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6D4" w:rsidRDefault="005C2B6E">
      <w:bookmarkStart w:id="0" w:name="_GoBack"/>
      <w:bookmarkEnd w:id="0"/>
      <w:r>
        <w:rPr>
          <w:b/>
          <w:sz w:val="28"/>
        </w:rPr>
        <w:t xml:space="preserve">[MS-PPSAS]: </w:t>
      </w:r>
    </w:p>
    <w:p w:rsidR="006C26D4" w:rsidRDefault="005C2B6E">
      <w:r>
        <w:rPr>
          <w:b/>
          <w:sz w:val="28"/>
        </w:rPr>
        <w:t>PerformancePoint Services Authoring Service Protocol</w:t>
      </w:r>
    </w:p>
    <w:p w:rsidR="006C26D4" w:rsidRDefault="006C26D4">
      <w:pPr>
        <w:pStyle w:val="CoverHR"/>
      </w:pPr>
    </w:p>
    <w:p w:rsidR="00B346DF" w:rsidRPr="00893F99" w:rsidRDefault="005C2B6E" w:rsidP="00B346DF">
      <w:pPr>
        <w:pStyle w:val="MSDNH2"/>
        <w:spacing w:line="288" w:lineRule="auto"/>
        <w:textAlignment w:val="top"/>
      </w:pPr>
      <w:r>
        <w:t>Intellectual Property Rights Notice for Open Specifications Documentation</w:t>
      </w:r>
    </w:p>
    <w:p w:rsidR="00B346DF" w:rsidRDefault="005C2B6E" w:rsidP="00B346DF">
      <w:pPr>
        <w:pStyle w:val="ListParagraph"/>
        <w:numPr>
          <w:ilvl w:val="0"/>
          <w:numId w:val="18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5C2B6E" w:rsidP="00B346DF">
      <w:pPr>
        <w:pStyle w:val="ListParagraph"/>
        <w:numPr>
          <w:ilvl w:val="0"/>
          <w:numId w:val="18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5C2B6E" w:rsidP="00B346DF">
      <w:pPr>
        <w:pStyle w:val="ListParagraph"/>
        <w:numPr>
          <w:ilvl w:val="0"/>
          <w:numId w:val="185"/>
        </w:numPr>
        <w:spacing w:before="0" w:after="120"/>
        <w:contextualSpacing/>
        <w:textAlignment w:val="top"/>
      </w:pPr>
      <w:r>
        <w:rPr>
          <w:b/>
        </w:rPr>
        <w:t>No Trade Secrets</w:t>
      </w:r>
      <w:r>
        <w:t>. Microsoft</w:t>
      </w:r>
      <w:r>
        <w:t xml:space="preserve"> does not claim any trade secret rights in this documentation. </w:t>
      </w:r>
    </w:p>
    <w:p w:rsidR="00B346DF" w:rsidRDefault="005C2B6E" w:rsidP="00B346DF">
      <w:pPr>
        <w:pStyle w:val="ListParagraph"/>
        <w:numPr>
          <w:ilvl w:val="0"/>
          <w:numId w:val="18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5C2B6E" w:rsidP="00B346DF">
      <w:pPr>
        <w:pStyle w:val="ListParagraph"/>
        <w:numPr>
          <w:ilvl w:val="0"/>
          <w:numId w:val="18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5C2B6E" w:rsidP="00B346DF">
      <w:pPr>
        <w:pStyle w:val="ListParagraph"/>
        <w:numPr>
          <w:ilvl w:val="0"/>
          <w:numId w:val="18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5C2B6E" w:rsidP="00B346DF">
      <w:pPr>
        <w:pStyle w:val="ListParagraph"/>
        <w:numPr>
          <w:ilvl w:val="0"/>
          <w:numId w:val="18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5C2B6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5C2B6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C26D4" w:rsidRDefault="005C2B6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C26D4" w:rsidRDefault="005C2B6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tcPr>
          <w:p w:rsidR="006C26D4" w:rsidRDefault="005C2B6E">
            <w:pPr>
              <w:pStyle w:val="TableHeaderText"/>
            </w:pPr>
            <w:r>
              <w:t>Date</w:t>
            </w:r>
          </w:p>
        </w:tc>
        <w:tc>
          <w:tcPr>
            <w:tcW w:w="0" w:type="auto"/>
          </w:tcPr>
          <w:p w:rsidR="006C26D4" w:rsidRDefault="005C2B6E">
            <w:pPr>
              <w:pStyle w:val="TableHeaderText"/>
            </w:pPr>
            <w:r>
              <w:t>Revision History</w:t>
            </w:r>
          </w:p>
        </w:tc>
        <w:tc>
          <w:tcPr>
            <w:tcW w:w="0" w:type="auto"/>
          </w:tcPr>
          <w:p w:rsidR="006C26D4" w:rsidRDefault="005C2B6E">
            <w:pPr>
              <w:pStyle w:val="TableHeaderText"/>
            </w:pPr>
            <w:r>
              <w:t>Revision Class</w:t>
            </w:r>
          </w:p>
        </w:tc>
        <w:tc>
          <w:tcPr>
            <w:tcW w:w="0" w:type="auto"/>
          </w:tcPr>
          <w:p w:rsidR="006C26D4" w:rsidRDefault="005C2B6E">
            <w:pPr>
              <w:pStyle w:val="TableHeaderText"/>
            </w:pPr>
            <w:r>
              <w:t>Comments</w:t>
            </w:r>
          </w:p>
        </w:tc>
      </w:tr>
      <w:tr w:rsidR="006C26D4" w:rsidTr="006C26D4">
        <w:tc>
          <w:tcPr>
            <w:tcW w:w="0" w:type="auto"/>
            <w:vAlign w:val="center"/>
          </w:tcPr>
          <w:p w:rsidR="006C26D4" w:rsidRDefault="005C2B6E">
            <w:pPr>
              <w:pStyle w:val="TableBodyText"/>
            </w:pPr>
            <w:r>
              <w:t>7/13/2009</w:t>
            </w:r>
          </w:p>
        </w:tc>
        <w:tc>
          <w:tcPr>
            <w:tcW w:w="0" w:type="auto"/>
            <w:vAlign w:val="center"/>
          </w:tcPr>
          <w:p w:rsidR="006C26D4" w:rsidRDefault="005C2B6E">
            <w:pPr>
              <w:pStyle w:val="TableBodyText"/>
            </w:pPr>
            <w:r>
              <w:t>0.1</w:t>
            </w:r>
          </w:p>
        </w:tc>
        <w:tc>
          <w:tcPr>
            <w:tcW w:w="0" w:type="auto"/>
            <w:vAlign w:val="center"/>
          </w:tcPr>
          <w:p w:rsidR="006C26D4" w:rsidRDefault="005C2B6E">
            <w:pPr>
              <w:pStyle w:val="TableBodyText"/>
            </w:pPr>
            <w:r>
              <w:t>Major</w:t>
            </w:r>
          </w:p>
        </w:tc>
        <w:tc>
          <w:tcPr>
            <w:tcW w:w="0" w:type="auto"/>
            <w:vAlign w:val="center"/>
          </w:tcPr>
          <w:p w:rsidR="006C26D4" w:rsidRDefault="005C2B6E">
            <w:pPr>
              <w:pStyle w:val="TableBodyText"/>
            </w:pPr>
            <w:r>
              <w:t>Initial Availability</w:t>
            </w:r>
          </w:p>
        </w:tc>
      </w:tr>
      <w:tr w:rsidR="006C26D4" w:rsidTr="006C26D4">
        <w:tc>
          <w:tcPr>
            <w:tcW w:w="0" w:type="auto"/>
            <w:vAlign w:val="center"/>
          </w:tcPr>
          <w:p w:rsidR="006C26D4" w:rsidRDefault="005C2B6E">
            <w:pPr>
              <w:pStyle w:val="TableBodyText"/>
            </w:pPr>
            <w:r>
              <w:t>8/28/2009</w:t>
            </w:r>
          </w:p>
        </w:tc>
        <w:tc>
          <w:tcPr>
            <w:tcW w:w="0" w:type="auto"/>
            <w:vAlign w:val="center"/>
          </w:tcPr>
          <w:p w:rsidR="006C26D4" w:rsidRDefault="005C2B6E">
            <w:pPr>
              <w:pStyle w:val="TableBodyText"/>
            </w:pPr>
            <w:r>
              <w:t>0.2</w:t>
            </w:r>
          </w:p>
        </w:tc>
        <w:tc>
          <w:tcPr>
            <w:tcW w:w="0" w:type="auto"/>
            <w:vAlign w:val="center"/>
          </w:tcPr>
          <w:p w:rsidR="006C26D4" w:rsidRDefault="005C2B6E">
            <w:pPr>
              <w:pStyle w:val="TableBodyText"/>
            </w:pPr>
            <w:r>
              <w:t>Editorial</w:t>
            </w:r>
          </w:p>
        </w:tc>
        <w:tc>
          <w:tcPr>
            <w:tcW w:w="0" w:type="auto"/>
            <w:vAlign w:val="center"/>
          </w:tcPr>
          <w:p w:rsidR="006C26D4" w:rsidRDefault="005C2B6E">
            <w:pPr>
              <w:pStyle w:val="TableBodyText"/>
            </w:pPr>
            <w:r>
              <w:t>Revised and edited the technical content</w:t>
            </w:r>
          </w:p>
        </w:tc>
      </w:tr>
      <w:tr w:rsidR="006C26D4" w:rsidTr="006C26D4">
        <w:tc>
          <w:tcPr>
            <w:tcW w:w="0" w:type="auto"/>
            <w:vAlign w:val="center"/>
          </w:tcPr>
          <w:p w:rsidR="006C26D4" w:rsidRDefault="005C2B6E">
            <w:pPr>
              <w:pStyle w:val="TableBodyText"/>
            </w:pPr>
            <w:r>
              <w:t>11/6/2009</w:t>
            </w:r>
          </w:p>
        </w:tc>
        <w:tc>
          <w:tcPr>
            <w:tcW w:w="0" w:type="auto"/>
            <w:vAlign w:val="center"/>
          </w:tcPr>
          <w:p w:rsidR="006C26D4" w:rsidRDefault="005C2B6E">
            <w:pPr>
              <w:pStyle w:val="TableBodyText"/>
            </w:pPr>
            <w:r>
              <w:t>0.3</w:t>
            </w:r>
          </w:p>
        </w:tc>
        <w:tc>
          <w:tcPr>
            <w:tcW w:w="0" w:type="auto"/>
            <w:vAlign w:val="center"/>
          </w:tcPr>
          <w:p w:rsidR="006C26D4" w:rsidRDefault="005C2B6E">
            <w:pPr>
              <w:pStyle w:val="TableBodyText"/>
            </w:pPr>
            <w:r>
              <w:t>Editorial</w:t>
            </w:r>
          </w:p>
        </w:tc>
        <w:tc>
          <w:tcPr>
            <w:tcW w:w="0" w:type="auto"/>
            <w:vAlign w:val="center"/>
          </w:tcPr>
          <w:p w:rsidR="006C26D4" w:rsidRDefault="005C2B6E">
            <w:pPr>
              <w:pStyle w:val="TableBodyText"/>
            </w:pPr>
            <w:r>
              <w:t>Revised and edited the technical content</w:t>
            </w:r>
          </w:p>
        </w:tc>
      </w:tr>
      <w:tr w:rsidR="006C26D4" w:rsidTr="006C26D4">
        <w:tc>
          <w:tcPr>
            <w:tcW w:w="0" w:type="auto"/>
            <w:vAlign w:val="center"/>
          </w:tcPr>
          <w:p w:rsidR="006C26D4" w:rsidRDefault="005C2B6E">
            <w:pPr>
              <w:pStyle w:val="TableBodyText"/>
            </w:pPr>
            <w:r>
              <w:t>2/19/2010</w:t>
            </w:r>
          </w:p>
        </w:tc>
        <w:tc>
          <w:tcPr>
            <w:tcW w:w="0" w:type="auto"/>
            <w:vAlign w:val="center"/>
          </w:tcPr>
          <w:p w:rsidR="006C26D4" w:rsidRDefault="005C2B6E">
            <w:pPr>
              <w:pStyle w:val="TableBodyText"/>
            </w:pPr>
            <w:r>
              <w:t>1.0</w:t>
            </w:r>
          </w:p>
        </w:tc>
        <w:tc>
          <w:tcPr>
            <w:tcW w:w="0" w:type="auto"/>
            <w:vAlign w:val="center"/>
          </w:tcPr>
          <w:p w:rsidR="006C26D4" w:rsidRDefault="005C2B6E">
            <w:pPr>
              <w:pStyle w:val="TableBodyText"/>
            </w:pPr>
            <w:r>
              <w:t>Major</w:t>
            </w:r>
          </w:p>
        </w:tc>
        <w:tc>
          <w:tcPr>
            <w:tcW w:w="0" w:type="auto"/>
            <w:vAlign w:val="center"/>
          </w:tcPr>
          <w:p w:rsidR="006C26D4" w:rsidRDefault="005C2B6E">
            <w:pPr>
              <w:pStyle w:val="TableBodyText"/>
            </w:pPr>
            <w:r>
              <w:t>Updated and revised the technical content</w:t>
            </w:r>
          </w:p>
        </w:tc>
      </w:tr>
      <w:tr w:rsidR="006C26D4" w:rsidTr="006C26D4">
        <w:tc>
          <w:tcPr>
            <w:tcW w:w="0" w:type="auto"/>
            <w:vAlign w:val="center"/>
          </w:tcPr>
          <w:p w:rsidR="006C26D4" w:rsidRDefault="005C2B6E">
            <w:pPr>
              <w:pStyle w:val="TableBodyText"/>
            </w:pPr>
            <w:r>
              <w:t>3/31/2010</w:t>
            </w:r>
          </w:p>
        </w:tc>
        <w:tc>
          <w:tcPr>
            <w:tcW w:w="0" w:type="auto"/>
            <w:vAlign w:val="center"/>
          </w:tcPr>
          <w:p w:rsidR="006C26D4" w:rsidRDefault="005C2B6E">
            <w:pPr>
              <w:pStyle w:val="TableBodyText"/>
            </w:pPr>
            <w:r>
              <w:t>1.01</w:t>
            </w:r>
          </w:p>
        </w:tc>
        <w:tc>
          <w:tcPr>
            <w:tcW w:w="0" w:type="auto"/>
            <w:vAlign w:val="center"/>
          </w:tcPr>
          <w:p w:rsidR="006C26D4" w:rsidRDefault="005C2B6E">
            <w:pPr>
              <w:pStyle w:val="TableBodyText"/>
            </w:pPr>
            <w:r>
              <w:t>Editorial</w:t>
            </w:r>
          </w:p>
        </w:tc>
        <w:tc>
          <w:tcPr>
            <w:tcW w:w="0" w:type="auto"/>
            <w:vAlign w:val="center"/>
          </w:tcPr>
          <w:p w:rsidR="006C26D4" w:rsidRDefault="005C2B6E">
            <w:pPr>
              <w:pStyle w:val="TableBodyText"/>
            </w:pPr>
            <w:r>
              <w:t>Revised and edited the technical content</w:t>
            </w:r>
          </w:p>
        </w:tc>
      </w:tr>
      <w:tr w:rsidR="006C26D4" w:rsidTr="006C26D4">
        <w:tc>
          <w:tcPr>
            <w:tcW w:w="0" w:type="auto"/>
            <w:vAlign w:val="center"/>
          </w:tcPr>
          <w:p w:rsidR="006C26D4" w:rsidRDefault="005C2B6E">
            <w:pPr>
              <w:pStyle w:val="TableBodyText"/>
            </w:pPr>
            <w:r>
              <w:t>4/30/2010</w:t>
            </w:r>
          </w:p>
        </w:tc>
        <w:tc>
          <w:tcPr>
            <w:tcW w:w="0" w:type="auto"/>
            <w:vAlign w:val="center"/>
          </w:tcPr>
          <w:p w:rsidR="006C26D4" w:rsidRDefault="005C2B6E">
            <w:pPr>
              <w:pStyle w:val="TableBodyText"/>
            </w:pPr>
            <w:r>
              <w:t>1.02</w:t>
            </w:r>
          </w:p>
        </w:tc>
        <w:tc>
          <w:tcPr>
            <w:tcW w:w="0" w:type="auto"/>
            <w:vAlign w:val="center"/>
          </w:tcPr>
          <w:p w:rsidR="006C26D4" w:rsidRDefault="005C2B6E">
            <w:pPr>
              <w:pStyle w:val="TableBodyText"/>
            </w:pPr>
            <w:r>
              <w:t>Editorial</w:t>
            </w:r>
          </w:p>
        </w:tc>
        <w:tc>
          <w:tcPr>
            <w:tcW w:w="0" w:type="auto"/>
            <w:vAlign w:val="center"/>
          </w:tcPr>
          <w:p w:rsidR="006C26D4" w:rsidRDefault="005C2B6E">
            <w:pPr>
              <w:pStyle w:val="TableBodyText"/>
            </w:pPr>
            <w:r>
              <w:t>Revised and edited the technical content</w:t>
            </w:r>
          </w:p>
        </w:tc>
      </w:tr>
      <w:tr w:rsidR="006C26D4" w:rsidTr="006C26D4">
        <w:tc>
          <w:tcPr>
            <w:tcW w:w="0" w:type="auto"/>
            <w:vAlign w:val="center"/>
          </w:tcPr>
          <w:p w:rsidR="006C26D4" w:rsidRDefault="005C2B6E">
            <w:pPr>
              <w:pStyle w:val="TableBodyText"/>
            </w:pPr>
            <w:r>
              <w:t>6/7/201</w:t>
            </w:r>
            <w:r>
              <w:t>0</w:t>
            </w:r>
          </w:p>
        </w:tc>
        <w:tc>
          <w:tcPr>
            <w:tcW w:w="0" w:type="auto"/>
            <w:vAlign w:val="center"/>
          </w:tcPr>
          <w:p w:rsidR="006C26D4" w:rsidRDefault="005C2B6E">
            <w:pPr>
              <w:pStyle w:val="TableBodyText"/>
            </w:pPr>
            <w:r>
              <w:t>1.03</w:t>
            </w:r>
          </w:p>
        </w:tc>
        <w:tc>
          <w:tcPr>
            <w:tcW w:w="0" w:type="auto"/>
            <w:vAlign w:val="center"/>
          </w:tcPr>
          <w:p w:rsidR="006C26D4" w:rsidRDefault="005C2B6E">
            <w:pPr>
              <w:pStyle w:val="TableBodyText"/>
            </w:pPr>
            <w:r>
              <w:t>Editorial</w:t>
            </w:r>
          </w:p>
        </w:tc>
        <w:tc>
          <w:tcPr>
            <w:tcW w:w="0" w:type="auto"/>
            <w:vAlign w:val="center"/>
          </w:tcPr>
          <w:p w:rsidR="006C26D4" w:rsidRDefault="005C2B6E">
            <w:pPr>
              <w:pStyle w:val="TableBodyText"/>
            </w:pPr>
            <w:r>
              <w:t>Revised and edited the technical content</w:t>
            </w:r>
          </w:p>
        </w:tc>
      </w:tr>
      <w:tr w:rsidR="006C26D4" w:rsidTr="006C26D4">
        <w:tc>
          <w:tcPr>
            <w:tcW w:w="0" w:type="auto"/>
            <w:vAlign w:val="center"/>
          </w:tcPr>
          <w:p w:rsidR="006C26D4" w:rsidRDefault="005C2B6E">
            <w:pPr>
              <w:pStyle w:val="TableBodyText"/>
            </w:pPr>
            <w:r>
              <w:t>6/29/2010</w:t>
            </w:r>
          </w:p>
        </w:tc>
        <w:tc>
          <w:tcPr>
            <w:tcW w:w="0" w:type="auto"/>
            <w:vAlign w:val="center"/>
          </w:tcPr>
          <w:p w:rsidR="006C26D4" w:rsidRDefault="005C2B6E">
            <w:pPr>
              <w:pStyle w:val="TableBodyText"/>
            </w:pPr>
            <w:r>
              <w:t>1.04</w:t>
            </w:r>
          </w:p>
        </w:tc>
        <w:tc>
          <w:tcPr>
            <w:tcW w:w="0" w:type="auto"/>
            <w:vAlign w:val="center"/>
          </w:tcPr>
          <w:p w:rsidR="006C26D4" w:rsidRDefault="005C2B6E">
            <w:pPr>
              <w:pStyle w:val="TableBodyText"/>
            </w:pPr>
            <w:r>
              <w:t>Editorial</w:t>
            </w:r>
          </w:p>
        </w:tc>
        <w:tc>
          <w:tcPr>
            <w:tcW w:w="0" w:type="auto"/>
            <w:vAlign w:val="center"/>
          </w:tcPr>
          <w:p w:rsidR="006C26D4" w:rsidRDefault="005C2B6E">
            <w:pPr>
              <w:pStyle w:val="TableBodyText"/>
            </w:pPr>
            <w:r>
              <w:t>Changed language and formatting in the technical content.</w:t>
            </w:r>
          </w:p>
        </w:tc>
      </w:tr>
      <w:tr w:rsidR="006C26D4" w:rsidTr="006C26D4">
        <w:tc>
          <w:tcPr>
            <w:tcW w:w="0" w:type="auto"/>
            <w:vAlign w:val="center"/>
          </w:tcPr>
          <w:p w:rsidR="006C26D4" w:rsidRDefault="005C2B6E">
            <w:pPr>
              <w:pStyle w:val="TableBodyText"/>
            </w:pPr>
            <w:r>
              <w:t>7/23/2010</w:t>
            </w:r>
          </w:p>
        </w:tc>
        <w:tc>
          <w:tcPr>
            <w:tcW w:w="0" w:type="auto"/>
            <w:vAlign w:val="center"/>
          </w:tcPr>
          <w:p w:rsidR="006C26D4" w:rsidRDefault="005C2B6E">
            <w:pPr>
              <w:pStyle w:val="TableBodyText"/>
            </w:pPr>
            <w:r>
              <w:t>1.05</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9/27/2010</w:t>
            </w:r>
          </w:p>
        </w:tc>
        <w:tc>
          <w:tcPr>
            <w:tcW w:w="0" w:type="auto"/>
            <w:vAlign w:val="center"/>
          </w:tcPr>
          <w:p w:rsidR="006C26D4" w:rsidRDefault="005C2B6E">
            <w:pPr>
              <w:pStyle w:val="TableBodyText"/>
            </w:pPr>
            <w:r>
              <w:t>1.05</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11/15/2010</w:t>
            </w:r>
          </w:p>
        </w:tc>
        <w:tc>
          <w:tcPr>
            <w:tcW w:w="0" w:type="auto"/>
            <w:vAlign w:val="center"/>
          </w:tcPr>
          <w:p w:rsidR="006C26D4" w:rsidRDefault="005C2B6E">
            <w:pPr>
              <w:pStyle w:val="TableBodyText"/>
            </w:pPr>
            <w:r>
              <w:t>1.05</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12/17/2010</w:t>
            </w:r>
          </w:p>
        </w:tc>
        <w:tc>
          <w:tcPr>
            <w:tcW w:w="0" w:type="auto"/>
            <w:vAlign w:val="center"/>
          </w:tcPr>
          <w:p w:rsidR="006C26D4" w:rsidRDefault="005C2B6E">
            <w:pPr>
              <w:pStyle w:val="TableBodyText"/>
            </w:pPr>
            <w:r>
              <w:t>1.05</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3/18/2011</w:t>
            </w:r>
          </w:p>
        </w:tc>
        <w:tc>
          <w:tcPr>
            <w:tcW w:w="0" w:type="auto"/>
            <w:vAlign w:val="center"/>
          </w:tcPr>
          <w:p w:rsidR="006C26D4" w:rsidRDefault="005C2B6E">
            <w:pPr>
              <w:pStyle w:val="TableBodyText"/>
            </w:pPr>
            <w:r>
              <w:t>1.05</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6/10/2011</w:t>
            </w:r>
          </w:p>
        </w:tc>
        <w:tc>
          <w:tcPr>
            <w:tcW w:w="0" w:type="auto"/>
            <w:vAlign w:val="center"/>
          </w:tcPr>
          <w:p w:rsidR="006C26D4" w:rsidRDefault="005C2B6E">
            <w:pPr>
              <w:pStyle w:val="TableBodyText"/>
            </w:pPr>
            <w:r>
              <w:t>1.05</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1/20/2012</w:t>
            </w:r>
          </w:p>
        </w:tc>
        <w:tc>
          <w:tcPr>
            <w:tcW w:w="0" w:type="auto"/>
            <w:vAlign w:val="center"/>
          </w:tcPr>
          <w:p w:rsidR="006C26D4" w:rsidRDefault="005C2B6E">
            <w:pPr>
              <w:pStyle w:val="TableBodyText"/>
            </w:pPr>
            <w:r>
              <w:t>2.0</w:t>
            </w:r>
          </w:p>
        </w:tc>
        <w:tc>
          <w:tcPr>
            <w:tcW w:w="0" w:type="auto"/>
            <w:vAlign w:val="center"/>
          </w:tcPr>
          <w:p w:rsidR="006C26D4" w:rsidRDefault="005C2B6E">
            <w:pPr>
              <w:pStyle w:val="TableBodyText"/>
            </w:pPr>
            <w:r>
              <w:t>Major</w:t>
            </w:r>
          </w:p>
        </w:tc>
        <w:tc>
          <w:tcPr>
            <w:tcW w:w="0" w:type="auto"/>
            <w:vAlign w:val="center"/>
          </w:tcPr>
          <w:p w:rsidR="006C26D4" w:rsidRDefault="005C2B6E">
            <w:pPr>
              <w:pStyle w:val="TableBodyText"/>
            </w:pPr>
            <w:r>
              <w:t>Significantly changed the technical content.</w:t>
            </w:r>
          </w:p>
        </w:tc>
      </w:tr>
      <w:tr w:rsidR="006C26D4" w:rsidTr="006C26D4">
        <w:tc>
          <w:tcPr>
            <w:tcW w:w="0" w:type="auto"/>
            <w:vAlign w:val="center"/>
          </w:tcPr>
          <w:p w:rsidR="006C26D4" w:rsidRDefault="005C2B6E">
            <w:pPr>
              <w:pStyle w:val="TableBodyText"/>
            </w:pPr>
            <w:r>
              <w:t>4/11/2012</w:t>
            </w:r>
          </w:p>
        </w:tc>
        <w:tc>
          <w:tcPr>
            <w:tcW w:w="0" w:type="auto"/>
            <w:vAlign w:val="center"/>
          </w:tcPr>
          <w:p w:rsidR="006C26D4" w:rsidRDefault="005C2B6E">
            <w:pPr>
              <w:pStyle w:val="TableBodyText"/>
            </w:pPr>
            <w:r>
              <w:t>2.0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7/16/2012</w:t>
            </w:r>
          </w:p>
        </w:tc>
        <w:tc>
          <w:tcPr>
            <w:tcW w:w="0" w:type="auto"/>
            <w:vAlign w:val="center"/>
          </w:tcPr>
          <w:p w:rsidR="006C26D4" w:rsidRDefault="005C2B6E">
            <w:pPr>
              <w:pStyle w:val="TableBodyText"/>
            </w:pPr>
            <w:r>
              <w:t>2.0</w:t>
            </w:r>
          </w:p>
        </w:tc>
        <w:tc>
          <w:tcPr>
            <w:tcW w:w="0" w:type="auto"/>
            <w:vAlign w:val="center"/>
          </w:tcPr>
          <w:p w:rsidR="006C26D4" w:rsidRDefault="005C2B6E">
            <w:pPr>
              <w:pStyle w:val="TableBodyText"/>
            </w:pPr>
            <w:r>
              <w:t>N</w:t>
            </w:r>
            <w:r>
              <w:t>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9/12/2012</w:t>
            </w:r>
          </w:p>
        </w:tc>
        <w:tc>
          <w:tcPr>
            <w:tcW w:w="0" w:type="auto"/>
            <w:vAlign w:val="center"/>
          </w:tcPr>
          <w:p w:rsidR="006C26D4" w:rsidRDefault="005C2B6E">
            <w:pPr>
              <w:pStyle w:val="TableBodyText"/>
            </w:pPr>
            <w:r>
              <w:t>2.0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10/8/2012</w:t>
            </w:r>
          </w:p>
        </w:tc>
        <w:tc>
          <w:tcPr>
            <w:tcW w:w="0" w:type="auto"/>
            <w:vAlign w:val="center"/>
          </w:tcPr>
          <w:p w:rsidR="006C26D4" w:rsidRDefault="005C2B6E">
            <w:pPr>
              <w:pStyle w:val="TableBodyText"/>
            </w:pPr>
            <w:r>
              <w:t>2.1</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2/11/2013</w:t>
            </w:r>
          </w:p>
        </w:tc>
        <w:tc>
          <w:tcPr>
            <w:tcW w:w="0" w:type="auto"/>
            <w:vAlign w:val="center"/>
          </w:tcPr>
          <w:p w:rsidR="006C26D4" w:rsidRDefault="005C2B6E">
            <w:pPr>
              <w:pStyle w:val="TableBodyText"/>
            </w:pPr>
            <w:r>
              <w:t>2.1</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7/30/2013</w:t>
            </w:r>
          </w:p>
        </w:tc>
        <w:tc>
          <w:tcPr>
            <w:tcW w:w="0" w:type="auto"/>
            <w:vAlign w:val="center"/>
          </w:tcPr>
          <w:p w:rsidR="006C26D4" w:rsidRDefault="005C2B6E">
            <w:pPr>
              <w:pStyle w:val="TableBodyText"/>
            </w:pPr>
            <w:r>
              <w:t>2.1</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11/18/2013</w:t>
            </w:r>
          </w:p>
        </w:tc>
        <w:tc>
          <w:tcPr>
            <w:tcW w:w="0" w:type="auto"/>
            <w:vAlign w:val="center"/>
          </w:tcPr>
          <w:p w:rsidR="006C26D4" w:rsidRDefault="005C2B6E">
            <w:pPr>
              <w:pStyle w:val="TableBodyText"/>
            </w:pPr>
            <w:r>
              <w:t>2.2</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2/10/2014</w:t>
            </w:r>
          </w:p>
        </w:tc>
        <w:tc>
          <w:tcPr>
            <w:tcW w:w="0" w:type="auto"/>
            <w:vAlign w:val="center"/>
          </w:tcPr>
          <w:p w:rsidR="006C26D4" w:rsidRDefault="005C2B6E">
            <w:pPr>
              <w:pStyle w:val="TableBodyText"/>
            </w:pPr>
            <w:r>
              <w:t>2.2</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4/30/2014</w:t>
            </w:r>
          </w:p>
        </w:tc>
        <w:tc>
          <w:tcPr>
            <w:tcW w:w="0" w:type="auto"/>
            <w:vAlign w:val="center"/>
          </w:tcPr>
          <w:p w:rsidR="006C26D4" w:rsidRDefault="005C2B6E">
            <w:pPr>
              <w:pStyle w:val="TableBodyText"/>
            </w:pPr>
            <w:r>
              <w:t>2.3</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7/31/2014</w:t>
            </w:r>
          </w:p>
        </w:tc>
        <w:tc>
          <w:tcPr>
            <w:tcW w:w="0" w:type="auto"/>
            <w:vAlign w:val="center"/>
          </w:tcPr>
          <w:p w:rsidR="006C26D4" w:rsidRDefault="005C2B6E">
            <w:pPr>
              <w:pStyle w:val="TableBodyText"/>
            </w:pPr>
            <w:r>
              <w:t>2.3</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 xml:space="preserve">No changes to the meaning, language, or formatting of the </w:t>
            </w:r>
            <w:r>
              <w:lastRenderedPageBreak/>
              <w:t>technical content.</w:t>
            </w:r>
          </w:p>
        </w:tc>
      </w:tr>
      <w:tr w:rsidR="006C26D4" w:rsidTr="006C26D4">
        <w:tc>
          <w:tcPr>
            <w:tcW w:w="0" w:type="auto"/>
            <w:vAlign w:val="center"/>
          </w:tcPr>
          <w:p w:rsidR="006C26D4" w:rsidRDefault="005C2B6E">
            <w:pPr>
              <w:pStyle w:val="TableBodyText"/>
            </w:pPr>
            <w:r>
              <w:lastRenderedPageBreak/>
              <w:t>10/30/2014</w:t>
            </w:r>
          </w:p>
        </w:tc>
        <w:tc>
          <w:tcPr>
            <w:tcW w:w="0" w:type="auto"/>
            <w:vAlign w:val="center"/>
          </w:tcPr>
          <w:p w:rsidR="006C26D4" w:rsidRDefault="005C2B6E">
            <w:pPr>
              <w:pStyle w:val="TableBodyText"/>
            </w:pPr>
            <w:r>
              <w:t>2.4</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2/26/2016</w:t>
            </w:r>
          </w:p>
        </w:tc>
        <w:tc>
          <w:tcPr>
            <w:tcW w:w="0" w:type="auto"/>
            <w:vAlign w:val="center"/>
          </w:tcPr>
          <w:p w:rsidR="006C26D4" w:rsidRDefault="005C2B6E">
            <w:pPr>
              <w:pStyle w:val="TableBodyText"/>
            </w:pPr>
            <w:r>
              <w:t>3.0</w:t>
            </w:r>
          </w:p>
        </w:tc>
        <w:tc>
          <w:tcPr>
            <w:tcW w:w="0" w:type="auto"/>
            <w:vAlign w:val="center"/>
          </w:tcPr>
          <w:p w:rsidR="006C26D4" w:rsidRDefault="005C2B6E">
            <w:pPr>
              <w:pStyle w:val="TableBodyText"/>
            </w:pPr>
            <w:r>
              <w:t>Major</w:t>
            </w:r>
          </w:p>
        </w:tc>
        <w:tc>
          <w:tcPr>
            <w:tcW w:w="0" w:type="auto"/>
            <w:vAlign w:val="center"/>
          </w:tcPr>
          <w:p w:rsidR="006C26D4" w:rsidRDefault="005C2B6E">
            <w:pPr>
              <w:pStyle w:val="TableBodyText"/>
            </w:pPr>
            <w:r>
              <w:t>Significantly changed the technical content.</w:t>
            </w:r>
          </w:p>
        </w:tc>
      </w:tr>
      <w:tr w:rsidR="006C26D4" w:rsidTr="006C26D4">
        <w:tc>
          <w:tcPr>
            <w:tcW w:w="0" w:type="auto"/>
            <w:vAlign w:val="center"/>
          </w:tcPr>
          <w:p w:rsidR="006C26D4" w:rsidRDefault="005C2B6E">
            <w:pPr>
              <w:pStyle w:val="TableBodyText"/>
            </w:pPr>
            <w:r>
              <w:t>7/15/2016</w:t>
            </w:r>
          </w:p>
        </w:tc>
        <w:tc>
          <w:tcPr>
            <w:tcW w:w="0" w:type="auto"/>
            <w:vAlign w:val="center"/>
          </w:tcPr>
          <w:p w:rsidR="006C26D4" w:rsidRDefault="005C2B6E">
            <w:pPr>
              <w:pStyle w:val="TableBodyText"/>
            </w:pPr>
            <w:r>
              <w:t>3.0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9/14/2016</w:t>
            </w:r>
          </w:p>
        </w:tc>
        <w:tc>
          <w:tcPr>
            <w:tcW w:w="0" w:type="auto"/>
            <w:vAlign w:val="center"/>
          </w:tcPr>
          <w:p w:rsidR="006C26D4" w:rsidRDefault="005C2B6E">
            <w:pPr>
              <w:pStyle w:val="TableBodyText"/>
            </w:pPr>
            <w:r>
              <w:t>3.0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9/29/2016</w:t>
            </w:r>
          </w:p>
        </w:tc>
        <w:tc>
          <w:tcPr>
            <w:tcW w:w="0" w:type="auto"/>
            <w:vAlign w:val="center"/>
          </w:tcPr>
          <w:p w:rsidR="006C26D4" w:rsidRDefault="005C2B6E">
            <w:pPr>
              <w:pStyle w:val="TableBodyText"/>
            </w:pPr>
            <w:r>
              <w:t>3.0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w:t>
            </w:r>
            <w:r>
              <w:t>nical content.</w:t>
            </w:r>
          </w:p>
        </w:tc>
      </w:tr>
      <w:tr w:rsidR="006C26D4" w:rsidTr="006C26D4">
        <w:tc>
          <w:tcPr>
            <w:tcW w:w="0" w:type="auto"/>
            <w:vAlign w:val="center"/>
          </w:tcPr>
          <w:p w:rsidR="006C26D4" w:rsidRDefault="005C2B6E">
            <w:pPr>
              <w:pStyle w:val="TableBodyText"/>
            </w:pPr>
            <w:r>
              <w:t>10/17/2016</w:t>
            </w:r>
          </w:p>
        </w:tc>
        <w:tc>
          <w:tcPr>
            <w:tcW w:w="0" w:type="auto"/>
            <w:vAlign w:val="center"/>
          </w:tcPr>
          <w:p w:rsidR="006C26D4" w:rsidRDefault="005C2B6E">
            <w:pPr>
              <w:pStyle w:val="TableBodyText"/>
            </w:pPr>
            <w:r>
              <w:t>3.0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6/20/2017</w:t>
            </w:r>
          </w:p>
        </w:tc>
        <w:tc>
          <w:tcPr>
            <w:tcW w:w="0" w:type="auto"/>
            <w:vAlign w:val="center"/>
          </w:tcPr>
          <w:p w:rsidR="006C26D4" w:rsidRDefault="005C2B6E">
            <w:pPr>
              <w:pStyle w:val="TableBodyText"/>
            </w:pPr>
            <w:r>
              <w:t>3.1</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9/19/2017</w:t>
            </w:r>
          </w:p>
        </w:tc>
        <w:tc>
          <w:tcPr>
            <w:tcW w:w="0" w:type="auto"/>
            <w:vAlign w:val="center"/>
          </w:tcPr>
          <w:p w:rsidR="006C26D4" w:rsidRDefault="005C2B6E">
            <w:pPr>
              <w:pStyle w:val="TableBodyText"/>
            </w:pPr>
            <w:r>
              <w:t>3.2</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7/24/2018</w:t>
            </w:r>
          </w:p>
        </w:tc>
        <w:tc>
          <w:tcPr>
            <w:tcW w:w="0" w:type="auto"/>
            <w:vAlign w:val="center"/>
          </w:tcPr>
          <w:p w:rsidR="006C26D4" w:rsidRDefault="005C2B6E">
            <w:pPr>
              <w:pStyle w:val="TableBodyText"/>
            </w:pPr>
            <w:r>
              <w:t>4.0</w:t>
            </w:r>
          </w:p>
        </w:tc>
        <w:tc>
          <w:tcPr>
            <w:tcW w:w="0" w:type="auto"/>
            <w:vAlign w:val="center"/>
          </w:tcPr>
          <w:p w:rsidR="006C26D4" w:rsidRDefault="005C2B6E">
            <w:pPr>
              <w:pStyle w:val="TableBodyText"/>
            </w:pPr>
            <w:r>
              <w:t>Major</w:t>
            </w:r>
          </w:p>
        </w:tc>
        <w:tc>
          <w:tcPr>
            <w:tcW w:w="0" w:type="auto"/>
            <w:vAlign w:val="center"/>
          </w:tcPr>
          <w:p w:rsidR="006C26D4" w:rsidRDefault="005C2B6E">
            <w:pPr>
              <w:pStyle w:val="TableBodyText"/>
            </w:pPr>
            <w:r>
              <w:t>Significantly changed the technical content.</w:t>
            </w:r>
          </w:p>
        </w:tc>
      </w:tr>
      <w:tr w:rsidR="006C26D4" w:rsidTr="006C26D4">
        <w:tc>
          <w:tcPr>
            <w:tcW w:w="0" w:type="auto"/>
            <w:vAlign w:val="center"/>
          </w:tcPr>
          <w:p w:rsidR="006C26D4" w:rsidRDefault="005C2B6E">
            <w:pPr>
              <w:pStyle w:val="TableBodyText"/>
            </w:pPr>
            <w:r>
              <w:t>10/1/2018</w:t>
            </w:r>
          </w:p>
        </w:tc>
        <w:tc>
          <w:tcPr>
            <w:tcW w:w="0" w:type="auto"/>
            <w:vAlign w:val="center"/>
          </w:tcPr>
          <w:p w:rsidR="006C26D4" w:rsidRDefault="005C2B6E">
            <w:pPr>
              <w:pStyle w:val="TableBodyText"/>
            </w:pPr>
            <w:r>
              <w:t>5.0</w:t>
            </w:r>
          </w:p>
        </w:tc>
        <w:tc>
          <w:tcPr>
            <w:tcW w:w="0" w:type="auto"/>
            <w:vAlign w:val="center"/>
          </w:tcPr>
          <w:p w:rsidR="006C26D4" w:rsidRDefault="005C2B6E">
            <w:pPr>
              <w:pStyle w:val="TableBodyText"/>
            </w:pPr>
            <w:r>
              <w:t>Major</w:t>
            </w:r>
          </w:p>
        </w:tc>
        <w:tc>
          <w:tcPr>
            <w:tcW w:w="0" w:type="auto"/>
            <w:vAlign w:val="center"/>
          </w:tcPr>
          <w:p w:rsidR="006C26D4" w:rsidRDefault="005C2B6E">
            <w:pPr>
              <w:pStyle w:val="TableBodyText"/>
            </w:pPr>
            <w:r>
              <w:t>Significantly changed the technical content.</w:t>
            </w:r>
          </w:p>
        </w:tc>
      </w:tr>
      <w:tr w:rsidR="006C26D4" w:rsidTr="006C26D4">
        <w:tc>
          <w:tcPr>
            <w:tcW w:w="0" w:type="auto"/>
            <w:vAlign w:val="center"/>
          </w:tcPr>
          <w:p w:rsidR="006C26D4" w:rsidRDefault="005C2B6E">
            <w:pPr>
              <w:pStyle w:val="TableBodyText"/>
            </w:pPr>
            <w:r>
              <w:t>6/18/2019</w:t>
            </w:r>
          </w:p>
        </w:tc>
        <w:tc>
          <w:tcPr>
            <w:tcW w:w="0" w:type="auto"/>
            <w:vAlign w:val="center"/>
          </w:tcPr>
          <w:p w:rsidR="006C26D4" w:rsidRDefault="005C2B6E">
            <w:pPr>
              <w:pStyle w:val="TableBodyText"/>
            </w:pPr>
            <w:r>
              <w:t>5.1</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7/20/2021</w:t>
            </w:r>
          </w:p>
        </w:tc>
        <w:tc>
          <w:tcPr>
            <w:tcW w:w="0" w:type="auto"/>
            <w:vAlign w:val="center"/>
          </w:tcPr>
          <w:p w:rsidR="006C26D4" w:rsidRDefault="005C2B6E">
            <w:pPr>
              <w:pStyle w:val="TableBodyText"/>
            </w:pPr>
            <w:r>
              <w:t>6.0</w:t>
            </w:r>
          </w:p>
        </w:tc>
        <w:tc>
          <w:tcPr>
            <w:tcW w:w="0" w:type="auto"/>
            <w:vAlign w:val="center"/>
          </w:tcPr>
          <w:p w:rsidR="006C26D4" w:rsidRDefault="005C2B6E">
            <w:pPr>
              <w:pStyle w:val="TableBodyText"/>
            </w:pPr>
            <w:r>
              <w:t>Major</w:t>
            </w:r>
          </w:p>
        </w:tc>
        <w:tc>
          <w:tcPr>
            <w:tcW w:w="0" w:type="auto"/>
            <w:vAlign w:val="center"/>
          </w:tcPr>
          <w:p w:rsidR="006C26D4" w:rsidRDefault="005C2B6E">
            <w:pPr>
              <w:pStyle w:val="TableBodyText"/>
            </w:pPr>
            <w:r>
              <w:t>Significantly changed the technical content.</w:t>
            </w:r>
          </w:p>
        </w:tc>
      </w:tr>
      <w:tr w:rsidR="006C26D4" w:rsidTr="006C26D4">
        <w:tc>
          <w:tcPr>
            <w:tcW w:w="0" w:type="auto"/>
            <w:vAlign w:val="center"/>
          </w:tcPr>
          <w:p w:rsidR="006C26D4" w:rsidRDefault="005C2B6E">
            <w:pPr>
              <w:pStyle w:val="TableBodyText"/>
            </w:pPr>
            <w:r>
              <w:t>2/15/2022</w:t>
            </w:r>
          </w:p>
        </w:tc>
        <w:tc>
          <w:tcPr>
            <w:tcW w:w="0" w:type="auto"/>
            <w:vAlign w:val="center"/>
          </w:tcPr>
          <w:p w:rsidR="006C26D4" w:rsidRDefault="005C2B6E">
            <w:pPr>
              <w:pStyle w:val="TableBodyText"/>
            </w:pPr>
            <w:r>
              <w:t>6.0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8/16/2022</w:t>
            </w:r>
          </w:p>
        </w:tc>
        <w:tc>
          <w:tcPr>
            <w:tcW w:w="0" w:type="auto"/>
            <w:vAlign w:val="center"/>
          </w:tcPr>
          <w:p w:rsidR="006C26D4" w:rsidRDefault="005C2B6E">
            <w:pPr>
              <w:pStyle w:val="TableBodyText"/>
            </w:pPr>
            <w:r>
              <w:t>6.0</w:t>
            </w:r>
          </w:p>
        </w:tc>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r>
              <w:t>No changes to the meaning, language, or formatting of the technical content.</w:t>
            </w:r>
          </w:p>
        </w:tc>
      </w:tr>
      <w:tr w:rsidR="006C26D4" w:rsidTr="006C26D4">
        <w:tc>
          <w:tcPr>
            <w:tcW w:w="0" w:type="auto"/>
            <w:vAlign w:val="center"/>
          </w:tcPr>
          <w:p w:rsidR="006C26D4" w:rsidRDefault="005C2B6E">
            <w:pPr>
              <w:pStyle w:val="TableBodyText"/>
            </w:pPr>
            <w:r>
              <w:t>11/15/2022</w:t>
            </w:r>
          </w:p>
        </w:tc>
        <w:tc>
          <w:tcPr>
            <w:tcW w:w="0" w:type="auto"/>
            <w:vAlign w:val="center"/>
          </w:tcPr>
          <w:p w:rsidR="006C26D4" w:rsidRDefault="005C2B6E">
            <w:pPr>
              <w:pStyle w:val="TableBodyText"/>
            </w:pPr>
            <w:r>
              <w:t>6.1</w:t>
            </w:r>
          </w:p>
        </w:tc>
        <w:tc>
          <w:tcPr>
            <w:tcW w:w="0" w:type="auto"/>
            <w:vAlign w:val="center"/>
          </w:tcPr>
          <w:p w:rsidR="006C26D4" w:rsidRDefault="005C2B6E">
            <w:pPr>
              <w:pStyle w:val="TableBodyText"/>
            </w:pPr>
            <w:r>
              <w:t>M</w:t>
            </w:r>
            <w:r>
              <w:t>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2/21/2023</w:t>
            </w:r>
          </w:p>
        </w:tc>
        <w:tc>
          <w:tcPr>
            <w:tcW w:w="0" w:type="auto"/>
            <w:vAlign w:val="center"/>
          </w:tcPr>
          <w:p w:rsidR="006C26D4" w:rsidRDefault="005C2B6E">
            <w:pPr>
              <w:pStyle w:val="TableBodyText"/>
            </w:pPr>
            <w:r>
              <w:t>6.2</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r w:rsidR="006C26D4" w:rsidTr="006C26D4">
        <w:tc>
          <w:tcPr>
            <w:tcW w:w="0" w:type="auto"/>
            <w:vAlign w:val="center"/>
          </w:tcPr>
          <w:p w:rsidR="006C26D4" w:rsidRDefault="005C2B6E">
            <w:pPr>
              <w:pStyle w:val="TableBodyText"/>
            </w:pPr>
            <w:r>
              <w:t>5/16/2023</w:t>
            </w:r>
          </w:p>
        </w:tc>
        <w:tc>
          <w:tcPr>
            <w:tcW w:w="0" w:type="auto"/>
            <w:vAlign w:val="center"/>
          </w:tcPr>
          <w:p w:rsidR="006C26D4" w:rsidRDefault="005C2B6E">
            <w:pPr>
              <w:pStyle w:val="TableBodyText"/>
            </w:pPr>
            <w:r>
              <w:t>6.3</w:t>
            </w:r>
          </w:p>
        </w:tc>
        <w:tc>
          <w:tcPr>
            <w:tcW w:w="0" w:type="auto"/>
            <w:vAlign w:val="center"/>
          </w:tcPr>
          <w:p w:rsidR="006C26D4" w:rsidRDefault="005C2B6E">
            <w:pPr>
              <w:pStyle w:val="TableBodyText"/>
            </w:pPr>
            <w:r>
              <w:t>Minor</w:t>
            </w:r>
          </w:p>
        </w:tc>
        <w:tc>
          <w:tcPr>
            <w:tcW w:w="0" w:type="auto"/>
            <w:vAlign w:val="center"/>
          </w:tcPr>
          <w:p w:rsidR="006C26D4" w:rsidRDefault="005C2B6E">
            <w:pPr>
              <w:pStyle w:val="TableBodyText"/>
            </w:pPr>
            <w:r>
              <w:t>Clarified the meaning of the technical content.</w:t>
            </w:r>
          </w:p>
        </w:tc>
      </w:tr>
    </w:tbl>
    <w:p w:rsidR="006C26D4" w:rsidRDefault="005C2B6E">
      <w:pPr>
        <w:pStyle w:val="TOCHeading"/>
      </w:pPr>
      <w:r>
        <w:lastRenderedPageBreak/>
        <w:t>Table of Contents</w:t>
      </w:r>
    </w:p>
    <w:p w:rsidR="005C2B6E" w:rsidRDefault="005C2B6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34677553" w:history="1">
        <w:r w:rsidRPr="00C44FF1">
          <w:rPr>
            <w:rStyle w:val="Hyperlink"/>
            <w:noProof/>
          </w:rPr>
          <w:t>1</w:t>
        </w:r>
        <w:r>
          <w:rPr>
            <w:rFonts w:asciiTheme="minorHAnsi" w:eastAsiaTheme="minorEastAsia" w:hAnsiTheme="minorHAnsi" w:cstheme="minorBidi"/>
            <w:b w:val="0"/>
            <w:bCs w:val="0"/>
            <w:noProof/>
            <w:sz w:val="22"/>
            <w:szCs w:val="22"/>
          </w:rPr>
          <w:tab/>
        </w:r>
        <w:r w:rsidRPr="00C44FF1">
          <w:rPr>
            <w:rStyle w:val="Hyperlink"/>
            <w:noProof/>
          </w:rPr>
          <w:t>Introduction</w:t>
        </w:r>
        <w:r>
          <w:rPr>
            <w:noProof/>
            <w:webHidden/>
          </w:rPr>
          <w:tab/>
        </w:r>
        <w:r>
          <w:rPr>
            <w:noProof/>
            <w:webHidden/>
          </w:rPr>
          <w:fldChar w:fldCharType="begin"/>
        </w:r>
        <w:r>
          <w:rPr>
            <w:noProof/>
            <w:webHidden/>
          </w:rPr>
          <w:instrText xml:space="preserve"> PAGEREF _Toc134677553 \h </w:instrText>
        </w:r>
        <w:r>
          <w:rPr>
            <w:noProof/>
            <w:webHidden/>
          </w:rPr>
        </w:r>
        <w:r>
          <w:rPr>
            <w:noProof/>
            <w:webHidden/>
          </w:rPr>
          <w:fldChar w:fldCharType="separate"/>
        </w:r>
        <w:r>
          <w:rPr>
            <w:noProof/>
            <w:webHidden/>
          </w:rPr>
          <w:t>27</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54" w:history="1">
        <w:r w:rsidRPr="00C44FF1">
          <w:rPr>
            <w:rStyle w:val="Hyperlink"/>
            <w:noProof/>
          </w:rPr>
          <w:t>1.1</w:t>
        </w:r>
        <w:r>
          <w:rPr>
            <w:rFonts w:asciiTheme="minorHAnsi" w:eastAsiaTheme="minorEastAsia" w:hAnsiTheme="minorHAnsi" w:cstheme="minorBidi"/>
            <w:noProof/>
            <w:sz w:val="22"/>
            <w:szCs w:val="22"/>
          </w:rPr>
          <w:tab/>
        </w:r>
        <w:r w:rsidRPr="00C44FF1">
          <w:rPr>
            <w:rStyle w:val="Hyperlink"/>
            <w:noProof/>
          </w:rPr>
          <w:t>Glossary</w:t>
        </w:r>
        <w:r>
          <w:rPr>
            <w:noProof/>
            <w:webHidden/>
          </w:rPr>
          <w:tab/>
        </w:r>
        <w:r>
          <w:rPr>
            <w:noProof/>
            <w:webHidden/>
          </w:rPr>
          <w:fldChar w:fldCharType="begin"/>
        </w:r>
        <w:r>
          <w:rPr>
            <w:noProof/>
            <w:webHidden/>
          </w:rPr>
          <w:instrText xml:space="preserve"> PAGEREF _Toc134677554 \h </w:instrText>
        </w:r>
        <w:r>
          <w:rPr>
            <w:noProof/>
            <w:webHidden/>
          </w:rPr>
        </w:r>
        <w:r>
          <w:rPr>
            <w:noProof/>
            <w:webHidden/>
          </w:rPr>
          <w:fldChar w:fldCharType="separate"/>
        </w:r>
        <w:r>
          <w:rPr>
            <w:noProof/>
            <w:webHidden/>
          </w:rPr>
          <w:t>27</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55" w:history="1">
        <w:r w:rsidRPr="00C44FF1">
          <w:rPr>
            <w:rStyle w:val="Hyperlink"/>
            <w:noProof/>
          </w:rPr>
          <w:t>1.2</w:t>
        </w:r>
        <w:r>
          <w:rPr>
            <w:rFonts w:asciiTheme="minorHAnsi" w:eastAsiaTheme="minorEastAsia" w:hAnsiTheme="minorHAnsi" w:cstheme="minorBidi"/>
            <w:noProof/>
            <w:sz w:val="22"/>
            <w:szCs w:val="22"/>
          </w:rPr>
          <w:tab/>
        </w:r>
        <w:r w:rsidRPr="00C44FF1">
          <w:rPr>
            <w:rStyle w:val="Hyperlink"/>
            <w:noProof/>
          </w:rPr>
          <w:t>References</w:t>
        </w:r>
        <w:r>
          <w:rPr>
            <w:noProof/>
            <w:webHidden/>
          </w:rPr>
          <w:tab/>
        </w:r>
        <w:r>
          <w:rPr>
            <w:noProof/>
            <w:webHidden/>
          </w:rPr>
          <w:fldChar w:fldCharType="begin"/>
        </w:r>
        <w:r>
          <w:rPr>
            <w:noProof/>
            <w:webHidden/>
          </w:rPr>
          <w:instrText xml:space="preserve"> PAGEREF _Toc134677555 \h </w:instrText>
        </w:r>
        <w:r>
          <w:rPr>
            <w:noProof/>
            <w:webHidden/>
          </w:rPr>
        </w:r>
        <w:r>
          <w:rPr>
            <w:noProof/>
            <w:webHidden/>
          </w:rPr>
          <w:fldChar w:fldCharType="separate"/>
        </w:r>
        <w:r>
          <w:rPr>
            <w:noProof/>
            <w:webHidden/>
          </w:rPr>
          <w:t>33</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556" w:history="1">
        <w:r w:rsidRPr="00C44FF1">
          <w:rPr>
            <w:rStyle w:val="Hyperlink"/>
            <w:noProof/>
          </w:rPr>
          <w:t>1.2.1</w:t>
        </w:r>
        <w:r>
          <w:rPr>
            <w:rFonts w:asciiTheme="minorHAnsi" w:eastAsiaTheme="minorEastAsia" w:hAnsiTheme="minorHAnsi" w:cstheme="minorBidi"/>
            <w:noProof/>
            <w:sz w:val="22"/>
            <w:szCs w:val="22"/>
          </w:rPr>
          <w:tab/>
        </w:r>
        <w:r w:rsidRPr="00C44FF1">
          <w:rPr>
            <w:rStyle w:val="Hyperlink"/>
            <w:noProof/>
          </w:rPr>
          <w:t>Normative References</w:t>
        </w:r>
        <w:r>
          <w:rPr>
            <w:noProof/>
            <w:webHidden/>
          </w:rPr>
          <w:tab/>
        </w:r>
        <w:r>
          <w:rPr>
            <w:noProof/>
            <w:webHidden/>
          </w:rPr>
          <w:fldChar w:fldCharType="begin"/>
        </w:r>
        <w:r>
          <w:rPr>
            <w:noProof/>
            <w:webHidden/>
          </w:rPr>
          <w:instrText xml:space="preserve"> PAGEREF _Toc134677556 \h </w:instrText>
        </w:r>
        <w:r>
          <w:rPr>
            <w:noProof/>
            <w:webHidden/>
          </w:rPr>
        </w:r>
        <w:r>
          <w:rPr>
            <w:noProof/>
            <w:webHidden/>
          </w:rPr>
          <w:fldChar w:fldCharType="separate"/>
        </w:r>
        <w:r>
          <w:rPr>
            <w:noProof/>
            <w:webHidden/>
          </w:rPr>
          <w:t>33</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557" w:history="1">
        <w:r w:rsidRPr="00C44FF1">
          <w:rPr>
            <w:rStyle w:val="Hyperlink"/>
            <w:noProof/>
          </w:rPr>
          <w:t>1.2.2</w:t>
        </w:r>
        <w:r>
          <w:rPr>
            <w:rFonts w:asciiTheme="minorHAnsi" w:eastAsiaTheme="minorEastAsia" w:hAnsiTheme="minorHAnsi" w:cstheme="minorBidi"/>
            <w:noProof/>
            <w:sz w:val="22"/>
            <w:szCs w:val="22"/>
          </w:rPr>
          <w:tab/>
        </w:r>
        <w:r w:rsidRPr="00C44FF1">
          <w:rPr>
            <w:rStyle w:val="Hyperlink"/>
            <w:noProof/>
          </w:rPr>
          <w:t>Informative References</w:t>
        </w:r>
        <w:r>
          <w:rPr>
            <w:noProof/>
            <w:webHidden/>
          </w:rPr>
          <w:tab/>
        </w:r>
        <w:r>
          <w:rPr>
            <w:noProof/>
            <w:webHidden/>
          </w:rPr>
          <w:fldChar w:fldCharType="begin"/>
        </w:r>
        <w:r>
          <w:rPr>
            <w:noProof/>
            <w:webHidden/>
          </w:rPr>
          <w:instrText xml:space="preserve"> PAGEREF _Toc134677557 \h </w:instrText>
        </w:r>
        <w:r>
          <w:rPr>
            <w:noProof/>
            <w:webHidden/>
          </w:rPr>
        </w:r>
        <w:r>
          <w:rPr>
            <w:noProof/>
            <w:webHidden/>
          </w:rPr>
          <w:fldChar w:fldCharType="separate"/>
        </w:r>
        <w:r>
          <w:rPr>
            <w:noProof/>
            <w:webHidden/>
          </w:rPr>
          <w:t>34</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58" w:history="1">
        <w:r w:rsidRPr="00C44FF1">
          <w:rPr>
            <w:rStyle w:val="Hyperlink"/>
            <w:noProof/>
          </w:rPr>
          <w:t>1.3</w:t>
        </w:r>
        <w:r>
          <w:rPr>
            <w:rFonts w:asciiTheme="minorHAnsi" w:eastAsiaTheme="minorEastAsia" w:hAnsiTheme="minorHAnsi" w:cstheme="minorBidi"/>
            <w:noProof/>
            <w:sz w:val="22"/>
            <w:szCs w:val="22"/>
          </w:rPr>
          <w:tab/>
        </w:r>
        <w:r w:rsidRPr="00C44FF1">
          <w:rPr>
            <w:rStyle w:val="Hyperlink"/>
            <w:noProof/>
          </w:rPr>
          <w:t>Overview</w:t>
        </w:r>
        <w:r>
          <w:rPr>
            <w:noProof/>
            <w:webHidden/>
          </w:rPr>
          <w:tab/>
        </w:r>
        <w:r>
          <w:rPr>
            <w:noProof/>
            <w:webHidden/>
          </w:rPr>
          <w:fldChar w:fldCharType="begin"/>
        </w:r>
        <w:r>
          <w:rPr>
            <w:noProof/>
            <w:webHidden/>
          </w:rPr>
          <w:instrText xml:space="preserve"> PAGEREF _Toc134677558 \h </w:instrText>
        </w:r>
        <w:r>
          <w:rPr>
            <w:noProof/>
            <w:webHidden/>
          </w:rPr>
        </w:r>
        <w:r>
          <w:rPr>
            <w:noProof/>
            <w:webHidden/>
          </w:rPr>
          <w:fldChar w:fldCharType="separate"/>
        </w:r>
        <w:r>
          <w:rPr>
            <w:noProof/>
            <w:webHidden/>
          </w:rPr>
          <w:t>35</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59" w:history="1">
        <w:r w:rsidRPr="00C44FF1">
          <w:rPr>
            <w:rStyle w:val="Hyperlink"/>
            <w:noProof/>
          </w:rPr>
          <w:t>1.4</w:t>
        </w:r>
        <w:r>
          <w:rPr>
            <w:rFonts w:asciiTheme="minorHAnsi" w:eastAsiaTheme="minorEastAsia" w:hAnsiTheme="minorHAnsi" w:cstheme="minorBidi"/>
            <w:noProof/>
            <w:sz w:val="22"/>
            <w:szCs w:val="22"/>
          </w:rPr>
          <w:tab/>
        </w:r>
        <w:r w:rsidRPr="00C44FF1">
          <w:rPr>
            <w:rStyle w:val="Hyperlink"/>
            <w:noProof/>
          </w:rPr>
          <w:t>Relationship to Other Protocols</w:t>
        </w:r>
        <w:r>
          <w:rPr>
            <w:noProof/>
            <w:webHidden/>
          </w:rPr>
          <w:tab/>
        </w:r>
        <w:r>
          <w:rPr>
            <w:noProof/>
            <w:webHidden/>
          </w:rPr>
          <w:fldChar w:fldCharType="begin"/>
        </w:r>
        <w:r>
          <w:rPr>
            <w:noProof/>
            <w:webHidden/>
          </w:rPr>
          <w:instrText xml:space="preserve"> PAGEREF _Toc134677559 \h </w:instrText>
        </w:r>
        <w:r>
          <w:rPr>
            <w:noProof/>
            <w:webHidden/>
          </w:rPr>
        </w:r>
        <w:r>
          <w:rPr>
            <w:noProof/>
            <w:webHidden/>
          </w:rPr>
          <w:fldChar w:fldCharType="separate"/>
        </w:r>
        <w:r>
          <w:rPr>
            <w:noProof/>
            <w:webHidden/>
          </w:rPr>
          <w:t>35</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60" w:history="1">
        <w:r w:rsidRPr="00C44FF1">
          <w:rPr>
            <w:rStyle w:val="Hyperlink"/>
            <w:noProof/>
          </w:rPr>
          <w:t>1.5</w:t>
        </w:r>
        <w:r>
          <w:rPr>
            <w:rFonts w:asciiTheme="minorHAnsi" w:eastAsiaTheme="minorEastAsia" w:hAnsiTheme="minorHAnsi" w:cstheme="minorBidi"/>
            <w:noProof/>
            <w:sz w:val="22"/>
            <w:szCs w:val="22"/>
          </w:rPr>
          <w:tab/>
        </w:r>
        <w:r w:rsidRPr="00C44FF1">
          <w:rPr>
            <w:rStyle w:val="Hyperlink"/>
            <w:noProof/>
          </w:rPr>
          <w:t>Prerequisites/Preconditions</w:t>
        </w:r>
        <w:r>
          <w:rPr>
            <w:noProof/>
            <w:webHidden/>
          </w:rPr>
          <w:tab/>
        </w:r>
        <w:r>
          <w:rPr>
            <w:noProof/>
            <w:webHidden/>
          </w:rPr>
          <w:fldChar w:fldCharType="begin"/>
        </w:r>
        <w:r>
          <w:rPr>
            <w:noProof/>
            <w:webHidden/>
          </w:rPr>
          <w:instrText xml:space="preserve"> PAGEREF _Toc134677560 \h </w:instrText>
        </w:r>
        <w:r>
          <w:rPr>
            <w:noProof/>
            <w:webHidden/>
          </w:rPr>
        </w:r>
        <w:r>
          <w:rPr>
            <w:noProof/>
            <w:webHidden/>
          </w:rPr>
          <w:fldChar w:fldCharType="separate"/>
        </w:r>
        <w:r>
          <w:rPr>
            <w:noProof/>
            <w:webHidden/>
          </w:rPr>
          <w:t>35</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61" w:history="1">
        <w:r w:rsidRPr="00C44FF1">
          <w:rPr>
            <w:rStyle w:val="Hyperlink"/>
            <w:noProof/>
          </w:rPr>
          <w:t>1.6</w:t>
        </w:r>
        <w:r>
          <w:rPr>
            <w:rFonts w:asciiTheme="minorHAnsi" w:eastAsiaTheme="minorEastAsia" w:hAnsiTheme="minorHAnsi" w:cstheme="minorBidi"/>
            <w:noProof/>
            <w:sz w:val="22"/>
            <w:szCs w:val="22"/>
          </w:rPr>
          <w:tab/>
        </w:r>
        <w:r w:rsidRPr="00C44FF1">
          <w:rPr>
            <w:rStyle w:val="Hyperlink"/>
            <w:noProof/>
          </w:rPr>
          <w:t>Applicability Statement</w:t>
        </w:r>
        <w:r>
          <w:rPr>
            <w:noProof/>
            <w:webHidden/>
          </w:rPr>
          <w:tab/>
        </w:r>
        <w:r>
          <w:rPr>
            <w:noProof/>
            <w:webHidden/>
          </w:rPr>
          <w:fldChar w:fldCharType="begin"/>
        </w:r>
        <w:r>
          <w:rPr>
            <w:noProof/>
            <w:webHidden/>
          </w:rPr>
          <w:instrText xml:space="preserve"> PAGEREF _Toc134677561 \h </w:instrText>
        </w:r>
        <w:r>
          <w:rPr>
            <w:noProof/>
            <w:webHidden/>
          </w:rPr>
        </w:r>
        <w:r>
          <w:rPr>
            <w:noProof/>
            <w:webHidden/>
          </w:rPr>
          <w:fldChar w:fldCharType="separate"/>
        </w:r>
        <w:r>
          <w:rPr>
            <w:noProof/>
            <w:webHidden/>
          </w:rPr>
          <w:t>36</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62" w:history="1">
        <w:r w:rsidRPr="00C44FF1">
          <w:rPr>
            <w:rStyle w:val="Hyperlink"/>
            <w:noProof/>
          </w:rPr>
          <w:t>1.7</w:t>
        </w:r>
        <w:r>
          <w:rPr>
            <w:rFonts w:asciiTheme="minorHAnsi" w:eastAsiaTheme="minorEastAsia" w:hAnsiTheme="minorHAnsi" w:cstheme="minorBidi"/>
            <w:noProof/>
            <w:sz w:val="22"/>
            <w:szCs w:val="22"/>
          </w:rPr>
          <w:tab/>
        </w:r>
        <w:r w:rsidRPr="00C44FF1">
          <w:rPr>
            <w:rStyle w:val="Hyperlink"/>
            <w:noProof/>
          </w:rPr>
          <w:t>Versioning and Capability Negotiation</w:t>
        </w:r>
        <w:r>
          <w:rPr>
            <w:noProof/>
            <w:webHidden/>
          </w:rPr>
          <w:tab/>
        </w:r>
        <w:r>
          <w:rPr>
            <w:noProof/>
            <w:webHidden/>
          </w:rPr>
          <w:fldChar w:fldCharType="begin"/>
        </w:r>
        <w:r>
          <w:rPr>
            <w:noProof/>
            <w:webHidden/>
          </w:rPr>
          <w:instrText xml:space="preserve"> PAGEREF _Toc134677562 \h </w:instrText>
        </w:r>
        <w:r>
          <w:rPr>
            <w:noProof/>
            <w:webHidden/>
          </w:rPr>
        </w:r>
        <w:r>
          <w:rPr>
            <w:noProof/>
            <w:webHidden/>
          </w:rPr>
          <w:fldChar w:fldCharType="separate"/>
        </w:r>
        <w:r>
          <w:rPr>
            <w:noProof/>
            <w:webHidden/>
          </w:rPr>
          <w:t>36</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63" w:history="1">
        <w:r w:rsidRPr="00C44FF1">
          <w:rPr>
            <w:rStyle w:val="Hyperlink"/>
            <w:noProof/>
          </w:rPr>
          <w:t>1.8</w:t>
        </w:r>
        <w:r>
          <w:rPr>
            <w:rFonts w:asciiTheme="minorHAnsi" w:eastAsiaTheme="minorEastAsia" w:hAnsiTheme="minorHAnsi" w:cstheme="minorBidi"/>
            <w:noProof/>
            <w:sz w:val="22"/>
            <w:szCs w:val="22"/>
          </w:rPr>
          <w:tab/>
        </w:r>
        <w:r w:rsidRPr="00C44FF1">
          <w:rPr>
            <w:rStyle w:val="Hyperlink"/>
            <w:noProof/>
          </w:rPr>
          <w:t>Vendor-Extensible Fields</w:t>
        </w:r>
        <w:r>
          <w:rPr>
            <w:noProof/>
            <w:webHidden/>
          </w:rPr>
          <w:tab/>
        </w:r>
        <w:r>
          <w:rPr>
            <w:noProof/>
            <w:webHidden/>
          </w:rPr>
          <w:fldChar w:fldCharType="begin"/>
        </w:r>
        <w:r>
          <w:rPr>
            <w:noProof/>
            <w:webHidden/>
          </w:rPr>
          <w:instrText xml:space="preserve"> PAGEREF _Toc134677563 \h </w:instrText>
        </w:r>
        <w:r>
          <w:rPr>
            <w:noProof/>
            <w:webHidden/>
          </w:rPr>
        </w:r>
        <w:r>
          <w:rPr>
            <w:noProof/>
            <w:webHidden/>
          </w:rPr>
          <w:fldChar w:fldCharType="separate"/>
        </w:r>
        <w:r>
          <w:rPr>
            <w:noProof/>
            <w:webHidden/>
          </w:rPr>
          <w:t>36</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64" w:history="1">
        <w:r w:rsidRPr="00C44FF1">
          <w:rPr>
            <w:rStyle w:val="Hyperlink"/>
            <w:noProof/>
          </w:rPr>
          <w:t>1.9</w:t>
        </w:r>
        <w:r>
          <w:rPr>
            <w:rFonts w:asciiTheme="minorHAnsi" w:eastAsiaTheme="minorEastAsia" w:hAnsiTheme="minorHAnsi" w:cstheme="minorBidi"/>
            <w:noProof/>
            <w:sz w:val="22"/>
            <w:szCs w:val="22"/>
          </w:rPr>
          <w:tab/>
        </w:r>
        <w:r w:rsidRPr="00C44FF1">
          <w:rPr>
            <w:rStyle w:val="Hyperlink"/>
            <w:noProof/>
          </w:rPr>
          <w:t>Standards Assignments</w:t>
        </w:r>
        <w:r>
          <w:rPr>
            <w:noProof/>
            <w:webHidden/>
          </w:rPr>
          <w:tab/>
        </w:r>
        <w:r>
          <w:rPr>
            <w:noProof/>
            <w:webHidden/>
          </w:rPr>
          <w:fldChar w:fldCharType="begin"/>
        </w:r>
        <w:r>
          <w:rPr>
            <w:noProof/>
            <w:webHidden/>
          </w:rPr>
          <w:instrText xml:space="preserve"> PAGEREF _Toc134677564 \h </w:instrText>
        </w:r>
        <w:r>
          <w:rPr>
            <w:noProof/>
            <w:webHidden/>
          </w:rPr>
        </w:r>
        <w:r>
          <w:rPr>
            <w:noProof/>
            <w:webHidden/>
          </w:rPr>
          <w:fldChar w:fldCharType="separate"/>
        </w:r>
        <w:r>
          <w:rPr>
            <w:noProof/>
            <w:webHidden/>
          </w:rPr>
          <w:t>36</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7565" w:history="1">
        <w:r w:rsidRPr="00C44FF1">
          <w:rPr>
            <w:rStyle w:val="Hyperlink"/>
            <w:noProof/>
          </w:rPr>
          <w:t>2</w:t>
        </w:r>
        <w:r>
          <w:rPr>
            <w:rFonts w:asciiTheme="minorHAnsi" w:eastAsiaTheme="minorEastAsia" w:hAnsiTheme="minorHAnsi" w:cstheme="minorBidi"/>
            <w:b w:val="0"/>
            <w:bCs w:val="0"/>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_Toc134677565 \h </w:instrText>
        </w:r>
        <w:r>
          <w:rPr>
            <w:noProof/>
            <w:webHidden/>
          </w:rPr>
        </w:r>
        <w:r>
          <w:rPr>
            <w:noProof/>
            <w:webHidden/>
          </w:rPr>
          <w:fldChar w:fldCharType="separate"/>
        </w:r>
        <w:r>
          <w:rPr>
            <w:noProof/>
            <w:webHidden/>
          </w:rPr>
          <w:t>37</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66" w:history="1">
        <w:r w:rsidRPr="00C44FF1">
          <w:rPr>
            <w:rStyle w:val="Hyperlink"/>
            <w:noProof/>
          </w:rPr>
          <w:t>2.1</w:t>
        </w:r>
        <w:r>
          <w:rPr>
            <w:rFonts w:asciiTheme="minorHAnsi" w:eastAsiaTheme="minorEastAsia" w:hAnsiTheme="minorHAnsi" w:cstheme="minorBidi"/>
            <w:noProof/>
            <w:sz w:val="22"/>
            <w:szCs w:val="22"/>
          </w:rPr>
          <w:tab/>
        </w:r>
        <w:r w:rsidRPr="00C44FF1">
          <w:rPr>
            <w:rStyle w:val="Hyperlink"/>
            <w:noProof/>
          </w:rPr>
          <w:t>Transport</w:t>
        </w:r>
        <w:r>
          <w:rPr>
            <w:noProof/>
            <w:webHidden/>
          </w:rPr>
          <w:tab/>
        </w:r>
        <w:r>
          <w:rPr>
            <w:noProof/>
            <w:webHidden/>
          </w:rPr>
          <w:fldChar w:fldCharType="begin"/>
        </w:r>
        <w:r>
          <w:rPr>
            <w:noProof/>
            <w:webHidden/>
          </w:rPr>
          <w:instrText xml:space="preserve"> PAGEREF _Toc134677566 \h </w:instrText>
        </w:r>
        <w:r>
          <w:rPr>
            <w:noProof/>
            <w:webHidden/>
          </w:rPr>
        </w:r>
        <w:r>
          <w:rPr>
            <w:noProof/>
            <w:webHidden/>
          </w:rPr>
          <w:fldChar w:fldCharType="separate"/>
        </w:r>
        <w:r>
          <w:rPr>
            <w:noProof/>
            <w:webHidden/>
          </w:rPr>
          <w:t>37</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567" w:history="1">
        <w:r w:rsidRPr="00C44FF1">
          <w:rPr>
            <w:rStyle w:val="Hyperlink"/>
            <w:noProof/>
          </w:rPr>
          <w:t>2.2</w:t>
        </w:r>
        <w:r>
          <w:rPr>
            <w:rFonts w:asciiTheme="minorHAnsi" w:eastAsiaTheme="minorEastAsia" w:hAnsiTheme="minorHAnsi" w:cstheme="minorBidi"/>
            <w:noProof/>
            <w:sz w:val="22"/>
            <w:szCs w:val="22"/>
          </w:rPr>
          <w:tab/>
        </w:r>
        <w:r w:rsidRPr="00C44FF1">
          <w:rPr>
            <w:rStyle w:val="Hyperlink"/>
            <w:noProof/>
          </w:rPr>
          <w:t>Common Message Syntax</w:t>
        </w:r>
        <w:r>
          <w:rPr>
            <w:noProof/>
            <w:webHidden/>
          </w:rPr>
          <w:tab/>
        </w:r>
        <w:r>
          <w:rPr>
            <w:noProof/>
            <w:webHidden/>
          </w:rPr>
          <w:fldChar w:fldCharType="begin"/>
        </w:r>
        <w:r>
          <w:rPr>
            <w:noProof/>
            <w:webHidden/>
          </w:rPr>
          <w:instrText xml:space="preserve"> PAGEREF _Toc134677567 \h </w:instrText>
        </w:r>
        <w:r>
          <w:rPr>
            <w:noProof/>
            <w:webHidden/>
          </w:rPr>
        </w:r>
        <w:r>
          <w:rPr>
            <w:noProof/>
            <w:webHidden/>
          </w:rPr>
          <w:fldChar w:fldCharType="separate"/>
        </w:r>
        <w:r>
          <w:rPr>
            <w:noProof/>
            <w:webHidden/>
          </w:rPr>
          <w:t>37</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568" w:history="1">
        <w:r w:rsidRPr="00C44FF1">
          <w:rPr>
            <w:rStyle w:val="Hyperlink"/>
            <w:noProof/>
          </w:rPr>
          <w:t>2.2.1</w:t>
        </w:r>
        <w:r>
          <w:rPr>
            <w:rFonts w:asciiTheme="minorHAnsi" w:eastAsiaTheme="minorEastAsia" w:hAnsiTheme="minorHAnsi" w:cstheme="minorBidi"/>
            <w:noProof/>
            <w:sz w:val="22"/>
            <w:szCs w:val="22"/>
          </w:rPr>
          <w:tab/>
        </w:r>
        <w:r w:rsidRPr="00C44FF1">
          <w:rPr>
            <w:rStyle w:val="Hyperlink"/>
            <w:noProof/>
          </w:rPr>
          <w:t>Namespaces</w:t>
        </w:r>
        <w:r>
          <w:rPr>
            <w:noProof/>
            <w:webHidden/>
          </w:rPr>
          <w:tab/>
        </w:r>
        <w:r>
          <w:rPr>
            <w:noProof/>
            <w:webHidden/>
          </w:rPr>
          <w:fldChar w:fldCharType="begin"/>
        </w:r>
        <w:r>
          <w:rPr>
            <w:noProof/>
            <w:webHidden/>
          </w:rPr>
          <w:instrText xml:space="preserve"> PAGEREF _Toc134677568 \h </w:instrText>
        </w:r>
        <w:r>
          <w:rPr>
            <w:noProof/>
            <w:webHidden/>
          </w:rPr>
        </w:r>
        <w:r>
          <w:rPr>
            <w:noProof/>
            <w:webHidden/>
          </w:rPr>
          <w:fldChar w:fldCharType="separate"/>
        </w:r>
        <w:r>
          <w:rPr>
            <w:noProof/>
            <w:webHidden/>
          </w:rPr>
          <w:t>37</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569" w:history="1">
        <w:r w:rsidRPr="00C44FF1">
          <w:rPr>
            <w:rStyle w:val="Hyperlink"/>
            <w:noProof/>
          </w:rPr>
          <w:t>2.2.2</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_Toc134677569 \h </w:instrText>
        </w:r>
        <w:r>
          <w:rPr>
            <w:noProof/>
            <w:webHidden/>
          </w:rPr>
        </w:r>
        <w:r>
          <w:rPr>
            <w:noProof/>
            <w:webHidden/>
          </w:rPr>
          <w:fldChar w:fldCharType="separate"/>
        </w:r>
        <w:r>
          <w:rPr>
            <w:noProof/>
            <w:webHidden/>
          </w:rPr>
          <w:t>38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70" w:history="1">
        <w:r w:rsidRPr="00C44FF1">
          <w:rPr>
            <w:rStyle w:val="Hyperlink"/>
            <w:noProof/>
          </w:rPr>
          <w:t>2.2.2.1</w:t>
        </w:r>
        <w:r>
          <w:rPr>
            <w:rFonts w:asciiTheme="minorHAnsi" w:eastAsiaTheme="minorEastAsia" w:hAnsiTheme="minorHAnsi" w:cstheme="minorBidi"/>
            <w:noProof/>
            <w:sz w:val="22"/>
            <w:szCs w:val="22"/>
          </w:rPr>
          <w:tab/>
        </w:r>
        <w:r w:rsidRPr="00C44FF1">
          <w:rPr>
            <w:rStyle w:val="Hyperlink"/>
            <w:noProof/>
          </w:rPr>
          <w:t>Faults</w:t>
        </w:r>
        <w:r>
          <w:rPr>
            <w:noProof/>
            <w:webHidden/>
          </w:rPr>
          <w:tab/>
        </w:r>
        <w:r>
          <w:rPr>
            <w:noProof/>
            <w:webHidden/>
          </w:rPr>
          <w:fldChar w:fldCharType="begin"/>
        </w:r>
        <w:r>
          <w:rPr>
            <w:noProof/>
            <w:webHidden/>
          </w:rPr>
          <w:instrText xml:space="preserve"> PAGEREF _Toc134677570 \h </w:instrText>
        </w:r>
        <w:r>
          <w:rPr>
            <w:noProof/>
            <w:webHidden/>
          </w:rPr>
        </w:r>
        <w:r>
          <w:rPr>
            <w:noProof/>
            <w:webHidden/>
          </w:rPr>
          <w:fldChar w:fldCharType="separate"/>
        </w:r>
        <w:r>
          <w:rPr>
            <w:noProof/>
            <w:webHidden/>
          </w:rPr>
          <w:t>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571" w:history="1">
        <w:r w:rsidRPr="00C44FF1">
          <w:rPr>
            <w:rStyle w:val="Hyperlink"/>
            <w:noProof/>
          </w:rPr>
          <w:t>2.2.2.1.1</w:t>
        </w:r>
        <w:r>
          <w:rPr>
            <w:rFonts w:asciiTheme="minorHAnsi" w:eastAsiaTheme="minorEastAsia" w:hAnsiTheme="minorHAnsi" w:cstheme="minorBidi"/>
            <w:noProof/>
            <w:sz w:val="22"/>
            <w:szCs w:val="22"/>
          </w:rPr>
          <w:tab/>
        </w:r>
        <w:r w:rsidRPr="00C44FF1">
          <w:rPr>
            <w:rStyle w:val="Hyperlink"/>
            <w:noProof/>
          </w:rPr>
          <w:t>SOAP Fault Detail Element</w:t>
        </w:r>
        <w:r>
          <w:rPr>
            <w:noProof/>
            <w:webHidden/>
          </w:rPr>
          <w:tab/>
        </w:r>
        <w:r>
          <w:rPr>
            <w:noProof/>
            <w:webHidden/>
          </w:rPr>
          <w:fldChar w:fldCharType="begin"/>
        </w:r>
        <w:r>
          <w:rPr>
            <w:noProof/>
            <w:webHidden/>
          </w:rPr>
          <w:instrText xml:space="preserve"> PAGEREF _Toc134677571 \h </w:instrText>
        </w:r>
        <w:r>
          <w:rPr>
            <w:noProof/>
            <w:webHidden/>
          </w:rPr>
        </w:r>
        <w:r>
          <w:rPr>
            <w:noProof/>
            <w:webHidden/>
          </w:rPr>
          <w:fldChar w:fldCharType="separate"/>
        </w:r>
        <w:r>
          <w:rPr>
            <w:noProof/>
            <w:webHidden/>
          </w:rPr>
          <w:t>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572" w:history="1">
        <w:r w:rsidRPr="00C44FF1">
          <w:rPr>
            <w:rStyle w:val="Hyperlink"/>
            <w:noProof/>
          </w:rPr>
          <w:t>2.2.2.1.2</w:t>
        </w:r>
        <w:r>
          <w:rPr>
            <w:rFonts w:asciiTheme="minorHAnsi" w:eastAsiaTheme="minorEastAsia" w:hAnsiTheme="minorHAnsi" w:cstheme="minorBidi"/>
            <w:noProof/>
            <w:sz w:val="22"/>
            <w:szCs w:val="22"/>
          </w:rPr>
          <w:tab/>
        </w:r>
        <w:r w:rsidRPr="00C44FF1">
          <w:rPr>
            <w:rStyle w:val="Hyperlink"/>
            <w:noProof/>
          </w:rPr>
          <w:t>Full List of Possible Error Codes</w:t>
        </w:r>
        <w:r>
          <w:rPr>
            <w:noProof/>
            <w:webHidden/>
          </w:rPr>
          <w:tab/>
        </w:r>
        <w:r>
          <w:rPr>
            <w:noProof/>
            <w:webHidden/>
          </w:rPr>
          <w:fldChar w:fldCharType="begin"/>
        </w:r>
        <w:r>
          <w:rPr>
            <w:noProof/>
            <w:webHidden/>
          </w:rPr>
          <w:instrText xml:space="preserve"> PAGEREF _Toc134677572 \h </w:instrText>
        </w:r>
        <w:r>
          <w:rPr>
            <w:noProof/>
            <w:webHidden/>
          </w:rPr>
        </w:r>
        <w:r>
          <w:rPr>
            <w:noProof/>
            <w:webHidden/>
          </w:rPr>
          <w:fldChar w:fldCharType="separate"/>
        </w:r>
        <w:r>
          <w:rPr>
            <w:noProof/>
            <w:webHidden/>
          </w:rPr>
          <w:t>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573" w:history="1">
        <w:r w:rsidRPr="00C44FF1">
          <w:rPr>
            <w:rStyle w:val="Hyperlink"/>
            <w:noProof/>
          </w:rPr>
          <w:t>2.2.2.1.3</w:t>
        </w:r>
        <w:r>
          <w:rPr>
            <w:rFonts w:asciiTheme="minorHAnsi" w:eastAsiaTheme="minorEastAsia" w:hAnsiTheme="minorHAnsi" w:cstheme="minorBidi"/>
            <w:noProof/>
            <w:sz w:val="22"/>
            <w:szCs w:val="22"/>
          </w:rPr>
          <w:tab/>
        </w:r>
        <w:r w:rsidRPr="00C44FF1">
          <w:rPr>
            <w:rStyle w:val="Hyperlink"/>
            <w:noProof/>
          </w:rPr>
          <w:t>Common List of Error Codes</w:t>
        </w:r>
        <w:r>
          <w:rPr>
            <w:noProof/>
            <w:webHidden/>
          </w:rPr>
          <w:tab/>
        </w:r>
        <w:r>
          <w:rPr>
            <w:noProof/>
            <w:webHidden/>
          </w:rPr>
          <w:fldChar w:fldCharType="begin"/>
        </w:r>
        <w:r>
          <w:rPr>
            <w:noProof/>
            <w:webHidden/>
          </w:rPr>
          <w:instrText xml:space="preserve"> PAGEREF _Toc134677573 \h </w:instrText>
        </w:r>
        <w:r>
          <w:rPr>
            <w:noProof/>
            <w:webHidden/>
          </w:rPr>
        </w:r>
        <w:r>
          <w:rPr>
            <w:noProof/>
            <w:webHidden/>
          </w:rPr>
          <w:fldChar w:fldCharType="separate"/>
        </w:r>
        <w:r>
          <w:rPr>
            <w:noProof/>
            <w:webHidden/>
          </w:rPr>
          <w:t>42</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574" w:history="1">
        <w:r w:rsidRPr="00C44FF1">
          <w:rPr>
            <w:rStyle w:val="Hyperlink"/>
            <w:noProof/>
          </w:rPr>
          <w:t>2.2.3</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_Toc134677574 \h </w:instrText>
        </w:r>
        <w:r>
          <w:rPr>
            <w:noProof/>
            <w:webHidden/>
          </w:rPr>
        </w:r>
        <w:r>
          <w:rPr>
            <w:noProof/>
            <w:webHidden/>
          </w:rPr>
          <w:fldChar w:fldCharType="separate"/>
        </w:r>
        <w:r>
          <w:rPr>
            <w:noProof/>
            <w:webHidden/>
          </w:rPr>
          <w:t>44</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575" w:history="1">
        <w:r w:rsidRPr="00C44FF1">
          <w:rPr>
            <w:rStyle w:val="Hyperlink"/>
            <w:noProof/>
          </w:rPr>
          <w:t>2.2.4</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_Toc134677575 \h </w:instrText>
        </w:r>
        <w:r>
          <w:rPr>
            <w:noProof/>
            <w:webHidden/>
          </w:rPr>
        </w:r>
        <w:r>
          <w:rPr>
            <w:noProof/>
            <w:webHidden/>
          </w:rPr>
          <w:fldChar w:fldCharType="separate"/>
        </w:r>
        <w:r>
          <w:rPr>
            <w:noProof/>
            <w:webHidden/>
          </w:rPr>
          <w:t>44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76" w:history="1">
        <w:r w:rsidRPr="00C44FF1">
          <w:rPr>
            <w:rStyle w:val="Hyperlink"/>
            <w:noProof/>
          </w:rPr>
          <w:t>2.2.4.1</w:t>
        </w:r>
        <w:r>
          <w:rPr>
            <w:rFonts w:asciiTheme="minorHAnsi" w:eastAsiaTheme="minorEastAsia" w:hAnsiTheme="minorHAnsi" w:cstheme="minorBidi"/>
            <w:noProof/>
            <w:sz w:val="22"/>
            <w:szCs w:val="22"/>
          </w:rPr>
          <w:tab/>
        </w:r>
        <w:r w:rsidRPr="00C44FF1">
          <w:rPr>
            <w:rStyle w:val="Hyperlink"/>
            <w:noProof/>
          </w:rPr>
          <w:t>AddAllMembersSetOp</w:t>
        </w:r>
        <w:r>
          <w:rPr>
            <w:noProof/>
            <w:webHidden/>
          </w:rPr>
          <w:tab/>
        </w:r>
        <w:r>
          <w:rPr>
            <w:noProof/>
            <w:webHidden/>
          </w:rPr>
          <w:fldChar w:fldCharType="begin"/>
        </w:r>
        <w:r>
          <w:rPr>
            <w:noProof/>
            <w:webHidden/>
          </w:rPr>
          <w:instrText xml:space="preserve"> PAGEREF _Toc134677576 \h </w:instrText>
        </w:r>
        <w:r>
          <w:rPr>
            <w:noProof/>
            <w:webHidden/>
          </w:rPr>
        </w:r>
        <w:r>
          <w:rPr>
            <w:noProof/>
            <w:webHidden/>
          </w:rPr>
          <w:fldChar w:fldCharType="separate"/>
        </w:r>
        <w:r>
          <w:rPr>
            <w:noProof/>
            <w:webHidden/>
          </w:rPr>
          <w:t>54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77" w:history="1">
        <w:r w:rsidRPr="00C44FF1">
          <w:rPr>
            <w:rStyle w:val="Hyperlink"/>
            <w:noProof/>
          </w:rPr>
          <w:t>2.2.4.2</w:t>
        </w:r>
        <w:r>
          <w:rPr>
            <w:rFonts w:asciiTheme="minorHAnsi" w:eastAsiaTheme="minorEastAsia" w:hAnsiTheme="minorHAnsi" w:cstheme="minorBidi"/>
            <w:noProof/>
            <w:sz w:val="22"/>
            <w:szCs w:val="22"/>
          </w:rPr>
          <w:tab/>
        </w:r>
        <w:r w:rsidRPr="00C44FF1">
          <w:rPr>
            <w:rStyle w:val="Hyperlink"/>
            <w:noProof/>
          </w:rPr>
          <w:t>AddCalcMemberSetOp</w:t>
        </w:r>
        <w:r>
          <w:rPr>
            <w:noProof/>
            <w:webHidden/>
          </w:rPr>
          <w:tab/>
        </w:r>
        <w:r>
          <w:rPr>
            <w:noProof/>
            <w:webHidden/>
          </w:rPr>
          <w:fldChar w:fldCharType="begin"/>
        </w:r>
        <w:r>
          <w:rPr>
            <w:noProof/>
            <w:webHidden/>
          </w:rPr>
          <w:instrText xml:space="preserve"> PAGEREF _Toc134677577 \h </w:instrText>
        </w:r>
        <w:r>
          <w:rPr>
            <w:noProof/>
            <w:webHidden/>
          </w:rPr>
        </w:r>
        <w:r>
          <w:rPr>
            <w:noProof/>
            <w:webHidden/>
          </w:rPr>
          <w:fldChar w:fldCharType="separate"/>
        </w:r>
        <w:r>
          <w:rPr>
            <w:noProof/>
            <w:webHidden/>
          </w:rPr>
          <w:t>55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78" w:history="1">
        <w:r w:rsidRPr="00C44FF1">
          <w:rPr>
            <w:rStyle w:val="Hyperlink"/>
            <w:noProof/>
          </w:rPr>
          <w:t>2.2.4.3</w:t>
        </w:r>
        <w:r>
          <w:rPr>
            <w:rFonts w:asciiTheme="minorHAnsi" w:eastAsiaTheme="minorEastAsia" w:hAnsiTheme="minorHAnsi" w:cstheme="minorBidi"/>
            <w:noProof/>
            <w:sz w:val="22"/>
            <w:szCs w:val="22"/>
          </w:rPr>
          <w:tab/>
        </w:r>
        <w:r w:rsidRPr="00C44FF1">
          <w:rPr>
            <w:rStyle w:val="Hyperlink"/>
            <w:noProof/>
          </w:rPr>
          <w:t>AddChildrenSetOp</w:t>
        </w:r>
        <w:r>
          <w:rPr>
            <w:noProof/>
            <w:webHidden/>
          </w:rPr>
          <w:tab/>
        </w:r>
        <w:r>
          <w:rPr>
            <w:noProof/>
            <w:webHidden/>
          </w:rPr>
          <w:fldChar w:fldCharType="begin"/>
        </w:r>
        <w:r>
          <w:rPr>
            <w:noProof/>
            <w:webHidden/>
          </w:rPr>
          <w:instrText xml:space="preserve"> PAGEREF _Toc134677578 \h </w:instrText>
        </w:r>
        <w:r>
          <w:rPr>
            <w:noProof/>
            <w:webHidden/>
          </w:rPr>
        </w:r>
        <w:r>
          <w:rPr>
            <w:noProof/>
            <w:webHidden/>
          </w:rPr>
          <w:fldChar w:fldCharType="separate"/>
        </w:r>
        <w:r>
          <w:rPr>
            <w:noProof/>
            <w:webHidden/>
          </w:rPr>
          <w:t>55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79" w:history="1">
        <w:r w:rsidRPr="00C44FF1">
          <w:rPr>
            <w:rStyle w:val="Hyperlink"/>
            <w:noProof/>
          </w:rPr>
          <w:t>2.2.4.4</w:t>
        </w:r>
        <w:r>
          <w:rPr>
            <w:rFonts w:asciiTheme="minorHAnsi" w:eastAsiaTheme="minorEastAsia" w:hAnsiTheme="minorHAnsi" w:cstheme="minorBidi"/>
            <w:noProof/>
            <w:sz w:val="22"/>
            <w:szCs w:val="22"/>
          </w:rPr>
          <w:tab/>
        </w:r>
        <w:r w:rsidRPr="00C44FF1">
          <w:rPr>
            <w:rStyle w:val="Hyperlink"/>
            <w:noProof/>
          </w:rPr>
          <w:t>AddDefaultMemberSetOp</w:t>
        </w:r>
        <w:r>
          <w:rPr>
            <w:noProof/>
            <w:webHidden/>
          </w:rPr>
          <w:tab/>
        </w:r>
        <w:r>
          <w:rPr>
            <w:noProof/>
            <w:webHidden/>
          </w:rPr>
          <w:fldChar w:fldCharType="begin"/>
        </w:r>
        <w:r>
          <w:rPr>
            <w:noProof/>
            <w:webHidden/>
          </w:rPr>
          <w:instrText xml:space="preserve"> PAGEREF _Toc134677579 \h </w:instrText>
        </w:r>
        <w:r>
          <w:rPr>
            <w:noProof/>
            <w:webHidden/>
          </w:rPr>
        </w:r>
        <w:r>
          <w:rPr>
            <w:noProof/>
            <w:webHidden/>
          </w:rPr>
          <w:fldChar w:fldCharType="separate"/>
        </w:r>
        <w:r>
          <w:rPr>
            <w:noProof/>
            <w:webHidden/>
          </w:rPr>
          <w:t>55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0" w:history="1">
        <w:r w:rsidRPr="00C44FF1">
          <w:rPr>
            <w:rStyle w:val="Hyperlink"/>
            <w:noProof/>
          </w:rPr>
          <w:t>2.2.4.5</w:t>
        </w:r>
        <w:r>
          <w:rPr>
            <w:rFonts w:asciiTheme="minorHAnsi" w:eastAsiaTheme="minorEastAsia" w:hAnsiTheme="minorHAnsi" w:cstheme="minorBidi"/>
            <w:noProof/>
            <w:sz w:val="22"/>
            <w:szCs w:val="22"/>
          </w:rPr>
          <w:tab/>
        </w:r>
        <w:r w:rsidRPr="00C44FF1">
          <w:rPr>
            <w:rStyle w:val="Hyperlink"/>
            <w:noProof/>
          </w:rPr>
          <w:t>AddDescendantsLeavesSetOp</w:t>
        </w:r>
        <w:r>
          <w:rPr>
            <w:noProof/>
            <w:webHidden/>
          </w:rPr>
          <w:tab/>
        </w:r>
        <w:r>
          <w:rPr>
            <w:noProof/>
            <w:webHidden/>
          </w:rPr>
          <w:fldChar w:fldCharType="begin"/>
        </w:r>
        <w:r>
          <w:rPr>
            <w:noProof/>
            <w:webHidden/>
          </w:rPr>
          <w:instrText xml:space="preserve"> PAGEREF _Toc134677580 \h </w:instrText>
        </w:r>
        <w:r>
          <w:rPr>
            <w:noProof/>
            <w:webHidden/>
          </w:rPr>
        </w:r>
        <w:r>
          <w:rPr>
            <w:noProof/>
            <w:webHidden/>
          </w:rPr>
          <w:fldChar w:fldCharType="separate"/>
        </w:r>
        <w:r>
          <w:rPr>
            <w:noProof/>
            <w:webHidden/>
          </w:rPr>
          <w:t>55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1" w:history="1">
        <w:r w:rsidRPr="00C44FF1">
          <w:rPr>
            <w:rStyle w:val="Hyperlink"/>
            <w:noProof/>
          </w:rPr>
          <w:t>2.2.4.6</w:t>
        </w:r>
        <w:r>
          <w:rPr>
            <w:rFonts w:asciiTheme="minorHAnsi" w:eastAsiaTheme="minorEastAsia" w:hAnsiTheme="minorHAnsi" w:cstheme="minorBidi"/>
            <w:noProof/>
            <w:sz w:val="22"/>
            <w:szCs w:val="22"/>
          </w:rPr>
          <w:tab/>
        </w:r>
        <w:r w:rsidRPr="00C44FF1">
          <w:rPr>
            <w:rStyle w:val="Hyperlink"/>
            <w:noProof/>
          </w:rPr>
          <w:t>AddDescendantsSetOp</w:t>
        </w:r>
        <w:r>
          <w:rPr>
            <w:noProof/>
            <w:webHidden/>
          </w:rPr>
          <w:tab/>
        </w:r>
        <w:r>
          <w:rPr>
            <w:noProof/>
            <w:webHidden/>
          </w:rPr>
          <w:fldChar w:fldCharType="begin"/>
        </w:r>
        <w:r>
          <w:rPr>
            <w:noProof/>
            <w:webHidden/>
          </w:rPr>
          <w:instrText xml:space="preserve"> PAGEREF _Toc134677581 \h </w:instrText>
        </w:r>
        <w:r>
          <w:rPr>
            <w:noProof/>
            <w:webHidden/>
          </w:rPr>
        </w:r>
        <w:r>
          <w:rPr>
            <w:noProof/>
            <w:webHidden/>
          </w:rPr>
          <w:fldChar w:fldCharType="separate"/>
        </w:r>
        <w:r>
          <w:rPr>
            <w:noProof/>
            <w:webHidden/>
          </w:rPr>
          <w:t>56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2" w:history="1">
        <w:r w:rsidRPr="00C44FF1">
          <w:rPr>
            <w:rStyle w:val="Hyperlink"/>
            <w:noProof/>
          </w:rPr>
          <w:t>2.2.4.7</w:t>
        </w:r>
        <w:r>
          <w:rPr>
            <w:rFonts w:asciiTheme="minorHAnsi" w:eastAsiaTheme="minorEastAsia" w:hAnsiTheme="minorHAnsi" w:cstheme="minorBidi"/>
            <w:noProof/>
            <w:sz w:val="22"/>
            <w:szCs w:val="22"/>
          </w:rPr>
          <w:tab/>
        </w:r>
        <w:r w:rsidRPr="00C44FF1">
          <w:rPr>
            <w:rStyle w:val="Hyperlink"/>
            <w:noProof/>
          </w:rPr>
          <w:t>AddDescendantsSubtreeSetOp</w:t>
        </w:r>
        <w:r>
          <w:rPr>
            <w:noProof/>
            <w:webHidden/>
          </w:rPr>
          <w:tab/>
        </w:r>
        <w:r>
          <w:rPr>
            <w:noProof/>
            <w:webHidden/>
          </w:rPr>
          <w:fldChar w:fldCharType="begin"/>
        </w:r>
        <w:r>
          <w:rPr>
            <w:noProof/>
            <w:webHidden/>
          </w:rPr>
          <w:instrText xml:space="preserve"> PAGEREF _Toc134677582 \h </w:instrText>
        </w:r>
        <w:r>
          <w:rPr>
            <w:noProof/>
            <w:webHidden/>
          </w:rPr>
        </w:r>
        <w:r>
          <w:rPr>
            <w:noProof/>
            <w:webHidden/>
          </w:rPr>
          <w:fldChar w:fldCharType="separate"/>
        </w:r>
        <w:r>
          <w:rPr>
            <w:noProof/>
            <w:webHidden/>
          </w:rPr>
          <w:t>56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3" w:history="1">
        <w:r w:rsidRPr="00C44FF1">
          <w:rPr>
            <w:rStyle w:val="Hyperlink"/>
            <w:noProof/>
          </w:rPr>
          <w:t>2.2.4.8</w:t>
        </w:r>
        <w:r>
          <w:rPr>
            <w:rFonts w:asciiTheme="minorHAnsi" w:eastAsiaTheme="minorEastAsia" w:hAnsiTheme="minorHAnsi" w:cstheme="minorBidi"/>
            <w:noProof/>
            <w:sz w:val="22"/>
            <w:szCs w:val="22"/>
          </w:rPr>
          <w:tab/>
        </w:r>
        <w:r w:rsidRPr="00C44FF1">
          <w:rPr>
            <w:rStyle w:val="Hyperlink"/>
            <w:noProof/>
          </w:rPr>
          <w:t>AddFilterSetOp</w:t>
        </w:r>
        <w:r>
          <w:rPr>
            <w:noProof/>
            <w:webHidden/>
          </w:rPr>
          <w:tab/>
        </w:r>
        <w:r>
          <w:rPr>
            <w:noProof/>
            <w:webHidden/>
          </w:rPr>
          <w:fldChar w:fldCharType="begin"/>
        </w:r>
        <w:r>
          <w:rPr>
            <w:noProof/>
            <w:webHidden/>
          </w:rPr>
          <w:instrText xml:space="preserve"> PAGEREF _Toc134677583 \h </w:instrText>
        </w:r>
        <w:r>
          <w:rPr>
            <w:noProof/>
            <w:webHidden/>
          </w:rPr>
        </w:r>
        <w:r>
          <w:rPr>
            <w:noProof/>
            <w:webHidden/>
          </w:rPr>
          <w:fldChar w:fldCharType="separate"/>
        </w:r>
        <w:r>
          <w:rPr>
            <w:noProof/>
            <w:webHidden/>
          </w:rPr>
          <w:t>56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4" w:history="1">
        <w:r w:rsidRPr="00C44FF1">
          <w:rPr>
            <w:rStyle w:val="Hyperlink"/>
            <w:noProof/>
          </w:rPr>
          <w:t>2.2.4.9</w:t>
        </w:r>
        <w:r>
          <w:rPr>
            <w:rFonts w:asciiTheme="minorHAnsi" w:eastAsiaTheme="minorEastAsia" w:hAnsiTheme="minorHAnsi" w:cstheme="minorBidi"/>
            <w:noProof/>
            <w:sz w:val="22"/>
            <w:szCs w:val="22"/>
          </w:rPr>
          <w:tab/>
        </w:r>
        <w:r w:rsidRPr="00C44FF1">
          <w:rPr>
            <w:rStyle w:val="Hyperlink"/>
            <w:noProof/>
          </w:rPr>
          <w:t>AddFilterTopBottomSetOp</w:t>
        </w:r>
        <w:r>
          <w:rPr>
            <w:noProof/>
            <w:webHidden/>
          </w:rPr>
          <w:tab/>
        </w:r>
        <w:r>
          <w:rPr>
            <w:noProof/>
            <w:webHidden/>
          </w:rPr>
          <w:fldChar w:fldCharType="begin"/>
        </w:r>
        <w:r>
          <w:rPr>
            <w:noProof/>
            <w:webHidden/>
          </w:rPr>
          <w:instrText xml:space="preserve"> PAGEREF _Toc134677584 \h </w:instrText>
        </w:r>
        <w:r>
          <w:rPr>
            <w:noProof/>
            <w:webHidden/>
          </w:rPr>
        </w:r>
        <w:r>
          <w:rPr>
            <w:noProof/>
            <w:webHidden/>
          </w:rPr>
          <w:fldChar w:fldCharType="separate"/>
        </w:r>
        <w:r>
          <w:rPr>
            <w:noProof/>
            <w:webHidden/>
          </w:rPr>
          <w:t>57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5" w:history="1">
        <w:r w:rsidRPr="00C44FF1">
          <w:rPr>
            <w:rStyle w:val="Hyperlink"/>
            <w:noProof/>
          </w:rPr>
          <w:t>2.2.4.10</w:t>
        </w:r>
        <w:r>
          <w:rPr>
            <w:rFonts w:asciiTheme="minorHAnsi" w:eastAsiaTheme="minorEastAsia" w:hAnsiTheme="minorHAnsi" w:cstheme="minorBidi"/>
            <w:noProof/>
            <w:sz w:val="22"/>
            <w:szCs w:val="22"/>
          </w:rPr>
          <w:tab/>
        </w:r>
        <w:r w:rsidRPr="00C44FF1">
          <w:rPr>
            <w:rStyle w:val="Hyperlink"/>
            <w:noProof/>
          </w:rPr>
          <w:t>AddMemberSetOp</w:t>
        </w:r>
        <w:r>
          <w:rPr>
            <w:noProof/>
            <w:webHidden/>
          </w:rPr>
          <w:tab/>
        </w:r>
        <w:r>
          <w:rPr>
            <w:noProof/>
            <w:webHidden/>
          </w:rPr>
          <w:fldChar w:fldCharType="begin"/>
        </w:r>
        <w:r>
          <w:rPr>
            <w:noProof/>
            <w:webHidden/>
          </w:rPr>
          <w:instrText xml:space="preserve"> PAGEREF _Toc134677585 \h </w:instrText>
        </w:r>
        <w:r>
          <w:rPr>
            <w:noProof/>
            <w:webHidden/>
          </w:rPr>
        </w:r>
        <w:r>
          <w:rPr>
            <w:noProof/>
            <w:webHidden/>
          </w:rPr>
          <w:fldChar w:fldCharType="separate"/>
        </w:r>
        <w:r>
          <w:rPr>
            <w:noProof/>
            <w:webHidden/>
          </w:rPr>
          <w:t>57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6" w:history="1">
        <w:r w:rsidRPr="00C44FF1">
          <w:rPr>
            <w:rStyle w:val="Hyperlink"/>
            <w:noProof/>
          </w:rPr>
          <w:t>2.2.4.11</w:t>
        </w:r>
        <w:r>
          <w:rPr>
            <w:rFonts w:asciiTheme="minorHAnsi" w:eastAsiaTheme="minorEastAsia" w:hAnsiTheme="minorHAnsi" w:cstheme="minorBidi"/>
            <w:noProof/>
            <w:sz w:val="22"/>
            <w:szCs w:val="22"/>
          </w:rPr>
          <w:tab/>
        </w:r>
        <w:r w:rsidRPr="00C44FF1">
          <w:rPr>
            <w:rStyle w:val="Hyperlink"/>
            <w:noProof/>
          </w:rPr>
          <w:t>AddNamedSetSetOp</w:t>
        </w:r>
        <w:r>
          <w:rPr>
            <w:noProof/>
            <w:webHidden/>
          </w:rPr>
          <w:tab/>
        </w:r>
        <w:r>
          <w:rPr>
            <w:noProof/>
            <w:webHidden/>
          </w:rPr>
          <w:fldChar w:fldCharType="begin"/>
        </w:r>
        <w:r>
          <w:rPr>
            <w:noProof/>
            <w:webHidden/>
          </w:rPr>
          <w:instrText xml:space="preserve"> PAGEREF _Toc134677586 \h </w:instrText>
        </w:r>
        <w:r>
          <w:rPr>
            <w:noProof/>
            <w:webHidden/>
          </w:rPr>
        </w:r>
        <w:r>
          <w:rPr>
            <w:noProof/>
            <w:webHidden/>
          </w:rPr>
          <w:fldChar w:fldCharType="separate"/>
        </w:r>
        <w:r>
          <w:rPr>
            <w:noProof/>
            <w:webHidden/>
          </w:rPr>
          <w:t>57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7" w:history="1">
        <w:r w:rsidRPr="00C44FF1">
          <w:rPr>
            <w:rStyle w:val="Hyperlink"/>
            <w:noProof/>
          </w:rPr>
          <w:t>2.2.4.12</w:t>
        </w:r>
        <w:r>
          <w:rPr>
            <w:rFonts w:asciiTheme="minorHAnsi" w:eastAsiaTheme="minorEastAsia" w:hAnsiTheme="minorHAnsi" w:cstheme="minorBidi"/>
            <w:noProof/>
            <w:sz w:val="22"/>
            <w:szCs w:val="22"/>
          </w:rPr>
          <w:tab/>
        </w:r>
        <w:r w:rsidRPr="00C44FF1">
          <w:rPr>
            <w:rStyle w:val="Hyperlink"/>
            <w:noProof/>
          </w:rPr>
          <w:t>AddParentSiblingsSetOp</w:t>
        </w:r>
        <w:r>
          <w:rPr>
            <w:noProof/>
            <w:webHidden/>
          </w:rPr>
          <w:tab/>
        </w:r>
        <w:r>
          <w:rPr>
            <w:noProof/>
            <w:webHidden/>
          </w:rPr>
          <w:fldChar w:fldCharType="begin"/>
        </w:r>
        <w:r>
          <w:rPr>
            <w:noProof/>
            <w:webHidden/>
          </w:rPr>
          <w:instrText xml:space="preserve"> PAGEREF _Toc134677587 \h </w:instrText>
        </w:r>
        <w:r>
          <w:rPr>
            <w:noProof/>
            <w:webHidden/>
          </w:rPr>
        </w:r>
        <w:r>
          <w:rPr>
            <w:noProof/>
            <w:webHidden/>
          </w:rPr>
          <w:fldChar w:fldCharType="separate"/>
        </w:r>
        <w:r>
          <w:rPr>
            <w:noProof/>
            <w:webHidden/>
          </w:rPr>
          <w:t>57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8" w:history="1">
        <w:r w:rsidRPr="00C44FF1">
          <w:rPr>
            <w:rStyle w:val="Hyperlink"/>
            <w:noProof/>
          </w:rPr>
          <w:t>2.2.4.13</w:t>
        </w:r>
        <w:r>
          <w:rPr>
            <w:rFonts w:asciiTheme="minorHAnsi" w:eastAsiaTheme="minorEastAsia" w:hAnsiTheme="minorHAnsi" w:cstheme="minorBidi"/>
            <w:noProof/>
            <w:sz w:val="22"/>
            <w:szCs w:val="22"/>
          </w:rPr>
          <w:tab/>
        </w:r>
        <w:r w:rsidRPr="00C44FF1">
          <w:rPr>
            <w:rStyle w:val="Hyperlink"/>
            <w:noProof/>
          </w:rPr>
          <w:t>AliasInfo</w:t>
        </w:r>
        <w:r>
          <w:rPr>
            <w:noProof/>
            <w:webHidden/>
          </w:rPr>
          <w:tab/>
        </w:r>
        <w:r>
          <w:rPr>
            <w:noProof/>
            <w:webHidden/>
          </w:rPr>
          <w:fldChar w:fldCharType="begin"/>
        </w:r>
        <w:r>
          <w:rPr>
            <w:noProof/>
            <w:webHidden/>
          </w:rPr>
          <w:instrText xml:space="preserve"> PAGEREF _Toc134677588 \h </w:instrText>
        </w:r>
        <w:r>
          <w:rPr>
            <w:noProof/>
            <w:webHidden/>
          </w:rPr>
        </w:r>
        <w:r>
          <w:rPr>
            <w:noProof/>
            <w:webHidden/>
          </w:rPr>
          <w:fldChar w:fldCharType="separate"/>
        </w:r>
        <w:r>
          <w:rPr>
            <w:noProof/>
            <w:webHidden/>
          </w:rPr>
          <w:t>58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89" w:history="1">
        <w:r w:rsidRPr="00C44FF1">
          <w:rPr>
            <w:rStyle w:val="Hyperlink"/>
            <w:noProof/>
          </w:rPr>
          <w:t>2.2.4.14</w:t>
        </w:r>
        <w:r>
          <w:rPr>
            <w:rFonts w:asciiTheme="minorHAnsi" w:eastAsiaTheme="minorEastAsia" w:hAnsiTheme="minorHAnsi" w:cstheme="minorBidi"/>
            <w:noProof/>
            <w:sz w:val="22"/>
            <w:szCs w:val="22"/>
          </w:rPr>
          <w:tab/>
        </w:r>
        <w:r w:rsidRPr="00C44FF1">
          <w:rPr>
            <w:rStyle w:val="Hyperlink"/>
            <w:noProof/>
          </w:rPr>
          <w:t>AnalyticBaseReportViewData</w:t>
        </w:r>
        <w:r>
          <w:rPr>
            <w:noProof/>
            <w:webHidden/>
          </w:rPr>
          <w:tab/>
        </w:r>
        <w:r>
          <w:rPr>
            <w:noProof/>
            <w:webHidden/>
          </w:rPr>
          <w:fldChar w:fldCharType="begin"/>
        </w:r>
        <w:r>
          <w:rPr>
            <w:noProof/>
            <w:webHidden/>
          </w:rPr>
          <w:instrText xml:space="preserve"> PAGEREF _Toc134677589 \h </w:instrText>
        </w:r>
        <w:r>
          <w:rPr>
            <w:noProof/>
            <w:webHidden/>
          </w:rPr>
        </w:r>
        <w:r>
          <w:rPr>
            <w:noProof/>
            <w:webHidden/>
          </w:rPr>
          <w:fldChar w:fldCharType="separate"/>
        </w:r>
        <w:r>
          <w:rPr>
            <w:noProof/>
            <w:webHidden/>
          </w:rPr>
          <w:t>58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0" w:history="1">
        <w:r w:rsidRPr="00C44FF1">
          <w:rPr>
            <w:rStyle w:val="Hyperlink"/>
            <w:noProof/>
          </w:rPr>
          <w:t>2.2.4.15</w:t>
        </w:r>
        <w:r>
          <w:rPr>
            <w:rFonts w:asciiTheme="minorHAnsi" w:eastAsiaTheme="minorEastAsia" w:hAnsiTheme="minorHAnsi" w:cstheme="minorBidi"/>
            <w:noProof/>
            <w:sz w:val="22"/>
            <w:szCs w:val="22"/>
          </w:rPr>
          <w:tab/>
        </w:r>
        <w:r w:rsidRPr="00C44FF1">
          <w:rPr>
            <w:rStyle w:val="Hyperlink"/>
            <w:noProof/>
          </w:rPr>
          <w:t>AnalyticChartLegend</w:t>
        </w:r>
        <w:r>
          <w:rPr>
            <w:noProof/>
            <w:webHidden/>
          </w:rPr>
          <w:tab/>
        </w:r>
        <w:r>
          <w:rPr>
            <w:noProof/>
            <w:webHidden/>
          </w:rPr>
          <w:fldChar w:fldCharType="begin"/>
        </w:r>
        <w:r>
          <w:rPr>
            <w:noProof/>
            <w:webHidden/>
          </w:rPr>
          <w:instrText xml:space="preserve"> PAGEREF _Toc134677590 \h </w:instrText>
        </w:r>
        <w:r>
          <w:rPr>
            <w:noProof/>
            <w:webHidden/>
          </w:rPr>
        </w:r>
        <w:r>
          <w:rPr>
            <w:noProof/>
            <w:webHidden/>
          </w:rPr>
          <w:fldChar w:fldCharType="separate"/>
        </w:r>
        <w:r>
          <w:rPr>
            <w:noProof/>
            <w:webHidden/>
          </w:rPr>
          <w:t>65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1" w:history="1">
        <w:r w:rsidRPr="00C44FF1">
          <w:rPr>
            <w:rStyle w:val="Hyperlink"/>
            <w:noProof/>
          </w:rPr>
          <w:t>2.2.4.16</w:t>
        </w:r>
        <w:r>
          <w:rPr>
            <w:rFonts w:asciiTheme="minorHAnsi" w:eastAsiaTheme="minorEastAsia" w:hAnsiTheme="minorHAnsi" w:cstheme="minorBidi"/>
            <w:noProof/>
            <w:sz w:val="22"/>
            <w:szCs w:val="22"/>
          </w:rPr>
          <w:tab/>
        </w:r>
        <w:r w:rsidRPr="00C44FF1">
          <w:rPr>
            <w:rStyle w:val="Hyperlink"/>
            <w:noProof/>
          </w:rPr>
          <w:t>AnalyticChartReportView</w:t>
        </w:r>
        <w:r>
          <w:rPr>
            <w:noProof/>
            <w:webHidden/>
          </w:rPr>
          <w:tab/>
        </w:r>
        <w:r>
          <w:rPr>
            <w:noProof/>
            <w:webHidden/>
          </w:rPr>
          <w:fldChar w:fldCharType="begin"/>
        </w:r>
        <w:r>
          <w:rPr>
            <w:noProof/>
            <w:webHidden/>
          </w:rPr>
          <w:instrText xml:space="preserve"> PAGEREF _Toc134677591 \h </w:instrText>
        </w:r>
        <w:r>
          <w:rPr>
            <w:noProof/>
            <w:webHidden/>
          </w:rPr>
        </w:r>
        <w:r>
          <w:rPr>
            <w:noProof/>
            <w:webHidden/>
          </w:rPr>
          <w:fldChar w:fldCharType="separate"/>
        </w:r>
        <w:r>
          <w:rPr>
            <w:noProof/>
            <w:webHidden/>
          </w:rPr>
          <w:t>66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2" w:history="1">
        <w:r w:rsidRPr="00C44FF1">
          <w:rPr>
            <w:rStyle w:val="Hyperlink"/>
            <w:noProof/>
          </w:rPr>
          <w:t>2.2.4.17</w:t>
        </w:r>
        <w:r>
          <w:rPr>
            <w:rFonts w:asciiTheme="minorHAnsi" w:eastAsiaTheme="minorEastAsia" w:hAnsiTheme="minorHAnsi" w:cstheme="minorBidi"/>
            <w:noProof/>
            <w:sz w:val="22"/>
            <w:szCs w:val="22"/>
          </w:rPr>
          <w:tab/>
        </w:r>
        <w:r w:rsidRPr="00C44FF1">
          <w:rPr>
            <w:rStyle w:val="Hyperlink"/>
            <w:noProof/>
          </w:rPr>
          <w:t>AnalyticGridReportView</w:t>
        </w:r>
        <w:r>
          <w:rPr>
            <w:noProof/>
            <w:webHidden/>
          </w:rPr>
          <w:tab/>
        </w:r>
        <w:r>
          <w:rPr>
            <w:noProof/>
            <w:webHidden/>
          </w:rPr>
          <w:fldChar w:fldCharType="begin"/>
        </w:r>
        <w:r>
          <w:rPr>
            <w:noProof/>
            <w:webHidden/>
          </w:rPr>
          <w:instrText xml:space="preserve"> PAGEREF _Toc134677592 \h </w:instrText>
        </w:r>
        <w:r>
          <w:rPr>
            <w:noProof/>
            <w:webHidden/>
          </w:rPr>
        </w:r>
        <w:r>
          <w:rPr>
            <w:noProof/>
            <w:webHidden/>
          </w:rPr>
          <w:fldChar w:fldCharType="separate"/>
        </w:r>
        <w:r>
          <w:rPr>
            <w:noProof/>
            <w:webHidden/>
          </w:rPr>
          <w:t>67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3" w:history="1">
        <w:r w:rsidRPr="00C44FF1">
          <w:rPr>
            <w:rStyle w:val="Hyperlink"/>
            <w:noProof/>
          </w:rPr>
          <w:t>2.2.4.18</w:t>
        </w:r>
        <w:r>
          <w:rPr>
            <w:rFonts w:asciiTheme="minorHAnsi" w:eastAsiaTheme="minorEastAsia" w:hAnsiTheme="minorHAnsi" w:cstheme="minorBidi"/>
            <w:noProof/>
            <w:sz w:val="22"/>
            <w:szCs w:val="22"/>
          </w:rPr>
          <w:tab/>
        </w:r>
        <w:r w:rsidRPr="00C44FF1">
          <w:rPr>
            <w:rStyle w:val="Hyperlink"/>
            <w:noProof/>
          </w:rPr>
          <w:t>Annotation</w:t>
        </w:r>
        <w:r>
          <w:rPr>
            <w:noProof/>
            <w:webHidden/>
          </w:rPr>
          <w:tab/>
        </w:r>
        <w:r>
          <w:rPr>
            <w:noProof/>
            <w:webHidden/>
          </w:rPr>
          <w:fldChar w:fldCharType="begin"/>
        </w:r>
        <w:r>
          <w:rPr>
            <w:noProof/>
            <w:webHidden/>
          </w:rPr>
          <w:instrText xml:space="preserve"> PAGEREF _Toc134677593 \h </w:instrText>
        </w:r>
        <w:r>
          <w:rPr>
            <w:noProof/>
            <w:webHidden/>
          </w:rPr>
        </w:r>
        <w:r>
          <w:rPr>
            <w:noProof/>
            <w:webHidden/>
          </w:rPr>
          <w:fldChar w:fldCharType="separate"/>
        </w:r>
        <w:r>
          <w:rPr>
            <w:noProof/>
            <w:webHidden/>
          </w:rPr>
          <w:t>68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4" w:history="1">
        <w:r w:rsidRPr="00C44FF1">
          <w:rPr>
            <w:rStyle w:val="Hyperlink"/>
            <w:noProof/>
          </w:rPr>
          <w:t>2.2.4.19</w:t>
        </w:r>
        <w:r>
          <w:rPr>
            <w:rFonts w:asciiTheme="minorHAnsi" w:eastAsiaTheme="minorEastAsia" w:hAnsiTheme="minorHAnsi" w:cstheme="minorBidi"/>
            <w:noProof/>
            <w:sz w:val="22"/>
            <w:szCs w:val="22"/>
          </w:rPr>
          <w:tab/>
        </w:r>
        <w:r w:rsidRPr="00C44FF1">
          <w:rPr>
            <w:rStyle w:val="Hyperlink"/>
            <w:noProof/>
          </w:rPr>
          <w:t>AnnotationComment</w:t>
        </w:r>
        <w:r>
          <w:rPr>
            <w:noProof/>
            <w:webHidden/>
          </w:rPr>
          <w:tab/>
        </w:r>
        <w:r>
          <w:rPr>
            <w:noProof/>
            <w:webHidden/>
          </w:rPr>
          <w:fldChar w:fldCharType="begin"/>
        </w:r>
        <w:r>
          <w:rPr>
            <w:noProof/>
            <w:webHidden/>
          </w:rPr>
          <w:instrText xml:space="preserve"> PAGEREF _Toc134677594 \h </w:instrText>
        </w:r>
        <w:r>
          <w:rPr>
            <w:noProof/>
            <w:webHidden/>
          </w:rPr>
        </w:r>
        <w:r>
          <w:rPr>
            <w:noProof/>
            <w:webHidden/>
          </w:rPr>
          <w:fldChar w:fldCharType="separate"/>
        </w:r>
        <w:r>
          <w:rPr>
            <w:noProof/>
            <w:webHidden/>
          </w:rPr>
          <w:t>70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5" w:history="1">
        <w:r w:rsidRPr="00C44FF1">
          <w:rPr>
            <w:rStyle w:val="Hyperlink"/>
            <w:noProof/>
          </w:rPr>
          <w:t>2.2.4.20</w:t>
        </w:r>
        <w:r>
          <w:rPr>
            <w:rFonts w:asciiTheme="minorHAnsi" w:eastAsiaTheme="minorEastAsia" w:hAnsiTheme="minorHAnsi" w:cstheme="minorBidi"/>
            <w:noProof/>
            <w:sz w:val="22"/>
            <w:szCs w:val="22"/>
          </w:rPr>
          <w:tab/>
        </w:r>
        <w:r w:rsidRPr="00C44FF1">
          <w:rPr>
            <w:rStyle w:val="Hyperlink"/>
            <w:noProof/>
          </w:rPr>
          <w:t>ArrayOfAliasInfo</w:t>
        </w:r>
        <w:r>
          <w:rPr>
            <w:noProof/>
            <w:webHidden/>
          </w:rPr>
          <w:tab/>
        </w:r>
        <w:r>
          <w:rPr>
            <w:noProof/>
            <w:webHidden/>
          </w:rPr>
          <w:fldChar w:fldCharType="begin"/>
        </w:r>
        <w:r>
          <w:rPr>
            <w:noProof/>
            <w:webHidden/>
          </w:rPr>
          <w:instrText xml:space="preserve"> PAGEREF _Toc134677595 \h </w:instrText>
        </w:r>
        <w:r>
          <w:rPr>
            <w:noProof/>
            <w:webHidden/>
          </w:rPr>
        </w:r>
        <w:r>
          <w:rPr>
            <w:noProof/>
            <w:webHidden/>
          </w:rPr>
          <w:fldChar w:fldCharType="separate"/>
        </w:r>
        <w:r>
          <w:rPr>
            <w:noProof/>
            <w:webHidden/>
          </w:rPr>
          <w:t>71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6" w:history="1">
        <w:r w:rsidRPr="00C44FF1">
          <w:rPr>
            <w:rStyle w:val="Hyperlink"/>
            <w:noProof/>
          </w:rPr>
          <w:t>2.2.4.21</w:t>
        </w:r>
        <w:r>
          <w:rPr>
            <w:rFonts w:asciiTheme="minorHAnsi" w:eastAsiaTheme="minorEastAsia" w:hAnsiTheme="minorHAnsi" w:cstheme="minorBidi"/>
            <w:noProof/>
            <w:sz w:val="22"/>
            <w:szCs w:val="22"/>
          </w:rPr>
          <w:tab/>
        </w:r>
        <w:r w:rsidRPr="00C44FF1">
          <w:rPr>
            <w:rStyle w:val="Hyperlink"/>
            <w:noProof/>
          </w:rPr>
          <w:t>ArrayOfAnnotationComment</w:t>
        </w:r>
        <w:r>
          <w:rPr>
            <w:noProof/>
            <w:webHidden/>
          </w:rPr>
          <w:tab/>
        </w:r>
        <w:r>
          <w:rPr>
            <w:noProof/>
            <w:webHidden/>
          </w:rPr>
          <w:fldChar w:fldCharType="begin"/>
        </w:r>
        <w:r>
          <w:rPr>
            <w:noProof/>
            <w:webHidden/>
          </w:rPr>
          <w:instrText xml:space="preserve"> PAGEREF _Toc134677596 \h </w:instrText>
        </w:r>
        <w:r>
          <w:rPr>
            <w:noProof/>
            <w:webHidden/>
          </w:rPr>
        </w:r>
        <w:r>
          <w:rPr>
            <w:noProof/>
            <w:webHidden/>
          </w:rPr>
          <w:fldChar w:fldCharType="separate"/>
        </w:r>
        <w:r>
          <w:rPr>
            <w:noProof/>
            <w:webHidden/>
          </w:rPr>
          <w:t>71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7" w:history="1">
        <w:r w:rsidRPr="00C44FF1">
          <w:rPr>
            <w:rStyle w:val="Hyperlink"/>
            <w:noProof/>
          </w:rPr>
          <w:t>2.2.4.22</w:t>
        </w:r>
        <w:r>
          <w:rPr>
            <w:rFonts w:asciiTheme="minorHAnsi" w:eastAsiaTheme="minorEastAsia" w:hAnsiTheme="minorHAnsi" w:cstheme="minorBidi"/>
            <w:noProof/>
            <w:sz w:val="22"/>
            <w:szCs w:val="22"/>
          </w:rPr>
          <w:tab/>
        </w:r>
        <w:r w:rsidRPr="00C44FF1">
          <w:rPr>
            <w:rStyle w:val="Hyperlink"/>
            <w:noProof/>
          </w:rPr>
          <w:t>ArrayOfAxis</w:t>
        </w:r>
        <w:r>
          <w:rPr>
            <w:noProof/>
            <w:webHidden/>
          </w:rPr>
          <w:tab/>
        </w:r>
        <w:r>
          <w:rPr>
            <w:noProof/>
            <w:webHidden/>
          </w:rPr>
          <w:fldChar w:fldCharType="begin"/>
        </w:r>
        <w:r>
          <w:rPr>
            <w:noProof/>
            <w:webHidden/>
          </w:rPr>
          <w:instrText xml:space="preserve"> PAGEREF _Toc134677597 \h </w:instrText>
        </w:r>
        <w:r>
          <w:rPr>
            <w:noProof/>
            <w:webHidden/>
          </w:rPr>
        </w:r>
        <w:r>
          <w:rPr>
            <w:noProof/>
            <w:webHidden/>
          </w:rPr>
          <w:fldChar w:fldCharType="separate"/>
        </w:r>
        <w:r>
          <w:rPr>
            <w:noProof/>
            <w:webHidden/>
          </w:rPr>
          <w:t>71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8" w:history="1">
        <w:r w:rsidRPr="00C44FF1">
          <w:rPr>
            <w:rStyle w:val="Hyperlink"/>
            <w:noProof/>
          </w:rPr>
          <w:t>2.2.4.23</w:t>
        </w:r>
        <w:r>
          <w:rPr>
            <w:rFonts w:asciiTheme="minorHAnsi" w:eastAsiaTheme="minorEastAsia" w:hAnsiTheme="minorHAnsi" w:cstheme="minorBidi"/>
            <w:noProof/>
            <w:sz w:val="22"/>
            <w:szCs w:val="22"/>
          </w:rPr>
          <w:tab/>
        </w:r>
        <w:r w:rsidRPr="00C44FF1">
          <w:rPr>
            <w:rStyle w:val="Hyperlink"/>
            <w:noProof/>
          </w:rPr>
          <w:t>ArrayOfBpmProperty</w:t>
        </w:r>
        <w:r>
          <w:rPr>
            <w:noProof/>
            <w:webHidden/>
          </w:rPr>
          <w:tab/>
        </w:r>
        <w:r>
          <w:rPr>
            <w:noProof/>
            <w:webHidden/>
          </w:rPr>
          <w:fldChar w:fldCharType="begin"/>
        </w:r>
        <w:r>
          <w:rPr>
            <w:noProof/>
            <w:webHidden/>
          </w:rPr>
          <w:instrText xml:space="preserve"> PAGEREF _Toc134677598 \h </w:instrText>
        </w:r>
        <w:r>
          <w:rPr>
            <w:noProof/>
            <w:webHidden/>
          </w:rPr>
        </w:r>
        <w:r>
          <w:rPr>
            <w:noProof/>
            <w:webHidden/>
          </w:rPr>
          <w:fldChar w:fldCharType="separate"/>
        </w:r>
        <w:r>
          <w:rPr>
            <w:noProof/>
            <w:webHidden/>
          </w:rPr>
          <w:t>71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599" w:history="1">
        <w:r w:rsidRPr="00C44FF1">
          <w:rPr>
            <w:rStyle w:val="Hyperlink"/>
            <w:noProof/>
          </w:rPr>
          <w:t>2.2.4.24</w:t>
        </w:r>
        <w:r>
          <w:rPr>
            <w:rFonts w:asciiTheme="minorHAnsi" w:eastAsiaTheme="minorEastAsia" w:hAnsiTheme="minorHAnsi" w:cstheme="minorBidi"/>
            <w:noProof/>
            <w:sz w:val="22"/>
            <w:szCs w:val="22"/>
          </w:rPr>
          <w:tab/>
        </w:r>
        <w:r w:rsidRPr="00C44FF1">
          <w:rPr>
            <w:rStyle w:val="Hyperlink"/>
            <w:noProof/>
          </w:rPr>
          <w:t>ArrayOfBpmPropertyListItem</w:t>
        </w:r>
        <w:r>
          <w:rPr>
            <w:noProof/>
            <w:webHidden/>
          </w:rPr>
          <w:tab/>
        </w:r>
        <w:r>
          <w:rPr>
            <w:noProof/>
            <w:webHidden/>
          </w:rPr>
          <w:fldChar w:fldCharType="begin"/>
        </w:r>
        <w:r>
          <w:rPr>
            <w:noProof/>
            <w:webHidden/>
          </w:rPr>
          <w:instrText xml:space="preserve"> PAGEREF _Toc134677599 \h </w:instrText>
        </w:r>
        <w:r>
          <w:rPr>
            <w:noProof/>
            <w:webHidden/>
          </w:rPr>
        </w:r>
        <w:r>
          <w:rPr>
            <w:noProof/>
            <w:webHidden/>
          </w:rPr>
          <w:fldChar w:fldCharType="separate"/>
        </w:r>
        <w:r>
          <w:rPr>
            <w:noProof/>
            <w:webHidden/>
          </w:rPr>
          <w:t>72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0" w:history="1">
        <w:r w:rsidRPr="00C44FF1">
          <w:rPr>
            <w:rStyle w:val="Hyperlink"/>
            <w:noProof/>
          </w:rPr>
          <w:t>2.2.4.25</w:t>
        </w:r>
        <w:r>
          <w:rPr>
            <w:rFonts w:asciiTheme="minorHAnsi" w:eastAsiaTheme="minorEastAsia" w:hAnsiTheme="minorHAnsi" w:cstheme="minorBidi"/>
            <w:noProof/>
            <w:sz w:val="22"/>
            <w:szCs w:val="22"/>
          </w:rPr>
          <w:tab/>
        </w:r>
        <w:r w:rsidRPr="00C44FF1">
          <w:rPr>
            <w:rStyle w:val="Hyperlink"/>
            <w:noProof/>
          </w:rPr>
          <w:t>ArrayOfChoice1</w:t>
        </w:r>
        <w:r>
          <w:rPr>
            <w:noProof/>
            <w:webHidden/>
          </w:rPr>
          <w:tab/>
        </w:r>
        <w:r>
          <w:rPr>
            <w:noProof/>
            <w:webHidden/>
          </w:rPr>
          <w:fldChar w:fldCharType="begin"/>
        </w:r>
        <w:r>
          <w:rPr>
            <w:noProof/>
            <w:webHidden/>
          </w:rPr>
          <w:instrText xml:space="preserve"> PAGEREF _Toc134677600 \h </w:instrText>
        </w:r>
        <w:r>
          <w:rPr>
            <w:noProof/>
            <w:webHidden/>
          </w:rPr>
        </w:r>
        <w:r>
          <w:rPr>
            <w:noProof/>
            <w:webHidden/>
          </w:rPr>
          <w:fldChar w:fldCharType="separate"/>
        </w:r>
        <w:r>
          <w:rPr>
            <w:noProof/>
            <w:webHidden/>
          </w:rPr>
          <w:t>72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1" w:history="1">
        <w:r w:rsidRPr="00C44FF1">
          <w:rPr>
            <w:rStyle w:val="Hyperlink"/>
            <w:noProof/>
          </w:rPr>
          <w:t>2.2.4.26</w:t>
        </w:r>
        <w:r>
          <w:rPr>
            <w:rFonts w:asciiTheme="minorHAnsi" w:eastAsiaTheme="minorEastAsia" w:hAnsiTheme="minorHAnsi" w:cstheme="minorBidi"/>
            <w:noProof/>
            <w:sz w:val="22"/>
            <w:szCs w:val="22"/>
          </w:rPr>
          <w:tab/>
        </w:r>
        <w:r w:rsidRPr="00C44FF1">
          <w:rPr>
            <w:rStyle w:val="Hyperlink"/>
            <w:noProof/>
          </w:rPr>
          <w:t>ArrayOfComment</w:t>
        </w:r>
        <w:r>
          <w:rPr>
            <w:noProof/>
            <w:webHidden/>
          </w:rPr>
          <w:tab/>
        </w:r>
        <w:r>
          <w:rPr>
            <w:noProof/>
            <w:webHidden/>
          </w:rPr>
          <w:fldChar w:fldCharType="begin"/>
        </w:r>
        <w:r>
          <w:rPr>
            <w:noProof/>
            <w:webHidden/>
          </w:rPr>
          <w:instrText xml:space="preserve"> PAGEREF _Toc134677601 \h </w:instrText>
        </w:r>
        <w:r>
          <w:rPr>
            <w:noProof/>
            <w:webHidden/>
          </w:rPr>
        </w:r>
        <w:r>
          <w:rPr>
            <w:noProof/>
            <w:webHidden/>
          </w:rPr>
          <w:fldChar w:fldCharType="separate"/>
        </w:r>
        <w:r>
          <w:rPr>
            <w:noProof/>
            <w:webHidden/>
          </w:rPr>
          <w:t>73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2" w:history="1">
        <w:r w:rsidRPr="00C44FF1">
          <w:rPr>
            <w:rStyle w:val="Hyperlink"/>
            <w:noProof/>
          </w:rPr>
          <w:t>2.2.4.27</w:t>
        </w:r>
        <w:r>
          <w:rPr>
            <w:rFonts w:asciiTheme="minorHAnsi" w:eastAsiaTheme="minorEastAsia" w:hAnsiTheme="minorHAnsi" w:cstheme="minorBidi"/>
            <w:noProof/>
            <w:sz w:val="22"/>
            <w:szCs w:val="22"/>
          </w:rPr>
          <w:tab/>
        </w:r>
        <w:r w:rsidRPr="00C44FF1">
          <w:rPr>
            <w:rStyle w:val="Hyperlink"/>
            <w:noProof/>
          </w:rPr>
          <w:t>ArrayOfConfiguredView</w:t>
        </w:r>
        <w:r>
          <w:rPr>
            <w:noProof/>
            <w:webHidden/>
          </w:rPr>
          <w:tab/>
        </w:r>
        <w:r>
          <w:rPr>
            <w:noProof/>
            <w:webHidden/>
          </w:rPr>
          <w:fldChar w:fldCharType="begin"/>
        </w:r>
        <w:r>
          <w:rPr>
            <w:noProof/>
            <w:webHidden/>
          </w:rPr>
          <w:instrText xml:space="preserve"> PAGEREF _Toc134677602 \h </w:instrText>
        </w:r>
        <w:r>
          <w:rPr>
            <w:noProof/>
            <w:webHidden/>
          </w:rPr>
        </w:r>
        <w:r>
          <w:rPr>
            <w:noProof/>
            <w:webHidden/>
          </w:rPr>
          <w:fldChar w:fldCharType="separate"/>
        </w:r>
        <w:r>
          <w:rPr>
            <w:noProof/>
            <w:webHidden/>
          </w:rPr>
          <w:t>73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3" w:history="1">
        <w:r w:rsidRPr="00C44FF1">
          <w:rPr>
            <w:rStyle w:val="Hyperlink"/>
            <w:noProof/>
          </w:rPr>
          <w:t>2.2.4.28</w:t>
        </w:r>
        <w:r>
          <w:rPr>
            <w:rFonts w:asciiTheme="minorHAnsi" w:eastAsiaTheme="minorEastAsia" w:hAnsiTheme="minorHAnsi" w:cstheme="minorBidi"/>
            <w:noProof/>
            <w:sz w:val="22"/>
            <w:szCs w:val="22"/>
          </w:rPr>
          <w:tab/>
        </w:r>
        <w:r w:rsidRPr="00C44FF1">
          <w:rPr>
            <w:rStyle w:val="Hyperlink"/>
            <w:noProof/>
          </w:rPr>
          <w:t>ArrayOfDashboardElement</w:t>
        </w:r>
        <w:r>
          <w:rPr>
            <w:noProof/>
            <w:webHidden/>
          </w:rPr>
          <w:tab/>
        </w:r>
        <w:r>
          <w:rPr>
            <w:noProof/>
            <w:webHidden/>
          </w:rPr>
          <w:fldChar w:fldCharType="begin"/>
        </w:r>
        <w:r>
          <w:rPr>
            <w:noProof/>
            <w:webHidden/>
          </w:rPr>
          <w:instrText xml:space="preserve"> PAGEREF _Toc134677603 \h </w:instrText>
        </w:r>
        <w:r>
          <w:rPr>
            <w:noProof/>
            <w:webHidden/>
          </w:rPr>
        </w:r>
        <w:r>
          <w:rPr>
            <w:noProof/>
            <w:webHidden/>
          </w:rPr>
          <w:fldChar w:fldCharType="separate"/>
        </w:r>
        <w:r>
          <w:rPr>
            <w:noProof/>
            <w:webHidden/>
          </w:rPr>
          <w:t>73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4" w:history="1">
        <w:r w:rsidRPr="00C44FF1">
          <w:rPr>
            <w:rStyle w:val="Hyperlink"/>
            <w:noProof/>
          </w:rPr>
          <w:t>2.2.4.29</w:t>
        </w:r>
        <w:r>
          <w:rPr>
            <w:rFonts w:asciiTheme="minorHAnsi" w:eastAsiaTheme="minorEastAsia" w:hAnsiTheme="minorHAnsi" w:cstheme="minorBidi"/>
            <w:noProof/>
            <w:sz w:val="22"/>
            <w:szCs w:val="22"/>
          </w:rPr>
          <w:tab/>
        </w:r>
        <w:r w:rsidRPr="00C44FF1">
          <w:rPr>
            <w:rStyle w:val="Hyperlink"/>
            <w:noProof/>
          </w:rPr>
          <w:t>ArrayOfDataColumnMapping</w:t>
        </w:r>
        <w:r>
          <w:rPr>
            <w:noProof/>
            <w:webHidden/>
          </w:rPr>
          <w:tab/>
        </w:r>
        <w:r>
          <w:rPr>
            <w:noProof/>
            <w:webHidden/>
          </w:rPr>
          <w:fldChar w:fldCharType="begin"/>
        </w:r>
        <w:r>
          <w:rPr>
            <w:noProof/>
            <w:webHidden/>
          </w:rPr>
          <w:instrText xml:space="preserve"> PAGEREF _Toc134677604 \h </w:instrText>
        </w:r>
        <w:r>
          <w:rPr>
            <w:noProof/>
            <w:webHidden/>
          </w:rPr>
        </w:r>
        <w:r>
          <w:rPr>
            <w:noProof/>
            <w:webHidden/>
          </w:rPr>
          <w:fldChar w:fldCharType="separate"/>
        </w:r>
        <w:r>
          <w:rPr>
            <w:noProof/>
            <w:webHidden/>
          </w:rPr>
          <w:t>74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5" w:history="1">
        <w:r w:rsidRPr="00C44FF1">
          <w:rPr>
            <w:rStyle w:val="Hyperlink"/>
            <w:noProof/>
          </w:rPr>
          <w:t>2.2.4.30</w:t>
        </w:r>
        <w:r>
          <w:rPr>
            <w:rFonts w:asciiTheme="minorHAnsi" w:eastAsiaTheme="minorEastAsia" w:hAnsiTheme="minorHAnsi" w:cstheme="minorBidi"/>
            <w:noProof/>
            <w:sz w:val="22"/>
            <w:szCs w:val="22"/>
          </w:rPr>
          <w:tab/>
        </w:r>
        <w:r w:rsidRPr="00C44FF1">
          <w:rPr>
            <w:rStyle w:val="Hyperlink"/>
            <w:noProof/>
          </w:rPr>
          <w:t>ArrayOfDecimal</w:t>
        </w:r>
        <w:r>
          <w:rPr>
            <w:noProof/>
            <w:webHidden/>
          </w:rPr>
          <w:tab/>
        </w:r>
        <w:r>
          <w:rPr>
            <w:noProof/>
            <w:webHidden/>
          </w:rPr>
          <w:fldChar w:fldCharType="begin"/>
        </w:r>
        <w:r>
          <w:rPr>
            <w:noProof/>
            <w:webHidden/>
          </w:rPr>
          <w:instrText xml:space="preserve"> PAGEREF _Toc134677605 \h </w:instrText>
        </w:r>
        <w:r>
          <w:rPr>
            <w:noProof/>
            <w:webHidden/>
          </w:rPr>
        </w:r>
        <w:r>
          <w:rPr>
            <w:noProof/>
            <w:webHidden/>
          </w:rPr>
          <w:fldChar w:fldCharType="separate"/>
        </w:r>
        <w:r>
          <w:rPr>
            <w:noProof/>
            <w:webHidden/>
          </w:rPr>
          <w:t>74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6" w:history="1">
        <w:r w:rsidRPr="00C44FF1">
          <w:rPr>
            <w:rStyle w:val="Hyperlink"/>
            <w:noProof/>
          </w:rPr>
          <w:t>2.2.4.31</w:t>
        </w:r>
        <w:r>
          <w:rPr>
            <w:rFonts w:asciiTheme="minorHAnsi" w:eastAsiaTheme="minorEastAsia" w:hAnsiTheme="minorHAnsi" w:cstheme="minorBidi"/>
            <w:noProof/>
            <w:sz w:val="22"/>
            <w:szCs w:val="22"/>
          </w:rPr>
          <w:tab/>
        </w:r>
        <w:r w:rsidRPr="00C44FF1">
          <w:rPr>
            <w:rStyle w:val="Hyperlink"/>
            <w:noProof/>
          </w:rPr>
          <w:t>ArrayOfDefaultDimensionSetting</w:t>
        </w:r>
        <w:r>
          <w:rPr>
            <w:noProof/>
            <w:webHidden/>
          </w:rPr>
          <w:tab/>
        </w:r>
        <w:r>
          <w:rPr>
            <w:noProof/>
            <w:webHidden/>
          </w:rPr>
          <w:fldChar w:fldCharType="begin"/>
        </w:r>
        <w:r>
          <w:rPr>
            <w:noProof/>
            <w:webHidden/>
          </w:rPr>
          <w:instrText xml:space="preserve"> PAGEREF _Toc134677606 \h </w:instrText>
        </w:r>
        <w:r>
          <w:rPr>
            <w:noProof/>
            <w:webHidden/>
          </w:rPr>
        </w:r>
        <w:r>
          <w:rPr>
            <w:noProof/>
            <w:webHidden/>
          </w:rPr>
          <w:fldChar w:fldCharType="separate"/>
        </w:r>
        <w:r>
          <w:rPr>
            <w:noProof/>
            <w:webHidden/>
          </w:rPr>
          <w:t>74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7" w:history="1">
        <w:r w:rsidRPr="00C44FF1">
          <w:rPr>
            <w:rStyle w:val="Hyperlink"/>
            <w:noProof/>
          </w:rPr>
          <w:t>2.2.4.32</w:t>
        </w:r>
        <w:r>
          <w:rPr>
            <w:rFonts w:asciiTheme="minorHAnsi" w:eastAsiaTheme="minorEastAsia" w:hAnsiTheme="minorHAnsi" w:cstheme="minorBidi"/>
            <w:noProof/>
            <w:sz w:val="22"/>
            <w:szCs w:val="22"/>
          </w:rPr>
          <w:tab/>
        </w:r>
        <w:r w:rsidRPr="00C44FF1">
          <w:rPr>
            <w:rStyle w:val="Hyperlink"/>
            <w:noProof/>
          </w:rPr>
          <w:t>ArrayOfDimension</w:t>
        </w:r>
        <w:r>
          <w:rPr>
            <w:noProof/>
            <w:webHidden/>
          </w:rPr>
          <w:tab/>
        </w:r>
        <w:r>
          <w:rPr>
            <w:noProof/>
            <w:webHidden/>
          </w:rPr>
          <w:fldChar w:fldCharType="begin"/>
        </w:r>
        <w:r>
          <w:rPr>
            <w:noProof/>
            <w:webHidden/>
          </w:rPr>
          <w:instrText xml:space="preserve"> PAGEREF _Toc134677607 \h </w:instrText>
        </w:r>
        <w:r>
          <w:rPr>
            <w:noProof/>
            <w:webHidden/>
          </w:rPr>
        </w:r>
        <w:r>
          <w:rPr>
            <w:noProof/>
            <w:webHidden/>
          </w:rPr>
          <w:fldChar w:fldCharType="separate"/>
        </w:r>
        <w:r>
          <w:rPr>
            <w:noProof/>
            <w:webHidden/>
          </w:rPr>
          <w:t>75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8" w:history="1">
        <w:r w:rsidRPr="00C44FF1">
          <w:rPr>
            <w:rStyle w:val="Hyperlink"/>
            <w:noProof/>
          </w:rPr>
          <w:t>2.2.4.33</w:t>
        </w:r>
        <w:r>
          <w:rPr>
            <w:rFonts w:asciiTheme="minorHAnsi" w:eastAsiaTheme="minorEastAsia" w:hAnsiTheme="minorHAnsi" w:cstheme="minorBidi"/>
            <w:noProof/>
            <w:sz w:val="22"/>
            <w:szCs w:val="22"/>
          </w:rPr>
          <w:tab/>
        </w:r>
        <w:r w:rsidRPr="00C44FF1">
          <w:rPr>
            <w:rStyle w:val="Hyperlink"/>
            <w:noProof/>
          </w:rPr>
          <w:t>ArrayOfEndPoint</w:t>
        </w:r>
        <w:r>
          <w:rPr>
            <w:noProof/>
            <w:webHidden/>
          </w:rPr>
          <w:tab/>
        </w:r>
        <w:r>
          <w:rPr>
            <w:noProof/>
            <w:webHidden/>
          </w:rPr>
          <w:fldChar w:fldCharType="begin"/>
        </w:r>
        <w:r>
          <w:rPr>
            <w:noProof/>
            <w:webHidden/>
          </w:rPr>
          <w:instrText xml:space="preserve"> PAGEREF _Toc134677608 \h </w:instrText>
        </w:r>
        <w:r>
          <w:rPr>
            <w:noProof/>
            <w:webHidden/>
          </w:rPr>
        </w:r>
        <w:r>
          <w:rPr>
            <w:noProof/>
            <w:webHidden/>
          </w:rPr>
          <w:fldChar w:fldCharType="separate"/>
        </w:r>
        <w:r>
          <w:rPr>
            <w:noProof/>
            <w:webHidden/>
          </w:rPr>
          <w:t>75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09" w:history="1">
        <w:r w:rsidRPr="00C44FF1">
          <w:rPr>
            <w:rStyle w:val="Hyperlink"/>
            <w:noProof/>
          </w:rPr>
          <w:t>2.2.4.34</w:t>
        </w:r>
        <w:r>
          <w:rPr>
            <w:rFonts w:asciiTheme="minorHAnsi" w:eastAsiaTheme="minorEastAsia" w:hAnsiTheme="minorHAnsi" w:cstheme="minorBidi"/>
            <w:noProof/>
            <w:sz w:val="22"/>
            <w:szCs w:val="22"/>
          </w:rPr>
          <w:tab/>
        </w:r>
        <w:r w:rsidRPr="00C44FF1">
          <w:rPr>
            <w:rStyle w:val="Hyperlink"/>
            <w:noProof/>
          </w:rPr>
          <w:t>ArrayOfFirstClassElement</w:t>
        </w:r>
        <w:r>
          <w:rPr>
            <w:noProof/>
            <w:webHidden/>
          </w:rPr>
          <w:tab/>
        </w:r>
        <w:r>
          <w:rPr>
            <w:noProof/>
            <w:webHidden/>
          </w:rPr>
          <w:fldChar w:fldCharType="begin"/>
        </w:r>
        <w:r>
          <w:rPr>
            <w:noProof/>
            <w:webHidden/>
          </w:rPr>
          <w:instrText xml:space="preserve"> PAGEREF _Toc134677609 \h </w:instrText>
        </w:r>
        <w:r>
          <w:rPr>
            <w:noProof/>
            <w:webHidden/>
          </w:rPr>
        </w:r>
        <w:r>
          <w:rPr>
            <w:noProof/>
            <w:webHidden/>
          </w:rPr>
          <w:fldChar w:fldCharType="separate"/>
        </w:r>
        <w:r>
          <w:rPr>
            <w:noProof/>
            <w:webHidden/>
          </w:rPr>
          <w:t>75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0" w:history="1">
        <w:r w:rsidRPr="00C44FF1">
          <w:rPr>
            <w:rStyle w:val="Hyperlink"/>
            <w:noProof/>
          </w:rPr>
          <w:t>2.2.4.35</w:t>
        </w:r>
        <w:r>
          <w:rPr>
            <w:rFonts w:asciiTheme="minorHAnsi" w:eastAsiaTheme="minorEastAsia" w:hAnsiTheme="minorHAnsi" w:cstheme="minorBidi"/>
            <w:noProof/>
            <w:sz w:val="22"/>
            <w:szCs w:val="22"/>
          </w:rPr>
          <w:tab/>
        </w:r>
        <w:r w:rsidRPr="00C44FF1">
          <w:rPr>
            <w:rStyle w:val="Hyperlink"/>
            <w:noProof/>
          </w:rPr>
          <w:t>ArrayOfGridCell</w:t>
        </w:r>
        <w:r>
          <w:rPr>
            <w:noProof/>
            <w:webHidden/>
          </w:rPr>
          <w:tab/>
        </w:r>
        <w:r>
          <w:rPr>
            <w:noProof/>
            <w:webHidden/>
          </w:rPr>
          <w:fldChar w:fldCharType="begin"/>
        </w:r>
        <w:r>
          <w:rPr>
            <w:noProof/>
            <w:webHidden/>
          </w:rPr>
          <w:instrText xml:space="preserve"> PAGEREF _Toc134677610 \h </w:instrText>
        </w:r>
        <w:r>
          <w:rPr>
            <w:noProof/>
            <w:webHidden/>
          </w:rPr>
        </w:r>
        <w:r>
          <w:rPr>
            <w:noProof/>
            <w:webHidden/>
          </w:rPr>
          <w:fldChar w:fldCharType="separate"/>
        </w:r>
        <w:r>
          <w:rPr>
            <w:noProof/>
            <w:webHidden/>
          </w:rPr>
          <w:t>75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1" w:history="1">
        <w:r w:rsidRPr="00C44FF1">
          <w:rPr>
            <w:rStyle w:val="Hyperlink"/>
            <w:noProof/>
          </w:rPr>
          <w:t>2.2.4.36</w:t>
        </w:r>
        <w:r>
          <w:rPr>
            <w:rFonts w:asciiTheme="minorHAnsi" w:eastAsiaTheme="minorEastAsia" w:hAnsiTheme="minorHAnsi" w:cstheme="minorBidi"/>
            <w:noProof/>
            <w:sz w:val="22"/>
            <w:szCs w:val="22"/>
          </w:rPr>
          <w:tab/>
        </w:r>
        <w:r w:rsidRPr="00C44FF1">
          <w:rPr>
            <w:rStyle w:val="Hyperlink"/>
            <w:noProof/>
          </w:rPr>
          <w:t>ArrayOfGridDisplayElement</w:t>
        </w:r>
        <w:r>
          <w:rPr>
            <w:noProof/>
            <w:webHidden/>
          </w:rPr>
          <w:tab/>
        </w:r>
        <w:r>
          <w:rPr>
            <w:noProof/>
            <w:webHidden/>
          </w:rPr>
          <w:fldChar w:fldCharType="begin"/>
        </w:r>
        <w:r>
          <w:rPr>
            <w:noProof/>
            <w:webHidden/>
          </w:rPr>
          <w:instrText xml:space="preserve"> PAGEREF _Toc134677611 \h </w:instrText>
        </w:r>
        <w:r>
          <w:rPr>
            <w:noProof/>
            <w:webHidden/>
          </w:rPr>
        </w:r>
        <w:r>
          <w:rPr>
            <w:noProof/>
            <w:webHidden/>
          </w:rPr>
          <w:fldChar w:fldCharType="separate"/>
        </w:r>
        <w:r>
          <w:rPr>
            <w:noProof/>
            <w:webHidden/>
          </w:rPr>
          <w:t>76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2" w:history="1">
        <w:r w:rsidRPr="00C44FF1">
          <w:rPr>
            <w:rStyle w:val="Hyperlink"/>
            <w:noProof/>
          </w:rPr>
          <w:t>2.2.4.37</w:t>
        </w:r>
        <w:r>
          <w:rPr>
            <w:rFonts w:asciiTheme="minorHAnsi" w:eastAsiaTheme="minorEastAsia" w:hAnsiTheme="minorHAnsi" w:cstheme="minorBidi"/>
            <w:noProof/>
            <w:sz w:val="22"/>
            <w:szCs w:val="22"/>
          </w:rPr>
          <w:tab/>
        </w:r>
        <w:r w:rsidRPr="00C44FF1">
          <w:rPr>
            <w:rStyle w:val="Hyperlink"/>
            <w:noProof/>
          </w:rPr>
          <w:t>ArrayOfGridHeaderItem</w:t>
        </w:r>
        <w:r>
          <w:rPr>
            <w:noProof/>
            <w:webHidden/>
          </w:rPr>
          <w:tab/>
        </w:r>
        <w:r>
          <w:rPr>
            <w:noProof/>
            <w:webHidden/>
          </w:rPr>
          <w:fldChar w:fldCharType="begin"/>
        </w:r>
        <w:r>
          <w:rPr>
            <w:noProof/>
            <w:webHidden/>
          </w:rPr>
          <w:instrText xml:space="preserve"> PAGEREF _Toc134677612 \h </w:instrText>
        </w:r>
        <w:r>
          <w:rPr>
            <w:noProof/>
            <w:webHidden/>
          </w:rPr>
        </w:r>
        <w:r>
          <w:rPr>
            <w:noProof/>
            <w:webHidden/>
          </w:rPr>
          <w:fldChar w:fldCharType="separate"/>
        </w:r>
        <w:r>
          <w:rPr>
            <w:noProof/>
            <w:webHidden/>
          </w:rPr>
          <w:t>76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3" w:history="1">
        <w:r w:rsidRPr="00C44FF1">
          <w:rPr>
            <w:rStyle w:val="Hyperlink"/>
            <w:noProof/>
          </w:rPr>
          <w:t>2.2.4.38</w:t>
        </w:r>
        <w:r>
          <w:rPr>
            <w:rFonts w:asciiTheme="minorHAnsi" w:eastAsiaTheme="minorEastAsia" w:hAnsiTheme="minorHAnsi" w:cstheme="minorBidi"/>
            <w:noProof/>
            <w:sz w:val="22"/>
            <w:szCs w:val="22"/>
          </w:rPr>
          <w:tab/>
        </w:r>
        <w:r w:rsidRPr="00C44FF1">
          <w:rPr>
            <w:rStyle w:val="Hyperlink"/>
            <w:noProof/>
          </w:rPr>
          <w:t>ArrayOfGridViewTransformReference</w:t>
        </w:r>
        <w:r>
          <w:rPr>
            <w:noProof/>
            <w:webHidden/>
          </w:rPr>
          <w:tab/>
        </w:r>
        <w:r>
          <w:rPr>
            <w:noProof/>
            <w:webHidden/>
          </w:rPr>
          <w:fldChar w:fldCharType="begin"/>
        </w:r>
        <w:r>
          <w:rPr>
            <w:noProof/>
            <w:webHidden/>
          </w:rPr>
          <w:instrText xml:space="preserve"> PAGEREF _Toc134677613 \h </w:instrText>
        </w:r>
        <w:r>
          <w:rPr>
            <w:noProof/>
            <w:webHidden/>
          </w:rPr>
        </w:r>
        <w:r>
          <w:rPr>
            <w:noProof/>
            <w:webHidden/>
          </w:rPr>
          <w:fldChar w:fldCharType="separate"/>
        </w:r>
        <w:r>
          <w:rPr>
            <w:noProof/>
            <w:webHidden/>
          </w:rPr>
          <w:t>76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4" w:history="1">
        <w:r w:rsidRPr="00C44FF1">
          <w:rPr>
            <w:rStyle w:val="Hyperlink"/>
            <w:noProof/>
          </w:rPr>
          <w:t>2.2.4.39</w:t>
        </w:r>
        <w:r>
          <w:rPr>
            <w:rFonts w:asciiTheme="minorHAnsi" w:eastAsiaTheme="minorEastAsia" w:hAnsiTheme="minorHAnsi" w:cstheme="minorBidi"/>
            <w:noProof/>
            <w:sz w:val="22"/>
            <w:szCs w:val="22"/>
          </w:rPr>
          <w:tab/>
        </w:r>
        <w:r w:rsidRPr="00C44FF1">
          <w:rPr>
            <w:rStyle w:val="Hyperlink"/>
            <w:noProof/>
          </w:rPr>
          <w:t>ArrayOfHierarchy</w:t>
        </w:r>
        <w:r>
          <w:rPr>
            <w:noProof/>
            <w:webHidden/>
          </w:rPr>
          <w:tab/>
        </w:r>
        <w:r>
          <w:rPr>
            <w:noProof/>
            <w:webHidden/>
          </w:rPr>
          <w:fldChar w:fldCharType="begin"/>
        </w:r>
        <w:r>
          <w:rPr>
            <w:noProof/>
            <w:webHidden/>
          </w:rPr>
          <w:instrText xml:space="preserve"> PAGEREF _Toc134677614 \h </w:instrText>
        </w:r>
        <w:r>
          <w:rPr>
            <w:noProof/>
            <w:webHidden/>
          </w:rPr>
        </w:r>
        <w:r>
          <w:rPr>
            <w:noProof/>
            <w:webHidden/>
          </w:rPr>
          <w:fldChar w:fldCharType="separate"/>
        </w:r>
        <w:r>
          <w:rPr>
            <w:noProof/>
            <w:webHidden/>
          </w:rPr>
          <w:t>77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5" w:history="1">
        <w:r w:rsidRPr="00C44FF1">
          <w:rPr>
            <w:rStyle w:val="Hyperlink"/>
            <w:noProof/>
          </w:rPr>
          <w:t>2.2.4.40</w:t>
        </w:r>
        <w:r>
          <w:rPr>
            <w:rFonts w:asciiTheme="minorHAnsi" w:eastAsiaTheme="minorEastAsia" w:hAnsiTheme="minorHAnsi" w:cstheme="minorBidi"/>
            <w:noProof/>
            <w:sz w:val="22"/>
            <w:szCs w:val="22"/>
          </w:rPr>
          <w:tab/>
        </w:r>
        <w:r w:rsidRPr="00C44FF1">
          <w:rPr>
            <w:rStyle w:val="Hyperlink"/>
            <w:noProof/>
          </w:rPr>
          <w:t>ArrayOfIndicatorBand</w:t>
        </w:r>
        <w:r>
          <w:rPr>
            <w:noProof/>
            <w:webHidden/>
          </w:rPr>
          <w:tab/>
        </w:r>
        <w:r>
          <w:rPr>
            <w:noProof/>
            <w:webHidden/>
          </w:rPr>
          <w:fldChar w:fldCharType="begin"/>
        </w:r>
        <w:r>
          <w:rPr>
            <w:noProof/>
            <w:webHidden/>
          </w:rPr>
          <w:instrText xml:space="preserve"> PAGEREF _Toc134677615 \h </w:instrText>
        </w:r>
        <w:r>
          <w:rPr>
            <w:noProof/>
            <w:webHidden/>
          </w:rPr>
        </w:r>
        <w:r>
          <w:rPr>
            <w:noProof/>
            <w:webHidden/>
          </w:rPr>
          <w:fldChar w:fldCharType="separate"/>
        </w:r>
        <w:r>
          <w:rPr>
            <w:noProof/>
            <w:webHidden/>
          </w:rPr>
          <w:t>77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6" w:history="1">
        <w:r w:rsidRPr="00C44FF1">
          <w:rPr>
            <w:rStyle w:val="Hyperlink"/>
            <w:noProof/>
          </w:rPr>
          <w:t>2.2.4.41</w:t>
        </w:r>
        <w:r>
          <w:rPr>
            <w:rFonts w:asciiTheme="minorHAnsi" w:eastAsiaTheme="minorEastAsia" w:hAnsiTheme="minorHAnsi" w:cstheme="minorBidi"/>
            <w:noProof/>
            <w:sz w:val="22"/>
            <w:szCs w:val="22"/>
          </w:rPr>
          <w:tab/>
        </w:r>
        <w:r w:rsidRPr="00C44FF1">
          <w:rPr>
            <w:rStyle w:val="Hyperlink"/>
            <w:noProof/>
          </w:rPr>
          <w:t>ArrayOfKpi</w:t>
        </w:r>
        <w:r>
          <w:rPr>
            <w:noProof/>
            <w:webHidden/>
          </w:rPr>
          <w:tab/>
        </w:r>
        <w:r>
          <w:rPr>
            <w:noProof/>
            <w:webHidden/>
          </w:rPr>
          <w:fldChar w:fldCharType="begin"/>
        </w:r>
        <w:r>
          <w:rPr>
            <w:noProof/>
            <w:webHidden/>
          </w:rPr>
          <w:instrText xml:space="preserve"> PAGEREF _Toc134677616 \h </w:instrText>
        </w:r>
        <w:r>
          <w:rPr>
            <w:noProof/>
            <w:webHidden/>
          </w:rPr>
        </w:r>
        <w:r>
          <w:rPr>
            <w:noProof/>
            <w:webHidden/>
          </w:rPr>
          <w:fldChar w:fldCharType="separate"/>
        </w:r>
        <w:r>
          <w:rPr>
            <w:noProof/>
            <w:webHidden/>
          </w:rPr>
          <w:t>77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7" w:history="1">
        <w:r w:rsidRPr="00C44FF1">
          <w:rPr>
            <w:rStyle w:val="Hyperlink"/>
            <w:noProof/>
          </w:rPr>
          <w:t>2.2.4.42</w:t>
        </w:r>
        <w:r>
          <w:rPr>
            <w:rFonts w:asciiTheme="minorHAnsi" w:eastAsiaTheme="minorEastAsia" w:hAnsiTheme="minorHAnsi" w:cstheme="minorBidi"/>
            <w:noProof/>
            <w:sz w:val="22"/>
            <w:szCs w:val="22"/>
          </w:rPr>
          <w:tab/>
        </w:r>
        <w:r w:rsidRPr="00C44FF1">
          <w:rPr>
            <w:rStyle w:val="Hyperlink"/>
            <w:noProof/>
          </w:rPr>
          <w:t>ArrayOfKpiMeasure</w:t>
        </w:r>
        <w:r>
          <w:rPr>
            <w:noProof/>
            <w:webHidden/>
          </w:rPr>
          <w:tab/>
        </w:r>
        <w:r>
          <w:rPr>
            <w:noProof/>
            <w:webHidden/>
          </w:rPr>
          <w:fldChar w:fldCharType="begin"/>
        </w:r>
        <w:r>
          <w:rPr>
            <w:noProof/>
            <w:webHidden/>
          </w:rPr>
          <w:instrText xml:space="preserve"> PAGEREF _Toc134677617 \h </w:instrText>
        </w:r>
        <w:r>
          <w:rPr>
            <w:noProof/>
            <w:webHidden/>
          </w:rPr>
        </w:r>
        <w:r>
          <w:rPr>
            <w:noProof/>
            <w:webHidden/>
          </w:rPr>
          <w:fldChar w:fldCharType="separate"/>
        </w:r>
        <w:r>
          <w:rPr>
            <w:noProof/>
            <w:webHidden/>
          </w:rPr>
          <w:t>78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8" w:history="1">
        <w:r w:rsidRPr="00C44FF1">
          <w:rPr>
            <w:rStyle w:val="Hyperlink"/>
            <w:noProof/>
          </w:rPr>
          <w:t>2.2.4.43</w:t>
        </w:r>
        <w:r>
          <w:rPr>
            <w:rFonts w:asciiTheme="minorHAnsi" w:eastAsiaTheme="minorEastAsia" w:hAnsiTheme="minorHAnsi" w:cstheme="minorBidi"/>
            <w:noProof/>
            <w:sz w:val="22"/>
            <w:szCs w:val="22"/>
          </w:rPr>
          <w:tab/>
        </w:r>
        <w:r w:rsidRPr="00C44FF1">
          <w:rPr>
            <w:rStyle w:val="Hyperlink"/>
            <w:noProof/>
          </w:rPr>
          <w:t>ArrayOfLevel</w:t>
        </w:r>
        <w:r>
          <w:rPr>
            <w:noProof/>
            <w:webHidden/>
          </w:rPr>
          <w:tab/>
        </w:r>
        <w:r>
          <w:rPr>
            <w:noProof/>
            <w:webHidden/>
          </w:rPr>
          <w:fldChar w:fldCharType="begin"/>
        </w:r>
        <w:r>
          <w:rPr>
            <w:noProof/>
            <w:webHidden/>
          </w:rPr>
          <w:instrText xml:space="preserve"> PAGEREF _Toc134677618 \h </w:instrText>
        </w:r>
        <w:r>
          <w:rPr>
            <w:noProof/>
            <w:webHidden/>
          </w:rPr>
        </w:r>
        <w:r>
          <w:rPr>
            <w:noProof/>
            <w:webHidden/>
          </w:rPr>
          <w:fldChar w:fldCharType="separate"/>
        </w:r>
        <w:r>
          <w:rPr>
            <w:noProof/>
            <w:webHidden/>
          </w:rPr>
          <w:t>78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19" w:history="1">
        <w:r w:rsidRPr="00C44FF1">
          <w:rPr>
            <w:rStyle w:val="Hyperlink"/>
            <w:noProof/>
          </w:rPr>
          <w:t>2.2.4.44</w:t>
        </w:r>
        <w:r>
          <w:rPr>
            <w:rFonts w:asciiTheme="minorHAnsi" w:eastAsiaTheme="minorEastAsia" w:hAnsiTheme="minorHAnsi" w:cstheme="minorBidi"/>
            <w:noProof/>
            <w:sz w:val="22"/>
            <w:szCs w:val="22"/>
          </w:rPr>
          <w:tab/>
        </w:r>
        <w:r w:rsidRPr="00C44FF1">
          <w:rPr>
            <w:rStyle w:val="Hyperlink"/>
            <w:noProof/>
          </w:rPr>
          <w:t>ArrayOfMeasure</w:t>
        </w:r>
        <w:r>
          <w:rPr>
            <w:noProof/>
            <w:webHidden/>
          </w:rPr>
          <w:tab/>
        </w:r>
        <w:r>
          <w:rPr>
            <w:noProof/>
            <w:webHidden/>
          </w:rPr>
          <w:fldChar w:fldCharType="begin"/>
        </w:r>
        <w:r>
          <w:rPr>
            <w:noProof/>
            <w:webHidden/>
          </w:rPr>
          <w:instrText xml:space="preserve"> PAGEREF _Toc134677619 \h </w:instrText>
        </w:r>
        <w:r>
          <w:rPr>
            <w:noProof/>
            <w:webHidden/>
          </w:rPr>
        </w:r>
        <w:r>
          <w:rPr>
            <w:noProof/>
            <w:webHidden/>
          </w:rPr>
          <w:fldChar w:fldCharType="separate"/>
        </w:r>
        <w:r>
          <w:rPr>
            <w:noProof/>
            <w:webHidden/>
          </w:rPr>
          <w:t>78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0" w:history="1">
        <w:r w:rsidRPr="00C44FF1">
          <w:rPr>
            <w:rStyle w:val="Hyperlink"/>
            <w:noProof/>
          </w:rPr>
          <w:t>2.2.4.45</w:t>
        </w:r>
        <w:r>
          <w:rPr>
            <w:rFonts w:asciiTheme="minorHAnsi" w:eastAsiaTheme="minorEastAsia" w:hAnsiTheme="minorHAnsi" w:cstheme="minorBidi"/>
            <w:noProof/>
            <w:sz w:val="22"/>
            <w:szCs w:val="22"/>
          </w:rPr>
          <w:tab/>
        </w:r>
        <w:r w:rsidRPr="00C44FF1">
          <w:rPr>
            <w:rStyle w:val="Hyperlink"/>
            <w:noProof/>
          </w:rPr>
          <w:t>ArrayOfMember</w:t>
        </w:r>
        <w:r>
          <w:rPr>
            <w:noProof/>
            <w:webHidden/>
          </w:rPr>
          <w:tab/>
        </w:r>
        <w:r>
          <w:rPr>
            <w:noProof/>
            <w:webHidden/>
          </w:rPr>
          <w:fldChar w:fldCharType="begin"/>
        </w:r>
        <w:r>
          <w:rPr>
            <w:noProof/>
            <w:webHidden/>
          </w:rPr>
          <w:instrText xml:space="preserve"> PAGEREF _Toc134677620 \h </w:instrText>
        </w:r>
        <w:r>
          <w:rPr>
            <w:noProof/>
            <w:webHidden/>
          </w:rPr>
        </w:r>
        <w:r>
          <w:rPr>
            <w:noProof/>
            <w:webHidden/>
          </w:rPr>
          <w:fldChar w:fldCharType="separate"/>
        </w:r>
        <w:r>
          <w:rPr>
            <w:noProof/>
            <w:webHidden/>
          </w:rPr>
          <w:t>78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1" w:history="1">
        <w:r w:rsidRPr="00C44FF1">
          <w:rPr>
            <w:rStyle w:val="Hyperlink"/>
            <w:noProof/>
          </w:rPr>
          <w:t>2.2.4.46</w:t>
        </w:r>
        <w:r>
          <w:rPr>
            <w:rFonts w:asciiTheme="minorHAnsi" w:eastAsiaTheme="minorEastAsia" w:hAnsiTheme="minorHAnsi" w:cstheme="minorBidi"/>
            <w:noProof/>
            <w:sz w:val="22"/>
            <w:szCs w:val="22"/>
          </w:rPr>
          <w:tab/>
        </w:r>
        <w:r w:rsidRPr="00C44FF1">
          <w:rPr>
            <w:rStyle w:val="Hyperlink"/>
            <w:noProof/>
          </w:rPr>
          <w:t>ArrayOfMemberTransform</w:t>
        </w:r>
        <w:r>
          <w:rPr>
            <w:noProof/>
            <w:webHidden/>
          </w:rPr>
          <w:tab/>
        </w:r>
        <w:r>
          <w:rPr>
            <w:noProof/>
            <w:webHidden/>
          </w:rPr>
          <w:fldChar w:fldCharType="begin"/>
        </w:r>
        <w:r>
          <w:rPr>
            <w:noProof/>
            <w:webHidden/>
          </w:rPr>
          <w:instrText xml:space="preserve"> PAGEREF _Toc134677621 \h </w:instrText>
        </w:r>
        <w:r>
          <w:rPr>
            <w:noProof/>
            <w:webHidden/>
          </w:rPr>
        </w:r>
        <w:r>
          <w:rPr>
            <w:noProof/>
            <w:webHidden/>
          </w:rPr>
          <w:fldChar w:fldCharType="separate"/>
        </w:r>
        <w:r>
          <w:rPr>
            <w:noProof/>
            <w:webHidden/>
          </w:rPr>
          <w:t>79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2" w:history="1">
        <w:r w:rsidRPr="00C44FF1">
          <w:rPr>
            <w:rStyle w:val="Hyperlink"/>
            <w:noProof/>
          </w:rPr>
          <w:t>2.2.4.47</w:t>
        </w:r>
        <w:r>
          <w:rPr>
            <w:rFonts w:asciiTheme="minorHAnsi" w:eastAsiaTheme="minorEastAsia" w:hAnsiTheme="minorHAnsi" w:cstheme="minorBidi"/>
            <w:noProof/>
            <w:sz w:val="22"/>
            <w:szCs w:val="22"/>
          </w:rPr>
          <w:tab/>
        </w:r>
        <w:r w:rsidRPr="00C44FF1">
          <w:rPr>
            <w:rStyle w:val="Hyperlink"/>
            <w:noProof/>
          </w:rPr>
          <w:t>ArrayOfNamedSet</w:t>
        </w:r>
        <w:r>
          <w:rPr>
            <w:noProof/>
            <w:webHidden/>
          </w:rPr>
          <w:tab/>
        </w:r>
        <w:r>
          <w:rPr>
            <w:noProof/>
            <w:webHidden/>
          </w:rPr>
          <w:fldChar w:fldCharType="begin"/>
        </w:r>
        <w:r>
          <w:rPr>
            <w:noProof/>
            <w:webHidden/>
          </w:rPr>
          <w:instrText xml:space="preserve"> PAGEREF _Toc134677622 \h </w:instrText>
        </w:r>
        <w:r>
          <w:rPr>
            <w:noProof/>
            <w:webHidden/>
          </w:rPr>
        </w:r>
        <w:r>
          <w:rPr>
            <w:noProof/>
            <w:webHidden/>
          </w:rPr>
          <w:fldChar w:fldCharType="separate"/>
        </w:r>
        <w:r>
          <w:rPr>
            <w:noProof/>
            <w:webHidden/>
          </w:rPr>
          <w:t>79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3" w:history="1">
        <w:r w:rsidRPr="00C44FF1">
          <w:rPr>
            <w:rStyle w:val="Hyperlink"/>
            <w:noProof/>
          </w:rPr>
          <w:t>2.2.4.48</w:t>
        </w:r>
        <w:r>
          <w:rPr>
            <w:rFonts w:asciiTheme="minorHAnsi" w:eastAsiaTheme="minorEastAsia" w:hAnsiTheme="minorHAnsi" w:cstheme="minorBidi"/>
            <w:noProof/>
            <w:sz w:val="22"/>
            <w:szCs w:val="22"/>
          </w:rPr>
          <w:tab/>
        </w:r>
        <w:r w:rsidRPr="00C44FF1">
          <w:rPr>
            <w:rStyle w:val="Hyperlink"/>
            <w:noProof/>
          </w:rPr>
          <w:t>ArrayOfNameInfo</w:t>
        </w:r>
        <w:r>
          <w:rPr>
            <w:noProof/>
            <w:webHidden/>
          </w:rPr>
          <w:tab/>
        </w:r>
        <w:r>
          <w:rPr>
            <w:noProof/>
            <w:webHidden/>
          </w:rPr>
          <w:fldChar w:fldCharType="begin"/>
        </w:r>
        <w:r>
          <w:rPr>
            <w:noProof/>
            <w:webHidden/>
          </w:rPr>
          <w:instrText xml:space="preserve"> PAGEREF _Toc134677623 \h </w:instrText>
        </w:r>
        <w:r>
          <w:rPr>
            <w:noProof/>
            <w:webHidden/>
          </w:rPr>
        </w:r>
        <w:r>
          <w:rPr>
            <w:noProof/>
            <w:webHidden/>
          </w:rPr>
          <w:fldChar w:fldCharType="separate"/>
        </w:r>
        <w:r>
          <w:rPr>
            <w:noProof/>
            <w:webHidden/>
          </w:rPr>
          <w:t>79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4" w:history="1">
        <w:r w:rsidRPr="00C44FF1">
          <w:rPr>
            <w:rStyle w:val="Hyperlink"/>
            <w:noProof/>
          </w:rPr>
          <w:t>2.2.4.49</w:t>
        </w:r>
        <w:r>
          <w:rPr>
            <w:rFonts w:asciiTheme="minorHAnsi" w:eastAsiaTheme="minorEastAsia" w:hAnsiTheme="minorHAnsi" w:cstheme="minorBidi"/>
            <w:noProof/>
            <w:sz w:val="22"/>
            <w:szCs w:val="22"/>
          </w:rPr>
          <w:tab/>
        </w:r>
        <w:r w:rsidRPr="00C44FF1">
          <w:rPr>
            <w:rStyle w:val="Hyperlink"/>
            <w:noProof/>
          </w:rPr>
          <w:t>ArrayOfParameter</w:t>
        </w:r>
        <w:r>
          <w:rPr>
            <w:noProof/>
            <w:webHidden/>
          </w:rPr>
          <w:tab/>
        </w:r>
        <w:r>
          <w:rPr>
            <w:noProof/>
            <w:webHidden/>
          </w:rPr>
          <w:fldChar w:fldCharType="begin"/>
        </w:r>
        <w:r>
          <w:rPr>
            <w:noProof/>
            <w:webHidden/>
          </w:rPr>
          <w:instrText xml:space="preserve"> PAGEREF _Toc134677624 \h </w:instrText>
        </w:r>
        <w:r>
          <w:rPr>
            <w:noProof/>
            <w:webHidden/>
          </w:rPr>
        </w:r>
        <w:r>
          <w:rPr>
            <w:noProof/>
            <w:webHidden/>
          </w:rPr>
          <w:fldChar w:fldCharType="separate"/>
        </w:r>
        <w:r>
          <w:rPr>
            <w:noProof/>
            <w:webHidden/>
          </w:rPr>
          <w:t>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5" w:history="1">
        <w:r w:rsidRPr="00C44FF1">
          <w:rPr>
            <w:rStyle w:val="Hyperlink"/>
            <w:noProof/>
          </w:rPr>
          <w:t>2.2.4.50</w:t>
        </w:r>
        <w:r>
          <w:rPr>
            <w:rFonts w:asciiTheme="minorHAnsi" w:eastAsiaTheme="minorEastAsia" w:hAnsiTheme="minorHAnsi" w:cstheme="minorBidi"/>
            <w:noProof/>
            <w:sz w:val="22"/>
            <w:szCs w:val="22"/>
          </w:rPr>
          <w:tab/>
        </w:r>
        <w:r w:rsidRPr="00C44FF1">
          <w:rPr>
            <w:rStyle w:val="Hyperlink"/>
            <w:noProof/>
          </w:rPr>
          <w:t>ArrayOfParameterDefinition</w:t>
        </w:r>
        <w:r>
          <w:rPr>
            <w:noProof/>
            <w:webHidden/>
          </w:rPr>
          <w:tab/>
        </w:r>
        <w:r>
          <w:rPr>
            <w:noProof/>
            <w:webHidden/>
          </w:rPr>
          <w:fldChar w:fldCharType="begin"/>
        </w:r>
        <w:r>
          <w:rPr>
            <w:noProof/>
            <w:webHidden/>
          </w:rPr>
          <w:instrText xml:space="preserve"> PAGEREF _Toc134677625 \h </w:instrText>
        </w:r>
        <w:r>
          <w:rPr>
            <w:noProof/>
            <w:webHidden/>
          </w:rPr>
        </w:r>
        <w:r>
          <w:rPr>
            <w:noProof/>
            <w:webHidden/>
          </w:rPr>
          <w:fldChar w:fldCharType="separate"/>
        </w:r>
        <w:r>
          <w:rPr>
            <w:noProof/>
            <w:webHidden/>
          </w:rPr>
          <w:t>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6" w:history="1">
        <w:r w:rsidRPr="00C44FF1">
          <w:rPr>
            <w:rStyle w:val="Hyperlink"/>
            <w:noProof/>
          </w:rPr>
          <w:t>2.2.4.51</w:t>
        </w:r>
        <w:r>
          <w:rPr>
            <w:rFonts w:asciiTheme="minorHAnsi" w:eastAsiaTheme="minorEastAsia" w:hAnsiTheme="minorHAnsi" w:cstheme="minorBidi"/>
            <w:noProof/>
            <w:sz w:val="22"/>
            <w:szCs w:val="22"/>
          </w:rPr>
          <w:tab/>
        </w:r>
        <w:r w:rsidRPr="00C44FF1">
          <w:rPr>
            <w:rStyle w:val="Hyperlink"/>
            <w:noProof/>
          </w:rPr>
          <w:t>ArrayOfParameterMapping</w:t>
        </w:r>
        <w:r>
          <w:rPr>
            <w:noProof/>
            <w:webHidden/>
          </w:rPr>
          <w:tab/>
        </w:r>
        <w:r>
          <w:rPr>
            <w:noProof/>
            <w:webHidden/>
          </w:rPr>
          <w:fldChar w:fldCharType="begin"/>
        </w:r>
        <w:r>
          <w:rPr>
            <w:noProof/>
            <w:webHidden/>
          </w:rPr>
          <w:instrText xml:space="preserve"> PAGEREF _Toc134677626 \h </w:instrText>
        </w:r>
        <w:r>
          <w:rPr>
            <w:noProof/>
            <w:webHidden/>
          </w:rPr>
        </w:r>
        <w:r>
          <w:rPr>
            <w:noProof/>
            <w:webHidden/>
          </w:rPr>
          <w:fldChar w:fldCharType="separate"/>
        </w:r>
        <w:r>
          <w:rPr>
            <w:noProof/>
            <w:webHidden/>
          </w:rPr>
          <w:t>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7" w:history="1">
        <w:r w:rsidRPr="00C44FF1">
          <w:rPr>
            <w:rStyle w:val="Hyperlink"/>
            <w:noProof/>
          </w:rPr>
          <w:t>2.2.4.52</w:t>
        </w:r>
        <w:r>
          <w:rPr>
            <w:rFonts w:asciiTheme="minorHAnsi" w:eastAsiaTheme="minorEastAsia" w:hAnsiTheme="minorHAnsi" w:cstheme="minorBidi"/>
            <w:noProof/>
            <w:sz w:val="22"/>
            <w:szCs w:val="22"/>
          </w:rPr>
          <w:tab/>
        </w:r>
        <w:r w:rsidRPr="00C44FF1">
          <w:rPr>
            <w:rStyle w:val="Hyperlink"/>
            <w:noProof/>
          </w:rPr>
          <w:t>ArrayOfPropertyBag</w:t>
        </w:r>
        <w:r>
          <w:rPr>
            <w:noProof/>
            <w:webHidden/>
          </w:rPr>
          <w:tab/>
        </w:r>
        <w:r>
          <w:rPr>
            <w:noProof/>
            <w:webHidden/>
          </w:rPr>
          <w:fldChar w:fldCharType="begin"/>
        </w:r>
        <w:r>
          <w:rPr>
            <w:noProof/>
            <w:webHidden/>
          </w:rPr>
          <w:instrText xml:space="preserve"> PAGEREF _Toc134677627 \h </w:instrText>
        </w:r>
        <w:r>
          <w:rPr>
            <w:noProof/>
            <w:webHidden/>
          </w:rPr>
        </w:r>
        <w:r>
          <w:rPr>
            <w:noProof/>
            <w:webHidden/>
          </w:rPr>
          <w:fldChar w:fldCharType="separate"/>
        </w:r>
        <w:r>
          <w:rPr>
            <w:noProof/>
            <w:webHidden/>
          </w:rPr>
          <w:t>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8" w:history="1">
        <w:r w:rsidRPr="00C44FF1">
          <w:rPr>
            <w:rStyle w:val="Hyperlink"/>
            <w:noProof/>
          </w:rPr>
          <w:t>2.2.4.53</w:t>
        </w:r>
        <w:r>
          <w:rPr>
            <w:rFonts w:asciiTheme="minorHAnsi" w:eastAsiaTheme="minorEastAsia" w:hAnsiTheme="minorHAnsi" w:cstheme="minorBidi"/>
            <w:noProof/>
            <w:sz w:val="22"/>
            <w:szCs w:val="22"/>
          </w:rPr>
          <w:tab/>
        </w:r>
        <w:r w:rsidRPr="00C44FF1">
          <w:rPr>
            <w:rStyle w:val="Hyperlink"/>
            <w:noProof/>
          </w:rPr>
          <w:t>ArrayOfSetOperation</w:t>
        </w:r>
        <w:r>
          <w:rPr>
            <w:noProof/>
            <w:webHidden/>
          </w:rPr>
          <w:tab/>
        </w:r>
        <w:r>
          <w:rPr>
            <w:noProof/>
            <w:webHidden/>
          </w:rPr>
          <w:fldChar w:fldCharType="begin"/>
        </w:r>
        <w:r>
          <w:rPr>
            <w:noProof/>
            <w:webHidden/>
          </w:rPr>
          <w:instrText xml:space="preserve"> PAGEREF _Toc134677628 \h </w:instrText>
        </w:r>
        <w:r>
          <w:rPr>
            <w:noProof/>
            <w:webHidden/>
          </w:rPr>
        </w:r>
        <w:r>
          <w:rPr>
            <w:noProof/>
            <w:webHidden/>
          </w:rPr>
          <w:fldChar w:fldCharType="separate"/>
        </w:r>
        <w:r>
          <w:rPr>
            <w:noProof/>
            <w:webHidden/>
          </w:rPr>
          <w:t>81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29" w:history="1">
        <w:r w:rsidRPr="00C44FF1">
          <w:rPr>
            <w:rStyle w:val="Hyperlink"/>
            <w:noProof/>
          </w:rPr>
          <w:t>2.2.4.54</w:t>
        </w:r>
        <w:r>
          <w:rPr>
            <w:rFonts w:asciiTheme="minorHAnsi" w:eastAsiaTheme="minorEastAsia" w:hAnsiTheme="minorHAnsi" w:cstheme="minorBidi"/>
            <w:noProof/>
            <w:sz w:val="22"/>
            <w:szCs w:val="22"/>
          </w:rPr>
          <w:tab/>
        </w:r>
        <w:r w:rsidRPr="00C44FF1">
          <w:rPr>
            <w:rStyle w:val="Hyperlink"/>
            <w:noProof/>
          </w:rPr>
          <w:t>ArrayOfString</w:t>
        </w:r>
        <w:r>
          <w:rPr>
            <w:noProof/>
            <w:webHidden/>
          </w:rPr>
          <w:tab/>
        </w:r>
        <w:r>
          <w:rPr>
            <w:noProof/>
            <w:webHidden/>
          </w:rPr>
          <w:fldChar w:fldCharType="begin"/>
        </w:r>
        <w:r>
          <w:rPr>
            <w:noProof/>
            <w:webHidden/>
          </w:rPr>
          <w:instrText xml:space="preserve"> PAGEREF _Toc134677629 \h </w:instrText>
        </w:r>
        <w:r>
          <w:rPr>
            <w:noProof/>
            <w:webHidden/>
          </w:rPr>
        </w:r>
        <w:r>
          <w:rPr>
            <w:noProof/>
            <w:webHidden/>
          </w:rPr>
          <w:fldChar w:fldCharType="separate"/>
        </w:r>
        <w:r>
          <w:rPr>
            <w:noProof/>
            <w:webHidden/>
          </w:rPr>
          <w:t>81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0" w:history="1">
        <w:r w:rsidRPr="00C44FF1">
          <w:rPr>
            <w:rStyle w:val="Hyperlink"/>
            <w:noProof/>
          </w:rPr>
          <w:t>2.2.4.55</w:t>
        </w:r>
        <w:r>
          <w:rPr>
            <w:rFonts w:asciiTheme="minorHAnsi" w:eastAsiaTheme="minorEastAsia" w:hAnsiTheme="minorHAnsi" w:cstheme="minorBidi"/>
            <w:noProof/>
            <w:sz w:val="22"/>
            <w:szCs w:val="22"/>
          </w:rPr>
          <w:tab/>
        </w:r>
        <w:r w:rsidRPr="00C44FF1">
          <w:rPr>
            <w:rStyle w:val="Hyperlink"/>
            <w:noProof/>
          </w:rPr>
          <w:t>ArrayOfTarget</w:t>
        </w:r>
        <w:r>
          <w:rPr>
            <w:noProof/>
            <w:webHidden/>
          </w:rPr>
          <w:tab/>
        </w:r>
        <w:r>
          <w:rPr>
            <w:noProof/>
            <w:webHidden/>
          </w:rPr>
          <w:fldChar w:fldCharType="begin"/>
        </w:r>
        <w:r>
          <w:rPr>
            <w:noProof/>
            <w:webHidden/>
          </w:rPr>
          <w:instrText xml:space="preserve"> PAGEREF _Toc134677630 \h </w:instrText>
        </w:r>
        <w:r>
          <w:rPr>
            <w:noProof/>
            <w:webHidden/>
          </w:rPr>
        </w:r>
        <w:r>
          <w:rPr>
            <w:noProof/>
            <w:webHidden/>
          </w:rPr>
          <w:fldChar w:fldCharType="separate"/>
        </w:r>
        <w:r>
          <w:rPr>
            <w:noProof/>
            <w:webHidden/>
          </w:rPr>
          <w:t>81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1" w:history="1">
        <w:r w:rsidRPr="00C44FF1">
          <w:rPr>
            <w:rStyle w:val="Hyperlink"/>
            <w:noProof/>
          </w:rPr>
          <w:t>2.2.4.56</w:t>
        </w:r>
        <w:r>
          <w:rPr>
            <w:rFonts w:asciiTheme="minorHAnsi" w:eastAsiaTheme="minorEastAsia" w:hAnsiTheme="minorHAnsi" w:cstheme="minorBidi"/>
            <w:noProof/>
            <w:sz w:val="22"/>
            <w:szCs w:val="22"/>
          </w:rPr>
          <w:tab/>
        </w:r>
        <w:r w:rsidRPr="00C44FF1">
          <w:rPr>
            <w:rStyle w:val="Hyperlink"/>
            <w:noProof/>
          </w:rPr>
          <w:t>ArrayOfTimeIntelligenceDataSource</w:t>
        </w:r>
        <w:r>
          <w:rPr>
            <w:noProof/>
            <w:webHidden/>
          </w:rPr>
          <w:tab/>
        </w:r>
        <w:r>
          <w:rPr>
            <w:noProof/>
            <w:webHidden/>
          </w:rPr>
          <w:fldChar w:fldCharType="begin"/>
        </w:r>
        <w:r>
          <w:rPr>
            <w:noProof/>
            <w:webHidden/>
          </w:rPr>
          <w:instrText xml:space="preserve"> PAGEREF _Toc134677631 \h </w:instrText>
        </w:r>
        <w:r>
          <w:rPr>
            <w:noProof/>
            <w:webHidden/>
          </w:rPr>
        </w:r>
        <w:r>
          <w:rPr>
            <w:noProof/>
            <w:webHidden/>
          </w:rPr>
          <w:fldChar w:fldCharType="separate"/>
        </w:r>
        <w:r>
          <w:rPr>
            <w:noProof/>
            <w:webHidden/>
          </w:rPr>
          <w:t>82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2" w:history="1">
        <w:r w:rsidRPr="00C44FF1">
          <w:rPr>
            <w:rStyle w:val="Hyperlink"/>
            <w:noProof/>
          </w:rPr>
          <w:t>2.2.4.57</w:t>
        </w:r>
        <w:r>
          <w:rPr>
            <w:rFonts w:asciiTheme="minorHAnsi" w:eastAsiaTheme="minorEastAsia" w:hAnsiTheme="minorHAnsi" w:cstheme="minorBidi"/>
            <w:noProof/>
            <w:sz w:val="22"/>
            <w:szCs w:val="22"/>
          </w:rPr>
          <w:tab/>
        </w:r>
        <w:r w:rsidRPr="00C44FF1">
          <w:rPr>
            <w:rStyle w:val="Hyperlink"/>
            <w:noProof/>
          </w:rPr>
          <w:t>ArrayOfTimeIntelligenceFormula</w:t>
        </w:r>
        <w:r>
          <w:rPr>
            <w:noProof/>
            <w:webHidden/>
          </w:rPr>
          <w:tab/>
        </w:r>
        <w:r>
          <w:rPr>
            <w:noProof/>
            <w:webHidden/>
          </w:rPr>
          <w:fldChar w:fldCharType="begin"/>
        </w:r>
        <w:r>
          <w:rPr>
            <w:noProof/>
            <w:webHidden/>
          </w:rPr>
          <w:instrText xml:space="preserve"> PAGEREF _Toc134677632 \h </w:instrText>
        </w:r>
        <w:r>
          <w:rPr>
            <w:noProof/>
            <w:webHidden/>
          </w:rPr>
        </w:r>
        <w:r>
          <w:rPr>
            <w:noProof/>
            <w:webHidden/>
          </w:rPr>
          <w:fldChar w:fldCharType="separate"/>
        </w:r>
        <w:r>
          <w:rPr>
            <w:noProof/>
            <w:webHidden/>
          </w:rPr>
          <w:t>82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3" w:history="1">
        <w:r w:rsidRPr="00C44FF1">
          <w:rPr>
            <w:rStyle w:val="Hyperlink"/>
            <w:noProof/>
          </w:rPr>
          <w:t>2.2.4.58</w:t>
        </w:r>
        <w:r>
          <w:rPr>
            <w:rFonts w:asciiTheme="minorHAnsi" w:eastAsiaTheme="minorEastAsia" w:hAnsiTheme="minorHAnsi" w:cstheme="minorBidi"/>
            <w:noProof/>
            <w:sz w:val="22"/>
            <w:szCs w:val="22"/>
          </w:rPr>
          <w:tab/>
        </w:r>
        <w:r w:rsidRPr="00C44FF1">
          <w:rPr>
            <w:rStyle w:val="Hyperlink"/>
            <w:noProof/>
          </w:rPr>
          <w:t>ArrayOfTimeIntelligenceLevelBinding</w:t>
        </w:r>
        <w:r>
          <w:rPr>
            <w:noProof/>
            <w:webHidden/>
          </w:rPr>
          <w:tab/>
        </w:r>
        <w:r>
          <w:rPr>
            <w:noProof/>
            <w:webHidden/>
          </w:rPr>
          <w:fldChar w:fldCharType="begin"/>
        </w:r>
        <w:r>
          <w:rPr>
            <w:noProof/>
            <w:webHidden/>
          </w:rPr>
          <w:instrText xml:space="preserve"> PAGEREF _Toc134677633 \h </w:instrText>
        </w:r>
        <w:r>
          <w:rPr>
            <w:noProof/>
            <w:webHidden/>
          </w:rPr>
        </w:r>
        <w:r>
          <w:rPr>
            <w:noProof/>
            <w:webHidden/>
          </w:rPr>
          <w:fldChar w:fldCharType="separate"/>
        </w:r>
        <w:r>
          <w:rPr>
            <w:noProof/>
            <w:webHidden/>
          </w:rPr>
          <w:t>82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4" w:history="1">
        <w:r w:rsidRPr="00C44FF1">
          <w:rPr>
            <w:rStyle w:val="Hyperlink"/>
            <w:noProof/>
          </w:rPr>
          <w:t>2.2.4.59</w:t>
        </w:r>
        <w:r>
          <w:rPr>
            <w:rFonts w:asciiTheme="minorHAnsi" w:eastAsiaTheme="minorEastAsia" w:hAnsiTheme="minorHAnsi" w:cstheme="minorBidi"/>
            <w:noProof/>
            <w:sz w:val="22"/>
            <w:szCs w:val="22"/>
          </w:rPr>
          <w:tab/>
        </w:r>
        <w:r w:rsidRPr="00C44FF1">
          <w:rPr>
            <w:rStyle w:val="Hyperlink"/>
            <w:noProof/>
          </w:rPr>
          <w:t>Axis</w:t>
        </w:r>
        <w:r>
          <w:rPr>
            <w:noProof/>
            <w:webHidden/>
          </w:rPr>
          <w:tab/>
        </w:r>
        <w:r>
          <w:rPr>
            <w:noProof/>
            <w:webHidden/>
          </w:rPr>
          <w:fldChar w:fldCharType="begin"/>
        </w:r>
        <w:r>
          <w:rPr>
            <w:noProof/>
            <w:webHidden/>
          </w:rPr>
          <w:instrText xml:space="preserve"> PAGEREF _Toc134677634 \h </w:instrText>
        </w:r>
        <w:r>
          <w:rPr>
            <w:noProof/>
            <w:webHidden/>
          </w:rPr>
        </w:r>
        <w:r>
          <w:rPr>
            <w:noProof/>
            <w:webHidden/>
          </w:rPr>
          <w:fldChar w:fldCharType="separate"/>
        </w:r>
        <w:r>
          <w:rPr>
            <w:noProof/>
            <w:webHidden/>
          </w:rPr>
          <w:t>83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5" w:history="1">
        <w:r w:rsidRPr="00C44FF1">
          <w:rPr>
            <w:rStyle w:val="Hyperlink"/>
            <w:noProof/>
          </w:rPr>
          <w:t>2.2.4.60</w:t>
        </w:r>
        <w:r>
          <w:rPr>
            <w:rFonts w:asciiTheme="minorHAnsi" w:eastAsiaTheme="minorEastAsia" w:hAnsiTheme="minorHAnsi" w:cstheme="minorBidi"/>
            <w:noProof/>
            <w:sz w:val="22"/>
            <w:szCs w:val="22"/>
          </w:rPr>
          <w:tab/>
        </w:r>
        <w:r w:rsidRPr="00C44FF1">
          <w:rPr>
            <w:rStyle w:val="Hyperlink"/>
            <w:noProof/>
          </w:rPr>
          <w:t>Banding</w:t>
        </w:r>
        <w:r>
          <w:rPr>
            <w:noProof/>
            <w:webHidden/>
          </w:rPr>
          <w:tab/>
        </w:r>
        <w:r>
          <w:rPr>
            <w:noProof/>
            <w:webHidden/>
          </w:rPr>
          <w:fldChar w:fldCharType="begin"/>
        </w:r>
        <w:r>
          <w:rPr>
            <w:noProof/>
            <w:webHidden/>
          </w:rPr>
          <w:instrText xml:space="preserve"> PAGEREF _Toc134677635 \h </w:instrText>
        </w:r>
        <w:r>
          <w:rPr>
            <w:noProof/>
            <w:webHidden/>
          </w:rPr>
        </w:r>
        <w:r>
          <w:rPr>
            <w:noProof/>
            <w:webHidden/>
          </w:rPr>
          <w:fldChar w:fldCharType="separate"/>
        </w:r>
        <w:r>
          <w:rPr>
            <w:noProof/>
            <w:webHidden/>
          </w:rPr>
          <w:t>83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6" w:history="1">
        <w:r w:rsidRPr="00C44FF1">
          <w:rPr>
            <w:rStyle w:val="Hyperlink"/>
            <w:noProof/>
          </w:rPr>
          <w:t>2.2.4.61</w:t>
        </w:r>
        <w:r>
          <w:rPr>
            <w:rFonts w:asciiTheme="minorHAnsi" w:eastAsiaTheme="minorEastAsia" w:hAnsiTheme="minorHAnsi" w:cstheme="minorBidi"/>
            <w:noProof/>
            <w:sz w:val="22"/>
            <w:szCs w:val="22"/>
          </w:rPr>
          <w:tab/>
        </w:r>
        <w:r w:rsidRPr="00C44FF1">
          <w:rPr>
            <w:rStyle w:val="Hyperlink"/>
            <w:noProof/>
          </w:rPr>
          <w:t>BpmException</w:t>
        </w:r>
        <w:r>
          <w:rPr>
            <w:noProof/>
            <w:webHidden/>
          </w:rPr>
          <w:tab/>
        </w:r>
        <w:r>
          <w:rPr>
            <w:noProof/>
            <w:webHidden/>
          </w:rPr>
          <w:fldChar w:fldCharType="begin"/>
        </w:r>
        <w:r>
          <w:rPr>
            <w:noProof/>
            <w:webHidden/>
          </w:rPr>
          <w:instrText xml:space="preserve"> PAGEREF _Toc134677636 \h </w:instrText>
        </w:r>
        <w:r>
          <w:rPr>
            <w:noProof/>
            <w:webHidden/>
          </w:rPr>
        </w:r>
        <w:r>
          <w:rPr>
            <w:noProof/>
            <w:webHidden/>
          </w:rPr>
          <w:fldChar w:fldCharType="separate"/>
        </w:r>
        <w:r>
          <w:rPr>
            <w:noProof/>
            <w:webHidden/>
          </w:rPr>
          <w:t>84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7" w:history="1">
        <w:r w:rsidRPr="00C44FF1">
          <w:rPr>
            <w:rStyle w:val="Hyperlink"/>
            <w:noProof/>
          </w:rPr>
          <w:t>2.2.4.62</w:t>
        </w:r>
        <w:r>
          <w:rPr>
            <w:rFonts w:asciiTheme="minorHAnsi" w:eastAsiaTheme="minorEastAsia" w:hAnsiTheme="minorHAnsi" w:cstheme="minorBidi"/>
            <w:noProof/>
            <w:sz w:val="22"/>
            <w:szCs w:val="22"/>
          </w:rPr>
          <w:tab/>
        </w:r>
        <w:r w:rsidRPr="00C44FF1">
          <w:rPr>
            <w:rStyle w:val="Hyperlink"/>
            <w:noProof/>
          </w:rPr>
          <w:t>BpmProperty</w:t>
        </w:r>
        <w:r>
          <w:rPr>
            <w:noProof/>
            <w:webHidden/>
          </w:rPr>
          <w:tab/>
        </w:r>
        <w:r>
          <w:rPr>
            <w:noProof/>
            <w:webHidden/>
          </w:rPr>
          <w:fldChar w:fldCharType="begin"/>
        </w:r>
        <w:r>
          <w:rPr>
            <w:noProof/>
            <w:webHidden/>
          </w:rPr>
          <w:instrText xml:space="preserve"> PAGEREF _Toc134677637 \h </w:instrText>
        </w:r>
        <w:r>
          <w:rPr>
            <w:noProof/>
            <w:webHidden/>
          </w:rPr>
        </w:r>
        <w:r>
          <w:rPr>
            <w:noProof/>
            <w:webHidden/>
          </w:rPr>
          <w:fldChar w:fldCharType="separate"/>
        </w:r>
        <w:r>
          <w:rPr>
            <w:noProof/>
            <w:webHidden/>
          </w:rPr>
          <w:t>84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8" w:history="1">
        <w:r w:rsidRPr="00C44FF1">
          <w:rPr>
            <w:rStyle w:val="Hyperlink"/>
            <w:noProof/>
          </w:rPr>
          <w:t>2.2.4.63</w:t>
        </w:r>
        <w:r>
          <w:rPr>
            <w:rFonts w:asciiTheme="minorHAnsi" w:eastAsiaTheme="minorEastAsia" w:hAnsiTheme="minorHAnsi" w:cstheme="minorBidi"/>
            <w:noProof/>
            <w:sz w:val="22"/>
            <w:szCs w:val="22"/>
          </w:rPr>
          <w:tab/>
        </w:r>
        <w:r w:rsidRPr="00C44FF1">
          <w:rPr>
            <w:rStyle w:val="Hyperlink"/>
            <w:noProof/>
          </w:rPr>
          <w:t>BpmPropertyBool</w:t>
        </w:r>
        <w:r>
          <w:rPr>
            <w:noProof/>
            <w:webHidden/>
          </w:rPr>
          <w:tab/>
        </w:r>
        <w:r>
          <w:rPr>
            <w:noProof/>
            <w:webHidden/>
          </w:rPr>
          <w:fldChar w:fldCharType="begin"/>
        </w:r>
        <w:r>
          <w:rPr>
            <w:noProof/>
            <w:webHidden/>
          </w:rPr>
          <w:instrText xml:space="preserve"> PAGEREF _Toc134677638 \h </w:instrText>
        </w:r>
        <w:r>
          <w:rPr>
            <w:noProof/>
            <w:webHidden/>
          </w:rPr>
        </w:r>
        <w:r>
          <w:rPr>
            <w:noProof/>
            <w:webHidden/>
          </w:rPr>
          <w:fldChar w:fldCharType="separate"/>
        </w:r>
        <w:r>
          <w:rPr>
            <w:noProof/>
            <w:webHidden/>
          </w:rPr>
          <w:t>85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39" w:history="1">
        <w:r w:rsidRPr="00C44FF1">
          <w:rPr>
            <w:rStyle w:val="Hyperlink"/>
            <w:noProof/>
          </w:rPr>
          <w:t>2.2.4.64</w:t>
        </w:r>
        <w:r>
          <w:rPr>
            <w:rFonts w:asciiTheme="minorHAnsi" w:eastAsiaTheme="minorEastAsia" w:hAnsiTheme="minorHAnsi" w:cstheme="minorBidi"/>
            <w:noProof/>
            <w:sz w:val="22"/>
            <w:szCs w:val="22"/>
          </w:rPr>
          <w:tab/>
        </w:r>
        <w:r w:rsidRPr="00C44FF1">
          <w:rPr>
            <w:rStyle w:val="Hyperlink"/>
            <w:noProof/>
          </w:rPr>
          <w:t>BpmPropertyDate</w:t>
        </w:r>
        <w:r>
          <w:rPr>
            <w:noProof/>
            <w:webHidden/>
          </w:rPr>
          <w:tab/>
        </w:r>
        <w:r>
          <w:rPr>
            <w:noProof/>
            <w:webHidden/>
          </w:rPr>
          <w:fldChar w:fldCharType="begin"/>
        </w:r>
        <w:r>
          <w:rPr>
            <w:noProof/>
            <w:webHidden/>
          </w:rPr>
          <w:instrText xml:space="preserve"> PAGEREF _Toc134677639 \h </w:instrText>
        </w:r>
        <w:r>
          <w:rPr>
            <w:noProof/>
            <w:webHidden/>
          </w:rPr>
        </w:r>
        <w:r>
          <w:rPr>
            <w:noProof/>
            <w:webHidden/>
          </w:rPr>
          <w:fldChar w:fldCharType="separate"/>
        </w:r>
        <w:r>
          <w:rPr>
            <w:noProof/>
            <w:webHidden/>
          </w:rPr>
          <w:t>85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0" w:history="1">
        <w:r w:rsidRPr="00C44FF1">
          <w:rPr>
            <w:rStyle w:val="Hyperlink"/>
            <w:noProof/>
          </w:rPr>
          <w:t>2.2.4.65</w:t>
        </w:r>
        <w:r>
          <w:rPr>
            <w:rFonts w:asciiTheme="minorHAnsi" w:eastAsiaTheme="minorEastAsia" w:hAnsiTheme="minorHAnsi" w:cstheme="minorBidi"/>
            <w:noProof/>
            <w:sz w:val="22"/>
            <w:szCs w:val="22"/>
          </w:rPr>
          <w:tab/>
        </w:r>
        <w:r w:rsidRPr="00C44FF1">
          <w:rPr>
            <w:rStyle w:val="Hyperlink"/>
            <w:noProof/>
          </w:rPr>
          <w:t>BpmPropertyDecimal</w:t>
        </w:r>
        <w:r>
          <w:rPr>
            <w:noProof/>
            <w:webHidden/>
          </w:rPr>
          <w:tab/>
        </w:r>
        <w:r>
          <w:rPr>
            <w:noProof/>
            <w:webHidden/>
          </w:rPr>
          <w:fldChar w:fldCharType="begin"/>
        </w:r>
        <w:r>
          <w:rPr>
            <w:noProof/>
            <w:webHidden/>
          </w:rPr>
          <w:instrText xml:space="preserve"> PAGEREF _Toc134677640 \h </w:instrText>
        </w:r>
        <w:r>
          <w:rPr>
            <w:noProof/>
            <w:webHidden/>
          </w:rPr>
        </w:r>
        <w:r>
          <w:rPr>
            <w:noProof/>
            <w:webHidden/>
          </w:rPr>
          <w:fldChar w:fldCharType="separate"/>
        </w:r>
        <w:r>
          <w:rPr>
            <w:noProof/>
            <w:webHidden/>
          </w:rPr>
          <w:t>85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1" w:history="1">
        <w:r w:rsidRPr="00C44FF1">
          <w:rPr>
            <w:rStyle w:val="Hyperlink"/>
            <w:noProof/>
          </w:rPr>
          <w:t>2.2.4.66</w:t>
        </w:r>
        <w:r>
          <w:rPr>
            <w:rFonts w:asciiTheme="minorHAnsi" w:eastAsiaTheme="minorEastAsia" w:hAnsiTheme="minorHAnsi" w:cstheme="minorBidi"/>
            <w:noProof/>
            <w:sz w:val="22"/>
            <w:szCs w:val="22"/>
          </w:rPr>
          <w:tab/>
        </w:r>
        <w:r w:rsidRPr="00C44FF1">
          <w:rPr>
            <w:rStyle w:val="Hyperlink"/>
            <w:noProof/>
          </w:rPr>
          <w:t>BpmPropertyHyperlink</w:t>
        </w:r>
        <w:r>
          <w:rPr>
            <w:noProof/>
            <w:webHidden/>
          </w:rPr>
          <w:tab/>
        </w:r>
        <w:r>
          <w:rPr>
            <w:noProof/>
            <w:webHidden/>
          </w:rPr>
          <w:fldChar w:fldCharType="begin"/>
        </w:r>
        <w:r>
          <w:rPr>
            <w:noProof/>
            <w:webHidden/>
          </w:rPr>
          <w:instrText xml:space="preserve"> PAGEREF _Toc134677641 \h </w:instrText>
        </w:r>
        <w:r>
          <w:rPr>
            <w:noProof/>
            <w:webHidden/>
          </w:rPr>
        </w:r>
        <w:r>
          <w:rPr>
            <w:noProof/>
            <w:webHidden/>
          </w:rPr>
          <w:fldChar w:fldCharType="separate"/>
        </w:r>
        <w:r>
          <w:rPr>
            <w:noProof/>
            <w:webHidden/>
          </w:rPr>
          <w:t>86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2" w:history="1">
        <w:r w:rsidRPr="00C44FF1">
          <w:rPr>
            <w:rStyle w:val="Hyperlink"/>
            <w:noProof/>
          </w:rPr>
          <w:t>2.2.4.67</w:t>
        </w:r>
        <w:r>
          <w:rPr>
            <w:rFonts w:asciiTheme="minorHAnsi" w:eastAsiaTheme="minorEastAsia" w:hAnsiTheme="minorHAnsi" w:cstheme="minorBidi"/>
            <w:noProof/>
            <w:sz w:val="22"/>
            <w:szCs w:val="22"/>
          </w:rPr>
          <w:tab/>
        </w:r>
        <w:r w:rsidRPr="00C44FF1">
          <w:rPr>
            <w:rStyle w:val="Hyperlink"/>
            <w:noProof/>
          </w:rPr>
          <w:t>BpmPropertyHyperlink2</w:t>
        </w:r>
        <w:r>
          <w:rPr>
            <w:noProof/>
            <w:webHidden/>
          </w:rPr>
          <w:tab/>
        </w:r>
        <w:r>
          <w:rPr>
            <w:noProof/>
            <w:webHidden/>
          </w:rPr>
          <w:fldChar w:fldCharType="begin"/>
        </w:r>
        <w:r>
          <w:rPr>
            <w:noProof/>
            <w:webHidden/>
          </w:rPr>
          <w:instrText xml:space="preserve"> PAGEREF _Toc134677642 \h </w:instrText>
        </w:r>
        <w:r>
          <w:rPr>
            <w:noProof/>
            <w:webHidden/>
          </w:rPr>
        </w:r>
        <w:r>
          <w:rPr>
            <w:noProof/>
            <w:webHidden/>
          </w:rPr>
          <w:fldChar w:fldCharType="separate"/>
        </w:r>
        <w:r>
          <w:rPr>
            <w:noProof/>
            <w:webHidden/>
          </w:rPr>
          <w:t>86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3" w:history="1">
        <w:r w:rsidRPr="00C44FF1">
          <w:rPr>
            <w:rStyle w:val="Hyperlink"/>
            <w:noProof/>
          </w:rPr>
          <w:t>2.2.4.68</w:t>
        </w:r>
        <w:r>
          <w:rPr>
            <w:rFonts w:asciiTheme="minorHAnsi" w:eastAsiaTheme="minorEastAsia" w:hAnsiTheme="minorHAnsi" w:cstheme="minorBidi"/>
            <w:noProof/>
            <w:sz w:val="22"/>
            <w:szCs w:val="22"/>
          </w:rPr>
          <w:tab/>
        </w:r>
        <w:r w:rsidRPr="00C44FF1">
          <w:rPr>
            <w:rStyle w:val="Hyperlink"/>
            <w:noProof/>
          </w:rPr>
          <w:t>BpmPropertyLinkBase</w:t>
        </w:r>
        <w:r>
          <w:rPr>
            <w:noProof/>
            <w:webHidden/>
          </w:rPr>
          <w:tab/>
        </w:r>
        <w:r>
          <w:rPr>
            <w:noProof/>
            <w:webHidden/>
          </w:rPr>
          <w:fldChar w:fldCharType="begin"/>
        </w:r>
        <w:r>
          <w:rPr>
            <w:noProof/>
            <w:webHidden/>
          </w:rPr>
          <w:instrText xml:space="preserve"> PAGEREF _Toc134677643 \h </w:instrText>
        </w:r>
        <w:r>
          <w:rPr>
            <w:noProof/>
            <w:webHidden/>
          </w:rPr>
        </w:r>
        <w:r>
          <w:rPr>
            <w:noProof/>
            <w:webHidden/>
          </w:rPr>
          <w:fldChar w:fldCharType="separate"/>
        </w:r>
        <w:r>
          <w:rPr>
            <w:noProof/>
            <w:webHidden/>
          </w:rPr>
          <w:t>86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4" w:history="1">
        <w:r w:rsidRPr="00C44FF1">
          <w:rPr>
            <w:rStyle w:val="Hyperlink"/>
            <w:noProof/>
          </w:rPr>
          <w:t>2.2.4.69</w:t>
        </w:r>
        <w:r>
          <w:rPr>
            <w:rFonts w:asciiTheme="minorHAnsi" w:eastAsiaTheme="minorEastAsia" w:hAnsiTheme="minorHAnsi" w:cstheme="minorBidi"/>
            <w:noProof/>
            <w:sz w:val="22"/>
            <w:szCs w:val="22"/>
          </w:rPr>
          <w:tab/>
        </w:r>
        <w:r w:rsidRPr="00C44FF1">
          <w:rPr>
            <w:rStyle w:val="Hyperlink"/>
            <w:noProof/>
          </w:rPr>
          <w:t>BpmPropertyList</w:t>
        </w:r>
        <w:r>
          <w:rPr>
            <w:noProof/>
            <w:webHidden/>
          </w:rPr>
          <w:tab/>
        </w:r>
        <w:r>
          <w:rPr>
            <w:noProof/>
            <w:webHidden/>
          </w:rPr>
          <w:fldChar w:fldCharType="begin"/>
        </w:r>
        <w:r>
          <w:rPr>
            <w:noProof/>
            <w:webHidden/>
          </w:rPr>
          <w:instrText xml:space="preserve"> PAGEREF _Toc134677644 \h </w:instrText>
        </w:r>
        <w:r>
          <w:rPr>
            <w:noProof/>
            <w:webHidden/>
          </w:rPr>
        </w:r>
        <w:r>
          <w:rPr>
            <w:noProof/>
            <w:webHidden/>
          </w:rPr>
          <w:fldChar w:fldCharType="separate"/>
        </w:r>
        <w:r>
          <w:rPr>
            <w:noProof/>
            <w:webHidden/>
          </w:rPr>
          <w:t>87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5" w:history="1">
        <w:r w:rsidRPr="00C44FF1">
          <w:rPr>
            <w:rStyle w:val="Hyperlink"/>
            <w:noProof/>
          </w:rPr>
          <w:t>2.2.4.70</w:t>
        </w:r>
        <w:r>
          <w:rPr>
            <w:rFonts w:asciiTheme="minorHAnsi" w:eastAsiaTheme="minorEastAsia" w:hAnsiTheme="minorHAnsi" w:cstheme="minorBidi"/>
            <w:noProof/>
            <w:sz w:val="22"/>
            <w:szCs w:val="22"/>
          </w:rPr>
          <w:tab/>
        </w:r>
        <w:r w:rsidRPr="00C44FF1">
          <w:rPr>
            <w:rStyle w:val="Hyperlink"/>
            <w:noProof/>
          </w:rPr>
          <w:t>BpmPropertyListItem</w:t>
        </w:r>
        <w:r>
          <w:rPr>
            <w:noProof/>
            <w:webHidden/>
          </w:rPr>
          <w:tab/>
        </w:r>
        <w:r>
          <w:rPr>
            <w:noProof/>
            <w:webHidden/>
          </w:rPr>
          <w:fldChar w:fldCharType="begin"/>
        </w:r>
        <w:r>
          <w:rPr>
            <w:noProof/>
            <w:webHidden/>
          </w:rPr>
          <w:instrText xml:space="preserve"> PAGEREF _Toc134677645 \h </w:instrText>
        </w:r>
        <w:r>
          <w:rPr>
            <w:noProof/>
            <w:webHidden/>
          </w:rPr>
        </w:r>
        <w:r>
          <w:rPr>
            <w:noProof/>
            <w:webHidden/>
          </w:rPr>
          <w:fldChar w:fldCharType="separate"/>
        </w:r>
        <w:r>
          <w:rPr>
            <w:noProof/>
            <w:webHidden/>
          </w:rPr>
          <w:t>87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6" w:history="1">
        <w:r w:rsidRPr="00C44FF1">
          <w:rPr>
            <w:rStyle w:val="Hyperlink"/>
            <w:noProof/>
          </w:rPr>
          <w:t>2.2.4.71</w:t>
        </w:r>
        <w:r>
          <w:rPr>
            <w:rFonts w:asciiTheme="minorHAnsi" w:eastAsiaTheme="minorEastAsia" w:hAnsiTheme="minorHAnsi" w:cstheme="minorBidi"/>
            <w:noProof/>
            <w:sz w:val="22"/>
            <w:szCs w:val="22"/>
          </w:rPr>
          <w:tab/>
        </w:r>
        <w:r w:rsidRPr="00C44FF1">
          <w:rPr>
            <w:rStyle w:val="Hyperlink"/>
            <w:noProof/>
          </w:rPr>
          <w:t>BpmPropertyLongText</w:t>
        </w:r>
        <w:r>
          <w:rPr>
            <w:noProof/>
            <w:webHidden/>
          </w:rPr>
          <w:tab/>
        </w:r>
        <w:r>
          <w:rPr>
            <w:noProof/>
            <w:webHidden/>
          </w:rPr>
          <w:fldChar w:fldCharType="begin"/>
        </w:r>
        <w:r>
          <w:rPr>
            <w:noProof/>
            <w:webHidden/>
          </w:rPr>
          <w:instrText xml:space="preserve"> PAGEREF _Toc134677646 \h </w:instrText>
        </w:r>
        <w:r>
          <w:rPr>
            <w:noProof/>
            <w:webHidden/>
          </w:rPr>
        </w:r>
        <w:r>
          <w:rPr>
            <w:noProof/>
            <w:webHidden/>
          </w:rPr>
          <w:fldChar w:fldCharType="separate"/>
        </w:r>
        <w:r>
          <w:rPr>
            <w:noProof/>
            <w:webHidden/>
          </w:rPr>
          <w:t>87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7" w:history="1">
        <w:r w:rsidRPr="00C44FF1">
          <w:rPr>
            <w:rStyle w:val="Hyperlink"/>
            <w:noProof/>
          </w:rPr>
          <w:t>2.2.4.72</w:t>
        </w:r>
        <w:r>
          <w:rPr>
            <w:rFonts w:asciiTheme="minorHAnsi" w:eastAsiaTheme="minorEastAsia" w:hAnsiTheme="minorHAnsi" w:cstheme="minorBidi"/>
            <w:noProof/>
            <w:sz w:val="22"/>
            <w:szCs w:val="22"/>
          </w:rPr>
          <w:tab/>
        </w:r>
        <w:r w:rsidRPr="00C44FF1">
          <w:rPr>
            <w:rStyle w:val="Hyperlink"/>
            <w:noProof/>
          </w:rPr>
          <w:t>BpmPropertyText</w:t>
        </w:r>
        <w:r>
          <w:rPr>
            <w:noProof/>
            <w:webHidden/>
          </w:rPr>
          <w:tab/>
        </w:r>
        <w:r>
          <w:rPr>
            <w:noProof/>
            <w:webHidden/>
          </w:rPr>
          <w:fldChar w:fldCharType="begin"/>
        </w:r>
        <w:r>
          <w:rPr>
            <w:noProof/>
            <w:webHidden/>
          </w:rPr>
          <w:instrText xml:space="preserve"> PAGEREF _Toc134677647 \h </w:instrText>
        </w:r>
        <w:r>
          <w:rPr>
            <w:noProof/>
            <w:webHidden/>
          </w:rPr>
        </w:r>
        <w:r>
          <w:rPr>
            <w:noProof/>
            <w:webHidden/>
          </w:rPr>
          <w:fldChar w:fldCharType="separate"/>
        </w:r>
        <w:r>
          <w:rPr>
            <w:noProof/>
            <w:webHidden/>
          </w:rPr>
          <w:t>88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8" w:history="1">
        <w:r w:rsidRPr="00C44FF1">
          <w:rPr>
            <w:rStyle w:val="Hyperlink"/>
            <w:noProof/>
          </w:rPr>
          <w:t>2.2.4.73</w:t>
        </w:r>
        <w:r>
          <w:rPr>
            <w:rFonts w:asciiTheme="minorHAnsi" w:eastAsiaTheme="minorEastAsia" w:hAnsiTheme="minorHAnsi" w:cstheme="minorBidi"/>
            <w:noProof/>
            <w:sz w:val="22"/>
            <w:szCs w:val="22"/>
          </w:rPr>
          <w:tab/>
        </w:r>
        <w:r w:rsidRPr="00C44FF1">
          <w:rPr>
            <w:rStyle w:val="Hyperlink"/>
            <w:noProof/>
          </w:rPr>
          <w:t>BpmPropertyUser</w:t>
        </w:r>
        <w:r>
          <w:rPr>
            <w:noProof/>
            <w:webHidden/>
          </w:rPr>
          <w:tab/>
        </w:r>
        <w:r>
          <w:rPr>
            <w:noProof/>
            <w:webHidden/>
          </w:rPr>
          <w:fldChar w:fldCharType="begin"/>
        </w:r>
        <w:r>
          <w:rPr>
            <w:noProof/>
            <w:webHidden/>
          </w:rPr>
          <w:instrText xml:space="preserve"> PAGEREF _Toc134677648 \h </w:instrText>
        </w:r>
        <w:r>
          <w:rPr>
            <w:noProof/>
            <w:webHidden/>
          </w:rPr>
        </w:r>
        <w:r>
          <w:rPr>
            <w:noProof/>
            <w:webHidden/>
          </w:rPr>
          <w:fldChar w:fldCharType="separate"/>
        </w:r>
        <w:r>
          <w:rPr>
            <w:noProof/>
            <w:webHidden/>
          </w:rPr>
          <w:t>88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49" w:history="1">
        <w:r w:rsidRPr="00C44FF1">
          <w:rPr>
            <w:rStyle w:val="Hyperlink"/>
            <w:noProof/>
          </w:rPr>
          <w:t>2.2.4.74</w:t>
        </w:r>
        <w:r>
          <w:rPr>
            <w:rFonts w:asciiTheme="minorHAnsi" w:eastAsiaTheme="minorEastAsia" w:hAnsiTheme="minorHAnsi" w:cstheme="minorBidi"/>
            <w:noProof/>
            <w:sz w:val="22"/>
            <w:szCs w:val="22"/>
          </w:rPr>
          <w:tab/>
        </w:r>
        <w:r w:rsidRPr="00C44FF1">
          <w:rPr>
            <w:rStyle w:val="Hyperlink"/>
            <w:noProof/>
          </w:rPr>
          <w:t>CalculatedFormulaInfo</w:t>
        </w:r>
        <w:r>
          <w:rPr>
            <w:noProof/>
            <w:webHidden/>
          </w:rPr>
          <w:tab/>
        </w:r>
        <w:r>
          <w:rPr>
            <w:noProof/>
            <w:webHidden/>
          </w:rPr>
          <w:fldChar w:fldCharType="begin"/>
        </w:r>
        <w:r>
          <w:rPr>
            <w:noProof/>
            <w:webHidden/>
          </w:rPr>
          <w:instrText xml:space="preserve"> PAGEREF _Toc134677649 \h </w:instrText>
        </w:r>
        <w:r>
          <w:rPr>
            <w:noProof/>
            <w:webHidden/>
          </w:rPr>
        </w:r>
        <w:r>
          <w:rPr>
            <w:noProof/>
            <w:webHidden/>
          </w:rPr>
          <w:fldChar w:fldCharType="separate"/>
        </w:r>
        <w:r>
          <w:rPr>
            <w:noProof/>
            <w:webHidden/>
          </w:rPr>
          <w:t>88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0" w:history="1">
        <w:r w:rsidRPr="00C44FF1">
          <w:rPr>
            <w:rStyle w:val="Hyperlink"/>
            <w:noProof/>
          </w:rPr>
          <w:t>2.2.4.75</w:t>
        </w:r>
        <w:r>
          <w:rPr>
            <w:rFonts w:asciiTheme="minorHAnsi" w:eastAsiaTheme="minorEastAsia" w:hAnsiTheme="minorHAnsi" w:cstheme="minorBidi"/>
            <w:noProof/>
            <w:sz w:val="22"/>
            <w:szCs w:val="22"/>
          </w:rPr>
          <w:tab/>
        </w:r>
        <w:r w:rsidRPr="00C44FF1">
          <w:rPr>
            <w:rStyle w:val="Hyperlink"/>
            <w:noProof/>
          </w:rPr>
          <w:t>CalculatedMember</w:t>
        </w:r>
        <w:r>
          <w:rPr>
            <w:noProof/>
            <w:webHidden/>
          </w:rPr>
          <w:tab/>
        </w:r>
        <w:r>
          <w:rPr>
            <w:noProof/>
            <w:webHidden/>
          </w:rPr>
          <w:fldChar w:fldCharType="begin"/>
        </w:r>
        <w:r>
          <w:rPr>
            <w:noProof/>
            <w:webHidden/>
          </w:rPr>
          <w:instrText xml:space="preserve"> PAGEREF _Toc134677650 \h </w:instrText>
        </w:r>
        <w:r>
          <w:rPr>
            <w:noProof/>
            <w:webHidden/>
          </w:rPr>
        </w:r>
        <w:r>
          <w:rPr>
            <w:noProof/>
            <w:webHidden/>
          </w:rPr>
          <w:fldChar w:fldCharType="separate"/>
        </w:r>
        <w:r>
          <w:rPr>
            <w:noProof/>
            <w:webHidden/>
          </w:rPr>
          <w:t>89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1" w:history="1">
        <w:r w:rsidRPr="00C44FF1">
          <w:rPr>
            <w:rStyle w:val="Hyperlink"/>
            <w:noProof/>
          </w:rPr>
          <w:t>2.2.4.76</w:t>
        </w:r>
        <w:r>
          <w:rPr>
            <w:rFonts w:asciiTheme="minorHAnsi" w:eastAsiaTheme="minorEastAsia" w:hAnsiTheme="minorHAnsi" w:cstheme="minorBidi"/>
            <w:noProof/>
            <w:sz w:val="22"/>
            <w:szCs w:val="22"/>
          </w:rPr>
          <w:tab/>
        </w:r>
        <w:r w:rsidRPr="00C44FF1">
          <w:rPr>
            <w:rStyle w:val="Hyperlink"/>
            <w:noProof/>
          </w:rPr>
          <w:t>Comment</w:t>
        </w:r>
        <w:r>
          <w:rPr>
            <w:noProof/>
            <w:webHidden/>
          </w:rPr>
          <w:tab/>
        </w:r>
        <w:r>
          <w:rPr>
            <w:noProof/>
            <w:webHidden/>
          </w:rPr>
          <w:fldChar w:fldCharType="begin"/>
        </w:r>
        <w:r>
          <w:rPr>
            <w:noProof/>
            <w:webHidden/>
          </w:rPr>
          <w:instrText xml:space="preserve"> PAGEREF _Toc134677651 \h </w:instrText>
        </w:r>
        <w:r>
          <w:rPr>
            <w:noProof/>
            <w:webHidden/>
          </w:rPr>
        </w:r>
        <w:r>
          <w:rPr>
            <w:noProof/>
            <w:webHidden/>
          </w:rPr>
          <w:fldChar w:fldCharType="separate"/>
        </w:r>
        <w:r>
          <w:rPr>
            <w:noProof/>
            <w:webHidden/>
          </w:rPr>
          <w:t>89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2" w:history="1">
        <w:r w:rsidRPr="00C44FF1">
          <w:rPr>
            <w:rStyle w:val="Hyperlink"/>
            <w:noProof/>
          </w:rPr>
          <w:t>2.2.4.77</w:t>
        </w:r>
        <w:r>
          <w:rPr>
            <w:rFonts w:asciiTheme="minorHAnsi" w:eastAsiaTheme="minorEastAsia" w:hAnsiTheme="minorHAnsi" w:cstheme="minorBidi"/>
            <w:noProof/>
            <w:sz w:val="22"/>
            <w:szCs w:val="22"/>
          </w:rPr>
          <w:tab/>
        </w:r>
        <w:r w:rsidRPr="00C44FF1">
          <w:rPr>
            <w:rStyle w:val="Hyperlink"/>
            <w:noProof/>
          </w:rPr>
          <w:t>ConfiguredView</w:t>
        </w:r>
        <w:r>
          <w:rPr>
            <w:noProof/>
            <w:webHidden/>
          </w:rPr>
          <w:tab/>
        </w:r>
        <w:r>
          <w:rPr>
            <w:noProof/>
            <w:webHidden/>
          </w:rPr>
          <w:fldChar w:fldCharType="begin"/>
        </w:r>
        <w:r>
          <w:rPr>
            <w:noProof/>
            <w:webHidden/>
          </w:rPr>
          <w:instrText xml:space="preserve"> PAGEREF _Toc134677652 \h </w:instrText>
        </w:r>
        <w:r>
          <w:rPr>
            <w:noProof/>
            <w:webHidden/>
          </w:rPr>
        </w:r>
        <w:r>
          <w:rPr>
            <w:noProof/>
            <w:webHidden/>
          </w:rPr>
          <w:fldChar w:fldCharType="separate"/>
        </w:r>
        <w:r>
          <w:rPr>
            <w:noProof/>
            <w:webHidden/>
          </w:rPr>
          <w:t>89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3" w:history="1">
        <w:r w:rsidRPr="00C44FF1">
          <w:rPr>
            <w:rStyle w:val="Hyperlink"/>
            <w:noProof/>
          </w:rPr>
          <w:t>2.2.4.78</w:t>
        </w:r>
        <w:r>
          <w:rPr>
            <w:rFonts w:asciiTheme="minorHAnsi" w:eastAsiaTheme="minorEastAsia" w:hAnsiTheme="minorHAnsi" w:cstheme="minorBidi"/>
            <w:noProof/>
            <w:sz w:val="22"/>
            <w:szCs w:val="22"/>
          </w:rPr>
          <w:tab/>
        </w:r>
        <w:r w:rsidRPr="00C44FF1">
          <w:rPr>
            <w:rStyle w:val="Hyperlink"/>
            <w:noProof/>
          </w:rPr>
          <w:t>Cube</w:t>
        </w:r>
        <w:r>
          <w:rPr>
            <w:noProof/>
            <w:webHidden/>
          </w:rPr>
          <w:tab/>
        </w:r>
        <w:r>
          <w:rPr>
            <w:noProof/>
            <w:webHidden/>
          </w:rPr>
          <w:fldChar w:fldCharType="begin"/>
        </w:r>
        <w:r>
          <w:rPr>
            <w:noProof/>
            <w:webHidden/>
          </w:rPr>
          <w:instrText xml:space="preserve"> PAGEREF _Toc134677653 \h </w:instrText>
        </w:r>
        <w:r>
          <w:rPr>
            <w:noProof/>
            <w:webHidden/>
          </w:rPr>
        </w:r>
        <w:r>
          <w:rPr>
            <w:noProof/>
            <w:webHidden/>
          </w:rPr>
          <w:fldChar w:fldCharType="separate"/>
        </w:r>
        <w:r>
          <w:rPr>
            <w:noProof/>
            <w:webHidden/>
          </w:rPr>
          <w:t>91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4" w:history="1">
        <w:r w:rsidRPr="00C44FF1">
          <w:rPr>
            <w:rStyle w:val="Hyperlink"/>
            <w:noProof/>
          </w:rPr>
          <w:t>2.2.4.79</w:t>
        </w:r>
        <w:r>
          <w:rPr>
            <w:rFonts w:asciiTheme="minorHAnsi" w:eastAsiaTheme="minorEastAsia" w:hAnsiTheme="minorHAnsi" w:cstheme="minorBidi"/>
            <w:noProof/>
            <w:sz w:val="22"/>
            <w:szCs w:val="22"/>
          </w:rPr>
          <w:tab/>
        </w:r>
        <w:r w:rsidRPr="00C44FF1">
          <w:rPr>
            <w:rStyle w:val="Hyperlink"/>
            <w:noProof/>
          </w:rPr>
          <w:t>Dashboard</w:t>
        </w:r>
        <w:r>
          <w:rPr>
            <w:noProof/>
            <w:webHidden/>
          </w:rPr>
          <w:tab/>
        </w:r>
        <w:r>
          <w:rPr>
            <w:noProof/>
            <w:webHidden/>
          </w:rPr>
          <w:fldChar w:fldCharType="begin"/>
        </w:r>
        <w:r>
          <w:rPr>
            <w:noProof/>
            <w:webHidden/>
          </w:rPr>
          <w:instrText xml:space="preserve"> PAGEREF _Toc134677654 \h </w:instrText>
        </w:r>
        <w:r>
          <w:rPr>
            <w:noProof/>
            <w:webHidden/>
          </w:rPr>
        </w:r>
        <w:r>
          <w:rPr>
            <w:noProof/>
            <w:webHidden/>
          </w:rPr>
          <w:fldChar w:fldCharType="separate"/>
        </w:r>
        <w:r>
          <w:rPr>
            <w:noProof/>
            <w:webHidden/>
          </w:rPr>
          <w:t>92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5" w:history="1">
        <w:r w:rsidRPr="00C44FF1">
          <w:rPr>
            <w:rStyle w:val="Hyperlink"/>
            <w:noProof/>
          </w:rPr>
          <w:t>2.2.4.80</w:t>
        </w:r>
        <w:r>
          <w:rPr>
            <w:rFonts w:asciiTheme="minorHAnsi" w:eastAsiaTheme="minorEastAsia" w:hAnsiTheme="minorHAnsi" w:cstheme="minorBidi"/>
            <w:noProof/>
            <w:sz w:val="22"/>
            <w:szCs w:val="22"/>
          </w:rPr>
          <w:tab/>
        </w:r>
        <w:r w:rsidRPr="00C44FF1">
          <w:rPr>
            <w:rStyle w:val="Hyperlink"/>
            <w:noProof/>
          </w:rPr>
          <w:t>DashboardElement</w:t>
        </w:r>
        <w:r>
          <w:rPr>
            <w:noProof/>
            <w:webHidden/>
          </w:rPr>
          <w:tab/>
        </w:r>
        <w:r>
          <w:rPr>
            <w:noProof/>
            <w:webHidden/>
          </w:rPr>
          <w:fldChar w:fldCharType="begin"/>
        </w:r>
        <w:r>
          <w:rPr>
            <w:noProof/>
            <w:webHidden/>
          </w:rPr>
          <w:instrText xml:space="preserve"> PAGEREF _Toc134677655 \h </w:instrText>
        </w:r>
        <w:r>
          <w:rPr>
            <w:noProof/>
            <w:webHidden/>
          </w:rPr>
        </w:r>
        <w:r>
          <w:rPr>
            <w:noProof/>
            <w:webHidden/>
          </w:rPr>
          <w:fldChar w:fldCharType="separate"/>
        </w:r>
        <w:r>
          <w:rPr>
            <w:noProof/>
            <w:webHidden/>
          </w:rPr>
          <w:t>93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6" w:history="1">
        <w:r w:rsidRPr="00C44FF1">
          <w:rPr>
            <w:rStyle w:val="Hyperlink"/>
            <w:noProof/>
          </w:rPr>
          <w:t>2.2.4.81</w:t>
        </w:r>
        <w:r>
          <w:rPr>
            <w:rFonts w:asciiTheme="minorHAnsi" w:eastAsiaTheme="minorEastAsia" w:hAnsiTheme="minorHAnsi" w:cstheme="minorBidi"/>
            <w:noProof/>
            <w:sz w:val="22"/>
            <w:szCs w:val="22"/>
          </w:rPr>
          <w:tab/>
        </w:r>
        <w:r w:rsidRPr="00C44FF1">
          <w:rPr>
            <w:rStyle w:val="Hyperlink"/>
            <w:noProof/>
          </w:rPr>
          <w:t>DashboardElementContainer</w:t>
        </w:r>
        <w:r>
          <w:rPr>
            <w:noProof/>
            <w:webHidden/>
          </w:rPr>
          <w:tab/>
        </w:r>
        <w:r>
          <w:rPr>
            <w:noProof/>
            <w:webHidden/>
          </w:rPr>
          <w:fldChar w:fldCharType="begin"/>
        </w:r>
        <w:r>
          <w:rPr>
            <w:noProof/>
            <w:webHidden/>
          </w:rPr>
          <w:instrText xml:space="preserve"> PAGEREF _Toc134677656 \h </w:instrText>
        </w:r>
        <w:r>
          <w:rPr>
            <w:noProof/>
            <w:webHidden/>
          </w:rPr>
        </w:r>
        <w:r>
          <w:rPr>
            <w:noProof/>
            <w:webHidden/>
          </w:rPr>
          <w:fldChar w:fldCharType="separate"/>
        </w:r>
        <w:r>
          <w:rPr>
            <w:noProof/>
            <w:webHidden/>
          </w:rPr>
          <w:t>94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7" w:history="1">
        <w:r w:rsidRPr="00C44FF1">
          <w:rPr>
            <w:rStyle w:val="Hyperlink"/>
            <w:noProof/>
          </w:rPr>
          <w:t>2.2.4.82</w:t>
        </w:r>
        <w:r>
          <w:rPr>
            <w:rFonts w:asciiTheme="minorHAnsi" w:eastAsiaTheme="minorEastAsia" w:hAnsiTheme="minorHAnsi" w:cstheme="minorBidi"/>
            <w:noProof/>
            <w:sz w:val="22"/>
            <w:szCs w:val="22"/>
          </w:rPr>
          <w:tab/>
        </w:r>
        <w:r w:rsidRPr="00C44FF1">
          <w:rPr>
            <w:rStyle w:val="Hyperlink"/>
            <w:noProof/>
          </w:rPr>
          <w:t>DashboardElementSize</w:t>
        </w:r>
        <w:r>
          <w:rPr>
            <w:noProof/>
            <w:webHidden/>
          </w:rPr>
          <w:tab/>
        </w:r>
        <w:r>
          <w:rPr>
            <w:noProof/>
            <w:webHidden/>
          </w:rPr>
          <w:fldChar w:fldCharType="begin"/>
        </w:r>
        <w:r>
          <w:rPr>
            <w:noProof/>
            <w:webHidden/>
          </w:rPr>
          <w:instrText xml:space="preserve"> PAGEREF _Toc134677657 \h </w:instrText>
        </w:r>
        <w:r>
          <w:rPr>
            <w:noProof/>
            <w:webHidden/>
          </w:rPr>
        </w:r>
        <w:r>
          <w:rPr>
            <w:noProof/>
            <w:webHidden/>
          </w:rPr>
          <w:fldChar w:fldCharType="separate"/>
        </w:r>
        <w:r>
          <w:rPr>
            <w:noProof/>
            <w:webHidden/>
          </w:rPr>
          <w:t>94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8" w:history="1">
        <w:r w:rsidRPr="00C44FF1">
          <w:rPr>
            <w:rStyle w:val="Hyperlink"/>
            <w:noProof/>
          </w:rPr>
          <w:t>2.2.4.83</w:t>
        </w:r>
        <w:r>
          <w:rPr>
            <w:rFonts w:asciiTheme="minorHAnsi" w:eastAsiaTheme="minorEastAsia" w:hAnsiTheme="minorHAnsi" w:cstheme="minorBidi"/>
            <w:noProof/>
            <w:sz w:val="22"/>
            <w:szCs w:val="22"/>
          </w:rPr>
          <w:tab/>
        </w:r>
        <w:r w:rsidRPr="00C44FF1">
          <w:rPr>
            <w:rStyle w:val="Hyperlink"/>
            <w:noProof/>
          </w:rPr>
          <w:t>DashboardItem</w:t>
        </w:r>
        <w:r>
          <w:rPr>
            <w:noProof/>
            <w:webHidden/>
          </w:rPr>
          <w:tab/>
        </w:r>
        <w:r>
          <w:rPr>
            <w:noProof/>
            <w:webHidden/>
          </w:rPr>
          <w:fldChar w:fldCharType="begin"/>
        </w:r>
        <w:r>
          <w:rPr>
            <w:noProof/>
            <w:webHidden/>
          </w:rPr>
          <w:instrText xml:space="preserve"> PAGEREF _Toc134677658 \h </w:instrText>
        </w:r>
        <w:r>
          <w:rPr>
            <w:noProof/>
            <w:webHidden/>
          </w:rPr>
        </w:r>
        <w:r>
          <w:rPr>
            <w:noProof/>
            <w:webHidden/>
          </w:rPr>
          <w:fldChar w:fldCharType="separate"/>
        </w:r>
        <w:r>
          <w:rPr>
            <w:noProof/>
            <w:webHidden/>
          </w:rPr>
          <w:t>94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59" w:history="1">
        <w:r w:rsidRPr="00C44FF1">
          <w:rPr>
            <w:rStyle w:val="Hyperlink"/>
            <w:noProof/>
          </w:rPr>
          <w:t>2.2.4.84</w:t>
        </w:r>
        <w:r>
          <w:rPr>
            <w:rFonts w:asciiTheme="minorHAnsi" w:eastAsiaTheme="minorEastAsia" w:hAnsiTheme="minorHAnsi" w:cstheme="minorBidi"/>
            <w:noProof/>
            <w:sz w:val="22"/>
            <w:szCs w:val="22"/>
          </w:rPr>
          <w:tab/>
        </w:r>
        <w:r w:rsidRPr="00C44FF1">
          <w:rPr>
            <w:rStyle w:val="Hyperlink"/>
            <w:noProof/>
          </w:rPr>
          <w:t>DataColumnMapping</w:t>
        </w:r>
        <w:r>
          <w:rPr>
            <w:noProof/>
            <w:webHidden/>
          </w:rPr>
          <w:tab/>
        </w:r>
        <w:r>
          <w:rPr>
            <w:noProof/>
            <w:webHidden/>
          </w:rPr>
          <w:fldChar w:fldCharType="begin"/>
        </w:r>
        <w:r>
          <w:rPr>
            <w:noProof/>
            <w:webHidden/>
          </w:rPr>
          <w:instrText xml:space="preserve"> PAGEREF _Toc134677659 \h </w:instrText>
        </w:r>
        <w:r>
          <w:rPr>
            <w:noProof/>
            <w:webHidden/>
          </w:rPr>
        </w:r>
        <w:r>
          <w:rPr>
            <w:noProof/>
            <w:webHidden/>
          </w:rPr>
          <w:fldChar w:fldCharType="separate"/>
        </w:r>
        <w:r>
          <w:rPr>
            <w:noProof/>
            <w:webHidden/>
          </w:rPr>
          <w:t>95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0" w:history="1">
        <w:r w:rsidRPr="00C44FF1">
          <w:rPr>
            <w:rStyle w:val="Hyperlink"/>
            <w:noProof/>
          </w:rPr>
          <w:t>2.2.4.85</w:t>
        </w:r>
        <w:r>
          <w:rPr>
            <w:rFonts w:asciiTheme="minorHAnsi" w:eastAsiaTheme="minorEastAsia" w:hAnsiTheme="minorHAnsi" w:cstheme="minorBidi"/>
            <w:noProof/>
            <w:sz w:val="22"/>
            <w:szCs w:val="22"/>
          </w:rPr>
          <w:tab/>
        </w:r>
        <w:r w:rsidRPr="00C44FF1">
          <w:rPr>
            <w:rStyle w:val="Hyperlink"/>
            <w:noProof/>
          </w:rPr>
          <w:t>DataSource</w:t>
        </w:r>
        <w:r>
          <w:rPr>
            <w:noProof/>
            <w:webHidden/>
          </w:rPr>
          <w:tab/>
        </w:r>
        <w:r>
          <w:rPr>
            <w:noProof/>
            <w:webHidden/>
          </w:rPr>
          <w:fldChar w:fldCharType="begin"/>
        </w:r>
        <w:r>
          <w:rPr>
            <w:noProof/>
            <w:webHidden/>
          </w:rPr>
          <w:instrText xml:space="preserve"> PAGEREF _Toc134677660 \h </w:instrText>
        </w:r>
        <w:r>
          <w:rPr>
            <w:noProof/>
            <w:webHidden/>
          </w:rPr>
        </w:r>
        <w:r>
          <w:rPr>
            <w:noProof/>
            <w:webHidden/>
          </w:rPr>
          <w:fldChar w:fldCharType="separate"/>
        </w:r>
        <w:r>
          <w:rPr>
            <w:noProof/>
            <w:webHidden/>
          </w:rPr>
          <w:t>96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1" w:history="1">
        <w:r w:rsidRPr="00C44FF1">
          <w:rPr>
            <w:rStyle w:val="Hyperlink"/>
            <w:noProof/>
          </w:rPr>
          <w:t>2.2.4.86</w:t>
        </w:r>
        <w:r>
          <w:rPr>
            <w:rFonts w:asciiTheme="minorHAnsi" w:eastAsiaTheme="minorEastAsia" w:hAnsiTheme="minorHAnsi" w:cstheme="minorBidi"/>
            <w:noProof/>
            <w:sz w:val="22"/>
            <w:szCs w:val="22"/>
          </w:rPr>
          <w:tab/>
        </w:r>
        <w:r w:rsidRPr="00C44FF1">
          <w:rPr>
            <w:rStyle w:val="Hyperlink"/>
            <w:noProof/>
          </w:rPr>
          <w:t>DataTableMapping</w:t>
        </w:r>
        <w:r>
          <w:rPr>
            <w:noProof/>
            <w:webHidden/>
          </w:rPr>
          <w:tab/>
        </w:r>
        <w:r>
          <w:rPr>
            <w:noProof/>
            <w:webHidden/>
          </w:rPr>
          <w:fldChar w:fldCharType="begin"/>
        </w:r>
        <w:r>
          <w:rPr>
            <w:noProof/>
            <w:webHidden/>
          </w:rPr>
          <w:instrText xml:space="preserve"> PAGEREF _Toc134677661 \h </w:instrText>
        </w:r>
        <w:r>
          <w:rPr>
            <w:noProof/>
            <w:webHidden/>
          </w:rPr>
        </w:r>
        <w:r>
          <w:rPr>
            <w:noProof/>
            <w:webHidden/>
          </w:rPr>
          <w:fldChar w:fldCharType="separate"/>
        </w:r>
        <w:r>
          <w:rPr>
            <w:noProof/>
            <w:webHidden/>
          </w:rPr>
          <w:t>100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2" w:history="1">
        <w:r w:rsidRPr="00C44FF1">
          <w:rPr>
            <w:rStyle w:val="Hyperlink"/>
            <w:noProof/>
          </w:rPr>
          <w:t>2.2.4.87</w:t>
        </w:r>
        <w:r>
          <w:rPr>
            <w:rFonts w:asciiTheme="minorHAnsi" w:eastAsiaTheme="minorEastAsia" w:hAnsiTheme="minorHAnsi" w:cstheme="minorBidi"/>
            <w:noProof/>
            <w:sz w:val="22"/>
            <w:szCs w:val="22"/>
          </w:rPr>
          <w:tab/>
        </w:r>
        <w:r w:rsidRPr="00C44FF1">
          <w:rPr>
            <w:rStyle w:val="Hyperlink"/>
            <w:noProof/>
          </w:rPr>
          <w:t>DefaultDimensionSetting</w:t>
        </w:r>
        <w:r>
          <w:rPr>
            <w:noProof/>
            <w:webHidden/>
          </w:rPr>
          <w:tab/>
        </w:r>
        <w:r>
          <w:rPr>
            <w:noProof/>
            <w:webHidden/>
          </w:rPr>
          <w:fldChar w:fldCharType="begin"/>
        </w:r>
        <w:r>
          <w:rPr>
            <w:noProof/>
            <w:webHidden/>
          </w:rPr>
          <w:instrText xml:space="preserve"> PAGEREF _Toc134677662 \h </w:instrText>
        </w:r>
        <w:r>
          <w:rPr>
            <w:noProof/>
            <w:webHidden/>
          </w:rPr>
        </w:r>
        <w:r>
          <w:rPr>
            <w:noProof/>
            <w:webHidden/>
          </w:rPr>
          <w:fldChar w:fldCharType="separate"/>
        </w:r>
        <w:r>
          <w:rPr>
            <w:noProof/>
            <w:webHidden/>
          </w:rPr>
          <w:t>101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3" w:history="1">
        <w:r w:rsidRPr="00C44FF1">
          <w:rPr>
            <w:rStyle w:val="Hyperlink"/>
            <w:noProof/>
          </w:rPr>
          <w:t>2.2.4.88</w:t>
        </w:r>
        <w:r>
          <w:rPr>
            <w:rFonts w:asciiTheme="minorHAnsi" w:eastAsiaTheme="minorEastAsia" w:hAnsiTheme="minorHAnsi" w:cstheme="minorBidi"/>
            <w:noProof/>
            <w:sz w:val="22"/>
            <w:szCs w:val="22"/>
          </w:rPr>
          <w:tab/>
        </w:r>
        <w:r w:rsidRPr="00C44FF1">
          <w:rPr>
            <w:rStyle w:val="Hyperlink"/>
            <w:noProof/>
          </w:rPr>
          <w:t>DictionaryWrapperOfStringGridCell</w:t>
        </w:r>
        <w:r>
          <w:rPr>
            <w:noProof/>
            <w:webHidden/>
          </w:rPr>
          <w:tab/>
        </w:r>
        <w:r>
          <w:rPr>
            <w:noProof/>
            <w:webHidden/>
          </w:rPr>
          <w:fldChar w:fldCharType="begin"/>
        </w:r>
        <w:r>
          <w:rPr>
            <w:noProof/>
            <w:webHidden/>
          </w:rPr>
          <w:instrText xml:space="preserve"> PAGEREF _Toc134677663 \h </w:instrText>
        </w:r>
        <w:r>
          <w:rPr>
            <w:noProof/>
            <w:webHidden/>
          </w:rPr>
        </w:r>
        <w:r>
          <w:rPr>
            <w:noProof/>
            <w:webHidden/>
          </w:rPr>
          <w:fldChar w:fldCharType="separate"/>
        </w:r>
        <w:r>
          <w:rPr>
            <w:noProof/>
            <w:webHidden/>
          </w:rPr>
          <w:t>102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4" w:history="1">
        <w:r w:rsidRPr="00C44FF1">
          <w:rPr>
            <w:rStyle w:val="Hyperlink"/>
            <w:noProof/>
          </w:rPr>
          <w:t>2.2.4.89</w:t>
        </w:r>
        <w:r>
          <w:rPr>
            <w:rFonts w:asciiTheme="minorHAnsi" w:eastAsiaTheme="minorEastAsia" w:hAnsiTheme="minorHAnsi" w:cstheme="minorBidi"/>
            <w:noProof/>
            <w:sz w:val="22"/>
            <w:szCs w:val="22"/>
          </w:rPr>
          <w:tab/>
        </w:r>
        <w:r w:rsidRPr="00C44FF1">
          <w:rPr>
            <w:rStyle w:val="Hyperlink"/>
            <w:noProof/>
          </w:rPr>
          <w:t>DictionaryWrapperOfStringPropertyBag</w:t>
        </w:r>
        <w:r>
          <w:rPr>
            <w:noProof/>
            <w:webHidden/>
          </w:rPr>
          <w:tab/>
        </w:r>
        <w:r>
          <w:rPr>
            <w:noProof/>
            <w:webHidden/>
          </w:rPr>
          <w:fldChar w:fldCharType="begin"/>
        </w:r>
        <w:r>
          <w:rPr>
            <w:noProof/>
            <w:webHidden/>
          </w:rPr>
          <w:instrText xml:space="preserve"> PAGEREF _Toc134677664 \h </w:instrText>
        </w:r>
        <w:r>
          <w:rPr>
            <w:noProof/>
            <w:webHidden/>
          </w:rPr>
        </w:r>
        <w:r>
          <w:rPr>
            <w:noProof/>
            <w:webHidden/>
          </w:rPr>
          <w:fldChar w:fldCharType="separate"/>
        </w:r>
        <w:r>
          <w:rPr>
            <w:noProof/>
            <w:webHidden/>
          </w:rPr>
          <w:t>102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5" w:history="1">
        <w:r w:rsidRPr="00C44FF1">
          <w:rPr>
            <w:rStyle w:val="Hyperlink"/>
            <w:noProof/>
          </w:rPr>
          <w:t>2.2.4.90</w:t>
        </w:r>
        <w:r>
          <w:rPr>
            <w:rFonts w:asciiTheme="minorHAnsi" w:eastAsiaTheme="minorEastAsia" w:hAnsiTheme="minorHAnsi" w:cstheme="minorBidi"/>
            <w:noProof/>
            <w:sz w:val="22"/>
            <w:szCs w:val="22"/>
          </w:rPr>
          <w:tab/>
        </w:r>
        <w:r w:rsidRPr="00C44FF1">
          <w:rPr>
            <w:rStyle w:val="Hyperlink"/>
            <w:noProof/>
          </w:rPr>
          <w:t>Dimension</w:t>
        </w:r>
        <w:r>
          <w:rPr>
            <w:noProof/>
            <w:webHidden/>
          </w:rPr>
          <w:tab/>
        </w:r>
        <w:r>
          <w:rPr>
            <w:noProof/>
            <w:webHidden/>
          </w:rPr>
          <w:fldChar w:fldCharType="begin"/>
        </w:r>
        <w:r>
          <w:rPr>
            <w:noProof/>
            <w:webHidden/>
          </w:rPr>
          <w:instrText xml:space="preserve"> PAGEREF _Toc134677665 \h </w:instrText>
        </w:r>
        <w:r>
          <w:rPr>
            <w:noProof/>
            <w:webHidden/>
          </w:rPr>
        </w:r>
        <w:r>
          <w:rPr>
            <w:noProof/>
            <w:webHidden/>
          </w:rPr>
          <w:fldChar w:fldCharType="separate"/>
        </w:r>
        <w:r>
          <w:rPr>
            <w:noProof/>
            <w:webHidden/>
          </w:rPr>
          <w:t>103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6" w:history="1">
        <w:r w:rsidRPr="00C44FF1">
          <w:rPr>
            <w:rStyle w:val="Hyperlink"/>
            <w:noProof/>
          </w:rPr>
          <w:t>2.2.4.91</w:t>
        </w:r>
        <w:r>
          <w:rPr>
            <w:rFonts w:asciiTheme="minorHAnsi" w:eastAsiaTheme="minorEastAsia" w:hAnsiTheme="minorHAnsi" w:cstheme="minorBidi"/>
            <w:noProof/>
            <w:sz w:val="22"/>
            <w:szCs w:val="22"/>
          </w:rPr>
          <w:tab/>
        </w:r>
        <w:r w:rsidRPr="00C44FF1">
          <w:rPr>
            <w:rStyle w:val="Hyperlink"/>
            <w:noProof/>
          </w:rPr>
          <w:t>Element</w:t>
        </w:r>
        <w:r>
          <w:rPr>
            <w:noProof/>
            <w:webHidden/>
          </w:rPr>
          <w:tab/>
        </w:r>
        <w:r>
          <w:rPr>
            <w:noProof/>
            <w:webHidden/>
          </w:rPr>
          <w:fldChar w:fldCharType="begin"/>
        </w:r>
        <w:r>
          <w:rPr>
            <w:noProof/>
            <w:webHidden/>
          </w:rPr>
          <w:instrText xml:space="preserve"> PAGEREF _Toc134677666 \h </w:instrText>
        </w:r>
        <w:r>
          <w:rPr>
            <w:noProof/>
            <w:webHidden/>
          </w:rPr>
        </w:r>
        <w:r>
          <w:rPr>
            <w:noProof/>
            <w:webHidden/>
          </w:rPr>
          <w:fldChar w:fldCharType="separate"/>
        </w:r>
        <w:r>
          <w:rPr>
            <w:noProof/>
            <w:webHidden/>
          </w:rPr>
          <w:t>103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7" w:history="1">
        <w:r w:rsidRPr="00C44FF1">
          <w:rPr>
            <w:rStyle w:val="Hyperlink"/>
            <w:noProof/>
          </w:rPr>
          <w:t>2.2.4.92</w:t>
        </w:r>
        <w:r>
          <w:rPr>
            <w:rFonts w:asciiTheme="minorHAnsi" w:eastAsiaTheme="minorEastAsia" w:hAnsiTheme="minorHAnsi" w:cstheme="minorBidi"/>
            <w:noProof/>
            <w:sz w:val="22"/>
            <w:szCs w:val="22"/>
          </w:rPr>
          <w:tab/>
        </w:r>
        <w:r w:rsidRPr="00C44FF1">
          <w:rPr>
            <w:rStyle w:val="Hyperlink"/>
            <w:noProof/>
          </w:rPr>
          <w:t>ElementVersion</w:t>
        </w:r>
        <w:r>
          <w:rPr>
            <w:noProof/>
            <w:webHidden/>
          </w:rPr>
          <w:tab/>
        </w:r>
        <w:r>
          <w:rPr>
            <w:noProof/>
            <w:webHidden/>
          </w:rPr>
          <w:fldChar w:fldCharType="begin"/>
        </w:r>
        <w:r>
          <w:rPr>
            <w:noProof/>
            <w:webHidden/>
          </w:rPr>
          <w:instrText xml:space="preserve"> PAGEREF _Toc134677667 \h </w:instrText>
        </w:r>
        <w:r>
          <w:rPr>
            <w:noProof/>
            <w:webHidden/>
          </w:rPr>
        </w:r>
        <w:r>
          <w:rPr>
            <w:noProof/>
            <w:webHidden/>
          </w:rPr>
          <w:fldChar w:fldCharType="separate"/>
        </w:r>
        <w:r>
          <w:rPr>
            <w:noProof/>
            <w:webHidden/>
          </w:rPr>
          <w:t>104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8" w:history="1">
        <w:r w:rsidRPr="00C44FF1">
          <w:rPr>
            <w:rStyle w:val="Hyperlink"/>
            <w:noProof/>
          </w:rPr>
          <w:t>2.2.4.93</w:t>
        </w:r>
        <w:r>
          <w:rPr>
            <w:rFonts w:asciiTheme="minorHAnsi" w:eastAsiaTheme="minorEastAsia" w:hAnsiTheme="minorHAnsi" w:cstheme="minorBidi"/>
            <w:noProof/>
            <w:sz w:val="22"/>
            <w:szCs w:val="22"/>
          </w:rPr>
          <w:tab/>
        </w:r>
        <w:r w:rsidRPr="00C44FF1">
          <w:rPr>
            <w:rStyle w:val="Hyperlink"/>
            <w:noProof/>
          </w:rPr>
          <w:t>EliminateDescendantsSetOp</w:t>
        </w:r>
        <w:r>
          <w:rPr>
            <w:noProof/>
            <w:webHidden/>
          </w:rPr>
          <w:tab/>
        </w:r>
        <w:r>
          <w:rPr>
            <w:noProof/>
            <w:webHidden/>
          </w:rPr>
          <w:fldChar w:fldCharType="begin"/>
        </w:r>
        <w:r>
          <w:rPr>
            <w:noProof/>
            <w:webHidden/>
          </w:rPr>
          <w:instrText xml:space="preserve"> PAGEREF _Toc134677668 \h </w:instrText>
        </w:r>
        <w:r>
          <w:rPr>
            <w:noProof/>
            <w:webHidden/>
          </w:rPr>
        </w:r>
        <w:r>
          <w:rPr>
            <w:noProof/>
            <w:webHidden/>
          </w:rPr>
          <w:fldChar w:fldCharType="separate"/>
        </w:r>
        <w:r>
          <w:rPr>
            <w:noProof/>
            <w:webHidden/>
          </w:rPr>
          <w:t>104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69" w:history="1">
        <w:r w:rsidRPr="00C44FF1">
          <w:rPr>
            <w:rStyle w:val="Hyperlink"/>
            <w:noProof/>
          </w:rPr>
          <w:t>2.2.4.94</w:t>
        </w:r>
        <w:r>
          <w:rPr>
            <w:rFonts w:asciiTheme="minorHAnsi" w:eastAsiaTheme="minorEastAsia" w:hAnsiTheme="minorHAnsi" w:cstheme="minorBidi"/>
            <w:noProof/>
            <w:sz w:val="22"/>
            <w:szCs w:val="22"/>
          </w:rPr>
          <w:tab/>
        </w:r>
        <w:r w:rsidRPr="00C44FF1">
          <w:rPr>
            <w:rStyle w:val="Hyperlink"/>
            <w:noProof/>
          </w:rPr>
          <w:t>EliminateMemberSetOp</w:t>
        </w:r>
        <w:r>
          <w:rPr>
            <w:noProof/>
            <w:webHidden/>
          </w:rPr>
          <w:tab/>
        </w:r>
        <w:r>
          <w:rPr>
            <w:noProof/>
            <w:webHidden/>
          </w:rPr>
          <w:fldChar w:fldCharType="begin"/>
        </w:r>
        <w:r>
          <w:rPr>
            <w:noProof/>
            <w:webHidden/>
          </w:rPr>
          <w:instrText xml:space="preserve"> PAGEREF _Toc134677669 \h </w:instrText>
        </w:r>
        <w:r>
          <w:rPr>
            <w:noProof/>
            <w:webHidden/>
          </w:rPr>
        </w:r>
        <w:r>
          <w:rPr>
            <w:noProof/>
            <w:webHidden/>
          </w:rPr>
          <w:fldChar w:fldCharType="separate"/>
        </w:r>
        <w:r>
          <w:rPr>
            <w:noProof/>
            <w:webHidden/>
          </w:rPr>
          <w:t>104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0" w:history="1">
        <w:r w:rsidRPr="00C44FF1">
          <w:rPr>
            <w:rStyle w:val="Hyperlink"/>
            <w:noProof/>
          </w:rPr>
          <w:t>2.2.4.95</w:t>
        </w:r>
        <w:r>
          <w:rPr>
            <w:rFonts w:asciiTheme="minorHAnsi" w:eastAsiaTheme="minorEastAsia" w:hAnsiTheme="minorHAnsi" w:cstheme="minorBidi"/>
            <w:noProof/>
            <w:sz w:val="22"/>
            <w:szCs w:val="22"/>
          </w:rPr>
          <w:tab/>
        </w:r>
        <w:r w:rsidRPr="00C44FF1">
          <w:rPr>
            <w:rStyle w:val="Hyperlink"/>
            <w:noProof/>
          </w:rPr>
          <w:t>EndPoint</w:t>
        </w:r>
        <w:r>
          <w:rPr>
            <w:noProof/>
            <w:webHidden/>
          </w:rPr>
          <w:tab/>
        </w:r>
        <w:r>
          <w:rPr>
            <w:noProof/>
            <w:webHidden/>
          </w:rPr>
          <w:fldChar w:fldCharType="begin"/>
        </w:r>
        <w:r>
          <w:rPr>
            <w:noProof/>
            <w:webHidden/>
          </w:rPr>
          <w:instrText xml:space="preserve"> PAGEREF _Toc134677670 \h </w:instrText>
        </w:r>
        <w:r>
          <w:rPr>
            <w:noProof/>
            <w:webHidden/>
          </w:rPr>
        </w:r>
        <w:r>
          <w:rPr>
            <w:noProof/>
            <w:webHidden/>
          </w:rPr>
          <w:fldChar w:fldCharType="separate"/>
        </w:r>
        <w:r>
          <w:rPr>
            <w:noProof/>
            <w:webHidden/>
          </w:rPr>
          <w:t>105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1" w:history="1">
        <w:r w:rsidRPr="00C44FF1">
          <w:rPr>
            <w:rStyle w:val="Hyperlink"/>
            <w:noProof/>
          </w:rPr>
          <w:t>2.2.4.96</w:t>
        </w:r>
        <w:r>
          <w:rPr>
            <w:rFonts w:asciiTheme="minorHAnsi" w:eastAsiaTheme="minorEastAsia" w:hAnsiTheme="minorHAnsi" w:cstheme="minorBidi"/>
            <w:noProof/>
            <w:sz w:val="22"/>
            <w:szCs w:val="22"/>
          </w:rPr>
          <w:tab/>
        </w:r>
        <w:r w:rsidRPr="00C44FF1">
          <w:rPr>
            <w:rStyle w:val="Hyperlink"/>
            <w:noProof/>
          </w:rPr>
          <w:t>ExcelDataSet</w:t>
        </w:r>
        <w:r>
          <w:rPr>
            <w:noProof/>
            <w:webHidden/>
          </w:rPr>
          <w:tab/>
        </w:r>
        <w:r>
          <w:rPr>
            <w:noProof/>
            <w:webHidden/>
          </w:rPr>
          <w:fldChar w:fldCharType="begin"/>
        </w:r>
        <w:r>
          <w:rPr>
            <w:noProof/>
            <w:webHidden/>
          </w:rPr>
          <w:instrText xml:space="preserve"> PAGEREF _Toc134677671 \h </w:instrText>
        </w:r>
        <w:r>
          <w:rPr>
            <w:noProof/>
            <w:webHidden/>
          </w:rPr>
        </w:r>
        <w:r>
          <w:rPr>
            <w:noProof/>
            <w:webHidden/>
          </w:rPr>
          <w:fldChar w:fldCharType="separate"/>
        </w:r>
        <w:r>
          <w:rPr>
            <w:noProof/>
            <w:webHidden/>
          </w:rPr>
          <w:t>105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2" w:history="1">
        <w:r w:rsidRPr="00C44FF1">
          <w:rPr>
            <w:rStyle w:val="Hyperlink"/>
            <w:noProof/>
          </w:rPr>
          <w:t>2.2.4.97</w:t>
        </w:r>
        <w:r>
          <w:rPr>
            <w:rFonts w:asciiTheme="minorHAnsi" w:eastAsiaTheme="minorEastAsia" w:hAnsiTheme="minorHAnsi" w:cstheme="minorBidi"/>
            <w:noProof/>
            <w:sz w:val="22"/>
            <w:szCs w:val="22"/>
          </w:rPr>
          <w:tab/>
        </w:r>
        <w:r w:rsidRPr="00C44FF1">
          <w:rPr>
            <w:rStyle w:val="Hyperlink"/>
            <w:noProof/>
          </w:rPr>
          <w:t>ExcelServicesData</w:t>
        </w:r>
        <w:r>
          <w:rPr>
            <w:noProof/>
            <w:webHidden/>
          </w:rPr>
          <w:tab/>
        </w:r>
        <w:r>
          <w:rPr>
            <w:noProof/>
            <w:webHidden/>
          </w:rPr>
          <w:fldChar w:fldCharType="begin"/>
        </w:r>
        <w:r>
          <w:rPr>
            <w:noProof/>
            <w:webHidden/>
          </w:rPr>
          <w:instrText xml:space="preserve"> PAGEREF _Toc134677672 \h </w:instrText>
        </w:r>
        <w:r>
          <w:rPr>
            <w:noProof/>
            <w:webHidden/>
          </w:rPr>
        </w:r>
        <w:r>
          <w:rPr>
            <w:noProof/>
            <w:webHidden/>
          </w:rPr>
          <w:fldChar w:fldCharType="separate"/>
        </w:r>
        <w:r>
          <w:rPr>
            <w:noProof/>
            <w:webHidden/>
          </w:rPr>
          <w:t>106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3" w:history="1">
        <w:r w:rsidRPr="00C44FF1">
          <w:rPr>
            <w:rStyle w:val="Hyperlink"/>
            <w:noProof/>
          </w:rPr>
          <w:t>2.2.4.98</w:t>
        </w:r>
        <w:r>
          <w:rPr>
            <w:rFonts w:asciiTheme="minorHAnsi" w:eastAsiaTheme="minorEastAsia" w:hAnsiTheme="minorHAnsi" w:cstheme="minorBidi"/>
            <w:noProof/>
            <w:sz w:val="22"/>
            <w:szCs w:val="22"/>
          </w:rPr>
          <w:tab/>
        </w:r>
        <w:r w:rsidRPr="00C44FF1">
          <w:rPr>
            <w:rStyle w:val="Hyperlink"/>
            <w:noProof/>
          </w:rPr>
          <w:t>Filter</w:t>
        </w:r>
        <w:r>
          <w:rPr>
            <w:noProof/>
            <w:webHidden/>
          </w:rPr>
          <w:tab/>
        </w:r>
        <w:r>
          <w:rPr>
            <w:noProof/>
            <w:webHidden/>
          </w:rPr>
          <w:fldChar w:fldCharType="begin"/>
        </w:r>
        <w:r>
          <w:rPr>
            <w:noProof/>
            <w:webHidden/>
          </w:rPr>
          <w:instrText xml:space="preserve"> PAGEREF _Toc134677673 \h </w:instrText>
        </w:r>
        <w:r>
          <w:rPr>
            <w:noProof/>
            <w:webHidden/>
          </w:rPr>
        </w:r>
        <w:r>
          <w:rPr>
            <w:noProof/>
            <w:webHidden/>
          </w:rPr>
          <w:fldChar w:fldCharType="separate"/>
        </w:r>
        <w:r>
          <w:rPr>
            <w:noProof/>
            <w:webHidden/>
          </w:rPr>
          <w:t>106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4" w:history="1">
        <w:r w:rsidRPr="00C44FF1">
          <w:rPr>
            <w:rStyle w:val="Hyperlink"/>
            <w:noProof/>
          </w:rPr>
          <w:t>2.2.4.99</w:t>
        </w:r>
        <w:r>
          <w:rPr>
            <w:rFonts w:asciiTheme="minorHAnsi" w:eastAsiaTheme="minorEastAsia" w:hAnsiTheme="minorHAnsi" w:cstheme="minorBidi"/>
            <w:noProof/>
            <w:sz w:val="22"/>
            <w:szCs w:val="22"/>
          </w:rPr>
          <w:tab/>
        </w:r>
        <w:r w:rsidRPr="00C44FF1">
          <w:rPr>
            <w:rStyle w:val="Hyperlink"/>
            <w:noProof/>
          </w:rPr>
          <w:t>FirstClassElement</w:t>
        </w:r>
        <w:r>
          <w:rPr>
            <w:noProof/>
            <w:webHidden/>
          </w:rPr>
          <w:tab/>
        </w:r>
        <w:r>
          <w:rPr>
            <w:noProof/>
            <w:webHidden/>
          </w:rPr>
          <w:fldChar w:fldCharType="begin"/>
        </w:r>
        <w:r>
          <w:rPr>
            <w:noProof/>
            <w:webHidden/>
          </w:rPr>
          <w:instrText xml:space="preserve"> PAGEREF _Toc134677674 \h </w:instrText>
        </w:r>
        <w:r>
          <w:rPr>
            <w:noProof/>
            <w:webHidden/>
          </w:rPr>
        </w:r>
        <w:r>
          <w:rPr>
            <w:noProof/>
            <w:webHidden/>
          </w:rPr>
          <w:fldChar w:fldCharType="separate"/>
        </w:r>
        <w:r>
          <w:rPr>
            <w:noProof/>
            <w:webHidden/>
          </w:rPr>
          <w:t>108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5" w:history="1">
        <w:r w:rsidRPr="00C44FF1">
          <w:rPr>
            <w:rStyle w:val="Hyperlink"/>
            <w:noProof/>
          </w:rPr>
          <w:t>2.2.4.100</w:t>
        </w:r>
        <w:r>
          <w:rPr>
            <w:rFonts w:asciiTheme="minorHAnsi" w:eastAsiaTheme="minorEastAsia" w:hAnsiTheme="minorHAnsi" w:cstheme="minorBidi"/>
            <w:noProof/>
            <w:sz w:val="22"/>
            <w:szCs w:val="22"/>
          </w:rPr>
          <w:tab/>
        </w:r>
        <w:r w:rsidRPr="00C44FF1">
          <w:rPr>
            <w:rStyle w:val="Hyperlink"/>
            <w:noProof/>
          </w:rPr>
          <w:t>GridCell</w:t>
        </w:r>
        <w:r>
          <w:rPr>
            <w:noProof/>
            <w:webHidden/>
          </w:rPr>
          <w:tab/>
        </w:r>
        <w:r>
          <w:rPr>
            <w:noProof/>
            <w:webHidden/>
          </w:rPr>
          <w:fldChar w:fldCharType="begin"/>
        </w:r>
        <w:r>
          <w:rPr>
            <w:noProof/>
            <w:webHidden/>
          </w:rPr>
          <w:instrText xml:space="preserve"> PAGEREF _Toc134677675 \h </w:instrText>
        </w:r>
        <w:r>
          <w:rPr>
            <w:noProof/>
            <w:webHidden/>
          </w:rPr>
        </w:r>
        <w:r>
          <w:rPr>
            <w:noProof/>
            <w:webHidden/>
          </w:rPr>
          <w:fldChar w:fldCharType="separate"/>
        </w:r>
        <w:r>
          <w:rPr>
            <w:noProof/>
            <w:webHidden/>
          </w:rPr>
          <w:t>109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6" w:history="1">
        <w:r w:rsidRPr="00C44FF1">
          <w:rPr>
            <w:rStyle w:val="Hyperlink"/>
            <w:noProof/>
          </w:rPr>
          <w:t>2.2.4.101</w:t>
        </w:r>
        <w:r>
          <w:rPr>
            <w:rFonts w:asciiTheme="minorHAnsi" w:eastAsiaTheme="minorEastAsia" w:hAnsiTheme="minorHAnsi" w:cstheme="minorBidi"/>
            <w:noProof/>
            <w:sz w:val="22"/>
            <w:szCs w:val="22"/>
          </w:rPr>
          <w:tab/>
        </w:r>
        <w:r w:rsidRPr="00C44FF1">
          <w:rPr>
            <w:rStyle w:val="Hyperlink"/>
            <w:noProof/>
          </w:rPr>
          <w:t>GridCellSet</w:t>
        </w:r>
        <w:r>
          <w:rPr>
            <w:noProof/>
            <w:webHidden/>
          </w:rPr>
          <w:tab/>
        </w:r>
        <w:r>
          <w:rPr>
            <w:noProof/>
            <w:webHidden/>
          </w:rPr>
          <w:fldChar w:fldCharType="begin"/>
        </w:r>
        <w:r>
          <w:rPr>
            <w:noProof/>
            <w:webHidden/>
          </w:rPr>
          <w:instrText xml:space="preserve"> PAGEREF _Toc134677676 \h </w:instrText>
        </w:r>
        <w:r>
          <w:rPr>
            <w:noProof/>
            <w:webHidden/>
          </w:rPr>
        </w:r>
        <w:r>
          <w:rPr>
            <w:noProof/>
            <w:webHidden/>
          </w:rPr>
          <w:fldChar w:fldCharType="separate"/>
        </w:r>
        <w:r>
          <w:rPr>
            <w:noProof/>
            <w:webHidden/>
          </w:rPr>
          <w:t>117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7" w:history="1">
        <w:r w:rsidRPr="00C44FF1">
          <w:rPr>
            <w:rStyle w:val="Hyperlink"/>
            <w:noProof/>
          </w:rPr>
          <w:t>2.2.4.102</w:t>
        </w:r>
        <w:r>
          <w:rPr>
            <w:rFonts w:asciiTheme="minorHAnsi" w:eastAsiaTheme="minorEastAsia" w:hAnsiTheme="minorHAnsi" w:cstheme="minorBidi"/>
            <w:noProof/>
            <w:sz w:val="22"/>
            <w:szCs w:val="22"/>
          </w:rPr>
          <w:tab/>
        </w:r>
        <w:r w:rsidRPr="00C44FF1">
          <w:rPr>
            <w:rStyle w:val="Hyperlink"/>
            <w:noProof/>
          </w:rPr>
          <w:t>GridColor</w:t>
        </w:r>
        <w:r>
          <w:rPr>
            <w:noProof/>
            <w:webHidden/>
          </w:rPr>
          <w:tab/>
        </w:r>
        <w:r>
          <w:rPr>
            <w:noProof/>
            <w:webHidden/>
          </w:rPr>
          <w:fldChar w:fldCharType="begin"/>
        </w:r>
        <w:r>
          <w:rPr>
            <w:noProof/>
            <w:webHidden/>
          </w:rPr>
          <w:instrText xml:space="preserve"> PAGEREF _Toc134677677 \h </w:instrText>
        </w:r>
        <w:r>
          <w:rPr>
            <w:noProof/>
            <w:webHidden/>
          </w:rPr>
        </w:r>
        <w:r>
          <w:rPr>
            <w:noProof/>
            <w:webHidden/>
          </w:rPr>
          <w:fldChar w:fldCharType="separate"/>
        </w:r>
        <w:r>
          <w:rPr>
            <w:noProof/>
            <w:webHidden/>
          </w:rPr>
          <w:t>118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8" w:history="1">
        <w:r w:rsidRPr="00C44FF1">
          <w:rPr>
            <w:rStyle w:val="Hyperlink"/>
            <w:noProof/>
          </w:rPr>
          <w:t>2.2.4.103</w:t>
        </w:r>
        <w:r>
          <w:rPr>
            <w:rFonts w:asciiTheme="minorHAnsi" w:eastAsiaTheme="minorEastAsia" w:hAnsiTheme="minorHAnsi" w:cstheme="minorBidi"/>
            <w:noProof/>
            <w:sz w:val="22"/>
            <w:szCs w:val="22"/>
          </w:rPr>
          <w:tab/>
        </w:r>
        <w:r w:rsidRPr="00C44FF1">
          <w:rPr>
            <w:rStyle w:val="Hyperlink"/>
            <w:noProof/>
          </w:rPr>
          <w:t>GridDisplayElement</w:t>
        </w:r>
        <w:r>
          <w:rPr>
            <w:noProof/>
            <w:webHidden/>
          </w:rPr>
          <w:tab/>
        </w:r>
        <w:r>
          <w:rPr>
            <w:noProof/>
            <w:webHidden/>
          </w:rPr>
          <w:fldChar w:fldCharType="begin"/>
        </w:r>
        <w:r>
          <w:rPr>
            <w:noProof/>
            <w:webHidden/>
          </w:rPr>
          <w:instrText xml:space="preserve"> PAGEREF _Toc134677678 \h </w:instrText>
        </w:r>
        <w:r>
          <w:rPr>
            <w:noProof/>
            <w:webHidden/>
          </w:rPr>
        </w:r>
        <w:r>
          <w:rPr>
            <w:noProof/>
            <w:webHidden/>
          </w:rPr>
          <w:fldChar w:fldCharType="separate"/>
        </w:r>
        <w:r>
          <w:rPr>
            <w:noProof/>
            <w:webHidden/>
          </w:rPr>
          <w:t>118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79" w:history="1">
        <w:r w:rsidRPr="00C44FF1">
          <w:rPr>
            <w:rStyle w:val="Hyperlink"/>
            <w:noProof/>
          </w:rPr>
          <w:t>2.2.4.104</w:t>
        </w:r>
        <w:r>
          <w:rPr>
            <w:rFonts w:asciiTheme="minorHAnsi" w:eastAsiaTheme="minorEastAsia" w:hAnsiTheme="minorHAnsi" w:cstheme="minorBidi"/>
            <w:noProof/>
            <w:sz w:val="22"/>
            <w:szCs w:val="22"/>
          </w:rPr>
          <w:tab/>
        </w:r>
        <w:r w:rsidRPr="00C44FF1">
          <w:rPr>
            <w:rStyle w:val="Hyperlink"/>
            <w:noProof/>
          </w:rPr>
          <w:t>GridDisplayElementActual</w:t>
        </w:r>
        <w:r>
          <w:rPr>
            <w:noProof/>
            <w:webHidden/>
          </w:rPr>
          <w:tab/>
        </w:r>
        <w:r>
          <w:rPr>
            <w:noProof/>
            <w:webHidden/>
          </w:rPr>
          <w:fldChar w:fldCharType="begin"/>
        </w:r>
        <w:r>
          <w:rPr>
            <w:noProof/>
            <w:webHidden/>
          </w:rPr>
          <w:instrText xml:space="preserve"> PAGEREF _Toc134677679 \h </w:instrText>
        </w:r>
        <w:r>
          <w:rPr>
            <w:noProof/>
            <w:webHidden/>
          </w:rPr>
        </w:r>
        <w:r>
          <w:rPr>
            <w:noProof/>
            <w:webHidden/>
          </w:rPr>
          <w:fldChar w:fldCharType="separate"/>
        </w:r>
        <w:r>
          <w:rPr>
            <w:noProof/>
            <w:webHidden/>
          </w:rPr>
          <w:t>120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0" w:history="1">
        <w:r w:rsidRPr="00C44FF1">
          <w:rPr>
            <w:rStyle w:val="Hyperlink"/>
            <w:noProof/>
          </w:rPr>
          <w:t>2.2.4.105</w:t>
        </w:r>
        <w:r>
          <w:rPr>
            <w:rFonts w:asciiTheme="minorHAnsi" w:eastAsiaTheme="minorEastAsia" w:hAnsiTheme="minorHAnsi" w:cstheme="minorBidi"/>
            <w:noProof/>
            <w:sz w:val="22"/>
            <w:szCs w:val="22"/>
          </w:rPr>
          <w:tab/>
        </w:r>
        <w:r w:rsidRPr="00C44FF1">
          <w:rPr>
            <w:rStyle w:val="Hyperlink"/>
            <w:noProof/>
          </w:rPr>
          <w:t>GridDisplayElementAggregation</w:t>
        </w:r>
        <w:r>
          <w:rPr>
            <w:noProof/>
            <w:webHidden/>
          </w:rPr>
          <w:tab/>
        </w:r>
        <w:r>
          <w:rPr>
            <w:noProof/>
            <w:webHidden/>
          </w:rPr>
          <w:fldChar w:fldCharType="begin"/>
        </w:r>
        <w:r>
          <w:rPr>
            <w:noProof/>
            <w:webHidden/>
          </w:rPr>
          <w:instrText xml:space="preserve"> PAGEREF _Toc134677680 \h </w:instrText>
        </w:r>
        <w:r>
          <w:rPr>
            <w:noProof/>
            <w:webHidden/>
          </w:rPr>
        </w:r>
        <w:r>
          <w:rPr>
            <w:noProof/>
            <w:webHidden/>
          </w:rPr>
          <w:fldChar w:fldCharType="separate"/>
        </w:r>
        <w:r>
          <w:rPr>
            <w:noProof/>
            <w:webHidden/>
          </w:rPr>
          <w:t>120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1" w:history="1">
        <w:r w:rsidRPr="00C44FF1">
          <w:rPr>
            <w:rStyle w:val="Hyperlink"/>
            <w:noProof/>
          </w:rPr>
          <w:t>2.2.4.106</w:t>
        </w:r>
        <w:r>
          <w:rPr>
            <w:rFonts w:asciiTheme="minorHAnsi" w:eastAsiaTheme="minorEastAsia" w:hAnsiTheme="minorHAnsi" w:cstheme="minorBidi"/>
            <w:noProof/>
            <w:sz w:val="22"/>
            <w:szCs w:val="22"/>
          </w:rPr>
          <w:tab/>
        </w:r>
        <w:r w:rsidRPr="00C44FF1">
          <w:rPr>
            <w:rStyle w:val="Hyperlink"/>
            <w:noProof/>
          </w:rPr>
          <w:t>GridDisplayElementHyperLink</w:t>
        </w:r>
        <w:r>
          <w:rPr>
            <w:noProof/>
            <w:webHidden/>
          </w:rPr>
          <w:tab/>
        </w:r>
        <w:r>
          <w:rPr>
            <w:noProof/>
            <w:webHidden/>
          </w:rPr>
          <w:fldChar w:fldCharType="begin"/>
        </w:r>
        <w:r>
          <w:rPr>
            <w:noProof/>
            <w:webHidden/>
          </w:rPr>
          <w:instrText xml:space="preserve"> PAGEREF _Toc134677681 \h </w:instrText>
        </w:r>
        <w:r>
          <w:rPr>
            <w:noProof/>
            <w:webHidden/>
          </w:rPr>
        </w:r>
        <w:r>
          <w:rPr>
            <w:noProof/>
            <w:webHidden/>
          </w:rPr>
          <w:fldChar w:fldCharType="separate"/>
        </w:r>
        <w:r>
          <w:rPr>
            <w:noProof/>
            <w:webHidden/>
          </w:rPr>
          <w:t>120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2" w:history="1">
        <w:r w:rsidRPr="00C44FF1">
          <w:rPr>
            <w:rStyle w:val="Hyperlink"/>
            <w:noProof/>
          </w:rPr>
          <w:t>2.2.4.107</w:t>
        </w:r>
        <w:r>
          <w:rPr>
            <w:rFonts w:asciiTheme="minorHAnsi" w:eastAsiaTheme="minorEastAsia" w:hAnsiTheme="minorHAnsi" w:cstheme="minorBidi"/>
            <w:noProof/>
            <w:sz w:val="22"/>
            <w:szCs w:val="22"/>
          </w:rPr>
          <w:tab/>
        </w:r>
        <w:r w:rsidRPr="00C44FF1">
          <w:rPr>
            <w:rStyle w:val="Hyperlink"/>
            <w:noProof/>
          </w:rPr>
          <w:t>GridDisplayElementIndicator</w:t>
        </w:r>
        <w:r>
          <w:rPr>
            <w:noProof/>
            <w:webHidden/>
          </w:rPr>
          <w:tab/>
        </w:r>
        <w:r>
          <w:rPr>
            <w:noProof/>
            <w:webHidden/>
          </w:rPr>
          <w:fldChar w:fldCharType="begin"/>
        </w:r>
        <w:r>
          <w:rPr>
            <w:noProof/>
            <w:webHidden/>
          </w:rPr>
          <w:instrText xml:space="preserve"> PAGEREF _Toc134677682 \h </w:instrText>
        </w:r>
        <w:r>
          <w:rPr>
            <w:noProof/>
            <w:webHidden/>
          </w:rPr>
        </w:r>
        <w:r>
          <w:rPr>
            <w:noProof/>
            <w:webHidden/>
          </w:rPr>
          <w:fldChar w:fldCharType="separate"/>
        </w:r>
        <w:r>
          <w:rPr>
            <w:noProof/>
            <w:webHidden/>
          </w:rPr>
          <w:t>120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3" w:history="1">
        <w:r w:rsidRPr="00C44FF1">
          <w:rPr>
            <w:rStyle w:val="Hyperlink"/>
            <w:noProof/>
          </w:rPr>
          <w:t>2.2.4.108</w:t>
        </w:r>
        <w:r>
          <w:rPr>
            <w:rFonts w:asciiTheme="minorHAnsi" w:eastAsiaTheme="minorEastAsia" w:hAnsiTheme="minorHAnsi" w:cstheme="minorBidi"/>
            <w:noProof/>
            <w:sz w:val="22"/>
            <w:szCs w:val="22"/>
          </w:rPr>
          <w:tab/>
        </w:r>
        <w:r w:rsidRPr="00C44FF1">
          <w:rPr>
            <w:rStyle w:val="Hyperlink"/>
            <w:noProof/>
          </w:rPr>
          <w:t>GridDisplayElementIndicatorText</w:t>
        </w:r>
        <w:r>
          <w:rPr>
            <w:noProof/>
            <w:webHidden/>
          </w:rPr>
          <w:tab/>
        </w:r>
        <w:r>
          <w:rPr>
            <w:noProof/>
            <w:webHidden/>
          </w:rPr>
          <w:fldChar w:fldCharType="begin"/>
        </w:r>
        <w:r>
          <w:rPr>
            <w:noProof/>
            <w:webHidden/>
          </w:rPr>
          <w:instrText xml:space="preserve"> PAGEREF _Toc134677683 \h </w:instrText>
        </w:r>
        <w:r>
          <w:rPr>
            <w:noProof/>
            <w:webHidden/>
          </w:rPr>
        </w:r>
        <w:r>
          <w:rPr>
            <w:noProof/>
            <w:webHidden/>
          </w:rPr>
          <w:fldChar w:fldCharType="separate"/>
        </w:r>
        <w:r>
          <w:rPr>
            <w:noProof/>
            <w:webHidden/>
          </w:rPr>
          <w:t>121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4" w:history="1">
        <w:r w:rsidRPr="00C44FF1">
          <w:rPr>
            <w:rStyle w:val="Hyperlink"/>
            <w:noProof/>
          </w:rPr>
          <w:t>2.2.4.109</w:t>
        </w:r>
        <w:r>
          <w:rPr>
            <w:rFonts w:asciiTheme="minorHAnsi" w:eastAsiaTheme="minorEastAsia" w:hAnsiTheme="minorHAnsi" w:cstheme="minorBidi"/>
            <w:noProof/>
            <w:sz w:val="22"/>
            <w:szCs w:val="22"/>
          </w:rPr>
          <w:tab/>
        </w:r>
        <w:r w:rsidRPr="00C44FF1">
          <w:rPr>
            <w:rStyle w:val="Hyperlink"/>
            <w:noProof/>
          </w:rPr>
          <w:t>GridDisplayElementNumber</w:t>
        </w:r>
        <w:r>
          <w:rPr>
            <w:noProof/>
            <w:webHidden/>
          </w:rPr>
          <w:tab/>
        </w:r>
        <w:r>
          <w:rPr>
            <w:noProof/>
            <w:webHidden/>
          </w:rPr>
          <w:fldChar w:fldCharType="begin"/>
        </w:r>
        <w:r>
          <w:rPr>
            <w:noProof/>
            <w:webHidden/>
          </w:rPr>
          <w:instrText xml:space="preserve"> PAGEREF _Toc134677684 \h </w:instrText>
        </w:r>
        <w:r>
          <w:rPr>
            <w:noProof/>
            <w:webHidden/>
          </w:rPr>
        </w:r>
        <w:r>
          <w:rPr>
            <w:noProof/>
            <w:webHidden/>
          </w:rPr>
          <w:fldChar w:fldCharType="separate"/>
        </w:r>
        <w:r>
          <w:rPr>
            <w:noProof/>
            <w:webHidden/>
          </w:rPr>
          <w:t>121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5" w:history="1">
        <w:r w:rsidRPr="00C44FF1">
          <w:rPr>
            <w:rStyle w:val="Hyperlink"/>
            <w:noProof/>
          </w:rPr>
          <w:t>2.2.4.110</w:t>
        </w:r>
        <w:r>
          <w:rPr>
            <w:rFonts w:asciiTheme="minorHAnsi" w:eastAsiaTheme="minorEastAsia" w:hAnsiTheme="minorHAnsi" w:cstheme="minorBidi"/>
            <w:noProof/>
            <w:sz w:val="22"/>
            <w:szCs w:val="22"/>
          </w:rPr>
          <w:tab/>
        </w:r>
        <w:r w:rsidRPr="00C44FF1">
          <w:rPr>
            <w:rStyle w:val="Hyperlink"/>
            <w:noProof/>
          </w:rPr>
          <w:t>GridDisplayElementScore</w:t>
        </w:r>
        <w:r>
          <w:rPr>
            <w:noProof/>
            <w:webHidden/>
          </w:rPr>
          <w:tab/>
        </w:r>
        <w:r>
          <w:rPr>
            <w:noProof/>
            <w:webHidden/>
          </w:rPr>
          <w:fldChar w:fldCharType="begin"/>
        </w:r>
        <w:r>
          <w:rPr>
            <w:noProof/>
            <w:webHidden/>
          </w:rPr>
          <w:instrText xml:space="preserve"> PAGEREF _Toc134677685 \h </w:instrText>
        </w:r>
        <w:r>
          <w:rPr>
            <w:noProof/>
            <w:webHidden/>
          </w:rPr>
        </w:r>
        <w:r>
          <w:rPr>
            <w:noProof/>
            <w:webHidden/>
          </w:rPr>
          <w:fldChar w:fldCharType="separate"/>
        </w:r>
        <w:r>
          <w:rPr>
            <w:noProof/>
            <w:webHidden/>
          </w:rPr>
          <w:t>122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6" w:history="1">
        <w:r w:rsidRPr="00C44FF1">
          <w:rPr>
            <w:rStyle w:val="Hyperlink"/>
            <w:noProof/>
          </w:rPr>
          <w:t>2.2.4.111</w:t>
        </w:r>
        <w:r>
          <w:rPr>
            <w:rFonts w:asciiTheme="minorHAnsi" w:eastAsiaTheme="minorEastAsia" w:hAnsiTheme="minorHAnsi" w:cstheme="minorBidi"/>
            <w:noProof/>
            <w:sz w:val="22"/>
            <w:szCs w:val="22"/>
          </w:rPr>
          <w:tab/>
        </w:r>
        <w:r w:rsidRPr="00C44FF1">
          <w:rPr>
            <w:rStyle w:val="Hyperlink"/>
            <w:noProof/>
          </w:rPr>
          <w:t>GridDisplayElementTarget</w:t>
        </w:r>
        <w:r>
          <w:rPr>
            <w:noProof/>
            <w:webHidden/>
          </w:rPr>
          <w:tab/>
        </w:r>
        <w:r>
          <w:rPr>
            <w:noProof/>
            <w:webHidden/>
          </w:rPr>
          <w:fldChar w:fldCharType="begin"/>
        </w:r>
        <w:r>
          <w:rPr>
            <w:noProof/>
            <w:webHidden/>
          </w:rPr>
          <w:instrText xml:space="preserve"> PAGEREF _Toc134677686 \h </w:instrText>
        </w:r>
        <w:r>
          <w:rPr>
            <w:noProof/>
            <w:webHidden/>
          </w:rPr>
        </w:r>
        <w:r>
          <w:rPr>
            <w:noProof/>
            <w:webHidden/>
          </w:rPr>
          <w:fldChar w:fldCharType="separate"/>
        </w:r>
        <w:r>
          <w:rPr>
            <w:noProof/>
            <w:webHidden/>
          </w:rPr>
          <w:t>122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7" w:history="1">
        <w:r w:rsidRPr="00C44FF1">
          <w:rPr>
            <w:rStyle w:val="Hyperlink"/>
            <w:noProof/>
          </w:rPr>
          <w:t>2.2.4.112</w:t>
        </w:r>
        <w:r>
          <w:rPr>
            <w:rFonts w:asciiTheme="minorHAnsi" w:eastAsiaTheme="minorEastAsia" w:hAnsiTheme="minorHAnsi" w:cstheme="minorBidi"/>
            <w:noProof/>
            <w:sz w:val="22"/>
            <w:szCs w:val="22"/>
          </w:rPr>
          <w:tab/>
        </w:r>
        <w:r w:rsidRPr="00C44FF1">
          <w:rPr>
            <w:rStyle w:val="Hyperlink"/>
            <w:noProof/>
          </w:rPr>
          <w:t>GridDisplayElementText</w:t>
        </w:r>
        <w:r>
          <w:rPr>
            <w:noProof/>
            <w:webHidden/>
          </w:rPr>
          <w:tab/>
        </w:r>
        <w:r>
          <w:rPr>
            <w:noProof/>
            <w:webHidden/>
          </w:rPr>
          <w:fldChar w:fldCharType="begin"/>
        </w:r>
        <w:r>
          <w:rPr>
            <w:noProof/>
            <w:webHidden/>
          </w:rPr>
          <w:instrText xml:space="preserve"> PAGEREF _Toc134677687 \h </w:instrText>
        </w:r>
        <w:r>
          <w:rPr>
            <w:noProof/>
            <w:webHidden/>
          </w:rPr>
        </w:r>
        <w:r>
          <w:rPr>
            <w:noProof/>
            <w:webHidden/>
          </w:rPr>
          <w:fldChar w:fldCharType="separate"/>
        </w:r>
        <w:r>
          <w:rPr>
            <w:noProof/>
            <w:webHidden/>
          </w:rPr>
          <w:t>122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8" w:history="1">
        <w:r w:rsidRPr="00C44FF1">
          <w:rPr>
            <w:rStyle w:val="Hyperlink"/>
            <w:noProof/>
          </w:rPr>
          <w:t>2.2.4.113</w:t>
        </w:r>
        <w:r>
          <w:rPr>
            <w:rFonts w:asciiTheme="minorHAnsi" w:eastAsiaTheme="minorEastAsia" w:hAnsiTheme="minorHAnsi" w:cstheme="minorBidi"/>
            <w:noProof/>
            <w:sz w:val="22"/>
            <w:szCs w:val="22"/>
          </w:rPr>
          <w:tab/>
        </w:r>
        <w:r w:rsidRPr="00C44FF1">
          <w:rPr>
            <w:rStyle w:val="Hyperlink"/>
            <w:noProof/>
          </w:rPr>
          <w:t>GridDisplayElementVariance</w:t>
        </w:r>
        <w:r>
          <w:rPr>
            <w:noProof/>
            <w:webHidden/>
          </w:rPr>
          <w:tab/>
        </w:r>
        <w:r>
          <w:rPr>
            <w:noProof/>
            <w:webHidden/>
          </w:rPr>
          <w:fldChar w:fldCharType="begin"/>
        </w:r>
        <w:r>
          <w:rPr>
            <w:noProof/>
            <w:webHidden/>
          </w:rPr>
          <w:instrText xml:space="preserve"> PAGEREF _Toc134677688 \h </w:instrText>
        </w:r>
        <w:r>
          <w:rPr>
            <w:noProof/>
            <w:webHidden/>
          </w:rPr>
        </w:r>
        <w:r>
          <w:rPr>
            <w:noProof/>
            <w:webHidden/>
          </w:rPr>
          <w:fldChar w:fldCharType="separate"/>
        </w:r>
        <w:r>
          <w:rPr>
            <w:noProof/>
            <w:webHidden/>
          </w:rPr>
          <w:t>123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89" w:history="1">
        <w:r w:rsidRPr="00C44FF1">
          <w:rPr>
            <w:rStyle w:val="Hyperlink"/>
            <w:noProof/>
          </w:rPr>
          <w:t>2.2.4.114</w:t>
        </w:r>
        <w:r>
          <w:rPr>
            <w:rFonts w:asciiTheme="minorHAnsi" w:eastAsiaTheme="minorEastAsia" w:hAnsiTheme="minorHAnsi" w:cstheme="minorBidi"/>
            <w:noProof/>
            <w:sz w:val="22"/>
            <w:szCs w:val="22"/>
          </w:rPr>
          <w:tab/>
        </w:r>
        <w:r w:rsidRPr="00C44FF1">
          <w:rPr>
            <w:rStyle w:val="Hyperlink"/>
            <w:noProof/>
          </w:rPr>
          <w:t>GridFontInfo</w:t>
        </w:r>
        <w:r>
          <w:rPr>
            <w:noProof/>
            <w:webHidden/>
          </w:rPr>
          <w:tab/>
        </w:r>
        <w:r>
          <w:rPr>
            <w:noProof/>
            <w:webHidden/>
          </w:rPr>
          <w:fldChar w:fldCharType="begin"/>
        </w:r>
        <w:r>
          <w:rPr>
            <w:noProof/>
            <w:webHidden/>
          </w:rPr>
          <w:instrText xml:space="preserve"> PAGEREF _Toc134677689 \h </w:instrText>
        </w:r>
        <w:r>
          <w:rPr>
            <w:noProof/>
            <w:webHidden/>
          </w:rPr>
        </w:r>
        <w:r>
          <w:rPr>
            <w:noProof/>
            <w:webHidden/>
          </w:rPr>
          <w:fldChar w:fldCharType="separate"/>
        </w:r>
        <w:r>
          <w:rPr>
            <w:noProof/>
            <w:webHidden/>
          </w:rPr>
          <w:t>123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0" w:history="1">
        <w:r w:rsidRPr="00C44FF1">
          <w:rPr>
            <w:rStyle w:val="Hyperlink"/>
            <w:noProof/>
          </w:rPr>
          <w:t>2.2.4.115</w:t>
        </w:r>
        <w:r>
          <w:rPr>
            <w:rFonts w:asciiTheme="minorHAnsi" w:eastAsiaTheme="minorEastAsia" w:hAnsiTheme="minorHAnsi" w:cstheme="minorBidi"/>
            <w:noProof/>
            <w:sz w:val="22"/>
            <w:szCs w:val="22"/>
          </w:rPr>
          <w:tab/>
        </w:r>
        <w:r w:rsidRPr="00C44FF1">
          <w:rPr>
            <w:rStyle w:val="Hyperlink"/>
            <w:noProof/>
          </w:rPr>
          <w:t>GridFormatInfo</w:t>
        </w:r>
        <w:r>
          <w:rPr>
            <w:noProof/>
            <w:webHidden/>
          </w:rPr>
          <w:tab/>
        </w:r>
        <w:r>
          <w:rPr>
            <w:noProof/>
            <w:webHidden/>
          </w:rPr>
          <w:fldChar w:fldCharType="begin"/>
        </w:r>
        <w:r>
          <w:rPr>
            <w:noProof/>
            <w:webHidden/>
          </w:rPr>
          <w:instrText xml:space="preserve"> PAGEREF _Toc134677690 \h </w:instrText>
        </w:r>
        <w:r>
          <w:rPr>
            <w:noProof/>
            <w:webHidden/>
          </w:rPr>
        </w:r>
        <w:r>
          <w:rPr>
            <w:noProof/>
            <w:webHidden/>
          </w:rPr>
          <w:fldChar w:fldCharType="separate"/>
        </w:r>
        <w:r>
          <w:rPr>
            <w:noProof/>
            <w:webHidden/>
          </w:rPr>
          <w:t>123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1" w:history="1">
        <w:r w:rsidRPr="00C44FF1">
          <w:rPr>
            <w:rStyle w:val="Hyperlink"/>
            <w:noProof/>
          </w:rPr>
          <w:t>2.2.4.116</w:t>
        </w:r>
        <w:r>
          <w:rPr>
            <w:rFonts w:asciiTheme="minorHAnsi" w:eastAsiaTheme="minorEastAsia" w:hAnsiTheme="minorHAnsi" w:cstheme="minorBidi"/>
            <w:noProof/>
            <w:sz w:val="22"/>
            <w:szCs w:val="22"/>
          </w:rPr>
          <w:tab/>
        </w:r>
        <w:r w:rsidRPr="00C44FF1">
          <w:rPr>
            <w:rStyle w:val="Hyperlink"/>
            <w:noProof/>
          </w:rPr>
          <w:t>GridHeaderItem</w:t>
        </w:r>
        <w:r>
          <w:rPr>
            <w:noProof/>
            <w:webHidden/>
          </w:rPr>
          <w:tab/>
        </w:r>
        <w:r>
          <w:rPr>
            <w:noProof/>
            <w:webHidden/>
          </w:rPr>
          <w:fldChar w:fldCharType="begin"/>
        </w:r>
        <w:r>
          <w:rPr>
            <w:noProof/>
            <w:webHidden/>
          </w:rPr>
          <w:instrText xml:space="preserve"> PAGEREF _Toc134677691 \h </w:instrText>
        </w:r>
        <w:r>
          <w:rPr>
            <w:noProof/>
            <w:webHidden/>
          </w:rPr>
        </w:r>
        <w:r>
          <w:rPr>
            <w:noProof/>
            <w:webHidden/>
          </w:rPr>
          <w:fldChar w:fldCharType="separate"/>
        </w:r>
        <w:r>
          <w:rPr>
            <w:noProof/>
            <w:webHidden/>
          </w:rPr>
          <w:t>124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2" w:history="1">
        <w:r w:rsidRPr="00C44FF1">
          <w:rPr>
            <w:rStyle w:val="Hyperlink"/>
            <w:noProof/>
          </w:rPr>
          <w:t>2.2.4.117</w:t>
        </w:r>
        <w:r>
          <w:rPr>
            <w:rFonts w:asciiTheme="minorHAnsi" w:eastAsiaTheme="minorEastAsia" w:hAnsiTheme="minorHAnsi" w:cstheme="minorBidi"/>
            <w:noProof/>
            <w:sz w:val="22"/>
            <w:szCs w:val="22"/>
          </w:rPr>
          <w:tab/>
        </w:r>
        <w:r w:rsidRPr="00C44FF1">
          <w:rPr>
            <w:rStyle w:val="Hyperlink"/>
            <w:noProof/>
          </w:rPr>
          <w:t>GridIndicatorSettings</w:t>
        </w:r>
        <w:r>
          <w:rPr>
            <w:noProof/>
            <w:webHidden/>
          </w:rPr>
          <w:tab/>
        </w:r>
        <w:r>
          <w:rPr>
            <w:noProof/>
            <w:webHidden/>
          </w:rPr>
          <w:fldChar w:fldCharType="begin"/>
        </w:r>
        <w:r>
          <w:rPr>
            <w:noProof/>
            <w:webHidden/>
          </w:rPr>
          <w:instrText xml:space="preserve"> PAGEREF _Toc134677692 \h </w:instrText>
        </w:r>
        <w:r>
          <w:rPr>
            <w:noProof/>
            <w:webHidden/>
          </w:rPr>
        </w:r>
        <w:r>
          <w:rPr>
            <w:noProof/>
            <w:webHidden/>
          </w:rPr>
          <w:fldChar w:fldCharType="separate"/>
        </w:r>
        <w:r>
          <w:rPr>
            <w:noProof/>
            <w:webHidden/>
          </w:rPr>
          <w:t>128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3" w:history="1">
        <w:r w:rsidRPr="00C44FF1">
          <w:rPr>
            <w:rStyle w:val="Hyperlink"/>
            <w:noProof/>
          </w:rPr>
          <w:t>2.2.4.118</w:t>
        </w:r>
        <w:r>
          <w:rPr>
            <w:rFonts w:asciiTheme="minorHAnsi" w:eastAsiaTheme="minorEastAsia" w:hAnsiTheme="minorHAnsi" w:cstheme="minorBidi"/>
            <w:noProof/>
            <w:sz w:val="22"/>
            <w:szCs w:val="22"/>
          </w:rPr>
          <w:tab/>
        </w:r>
        <w:r w:rsidRPr="00C44FF1">
          <w:rPr>
            <w:rStyle w:val="Hyperlink"/>
            <w:noProof/>
          </w:rPr>
          <w:t>GridScoreSettings</w:t>
        </w:r>
        <w:r>
          <w:rPr>
            <w:noProof/>
            <w:webHidden/>
          </w:rPr>
          <w:tab/>
        </w:r>
        <w:r>
          <w:rPr>
            <w:noProof/>
            <w:webHidden/>
          </w:rPr>
          <w:fldChar w:fldCharType="begin"/>
        </w:r>
        <w:r>
          <w:rPr>
            <w:noProof/>
            <w:webHidden/>
          </w:rPr>
          <w:instrText xml:space="preserve"> PAGEREF _Toc134677693 \h </w:instrText>
        </w:r>
        <w:r>
          <w:rPr>
            <w:noProof/>
            <w:webHidden/>
          </w:rPr>
        </w:r>
        <w:r>
          <w:rPr>
            <w:noProof/>
            <w:webHidden/>
          </w:rPr>
          <w:fldChar w:fldCharType="separate"/>
        </w:r>
        <w:r>
          <w:rPr>
            <w:noProof/>
            <w:webHidden/>
          </w:rPr>
          <w:t>129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4" w:history="1">
        <w:r w:rsidRPr="00C44FF1">
          <w:rPr>
            <w:rStyle w:val="Hyperlink"/>
            <w:noProof/>
          </w:rPr>
          <w:t>2.2.4.119</w:t>
        </w:r>
        <w:r>
          <w:rPr>
            <w:rFonts w:asciiTheme="minorHAnsi" w:eastAsiaTheme="minorEastAsia" w:hAnsiTheme="minorHAnsi" w:cstheme="minorBidi"/>
            <w:noProof/>
            <w:sz w:val="22"/>
            <w:szCs w:val="22"/>
          </w:rPr>
          <w:tab/>
        </w:r>
        <w:r w:rsidRPr="00C44FF1">
          <w:rPr>
            <w:rStyle w:val="Hyperlink"/>
            <w:noProof/>
          </w:rPr>
          <w:t>GridTargetSettings</w:t>
        </w:r>
        <w:r>
          <w:rPr>
            <w:noProof/>
            <w:webHidden/>
          </w:rPr>
          <w:tab/>
        </w:r>
        <w:r>
          <w:rPr>
            <w:noProof/>
            <w:webHidden/>
          </w:rPr>
          <w:fldChar w:fldCharType="begin"/>
        </w:r>
        <w:r>
          <w:rPr>
            <w:noProof/>
            <w:webHidden/>
          </w:rPr>
          <w:instrText xml:space="preserve"> PAGEREF _Toc134677694 \h </w:instrText>
        </w:r>
        <w:r>
          <w:rPr>
            <w:noProof/>
            <w:webHidden/>
          </w:rPr>
        </w:r>
        <w:r>
          <w:rPr>
            <w:noProof/>
            <w:webHidden/>
          </w:rPr>
          <w:fldChar w:fldCharType="separate"/>
        </w:r>
        <w:r>
          <w:rPr>
            <w:noProof/>
            <w:webHidden/>
          </w:rPr>
          <w:t>129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5" w:history="1">
        <w:r w:rsidRPr="00C44FF1">
          <w:rPr>
            <w:rStyle w:val="Hyperlink"/>
            <w:noProof/>
          </w:rPr>
          <w:t>2.2.4.120</w:t>
        </w:r>
        <w:r>
          <w:rPr>
            <w:rFonts w:asciiTheme="minorHAnsi" w:eastAsiaTheme="minorEastAsia" w:hAnsiTheme="minorHAnsi" w:cstheme="minorBidi"/>
            <w:noProof/>
            <w:sz w:val="22"/>
            <w:szCs w:val="22"/>
          </w:rPr>
          <w:tab/>
        </w:r>
        <w:r w:rsidRPr="00C44FF1">
          <w:rPr>
            <w:rStyle w:val="Hyperlink"/>
            <w:noProof/>
          </w:rPr>
          <w:t>GridVarianceSettings</w:t>
        </w:r>
        <w:r>
          <w:rPr>
            <w:noProof/>
            <w:webHidden/>
          </w:rPr>
          <w:tab/>
        </w:r>
        <w:r>
          <w:rPr>
            <w:noProof/>
            <w:webHidden/>
          </w:rPr>
          <w:fldChar w:fldCharType="begin"/>
        </w:r>
        <w:r>
          <w:rPr>
            <w:noProof/>
            <w:webHidden/>
          </w:rPr>
          <w:instrText xml:space="preserve"> PAGEREF _Toc134677695 \h </w:instrText>
        </w:r>
        <w:r>
          <w:rPr>
            <w:noProof/>
            <w:webHidden/>
          </w:rPr>
        </w:r>
        <w:r>
          <w:rPr>
            <w:noProof/>
            <w:webHidden/>
          </w:rPr>
          <w:fldChar w:fldCharType="separate"/>
        </w:r>
        <w:r>
          <w:rPr>
            <w:noProof/>
            <w:webHidden/>
          </w:rPr>
          <w:t>130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6" w:history="1">
        <w:r w:rsidRPr="00C44FF1">
          <w:rPr>
            <w:rStyle w:val="Hyperlink"/>
            <w:noProof/>
          </w:rPr>
          <w:t>2.2.4.121</w:t>
        </w:r>
        <w:r>
          <w:rPr>
            <w:rFonts w:asciiTheme="minorHAnsi" w:eastAsiaTheme="minorEastAsia" w:hAnsiTheme="minorHAnsi" w:cstheme="minorBidi"/>
            <w:noProof/>
            <w:sz w:val="22"/>
            <w:szCs w:val="22"/>
          </w:rPr>
          <w:tab/>
        </w:r>
        <w:r w:rsidRPr="00C44FF1">
          <w:rPr>
            <w:rStyle w:val="Hyperlink"/>
            <w:noProof/>
          </w:rPr>
          <w:t>GridViewData</w:t>
        </w:r>
        <w:r>
          <w:rPr>
            <w:noProof/>
            <w:webHidden/>
          </w:rPr>
          <w:tab/>
        </w:r>
        <w:r>
          <w:rPr>
            <w:noProof/>
            <w:webHidden/>
          </w:rPr>
          <w:fldChar w:fldCharType="begin"/>
        </w:r>
        <w:r>
          <w:rPr>
            <w:noProof/>
            <w:webHidden/>
          </w:rPr>
          <w:instrText xml:space="preserve"> PAGEREF _Toc134677696 \h </w:instrText>
        </w:r>
        <w:r>
          <w:rPr>
            <w:noProof/>
            <w:webHidden/>
          </w:rPr>
        </w:r>
        <w:r>
          <w:rPr>
            <w:noProof/>
            <w:webHidden/>
          </w:rPr>
          <w:fldChar w:fldCharType="separate"/>
        </w:r>
        <w:r>
          <w:rPr>
            <w:noProof/>
            <w:webHidden/>
          </w:rPr>
          <w:t>130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7" w:history="1">
        <w:r w:rsidRPr="00C44FF1">
          <w:rPr>
            <w:rStyle w:val="Hyperlink"/>
            <w:noProof/>
          </w:rPr>
          <w:t>2.2.4.122</w:t>
        </w:r>
        <w:r>
          <w:rPr>
            <w:rFonts w:asciiTheme="minorHAnsi" w:eastAsiaTheme="minorEastAsia" w:hAnsiTheme="minorHAnsi" w:cstheme="minorBidi"/>
            <w:noProof/>
            <w:sz w:val="22"/>
            <w:szCs w:val="22"/>
          </w:rPr>
          <w:tab/>
        </w:r>
        <w:r w:rsidRPr="00C44FF1">
          <w:rPr>
            <w:rStyle w:val="Hyperlink"/>
            <w:noProof/>
          </w:rPr>
          <w:t>GridViewDefinition</w:t>
        </w:r>
        <w:r>
          <w:rPr>
            <w:noProof/>
            <w:webHidden/>
          </w:rPr>
          <w:tab/>
        </w:r>
        <w:r>
          <w:rPr>
            <w:noProof/>
            <w:webHidden/>
          </w:rPr>
          <w:fldChar w:fldCharType="begin"/>
        </w:r>
        <w:r>
          <w:rPr>
            <w:noProof/>
            <w:webHidden/>
          </w:rPr>
          <w:instrText xml:space="preserve"> PAGEREF _Toc134677697 \h </w:instrText>
        </w:r>
        <w:r>
          <w:rPr>
            <w:noProof/>
            <w:webHidden/>
          </w:rPr>
        </w:r>
        <w:r>
          <w:rPr>
            <w:noProof/>
            <w:webHidden/>
          </w:rPr>
          <w:fldChar w:fldCharType="separate"/>
        </w:r>
        <w:r>
          <w:rPr>
            <w:noProof/>
            <w:webHidden/>
          </w:rPr>
          <w:t>133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8" w:history="1">
        <w:r w:rsidRPr="00C44FF1">
          <w:rPr>
            <w:rStyle w:val="Hyperlink"/>
            <w:noProof/>
          </w:rPr>
          <w:t>2.2.4.123</w:t>
        </w:r>
        <w:r>
          <w:rPr>
            <w:rFonts w:asciiTheme="minorHAnsi" w:eastAsiaTheme="minorEastAsia" w:hAnsiTheme="minorHAnsi" w:cstheme="minorBidi"/>
            <w:noProof/>
            <w:sz w:val="22"/>
            <w:szCs w:val="22"/>
          </w:rPr>
          <w:tab/>
        </w:r>
        <w:r w:rsidRPr="00C44FF1">
          <w:rPr>
            <w:rStyle w:val="Hyperlink"/>
            <w:noProof/>
          </w:rPr>
          <w:t>GridViewTransformReference</w:t>
        </w:r>
        <w:r>
          <w:rPr>
            <w:noProof/>
            <w:webHidden/>
          </w:rPr>
          <w:tab/>
        </w:r>
        <w:r>
          <w:rPr>
            <w:noProof/>
            <w:webHidden/>
          </w:rPr>
          <w:fldChar w:fldCharType="begin"/>
        </w:r>
        <w:r>
          <w:rPr>
            <w:noProof/>
            <w:webHidden/>
          </w:rPr>
          <w:instrText xml:space="preserve"> PAGEREF _Toc134677698 \h </w:instrText>
        </w:r>
        <w:r>
          <w:rPr>
            <w:noProof/>
            <w:webHidden/>
          </w:rPr>
        </w:r>
        <w:r>
          <w:rPr>
            <w:noProof/>
            <w:webHidden/>
          </w:rPr>
          <w:fldChar w:fldCharType="separate"/>
        </w:r>
        <w:r>
          <w:rPr>
            <w:noProof/>
            <w:webHidden/>
          </w:rPr>
          <w:t>134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699" w:history="1">
        <w:r w:rsidRPr="00C44FF1">
          <w:rPr>
            <w:rStyle w:val="Hyperlink"/>
            <w:noProof/>
          </w:rPr>
          <w:t>2.2.4.124</w:t>
        </w:r>
        <w:r>
          <w:rPr>
            <w:rFonts w:asciiTheme="minorHAnsi" w:eastAsiaTheme="minorEastAsia" w:hAnsiTheme="minorHAnsi" w:cstheme="minorBidi"/>
            <w:noProof/>
            <w:sz w:val="22"/>
            <w:szCs w:val="22"/>
          </w:rPr>
          <w:tab/>
        </w:r>
        <w:r w:rsidRPr="00C44FF1">
          <w:rPr>
            <w:rStyle w:val="Hyperlink"/>
            <w:noProof/>
          </w:rPr>
          <w:t>Hierarchy</w:t>
        </w:r>
        <w:r>
          <w:rPr>
            <w:noProof/>
            <w:webHidden/>
          </w:rPr>
          <w:tab/>
        </w:r>
        <w:r>
          <w:rPr>
            <w:noProof/>
            <w:webHidden/>
          </w:rPr>
          <w:fldChar w:fldCharType="begin"/>
        </w:r>
        <w:r>
          <w:rPr>
            <w:noProof/>
            <w:webHidden/>
          </w:rPr>
          <w:instrText xml:space="preserve"> PAGEREF _Toc134677699 \h </w:instrText>
        </w:r>
        <w:r>
          <w:rPr>
            <w:noProof/>
            <w:webHidden/>
          </w:rPr>
        </w:r>
        <w:r>
          <w:rPr>
            <w:noProof/>
            <w:webHidden/>
          </w:rPr>
          <w:fldChar w:fldCharType="separate"/>
        </w:r>
        <w:r>
          <w:rPr>
            <w:noProof/>
            <w:webHidden/>
          </w:rPr>
          <w:t>135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0" w:history="1">
        <w:r w:rsidRPr="00C44FF1">
          <w:rPr>
            <w:rStyle w:val="Hyperlink"/>
            <w:noProof/>
          </w:rPr>
          <w:t>2.2.4.125</w:t>
        </w:r>
        <w:r>
          <w:rPr>
            <w:rFonts w:asciiTheme="minorHAnsi" w:eastAsiaTheme="minorEastAsia" w:hAnsiTheme="minorHAnsi" w:cstheme="minorBidi"/>
            <w:noProof/>
            <w:sz w:val="22"/>
            <w:szCs w:val="22"/>
          </w:rPr>
          <w:tab/>
        </w:r>
        <w:r w:rsidRPr="00C44FF1">
          <w:rPr>
            <w:rStyle w:val="Hyperlink"/>
            <w:noProof/>
          </w:rPr>
          <w:t>Indicator</w:t>
        </w:r>
        <w:r>
          <w:rPr>
            <w:noProof/>
            <w:webHidden/>
          </w:rPr>
          <w:tab/>
        </w:r>
        <w:r>
          <w:rPr>
            <w:noProof/>
            <w:webHidden/>
          </w:rPr>
          <w:fldChar w:fldCharType="begin"/>
        </w:r>
        <w:r>
          <w:rPr>
            <w:noProof/>
            <w:webHidden/>
          </w:rPr>
          <w:instrText xml:space="preserve"> PAGEREF _Toc134677700 \h </w:instrText>
        </w:r>
        <w:r>
          <w:rPr>
            <w:noProof/>
            <w:webHidden/>
          </w:rPr>
        </w:r>
        <w:r>
          <w:rPr>
            <w:noProof/>
            <w:webHidden/>
          </w:rPr>
          <w:fldChar w:fldCharType="separate"/>
        </w:r>
        <w:r>
          <w:rPr>
            <w:noProof/>
            <w:webHidden/>
          </w:rPr>
          <w:t>135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1" w:history="1">
        <w:r w:rsidRPr="00C44FF1">
          <w:rPr>
            <w:rStyle w:val="Hyperlink"/>
            <w:noProof/>
          </w:rPr>
          <w:t>2.2.4.126</w:t>
        </w:r>
        <w:r>
          <w:rPr>
            <w:rFonts w:asciiTheme="minorHAnsi" w:eastAsiaTheme="minorEastAsia" w:hAnsiTheme="minorHAnsi" w:cstheme="minorBidi"/>
            <w:noProof/>
            <w:sz w:val="22"/>
            <w:szCs w:val="22"/>
          </w:rPr>
          <w:tab/>
        </w:r>
        <w:r w:rsidRPr="00C44FF1">
          <w:rPr>
            <w:rStyle w:val="Hyperlink"/>
            <w:noProof/>
          </w:rPr>
          <w:t>IndicatorBand</w:t>
        </w:r>
        <w:r>
          <w:rPr>
            <w:noProof/>
            <w:webHidden/>
          </w:rPr>
          <w:tab/>
        </w:r>
        <w:r>
          <w:rPr>
            <w:noProof/>
            <w:webHidden/>
          </w:rPr>
          <w:fldChar w:fldCharType="begin"/>
        </w:r>
        <w:r>
          <w:rPr>
            <w:noProof/>
            <w:webHidden/>
          </w:rPr>
          <w:instrText xml:space="preserve"> PAGEREF _Toc134677701 \h </w:instrText>
        </w:r>
        <w:r>
          <w:rPr>
            <w:noProof/>
            <w:webHidden/>
          </w:rPr>
        </w:r>
        <w:r>
          <w:rPr>
            <w:noProof/>
            <w:webHidden/>
          </w:rPr>
          <w:fldChar w:fldCharType="separate"/>
        </w:r>
        <w:r>
          <w:rPr>
            <w:noProof/>
            <w:webHidden/>
          </w:rPr>
          <w:t>136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2" w:history="1">
        <w:r w:rsidRPr="00C44FF1">
          <w:rPr>
            <w:rStyle w:val="Hyperlink"/>
            <w:noProof/>
          </w:rPr>
          <w:t>2.2.4.127</w:t>
        </w:r>
        <w:r>
          <w:rPr>
            <w:rFonts w:asciiTheme="minorHAnsi" w:eastAsiaTheme="minorEastAsia" w:hAnsiTheme="minorHAnsi" w:cstheme="minorBidi"/>
            <w:noProof/>
            <w:sz w:val="22"/>
            <w:szCs w:val="22"/>
          </w:rPr>
          <w:tab/>
        </w:r>
        <w:r w:rsidRPr="00C44FF1">
          <w:rPr>
            <w:rStyle w:val="Hyperlink"/>
            <w:noProof/>
          </w:rPr>
          <w:t>Item</w:t>
        </w:r>
        <w:r>
          <w:rPr>
            <w:noProof/>
            <w:webHidden/>
          </w:rPr>
          <w:tab/>
        </w:r>
        <w:r>
          <w:rPr>
            <w:noProof/>
            <w:webHidden/>
          </w:rPr>
          <w:fldChar w:fldCharType="begin"/>
        </w:r>
        <w:r>
          <w:rPr>
            <w:noProof/>
            <w:webHidden/>
          </w:rPr>
          <w:instrText xml:space="preserve"> PAGEREF _Toc134677702 \h </w:instrText>
        </w:r>
        <w:r>
          <w:rPr>
            <w:noProof/>
            <w:webHidden/>
          </w:rPr>
        </w:r>
        <w:r>
          <w:rPr>
            <w:noProof/>
            <w:webHidden/>
          </w:rPr>
          <w:fldChar w:fldCharType="separate"/>
        </w:r>
        <w:r>
          <w:rPr>
            <w:noProof/>
            <w:webHidden/>
          </w:rPr>
          <w:t>137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3" w:history="1">
        <w:r w:rsidRPr="00C44FF1">
          <w:rPr>
            <w:rStyle w:val="Hyperlink"/>
            <w:noProof/>
          </w:rPr>
          <w:t>2.2.4.128</w:t>
        </w:r>
        <w:r>
          <w:rPr>
            <w:rFonts w:asciiTheme="minorHAnsi" w:eastAsiaTheme="minorEastAsia" w:hAnsiTheme="minorHAnsi" w:cstheme="minorBidi"/>
            <w:noProof/>
            <w:sz w:val="22"/>
            <w:szCs w:val="22"/>
          </w:rPr>
          <w:tab/>
        </w:r>
        <w:r w:rsidRPr="00C44FF1">
          <w:rPr>
            <w:rStyle w:val="Hyperlink"/>
            <w:noProof/>
          </w:rPr>
          <w:t>Kpi</w:t>
        </w:r>
        <w:r>
          <w:rPr>
            <w:noProof/>
            <w:webHidden/>
          </w:rPr>
          <w:tab/>
        </w:r>
        <w:r>
          <w:rPr>
            <w:noProof/>
            <w:webHidden/>
          </w:rPr>
          <w:fldChar w:fldCharType="begin"/>
        </w:r>
        <w:r>
          <w:rPr>
            <w:noProof/>
            <w:webHidden/>
          </w:rPr>
          <w:instrText xml:space="preserve"> PAGEREF _Toc134677703 \h </w:instrText>
        </w:r>
        <w:r>
          <w:rPr>
            <w:noProof/>
            <w:webHidden/>
          </w:rPr>
        </w:r>
        <w:r>
          <w:rPr>
            <w:noProof/>
            <w:webHidden/>
          </w:rPr>
          <w:fldChar w:fldCharType="separate"/>
        </w:r>
        <w:r>
          <w:rPr>
            <w:noProof/>
            <w:webHidden/>
          </w:rPr>
          <w:t>137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4" w:history="1">
        <w:r w:rsidRPr="00C44FF1">
          <w:rPr>
            <w:rStyle w:val="Hyperlink"/>
            <w:noProof/>
          </w:rPr>
          <w:t>2.2.4.129</w:t>
        </w:r>
        <w:r>
          <w:rPr>
            <w:rFonts w:asciiTheme="minorHAnsi" w:eastAsiaTheme="minorEastAsia" w:hAnsiTheme="minorHAnsi" w:cstheme="minorBidi"/>
            <w:noProof/>
            <w:sz w:val="22"/>
            <w:szCs w:val="22"/>
          </w:rPr>
          <w:tab/>
        </w:r>
        <w:r w:rsidRPr="00C44FF1">
          <w:rPr>
            <w:rStyle w:val="Hyperlink"/>
            <w:noProof/>
          </w:rPr>
          <w:t>KpiMeasure</w:t>
        </w:r>
        <w:r>
          <w:rPr>
            <w:noProof/>
            <w:webHidden/>
          </w:rPr>
          <w:tab/>
        </w:r>
        <w:r>
          <w:rPr>
            <w:noProof/>
            <w:webHidden/>
          </w:rPr>
          <w:fldChar w:fldCharType="begin"/>
        </w:r>
        <w:r>
          <w:rPr>
            <w:noProof/>
            <w:webHidden/>
          </w:rPr>
          <w:instrText xml:space="preserve"> PAGEREF _Toc134677704 \h </w:instrText>
        </w:r>
        <w:r>
          <w:rPr>
            <w:noProof/>
            <w:webHidden/>
          </w:rPr>
        </w:r>
        <w:r>
          <w:rPr>
            <w:noProof/>
            <w:webHidden/>
          </w:rPr>
          <w:fldChar w:fldCharType="separate"/>
        </w:r>
        <w:r>
          <w:rPr>
            <w:noProof/>
            <w:webHidden/>
          </w:rPr>
          <w:t>138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5" w:history="1">
        <w:r w:rsidRPr="00C44FF1">
          <w:rPr>
            <w:rStyle w:val="Hyperlink"/>
            <w:noProof/>
          </w:rPr>
          <w:t>2.2.4.130</w:t>
        </w:r>
        <w:r>
          <w:rPr>
            <w:rFonts w:asciiTheme="minorHAnsi" w:eastAsiaTheme="minorEastAsia" w:hAnsiTheme="minorHAnsi" w:cstheme="minorBidi"/>
            <w:noProof/>
            <w:sz w:val="22"/>
            <w:szCs w:val="22"/>
          </w:rPr>
          <w:tab/>
        </w:r>
        <w:r w:rsidRPr="00C44FF1">
          <w:rPr>
            <w:rStyle w:val="Hyperlink"/>
            <w:noProof/>
          </w:rPr>
          <w:t>KpiNumberFormatProperties</w:t>
        </w:r>
        <w:r>
          <w:rPr>
            <w:noProof/>
            <w:webHidden/>
          </w:rPr>
          <w:tab/>
        </w:r>
        <w:r>
          <w:rPr>
            <w:noProof/>
            <w:webHidden/>
          </w:rPr>
          <w:fldChar w:fldCharType="begin"/>
        </w:r>
        <w:r>
          <w:rPr>
            <w:noProof/>
            <w:webHidden/>
          </w:rPr>
          <w:instrText xml:space="preserve"> PAGEREF _Toc134677705 \h </w:instrText>
        </w:r>
        <w:r>
          <w:rPr>
            <w:noProof/>
            <w:webHidden/>
          </w:rPr>
        </w:r>
        <w:r>
          <w:rPr>
            <w:noProof/>
            <w:webHidden/>
          </w:rPr>
          <w:fldChar w:fldCharType="separate"/>
        </w:r>
        <w:r>
          <w:rPr>
            <w:noProof/>
            <w:webHidden/>
          </w:rPr>
          <w:t>139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6" w:history="1">
        <w:r w:rsidRPr="00C44FF1">
          <w:rPr>
            <w:rStyle w:val="Hyperlink"/>
            <w:noProof/>
          </w:rPr>
          <w:t>2.2.4.131</w:t>
        </w:r>
        <w:r>
          <w:rPr>
            <w:rFonts w:asciiTheme="minorHAnsi" w:eastAsiaTheme="minorEastAsia" w:hAnsiTheme="minorHAnsi" w:cstheme="minorBidi"/>
            <w:noProof/>
            <w:sz w:val="22"/>
            <w:szCs w:val="22"/>
          </w:rPr>
          <w:tab/>
        </w:r>
        <w:r w:rsidRPr="00C44FF1">
          <w:rPr>
            <w:rStyle w:val="Hyperlink"/>
            <w:noProof/>
          </w:rPr>
          <w:t>Level</w:t>
        </w:r>
        <w:r>
          <w:rPr>
            <w:noProof/>
            <w:webHidden/>
          </w:rPr>
          <w:tab/>
        </w:r>
        <w:r>
          <w:rPr>
            <w:noProof/>
            <w:webHidden/>
          </w:rPr>
          <w:fldChar w:fldCharType="begin"/>
        </w:r>
        <w:r>
          <w:rPr>
            <w:noProof/>
            <w:webHidden/>
          </w:rPr>
          <w:instrText xml:space="preserve"> PAGEREF _Toc134677706 \h </w:instrText>
        </w:r>
        <w:r>
          <w:rPr>
            <w:noProof/>
            <w:webHidden/>
          </w:rPr>
        </w:r>
        <w:r>
          <w:rPr>
            <w:noProof/>
            <w:webHidden/>
          </w:rPr>
          <w:fldChar w:fldCharType="separate"/>
        </w:r>
        <w:r>
          <w:rPr>
            <w:noProof/>
            <w:webHidden/>
          </w:rPr>
          <w:t>140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7" w:history="1">
        <w:r w:rsidRPr="00C44FF1">
          <w:rPr>
            <w:rStyle w:val="Hyperlink"/>
            <w:noProof/>
          </w:rPr>
          <w:t>2.2.4.132</w:t>
        </w:r>
        <w:r>
          <w:rPr>
            <w:rFonts w:asciiTheme="minorHAnsi" w:eastAsiaTheme="minorEastAsia" w:hAnsiTheme="minorHAnsi" w:cstheme="minorBidi"/>
            <w:noProof/>
            <w:sz w:val="22"/>
            <w:szCs w:val="22"/>
          </w:rPr>
          <w:tab/>
        </w:r>
        <w:r w:rsidRPr="00C44FF1">
          <w:rPr>
            <w:rStyle w:val="Hyperlink"/>
            <w:noProof/>
          </w:rPr>
          <w:t>MDXParameterDefinition</w:t>
        </w:r>
        <w:r>
          <w:rPr>
            <w:noProof/>
            <w:webHidden/>
          </w:rPr>
          <w:tab/>
        </w:r>
        <w:r>
          <w:rPr>
            <w:noProof/>
            <w:webHidden/>
          </w:rPr>
          <w:fldChar w:fldCharType="begin"/>
        </w:r>
        <w:r>
          <w:rPr>
            <w:noProof/>
            <w:webHidden/>
          </w:rPr>
          <w:instrText xml:space="preserve"> PAGEREF _Toc134677707 \h </w:instrText>
        </w:r>
        <w:r>
          <w:rPr>
            <w:noProof/>
            <w:webHidden/>
          </w:rPr>
        </w:r>
        <w:r>
          <w:rPr>
            <w:noProof/>
            <w:webHidden/>
          </w:rPr>
          <w:fldChar w:fldCharType="separate"/>
        </w:r>
        <w:r>
          <w:rPr>
            <w:noProof/>
            <w:webHidden/>
          </w:rPr>
          <w:t>140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8" w:history="1">
        <w:r w:rsidRPr="00C44FF1">
          <w:rPr>
            <w:rStyle w:val="Hyperlink"/>
            <w:noProof/>
          </w:rPr>
          <w:t>2.2.4.133</w:t>
        </w:r>
        <w:r>
          <w:rPr>
            <w:rFonts w:asciiTheme="minorHAnsi" w:eastAsiaTheme="minorEastAsia" w:hAnsiTheme="minorHAnsi" w:cstheme="minorBidi"/>
            <w:noProof/>
            <w:sz w:val="22"/>
            <w:szCs w:val="22"/>
          </w:rPr>
          <w:tab/>
        </w:r>
        <w:r w:rsidRPr="00C44FF1">
          <w:rPr>
            <w:rStyle w:val="Hyperlink"/>
            <w:noProof/>
          </w:rPr>
          <w:t>Measure</w:t>
        </w:r>
        <w:r>
          <w:rPr>
            <w:noProof/>
            <w:webHidden/>
          </w:rPr>
          <w:tab/>
        </w:r>
        <w:r>
          <w:rPr>
            <w:noProof/>
            <w:webHidden/>
          </w:rPr>
          <w:fldChar w:fldCharType="begin"/>
        </w:r>
        <w:r>
          <w:rPr>
            <w:noProof/>
            <w:webHidden/>
          </w:rPr>
          <w:instrText xml:space="preserve"> PAGEREF _Toc134677708 \h </w:instrText>
        </w:r>
        <w:r>
          <w:rPr>
            <w:noProof/>
            <w:webHidden/>
          </w:rPr>
        </w:r>
        <w:r>
          <w:rPr>
            <w:noProof/>
            <w:webHidden/>
          </w:rPr>
          <w:fldChar w:fldCharType="separate"/>
        </w:r>
        <w:r>
          <w:rPr>
            <w:noProof/>
            <w:webHidden/>
          </w:rPr>
          <w:t>141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09" w:history="1">
        <w:r w:rsidRPr="00C44FF1">
          <w:rPr>
            <w:rStyle w:val="Hyperlink"/>
            <w:noProof/>
          </w:rPr>
          <w:t>2.2.4.134</w:t>
        </w:r>
        <w:r>
          <w:rPr>
            <w:rFonts w:asciiTheme="minorHAnsi" w:eastAsiaTheme="minorEastAsia" w:hAnsiTheme="minorHAnsi" w:cstheme="minorBidi"/>
            <w:noProof/>
            <w:sz w:val="22"/>
            <w:szCs w:val="22"/>
          </w:rPr>
          <w:tab/>
        </w:r>
        <w:r w:rsidRPr="00C44FF1">
          <w:rPr>
            <w:rStyle w:val="Hyperlink"/>
            <w:noProof/>
          </w:rPr>
          <w:t>Member</w:t>
        </w:r>
        <w:r>
          <w:rPr>
            <w:noProof/>
            <w:webHidden/>
          </w:rPr>
          <w:tab/>
        </w:r>
        <w:r>
          <w:rPr>
            <w:noProof/>
            <w:webHidden/>
          </w:rPr>
          <w:fldChar w:fldCharType="begin"/>
        </w:r>
        <w:r>
          <w:rPr>
            <w:noProof/>
            <w:webHidden/>
          </w:rPr>
          <w:instrText xml:space="preserve"> PAGEREF _Toc134677709 \h </w:instrText>
        </w:r>
        <w:r>
          <w:rPr>
            <w:noProof/>
            <w:webHidden/>
          </w:rPr>
        </w:r>
        <w:r>
          <w:rPr>
            <w:noProof/>
            <w:webHidden/>
          </w:rPr>
          <w:fldChar w:fldCharType="separate"/>
        </w:r>
        <w:r>
          <w:rPr>
            <w:noProof/>
            <w:webHidden/>
          </w:rPr>
          <w:t>141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0" w:history="1">
        <w:r w:rsidRPr="00C44FF1">
          <w:rPr>
            <w:rStyle w:val="Hyperlink"/>
            <w:noProof/>
          </w:rPr>
          <w:t>2.2.4.135</w:t>
        </w:r>
        <w:r>
          <w:rPr>
            <w:rFonts w:asciiTheme="minorHAnsi" w:eastAsiaTheme="minorEastAsia" w:hAnsiTheme="minorHAnsi" w:cstheme="minorBidi"/>
            <w:noProof/>
            <w:sz w:val="22"/>
            <w:szCs w:val="22"/>
          </w:rPr>
          <w:tab/>
        </w:r>
        <w:r w:rsidRPr="00C44FF1">
          <w:rPr>
            <w:rStyle w:val="Hyperlink"/>
            <w:noProof/>
          </w:rPr>
          <w:t>MemberList</w:t>
        </w:r>
        <w:r>
          <w:rPr>
            <w:noProof/>
            <w:webHidden/>
          </w:rPr>
          <w:tab/>
        </w:r>
        <w:r>
          <w:rPr>
            <w:noProof/>
            <w:webHidden/>
          </w:rPr>
          <w:fldChar w:fldCharType="begin"/>
        </w:r>
        <w:r>
          <w:rPr>
            <w:noProof/>
            <w:webHidden/>
          </w:rPr>
          <w:instrText xml:space="preserve"> PAGEREF _Toc134677710 \h </w:instrText>
        </w:r>
        <w:r>
          <w:rPr>
            <w:noProof/>
            <w:webHidden/>
          </w:rPr>
        </w:r>
        <w:r>
          <w:rPr>
            <w:noProof/>
            <w:webHidden/>
          </w:rPr>
          <w:fldChar w:fldCharType="separate"/>
        </w:r>
        <w:r>
          <w:rPr>
            <w:noProof/>
            <w:webHidden/>
          </w:rPr>
          <w:t>142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1" w:history="1">
        <w:r w:rsidRPr="00C44FF1">
          <w:rPr>
            <w:rStyle w:val="Hyperlink"/>
            <w:noProof/>
          </w:rPr>
          <w:t>2.2.4.136</w:t>
        </w:r>
        <w:r>
          <w:rPr>
            <w:rFonts w:asciiTheme="minorHAnsi" w:eastAsiaTheme="minorEastAsia" w:hAnsiTheme="minorHAnsi" w:cstheme="minorBidi"/>
            <w:noProof/>
            <w:sz w:val="22"/>
            <w:szCs w:val="22"/>
          </w:rPr>
          <w:tab/>
        </w:r>
        <w:r w:rsidRPr="00C44FF1">
          <w:rPr>
            <w:rStyle w:val="Hyperlink"/>
            <w:noProof/>
          </w:rPr>
          <w:t>MemberOperation</w:t>
        </w:r>
        <w:r>
          <w:rPr>
            <w:noProof/>
            <w:webHidden/>
          </w:rPr>
          <w:tab/>
        </w:r>
        <w:r>
          <w:rPr>
            <w:noProof/>
            <w:webHidden/>
          </w:rPr>
          <w:fldChar w:fldCharType="begin"/>
        </w:r>
        <w:r>
          <w:rPr>
            <w:noProof/>
            <w:webHidden/>
          </w:rPr>
          <w:instrText xml:space="preserve"> PAGEREF _Toc134677711 \h </w:instrText>
        </w:r>
        <w:r>
          <w:rPr>
            <w:noProof/>
            <w:webHidden/>
          </w:rPr>
        </w:r>
        <w:r>
          <w:rPr>
            <w:noProof/>
            <w:webHidden/>
          </w:rPr>
          <w:fldChar w:fldCharType="separate"/>
        </w:r>
        <w:r>
          <w:rPr>
            <w:noProof/>
            <w:webHidden/>
          </w:rPr>
          <w:t>142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2" w:history="1">
        <w:r w:rsidRPr="00C44FF1">
          <w:rPr>
            <w:rStyle w:val="Hyperlink"/>
            <w:noProof/>
          </w:rPr>
          <w:t>2.2.4.137</w:t>
        </w:r>
        <w:r>
          <w:rPr>
            <w:rFonts w:asciiTheme="minorHAnsi" w:eastAsiaTheme="minorEastAsia" w:hAnsiTheme="minorHAnsi" w:cstheme="minorBidi"/>
            <w:noProof/>
            <w:sz w:val="22"/>
            <w:szCs w:val="22"/>
          </w:rPr>
          <w:tab/>
        </w:r>
        <w:r w:rsidRPr="00C44FF1">
          <w:rPr>
            <w:rStyle w:val="Hyperlink"/>
            <w:noProof/>
          </w:rPr>
          <w:t>MemberOperationAllDescendants</w:t>
        </w:r>
        <w:r>
          <w:rPr>
            <w:noProof/>
            <w:webHidden/>
          </w:rPr>
          <w:tab/>
        </w:r>
        <w:r>
          <w:rPr>
            <w:noProof/>
            <w:webHidden/>
          </w:rPr>
          <w:fldChar w:fldCharType="begin"/>
        </w:r>
        <w:r>
          <w:rPr>
            <w:noProof/>
            <w:webHidden/>
          </w:rPr>
          <w:instrText xml:space="preserve"> PAGEREF _Toc134677712 \h </w:instrText>
        </w:r>
        <w:r>
          <w:rPr>
            <w:noProof/>
            <w:webHidden/>
          </w:rPr>
        </w:r>
        <w:r>
          <w:rPr>
            <w:noProof/>
            <w:webHidden/>
          </w:rPr>
          <w:fldChar w:fldCharType="separate"/>
        </w:r>
        <w:r>
          <w:rPr>
            <w:noProof/>
            <w:webHidden/>
          </w:rPr>
          <w:t>143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3" w:history="1">
        <w:r w:rsidRPr="00C44FF1">
          <w:rPr>
            <w:rStyle w:val="Hyperlink"/>
            <w:noProof/>
          </w:rPr>
          <w:t>2.2.4.138</w:t>
        </w:r>
        <w:r>
          <w:rPr>
            <w:rFonts w:asciiTheme="minorHAnsi" w:eastAsiaTheme="minorEastAsia" w:hAnsiTheme="minorHAnsi" w:cstheme="minorBidi"/>
            <w:noProof/>
            <w:sz w:val="22"/>
            <w:szCs w:val="22"/>
          </w:rPr>
          <w:tab/>
        </w:r>
        <w:r w:rsidRPr="00C44FF1">
          <w:rPr>
            <w:rStyle w:val="Hyperlink"/>
            <w:noProof/>
          </w:rPr>
          <w:t>MemberOperationChildren</w:t>
        </w:r>
        <w:r>
          <w:rPr>
            <w:noProof/>
            <w:webHidden/>
          </w:rPr>
          <w:tab/>
        </w:r>
        <w:r>
          <w:rPr>
            <w:noProof/>
            <w:webHidden/>
          </w:rPr>
          <w:fldChar w:fldCharType="begin"/>
        </w:r>
        <w:r>
          <w:rPr>
            <w:noProof/>
            <w:webHidden/>
          </w:rPr>
          <w:instrText xml:space="preserve"> PAGEREF _Toc134677713 \h </w:instrText>
        </w:r>
        <w:r>
          <w:rPr>
            <w:noProof/>
            <w:webHidden/>
          </w:rPr>
        </w:r>
        <w:r>
          <w:rPr>
            <w:noProof/>
            <w:webHidden/>
          </w:rPr>
          <w:fldChar w:fldCharType="separate"/>
        </w:r>
        <w:r>
          <w:rPr>
            <w:noProof/>
            <w:webHidden/>
          </w:rPr>
          <w:t>143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4" w:history="1">
        <w:r w:rsidRPr="00C44FF1">
          <w:rPr>
            <w:rStyle w:val="Hyperlink"/>
            <w:noProof/>
          </w:rPr>
          <w:t>2.2.4.139</w:t>
        </w:r>
        <w:r>
          <w:rPr>
            <w:rFonts w:asciiTheme="minorHAnsi" w:eastAsiaTheme="minorEastAsia" w:hAnsiTheme="minorHAnsi" w:cstheme="minorBidi"/>
            <w:noProof/>
            <w:sz w:val="22"/>
            <w:szCs w:val="22"/>
          </w:rPr>
          <w:tab/>
        </w:r>
        <w:r w:rsidRPr="00C44FF1">
          <w:rPr>
            <w:rStyle w:val="Hyperlink"/>
            <w:noProof/>
          </w:rPr>
          <w:t>MemberOperationDescendants</w:t>
        </w:r>
        <w:r>
          <w:rPr>
            <w:noProof/>
            <w:webHidden/>
          </w:rPr>
          <w:tab/>
        </w:r>
        <w:r>
          <w:rPr>
            <w:noProof/>
            <w:webHidden/>
          </w:rPr>
          <w:fldChar w:fldCharType="begin"/>
        </w:r>
        <w:r>
          <w:rPr>
            <w:noProof/>
            <w:webHidden/>
          </w:rPr>
          <w:instrText xml:space="preserve"> PAGEREF _Toc134677714 \h </w:instrText>
        </w:r>
        <w:r>
          <w:rPr>
            <w:noProof/>
            <w:webHidden/>
          </w:rPr>
        </w:r>
        <w:r>
          <w:rPr>
            <w:noProof/>
            <w:webHidden/>
          </w:rPr>
          <w:fldChar w:fldCharType="separate"/>
        </w:r>
        <w:r>
          <w:rPr>
            <w:noProof/>
            <w:webHidden/>
          </w:rPr>
          <w:t>143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5" w:history="1">
        <w:r w:rsidRPr="00C44FF1">
          <w:rPr>
            <w:rStyle w:val="Hyperlink"/>
            <w:noProof/>
          </w:rPr>
          <w:t>2.2.4.140</w:t>
        </w:r>
        <w:r>
          <w:rPr>
            <w:rFonts w:asciiTheme="minorHAnsi" w:eastAsiaTheme="minorEastAsia" w:hAnsiTheme="minorHAnsi" w:cstheme="minorBidi"/>
            <w:noProof/>
            <w:sz w:val="22"/>
            <w:szCs w:val="22"/>
          </w:rPr>
          <w:tab/>
        </w:r>
        <w:r w:rsidRPr="00C44FF1">
          <w:rPr>
            <w:rStyle w:val="Hyperlink"/>
            <w:noProof/>
          </w:rPr>
          <w:t>MemberOperationDrillUp</w:t>
        </w:r>
        <w:r>
          <w:rPr>
            <w:noProof/>
            <w:webHidden/>
          </w:rPr>
          <w:tab/>
        </w:r>
        <w:r>
          <w:rPr>
            <w:noProof/>
            <w:webHidden/>
          </w:rPr>
          <w:fldChar w:fldCharType="begin"/>
        </w:r>
        <w:r>
          <w:rPr>
            <w:noProof/>
            <w:webHidden/>
          </w:rPr>
          <w:instrText xml:space="preserve"> PAGEREF _Toc134677715 \h </w:instrText>
        </w:r>
        <w:r>
          <w:rPr>
            <w:noProof/>
            <w:webHidden/>
          </w:rPr>
        </w:r>
        <w:r>
          <w:rPr>
            <w:noProof/>
            <w:webHidden/>
          </w:rPr>
          <w:fldChar w:fldCharType="separate"/>
        </w:r>
        <w:r>
          <w:rPr>
            <w:noProof/>
            <w:webHidden/>
          </w:rPr>
          <w:t>144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6" w:history="1">
        <w:r w:rsidRPr="00C44FF1">
          <w:rPr>
            <w:rStyle w:val="Hyperlink"/>
            <w:noProof/>
          </w:rPr>
          <w:t>2.2.4.141</w:t>
        </w:r>
        <w:r>
          <w:rPr>
            <w:rFonts w:asciiTheme="minorHAnsi" w:eastAsiaTheme="minorEastAsia" w:hAnsiTheme="minorHAnsi" w:cstheme="minorBidi"/>
            <w:noProof/>
            <w:sz w:val="22"/>
            <w:szCs w:val="22"/>
          </w:rPr>
          <w:tab/>
        </w:r>
        <w:r w:rsidRPr="00C44FF1">
          <w:rPr>
            <w:rStyle w:val="Hyperlink"/>
            <w:noProof/>
          </w:rPr>
          <w:t>MemberOperationHide</w:t>
        </w:r>
        <w:r>
          <w:rPr>
            <w:noProof/>
            <w:webHidden/>
          </w:rPr>
          <w:tab/>
        </w:r>
        <w:r>
          <w:rPr>
            <w:noProof/>
            <w:webHidden/>
          </w:rPr>
          <w:fldChar w:fldCharType="begin"/>
        </w:r>
        <w:r>
          <w:rPr>
            <w:noProof/>
            <w:webHidden/>
          </w:rPr>
          <w:instrText xml:space="preserve"> PAGEREF _Toc134677716 \h </w:instrText>
        </w:r>
        <w:r>
          <w:rPr>
            <w:noProof/>
            <w:webHidden/>
          </w:rPr>
        </w:r>
        <w:r>
          <w:rPr>
            <w:noProof/>
            <w:webHidden/>
          </w:rPr>
          <w:fldChar w:fldCharType="separate"/>
        </w:r>
        <w:r>
          <w:rPr>
            <w:noProof/>
            <w:webHidden/>
          </w:rPr>
          <w:t>144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7" w:history="1">
        <w:r w:rsidRPr="00C44FF1">
          <w:rPr>
            <w:rStyle w:val="Hyperlink"/>
            <w:noProof/>
          </w:rPr>
          <w:t>2.2.4.142</w:t>
        </w:r>
        <w:r>
          <w:rPr>
            <w:rFonts w:asciiTheme="minorHAnsi" w:eastAsiaTheme="minorEastAsia" w:hAnsiTheme="minorHAnsi" w:cstheme="minorBidi"/>
            <w:noProof/>
            <w:sz w:val="22"/>
            <w:szCs w:val="22"/>
          </w:rPr>
          <w:tab/>
        </w:r>
        <w:r w:rsidRPr="00C44FF1">
          <w:rPr>
            <w:rStyle w:val="Hyperlink"/>
            <w:noProof/>
          </w:rPr>
          <w:t>MemberOperationLeafDescendants</w:t>
        </w:r>
        <w:r>
          <w:rPr>
            <w:noProof/>
            <w:webHidden/>
          </w:rPr>
          <w:tab/>
        </w:r>
        <w:r>
          <w:rPr>
            <w:noProof/>
            <w:webHidden/>
          </w:rPr>
          <w:fldChar w:fldCharType="begin"/>
        </w:r>
        <w:r>
          <w:rPr>
            <w:noProof/>
            <w:webHidden/>
          </w:rPr>
          <w:instrText xml:space="preserve"> PAGEREF _Toc134677717 \h </w:instrText>
        </w:r>
        <w:r>
          <w:rPr>
            <w:noProof/>
            <w:webHidden/>
          </w:rPr>
        </w:r>
        <w:r>
          <w:rPr>
            <w:noProof/>
            <w:webHidden/>
          </w:rPr>
          <w:fldChar w:fldCharType="separate"/>
        </w:r>
        <w:r>
          <w:rPr>
            <w:noProof/>
            <w:webHidden/>
          </w:rPr>
          <w:t>144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8" w:history="1">
        <w:r w:rsidRPr="00C44FF1">
          <w:rPr>
            <w:rStyle w:val="Hyperlink"/>
            <w:noProof/>
          </w:rPr>
          <w:t>2.2.4.143</w:t>
        </w:r>
        <w:r>
          <w:rPr>
            <w:rFonts w:asciiTheme="minorHAnsi" w:eastAsiaTheme="minorEastAsia" w:hAnsiTheme="minorHAnsi" w:cstheme="minorBidi"/>
            <w:noProof/>
            <w:sz w:val="22"/>
            <w:szCs w:val="22"/>
          </w:rPr>
          <w:tab/>
        </w:r>
        <w:r w:rsidRPr="00C44FF1">
          <w:rPr>
            <w:rStyle w:val="Hyperlink"/>
            <w:noProof/>
          </w:rPr>
          <w:t>MemberParameterDefinition</w:t>
        </w:r>
        <w:r>
          <w:rPr>
            <w:noProof/>
            <w:webHidden/>
          </w:rPr>
          <w:tab/>
        </w:r>
        <w:r>
          <w:rPr>
            <w:noProof/>
            <w:webHidden/>
          </w:rPr>
          <w:fldChar w:fldCharType="begin"/>
        </w:r>
        <w:r>
          <w:rPr>
            <w:noProof/>
            <w:webHidden/>
          </w:rPr>
          <w:instrText xml:space="preserve"> PAGEREF _Toc134677718 \h </w:instrText>
        </w:r>
        <w:r>
          <w:rPr>
            <w:noProof/>
            <w:webHidden/>
          </w:rPr>
        </w:r>
        <w:r>
          <w:rPr>
            <w:noProof/>
            <w:webHidden/>
          </w:rPr>
          <w:fldChar w:fldCharType="separate"/>
        </w:r>
        <w:r>
          <w:rPr>
            <w:noProof/>
            <w:webHidden/>
          </w:rPr>
          <w:t>144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19" w:history="1">
        <w:r w:rsidRPr="00C44FF1">
          <w:rPr>
            <w:rStyle w:val="Hyperlink"/>
            <w:noProof/>
          </w:rPr>
          <w:t>2.2.4.144</w:t>
        </w:r>
        <w:r>
          <w:rPr>
            <w:rFonts w:asciiTheme="minorHAnsi" w:eastAsiaTheme="minorEastAsia" w:hAnsiTheme="minorHAnsi" w:cstheme="minorBidi"/>
            <w:noProof/>
            <w:sz w:val="22"/>
            <w:szCs w:val="22"/>
          </w:rPr>
          <w:tab/>
        </w:r>
        <w:r w:rsidRPr="00C44FF1">
          <w:rPr>
            <w:rStyle w:val="Hyperlink"/>
            <w:noProof/>
          </w:rPr>
          <w:t>MemberSet</w:t>
        </w:r>
        <w:r>
          <w:rPr>
            <w:noProof/>
            <w:webHidden/>
          </w:rPr>
          <w:tab/>
        </w:r>
        <w:r>
          <w:rPr>
            <w:noProof/>
            <w:webHidden/>
          </w:rPr>
          <w:fldChar w:fldCharType="begin"/>
        </w:r>
        <w:r>
          <w:rPr>
            <w:noProof/>
            <w:webHidden/>
          </w:rPr>
          <w:instrText xml:space="preserve"> PAGEREF _Toc134677719 \h </w:instrText>
        </w:r>
        <w:r>
          <w:rPr>
            <w:noProof/>
            <w:webHidden/>
          </w:rPr>
        </w:r>
        <w:r>
          <w:rPr>
            <w:noProof/>
            <w:webHidden/>
          </w:rPr>
          <w:fldChar w:fldCharType="separate"/>
        </w:r>
        <w:r>
          <w:rPr>
            <w:noProof/>
            <w:webHidden/>
          </w:rPr>
          <w:t>145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0" w:history="1">
        <w:r w:rsidRPr="00C44FF1">
          <w:rPr>
            <w:rStyle w:val="Hyperlink"/>
            <w:noProof/>
          </w:rPr>
          <w:t>2.2.4.145</w:t>
        </w:r>
        <w:r>
          <w:rPr>
            <w:rFonts w:asciiTheme="minorHAnsi" w:eastAsiaTheme="minorEastAsia" w:hAnsiTheme="minorHAnsi" w:cstheme="minorBidi"/>
            <w:noProof/>
            <w:sz w:val="22"/>
            <w:szCs w:val="22"/>
          </w:rPr>
          <w:tab/>
        </w:r>
        <w:r w:rsidRPr="00C44FF1">
          <w:rPr>
            <w:rStyle w:val="Hyperlink"/>
            <w:noProof/>
          </w:rPr>
          <w:t>MemberSetFormula</w:t>
        </w:r>
        <w:r>
          <w:rPr>
            <w:noProof/>
            <w:webHidden/>
          </w:rPr>
          <w:tab/>
        </w:r>
        <w:r>
          <w:rPr>
            <w:noProof/>
            <w:webHidden/>
          </w:rPr>
          <w:fldChar w:fldCharType="begin"/>
        </w:r>
        <w:r>
          <w:rPr>
            <w:noProof/>
            <w:webHidden/>
          </w:rPr>
          <w:instrText xml:space="preserve"> PAGEREF _Toc134677720 \h </w:instrText>
        </w:r>
        <w:r>
          <w:rPr>
            <w:noProof/>
            <w:webHidden/>
          </w:rPr>
        </w:r>
        <w:r>
          <w:rPr>
            <w:noProof/>
            <w:webHidden/>
          </w:rPr>
          <w:fldChar w:fldCharType="separate"/>
        </w:r>
        <w:r>
          <w:rPr>
            <w:noProof/>
            <w:webHidden/>
          </w:rPr>
          <w:t>145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1" w:history="1">
        <w:r w:rsidRPr="00C44FF1">
          <w:rPr>
            <w:rStyle w:val="Hyperlink"/>
            <w:noProof/>
          </w:rPr>
          <w:t>2.2.4.146</w:t>
        </w:r>
        <w:r>
          <w:rPr>
            <w:rFonts w:asciiTheme="minorHAnsi" w:eastAsiaTheme="minorEastAsia" w:hAnsiTheme="minorHAnsi" w:cstheme="minorBidi"/>
            <w:noProof/>
            <w:sz w:val="22"/>
            <w:szCs w:val="22"/>
          </w:rPr>
          <w:tab/>
        </w:r>
        <w:r w:rsidRPr="00C44FF1">
          <w:rPr>
            <w:rStyle w:val="Hyperlink"/>
            <w:noProof/>
          </w:rPr>
          <w:t>MemberTransform</w:t>
        </w:r>
        <w:r>
          <w:rPr>
            <w:noProof/>
            <w:webHidden/>
          </w:rPr>
          <w:tab/>
        </w:r>
        <w:r>
          <w:rPr>
            <w:noProof/>
            <w:webHidden/>
          </w:rPr>
          <w:fldChar w:fldCharType="begin"/>
        </w:r>
        <w:r>
          <w:rPr>
            <w:noProof/>
            <w:webHidden/>
          </w:rPr>
          <w:instrText xml:space="preserve"> PAGEREF _Toc134677721 \h </w:instrText>
        </w:r>
        <w:r>
          <w:rPr>
            <w:noProof/>
            <w:webHidden/>
          </w:rPr>
        </w:r>
        <w:r>
          <w:rPr>
            <w:noProof/>
            <w:webHidden/>
          </w:rPr>
          <w:fldChar w:fldCharType="separate"/>
        </w:r>
        <w:r>
          <w:rPr>
            <w:noProof/>
            <w:webHidden/>
          </w:rPr>
          <w:t>146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2" w:history="1">
        <w:r w:rsidRPr="00C44FF1">
          <w:rPr>
            <w:rStyle w:val="Hyperlink"/>
            <w:noProof/>
          </w:rPr>
          <w:t>2.2.4.147</w:t>
        </w:r>
        <w:r>
          <w:rPr>
            <w:rFonts w:asciiTheme="minorHAnsi" w:eastAsiaTheme="minorEastAsia" w:hAnsiTheme="minorHAnsi" w:cstheme="minorBidi"/>
            <w:noProof/>
            <w:sz w:val="22"/>
            <w:szCs w:val="22"/>
          </w:rPr>
          <w:tab/>
        </w:r>
        <w:r w:rsidRPr="00C44FF1">
          <w:rPr>
            <w:rStyle w:val="Hyperlink"/>
            <w:noProof/>
          </w:rPr>
          <w:t>NamedSet</w:t>
        </w:r>
        <w:r>
          <w:rPr>
            <w:noProof/>
            <w:webHidden/>
          </w:rPr>
          <w:tab/>
        </w:r>
        <w:r>
          <w:rPr>
            <w:noProof/>
            <w:webHidden/>
          </w:rPr>
          <w:fldChar w:fldCharType="begin"/>
        </w:r>
        <w:r>
          <w:rPr>
            <w:noProof/>
            <w:webHidden/>
          </w:rPr>
          <w:instrText xml:space="preserve"> PAGEREF _Toc134677722 \h </w:instrText>
        </w:r>
        <w:r>
          <w:rPr>
            <w:noProof/>
            <w:webHidden/>
          </w:rPr>
        </w:r>
        <w:r>
          <w:rPr>
            <w:noProof/>
            <w:webHidden/>
          </w:rPr>
          <w:fldChar w:fldCharType="separate"/>
        </w:r>
        <w:r>
          <w:rPr>
            <w:noProof/>
            <w:webHidden/>
          </w:rPr>
          <w:t>146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3" w:history="1">
        <w:r w:rsidRPr="00C44FF1">
          <w:rPr>
            <w:rStyle w:val="Hyperlink"/>
            <w:noProof/>
          </w:rPr>
          <w:t>2.2.4.148</w:t>
        </w:r>
        <w:r>
          <w:rPr>
            <w:rFonts w:asciiTheme="minorHAnsi" w:eastAsiaTheme="minorEastAsia" w:hAnsiTheme="minorHAnsi" w:cstheme="minorBidi"/>
            <w:noProof/>
            <w:sz w:val="22"/>
            <w:szCs w:val="22"/>
          </w:rPr>
          <w:tab/>
        </w:r>
        <w:r w:rsidRPr="00C44FF1">
          <w:rPr>
            <w:rStyle w:val="Hyperlink"/>
            <w:noProof/>
          </w:rPr>
          <w:t>NamedSetParameterDefinition</w:t>
        </w:r>
        <w:r>
          <w:rPr>
            <w:noProof/>
            <w:webHidden/>
          </w:rPr>
          <w:tab/>
        </w:r>
        <w:r>
          <w:rPr>
            <w:noProof/>
            <w:webHidden/>
          </w:rPr>
          <w:fldChar w:fldCharType="begin"/>
        </w:r>
        <w:r>
          <w:rPr>
            <w:noProof/>
            <w:webHidden/>
          </w:rPr>
          <w:instrText xml:space="preserve"> PAGEREF _Toc134677723 \h </w:instrText>
        </w:r>
        <w:r>
          <w:rPr>
            <w:noProof/>
            <w:webHidden/>
          </w:rPr>
        </w:r>
        <w:r>
          <w:rPr>
            <w:noProof/>
            <w:webHidden/>
          </w:rPr>
          <w:fldChar w:fldCharType="separate"/>
        </w:r>
        <w:r>
          <w:rPr>
            <w:noProof/>
            <w:webHidden/>
          </w:rPr>
          <w:t>147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4" w:history="1">
        <w:r w:rsidRPr="00C44FF1">
          <w:rPr>
            <w:rStyle w:val="Hyperlink"/>
            <w:noProof/>
          </w:rPr>
          <w:t>2.2.4.149</w:t>
        </w:r>
        <w:r>
          <w:rPr>
            <w:rFonts w:asciiTheme="minorHAnsi" w:eastAsiaTheme="minorEastAsia" w:hAnsiTheme="minorHAnsi" w:cstheme="minorBidi"/>
            <w:noProof/>
            <w:sz w:val="22"/>
            <w:szCs w:val="22"/>
          </w:rPr>
          <w:tab/>
        </w:r>
        <w:r w:rsidRPr="00C44FF1">
          <w:rPr>
            <w:rStyle w:val="Hyperlink"/>
            <w:noProof/>
          </w:rPr>
          <w:t>NameInfo</w:t>
        </w:r>
        <w:r>
          <w:rPr>
            <w:noProof/>
            <w:webHidden/>
          </w:rPr>
          <w:tab/>
        </w:r>
        <w:r>
          <w:rPr>
            <w:noProof/>
            <w:webHidden/>
          </w:rPr>
          <w:fldChar w:fldCharType="begin"/>
        </w:r>
        <w:r>
          <w:rPr>
            <w:noProof/>
            <w:webHidden/>
          </w:rPr>
          <w:instrText xml:space="preserve"> PAGEREF _Toc134677724 \h </w:instrText>
        </w:r>
        <w:r>
          <w:rPr>
            <w:noProof/>
            <w:webHidden/>
          </w:rPr>
        </w:r>
        <w:r>
          <w:rPr>
            <w:noProof/>
            <w:webHidden/>
          </w:rPr>
          <w:fldChar w:fldCharType="separate"/>
        </w:r>
        <w:r>
          <w:rPr>
            <w:noProof/>
            <w:webHidden/>
          </w:rPr>
          <w:t>147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5" w:history="1">
        <w:r w:rsidRPr="00C44FF1">
          <w:rPr>
            <w:rStyle w:val="Hyperlink"/>
            <w:noProof/>
          </w:rPr>
          <w:t>2.2.4.150</w:t>
        </w:r>
        <w:r>
          <w:rPr>
            <w:rFonts w:asciiTheme="minorHAnsi" w:eastAsiaTheme="minorEastAsia" w:hAnsiTheme="minorHAnsi" w:cstheme="minorBidi"/>
            <w:noProof/>
            <w:sz w:val="22"/>
            <w:szCs w:val="22"/>
          </w:rPr>
          <w:tab/>
        </w:r>
        <w:r w:rsidRPr="00C44FF1">
          <w:rPr>
            <w:rStyle w:val="Hyperlink"/>
            <w:noProof/>
          </w:rPr>
          <w:t>NumericFormat</w:t>
        </w:r>
        <w:r>
          <w:rPr>
            <w:noProof/>
            <w:webHidden/>
          </w:rPr>
          <w:tab/>
        </w:r>
        <w:r>
          <w:rPr>
            <w:noProof/>
            <w:webHidden/>
          </w:rPr>
          <w:fldChar w:fldCharType="begin"/>
        </w:r>
        <w:r>
          <w:rPr>
            <w:noProof/>
            <w:webHidden/>
          </w:rPr>
          <w:instrText xml:space="preserve"> PAGEREF _Toc134677725 \h </w:instrText>
        </w:r>
        <w:r>
          <w:rPr>
            <w:noProof/>
            <w:webHidden/>
          </w:rPr>
        </w:r>
        <w:r>
          <w:rPr>
            <w:noProof/>
            <w:webHidden/>
          </w:rPr>
          <w:fldChar w:fldCharType="separate"/>
        </w:r>
        <w:r>
          <w:rPr>
            <w:noProof/>
            <w:webHidden/>
          </w:rPr>
          <w:t>147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6" w:history="1">
        <w:r w:rsidRPr="00C44FF1">
          <w:rPr>
            <w:rStyle w:val="Hyperlink"/>
            <w:noProof/>
          </w:rPr>
          <w:t>2.2.4.151</w:t>
        </w:r>
        <w:r>
          <w:rPr>
            <w:rFonts w:asciiTheme="minorHAnsi" w:eastAsiaTheme="minorEastAsia" w:hAnsiTheme="minorHAnsi" w:cstheme="minorBidi"/>
            <w:noProof/>
            <w:sz w:val="22"/>
            <w:szCs w:val="22"/>
          </w:rPr>
          <w:tab/>
        </w:r>
        <w:r w:rsidRPr="00C44FF1">
          <w:rPr>
            <w:rStyle w:val="Hyperlink"/>
            <w:noProof/>
          </w:rPr>
          <w:t>NumericFormatsHashtable</w:t>
        </w:r>
        <w:r>
          <w:rPr>
            <w:noProof/>
            <w:webHidden/>
          </w:rPr>
          <w:tab/>
        </w:r>
        <w:r>
          <w:rPr>
            <w:noProof/>
            <w:webHidden/>
          </w:rPr>
          <w:fldChar w:fldCharType="begin"/>
        </w:r>
        <w:r>
          <w:rPr>
            <w:noProof/>
            <w:webHidden/>
          </w:rPr>
          <w:instrText xml:space="preserve"> PAGEREF _Toc134677726 \h </w:instrText>
        </w:r>
        <w:r>
          <w:rPr>
            <w:noProof/>
            <w:webHidden/>
          </w:rPr>
        </w:r>
        <w:r>
          <w:rPr>
            <w:noProof/>
            <w:webHidden/>
          </w:rPr>
          <w:fldChar w:fldCharType="separate"/>
        </w:r>
        <w:r>
          <w:rPr>
            <w:noProof/>
            <w:webHidden/>
          </w:rPr>
          <w:t>148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7" w:history="1">
        <w:r w:rsidRPr="00C44FF1">
          <w:rPr>
            <w:rStyle w:val="Hyperlink"/>
            <w:noProof/>
          </w:rPr>
          <w:t>2.2.4.152</w:t>
        </w:r>
        <w:r>
          <w:rPr>
            <w:rFonts w:asciiTheme="minorHAnsi" w:eastAsiaTheme="minorEastAsia" w:hAnsiTheme="minorHAnsi" w:cstheme="minorBidi"/>
            <w:noProof/>
            <w:sz w:val="22"/>
            <w:szCs w:val="22"/>
          </w:rPr>
          <w:tab/>
        </w:r>
        <w:r w:rsidRPr="00C44FF1">
          <w:rPr>
            <w:rStyle w:val="Hyperlink"/>
            <w:noProof/>
          </w:rPr>
          <w:t>OLAPQueryData</w:t>
        </w:r>
        <w:r>
          <w:rPr>
            <w:noProof/>
            <w:webHidden/>
          </w:rPr>
          <w:tab/>
        </w:r>
        <w:r>
          <w:rPr>
            <w:noProof/>
            <w:webHidden/>
          </w:rPr>
          <w:fldChar w:fldCharType="begin"/>
        </w:r>
        <w:r>
          <w:rPr>
            <w:noProof/>
            <w:webHidden/>
          </w:rPr>
          <w:instrText xml:space="preserve"> PAGEREF _Toc134677727 \h </w:instrText>
        </w:r>
        <w:r>
          <w:rPr>
            <w:noProof/>
            <w:webHidden/>
          </w:rPr>
        </w:r>
        <w:r>
          <w:rPr>
            <w:noProof/>
            <w:webHidden/>
          </w:rPr>
          <w:fldChar w:fldCharType="separate"/>
        </w:r>
        <w:r>
          <w:rPr>
            <w:noProof/>
            <w:webHidden/>
          </w:rPr>
          <w:t>148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8" w:history="1">
        <w:r w:rsidRPr="00C44FF1">
          <w:rPr>
            <w:rStyle w:val="Hyperlink"/>
            <w:noProof/>
          </w:rPr>
          <w:t>2.2.4.153</w:t>
        </w:r>
        <w:r>
          <w:rPr>
            <w:rFonts w:asciiTheme="minorHAnsi" w:eastAsiaTheme="minorEastAsia" w:hAnsiTheme="minorHAnsi" w:cstheme="minorBidi"/>
            <w:noProof/>
            <w:sz w:val="22"/>
            <w:szCs w:val="22"/>
          </w:rPr>
          <w:tab/>
        </w:r>
        <w:r w:rsidRPr="00C44FF1">
          <w:rPr>
            <w:rStyle w:val="Hyperlink"/>
            <w:noProof/>
          </w:rPr>
          <w:t>OLAPReportView</w:t>
        </w:r>
        <w:r>
          <w:rPr>
            <w:noProof/>
            <w:webHidden/>
          </w:rPr>
          <w:tab/>
        </w:r>
        <w:r>
          <w:rPr>
            <w:noProof/>
            <w:webHidden/>
          </w:rPr>
          <w:fldChar w:fldCharType="begin"/>
        </w:r>
        <w:r>
          <w:rPr>
            <w:noProof/>
            <w:webHidden/>
          </w:rPr>
          <w:instrText xml:space="preserve"> PAGEREF _Toc134677728 \h </w:instrText>
        </w:r>
        <w:r>
          <w:rPr>
            <w:noProof/>
            <w:webHidden/>
          </w:rPr>
        </w:r>
        <w:r>
          <w:rPr>
            <w:noProof/>
            <w:webHidden/>
          </w:rPr>
          <w:fldChar w:fldCharType="separate"/>
        </w:r>
        <w:r>
          <w:rPr>
            <w:noProof/>
            <w:webHidden/>
          </w:rPr>
          <w:t>149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29" w:history="1">
        <w:r w:rsidRPr="00C44FF1">
          <w:rPr>
            <w:rStyle w:val="Hyperlink"/>
            <w:noProof/>
          </w:rPr>
          <w:t>2.2.4.154</w:t>
        </w:r>
        <w:r>
          <w:rPr>
            <w:rFonts w:asciiTheme="minorHAnsi" w:eastAsiaTheme="minorEastAsia" w:hAnsiTheme="minorHAnsi" w:cstheme="minorBidi"/>
            <w:noProof/>
            <w:sz w:val="22"/>
            <w:szCs w:val="22"/>
          </w:rPr>
          <w:tab/>
        </w:r>
        <w:r w:rsidRPr="00C44FF1">
          <w:rPr>
            <w:rStyle w:val="Hyperlink"/>
            <w:noProof/>
          </w:rPr>
          <w:t>Parameter</w:t>
        </w:r>
        <w:r>
          <w:rPr>
            <w:noProof/>
            <w:webHidden/>
          </w:rPr>
          <w:tab/>
        </w:r>
        <w:r>
          <w:rPr>
            <w:noProof/>
            <w:webHidden/>
          </w:rPr>
          <w:fldChar w:fldCharType="begin"/>
        </w:r>
        <w:r>
          <w:rPr>
            <w:noProof/>
            <w:webHidden/>
          </w:rPr>
          <w:instrText xml:space="preserve"> PAGEREF _Toc134677729 \h </w:instrText>
        </w:r>
        <w:r>
          <w:rPr>
            <w:noProof/>
            <w:webHidden/>
          </w:rPr>
        </w:r>
        <w:r>
          <w:rPr>
            <w:noProof/>
            <w:webHidden/>
          </w:rPr>
          <w:fldChar w:fldCharType="separate"/>
        </w:r>
        <w:r>
          <w:rPr>
            <w:noProof/>
            <w:webHidden/>
          </w:rPr>
          <w:t>150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0" w:history="1">
        <w:r w:rsidRPr="00C44FF1">
          <w:rPr>
            <w:rStyle w:val="Hyperlink"/>
            <w:noProof/>
          </w:rPr>
          <w:t>2.2.4.155</w:t>
        </w:r>
        <w:r>
          <w:rPr>
            <w:rFonts w:asciiTheme="minorHAnsi" w:eastAsiaTheme="minorEastAsia" w:hAnsiTheme="minorHAnsi" w:cstheme="minorBidi"/>
            <w:noProof/>
            <w:sz w:val="22"/>
            <w:szCs w:val="22"/>
          </w:rPr>
          <w:tab/>
        </w:r>
        <w:r w:rsidRPr="00C44FF1">
          <w:rPr>
            <w:rStyle w:val="Hyperlink"/>
            <w:noProof/>
          </w:rPr>
          <w:t>ParameterDefinition</w:t>
        </w:r>
        <w:r>
          <w:rPr>
            <w:noProof/>
            <w:webHidden/>
          </w:rPr>
          <w:tab/>
        </w:r>
        <w:r>
          <w:rPr>
            <w:noProof/>
            <w:webHidden/>
          </w:rPr>
          <w:fldChar w:fldCharType="begin"/>
        </w:r>
        <w:r>
          <w:rPr>
            <w:noProof/>
            <w:webHidden/>
          </w:rPr>
          <w:instrText xml:space="preserve"> PAGEREF _Toc134677730 \h </w:instrText>
        </w:r>
        <w:r>
          <w:rPr>
            <w:noProof/>
            <w:webHidden/>
          </w:rPr>
        </w:r>
        <w:r>
          <w:rPr>
            <w:noProof/>
            <w:webHidden/>
          </w:rPr>
          <w:fldChar w:fldCharType="separate"/>
        </w:r>
        <w:r>
          <w:rPr>
            <w:noProof/>
            <w:webHidden/>
          </w:rPr>
          <w:t>150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1" w:history="1">
        <w:r w:rsidRPr="00C44FF1">
          <w:rPr>
            <w:rStyle w:val="Hyperlink"/>
            <w:noProof/>
          </w:rPr>
          <w:t>2.2.4.156</w:t>
        </w:r>
        <w:r>
          <w:rPr>
            <w:rFonts w:asciiTheme="minorHAnsi" w:eastAsiaTheme="minorEastAsia" w:hAnsiTheme="minorHAnsi" w:cstheme="minorBidi"/>
            <w:noProof/>
            <w:sz w:val="22"/>
            <w:szCs w:val="22"/>
          </w:rPr>
          <w:tab/>
        </w:r>
        <w:r w:rsidRPr="00C44FF1">
          <w:rPr>
            <w:rStyle w:val="Hyperlink"/>
            <w:noProof/>
          </w:rPr>
          <w:t>ParameterMapping</w:t>
        </w:r>
        <w:r>
          <w:rPr>
            <w:noProof/>
            <w:webHidden/>
          </w:rPr>
          <w:tab/>
        </w:r>
        <w:r>
          <w:rPr>
            <w:noProof/>
            <w:webHidden/>
          </w:rPr>
          <w:fldChar w:fldCharType="begin"/>
        </w:r>
        <w:r>
          <w:rPr>
            <w:noProof/>
            <w:webHidden/>
          </w:rPr>
          <w:instrText xml:space="preserve"> PAGEREF _Toc134677731 \h </w:instrText>
        </w:r>
        <w:r>
          <w:rPr>
            <w:noProof/>
            <w:webHidden/>
          </w:rPr>
        </w:r>
        <w:r>
          <w:rPr>
            <w:noProof/>
            <w:webHidden/>
          </w:rPr>
          <w:fldChar w:fldCharType="separate"/>
        </w:r>
        <w:r>
          <w:rPr>
            <w:noProof/>
            <w:webHidden/>
          </w:rPr>
          <w:t>152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2" w:history="1">
        <w:r w:rsidRPr="00C44FF1">
          <w:rPr>
            <w:rStyle w:val="Hyperlink"/>
            <w:noProof/>
          </w:rPr>
          <w:t>2.2.4.157</w:t>
        </w:r>
        <w:r>
          <w:rPr>
            <w:rFonts w:asciiTheme="minorHAnsi" w:eastAsiaTheme="minorEastAsia" w:hAnsiTheme="minorHAnsi" w:cstheme="minorBidi"/>
            <w:noProof/>
            <w:sz w:val="22"/>
            <w:szCs w:val="22"/>
          </w:rPr>
          <w:tab/>
        </w:r>
        <w:r w:rsidRPr="00C44FF1">
          <w:rPr>
            <w:rStyle w:val="Hyperlink"/>
            <w:noProof/>
          </w:rPr>
          <w:t>PasReportViewData</w:t>
        </w:r>
        <w:r>
          <w:rPr>
            <w:noProof/>
            <w:webHidden/>
          </w:rPr>
          <w:tab/>
        </w:r>
        <w:r>
          <w:rPr>
            <w:noProof/>
            <w:webHidden/>
          </w:rPr>
          <w:fldChar w:fldCharType="begin"/>
        </w:r>
        <w:r>
          <w:rPr>
            <w:noProof/>
            <w:webHidden/>
          </w:rPr>
          <w:instrText xml:space="preserve"> PAGEREF _Toc134677732 \h </w:instrText>
        </w:r>
        <w:r>
          <w:rPr>
            <w:noProof/>
            <w:webHidden/>
          </w:rPr>
        </w:r>
        <w:r>
          <w:rPr>
            <w:noProof/>
            <w:webHidden/>
          </w:rPr>
          <w:fldChar w:fldCharType="separate"/>
        </w:r>
        <w:r>
          <w:rPr>
            <w:noProof/>
            <w:webHidden/>
          </w:rPr>
          <w:t>153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3" w:history="1">
        <w:r w:rsidRPr="00C44FF1">
          <w:rPr>
            <w:rStyle w:val="Hyperlink"/>
            <w:noProof/>
          </w:rPr>
          <w:t>2.2.4.158</w:t>
        </w:r>
        <w:r>
          <w:rPr>
            <w:rFonts w:asciiTheme="minorHAnsi" w:eastAsiaTheme="minorEastAsia" w:hAnsiTheme="minorHAnsi" w:cstheme="minorBidi"/>
            <w:noProof/>
            <w:sz w:val="22"/>
            <w:szCs w:val="22"/>
          </w:rPr>
          <w:tab/>
        </w:r>
        <w:r w:rsidRPr="00C44FF1">
          <w:rPr>
            <w:rStyle w:val="Hyperlink"/>
            <w:noProof/>
          </w:rPr>
          <w:t>PropertyBag</w:t>
        </w:r>
        <w:r>
          <w:rPr>
            <w:noProof/>
            <w:webHidden/>
          </w:rPr>
          <w:tab/>
        </w:r>
        <w:r>
          <w:rPr>
            <w:noProof/>
            <w:webHidden/>
          </w:rPr>
          <w:fldChar w:fldCharType="begin"/>
        </w:r>
        <w:r>
          <w:rPr>
            <w:noProof/>
            <w:webHidden/>
          </w:rPr>
          <w:instrText xml:space="preserve"> PAGEREF _Toc134677733 \h </w:instrText>
        </w:r>
        <w:r>
          <w:rPr>
            <w:noProof/>
            <w:webHidden/>
          </w:rPr>
        </w:r>
        <w:r>
          <w:rPr>
            <w:noProof/>
            <w:webHidden/>
          </w:rPr>
          <w:fldChar w:fldCharType="separate"/>
        </w:r>
        <w:r>
          <w:rPr>
            <w:noProof/>
            <w:webHidden/>
          </w:rPr>
          <w:t>153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4" w:history="1">
        <w:r w:rsidRPr="00C44FF1">
          <w:rPr>
            <w:rStyle w:val="Hyperlink"/>
            <w:noProof/>
          </w:rPr>
          <w:t>2.2.4.159</w:t>
        </w:r>
        <w:r>
          <w:rPr>
            <w:rFonts w:asciiTheme="minorHAnsi" w:eastAsiaTheme="minorEastAsia" w:hAnsiTheme="minorHAnsi" w:cstheme="minorBidi"/>
            <w:noProof/>
            <w:sz w:val="22"/>
            <w:szCs w:val="22"/>
          </w:rPr>
          <w:tab/>
        </w:r>
        <w:r w:rsidRPr="00C44FF1">
          <w:rPr>
            <w:rStyle w:val="Hyperlink"/>
            <w:noProof/>
          </w:rPr>
          <w:t>QueryState</w:t>
        </w:r>
        <w:r>
          <w:rPr>
            <w:noProof/>
            <w:webHidden/>
          </w:rPr>
          <w:tab/>
        </w:r>
        <w:r>
          <w:rPr>
            <w:noProof/>
            <w:webHidden/>
          </w:rPr>
          <w:fldChar w:fldCharType="begin"/>
        </w:r>
        <w:r>
          <w:rPr>
            <w:noProof/>
            <w:webHidden/>
          </w:rPr>
          <w:instrText xml:space="preserve"> PAGEREF _Toc134677734 \h </w:instrText>
        </w:r>
        <w:r>
          <w:rPr>
            <w:noProof/>
            <w:webHidden/>
          </w:rPr>
        </w:r>
        <w:r>
          <w:rPr>
            <w:noProof/>
            <w:webHidden/>
          </w:rPr>
          <w:fldChar w:fldCharType="separate"/>
        </w:r>
        <w:r>
          <w:rPr>
            <w:noProof/>
            <w:webHidden/>
          </w:rPr>
          <w:t>153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5" w:history="1">
        <w:r w:rsidRPr="00C44FF1">
          <w:rPr>
            <w:rStyle w:val="Hyperlink"/>
            <w:noProof/>
          </w:rPr>
          <w:t>2.2.4.160</w:t>
        </w:r>
        <w:r>
          <w:rPr>
            <w:rFonts w:asciiTheme="minorHAnsi" w:eastAsiaTheme="minorEastAsia" w:hAnsiTheme="minorHAnsi" w:cstheme="minorBidi"/>
            <w:noProof/>
            <w:sz w:val="22"/>
            <w:szCs w:val="22"/>
          </w:rPr>
          <w:tab/>
        </w:r>
        <w:r w:rsidRPr="00C44FF1">
          <w:rPr>
            <w:rStyle w:val="Hyperlink"/>
            <w:noProof/>
          </w:rPr>
          <w:t>ReportView</w:t>
        </w:r>
        <w:r>
          <w:rPr>
            <w:noProof/>
            <w:webHidden/>
          </w:rPr>
          <w:tab/>
        </w:r>
        <w:r>
          <w:rPr>
            <w:noProof/>
            <w:webHidden/>
          </w:rPr>
          <w:fldChar w:fldCharType="begin"/>
        </w:r>
        <w:r>
          <w:rPr>
            <w:noProof/>
            <w:webHidden/>
          </w:rPr>
          <w:instrText xml:space="preserve"> PAGEREF _Toc134677735 \h </w:instrText>
        </w:r>
        <w:r>
          <w:rPr>
            <w:noProof/>
            <w:webHidden/>
          </w:rPr>
        </w:r>
        <w:r>
          <w:rPr>
            <w:noProof/>
            <w:webHidden/>
          </w:rPr>
          <w:fldChar w:fldCharType="separate"/>
        </w:r>
        <w:r>
          <w:rPr>
            <w:noProof/>
            <w:webHidden/>
          </w:rPr>
          <w:t>154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6" w:history="1">
        <w:r w:rsidRPr="00C44FF1">
          <w:rPr>
            <w:rStyle w:val="Hyperlink"/>
            <w:noProof/>
          </w:rPr>
          <w:t>2.2.4.161</w:t>
        </w:r>
        <w:r>
          <w:rPr>
            <w:rFonts w:asciiTheme="minorHAnsi" w:eastAsiaTheme="minorEastAsia" w:hAnsiTheme="minorHAnsi" w:cstheme="minorBidi"/>
            <w:noProof/>
            <w:sz w:val="22"/>
            <w:szCs w:val="22"/>
          </w:rPr>
          <w:tab/>
        </w:r>
        <w:r w:rsidRPr="00C44FF1">
          <w:rPr>
            <w:rStyle w:val="Hyperlink"/>
            <w:noProof/>
          </w:rPr>
          <w:t>RepositoryLocation</w:t>
        </w:r>
        <w:r>
          <w:rPr>
            <w:noProof/>
            <w:webHidden/>
          </w:rPr>
          <w:tab/>
        </w:r>
        <w:r>
          <w:rPr>
            <w:noProof/>
            <w:webHidden/>
          </w:rPr>
          <w:fldChar w:fldCharType="begin"/>
        </w:r>
        <w:r>
          <w:rPr>
            <w:noProof/>
            <w:webHidden/>
          </w:rPr>
          <w:instrText xml:space="preserve"> PAGEREF _Toc134677736 \h </w:instrText>
        </w:r>
        <w:r>
          <w:rPr>
            <w:noProof/>
            <w:webHidden/>
          </w:rPr>
        </w:r>
        <w:r>
          <w:rPr>
            <w:noProof/>
            <w:webHidden/>
          </w:rPr>
          <w:fldChar w:fldCharType="separate"/>
        </w:r>
        <w:r>
          <w:rPr>
            <w:noProof/>
            <w:webHidden/>
          </w:rPr>
          <w:t>157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7" w:history="1">
        <w:r w:rsidRPr="00C44FF1">
          <w:rPr>
            <w:rStyle w:val="Hyperlink"/>
            <w:noProof/>
          </w:rPr>
          <w:t>2.2.4.162</w:t>
        </w:r>
        <w:r>
          <w:rPr>
            <w:rFonts w:asciiTheme="minorHAnsi" w:eastAsiaTheme="minorEastAsia" w:hAnsiTheme="minorHAnsi" w:cstheme="minorBidi"/>
            <w:noProof/>
            <w:sz w:val="22"/>
            <w:szCs w:val="22"/>
          </w:rPr>
          <w:tab/>
        </w:r>
        <w:r w:rsidRPr="00C44FF1">
          <w:rPr>
            <w:rStyle w:val="Hyperlink"/>
            <w:noProof/>
          </w:rPr>
          <w:t>Scorecard</w:t>
        </w:r>
        <w:r>
          <w:rPr>
            <w:noProof/>
            <w:webHidden/>
          </w:rPr>
          <w:tab/>
        </w:r>
        <w:r>
          <w:rPr>
            <w:noProof/>
            <w:webHidden/>
          </w:rPr>
          <w:fldChar w:fldCharType="begin"/>
        </w:r>
        <w:r>
          <w:rPr>
            <w:noProof/>
            <w:webHidden/>
          </w:rPr>
          <w:instrText xml:space="preserve"> PAGEREF _Toc134677737 \h </w:instrText>
        </w:r>
        <w:r>
          <w:rPr>
            <w:noProof/>
            <w:webHidden/>
          </w:rPr>
        </w:r>
        <w:r>
          <w:rPr>
            <w:noProof/>
            <w:webHidden/>
          </w:rPr>
          <w:fldChar w:fldCharType="separate"/>
        </w:r>
        <w:r>
          <w:rPr>
            <w:noProof/>
            <w:webHidden/>
          </w:rPr>
          <w:t>158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8" w:history="1">
        <w:r w:rsidRPr="00C44FF1">
          <w:rPr>
            <w:rStyle w:val="Hyperlink"/>
            <w:noProof/>
          </w:rPr>
          <w:t>2.2.4.163</w:t>
        </w:r>
        <w:r>
          <w:rPr>
            <w:rFonts w:asciiTheme="minorHAnsi" w:eastAsiaTheme="minorEastAsia" w:hAnsiTheme="minorHAnsi" w:cstheme="minorBidi"/>
            <w:noProof/>
            <w:sz w:val="22"/>
            <w:szCs w:val="22"/>
          </w:rPr>
          <w:tab/>
        </w:r>
        <w:r w:rsidRPr="00C44FF1">
          <w:rPr>
            <w:rStyle w:val="Hyperlink"/>
            <w:noProof/>
          </w:rPr>
          <w:t>SecondClassElement</w:t>
        </w:r>
        <w:r>
          <w:rPr>
            <w:noProof/>
            <w:webHidden/>
          </w:rPr>
          <w:tab/>
        </w:r>
        <w:r>
          <w:rPr>
            <w:noProof/>
            <w:webHidden/>
          </w:rPr>
          <w:fldChar w:fldCharType="begin"/>
        </w:r>
        <w:r>
          <w:rPr>
            <w:noProof/>
            <w:webHidden/>
          </w:rPr>
          <w:instrText xml:space="preserve"> PAGEREF _Toc134677738 \h </w:instrText>
        </w:r>
        <w:r>
          <w:rPr>
            <w:noProof/>
            <w:webHidden/>
          </w:rPr>
        </w:r>
        <w:r>
          <w:rPr>
            <w:noProof/>
            <w:webHidden/>
          </w:rPr>
          <w:fldChar w:fldCharType="separate"/>
        </w:r>
        <w:r>
          <w:rPr>
            <w:noProof/>
            <w:webHidden/>
          </w:rPr>
          <w:t>159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39" w:history="1">
        <w:r w:rsidRPr="00C44FF1">
          <w:rPr>
            <w:rStyle w:val="Hyperlink"/>
            <w:noProof/>
          </w:rPr>
          <w:t>2.2.4.164</w:t>
        </w:r>
        <w:r>
          <w:rPr>
            <w:rFonts w:asciiTheme="minorHAnsi" w:eastAsiaTheme="minorEastAsia" w:hAnsiTheme="minorHAnsi" w:cstheme="minorBidi"/>
            <w:noProof/>
            <w:sz w:val="22"/>
            <w:szCs w:val="22"/>
          </w:rPr>
          <w:tab/>
        </w:r>
        <w:r w:rsidRPr="00C44FF1">
          <w:rPr>
            <w:rStyle w:val="Hyperlink"/>
            <w:noProof/>
          </w:rPr>
          <w:t>SerializableDictionary</w:t>
        </w:r>
        <w:r>
          <w:rPr>
            <w:noProof/>
            <w:webHidden/>
          </w:rPr>
          <w:tab/>
        </w:r>
        <w:r>
          <w:rPr>
            <w:noProof/>
            <w:webHidden/>
          </w:rPr>
          <w:fldChar w:fldCharType="begin"/>
        </w:r>
        <w:r>
          <w:rPr>
            <w:noProof/>
            <w:webHidden/>
          </w:rPr>
          <w:instrText xml:space="preserve"> PAGEREF _Toc134677739 \h </w:instrText>
        </w:r>
        <w:r>
          <w:rPr>
            <w:noProof/>
            <w:webHidden/>
          </w:rPr>
        </w:r>
        <w:r>
          <w:rPr>
            <w:noProof/>
            <w:webHidden/>
          </w:rPr>
          <w:fldChar w:fldCharType="separate"/>
        </w:r>
        <w:r>
          <w:rPr>
            <w:noProof/>
            <w:webHidden/>
          </w:rPr>
          <w:t>159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0" w:history="1">
        <w:r w:rsidRPr="00C44FF1">
          <w:rPr>
            <w:rStyle w:val="Hyperlink"/>
            <w:noProof/>
          </w:rPr>
          <w:t>2.2.4.165</w:t>
        </w:r>
        <w:r>
          <w:rPr>
            <w:rFonts w:asciiTheme="minorHAnsi" w:eastAsiaTheme="minorEastAsia" w:hAnsiTheme="minorHAnsi" w:cstheme="minorBidi"/>
            <w:noProof/>
            <w:sz w:val="22"/>
            <w:szCs w:val="22"/>
          </w:rPr>
          <w:tab/>
        </w:r>
        <w:r w:rsidRPr="00C44FF1">
          <w:rPr>
            <w:rStyle w:val="Hyperlink"/>
            <w:noProof/>
          </w:rPr>
          <w:t>SetOperation</w:t>
        </w:r>
        <w:r>
          <w:rPr>
            <w:noProof/>
            <w:webHidden/>
          </w:rPr>
          <w:tab/>
        </w:r>
        <w:r>
          <w:rPr>
            <w:noProof/>
            <w:webHidden/>
          </w:rPr>
          <w:fldChar w:fldCharType="begin"/>
        </w:r>
        <w:r>
          <w:rPr>
            <w:noProof/>
            <w:webHidden/>
          </w:rPr>
          <w:instrText xml:space="preserve"> PAGEREF _Toc134677740 \h </w:instrText>
        </w:r>
        <w:r>
          <w:rPr>
            <w:noProof/>
            <w:webHidden/>
          </w:rPr>
        </w:r>
        <w:r>
          <w:rPr>
            <w:noProof/>
            <w:webHidden/>
          </w:rPr>
          <w:fldChar w:fldCharType="separate"/>
        </w:r>
        <w:r>
          <w:rPr>
            <w:noProof/>
            <w:webHidden/>
          </w:rPr>
          <w:t>159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1" w:history="1">
        <w:r w:rsidRPr="00C44FF1">
          <w:rPr>
            <w:rStyle w:val="Hyperlink"/>
            <w:noProof/>
          </w:rPr>
          <w:t>2.2.4.166</w:t>
        </w:r>
        <w:r>
          <w:rPr>
            <w:rFonts w:asciiTheme="minorHAnsi" w:eastAsiaTheme="minorEastAsia" w:hAnsiTheme="minorHAnsi" w:cstheme="minorBidi"/>
            <w:noProof/>
            <w:sz w:val="22"/>
            <w:szCs w:val="22"/>
          </w:rPr>
          <w:tab/>
        </w:r>
        <w:r w:rsidRPr="00C44FF1">
          <w:rPr>
            <w:rStyle w:val="Hyperlink"/>
            <w:noProof/>
          </w:rPr>
          <w:t>SqlReportViewData</w:t>
        </w:r>
        <w:r>
          <w:rPr>
            <w:noProof/>
            <w:webHidden/>
          </w:rPr>
          <w:tab/>
        </w:r>
        <w:r>
          <w:rPr>
            <w:noProof/>
            <w:webHidden/>
          </w:rPr>
          <w:fldChar w:fldCharType="begin"/>
        </w:r>
        <w:r>
          <w:rPr>
            <w:noProof/>
            <w:webHidden/>
          </w:rPr>
          <w:instrText xml:space="preserve"> PAGEREF _Toc134677741 \h </w:instrText>
        </w:r>
        <w:r>
          <w:rPr>
            <w:noProof/>
            <w:webHidden/>
          </w:rPr>
        </w:r>
        <w:r>
          <w:rPr>
            <w:noProof/>
            <w:webHidden/>
          </w:rPr>
          <w:fldChar w:fldCharType="separate"/>
        </w:r>
        <w:r>
          <w:rPr>
            <w:noProof/>
            <w:webHidden/>
          </w:rPr>
          <w:t>161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2" w:history="1">
        <w:r w:rsidRPr="00C44FF1">
          <w:rPr>
            <w:rStyle w:val="Hyperlink"/>
            <w:noProof/>
          </w:rPr>
          <w:t>2.2.4.167</w:t>
        </w:r>
        <w:r>
          <w:rPr>
            <w:rFonts w:asciiTheme="minorHAnsi" w:eastAsiaTheme="minorEastAsia" w:hAnsiTheme="minorHAnsi" w:cstheme="minorBidi"/>
            <w:noProof/>
            <w:sz w:val="22"/>
            <w:szCs w:val="22"/>
          </w:rPr>
          <w:tab/>
        </w:r>
        <w:r w:rsidRPr="00C44FF1">
          <w:rPr>
            <w:rStyle w:val="Hyperlink"/>
            <w:noProof/>
          </w:rPr>
          <w:t>StatusFilter</w:t>
        </w:r>
        <w:r>
          <w:rPr>
            <w:noProof/>
            <w:webHidden/>
          </w:rPr>
          <w:tab/>
        </w:r>
        <w:r>
          <w:rPr>
            <w:noProof/>
            <w:webHidden/>
          </w:rPr>
          <w:fldChar w:fldCharType="begin"/>
        </w:r>
        <w:r>
          <w:rPr>
            <w:noProof/>
            <w:webHidden/>
          </w:rPr>
          <w:instrText xml:space="preserve"> PAGEREF _Toc134677742 \h </w:instrText>
        </w:r>
        <w:r>
          <w:rPr>
            <w:noProof/>
            <w:webHidden/>
          </w:rPr>
        </w:r>
        <w:r>
          <w:rPr>
            <w:noProof/>
            <w:webHidden/>
          </w:rPr>
          <w:fldChar w:fldCharType="separate"/>
        </w:r>
        <w:r>
          <w:rPr>
            <w:noProof/>
            <w:webHidden/>
          </w:rPr>
          <w:t>162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3" w:history="1">
        <w:r w:rsidRPr="00C44FF1">
          <w:rPr>
            <w:rStyle w:val="Hyperlink"/>
            <w:noProof/>
          </w:rPr>
          <w:t>2.2.4.168</w:t>
        </w:r>
        <w:r>
          <w:rPr>
            <w:rFonts w:asciiTheme="minorHAnsi" w:eastAsiaTheme="minorEastAsia" w:hAnsiTheme="minorHAnsi" w:cstheme="minorBidi"/>
            <w:noProof/>
            <w:sz w:val="22"/>
            <w:szCs w:val="22"/>
          </w:rPr>
          <w:tab/>
        </w:r>
        <w:r w:rsidRPr="00C44FF1">
          <w:rPr>
            <w:rStyle w:val="Hyperlink"/>
            <w:noProof/>
          </w:rPr>
          <w:t>StrategyMapViewData</w:t>
        </w:r>
        <w:r>
          <w:rPr>
            <w:noProof/>
            <w:webHidden/>
          </w:rPr>
          <w:tab/>
        </w:r>
        <w:r>
          <w:rPr>
            <w:noProof/>
            <w:webHidden/>
          </w:rPr>
          <w:fldChar w:fldCharType="begin"/>
        </w:r>
        <w:r>
          <w:rPr>
            <w:noProof/>
            <w:webHidden/>
          </w:rPr>
          <w:instrText xml:space="preserve"> PAGEREF _Toc134677743 \h </w:instrText>
        </w:r>
        <w:r>
          <w:rPr>
            <w:noProof/>
            <w:webHidden/>
          </w:rPr>
        </w:r>
        <w:r>
          <w:rPr>
            <w:noProof/>
            <w:webHidden/>
          </w:rPr>
          <w:fldChar w:fldCharType="separate"/>
        </w:r>
        <w:r>
          <w:rPr>
            <w:noProof/>
            <w:webHidden/>
          </w:rPr>
          <w:t>162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4" w:history="1">
        <w:r w:rsidRPr="00C44FF1">
          <w:rPr>
            <w:rStyle w:val="Hyperlink"/>
            <w:noProof/>
          </w:rPr>
          <w:t>2.2.4.169</w:t>
        </w:r>
        <w:r>
          <w:rPr>
            <w:rFonts w:asciiTheme="minorHAnsi" w:eastAsiaTheme="minorEastAsia" w:hAnsiTheme="minorHAnsi" w:cstheme="minorBidi"/>
            <w:noProof/>
            <w:sz w:val="22"/>
            <w:szCs w:val="22"/>
          </w:rPr>
          <w:tab/>
        </w:r>
        <w:r w:rsidRPr="00C44FF1">
          <w:rPr>
            <w:rStyle w:val="Hyperlink"/>
            <w:noProof/>
          </w:rPr>
          <w:t>StringCollection</w:t>
        </w:r>
        <w:r>
          <w:rPr>
            <w:noProof/>
            <w:webHidden/>
          </w:rPr>
          <w:tab/>
        </w:r>
        <w:r>
          <w:rPr>
            <w:noProof/>
            <w:webHidden/>
          </w:rPr>
          <w:fldChar w:fldCharType="begin"/>
        </w:r>
        <w:r>
          <w:rPr>
            <w:noProof/>
            <w:webHidden/>
          </w:rPr>
          <w:instrText xml:space="preserve"> PAGEREF _Toc134677744 \h </w:instrText>
        </w:r>
        <w:r>
          <w:rPr>
            <w:noProof/>
            <w:webHidden/>
          </w:rPr>
        </w:r>
        <w:r>
          <w:rPr>
            <w:noProof/>
            <w:webHidden/>
          </w:rPr>
          <w:fldChar w:fldCharType="separate"/>
        </w:r>
        <w:r>
          <w:rPr>
            <w:noProof/>
            <w:webHidden/>
          </w:rPr>
          <w:t>163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5" w:history="1">
        <w:r w:rsidRPr="00C44FF1">
          <w:rPr>
            <w:rStyle w:val="Hyperlink"/>
            <w:noProof/>
          </w:rPr>
          <w:t>2.2.4.170</w:t>
        </w:r>
        <w:r>
          <w:rPr>
            <w:rFonts w:asciiTheme="minorHAnsi" w:eastAsiaTheme="minorEastAsia" w:hAnsiTheme="minorHAnsi" w:cstheme="minorBidi"/>
            <w:noProof/>
            <w:sz w:val="22"/>
            <w:szCs w:val="22"/>
          </w:rPr>
          <w:tab/>
        </w:r>
        <w:r w:rsidRPr="00C44FF1">
          <w:rPr>
            <w:rStyle w:val="Hyperlink"/>
            <w:noProof/>
          </w:rPr>
          <w:t>Target</w:t>
        </w:r>
        <w:r>
          <w:rPr>
            <w:noProof/>
            <w:webHidden/>
          </w:rPr>
          <w:tab/>
        </w:r>
        <w:r>
          <w:rPr>
            <w:noProof/>
            <w:webHidden/>
          </w:rPr>
          <w:fldChar w:fldCharType="begin"/>
        </w:r>
        <w:r>
          <w:rPr>
            <w:noProof/>
            <w:webHidden/>
          </w:rPr>
          <w:instrText xml:space="preserve"> PAGEREF _Toc134677745 \h </w:instrText>
        </w:r>
        <w:r>
          <w:rPr>
            <w:noProof/>
            <w:webHidden/>
          </w:rPr>
        </w:r>
        <w:r>
          <w:rPr>
            <w:noProof/>
            <w:webHidden/>
          </w:rPr>
          <w:fldChar w:fldCharType="separate"/>
        </w:r>
        <w:r>
          <w:rPr>
            <w:noProof/>
            <w:webHidden/>
          </w:rPr>
          <w:t>163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6" w:history="1">
        <w:r w:rsidRPr="00C44FF1">
          <w:rPr>
            <w:rStyle w:val="Hyperlink"/>
            <w:noProof/>
          </w:rPr>
          <w:t>2.2.4.171</w:t>
        </w:r>
        <w:r>
          <w:rPr>
            <w:rFonts w:asciiTheme="minorHAnsi" w:eastAsiaTheme="minorEastAsia" w:hAnsiTheme="minorHAnsi" w:cstheme="minorBidi"/>
            <w:noProof/>
            <w:sz w:val="22"/>
            <w:szCs w:val="22"/>
          </w:rPr>
          <w:tab/>
        </w:r>
        <w:r w:rsidRPr="00C44FF1">
          <w:rPr>
            <w:rStyle w:val="Hyperlink"/>
            <w:noProof/>
          </w:rPr>
          <w:t>TimeIntelligenceDataSource</w:t>
        </w:r>
        <w:r>
          <w:rPr>
            <w:noProof/>
            <w:webHidden/>
          </w:rPr>
          <w:tab/>
        </w:r>
        <w:r>
          <w:rPr>
            <w:noProof/>
            <w:webHidden/>
          </w:rPr>
          <w:fldChar w:fldCharType="begin"/>
        </w:r>
        <w:r>
          <w:rPr>
            <w:noProof/>
            <w:webHidden/>
          </w:rPr>
          <w:instrText xml:space="preserve"> PAGEREF _Toc134677746 \h </w:instrText>
        </w:r>
        <w:r>
          <w:rPr>
            <w:noProof/>
            <w:webHidden/>
          </w:rPr>
        </w:r>
        <w:r>
          <w:rPr>
            <w:noProof/>
            <w:webHidden/>
          </w:rPr>
          <w:fldChar w:fldCharType="separate"/>
        </w:r>
        <w:r>
          <w:rPr>
            <w:noProof/>
            <w:webHidden/>
          </w:rPr>
          <w:t>164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7" w:history="1">
        <w:r w:rsidRPr="00C44FF1">
          <w:rPr>
            <w:rStyle w:val="Hyperlink"/>
            <w:noProof/>
          </w:rPr>
          <w:t>2.2.4.172</w:t>
        </w:r>
        <w:r>
          <w:rPr>
            <w:rFonts w:asciiTheme="minorHAnsi" w:eastAsiaTheme="minorEastAsia" w:hAnsiTheme="minorHAnsi" w:cstheme="minorBidi"/>
            <w:noProof/>
            <w:sz w:val="22"/>
            <w:szCs w:val="22"/>
          </w:rPr>
          <w:tab/>
        </w:r>
        <w:r w:rsidRPr="00C44FF1">
          <w:rPr>
            <w:rStyle w:val="Hyperlink"/>
            <w:noProof/>
          </w:rPr>
          <w:t>TimeIntelligenceDefinition</w:t>
        </w:r>
        <w:r>
          <w:rPr>
            <w:noProof/>
            <w:webHidden/>
          </w:rPr>
          <w:tab/>
        </w:r>
        <w:r>
          <w:rPr>
            <w:noProof/>
            <w:webHidden/>
          </w:rPr>
          <w:fldChar w:fldCharType="begin"/>
        </w:r>
        <w:r>
          <w:rPr>
            <w:noProof/>
            <w:webHidden/>
          </w:rPr>
          <w:instrText xml:space="preserve"> PAGEREF _Toc134677747 \h </w:instrText>
        </w:r>
        <w:r>
          <w:rPr>
            <w:noProof/>
            <w:webHidden/>
          </w:rPr>
        </w:r>
        <w:r>
          <w:rPr>
            <w:noProof/>
            <w:webHidden/>
          </w:rPr>
          <w:fldChar w:fldCharType="separate"/>
        </w:r>
        <w:r>
          <w:rPr>
            <w:noProof/>
            <w:webHidden/>
          </w:rPr>
          <w:t>164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8" w:history="1">
        <w:r w:rsidRPr="00C44FF1">
          <w:rPr>
            <w:rStyle w:val="Hyperlink"/>
            <w:noProof/>
          </w:rPr>
          <w:t>2.2.4.173</w:t>
        </w:r>
        <w:r>
          <w:rPr>
            <w:rFonts w:asciiTheme="minorHAnsi" w:eastAsiaTheme="minorEastAsia" w:hAnsiTheme="minorHAnsi" w:cstheme="minorBidi"/>
            <w:noProof/>
            <w:sz w:val="22"/>
            <w:szCs w:val="22"/>
          </w:rPr>
          <w:tab/>
        </w:r>
        <w:r w:rsidRPr="00C44FF1">
          <w:rPr>
            <w:rStyle w:val="Hyperlink"/>
            <w:noProof/>
          </w:rPr>
          <w:t>TimeIntelligenceFormula</w:t>
        </w:r>
        <w:r>
          <w:rPr>
            <w:noProof/>
            <w:webHidden/>
          </w:rPr>
          <w:tab/>
        </w:r>
        <w:r>
          <w:rPr>
            <w:noProof/>
            <w:webHidden/>
          </w:rPr>
          <w:fldChar w:fldCharType="begin"/>
        </w:r>
        <w:r>
          <w:rPr>
            <w:noProof/>
            <w:webHidden/>
          </w:rPr>
          <w:instrText xml:space="preserve"> PAGEREF _Toc134677748 \h </w:instrText>
        </w:r>
        <w:r>
          <w:rPr>
            <w:noProof/>
            <w:webHidden/>
          </w:rPr>
        </w:r>
        <w:r>
          <w:rPr>
            <w:noProof/>
            <w:webHidden/>
          </w:rPr>
          <w:fldChar w:fldCharType="separate"/>
        </w:r>
        <w:r>
          <w:rPr>
            <w:noProof/>
            <w:webHidden/>
          </w:rPr>
          <w:t>164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49" w:history="1">
        <w:r w:rsidRPr="00C44FF1">
          <w:rPr>
            <w:rStyle w:val="Hyperlink"/>
            <w:noProof/>
          </w:rPr>
          <w:t>2.2.4.174</w:t>
        </w:r>
        <w:r>
          <w:rPr>
            <w:rFonts w:asciiTheme="minorHAnsi" w:eastAsiaTheme="minorEastAsia" w:hAnsiTheme="minorHAnsi" w:cstheme="minorBidi"/>
            <w:noProof/>
            <w:sz w:val="22"/>
            <w:szCs w:val="22"/>
          </w:rPr>
          <w:tab/>
        </w:r>
        <w:r w:rsidRPr="00C44FF1">
          <w:rPr>
            <w:rStyle w:val="Hyperlink"/>
            <w:noProof/>
          </w:rPr>
          <w:t>TimeIntelligenceLevelBinding</w:t>
        </w:r>
        <w:r>
          <w:rPr>
            <w:noProof/>
            <w:webHidden/>
          </w:rPr>
          <w:tab/>
        </w:r>
        <w:r>
          <w:rPr>
            <w:noProof/>
            <w:webHidden/>
          </w:rPr>
          <w:fldChar w:fldCharType="begin"/>
        </w:r>
        <w:r>
          <w:rPr>
            <w:noProof/>
            <w:webHidden/>
          </w:rPr>
          <w:instrText xml:space="preserve"> PAGEREF _Toc134677749 \h </w:instrText>
        </w:r>
        <w:r>
          <w:rPr>
            <w:noProof/>
            <w:webHidden/>
          </w:rPr>
        </w:r>
        <w:r>
          <w:rPr>
            <w:noProof/>
            <w:webHidden/>
          </w:rPr>
          <w:fldChar w:fldCharType="separate"/>
        </w:r>
        <w:r>
          <w:rPr>
            <w:noProof/>
            <w:webHidden/>
          </w:rPr>
          <w:t>165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0" w:history="1">
        <w:r w:rsidRPr="00C44FF1">
          <w:rPr>
            <w:rStyle w:val="Hyperlink"/>
            <w:noProof/>
          </w:rPr>
          <w:t>2.2.4.175</w:t>
        </w:r>
        <w:r>
          <w:rPr>
            <w:rFonts w:asciiTheme="minorHAnsi" w:eastAsiaTheme="minorEastAsia" w:hAnsiTheme="minorHAnsi" w:cstheme="minorBidi"/>
            <w:noProof/>
            <w:sz w:val="22"/>
            <w:szCs w:val="22"/>
          </w:rPr>
          <w:tab/>
        </w:r>
        <w:r w:rsidRPr="00C44FF1">
          <w:rPr>
            <w:rStyle w:val="Hyperlink"/>
            <w:noProof/>
          </w:rPr>
          <w:t>TimeIntelligenceMdxSettings</w:t>
        </w:r>
        <w:r>
          <w:rPr>
            <w:noProof/>
            <w:webHidden/>
          </w:rPr>
          <w:tab/>
        </w:r>
        <w:r>
          <w:rPr>
            <w:noProof/>
            <w:webHidden/>
          </w:rPr>
          <w:fldChar w:fldCharType="begin"/>
        </w:r>
        <w:r>
          <w:rPr>
            <w:noProof/>
            <w:webHidden/>
          </w:rPr>
          <w:instrText xml:space="preserve"> PAGEREF _Toc134677750 \h </w:instrText>
        </w:r>
        <w:r>
          <w:rPr>
            <w:noProof/>
            <w:webHidden/>
          </w:rPr>
        </w:r>
        <w:r>
          <w:rPr>
            <w:noProof/>
            <w:webHidden/>
          </w:rPr>
          <w:fldChar w:fldCharType="separate"/>
        </w:r>
        <w:r>
          <w:rPr>
            <w:noProof/>
            <w:webHidden/>
          </w:rPr>
          <w:t>165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1" w:history="1">
        <w:r w:rsidRPr="00C44FF1">
          <w:rPr>
            <w:rStyle w:val="Hyperlink"/>
            <w:noProof/>
          </w:rPr>
          <w:t>2.2.4.176</w:t>
        </w:r>
        <w:r>
          <w:rPr>
            <w:rFonts w:asciiTheme="minorHAnsi" w:eastAsiaTheme="minorEastAsia" w:hAnsiTheme="minorHAnsi" w:cstheme="minorBidi"/>
            <w:noProof/>
            <w:sz w:val="22"/>
            <w:szCs w:val="22"/>
          </w:rPr>
          <w:tab/>
        </w:r>
        <w:r w:rsidRPr="00C44FF1">
          <w:rPr>
            <w:rStyle w:val="Hyperlink"/>
            <w:noProof/>
          </w:rPr>
          <w:t>TimeIntelligencePostFormulaDefinition</w:t>
        </w:r>
        <w:r>
          <w:rPr>
            <w:noProof/>
            <w:webHidden/>
          </w:rPr>
          <w:tab/>
        </w:r>
        <w:r>
          <w:rPr>
            <w:noProof/>
            <w:webHidden/>
          </w:rPr>
          <w:fldChar w:fldCharType="begin"/>
        </w:r>
        <w:r>
          <w:rPr>
            <w:noProof/>
            <w:webHidden/>
          </w:rPr>
          <w:instrText xml:space="preserve"> PAGEREF _Toc134677751 \h </w:instrText>
        </w:r>
        <w:r>
          <w:rPr>
            <w:noProof/>
            <w:webHidden/>
          </w:rPr>
        </w:r>
        <w:r>
          <w:rPr>
            <w:noProof/>
            <w:webHidden/>
          </w:rPr>
          <w:fldChar w:fldCharType="separate"/>
        </w:r>
        <w:r>
          <w:rPr>
            <w:noProof/>
            <w:webHidden/>
          </w:rPr>
          <w:t>166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2" w:history="1">
        <w:r w:rsidRPr="00C44FF1">
          <w:rPr>
            <w:rStyle w:val="Hyperlink"/>
            <w:noProof/>
          </w:rPr>
          <w:t>2.2.4.177</w:t>
        </w:r>
        <w:r>
          <w:rPr>
            <w:rFonts w:asciiTheme="minorHAnsi" w:eastAsiaTheme="minorEastAsia" w:hAnsiTheme="minorHAnsi" w:cstheme="minorBidi"/>
            <w:noProof/>
            <w:sz w:val="22"/>
            <w:szCs w:val="22"/>
          </w:rPr>
          <w:tab/>
        </w:r>
        <w:r w:rsidRPr="00C44FF1">
          <w:rPr>
            <w:rStyle w:val="Hyperlink"/>
            <w:noProof/>
          </w:rPr>
          <w:t>TimeIntelligenceSettings</w:t>
        </w:r>
        <w:r>
          <w:rPr>
            <w:noProof/>
            <w:webHidden/>
          </w:rPr>
          <w:tab/>
        </w:r>
        <w:r>
          <w:rPr>
            <w:noProof/>
            <w:webHidden/>
          </w:rPr>
          <w:fldChar w:fldCharType="begin"/>
        </w:r>
        <w:r>
          <w:rPr>
            <w:noProof/>
            <w:webHidden/>
          </w:rPr>
          <w:instrText xml:space="preserve"> PAGEREF _Toc134677752 \h </w:instrText>
        </w:r>
        <w:r>
          <w:rPr>
            <w:noProof/>
            <w:webHidden/>
          </w:rPr>
        </w:r>
        <w:r>
          <w:rPr>
            <w:noProof/>
            <w:webHidden/>
          </w:rPr>
          <w:fldChar w:fldCharType="separate"/>
        </w:r>
        <w:r>
          <w:rPr>
            <w:noProof/>
            <w:webHidden/>
          </w:rPr>
          <w:t>166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3" w:history="1">
        <w:r w:rsidRPr="00C44FF1">
          <w:rPr>
            <w:rStyle w:val="Hyperlink"/>
            <w:noProof/>
          </w:rPr>
          <w:t>2.2.4.178</w:t>
        </w:r>
        <w:r>
          <w:rPr>
            <w:rFonts w:asciiTheme="minorHAnsi" w:eastAsiaTheme="minorEastAsia" w:hAnsiTheme="minorHAnsi" w:cstheme="minorBidi"/>
            <w:noProof/>
            <w:sz w:val="22"/>
            <w:szCs w:val="22"/>
          </w:rPr>
          <w:tab/>
        </w:r>
        <w:r w:rsidRPr="00C44FF1">
          <w:rPr>
            <w:rStyle w:val="Hyperlink"/>
            <w:noProof/>
          </w:rPr>
          <w:t>Title</w:t>
        </w:r>
        <w:r>
          <w:rPr>
            <w:noProof/>
            <w:webHidden/>
          </w:rPr>
          <w:tab/>
        </w:r>
        <w:r>
          <w:rPr>
            <w:noProof/>
            <w:webHidden/>
          </w:rPr>
          <w:fldChar w:fldCharType="begin"/>
        </w:r>
        <w:r>
          <w:rPr>
            <w:noProof/>
            <w:webHidden/>
          </w:rPr>
          <w:instrText xml:space="preserve"> PAGEREF _Toc134677753 \h </w:instrText>
        </w:r>
        <w:r>
          <w:rPr>
            <w:noProof/>
            <w:webHidden/>
          </w:rPr>
        </w:r>
        <w:r>
          <w:rPr>
            <w:noProof/>
            <w:webHidden/>
          </w:rPr>
          <w:fldChar w:fldCharType="separate"/>
        </w:r>
        <w:r>
          <w:rPr>
            <w:noProof/>
            <w:webHidden/>
          </w:rPr>
          <w:t>166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4" w:history="1">
        <w:r w:rsidRPr="00C44FF1">
          <w:rPr>
            <w:rStyle w:val="Hyperlink"/>
            <w:noProof/>
          </w:rPr>
          <w:t>2.2.4.179</w:t>
        </w:r>
        <w:r>
          <w:rPr>
            <w:rFonts w:asciiTheme="minorHAnsi" w:eastAsiaTheme="minorEastAsia" w:hAnsiTheme="minorHAnsi" w:cstheme="minorBidi"/>
            <w:noProof/>
            <w:sz w:val="22"/>
            <w:szCs w:val="22"/>
          </w:rPr>
          <w:tab/>
        </w:r>
        <w:r w:rsidRPr="00C44FF1">
          <w:rPr>
            <w:rStyle w:val="Hyperlink"/>
            <w:noProof/>
          </w:rPr>
          <w:t>ToolbarOptions</w:t>
        </w:r>
        <w:r>
          <w:rPr>
            <w:noProof/>
            <w:webHidden/>
          </w:rPr>
          <w:tab/>
        </w:r>
        <w:r>
          <w:rPr>
            <w:noProof/>
            <w:webHidden/>
          </w:rPr>
          <w:fldChar w:fldCharType="begin"/>
        </w:r>
        <w:r>
          <w:rPr>
            <w:noProof/>
            <w:webHidden/>
          </w:rPr>
          <w:instrText xml:space="preserve"> PAGEREF _Toc134677754 \h </w:instrText>
        </w:r>
        <w:r>
          <w:rPr>
            <w:noProof/>
            <w:webHidden/>
          </w:rPr>
        </w:r>
        <w:r>
          <w:rPr>
            <w:noProof/>
            <w:webHidden/>
          </w:rPr>
          <w:fldChar w:fldCharType="separate"/>
        </w:r>
        <w:r>
          <w:rPr>
            <w:noProof/>
            <w:webHidden/>
          </w:rPr>
          <w:t>167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5" w:history="1">
        <w:r w:rsidRPr="00C44FF1">
          <w:rPr>
            <w:rStyle w:val="Hyperlink"/>
            <w:noProof/>
          </w:rPr>
          <w:t>2.2.4.180</w:t>
        </w:r>
        <w:r>
          <w:rPr>
            <w:rFonts w:asciiTheme="minorHAnsi" w:eastAsiaTheme="minorEastAsia" w:hAnsiTheme="minorHAnsi" w:cstheme="minorBidi"/>
            <w:noProof/>
            <w:sz w:val="22"/>
            <w:szCs w:val="22"/>
          </w:rPr>
          <w:tab/>
        </w:r>
        <w:r w:rsidRPr="00C44FF1">
          <w:rPr>
            <w:rStyle w:val="Hyperlink"/>
            <w:noProof/>
          </w:rPr>
          <w:t>Tuple</w:t>
        </w:r>
        <w:r>
          <w:rPr>
            <w:noProof/>
            <w:webHidden/>
          </w:rPr>
          <w:tab/>
        </w:r>
        <w:r>
          <w:rPr>
            <w:noProof/>
            <w:webHidden/>
          </w:rPr>
          <w:fldChar w:fldCharType="begin"/>
        </w:r>
        <w:r>
          <w:rPr>
            <w:noProof/>
            <w:webHidden/>
          </w:rPr>
          <w:instrText xml:space="preserve"> PAGEREF _Toc134677755 \h </w:instrText>
        </w:r>
        <w:r>
          <w:rPr>
            <w:noProof/>
            <w:webHidden/>
          </w:rPr>
        </w:r>
        <w:r>
          <w:rPr>
            <w:noProof/>
            <w:webHidden/>
          </w:rPr>
          <w:fldChar w:fldCharType="separate"/>
        </w:r>
        <w:r>
          <w:rPr>
            <w:noProof/>
            <w:webHidden/>
          </w:rPr>
          <w:t>168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6" w:history="1">
        <w:r w:rsidRPr="00C44FF1">
          <w:rPr>
            <w:rStyle w:val="Hyperlink"/>
            <w:noProof/>
          </w:rPr>
          <w:t>2.2.4.181</w:t>
        </w:r>
        <w:r>
          <w:rPr>
            <w:rFonts w:asciiTheme="minorHAnsi" w:eastAsiaTheme="minorEastAsia" w:hAnsiTheme="minorHAnsi" w:cstheme="minorBidi"/>
            <w:noProof/>
            <w:sz w:val="22"/>
            <w:szCs w:val="22"/>
          </w:rPr>
          <w:tab/>
        </w:r>
        <w:r w:rsidRPr="00C44FF1">
          <w:rPr>
            <w:rStyle w:val="Hyperlink"/>
            <w:noProof/>
          </w:rPr>
          <w:t>XmlFont</w:t>
        </w:r>
        <w:r>
          <w:rPr>
            <w:noProof/>
            <w:webHidden/>
          </w:rPr>
          <w:tab/>
        </w:r>
        <w:r>
          <w:rPr>
            <w:noProof/>
            <w:webHidden/>
          </w:rPr>
          <w:fldChar w:fldCharType="begin"/>
        </w:r>
        <w:r>
          <w:rPr>
            <w:noProof/>
            <w:webHidden/>
          </w:rPr>
          <w:instrText xml:space="preserve"> PAGEREF _Toc134677756 \h </w:instrText>
        </w:r>
        <w:r>
          <w:rPr>
            <w:noProof/>
            <w:webHidden/>
          </w:rPr>
        </w:r>
        <w:r>
          <w:rPr>
            <w:noProof/>
            <w:webHidden/>
          </w:rPr>
          <w:fldChar w:fldCharType="separate"/>
        </w:r>
        <w:r>
          <w:rPr>
            <w:noProof/>
            <w:webHidden/>
          </w:rPr>
          <w:t>168</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757" w:history="1">
        <w:r w:rsidRPr="00C44FF1">
          <w:rPr>
            <w:rStyle w:val="Hyperlink"/>
            <w:noProof/>
          </w:rPr>
          <w:t>2.2.5</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_Toc134677757 \h </w:instrText>
        </w:r>
        <w:r>
          <w:rPr>
            <w:noProof/>
            <w:webHidden/>
          </w:rPr>
        </w:r>
        <w:r>
          <w:rPr>
            <w:noProof/>
            <w:webHidden/>
          </w:rPr>
          <w:fldChar w:fldCharType="separate"/>
        </w:r>
        <w:r>
          <w:rPr>
            <w:noProof/>
            <w:webHidden/>
          </w:rPr>
          <w:t>169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8" w:history="1">
        <w:r w:rsidRPr="00C44FF1">
          <w:rPr>
            <w:rStyle w:val="Hyperlink"/>
            <w:noProof/>
          </w:rPr>
          <w:t>2.2.5.1</w:t>
        </w:r>
        <w:r>
          <w:rPr>
            <w:rFonts w:asciiTheme="minorHAnsi" w:eastAsiaTheme="minorEastAsia" w:hAnsiTheme="minorHAnsi" w:cstheme="minorBidi"/>
            <w:noProof/>
            <w:sz w:val="22"/>
            <w:szCs w:val="22"/>
          </w:rPr>
          <w:tab/>
        </w:r>
        <w:r w:rsidRPr="00C44FF1">
          <w:rPr>
            <w:rStyle w:val="Hyperlink"/>
            <w:noProof/>
          </w:rPr>
          <w:t>AggregateTypeEnum</w:t>
        </w:r>
        <w:r>
          <w:rPr>
            <w:noProof/>
            <w:webHidden/>
          </w:rPr>
          <w:tab/>
        </w:r>
        <w:r>
          <w:rPr>
            <w:noProof/>
            <w:webHidden/>
          </w:rPr>
          <w:fldChar w:fldCharType="begin"/>
        </w:r>
        <w:r>
          <w:rPr>
            <w:noProof/>
            <w:webHidden/>
          </w:rPr>
          <w:instrText xml:space="preserve"> PAGEREF _Toc134677758 \h </w:instrText>
        </w:r>
        <w:r>
          <w:rPr>
            <w:noProof/>
            <w:webHidden/>
          </w:rPr>
        </w:r>
        <w:r>
          <w:rPr>
            <w:noProof/>
            <w:webHidden/>
          </w:rPr>
          <w:fldChar w:fldCharType="separate"/>
        </w:r>
        <w:r>
          <w:rPr>
            <w:noProof/>
            <w:webHidden/>
          </w:rPr>
          <w:t>172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59" w:history="1">
        <w:r w:rsidRPr="00C44FF1">
          <w:rPr>
            <w:rStyle w:val="Hyperlink"/>
            <w:noProof/>
          </w:rPr>
          <w:t>2.2.5.2</w:t>
        </w:r>
        <w:r>
          <w:rPr>
            <w:rFonts w:asciiTheme="minorHAnsi" w:eastAsiaTheme="minorEastAsia" w:hAnsiTheme="minorHAnsi" w:cstheme="minorBidi"/>
            <w:noProof/>
            <w:sz w:val="22"/>
            <w:szCs w:val="22"/>
          </w:rPr>
          <w:tab/>
        </w:r>
        <w:r w:rsidRPr="00C44FF1">
          <w:rPr>
            <w:rStyle w:val="Hyperlink"/>
            <w:noProof/>
          </w:rPr>
          <w:t>AlignmentType</w:t>
        </w:r>
        <w:r>
          <w:rPr>
            <w:noProof/>
            <w:webHidden/>
          </w:rPr>
          <w:tab/>
        </w:r>
        <w:r>
          <w:rPr>
            <w:noProof/>
            <w:webHidden/>
          </w:rPr>
          <w:fldChar w:fldCharType="begin"/>
        </w:r>
        <w:r>
          <w:rPr>
            <w:noProof/>
            <w:webHidden/>
          </w:rPr>
          <w:instrText xml:space="preserve"> PAGEREF _Toc134677759 \h </w:instrText>
        </w:r>
        <w:r>
          <w:rPr>
            <w:noProof/>
            <w:webHidden/>
          </w:rPr>
        </w:r>
        <w:r>
          <w:rPr>
            <w:noProof/>
            <w:webHidden/>
          </w:rPr>
          <w:fldChar w:fldCharType="separate"/>
        </w:r>
        <w:r>
          <w:rPr>
            <w:noProof/>
            <w:webHidden/>
          </w:rPr>
          <w:t>172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0" w:history="1">
        <w:r w:rsidRPr="00C44FF1">
          <w:rPr>
            <w:rStyle w:val="Hyperlink"/>
            <w:noProof/>
          </w:rPr>
          <w:t>2.2.5.3</w:t>
        </w:r>
        <w:r>
          <w:rPr>
            <w:rFonts w:asciiTheme="minorHAnsi" w:eastAsiaTheme="minorEastAsia" w:hAnsiTheme="minorHAnsi" w:cstheme="minorBidi"/>
            <w:noProof/>
            <w:sz w:val="22"/>
            <w:szCs w:val="22"/>
          </w:rPr>
          <w:tab/>
        </w:r>
        <w:r w:rsidRPr="00C44FF1">
          <w:rPr>
            <w:rStyle w:val="Hyperlink"/>
            <w:noProof/>
          </w:rPr>
          <w:t>AnalyticChartType</w:t>
        </w:r>
        <w:r>
          <w:rPr>
            <w:noProof/>
            <w:webHidden/>
          </w:rPr>
          <w:tab/>
        </w:r>
        <w:r>
          <w:rPr>
            <w:noProof/>
            <w:webHidden/>
          </w:rPr>
          <w:fldChar w:fldCharType="begin"/>
        </w:r>
        <w:r>
          <w:rPr>
            <w:noProof/>
            <w:webHidden/>
          </w:rPr>
          <w:instrText xml:space="preserve"> PAGEREF _Toc134677760 \h </w:instrText>
        </w:r>
        <w:r>
          <w:rPr>
            <w:noProof/>
            <w:webHidden/>
          </w:rPr>
        </w:r>
        <w:r>
          <w:rPr>
            <w:noProof/>
            <w:webHidden/>
          </w:rPr>
          <w:fldChar w:fldCharType="separate"/>
        </w:r>
        <w:r>
          <w:rPr>
            <w:noProof/>
            <w:webHidden/>
          </w:rPr>
          <w:t>173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1" w:history="1">
        <w:r w:rsidRPr="00C44FF1">
          <w:rPr>
            <w:rStyle w:val="Hyperlink"/>
            <w:noProof/>
          </w:rPr>
          <w:t>2.2.5.4</w:t>
        </w:r>
        <w:r>
          <w:rPr>
            <w:rFonts w:asciiTheme="minorHAnsi" w:eastAsiaTheme="minorEastAsia" w:hAnsiTheme="minorHAnsi" w:cstheme="minorBidi"/>
            <w:noProof/>
            <w:sz w:val="22"/>
            <w:szCs w:val="22"/>
          </w:rPr>
          <w:tab/>
        </w:r>
        <w:r w:rsidRPr="00C44FF1">
          <w:rPr>
            <w:rStyle w:val="Hyperlink"/>
            <w:noProof/>
          </w:rPr>
          <w:t>AnalyticLegendLocation</w:t>
        </w:r>
        <w:r>
          <w:rPr>
            <w:noProof/>
            <w:webHidden/>
          </w:rPr>
          <w:tab/>
        </w:r>
        <w:r>
          <w:rPr>
            <w:noProof/>
            <w:webHidden/>
          </w:rPr>
          <w:fldChar w:fldCharType="begin"/>
        </w:r>
        <w:r>
          <w:rPr>
            <w:noProof/>
            <w:webHidden/>
          </w:rPr>
          <w:instrText xml:space="preserve"> PAGEREF _Toc134677761 \h </w:instrText>
        </w:r>
        <w:r>
          <w:rPr>
            <w:noProof/>
            <w:webHidden/>
          </w:rPr>
        </w:r>
        <w:r>
          <w:rPr>
            <w:noProof/>
            <w:webHidden/>
          </w:rPr>
          <w:fldChar w:fldCharType="separate"/>
        </w:r>
        <w:r>
          <w:rPr>
            <w:noProof/>
            <w:webHidden/>
          </w:rPr>
          <w:t>173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2" w:history="1">
        <w:r w:rsidRPr="00C44FF1">
          <w:rPr>
            <w:rStyle w:val="Hyperlink"/>
            <w:noProof/>
          </w:rPr>
          <w:t>2.2.5.5</w:t>
        </w:r>
        <w:r>
          <w:rPr>
            <w:rFonts w:asciiTheme="minorHAnsi" w:eastAsiaTheme="minorEastAsia" w:hAnsiTheme="minorHAnsi" w:cstheme="minorBidi"/>
            <w:noProof/>
            <w:sz w:val="22"/>
            <w:szCs w:val="22"/>
          </w:rPr>
          <w:tab/>
        </w:r>
        <w:r w:rsidRPr="00C44FF1">
          <w:rPr>
            <w:rStyle w:val="Hyperlink"/>
            <w:noProof/>
          </w:rPr>
          <w:t>AnalyticMarkerStyle</w:t>
        </w:r>
        <w:r>
          <w:rPr>
            <w:noProof/>
            <w:webHidden/>
          </w:rPr>
          <w:tab/>
        </w:r>
        <w:r>
          <w:rPr>
            <w:noProof/>
            <w:webHidden/>
          </w:rPr>
          <w:fldChar w:fldCharType="begin"/>
        </w:r>
        <w:r>
          <w:rPr>
            <w:noProof/>
            <w:webHidden/>
          </w:rPr>
          <w:instrText xml:space="preserve"> PAGEREF _Toc134677762 \h </w:instrText>
        </w:r>
        <w:r>
          <w:rPr>
            <w:noProof/>
            <w:webHidden/>
          </w:rPr>
        </w:r>
        <w:r>
          <w:rPr>
            <w:noProof/>
            <w:webHidden/>
          </w:rPr>
          <w:fldChar w:fldCharType="separate"/>
        </w:r>
        <w:r>
          <w:rPr>
            <w:noProof/>
            <w:webHidden/>
          </w:rPr>
          <w:t>174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3" w:history="1">
        <w:r w:rsidRPr="00C44FF1">
          <w:rPr>
            <w:rStyle w:val="Hyperlink"/>
            <w:noProof/>
          </w:rPr>
          <w:t>2.2.5.6</w:t>
        </w:r>
        <w:r>
          <w:rPr>
            <w:rFonts w:asciiTheme="minorHAnsi" w:eastAsiaTheme="minorEastAsia" w:hAnsiTheme="minorHAnsi" w:cstheme="minorBidi"/>
            <w:noProof/>
            <w:sz w:val="22"/>
            <w:szCs w:val="22"/>
          </w:rPr>
          <w:tab/>
        </w:r>
        <w:r w:rsidRPr="00C44FF1">
          <w:rPr>
            <w:rStyle w:val="Hyperlink"/>
            <w:noProof/>
          </w:rPr>
          <w:t>AnnotationVersions</w:t>
        </w:r>
        <w:r>
          <w:rPr>
            <w:noProof/>
            <w:webHidden/>
          </w:rPr>
          <w:tab/>
        </w:r>
        <w:r>
          <w:rPr>
            <w:noProof/>
            <w:webHidden/>
          </w:rPr>
          <w:fldChar w:fldCharType="begin"/>
        </w:r>
        <w:r>
          <w:rPr>
            <w:noProof/>
            <w:webHidden/>
          </w:rPr>
          <w:instrText xml:space="preserve"> PAGEREF _Toc134677763 \h </w:instrText>
        </w:r>
        <w:r>
          <w:rPr>
            <w:noProof/>
            <w:webHidden/>
          </w:rPr>
        </w:r>
        <w:r>
          <w:rPr>
            <w:noProof/>
            <w:webHidden/>
          </w:rPr>
          <w:fldChar w:fldCharType="separate"/>
        </w:r>
        <w:r>
          <w:rPr>
            <w:noProof/>
            <w:webHidden/>
          </w:rPr>
          <w:t>175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4" w:history="1">
        <w:r w:rsidRPr="00C44FF1">
          <w:rPr>
            <w:rStyle w:val="Hyperlink"/>
            <w:noProof/>
          </w:rPr>
          <w:t>2.2.5.7</w:t>
        </w:r>
        <w:r>
          <w:rPr>
            <w:rFonts w:asciiTheme="minorHAnsi" w:eastAsiaTheme="minorEastAsia" w:hAnsiTheme="minorHAnsi" w:cstheme="minorBidi"/>
            <w:noProof/>
            <w:sz w:val="22"/>
            <w:szCs w:val="22"/>
          </w:rPr>
          <w:tab/>
        </w:r>
        <w:r w:rsidRPr="00C44FF1">
          <w:rPr>
            <w:rStyle w:val="Hyperlink"/>
            <w:noProof/>
          </w:rPr>
          <w:t>AxisType</w:t>
        </w:r>
        <w:r>
          <w:rPr>
            <w:noProof/>
            <w:webHidden/>
          </w:rPr>
          <w:tab/>
        </w:r>
        <w:r>
          <w:rPr>
            <w:noProof/>
            <w:webHidden/>
          </w:rPr>
          <w:fldChar w:fldCharType="begin"/>
        </w:r>
        <w:r>
          <w:rPr>
            <w:noProof/>
            <w:webHidden/>
          </w:rPr>
          <w:instrText xml:space="preserve"> PAGEREF _Toc134677764 \h </w:instrText>
        </w:r>
        <w:r>
          <w:rPr>
            <w:noProof/>
            <w:webHidden/>
          </w:rPr>
        </w:r>
        <w:r>
          <w:rPr>
            <w:noProof/>
            <w:webHidden/>
          </w:rPr>
          <w:fldChar w:fldCharType="separate"/>
        </w:r>
        <w:r>
          <w:rPr>
            <w:noProof/>
            <w:webHidden/>
          </w:rPr>
          <w:t>175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5" w:history="1">
        <w:r w:rsidRPr="00C44FF1">
          <w:rPr>
            <w:rStyle w:val="Hyperlink"/>
            <w:noProof/>
          </w:rPr>
          <w:t>2.2.5.8</w:t>
        </w:r>
        <w:r>
          <w:rPr>
            <w:rFonts w:asciiTheme="minorHAnsi" w:eastAsiaTheme="minorEastAsia" w:hAnsiTheme="minorHAnsi" w:cstheme="minorBidi"/>
            <w:noProof/>
            <w:sz w:val="22"/>
            <w:szCs w:val="22"/>
          </w:rPr>
          <w:tab/>
        </w:r>
        <w:r w:rsidRPr="00C44FF1">
          <w:rPr>
            <w:rStyle w:val="Hyperlink"/>
            <w:noProof/>
          </w:rPr>
          <w:t>BandType</w:t>
        </w:r>
        <w:r>
          <w:rPr>
            <w:noProof/>
            <w:webHidden/>
          </w:rPr>
          <w:tab/>
        </w:r>
        <w:r>
          <w:rPr>
            <w:noProof/>
            <w:webHidden/>
          </w:rPr>
          <w:fldChar w:fldCharType="begin"/>
        </w:r>
        <w:r>
          <w:rPr>
            <w:noProof/>
            <w:webHidden/>
          </w:rPr>
          <w:instrText xml:space="preserve"> PAGEREF _Toc134677765 \h </w:instrText>
        </w:r>
        <w:r>
          <w:rPr>
            <w:noProof/>
            <w:webHidden/>
          </w:rPr>
        </w:r>
        <w:r>
          <w:rPr>
            <w:noProof/>
            <w:webHidden/>
          </w:rPr>
          <w:fldChar w:fldCharType="separate"/>
        </w:r>
        <w:r>
          <w:rPr>
            <w:noProof/>
            <w:webHidden/>
          </w:rPr>
          <w:t>176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6" w:history="1">
        <w:r w:rsidRPr="00C44FF1">
          <w:rPr>
            <w:rStyle w:val="Hyperlink"/>
            <w:noProof/>
          </w:rPr>
          <w:t>2.2.5.9</w:t>
        </w:r>
        <w:r>
          <w:rPr>
            <w:rFonts w:asciiTheme="minorHAnsi" w:eastAsiaTheme="minorEastAsia" w:hAnsiTheme="minorHAnsi" w:cstheme="minorBidi"/>
            <w:noProof/>
            <w:sz w:val="22"/>
            <w:szCs w:val="22"/>
          </w:rPr>
          <w:tab/>
        </w:r>
        <w:r w:rsidRPr="00C44FF1">
          <w:rPr>
            <w:rStyle w:val="Hyperlink"/>
            <w:noProof/>
          </w:rPr>
          <w:t>BeginPointEmitterType</w:t>
        </w:r>
        <w:r>
          <w:rPr>
            <w:noProof/>
            <w:webHidden/>
          </w:rPr>
          <w:tab/>
        </w:r>
        <w:r>
          <w:rPr>
            <w:noProof/>
            <w:webHidden/>
          </w:rPr>
          <w:fldChar w:fldCharType="begin"/>
        </w:r>
        <w:r>
          <w:rPr>
            <w:noProof/>
            <w:webHidden/>
          </w:rPr>
          <w:instrText xml:space="preserve"> PAGEREF _Toc134677766 \h </w:instrText>
        </w:r>
        <w:r>
          <w:rPr>
            <w:noProof/>
            <w:webHidden/>
          </w:rPr>
        </w:r>
        <w:r>
          <w:rPr>
            <w:noProof/>
            <w:webHidden/>
          </w:rPr>
          <w:fldChar w:fldCharType="separate"/>
        </w:r>
        <w:r>
          <w:rPr>
            <w:noProof/>
            <w:webHidden/>
          </w:rPr>
          <w:t>176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7" w:history="1">
        <w:r w:rsidRPr="00C44FF1">
          <w:rPr>
            <w:rStyle w:val="Hyperlink"/>
            <w:noProof/>
          </w:rPr>
          <w:t>2.2.5.10</w:t>
        </w:r>
        <w:r>
          <w:rPr>
            <w:rFonts w:asciiTheme="minorHAnsi" w:eastAsiaTheme="minorEastAsia" w:hAnsiTheme="minorHAnsi" w:cstheme="minorBidi"/>
            <w:noProof/>
            <w:sz w:val="22"/>
            <w:szCs w:val="22"/>
          </w:rPr>
          <w:tab/>
        </w:r>
        <w:r w:rsidRPr="00C44FF1">
          <w:rPr>
            <w:rStyle w:val="Hyperlink"/>
            <w:noProof/>
          </w:rPr>
          <w:t>ConnectionContext</w:t>
        </w:r>
        <w:r>
          <w:rPr>
            <w:noProof/>
            <w:webHidden/>
          </w:rPr>
          <w:tab/>
        </w:r>
        <w:r>
          <w:rPr>
            <w:noProof/>
            <w:webHidden/>
          </w:rPr>
          <w:fldChar w:fldCharType="begin"/>
        </w:r>
        <w:r>
          <w:rPr>
            <w:noProof/>
            <w:webHidden/>
          </w:rPr>
          <w:instrText xml:space="preserve"> PAGEREF _Toc134677767 \h </w:instrText>
        </w:r>
        <w:r>
          <w:rPr>
            <w:noProof/>
            <w:webHidden/>
          </w:rPr>
        </w:r>
        <w:r>
          <w:rPr>
            <w:noProof/>
            <w:webHidden/>
          </w:rPr>
          <w:fldChar w:fldCharType="separate"/>
        </w:r>
        <w:r>
          <w:rPr>
            <w:noProof/>
            <w:webHidden/>
          </w:rPr>
          <w:t>177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8" w:history="1">
        <w:r w:rsidRPr="00C44FF1">
          <w:rPr>
            <w:rStyle w:val="Hyperlink"/>
            <w:noProof/>
          </w:rPr>
          <w:t>2.2.5.11</w:t>
        </w:r>
        <w:r>
          <w:rPr>
            <w:rFonts w:asciiTheme="minorHAnsi" w:eastAsiaTheme="minorEastAsia" w:hAnsiTheme="minorHAnsi" w:cstheme="minorBidi"/>
            <w:noProof/>
            <w:sz w:val="22"/>
            <w:szCs w:val="22"/>
          </w:rPr>
          <w:tab/>
        </w:r>
        <w:r w:rsidRPr="00C44FF1">
          <w:rPr>
            <w:rStyle w:val="Hyperlink"/>
            <w:noProof/>
          </w:rPr>
          <w:t>DataValuePosition</w:t>
        </w:r>
        <w:r>
          <w:rPr>
            <w:noProof/>
            <w:webHidden/>
          </w:rPr>
          <w:tab/>
        </w:r>
        <w:r>
          <w:rPr>
            <w:noProof/>
            <w:webHidden/>
          </w:rPr>
          <w:fldChar w:fldCharType="begin"/>
        </w:r>
        <w:r>
          <w:rPr>
            <w:noProof/>
            <w:webHidden/>
          </w:rPr>
          <w:instrText xml:space="preserve"> PAGEREF _Toc134677768 \h </w:instrText>
        </w:r>
        <w:r>
          <w:rPr>
            <w:noProof/>
            <w:webHidden/>
          </w:rPr>
        </w:r>
        <w:r>
          <w:rPr>
            <w:noProof/>
            <w:webHidden/>
          </w:rPr>
          <w:fldChar w:fldCharType="separate"/>
        </w:r>
        <w:r>
          <w:rPr>
            <w:noProof/>
            <w:webHidden/>
          </w:rPr>
          <w:t>177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69" w:history="1">
        <w:r w:rsidRPr="00C44FF1">
          <w:rPr>
            <w:rStyle w:val="Hyperlink"/>
            <w:noProof/>
          </w:rPr>
          <w:t>2.2.5.12</w:t>
        </w:r>
        <w:r>
          <w:rPr>
            <w:rFonts w:asciiTheme="minorHAnsi" w:eastAsiaTheme="minorEastAsia" w:hAnsiTheme="minorHAnsi" w:cstheme="minorBidi"/>
            <w:noProof/>
            <w:sz w:val="22"/>
            <w:szCs w:val="22"/>
          </w:rPr>
          <w:tab/>
        </w:r>
        <w:r w:rsidRPr="00C44FF1">
          <w:rPr>
            <w:rStyle w:val="Hyperlink"/>
            <w:noProof/>
          </w:rPr>
          <w:t>DateAggregationTypes</w:t>
        </w:r>
        <w:r>
          <w:rPr>
            <w:noProof/>
            <w:webHidden/>
          </w:rPr>
          <w:tab/>
        </w:r>
        <w:r>
          <w:rPr>
            <w:noProof/>
            <w:webHidden/>
          </w:rPr>
          <w:fldChar w:fldCharType="begin"/>
        </w:r>
        <w:r>
          <w:rPr>
            <w:noProof/>
            <w:webHidden/>
          </w:rPr>
          <w:instrText xml:space="preserve"> PAGEREF _Toc134677769 \h </w:instrText>
        </w:r>
        <w:r>
          <w:rPr>
            <w:noProof/>
            <w:webHidden/>
          </w:rPr>
        </w:r>
        <w:r>
          <w:rPr>
            <w:noProof/>
            <w:webHidden/>
          </w:rPr>
          <w:fldChar w:fldCharType="separate"/>
        </w:r>
        <w:r>
          <w:rPr>
            <w:noProof/>
            <w:webHidden/>
          </w:rPr>
          <w:t>178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0" w:history="1">
        <w:r w:rsidRPr="00C44FF1">
          <w:rPr>
            <w:rStyle w:val="Hyperlink"/>
            <w:noProof/>
          </w:rPr>
          <w:t>2.2.5.13</w:t>
        </w:r>
        <w:r>
          <w:rPr>
            <w:rFonts w:asciiTheme="minorHAnsi" w:eastAsiaTheme="minorEastAsia" w:hAnsiTheme="minorHAnsi" w:cstheme="minorBidi"/>
            <w:noProof/>
            <w:sz w:val="22"/>
            <w:szCs w:val="22"/>
          </w:rPr>
          <w:tab/>
        </w:r>
        <w:r w:rsidRPr="00C44FF1">
          <w:rPr>
            <w:rStyle w:val="Hyperlink"/>
            <w:noProof/>
          </w:rPr>
          <w:t>DimensionTypeEnum</w:t>
        </w:r>
        <w:r>
          <w:rPr>
            <w:noProof/>
            <w:webHidden/>
          </w:rPr>
          <w:tab/>
        </w:r>
        <w:r>
          <w:rPr>
            <w:noProof/>
            <w:webHidden/>
          </w:rPr>
          <w:fldChar w:fldCharType="begin"/>
        </w:r>
        <w:r>
          <w:rPr>
            <w:noProof/>
            <w:webHidden/>
          </w:rPr>
          <w:instrText xml:space="preserve"> PAGEREF _Toc134677770 \h </w:instrText>
        </w:r>
        <w:r>
          <w:rPr>
            <w:noProof/>
            <w:webHidden/>
          </w:rPr>
        </w:r>
        <w:r>
          <w:rPr>
            <w:noProof/>
            <w:webHidden/>
          </w:rPr>
          <w:fldChar w:fldCharType="separate"/>
        </w:r>
        <w:r>
          <w:rPr>
            <w:noProof/>
            <w:webHidden/>
          </w:rPr>
          <w:t>179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1" w:history="1">
        <w:r w:rsidRPr="00C44FF1">
          <w:rPr>
            <w:rStyle w:val="Hyperlink"/>
            <w:noProof/>
          </w:rPr>
          <w:t>2.2.5.14</w:t>
        </w:r>
        <w:r>
          <w:rPr>
            <w:rFonts w:asciiTheme="minorHAnsi" w:eastAsiaTheme="minorEastAsia" w:hAnsiTheme="minorHAnsi" w:cstheme="minorBidi"/>
            <w:noProof/>
            <w:sz w:val="22"/>
            <w:szCs w:val="22"/>
          </w:rPr>
          <w:tab/>
        </w:r>
        <w:r w:rsidRPr="00C44FF1">
          <w:rPr>
            <w:rStyle w:val="Hyperlink"/>
            <w:noProof/>
          </w:rPr>
          <w:t>EndPointCategory</w:t>
        </w:r>
        <w:r>
          <w:rPr>
            <w:noProof/>
            <w:webHidden/>
          </w:rPr>
          <w:tab/>
        </w:r>
        <w:r>
          <w:rPr>
            <w:noProof/>
            <w:webHidden/>
          </w:rPr>
          <w:fldChar w:fldCharType="begin"/>
        </w:r>
        <w:r>
          <w:rPr>
            <w:noProof/>
            <w:webHidden/>
          </w:rPr>
          <w:instrText xml:space="preserve"> PAGEREF _Toc134677771 \h </w:instrText>
        </w:r>
        <w:r>
          <w:rPr>
            <w:noProof/>
            <w:webHidden/>
          </w:rPr>
        </w:r>
        <w:r>
          <w:rPr>
            <w:noProof/>
            <w:webHidden/>
          </w:rPr>
          <w:fldChar w:fldCharType="separate"/>
        </w:r>
        <w:r>
          <w:rPr>
            <w:noProof/>
            <w:webHidden/>
          </w:rPr>
          <w:t>180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2" w:history="1">
        <w:r w:rsidRPr="00C44FF1">
          <w:rPr>
            <w:rStyle w:val="Hyperlink"/>
            <w:noProof/>
          </w:rPr>
          <w:t>2.2.5.15</w:t>
        </w:r>
        <w:r>
          <w:rPr>
            <w:rFonts w:asciiTheme="minorHAnsi" w:eastAsiaTheme="minorEastAsia" w:hAnsiTheme="minorHAnsi" w:cstheme="minorBidi"/>
            <w:noProof/>
            <w:sz w:val="22"/>
            <w:szCs w:val="22"/>
          </w:rPr>
          <w:tab/>
        </w:r>
        <w:r w:rsidRPr="00C44FF1">
          <w:rPr>
            <w:rStyle w:val="Hyperlink"/>
            <w:noProof/>
          </w:rPr>
          <w:t>ExcelServicesToolbarOptions</w:t>
        </w:r>
        <w:r>
          <w:rPr>
            <w:noProof/>
            <w:webHidden/>
          </w:rPr>
          <w:tab/>
        </w:r>
        <w:r>
          <w:rPr>
            <w:noProof/>
            <w:webHidden/>
          </w:rPr>
          <w:fldChar w:fldCharType="begin"/>
        </w:r>
        <w:r>
          <w:rPr>
            <w:noProof/>
            <w:webHidden/>
          </w:rPr>
          <w:instrText xml:space="preserve"> PAGEREF _Toc134677772 \h </w:instrText>
        </w:r>
        <w:r>
          <w:rPr>
            <w:noProof/>
            <w:webHidden/>
          </w:rPr>
        </w:r>
        <w:r>
          <w:rPr>
            <w:noProof/>
            <w:webHidden/>
          </w:rPr>
          <w:fldChar w:fldCharType="separate"/>
        </w:r>
        <w:r>
          <w:rPr>
            <w:noProof/>
            <w:webHidden/>
          </w:rPr>
          <w:t>180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3" w:history="1">
        <w:r w:rsidRPr="00C44FF1">
          <w:rPr>
            <w:rStyle w:val="Hyperlink"/>
            <w:noProof/>
          </w:rPr>
          <w:t>2.2.5.16</w:t>
        </w:r>
        <w:r>
          <w:rPr>
            <w:rFonts w:asciiTheme="minorHAnsi" w:eastAsiaTheme="minorEastAsia" w:hAnsiTheme="minorHAnsi" w:cstheme="minorBidi"/>
            <w:noProof/>
            <w:sz w:val="22"/>
            <w:szCs w:val="22"/>
          </w:rPr>
          <w:tab/>
        </w:r>
        <w:r w:rsidRPr="00C44FF1">
          <w:rPr>
            <w:rStyle w:val="Hyperlink"/>
            <w:noProof/>
          </w:rPr>
          <w:t>ExcelServicesToolbarType</w:t>
        </w:r>
        <w:r>
          <w:rPr>
            <w:noProof/>
            <w:webHidden/>
          </w:rPr>
          <w:tab/>
        </w:r>
        <w:r>
          <w:rPr>
            <w:noProof/>
            <w:webHidden/>
          </w:rPr>
          <w:fldChar w:fldCharType="begin"/>
        </w:r>
        <w:r>
          <w:rPr>
            <w:noProof/>
            <w:webHidden/>
          </w:rPr>
          <w:instrText xml:space="preserve"> PAGEREF _Toc134677773 \h </w:instrText>
        </w:r>
        <w:r>
          <w:rPr>
            <w:noProof/>
            <w:webHidden/>
          </w:rPr>
        </w:r>
        <w:r>
          <w:rPr>
            <w:noProof/>
            <w:webHidden/>
          </w:rPr>
          <w:fldChar w:fldCharType="separate"/>
        </w:r>
        <w:r>
          <w:rPr>
            <w:noProof/>
            <w:webHidden/>
          </w:rPr>
          <w:t>181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4" w:history="1">
        <w:r w:rsidRPr="00C44FF1">
          <w:rPr>
            <w:rStyle w:val="Hyperlink"/>
            <w:noProof/>
          </w:rPr>
          <w:t>2.2.5.17</w:t>
        </w:r>
        <w:r>
          <w:rPr>
            <w:rFonts w:asciiTheme="minorHAnsi" w:eastAsiaTheme="minorEastAsia" w:hAnsiTheme="minorHAnsi" w:cstheme="minorBidi"/>
            <w:noProof/>
            <w:sz w:val="22"/>
            <w:szCs w:val="22"/>
          </w:rPr>
          <w:tab/>
        </w:r>
        <w:r w:rsidRPr="00C44FF1">
          <w:rPr>
            <w:rStyle w:val="Hyperlink"/>
            <w:noProof/>
          </w:rPr>
          <w:t>ExcelServicesViewOptions</w:t>
        </w:r>
        <w:r>
          <w:rPr>
            <w:noProof/>
            <w:webHidden/>
          </w:rPr>
          <w:tab/>
        </w:r>
        <w:r>
          <w:rPr>
            <w:noProof/>
            <w:webHidden/>
          </w:rPr>
          <w:fldChar w:fldCharType="begin"/>
        </w:r>
        <w:r>
          <w:rPr>
            <w:noProof/>
            <w:webHidden/>
          </w:rPr>
          <w:instrText xml:space="preserve"> PAGEREF _Toc134677774 \h </w:instrText>
        </w:r>
        <w:r>
          <w:rPr>
            <w:noProof/>
            <w:webHidden/>
          </w:rPr>
        </w:r>
        <w:r>
          <w:rPr>
            <w:noProof/>
            <w:webHidden/>
          </w:rPr>
          <w:fldChar w:fldCharType="separate"/>
        </w:r>
        <w:r>
          <w:rPr>
            <w:noProof/>
            <w:webHidden/>
          </w:rPr>
          <w:t>181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5" w:history="1">
        <w:r w:rsidRPr="00C44FF1">
          <w:rPr>
            <w:rStyle w:val="Hyperlink"/>
            <w:noProof/>
          </w:rPr>
          <w:t>2.2.5.18</w:t>
        </w:r>
        <w:r>
          <w:rPr>
            <w:rFonts w:asciiTheme="minorHAnsi" w:eastAsiaTheme="minorEastAsia" w:hAnsiTheme="minorHAnsi" w:cstheme="minorBidi"/>
            <w:noProof/>
            <w:sz w:val="22"/>
            <w:szCs w:val="22"/>
          </w:rPr>
          <w:tab/>
        </w:r>
        <w:r w:rsidRPr="00C44FF1">
          <w:rPr>
            <w:rStyle w:val="Hyperlink"/>
            <w:noProof/>
          </w:rPr>
          <w:t>FactAggregations</w:t>
        </w:r>
        <w:r>
          <w:rPr>
            <w:noProof/>
            <w:webHidden/>
          </w:rPr>
          <w:tab/>
        </w:r>
        <w:r>
          <w:rPr>
            <w:noProof/>
            <w:webHidden/>
          </w:rPr>
          <w:fldChar w:fldCharType="begin"/>
        </w:r>
        <w:r>
          <w:rPr>
            <w:noProof/>
            <w:webHidden/>
          </w:rPr>
          <w:instrText xml:space="preserve"> PAGEREF _Toc134677775 \h </w:instrText>
        </w:r>
        <w:r>
          <w:rPr>
            <w:noProof/>
            <w:webHidden/>
          </w:rPr>
        </w:r>
        <w:r>
          <w:rPr>
            <w:noProof/>
            <w:webHidden/>
          </w:rPr>
          <w:fldChar w:fldCharType="separate"/>
        </w:r>
        <w:r>
          <w:rPr>
            <w:noProof/>
            <w:webHidden/>
          </w:rPr>
          <w:t>182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6" w:history="1">
        <w:r w:rsidRPr="00C44FF1">
          <w:rPr>
            <w:rStyle w:val="Hyperlink"/>
            <w:noProof/>
          </w:rPr>
          <w:t>2.2.5.19</w:t>
        </w:r>
        <w:r>
          <w:rPr>
            <w:rFonts w:asciiTheme="minorHAnsi" w:eastAsiaTheme="minorEastAsia" w:hAnsiTheme="minorHAnsi" w:cstheme="minorBidi"/>
            <w:noProof/>
            <w:sz w:val="22"/>
            <w:szCs w:val="22"/>
          </w:rPr>
          <w:tab/>
        </w:r>
        <w:r w:rsidRPr="00C44FF1">
          <w:rPr>
            <w:rStyle w:val="Hyperlink"/>
            <w:noProof/>
          </w:rPr>
          <w:t>FilterSelectionMode</w:t>
        </w:r>
        <w:r>
          <w:rPr>
            <w:noProof/>
            <w:webHidden/>
          </w:rPr>
          <w:tab/>
        </w:r>
        <w:r>
          <w:rPr>
            <w:noProof/>
            <w:webHidden/>
          </w:rPr>
          <w:fldChar w:fldCharType="begin"/>
        </w:r>
        <w:r>
          <w:rPr>
            <w:noProof/>
            <w:webHidden/>
          </w:rPr>
          <w:instrText xml:space="preserve"> PAGEREF _Toc134677776 \h </w:instrText>
        </w:r>
        <w:r>
          <w:rPr>
            <w:noProof/>
            <w:webHidden/>
          </w:rPr>
        </w:r>
        <w:r>
          <w:rPr>
            <w:noProof/>
            <w:webHidden/>
          </w:rPr>
          <w:fldChar w:fldCharType="separate"/>
        </w:r>
        <w:r>
          <w:rPr>
            <w:noProof/>
            <w:webHidden/>
          </w:rPr>
          <w:t>183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7" w:history="1">
        <w:r w:rsidRPr="00C44FF1">
          <w:rPr>
            <w:rStyle w:val="Hyperlink"/>
            <w:noProof/>
          </w:rPr>
          <w:t>2.2.5.20</w:t>
        </w:r>
        <w:r>
          <w:rPr>
            <w:rFonts w:asciiTheme="minorHAnsi" w:eastAsiaTheme="minorEastAsia" w:hAnsiTheme="minorHAnsi" w:cstheme="minorBidi"/>
            <w:noProof/>
            <w:sz w:val="22"/>
            <w:szCs w:val="22"/>
          </w:rPr>
          <w:tab/>
        </w:r>
        <w:r w:rsidRPr="00C44FF1">
          <w:rPr>
            <w:rStyle w:val="Hyperlink"/>
            <w:noProof/>
          </w:rPr>
          <w:t>FirstClassObjectType</w:t>
        </w:r>
        <w:r>
          <w:rPr>
            <w:noProof/>
            <w:webHidden/>
          </w:rPr>
          <w:tab/>
        </w:r>
        <w:r>
          <w:rPr>
            <w:noProof/>
            <w:webHidden/>
          </w:rPr>
          <w:fldChar w:fldCharType="begin"/>
        </w:r>
        <w:r>
          <w:rPr>
            <w:noProof/>
            <w:webHidden/>
          </w:rPr>
          <w:instrText xml:space="preserve"> PAGEREF _Toc134677777 \h </w:instrText>
        </w:r>
        <w:r>
          <w:rPr>
            <w:noProof/>
            <w:webHidden/>
          </w:rPr>
        </w:r>
        <w:r>
          <w:rPr>
            <w:noProof/>
            <w:webHidden/>
          </w:rPr>
          <w:fldChar w:fldCharType="separate"/>
        </w:r>
        <w:r>
          <w:rPr>
            <w:noProof/>
            <w:webHidden/>
          </w:rPr>
          <w:t>183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8" w:history="1">
        <w:r w:rsidRPr="00C44FF1">
          <w:rPr>
            <w:rStyle w:val="Hyperlink"/>
            <w:noProof/>
          </w:rPr>
          <w:t>2.2.5.21</w:t>
        </w:r>
        <w:r>
          <w:rPr>
            <w:rFonts w:asciiTheme="minorHAnsi" w:eastAsiaTheme="minorEastAsia" w:hAnsiTheme="minorHAnsi" w:cstheme="minorBidi"/>
            <w:noProof/>
            <w:sz w:val="22"/>
            <w:szCs w:val="22"/>
          </w:rPr>
          <w:tab/>
        </w:r>
        <w:r w:rsidRPr="00C44FF1">
          <w:rPr>
            <w:rStyle w:val="Hyperlink"/>
            <w:noProof/>
          </w:rPr>
          <w:t>FontStyle</w:t>
        </w:r>
        <w:r>
          <w:rPr>
            <w:noProof/>
            <w:webHidden/>
          </w:rPr>
          <w:tab/>
        </w:r>
        <w:r>
          <w:rPr>
            <w:noProof/>
            <w:webHidden/>
          </w:rPr>
          <w:fldChar w:fldCharType="begin"/>
        </w:r>
        <w:r>
          <w:rPr>
            <w:noProof/>
            <w:webHidden/>
          </w:rPr>
          <w:instrText xml:space="preserve"> PAGEREF _Toc134677778 \h </w:instrText>
        </w:r>
        <w:r>
          <w:rPr>
            <w:noProof/>
            <w:webHidden/>
          </w:rPr>
        </w:r>
        <w:r>
          <w:rPr>
            <w:noProof/>
            <w:webHidden/>
          </w:rPr>
          <w:fldChar w:fldCharType="separate"/>
        </w:r>
        <w:r>
          <w:rPr>
            <w:noProof/>
            <w:webHidden/>
          </w:rPr>
          <w:t>184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79" w:history="1">
        <w:r w:rsidRPr="00C44FF1">
          <w:rPr>
            <w:rStyle w:val="Hyperlink"/>
            <w:noProof/>
          </w:rPr>
          <w:t>2.2.5.22</w:t>
        </w:r>
        <w:r>
          <w:rPr>
            <w:rFonts w:asciiTheme="minorHAnsi" w:eastAsiaTheme="minorEastAsia" w:hAnsiTheme="minorHAnsi" w:cstheme="minorBidi"/>
            <w:noProof/>
            <w:sz w:val="22"/>
            <w:szCs w:val="22"/>
          </w:rPr>
          <w:tab/>
        </w:r>
        <w:r w:rsidRPr="00C44FF1">
          <w:rPr>
            <w:rStyle w:val="Hyperlink"/>
            <w:noProof/>
          </w:rPr>
          <w:t>FormatNegativeSymbol</w:t>
        </w:r>
        <w:r>
          <w:rPr>
            <w:noProof/>
            <w:webHidden/>
          </w:rPr>
          <w:tab/>
        </w:r>
        <w:r>
          <w:rPr>
            <w:noProof/>
            <w:webHidden/>
          </w:rPr>
          <w:fldChar w:fldCharType="begin"/>
        </w:r>
        <w:r>
          <w:rPr>
            <w:noProof/>
            <w:webHidden/>
          </w:rPr>
          <w:instrText xml:space="preserve"> PAGEREF _Toc134677779 \h </w:instrText>
        </w:r>
        <w:r>
          <w:rPr>
            <w:noProof/>
            <w:webHidden/>
          </w:rPr>
        </w:r>
        <w:r>
          <w:rPr>
            <w:noProof/>
            <w:webHidden/>
          </w:rPr>
          <w:fldChar w:fldCharType="separate"/>
        </w:r>
        <w:r>
          <w:rPr>
            <w:noProof/>
            <w:webHidden/>
          </w:rPr>
          <w:t>185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0" w:history="1">
        <w:r w:rsidRPr="00C44FF1">
          <w:rPr>
            <w:rStyle w:val="Hyperlink"/>
            <w:noProof/>
          </w:rPr>
          <w:t>2.2.5.23</w:t>
        </w:r>
        <w:r>
          <w:rPr>
            <w:rFonts w:asciiTheme="minorHAnsi" w:eastAsiaTheme="minorEastAsia" w:hAnsiTheme="minorHAnsi" w:cstheme="minorBidi"/>
            <w:noProof/>
            <w:sz w:val="22"/>
            <w:szCs w:val="22"/>
          </w:rPr>
          <w:tab/>
        </w:r>
        <w:r w:rsidRPr="00C44FF1">
          <w:rPr>
            <w:rStyle w:val="Hyperlink"/>
            <w:noProof/>
          </w:rPr>
          <w:t>FormatType</w:t>
        </w:r>
        <w:r>
          <w:rPr>
            <w:noProof/>
            <w:webHidden/>
          </w:rPr>
          <w:tab/>
        </w:r>
        <w:r>
          <w:rPr>
            <w:noProof/>
            <w:webHidden/>
          </w:rPr>
          <w:fldChar w:fldCharType="begin"/>
        </w:r>
        <w:r>
          <w:rPr>
            <w:noProof/>
            <w:webHidden/>
          </w:rPr>
          <w:instrText xml:space="preserve"> PAGEREF _Toc134677780 \h </w:instrText>
        </w:r>
        <w:r>
          <w:rPr>
            <w:noProof/>
            <w:webHidden/>
          </w:rPr>
        </w:r>
        <w:r>
          <w:rPr>
            <w:noProof/>
            <w:webHidden/>
          </w:rPr>
          <w:fldChar w:fldCharType="separate"/>
        </w:r>
        <w:r>
          <w:rPr>
            <w:noProof/>
            <w:webHidden/>
          </w:rPr>
          <w:t>185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1" w:history="1">
        <w:r w:rsidRPr="00C44FF1">
          <w:rPr>
            <w:rStyle w:val="Hyperlink"/>
            <w:noProof/>
          </w:rPr>
          <w:t>2.2.5.24</w:t>
        </w:r>
        <w:r>
          <w:rPr>
            <w:rFonts w:asciiTheme="minorHAnsi" w:eastAsiaTheme="minorEastAsia" w:hAnsiTheme="minorHAnsi" w:cstheme="minorBidi"/>
            <w:noProof/>
            <w:sz w:val="22"/>
            <w:szCs w:val="22"/>
          </w:rPr>
          <w:tab/>
        </w:r>
        <w:r w:rsidRPr="00C44FF1">
          <w:rPr>
            <w:rStyle w:val="Hyperlink"/>
            <w:noProof/>
          </w:rPr>
          <w:t>GraphicsUnit</w:t>
        </w:r>
        <w:r>
          <w:rPr>
            <w:noProof/>
            <w:webHidden/>
          </w:rPr>
          <w:tab/>
        </w:r>
        <w:r>
          <w:rPr>
            <w:noProof/>
            <w:webHidden/>
          </w:rPr>
          <w:fldChar w:fldCharType="begin"/>
        </w:r>
        <w:r>
          <w:rPr>
            <w:noProof/>
            <w:webHidden/>
          </w:rPr>
          <w:instrText xml:space="preserve"> PAGEREF _Toc134677781 \h </w:instrText>
        </w:r>
        <w:r>
          <w:rPr>
            <w:noProof/>
            <w:webHidden/>
          </w:rPr>
        </w:r>
        <w:r>
          <w:rPr>
            <w:noProof/>
            <w:webHidden/>
          </w:rPr>
          <w:fldChar w:fldCharType="separate"/>
        </w:r>
        <w:r>
          <w:rPr>
            <w:noProof/>
            <w:webHidden/>
          </w:rPr>
          <w:t>186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2" w:history="1">
        <w:r w:rsidRPr="00C44FF1">
          <w:rPr>
            <w:rStyle w:val="Hyperlink"/>
            <w:noProof/>
          </w:rPr>
          <w:t>2.2.5.25</w:t>
        </w:r>
        <w:r>
          <w:rPr>
            <w:rFonts w:asciiTheme="minorHAnsi" w:eastAsiaTheme="minorEastAsia" w:hAnsiTheme="minorHAnsi" w:cstheme="minorBidi"/>
            <w:noProof/>
            <w:sz w:val="22"/>
            <w:szCs w:val="22"/>
          </w:rPr>
          <w:tab/>
        </w:r>
        <w:r w:rsidRPr="00C44FF1">
          <w:rPr>
            <w:rStyle w:val="Hyperlink"/>
            <w:noProof/>
          </w:rPr>
          <w:t>GridCellElmentStatus</w:t>
        </w:r>
        <w:r>
          <w:rPr>
            <w:noProof/>
            <w:webHidden/>
          </w:rPr>
          <w:tab/>
        </w:r>
        <w:r>
          <w:rPr>
            <w:noProof/>
            <w:webHidden/>
          </w:rPr>
          <w:fldChar w:fldCharType="begin"/>
        </w:r>
        <w:r>
          <w:rPr>
            <w:noProof/>
            <w:webHidden/>
          </w:rPr>
          <w:instrText xml:space="preserve"> PAGEREF _Toc134677782 \h </w:instrText>
        </w:r>
        <w:r>
          <w:rPr>
            <w:noProof/>
            <w:webHidden/>
          </w:rPr>
        </w:r>
        <w:r>
          <w:rPr>
            <w:noProof/>
            <w:webHidden/>
          </w:rPr>
          <w:fldChar w:fldCharType="separate"/>
        </w:r>
        <w:r>
          <w:rPr>
            <w:noProof/>
            <w:webHidden/>
          </w:rPr>
          <w:t>186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3" w:history="1">
        <w:r w:rsidRPr="00C44FF1">
          <w:rPr>
            <w:rStyle w:val="Hyperlink"/>
            <w:noProof/>
          </w:rPr>
          <w:t>2.2.5.26</w:t>
        </w:r>
        <w:r>
          <w:rPr>
            <w:rFonts w:asciiTheme="minorHAnsi" w:eastAsiaTheme="minorEastAsia" w:hAnsiTheme="minorHAnsi" w:cstheme="minorBidi"/>
            <w:noProof/>
            <w:sz w:val="22"/>
            <w:szCs w:val="22"/>
          </w:rPr>
          <w:tab/>
        </w:r>
        <w:r w:rsidRPr="00C44FF1">
          <w:rPr>
            <w:rStyle w:val="Hyperlink"/>
            <w:noProof/>
          </w:rPr>
          <w:t>HeaderAggregationTypes</w:t>
        </w:r>
        <w:r>
          <w:rPr>
            <w:noProof/>
            <w:webHidden/>
          </w:rPr>
          <w:tab/>
        </w:r>
        <w:r>
          <w:rPr>
            <w:noProof/>
            <w:webHidden/>
          </w:rPr>
          <w:fldChar w:fldCharType="begin"/>
        </w:r>
        <w:r>
          <w:rPr>
            <w:noProof/>
            <w:webHidden/>
          </w:rPr>
          <w:instrText xml:space="preserve"> PAGEREF _Toc134677783 \h </w:instrText>
        </w:r>
        <w:r>
          <w:rPr>
            <w:noProof/>
            <w:webHidden/>
          </w:rPr>
        </w:r>
        <w:r>
          <w:rPr>
            <w:noProof/>
            <w:webHidden/>
          </w:rPr>
          <w:fldChar w:fldCharType="separate"/>
        </w:r>
        <w:r>
          <w:rPr>
            <w:noProof/>
            <w:webHidden/>
          </w:rPr>
          <w:t>187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4" w:history="1">
        <w:r w:rsidRPr="00C44FF1">
          <w:rPr>
            <w:rStyle w:val="Hyperlink"/>
            <w:noProof/>
          </w:rPr>
          <w:t>2.2.5.27</w:t>
        </w:r>
        <w:r>
          <w:rPr>
            <w:rFonts w:asciiTheme="minorHAnsi" w:eastAsiaTheme="minorEastAsia" w:hAnsiTheme="minorHAnsi" w:cstheme="minorBidi"/>
            <w:noProof/>
            <w:sz w:val="22"/>
            <w:szCs w:val="22"/>
          </w:rPr>
          <w:tab/>
        </w:r>
        <w:r w:rsidRPr="00C44FF1">
          <w:rPr>
            <w:rStyle w:val="Hyperlink"/>
            <w:noProof/>
          </w:rPr>
          <w:t>HierarchyOrigin</w:t>
        </w:r>
        <w:r>
          <w:rPr>
            <w:noProof/>
            <w:webHidden/>
          </w:rPr>
          <w:tab/>
        </w:r>
        <w:r>
          <w:rPr>
            <w:noProof/>
            <w:webHidden/>
          </w:rPr>
          <w:fldChar w:fldCharType="begin"/>
        </w:r>
        <w:r>
          <w:rPr>
            <w:noProof/>
            <w:webHidden/>
          </w:rPr>
          <w:instrText xml:space="preserve"> PAGEREF _Toc134677784 \h </w:instrText>
        </w:r>
        <w:r>
          <w:rPr>
            <w:noProof/>
            <w:webHidden/>
          </w:rPr>
        </w:r>
        <w:r>
          <w:rPr>
            <w:noProof/>
            <w:webHidden/>
          </w:rPr>
          <w:fldChar w:fldCharType="separate"/>
        </w:r>
        <w:r>
          <w:rPr>
            <w:noProof/>
            <w:webHidden/>
          </w:rPr>
          <w:t>187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5" w:history="1">
        <w:r w:rsidRPr="00C44FF1">
          <w:rPr>
            <w:rStyle w:val="Hyperlink"/>
            <w:noProof/>
          </w:rPr>
          <w:t>2.2.5.28</w:t>
        </w:r>
        <w:r>
          <w:rPr>
            <w:rFonts w:asciiTheme="minorHAnsi" w:eastAsiaTheme="minorEastAsia" w:hAnsiTheme="minorHAnsi" w:cstheme="minorBidi"/>
            <w:noProof/>
            <w:sz w:val="22"/>
            <w:szCs w:val="22"/>
          </w:rPr>
          <w:tab/>
        </w:r>
        <w:r w:rsidRPr="00C44FF1">
          <w:rPr>
            <w:rStyle w:val="Hyperlink"/>
            <w:noProof/>
          </w:rPr>
          <w:t>HierarchyType</w:t>
        </w:r>
        <w:r>
          <w:rPr>
            <w:noProof/>
            <w:webHidden/>
          </w:rPr>
          <w:tab/>
        </w:r>
        <w:r>
          <w:rPr>
            <w:noProof/>
            <w:webHidden/>
          </w:rPr>
          <w:fldChar w:fldCharType="begin"/>
        </w:r>
        <w:r>
          <w:rPr>
            <w:noProof/>
            <w:webHidden/>
          </w:rPr>
          <w:instrText xml:space="preserve"> PAGEREF _Toc134677785 \h </w:instrText>
        </w:r>
        <w:r>
          <w:rPr>
            <w:noProof/>
            <w:webHidden/>
          </w:rPr>
        </w:r>
        <w:r>
          <w:rPr>
            <w:noProof/>
            <w:webHidden/>
          </w:rPr>
          <w:fldChar w:fldCharType="separate"/>
        </w:r>
        <w:r>
          <w:rPr>
            <w:noProof/>
            <w:webHidden/>
          </w:rPr>
          <w:t>188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6" w:history="1">
        <w:r w:rsidRPr="00C44FF1">
          <w:rPr>
            <w:rStyle w:val="Hyperlink"/>
            <w:noProof/>
          </w:rPr>
          <w:t>2.2.5.29</w:t>
        </w:r>
        <w:r>
          <w:rPr>
            <w:rFonts w:asciiTheme="minorHAnsi" w:eastAsiaTheme="minorEastAsia" w:hAnsiTheme="minorHAnsi" w:cstheme="minorBidi"/>
            <w:noProof/>
            <w:sz w:val="22"/>
            <w:szCs w:val="22"/>
          </w:rPr>
          <w:tab/>
        </w:r>
        <w:r w:rsidRPr="00C44FF1">
          <w:rPr>
            <w:rStyle w:val="Hyperlink"/>
            <w:noProof/>
          </w:rPr>
          <w:t>HorizontalAlignments</w:t>
        </w:r>
        <w:r>
          <w:rPr>
            <w:noProof/>
            <w:webHidden/>
          </w:rPr>
          <w:tab/>
        </w:r>
        <w:r>
          <w:rPr>
            <w:noProof/>
            <w:webHidden/>
          </w:rPr>
          <w:fldChar w:fldCharType="begin"/>
        </w:r>
        <w:r>
          <w:rPr>
            <w:noProof/>
            <w:webHidden/>
          </w:rPr>
          <w:instrText xml:space="preserve"> PAGEREF _Toc134677786 \h </w:instrText>
        </w:r>
        <w:r>
          <w:rPr>
            <w:noProof/>
            <w:webHidden/>
          </w:rPr>
        </w:r>
        <w:r>
          <w:rPr>
            <w:noProof/>
            <w:webHidden/>
          </w:rPr>
          <w:fldChar w:fldCharType="separate"/>
        </w:r>
        <w:r>
          <w:rPr>
            <w:noProof/>
            <w:webHidden/>
          </w:rPr>
          <w:t>188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7" w:history="1">
        <w:r w:rsidRPr="00C44FF1">
          <w:rPr>
            <w:rStyle w:val="Hyperlink"/>
            <w:noProof/>
          </w:rPr>
          <w:t>2.2.5.30</w:t>
        </w:r>
        <w:r>
          <w:rPr>
            <w:rFonts w:asciiTheme="minorHAnsi" w:eastAsiaTheme="minorEastAsia" w:hAnsiTheme="minorHAnsi" w:cstheme="minorBidi"/>
            <w:noProof/>
            <w:sz w:val="22"/>
            <w:szCs w:val="22"/>
          </w:rPr>
          <w:tab/>
        </w:r>
        <w:r w:rsidRPr="00C44FF1">
          <w:rPr>
            <w:rStyle w:val="Hyperlink"/>
            <w:noProof/>
          </w:rPr>
          <w:t>IndicatorPosition</w:t>
        </w:r>
        <w:r>
          <w:rPr>
            <w:noProof/>
            <w:webHidden/>
          </w:rPr>
          <w:tab/>
        </w:r>
        <w:r>
          <w:rPr>
            <w:noProof/>
            <w:webHidden/>
          </w:rPr>
          <w:fldChar w:fldCharType="begin"/>
        </w:r>
        <w:r>
          <w:rPr>
            <w:noProof/>
            <w:webHidden/>
          </w:rPr>
          <w:instrText xml:space="preserve"> PAGEREF _Toc134677787 \h </w:instrText>
        </w:r>
        <w:r>
          <w:rPr>
            <w:noProof/>
            <w:webHidden/>
          </w:rPr>
        </w:r>
        <w:r>
          <w:rPr>
            <w:noProof/>
            <w:webHidden/>
          </w:rPr>
          <w:fldChar w:fldCharType="separate"/>
        </w:r>
        <w:r>
          <w:rPr>
            <w:noProof/>
            <w:webHidden/>
          </w:rPr>
          <w:t>189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8" w:history="1">
        <w:r w:rsidRPr="00C44FF1">
          <w:rPr>
            <w:rStyle w:val="Hyperlink"/>
            <w:noProof/>
          </w:rPr>
          <w:t>2.2.5.31</w:t>
        </w:r>
        <w:r>
          <w:rPr>
            <w:rFonts w:asciiTheme="minorHAnsi" w:eastAsiaTheme="minorEastAsia" w:hAnsiTheme="minorHAnsi" w:cstheme="minorBidi"/>
            <w:noProof/>
            <w:sz w:val="22"/>
            <w:szCs w:val="22"/>
          </w:rPr>
          <w:tab/>
        </w:r>
        <w:r w:rsidRPr="00C44FF1">
          <w:rPr>
            <w:rStyle w:val="Hyperlink"/>
            <w:noProof/>
          </w:rPr>
          <w:t>IndicatorType</w:t>
        </w:r>
        <w:r>
          <w:rPr>
            <w:noProof/>
            <w:webHidden/>
          </w:rPr>
          <w:tab/>
        </w:r>
        <w:r>
          <w:rPr>
            <w:noProof/>
            <w:webHidden/>
          </w:rPr>
          <w:fldChar w:fldCharType="begin"/>
        </w:r>
        <w:r>
          <w:rPr>
            <w:noProof/>
            <w:webHidden/>
          </w:rPr>
          <w:instrText xml:space="preserve"> PAGEREF _Toc134677788 \h </w:instrText>
        </w:r>
        <w:r>
          <w:rPr>
            <w:noProof/>
            <w:webHidden/>
          </w:rPr>
        </w:r>
        <w:r>
          <w:rPr>
            <w:noProof/>
            <w:webHidden/>
          </w:rPr>
          <w:fldChar w:fldCharType="separate"/>
        </w:r>
        <w:r>
          <w:rPr>
            <w:noProof/>
            <w:webHidden/>
          </w:rPr>
          <w:t>189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89" w:history="1">
        <w:r w:rsidRPr="00C44FF1">
          <w:rPr>
            <w:rStyle w:val="Hyperlink"/>
            <w:noProof/>
          </w:rPr>
          <w:t>2.2.5.32</w:t>
        </w:r>
        <w:r>
          <w:rPr>
            <w:rFonts w:asciiTheme="minorHAnsi" w:eastAsiaTheme="minorEastAsia" w:hAnsiTheme="minorHAnsi" w:cstheme="minorBidi"/>
            <w:noProof/>
            <w:sz w:val="22"/>
            <w:szCs w:val="22"/>
          </w:rPr>
          <w:tab/>
        </w:r>
        <w:r w:rsidRPr="00C44FF1">
          <w:rPr>
            <w:rStyle w:val="Hyperlink"/>
            <w:noProof/>
          </w:rPr>
          <w:t>KpiPattern</w:t>
        </w:r>
        <w:r>
          <w:rPr>
            <w:noProof/>
            <w:webHidden/>
          </w:rPr>
          <w:tab/>
        </w:r>
        <w:r>
          <w:rPr>
            <w:noProof/>
            <w:webHidden/>
          </w:rPr>
          <w:fldChar w:fldCharType="begin"/>
        </w:r>
        <w:r>
          <w:rPr>
            <w:noProof/>
            <w:webHidden/>
          </w:rPr>
          <w:instrText xml:space="preserve"> PAGEREF _Toc134677789 \h </w:instrText>
        </w:r>
        <w:r>
          <w:rPr>
            <w:noProof/>
            <w:webHidden/>
          </w:rPr>
        </w:r>
        <w:r>
          <w:rPr>
            <w:noProof/>
            <w:webHidden/>
          </w:rPr>
          <w:fldChar w:fldCharType="separate"/>
        </w:r>
        <w:r>
          <w:rPr>
            <w:noProof/>
            <w:webHidden/>
          </w:rPr>
          <w:t>190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0" w:history="1">
        <w:r w:rsidRPr="00C44FF1">
          <w:rPr>
            <w:rStyle w:val="Hyperlink"/>
            <w:noProof/>
          </w:rPr>
          <w:t>2.2.5.33</w:t>
        </w:r>
        <w:r>
          <w:rPr>
            <w:rFonts w:asciiTheme="minorHAnsi" w:eastAsiaTheme="minorEastAsia" w:hAnsiTheme="minorHAnsi" w:cstheme="minorBidi"/>
            <w:noProof/>
            <w:sz w:val="22"/>
            <w:szCs w:val="22"/>
          </w:rPr>
          <w:tab/>
        </w:r>
        <w:r w:rsidRPr="00C44FF1">
          <w:rPr>
            <w:rStyle w:val="Hyperlink"/>
            <w:noProof/>
          </w:rPr>
          <w:t>LayoutOrientation</w:t>
        </w:r>
        <w:r>
          <w:rPr>
            <w:noProof/>
            <w:webHidden/>
          </w:rPr>
          <w:tab/>
        </w:r>
        <w:r>
          <w:rPr>
            <w:noProof/>
            <w:webHidden/>
          </w:rPr>
          <w:fldChar w:fldCharType="begin"/>
        </w:r>
        <w:r>
          <w:rPr>
            <w:noProof/>
            <w:webHidden/>
          </w:rPr>
          <w:instrText xml:space="preserve"> PAGEREF _Toc134677790 \h </w:instrText>
        </w:r>
        <w:r>
          <w:rPr>
            <w:noProof/>
            <w:webHidden/>
          </w:rPr>
        </w:r>
        <w:r>
          <w:rPr>
            <w:noProof/>
            <w:webHidden/>
          </w:rPr>
          <w:fldChar w:fldCharType="separate"/>
        </w:r>
        <w:r>
          <w:rPr>
            <w:noProof/>
            <w:webHidden/>
          </w:rPr>
          <w:t>190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1" w:history="1">
        <w:r w:rsidRPr="00C44FF1">
          <w:rPr>
            <w:rStyle w:val="Hyperlink"/>
            <w:noProof/>
          </w:rPr>
          <w:t>2.2.5.34</w:t>
        </w:r>
        <w:r>
          <w:rPr>
            <w:rFonts w:asciiTheme="minorHAnsi" w:eastAsiaTheme="minorEastAsia" w:hAnsiTheme="minorHAnsi" w:cstheme="minorBidi"/>
            <w:noProof/>
            <w:sz w:val="22"/>
            <w:szCs w:val="22"/>
          </w:rPr>
          <w:tab/>
        </w:r>
        <w:r w:rsidRPr="00C44FF1">
          <w:rPr>
            <w:rStyle w:val="Hyperlink"/>
            <w:noProof/>
          </w:rPr>
          <w:t>MappedColumnDataTypes</w:t>
        </w:r>
        <w:r>
          <w:rPr>
            <w:noProof/>
            <w:webHidden/>
          </w:rPr>
          <w:tab/>
        </w:r>
        <w:r>
          <w:rPr>
            <w:noProof/>
            <w:webHidden/>
          </w:rPr>
          <w:fldChar w:fldCharType="begin"/>
        </w:r>
        <w:r>
          <w:rPr>
            <w:noProof/>
            <w:webHidden/>
          </w:rPr>
          <w:instrText xml:space="preserve"> PAGEREF _Toc134677791 \h </w:instrText>
        </w:r>
        <w:r>
          <w:rPr>
            <w:noProof/>
            <w:webHidden/>
          </w:rPr>
        </w:r>
        <w:r>
          <w:rPr>
            <w:noProof/>
            <w:webHidden/>
          </w:rPr>
          <w:fldChar w:fldCharType="separate"/>
        </w:r>
        <w:r>
          <w:rPr>
            <w:noProof/>
            <w:webHidden/>
          </w:rPr>
          <w:t>191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2" w:history="1">
        <w:r w:rsidRPr="00C44FF1">
          <w:rPr>
            <w:rStyle w:val="Hyperlink"/>
            <w:noProof/>
          </w:rPr>
          <w:t>2.2.5.35</w:t>
        </w:r>
        <w:r>
          <w:rPr>
            <w:rFonts w:asciiTheme="minorHAnsi" w:eastAsiaTheme="minorEastAsia" w:hAnsiTheme="minorHAnsi" w:cstheme="minorBidi"/>
            <w:noProof/>
            <w:sz w:val="22"/>
            <w:szCs w:val="22"/>
          </w:rPr>
          <w:tab/>
        </w:r>
        <w:r w:rsidRPr="00C44FF1">
          <w:rPr>
            <w:rStyle w:val="Hyperlink"/>
            <w:noProof/>
          </w:rPr>
          <w:t>MappedColumnTypes</w:t>
        </w:r>
        <w:r>
          <w:rPr>
            <w:noProof/>
            <w:webHidden/>
          </w:rPr>
          <w:tab/>
        </w:r>
        <w:r>
          <w:rPr>
            <w:noProof/>
            <w:webHidden/>
          </w:rPr>
          <w:fldChar w:fldCharType="begin"/>
        </w:r>
        <w:r>
          <w:rPr>
            <w:noProof/>
            <w:webHidden/>
          </w:rPr>
          <w:instrText xml:space="preserve"> PAGEREF _Toc134677792 \h </w:instrText>
        </w:r>
        <w:r>
          <w:rPr>
            <w:noProof/>
            <w:webHidden/>
          </w:rPr>
        </w:r>
        <w:r>
          <w:rPr>
            <w:noProof/>
            <w:webHidden/>
          </w:rPr>
          <w:fldChar w:fldCharType="separate"/>
        </w:r>
        <w:r>
          <w:rPr>
            <w:noProof/>
            <w:webHidden/>
          </w:rPr>
          <w:t>191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3" w:history="1">
        <w:r w:rsidRPr="00C44FF1">
          <w:rPr>
            <w:rStyle w:val="Hyperlink"/>
            <w:noProof/>
          </w:rPr>
          <w:t>2.2.5.36</w:t>
        </w:r>
        <w:r>
          <w:rPr>
            <w:rFonts w:asciiTheme="minorHAnsi" w:eastAsiaTheme="minorEastAsia" w:hAnsiTheme="minorHAnsi" w:cstheme="minorBidi"/>
            <w:noProof/>
            <w:sz w:val="22"/>
            <w:szCs w:val="22"/>
          </w:rPr>
          <w:tab/>
        </w:r>
        <w:r w:rsidRPr="00C44FF1">
          <w:rPr>
            <w:rStyle w:val="Hyperlink"/>
            <w:noProof/>
          </w:rPr>
          <w:t>MemberRelationship</w:t>
        </w:r>
        <w:r>
          <w:rPr>
            <w:noProof/>
            <w:webHidden/>
          </w:rPr>
          <w:tab/>
        </w:r>
        <w:r>
          <w:rPr>
            <w:noProof/>
            <w:webHidden/>
          </w:rPr>
          <w:fldChar w:fldCharType="begin"/>
        </w:r>
        <w:r>
          <w:rPr>
            <w:noProof/>
            <w:webHidden/>
          </w:rPr>
          <w:instrText xml:space="preserve"> PAGEREF _Toc134677793 \h </w:instrText>
        </w:r>
        <w:r>
          <w:rPr>
            <w:noProof/>
            <w:webHidden/>
          </w:rPr>
        </w:r>
        <w:r>
          <w:rPr>
            <w:noProof/>
            <w:webHidden/>
          </w:rPr>
          <w:fldChar w:fldCharType="separate"/>
        </w:r>
        <w:r>
          <w:rPr>
            <w:noProof/>
            <w:webHidden/>
          </w:rPr>
          <w:t>192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4" w:history="1">
        <w:r w:rsidRPr="00C44FF1">
          <w:rPr>
            <w:rStyle w:val="Hyperlink"/>
            <w:noProof/>
          </w:rPr>
          <w:t>2.2.5.37</w:t>
        </w:r>
        <w:r>
          <w:rPr>
            <w:rFonts w:asciiTheme="minorHAnsi" w:eastAsiaTheme="minorEastAsia" w:hAnsiTheme="minorHAnsi" w:cstheme="minorBidi"/>
            <w:noProof/>
            <w:sz w:val="22"/>
            <w:szCs w:val="22"/>
          </w:rPr>
          <w:tab/>
        </w:r>
        <w:r w:rsidRPr="00C44FF1">
          <w:rPr>
            <w:rStyle w:val="Hyperlink"/>
            <w:noProof/>
          </w:rPr>
          <w:t>MemberTransformOperation</w:t>
        </w:r>
        <w:r>
          <w:rPr>
            <w:noProof/>
            <w:webHidden/>
          </w:rPr>
          <w:tab/>
        </w:r>
        <w:r>
          <w:rPr>
            <w:noProof/>
            <w:webHidden/>
          </w:rPr>
          <w:fldChar w:fldCharType="begin"/>
        </w:r>
        <w:r>
          <w:rPr>
            <w:noProof/>
            <w:webHidden/>
          </w:rPr>
          <w:instrText xml:space="preserve"> PAGEREF _Toc134677794 \h </w:instrText>
        </w:r>
        <w:r>
          <w:rPr>
            <w:noProof/>
            <w:webHidden/>
          </w:rPr>
        </w:r>
        <w:r>
          <w:rPr>
            <w:noProof/>
            <w:webHidden/>
          </w:rPr>
          <w:fldChar w:fldCharType="separate"/>
        </w:r>
        <w:r>
          <w:rPr>
            <w:noProof/>
            <w:webHidden/>
          </w:rPr>
          <w:t>193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5" w:history="1">
        <w:r w:rsidRPr="00C44FF1">
          <w:rPr>
            <w:rStyle w:val="Hyperlink"/>
            <w:noProof/>
          </w:rPr>
          <w:t>2.2.5.38</w:t>
        </w:r>
        <w:r>
          <w:rPr>
            <w:rFonts w:asciiTheme="minorHAnsi" w:eastAsiaTheme="minorEastAsia" w:hAnsiTheme="minorHAnsi" w:cstheme="minorBidi"/>
            <w:noProof/>
            <w:sz w:val="22"/>
            <w:szCs w:val="22"/>
          </w:rPr>
          <w:tab/>
        </w:r>
        <w:r w:rsidRPr="00C44FF1">
          <w:rPr>
            <w:rStyle w:val="Hyperlink"/>
            <w:noProof/>
          </w:rPr>
          <w:t>MemberTransformType</w:t>
        </w:r>
        <w:r>
          <w:rPr>
            <w:noProof/>
            <w:webHidden/>
          </w:rPr>
          <w:tab/>
        </w:r>
        <w:r>
          <w:rPr>
            <w:noProof/>
            <w:webHidden/>
          </w:rPr>
          <w:fldChar w:fldCharType="begin"/>
        </w:r>
        <w:r>
          <w:rPr>
            <w:noProof/>
            <w:webHidden/>
          </w:rPr>
          <w:instrText xml:space="preserve"> PAGEREF _Toc134677795 \h </w:instrText>
        </w:r>
        <w:r>
          <w:rPr>
            <w:noProof/>
            <w:webHidden/>
          </w:rPr>
        </w:r>
        <w:r>
          <w:rPr>
            <w:noProof/>
            <w:webHidden/>
          </w:rPr>
          <w:fldChar w:fldCharType="separate"/>
        </w:r>
        <w:r>
          <w:rPr>
            <w:noProof/>
            <w:webHidden/>
          </w:rPr>
          <w:t>193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6" w:history="1">
        <w:r w:rsidRPr="00C44FF1">
          <w:rPr>
            <w:rStyle w:val="Hyperlink"/>
            <w:noProof/>
          </w:rPr>
          <w:t>2.2.5.39</w:t>
        </w:r>
        <w:r>
          <w:rPr>
            <w:rFonts w:asciiTheme="minorHAnsi" w:eastAsiaTheme="minorEastAsia" w:hAnsiTheme="minorHAnsi" w:cstheme="minorBidi"/>
            <w:noProof/>
            <w:sz w:val="22"/>
            <w:szCs w:val="22"/>
          </w:rPr>
          <w:tab/>
        </w:r>
        <w:r w:rsidRPr="00C44FF1">
          <w:rPr>
            <w:rStyle w:val="Hyperlink"/>
            <w:noProof/>
          </w:rPr>
          <w:t>MemberType</w:t>
        </w:r>
        <w:r>
          <w:rPr>
            <w:noProof/>
            <w:webHidden/>
          </w:rPr>
          <w:tab/>
        </w:r>
        <w:r>
          <w:rPr>
            <w:noProof/>
            <w:webHidden/>
          </w:rPr>
          <w:fldChar w:fldCharType="begin"/>
        </w:r>
        <w:r>
          <w:rPr>
            <w:noProof/>
            <w:webHidden/>
          </w:rPr>
          <w:instrText xml:space="preserve"> PAGEREF _Toc134677796 \h </w:instrText>
        </w:r>
        <w:r>
          <w:rPr>
            <w:noProof/>
            <w:webHidden/>
          </w:rPr>
        </w:r>
        <w:r>
          <w:rPr>
            <w:noProof/>
            <w:webHidden/>
          </w:rPr>
          <w:fldChar w:fldCharType="separate"/>
        </w:r>
        <w:r>
          <w:rPr>
            <w:noProof/>
            <w:webHidden/>
          </w:rPr>
          <w:t>194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7" w:history="1">
        <w:r w:rsidRPr="00C44FF1">
          <w:rPr>
            <w:rStyle w:val="Hyperlink"/>
            <w:noProof/>
          </w:rPr>
          <w:t>2.2.5.40</w:t>
        </w:r>
        <w:r>
          <w:rPr>
            <w:rFonts w:asciiTheme="minorHAnsi" w:eastAsiaTheme="minorEastAsia" w:hAnsiTheme="minorHAnsi" w:cstheme="minorBidi"/>
            <w:noProof/>
            <w:sz w:val="22"/>
            <w:szCs w:val="22"/>
          </w:rPr>
          <w:tab/>
        </w:r>
        <w:r w:rsidRPr="00C44FF1">
          <w:rPr>
            <w:rStyle w:val="Hyperlink"/>
            <w:noProof/>
          </w:rPr>
          <w:t>ReportLayout</w:t>
        </w:r>
        <w:r>
          <w:rPr>
            <w:noProof/>
            <w:webHidden/>
          </w:rPr>
          <w:tab/>
        </w:r>
        <w:r>
          <w:rPr>
            <w:noProof/>
            <w:webHidden/>
          </w:rPr>
          <w:fldChar w:fldCharType="begin"/>
        </w:r>
        <w:r>
          <w:rPr>
            <w:noProof/>
            <w:webHidden/>
          </w:rPr>
          <w:instrText xml:space="preserve"> PAGEREF _Toc134677797 \h </w:instrText>
        </w:r>
        <w:r>
          <w:rPr>
            <w:noProof/>
            <w:webHidden/>
          </w:rPr>
        </w:r>
        <w:r>
          <w:rPr>
            <w:noProof/>
            <w:webHidden/>
          </w:rPr>
          <w:fldChar w:fldCharType="separate"/>
        </w:r>
        <w:r>
          <w:rPr>
            <w:noProof/>
            <w:webHidden/>
          </w:rPr>
          <w:t>194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8" w:history="1">
        <w:r w:rsidRPr="00C44FF1">
          <w:rPr>
            <w:rStyle w:val="Hyperlink"/>
            <w:noProof/>
          </w:rPr>
          <w:t>2.2.5.41</w:t>
        </w:r>
        <w:r>
          <w:rPr>
            <w:rFonts w:asciiTheme="minorHAnsi" w:eastAsiaTheme="minorEastAsia" w:hAnsiTheme="minorHAnsi" w:cstheme="minorBidi"/>
            <w:noProof/>
            <w:sz w:val="22"/>
            <w:szCs w:val="22"/>
          </w:rPr>
          <w:tab/>
        </w:r>
        <w:r w:rsidRPr="00C44FF1">
          <w:rPr>
            <w:rStyle w:val="Hyperlink"/>
            <w:noProof/>
          </w:rPr>
          <w:t>RollupTypes</w:t>
        </w:r>
        <w:r>
          <w:rPr>
            <w:noProof/>
            <w:webHidden/>
          </w:rPr>
          <w:tab/>
        </w:r>
        <w:r>
          <w:rPr>
            <w:noProof/>
            <w:webHidden/>
          </w:rPr>
          <w:fldChar w:fldCharType="begin"/>
        </w:r>
        <w:r>
          <w:rPr>
            <w:noProof/>
            <w:webHidden/>
          </w:rPr>
          <w:instrText xml:space="preserve"> PAGEREF _Toc134677798 \h </w:instrText>
        </w:r>
        <w:r>
          <w:rPr>
            <w:noProof/>
            <w:webHidden/>
          </w:rPr>
        </w:r>
        <w:r>
          <w:rPr>
            <w:noProof/>
            <w:webHidden/>
          </w:rPr>
          <w:fldChar w:fldCharType="separate"/>
        </w:r>
        <w:r>
          <w:rPr>
            <w:noProof/>
            <w:webHidden/>
          </w:rPr>
          <w:t>195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799" w:history="1">
        <w:r w:rsidRPr="00C44FF1">
          <w:rPr>
            <w:rStyle w:val="Hyperlink"/>
            <w:noProof/>
          </w:rPr>
          <w:t>2.2.5.42</w:t>
        </w:r>
        <w:r>
          <w:rPr>
            <w:rFonts w:asciiTheme="minorHAnsi" w:eastAsiaTheme="minorEastAsia" w:hAnsiTheme="minorHAnsi" w:cstheme="minorBidi"/>
            <w:noProof/>
            <w:sz w:val="22"/>
            <w:szCs w:val="22"/>
          </w:rPr>
          <w:tab/>
        </w:r>
        <w:r w:rsidRPr="00C44FF1">
          <w:rPr>
            <w:rStyle w:val="Hyperlink"/>
            <w:noProof/>
          </w:rPr>
          <w:t>ScorecardEmptyRowsFilterMode</w:t>
        </w:r>
        <w:r>
          <w:rPr>
            <w:noProof/>
            <w:webHidden/>
          </w:rPr>
          <w:tab/>
        </w:r>
        <w:r>
          <w:rPr>
            <w:noProof/>
            <w:webHidden/>
          </w:rPr>
          <w:fldChar w:fldCharType="begin"/>
        </w:r>
        <w:r>
          <w:rPr>
            <w:noProof/>
            <w:webHidden/>
          </w:rPr>
          <w:instrText xml:space="preserve"> PAGEREF _Toc134677799 \h </w:instrText>
        </w:r>
        <w:r>
          <w:rPr>
            <w:noProof/>
            <w:webHidden/>
          </w:rPr>
        </w:r>
        <w:r>
          <w:rPr>
            <w:noProof/>
            <w:webHidden/>
          </w:rPr>
          <w:fldChar w:fldCharType="separate"/>
        </w:r>
        <w:r>
          <w:rPr>
            <w:noProof/>
            <w:webHidden/>
          </w:rPr>
          <w:t>195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0" w:history="1">
        <w:r w:rsidRPr="00C44FF1">
          <w:rPr>
            <w:rStyle w:val="Hyperlink"/>
            <w:noProof/>
          </w:rPr>
          <w:t>2.2.5.43</w:t>
        </w:r>
        <w:r>
          <w:rPr>
            <w:rFonts w:asciiTheme="minorHAnsi" w:eastAsiaTheme="minorEastAsia" w:hAnsiTheme="minorHAnsi" w:cstheme="minorBidi"/>
            <w:noProof/>
            <w:sz w:val="22"/>
            <w:szCs w:val="22"/>
          </w:rPr>
          <w:tab/>
        </w:r>
        <w:r w:rsidRPr="00C44FF1">
          <w:rPr>
            <w:rStyle w:val="Hyperlink"/>
            <w:noProof/>
          </w:rPr>
          <w:t>ScorecardNamedSetType</w:t>
        </w:r>
        <w:r>
          <w:rPr>
            <w:noProof/>
            <w:webHidden/>
          </w:rPr>
          <w:tab/>
        </w:r>
        <w:r>
          <w:rPr>
            <w:noProof/>
            <w:webHidden/>
          </w:rPr>
          <w:fldChar w:fldCharType="begin"/>
        </w:r>
        <w:r>
          <w:rPr>
            <w:noProof/>
            <w:webHidden/>
          </w:rPr>
          <w:instrText xml:space="preserve"> PAGEREF _Toc134677800 \h </w:instrText>
        </w:r>
        <w:r>
          <w:rPr>
            <w:noProof/>
            <w:webHidden/>
          </w:rPr>
        </w:r>
        <w:r>
          <w:rPr>
            <w:noProof/>
            <w:webHidden/>
          </w:rPr>
          <w:fldChar w:fldCharType="separate"/>
        </w:r>
        <w:r>
          <w:rPr>
            <w:noProof/>
            <w:webHidden/>
          </w:rPr>
          <w:t>196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1" w:history="1">
        <w:r w:rsidRPr="00C44FF1">
          <w:rPr>
            <w:rStyle w:val="Hyperlink"/>
            <w:noProof/>
          </w:rPr>
          <w:t>2.2.5.44</w:t>
        </w:r>
        <w:r>
          <w:rPr>
            <w:rFonts w:asciiTheme="minorHAnsi" w:eastAsiaTheme="minorEastAsia" w:hAnsiTheme="minorHAnsi" w:cstheme="minorBidi"/>
            <w:noProof/>
            <w:sz w:val="22"/>
            <w:szCs w:val="22"/>
          </w:rPr>
          <w:tab/>
        </w:r>
        <w:r w:rsidRPr="00C44FF1">
          <w:rPr>
            <w:rStyle w:val="Hyperlink"/>
            <w:noProof/>
          </w:rPr>
          <w:t>ScorecardNodeTypes</w:t>
        </w:r>
        <w:r>
          <w:rPr>
            <w:noProof/>
            <w:webHidden/>
          </w:rPr>
          <w:tab/>
        </w:r>
        <w:r>
          <w:rPr>
            <w:noProof/>
            <w:webHidden/>
          </w:rPr>
          <w:fldChar w:fldCharType="begin"/>
        </w:r>
        <w:r>
          <w:rPr>
            <w:noProof/>
            <w:webHidden/>
          </w:rPr>
          <w:instrText xml:space="preserve"> PAGEREF _Toc134677801 \h </w:instrText>
        </w:r>
        <w:r>
          <w:rPr>
            <w:noProof/>
            <w:webHidden/>
          </w:rPr>
        </w:r>
        <w:r>
          <w:rPr>
            <w:noProof/>
            <w:webHidden/>
          </w:rPr>
          <w:fldChar w:fldCharType="separate"/>
        </w:r>
        <w:r>
          <w:rPr>
            <w:noProof/>
            <w:webHidden/>
          </w:rPr>
          <w:t>196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2" w:history="1">
        <w:r w:rsidRPr="00C44FF1">
          <w:rPr>
            <w:rStyle w:val="Hyperlink"/>
            <w:noProof/>
          </w:rPr>
          <w:t>2.2.5.45</w:t>
        </w:r>
        <w:r>
          <w:rPr>
            <w:rFonts w:asciiTheme="minorHAnsi" w:eastAsiaTheme="minorEastAsia" w:hAnsiTheme="minorHAnsi" w:cstheme="minorBidi"/>
            <w:noProof/>
            <w:sz w:val="22"/>
            <w:szCs w:val="22"/>
          </w:rPr>
          <w:tab/>
        </w:r>
        <w:r w:rsidRPr="00C44FF1">
          <w:rPr>
            <w:rStyle w:val="Hyperlink"/>
            <w:noProof/>
          </w:rPr>
          <w:t>ScoreTypes</w:t>
        </w:r>
        <w:r>
          <w:rPr>
            <w:noProof/>
            <w:webHidden/>
          </w:rPr>
          <w:tab/>
        </w:r>
        <w:r>
          <w:rPr>
            <w:noProof/>
            <w:webHidden/>
          </w:rPr>
          <w:fldChar w:fldCharType="begin"/>
        </w:r>
        <w:r>
          <w:rPr>
            <w:noProof/>
            <w:webHidden/>
          </w:rPr>
          <w:instrText xml:space="preserve"> PAGEREF _Toc134677802 \h </w:instrText>
        </w:r>
        <w:r>
          <w:rPr>
            <w:noProof/>
            <w:webHidden/>
          </w:rPr>
        </w:r>
        <w:r>
          <w:rPr>
            <w:noProof/>
            <w:webHidden/>
          </w:rPr>
          <w:fldChar w:fldCharType="separate"/>
        </w:r>
        <w:r>
          <w:rPr>
            <w:noProof/>
            <w:webHidden/>
          </w:rPr>
          <w:t>197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3" w:history="1">
        <w:r w:rsidRPr="00C44FF1">
          <w:rPr>
            <w:rStyle w:val="Hyperlink"/>
            <w:noProof/>
          </w:rPr>
          <w:t>2.2.5.46</w:t>
        </w:r>
        <w:r>
          <w:rPr>
            <w:rFonts w:asciiTheme="minorHAnsi" w:eastAsiaTheme="minorEastAsia" w:hAnsiTheme="minorHAnsi" w:cstheme="minorBidi"/>
            <w:noProof/>
            <w:sz w:val="22"/>
            <w:szCs w:val="22"/>
          </w:rPr>
          <w:tab/>
        </w:r>
        <w:r w:rsidRPr="00C44FF1">
          <w:rPr>
            <w:rStyle w:val="Hyperlink"/>
            <w:noProof/>
          </w:rPr>
          <w:t>SizeType</w:t>
        </w:r>
        <w:r>
          <w:rPr>
            <w:noProof/>
            <w:webHidden/>
          </w:rPr>
          <w:tab/>
        </w:r>
        <w:r>
          <w:rPr>
            <w:noProof/>
            <w:webHidden/>
          </w:rPr>
          <w:fldChar w:fldCharType="begin"/>
        </w:r>
        <w:r>
          <w:rPr>
            <w:noProof/>
            <w:webHidden/>
          </w:rPr>
          <w:instrText xml:space="preserve"> PAGEREF _Toc134677803 \h </w:instrText>
        </w:r>
        <w:r>
          <w:rPr>
            <w:noProof/>
            <w:webHidden/>
          </w:rPr>
        </w:r>
        <w:r>
          <w:rPr>
            <w:noProof/>
            <w:webHidden/>
          </w:rPr>
          <w:fldChar w:fldCharType="separate"/>
        </w:r>
        <w:r>
          <w:rPr>
            <w:noProof/>
            <w:webHidden/>
          </w:rPr>
          <w:t>198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4" w:history="1">
        <w:r w:rsidRPr="00C44FF1">
          <w:rPr>
            <w:rStyle w:val="Hyperlink"/>
            <w:noProof/>
          </w:rPr>
          <w:t>2.2.5.47</w:t>
        </w:r>
        <w:r>
          <w:rPr>
            <w:rFonts w:asciiTheme="minorHAnsi" w:eastAsiaTheme="minorEastAsia" w:hAnsiTheme="minorHAnsi" w:cstheme="minorBidi"/>
            <w:noProof/>
            <w:sz w:val="22"/>
            <w:szCs w:val="22"/>
          </w:rPr>
          <w:tab/>
        </w:r>
        <w:r w:rsidRPr="00C44FF1">
          <w:rPr>
            <w:rStyle w:val="Hyperlink"/>
            <w:noProof/>
          </w:rPr>
          <w:t>SortType</w:t>
        </w:r>
        <w:r>
          <w:rPr>
            <w:noProof/>
            <w:webHidden/>
          </w:rPr>
          <w:tab/>
        </w:r>
        <w:r>
          <w:rPr>
            <w:noProof/>
            <w:webHidden/>
          </w:rPr>
          <w:fldChar w:fldCharType="begin"/>
        </w:r>
        <w:r>
          <w:rPr>
            <w:noProof/>
            <w:webHidden/>
          </w:rPr>
          <w:instrText xml:space="preserve"> PAGEREF _Toc134677804 \h </w:instrText>
        </w:r>
        <w:r>
          <w:rPr>
            <w:noProof/>
            <w:webHidden/>
          </w:rPr>
        </w:r>
        <w:r>
          <w:rPr>
            <w:noProof/>
            <w:webHidden/>
          </w:rPr>
          <w:fldChar w:fldCharType="separate"/>
        </w:r>
        <w:r>
          <w:rPr>
            <w:noProof/>
            <w:webHidden/>
          </w:rPr>
          <w:t>198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5" w:history="1">
        <w:r w:rsidRPr="00C44FF1">
          <w:rPr>
            <w:rStyle w:val="Hyperlink"/>
            <w:noProof/>
          </w:rPr>
          <w:t>2.2.5.48</w:t>
        </w:r>
        <w:r>
          <w:rPr>
            <w:rFonts w:asciiTheme="minorHAnsi" w:eastAsiaTheme="minorEastAsia" w:hAnsiTheme="minorHAnsi" w:cstheme="minorBidi"/>
            <w:noProof/>
            <w:sz w:val="22"/>
            <w:szCs w:val="22"/>
          </w:rPr>
          <w:tab/>
        </w:r>
        <w:r w:rsidRPr="00C44FF1">
          <w:rPr>
            <w:rStyle w:val="Hyperlink"/>
            <w:noProof/>
          </w:rPr>
          <w:t>SqlReportViewDataServerMode</w:t>
        </w:r>
        <w:r>
          <w:rPr>
            <w:noProof/>
            <w:webHidden/>
          </w:rPr>
          <w:tab/>
        </w:r>
        <w:r>
          <w:rPr>
            <w:noProof/>
            <w:webHidden/>
          </w:rPr>
          <w:fldChar w:fldCharType="begin"/>
        </w:r>
        <w:r>
          <w:rPr>
            <w:noProof/>
            <w:webHidden/>
          </w:rPr>
          <w:instrText xml:space="preserve"> PAGEREF _Toc134677805 \h </w:instrText>
        </w:r>
        <w:r>
          <w:rPr>
            <w:noProof/>
            <w:webHidden/>
          </w:rPr>
        </w:r>
        <w:r>
          <w:rPr>
            <w:noProof/>
            <w:webHidden/>
          </w:rPr>
          <w:fldChar w:fldCharType="separate"/>
        </w:r>
        <w:r>
          <w:rPr>
            <w:noProof/>
            <w:webHidden/>
          </w:rPr>
          <w:t>199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6" w:history="1">
        <w:r w:rsidRPr="00C44FF1">
          <w:rPr>
            <w:rStyle w:val="Hyperlink"/>
            <w:noProof/>
          </w:rPr>
          <w:t>2.2.5.49</w:t>
        </w:r>
        <w:r>
          <w:rPr>
            <w:rFonts w:asciiTheme="minorHAnsi" w:eastAsiaTheme="minorEastAsia" w:hAnsiTheme="minorHAnsi" w:cstheme="minorBidi"/>
            <w:noProof/>
            <w:sz w:val="22"/>
            <w:szCs w:val="22"/>
          </w:rPr>
          <w:tab/>
        </w:r>
        <w:r w:rsidRPr="00C44FF1">
          <w:rPr>
            <w:rStyle w:val="Hyperlink"/>
            <w:noProof/>
          </w:rPr>
          <w:t>StrategyMapToolbarOptions</w:t>
        </w:r>
        <w:r>
          <w:rPr>
            <w:noProof/>
            <w:webHidden/>
          </w:rPr>
          <w:tab/>
        </w:r>
        <w:r>
          <w:rPr>
            <w:noProof/>
            <w:webHidden/>
          </w:rPr>
          <w:fldChar w:fldCharType="begin"/>
        </w:r>
        <w:r>
          <w:rPr>
            <w:noProof/>
            <w:webHidden/>
          </w:rPr>
          <w:instrText xml:space="preserve"> PAGEREF _Toc134677806 \h </w:instrText>
        </w:r>
        <w:r>
          <w:rPr>
            <w:noProof/>
            <w:webHidden/>
          </w:rPr>
        </w:r>
        <w:r>
          <w:rPr>
            <w:noProof/>
            <w:webHidden/>
          </w:rPr>
          <w:fldChar w:fldCharType="separate"/>
        </w:r>
        <w:r>
          <w:rPr>
            <w:noProof/>
            <w:webHidden/>
          </w:rPr>
          <w:t>199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7" w:history="1">
        <w:r w:rsidRPr="00C44FF1">
          <w:rPr>
            <w:rStyle w:val="Hyperlink"/>
            <w:noProof/>
          </w:rPr>
          <w:t>2.2.5.50</w:t>
        </w:r>
        <w:r>
          <w:rPr>
            <w:rFonts w:asciiTheme="minorHAnsi" w:eastAsiaTheme="minorEastAsia" w:hAnsiTheme="minorHAnsi" w:cstheme="minorBidi"/>
            <w:noProof/>
            <w:sz w:val="22"/>
            <w:szCs w:val="22"/>
          </w:rPr>
          <w:tab/>
        </w:r>
        <w:r w:rsidRPr="00C44FF1">
          <w:rPr>
            <w:rStyle w:val="Hyperlink"/>
            <w:noProof/>
          </w:rPr>
          <w:t>Trinary</w:t>
        </w:r>
        <w:r>
          <w:rPr>
            <w:noProof/>
            <w:webHidden/>
          </w:rPr>
          <w:tab/>
        </w:r>
        <w:r>
          <w:rPr>
            <w:noProof/>
            <w:webHidden/>
          </w:rPr>
          <w:fldChar w:fldCharType="begin"/>
        </w:r>
        <w:r>
          <w:rPr>
            <w:noProof/>
            <w:webHidden/>
          </w:rPr>
          <w:instrText xml:space="preserve"> PAGEREF _Toc134677807 \h </w:instrText>
        </w:r>
        <w:r>
          <w:rPr>
            <w:noProof/>
            <w:webHidden/>
          </w:rPr>
        </w:r>
        <w:r>
          <w:rPr>
            <w:noProof/>
            <w:webHidden/>
          </w:rPr>
          <w:fldChar w:fldCharType="separate"/>
        </w:r>
        <w:r>
          <w:rPr>
            <w:noProof/>
            <w:webHidden/>
          </w:rPr>
          <w:t>200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8" w:history="1">
        <w:r w:rsidRPr="00C44FF1">
          <w:rPr>
            <w:rStyle w:val="Hyperlink"/>
            <w:noProof/>
          </w:rPr>
          <w:t>2.2.5.51</w:t>
        </w:r>
        <w:r>
          <w:rPr>
            <w:rFonts w:asciiTheme="minorHAnsi" w:eastAsiaTheme="minorEastAsia" w:hAnsiTheme="minorHAnsi" w:cstheme="minorBidi"/>
            <w:noProof/>
            <w:sz w:val="22"/>
            <w:szCs w:val="22"/>
          </w:rPr>
          <w:tab/>
        </w:r>
        <w:r w:rsidRPr="00C44FF1">
          <w:rPr>
            <w:rStyle w:val="Hyperlink"/>
            <w:noProof/>
          </w:rPr>
          <w:t>ValueSources</w:t>
        </w:r>
        <w:r>
          <w:rPr>
            <w:noProof/>
            <w:webHidden/>
          </w:rPr>
          <w:tab/>
        </w:r>
        <w:r>
          <w:rPr>
            <w:noProof/>
            <w:webHidden/>
          </w:rPr>
          <w:fldChar w:fldCharType="begin"/>
        </w:r>
        <w:r>
          <w:rPr>
            <w:noProof/>
            <w:webHidden/>
          </w:rPr>
          <w:instrText xml:space="preserve"> PAGEREF _Toc134677808 \h </w:instrText>
        </w:r>
        <w:r>
          <w:rPr>
            <w:noProof/>
            <w:webHidden/>
          </w:rPr>
        </w:r>
        <w:r>
          <w:rPr>
            <w:noProof/>
            <w:webHidden/>
          </w:rPr>
          <w:fldChar w:fldCharType="separate"/>
        </w:r>
        <w:r>
          <w:rPr>
            <w:noProof/>
            <w:webHidden/>
          </w:rPr>
          <w:t>200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09" w:history="1">
        <w:r w:rsidRPr="00C44FF1">
          <w:rPr>
            <w:rStyle w:val="Hyperlink"/>
            <w:noProof/>
          </w:rPr>
          <w:t>2.2.5.52</w:t>
        </w:r>
        <w:r>
          <w:rPr>
            <w:rFonts w:asciiTheme="minorHAnsi" w:eastAsiaTheme="minorEastAsia" w:hAnsiTheme="minorHAnsi" w:cstheme="minorBidi"/>
            <w:noProof/>
            <w:sz w:val="22"/>
            <w:szCs w:val="22"/>
          </w:rPr>
          <w:tab/>
        </w:r>
        <w:r w:rsidRPr="00C44FF1">
          <w:rPr>
            <w:rStyle w:val="Hyperlink"/>
            <w:noProof/>
          </w:rPr>
          <w:t>VarianceDisplayType</w:t>
        </w:r>
        <w:r>
          <w:rPr>
            <w:noProof/>
            <w:webHidden/>
          </w:rPr>
          <w:tab/>
        </w:r>
        <w:r>
          <w:rPr>
            <w:noProof/>
            <w:webHidden/>
          </w:rPr>
          <w:fldChar w:fldCharType="begin"/>
        </w:r>
        <w:r>
          <w:rPr>
            <w:noProof/>
            <w:webHidden/>
          </w:rPr>
          <w:instrText xml:space="preserve"> PAGEREF _Toc134677809 \h </w:instrText>
        </w:r>
        <w:r>
          <w:rPr>
            <w:noProof/>
            <w:webHidden/>
          </w:rPr>
        </w:r>
        <w:r>
          <w:rPr>
            <w:noProof/>
            <w:webHidden/>
          </w:rPr>
          <w:fldChar w:fldCharType="separate"/>
        </w:r>
        <w:r>
          <w:rPr>
            <w:noProof/>
            <w:webHidden/>
          </w:rPr>
          <w:t>201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10" w:history="1">
        <w:r w:rsidRPr="00C44FF1">
          <w:rPr>
            <w:rStyle w:val="Hyperlink"/>
            <w:noProof/>
          </w:rPr>
          <w:t>2.2.5.53</w:t>
        </w:r>
        <w:r>
          <w:rPr>
            <w:rFonts w:asciiTheme="minorHAnsi" w:eastAsiaTheme="minorEastAsia" w:hAnsiTheme="minorHAnsi" w:cstheme="minorBidi"/>
            <w:noProof/>
            <w:sz w:val="22"/>
            <w:szCs w:val="22"/>
          </w:rPr>
          <w:tab/>
        </w:r>
        <w:r w:rsidRPr="00C44FF1">
          <w:rPr>
            <w:rStyle w:val="Hyperlink"/>
            <w:noProof/>
          </w:rPr>
          <w:t>VarianceType</w:t>
        </w:r>
        <w:r>
          <w:rPr>
            <w:noProof/>
            <w:webHidden/>
          </w:rPr>
          <w:tab/>
        </w:r>
        <w:r>
          <w:rPr>
            <w:noProof/>
            <w:webHidden/>
          </w:rPr>
          <w:fldChar w:fldCharType="begin"/>
        </w:r>
        <w:r>
          <w:rPr>
            <w:noProof/>
            <w:webHidden/>
          </w:rPr>
          <w:instrText xml:space="preserve"> PAGEREF _Toc134677810 \h </w:instrText>
        </w:r>
        <w:r>
          <w:rPr>
            <w:noProof/>
            <w:webHidden/>
          </w:rPr>
        </w:r>
        <w:r>
          <w:rPr>
            <w:noProof/>
            <w:webHidden/>
          </w:rPr>
          <w:fldChar w:fldCharType="separate"/>
        </w:r>
        <w:r>
          <w:rPr>
            <w:noProof/>
            <w:webHidden/>
          </w:rPr>
          <w:t>201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11" w:history="1">
        <w:r w:rsidRPr="00C44FF1">
          <w:rPr>
            <w:rStyle w:val="Hyperlink"/>
            <w:noProof/>
          </w:rPr>
          <w:t>2.2.5.54</w:t>
        </w:r>
        <w:r>
          <w:rPr>
            <w:rFonts w:asciiTheme="minorHAnsi" w:eastAsiaTheme="minorEastAsia" w:hAnsiTheme="minorHAnsi" w:cstheme="minorBidi"/>
            <w:noProof/>
            <w:sz w:val="22"/>
            <w:szCs w:val="22"/>
          </w:rPr>
          <w:tab/>
        </w:r>
        <w:r w:rsidRPr="00C44FF1">
          <w:rPr>
            <w:rStyle w:val="Hyperlink"/>
            <w:noProof/>
          </w:rPr>
          <w:t>VerticalAlignments</w:t>
        </w:r>
        <w:r>
          <w:rPr>
            <w:noProof/>
            <w:webHidden/>
          </w:rPr>
          <w:tab/>
        </w:r>
        <w:r>
          <w:rPr>
            <w:noProof/>
            <w:webHidden/>
          </w:rPr>
          <w:fldChar w:fldCharType="begin"/>
        </w:r>
        <w:r>
          <w:rPr>
            <w:noProof/>
            <w:webHidden/>
          </w:rPr>
          <w:instrText xml:space="preserve"> PAGEREF _Toc134677811 \h </w:instrText>
        </w:r>
        <w:r>
          <w:rPr>
            <w:noProof/>
            <w:webHidden/>
          </w:rPr>
        </w:r>
        <w:r>
          <w:rPr>
            <w:noProof/>
            <w:webHidden/>
          </w:rPr>
          <w:fldChar w:fldCharType="separate"/>
        </w:r>
        <w:r>
          <w:rPr>
            <w:noProof/>
            <w:webHidden/>
          </w:rPr>
          <w:t>202</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12" w:history="1">
        <w:r w:rsidRPr="00C44FF1">
          <w:rPr>
            <w:rStyle w:val="Hyperlink"/>
            <w:noProof/>
          </w:rPr>
          <w:t>2.2.6</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_Toc134677812 \h </w:instrText>
        </w:r>
        <w:r>
          <w:rPr>
            <w:noProof/>
            <w:webHidden/>
          </w:rPr>
        </w:r>
        <w:r>
          <w:rPr>
            <w:noProof/>
            <w:webHidden/>
          </w:rPr>
          <w:fldChar w:fldCharType="separate"/>
        </w:r>
        <w:r>
          <w:rPr>
            <w:noProof/>
            <w:webHidden/>
          </w:rPr>
          <w:t>202</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13" w:history="1">
        <w:r w:rsidRPr="00C44FF1">
          <w:rPr>
            <w:rStyle w:val="Hyperlink"/>
            <w:noProof/>
          </w:rPr>
          <w:t>2.2.7</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_Toc134677813 \h </w:instrText>
        </w:r>
        <w:r>
          <w:rPr>
            <w:noProof/>
            <w:webHidden/>
          </w:rPr>
        </w:r>
        <w:r>
          <w:rPr>
            <w:noProof/>
            <w:webHidden/>
          </w:rPr>
          <w:fldChar w:fldCharType="separate"/>
        </w:r>
        <w:r>
          <w:rPr>
            <w:noProof/>
            <w:webHidden/>
          </w:rPr>
          <w:t>202</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14" w:history="1">
        <w:r w:rsidRPr="00C44FF1">
          <w:rPr>
            <w:rStyle w:val="Hyperlink"/>
            <w:noProof/>
          </w:rPr>
          <w:t>2.2.8</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_Toc134677814 \h </w:instrText>
        </w:r>
        <w:r>
          <w:rPr>
            <w:noProof/>
            <w:webHidden/>
          </w:rPr>
        </w:r>
        <w:r>
          <w:rPr>
            <w:noProof/>
            <w:webHidden/>
          </w:rPr>
          <w:fldChar w:fldCharType="separate"/>
        </w:r>
        <w:r>
          <w:rPr>
            <w:noProof/>
            <w:webHidden/>
          </w:rPr>
          <w:t>203</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15" w:history="1">
        <w:r w:rsidRPr="00C44FF1">
          <w:rPr>
            <w:rStyle w:val="Hyperlink"/>
            <w:noProof/>
          </w:rPr>
          <w:t>2.2.9</w:t>
        </w:r>
        <w:r>
          <w:rPr>
            <w:rFonts w:asciiTheme="minorHAnsi" w:eastAsiaTheme="minorEastAsia" w:hAnsiTheme="minorHAnsi" w:cstheme="minorBidi"/>
            <w:noProof/>
            <w:sz w:val="22"/>
            <w:szCs w:val="22"/>
          </w:rPr>
          <w:tab/>
        </w:r>
        <w:r w:rsidRPr="00C44FF1">
          <w:rPr>
            <w:rStyle w:val="Hyperlink"/>
            <w:noProof/>
          </w:rPr>
          <w:t>Common Data Structures</w:t>
        </w:r>
        <w:r>
          <w:rPr>
            <w:noProof/>
            <w:webHidden/>
          </w:rPr>
          <w:tab/>
        </w:r>
        <w:r>
          <w:rPr>
            <w:noProof/>
            <w:webHidden/>
          </w:rPr>
          <w:fldChar w:fldCharType="begin"/>
        </w:r>
        <w:r>
          <w:rPr>
            <w:noProof/>
            <w:webHidden/>
          </w:rPr>
          <w:instrText xml:space="preserve"> PAGEREF _Toc134677815 \h </w:instrText>
        </w:r>
        <w:r>
          <w:rPr>
            <w:noProof/>
            <w:webHidden/>
          </w:rPr>
        </w:r>
        <w:r>
          <w:rPr>
            <w:noProof/>
            <w:webHidden/>
          </w:rPr>
          <w:fldChar w:fldCharType="separate"/>
        </w:r>
        <w:r>
          <w:rPr>
            <w:noProof/>
            <w:webHidden/>
          </w:rPr>
          <w:t>203</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7816" w:history="1">
        <w:r w:rsidRPr="00C44FF1">
          <w:rPr>
            <w:rStyle w:val="Hyperlink"/>
            <w:noProof/>
          </w:rPr>
          <w:t>3</w:t>
        </w:r>
        <w:r>
          <w:rPr>
            <w:rFonts w:asciiTheme="minorHAnsi" w:eastAsiaTheme="minorEastAsia" w:hAnsiTheme="minorHAnsi" w:cstheme="minorBidi"/>
            <w:b w:val="0"/>
            <w:bCs w:val="0"/>
            <w:noProof/>
            <w:sz w:val="22"/>
            <w:szCs w:val="22"/>
          </w:rPr>
          <w:tab/>
        </w:r>
        <w:r w:rsidRPr="00C44FF1">
          <w:rPr>
            <w:rStyle w:val="Hyperlink"/>
            <w:noProof/>
          </w:rPr>
          <w:t>Protocol Details</w:t>
        </w:r>
        <w:r>
          <w:rPr>
            <w:noProof/>
            <w:webHidden/>
          </w:rPr>
          <w:tab/>
        </w:r>
        <w:r>
          <w:rPr>
            <w:noProof/>
            <w:webHidden/>
          </w:rPr>
          <w:fldChar w:fldCharType="begin"/>
        </w:r>
        <w:r>
          <w:rPr>
            <w:noProof/>
            <w:webHidden/>
          </w:rPr>
          <w:instrText xml:space="preserve"> PAGEREF _Toc134677816 \h </w:instrText>
        </w:r>
        <w:r>
          <w:rPr>
            <w:noProof/>
            <w:webHidden/>
          </w:rPr>
        </w:r>
        <w:r>
          <w:rPr>
            <w:noProof/>
            <w:webHidden/>
          </w:rPr>
          <w:fldChar w:fldCharType="separate"/>
        </w:r>
        <w:r>
          <w:rPr>
            <w:noProof/>
            <w:webHidden/>
          </w:rPr>
          <w:t>204</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7817" w:history="1">
        <w:r w:rsidRPr="00C44FF1">
          <w:rPr>
            <w:rStyle w:val="Hyperlink"/>
            <w:noProof/>
          </w:rPr>
          <w:t>3.1</w:t>
        </w:r>
        <w:r>
          <w:rPr>
            <w:rFonts w:asciiTheme="minorHAnsi" w:eastAsiaTheme="minorEastAsia" w:hAnsiTheme="minorHAnsi" w:cstheme="minorBidi"/>
            <w:noProof/>
            <w:sz w:val="22"/>
            <w:szCs w:val="22"/>
          </w:rPr>
          <w:tab/>
        </w:r>
        <w:r w:rsidRPr="00C44FF1">
          <w:rPr>
            <w:rStyle w:val="Hyperlink"/>
            <w:noProof/>
          </w:rPr>
          <w:t>Server Details</w:t>
        </w:r>
        <w:r>
          <w:rPr>
            <w:noProof/>
            <w:webHidden/>
          </w:rPr>
          <w:tab/>
        </w:r>
        <w:r>
          <w:rPr>
            <w:noProof/>
            <w:webHidden/>
          </w:rPr>
          <w:fldChar w:fldCharType="begin"/>
        </w:r>
        <w:r>
          <w:rPr>
            <w:noProof/>
            <w:webHidden/>
          </w:rPr>
          <w:instrText xml:space="preserve"> PAGEREF _Toc134677817 \h </w:instrText>
        </w:r>
        <w:r>
          <w:rPr>
            <w:noProof/>
            <w:webHidden/>
          </w:rPr>
        </w:r>
        <w:r>
          <w:rPr>
            <w:noProof/>
            <w:webHidden/>
          </w:rPr>
          <w:fldChar w:fldCharType="separate"/>
        </w:r>
        <w:r>
          <w:rPr>
            <w:noProof/>
            <w:webHidden/>
          </w:rPr>
          <w:t>204</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18" w:history="1">
        <w:r w:rsidRPr="00C44FF1">
          <w:rPr>
            <w:rStyle w:val="Hyperlink"/>
            <w:noProof/>
          </w:rPr>
          <w:t>3.1.1</w:t>
        </w:r>
        <w:r>
          <w:rPr>
            <w:rFonts w:asciiTheme="minorHAnsi" w:eastAsiaTheme="minorEastAsia" w:hAnsiTheme="minorHAnsi" w:cstheme="minorBidi"/>
            <w:noProof/>
            <w:sz w:val="22"/>
            <w:szCs w:val="22"/>
          </w:rPr>
          <w:tab/>
        </w:r>
        <w:r w:rsidRPr="00C44FF1">
          <w:rPr>
            <w:rStyle w:val="Hyperlink"/>
            <w:noProof/>
          </w:rPr>
          <w:t>Abstract Data Model</w:t>
        </w:r>
        <w:r>
          <w:rPr>
            <w:noProof/>
            <w:webHidden/>
          </w:rPr>
          <w:tab/>
        </w:r>
        <w:r>
          <w:rPr>
            <w:noProof/>
            <w:webHidden/>
          </w:rPr>
          <w:fldChar w:fldCharType="begin"/>
        </w:r>
        <w:r>
          <w:rPr>
            <w:noProof/>
            <w:webHidden/>
          </w:rPr>
          <w:instrText xml:space="preserve"> PAGEREF _Toc134677818 \h </w:instrText>
        </w:r>
        <w:r>
          <w:rPr>
            <w:noProof/>
            <w:webHidden/>
          </w:rPr>
        </w:r>
        <w:r>
          <w:rPr>
            <w:noProof/>
            <w:webHidden/>
          </w:rPr>
          <w:fldChar w:fldCharType="separate"/>
        </w:r>
        <w:r>
          <w:rPr>
            <w:noProof/>
            <w:webHidden/>
          </w:rPr>
          <w:t>204</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19" w:history="1">
        <w:r w:rsidRPr="00C44FF1">
          <w:rPr>
            <w:rStyle w:val="Hyperlink"/>
            <w:noProof/>
          </w:rPr>
          <w:t>3.1.2</w:t>
        </w:r>
        <w:r>
          <w:rPr>
            <w:rFonts w:asciiTheme="minorHAnsi" w:eastAsiaTheme="minorEastAsia" w:hAnsiTheme="minorHAnsi" w:cstheme="minorBidi"/>
            <w:noProof/>
            <w:sz w:val="22"/>
            <w:szCs w:val="22"/>
          </w:rPr>
          <w:tab/>
        </w:r>
        <w:r w:rsidRPr="00C44FF1">
          <w:rPr>
            <w:rStyle w:val="Hyperlink"/>
            <w:noProof/>
          </w:rPr>
          <w:t>Timers</w:t>
        </w:r>
        <w:r>
          <w:rPr>
            <w:noProof/>
            <w:webHidden/>
          </w:rPr>
          <w:tab/>
        </w:r>
        <w:r>
          <w:rPr>
            <w:noProof/>
            <w:webHidden/>
          </w:rPr>
          <w:fldChar w:fldCharType="begin"/>
        </w:r>
        <w:r>
          <w:rPr>
            <w:noProof/>
            <w:webHidden/>
          </w:rPr>
          <w:instrText xml:space="preserve"> PAGEREF _Toc134677819 \h </w:instrText>
        </w:r>
        <w:r>
          <w:rPr>
            <w:noProof/>
            <w:webHidden/>
          </w:rPr>
        </w:r>
        <w:r>
          <w:rPr>
            <w:noProof/>
            <w:webHidden/>
          </w:rPr>
          <w:fldChar w:fldCharType="separate"/>
        </w:r>
        <w:r>
          <w:rPr>
            <w:noProof/>
            <w:webHidden/>
          </w:rPr>
          <w:t>207</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20" w:history="1">
        <w:r w:rsidRPr="00C44FF1">
          <w:rPr>
            <w:rStyle w:val="Hyperlink"/>
            <w:noProof/>
          </w:rPr>
          <w:t>3.1.3</w:t>
        </w:r>
        <w:r>
          <w:rPr>
            <w:rFonts w:asciiTheme="minorHAnsi" w:eastAsiaTheme="minorEastAsia" w:hAnsiTheme="minorHAnsi" w:cstheme="minorBidi"/>
            <w:noProof/>
            <w:sz w:val="22"/>
            <w:szCs w:val="22"/>
          </w:rPr>
          <w:tab/>
        </w:r>
        <w:r w:rsidRPr="00C44FF1">
          <w:rPr>
            <w:rStyle w:val="Hyperlink"/>
            <w:noProof/>
          </w:rPr>
          <w:t>Initialization</w:t>
        </w:r>
        <w:r>
          <w:rPr>
            <w:noProof/>
            <w:webHidden/>
          </w:rPr>
          <w:tab/>
        </w:r>
        <w:r>
          <w:rPr>
            <w:noProof/>
            <w:webHidden/>
          </w:rPr>
          <w:fldChar w:fldCharType="begin"/>
        </w:r>
        <w:r>
          <w:rPr>
            <w:noProof/>
            <w:webHidden/>
          </w:rPr>
          <w:instrText xml:space="preserve"> PAGEREF _Toc134677820 \h </w:instrText>
        </w:r>
        <w:r>
          <w:rPr>
            <w:noProof/>
            <w:webHidden/>
          </w:rPr>
        </w:r>
        <w:r>
          <w:rPr>
            <w:noProof/>
            <w:webHidden/>
          </w:rPr>
          <w:fldChar w:fldCharType="separate"/>
        </w:r>
        <w:r>
          <w:rPr>
            <w:noProof/>
            <w:webHidden/>
          </w:rPr>
          <w:t>207</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7821" w:history="1">
        <w:r w:rsidRPr="00C44FF1">
          <w:rPr>
            <w:rStyle w:val="Hyperlink"/>
            <w:noProof/>
          </w:rPr>
          <w:t>3.1.4</w:t>
        </w:r>
        <w:r>
          <w:rPr>
            <w:rFonts w:asciiTheme="minorHAnsi" w:eastAsiaTheme="minorEastAsia" w:hAnsiTheme="minorHAnsi" w:cstheme="minorBidi"/>
            <w:noProof/>
            <w:sz w:val="22"/>
            <w:szCs w:val="22"/>
          </w:rPr>
          <w:tab/>
        </w:r>
        <w:r w:rsidRPr="00C44FF1">
          <w:rPr>
            <w:rStyle w:val="Hyperlink"/>
            <w:noProof/>
          </w:rPr>
          <w:t>Message Processing Events and Sequencing Rules</w:t>
        </w:r>
        <w:r>
          <w:rPr>
            <w:noProof/>
            <w:webHidden/>
          </w:rPr>
          <w:tab/>
        </w:r>
        <w:r>
          <w:rPr>
            <w:noProof/>
            <w:webHidden/>
          </w:rPr>
          <w:fldChar w:fldCharType="begin"/>
        </w:r>
        <w:r>
          <w:rPr>
            <w:noProof/>
            <w:webHidden/>
          </w:rPr>
          <w:instrText xml:space="preserve"> PAGEREF _Toc134677821 \h </w:instrText>
        </w:r>
        <w:r>
          <w:rPr>
            <w:noProof/>
            <w:webHidden/>
          </w:rPr>
        </w:r>
        <w:r>
          <w:rPr>
            <w:noProof/>
            <w:webHidden/>
          </w:rPr>
          <w:fldChar w:fldCharType="separate"/>
        </w:r>
        <w:r>
          <w:rPr>
            <w:noProof/>
            <w:webHidden/>
          </w:rPr>
          <w:t>207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22" w:history="1">
        <w:r w:rsidRPr="00C44FF1">
          <w:rPr>
            <w:rStyle w:val="Hyperlink"/>
            <w:noProof/>
          </w:rPr>
          <w:t>3.1.4.1</w:t>
        </w:r>
        <w:r>
          <w:rPr>
            <w:rFonts w:asciiTheme="minorHAnsi" w:eastAsiaTheme="minorEastAsia" w:hAnsiTheme="minorHAnsi" w:cstheme="minorBidi"/>
            <w:noProof/>
            <w:sz w:val="22"/>
            <w:szCs w:val="22"/>
          </w:rPr>
          <w:tab/>
        </w:r>
        <w:r w:rsidRPr="00C44FF1">
          <w:rPr>
            <w:rStyle w:val="Hyperlink"/>
            <w:noProof/>
          </w:rPr>
          <w:t>CreateAnnotation</w:t>
        </w:r>
        <w:r>
          <w:rPr>
            <w:noProof/>
            <w:webHidden/>
          </w:rPr>
          <w:tab/>
        </w:r>
        <w:r>
          <w:rPr>
            <w:noProof/>
            <w:webHidden/>
          </w:rPr>
          <w:fldChar w:fldCharType="begin"/>
        </w:r>
        <w:r>
          <w:rPr>
            <w:noProof/>
            <w:webHidden/>
          </w:rPr>
          <w:instrText xml:space="preserve"> PAGEREF _Toc134677822 \h </w:instrText>
        </w:r>
        <w:r>
          <w:rPr>
            <w:noProof/>
            <w:webHidden/>
          </w:rPr>
        </w:r>
        <w:r>
          <w:rPr>
            <w:noProof/>
            <w:webHidden/>
          </w:rPr>
          <w:fldChar w:fldCharType="separate"/>
        </w:r>
        <w:r>
          <w:rPr>
            <w:noProof/>
            <w:webHidden/>
          </w:rPr>
          <w:t>212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23" w:history="1">
        <w:r w:rsidRPr="00C44FF1">
          <w:rPr>
            <w:rStyle w:val="Hyperlink"/>
            <w:noProof/>
          </w:rPr>
          <w:t>3.1.4.1.1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_Toc134677823 \h </w:instrText>
        </w:r>
        <w:r>
          <w:rPr>
            <w:noProof/>
            <w:webHidden/>
          </w:rPr>
        </w:r>
        <w:r>
          <w:rPr>
            <w:noProof/>
            <w:webHidden/>
          </w:rPr>
          <w:fldChar w:fldCharType="separate"/>
        </w:r>
        <w:r>
          <w:rPr>
            <w:noProof/>
            <w:webHidden/>
          </w:rPr>
          <w:t>213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24" w:history="1">
        <w:r w:rsidRPr="00C44FF1">
          <w:rPr>
            <w:rStyle w:val="Hyperlink"/>
            <w:noProof/>
          </w:rPr>
          <w:t>3.1.4.1.1.1</w:t>
        </w:r>
        <w:r>
          <w:rPr>
            <w:rFonts w:asciiTheme="minorHAnsi" w:eastAsiaTheme="minorEastAsia" w:hAnsiTheme="minorHAnsi" w:cstheme="minorBidi"/>
            <w:noProof/>
            <w:sz w:val="22"/>
            <w:szCs w:val="22"/>
          </w:rPr>
          <w:tab/>
        </w:r>
        <w:r w:rsidRPr="00C44FF1">
          <w:rPr>
            <w:rStyle w:val="Hyperlink"/>
            <w:noProof/>
          </w:rPr>
          <w:t>CreateAnnotationSoapIn</w:t>
        </w:r>
        <w:r>
          <w:rPr>
            <w:noProof/>
            <w:webHidden/>
          </w:rPr>
          <w:tab/>
        </w:r>
        <w:r>
          <w:rPr>
            <w:noProof/>
            <w:webHidden/>
          </w:rPr>
          <w:fldChar w:fldCharType="begin"/>
        </w:r>
        <w:r>
          <w:rPr>
            <w:noProof/>
            <w:webHidden/>
          </w:rPr>
          <w:instrText xml:space="preserve"> PAGEREF _Toc134677824 \h </w:instrText>
        </w:r>
        <w:r>
          <w:rPr>
            <w:noProof/>
            <w:webHidden/>
          </w:rPr>
        </w:r>
        <w:r>
          <w:rPr>
            <w:noProof/>
            <w:webHidden/>
          </w:rPr>
          <w:fldChar w:fldCharType="separate"/>
        </w:r>
        <w:r>
          <w:rPr>
            <w:noProof/>
            <w:webHidden/>
          </w:rPr>
          <w:t>213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25" w:history="1">
        <w:r w:rsidRPr="00C44FF1">
          <w:rPr>
            <w:rStyle w:val="Hyperlink"/>
            <w:noProof/>
          </w:rPr>
          <w:t>3.1.4.1.1.2</w:t>
        </w:r>
        <w:r>
          <w:rPr>
            <w:rFonts w:asciiTheme="minorHAnsi" w:eastAsiaTheme="minorEastAsia" w:hAnsiTheme="minorHAnsi" w:cstheme="minorBidi"/>
            <w:noProof/>
            <w:sz w:val="22"/>
            <w:szCs w:val="22"/>
          </w:rPr>
          <w:tab/>
        </w:r>
        <w:r w:rsidRPr="00C44FF1">
          <w:rPr>
            <w:rStyle w:val="Hyperlink"/>
            <w:noProof/>
          </w:rPr>
          <w:t>CreateAnnotationSoapOut</w:t>
        </w:r>
        <w:r>
          <w:rPr>
            <w:noProof/>
            <w:webHidden/>
          </w:rPr>
          <w:tab/>
        </w:r>
        <w:r>
          <w:rPr>
            <w:noProof/>
            <w:webHidden/>
          </w:rPr>
          <w:fldChar w:fldCharType="begin"/>
        </w:r>
        <w:r>
          <w:rPr>
            <w:noProof/>
            <w:webHidden/>
          </w:rPr>
          <w:instrText xml:space="preserve"> PAGEREF _Toc134677825 \h </w:instrText>
        </w:r>
        <w:r>
          <w:rPr>
            <w:noProof/>
            <w:webHidden/>
          </w:rPr>
        </w:r>
        <w:r>
          <w:rPr>
            <w:noProof/>
            <w:webHidden/>
          </w:rPr>
          <w:fldChar w:fldCharType="separate"/>
        </w:r>
        <w:r>
          <w:rPr>
            <w:noProof/>
            <w:webHidden/>
          </w:rPr>
          <w:t>213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26" w:history="1">
        <w:r w:rsidRPr="00C44FF1">
          <w:rPr>
            <w:rStyle w:val="Hyperlink"/>
            <w:noProof/>
          </w:rPr>
          <w:t>3.1.4.1.2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_Toc134677826 \h </w:instrText>
        </w:r>
        <w:r>
          <w:rPr>
            <w:noProof/>
            <w:webHidden/>
          </w:rPr>
        </w:r>
        <w:r>
          <w:rPr>
            <w:noProof/>
            <w:webHidden/>
          </w:rPr>
          <w:fldChar w:fldCharType="separate"/>
        </w:r>
        <w:r>
          <w:rPr>
            <w:noProof/>
            <w:webHidden/>
          </w:rPr>
          <w:t>213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27" w:history="1">
        <w:r w:rsidRPr="00C44FF1">
          <w:rPr>
            <w:rStyle w:val="Hyperlink"/>
            <w:noProof/>
          </w:rPr>
          <w:t>3.1.4.1.2.1</w:t>
        </w:r>
        <w:r>
          <w:rPr>
            <w:rFonts w:asciiTheme="minorHAnsi" w:eastAsiaTheme="minorEastAsia" w:hAnsiTheme="minorHAnsi" w:cstheme="minorBidi"/>
            <w:noProof/>
            <w:sz w:val="22"/>
            <w:szCs w:val="22"/>
          </w:rPr>
          <w:tab/>
        </w:r>
        <w:r w:rsidRPr="00C44FF1">
          <w:rPr>
            <w:rStyle w:val="Hyperlink"/>
            <w:noProof/>
          </w:rPr>
          <w:t>CreateAnnotation</w:t>
        </w:r>
        <w:r>
          <w:rPr>
            <w:noProof/>
            <w:webHidden/>
          </w:rPr>
          <w:tab/>
        </w:r>
        <w:r>
          <w:rPr>
            <w:noProof/>
            <w:webHidden/>
          </w:rPr>
          <w:fldChar w:fldCharType="begin"/>
        </w:r>
        <w:r>
          <w:rPr>
            <w:noProof/>
            <w:webHidden/>
          </w:rPr>
          <w:instrText xml:space="preserve"> PAGEREF _Toc134677827 \h </w:instrText>
        </w:r>
        <w:r>
          <w:rPr>
            <w:noProof/>
            <w:webHidden/>
          </w:rPr>
        </w:r>
        <w:r>
          <w:rPr>
            <w:noProof/>
            <w:webHidden/>
          </w:rPr>
          <w:fldChar w:fldCharType="separate"/>
        </w:r>
        <w:r>
          <w:rPr>
            <w:noProof/>
            <w:webHidden/>
          </w:rPr>
          <w:t>214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28" w:history="1">
        <w:r w:rsidRPr="00C44FF1">
          <w:rPr>
            <w:rStyle w:val="Hyperlink"/>
            <w:noProof/>
          </w:rPr>
          <w:t>3.1.4.1.2.2</w:t>
        </w:r>
        <w:r>
          <w:rPr>
            <w:rFonts w:asciiTheme="minorHAnsi" w:eastAsiaTheme="minorEastAsia" w:hAnsiTheme="minorHAnsi" w:cstheme="minorBidi"/>
            <w:noProof/>
            <w:sz w:val="22"/>
            <w:szCs w:val="22"/>
          </w:rPr>
          <w:tab/>
        </w:r>
        <w:r w:rsidRPr="00C44FF1">
          <w:rPr>
            <w:rStyle w:val="Hyperlink"/>
            <w:noProof/>
          </w:rPr>
          <w:t>CreateAnnotationResponse</w:t>
        </w:r>
        <w:r>
          <w:rPr>
            <w:noProof/>
            <w:webHidden/>
          </w:rPr>
          <w:tab/>
        </w:r>
        <w:r>
          <w:rPr>
            <w:noProof/>
            <w:webHidden/>
          </w:rPr>
          <w:fldChar w:fldCharType="begin"/>
        </w:r>
        <w:r>
          <w:rPr>
            <w:noProof/>
            <w:webHidden/>
          </w:rPr>
          <w:instrText xml:space="preserve"> PAGEREF _Toc134677828 \h </w:instrText>
        </w:r>
        <w:r>
          <w:rPr>
            <w:noProof/>
            <w:webHidden/>
          </w:rPr>
        </w:r>
        <w:r>
          <w:rPr>
            <w:noProof/>
            <w:webHidden/>
          </w:rPr>
          <w:fldChar w:fldCharType="separate"/>
        </w:r>
        <w:r>
          <w:rPr>
            <w:noProof/>
            <w:webHidden/>
          </w:rPr>
          <w:t>214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29" w:history="1">
        <w:r w:rsidRPr="00C44FF1">
          <w:rPr>
            <w:rStyle w:val="Hyperlink"/>
            <w:noProof/>
          </w:rPr>
          <w:t>3.1.4.1.3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_Toc134677829 \h </w:instrText>
        </w:r>
        <w:r>
          <w:rPr>
            <w:noProof/>
            <w:webHidden/>
          </w:rPr>
        </w:r>
        <w:r>
          <w:rPr>
            <w:noProof/>
            <w:webHidden/>
          </w:rPr>
          <w:fldChar w:fldCharType="separate"/>
        </w:r>
        <w:r>
          <w:rPr>
            <w:noProof/>
            <w:webHidden/>
          </w:rPr>
          <w:t>214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30" w:history="1">
        <w:r w:rsidRPr="00C44FF1">
          <w:rPr>
            <w:rStyle w:val="Hyperlink"/>
            <w:noProof/>
          </w:rPr>
          <w:t>3.1.4.1.4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_Toc134677830 \h </w:instrText>
        </w:r>
        <w:r>
          <w:rPr>
            <w:noProof/>
            <w:webHidden/>
          </w:rPr>
        </w:r>
        <w:r>
          <w:rPr>
            <w:noProof/>
            <w:webHidden/>
          </w:rPr>
          <w:fldChar w:fldCharType="separate"/>
        </w:r>
        <w:r>
          <w:rPr>
            <w:noProof/>
            <w:webHidden/>
          </w:rPr>
          <w:t>214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31" w:history="1">
        <w:r w:rsidRPr="00C44FF1">
          <w:rPr>
            <w:rStyle w:val="Hyperlink"/>
            <w:noProof/>
          </w:rPr>
          <w:t>3.1.4.1.5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_Toc134677831 \h </w:instrText>
        </w:r>
        <w:r>
          <w:rPr>
            <w:noProof/>
            <w:webHidden/>
          </w:rPr>
        </w:r>
        <w:r>
          <w:rPr>
            <w:noProof/>
            <w:webHidden/>
          </w:rPr>
          <w:fldChar w:fldCharType="separate"/>
        </w:r>
        <w:r>
          <w:rPr>
            <w:noProof/>
            <w:webHidden/>
          </w:rPr>
          <w:t>214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32" w:history="1">
        <w:r w:rsidRPr="00C44FF1">
          <w:rPr>
            <w:rStyle w:val="Hyperlink"/>
            <w:noProof/>
          </w:rPr>
          <w:t>3.1.4.1.6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_Toc134677832 \h </w:instrText>
        </w:r>
        <w:r>
          <w:rPr>
            <w:noProof/>
            <w:webHidden/>
          </w:rPr>
        </w:r>
        <w:r>
          <w:rPr>
            <w:noProof/>
            <w:webHidden/>
          </w:rPr>
          <w:fldChar w:fldCharType="separate"/>
        </w:r>
        <w:r>
          <w:rPr>
            <w:noProof/>
            <w:webHidden/>
          </w:rPr>
          <w:t>214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33" w:history="1">
        <w:r w:rsidRPr="00C44FF1">
          <w:rPr>
            <w:rStyle w:val="Hyperlink"/>
            <w:noProof/>
          </w:rPr>
          <w:t>3.1.4.1.7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_Toc134677833 \h </w:instrText>
        </w:r>
        <w:r>
          <w:rPr>
            <w:noProof/>
            <w:webHidden/>
          </w:rPr>
        </w:r>
        <w:r>
          <w:rPr>
            <w:noProof/>
            <w:webHidden/>
          </w:rPr>
          <w:fldChar w:fldCharType="separate"/>
        </w:r>
        <w:r>
          <w:rPr>
            <w:noProof/>
            <w:webHidden/>
          </w:rPr>
          <w:t>214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34" w:history="1">
        <w:r w:rsidRPr="00C44FF1">
          <w:rPr>
            <w:rStyle w:val="Hyperlink"/>
            <w:noProof/>
          </w:rPr>
          <w:t>3.1.4.2</w:t>
        </w:r>
        <w:r>
          <w:rPr>
            <w:rFonts w:asciiTheme="minorHAnsi" w:eastAsiaTheme="minorEastAsia" w:hAnsiTheme="minorHAnsi" w:cstheme="minorBidi"/>
            <w:noProof/>
            <w:sz w:val="22"/>
            <w:szCs w:val="22"/>
          </w:rPr>
          <w:tab/>
        </w:r>
        <w:r w:rsidRPr="00C44FF1">
          <w:rPr>
            <w:rStyle w:val="Hyperlink"/>
            <w:noProof/>
          </w:rPr>
          <w:t>CreateDashboard</w:t>
        </w:r>
        <w:r>
          <w:rPr>
            <w:noProof/>
            <w:webHidden/>
          </w:rPr>
          <w:tab/>
        </w:r>
        <w:r>
          <w:rPr>
            <w:noProof/>
            <w:webHidden/>
          </w:rPr>
          <w:fldChar w:fldCharType="begin"/>
        </w:r>
        <w:r>
          <w:rPr>
            <w:noProof/>
            <w:webHidden/>
          </w:rPr>
          <w:instrText xml:space="preserve"> PAGEREF _Toc134677834 \h </w:instrText>
        </w:r>
        <w:r>
          <w:rPr>
            <w:noProof/>
            <w:webHidden/>
          </w:rPr>
        </w:r>
        <w:r>
          <w:rPr>
            <w:noProof/>
            <w:webHidden/>
          </w:rPr>
          <w:fldChar w:fldCharType="separate"/>
        </w:r>
        <w:r>
          <w:rPr>
            <w:noProof/>
            <w:webHidden/>
          </w:rPr>
          <w:t>215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35" w:history="1">
        <w:r w:rsidRPr="00C44FF1">
          <w:rPr>
            <w:rStyle w:val="Hyperlink"/>
            <w:noProof/>
          </w:rPr>
          <w:t>3.1.4.2.1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_Toc134677835 \h </w:instrText>
        </w:r>
        <w:r>
          <w:rPr>
            <w:noProof/>
            <w:webHidden/>
          </w:rPr>
        </w:r>
        <w:r>
          <w:rPr>
            <w:noProof/>
            <w:webHidden/>
          </w:rPr>
          <w:fldChar w:fldCharType="separate"/>
        </w:r>
        <w:r>
          <w:rPr>
            <w:noProof/>
            <w:webHidden/>
          </w:rPr>
          <w:t>216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36" w:history="1">
        <w:r w:rsidRPr="00C44FF1">
          <w:rPr>
            <w:rStyle w:val="Hyperlink"/>
            <w:noProof/>
          </w:rPr>
          <w:t>3.1.4.2.1.1</w:t>
        </w:r>
        <w:r>
          <w:rPr>
            <w:rFonts w:asciiTheme="minorHAnsi" w:eastAsiaTheme="minorEastAsia" w:hAnsiTheme="minorHAnsi" w:cstheme="minorBidi"/>
            <w:noProof/>
            <w:sz w:val="22"/>
            <w:szCs w:val="22"/>
          </w:rPr>
          <w:tab/>
        </w:r>
        <w:r w:rsidRPr="00C44FF1">
          <w:rPr>
            <w:rStyle w:val="Hyperlink"/>
            <w:noProof/>
          </w:rPr>
          <w:t>CreateDashboardSoapIn</w:t>
        </w:r>
        <w:r>
          <w:rPr>
            <w:noProof/>
            <w:webHidden/>
          </w:rPr>
          <w:tab/>
        </w:r>
        <w:r>
          <w:rPr>
            <w:noProof/>
            <w:webHidden/>
          </w:rPr>
          <w:fldChar w:fldCharType="begin"/>
        </w:r>
        <w:r>
          <w:rPr>
            <w:noProof/>
            <w:webHidden/>
          </w:rPr>
          <w:instrText xml:space="preserve"> PAGEREF _Toc134677836 \h </w:instrText>
        </w:r>
        <w:r>
          <w:rPr>
            <w:noProof/>
            <w:webHidden/>
          </w:rPr>
        </w:r>
        <w:r>
          <w:rPr>
            <w:noProof/>
            <w:webHidden/>
          </w:rPr>
          <w:fldChar w:fldCharType="separate"/>
        </w:r>
        <w:r>
          <w:rPr>
            <w:noProof/>
            <w:webHidden/>
          </w:rPr>
          <w:t>216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37" w:history="1">
        <w:r w:rsidRPr="00C44FF1">
          <w:rPr>
            <w:rStyle w:val="Hyperlink"/>
            <w:noProof/>
          </w:rPr>
          <w:t>3.1.4.2.1.2</w:t>
        </w:r>
        <w:r>
          <w:rPr>
            <w:rFonts w:asciiTheme="minorHAnsi" w:eastAsiaTheme="minorEastAsia" w:hAnsiTheme="minorHAnsi" w:cstheme="minorBidi"/>
            <w:noProof/>
            <w:sz w:val="22"/>
            <w:szCs w:val="22"/>
          </w:rPr>
          <w:tab/>
        </w:r>
        <w:r w:rsidRPr="00C44FF1">
          <w:rPr>
            <w:rStyle w:val="Hyperlink"/>
            <w:noProof/>
          </w:rPr>
          <w:t>CreateDashboardSoapOut</w:t>
        </w:r>
        <w:r>
          <w:rPr>
            <w:noProof/>
            <w:webHidden/>
          </w:rPr>
          <w:tab/>
        </w:r>
        <w:r>
          <w:rPr>
            <w:noProof/>
            <w:webHidden/>
          </w:rPr>
          <w:fldChar w:fldCharType="begin"/>
        </w:r>
        <w:r>
          <w:rPr>
            <w:noProof/>
            <w:webHidden/>
          </w:rPr>
          <w:instrText xml:space="preserve"> PAGEREF _Toc134677837 \h </w:instrText>
        </w:r>
        <w:r>
          <w:rPr>
            <w:noProof/>
            <w:webHidden/>
          </w:rPr>
        </w:r>
        <w:r>
          <w:rPr>
            <w:noProof/>
            <w:webHidden/>
          </w:rPr>
          <w:fldChar w:fldCharType="separate"/>
        </w:r>
        <w:r>
          <w:rPr>
            <w:noProof/>
            <w:webHidden/>
          </w:rPr>
          <w:t>216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38" w:history="1">
        <w:r w:rsidRPr="00C44FF1">
          <w:rPr>
            <w:rStyle w:val="Hyperlink"/>
            <w:noProof/>
          </w:rPr>
          <w:t>3.1.4.2.2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_Toc134677838 \h </w:instrText>
        </w:r>
        <w:r>
          <w:rPr>
            <w:noProof/>
            <w:webHidden/>
          </w:rPr>
        </w:r>
        <w:r>
          <w:rPr>
            <w:noProof/>
            <w:webHidden/>
          </w:rPr>
          <w:fldChar w:fldCharType="separate"/>
        </w:r>
        <w:r>
          <w:rPr>
            <w:noProof/>
            <w:webHidden/>
          </w:rPr>
          <w:t>216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39" w:history="1">
        <w:r w:rsidRPr="00C44FF1">
          <w:rPr>
            <w:rStyle w:val="Hyperlink"/>
            <w:noProof/>
          </w:rPr>
          <w:t>3.1.4.2.2.1</w:t>
        </w:r>
        <w:r>
          <w:rPr>
            <w:rFonts w:asciiTheme="minorHAnsi" w:eastAsiaTheme="minorEastAsia" w:hAnsiTheme="minorHAnsi" w:cstheme="minorBidi"/>
            <w:noProof/>
            <w:sz w:val="22"/>
            <w:szCs w:val="22"/>
          </w:rPr>
          <w:tab/>
        </w:r>
        <w:r w:rsidRPr="00C44FF1">
          <w:rPr>
            <w:rStyle w:val="Hyperlink"/>
            <w:noProof/>
          </w:rPr>
          <w:t>CreateDashboard</w:t>
        </w:r>
        <w:r>
          <w:rPr>
            <w:noProof/>
            <w:webHidden/>
          </w:rPr>
          <w:tab/>
        </w:r>
        <w:r>
          <w:rPr>
            <w:noProof/>
            <w:webHidden/>
          </w:rPr>
          <w:fldChar w:fldCharType="begin"/>
        </w:r>
        <w:r>
          <w:rPr>
            <w:noProof/>
            <w:webHidden/>
          </w:rPr>
          <w:instrText xml:space="preserve"> PAGEREF _Toc134677839 \h </w:instrText>
        </w:r>
        <w:r>
          <w:rPr>
            <w:noProof/>
            <w:webHidden/>
          </w:rPr>
        </w:r>
        <w:r>
          <w:rPr>
            <w:noProof/>
            <w:webHidden/>
          </w:rPr>
          <w:fldChar w:fldCharType="separate"/>
        </w:r>
        <w:r>
          <w:rPr>
            <w:noProof/>
            <w:webHidden/>
          </w:rPr>
          <w:t>216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40" w:history="1">
        <w:r w:rsidRPr="00C44FF1">
          <w:rPr>
            <w:rStyle w:val="Hyperlink"/>
            <w:noProof/>
          </w:rPr>
          <w:t>3.1.4.2.2.2</w:t>
        </w:r>
        <w:r>
          <w:rPr>
            <w:rFonts w:asciiTheme="minorHAnsi" w:eastAsiaTheme="minorEastAsia" w:hAnsiTheme="minorHAnsi" w:cstheme="minorBidi"/>
            <w:noProof/>
            <w:sz w:val="22"/>
            <w:szCs w:val="22"/>
          </w:rPr>
          <w:tab/>
        </w:r>
        <w:r w:rsidRPr="00C44FF1">
          <w:rPr>
            <w:rStyle w:val="Hyperlink"/>
            <w:noProof/>
          </w:rPr>
          <w:t>CreateDashboardResponse</w:t>
        </w:r>
        <w:r>
          <w:rPr>
            <w:noProof/>
            <w:webHidden/>
          </w:rPr>
          <w:tab/>
        </w:r>
        <w:r>
          <w:rPr>
            <w:noProof/>
            <w:webHidden/>
          </w:rPr>
          <w:fldChar w:fldCharType="begin"/>
        </w:r>
        <w:r>
          <w:rPr>
            <w:noProof/>
            <w:webHidden/>
          </w:rPr>
          <w:instrText xml:space="preserve"> PAGEREF _Toc134677840 \h </w:instrText>
        </w:r>
        <w:r>
          <w:rPr>
            <w:noProof/>
            <w:webHidden/>
          </w:rPr>
        </w:r>
        <w:r>
          <w:rPr>
            <w:noProof/>
            <w:webHidden/>
          </w:rPr>
          <w:fldChar w:fldCharType="separate"/>
        </w:r>
        <w:r>
          <w:rPr>
            <w:noProof/>
            <w:webHidden/>
          </w:rPr>
          <w:t>217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41" w:history="1">
        <w:r w:rsidRPr="00C44FF1">
          <w:rPr>
            <w:rStyle w:val="Hyperlink"/>
            <w:noProof/>
          </w:rPr>
          <w:t>3.1.4.2.3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_Toc134677841 \h </w:instrText>
        </w:r>
        <w:r>
          <w:rPr>
            <w:noProof/>
            <w:webHidden/>
          </w:rPr>
        </w:r>
        <w:r>
          <w:rPr>
            <w:noProof/>
            <w:webHidden/>
          </w:rPr>
          <w:fldChar w:fldCharType="separate"/>
        </w:r>
        <w:r>
          <w:rPr>
            <w:noProof/>
            <w:webHidden/>
          </w:rPr>
          <w:t>217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42" w:history="1">
        <w:r w:rsidRPr="00C44FF1">
          <w:rPr>
            <w:rStyle w:val="Hyperlink"/>
            <w:noProof/>
          </w:rPr>
          <w:t>3.1.4.2.4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_Toc134677842 \h </w:instrText>
        </w:r>
        <w:r>
          <w:rPr>
            <w:noProof/>
            <w:webHidden/>
          </w:rPr>
        </w:r>
        <w:r>
          <w:rPr>
            <w:noProof/>
            <w:webHidden/>
          </w:rPr>
          <w:fldChar w:fldCharType="separate"/>
        </w:r>
        <w:r>
          <w:rPr>
            <w:noProof/>
            <w:webHidden/>
          </w:rPr>
          <w:t>217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43" w:history="1">
        <w:r w:rsidRPr="00C44FF1">
          <w:rPr>
            <w:rStyle w:val="Hyperlink"/>
            <w:noProof/>
          </w:rPr>
          <w:t>3.1.4.2.5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_Toc134677843 \h </w:instrText>
        </w:r>
        <w:r>
          <w:rPr>
            <w:noProof/>
            <w:webHidden/>
          </w:rPr>
        </w:r>
        <w:r>
          <w:rPr>
            <w:noProof/>
            <w:webHidden/>
          </w:rPr>
          <w:fldChar w:fldCharType="separate"/>
        </w:r>
        <w:r>
          <w:rPr>
            <w:noProof/>
            <w:webHidden/>
          </w:rPr>
          <w:t>217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44" w:history="1">
        <w:r w:rsidRPr="00C44FF1">
          <w:rPr>
            <w:rStyle w:val="Hyperlink"/>
            <w:noProof/>
          </w:rPr>
          <w:t>3.1.4.2.6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_Toc134677844 \h </w:instrText>
        </w:r>
        <w:r>
          <w:rPr>
            <w:noProof/>
            <w:webHidden/>
          </w:rPr>
        </w:r>
        <w:r>
          <w:rPr>
            <w:noProof/>
            <w:webHidden/>
          </w:rPr>
          <w:fldChar w:fldCharType="separate"/>
        </w:r>
        <w:r>
          <w:rPr>
            <w:noProof/>
            <w:webHidden/>
          </w:rPr>
          <w:t>217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45" w:history="1">
        <w:r w:rsidRPr="00C44FF1">
          <w:rPr>
            <w:rStyle w:val="Hyperlink"/>
            <w:noProof/>
          </w:rPr>
          <w:t>3.1.4.2.7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_Toc134677845 \h </w:instrText>
        </w:r>
        <w:r>
          <w:rPr>
            <w:noProof/>
            <w:webHidden/>
          </w:rPr>
        </w:r>
        <w:r>
          <w:rPr>
            <w:noProof/>
            <w:webHidden/>
          </w:rPr>
          <w:fldChar w:fldCharType="separate"/>
        </w:r>
        <w:r>
          <w:rPr>
            <w:noProof/>
            <w:webHidden/>
          </w:rPr>
          <w:t>217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46" w:history="1">
        <w:r w:rsidRPr="00C44FF1">
          <w:rPr>
            <w:rStyle w:val="Hyperlink"/>
            <w:noProof/>
          </w:rPr>
          <w:t>3.1.4.3</w:t>
        </w:r>
        <w:r>
          <w:rPr>
            <w:rFonts w:asciiTheme="minorHAnsi" w:eastAsiaTheme="minorEastAsia" w:hAnsiTheme="minorHAnsi" w:cstheme="minorBidi"/>
            <w:noProof/>
            <w:sz w:val="22"/>
            <w:szCs w:val="22"/>
          </w:rPr>
          <w:tab/>
        </w:r>
        <w:r w:rsidRPr="00C44FF1">
          <w:rPr>
            <w:rStyle w:val="Hyperlink"/>
            <w:noProof/>
          </w:rPr>
          <w:t>CreateDataSource</w:t>
        </w:r>
        <w:r>
          <w:rPr>
            <w:noProof/>
            <w:webHidden/>
          </w:rPr>
          <w:tab/>
        </w:r>
        <w:r>
          <w:rPr>
            <w:noProof/>
            <w:webHidden/>
          </w:rPr>
          <w:fldChar w:fldCharType="begin"/>
        </w:r>
        <w:r>
          <w:rPr>
            <w:noProof/>
            <w:webHidden/>
          </w:rPr>
          <w:instrText xml:space="preserve"> PAGEREF _Toc134677846 \h </w:instrText>
        </w:r>
        <w:r>
          <w:rPr>
            <w:noProof/>
            <w:webHidden/>
          </w:rPr>
        </w:r>
        <w:r>
          <w:rPr>
            <w:noProof/>
            <w:webHidden/>
          </w:rPr>
          <w:fldChar w:fldCharType="separate"/>
        </w:r>
        <w:r>
          <w:rPr>
            <w:noProof/>
            <w:webHidden/>
          </w:rPr>
          <w:t>217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47" w:history="1">
        <w:r w:rsidRPr="00C44FF1">
          <w:rPr>
            <w:rStyle w:val="Hyperlink"/>
            <w:noProof/>
          </w:rPr>
          <w:t>3.1.4.3.1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_Toc134677847 \h </w:instrText>
        </w:r>
        <w:r>
          <w:rPr>
            <w:noProof/>
            <w:webHidden/>
          </w:rPr>
        </w:r>
        <w:r>
          <w:rPr>
            <w:noProof/>
            <w:webHidden/>
          </w:rPr>
          <w:fldChar w:fldCharType="separate"/>
        </w:r>
        <w:r>
          <w:rPr>
            <w:noProof/>
            <w:webHidden/>
          </w:rPr>
          <w:t>219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48" w:history="1">
        <w:r w:rsidRPr="00C44FF1">
          <w:rPr>
            <w:rStyle w:val="Hyperlink"/>
            <w:noProof/>
          </w:rPr>
          <w:t>3.1.4.3.1.1</w:t>
        </w:r>
        <w:r>
          <w:rPr>
            <w:rFonts w:asciiTheme="minorHAnsi" w:eastAsiaTheme="minorEastAsia" w:hAnsiTheme="minorHAnsi" w:cstheme="minorBidi"/>
            <w:noProof/>
            <w:sz w:val="22"/>
            <w:szCs w:val="22"/>
          </w:rPr>
          <w:tab/>
        </w:r>
        <w:r w:rsidRPr="00C44FF1">
          <w:rPr>
            <w:rStyle w:val="Hyperlink"/>
            <w:noProof/>
          </w:rPr>
          <w:t>CreateDataSourceSoapIn</w:t>
        </w:r>
        <w:r>
          <w:rPr>
            <w:noProof/>
            <w:webHidden/>
          </w:rPr>
          <w:tab/>
        </w:r>
        <w:r>
          <w:rPr>
            <w:noProof/>
            <w:webHidden/>
          </w:rPr>
          <w:fldChar w:fldCharType="begin"/>
        </w:r>
        <w:r>
          <w:rPr>
            <w:noProof/>
            <w:webHidden/>
          </w:rPr>
          <w:instrText xml:space="preserve"> PAGEREF _Toc134677848 \h </w:instrText>
        </w:r>
        <w:r>
          <w:rPr>
            <w:noProof/>
            <w:webHidden/>
          </w:rPr>
        </w:r>
        <w:r>
          <w:rPr>
            <w:noProof/>
            <w:webHidden/>
          </w:rPr>
          <w:fldChar w:fldCharType="separate"/>
        </w:r>
        <w:r>
          <w:rPr>
            <w:noProof/>
            <w:webHidden/>
          </w:rPr>
          <w:t>219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49" w:history="1">
        <w:r w:rsidRPr="00C44FF1">
          <w:rPr>
            <w:rStyle w:val="Hyperlink"/>
            <w:noProof/>
          </w:rPr>
          <w:t>3.1.4.3.1.2</w:t>
        </w:r>
        <w:r>
          <w:rPr>
            <w:rFonts w:asciiTheme="minorHAnsi" w:eastAsiaTheme="minorEastAsia" w:hAnsiTheme="minorHAnsi" w:cstheme="minorBidi"/>
            <w:noProof/>
            <w:sz w:val="22"/>
            <w:szCs w:val="22"/>
          </w:rPr>
          <w:tab/>
        </w:r>
        <w:r w:rsidRPr="00C44FF1">
          <w:rPr>
            <w:rStyle w:val="Hyperlink"/>
            <w:noProof/>
          </w:rPr>
          <w:t>CreateDataSourceSoapOut</w:t>
        </w:r>
        <w:r>
          <w:rPr>
            <w:noProof/>
            <w:webHidden/>
          </w:rPr>
          <w:tab/>
        </w:r>
        <w:r>
          <w:rPr>
            <w:noProof/>
            <w:webHidden/>
          </w:rPr>
          <w:fldChar w:fldCharType="begin"/>
        </w:r>
        <w:r>
          <w:rPr>
            <w:noProof/>
            <w:webHidden/>
          </w:rPr>
          <w:instrText xml:space="preserve"> PAGEREF _Toc134677849 \h </w:instrText>
        </w:r>
        <w:r>
          <w:rPr>
            <w:noProof/>
            <w:webHidden/>
          </w:rPr>
        </w:r>
        <w:r>
          <w:rPr>
            <w:noProof/>
            <w:webHidden/>
          </w:rPr>
          <w:fldChar w:fldCharType="separate"/>
        </w:r>
        <w:r>
          <w:rPr>
            <w:noProof/>
            <w:webHidden/>
          </w:rPr>
          <w:t>219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50" w:history="1">
        <w:r w:rsidRPr="00C44FF1">
          <w:rPr>
            <w:rStyle w:val="Hyperlink"/>
            <w:noProof/>
          </w:rPr>
          <w:t>3.1.4.3.2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_Toc134677850 \h </w:instrText>
        </w:r>
        <w:r>
          <w:rPr>
            <w:noProof/>
            <w:webHidden/>
          </w:rPr>
        </w:r>
        <w:r>
          <w:rPr>
            <w:noProof/>
            <w:webHidden/>
          </w:rPr>
          <w:fldChar w:fldCharType="separate"/>
        </w:r>
        <w:r>
          <w:rPr>
            <w:noProof/>
            <w:webHidden/>
          </w:rPr>
          <w:t>219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51" w:history="1">
        <w:r w:rsidRPr="00C44FF1">
          <w:rPr>
            <w:rStyle w:val="Hyperlink"/>
            <w:noProof/>
          </w:rPr>
          <w:t>3.1.4.3.2.1</w:t>
        </w:r>
        <w:r>
          <w:rPr>
            <w:rFonts w:asciiTheme="minorHAnsi" w:eastAsiaTheme="minorEastAsia" w:hAnsiTheme="minorHAnsi" w:cstheme="minorBidi"/>
            <w:noProof/>
            <w:sz w:val="22"/>
            <w:szCs w:val="22"/>
          </w:rPr>
          <w:tab/>
        </w:r>
        <w:r w:rsidRPr="00C44FF1">
          <w:rPr>
            <w:rStyle w:val="Hyperlink"/>
            <w:noProof/>
          </w:rPr>
          <w:t>CreateDataSource</w:t>
        </w:r>
        <w:r>
          <w:rPr>
            <w:noProof/>
            <w:webHidden/>
          </w:rPr>
          <w:tab/>
        </w:r>
        <w:r>
          <w:rPr>
            <w:noProof/>
            <w:webHidden/>
          </w:rPr>
          <w:fldChar w:fldCharType="begin"/>
        </w:r>
        <w:r>
          <w:rPr>
            <w:noProof/>
            <w:webHidden/>
          </w:rPr>
          <w:instrText xml:space="preserve"> PAGEREF _Toc134677851 \h </w:instrText>
        </w:r>
        <w:r>
          <w:rPr>
            <w:noProof/>
            <w:webHidden/>
          </w:rPr>
        </w:r>
        <w:r>
          <w:rPr>
            <w:noProof/>
            <w:webHidden/>
          </w:rPr>
          <w:fldChar w:fldCharType="separate"/>
        </w:r>
        <w:r>
          <w:rPr>
            <w:noProof/>
            <w:webHidden/>
          </w:rPr>
          <w:t>219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52" w:history="1">
        <w:r w:rsidRPr="00C44FF1">
          <w:rPr>
            <w:rStyle w:val="Hyperlink"/>
            <w:noProof/>
          </w:rPr>
          <w:t>3.1.4.3.2.2</w:t>
        </w:r>
        <w:r>
          <w:rPr>
            <w:rFonts w:asciiTheme="minorHAnsi" w:eastAsiaTheme="minorEastAsia" w:hAnsiTheme="minorHAnsi" w:cstheme="minorBidi"/>
            <w:noProof/>
            <w:sz w:val="22"/>
            <w:szCs w:val="22"/>
          </w:rPr>
          <w:tab/>
        </w:r>
        <w:r w:rsidRPr="00C44FF1">
          <w:rPr>
            <w:rStyle w:val="Hyperlink"/>
            <w:noProof/>
          </w:rPr>
          <w:t>CreateDataSourceResponse</w:t>
        </w:r>
        <w:r>
          <w:rPr>
            <w:noProof/>
            <w:webHidden/>
          </w:rPr>
          <w:tab/>
        </w:r>
        <w:r>
          <w:rPr>
            <w:noProof/>
            <w:webHidden/>
          </w:rPr>
          <w:fldChar w:fldCharType="begin"/>
        </w:r>
        <w:r>
          <w:rPr>
            <w:noProof/>
            <w:webHidden/>
          </w:rPr>
          <w:instrText xml:space="preserve"> PAGEREF _Toc134677852 \h </w:instrText>
        </w:r>
        <w:r>
          <w:rPr>
            <w:noProof/>
            <w:webHidden/>
          </w:rPr>
        </w:r>
        <w:r>
          <w:rPr>
            <w:noProof/>
            <w:webHidden/>
          </w:rPr>
          <w:fldChar w:fldCharType="separate"/>
        </w:r>
        <w:r>
          <w:rPr>
            <w:noProof/>
            <w:webHidden/>
          </w:rPr>
          <w:t>220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53" w:history="1">
        <w:r w:rsidRPr="00C44FF1">
          <w:rPr>
            <w:rStyle w:val="Hyperlink"/>
            <w:noProof/>
          </w:rPr>
          <w:t>3.1.4.3.3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_Toc134677853 \h </w:instrText>
        </w:r>
        <w:r>
          <w:rPr>
            <w:noProof/>
            <w:webHidden/>
          </w:rPr>
        </w:r>
        <w:r>
          <w:rPr>
            <w:noProof/>
            <w:webHidden/>
          </w:rPr>
          <w:fldChar w:fldCharType="separate"/>
        </w:r>
        <w:r>
          <w:rPr>
            <w:noProof/>
            <w:webHidden/>
          </w:rPr>
          <w:t>220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54" w:history="1">
        <w:r w:rsidRPr="00C44FF1">
          <w:rPr>
            <w:rStyle w:val="Hyperlink"/>
            <w:noProof/>
          </w:rPr>
          <w:t>3.1.4.3.4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_Toc134677854 \h </w:instrText>
        </w:r>
        <w:r>
          <w:rPr>
            <w:noProof/>
            <w:webHidden/>
          </w:rPr>
        </w:r>
        <w:r>
          <w:rPr>
            <w:noProof/>
            <w:webHidden/>
          </w:rPr>
          <w:fldChar w:fldCharType="separate"/>
        </w:r>
        <w:r>
          <w:rPr>
            <w:noProof/>
            <w:webHidden/>
          </w:rPr>
          <w:t>220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55" w:history="1">
        <w:r w:rsidRPr="00C44FF1">
          <w:rPr>
            <w:rStyle w:val="Hyperlink"/>
            <w:noProof/>
          </w:rPr>
          <w:t>3.1.4.3.5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_Toc134677855 \h </w:instrText>
        </w:r>
        <w:r>
          <w:rPr>
            <w:noProof/>
            <w:webHidden/>
          </w:rPr>
        </w:r>
        <w:r>
          <w:rPr>
            <w:noProof/>
            <w:webHidden/>
          </w:rPr>
          <w:fldChar w:fldCharType="separate"/>
        </w:r>
        <w:r>
          <w:rPr>
            <w:noProof/>
            <w:webHidden/>
          </w:rPr>
          <w:t>220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56" w:history="1">
        <w:r w:rsidRPr="00C44FF1">
          <w:rPr>
            <w:rStyle w:val="Hyperlink"/>
            <w:noProof/>
          </w:rPr>
          <w:t>3.1.4.3.6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_Toc134677856 \h </w:instrText>
        </w:r>
        <w:r>
          <w:rPr>
            <w:noProof/>
            <w:webHidden/>
          </w:rPr>
        </w:r>
        <w:r>
          <w:rPr>
            <w:noProof/>
            <w:webHidden/>
          </w:rPr>
          <w:fldChar w:fldCharType="separate"/>
        </w:r>
        <w:r>
          <w:rPr>
            <w:noProof/>
            <w:webHidden/>
          </w:rPr>
          <w:t>220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57" w:history="1">
        <w:r w:rsidRPr="00C44FF1">
          <w:rPr>
            <w:rStyle w:val="Hyperlink"/>
            <w:noProof/>
          </w:rPr>
          <w:t>3.1.4.3.7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_Toc134677857 \h </w:instrText>
        </w:r>
        <w:r>
          <w:rPr>
            <w:noProof/>
            <w:webHidden/>
          </w:rPr>
        </w:r>
        <w:r>
          <w:rPr>
            <w:noProof/>
            <w:webHidden/>
          </w:rPr>
          <w:fldChar w:fldCharType="separate"/>
        </w:r>
        <w:r>
          <w:rPr>
            <w:noProof/>
            <w:webHidden/>
          </w:rPr>
          <w:t>220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58" w:history="1">
        <w:r w:rsidRPr="00C44FF1">
          <w:rPr>
            <w:rStyle w:val="Hyperlink"/>
            <w:noProof/>
          </w:rPr>
          <w:t>3.1.4.4</w:t>
        </w:r>
        <w:r>
          <w:rPr>
            <w:rFonts w:asciiTheme="minorHAnsi" w:eastAsiaTheme="minorEastAsia" w:hAnsiTheme="minorHAnsi" w:cstheme="minorBidi"/>
            <w:noProof/>
            <w:sz w:val="22"/>
            <w:szCs w:val="22"/>
          </w:rPr>
          <w:tab/>
        </w:r>
        <w:r w:rsidRPr="00C44FF1">
          <w:rPr>
            <w:rStyle w:val="Hyperlink"/>
            <w:noProof/>
          </w:rPr>
          <w:t>CreateFilter</w:t>
        </w:r>
        <w:r>
          <w:rPr>
            <w:noProof/>
            <w:webHidden/>
          </w:rPr>
          <w:tab/>
        </w:r>
        <w:r>
          <w:rPr>
            <w:noProof/>
            <w:webHidden/>
          </w:rPr>
          <w:fldChar w:fldCharType="begin"/>
        </w:r>
        <w:r>
          <w:rPr>
            <w:noProof/>
            <w:webHidden/>
          </w:rPr>
          <w:instrText xml:space="preserve"> PAGEREF _Toc134677858 \h </w:instrText>
        </w:r>
        <w:r>
          <w:rPr>
            <w:noProof/>
            <w:webHidden/>
          </w:rPr>
        </w:r>
        <w:r>
          <w:rPr>
            <w:noProof/>
            <w:webHidden/>
          </w:rPr>
          <w:fldChar w:fldCharType="separate"/>
        </w:r>
        <w:r>
          <w:rPr>
            <w:noProof/>
            <w:webHidden/>
          </w:rPr>
          <w:t>220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59" w:history="1">
        <w:r w:rsidRPr="00C44FF1">
          <w:rPr>
            <w:rStyle w:val="Hyperlink"/>
            <w:noProof/>
          </w:rPr>
          <w:t>3.1.4.4.1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_Toc134677859 \h </w:instrText>
        </w:r>
        <w:r>
          <w:rPr>
            <w:noProof/>
            <w:webHidden/>
          </w:rPr>
        </w:r>
        <w:r>
          <w:rPr>
            <w:noProof/>
            <w:webHidden/>
          </w:rPr>
          <w:fldChar w:fldCharType="separate"/>
        </w:r>
        <w:r>
          <w:rPr>
            <w:noProof/>
            <w:webHidden/>
          </w:rPr>
          <w:t>221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60" w:history="1">
        <w:r w:rsidRPr="00C44FF1">
          <w:rPr>
            <w:rStyle w:val="Hyperlink"/>
            <w:noProof/>
          </w:rPr>
          <w:t>3.1.4.4.1.1</w:t>
        </w:r>
        <w:r>
          <w:rPr>
            <w:rFonts w:asciiTheme="minorHAnsi" w:eastAsiaTheme="minorEastAsia" w:hAnsiTheme="minorHAnsi" w:cstheme="minorBidi"/>
            <w:noProof/>
            <w:sz w:val="22"/>
            <w:szCs w:val="22"/>
          </w:rPr>
          <w:tab/>
        </w:r>
        <w:r w:rsidRPr="00C44FF1">
          <w:rPr>
            <w:rStyle w:val="Hyperlink"/>
            <w:noProof/>
          </w:rPr>
          <w:t>CreateFilterSoapIn</w:t>
        </w:r>
        <w:r>
          <w:rPr>
            <w:noProof/>
            <w:webHidden/>
          </w:rPr>
          <w:tab/>
        </w:r>
        <w:r>
          <w:rPr>
            <w:noProof/>
            <w:webHidden/>
          </w:rPr>
          <w:fldChar w:fldCharType="begin"/>
        </w:r>
        <w:r>
          <w:rPr>
            <w:noProof/>
            <w:webHidden/>
          </w:rPr>
          <w:instrText xml:space="preserve"> PAGEREF _Toc134677860 \h </w:instrText>
        </w:r>
        <w:r>
          <w:rPr>
            <w:noProof/>
            <w:webHidden/>
          </w:rPr>
        </w:r>
        <w:r>
          <w:rPr>
            <w:noProof/>
            <w:webHidden/>
          </w:rPr>
          <w:fldChar w:fldCharType="separate"/>
        </w:r>
        <w:r>
          <w:rPr>
            <w:noProof/>
            <w:webHidden/>
          </w:rPr>
          <w:t>222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61" w:history="1">
        <w:r w:rsidRPr="00C44FF1">
          <w:rPr>
            <w:rStyle w:val="Hyperlink"/>
            <w:noProof/>
          </w:rPr>
          <w:t>3.1.4.4.1.2</w:t>
        </w:r>
        <w:r>
          <w:rPr>
            <w:rFonts w:asciiTheme="minorHAnsi" w:eastAsiaTheme="minorEastAsia" w:hAnsiTheme="minorHAnsi" w:cstheme="minorBidi"/>
            <w:noProof/>
            <w:sz w:val="22"/>
            <w:szCs w:val="22"/>
          </w:rPr>
          <w:tab/>
        </w:r>
        <w:r w:rsidRPr="00C44FF1">
          <w:rPr>
            <w:rStyle w:val="Hyperlink"/>
            <w:noProof/>
          </w:rPr>
          <w:t>CreateFilterSoapOut</w:t>
        </w:r>
        <w:r>
          <w:rPr>
            <w:noProof/>
            <w:webHidden/>
          </w:rPr>
          <w:tab/>
        </w:r>
        <w:r>
          <w:rPr>
            <w:noProof/>
            <w:webHidden/>
          </w:rPr>
          <w:fldChar w:fldCharType="begin"/>
        </w:r>
        <w:r>
          <w:rPr>
            <w:noProof/>
            <w:webHidden/>
          </w:rPr>
          <w:instrText xml:space="preserve"> PAGEREF _Toc134677861 \h </w:instrText>
        </w:r>
        <w:r>
          <w:rPr>
            <w:noProof/>
            <w:webHidden/>
          </w:rPr>
        </w:r>
        <w:r>
          <w:rPr>
            <w:noProof/>
            <w:webHidden/>
          </w:rPr>
          <w:fldChar w:fldCharType="separate"/>
        </w:r>
        <w:r>
          <w:rPr>
            <w:noProof/>
            <w:webHidden/>
          </w:rPr>
          <w:t>222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62" w:history="1">
        <w:r w:rsidRPr="00C44FF1">
          <w:rPr>
            <w:rStyle w:val="Hyperlink"/>
            <w:noProof/>
          </w:rPr>
          <w:t>3.1.4.4.2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_Toc134677862 \h </w:instrText>
        </w:r>
        <w:r>
          <w:rPr>
            <w:noProof/>
            <w:webHidden/>
          </w:rPr>
        </w:r>
        <w:r>
          <w:rPr>
            <w:noProof/>
            <w:webHidden/>
          </w:rPr>
          <w:fldChar w:fldCharType="separate"/>
        </w:r>
        <w:r>
          <w:rPr>
            <w:noProof/>
            <w:webHidden/>
          </w:rPr>
          <w:t>222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63" w:history="1">
        <w:r w:rsidRPr="00C44FF1">
          <w:rPr>
            <w:rStyle w:val="Hyperlink"/>
            <w:noProof/>
          </w:rPr>
          <w:t>3.1.4.4.2.1</w:t>
        </w:r>
        <w:r>
          <w:rPr>
            <w:rFonts w:asciiTheme="minorHAnsi" w:eastAsiaTheme="minorEastAsia" w:hAnsiTheme="minorHAnsi" w:cstheme="minorBidi"/>
            <w:noProof/>
            <w:sz w:val="22"/>
            <w:szCs w:val="22"/>
          </w:rPr>
          <w:tab/>
        </w:r>
        <w:r w:rsidRPr="00C44FF1">
          <w:rPr>
            <w:rStyle w:val="Hyperlink"/>
            <w:noProof/>
          </w:rPr>
          <w:t>CreateFilter</w:t>
        </w:r>
        <w:r>
          <w:rPr>
            <w:noProof/>
            <w:webHidden/>
          </w:rPr>
          <w:tab/>
        </w:r>
        <w:r>
          <w:rPr>
            <w:noProof/>
            <w:webHidden/>
          </w:rPr>
          <w:fldChar w:fldCharType="begin"/>
        </w:r>
        <w:r>
          <w:rPr>
            <w:noProof/>
            <w:webHidden/>
          </w:rPr>
          <w:instrText xml:space="preserve"> PAGEREF _Toc134677863 \h </w:instrText>
        </w:r>
        <w:r>
          <w:rPr>
            <w:noProof/>
            <w:webHidden/>
          </w:rPr>
        </w:r>
        <w:r>
          <w:rPr>
            <w:noProof/>
            <w:webHidden/>
          </w:rPr>
          <w:fldChar w:fldCharType="separate"/>
        </w:r>
        <w:r>
          <w:rPr>
            <w:noProof/>
            <w:webHidden/>
          </w:rPr>
          <w:t>222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64" w:history="1">
        <w:r w:rsidRPr="00C44FF1">
          <w:rPr>
            <w:rStyle w:val="Hyperlink"/>
            <w:noProof/>
          </w:rPr>
          <w:t>3.1.4.4.2.2</w:t>
        </w:r>
        <w:r>
          <w:rPr>
            <w:rFonts w:asciiTheme="minorHAnsi" w:eastAsiaTheme="minorEastAsia" w:hAnsiTheme="minorHAnsi" w:cstheme="minorBidi"/>
            <w:noProof/>
            <w:sz w:val="22"/>
            <w:szCs w:val="22"/>
          </w:rPr>
          <w:tab/>
        </w:r>
        <w:r w:rsidRPr="00C44FF1">
          <w:rPr>
            <w:rStyle w:val="Hyperlink"/>
            <w:noProof/>
          </w:rPr>
          <w:t>CreateFilterResponse</w:t>
        </w:r>
        <w:r>
          <w:rPr>
            <w:noProof/>
            <w:webHidden/>
          </w:rPr>
          <w:tab/>
        </w:r>
        <w:r>
          <w:rPr>
            <w:noProof/>
            <w:webHidden/>
          </w:rPr>
          <w:fldChar w:fldCharType="begin"/>
        </w:r>
        <w:r>
          <w:rPr>
            <w:noProof/>
            <w:webHidden/>
          </w:rPr>
          <w:instrText xml:space="preserve"> PAGEREF _Toc134677864 \h </w:instrText>
        </w:r>
        <w:r>
          <w:rPr>
            <w:noProof/>
            <w:webHidden/>
          </w:rPr>
        </w:r>
        <w:r>
          <w:rPr>
            <w:noProof/>
            <w:webHidden/>
          </w:rPr>
          <w:fldChar w:fldCharType="separate"/>
        </w:r>
        <w:r>
          <w:rPr>
            <w:noProof/>
            <w:webHidden/>
          </w:rPr>
          <w:t>222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65" w:history="1">
        <w:r w:rsidRPr="00C44FF1">
          <w:rPr>
            <w:rStyle w:val="Hyperlink"/>
            <w:noProof/>
          </w:rPr>
          <w:t>3.1.4.4.3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_Toc134677865 \h </w:instrText>
        </w:r>
        <w:r>
          <w:rPr>
            <w:noProof/>
            <w:webHidden/>
          </w:rPr>
        </w:r>
        <w:r>
          <w:rPr>
            <w:noProof/>
            <w:webHidden/>
          </w:rPr>
          <w:fldChar w:fldCharType="separate"/>
        </w:r>
        <w:r>
          <w:rPr>
            <w:noProof/>
            <w:webHidden/>
          </w:rPr>
          <w:t>223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66" w:history="1">
        <w:r w:rsidRPr="00C44FF1">
          <w:rPr>
            <w:rStyle w:val="Hyperlink"/>
            <w:noProof/>
          </w:rPr>
          <w:t>3.1.4.4.4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_Toc134677866 \h </w:instrText>
        </w:r>
        <w:r>
          <w:rPr>
            <w:noProof/>
            <w:webHidden/>
          </w:rPr>
        </w:r>
        <w:r>
          <w:rPr>
            <w:noProof/>
            <w:webHidden/>
          </w:rPr>
          <w:fldChar w:fldCharType="separate"/>
        </w:r>
        <w:r>
          <w:rPr>
            <w:noProof/>
            <w:webHidden/>
          </w:rPr>
          <w:t>223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67" w:history="1">
        <w:r w:rsidRPr="00C44FF1">
          <w:rPr>
            <w:rStyle w:val="Hyperlink"/>
            <w:noProof/>
          </w:rPr>
          <w:t>3.1.4.4.5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_Toc134677867 \h </w:instrText>
        </w:r>
        <w:r>
          <w:rPr>
            <w:noProof/>
            <w:webHidden/>
          </w:rPr>
        </w:r>
        <w:r>
          <w:rPr>
            <w:noProof/>
            <w:webHidden/>
          </w:rPr>
          <w:fldChar w:fldCharType="separate"/>
        </w:r>
        <w:r>
          <w:rPr>
            <w:noProof/>
            <w:webHidden/>
          </w:rPr>
          <w:t>223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68" w:history="1">
        <w:r w:rsidRPr="00C44FF1">
          <w:rPr>
            <w:rStyle w:val="Hyperlink"/>
            <w:noProof/>
          </w:rPr>
          <w:t>3.1.4.4.6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_Toc134677868 \h </w:instrText>
        </w:r>
        <w:r>
          <w:rPr>
            <w:noProof/>
            <w:webHidden/>
          </w:rPr>
        </w:r>
        <w:r>
          <w:rPr>
            <w:noProof/>
            <w:webHidden/>
          </w:rPr>
          <w:fldChar w:fldCharType="separate"/>
        </w:r>
        <w:r>
          <w:rPr>
            <w:noProof/>
            <w:webHidden/>
          </w:rPr>
          <w:t>223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69" w:history="1">
        <w:r w:rsidRPr="00C44FF1">
          <w:rPr>
            <w:rStyle w:val="Hyperlink"/>
            <w:noProof/>
          </w:rPr>
          <w:t>3.1.4.4.7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_Toc134677869 \h </w:instrText>
        </w:r>
        <w:r>
          <w:rPr>
            <w:noProof/>
            <w:webHidden/>
          </w:rPr>
        </w:r>
        <w:r>
          <w:rPr>
            <w:noProof/>
            <w:webHidden/>
          </w:rPr>
          <w:fldChar w:fldCharType="separate"/>
        </w:r>
        <w:r>
          <w:rPr>
            <w:noProof/>
            <w:webHidden/>
          </w:rPr>
          <w:t>223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70" w:history="1">
        <w:r w:rsidRPr="00C44FF1">
          <w:rPr>
            <w:rStyle w:val="Hyperlink"/>
            <w:noProof/>
          </w:rPr>
          <w:t>3.1.4.5</w:t>
        </w:r>
        <w:r>
          <w:rPr>
            <w:rFonts w:asciiTheme="minorHAnsi" w:eastAsiaTheme="minorEastAsia" w:hAnsiTheme="minorHAnsi" w:cstheme="minorBidi"/>
            <w:noProof/>
            <w:sz w:val="22"/>
            <w:szCs w:val="22"/>
          </w:rPr>
          <w:tab/>
        </w:r>
        <w:r w:rsidRPr="00C44FF1">
          <w:rPr>
            <w:rStyle w:val="Hyperlink"/>
            <w:noProof/>
          </w:rPr>
          <w:t>CreateIndicator</w:t>
        </w:r>
        <w:r>
          <w:rPr>
            <w:noProof/>
            <w:webHidden/>
          </w:rPr>
          <w:tab/>
        </w:r>
        <w:r>
          <w:rPr>
            <w:noProof/>
            <w:webHidden/>
          </w:rPr>
          <w:fldChar w:fldCharType="begin"/>
        </w:r>
        <w:r>
          <w:rPr>
            <w:noProof/>
            <w:webHidden/>
          </w:rPr>
          <w:instrText xml:space="preserve"> PAGEREF _Toc134677870 \h </w:instrText>
        </w:r>
        <w:r>
          <w:rPr>
            <w:noProof/>
            <w:webHidden/>
          </w:rPr>
        </w:r>
        <w:r>
          <w:rPr>
            <w:noProof/>
            <w:webHidden/>
          </w:rPr>
          <w:fldChar w:fldCharType="separate"/>
        </w:r>
        <w:r>
          <w:rPr>
            <w:noProof/>
            <w:webHidden/>
          </w:rPr>
          <w:t>223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71" w:history="1">
        <w:r w:rsidRPr="00C44FF1">
          <w:rPr>
            <w:rStyle w:val="Hyperlink"/>
            <w:noProof/>
          </w:rPr>
          <w:t>3.1.4.5.1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_Toc134677871 \h </w:instrText>
        </w:r>
        <w:r>
          <w:rPr>
            <w:noProof/>
            <w:webHidden/>
          </w:rPr>
        </w:r>
        <w:r>
          <w:rPr>
            <w:noProof/>
            <w:webHidden/>
          </w:rPr>
          <w:fldChar w:fldCharType="separate"/>
        </w:r>
        <w:r>
          <w:rPr>
            <w:noProof/>
            <w:webHidden/>
          </w:rPr>
          <w:t>224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72" w:history="1">
        <w:r w:rsidRPr="00C44FF1">
          <w:rPr>
            <w:rStyle w:val="Hyperlink"/>
            <w:noProof/>
          </w:rPr>
          <w:t>3.1.4.5.1.1</w:t>
        </w:r>
        <w:r>
          <w:rPr>
            <w:rFonts w:asciiTheme="minorHAnsi" w:eastAsiaTheme="minorEastAsia" w:hAnsiTheme="minorHAnsi" w:cstheme="minorBidi"/>
            <w:noProof/>
            <w:sz w:val="22"/>
            <w:szCs w:val="22"/>
          </w:rPr>
          <w:tab/>
        </w:r>
        <w:r w:rsidRPr="00C44FF1">
          <w:rPr>
            <w:rStyle w:val="Hyperlink"/>
            <w:noProof/>
          </w:rPr>
          <w:t>CreateIndicatorSoapIn</w:t>
        </w:r>
        <w:r>
          <w:rPr>
            <w:noProof/>
            <w:webHidden/>
          </w:rPr>
          <w:tab/>
        </w:r>
        <w:r>
          <w:rPr>
            <w:noProof/>
            <w:webHidden/>
          </w:rPr>
          <w:fldChar w:fldCharType="begin"/>
        </w:r>
        <w:r>
          <w:rPr>
            <w:noProof/>
            <w:webHidden/>
          </w:rPr>
          <w:instrText xml:space="preserve"> PAGEREF _Toc134677872 \h </w:instrText>
        </w:r>
        <w:r>
          <w:rPr>
            <w:noProof/>
            <w:webHidden/>
          </w:rPr>
        </w:r>
        <w:r>
          <w:rPr>
            <w:noProof/>
            <w:webHidden/>
          </w:rPr>
          <w:fldChar w:fldCharType="separate"/>
        </w:r>
        <w:r>
          <w:rPr>
            <w:noProof/>
            <w:webHidden/>
          </w:rPr>
          <w:t>224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73" w:history="1">
        <w:r w:rsidRPr="00C44FF1">
          <w:rPr>
            <w:rStyle w:val="Hyperlink"/>
            <w:noProof/>
          </w:rPr>
          <w:t>3.1.4.5.1.2</w:t>
        </w:r>
        <w:r>
          <w:rPr>
            <w:rFonts w:asciiTheme="minorHAnsi" w:eastAsiaTheme="minorEastAsia" w:hAnsiTheme="minorHAnsi" w:cstheme="minorBidi"/>
            <w:noProof/>
            <w:sz w:val="22"/>
            <w:szCs w:val="22"/>
          </w:rPr>
          <w:tab/>
        </w:r>
        <w:r w:rsidRPr="00C44FF1">
          <w:rPr>
            <w:rStyle w:val="Hyperlink"/>
            <w:noProof/>
          </w:rPr>
          <w:t>CreateIndicatorSoapOut</w:t>
        </w:r>
        <w:r>
          <w:rPr>
            <w:noProof/>
            <w:webHidden/>
          </w:rPr>
          <w:tab/>
        </w:r>
        <w:r>
          <w:rPr>
            <w:noProof/>
            <w:webHidden/>
          </w:rPr>
          <w:fldChar w:fldCharType="begin"/>
        </w:r>
        <w:r>
          <w:rPr>
            <w:noProof/>
            <w:webHidden/>
          </w:rPr>
          <w:instrText xml:space="preserve"> PAGEREF _Toc134677873 \h </w:instrText>
        </w:r>
        <w:r>
          <w:rPr>
            <w:noProof/>
            <w:webHidden/>
          </w:rPr>
        </w:r>
        <w:r>
          <w:rPr>
            <w:noProof/>
            <w:webHidden/>
          </w:rPr>
          <w:fldChar w:fldCharType="separate"/>
        </w:r>
        <w:r>
          <w:rPr>
            <w:noProof/>
            <w:webHidden/>
          </w:rPr>
          <w:t>224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74" w:history="1">
        <w:r w:rsidRPr="00C44FF1">
          <w:rPr>
            <w:rStyle w:val="Hyperlink"/>
            <w:noProof/>
          </w:rPr>
          <w:t>3.1.4.5.2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_Toc134677874 \h </w:instrText>
        </w:r>
        <w:r>
          <w:rPr>
            <w:noProof/>
            <w:webHidden/>
          </w:rPr>
        </w:r>
        <w:r>
          <w:rPr>
            <w:noProof/>
            <w:webHidden/>
          </w:rPr>
          <w:fldChar w:fldCharType="separate"/>
        </w:r>
        <w:r>
          <w:rPr>
            <w:noProof/>
            <w:webHidden/>
          </w:rPr>
          <w:t>225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75" w:history="1">
        <w:r w:rsidRPr="00C44FF1">
          <w:rPr>
            <w:rStyle w:val="Hyperlink"/>
            <w:noProof/>
          </w:rPr>
          <w:t>3.1.4.5.2.1</w:t>
        </w:r>
        <w:r>
          <w:rPr>
            <w:rFonts w:asciiTheme="minorHAnsi" w:eastAsiaTheme="minorEastAsia" w:hAnsiTheme="minorHAnsi" w:cstheme="minorBidi"/>
            <w:noProof/>
            <w:sz w:val="22"/>
            <w:szCs w:val="22"/>
          </w:rPr>
          <w:tab/>
        </w:r>
        <w:r w:rsidRPr="00C44FF1">
          <w:rPr>
            <w:rStyle w:val="Hyperlink"/>
            <w:noProof/>
          </w:rPr>
          <w:t>CreateIndicator</w:t>
        </w:r>
        <w:r>
          <w:rPr>
            <w:noProof/>
            <w:webHidden/>
          </w:rPr>
          <w:tab/>
        </w:r>
        <w:r>
          <w:rPr>
            <w:noProof/>
            <w:webHidden/>
          </w:rPr>
          <w:fldChar w:fldCharType="begin"/>
        </w:r>
        <w:r>
          <w:rPr>
            <w:noProof/>
            <w:webHidden/>
          </w:rPr>
          <w:instrText xml:space="preserve"> PAGEREF _Toc134677875 \h </w:instrText>
        </w:r>
        <w:r>
          <w:rPr>
            <w:noProof/>
            <w:webHidden/>
          </w:rPr>
        </w:r>
        <w:r>
          <w:rPr>
            <w:noProof/>
            <w:webHidden/>
          </w:rPr>
          <w:fldChar w:fldCharType="separate"/>
        </w:r>
        <w:r>
          <w:rPr>
            <w:noProof/>
            <w:webHidden/>
          </w:rPr>
          <w:t>225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76" w:history="1">
        <w:r w:rsidRPr="00C44FF1">
          <w:rPr>
            <w:rStyle w:val="Hyperlink"/>
            <w:noProof/>
          </w:rPr>
          <w:t>3.1.4.5.2.2</w:t>
        </w:r>
        <w:r>
          <w:rPr>
            <w:rFonts w:asciiTheme="minorHAnsi" w:eastAsiaTheme="minorEastAsia" w:hAnsiTheme="minorHAnsi" w:cstheme="minorBidi"/>
            <w:noProof/>
            <w:sz w:val="22"/>
            <w:szCs w:val="22"/>
          </w:rPr>
          <w:tab/>
        </w:r>
        <w:r w:rsidRPr="00C44FF1">
          <w:rPr>
            <w:rStyle w:val="Hyperlink"/>
            <w:noProof/>
          </w:rPr>
          <w:t>CreateIndicatorResponse</w:t>
        </w:r>
        <w:r>
          <w:rPr>
            <w:noProof/>
            <w:webHidden/>
          </w:rPr>
          <w:tab/>
        </w:r>
        <w:r>
          <w:rPr>
            <w:noProof/>
            <w:webHidden/>
          </w:rPr>
          <w:fldChar w:fldCharType="begin"/>
        </w:r>
        <w:r>
          <w:rPr>
            <w:noProof/>
            <w:webHidden/>
          </w:rPr>
          <w:instrText xml:space="preserve"> PAGEREF _Toc134677876 \h </w:instrText>
        </w:r>
        <w:r>
          <w:rPr>
            <w:noProof/>
            <w:webHidden/>
          </w:rPr>
        </w:r>
        <w:r>
          <w:rPr>
            <w:noProof/>
            <w:webHidden/>
          </w:rPr>
          <w:fldChar w:fldCharType="separate"/>
        </w:r>
        <w:r>
          <w:rPr>
            <w:noProof/>
            <w:webHidden/>
          </w:rPr>
          <w:t>225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77" w:history="1">
        <w:r w:rsidRPr="00C44FF1">
          <w:rPr>
            <w:rStyle w:val="Hyperlink"/>
            <w:noProof/>
          </w:rPr>
          <w:t>3.1.4.5.3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_Toc134677877 \h </w:instrText>
        </w:r>
        <w:r>
          <w:rPr>
            <w:noProof/>
            <w:webHidden/>
          </w:rPr>
        </w:r>
        <w:r>
          <w:rPr>
            <w:noProof/>
            <w:webHidden/>
          </w:rPr>
          <w:fldChar w:fldCharType="separate"/>
        </w:r>
        <w:r>
          <w:rPr>
            <w:noProof/>
            <w:webHidden/>
          </w:rPr>
          <w:t>225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78" w:history="1">
        <w:r w:rsidRPr="00C44FF1">
          <w:rPr>
            <w:rStyle w:val="Hyperlink"/>
            <w:noProof/>
          </w:rPr>
          <w:t>3.1.4.5.4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_Toc134677878 \h </w:instrText>
        </w:r>
        <w:r>
          <w:rPr>
            <w:noProof/>
            <w:webHidden/>
          </w:rPr>
        </w:r>
        <w:r>
          <w:rPr>
            <w:noProof/>
            <w:webHidden/>
          </w:rPr>
          <w:fldChar w:fldCharType="separate"/>
        </w:r>
        <w:r>
          <w:rPr>
            <w:noProof/>
            <w:webHidden/>
          </w:rPr>
          <w:t>225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79" w:history="1">
        <w:r w:rsidRPr="00C44FF1">
          <w:rPr>
            <w:rStyle w:val="Hyperlink"/>
            <w:noProof/>
          </w:rPr>
          <w:t>3.1.4.5.5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_Toc134677879 \h </w:instrText>
        </w:r>
        <w:r>
          <w:rPr>
            <w:noProof/>
            <w:webHidden/>
          </w:rPr>
        </w:r>
        <w:r>
          <w:rPr>
            <w:noProof/>
            <w:webHidden/>
          </w:rPr>
          <w:fldChar w:fldCharType="separate"/>
        </w:r>
        <w:r>
          <w:rPr>
            <w:noProof/>
            <w:webHidden/>
          </w:rPr>
          <w:t>226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80" w:history="1">
        <w:r w:rsidRPr="00C44FF1">
          <w:rPr>
            <w:rStyle w:val="Hyperlink"/>
            <w:noProof/>
          </w:rPr>
          <w:t>3.1.4.5.6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_Toc134677880 \h </w:instrText>
        </w:r>
        <w:r>
          <w:rPr>
            <w:noProof/>
            <w:webHidden/>
          </w:rPr>
        </w:r>
        <w:r>
          <w:rPr>
            <w:noProof/>
            <w:webHidden/>
          </w:rPr>
          <w:fldChar w:fldCharType="separate"/>
        </w:r>
        <w:r>
          <w:rPr>
            <w:noProof/>
            <w:webHidden/>
          </w:rPr>
          <w:t>226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81" w:history="1">
        <w:r w:rsidRPr="00C44FF1">
          <w:rPr>
            <w:rStyle w:val="Hyperlink"/>
            <w:noProof/>
          </w:rPr>
          <w:t>3.1.4.5.7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_Toc134677881 \h </w:instrText>
        </w:r>
        <w:r>
          <w:rPr>
            <w:noProof/>
            <w:webHidden/>
          </w:rPr>
        </w:r>
        <w:r>
          <w:rPr>
            <w:noProof/>
            <w:webHidden/>
          </w:rPr>
          <w:fldChar w:fldCharType="separate"/>
        </w:r>
        <w:r>
          <w:rPr>
            <w:noProof/>
            <w:webHidden/>
          </w:rPr>
          <w:t>226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82" w:history="1">
        <w:r w:rsidRPr="00C44FF1">
          <w:rPr>
            <w:rStyle w:val="Hyperlink"/>
            <w:noProof/>
          </w:rPr>
          <w:t>3.1.4.6</w:t>
        </w:r>
        <w:r>
          <w:rPr>
            <w:rFonts w:asciiTheme="minorHAnsi" w:eastAsiaTheme="minorEastAsia" w:hAnsiTheme="minorHAnsi" w:cstheme="minorBidi"/>
            <w:noProof/>
            <w:sz w:val="22"/>
            <w:szCs w:val="22"/>
          </w:rPr>
          <w:tab/>
        </w:r>
        <w:r w:rsidRPr="00C44FF1">
          <w:rPr>
            <w:rStyle w:val="Hyperlink"/>
            <w:noProof/>
          </w:rPr>
          <w:t>CreateKpi</w:t>
        </w:r>
        <w:r>
          <w:rPr>
            <w:noProof/>
            <w:webHidden/>
          </w:rPr>
          <w:tab/>
        </w:r>
        <w:r>
          <w:rPr>
            <w:noProof/>
            <w:webHidden/>
          </w:rPr>
          <w:fldChar w:fldCharType="begin"/>
        </w:r>
        <w:r>
          <w:rPr>
            <w:noProof/>
            <w:webHidden/>
          </w:rPr>
          <w:instrText xml:space="preserve"> PAGEREF _Toc134677882 \h </w:instrText>
        </w:r>
        <w:r>
          <w:rPr>
            <w:noProof/>
            <w:webHidden/>
          </w:rPr>
        </w:r>
        <w:r>
          <w:rPr>
            <w:noProof/>
            <w:webHidden/>
          </w:rPr>
          <w:fldChar w:fldCharType="separate"/>
        </w:r>
        <w:r>
          <w:rPr>
            <w:noProof/>
            <w:webHidden/>
          </w:rPr>
          <w:t>226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83" w:history="1">
        <w:r w:rsidRPr="00C44FF1">
          <w:rPr>
            <w:rStyle w:val="Hyperlink"/>
            <w:noProof/>
          </w:rPr>
          <w:t>3.1.4.6.1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_Toc134677883 \h </w:instrText>
        </w:r>
        <w:r>
          <w:rPr>
            <w:noProof/>
            <w:webHidden/>
          </w:rPr>
        </w:r>
        <w:r>
          <w:rPr>
            <w:noProof/>
            <w:webHidden/>
          </w:rPr>
          <w:fldChar w:fldCharType="separate"/>
        </w:r>
        <w:r>
          <w:rPr>
            <w:noProof/>
            <w:webHidden/>
          </w:rPr>
          <w:t>227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84" w:history="1">
        <w:r w:rsidRPr="00C44FF1">
          <w:rPr>
            <w:rStyle w:val="Hyperlink"/>
            <w:noProof/>
          </w:rPr>
          <w:t>3.1.4.6.1.1</w:t>
        </w:r>
        <w:r>
          <w:rPr>
            <w:rFonts w:asciiTheme="minorHAnsi" w:eastAsiaTheme="minorEastAsia" w:hAnsiTheme="minorHAnsi" w:cstheme="minorBidi"/>
            <w:noProof/>
            <w:sz w:val="22"/>
            <w:szCs w:val="22"/>
          </w:rPr>
          <w:tab/>
        </w:r>
        <w:r w:rsidRPr="00C44FF1">
          <w:rPr>
            <w:rStyle w:val="Hyperlink"/>
            <w:noProof/>
          </w:rPr>
          <w:t>CreateKpiSoapIn</w:t>
        </w:r>
        <w:r>
          <w:rPr>
            <w:noProof/>
            <w:webHidden/>
          </w:rPr>
          <w:tab/>
        </w:r>
        <w:r>
          <w:rPr>
            <w:noProof/>
            <w:webHidden/>
          </w:rPr>
          <w:fldChar w:fldCharType="begin"/>
        </w:r>
        <w:r>
          <w:rPr>
            <w:noProof/>
            <w:webHidden/>
          </w:rPr>
          <w:instrText xml:space="preserve"> PAGEREF _Toc134677884 \h </w:instrText>
        </w:r>
        <w:r>
          <w:rPr>
            <w:noProof/>
            <w:webHidden/>
          </w:rPr>
        </w:r>
        <w:r>
          <w:rPr>
            <w:noProof/>
            <w:webHidden/>
          </w:rPr>
          <w:fldChar w:fldCharType="separate"/>
        </w:r>
        <w:r>
          <w:rPr>
            <w:noProof/>
            <w:webHidden/>
          </w:rPr>
          <w:t>227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85" w:history="1">
        <w:r w:rsidRPr="00C44FF1">
          <w:rPr>
            <w:rStyle w:val="Hyperlink"/>
            <w:noProof/>
          </w:rPr>
          <w:t>3.1.4.6.1.2</w:t>
        </w:r>
        <w:r>
          <w:rPr>
            <w:rFonts w:asciiTheme="minorHAnsi" w:eastAsiaTheme="minorEastAsia" w:hAnsiTheme="minorHAnsi" w:cstheme="minorBidi"/>
            <w:noProof/>
            <w:sz w:val="22"/>
            <w:szCs w:val="22"/>
          </w:rPr>
          <w:tab/>
        </w:r>
        <w:r w:rsidRPr="00C44FF1">
          <w:rPr>
            <w:rStyle w:val="Hyperlink"/>
            <w:noProof/>
          </w:rPr>
          <w:t>CreateKpiSoapOut</w:t>
        </w:r>
        <w:r>
          <w:rPr>
            <w:noProof/>
            <w:webHidden/>
          </w:rPr>
          <w:tab/>
        </w:r>
        <w:r>
          <w:rPr>
            <w:noProof/>
            <w:webHidden/>
          </w:rPr>
          <w:fldChar w:fldCharType="begin"/>
        </w:r>
        <w:r>
          <w:rPr>
            <w:noProof/>
            <w:webHidden/>
          </w:rPr>
          <w:instrText xml:space="preserve"> PAGEREF _Toc134677885 \h </w:instrText>
        </w:r>
        <w:r>
          <w:rPr>
            <w:noProof/>
            <w:webHidden/>
          </w:rPr>
        </w:r>
        <w:r>
          <w:rPr>
            <w:noProof/>
            <w:webHidden/>
          </w:rPr>
          <w:fldChar w:fldCharType="separate"/>
        </w:r>
        <w:r>
          <w:rPr>
            <w:noProof/>
            <w:webHidden/>
          </w:rPr>
          <w:t>227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86" w:history="1">
        <w:r w:rsidRPr="00C44FF1">
          <w:rPr>
            <w:rStyle w:val="Hyperlink"/>
            <w:noProof/>
          </w:rPr>
          <w:t>3.1.4.6.2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_Toc134677886 \h </w:instrText>
        </w:r>
        <w:r>
          <w:rPr>
            <w:noProof/>
            <w:webHidden/>
          </w:rPr>
        </w:r>
        <w:r>
          <w:rPr>
            <w:noProof/>
            <w:webHidden/>
          </w:rPr>
          <w:fldChar w:fldCharType="separate"/>
        </w:r>
        <w:r>
          <w:rPr>
            <w:noProof/>
            <w:webHidden/>
          </w:rPr>
          <w:t>227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87" w:history="1">
        <w:r w:rsidRPr="00C44FF1">
          <w:rPr>
            <w:rStyle w:val="Hyperlink"/>
            <w:noProof/>
          </w:rPr>
          <w:t>3.1.4.6.2.1</w:t>
        </w:r>
        <w:r>
          <w:rPr>
            <w:rFonts w:asciiTheme="minorHAnsi" w:eastAsiaTheme="minorEastAsia" w:hAnsiTheme="minorHAnsi" w:cstheme="minorBidi"/>
            <w:noProof/>
            <w:sz w:val="22"/>
            <w:szCs w:val="22"/>
          </w:rPr>
          <w:tab/>
        </w:r>
        <w:r w:rsidRPr="00C44FF1">
          <w:rPr>
            <w:rStyle w:val="Hyperlink"/>
            <w:noProof/>
          </w:rPr>
          <w:t>CreateKpi</w:t>
        </w:r>
        <w:r>
          <w:rPr>
            <w:noProof/>
            <w:webHidden/>
          </w:rPr>
          <w:tab/>
        </w:r>
        <w:r>
          <w:rPr>
            <w:noProof/>
            <w:webHidden/>
          </w:rPr>
          <w:fldChar w:fldCharType="begin"/>
        </w:r>
        <w:r>
          <w:rPr>
            <w:noProof/>
            <w:webHidden/>
          </w:rPr>
          <w:instrText xml:space="preserve"> PAGEREF _Toc134677887 \h </w:instrText>
        </w:r>
        <w:r>
          <w:rPr>
            <w:noProof/>
            <w:webHidden/>
          </w:rPr>
        </w:r>
        <w:r>
          <w:rPr>
            <w:noProof/>
            <w:webHidden/>
          </w:rPr>
          <w:fldChar w:fldCharType="separate"/>
        </w:r>
        <w:r>
          <w:rPr>
            <w:noProof/>
            <w:webHidden/>
          </w:rPr>
          <w:t>228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88" w:history="1">
        <w:r w:rsidRPr="00C44FF1">
          <w:rPr>
            <w:rStyle w:val="Hyperlink"/>
            <w:noProof/>
          </w:rPr>
          <w:t>3.1.4.6.2.2</w:t>
        </w:r>
        <w:r>
          <w:rPr>
            <w:rFonts w:asciiTheme="minorHAnsi" w:eastAsiaTheme="minorEastAsia" w:hAnsiTheme="minorHAnsi" w:cstheme="minorBidi"/>
            <w:noProof/>
            <w:sz w:val="22"/>
            <w:szCs w:val="22"/>
          </w:rPr>
          <w:tab/>
        </w:r>
        <w:r w:rsidRPr="00C44FF1">
          <w:rPr>
            <w:rStyle w:val="Hyperlink"/>
            <w:noProof/>
          </w:rPr>
          <w:t>CreateKpiResponse</w:t>
        </w:r>
        <w:r>
          <w:rPr>
            <w:noProof/>
            <w:webHidden/>
          </w:rPr>
          <w:tab/>
        </w:r>
        <w:r>
          <w:rPr>
            <w:noProof/>
            <w:webHidden/>
          </w:rPr>
          <w:fldChar w:fldCharType="begin"/>
        </w:r>
        <w:r>
          <w:rPr>
            <w:noProof/>
            <w:webHidden/>
          </w:rPr>
          <w:instrText xml:space="preserve"> PAGEREF _Toc134677888 \h </w:instrText>
        </w:r>
        <w:r>
          <w:rPr>
            <w:noProof/>
            <w:webHidden/>
          </w:rPr>
        </w:r>
        <w:r>
          <w:rPr>
            <w:noProof/>
            <w:webHidden/>
          </w:rPr>
          <w:fldChar w:fldCharType="separate"/>
        </w:r>
        <w:r>
          <w:rPr>
            <w:noProof/>
            <w:webHidden/>
          </w:rPr>
          <w:t>228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89" w:history="1">
        <w:r w:rsidRPr="00C44FF1">
          <w:rPr>
            <w:rStyle w:val="Hyperlink"/>
            <w:noProof/>
          </w:rPr>
          <w:t>3.1.4.6.3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_Toc134677889 \h </w:instrText>
        </w:r>
        <w:r>
          <w:rPr>
            <w:noProof/>
            <w:webHidden/>
          </w:rPr>
        </w:r>
        <w:r>
          <w:rPr>
            <w:noProof/>
            <w:webHidden/>
          </w:rPr>
          <w:fldChar w:fldCharType="separate"/>
        </w:r>
        <w:r>
          <w:rPr>
            <w:noProof/>
            <w:webHidden/>
          </w:rPr>
          <w:t>228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90" w:history="1">
        <w:r w:rsidRPr="00C44FF1">
          <w:rPr>
            <w:rStyle w:val="Hyperlink"/>
            <w:noProof/>
          </w:rPr>
          <w:t>3.1.4.6.4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_Toc134677890 \h </w:instrText>
        </w:r>
        <w:r>
          <w:rPr>
            <w:noProof/>
            <w:webHidden/>
          </w:rPr>
        </w:r>
        <w:r>
          <w:rPr>
            <w:noProof/>
            <w:webHidden/>
          </w:rPr>
          <w:fldChar w:fldCharType="separate"/>
        </w:r>
        <w:r>
          <w:rPr>
            <w:noProof/>
            <w:webHidden/>
          </w:rPr>
          <w:t>228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91" w:history="1">
        <w:r w:rsidRPr="00C44FF1">
          <w:rPr>
            <w:rStyle w:val="Hyperlink"/>
            <w:noProof/>
          </w:rPr>
          <w:t>3.1.4.6.5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_Toc134677891 \h </w:instrText>
        </w:r>
        <w:r>
          <w:rPr>
            <w:noProof/>
            <w:webHidden/>
          </w:rPr>
        </w:r>
        <w:r>
          <w:rPr>
            <w:noProof/>
            <w:webHidden/>
          </w:rPr>
          <w:fldChar w:fldCharType="separate"/>
        </w:r>
        <w:r>
          <w:rPr>
            <w:noProof/>
            <w:webHidden/>
          </w:rPr>
          <w:t>228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92" w:history="1">
        <w:r w:rsidRPr="00C44FF1">
          <w:rPr>
            <w:rStyle w:val="Hyperlink"/>
            <w:noProof/>
          </w:rPr>
          <w:t>3.1.4.6.6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_Toc134677892 \h </w:instrText>
        </w:r>
        <w:r>
          <w:rPr>
            <w:noProof/>
            <w:webHidden/>
          </w:rPr>
        </w:r>
        <w:r>
          <w:rPr>
            <w:noProof/>
            <w:webHidden/>
          </w:rPr>
          <w:fldChar w:fldCharType="separate"/>
        </w:r>
        <w:r>
          <w:rPr>
            <w:noProof/>
            <w:webHidden/>
          </w:rPr>
          <w:t>228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93" w:history="1">
        <w:r w:rsidRPr="00C44FF1">
          <w:rPr>
            <w:rStyle w:val="Hyperlink"/>
            <w:noProof/>
          </w:rPr>
          <w:t>3.1.4.6.7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_Toc134677893 \h </w:instrText>
        </w:r>
        <w:r>
          <w:rPr>
            <w:noProof/>
            <w:webHidden/>
          </w:rPr>
        </w:r>
        <w:r>
          <w:rPr>
            <w:noProof/>
            <w:webHidden/>
          </w:rPr>
          <w:fldChar w:fldCharType="separate"/>
        </w:r>
        <w:r>
          <w:rPr>
            <w:noProof/>
            <w:webHidden/>
          </w:rPr>
          <w:t>229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894" w:history="1">
        <w:r w:rsidRPr="00C44FF1">
          <w:rPr>
            <w:rStyle w:val="Hyperlink"/>
            <w:noProof/>
          </w:rPr>
          <w:t>3.1.4.7</w:t>
        </w:r>
        <w:r>
          <w:rPr>
            <w:rFonts w:asciiTheme="minorHAnsi" w:eastAsiaTheme="minorEastAsia" w:hAnsiTheme="minorHAnsi" w:cstheme="minorBidi"/>
            <w:noProof/>
            <w:sz w:val="22"/>
            <w:szCs w:val="22"/>
          </w:rPr>
          <w:tab/>
        </w:r>
        <w:r w:rsidRPr="00C44FF1">
          <w:rPr>
            <w:rStyle w:val="Hyperlink"/>
            <w:noProof/>
          </w:rPr>
          <w:t>CreateReportView</w:t>
        </w:r>
        <w:r>
          <w:rPr>
            <w:noProof/>
            <w:webHidden/>
          </w:rPr>
          <w:tab/>
        </w:r>
        <w:r>
          <w:rPr>
            <w:noProof/>
            <w:webHidden/>
          </w:rPr>
          <w:fldChar w:fldCharType="begin"/>
        </w:r>
        <w:r>
          <w:rPr>
            <w:noProof/>
            <w:webHidden/>
          </w:rPr>
          <w:instrText xml:space="preserve"> PAGEREF _Toc134677894 \h </w:instrText>
        </w:r>
        <w:r>
          <w:rPr>
            <w:noProof/>
            <w:webHidden/>
          </w:rPr>
        </w:r>
        <w:r>
          <w:rPr>
            <w:noProof/>
            <w:webHidden/>
          </w:rPr>
          <w:fldChar w:fldCharType="separate"/>
        </w:r>
        <w:r>
          <w:rPr>
            <w:noProof/>
            <w:webHidden/>
          </w:rPr>
          <w:t>229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95" w:history="1">
        <w:r w:rsidRPr="00C44FF1">
          <w:rPr>
            <w:rStyle w:val="Hyperlink"/>
            <w:noProof/>
          </w:rPr>
          <w:t>3.1.4.7.1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_Toc134677895 \h </w:instrText>
        </w:r>
        <w:r>
          <w:rPr>
            <w:noProof/>
            <w:webHidden/>
          </w:rPr>
        </w:r>
        <w:r>
          <w:rPr>
            <w:noProof/>
            <w:webHidden/>
          </w:rPr>
          <w:fldChar w:fldCharType="separate"/>
        </w:r>
        <w:r>
          <w:rPr>
            <w:noProof/>
            <w:webHidden/>
          </w:rPr>
          <w:t>230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96" w:history="1">
        <w:r w:rsidRPr="00C44FF1">
          <w:rPr>
            <w:rStyle w:val="Hyperlink"/>
            <w:noProof/>
          </w:rPr>
          <w:t>3.1.4.7.1.1</w:t>
        </w:r>
        <w:r>
          <w:rPr>
            <w:rFonts w:asciiTheme="minorHAnsi" w:eastAsiaTheme="minorEastAsia" w:hAnsiTheme="minorHAnsi" w:cstheme="minorBidi"/>
            <w:noProof/>
            <w:sz w:val="22"/>
            <w:szCs w:val="22"/>
          </w:rPr>
          <w:tab/>
        </w:r>
        <w:r w:rsidRPr="00C44FF1">
          <w:rPr>
            <w:rStyle w:val="Hyperlink"/>
            <w:noProof/>
          </w:rPr>
          <w:t>CreateReportViewSoapIn</w:t>
        </w:r>
        <w:r>
          <w:rPr>
            <w:noProof/>
            <w:webHidden/>
          </w:rPr>
          <w:tab/>
        </w:r>
        <w:r>
          <w:rPr>
            <w:noProof/>
            <w:webHidden/>
          </w:rPr>
          <w:fldChar w:fldCharType="begin"/>
        </w:r>
        <w:r>
          <w:rPr>
            <w:noProof/>
            <w:webHidden/>
          </w:rPr>
          <w:instrText xml:space="preserve"> PAGEREF _Toc134677896 \h </w:instrText>
        </w:r>
        <w:r>
          <w:rPr>
            <w:noProof/>
            <w:webHidden/>
          </w:rPr>
        </w:r>
        <w:r>
          <w:rPr>
            <w:noProof/>
            <w:webHidden/>
          </w:rPr>
          <w:fldChar w:fldCharType="separate"/>
        </w:r>
        <w:r>
          <w:rPr>
            <w:noProof/>
            <w:webHidden/>
          </w:rPr>
          <w:t>230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97" w:history="1">
        <w:r w:rsidRPr="00C44FF1">
          <w:rPr>
            <w:rStyle w:val="Hyperlink"/>
            <w:noProof/>
          </w:rPr>
          <w:t>3.1.4.7.1.2</w:t>
        </w:r>
        <w:r>
          <w:rPr>
            <w:rFonts w:asciiTheme="minorHAnsi" w:eastAsiaTheme="minorEastAsia" w:hAnsiTheme="minorHAnsi" w:cstheme="minorBidi"/>
            <w:noProof/>
            <w:sz w:val="22"/>
            <w:szCs w:val="22"/>
          </w:rPr>
          <w:tab/>
        </w:r>
        <w:r w:rsidRPr="00C44FF1">
          <w:rPr>
            <w:rStyle w:val="Hyperlink"/>
            <w:noProof/>
          </w:rPr>
          <w:t>CreateReportViewSoapOut</w:t>
        </w:r>
        <w:r>
          <w:rPr>
            <w:noProof/>
            <w:webHidden/>
          </w:rPr>
          <w:tab/>
        </w:r>
        <w:r>
          <w:rPr>
            <w:noProof/>
            <w:webHidden/>
          </w:rPr>
          <w:fldChar w:fldCharType="begin"/>
        </w:r>
        <w:r>
          <w:rPr>
            <w:noProof/>
            <w:webHidden/>
          </w:rPr>
          <w:instrText xml:space="preserve"> PAGEREF _Toc134677897 \h </w:instrText>
        </w:r>
        <w:r>
          <w:rPr>
            <w:noProof/>
            <w:webHidden/>
          </w:rPr>
        </w:r>
        <w:r>
          <w:rPr>
            <w:noProof/>
            <w:webHidden/>
          </w:rPr>
          <w:fldChar w:fldCharType="separate"/>
        </w:r>
        <w:r>
          <w:rPr>
            <w:noProof/>
            <w:webHidden/>
          </w:rPr>
          <w:t>230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898" w:history="1">
        <w:r w:rsidRPr="00C44FF1">
          <w:rPr>
            <w:rStyle w:val="Hyperlink"/>
            <w:noProof/>
          </w:rPr>
          <w:t>3.1.4.7.2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_Toc134677898 \h </w:instrText>
        </w:r>
        <w:r>
          <w:rPr>
            <w:noProof/>
            <w:webHidden/>
          </w:rPr>
        </w:r>
        <w:r>
          <w:rPr>
            <w:noProof/>
            <w:webHidden/>
          </w:rPr>
          <w:fldChar w:fldCharType="separate"/>
        </w:r>
        <w:r>
          <w:rPr>
            <w:noProof/>
            <w:webHidden/>
          </w:rPr>
          <w:t>230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899" w:history="1">
        <w:r w:rsidRPr="00C44FF1">
          <w:rPr>
            <w:rStyle w:val="Hyperlink"/>
            <w:noProof/>
          </w:rPr>
          <w:t>3.1.4.7.2.1</w:t>
        </w:r>
        <w:r>
          <w:rPr>
            <w:rFonts w:asciiTheme="minorHAnsi" w:eastAsiaTheme="minorEastAsia" w:hAnsiTheme="minorHAnsi" w:cstheme="minorBidi"/>
            <w:noProof/>
            <w:sz w:val="22"/>
            <w:szCs w:val="22"/>
          </w:rPr>
          <w:tab/>
        </w:r>
        <w:r w:rsidRPr="00C44FF1">
          <w:rPr>
            <w:rStyle w:val="Hyperlink"/>
            <w:noProof/>
          </w:rPr>
          <w:t>CreateReportView</w:t>
        </w:r>
        <w:r>
          <w:rPr>
            <w:noProof/>
            <w:webHidden/>
          </w:rPr>
          <w:tab/>
        </w:r>
        <w:r>
          <w:rPr>
            <w:noProof/>
            <w:webHidden/>
          </w:rPr>
          <w:fldChar w:fldCharType="begin"/>
        </w:r>
        <w:r>
          <w:rPr>
            <w:noProof/>
            <w:webHidden/>
          </w:rPr>
          <w:instrText xml:space="preserve"> PAGEREF _Toc134677899 \h </w:instrText>
        </w:r>
        <w:r>
          <w:rPr>
            <w:noProof/>
            <w:webHidden/>
          </w:rPr>
        </w:r>
        <w:r>
          <w:rPr>
            <w:noProof/>
            <w:webHidden/>
          </w:rPr>
          <w:fldChar w:fldCharType="separate"/>
        </w:r>
        <w:r>
          <w:rPr>
            <w:noProof/>
            <w:webHidden/>
          </w:rPr>
          <w:t>230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00" w:history="1">
        <w:r w:rsidRPr="00C44FF1">
          <w:rPr>
            <w:rStyle w:val="Hyperlink"/>
            <w:noProof/>
          </w:rPr>
          <w:t>3.1.4.7.2.2</w:t>
        </w:r>
        <w:r>
          <w:rPr>
            <w:rFonts w:asciiTheme="minorHAnsi" w:eastAsiaTheme="minorEastAsia" w:hAnsiTheme="minorHAnsi" w:cstheme="minorBidi"/>
            <w:noProof/>
            <w:sz w:val="22"/>
            <w:szCs w:val="22"/>
          </w:rPr>
          <w:tab/>
        </w:r>
        <w:r w:rsidRPr="00C44FF1">
          <w:rPr>
            <w:rStyle w:val="Hyperlink"/>
            <w:noProof/>
          </w:rPr>
          <w:t>CreateReportViewResponse</w:t>
        </w:r>
        <w:r>
          <w:rPr>
            <w:noProof/>
            <w:webHidden/>
          </w:rPr>
          <w:tab/>
        </w:r>
        <w:r>
          <w:rPr>
            <w:noProof/>
            <w:webHidden/>
          </w:rPr>
          <w:fldChar w:fldCharType="begin"/>
        </w:r>
        <w:r>
          <w:rPr>
            <w:noProof/>
            <w:webHidden/>
          </w:rPr>
          <w:instrText xml:space="preserve"> PAGEREF _Toc134677900 \h </w:instrText>
        </w:r>
        <w:r>
          <w:rPr>
            <w:noProof/>
            <w:webHidden/>
          </w:rPr>
        </w:r>
        <w:r>
          <w:rPr>
            <w:noProof/>
            <w:webHidden/>
          </w:rPr>
          <w:fldChar w:fldCharType="separate"/>
        </w:r>
        <w:r>
          <w:rPr>
            <w:noProof/>
            <w:webHidden/>
          </w:rPr>
          <w:t>231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01" w:history="1">
        <w:r w:rsidRPr="00C44FF1">
          <w:rPr>
            <w:rStyle w:val="Hyperlink"/>
            <w:noProof/>
          </w:rPr>
          <w:t>3.1.4.7.3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_Toc134677901 \h </w:instrText>
        </w:r>
        <w:r>
          <w:rPr>
            <w:noProof/>
            <w:webHidden/>
          </w:rPr>
        </w:r>
        <w:r>
          <w:rPr>
            <w:noProof/>
            <w:webHidden/>
          </w:rPr>
          <w:fldChar w:fldCharType="separate"/>
        </w:r>
        <w:r>
          <w:rPr>
            <w:noProof/>
            <w:webHidden/>
          </w:rPr>
          <w:t>231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02" w:history="1">
        <w:r w:rsidRPr="00C44FF1">
          <w:rPr>
            <w:rStyle w:val="Hyperlink"/>
            <w:noProof/>
          </w:rPr>
          <w:t>3.1.4.7.4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_Toc134677902 \h </w:instrText>
        </w:r>
        <w:r>
          <w:rPr>
            <w:noProof/>
            <w:webHidden/>
          </w:rPr>
        </w:r>
        <w:r>
          <w:rPr>
            <w:noProof/>
            <w:webHidden/>
          </w:rPr>
          <w:fldChar w:fldCharType="separate"/>
        </w:r>
        <w:r>
          <w:rPr>
            <w:noProof/>
            <w:webHidden/>
          </w:rPr>
          <w:t>231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03" w:history="1">
        <w:r w:rsidRPr="00C44FF1">
          <w:rPr>
            <w:rStyle w:val="Hyperlink"/>
            <w:noProof/>
          </w:rPr>
          <w:t>3.1.4.7.5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_Toc134677903 \h </w:instrText>
        </w:r>
        <w:r>
          <w:rPr>
            <w:noProof/>
            <w:webHidden/>
          </w:rPr>
        </w:r>
        <w:r>
          <w:rPr>
            <w:noProof/>
            <w:webHidden/>
          </w:rPr>
          <w:fldChar w:fldCharType="separate"/>
        </w:r>
        <w:r>
          <w:rPr>
            <w:noProof/>
            <w:webHidden/>
          </w:rPr>
          <w:t>231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04" w:history="1">
        <w:r w:rsidRPr="00C44FF1">
          <w:rPr>
            <w:rStyle w:val="Hyperlink"/>
            <w:noProof/>
          </w:rPr>
          <w:t>3.1.4.7.6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_Toc134677904 \h </w:instrText>
        </w:r>
        <w:r>
          <w:rPr>
            <w:noProof/>
            <w:webHidden/>
          </w:rPr>
        </w:r>
        <w:r>
          <w:rPr>
            <w:noProof/>
            <w:webHidden/>
          </w:rPr>
          <w:fldChar w:fldCharType="separate"/>
        </w:r>
        <w:r>
          <w:rPr>
            <w:noProof/>
            <w:webHidden/>
          </w:rPr>
          <w:t>231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05" w:history="1">
        <w:r w:rsidRPr="00C44FF1">
          <w:rPr>
            <w:rStyle w:val="Hyperlink"/>
            <w:noProof/>
          </w:rPr>
          <w:t>3.1.4.7.7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_Toc134677905 \h </w:instrText>
        </w:r>
        <w:r>
          <w:rPr>
            <w:noProof/>
            <w:webHidden/>
          </w:rPr>
        </w:r>
        <w:r>
          <w:rPr>
            <w:noProof/>
            <w:webHidden/>
          </w:rPr>
          <w:fldChar w:fldCharType="separate"/>
        </w:r>
        <w:r>
          <w:rPr>
            <w:noProof/>
            <w:webHidden/>
          </w:rPr>
          <w:t>231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06" w:history="1">
        <w:r w:rsidRPr="00C44FF1">
          <w:rPr>
            <w:rStyle w:val="Hyperlink"/>
            <w:noProof/>
          </w:rPr>
          <w:t>3.1.4.8</w:t>
        </w:r>
        <w:r>
          <w:rPr>
            <w:rFonts w:asciiTheme="minorHAnsi" w:eastAsiaTheme="minorEastAsia" w:hAnsiTheme="minorHAnsi" w:cstheme="minorBidi"/>
            <w:noProof/>
            <w:sz w:val="22"/>
            <w:szCs w:val="22"/>
          </w:rPr>
          <w:tab/>
        </w:r>
        <w:r w:rsidRPr="00C44FF1">
          <w:rPr>
            <w:rStyle w:val="Hyperlink"/>
            <w:noProof/>
          </w:rPr>
          <w:t>CreateScorecard</w:t>
        </w:r>
        <w:r>
          <w:rPr>
            <w:noProof/>
            <w:webHidden/>
          </w:rPr>
          <w:tab/>
        </w:r>
        <w:r>
          <w:rPr>
            <w:noProof/>
            <w:webHidden/>
          </w:rPr>
          <w:fldChar w:fldCharType="begin"/>
        </w:r>
        <w:r>
          <w:rPr>
            <w:noProof/>
            <w:webHidden/>
          </w:rPr>
          <w:instrText xml:space="preserve"> PAGEREF _Toc134677906 \h </w:instrText>
        </w:r>
        <w:r>
          <w:rPr>
            <w:noProof/>
            <w:webHidden/>
          </w:rPr>
        </w:r>
        <w:r>
          <w:rPr>
            <w:noProof/>
            <w:webHidden/>
          </w:rPr>
          <w:fldChar w:fldCharType="separate"/>
        </w:r>
        <w:r>
          <w:rPr>
            <w:noProof/>
            <w:webHidden/>
          </w:rPr>
          <w:t>232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07" w:history="1">
        <w:r w:rsidRPr="00C44FF1">
          <w:rPr>
            <w:rStyle w:val="Hyperlink"/>
            <w:noProof/>
          </w:rPr>
          <w:t>3.1.4.8.1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_Toc134677907 \h </w:instrText>
        </w:r>
        <w:r>
          <w:rPr>
            <w:noProof/>
            <w:webHidden/>
          </w:rPr>
        </w:r>
        <w:r>
          <w:rPr>
            <w:noProof/>
            <w:webHidden/>
          </w:rPr>
          <w:fldChar w:fldCharType="separate"/>
        </w:r>
        <w:r>
          <w:rPr>
            <w:noProof/>
            <w:webHidden/>
          </w:rPr>
          <w:t>233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08" w:history="1">
        <w:r w:rsidRPr="00C44FF1">
          <w:rPr>
            <w:rStyle w:val="Hyperlink"/>
            <w:noProof/>
          </w:rPr>
          <w:t>3.1.4.8.1.1</w:t>
        </w:r>
        <w:r>
          <w:rPr>
            <w:rFonts w:asciiTheme="minorHAnsi" w:eastAsiaTheme="minorEastAsia" w:hAnsiTheme="minorHAnsi" w:cstheme="minorBidi"/>
            <w:noProof/>
            <w:sz w:val="22"/>
            <w:szCs w:val="22"/>
          </w:rPr>
          <w:tab/>
        </w:r>
        <w:r w:rsidRPr="00C44FF1">
          <w:rPr>
            <w:rStyle w:val="Hyperlink"/>
            <w:noProof/>
          </w:rPr>
          <w:t>CreateScorecardSoapIn</w:t>
        </w:r>
        <w:r>
          <w:rPr>
            <w:noProof/>
            <w:webHidden/>
          </w:rPr>
          <w:tab/>
        </w:r>
        <w:r>
          <w:rPr>
            <w:noProof/>
            <w:webHidden/>
          </w:rPr>
          <w:fldChar w:fldCharType="begin"/>
        </w:r>
        <w:r>
          <w:rPr>
            <w:noProof/>
            <w:webHidden/>
          </w:rPr>
          <w:instrText xml:space="preserve"> PAGEREF _Toc134677908 \h </w:instrText>
        </w:r>
        <w:r>
          <w:rPr>
            <w:noProof/>
            <w:webHidden/>
          </w:rPr>
        </w:r>
        <w:r>
          <w:rPr>
            <w:noProof/>
            <w:webHidden/>
          </w:rPr>
          <w:fldChar w:fldCharType="separate"/>
        </w:r>
        <w:r>
          <w:rPr>
            <w:noProof/>
            <w:webHidden/>
          </w:rPr>
          <w:t>233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09" w:history="1">
        <w:r w:rsidRPr="00C44FF1">
          <w:rPr>
            <w:rStyle w:val="Hyperlink"/>
            <w:noProof/>
          </w:rPr>
          <w:t>3.1.4.8.1.2</w:t>
        </w:r>
        <w:r>
          <w:rPr>
            <w:rFonts w:asciiTheme="minorHAnsi" w:eastAsiaTheme="minorEastAsia" w:hAnsiTheme="minorHAnsi" w:cstheme="minorBidi"/>
            <w:noProof/>
            <w:sz w:val="22"/>
            <w:szCs w:val="22"/>
          </w:rPr>
          <w:tab/>
        </w:r>
        <w:r w:rsidRPr="00C44FF1">
          <w:rPr>
            <w:rStyle w:val="Hyperlink"/>
            <w:noProof/>
          </w:rPr>
          <w:t>CreateScorecardSoapOut</w:t>
        </w:r>
        <w:r>
          <w:rPr>
            <w:noProof/>
            <w:webHidden/>
          </w:rPr>
          <w:tab/>
        </w:r>
        <w:r>
          <w:rPr>
            <w:noProof/>
            <w:webHidden/>
          </w:rPr>
          <w:fldChar w:fldCharType="begin"/>
        </w:r>
        <w:r>
          <w:rPr>
            <w:noProof/>
            <w:webHidden/>
          </w:rPr>
          <w:instrText xml:space="preserve"> PAGEREF _Toc134677909 \h </w:instrText>
        </w:r>
        <w:r>
          <w:rPr>
            <w:noProof/>
            <w:webHidden/>
          </w:rPr>
        </w:r>
        <w:r>
          <w:rPr>
            <w:noProof/>
            <w:webHidden/>
          </w:rPr>
          <w:fldChar w:fldCharType="separate"/>
        </w:r>
        <w:r>
          <w:rPr>
            <w:noProof/>
            <w:webHidden/>
          </w:rPr>
          <w:t>233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10" w:history="1">
        <w:r w:rsidRPr="00C44FF1">
          <w:rPr>
            <w:rStyle w:val="Hyperlink"/>
            <w:noProof/>
          </w:rPr>
          <w:t>3.1.4.8.2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_Toc134677910 \h </w:instrText>
        </w:r>
        <w:r>
          <w:rPr>
            <w:noProof/>
            <w:webHidden/>
          </w:rPr>
        </w:r>
        <w:r>
          <w:rPr>
            <w:noProof/>
            <w:webHidden/>
          </w:rPr>
          <w:fldChar w:fldCharType="separate"/>
        </w:r>
        <w:r>
          <w:rPr>
            <w:noProof/>
            <w:webHidden/>
          </w:rPr>
          <w:t>233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11" w:history="1">
        <w:r w:rsidRPr="00C44FF1">
          <w:rPr>
            <w:rStyle w:val="Hyperlink"/>
            <w:noProof/>
          </w:rPr>
          <w:t>3.1.4.8.2.1</w:t>
        </w:r>
        <w:r>
          <w:rPr>
            <w:rFonts w:asciiTheme="minorHAnsi" w:eastAsiaTheme="minorEastAsia" w:hAnsiTheme="minorHAnsi" w:cstheme="minorBidi"/>
            <w:noProof/>
            <w:sz w:val="22"/>
            <w:szCs w:val="22"/>
          </w:rPr>
          <w:tab/>
        </w:r>
        <w:r w:rsidRPr="00C44FF1">
          <w:rPr>
            <w:rStyle w:val="Hyperlink"/>
            <w:noProof/>
          </w:rPr>
          <w:t>CreateScorecard</w:t>
        </w:r>
        <w:r>
          <w:rPr>
            <w:noProof/>
            <w:webHidden/>
          </w:rPr>
          <w:tab/>
        </w:r>
        <w:r>
          <w:rPr>
            <w:noProof/>
            <w:webHidden/>
          </w:rPr>
          <w:fldChar w:fldCharType="begin"/>
        </w:r>
        <w:r>
          <w:rPr>
            <w:noProof/>
            <w:webHidden/>
          </w:rPr>
          <w:instrText xml:space="preserve"> PAGEREF _Toc134677911 \h </w:instrText>
        </w:r>
        <w:r>
          <w:rPr>
            <w:noProof/>
            <w:webHidden/>
          </w:rPr>
        </w:r>
        <w:r>
          <w:rPr>
            <w:noProof/>
            <w:webHidden/>
          </w:rPr>
          <w:fldChar w:fldCharType="separate"/>
        </w:r>
        <w:r>
          <w:rPr>
            <w:noProof/>
            <w:webHidden/>
          </w:rPr>
          <w:t>233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12" w:history="1">
        <w:r w:rsidRPr="00C44FF1">
          <w:rPr>
            <w:rStyle w:val="Hyperlink"/>
            <w:noProof/>
          </w:rPr>
          <w:t>3.1.4.8.2.2</w:t>
        </w:r>
        <w:r>
          <w:rPr>
            <w:rFonts w:asciiTheme="minorHAnsi" w:eastAsiaTheme="minorEastAsia" w:hAnsiTheme="minorHAnsi" w:cstheme="minorBidi"/>
            <w:noProof/>
            <w:sz w:val="22"/>
            <w:szCs w:val="22"/>
          </w:rPr>
          <w:tab/>
        </w:r>
        <w:r w:rsidRPr="00C44FF1">
          <w:rPr>
            <w:rStyle w:val="Hyperlink"/>
            <w:noProof/>
          </w:rPr>
          <w:t>CreateScorecardResponse</w:t>
        </w:r>
        <w:r>
          <w:rPr>
            <w:noProof/>
            <w:webHidden/>
          </w:rPr>
          <w:tab/>
        </w:r>
        <w:r>
          <w:rPr>
            <w:noProof/>
            <w:webHidden/>
          </w:rPr>
          <w:fldChar w:fldCharType="begin"/>
        </w:r>
        <w:r>
          <w:rPr>
            <w:noProof/>
            <w:webHidden/>
          </w:rPr>
          <w:instrText xml:space="preserve"> PAGEREF _Toc134677912 \h </w:instrText>
        </w:r>
        <w:r>
          <w:rPr>
            <w:noProof/>
            <w:webHidden/>
          </w:rPr>
        </w:r>
        <w:r>
          <w:rPr>
            <w:noProof/>
            <w:webHidden/>
          </w:rPr>
          <w:fldChar w:fldCharType="separate"/>
        </w:r>
        <w:r>
          <w:rPr>
            <w:noProof/>
            <w:webHidden/>
          </w:rPr>
          <w:t>234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13" w:history="1">
        <w:r w:rsidRPr="00C44FF1">
          <w:rPr>
            <w:rStyle w:val="Hyperlink"/>
            <w:noProof/>
          </w:rPr>
          <w:t>3.1.4.8.3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_Toc134677913 \h </w:instrText>
        </w:r>
        <w:r>
          <w:rPr>
            <w:noProof/>
            <w:webHidden/>
          </w:rPr>
        </w:r>
        <w:r>
          <w:rPr>
            <w:noProof/>
            <w:webHidden/>
          </w:rPr>
          <w:fldChar w:fldCharType="separate"/>
        </w:r>
        <w:r>
          <w:rPr>
            <w:noProof/>
            <w:webHidden/>
          </w:rPr>
          <w:t>234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14" w:history="1">
        <w:r w:rsidRPr="00C44FF1">
          <w:rPr>
            <w:rStyle w:val="Hyperlink"/>
            <w:noProof/>
          </w:rPr>
          <w:t>3.1.4.8.4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_Toc134677914 \h </w:instrText>
        </w:r>
        <w:r>
          <w:rPr>
            <w:noProof/>
            <w:webHidden/>
          </w:rPr>
        </w:r>
        <w:r>
          <w:rPr>
            <w:noProof/>
            <w:webHidden/>
          </w:rPr>
          <w:fldChar w:fldCharType="separate"/>
        </w:r>
        <w:r>
          <w:rPr>
            <w:noProof/>
            <w:webHidden/>
          </w:rPr>
          <w:t>234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15" w:history="1">
        <w:r w:rsidRPr="00C44FF1">
          <w:rPr>
            <w:rStyle w:val="Hyperlink"/>
            <w:noProof/>
          </w:rPr>
          <w:t>3.1.4.8.5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_Toc134677915 \h </w:instrText>
        </w:r>
        <w:r>
          <w:rPr>
            <w:noProof/>
            <w:webHidden/>
          </w:rPr>
        </w:r>
        <w:r>
          <w:rPr>
            <w:noProof/>
            <w:webHidden/>
          </w:rPr>
          <w:fldChar w:fldCharType="separate"/>
        </w:r>
        <w:r>
          <w:rPr>
            <w:noProof/>
            <w:webHidden/>
          </w:rPr>
          <w:t>234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16" w:history="1">
        <w:r w:rsidRPr="00C44FF1">
          <w:rPr>
            <w:rStyle w:val="Hyperlink"/>
            <w:noProof/>
          </w:rPr>
          <w:t>3.1.4.8.6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_Toc134677916 \h </w:instrText>
        </w:r>
        <w:r>
          <w:rPr>
            <w:noProof/>
            <w:webHidden/>
          </w:rPr>
        </w:r>
        <w:r>
          <w:rPr>
            <w:noProof/>
            <w:webHidden/>
          </w:rPr>
          <w:fldChar w:fldCharType="separate"/>
        </w:r>
        <w:r>
          <w:rPr>
            <w:noProof/>
            <w:webHidden/>
          </w:rPr>
          <w:t>234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17" w:history="1">
        <w:r w:rsidRPr="00C44FF1">
          <w:rPr>
            <w:rStyle w:val="Hyperlink"/>
            <w:noProof/>
          </w:rPr>
          <w:t>3.1.4.8.7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_Toc134677917 \h </w:instrText>
        </w:r>
        <w:r>
          <w:rPr>
            <w:noProof/>
            <w:webHidden/>
          </w:rPr>
        </w:r>
        <w:r>
          <w:rPr>
            <w:noProof/>
            <w:webHidden/>
          </w:rPr>
          <w:fldChar w:fldCharType="separate"/>
        </w:r>
        <w:r>
          <w:rPr>
            <w:noProof/>
            <w:webHidden/>
          </w:rPr>
          <w:t>234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18" w:history="1">
        <w:r w:rsidRPr="00C44FF1">
          <w:rPr>
            <w:rStyle w:val="Hyperlink"/>
            <w:noProof/>
          </w:rPr>
          <w:t>3.1.4.9</w:t>
        </w:r>
        <w:r>
          <w:rPr>
            <w:rFonts w:asciiTheme="minorHAnsi" w:eastAsiaTheme="minorEastAsia" w:hAnsiTheme="minorHAnsi" w:cstheme="minorBidi"/>
            <w:noProof/>
            <w:sz w:val="22"/>
            <w:szCs w:val="22"/>
          </w:rPr>
          <w:tab/>
        </w:r>
        <w:r w:rsidRPr="00C44FF1">
          <w:rPr>
            <w:rStyle w:val="Hyperlink"/>
            <w:noProof/>
          </w:rPr>
          <w:t>DeleteAnnotation</w:t>
        </w:r>
        <w:r>
          <w:rPr>
            <w:noProof/>
            <w:webHidden/>
          </w:rPr>
          <w:tab/>
        </w:r>
        <w:r>
          <w:rPr>
            <w:noProof/>
            <w:webHidden/>
          </w:rPr>
          <w:fldChar w:fldCharType="begin"/>
        </w:r>
        <w:r>
          <w:rPr>
            <w:noProof/>
            <w:webHidden/>
          </w:rPr>
          <w:instrText xml:space="preserve"> PAGEREF _Toc134677918 \h </w:instrText>
        </w:r>
        <w:r>
          <w:rPr>
            <w:noProof/>
            <w:webHidden/>
          </w:rPr>
        </w:r>
        <w:r>
          <w:rPr>
            <w:noProof/>
            <w:webHidden/>
          </w:rPr>
          <w:fldChar w:fldCharType="separate"/>
        </w:r>
        <w:r>
          <w:rPr>
            <w:noProof/>
            <w:webHidden/>
          </w:rPr>
          <w:t>234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19" w:history="1">
        <w:r w:rsidRPr="00C44FF1">
          <w:rPr>
            <w:rStyle w:val="Hyperlink"/>
            <w:noProof/>
          </w:rPr>
          <w:t>3.1.4.9.1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_Toc134677919 \h </w:instrText>
        </w:r>
        <w:r>
          <w:rPr>
            <w:noProof/>
            <w:webHidden/>
          </w:rPr>
        </w:r>
        <w:r>
          <w:rPr>
            <w:noProof/>
            <w:webHidden/>
          </w:rPr>
          <w:fldChar w:fldCharType="separate"/>
        </w:r>
        <w:r>
          <w:rPr>
            <w:noProof/>
            <w:webHidden/>
          </w:rPr>
          <w:t>235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20" w:history="1">
        <w:r w:rsidRPr="00C44FF1">
          <w:rPr>
            <w:rStyle w:val="Hyperlink"/>
            <w:noProof/>
          </w:rPr>
          <w:t>3.1.4.9.1.1</w:t>
        </w:r>
        <w:r>
          <w:rPr>
            <w:rFonts w:asciiTheme="minorHAnsi" w:eastAsiaTheme="minorEastAsia" w:hAnsiTheme="minorHAnsi" w:cstheme="minorBidi"/>
            <w:noProof/>
            <w:sz w:val="22"/>
            <w:szCs w:val="22"/>
          </w:rPr>
          <w:tab/>
        </w:r>
        <w:r w:rsidRPr="00C44FF1">
          <w:rPr>
            <w:rStyle w:val="Hyperlink"/>
            <w:noProof/>
          </w:rPr>
          <w:t>DeleteAnnotationSoapIn</w:t>
        </w:r>
        <w:r>
          <w:rPr>
            <w:noProof/>
            <w:webHidden/>
          </w:rPr>
          <w:tab/>
        </w:r>
        <w:r>
          <w:rPr>
            <w:noProof/>
            <w:webHidden/>
          </w:rPr>
          <w:fldChar w:fldCharType="begin"/>
        </w:r>
        <w:r>
          <w:rPr>
            <w:noProof/>
            <w:webHidden/>
          </w:rPr>
          <w:instrText xml:space="preserve"> PAGEREF _Toc134677920 \h </w:instrText>
        </w:r>
        <w:r>
          <w:rPr>
            <w:noProof/>
            <w:webHidden/>
          </w:rPr>
        </w:r>
        <w:r>
          <w:rPr>
            <w:noProof/>
            <w:webHidden/>
          </w:rPr>
          <w:fldChar w:fldCharType="separate"/>
        </w:r>
        <w:r>
          <w:rPr>
            <w:noProof/>
            <w:webHidden/>
          </w:rPr>
          <w:t>235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21" w:history="1">
        <w:r w:rsidRPr="00C44FF1">
          <w:rPr>
            <w:rStyle w:val="Hyperlink"/>
            <w:noProof/>
          </w:rPr>
          <w:t>3.1.4.9.1.2</w:t>
        </w:r>
        <w:r>
          <w:rPr>
            <w:rFonts w:asciiTheme="minorHAnsi" w:eastAsiaTheme="minorEastAsia" w:hAnsiTheme="minorHAnsi" w:cstheme="minorBidi"/>
            <w:noProof/>
            <w:sz w:val="22"/>
            <w:szCs w:val="22"/>
          </w:rPr>
          <w:tab/>
        </w:r>
        <w:r w:rsidRPr="00C44FF1">
          <w:rPr>
            <w:rStyle w:val="Hyperlink"/>
            <w:noProof/>
          </w:rPr>
          <w:t>DeleteAnnotationSoapOut</w:t>
        </w:r>
        <w:r>
          <w:rPr>
            <w:noProof/>
            <w:webHidden/>
          </w:rPr>
          <w:tab/>
        </w:r>
        <w:r>
          <w:rPr>
            <w:noProof/>
            <w:webHidden/>
          </w:rPr>
          <w:fldChar w:fldCharType="begin"/>
        </w:r>
        <w:r>
          <w:rPr>
            <w:noProof/>
            <w:webHidden/>
          </w:rPr>
          <w:instrText xml:space="preserve"> PAGEREF _Toc134677921 \h </w:instrText>
        </w:r>
        <w:r>
          <w:rPr>
            <w:noProof/>
            <w:webHidden/>
          </w:rPr>
        </w:r>
        <w:r>
          <w:rPr>
            <w:noProof/>
            <w:webHidden/>
          </w:rPr>
          <w:fldChar w:fldCharType="separate"/>
        </w:r>
        <w:r>
          <w:rPr>
            <w:noProof/>
            <w:webHidden/>
          </w:rPr>
          <w:t>235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22" w:history="1">
        <w:r w:rsidRPr="00C44FF1">
          <w:rPr>
            <w:rStyle w:val="Hyperlink"/>
            <w:noProof/>
          </w:rPr>
          <w:t>3.1.4.9.2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_Toc134677922 \h </w:instrText>
        </w:r>
        <w:r>
          <w:rPr>
            <w:noProof/>
            <w:webHidden/>
          </w:rPr>
        </w:r>
        <w:r>
          <w:rPr>
            <w:noProof/>
            <w:webHidden/>
          </w:rPr>
          <w:fldChar w:fldCharType="separate"/>
        </w:r>
        <w:r>
          <w:rPr>
            <w:noProof/>
            <w:webHidden/>
          </w:rPr>
          <w:t>235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23" w:history="1">
        <w:r w:rsidRPr="00C44FF1">
          <w:rPr>
            <w:rStyle w:val="Hyperlink"/>
            <w:noProof/>
          </w:rPr>
          <w:t>3.1.4.9.2.1</w:t>
        </w:r>
        <w:r>
          <w:rPr>
            <w:rFonts w:asciiTheme="minorHAnsi" w:eastAsiaTheme="minorEastAsia" w:hAnsiTheme="minorHAnsi" w:cstheme="minorBidi"/>
            <w:noProof/>
            <w:sz w:val="22"/>
            <w:szCs w:val="22"/>
          </w:rPr>
          <w:tab/>
        </w:r>
        <w:r w:rsidRPr="00C44FF1">
          <w:rPr>
            <w:rStyle w:val="Hyperlink"/>
            <w:noProof/>
          </w:rPr>
          <w:t>DeleteAnnotation</w:t>
        </w:r>
        <w:r>
          <w:rPr>
            <w:noProof/>
            <w:webHidden/>
          </w:rPr>
          <w:tab/>
        </w:r>
        <w:r>
          <w:rPr>
            <w:noProof/>
            <w:webHidden/>
          </w:rPr>
          <w:fldChar w:fldCharType="begin"/>
        </w:r>
        <w:r>
          <w:rPr>
            <w:noProof/>
            <w:webHidden/>
          </w:rPr>
          <w:instrText xml:space="preserve"> PAGEREF _Toc134677923 \h </w:instrText>
        </w:r>
        <w:r>
          <w:rPr>
            <w:noProof/>
            <w:webHidden/>
          </w:rPr>
        </w:r>
        <w:r>
          <w:rPr>
            <w:noProof/>
            <w:webHidden/>
          </w:rPr>
          <w:fldChar w:fldCharType="separate"/>
        </w:r>
        <w:r>
          <w:rPr>
            <w:noProof/>
            <w:webHidden/>
          </w:rPr>
          <w:t>236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24" w:history="1">
        <w:r w:rsidRPr="00C44FF1">
          <w:rPr>
            <w:rStyle w:val="Hyperlink"/>
            <w:noProof/>
          </w:rPr>
          <w:t>3.1.4.9.2.2</w:t>
        </w:r>
        <w:r>
          <w:rPr>
            <w:rFonts w:asciiTheme="minorHAnsi" w:eastAsiaTheme="minorEastAsia" w:hAnsiTheme="minorHAnsi" w:cstheme="minorBidi"/>
            <w:noProof/>
            <w:sz w:val="22"/>
            <w:szCs w:val="22"/>
          </w:rPr>
          <w:tab/>
        </w:r>
        <w:r w:rsidRPr="00C44FF1">
          <w:rPr>
            <w:rStyle w:val="Hyperlink"/>
            <w:noProof/>
          </w:rPr>
          <w:t>DeleteAnnotationResponse</w:t>
        </w:r>
        <w:r>
          <w:rPr>
            <w:noProof/>
            <w:webHidden/>
          </w:rPr>
          <w:tab/>
        </w:r>
        <w:r>
          <w:rPr>
            <w:noProof/>
            <w:webHidden/>
          </w:rPr>
          <w:fldChar w:fldCharType="begin"/>
        </w:r>
        <w:r>
          <w:rPr>
            <w:noProof/>
            <w:webHidden/>
          </w:rPr>
          <w:instrText xml:space="preserve"> PAGEREF _Toc134677924 \h </w:instrText>
        </w:r>
        <w:r>
          <w:rPr>
            <w:noProof/>
            <w:webHidden/>
          </w:rPr>
        </w:r>
        <w:r>
          <w:rPr>
            <w:noProof/>
            <w:webHidden/>
          </w:rPr>
          <w:fldChar w:fldCharType="separate"/>
        </w:r>
        <w:r>
          <w:rPr>
            <w:noProof/>
            <w:webHidden/>
          </w:rPr>
          <w:t>236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25" w:history="1">
        <w:r w:rsidRPr="00C44FF1">
          <w:rPr>
            <w:rStyle w:val="Hyperlink"/>
            <w:noProof/>
          </w:rPr>
          <w:t>3.1.4.9.3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_Toc134677925 \h </w:instrText>
        </w:r>
        <w:r>
          <w:rPr>
            <w:noProof/>
            <w:webHidden/>
          </w:rPr>
        </w:r>
        <w:r>
          <w:rPr>
            <w:noProof/>
            <w:webHidden/>
          </w:rPr>
          <w:fldChar w:fldCharType="separate"/>
        </w:r>
        <w:r>
          <w:rPr>
            <w:noProof/>
            <w:webHidden/>
          </w:rPr>
          <w:t>236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26" w:history="1">
        <w:r w:rsidRPr="00C44FF1">
          <w:rPr>
            <w:rStyle w:val="Hyperlink"/>
            <w:noProof/>
          </w:rPr>
          <w:t>3.1.4.9.4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_Toc134677926 \h </w:instrText>
        </w:r>
        <w:r>
          <w:rPr>
            <w:noProof/>
            <w:webHidden/>
          </w:rPr>
        </w:r>
        <w:r>
          <w:rPr>
            <w:noProof/>
            <w:webHidden/>
          </w:rPr>
          <w:fldChar w:fldCharType="separate"/>
        </w:r>
        <w:r>
          <w:rPr>
            <w:noProof/>
            <w:webHidden/>
          </w:rPr>
          <w:t>236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27" w:history="1">
        <w:r w:rsidRPr="00C44FF1">
          <w:rPr>
            <w:rStyle w:val="Hyperlink"/>
            <w:noProof/>
          </w:rPr>
          <w:t>3.1.4.9.5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_Toc134677927 \h </w:instrText>
        </w:r>
        <w:r>
          <w:rPr>
            <w:noProof/>
            <w:webHidden/>
          </w:rPr>
        </w:r>
        <w:r>
          <w:rPr>
            <w:noProof/>
            <w:webHidden/>
          </w:rPr>
          <w:fldChar w:fldCharType="separate"/>
        </w:r>
        <w:r>
          <w:rPr>
            <w:noProof/>
            <w:webHidden/>
          </w:rPr>
          <w:t>236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28" w:history="1">
        <w:r w:rsidRPr="00C44FF1">
          <w:rPr>
            <w:rStyle w:val="Hyperlink"/>
            <w:noProof/>
          </w:rPr>
          <w:t>3.1.4.9.6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_Toc134677928 \h </w:instrText>
        </w:r>
        <w:r>
          <w:rPr>
            <w:noProof/>
            <w:webHidden/>
          </w:rPr>
        </w:r>
        <w:r>
          <w:rPr>
            <w:noProof/>
            <w:webHidden/>
          </w:rPr>
          <w:fldChar w:fldCharType="separate"/>
        </w:r>
        <w:r>
          <w:rPr>
            <w:noProof/>
            <w:webHidden/>
          </w:rPr>
          <w:t>236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29" w:history="1">
        <w:r w:rsidRPr="00C44FF1">
          <w:rPr>
            <w:rStyle w:val="Hyperlink"/>
            <w:noProof/>
          </w:rPr>
          <w:t>3.1.4.9.7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_Toc134677929 \h </w:instrText>
        </w:r>
        <w:r>
          <w:rPr>
            <w:noProof/>
            <w:webHidden/>
          </w:rPr>
        </w:r>
        <w:r>
          <w:rPr>
            <w:noProof/>
            <w:webHidden/>
          </w:rPr>
          <w:fldChar w:fldCharType="separate"/>
        </w:r>
        <w:r>
          <w:rPr>
            <w:noProof/>
            <w:webHidden/>
          </w:rPr>
          <w:t>236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30" w:history="1">
        <w:r w:rsidRPr="00C44FF1">
          <w:rPr>
            <w:rStyle w:val="Hyperlink"/>
            <w:noProof/>
          </w:rPr>
          <w:t>3.1.4.10</w:t>
        </w:r>
        <w:r>
          <w:rPr>
            <w:rFonts w:asciiTheme="minorHAnsi" w:eastAsiaTheme="minorEastAsia" w:hAnsiTheme="minorHAnsi" w:cstheme="minorBidi"/>
            <w:noProof/>
            <w:sz w:val="22"/>
            <w:szCs w:val="22"/>
          </w:rPr>
          <w:tab/>
        </w:r>
        <w:r w:rsidRPr="00C44FF1">
          <w:rPr>
            <w:rStyle w:val="Hyperlink"/>
            <w:noProof/>
          </w:rPr>
          <w:t>DeleteDashboard</w:t>
        </w:r>
        <w:r>
          <w:rPr>
            <w:noProof/>
            <w:webHidden/>
          </w:rPr>
          <w:tab/>
        </w:r>
        <w:r>
          <w:rPr>
            <w:noProof/>
            <w:webHidden/>
          </w:rPr>
          <w:fldChar w:fldCharType="begin"/>
        </w:r>
        <w:r>
          <w:rPr>
            <w:noProof/>
            <w:webHidden/>
          </w:rPr>
          <w:instrText xml:space="preserve"> PAGEREF _Toc134677930 \h </w:instrText>
        </w:r>
        <w:r>
          <w:rPr>
            <w:noProof/>
            <w:webHidden/>
          </w:rPr>
        </w:r>
        <w:r>
          <w:rPr>
            <w:noProof/>
            <w:webHidden/>
          </w:rPr>
          <w:fldChar w:fldCharType="separate"/>
        </w:r>
        <w:r>
          <w:rPr>
            <w:noProof/>
            <w:webHidden/>
          </w:rPr>
          <w:t>237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31" w:history="1">
        <w:r w:rsidRPr="00C44FF1">
          <w:rPr>
            <w:rStyle w:val="Hyperlink"/>
            <w:noProof/>
          </w:rPr>
          <w:t>3.1.4.10.1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_Toc134677931 \h </w:instrText>
        </w:r>
        <w:r>
          <w:rPr>
            <w:noProof/>
            <w:webHidden/>
          </w:rPr>
        </w:r>
        <w:r>
          <w:rPr>
            <w:noProof/>
            <w:webHidden/>
          </w:rPr>
          <w:fldChar w:fldCharType="separate"/>
        </w:r>
        <w:r>
          <w:rPr>
            <w:noProof/>
            <w:webHidden/>
          </w:rPr>
          <w:t>237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32" w:history="1">
        <w:r w:rsidRPr="00C44FF1">
          <w:rPr>
            <w:rStyle w:val="Hyperlink"/>
            <w:noProof/>
          </w:rPr>
          <w:t>3.1.4.10.1.1</w:t>
        </w:r>
        <w:r>
          <w:rPr>
            <w:rFonts w:asciiTheme="minorHAnsi" w:eastAsiaTheme="minorEastAsia" w:hAnsiTheme="minorHAnsi" w:cstheme="minorBidi"/>
            <w:noProof/>
            <w:sz w:val="22"/>
            <w:szCs w:val="22"/>
          </w:rPr>
          <w:tab/>
        </w:r>
        <w:r w:rsidRPr="00C44FF1">
          <w:rPr>
            <w:rStyle w:val="Hyperlink"/>
            <w:noProof/>
          </w:rPr>
          <w:t>DeleteDashboardSoapIn</w:t>
        </w:r>
        <w:r>
          <w:rPr>
            <w:noProof/>
            <w:webHidden/>
          </w:rPr>
          <w:tab/>
        </w:r>
        <w:r>
          <w:rPr>
            <w:noProof/>
            <w:webHidden/>
          </w:rPr>
          <w:fldChar w:fldCharType="begin"/>
        </w:r>
        <w:r>
          <w:rPr>
            <w:noProof/>
            <w:webHidden/>
          </w:rPr>
          <w:instrText xml:space="preserve"> PAGEREF _Toc134677932 \h </w:instrText>
        </w:r>
        <w:r>
          <w:rPr>
            <w:noProof/>
            <w:webHidden/>
          </w:rPr>
        </w:r>
        <w:r>
          <w:rPr>
            <w:noProof/>
            <w:webHidden/>
          </w:rPr>
          <w:fldChar w:fldCharType="separate"/>
        </w:r>
        <w:r>
          <w:rPr>
            <w:noProof/>
            <w:webHidden/>
          </w:rPr>
          <w:t>237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33" w:history="1">
        <w:r w:rsidRPr="00C44FF1">
          <w:rPr>
            <w:rStyle w:val="Hyperlink"/>
            <w:noProof/>
          </w:rPr>
          <w:t>3.1.4.10.1.2</w:t>
        </w:r>
        <w:r>
          <w:rPr>
            <w:rFonts w:asciiTheme="minorHAnsi" w:eastAsiaTheme="minorEastAsia" w:hAnsiTheme="minorHAnsi" w:cstheme="minorBidi"/>
            <w:noProof/>
            <w:sz w:val="22"/>
            <w:szCs w:val="22"/>
          </w:rPr>
          <w:tab/>
        </w:r>
        <w:r w:rsidRPr="00C44FF1">
          <w:rPr>
            <w:rStyle w:val="Hyperlink"/>
            <w:noProof/>
          </w:rPr>
          <w:t>DeleteDashboardSoapOut</w:t>
        </w:r>
        <w:r>
          <w:rPr>
            <w:noProof/>
            <w:webHidden/>
          </w:rPr>
          <w:tab/>
        </w:r>
        <w:r>
          <w:rPr>
            <w:noProof/>
            <w:webHidden/>
          </w:rPr>
          <w:fldChar w:fldCharType="begin"/>
        </w:r>
        <w:r>
          <w:rPr>
            <w:noProof/>
            <w:webHidden/>
          </w:rPr>
          <w:instrText xml:space="preserve"> PAGEREF _Toc134677933 \h </w:instrText>
        </w:r>
        <w:r>
          <w:rPr>
            <w:noProof/>
            <w:webHidden/>
          </w:rPr>
        </w:r>
        <w:r>
          <w:rPr>
            <w:noProof/>
            <w:webHidden/>
          </w:rPr>
          <w:fldChar w:fldCharType="separate"/>
        </w:r>
        <w:r>
          <w:rPr>
            <w:noProof/>
            <w:webHidden/>
          </w:rPr>
          <w:t>237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34" w:history="1">
        <w:r w:rsidRPr="00C44FF1">
          <w:rPr>
            <w:rStyle w:val="Hyperlink"/>
            <w:noProof/>
          </w:rPr>
          <w:t>3.1.4.10.2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_Toc134677934 \h </w:instrText>
        </w:r>
        <w:r>
          <w:rPr>
            <w:noProof/>
            <w:webHidden/>
          </w:rPr>
        </w:r>
        <w:r>
          <w:rPr>
            <w:noProof/>
            <w:webHidden/>
          </w:rPr>
          <w:fldChar w:fldCharType="separate"/>
        </w:r>
        <w:r>
          <w:rPr>
            <w:noProof/>
            <w:webHidden/>
          </w:rPr>
          <w:t>238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35" w:history="1">
        <w:r w:rsidRPr="00C44FF1">
          <w:rPr>
            <w:rStyle w:val="Hyperlink"/>
            <w:noProof/>
          </w:rPr>
          <w:t>3.1.4.10.2.1</w:t>
        </w:r>
        <w:r>
          <w:rPr>
            <w:rFonts w:asciiTheme="minorHAnsi" w:eastAsiaTheme="minorEastAsia" w:hAnsiTheme="minorHAnsi" w:cstheme="minorBidi"/>
            <w:noProof/>
            <w:sz w:val="22"/>
            <w:szCs w:val="22"/>
          </w:rPr>
          <w:tab/>
        </w:r>
        <w:r w:rsidRPr="00C44FF1">
          <w:rPr>
            <w:rStyle w:val="Hyperlink"/>
            <w:noProof/>
          </w:rPr>
          <w:t>DeleteDashboard</w:t>
        </w:r>
        <w:r>
          <w:rPr>
            <w:noProof/>
            <w:webHidden/>
          </w:rPr>
          <w:tab/>
        </w:r>
        <w:r>
          <w:rPr>
            <w:noProof/>
            <w:webHidden/>
          </w:rPr>
          <w:fldChar w:fldCharType="begin"/>
        </w:r>
        <w:r>
          <w:rPr>
            <w:noProof/>
            <w:webHidden/>
          </w:rPr>
          <w:instrText xml:space="preserve"> PAGEREF _Toc134677935 \h </w:instrText>
        </w:r>
        <w:r>
          <w:rPr>
            <w:noProof/>
            <w:webHidden/>
          </w:rPr>
        </w:r>
        <w:r>
          <w:rPr>
            <w:noProof/>
            <w:webHidden/>
          </w:rPr>
          <w:fldChar w:fldCharType="separate"/>
        </w:r>
        <w:r>
          <w:rPr>
            <w:noProof/>
            <w:webHidden/>
          </w:rPr>
          <w:t>238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36" w:history="1">
        <w:r w:rsidRPr="00C44FF1">
          <w:rPr>
            <w:rStyle w:val="Hyperlink"/>
            <w:noProof/>
          </w:rPr>
          <w:t>3.1.4.10.2.2</w:t>
        </w:r>
        <w:r>
          <w:rPr>
            <w:rFonts w:asciiTheme="minorHAnsi" w:eastAsiaTheme="minorEastAsia" w:hAnsiTheme="minorHAnsi" w:cstheme="minorBidi"/>
            <w:noProof/>
            <w:sz w:val="22"/>
            <w:szCs w:val="22"/>
          </w:rPr>
          <w:tab/>
        </w:r>
        <w:r w:rsidRPr="00C44FF1">
          <w:rPr>
            <w:rStyle w:val="Hyperlink"/>
            <w:noProof/>
          </w:rPr>
          <w:t>DeleteDashboardResponse</w:t>
        </w:r>
        <w:r>
          <w:rPr>
            <w:noProof/>
            <w:webHidden/>
          </w:rPr>
          <w:tab/>
        </w:r>
        <w:r>
          <w:rPr>
            <w:noProof/>
            <w:webHidden/>
          </w:rPr>
          <w:fldChar w:fldCharType="begin"/>
        </w:r>
        <w:r>
          <w:rPr>
            <w:noProof/>
            <w:webHidden/>
          </w:rPr>
          <w:instrText xml:space="preserve"> PAGEREF _Toc134677936 \h </w:instrText>
        </w:r>
        <w:r>
          <w:rPr>
            <w:noProof/>
            <w:webHidden/>
          </w:rPr>
        </w:r>
        <w:r>
          <w:rPr>
            <w:noProof/>
            <w:webHidden/>
          </w:rPr>
          <w:fldChar w:fldCharType="separate"/>
        </w:r>
        <w:r>
          <w:rPr>
            <w:noProof/>
            <w:webHidden/>
          </w:rPr>
          <w:t>238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37" w:history="1">
        <w:r w:rsidRPr="00C44FF1">
          <w:rPr>
            <w:rStyle w:val="Hyperlink"/>
            <w:noProof/>
          </w:rPr>
          <w:t>3.1.4.10.3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_Toc134677937 \h </w:instrText>
        </w:r>
        <w:r>
          <w:rPr>
            <w:noProof/>
            <w:webHidden/>
          </w:rPr>
        </w:r>
        <w:r>
          <w:rPr>
            <w:noProof/>
            <w:webHidden/>
          </w:rPr>
          <w:fldChar w:fldCharType="separate"/>
        </w:r>
        <w:r>
          <w:rPr>
            <w:noProof/>
            <w:webHidden/>
          </w:rPr>
          <w:t>238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38" w:history="1">
        <w:r w:rsidRPr="00C44FF1">
          <w:rPr>
            <w:rStyle w:val="Hyperlink"/>
            <w:noProof/>
          </w:rPr>
          <w:t>3.1.4.10.4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_Toc134677938 \h </w:instrText>
        </w:r>
        <w:r>
          <w:rPr>
            <w:noProof/>
            <w:webHidden/>
          </w:rPr>
        </w:r>
        <w:r>
          <w:rPr>
            <w:noProof/>
            <w:webHidden/>
          </w:rPr>
          <w:fldChar w:fldCharType="separate"/>
        </w:r>
        <w:r>
          <w:rPr>
            <w:noProof/>
            <w:webHidden/>
          </w:rPr>
          <w:t>238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39" w:history="1">
        <w:r w:rsidRPr="00C44FF1">
          <w:rPr>
            <w:rStyle w:val="Hyperlink"/>
            <w:noProof/>
          </w:rPr>
          <w:t>3.1.4.10.5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_Toc134677939 \h </w:instrText>
        </w:r>
        <w:r>
          <w:rPr>
            <w:noProof/>
            <w:webHidden/>
          </w:rPr>
        </w:r>
        <w:r>
          <w:rPr>
            <w:noProof/>
            <w:webHidden/>
          </w:rPr>
          <w:fldChar w:fldCharType="separate"/>
        </w:r>
        <w:r>
          <w:rPr>
            <w:noProof/>
            <w:webHidden/>
          </w:rPr>
          <w:t>238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40" w:history="1">
        <w:r w:rsidRPr="00C44FF1">
          <w:rPr>
            <w:rStyle w:val="Hyperlink"/>
            <w:noProof/>
          </w:rPr>
          <w:t>3.1.4.10.6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_Toc134677940 \h </w:instrText>
        </w:r>
        <w:r>
          <w:rPr>
            <w:noProof/>
            <w:webHidden/>
          </w:rPr>
        </w:r>
        <w:r>
          <w:rPr>
            <w:noProof/>
            <w:webHidden/>
          </w:rPr>
          <w:fldChar w:fldCharType="separate"/>
        </w:r>
        <w:r>
          <w:rPr>
            <w:noProof/>
            <w:webHidden/>
          </w:rPr>
          <w:t>238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41" w:history="1">
        <w:r w:rsidRPr="00C44FF1">
          <w:rPr>
            <w:rStyle w:val="Hyperlink"/>
            <w:noProof/>
          </w:rPr>
          <w:t>3.1.4.10.7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_Toc134677941 \h </w:instrText>
        </w:r>
        <w:r>
          <w:rPr>
            <w:noProof/>
            <w:webHidden/>
          </w:rPr>
        </w:r>
        <w:r>
          <w:rPr>
            <w:noProof/>
            <w:webHidden/>
          </w:rPr>
          <w:fldChar w:fldCharType="separate"/>
        </w:r>
        <w:r>
          <w:rPr>
            <w:noProof/>
            <w:webHidden/>
          </w:rPr>
          <w:t>239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42" w:history="1">
        <w:r w:rsidRPr="00C44FF1">
          <w:rPr>
            <w:rStyle w:val="Hyperlink"/>
            <w:noProof/>
          </w:rPr>
          <w:t>3.1.4.11</w:t>
        </w:r>
        <w:r>
          <w:rPr>
            <w:rFonts w:asciiTheme="minorHAnsi" w:eastAsiaTheme="minorEastAsia" w:hAnsiTheme="minorHAnsi" w:cstheme="minorBidi"/>
            <w:noProof/>
            <w:sz w:val="22"/>
            <w:szCs w:val="22"/>
          </w:rPr>
          <w:tab/>
        </w:r>
        <w:r w:rsidRPr="00C44FF1">
          <w:rPr>
            <w:rStyle w:val="Hyperlink"/>
            <w:noProof/>
          </w:rPr>
          <w:t>DeleteDataSource</w:t>
        </w:r>
        <w:r>
          <w:rPr>
            <w:noProof/>
            <w:webHidden/>
          </w:rPr>
          <w:tab/>
        </w:r>
        <w:r>
          <w:rPr>
            <w:noProof/>
            <w:webHidden/>
          </w:rPr>
          <w:fldChar w:fldCharType="begin"/>
        </w:r>
        <w:r>
          <w:rPr>
            <w:noProof/>
            <w:webHidden/>
          </w:rPr>
          <w:instrText xml:space="preserve"> PAGEREF _Toc134677942 \h </w:instrText>
        </w:r>
        <w:r>
          <w:rPr>
            <w:noProof/>
            <w:webHidden/>
          </w:rPr>
        </w:r>
        <w:r>
          <w:rPr>
            <w:noProof/>
            <w:webHidden/>
          </w:rPr>
          <w:fldChar w:fldCharType="separate"/>
        </w:r>
        <w:r>
          <w:rPr>
            <w:noProof/>
            <w:webHidden/>
          </w:rPr>
          <w:t>239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43" w:history="1">
        <w:r w:rsidRPr="00C44FF1">
          <w:rPr>
            <w:rStyle w:val="Hyperlink"/>
            <w:noProof/>
          </w:rPr>
          <w:t>3.1.4.11.1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_Toc134677943 \h </w:instrText>
        </w:r>
        <w:r>
          <w:rPr>
            <w:noProof/>
            <w:webHidden/>
          </w:rPr>
        </w:r>
        <w:r>
          <w:rPr>
            <w:noProof/>
            <w:webHidden/>
          </w:rPr>
          <w:fldChar w:fldCharType="separate"/>
        </w:r>
        <w:r>
          <w:rPr>
            <w:noProof/>
            <w:webHidden/>
          </w:rPr>
          <w:t>239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44" w:history="1">
        <w:r w:rsidRPr="00C44FF1">
          <w:rPr>
            <w:rStyle w:val="Hyperlink"/>
            <w:noProof/>
          </w:rPr>
          <w:t>3.1.4.11.1.1</w:t>
        </w:r>
        <w:r>
          <w:rPr>
            <w:rFonts w:asciiTheme="minorHAnsi" w:eastAsiaTheme="minorEastAsia" w:hAnsiTheme="minorHAnsi" w:cstheme="minorBidi"/>
            <w:noProof/>
            <w:sz w:val="22"/>
            <w:szCs w:val="22"/>
          </w:rPr>
          <w:tab/>
        </w:r>
        <w:r w:rsidRPr="00C44FF1">
          <w:rPr>
            <w:rStyle w:val="Hyperlink"/>
            <w:noProof/>
          </w:rPr>
          <w:t>DeleteDataSourceSoapIn</w:t>
        </w:r>
        <w:r>
          <w:rPr>
            <w:noProof/>
            <w:webHidden/>
          </w:rPr>
          <w:tab/>
        </w:r>
        <w:r>
          <w:rPr>
            <w:noProof/>
            <w:webHidden/>
          </w:rPr>
          <w:fldChar w:fldCharType="begin"/>
        </w:r>
        <w:r>
          <w:rPr>
            <w:noProof/>
            <w:webHidden/>
          </w:rPr>
          <w:instrText xml:space="preserve"> PAGEREF _Toc134677944 \h </w:instrText>
        </w:r>
        <w:r>
          <w:rPr>
            <w:noProof/>
            <w:webHidden/>
          </w:rPr>
        </w:r>
        <w:r>
          <w:rPr>
            <w:noProof/>
            <w:webHidden/>
          </w:rPr>
          <w:fldChar w:fldCharType="separate"/>
        </w:r>
        <w:r>
          <w:rPr>
            <w:noProof/>
            <w:webHidden/>
          </w:rPr>
          <w:t>239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45" w:history="1">
        <w:r w:rsidRPr="00C44FF1">
          <w:rPr>
            <w:rStyle w:val="Hyperlink"/>
            <w:noProof/>
          </w:rPr>
          <w:t>3.1.4.11.1.2</w:t>
        </w:r>
        <w:r>
          <w:rPr>
            <w:rFonts w:asciiTheme="minorHAnsi" w:eastAsiaTheme="minorEastAsia" w:hAnsiTheme="minorHAnsi" w:cstheme="minorBidi"/>
            <w:noProof/>
            <w:sz w:val="22"/>
            <w:szCs w:val="22"/>
          </w:rPr>
          <w:tab/>
        </w:r>
        <w:r w:rsidRPr="00C44FF1">
          <w:rPr>
            <w:rStyle w:val="Hyperlink"/>
            <w:noProof/>
          </w:rPr>
          <w:t>DeleteDataSourceSoapOut</w:t>
        </w:r>
        <w:r>
          <w:rPr>
            <w:noProof/>
            <w:webHidden/>
          </w:rPr>
          <w:tab/>
        </w:r>
        <w:r>
          <w:rPr>
            <w:noProof/>
            <w:webHidden/>
          </w:rPr>
          <w:fldChar w:fldCharType="begin"/>
        </w:r>
        <w:r>
          <w:rPr>
            <w:noProof/>
            <w:webHidden/>
          </w:rPr>
          <w:instrText xml:space="preserve"> PAGEREF _Toc134677945 \h </w:instrText>
        </w:r>
        <w:r>
          <w:rPr>
            <w:noProof/>
            <w:webHidden/>
          </w:rPr>
        </w:r>
        <w:r>
          <w:rPr>
            <w:noProof/>
            <w:webHidden/>
          </w:rPr>
          <w:fldChar w:fldCharType="separate"/>
        </w:r>
        <w:r>
          <w:rPr>
            <w:noProof/>
            <w:webHidden/>
          </w:rPr>
          <w:t>240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46" w:history="1">
        <w:r w:rsidRPr="00C44FF1">
          <w:rPr>
            <w:rStyle w:val="Hyperlink"/>
            <w:noProof/>
          </w:rPr>
          <w:t>3.1.4.11.2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_Toc134677946 \h </w:instrText>
        </w:r>
        <w:r>
          <w:rPr>
            <w:noProof/>
            <w:webHidden/>
          </w:rPr>
        </w:r>
        <w:r>
          <w:rPr>
            <w:noProof/>
            <w:webHidden/>
          </w:rPr>
          <w:fldChar w:fldCharType="separate"/>
        </w:r>
        <w:r>
          <w:rPr>
            <w:noProof/>
            <w:webHidden/>
          </w:rPr>
          <w:t>240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47" w:history="1">
        <w:r w:rsidRPr="00C44FF1">
          <w:rPr>
            <w:rStyle w:val="Hyperlink"/>
            <w:noProof/>
          </w:rPr>
          <w:t>3.1.4.11.2.1</w:t>
        </w:r>
        <w:r>
          <w:rPr>
            <w:rFonts w:asciiTheme="minorHAnsi" w:eastAsiaTheme="minorEastAsia" w:hAnsiTheme="minorHAnsi" w:cstheme="minorBidi"/>
            <w:noProof/>
            <w:sz w:val="22"/>
            <w:szCs w:val="22"/>
          </w:rPr>
          <w:tab/>
        </w:r>
        <w:r w:rsidRPr="00C44FF1">
          <w:rPr>
            <w:rStyle w:val="Hyperlink"/>
            <w:noProof/>
          </w:rPr>
          <w:t>DeleteDataSource</w:t>
        </w:r>
        <w:r>
          <w:rPr>
            <w:noProof/>
            <w:webHidden/>
          </w:rPr>
          <w:tab/>
        </w:r>
        <w:r>
          <w:rPr>
            <w:noProof/>
            <w:webHidden/>
          </w:rPr>
          <w:fldChar w:fldCharType="begin"/>
        </w:r>
        <w:r>
          <w:rPr>
            <w:noProof/>
            <w:webHidden/>
          </w:rPr>
          <w:instrText xml:space="preserve"> PAGEREF _Toc134677947 \h </w:instrText>
        </w:r>
        <w:r>
          <w:rPr>
            <w:noProof/>
            <w:webHidden/>
          </w:rPr>
        </w:r>
        <w:r>
          <w:rPr>
            <w:noProof/>
            <w:webHidden/>
          </w:rPr>
          <w:fldChar w:fldCharType="separate"/>
        </w:r>
        <w:r>
          <w:rPr>
            <w:noProof/>
            <w:webHidden/>
          </w:rPr>
          <w:t>240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48" w:history="1">
        <w:r w:rsidRPr="00C44FF1">
          <w:rPr>
            <w:rStyle w:val="Hyperlink"/>
            <w:noProof/>
          </w:rPr>
          <w:t>3.1.4.11.2.2</w:t>
        </w:r>
        <w:r>
          <w:rPr>
            <w:rFonts w:asciiTheme="minorHAnsi" w:eastAsiaTheme="minorEastAsia" w:hAnsiTheme="minorHAnsi" w:cstheme="minorBidi"/>
            <w:noProof/>
            <w:sz w:val="22"/>
            <w:szCs w:val="22"/>
          </w:rPr>
          <w:tab/>
        </w:r>
        <w:r w:rsidRPr="00C44FF1">
          <w:rPr>
            <w:rStyle w:val="Hyperlink"/>
            <w:noProof/>
          </w:rPr>
          <w:t>DeleteDataSourceResponse</w:t>
        </w:r>
        <w:r>
          <w:rPr>
            <w:noProof/>
            <w:webHidden/>
          </w:rPr>
          <w:tab/>
        </w:r>
        <w:r>
          <w:rPr>
            <w:noProof/>
            <w:webHidden/>
          </w:rPr>
          <w:fldChar w:fldCharType="begin"/>
        </w:r>
        <w:r>
          <w:rPr>
            <w:noProof/>
            <w:webHidden/>
          </w:rPr>
          <w:instrText xml:space="preserve"> PAGEREF _Toc134677948 \h </w:instrText>
        </w:r>
        <w:r>
          <w:rPr>
            <w:noProof/>
            <w:webHidden/>
          </w:rPr>
        </w:r>
        <w:r>
          <w:rPr>
            <w:noProof/>
            <w:webHidden/>
          </w:rPr>
          <w:fldChar w:fldCharType="separate"/>
        </w:r>
        <w:r>
          <w:rPr>
            <w:noProof/>
            <w:webHidden/>
          </w:rPr>
          <w:t>240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49" w:history="1">
        <w:r w:rsidRPr="00C44FF1">
          <w:rPr>
            <w:rStyle w:val="Hyperlink"/>
            <w:noProof/>
          </w:rPr>
          <w:t>3.1.4.11.3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_Toc134677949 \h </w:instrText>
        </w:r>
        <w:r>
          <w:rPr>
            <w:noProof/>
            <w:webHidden/>
          </w:rPr>
        </w:r>
        <w:r>
          <w:rPr>
            <w:noProof/>
            <w:webHidden/>
          </w:rPr>
          <w:fldChar w:fldCharType="separate"/>
        </w:r>
        <w:r>
          <w:rPr>
            <w:noProof/>
            <w:webHidden/>
          </w:rPr>
          <w:t>240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50" w:history="1">
        <w:r w:rsidRPr="00C44FF1">
          <w:rPr>
            <w:rStyle w:val="Hyperlink"/>
            <w:noProof/>
          </w:rPr>
          <w:t>3.1.4.11.4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_Toc134677950 \h </w:instrText>
        </w:r>
        <w:r>
          <w:rPr>
            <w:noProof/>
            <w:webHidden/>
          </w:rPr>
        </w:r>
        <w:r>
          <w:rPr>
            <w:noProof/>
            <w:webHidden/>
          </w:rPr>
          <w:fldChar w:fldCharType="separate"/>
        </w:r>
        <w:r>
          <w:rPr>
            <w:noProof/>
            <w:webHidden/>
          </w:rPr>
          <w:t>240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51" w:history="1">
        <w:r w:rsidRPr="00C44FF1">
          <w:rPr>
            <w:rStyle w:val="Hyperlink"/>
            <w:noProof/>
          </w:rPr>
          <w:t>3.1.4.11.5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_Toc134677951 \h </w:instrText>
        </w:r>
        <w:r>
          <w:rPr>
            <w:noProof/>
            <w:webHidden/>
          </w:rPr>
        </w:r>
        <w:r>
          <w:rPr>
            <w:noProof/>
            <w:webHidden/>
          </w:rPr>
          <w:fldChar w:fldCharType="separate"/>
        </w:r>
        <w:r>
          <w:rPr>
            <w:noProof/>
            <w:webHidden/>
          </w:rPr>
          <w:t>240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52" w:history="1">
        <w:r w:rsidRPr="00C44FF1">
          <w:rPr>
            <w:rStyle w:val="Hyperlink"/>
            <w:noProof/>
          </w:rPr>
          <w:t>3.1.4.11.6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_Toc134677952 \h </w:instrText>
        </w:r>
        <w:r>
          <w:rPr>
            <w:noProof/>
            <w:webHidden/>
          </w:rPr>
        </w:r>
        <w:r>
          <w:rPr>
            <w:noProof/>
            <w:webHidden/>
          </w:rPr>
          <w:fldChar w:fldCharType="separate"/>
        </w:r>
        <w:r>
          <w:rPr>
            <w:noProof/>
            <w:webHidden/>
          </w:rPr>
          <w:t>241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53" w:history="1">
        <w:r w:rsidRPr="00C44FF1">
          <w:rPr>
            <w:rStyle w:val="Hyperlink"/>
            <w:noProof/>
          </w:rPr>
          <w:t>3.1.4.11.7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_Toc134677953 \h </w:instrText>
        </w:r>
        <w:r>
          <w:rPr>
            <w:noProof/>
            <w:webHidden/>
          </w:rPr>
        </w:r>
        <w:r>
          <w:rPr>
            <w:noProof/>
            <w:webHidden/>
          </w:rPr>
          <w:fldChar w:fldCharType="separate"/>
        </w:r>
        <w:r>
          <w:rPr>
            <w:noProof/>
            <w:webHidden/>
          </w:rPr>
          <w:t>241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54" w:history="1">
        <w:r w:rsidRPr="00C44FF1">
          <w:rPr>
            <w:rStyle w:val="Hyperlink"/>
            <w:noProof/>
          </w:rPr>
          <w:t>3.1.4.12</w:t>
        </w:r>
        <w:r>
          <w:rPr>
            <w:rFonts w:asciiTheme="minorHAnsi" w:eastAsiaTheme="minorEastAsia" w:hAnsiTheme="minorHAnsi" w:cstheme="minorBidi"/>
            <w:noProof/>
            <w:sz w:val="22"/>
            <w:szCs w:val="22"/>
          </w:rPr>
          <w:tab/>
        </w:r>
        <w:r w:rsidRPr="00C44FF1">
          <w:rPr>
            <w:rStyle w:val="Hyperlink"/>
            <w:noProof/>
          </w:rPr>
          <w:t>DeleteFilter</w:t>
        </w:r>
        <w:r>
          <w:rPr>
            <w:noProof/>
            <w:webHidden/>
          </w:rPr>
          <w:tab/>
        </w:r>
        <w:r>
          <w:rPr>
            <w:noProof/>
            <w:webHidden/>
          </w:rPr>
          <w:fldChar w:fldCharType="begin"/>
        </w:r>
        <w:r>
          <w:rPr>
            <w:noProof/>
            <w:webHidden/>
          </w:rPr>
          <w:instrText xml:space="preserve"> PAGEREF _Toc134677954 \h </w:instrText>
        </w:r>
        <w:r>
          <w:rPr>
            <w:noProof/>
            <w:webHidden/>
          </w:rPr>
        </w:r>
        <w:r>
          <w:rPr>
            <w:noProof/>
            <w:webHidden/>
          </w:rPr>
          <w:fldChar w:fldCharType="separate"/>
        </w:r>
        <w:r>
          <w:rPr>
            <w:noProof/>
            <w:webHidden/>
          </w:rPr>
          <w:t>241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55" w:history="1">
        <w:r w:rsidRPr="00C44FF1">
          <w:rPr>
            <w:rStyle w:val="Hyperlink"/>
            <w:noProof/>
          </w:rPr>
          <w:t>3.1.4.12.1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_Toc134677955 \h </w:instrText>
        </w:r>
        <w:r>
          <w:rPr>
            <w:noProof/>
            <w:webHidden/>
          </w:rPr>
        </w:r>
        <w:r>
          <w:rPr>
            <w:noProof/>
            <w:webHidden/>
          </w:rPr>
          <w:fldChar w:fldCharType="separate"/>
        </w:r>
        <w:r>
          <w:rPr>
            <w:noProof/>
            <w:webHidden/>
          </w:rPr>
          <w:t>241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56" w:history="1">
        <w:r w:rsidRPr="00C44FF1">
          <w:rPr>
            <w:rStyle w:val="Hyperlink"/>
            <w:noProof/>
          </w:rPr>
          <w:t>3.1.4.12.1.1</w:t>
        </w:r>
        <w:r>
          <w:rPr>
            <w:rFonts w:asciiTheme="minorHAnsi" w:eastAsiaTheme="minorEastAsia" w:hAnsiTheme="minorHAnsi" w:cstheme="minorBidi"/>
            <w:noProof/>
            <w:sz w:val="22"/>
            <w:szCs w:val="22"/>
          </w:rPr>
          <w:tab/>
        </w:r>
        <w:r w:rsidRPr="00C44FF1">
          <w:rPr>
            <w:rStyle w:val="Hyperlink"/>
            <w:noProof/>
          </w:rPr>
          <w:t>DeleteFilterSoapIn</w:t>
        </w:r>
        <w:r>
          <w:rPr>
            <w:noProof/>
            <w:webHidden/>
          </w:rPr>
          <w:tab/>
        </w:r>
        <w:r>
          <w:rPr>
            <w:noProof/>
            <w:webHidden/>
          </w:rPr>
          <w:fldChar w:fldCharType="begin"/>
        </w:r>
        <w:r>
          <w:rPr>
            <w:noProof/>
            <w:webHidden/>
          </w:rPr>
          <w:instrText xml:space="preserve"> PAGEREF _Toc134677956 \h </w:instrText>
        </w:r>
        <w:r>
          <w:rPr>
            <w:noProof/>
            <w:webHidden/>
          </w:rPr>
        </w:r>
        <w:r>
          <w:rPr>
            <w:noProof/>
            <w:webHidden/>
          </w:rPr>
          <w:fldChar w:fldCharType="separate"/>
        </w:r>
        <w:r>
          <w:rPr>
            <w:noProof/>
            <w:webHidden/>
          </w:rPr>
          <w:t>241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57" w:history="1">
        <w:r w:rsidRPr="00C44FF1">
          <w:rPr>
            <w:rStyle w:val="Hyperlink"/>
            <w:noProof/>
          </w:rPr>
          <w:t>3.1.4.12.1.2</w:t>
        </w:r>
        <w:r>
          <w:rPr>
            <w:rFonts w:asciiTheme="minorHAnsi" w:eastAsiaTheme="minorEastAsia" w:hAnsiTheme="minorHAnsi" w:cstheme="minorBidi"/>
            <w:noProof/>
            <w:sz w:val="22"/>
            <w:szCs w:val="22"/>
          </w:rPr>
          <w:tab/>
        </w:r>
        <w:r w:rsidRPr="00C44FF1">
          <w:rPr>
            <w:rStyle w:val="Hyperlink"/>
            <w:noProof/>
          </w:rPr>
          <w:t>DeleteFilterSoapOut</w:t>
        </w:r>
        <w:r>
          <w:rPr>
            <w:noProof/>
            <w:webHidden/>
          </w:rPr>
          <w:tab/>
        </w:r>
        <w:r>
          <w:rPr>
            <w:noProof/>
            <w:webHidden/>
          </w:rPr>
          <w:fldChar w:fldCharType="begin"/>
        </w:r>
        <w:r>
          <w:rPr>
            <w:noProof/>
            <w:webHidden/>
          </w:rPr>
          <w:instrText xml:space="preserve"> PAGEREF _Toc134677957 \h </w:instrText>
        </w:r>
        <w:r>
          <w:rPr>
            <w:noProof/>
            <w:webHidden/>
          </w:rPr>
        </w:r>
        <w:r>
          <w:rPr>
            <w:noProof/>
            <w:webHidden/>
          </w:rPr>
          <w:fldChar w:fldCharType="separate"/>
        </w:r>
        <w:r>
          <w:rPr>
            <w:noProof/>
            <w:webHidden/>
          </w:rPr>
          <w:t>242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58" w:history="1">
        <w:r w:rsidRPr="00C44FF1">
          <w:rPr>
            <w:rStyle w:val="Hyperlink"/>
            <w:noProof/>
          </w:rPr>
          <w:t>3.1.4.12.2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_Toc134677958 \h </w:instrText>
        </w:r>
        <w:r>
          <w:rPr>
            <w:noProof/>
            <w:webHidden/>
          </w:rPr>
        </w:r>
        <w:r>
          <w:rPr>
            <w:noProof/>
            <w:webHidden/>
          </w:rPr>
          <w:fldChar w:fldCharType="separate"/>
        </w:r>
        <w:r>
          <w:rPr>
            <w:noProof/>
            <w:webHidden/>
          </w:rPr>
          <w:t>242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59" w:history="1">
        <w:r w:rsidRPr="00C44FF1">
          <w:rPr>
            <w:rStyle w:val="Hyperlink"/>
            <w:noProof/>
          </w:rPr>
          <w:t>3.1.4.12.2.1</w:t>
        </w:r>
        <w:r>
          <w:rPr>
            <w:rFonts w:asciiTheme="minorHAnsi" w:eastAsiaTheme="minorEastAsia" w:hAnsiTheme="minorHAnsi" w:cstheme="minorBidi"/>
            <w:noProof/>
            <w:sz w:val="22"/>
            <w:szCs w:val="22"/>
          </w:rPr>
          <w:tab/>
        </w:r>
        <w:r w:rsidRPr="00C44FF1">
          <w:rPr>
            <w:rStyle w:val="Hyperlink"/>
            <w:noProof/>
          </w:rPr>
          <w:t>DeleteFilter</w:t>
        </w:r>
        <w:r>
          <w:rPr>
            <w:noProof/>
            <w:webHidden/>
          </w:rPr>
          <w:tab/>
        </w:r>
        <w:r>
          <w:rPr>
            <w:noProof/>
            <w:webHidden/>
          </w:rPr>
          <w:fldChar w:fldCharType="begin"/>
        </w:r>
        <w:r>
          <w:rPr>
            <w:noProof/>
            <w:webHidden/>
          </w:rPr>
          <w:instrText xml:space="preserve"> PAGEREF _Toc134677959 \h </w:instrText>
        </w:r>
        <w:r>
          <w:rPr>
            <w:noProof/>
            <w:webHidden/>
          </w:rPr>
        </w:r>
        <w:r>
          <w:rPr>
            <w:noProof/>
            <w:webHidden/>
          </w:rPr>
          <w:fldChar w:fldCharType="separate"/>
        </w:r>
        <w:r>
          <w:rPr>
            <w:noProof/>
            <w:webHidden/>
          </w:rPr>
          <w:t>242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60" w:history="1">
        <w:r w:rsidRPr="00C44FF1">
          <w:rPr>
            <w:rStyle w:val="Hyperlink"/>
            <w:noProof/>
          </w:rPr>
          <w:t>3.1.4.12.2.2</w:t>
        </w:r>
        <w:r>
          <w:rPr>
            <w:rFonts w:asciiTheme="minorHAnsi" w:eastAsiaTheme="minorEastAsia" w:hAnsiTheme="minorHAnsi" w:cstheme="minorBidi"/>
            <w:noProof/>
            <w:sz w:val="22"/>
            <w:szCs w:val="22"/>
          </w:rPr>
          <w:tab/>
        </w:r>
        <w:r w:rsidRPr="00C44FF1">
          <w:rPr>
            <w:rStyle w:val="Hyperlink"/>
            <w:noProof/>
          </w:rPr>
          <w:t>DeleteFilterResponse</w:t>
        </w:r>
        <w:r>
          <w:rPr>
            <w:noProof/>
            <w:webHidden/>
          </w:rPr>
          <w:tab/>
        </w:r>
        <w:r>
          <w:rPr>
            <w:noProof/>
            <w:webHidden/>
          </w:rPr>
          <w:fldChar w:fldCharType="begin"/>
        </w:r>
        <w:r>
          <w:rPr>
            <w:noProof/>
            <w:webHidden/>
          </w:rPr>
          <w:instrText xml:space="preserve"> PAGEREF _Toc134677960 \h </w:instrText>
        </w:r>
        <w:r>
          <w:rPr>
            <w:noProof/>
            <w:webHidden/>
          </w:rPr>
        </w:r>
        <w:r>
          <w:rPr>
            <w:noProof/>
            <w:webHidden/>
          </w:rPr>
          <w:fldChar w:fldCharType="separate"/>
        </w:r>
        <w:r>
          <w:rPr>
            <w:noProof/>
            <w:webHidden/>
          </w:rPr>
          <w:t>242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61" w:history="1">
        <w:r w:rsidRPr="00C44FF1">
          <w:rPr>
            <w:rStyle w:val="Hyperlink"/>
            <w:noProof/>
          </w:rPr>
          <w:t>3.1.4.12.3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_Toc134677961 \h </w:instrText>
        </w:r>
        <w:r>
          <w:rPr>
            <w:noProof/>
            <w:webHidden/>
          </w:rPr>
        </w:r>
        <w:r>
          <w:rPr>
            <w:noProof/>
            <w:webHidden/>
          </w:rPr>
          <w:fldChar w:fldCharType="separate"/>
        </w:r>
        <w:r>
          <w:rPr>
            <w:noProof/>
            <w:webHidden/>
          </w:rPr>
          <w:t>242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62" w:history="1">
        <w:r w:rsidRPr="00C44FF1">
          <w:rPr>
            <w:rStyle w:val="Hyperlink"/>
            <w:noProof/>
          </w:rPr>
          <w:t>3.1.4.12.4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_Toc134677962 \h </w:instrText>
        </w:r>
        <w:r>
          <w:rPr>
            <w:noProof/>
            <w:webHidden/>
          </w:rPr>
        </w:r>
        <w:r>
          <w:rPr>
            <w:noProof/>
            <w:webHidden/>
          </w:rPr>
          <w:fldChar w:fldCharType="separate"/>
        </w:r>
        <w:r>
          <w:rPr>
            <w:noProof/>
            <w:webHidden/>
          </w:rPr>
          <w:t>242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63" w:history="1">
        <w:r w:rsidRPr="00C44FF1">
          <w:rPr>
            <w:rStyle w:val="Hyperlink"/>
            <w:noProof/>
          </w:rPr>
          <w:t>3.1.4.12.5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_Toc134677963 \h </w:instrText>
        </w:r>
        <w:r>
          <w:rPr>
            <w:noProof/>
            <w:webHidden/>
          </w:rPr>
        </w:r>
        <w:r>
          <w:rPr>
            <w:noProof/>
            <w:webHidden/>
          </w:rPr>
          <w:fldChar w:fldCharType="separate"/>
        </w:r>
        <w:r>
          <w:rPr>
            <w:noProof/>
            <w:webHidden/>
          </w:rPr>
          <w:t>242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64" w:history="1">
        <w:r w:rsidRPr="00C44FF1">
          <w:rPr>
            <w:rStyle w:val="Hyperlink"/>
            <w:noProof/>
          </w:rPr>
          <w:t>3.1.4.12.6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_Toc134677964 \h </w:instrText>
        </w:r>
        <w:r>
          <w:rPr>
            <w:noProof/>
            <w:webHidden/>
          </w:rPr>
        </w:r>
        <w:r>
          <w:rPr>
            <w:noProof/>
            <w:webHidden/>
          </w:rPr>
          <w:fldChar w:fldCharType="separate"/>
        </w:r>
        <w:r>
          <w:rPr>
            <w:noProof/>
            <w:webHidden/>
          </w:rPr>
          <w:t>243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65" w:history="1">
        <w:r w:rsidRPr="00C44FF1">
          <w:rPr>
            <w:rStyle w:val="Hyperlink"/>
            <w:noProof/>
          </w:rPr>
          <w:t>3.1.4.12.7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_Toc134677965 \h </w:instrText>
        </w:r>
        <w:r>
          <w:rPr>
            <w:noProof/>
            <w:webHidden/>
          </w:rPr>
        </w:r>
        <w:r>
          <w:rPr>
            <w:noProof/>
            <w:webHidden/>
          </w:rPr>
          <w:fldChar w:fldCharType="separate"/>
        </w:r>
        <w:r>
          <w:rPr>
            <w:noProof/>
            <w:webHidden/>
          </w:rPr>
          <w:t>243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66" w:history="1">
        <w:r w:rsidRPr="00C44FF1">
          <w:rPr>
            <w:rStyle w:val="Hyperlink"/>
            <w:noProof/>
          </w:rPr>
          <w:t>3.1.4.13</w:t>
        </w:r>
        <w:r>
          <w:rPr>
            <w:rFonts w:asciiTheme="minorHAnsi" w:eastAsiaTheme="minorEastAsia" w:hAnsiTheme="minorHAnsi" w:cstheme="minorBidi"/>
            <w:noProof/>
            <w:sz w:val="22"/>
            <w:szCs w:val="22"/>
          </w:rPr>
          <w:tab/>
        </w:r>
        <w:r w:rsidRPr="00C44FF1">
          <w:rPr>
            <w:rStyle w:val="Hyperlink"/>
            <w:noProof/>
          </w:rPr>
          <w:t>DeleteIndicator</w:t>
        </w:r>
        <w:r>
          <w:rPr>
            <w:noProof/>
            <w:webHidden/>
          </w:rPr>
          <w:tab/>
        </w:r>
        <w:r>
          <w:rPr>
            <w:noProof/>
            <w:webHidden/>
          </w:rPr>
          <w:fldChar w:fldCharType="begin"/>
        </w:r>
        <w:r>
          <w:rPr>
            <w:noProof/>
            <w:webHidden/>
          </w:rPr>
          <w:instrText xml:space="preserve"> PAGEREF _Toc134677966 \h </w:instrText>
        </w:r>
        <w:r>
          <w:rPr>
            <w:noProof/>
            <w:webHidden/>
          </w:rPr>
        </w:r>
        <w:r>
          <w:rPr>
            <w:noProof/>
            <w:webHidden/>
          </w:rPr>
          <w:fldChar w:fldCharType="separate"/>
        </w:r>
        <w:r>
          <w:rPr>
            <w:noProof/>
            <w:webHidden/>
          </w:rPr>
          <w:t>243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67" w:history="1">
        <w:r w:rsidRPr="00C44FF1">
          <w:rPr>
            <w:rStyle w:val="Hyperlink"/>
            <w:noProof/>
          </w:rPr>
          <w:t>3.1.4.13.1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_Toc134677967 \h </w:instrText>
        </w:r>
        <w:r>
          <w:rPr>
            <w:noProof/>
            <w:webHidden/>
          </w:rPr>
        </w:r>
        <w:r>
          <w:rPr>
            <w:noProof/>
            <w:webHidden/>
          </w:rPr>
          <w:fldChar w:fldCharType="separate"/>
        </w:r>
        <w:r>
          <w:rPr>
            <w:noProof/>
            <w:webHidden/>
          </w:rPr>
          <w:t>243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68" w:history="1">
        <w:r w:rsidRPr="00C44FF1">
          <w:rPr>
            <w:rStyle w:val="Hyperlink"/>
            <w:noProof/>
          </w:rPr>
          <w:t>3.1.4.13.1.1</w:t>
        </w:r>
        <w:r>
          <w:rPr>
            <w:rFonts w:asciiTheme="minorHAnsi" w:eastAsiaTheme="minorEastAsia" w:hAnsiTheme="minorHAnsi" w:cstheme="minorBidi"/>
            <w:noProof/>
            <w:sz w:val="22"/>
            <w:szCs w:val="22"/>
          </w:rPr>
          <w:tab/>
        </w:r>
        <w:r w:rsidRPr="00C44FF1">
          <w:rPr>
            <w:rStyle w:val="Hyperlink"/>
            <w:noProof/>
          </w:rPr>
          <w:t>DeleteIndicatorSoapIn</w:t>
        </w:r>
        <w:r>
          <w:rPr>
            <w:noProof/>
            <w:webHidden/>
          </w:rPr>
          <w:tab/>
        </w:r>
        <w:r>
          <w:rPr>
            <w:noProof/>
            <w:webHidden/>
          </w:rPr>
          <w:fldChar w:fldCharType="begin"/>
        </w:r>
        <w:r>
          <w:rPr>
            <w:noProof/>
            <w:webHidden/>
          </w:rPr>
          <w:instrText xml:space="preserve"> PAGEREF _Toc134677968 \h </w:instrText>
        </w:r>
        <w:r>
          <w:rPr>
            <w:noProof/>
            <w:webHidden/>
          </w:rPr>
        </w:r>
        <w:r>
          <w:rPr>
            <w:noProof/>
            <w:webHidden/>
          </w:rPr>
          <w:fldChar w:fldCharType="separate"/>
        </w:r>
        <w:r>
          <w:rPr>
            <w:noProof/>
            <w:webHidden/>
          </w:rPr>
          <w:t>243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69" w:history="1">
        <w:r w:rsidRPr="00C44FF1">
          <w:rPr>
            <w:rStyle w:val="Hyperlink"/>
            <w:noProof/>
          </w:rPr>
          <w:t>3.1.4.13.1.2</w:t>
        </w:r>
        <w:r>
          <w:rPr>
            <w:rFonts w:asciiTheme="minorHAnsi" w:eastAsiaTheme="minorEastAsia" w:hAnsiTheme="minorHAnsi" w:cstheme="minorBidi"/>
            <w:noProof/>
            <w:sz w:val="22"/>
            <w:szCs w:val="22"/>
          </w:rPr>
          <w:tab/>
        </w:r>
        <w:r w:rsidRPr="00C44FF1">
          <w:rPr>
            <w:rStyle w:val="Hyperlink"/>
            <w:noProof/>
          </w:rPr>
          <w:t>DeleteIndicatorSoapOut</w:t>
        </w:r>
        <w:r>
          <w:rPr>
            <w:noProof/>
            <w:webHidden/>
          </w:rPr>
          <w:tab/>
        </w:r>
        <w:r>
          <w:rPr>
            <w:noProof/>
            <w:webHidden/>
          </w:rPr>
          <w:fldChar w:fldCharType="begin"/>
        </w:r>
        <w:r>
          <w:rPr>
            <w:noProof/>
            <w:webHidden/>
          </w:rPr>
          <w:instrText xml:space="preserve"> PAGEREF _Toc134677969 \h </w:instrText>
        </w:r>
        <w:r>
          <w:rPr>
            <w:noProof/>
            <w:webHidden/>
          </w:rPr>
        </w:r>
        <w:r>
          <w:rPr>
            <w:noProof/>
            <w:webHidden/>
          </w:rPr>
          <w:fldChar w:fldCharType="separate"/>
        </w:r>
        <w:r>
          <w:rPr>
            <w:noProof/>
            <w:webHidden/>
          </w:rPr>
          <w:t>244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70" w:history="1">
        <w:r w:rsidRPr="00C44FF1">
          <w:rPr>
            <w:rStyle w:val="Hyperlink"/>
            <w:noProof/>
          </w:rPr>
          <w:t>3.1.4.13.2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_Toc134677970 \h </w:instrText>
        </w:r>
        <w:r>
          <w:rPr>
            <w:noProof/>
            <w:webHidden/>
          </w:rPr>
        </w:r>
        <w:r>
          <w:rPr>
            <w:noProof/>
            <w:webHidden/>
          </w:rPr>
          <w:fldChar w:fldCharType="separate"/>
        </w:r>
        <w:r>
          <w:rPr>
            <w:noProof/>
            <w:webHidden/>
          </w:rPr>
          <w:t>244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71" w:history="1">
        <w:r w:rsidRPr="00C44FF1">
          <w:rPr>
            <w:rStyle w:val="Hyperlink"/>
            <w:noProof/>
          </w:rPr>
          <w:t>3.1.4.13.2.1</w:t>
        </w:r>
        <w:r>
          <w:rPr>
            <w:rFonts w:asciiTheme="minorHAnsi" w:eastAsiaTheme="minorEastAsia" w:hAnsiTheme="minorHAnsi" w:cstheme="minorBidi"/>
            <w:noProof/>
            <w:sz w:val="22"/>
            <w:szCs w:val="22"/>
          </w:rPr>
          <w:tab/>
        </w:r>
        <w:r w:rsidRPr="00C44FF1">
          <w:rPr>
            <w:rStyle w:val="Hyperlink"/>
            <w:noProof/>
          </w:rPr>
          <w:t>DeleteIndicator</w:t>
        </w:r>
        <w:r>
          <w:rPr>
            <w:noProof/>
            <w:webHidden/>
          </w:rPr>
          <w:tab/>
        </w:r>
        <w:r>
          <w:rPr>
            <w:noProof/>
            <w:webHidden/>
          </w:rPr>
          <w:fldChar w:fldCharType="begin"/>
        </w:r>
        <w:r>
          <w:rPr>
            <w:noProof/>
            <w:webHidden/>
          </w:rPr>
          <w:instrText xml:space="preserve"> PAGEREF _Toc134677971 \h </w:instrText>
        </w:r>
        <w:r>
          <w:rPr>
            <w:noProof/>
            <w:webHidden/>
          </w:rPr>
        </w:r>
        <w:r>
          <w:rPr>
            <w:noProof/>
            <w:webHidden/>
          </w:rPr>
          <w:fldChar w:fldCharType="separate"/>
        </w:r>
        <w:r>
          <w:rPr>
            <w:noProof/>
            <w:webHidden/>
          </w:rPr>
          <w:t>244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72" w:history="1">
        <w:r w:rsidRPr="00C44FF1">
          <w:rPr>
            <w:rStyle w:val="Hyperlink"/>
            <w:noProof/>
          </w:rPr>
          <w:t>3.1.4.13.2.2</w:t>
        </w:r>
        <w:r>
          <w:rPr>
            <w:rFonts w:asciiTheme="minorHAnsi" w:eastAsiaTheme="minorEastAsia" w:hAnsiTheme="minorHAnsi" w:cstheme="minorBidi"/>
            <w:noProof/>
            <w:sz w:val="22"/>
            <w:szCs w:val="22"/>
          </w:rPr>
          <w:tab/>
        </w:r>
        <w:r w:rsidRPr="00C44FF1">
          <w:rPr>
            <w:rStyle w:val="Hyperlink"/>
            <w:noProof/>
          </w:rPr>
          <w:t>DeleteIndicatorResponse</w:t>
        </w:r>
        <w:r>
          <w:rPr>
            <w:noProof/>
            <w:webHidden/>
          </w:rPr>
          <w:tab/>
        </w:r>
        <w:r>
          <w:rPr>
            <w:noProof/>
            <w:webHidden/>
          </w:rPr>
          <w:fldChar w:fldCharType="begin"/>
        </w:r>
        <w:r>
          <w:rPr>
            <w:noProof/>
            <w:webHidden/>
          </w:rPr>
          <w:instrText xml:space="preserve"> PAGEREF _Toc134677972 \h </w:instrText>
        </w:r>
        <w:r>
          <w:rPr>
            <w:noProof/>
            <w:webHidden/>
          </w:rPr>
        </w:r>
        <w:r>
          <w:rPr>
            <w:noProof/>
            <w:webHidden/>
          </w:rPr>
          <w:fldChar w:fldCharType="separate"/>
        </w:r>
        <w:r>
          <w:rPr>
            <w:noProof/>
            <w:webHidden/>
          </w:rPr>
          <w:t>244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73" w:history="1">
        <w:r w:rsidRPr="00C44FF1">
          <w:rPr>
            <w:rStyle w:val="Hyperlink"/>
            <w:noProof/>
          </w:rPr>
          <w:t>3.1.4.13.3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_Toc134677973 \h </w:instrText>
        </w:r>
        <w:r>
          <w:rPr>
            <w:noProof/>
            <w:webHidden/>
          </w:rPr>
        </w:r>
        <w:r>
          <w:rPr>
            <w:noProof/>
            <w:webHidden/>
          </w:rPr>
          <w:fldChar w:fldCharType="separate"/>
        </w:r>
        <w:r>
          <w:rPr>
            <w:noProof/>
            <w:webHidden/>
          </w:rPr>
          <w:t>244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74" w:history="1">
        <w:r w:rsidRPr="00C44FF1">
          <w:rPr>
            <w:rStyle w:val="Hyperlink"/>
            <w:noProof/>
          </w:rPr>
          <w:t>3.1.4.13.4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_Toc134677974 \h </w:instrText>
        </w:r>
        <w:r>
          <w:rPr>
            <w:noProof/>
            <w:webHidden/>
          </w:rPr>
        </w:r>
        <w:r>
          <w:rPr>
            <w:noProof/>
            <w:webHidden/>
          </w:rPr>
          <w:fldChar w:fldCharType="separate"/>
        </w:r>
        <w:r>
          <w:rPr>
            <w:noProof/>
            <w:webHidden/>
          </w:rPr>
          <w:t>244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75" w:history="1">
        <w:r w:rsidRPr="00C44FF1">
          <w:rPr>
            <w:rStyle w:val="Hyperlink"/>
            <w:noProof/>
          </w:rPr>
          <w:t>3.1.4.13.5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_Toc134677975 \h </w:instrText>
        </w:r>
        <w:r>
          <w:rPr>
            <w:noProof/>
            <w:webHidden/>
          </w:rPr>
        </w:r>
        <w:r>
          <w:rPr>
            <w:noProof/>
            <w:webHidden/>
          </w:rPr>
          <w:fldChar w:fldCharType="separate"/>
        </w:r>
        <w:r>
          <w:rPr>
            <w:noProof/>
            <w:webHidden/>
          </w:rPr>
          <w:t>245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76" w:history="1">
        <w:r w:rsidRPr="00C44FF1">
          <w:rPr>
            <w:rStyle w:val="Hyperlink"/>
            <w:noProof/>
          </w:rPr>
          <w:t>3.1.4.13.6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_Toc134677976 \h </w:instrText>
        </w:r>
        <w:r>
          <w:rPr>
            <w:noProof/>
            <w:webHidden/>
          </w:rPr>
        </w:r>
        <w:r>
          <w:rPr>
            <w:noProof/>
            <w:webHidden/>
          </w:rPr>
          <w:fldChar w:fldCharType="separate"/>
        </w:r>
        <w:r>
          <w:rPr>
            <w:noProof/>
            <w:webHidden/>
          </w:rPr>
          <w:t>245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77" w:history="1">
        <w:r w:rsidRPr="00C44FF1">
          <w:rPr>
            <w:rStyle w:val="Hyperlink"/>
            <w:noProof/>
          </w:rPr>
          <w:t>3.1.4.13.7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_Toc134677977 \h </w:instrText>
        </w:r>
        <w:r>
          <w:rPr>
            <w:noProof/>
            <w:webHidden/>
          </w:rPr>
        </w:r>
        <w:r>
          <w:rPr>
            <w:noProof/>
            <w:webHidden/>
          </w:rPr>
          <w:fldChar w:fldCharType="separate"/>
        </w:r>
        <w:r>
          <w:rPr>
            <w:noProof/>
            <w:webHidden/>
          </w:rPr>
          <w:t>245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78" w:history="1">
        <w:r w:rsidRPr="00C44FF1">
          <w:rPr>
            <w:rStyle w:val="Hyperlink"/>
            <w:noProof/>
          </w:rPr>
          <w:t>3.1.4.14</w:t>
        </w:r>
        <w:r>
          <w:rPr>
            <w:rFonts w:asciiTheme="minorHAnsi" w:eastAsiaTheme="minorEastAsia" w:hAnsiTheme="minorHAnsi" w:cstheme="minorBidi"/>
            <w:noProof/>
            <w:sz w:val="22"/>
            <w:szCs w:val="22"/>
          </w:rPr>
          <w:tab/>
        </w:r>
        <w:r w:rsidRPr="00C44FF1">
          <w:rPr>
            <w:rStyle w:val="Hyperlink"/>
            <w:noProof/>
          </w:rPr>
          <w:t>DeleteKpi</w:t>
        </w:r>
        <w:r>
          <w:rPr>
            <w:noProof/>
            <w:webHidden/>
          </w:rPr>
          <w:tab/>
        </w:r>
        <w:r>
          <w:rPr>
            <w:noProof/>
            <w:webHidden/>
          </w:rPr>
          <w:fldChar w:fldCharType="begin"/>
        </w:r>
        <w:r>
          <w:rPr>
            <w:noProof/>
            <w:webHidden/>
          </w:rPr>
          <w:instrText xml:space="preserve"> PAGEREF _Toc134677978 \h </w:instrText>
        </w:r>
        <w:r>
          <w:rPr>
            <w:noProof/>
            <w:webHidden/>
          </w:rPr>
        </w:r>
        <w:r>
          <w:rPr>
            <w:noProof/>
            <w:webHidden/>
          </w:rPr>
          <w:fldChar w:fldCharType="separate"/>
        </w:r>
        <w:r>
          <w:rPr>
            <w:noProof/>
            <w:webHidden/>
          </w:rPr>
          <w:t>245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79" w:history="1">
        <w:r w:rsidRPr="00C44FF1">
          <w:rPr>
            <w:rStyle w:val="Hyperlink"/>
            <w:noProof/>
          </w:rPr>
          <w:t>3.1.4.14.1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_Toc134677979 \h </w:instrText>
        </w:r>
        <w:r>
          <w:rPr>
            <w:noProof/>
            <w:webHidden/>
          </w:rPr>
        </w:r>
        <w:r>
          <w:rPr>
            <w:noProof/>
            <w:webHidden/>
          </w:rPr>
          <w:fldChar w:fldCharType="separate"/>
        </w:r>
        <w:r>
          <w:rPr>
            <w:noProof/>
            <w:webHidden/>
          </w:rPr>
          <w:t>245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80" w:history="1">
        <w:r w:rsidRPr="00C44FF1">
          <w:rPr>
            <w:rStyle w:val="Hyperlink"/>
            <w:noProof/>
          </w:rPr>
          <w:t>3.1.4.14.1.1</w:t>
        </w:r>
        <w:r>
          <w:rPr>
            <w:rFonts w:asciiTheme="minorHAnsi" w:eastAsiaTheme="minorEastAsia" w:hAnsiTheme="minorHAnsi" w:cstheme="minorBidi"/>
            <w:noProof/>
            <w:sz w:val="22"/>
            <w:szCs w:val="22"/>
          </w:rPr>
          <w:tab/>
        </w:r>
        <w:r w:rsidRPr="00C44FF1">
          <w:rPr>
            <w:rStyle w:val="Hyperlink"/>
            <w:noProof/>
          </w:rPr>
          <w:t>DeleteKpiSoapIn</w:t>
        </w:r>
        <w:r>
          <w:rPr>
            <w:noProof/>
            <w:webHidden/>
          </w:rPr>
          <w:tab/>
        </w:r>
        <w:r>
          <w:rPr>
            <w:noProof/>
            <w:webHidden/>
          </w:rPr>
          <w:fldChar w:fldCharType="begin"/>
        </w:r>
        <w:r>
          <w:rPr>
            <w:noProof/>
            <w:webHidden/>
          </w:rPr>
          <w:instrText xml:space="preserve"> PAGEREF _Toc134677980 \h </w:instrText>
        </w:r>
        <w:r>
          <w:rPr>
            <w:noProof/>
            <w:webHidden/>
          </w:rPr>
        </w:r>
        <w:r>
          <w:rPr>
            <w:noProof/>
            <w:webHidden/>
          </w:rPr>
          <w:fldChar w:fldCharType="separate"/>
        </w:r>
        <w:r>
          <w:rPr>
            <w:noProof/>
            <w:webHidden/>
          </w:rPr>
          <w:t>246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81" w:history="1">
        <w:r w:rsidRPr="00C44FF1">
          <w:rPr>
            <w:rStyle w:val="Hyperlink"/>
            <w:noProof/>
          </w:rPr>
          <w:t>3.1.4.14.1.2</w:t>
        </w:r>
        <w:r>
          <w:rPr>
            <w:rFonts w:asciiTheme="minorHAnsi" w:eastAsiaTheme="minorEastAsia" w:hAnsiTheme="minorHAnsi" w:cstheme="minorBidi"/>
            <w:noProof/>
            <w:sz w:val="22"/>
            <w:szCs w:val="22"/>
          </w:rPr>
          <w:tab/>
        </w:r>
        <w:r w:rsidRPr="00C44FF1">
          <w:rPr>
            <w:rStyle w:val="Hyperlink"/>
            <w:noProof/>
          </w:rPr>
          <w:t>DeleteKpiSoapOut</w:t>
        </w:r>
        <w:r>
          <w:rPr>
            <w:noProof/>
            <w:webHidden/>
          </w:rPr>
          <w:tab/>
        </w:r>
        <w:r>
          <w:rPr>
            <w:noProof/>
            <w:webHidden/>
          </w:rPr>
          <w:fldChar w:fldCharType="begin"/>
        </w:r>
        <w:r>
          <w:rPr>
            <w:noProof/>
            <w:webHidden/>
          </w:rPr>
          <w:instrText xml:space="preserve"> PAGEREF _Toc134677981 \h </w:instrText>
        </w:r>
        <w:r>
          <w:rPr>
            <w:noProof/>
            <w:webHidden/>
          </w:rPr>
        </w:r>
        <w:r>
          <w:rPr>
            <w:noProof/>
            <w:webHidden/>
          </w:rPr>
          <w:fldChar w:fldCharType="separate"/>
        </w:r>
        <w:r>
          <w:rPr>
            <w:noProof/>
            <w:webHidden/>
          </w:rPr>
          <w:t>246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82" w:history="1">
        <w:r w:rsidRPr="00C44FF1">
          <w:rPr>
            <w:rStyle w:val="Hyperlink"/>
            <w:noProof/>
          </w:rPr>
          <w:t>3.1.4.14.2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_Toc134677982 \h </w:instrText>
        </w:r>
        <w:r>
          <w:rPr>
            <w:noProof/>
            <w:webHidden/>
          </w:rPr>
        </w:r>
        <w:r>
          <w:rPr>
            <w:noProof/>
            <w:webHidden/>
          </w:rPr>
          <w:fldChar w:fldCharType="separate"/>
        </w:r>
        <w:r>
          <w:rPr>
            <w:noProof/>
            <w:webHidden/>
          </w:rPr>
          <w:t>246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83" w:history="1">
        <w:r w:rsidRPr="00C44FF1">
          <w:rPr>
            <w:rStyle w:val="Hyperlink"/>
            <w:noProof/>
          </w:rPr>
          <w:t>3.1.4.14.2.1</w:t>
        </w:r>
        <w:r>
          <w:rPr>
            <w:rFonts w:asciiTheme="minorHAnsi" w:eastAsiaTheme="minorEastAsia" w:hAnsiTheme="minorHAnsi" w:cstheme="minorBidi"/>
            <w:noProof/>
            <w:sz w:val="22"/>
            <w:szCs w:val="22"/>
          </w:rPr>
          <w:tab/>
        </w:r>
        <w:r w:rsidRPr="00C44FF1">
          <w:rPr>
            <w:rStyle w:val="Hyperlink"/>
            <w:noProof/>
          </w:rPr>
          <w:t>DeleteKpi</w:t>
        </w:r>
        <w:r>
          <w:rPr>
            <w:noProof/>
            <w:webHidden/>
          </w:rPr>
          <w:tab/>
        </w:r>
        <w:r>
          <w:rPr>
            <w:noProof/>
            <w:webHidden/>
          </w:rPr>
          <w:fldChar w:fldCharType="begin"/>
        </w:r>
        <w:r>
          <w:rPr>
            <w:noProof/>
            <w:webHidden/>
          </w:rPr>
          <w:instrText xml:space="preserve"> PAGEREF _Toc134677983 \h </w:instrText>
        </w:r>
        <w:r>
          <w:rPr>
            <w:noProof/>
            <w:webHidden/>
          </w:rPr>
        </w:r>
        <w:r>
          <w:rPr>
            <w:noProof/>
            <w:webHidden/>
          </w:rPr>
          <w:fldChar w:fldCharType="separate"/>
        </w:r>
        <w:r>
          <w:rPr>
            <w:noProof/>
            <w:webHidden/>
          </w:rPr>
          <w:t>246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84" w:history="1">
        <w:r w:rsidRPr="00C44FF1">
          <w:rPr>
            <w:rStyle w:val="Hyperlink"/>
            <w:noProof/>
          </w:rPr>
          <w:t>3.1.4.14.2.2</w:t>
        </w:r>
        <w:r>
          <w:rPr>
            <w:rFonts w:asciiTheme="minorHAnsi" w:eastAsiaTheme="minorEastAsia" w:hAnsiTheme="minorHAnsi" w:cstheme="minorBidi"/>
            <w:noProof/>
            <w:sz w:val="22"/>
            <w:szCs w:val="22"/>
          </w:rPr>
          <w:tab/>
        </w:r>
        <w:r w:rsidRPr="00C44FF1">
          <w:rPr>
            <w:rStyle w:val="Hyperlink"/>
            <w:noProof/>
          </w:rPr>
          <w:t>DeleteKpiResponse</w:t>
        </w:r>
        <w:r>
          <w:rPr>
            <w:noProof/>
            <w:webHidden/>
          </w:rPr>
          <w:tab/>
        </w:r>
        <w:r>
          <w:rPr>
            <w:noProof/>
            <w:webHidden/>
          </w:rPr>
          <w:fldChar w:fldCharType="begin"/>
        </w:r>
        <w:r>
          <w:rPr>
            <w:noProof/>
            <w:webHidden/>
          </w:rPr>
          <w:instrText xml:space="preserve"> PAGEREF _Toc134677984 \h </w:instrText>
        </w:r>
        <w:r>
          <w:rPr>
            <w:noProof/>
            <w:webHidden/>
          </w:rPr>
        </w:r>
        <w:r>
          <w:rPr>
            <w:noProof/>
            <w:webHidden/>
          </w:rPr>
          <w:fldChar w:fldCharType="separate"/>
        </w:r>
        <w:r>
          <w:rPr>
            <w:noProof/>
            <w:webHidden/>
          </w:rPr>
          <w:t>246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85" w:history="1">
        <w:r w:rsidRPr="00C44FF1">
          <w:rPr>
            <w:rStyle w:val="Hyperlink"/>
            <w:noProof/>
          </w:rPr>
          <w:t>3.1.4.14.3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_Toc134677985 \h </w:instrText>
        </w:r>
        <w:r>
          <w:rPr>
            <w:noProof/>
            <w:webHidden/>
          </w:rPr>
        </w:r>
        <w:r>
          <w:rPr>
            <w:noProof/>
            <w:webHidden/>
          </w:rPr>
          <w:fldChar w:fldCharType="separate"/>
        </w:r>
        <w:r>
          <w:rPr>
            <w:noProof/>
            <w:webHidden/>
          </w:rPr>
          <w:t>246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86" w:history="1">
        <w:r w:rsidRPr="00C44FF1">
          <w:rPr>
            <w:rStyle w:val="Hyperlink"/>
            <w:noProof/>
          </w:rPr>
          <w:t>3.1.4.14.4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_Toc134677986 \h </w:instrText>
        </w:r>
        <w:r>
          <w:rPr>
            <w:noProof/>
            <w:webHidden/>
          </w:rPr>
        </w:r>
        <w:r>
          <w:rPr>
            <w:noProof/>
            <w:webHidden/>
          </w:rPr>
          <w:fldChar w:fldCharType="separate"/>
        </w:r>
        <w:r>
          <w:rPr>
            <w:noProof/>
            <w:webHidden/>
          </w:rPr>
          <w:t>247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87" w:history="1">
        <w:r w:rsidRPr="00C44FF1">
          <w:rPr>
            <w:rStyle w:val="Hyperlink"/>
            <w:noProof/>
          </w:rPr>
          <w:t>3.1.4.14.5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_Toc134677987 \h </w:instrText>
        </w:r>
        <w:r>
          <w:rPr>
            <w:noProof/>
            <w:webHidden/>
          </w:rPr>
        </w:r>
        <w:r>
          <w:rPr>
            <w:noProof/>
            <w:webHidden/>
          </w:rPr>
          <w:fldChar w:fldCharType="separate"/>
        </w:r>
        <w:r>
          <w:rPr>
            <w:noProof/>
            <w:webHidden/>
          </w:rPr>
          <w:t>247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88" w:history="1">
        <w:r w:rsidRPr="00C44FF1">
          <w:rPr>
            <w:rStyle w:val="Hyperlink"/>
            <w:noProof/>
          </w:rPr>
          <w:t>3.1.4.14.6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_Toc134677988 \h </w:instrText>
        </w:r>
        <w:r>
          <w:rPr>
            <w:noProof/>
            <w:webHidden/>
          </w:rPr>
        </w:r>
        <w:r>
          <w:rPr>
            <w:noProof/>
            <w:webHidden/>
          </w:rPr>
          <w:fldChar w:fldCharType="separate"/>
        </w:r>
        <w:r>
          <w:rPr>
            <w:noProof/>
            <w:webHidden/>
          </w:rPr>
          <w:t>247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89" w:history="1">
        <w:r w:rsidRPr="00C44FF1">
          <w:rPr>
            <w:rStyle w:val="Hyperlink"/>
            <w:noProof/>
          </w:rPr>
          <w:t>3.1.4.14.7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_Toc134677989 \h </w:instrText>
        </w:r>
        <w:r>
          <w:rPr>
            <w:noProof/>
            <w:webHidden/>
          </w:rPr>
        </w:r>
        <w:r>
          <w:rPr>
            <w:noProof/>
            <w:webHidden/>
          </w:rPr>
          <w:fldChar w:fldCharType="separate"/>
        </w:r>
        <w:r>
          <w:rPr>
            <w:noProof/>
            <w:webHidden/>
          </w:rPr>
          <w:t>247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7990" w:history="1">
        <w:r w:rsidRPr="00C44FF1">
          <w:rPr>
            <w:rStyle w:val="Hyperlink"/>
            <w:noProof/>
          </w:rPr>
          <w:t>3.1.4.15</w:t>
        </w:r>
        <w:r>
          <w:rPr>
            <w:rFonts w:asciiTheme="minorHAnsi" w:eastAsiaTheme="minorEastAsia" w:hAnsiTheme="minorHAnsi" w:cstheme="minorBidi"/>
            <w:noProof/>
            <w:sz w:val="22"/>
            <w:szCs w:val="22"/>
          </w:rPr>
          <w:tab/>
        </w:r>
        <w:r w:rsidRPr="00C44FF1">
          <w:rPr>
            <w:rStyle w:val="Hyperlink"/>
            <w:noProof/>
          </w:rPr>
          <w:t>DeleteReportView</w:t>
        </w:r>
        <w:r>
          <w:rPr>
            <w:noProof/>
            <w:webHidden/>
          </w:rPr>
          <w:tab/>
        </w:r>
        <w:r>
          <w:rPr>
            <w:noProof/>
            <w:webHidden/>
          </w:rPr>
          <w:fldChar w:fldCharType="begin"/>
        </w:r>
        <w:r>
          <w:rPr>
            <w:noProof/>
            <w:webHidden/>
          </w:rPr>
          <w:instrText xml:space="preserve"> PAGEREF _Toc134677990 \h </w:instrText>
        </w:r>
        <w:r>
          <w:rPr>
            <w:noProof/>
            <w:webHidden/>
          </w:rPr>
        </w:r>
        <w:r>
          <w:rPr>
            <w:noProof/>
            <w:webHidden/>
          </w:rPr>
          <w:fldChar w:fldCharType="separate"/>
        </w:r>
        <w:r>
          <w:rPr>
            <w:noProof/>
            <w:webHidden/>
          </w:rPr>
          <w:t>247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91" w:history="1">
        <w:r w:rsidRPr="00C44FF1">
          <w:rPr>
            <w:rStyle w:val="Hyperlink"/>
            <w:noProof/>
          </w:rPr>
          <w:t>3.1.4.15.1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_Toc134677991 \h </w:instrText>
        </w:r>
        <w:r>
          <w:rPr>
            <w:noProof/>
            <w:webHidden/>
          </w:rPr>
        </w:r>
        <w:r>
          <w:rPr>
            <w:noProof/>
            <w:webHidden/>
          </w:rPr>
          <w:fldChar w:fldCharType="separate"/>
        </w:r>
        <w:r>
          <w:rPr>
            <w:noProof/>
            <w:webHidden/>
          </w:rPr>
          <w:t>247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92" w:history="1">
        <w:r w:rsidRPr="00C44FF1">
          <w:rPr>
            <w:rStyle w:val="Hyperlink"/>
            <w:noProof/>
          </w:rPr>
          <w:t>3.1.4.15.1.1</w:t>
        </w:r>
        <w:r>
          <w:rPr>
            <w:rFonts w:asciiTheme="minorHAnsi" w:eastAsiaTheme="minorEastAsia" w:hAnsiTheme="minorHAnsi" w:cstheme="minorBidi"/>
            <w:noProof/>
            <w:sz w:val="22"/>
            <w:szCs w:val="22"/>
          </w:rPr>
          <w:tab/>
        </w:r>
        <w:r w:rsidRPr="00C44FF1">
          <w:rPr>
            <w:rStyle w:val="Hyperlink"/>
            <w:noProof/>
          </w:rPr>
          <w:t>DeleteReportViewSoapIn</w:t>
        </w:r>
        <w:r>
          <w:rPr>
            <w:noProof/>
            <w:webHidden/>
          </w:rPr>
          <w:tab/>
        </w:r>
        <w:r>
          <w:rPr>
            <w:noProof/>
            <w:webHidden/>
          </w:rPr>
          <w:fldChar w:fldCharType="begin"/>
        </w:r>
        <w:r>
          <w:rPr>
            <w:noProof/>
            <w:webHidden/>
          </w:rPr>
          <w:instrText xml:space="preserve"> PAGEREF _Toc134677992 \h </w:instrText>
        </w:r>
        <w:r>
          <w:rPr>
            <w:noProof/>
            <w:webHidden/>
          </w:rPr>
        </w:r>
        <w:r>
          <w:rPr>
            <w:noProof/>
            <w:webHidden/>
          </w:rPr>
          <w:fldChar w:fldCharType="separate"/>
        </w:r>
        <w:r>
          <w:rPr>
            <w:noProof/>
            <w:webHidden/>
          </w:rPr>
          <w:t>248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93" w:history="1">
        <w:r w:rsidRPr="00C44FF1">
          <w:rPr>
            <w:rStyle w:val="Hyperlink"/>
            <w:noProof/>
          </w:rPr>
          <w:t>3.1.4.15.1.2</w:t>
        </w:r>
        <w:r>
          <w:rPr>
            <w:rFonts w:asciiTheme="minorHAnsi" w:eastAsiaTheme="minorEastAsia" w:hAnsiTheme="minorHAnsi" w:cstheme="minorBidi"/>
            <w:noProof/>
            <w:sz w:val="22"/>
            <w:szCs w:val="22"/>
          </w:rPr>
          <w:tab/>
        </w:r>
        <w:r w:rsidRPr="00C44FF1">
          <w:rPr>
            <w:rStyle w:val="Hyperlink"/>
            <w:noProof/>
          </w:rPr>
          <w:t>DeleteReportViewSoapOut</w:t>
        </w:r>
        <w:r>
          <w:rPr>
            <w:noProof/>
            <w:webHidden/>
          </w:rPr>
          <w:tab/>
        </w:r>
        <w:r>
          <w:rPr>
            <w:noProof/>
            <w:webHidden/>
          </w:rPr>
          <w:fldChar w:fldCharType="begin"/>
        </w:r>
        <w:r>
          <w:rPr>
            <w:noProof/>
            <w:webHidden/>
          </w:rPr>
          <w:instrText xml:space="preserve"> PAGEREF _Toc134677993 \h </w:instrText>
        </w:r>
        <w:r>
          <w:rPr>
            <w:noProof/>
            <w:webHidden/>
          </w:rPr>
        </w:r>
        <w:r>
          <w:rPr>
            <w:noProof/>
            <w:webHidden/>
          </w:rPr>
          <w:fldChar w:fldCharType="separate"/>
        </w:r>
        <w:r>
          <w:rPr>
            <w:noProof/>
            <w:webHidden/>
          </w:rPr>
          <w:t>248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94" w:history="1">
        <w:r w:rsidRPr="00C44FF1">
          <w:rPr>
            <w:rStyle w:val="Hyperlink"/>
            <w:noProof/>
          </w:rPr>
          <w:t>3.1.4.15.2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_Toc134677994 \h </w:instrText>
        </w:r>
        <w:r>
          <w:rPr>
            <w:noProof/>
            <w:webHidden/>
          </w:rPr>
        </w:r>
        <w:r>
          <w:rPr>
            <w:noProof/>
            <w:webHidden/>
          </w:rPr>
          <w:fldChar w:fldCharType="separate"/>
        </w:r>
        <w:r>
          <w:rPr>
            <w:noProof/>
            <w:webHidden/>
          </w:rPr>
          <w:t>248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95" w:history="1">
        <w:r w:rsidRPr="00C44FF1">
          <w:rPr>
            <w:rStyle w:val="Hyperlink"/>
            <w:noProof/>
          </w:rPr>
          <w:t>3.1.4.15.2.1</w:t>
        </w:r>
        <w:r>
          <w:rPr>
            <w:rFonts w:asciiTheme="minorHAnsi" w:eastAsiaTheme="minorEastAsia" w:hAnsiTheme="minorHAnsi" w:cstheme="minorBidi"/>
            <w:noProof/>
            <w:sz w:val="22"/>
            <w:szCs w:val="22"/>
          </w:rPr>
          <w:tab/>
        </w:r>
        <w:r w:rsidRPr="00C44FF1">
          <w:rPr>
            <w:rStyle w:val="Hyperlink"/>
            <w:noProof/>
          </w:rPr>
          <w:t>DeleteReportView</w:t>
        </w:r>
        <w:r>
          <w:rPr>
            <w:noProof/>
            <w:webHidden/>
          </w:rPr>
          <w:tab/>
        </w:r>
        <w:r>
          <w:rPr>
            <w:noProof/>
            <w:webHidden/>
          </w:rPr>
          <w:fldChar w:fldCharType="begin"/>
        </w:r>
        <w:r>
          <w:rPr>
            <w:noProof/>
            <w:webHidden/>
          </w:rPr>
          <w:instrText xml:space="preserve"> PAGEREF _Toc134677995 \h </w:instrText>
        </w:r>
        <w:r>
          <w:rPr>
            <w:noProof/>
            <w:webHidden/>
          </w:rPr>
        </w:r>
        <w:r>
          <w:rPr>
            <w:noProof/>
            <w:webHidden/>
          </w:rPr>
          <w:fldChar w:fldCharType="separate"/>
        </w:r>
        <w:r>
          <w:rPr>
            <w:noProof/>
            <w:webHidden/>
          </w:rPr>
          <w:t>248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7996" w:history="1">
        <w:r w:rsidRPr="00C44FF1">
          <w:rPr>
            <w:rStyle w:val="Hyperlink"/>
            <w:noProof/>
          </w:rPr>
          <w:t>3.1.4.15.2.2</w:t>
        </w:r>
        <w:r>
          <w:rPr>
            <w:rFonts w:asciiTheme="minorHAnsi" w:eastAsiaTheme="minorEastAsia" w:hAnsiTheme="minorHAnsi" w:cstheme="minorBidi"/>
            <w:noProof/>
            <w:sz w:val="22"/>
            <w:szCs w:val="22"/>
          </w:rPr>
          <w:tab/>
        </w:r>
        <w:r w:rsidRPr="00C44FF1">
          <w:rPr>
            <w:rStyle w:val="Hyperlink"/>
            <w:noProof/>
          </w:rPr>
          <w:t>DeleteReportViewResponse</w:t>
        </w:r>
        <w:r>
          <w:rPr>
            <w:noProof/>
            <w:webHidden/>
          </w:rPr>
          <w:tab/>
        </w:r>
        <w:r>
          <w:rPr>
            <w:noProof/>
            <w:webHidden/>
          </w:rPr>
          <w:fldChar w:fldCharType="begin"/>
        </w:r>
        <w:r>
          <w:rPr>
            <w:noProof/>
            <w:webHidden/>
          </w:rPr>
          <w:instrText xml:space="preserve"> PAGEREF _Toc134677996 \h </w:instrText>
        </w:r>
        <w:r>
          <w:rPr>
            <w:noProof/>
            <w:webHidden/>
          </w:rPr>
        </w:r>
        <w:r>
          <w:rPr>
            <w:noProof/>
            <w:webHidden/>
          </w:rPr>
          <w:fldChar w:fldCharType="separate"/>
        </w:r>
        <w:r>
          <w:rPr>
            <w:noProof/>
            <w:webHidden/>
          </w:rPr>
          <w:t>248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97" w:history="1">
        <w:r w:rsidRPr="00C44FF1">
          <w:rPr>
            <w:rStyle w:val="Hyperlink"/>
            <w:noProof/>
          </w:rPr>
          <w:t>3.1.4.15.3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_Toc134677997 \h </w:instrText>
        </w:r>
        <w:r>
          <w:rPr>
            <w:noProof/>
            <w:webHidden/>
          </w:rPr>
        </w:r>
        <w:r>
          <w:rPr>
            <w:noProof/>
            <w:webHidden/>
          </w:rPr>
          <w:fldChar w:fldCharType="separate"/>
        </w:r>
        <w:r>
          <w:rPr>
            <w:noProof/>
            <w:webHidden/>
          </w:rPr>
          <w:t>249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98" w:history="1">
        <w:r w:rsidRPr="00C44FF1">
          <w:rPr>
            <w:rStyle w:val="Hyperlink"/>
            <w:noProof/>
          </w:rPr>
          <w:t>3.1.4.15.4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_Toc134677998 \h </w:instrText>
        </w:r>
        <w:r>
          <w:rPr>
            <w:noProof/>
            <w:webHidden/>
          </w:rPr>
        </w:r>
        <w:r>
          <w:rPr>
            <w:noProof/>
            <w:webHidden/>
          </w:rPr>
          <w:fldChar w:fldCharType="separate"/>
        </w:r>
        <w:r>
          <w:rPr>
            <w:noProof/>
            <w:webHidden/>
          </w:rPr>
          <w:t>249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7999" w:history="1">
        <w:r w:rsidRPr="00C44FF1">
          <w:rPr>
            <w:rStyle w:val="Hyperlink"/>
            <w:noProof/>
          </w:rPr>
          <w:t>3.1.4.15.5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_Toc134677999 \h </w:instrText>
        </w:r>
        <w:r>
          <w:rPr>
            <w:noProof/>
            <w:webHidden/>
          </w:rPr>
        </w:r>
        <w:r>
          <w:rPr>
            <w:noProof/>
            <w:webHidden/>
          </w:rPr>
          <w:fldChar w:fldCharType="separate"/>
        </w:r>
        <w:r>
          <w:rPr>
            <w:noProof/>
            <w:webHidden/>
          </w:rPr>
          <w:t>249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00" w:history="1">
        <w:r w:rsidRPr="00C44FF1">
          <w:rPr>
            <w:rStyle w:val="Hyperlink"/>
            <w:noProof/>
          </w:rPr>
          <w:t>3.1.4.15.6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_Toc134678000 \h </w:instrText>
        </w:r>
        <w:r>
          <w:rPr>
            <w:noProof/>
            <w:webHidden/>
          </w:rPr>
        </w:r>
        <w:r>
          <w:rPr>
            <w:noProof/>
            <w:webHidden/>
          </w:rPr>
          <w:fldChar w:fldCharType="separate"/>
        </w:r>
        <w:r>
          <w:rPr>
            <w:noProof/>
            <w:webHidden/>
          </w:rPr>
          <w:t>249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01" w:history="1">
        <w:r w:rsidRPr="00C44FF1">
          <w:rPr>
            <w:rStyle w:val="Hyperlink"/>
            <w:noProof/>
          </w:rPr>
          <w:t>3.1.4.15.7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_Toc134678001 \h </w:instrText>
        </w:r>
        <w:r>
          <w:rPr>
            <w:noProof/>
            <w:webHidden/>
          </w:rPr>
        </w:r>
        <w:r>
          <w:rPr>
            <w:noProof/>
            <w:webHidden/>
          </w:rPr>
          <w:fldChar w:fldCharType="separate"/>
        </w:r>
        <w:r>
          <w:rPr>
            <w:noProof/>
            <w:webHidden/>
          </w:rPr>
          <w:t>249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02" w:history="1">
        <w:r w:rsidRPr="00C44FF1">
          <w:rPr>
            <w:rStyle w:val="Hyperlink"/>
            <w:noProof/>
          </w:rPr>
          <w:t>3.1.4.16</w:t>
        </w:r>
        <w:r>
          <w:rPr>
            <w:rFonts w:asciiTheme="minorHAnsi" w:eastAsiaTheme="minorEastAsia" w:hAnsiTheme="minorHAnsi" w:cstheme="minorBidi"/>
            <w:noProof/>
            <w:sz w:val="22"/>
            <w:szCs w:val="22"/>
          </w:rPr>
          <w:tab/>
        </w:r>
        <w:r w:rsidRPr="00C44FF1">
          <w:rPr>
            <w:rStyle w:val="Hyperlink"/>
            <w:noProof/>
          </w:rPr>
          <w:t>DeleteScorecard</w:t>
        </w:r>
        <w:r>
          <w:rPr>
            <w:noProof/>
            <w:webHidden/>
          </w:rPr>
          <w:tab/>
        </w:r>
        <w:r>
          <w:rPr>
            <w:noProof/>
            <w:webHidden/>
          </w:rPr>
          <w:fldChar w:fldCharType="begin"/>
        </w:r>
        <w:r>
          <w:rPr>
            <w:noProof/>
            <w:webHidden/>
          </w:rPr>
          <w:instrText xml:space="preserve"> PAGEREF _Toc134678002 \h </w:instrText>
        </w:r>
        <w:r>
          <w:rPr>
            <w:noProof/>
            <w:webHidden/>
          </w:rPr>
        </w:r>
        <w:r>
          <w:rPr>
            <w:noProof/>
            <w:webHidden/>
          </w:rPr>
          <w:fldChar w:fldCharType="separate"/>
        </w:r>
        <w:r>
          <w:rPr>
            <w:noProof/>
            <w:webHidden/>
          </w:rPr>
          <w:t>249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03" w:history="1">
        <w:r w:rsidRPr="00C44FF1">
          <w:rPr>
            <w:rStyle w:val="Hyperlink"/>
            <w:noProof/>
          </w:rPr>
          <w:t>3.1.4.16.1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_Toc134678003 \h </w:instrText>
        </w:r>
        <w:r>
          <w:rPr>
            <w:noProof/>
            <w:webHidden/>
          </w:rPr>
        </w:r>
        <w:r>
          <w:rPr>
            <w:noProof/>
            <w:webHidden/>
          </w:rPr>
          <w:fldChar w:fldCharType="separate"/>
        </w:r>
        <w:r>
          <w:rPr>
            <w:noProof/>
            <w:webHidden/>
          </w:rPr>
          <w:t>250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04" w:history="1">
        <w:r w:rsidRPr="00C44FF1">
          <w:rPr>
            <w:rStyle w:val="Hyperlink"/>
            <w:noProof/>
          </w:rPr>
          <w:t>3.1.4.16.1.1</w:t>
        </w:r>
        <w:r>
          <w:rPr>
            <w:rFonts w:asciiTheme="minorHAnsi" w:eastAsiaTheme="minorEastAsia" w:hAnsiTheme="minorHAnsi" w:cstheme="minorBidi"/>
            <w:noProof/>
            <w:sz w:val="22"/>
            <w:szCs w:val="22"/>
          </w:rPr>
          <w:tab/>
        </w:r>
        <w:r w:rsidRPr="00C44FF1">
          <w:rPr>
            <w:rStyle w:val="Hyperlink"/>
            <w:noProof/>
          </w:rPr>
          <w:t>DeleteScorecardSoapIn</w:t>
        </w:r>
        <w:r>
          <w:rPr>
            <w:noProof/>
            <w:webHidden/>
          </w:rPr>
          <w:tab/>
        </w:r>
        <w:r>
          <w:rPr>
            <w:noProof/>
            <w:webHidden/>
          </w:rPr>
          <w:fldChar w:fldCharType="begin"/>
        </w:r>
        <w:r>
          <w:rPr>
            <w:noProof/>
            <w:webHidden/>
          </w:rPr>
          <w:instrText xml:space="preserve"> PAGEREF _Toc134678004 \h </w:instrText>
        </w:r>
        <w:r>
          <w:rPr>
            <w:noProof/>
            <w:webHidden/>
          </w:rPr>
        </w:r>
        <w:r>
          <w:rPr>
            <w:noProof/>
            <w:webHidden/>
          </w:rPr>
          <w:fldChar w:fldCharType="separate"/>
        </w:r>
        <w:r>
          <w:rPr>
            <w:noProof/>
            <w:webHidden/>
          </w:rPr>
          <w:t>250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05" w:history="1">
        <w:r w:rsidRPr="00C44FF1">
          <w:rPr>
            <w:rStyle w:val="Hyperlink"/>
            <w:noProof/>
          </w:rPr>
          <w:t>3.1.4.16.1.2</w:t>
        </w:r>
        <w:r>
          <w:rPr>
            <w:rFonts w:asciiTheme="minorHAnsi" w:eastAsiaTheme="minorEastAsia" w:hAnsiTheme="minorHAnsi" w:cstheme="minorBidi"/>
            <w:noProof/>
            <w:sz w:val="22"/>
            <w:szCs w:val="22"/>
          </w:rPr>
          <w:tab/>
        </w:r>
        <w:r w:rsidRPr="00C44FF1">
          <w:rPr>
            <w:rStyle w:val="Hyperlink"/>
            <w:noProof/>
          </w:rPr>
          <w:t>DeleteScorecardSoapOut</w:t>
        </w:r>
        <w:r>
          <w:rPr>
            <w:noProof/>
            <w:webHidden/>
          </w:rPr>
          <w:tab/>
        </w:r>
        <w:r>
          <w:rPr>
            <w:noProof/>
            <w:webHidden/>
          </w:rPr>
          <w:fldChar w:fldCharType="begin"/>
        </w:r>
        <w:r>
          <w:rPr>
            <w:noProof/>
            <w:webHidden/>
          </w:rPr>
          <w:instrText xml:space="preserve"> PAGEREF _Toc134678005 \h </w:instrText>
        </w:r>
        <w:r>
          <w:rPr>
            <w:noProof/>
            <w:webHidden/>
          </w:rPr>
        </w:r>
        <w:r>
          <w:rPr>
            <w:noProof/>
            <w:webHidden/>
          </w:rPr>
          <w:fldChar w:fldCharType="separate"/>
        </w:r>
        <w:r>
          <w:rPr>
            <w:noProof/>
            <w:webHidden/>
          </w:rPr>
          <w:t>250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06" w:history="1">
        <w:r w:rsidRPr="00C44FF1">
          <w:rPr>
            <w:rStyle w:val="Hyperlink"/>
            <w:noProof/>
          </w:rPr>
          <w:t>3.1.4.16.2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_Toc134678006 \h </w:instrText>
        </w:r>
        <w:r>
          <w:rPr>
            <w:noProof/>
            <w:webHidden/>
          </w:rPr>
        </w:r>
        <w:r>
          <w:rPr>
            <w:noProof/>
            <w:webHidden/>
          </w:rPr>
          <w:fldChar w:fldCharType="separate"/>
        </w:r>
        <w:r>
          <w:rPr>
            <w:noProof/>
            <w:webHidden/>
          </w:rPr>
          <w:t>250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07" w:history="1">
        <w:r w:rsidRPr="00C44FF1">
          <w:rPr>
            <w:rStyle w:val="Hyperlink"/>
            <w:noProof/>
          </w:rPr>
          <w:t>3.1.4.16.2.1</w:t>
        </w:r>
        <w:r>
          <w:rPr>
            <w:rFonts w:asciiTheme="minorHAnsi" w:eastAsiaTheme="minorEastAsia" w:hAnsiTheme="minorHAnsi" w:cstheme="minorBidi"/>
            <w:noProof/>
            <w:sz w:val="22"/>
            <w:szCs w:val="22"/>
          </w:rPr>
          <w:tab/>
        </w:r>
        <w:r w:rsidRPr="00C44FF1">
          <w:rPr>
            <w:rStyle w:val="Hyperlink"/>
            <w:noProof/>
          </w:rPr>
          <w:t>DeleteScorecard</w:t>
        </w:r>
        <w:r>
          <w:rPr>
            <w:noProof/>
            <w:webHidden/>
          </w:rPr>
          <w:tab/>
        </w:r>
        <w:r>
          <w:rPr>
            <w:noProof/>
            <w:webHidden/>
          </w:rPr>
          <w:fldChar w:fldCharType="begin"/>
        </w:r>
        <w:r>
          <w:rPr>
            <w:noProof/>
            <w:webHidden/>
          </w:rPr>
          <w:instrText xml:space="preserve"> PAGEREF _Toc134678007 \h </w:instrText>
        </w:r>
        <w:r>
          <w:rPr>
            <w:noProof/>
            <w:webHidden/>
          </w:rPr>
        </w:r>
        <w:r>
          <w:rPr>
            <w:noProof/>
            <w:webHidden/>
          </w:rPr>
          <w:fldChar w:fldCharType="separate"/>
        </w:r>
        <w:r>
          <w:rPr>
            <w:noProof/>
            <w:webHidden/>
          </w:rPr>
          <w:t>250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08" w:history="1">
        <w:r w:rsidRPr="00C44FF1">
          <w:rPr>
            <w:rStyle w:val="Hyperlink"/>
            <w:noProof/>
          </w:rPr>
          <w:t>3.1.4.16.2.2</w:t>
        </w:r>
        <w:r>
          <w:rPr>
            <w:rFonts w:asciiTheme="minorHAnsi" w:eastAsiaTheme="minorEastAsia" w:hAnsiTheme="minorHAnsi" w:cstheme="minorBidi"/>
            <w:noProof/>
            <w:sz w:val="22"/>
            <w:szCs w:val="22"/>
          </w:rPr>
          <w:tab/>
        </w:r>
        <w:r w:rsidRPr="00C44FF1">
          <w:rPr>
            <w:rStyle w:val="Hyperlink"/>
            <w:noProof/>
          </w:rPr>
          <w:t>DeleteScorecardResponse</w:t>
        </w:r>
        <w:r>
          <w:rPr>
            <w:noProof/>
            <w:webHidden/>
          </w:rPr>
          <w:tab/>
        </w:r>
        <w:r>
          <w:rPr>
            <w:noProof/>
            <w:webHidden/>
          </w:rPr>
          <w:fldChar w:fldCharType="begin"/>
        </w:r>
        <w:r>
          <w:rPr>
            <w:noProof/>
            <w:webHidden/>
          </w:rPr>
          <w:instrText xml:space="preserve"> PAGEREF _Toc134678008 \h </w:instrText>
        </w:r>
        <w:r>
          <w:rPr>
            <w:noProof/>
            <w:webHidden/>
          </w:rPr>
        </w:r>
        <w:r>
          <w:rPr>
            <w:noProof/>
            <w:webHidden/>
          </w:rPr>
          <w:fldChar w:fldCharType="separate"/>
        </w:r>
        <w:r>
          <w:rPr>
            <w:noProof/>
            <w:webHidden/>
          </w:rPr>
          <w:t>251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09" w:history="1">
        <w:r w:rsidRPr="00C44FF1">
          <w:rPr>
            <w:rStyle w:val="Hyperlink"/>
            <w:noProof/>
          </w:rPr>
          <w:t>3.1.4.16.3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_Toc134678009 \h </w:instrText>
        </w:r>
        <w:r>
          <w:rPr>
            <w:noProof/>
            <w:webHidden/>
          </w:rPr>
        </w:r>
        <w:r>
          <w:rPr>
            <w:noProof/>
            <w:webHidden/>
          </w:rPr>
          <w:fldChar w:fldCharType="separate"/>
        </w:r>
        <w:r>
          <w:rPr>
            <w:noProof/>
            <w:webHidden/>
          </w:rPr>
          <w:t>251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10" w:history="1">
        <w:r w:rsidRPr="00C44FF1">
          <w:rPr>
            <w:rStyle w:val="Hyperlink"/>
            <w:noProof/>
          </w:rPr>
          <w:t>3.1.4.16.4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_Toc134678010 \h </w:instrText>
        </w:r>
        <w:r>
          <w:rPr>
            <w:noProof/>
            <w:webHidden/>
          </w:rPr>
        </w:r>
        <w:r>
          <w:rPr>
            <w:noProof/>
            <w:webHidden/>
          </w:rPr>
          <w:fldChar w:fldCharType="separate"/>
        </w:r>
        <w:r>
          <w:rPr>
            <w:noProof/>
            <w:webHidden/>
          </w:rPr>
          <w:t>251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11" w:history="1">
        <w:r w:rsidRPr="00C44FF1">
          <w:rPr>
            <w:rStyle w:val="Hyperlink"/>
            <w:noProof/>
          </w:rPr>
          <w:t>3.1.4.16.5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_Toc134678011 \h </w:instrText>
        </w:r>
        <w:r>
          <w:rPr>
            <w:noProof/>
            <w:webHidden/>
          </w:rPr>
        </w:r>
        <w:r>
          <w:rPr>
            <w:noProof/>
            <w:webHidden/>
          </w:rPr>
          <w:fldChar w:fldCharType="separate"/>
        </w:r>
        <w:r>
          <w:rPr>
            <w:noProof/>
            <w:webHidden/>
          </w:rPr>
          <w:t>251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12" w:history="1">
        <w:r w:rsidRPr="00C44FF1">
          <w:rPr>
            <w:rStyle w:val="Hyperlink"/>
            <w:noProof/>
          </w:rPr>
          <w:t>3.1.4.16.6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_Toc134678012 \h </w:instrText>
        </w:r>
        <w:r>
          <w:rPr>
            <w:noProof/>
            <w:webHidden/>
          </w:rPr>
        </w:r>
        <w:r>
          <w:rPr>
            <w:noProof/>
            <w:webHidden/>
          </w:rPr>
          <w:fldChar w:fldCharType="separate"/>
        </w:r>
        <w:r>
          <w:rPr>
            <w:noProof/>
            <w:webHidden/>
          </w:rPr>
          <w:t>251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13" w:history="1">
        <w:r w:rsidRPr="00C44FF1">
          <w:rPr>
            <w:rStyle w:val="Hyperlink"/>
            <w:noProof/>
          </w:rPr>
          <w:t>3.1.4.16.7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_Toc134678013 \h </w:instrText>
        </w:r>
        <w:r>
          <w:rPr>
            <w:noProof/>
            <w:webHidden/>
          </w:rPr>
        </w:r>
        <w:r>
          <w:rPr>
            <w:noProof/>
            <w:webHidden/>
          </w:rPr>
          <w:fldChar w:fldCharType="separate"/>
        </w:r>
        <w:r>
          <w:rPr>
            <w:noProof/>
            <w:webHidden/>
          </w:rPr>
          <w:t>251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14" w:history="1">
        <w:r w:rsidRPr="00C44FF1">
          <w:rPr>
            <w:rStyle w:val="Hyperlink"/>
            <w:noProof/>
          </w:rPr>
          <w:t>3.1.4.17</w:t>
        </w:r>
        <w:r>
          <w:rPr>
            <w:rFonts w:asciiTheme="minorHAnsi" w:eastAsiaTheme="minorEastAsia" w:hAnsiTheme="minorHAnsi" w:cstheme="minorBidi"/>
            <w:noProof/>
            <w:sz w:val="22"/>
            <w:szCs w:val="22"/>
          </w:rPr>
          <w:tab/>
        </w:r>
        <w:r w:rsidRPr="00C44FF1">
          <w:rPr>
            <w:rStyle w:val="Hyperlink"/>
            <w:noProof/>
          </w:rPr>
          <w:t>ExportDashboard</w:t>
        </w:r>
        <w:r>
          <w:rPr>
            <w:noProof/>
            <w:webHidden/>
          </w:rPr>
          <w:tab/>
        </w:r>
        <w:r>
          <w:rPr>
            <w:noProof/>
            <w:webHidden/>
          </w:rPr>
          <w:fldChar w:fldCharType="begin"/>
        </w:r>
        <w:r>
          <w:rPr>
            <w:noProof/>
            <w:webHidden/>
          </w:rPr>
          <w:instrText xml:space="preserve"> PAGEREF _Toc134678014 \h </w:instrText>
        </w:r>
        <w:r>
          <w:rPr>
            <w:noProof/>
            <w:webHidden/>
          </w:rPr>
        </w:r>
        <w:r>
          <w:rPr>
            <w:noProof/>
            <w:webHidden/>
          </w:rPr>
          <w:fldChar w:fldCharType="separate"/>
        </w:r>
        <w:r>
          <w:rPr>
            <w:noProof/>
            <w:webHidden/>
          </w:rPr>
          <w:t>251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15" w:history="1">
        <w:r w:rsidRPr="00C44FF1">
          <w:rPr>
            <w:rStyle w:val="Hyperlink"/>
            <w:noProof/>
          </w:rPr>
          <w:t>3.1.4.17.1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_Toc134678015 \h </w:instrText>
        </w:r>
        <w:r>
          <w:rPr>
            <w:noProof/>
            <w:webHidden/>
          </w:rPr>
        </w:r>
        <w:r>
          <w:rPr>
            <w:noProof/>
            <w:webHidden/>
          </w:rPr>
          <w:fldChar w:fldCharType="separate"/>
        </w:r>
        <w:r>
          <w:rPr>
            <w:noProof/>
            <w:webHidden/>
          </w:rPr>
          <w:t>252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16" w:history="1">
        <w:r w:rsidRPr="00C44FF1">
          <w:rPr>
            <w:rStyle w:val="Hyperlink"/>
            <w:noProof/>
          </w:rPr>
          <w:t>3.1.4.17.1.1</w:t>
        </w:r>
        <w:r>
          <w:rPr>
            <w:rFonts w:asciiTheme="minorHAnsi" w:eastAsiaTheme="minorEastAsia" w:hAnsiTheme="minorHAnsi" w:cstheme="minorBidi"/>
            <w:noProof/>
            <w:sz w:val="22"/>
            <w:szCs w:val="22"/>
          </w:rPr>
          <w:tab/>
        </w:r>
        <w:r w:rsidRPr="00C44FF1">
          <w:rPr>
            <w:rStyle w:val="Hyperlink"/>
            <w:noProof/>
          </w:rPr>
          <w:t>ExportDashboardSoapIn</w:t>
        </w:r>
        <w:r>
          <w:rPr>
            <w:noProof/>
            <w:webHidden/>
          </w:rPr>
          <w:tab/>
        </w:r>
        <w:r>
          <w:rPr>
            <w:noProof/>
            <w:webHidden/>
          </w:rPr>
          <w:fldChar w:fldCharType="begin"/>
        </w:r>
        <w:r>
          <w:rPr>
            <w:noProof/>
            <w:webHidden/>
          </w:rPr>
          <w:instrText xml:space="preserve"> PAGEREF _Toc134678016 \h </w:instrText>
        </w:r>
        <w:r>
          <w:rPr>
            <w:noProof/>
            <w:webHidden/>
          </w:rPr>
        </w:r>
        <w:r>
          <w:rPr>
            <w:noProof/>
            <w:webHidden/>
          </w:rPr>
          <w:fldChar w:fldCharType="separate"/>
        </w:r>
        <w:r>
          <w:rPr>
            <w:noProof/>
            <w:webHidden/>
          </w:rPr>
          <w:t>252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17" w:history="1">
        <w:r w:rsidRPr="00C44FF1">
          <w:rPr>
            <w:rStyle w:val="Hyperlink"/>
            <w:noProof/>
          </w:rPr>
          <w:t>3.1.4.17.1.2</w:t>
        </w:r>
        <w:r>
          <w:rPr>
            <w:rFonts w:asciiTheme="minorHAnsi" w:eastAsiaTheme="minorEastAsia" w:hAnsiTheme="minorHAnsi" w:cstheme="minorBidi"/>
            <w:noProof/>
            <w:sz w:val="22"/>
            <w:szCs w:val="22"/>
          </w:rPr>
          <w:tab/>
        </w:r>
        <w:r w:rsidRPr="00C44FF1">
          <w:rPr>
            <w:rStyle w:val="Hyperlink"/>
            <w:noProof/>
          </w:rPr>
          <w:t>ExportDashboardSoapOut</w:t>
        </w:r>
        <w:r>
          <w:rPr>
            <w:noProof/>
            <w:webHidden/>
          </w:rPr>
          <w:tab/>
        </w:r>
        <w:r>
          <w:rPr>
            <w:noProof/>
            <w:webHidden/>
          </w:rPr>
          <w:fldChar w:fldCharType="begin"/>
        </w:r>
        <w:r>
          <w:rPr>
            <w:noProof/>
            <w:webHidden/>
          </w:rPr>
          <w:instrText xml:space="preserve"> PAGEREF _Toc134678017 \h </w:instrText>
        </w:r>
        <w:r>
          <w:rPr>
            <w:noProof/>
            <w:webHidden/>
          </w:rPr>
        </w:r>
        <w:r>
          <w:rPr>
            <w:noProof/>
            <w:webHidden/>
          </w:rPr>
          <w:fldChar w:fldCharType="separate"/>
        </w:r>
        <w:r>
          <w:rPr>
            <w:noProof/>
            <w:webHidden/>
          </w:rPr>
          <w:t>252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18" w:history="1">
        <w:r w:rsidRPr="00C44FF1">
          <w:rPr>
            <w:rStyle w:val="Hyperlink"/>
            <w:noProof/>
          </w:rPr>
          <w:t>3.1.4.17.2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_Toc134678018 \h </w:instrText>
        </w:r>
        <w:r>
          <w:rPr>
            <w:noProof/>
            <w:webHidden/>
          </w:rPr>
        </w:r>
        <w:r>
          <w:rPr>
            <w:noProof/>
            <w:webHidden/>
          </w:rPr>
          <w:fldChar w:fldCharType="separate"/>
        </w:r>
        <w:r>
          <w:rPr>
            <w:noProof/>
            <w:webHidden/>
          </w:rPr>
          <w:t>252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19" w:history="1">
        <w:r w:rsidRPr="00C44FF1">
          <w:rPr>
            <w:rStyle w:val="Hyperlink"/>
            <w:noProof/>
          </w:rPr>
          <w:t>3.1.4.17.2.1</w:t>
        </w:r>
        <w:r>
          <w:rPr>
            <w:rFonts w:asciiTheme="minorHAnsi" w:eastAsiaTheme="minorEastAsia" w:hAnsiTheme="minorHAnsi" w:cstheme="minorBidi"/>
            <w:noProof/>
            <w:sz w:val="22"/>
            <w:szCs w:val="22"/>
          </w:rPr>
          <w:tab/>
        </w:r>
        <w:r w:rsidRPr="00C44FF1">
          <w:rPr>
            <w:rStyle w:val="Hyperlink"/>
            <w:noProof/>
          </w:rPr>
          <w:t>ExportDashboard</w:t>
        </w:r>
        <w:r>
          <w:rPr>
            <w:noProof/>
            <w:webHidden/>
          </w:rPr>
          <w:tab/>
        </w:r>
        <w:r>
          <w:rPr>
            <w:noProof/>
            <w:webHidden/>
          </w:rPr>
          <w:fldChar w:fldCharType="begin"/>
        </w:r>
        <w:r>
          <w:rPr>
            <w:noProof/>
            <w:webHidden/>
          </w:rPr>
          <w:instrText xml:space="preserve"> PAGEREF _Toc134678019 \h </w:instrText>
        </w:r>
        <w:r>
          <w:rPr>
            <w:noProof/>
            <w:webHidden/>
          </w:rPr>
        </w:r>
        <w:r>
          <w:rPr>
            <w:noProof/>
            <w:webHidden/>
          </w:rPr>
          <w:fldChar w:fldCharType="separate"/>
        </w:r>
        <w:r>
          <w:rPr>
            <w:noProof/>
            <w:webHidden/>
          </w:rPr>
          <w:t>252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20" w:history="1">
        <w:r w:rsidRPr="00C44FF1">
          <w:rPr>
            <w:rStyle w:val="Hyperlink"/>
            <w:noProof/>
          </w:rPr>
          <w:t>3.1.4.17.2.2</w:t>
        </w:r>
        <w:r>
          <w:rPr>
            <w:rFonts w:asciiTheme="minorHAnsi" w:eastAsiaTheme="minorEastAsia" w:hAnsiTheme="minorHAnsi" w:cstheme="minorBidi"/>
            <w:noProof/>
            <w:sz w:val="22"/>
            <w:szCs w:val="22"/>
          </w:rPr>
          <w:tab/>
        </w:r>
        <w:r w:rsidRPr="00C44FF1">
          <w:rPr>
            <w:rStyle w:val="Hyperlink"/>
            <w:noProof/>
          </w:rPr>
          <w:t>ExportDashboardResponse</w:t>
        </w:r>
        <w:r>
          <w:rPr>
            <w:noProof/>
            <w:webHidden/>
          </w:rPr>
          <w:tab/>
        </w:r>
        <w:r>
          <w:rPr>
            <w:noProof/>
            <w:webHidden/>
          </w:rPr>
          <w:fldChar w:fldCharType="begin"/>
        </w:r>
        <w:r>
          <w:rPr>
            <w:noProof/>
            <w:webHidden/>
          </w:rPr>
          <w:instrText xml:space="preserve"> PAGEREF _Toc134678020 \h </w:instrText>
        </w:r>
        <w:r>
          <w:rPr>
            <w:noProof/>
            <w:webHidden/>
          </w:rPr>
        </w:r>
        <w:r>
          <w:rPr>
            <w:noProof/>
            <w:webHidden/>
          </w:rPr>
          <w:fldChar w:fldCharType="separate"/>
        </w:r>
        <w:r>
          <w:rPr>
            <w:noProof/>
            <w:webHidden/>
          </w:rPr>
          <w:t>253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21" w:history="1">
        <w:r w:rsidRPr="00C44FF1">
          <w:rPr>
            <w:rStyle w:val="Hyperlink"/>
            <w:noProof/>
          </w:rPr>
          <w:t>3.1.4.17.3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_Toc134678021 \h </w:instrText>
        </w:r>
        <w:r>
          <w:rPr>
            <w:noProof/>
            <w:webHidden/>
          </w:rPr>
        </w:r>
        <w:r>
          <w:rPr>
            <w:noProof/>
            <w:webHidden/>
          </w:rPr>
          <w:fldChar w:fldCharType="separate"/>
        </w:r>
        <w:r>
          <w:rPr>
            <w:noProof/>
            <w:webHidden/>
          </w:rPr>
          <w:t>253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22" w:history="1">
        <w:r w:rsidRPr="00C44FF1">
          <w:rPr>
            <w:rStyle w:val="Hyperlink"/>
            <w:noProof/>
          </w:rPr>
          <w:t>3.1.4.17.4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_Toc134678022 \h </w:instrText>
        </w:r>
        <w:r>
          <w:rPr>
            <w:noProof/>
            <w:webHidden/>
          </w:rPr>
        </w:r>
        <w:r>
          <w:rPr>
            <w:noProof/>
            <w:webHidden/>
          </w:rPr>
          <w:fldChar w:fldCharType="separate"/>
        </w:r>
        <w:r>
          <w:rPr>
            <w:noProof/>
            <w:webHidden/>
          </w:rPr>
          <w:t>253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23" w:history="1">
        <w:r w:rsidRPr="00C44FF1">
          <w:rPr>
            <w:rStyle w:val="Hyperlink"/>
            <w:noProof/>
          </w:rPr>
          <w:t>3.1.4.17.5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_Toc134678023 \h </w:instrText>
        </w:r>
        <w:r>
          <w:rPr>
            <w:noProof/>
            <w:webHidden/>
          </w:rPr>
        </w:r>
        <w:r>
          <w:rPr>
            <w:noProof/>
            <w:webHidden/>
          </w:rPr>
          <w:fldChar w:fldCharType="separate"/>
        </w:r>
        <w:r>
          <w:rPr>
            <w:noProof/>
            <w:webHidden/>
          </w:rPr>
          <w:t>253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24" w:history="1">
        <w:r w:rsidRPr="00C44FF1">
          <w:rPr>
            <w:rStyle w:val="Hyperlink"/>
            <w:noProof/>
          </w:rPr>
          <w:t>3.1.4.17.6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_Toc134678024 \h </w:instrText>
        </w:r>
        <w:r>
          <w:rPr>
            <w:noProof/>
            <w:webHidden/>
          </w:rPr>
        </w:r>
        <w:r>
          <w:rPr>
            <w:noProof/>
            <w:webHidden/>
          </w:rPr>
          <w:fldChar w:fldCharType="separate"/>
        </w:r>
        <w:r>
          <w:rPr>
            <w:noProof/>
            <w:webHidden/>
          </w:rPr>
          <w:t>253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25" w:history="1">
        <w:r w:rsidRPr="00C44FF1">
          <w:rPr>
            <w:rStyle w:val="Hyperlink"/>
            <w:noProof/>
          </w:rPr>
          <w:t>3.1.4.17.7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_Toc134678025 \h </w:instrText>
        </w:r>
        <w:r>
          <w:rPr>
            <w:noProof/>
            <w:webHidden/>
          </w:rPr>
        </w:r>
        <w:r>
          <w:rPr>
            <w:noProof/>
            <w:webHidden/>
          </w:rPr>
          <w:fldChar w:fldCharType="separate"/>
        </w:r>
        <w:r>
          <w:rPr>
            <w:noProof/>
            <w:webHidden/>
          </w:rPr>
          <w:t>253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26" w:history="1">
        <w:r w:rsidRPr="00C44FF1">
          <w:rPr>
            <w:rStyle w:val="Hyperlink"/>
            <w:noProof/>
          </w:rPr>
          <w:t>3.1.4.18</w:t>
        </w:r>
        <w:r>
          <w:rPr>
            <w:rFonts w:asciiTheme="minorHAnsi" w:eastAsiaTheme="minorEastAsia" w:hAnsiTheme="minorHAnsi" w:cstheme="minorBidi"/>
            <w:noProof/>
            <w:sz w:val="22"/>
            <w:szCs w:val="22"/>
          </w:rPr>
          <w:tab/>
        </w:r>
        <w:r w:rsidRPr="00C44FF1">
          <w:rPr>
            <w:rStyle w:val="Hyperlink"/>
            <w:noProof/>
          </w:rPr>
          <w:t>GenerateView</w:t>
        </w:r>
        <w:r>
          <w:rPr>
            <w:noProof/>
            <w:webHidden/>
          </w:rPr>
          <w:tab/>
        </w:r>
        <w:r>
          <w:rPr>
            <w:noProof/>
            <w:webHidden/>
          </w:rPr>
          <w:fldChar w:fldCharType="begin"/>
        </w:r>
        <w:r>
          <w:rPr>
            <w:noProof/>
            <w:webHidden/>
          </w:rPr>
          <w:instrText xml:space="preserve"> PAGEREF _Toc134678026 \h </w:instrText>
        </w:r>
        <w:r>
          <w:rPr>
            <w:noProof/>
            <w:webHidden/>
          </w:rPr>
        </w:r>
        <w:r>
          <w:rPr>
            <w:noProof/>
            <w:webHidden/>
          </w:rPr>
          <w:fldChar w:fldCharType="separate"/>
        </w:r>
        <w:r>
          <w:rPr>
            <w:noProof/>
            <w:webHidden/>
          </w:rPr>
          <w:t>253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27" w:history="1">
        <w:r w:rsidRPr="00C44FF1">
          <w:rPr>
            <w:rStyle w:val="Hyperlink"/>
            <w:noProof/>
          </w:rPr>
          <w:t>3.1.4.18.1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_Toc134678027 \h </w:instrText>
        </w:r>
        <w:r>
          <w:rPr>
            <w:noProof/>
            <w:webHidden/>
          </w:rPr>
        </w:r>
        <w:r>
          <w:rPr>
            <w:noProof/>
            <w:webHidden/>
          </w:rPr>
          <w:fldChar w:fldCharType="separate"/>
        </w:r>
        <w:r>
          <w:rPr>
            <w:noProof/>
            <w:webHidden/>
          </w:rPr>
          <w:t>254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28" w:history="1">
        <w:r w:rsidRPr="00C44FF1">
          <w:rPr>
            <w:rStyle w:val="Hyperlink"/>
            <w:noProof/>
          </w:rPr>
          <w:t>3.1.4.18.1.1</w:t>
        </w:r>
        <w:r>
          <w:rPr>
            <w:rFonts w:asciiTheme="minorHAnsi" w:eastAsiaTheme="minorEastAsia" w:hAnsiTheme="minorHAnsi" w:cstheme="minorBidi"/>
            <w:noProof/>
            <w:sz w:val="22"/>
            <w:szCs w:val="22"/>
          </w:rPr>
          <w:tab/>
        </w:r>
        <w:r w:rsidRPr="00C44FF1">
          <w:rPr>
            <w:rStyle w:val="Hyperlink"/>
            <w:noProof/>
          </w:rPr>
          <w:t>GenerateViewSoapIn</w:t>
        </w:r>
        <w:r>
          <w:rPr>
            <w:noProof/>
            <w:webHidden/>
          </w:rPr>
          <w:tab/>
        </w:r>
        <w:r>
          <w:rPr>
            <w:noProof/>
            <w:webHidden/>
          </w:rPr>
          <w:fldChar w:fldCharType="begin"/>
        </w:r>
        <w:r>
          <w:rPr>
            <w:noProof/>
            <w:webHidden/>
          </w:rPr>
          <w:instrText xml:space="preserve"> PAGEREF _Toc134678028 \h </w:instrText>
        </w:r>
        <w:r>
          <w:rPr>
            <w:noProof/>
            <w:webHidden/>
          </w:rPr>
        </w:r>
        <w:r>
          <w:rPr>
            <w:noProof/>
            <w:webHidden/>
          </w:rPr>
          <w:fldChar w:fldCharType="separate"/>
        </w:r>
        <w:r>
          <w:rPr>
            <w:noProof/>
            <w:webHidden/>
          </w:rPr>
          <w:t>254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29" w:history="1">
        <w:r w:rsidRPr="00C44FF1">
          <w:rPr>
            <w:rStyle w:val="Hyperlink"/>
            <w:noProof/>
          </w:rPr>
          <w:t>3.1.4.18.1.2</w:t>
        </w:r>
        <w:r>
          <w:rPr>
            <w:rFonts w:asciiTheme="minorHAnsi" w:eastAsiaTheme="minorEastAsia" w:hAnsiTheme="minorHAnsi" w:cstheme="minorBidi"/>
            <w:noProof/>
            <w:sz w:val="22"/>
            <w:szCs w:val="22"/>
          </w:rPr>
          <w:tab/>
        </w:r>
        <w:r w:rsidRPr="00C44FF1">
          <w:rPr>
            <w:rStyle w:val="Hyperlink"/>
            <w:noProof/>
          </w:rPr>
          <w:t>GenerateViewSoapOut</w:t>
        </w:r>
        <w:r>
          <w:rPr>
            <w:noProof/>
            <w:webHidden/>
          </w:rPr>
          <w:tab/>
        </w:r>
        <w:r>
          <w:rPr>
            <w:noProof/>
            <w:webHidden/>
          </w:rPr>
          <w:fldChar w:fldCharType="begin"/>
        </w:r>
        <w:r>
          <w:rPr>
            <w:noProof/>
            <w:webHidden/>
          </w:rPr>
          <w:instrText xml:space="preserve"> PAGEREF _Toc134678029 \h </w:instrText>
        </w:r>
        <w:r>
          <w:rPr>
            <w:noProof/>
            <w:webHidden/>
          </w:rPr>
        </w:r>
        <w:r>
          <w:rPr>
            <w:noProof/>
            <w:webHidden/>
          </w:rPr>
          <w:fldChar w:fldCharType="separate"/>
        </w:r>
        <w:r>
          <w:rPr>
            <w:noProof/>
            <w:webHidden/>
          </w:rPr>
          <w:t>254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30" w:history="1">
        <w:r w:rsidRPr="00C44FF1">
          <w:rPr>
            <w:rStyle w:val="Hyperlink"/>
            <w:noProof/>
          </w:rPr>
          <w:t>3.1.4.18.2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_Toc134678030 \h </w:instrText>
        </w:r>
        <w:r>
          <w:rPr>
            <w:noProof/>
            <w:webHidden/>
          </w:rPr>
        </w:r>
        <w:r>
          <w:rPr>
            <w:noProof/>
            <w:webHidden/>
          </w:rPr>
          <w:fldChar w:fldCharType="separate"/>
        </w:r>
        <w:r>
          <w:rPr>
            <w:noProof/>
            <w:webHidden/>
          </w:rPr>
          <w:t>254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31" w:history="1">
        <w:r w:rsidRPr="00C44FF1">
          <w:rPr>
            <w:rStyle w:val="Hyperlink"/>
            <w:noProof/>
          </w:rPr>
          <w:t>3.1.4.18.2.1</w:t>
        </w:r>
        <w:r>
          <w:rPr>
            <w:rFonts w:asciiTheme="minorHAnsi" w:eastAsiaTheme="minorEastAsia" w:hAnsiTheme="minorHAnsi" w:cstheme="minorBidi"/>
            <w:noProof/>
            <w:sz w:val="22"/>
            <w:szCs w:val="22"/>
          </w:rPr>
          <w:tab/>
        </w:r>
        <w:r w:rsidRPr="00C44FF1">
          <w:rPr>
            <w:rStyle w:val="Hyperlink"/>
            <w:noProof/>
          </w:rPr>
          <w:t>GenerateView</w:t>
        </w:r>
        <w:r>
          <w:rPr>
            <w:noProof/>
            <w:webHidden/>
          </w:rPr>
          <w:tab/>
        </w:r>
        <w:r>
          <w:rPr>
            <w:noProof/>
            <w:webHidden/>
          </w:rPr>
          <w:fldChar w:fldCharType="begin"/>
        </w:r>
        <w:r>
          <w:rPr>
            <w:noProof/>
            <w:webHidden/>
          </w:rPr>
          <w:instrText xml:space="preserve"> PAGEREF _Toc134678031 \h </w:instrText>
        </w:r>
        <w:r>
          <w:rPr>
            <w:noProof/>
            <w:webHidden/>
          </w:rPr>
        </w:r>
        <w:r>
          <w:rPr>
            <w:noProof/>
            <w:webHidden/>
          </w:rPr>
          <w:fldChar w:fldCharType="separate"/>
        </w:r>
        <w:r>
          <w:rPr>
            <w:noProof/>
            <w:webHidden/>
          </w:rPr>
          <w:t>255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32" w:history="1">
        <w:r w:rsidRPr="00C44FF1">
          <w:rPr>
            <w:rStyle w:val="Hyperlink"/>
            <w:noProof/>
          </w:rPr>
          <w:t>3.1.4.18.2.2</w:t>
        </w:r>
        <w:r>
          <w:rPr>
            <w:rFonts w:asciiTheme="minorHAnsi" w:eastAsiaTheme="minorEastAsia" w:hAnsiTheme="minorHAnsi" w:cstheme="minorBidi"/>
            <w:noProof/>
            <w:sz w:val="22"/>
            <w:szCs w:val="22"/>
          </w:rPr>
          <w:tab/>
        </w:r>
        <w:r w:rsidRPr="00C44FF1">
          <w:rPr>
            <w:rStyle w:val="Hyperlink"/>
            <w:noProof/>
          </w:rPr>
          <w:t>GenerateViewResponse</w:t>
        </w:r>
        <w:r>
          <w:rPr>
            <w:noProof/>
            <w:webHidden/>
          </w:rPr>
          <w:tab/>
        </w:r>
        <w:r>
          <w:rPr>
            <w:noProof/>
            <w:webHidden/>
          </w:rPr>
          <w:fldChar w:fldCharType="begin"/>
        </w:r>
        <w:r>
          <w:rPr>
            <w:noProof/>
            <w:webHidden/>
          </w:rPr>
          <w:instrText xml:space="preserve"> PAGEREF _Toc134678032 \h </w:instrText>
        </w:r>
        <w:r>
          <w:rPr>
            <w:noProof/>
            <w:webHidden/>
          </w:rPr>
        </w:r>
        <w:r>
          <w:rPr>
            <w:noProof/>
            <w:webHidden/>
          </w:rPr>
          <w:fldChar w:fldCharType="separate"/>
        </w:r>
        <w:r>
          <w:rPr>
            <w:noProof/>
            <w:webHidden/>
          </w:rPr>
          <w:t>255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33" w:history="1">
        <w:r w:rsidRPr="00C44FF1">
          <w:rPr>
            <w:rStyle w:val="Hyperlink"/>
            <w:noProof/>
          </w:rPr>
          <w:t>3.1.4.18.3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_Toc134678033 \h </w:instrText>
        </w:r>
        <w:r>
          <w:rPr>
            <w:noProof/>
            <w:webHidden/>
          </w:rPr>
        </w:r>
        <w:r>
          <w:rPr>
            <w:noProof/>
            <w:webHidden/>
          </w:rPr>
          <w:fldChar w:fldCharType="separate"/>
        </w:r>
        <w:r>
          <w:rPr>
            <w:noProof/>
            <w:webHidden/>
          </w:rPr>
          <w:t>255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34" w:history="1">
        <w:r w:rsidRPr="00C44FF1">
          <w:rPr>
            <w:rStyle w:val="Hyperlink"/>
            <w:noProof/>
          </w:rPr>
          <w:t>3.1.4.18.4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_Toc134678034 \h </w:instrText>
        </w:r>
        <w:r>
          <w:rPr>
            <w:noProof/>
            <w:webHidden/>
          </w:rPr>
        </w:r>
        <w:r>
          <w:rPr>
            <w:noProof/>
            <w:webHidden/>
          </w:rPr>
          <w:fldChar w:fldCharType="separate"/>
        </w:r>
        <w:r>
          <w:rPr>
            <w:noProof/>
            <w:webHidden/>
          </w:rPr>
          <w:t>256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35" w:history="1">
        <w:r w:rsidRPr="00C44FF1">
          <w:rPr>
            <w:rStyle w:val="Hyperlink"/>
            <w:noProof/>
          </w:rPr>
          <w:t>3.1.4.18.5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_Toc134678035 \h </w:instrText>
        </w:r>
        <w:r>
          <w:rPr>
            <w:noProof/>
            <w:webHidden/>
          </w:rPr>
        </w:r>
        <w:r>
          <w:rPr>
            <w:noProof/>
            <w:webHidden/>
          </w:rPr>
          <w:fldChar w:fldCharType="separate"/>
        </w:r>
        <w:r>
          <w:rPr>
            <w:noProof/>
            <w:webHidden/>
          </w:rPr>
          <w:t>256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36" w:history="1">
        <w:r w:rsidRPr="00C44FF1">
          <w:rPr>
            <w:rStyle w:val="Hyperlink"/>
            <w:noProof/>
          </w:rPr>
          <w:t>3.1.4.18.6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_Toc134678036 \h </w:instrText>
        </w:r>
        <w:r>
          <w:rPr>
            <w:noProof/>
            <w:webHidden/>
          </w:rPr>
        </w:r>
        <w:r>
          <w:rPr>
            <w:noProof/>
            <w:webHidden/>
          </w:rPr>
          <w:fldChar w:fldCharType="separate"/>
        </w:r>
        <w:r>
          <w:rPr>
            <w:noProof/>
            <w:webHidden/>
          </w:rPr>
          <w:t>256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37" w:history="1">
        <w:r w:rsidRPr="00C44FF1">
          <w:rPr>
            <w:rStyle w:val="Hyperlink"/>
            <w:noProof/>
          </w:rPr>
          <w:t>3.1.4.18.7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_Toc134678037 \h </w:instrText>
        </w:r>
        <w:r>
          <w:rPr>
            <w:noProof/>
            <w:webHidden/>
          </w:rPr>
        </w:r>
        <w:r>
          <w:rPr>
            <w:noProof/>
            <w:webHidden/>
          </w:rPr>
          <w:fldChar w:fldCharType="separate"/>
        </w:r>
        <w:r>
          <w:rPr>
            <w:noProof/>
            <w:webHidden/>
          </w:rPr>
          <w:t>256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38" w:history="1">
        <w:r w:rsidRPr="00C44FF1">
          <w:rPr>
            <w:rStyle w:val="Hyperlink"/>
            <w:noProof/>
          </w:rPr>
          <w:t>3.1.4.19</w:t>
        </w:r>
        <w:r>
          <w:rPr>
            <w:rFonts w:asciiTheme="minorHAnsi" w:eastAsiaTheme="minorEastAsia" w:hAnsiTheme="minorHAnsi" w:cstheme="minorBidi"/>
            <w:noProof/>
            <w:sz w:val="22"/>
            <w:szCs w:val="22"/>
          </w:rPr>
          <w:tab/>
        </w:r>
        <w:r w:rsidRPr="00C44FF1">
          <w:rPr>
            <w:rStyle w:val="Hyperlink"/>
            <w:noProof/>
          </w:rPr>
          <w:t>GenerateViewDirect</w:t>
        </w:r>
        <w:r>
          <w:rPr>
            <w:noProof/>
            <w:webHidden/>
          </w:rPr>
          <w:tab/>
        </w:r>
        <w:r>
          <w:rPr>
            <w:noProof/>
            <w:webHidden/>
          </w:rPr>
          <w:fldChar w:fldCharType="begin"/>
        </w:r>
        <w:r>
          <w:rPr>
            <w:noProof/>
            <w:webHidden/>
          </w:rPr>
          <w:instrText xml:space="preserve"> PAGEREF _Toc134678038 \h </w:instrText>
        </w:r>
        <w:r>
          <w:rPr>
            <w:noProof/>
            <w:webHidden/>
          </w:rPr>
        </w:r>
        <w:r>
          <w:rPr>
            <w:noProof/>
            <w:webHidden/>
          </w:rPr>
          <w:fldChar w:fldCharType="separate"/>
        </w:r>
        <w:r>
          <w:rPr>
            <w:noProof/>
            <w:webHidden/>
          </w:rPr>
          <w:t>256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39" w:history="1">
        <w:r w:rsidRPr="00C44FF1">
          <w:rPr>
            <w:rStyle w:val="Hyperlink"/>
            <w:noProof/>
          </w:rPr>
          <w:t>3.1.4.19.1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_Toc134678039 \h </w:instrText>
        </w:r>
        <w:r>
          <w:rPr>
            <w:noProof/>
            <w:webHidden/>
          </w:rPr>
        </w:r>
        <w:r>
          <w:rPr>
            <w:noProof/>
            <w:webHidden/>
          </w:rPr>
          <w:fldChar w:fldCharType="separate"/>
        </w:r>
        <w:r>
          <w:rPr>
            <w:noProof/>
            <w:webHidden/>
          </w:rPr>
          <w:t>256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40" w:history="1">
        <w:r w:rsidRPr="00C44FF1">
          <w:rPr>
            <w:rStyle w:val="Hyperlink"/>
            <w:noProof/>
          </w:rPr>
          <w:t>3.1.4.19.1.1</w:t>
        </w:r>
        <w:r>
          <w:rPr>
            <w:rFonts w:asciiTheme="minorHAnsi" w:eastAsiaTheme="minorEastAsia" w:hAnsiTheme="minorHAnsi" w:cstheme="minorBidi"/>
            <w:noProof/>
            <w:sz w:val="22"/>
            <w:szCs w:val="22"/>
          </w:rPr>
          <w:tab/>
        </w:r>
        <w:r w:rsidRPr="00C44FF1">
          <w:rPr>
            <w:rStyle w:val="Hyperlink"/>
            <w:noProof/>
          </w:rPr>
          <w:t>GenerateViewDirectSoapIn</w:t>
        </w:r>
        <w:r>
          <w:rPr>
            <w:noProof/>
            <w:webHidden/>
          </w:rPr>
          <w:tab/>
        </w:r>
        <w:r>
          <w:rPr>
            <w:noProof/>
            <w:webHidden/>
          </w:rPr>
          <w:fldChar w:fldCharType="begin"/>
        </w:r>
        <w:r>
          <w:rPr>
            <w:noProof/>
            <w:webHidden/>
          </w:rPr>
          <w:instrText xml:space="preserve"> PAGEREF _Toc134678040 \h </w:instrText>
        </w:r>
        <w:r>
          <w:rPr>
            <w:noProof/>
            <w:webHidden/>
          </w:rPr>
        </w:r>
        <w:r>
          <w:rPr>
            <w:noProof/>
            <w:webHidden/>
          </w:rPr>
          <w:fldChar w:fldCharType="separate"/>
        </w:r>
        <w:r>
          <w:rPr>
            <w:noProof/>
            <w:webHidden/>
          </w:rPr>
          <w:t>257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41" w:history="1">
        <w:r w:rsidRPr="00C44FF1">
          <w:rPr>
            <w:rStyle w:val="Hyperlink"/>
            <w:noProof/>
          </w:rPr>
          <w:t>3.1.4.19.1.2</w:t>
        </w:r>
        <w:r>
          <w:rPr>
            <w:rFonts w:asciiTheme="minorHAnsi" w:eastAsiaTheme="minorEastAsia" w:hAnsiTheme="minorHAnsi" w:cstheme="minorBidi"/>
            <w:noProof/>
            <w:sz w:val="22"/>
            <w:szCs w:val="22"/>
          </w:rPr>
          <w:tab/>
        </w:r>
        <w:r w:rsidRPr="00C44FF1">
          <w:rPr>
            <w:rStyle w:val="Hyperlink"/>
            <w:noProof/>
          </w:rPr>
          <w:t>GenerateViewDirectSoapOut</w:t>
        </w:r>
        <w:r>
          <w:rPr>
            <w:noProof/>
            <w:webHidden/>
          </w:rPr>
          <w:tab/>
        </w:r>
        <w:r>
          <w:rPr>
            <w:noProof/>
            <w:webHidden/>
          </w:rPr>
          <w:fldChar w:fldCharType="begin"/>
        </w:r>
        <w:r>
          <w:rPr>
            <w:noProof/>
            <w:webHidden/>
          </w:rPr>
          <w:instrText xml:space="preserve"> PAGEREF _Toc134678041 \h </w:instrText>
        </w:r>
        <w:r>
          <w:rPr>
            <w:noProof/>
            <w:webHidden/>
          </w:rPr>
        </w:r>
        <w:r>
          <w:rPr>
            <w:noProof/>
            <w:webHidden/>
          </w:rPr>
          <w:fldChar w:fldCharType="separate"/>
        </w:r>
        <w:r>
          <w:rPr>
            <w:noProof/>
            <w:webHidden/>
          </w:rPr>
          <w:t>257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42" w:history="1">
        <w:r w:rsidRPr="00C44FF1">
          <w:rPr>
            <w:rStyle w:val="Hyperlink"/>
            <w:noProof/>
          </w:rPr>
          <w:t>3.1.4.19.2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_Toc134678042 \h </w:instrText>
        </w:r>
        <w:r>
          <w:rPr>
            <w:noProof/>
            <w:webHidden/>
          </w:rPr>
        </w:r>
        <w:r>
          <w:rPr>
            <w:noProof/>
            <w:webHidden/>
          </w:rPr>
          <w:fldChar w:fldCharType="separate"/>
        </w:r>
        <w:r>
          <w:rPr>
            <w:noProof/>
            <w:webHidden/>
          </w:rPr>
          <w:t>257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43" w:history="1">
        <w:r w:rsidRPr="00C44FF1">
          <w:rPr>
            <w:rStyle w:val="Hyperlink"/>
            <w:noProof/>
          </w:rPr>
          <w:t>3.1.4.19.2.1</w:t>
        </w:r>
        <w:r>
          <w:rPr>
            <w:rFonts w:asciiTheme="minorHAnsi" w:eastAsiaTheme="minorEastAsia" w:hAnsiTheme="minorHAnsi" w:cstheme="minorBidi"/>
            <w:noProof/>
            <w:sz w:val="22"/>
            <w:szCs w:val="22"/>
          </w:rPr>
          <w:tab/>
        </w:r>
        <w:r w:rsidRPr="00C44FF1">
          <w:rPr>
            <w:rStyle w:val="Hyperlink"/>
            <w:noProof/>
          </w:rPr>
          <w:t>GenerateViewDirect</w:t>
        </w:r>
        <w:r>
          <w:rPr>
            <w:noProof/>
            <w:webHidden/>
          </w:rPr>
          <w:tab/>
        </w:r>
        <w:r>
          <w:rPr>
            <w:noProof/>
            <w:webHidden/>
          </w:rPr>
          <w:fldChar w:fldCharType="begin"/>
        </w:r>
        <w:r>
          <w:rPr>
            <w:noProof/>
            <w:webHidden/>
          </w:rPr>
          <w:instrText xml:space="preserve"> PAGEREF _Toc134678043 \h </w:instrText>
        </w:r>
        <w:r>
          <w:rPr>
            <w:noProof/>
            <w:webHidden/>
          </w:rPr>
        </w:r>
        <w:r>
          <w:rPr>
            <w:noProof/>
            <w:webHidden/>
          </w:rPr>
          <w:fldChar w:fldCharType="separate"/>
        </w:r>
        <w:r>
          <w:rPr>
            <w:noProof/>
            <w:webHidden/>
          </w:rPr>
          <w:t>257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44" w:history="1">
        <w:r w:rsidRPr="00C44FF1">
          <w:rPr>
            <w:rStyle w:val="Hyperlink"/>
            <w:noProof/>
          </w:rPr>
          <w:t>3.1.4.19.2.2</w:t>
        </w:r>
        <w:r>
          <w:rPr>
            <w:rFonts w:asciiTheme="minorHAnsi" w:eastAsiaTheme="minorEastAsia" w:hAnsiTheme="minorHAnsi" w:cstheme="minorBidi"/>
            <w:noProof/>
            <w:sz w:val="22"/>
            <w:szCs w:val="22"/>
          </w:rPr>
          <w:tab/>
        </w:r>
        <w:r w:rsidRPr="00C44FF1">
          <w:rPr>
            <w:rStyle w:val="Hyperlink"/>
            <w:noProof/>
          </w:rPr>
          <w:t>GenerateViewDirectResponse</w:t>
        </w:r>
        <w:r>
          <w:rPr>
            <w:noProof/>
            <w:webHidden/>
          </w:rPr>
          <w:tab/>
        </w:r>
        <w:r>
          <w:rPr>
            <w:noProof/>
            <w:webHidden/>
          </w:rPr>
          <w:fldChar w:fldCharType="begin"/>
        </w:r>
        <w:r>
          <w:rPr>
            <w:noProof/>
            <w:webHidden/>
          </w:rPr>
          <w:instrText xml:space="preserve"> PAGEREF _Toc134678044 \h </w:instrText>
        </w:r>
        <w:r>
          <w:rPr>
            <w:noProof/>
            <w:webHidden/>
          </w:rPr>
        </w:r>
        <w:r>
          <w:rPr>
            <w:noProof/>
            <w:webHidden/>
          </w:rPr>
          <w:fldChar w:fldCharType="separate"/>
        </w:r>
        <w:r>
          <w:rPr>
            <w:noProof/>
            <w:webHidden/>
          </w:rPr>
          <w:t>258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45" w:history="1">
        <w:r w:rsidRPr="00C44FF1">
          <w:rPr>
            <w:rStyle w:val="Hyperlink"/>
            <w:noProof/>
          </w:rPr>
          <w:t>3.1.4.19.3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_Toc134678045 \h </w:instrText>
        </w:r>
        <w:r>
          <w:rPr>
            <w:noProof/>
            <w:webHidden/>
          </w:rPr>
        </w:r>
        <w:r>
          <w:rPr>
            <w:noProof/>
            <w:webHidden/>
          </w:rPr>
          <w:fldChar w:fldCharType="separate"/>
        </w:r>
        <w:r>
          <w:rPr>
            <w:noProof/>
            <w:webHidden/>
          </w:rPr>
          <w:t>258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46" w:history="1">
        <w:r w:rsidRPr="00C44FF1">
          <w:rPr>
            <w:rStyle w:val="Hyperlink"/>
            <w:noProof/>
          </w:rPr>
          <w:t>3.1.4.19.3.1</w:t>
        </w:r>
        <w:r>
          <w:rPr>
            <w:rFonts w:asciiTheme="minorHAnsi" w:eastAsiaTheme="minorEastAsia" w:hAnsiTheme="minorHAnsi" w:cstheme="minorBidi"/>
            <w:noProof/>
            <w:sz w:val="22"/>
            <w:szCs w:val="22"/>
          </w:rPr>
          <w:tab/>
        </w:r>
        <w:r w:rsidRPr="00C44FF1">
          <w:rPr>
            <w:rStyle w:val="Hyperlink"/>
            <w:noProof/>
          </w:rPr>
          <w:t>ArrayOfIndicator</w:t>
        </w:r>
        <w:r>
          <w:rPr>
            <w:noProof/>
            <w:webHidden/>
          </w:rPr>
          <w:tab/>
        </w:r>
        <w:r>
          <w:rPr>
            <w:noProof/>
            <w:webHidden/>
          </w:rPr>
          <w:fldChar w:fldCharType="begin"/>
        </w:r>
        <w:r>
          <w:rPr>
            <w:noProof/>
            <w:webHidden/>
          </w:rPr>
          <w:instrText xml:space="preserve"> PAGEREF _Toc134678046 \h </w:instrText>
        </w:r>
        <w:r>
          <w:rPr>
            <w:noProof/>
            <w:webHidden/>
          </w:rPr>
        </w:r>
        <w:r>
          <w:rPr>
            <w:noProof/>
            <w:webHidden/>
          </w:rPr>
          <w:fldChar w:fldCharType="separate"/>
        </w:r>
        <w:r>
          <w:rPr>
            <w:noProof/>
            <w:webHidden/>
          </w:rPr>
          <w:t>258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47" w:history="1">
        <w:r w:rsidRPr="00C44FF1">
          <w:rPr>
            <w:rStyle w:val="Hyperlink"/>
            <w:noProof/>
          </w:rPr>
          <w:t>3.1.4.19.3.2</w:t>
        </w:r>
        <w:r>
          <w:rPr>
            <w:rFonts w:asciiTheme="minorHAnsi" w:eastAsiaTheme="minorEastAsia" w:hAnsiTheme="minorHAnsi" w:cstheme="minorBidi"/>
            <w:noProof/>
            <w:sz w:val="22"/>
            <w:szCs w:val="22"/>
          </w:rPr>
          <w:tab/>
        </w:r>
        <w:r w:rsidRPr="00C44FF1">
          <w:rPr>
            <w:rStyle w:val="Hyperlink"/>
            <w:noProof/>
          </w:rPr>
          <w:t>ArrayOfDataSource</w:t>
        </w:r>
        <w:r>
          <w:rPr>
            <w:noProof/>
            <w:webHidden/>
          </w:rPr>
          <w:tab/>
        </w:r>
        <w:r>
          <w:rPr>
            <w:noProof/>
            <w:webHidden/>
          </w:rPr>
          <w:fldChar w:fldCharType="begin"/>
        </w:r>
        <w:r>
          <w:rPr>
            <w:noProof/>
            <w:webHidden/>
          </w:rPr>
          <w:instrText xml:space="preserve"> PAGEREF _Toc134678047 \h </w:instrText>
        </w:r>
        <w:r>
          <w:rPr>
            <w:noProof/>
            <w:webHidden/>
          </w:rPr>
        </w:r>
        <w:r>
          <w:rPr>
            <w:noProof/>
            <w:webHidden/>
          </w:rPr>
          <w:fldChar w:fldCharType="separate"/>
        </w:r>
        <w:r>
          <w:rPr>
            <w:noProof/>
            <w:webHidden/>
          </w:rPr>
          <w:t>259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48" w:history="1">
        <w:r w:rsidRPr="00C44FF1">
          <w:rPr>
            <w:rStyle w:val="Hyperlink"/>
            <w:noProof/>
          </w:rPr>
          <w:t>3.1.4.19.4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_Toc134678048 \h </w:instrText>
        </w:r>
        <w:r>
          <w:rPr>
            <w:noProof/>
            <w:webHidden/>
          </w:rPr>
        </w:r>
        <w:r>
          <w:rPr>
            <w:noProof/>
            <w:webHidden/>
          </w:rPr>
          <w:fldChar w:fldCharType="separate"/>
        </w:r>
        <w:r>
          <w:rPr>
            <w:noProof/>
            <w:webHidden/>
          </w:rPr>
          <w:t>259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49" w:history="1">
        <w:r w:rsidRPr="00C44FF1">
          <w:rPr>
            <w:rStyle w:val="Hyperlink"/>
            <w:noProof/>
          </w:rPr>
          <w:t>3.1.4.19.5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_Toc134678049 \h </w:instrText>
        </w:r>
        <w:r>
          <w:rPr>
            <w:noProof/>
            <w:webHidden/>
          </w:rPr>
        </w:r>
        <w:r>
          <w:rPr>
            <w:noProof/>
            <w:webHidden/>
          </w:rPr>
          <w:fldChar w:fldCharType="separate"/>
        </w:r>
        <w:r>
          <w:rPr>
            <w:noProof/>
            <w:webHidden/>
          </w:rPr>
          <w:t>259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50" w:history="1">
        <w:r w:rsidRPr="00C44FF1">
          <w:rPr>
            <w:rStyle w:val="Hyperlink"/>
            <w:noProof/>
          </w:rPr>
          <w:t>3.1.4.19.6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_Toc134678050 \h </w:instrText>
        </w:r>
        <w:r>
          <w:rPr>
            <w:noProof/>
            <w:webHidden/>
          </w:rPr>
        </w:r>
        <w:r>
          <w:rPr>
            <w:noProof/>
            <w:webHidden/>
          </w:rPr>
          <w:fldChar w:fldCharType="separate"/>
        </w:r>
        <w:r>
          <w:rPr>
            <w:noProof/>
            <w:webHidden/>
          </w:rPr>
          <w:t>259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51" w:history="1">
        <w:r w:rsidRPr="00C44FF1">
          <w:rPr>
            <w:rStyle w:val="Hyperlink"/>
            <w:noProof/>
          </w:rPr>
          <w:t>3.1.4.19.7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_Toc134678051 \h </w:instrText>
        </w:r>
        <w:r>
          <w:rPr>
            <w:noProof/>
            <w:webHidden/>
          </w:rPr>
        </w:r>
        <w:r>
          <w:rPr>
            <w:noProof/>
            <w:webHidden/>
          </w:rPr>
          <w:fldChar w:fldCharType="separate"/>
        </w:r>
        <w:r>
          <w:rPr>
            <w:noProof/>
            <w:webHidden/>
          </w:rPr>
          <w:t>259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52" w:history="1">
        <w:r w:rsidRPr="00C44FF1">
          <w:rPr>
            <w:rStyle w:val="Hyperlink"/>
            <w:noProof/>
          </w:rPr>
          <w:t>3.1.4.20</w:t>
        </w:r>
        <w:r>
          <w:rPr>
            <w:rFonts w:asciiTheme="minorHAnsi" w:eastAsiaTheme="minorEastAsia" w:hAnsiTheme="minorHAnsi" w:cstheme="minorBidi"/>
            <w:noProof/>
            <w:sz w:val="22"/>
            <w:szCs w:val="22"/>
          </w:rPr>
          <w:tab/>
        </w:r>
        <w:r w:rsidRPr="00C44FF1">
          <w:rPr>
            <w:rStyle w:val="Hyperlink"/>
            <w:noProof/>
          </w:rPr>
          <w:t>GetAllAnnotationsByScorecardLocation</w:t>
        </w:r>
        <w:r>
          <w:rPr>
            <w:noProof/>
            <w:webHidden/>
          </w:rPr>
          <w:tab/>
        </w:r>
        <w:r>
          <w:rPr>
            <w:noProof/>
            <w:webHidden/>
          </w:rPr>
          <w:fldChar w:fldCharType="begin"/>
        </w:r>
        <w:r>
          <w:rPr>
            <w:noProof/>
            <w:webHidden/>
          </w:rPr>
          <w:instrText xml:space="preserve"> PAGEREF _Toc134678052 \h </w:instrText>
        </w:r>
        <w:r>
          <w:rPr>
            <w:noProof/>
            <w:webHidden/>
          </w:rPr>
        </w:r>
        <w:r>
          <w:rPr>
            <w:noProof/>
            <w:webHidden/>
          </w:rPr>
          <w:fldChar w:fldCharType="separate"/>
        </w:r>
        <w:r>
          <w:rPr>
            <w:noProof/>
            <w:webHidden/>
          </w:rPr>
          <w:t>259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53" w:history="1">
        <w:r w:rsidRPr="00C44FF1">
          <w:rPr>
            <w:rStyle w:val="Hyperlink"/>
            <w:noProof/>
          </w:rPr>
          <w:t>3.1.4.20.1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_Toc134678053 \h </w:instrText>
        </w:r>
        <w:r>
          <w:rPr>
            <w:noProof/>
            <w:webHidden/>
          </w:rPr>
        </w:r>
        <w:r>
          <w:rPr>
            <w:noProof/>
            <w:webHidden/>
          </w:rPr>
          <w:fldChar w:fldCharType="separate"/>
        </w:r>
        <w:r>
          <w:rPr>
            <w:noProof/>
            <w:webHidden/>
          </w:rPr>
          <w:t>260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54" w:history="1">
        <w:r w:rsidRPr="00C44FF1">
          <w:rPr>
            <w:rStyle w:val="Hyperlink"/>
            <w:noProof/>
          </w:rPr>
          <w:t>3.1.4.20.1.1</w:t>
        </w:r>
        <w:r>
          <w:rPr>
            <w:rFonts w:asciiTheme="minorHAnsi" w:eastAsiaTheme="minorEastAsia" w:hAnsiTheme="minorHAnsi" w:cstheme="minorBidi"/>
            <w:noProof/>
            <w:sz w:val="22"/>
            <w:szCs w:val="22"/>
          </w:rPr>
          <w:tab/>
        </w:r>
        <w:r w:rsidRPr="00C44FF1">
          <w:rPr>
            <w:rStyle w:val="Hyperlink"/>
            <w:noProof/>
          </w:rPr>
          <w:t>GetAllAnnotationsByScorecardLocationSoapIn</w:t>
        </w:r>
        <w:r>
          <w:rPr>
            <w:noProof/>
            <w:webHidden/>
          </w:rPr>
          <w:tab/>
        </w:r>
        <w:r>
          <w:rPr>
            <w:noProof/>
            <w:webHidden/>
          </w:rPr>
          <w:fldChar w:fldCharType="begin"/>
        </w:r>
        <w:r>
          <w:rPr>
            <w:noProof/>
            <w:webHidden/>
          </w:rPr>
          <w:instrText xml:space="preserve"> PAGEREF _Toc134678054 \h </w:instrText>
        </w:r>
        <w:r>
          <w:rPr>
            <w:noProof/>
            <w:webHidden/>
          </w:rPr>
        </w:r>
        <w:r>
          <w:rPr>
            <w:noProof/>
            <w:webHidden/>
          </w:rPr>
          <w:fldChar w:fldCharType="separate"/>
        </w:r>
        <w:r>
          <w:rPr>
            <w:noProof/>
            <w:webHidden/>
          </w:rPr>
          <w:t>260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55" w:history="1">
        <w:r w:rsidRPr="00C44FF1">
          <w:rPr>
            <w:rStyle w:val="Hyperlink"/>
            <w:noProof/>
          </w:rPr>
          <w:t>3.1.4.20.1.2</w:t>
        </w:r>
        <w:r>
          <w:rPr>
            <w:rFonts w:asciiTheme="minorHAnsi" w:eastAsiaTheme="minorEastAsia" w:hAnsiTheme="minorHAnsi" w:cstheme="minorBidi"/>
            <w:noProof/>
            <w:sz w:val="22"/>
            <w:szCs w:val="22"/>
          </w:rPr>
          <w:tab/>
        </w:r>
        <w:r w:rsidRPr="00C44FF1">
          <w:rPr>
            <w:rStyle w:val="Hyperlink"/>
            <w:noProof/>
          </w:rPr>
          <w:t>GetAllAnnotationsByScorecardLocationSoapOut</w:t>
        </w:r>
        <w:r>
          <w:rPr>
            <w:noProof/>
            <w:webHidden/>
          </w:rPr>
          <w:tab/>
        </w:r>
        <w:r>
          <w:rPr>
            <w:noProof/>
            <w:webHidden/>
          </w:rPr>
          <w:fldChar w:fldCharType="begin"/>
        </w:r>
        <w:r>
          <w:rPr>
            <w:noProof/>
            <w:webHidden/>
          </w:rPr>
          <w:instrText xml:space="preserve"> PAGEREF _Toc134678055 \h </w:instrText>
        </w:r>
        <w:r>
          <w:rPr>
            <w:noProof/>
            <w:webHidden/>
          </w:rPr>
        </w:r>
        <w:r>
          <w:rPr>
            <w:noProof/>
            <w:webHidden/>
          </w:rPr>
          <w:fldChar w:fldCharType="separate"/>
        </w:r>
        <w:r>
          <w:rPr>
            <w:noProof/>
            <w:webHidden/>
          </w:rPr>
          <w:t>260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56" w:history="1">
        <w:r w:rsidRPr="00C44FF1">
          <w:rPr>
            <w:rStyle w:val="Hyperlink"/>
            <w:noProof/>
          </w:rPr>
          <w:t>3.1.4.20.2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_Toc134678056 \h </w:instrText>
        </w:r>
        <w:r>
          <w:rPr>
            <w:noProof/>
            <w:webHidden/>
          </w:rPr>
        </w:r>
        <w:r>
          <w:rPr>
            <w:noProof/>
            <w:webHidden/>
          </w:rPr>
          <w:fldChar w:fldCharType="separate"/>
        </w:r>
        <w:r>
          <w:rPr>
            <w:noProof/>
            <w:webHidden/>
          </w:rPr>
          <w:t>260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57" w:history="1">
        <w:r w:rsidRPr="00C44FF1">
          <w:rPr>
            <w:rStyle w:val="Hyperlink"/>
            <w:noProof/>
          </w:rPr>
          <w:t>3.1.4.20.2.1</w:t>
        </w:r>
        <w:r>
          <w:rPr>
            <w:rFonts w:asciiTheme="minorHAnsi" w:eastAsiaTheme="minorEastAsia" w:hAnsiTheme="minorHAnsi" w:cstheme="minorBidi"/>
            <w:noProof/>
            <w:sz w:val="22"/>
            <w:szCs w:val="22"/>
          </w:rPr>
          <w:tab/>
        </w:r>
        <w:r w:rsidRPr="00C44FF1">
          <w:rPr>
            <w:rStyle w:val="Hyperlink"/>
            <w:noProof/>
          </w:rPr>
          <w:t>GetAllAnnotationsByScorecardLocation</w:t>
        </w:r>
        <w:r>
          <w:rPr>
            <w:noProof/>
            <w:webHidden/>
          </w:rPr>
          <w:tab/>
        </w:r>
        <w:r>
          <w:rPr>
            <w:noProof/>
            <w:webHidden/>
          </w:rPr>
          <w:fldChar w:fldCharType="begin"/>
        </w:r>
        <w:r>
          <w:rPr>
            <w:noProof/>
            <w:webHidden/>
          </w:rPr>
          <w:instrText xml:space="preserve"> PAGEREF _Toc134678057 \h </w:instrText>
        </w:r>
        <w:r>
          <w:rPr>
            <w:noProof/>
            <w:webHidden/>
          </w:rPr>
        </w:r>
        <w:r>
          <w:rPr>
            <w:noProof/>
            <w:webHidden/>
          </w:rPr>
          <w:fldChar w:fldCharType="separate"/>
        </w:r>
        <w:r>
          <w:rPr>
            <w:noProof/>
            <w:webHidden/>
          </w:rPr>
          <w:t>261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58" w:history="1">
        <w:r w:rsidRPr="00C44FF1">
          <w:rPr>
            <w:rStyle w:val="Hyperlink"/>
            <w:noProof/>
          </w:rPr>
          <w:t>3.1.4.20.2.2</w:t>
        </w:r>
        <w:r>
          <w:rPr>
            <w:rFonts w:asciiTheme="minorHAnsi" w:eastAsiaTheme="minorEastAsia" w:hAnsiTheme="minorHAnsi" w:cstheme="minorBidi"/>
            <w:noProof/>
            <w:sz w:val="22"/>
            <w:szCs w:val="22"/>
          </w:rPr>
          <w:tab/>
        </w:r>
        <w:r w:rsidRPr="00C44FF1">
          <w:rPr>
            <w:rStyle w:val="Hyperlink"/>
            <w:noProof/>
          </w:rPr>
          <w:t>GetAllAnnotationsByScorecardLocationResponse</w:t>
        </w:r>
        <w:r>
          <w:rPr>
            <w:noProof/>
            <w:webHidden/>
          </w:rPr>
          <w:tab/>
        </w:r>
        <w:r>
          <w:rPr>
            <w:noProof/>
            <w:webHidden/>
          </w:rPr>
          <w:fldChar w:fldCharType="begin"/>
        </w:r>
        <w:r>
          <w:rPr>
            <w:noProof/>
            <w:webHidden/>
          </w:rPr>
          <w:instrText xml:space="preserve"> PAGEREF _Toc134678058 \h </w:instrText>
        </w:r>
        <w:r>
          <w:rPr>
            <w:noProof/>
            <w:webHidden/>
          </w:rPr>
        </w:r>
        <w:r>
          <w:rPr>
            <w:noProof/>
            <w:webHidden/>
          </w:rPr>
          <w:fldChar w:fldCharType="separate"/>
        </w:r>
        <w:r>
          <w:rPr>
            <w:noProof/>
            <w:webHidden/>
          </w:rPr>
          <w:t>261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59" w:history="1">
        <w:r w:rsidRPr="00C44FF1">
          <w:rPr>
            <w:rStyle w:val="Hyperlink"/>
            <w:noProof/>
          </w:rPr>
          <w:t>3.1.4.20.3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_Toc134678059 \h </w:instrText>
        </w:r>
        <w:r>
          <w:rPr>
            <w:noProof/>
            <w:webHidden/>
          </w:rPr>
        </w:r>
        <w:r>
          <w:rPr>
            <w:noProof/>
            <w:webHidden/>
          </w:rPr>
          <w:fldChar w:fldCharType="separate"/>
        </w:r>
        <w:r>
          <w:rPr>
            <w:noProof/>
            <w:webHidden/>
          </w:rPr>
          <w:t>261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60" w:history="1">
        <w:r w:rsidRPr="00C44FF1">
          <w:rPr>
            <w:rStyle w:val="Hyperlink"/>
            <w:noProof/>
          </w:rPr>
          <w:t>3.1.4.20.3.1</w:t>
        </w:r>
        <w:r>
          <w:rPr>
            <w:rFonts w:asciiTheme="minorHAnsi" w:eastAsiaTheme="minorEastAsia" w:hAnsiTheme="minorHAnsi" w:cstheme="minorBidi"/>
            <w:noProof/>
            <w:sz w:val="22"/>
            <w:szCs w:val="22"/>
          </w:rPr>
          <w:tab/>
        </w:r>
        <w:r w:rsidRPr="00C44FF1">
          <w:rPr>
            <w:rStyle w:val="Hyperlink"/>
            <w:noProof/>
          </w:rPr>
          <w:t>ArrayOfAnnotation</w:t>
        </w:r>
        <w:r>
          <w:rPr>
            <w:noProof/>
            <w:webHidden/>
          </w:rPr>
          <w:tab/>
        </w:r>
        <w:r>
          <w:rPr>
            <w:noProof/>
            <w:webHidden/>
          </w:rPr>
          <w:fldChar w:fldCharType="begin"/>
        </w:r>
        <w:r>
          <w:rPr>
            <w:noProof/>
            <w:webHidden/>
          </w:rPr>
          <w:instrText xml:space="preserve"> PAGEREF _Toc134678060 \h </w:instrText>
        </w:r>
        <w:r>
          <w:rPr>
            <w:noProof/>
            <w:webHidden/>
          </w:rPr>
        </w:r>
        <w:r>
          <w:rPr>
            <w:noProof/>
            <w:webHidden/>
          </w:rPr>
          <w:fldChar w:fldCharType="separate"/>
        </w:r>
        <w:r>
          <w:rPr>
            <w:noProof/>
            <w:webHidden/>
          </w:rPr>
          <w:t>262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61" w:history="1">
        <w:r w:rsidRPr="00C44FF1">
          <w:rPr>
            <w:rStyle w:val="Hyperlink"/>
            <w:noProof/>
          </w:rPr>
          <w:t>3.1.4.20.4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_Toc134678061 \h </w:instrText>
        </w:r>
        <w:r>
          <w:rPr>
            <w:noProof/>
            <w:webHidden/>
          </w:rPr>
        </w:r>
        <w:r>
          <w:rPr>
            <w:noProof/>
            <w:webHidden/>
          </w:rPr>
          <w:fldChar w:fldCharType="separate"/>
        </w:r>
        <w:r>
          <w:rPr>
            <w:noProof/>
            <w:webHidden/>
          </w:rPr>
          <w:t>262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62" w:history="1">
        <w:r w:rsidRPr="00C44FF1">
          <w:rPr>
            <w:rStyle w:val="Hyperlink"/>
            <w:noProof/>
          </w:rPr>
          <w:t>3.1.4.20.5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_Toc134678062 \h </w:instrText>
        </w:r>
        <w:r>
          <w:rPr>
            <w:noProof/>
            <w:webHidden/>
          </w:rPr>
        </w:r>
        <w:r>
          <w:rPr>
            <w:noProof/>
            <w:webHidden/>
          </w:rPr>
          <w:fldChar w:fldCharType="separate"/>
        </w:r>
        <w:r>
          <w:rPr>
            <w:noProof/>
            <w:webHidden/>
          </w:rPr>
          <w:t>262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63" w:history="1">
        <w:r w:rsidRPr="00C44FF1">
          <w:rPr>
            <w:rStyle w:val="Hyperlink"/>
            <w:noProof/>
          </w:rPr>
          <w:t>3.1.4.20.6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_Toc134678063 \h </w:instrText>
        </w:r>
        <w:r>
          <w:rPr>
            <w:noProof/>
            <w:webHidden/>
          </w:rPr>
        </w:r>
        <w:r>
          <w:rPr>
            <w:noProof/>
            <w:webHidden/>
          </w:rPr>
          <w:fldChar w:fldCharType="separate"/>
        </w:r>
        <w:r>
          <w:rPr>
            <w:noProof/>
            <w:webHidden/>
          </w:rPr>
          <w:t>262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64" w:history="1">
        <w:r w:rsidRPr="00C44FF1">
          <w:rPr>
            <w:rStyle w:val="Hyperlink"/>
            <w:noProof/>
          </w:rPr>
          <w:t>3.1.4.20.7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_Toc134678064 \h </w:instrText>
        </w:r>
        <w:r>
          <w:rPr>
            <w:noProof/>
            <w:webHidden/>
          </w:rPr>
        </w:r>
        <w:r>
          <w:rPr>
            <w:noProof/>
            <w:webHidden/>
          </w:rPr>
          <w:fldChar w:fldCharType="separate"/>
        </w:r>
        <w:r>
          <w:rPr>
            <w:noProof/>
            <w:webHidden/>
          </w:rPr>
          <w:t>262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65" w:history="1">
        <w:r w:rsidRPr="00C44FF1">
          <w:rPr>
            <w:rStyle w:val="Hyperlink"/>
            <w:noProof/>
          </w:rPr>
          <w:t>3.1.4.21</w:t>
        </w:r>
        <w:r>
          <w:rPr>
            <w:rFonts w:asciiTheme="minorHAnsi" w:eastAsiaTheme="minorEastAsia" w:hAnsiTheme="minorHAnsi" w:cstheme="minorBidi"/>
            <w:noProof/>
            <w:sz w:val="22"/>
            <w:szCs w:val="22"/>
          </w:rPr>
          <w:tab/>
        </w:r>
        <w:r w:rsidRPr="00C44FF1">
          <w:rPr>
            <w:rStyle w:val="Hyperlink"/>
            <w:noProof/>
          </w:rPr>
          <w:t>GetAnalyticReportView</w:t>
        </w:r>
        <w:r>
          <w:rPr>
            <w:noProof/>
            <w:webHidden/>
          </w:rPr>
          <w:tab/>
        </w:r>
        <w:r>
          <w:rPr>
            <w:noProof/>
            <w:webHidden/>
          </w:rPr>
          <w:fldChar w:fldCharType="begin"/>
        </w:r>
        <w:r>
          <w:rPr>
            <w:noProof/>
            <w:webHidden/>
          </w:rPr>
          <w:instrText xml:space="preserve"> PAGEREF _Toc134678065 \h </w:instrText>
        </w:r>
        <w:r>
          <w:rPr>
            <w:noProof/>
            <w:webHidden/>
          </w:rPr>
        </w:r>
        <w:r>
          <w:rPr>
            <w:noProof/>
            <w:webHidden/>
          </w:rPr>
          <w:fldChar w:fldCharType="separate"/>
        </w:r>
        <w:r>
          <w:rPr>
            <w:noProof/>
            <w:webHidden/>
          </w:rPr>
          <w:t>262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66" w:history="1">
        <w:r w:rsidRPr="00C44FF1">
          <w:rPr>
            <w:rStyle w:val="Hyperlink"/>
            <w:noProof/>
          </w:rPr>
          <w:t>3.1.4.21.1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_Toc134678066 \h </w:instrText>
        </w:r>
        <w:r>
          <w:rPr>
            <w:noProof/>
            <w:webHidden/>
          </w:rPr>
        </w:r>
        <w:r>
          <w:rPr>
            <w:noProof/>
            <w:webHidden/>
          </w:rPr>
          <w:fldChar w:fldCharType="separate"/>
        </w:r>
        <w:r>
          <w:rPr>
            <w:noProof/>
            <w:webHidden/>
          </w:rPr>
          <w:t>263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67" w:history="1">
        <w:r w:rsidRPr="00C44FF1">
          <w:rPr>
            <w:rStyle w:val="Hyperlink"/>
            <w:noProof/>
          </w:rPr>
          <w:t>3.1.4.21.1.1</w:t>
        </w:r>
        <w:r>
          <w:rPr>
            <w:rFonts w:asciiTheme="minorHAnsi" w:eastAsiaTheme="minorEastAsia" w:hAnsiTheme="minorHAnsi" w:cstheme="minorBidi"/>
            <w:noProof/>
            <w:sz w:val="22"/>
            <w:szCs w:val="22"/>
          </w:rPr>
          <w:tab/>
        </w:r>
        <w:r w:rsidRPr="00C44FF1">
          <w:rPr>
            <w:rStyle w:val="Hyperlink"/>
            <w:noProof/>
          </w:rPr>
          <w:t>GetAnalyticReportViewSoapIn</w:t>
        </w:r>
        <w:r>
          <w:rPr>
            <w:noProof/>
            <w:webHidden/>
          </w:rPr>
          <w:tab/>
        </w:r>
        <w:r>
          <w:rPr>
            <w:noProof/>
            <w:webHidden/>
          </w:rPr>
          <w:fldChar w:fldCharType="begin"/>
        </w:r>
        <w:r>
          <w:rPr>
            <w:noProof/>
            <w:webHidden/>
          </w:rPr>
          <w:instrText xml:space="preserve"> PAGEREF _Toc134678067 \h </w:instrText>
        </w:r>
        <w:r>
          <w:rPr>
            <w:noProof/>
            <w:webHidden/>
          </w:rPr>
        </w:r>
        <w:r>
          <w:rPr>
            <w:noProof/>
            <w:webHidden/>
          </w:rPr>
          <w:fldChar w:fldCharType="separate"/>
        </w:r>
        <w:r>
          <w:rPr>
            <w:noProof/>
            <w:webHidden/>
          </w:rPr>
          <w:t>263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68" w:history="1">
        <w:r w:rsidRPr="00C44FF1">
          <w:rPr>
            <w:rStyle w:val="Hyperlink"/>
            <w:noProof/>
          </w:rPr>
          <w:t>3.1.4.21.1.2</w:t>
        </w:r>
        <w:r>
          <w:rPr>
            <w:rFonts w:asciiTheme="minorHAnsi" w:eastAsiaTheme="minorEastAsia" w:hAnsiTheme="minorHAnsi" w:cstheme="minorBidi"/>
            <w:noProof/>
            <w:sz w:val="22"/>
            <w:szCs w:val="22"/>
          </w:rPr>
          <w:tab/>
        </w:r>
        <w:r w:rsidRPr="00C44FF1">
          <w:rPr>
            <w:rStyle w:val="Hyperlink"/>
            <w:noProof/>
          </w:rPr>
          <w:t>GetAnalyticReportViewSoapOut</w:t>
        </w:r>
        <w:r>
          <w:rPr>
            <w:noProof/>
            <w:webHidden/>
          </w:rPr>
          <w:tab/>
        </w:r>
        <w:r>
          <w:rPr>
            <w:noProof/>
            <w:webHidden/>
          </w:rPr>
          <w:fldChar w:fldCharType="begin"/>
        </w:r>
        <w:r>
          <w:rPr>
            <w:noProof/>
            <w:webHidden/>
          </w:rPr>
          <w:instrText xml:space="preserve"> PAGEREF _Toc134678068 \h </w:instrText>
        </w:r>
        <w:r>
          <w:rPr>
            <w:noProof/>
            <w:webHidden/>
          </w:rPr>
        </w:r>
        <w:r>
          <w:rPr>
            <w:noProof/>
            <w:webHidden/>
          </w:rPr>
          <w:fldChar w:fldCharType="separate"/>
        </w:r>
        <w:r>
          <w:rPr>
            <w:noProof/>
            <w:webHidden/>
          </w:rPr>
          <w:t>263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69" w:history="1">
        <w:r w:rsidRPr="00C44FF1">
          <w:rPr>
            <w:rStyle w:val="Hyperlink"/>
            <w:noProof/>
          </w:rPr>
          <w:t>3.1.4.21.2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_Toc134678069 \h </w:instrText>
        </w:r>
        <w:r>
          <w:rPr>
            <w:noProof/>
            <w:webHidden/>
          </w:rPr>
        </w:r>
        <w:r>
          <w:rPr>
            <w:noProof/>
            <w:webHidden/>
          </w:rPr>
          <w:fldChar w:fldCharType="separate"/>
        </w:r>
        <w:r>
          <w:rPr>
            <w:noProof/>
            <w:webHidden/>
          </w:rPr>
          <w:t>263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70" w:history="1">
        <w:r w:rsidRPr="00C44FF1">
          <w:rPr>
            <w:rStyle w:val="Hyperlink"/>
            <w:noProof/>
          </w:rPr>
          <w:t>3.1.4.21.2.1</w:t>
        </w:r>
        <w:r>
          <w:rPr>
            <w:rFonts w:asciiTheme="minorHAnsi" w:eastAsiaTheme="minorEastAsia" w:hAnsiTheme="minorHAnsi" w:cstheme="minorBidi"/>
            <w:noProof/>
            <w:sz w:val="22"/>
            <w:szCs w:val="22"/>
          </w:rPr>
          <w:tab/>
        </w:r>
        <w:r w:rsidRPr="00C44FF1">
          <w:rPr>
            <w:rStyle w:val="Hyperlink"/>
            <w:noProof/>
          </w:rPr>
          <w:t>GetAnalyticReportView</w:t>
        </w:r>
        <w:r>
          <w:rPr>
            <w:noProof/>
            <w:webHidden/>
          </w:rPr>
          <w:tab/>
        </w:r>
        <w:r>
          <w:rPr>
            <w:noProof/>
            <w:webHidden/>
          </w:rPr>
          <w:fldChar w:fldCharType="begin"/>
        </w:r>
        <w:r>
          <w:rPr>
            <w:noProof/>
            <w:webHidden/>
          </w:rPr>
          <w:instrText xml:space="preserve"> PAGEREF _Toc134678070 \h </w:instrText>
        </w:r>
        <w:r>
          <w:rPr>
            <w:noProof/>
            <w:webHidden/>
          </w:rPr>
        </w:r>
        <w:r>
          <w:rPr>
            <w:noProof/>
            <w:webHidden/>
          </w:rPr>
          <w:fldChar w:fldCharType="separate"/>
        </w:r>
        <w:r>
          <w:rPr>
            <w:noProof/>
            <w:webHidden/>
          </w:rPr>
          <w:t>264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71" w:history="1">
        <w:r w:rsidRPr="00C44FF1">
          <w:rPr>
            <w:rStyle w:val="Hyperlink"/>
            <w:noProof/>
          </w:rPr>
          <w:t>3.1.4.21.2.2</w:t>
        </w:r>
        <w:r>
          <w:rPr>
            <w:rFonts w:asciiTheme="minorHAnsi" w:eastAsiaTheme="minorEastAsia" w:hAnsiTheme="minorHAnsi" w:cstheme="minorBidi"/>
            <w:noProof/>
            <w:sz w:val="22"/>
            <w:szCs w:val="22"/>
          </w:rPr>
          <w:tab/>
        </w:r>
        <w:r w:rsidRPr="00C44FF1">
          <w:rPr>
            <w:rStyle w:val="Hyperlink"/>
            <w:noProof/>
          </w:rPr>
          <w:t>GetAnalyticReportViewResponse</w:t>
        </w:r>
        <w:r>
          <w:rPr>
            <w:noProof/>
            <w:webHidden/>
          </w:rPr>
          <w:tab/>
        </w:r>
        <w:r>
          <w:rPr>
            <w:noProof/>
            <w:webHidden/>
          </w:rPr>
          <w:fldChar w:fldCharType="begin"/>
        </w:r>
        <w:r>
          <w:rPr>
            <w:noProof/>
            <w:webHidden/>
          </w:rPr>
          <w:instrText xml:space="preserve"> PAGEREF _Toc134678071 \h </w:instrText>
        </w:r>
        <w:r>
          <w:rPr>
            <w:noProof/>
            <w:webHidden/>
          </w:rPr>
        </w:r>
        <w:r>
          <w:rPr>
            <w:noProof/>
            <w:webHidden/>
          </w:rPr>
          <w:fldChar w:fldCharType="separate"/>
        </w:r>
        <w:r>
          <w:rPr>
            <w:noProof/>
            <w:webHidden/>
          </w:rPr>
          <w:t>264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72" w:history="1">
        <w:r w:rsidRPr="00C44FF1">
          <w:rPr>
            <w:rStyle w:val="Hyperlink"/>
            <w:noProof/>
          </w:rPr>
          <w:t>3.1.4.21.3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_Toc134678072 \h </w:instrText>
        </w:r>
        <w:r>
          <w:rPr>
            <w:noProof/>
            <w:webHidden/>
          </w:rPr>
        </w:r>
        <w:r>
          <w:rPr>
            <w:noProof/>
            <w:webHidden/>
          </w:rPr>
          <w:fldChar w:fldCharType="separate"/>
        </w:r>
        <w:r>
          <w:rPr>
            <w:noProof/>
            <w:webHidden/>
          </w:rPr>
          <w:t>264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73" w:history="1">
        <w:r w:rsidRPr="00C44FF1">
          <w:rPr>
            <w:rStyle w:val="Hyperlink"/>
            <w:noProof/>
          </w:rPr>
          <w:t>3.1.4.21.4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_Toc134678073 \h </w:instrText>
        </w:r>
        <w:r>
          <w:rPr>
            <w:noProof/>
            <w:webHidden/>
          </w:rPr>
        </w:r>
        <w:r>
          <w:rPr>
            <w:noProof/>
            <w:webHidden/>
          </w:rPr>
          <w:fldChar w:fldCharType="separate"/>
        </w:r>
        <w:r>
          <w:rPr>
            <w:noProof/>
            <w:webHidden/>
          </w:rPr>
          <w:t>265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74" w:history="1">
        <w:r w:rsidRPr="00C44FF1">
          <w:rPr>
            <w:rStyle w:val="Hyperlink"/>
            <w:noProof/>
          </w:rPr>
          <w:t>3.1.4.21.5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_Toc134678074 \h </w:instrText>
        </w:r>
        <w:r>
          <w:rPr>
            <w:noProof/>
            <w:webHidden/>
          </w:rPr>
        </w:r>
        <w:r>
          <w:rPr>
            <w:noProof/>
            <w:webHidden/>
          </w:rPr>
          <w:fldChar w:fldCharType="separate"/>
        </w:r>
        <w:r>
          <w:rPr>
            <w:noProof/>
            <w:webHidden/>
          </w:rPr>
          <w:t>265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75" w:history="1">
        <w:r w:rsidRPr="00C44FF1">
          <w:rPr>
            <w:rStyle w:val="Hyperlink"/>
            <w:noProof/>
          </w:rPr>
          <w:t>3.1.4.21.6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_Toc134678075 \h </w:instrText>
        </w:r>
        <w:r>
          <w:rPr>
            <w:noProof/>
            <w:webHidden/>
          </w:rPr>
        </w:r>
        <w:r>
          <w:rPr>
            <w:noProof/>
            <w:webHidden/>
          </w:rPr>
          <w:fldChar w:fldCharType="separate"/>
        </w:r>
        <w:r>
          <w:rPr>
            <w:noProof/>
            <w:webHidden/>
          </w:rPr>
          <w:t>265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76" w:history="1">
        <w:r w:rsidRPr="00C44FF1">
          <w:rPr>
            <w:rStyle w:val="Hyperlink"/>
            <w:noProof/>
          </w:rPr>
          <w:t>3.1.4.21.7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_Toc134678076 \h </w:instrText>
        </w:r>
        <w:r>
          <w:rPr>
            <w:noProof/>
            <w:webHidden/>
          </w:rPr>
        </w:r>
        <w:r>
          <w:rPr>
            <w:noProof/>
            <w:webHidden/>
          </w:rPr>
          <w:fldChar w:fldCharType="separate"/>
        </w:r>
        <w:r>
          <w:rPr>
            <w:noProof/>
            <w:webHidden/>
          </w:rPr>
          <w:t>265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77" w:history="1">
        <w:r w:rsidRPr="00C44FF1">
          <w:rPr>
            <w:rStyle w:val="Hyperlink"/>
            <w:noProof/>
          </w:rPr>
          <w:t>3.1.4.22</w:t>
        </w:r>
        <w:r>
          <w:rPr>
            <w:rFonts w:asciiTheme="minorHAnsi" w:eastAsiaTheme="minorEastAsia" w:hAnsiTheme="minorHAnsi" w:cstheme="minorBidi"/>
            <w:noProof/>
            <w:sz w:val="22"/>
            <w:szCs w:val="22"/>
          </w:rPr>
          <w:tab/>
        </w:r>
        <w:r w:rsidRPr="00C44FF1">
          <w:rPr>
            <w:rStyle w:val="Hyperlink"/>
            <w:noProof/>
          </w:rPr>
          <w:t>GetAnnotation</w:t>
        </w:r>
        <w:r>
          <w:rPr>
            <w:noProof/>
            <w:webHidden/>
          </w:rPr>
          <w:tab/>
        </w:r>
        <w:r>
          <w:rPr>
            <w:noProof/>
            <w:webHidden/>
          </w:rPr>
          <w:fldChar w:fldCharType="begin"/>
        </w:r>
        <w:r>
          <w:rPr>
            <w:noProof/>
            <w:webHidden/>
          </w:rPr>
          <w:instrText xml:space="preserve"> PAGEREF _Toc134678077 \h </w:instrText>
        </w:r>
        <w:r>
          <w:rPr>
            <w:noProof/>
            <w:webHidden/>
          </w:rPr>
        </w:r>
        <w:r>
          <w:rPr>
            <w:noProof/>
            <w:webHidden/>
          </w:rPr>
          <w:fldChar w:fldCharType="separate"/>
        </w:r>
        <w:r>
          <w:rPr>
            <w:noProof/>
            <w:webHidden/>
          </w:rPr>
          <w:t>265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78" w:history="1">
        <w:r w:rsidRPr="00C44FF1">
          <w:rPr>
            <w:rStyle w:val="Hyperlink"/>
            <w:noProof/>
          </w:rPr>
          <w:t>3.1.4.22.1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_Toc134678078 \h </w:instrText>
        </w:r>
        <w:r>
          <w:rPr>
            <w:noProof/>
            <w:webHidden/>
          </w:rPr>
        </w:r>
        <w:r>
          <w:rPr>
            <w:noProof/>
            <w:webHidden/>
          </w:rPr>
          <w:fldChar w:fldCharType="separate"/>
        </w:r>
        <w:r>
          <w:rPr>
            <w:noProof/>
            <w:webHidden/>
          </w:rPr>
          <w:t>265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79" w:history="1">
        <w:r w:rsidRPr="00C44FF1">
          <w:rPr>
            <w:rStyle w:val="Hyperlink"/>
            <w:noProof/>
          </w:rPr>
          <w:t>3.1.4.22.1.1</w:t>
        </w:r>
        <w:r>
          <w:rPr>
            <w:rFonts w:asciiTheme="minorHAnsi" w:eastAsiaTheme="minorEastAsia" w:hAnsiTheme="minorHAnsi" w:cstheme="minorBidi"/>
            <w:noProof/>
            <w:sz w:val="22"/>
            <w:szCs w:val="22"/>
          </w:rPr>
          <w:tab/>
        </w:r>
        <w:r w:rsidRPr="00C44FF1">
          <w:rPr>
            <w:rStyle w:val="Hyperlink"/>
            <w:noProof/>
          </w:rPr>
          <w:t>GetAnnotationSoapIn</w:t>
        </w:r>
        <w:r>
          <w:rPr>
            <w:noProof/>
            <w:webHidden/>
          </w:rPr>
          <w:tab/>
        </w:r>
        <w:r>
          <w:rPr>
            <w:noProof/>
            <w:webHidden/>
          </w:rPr>
          <w:fldChar w:fldCharType="begin"/>
        </w:r>
        <w:r>
          <w:rPr>
            <w:noProof/>
            <w:webHidden/>
          </w:rPr>
          <w:instrText xml:space="preserve"> PAGEREF _Toc134678079 \h </w:instrText>
        </w:r>
        <w:r>
          <w:rPr>
            <w:noProof/>
            <w:webHidden/>
          </w:rPr>
        </w:r>
        <w:r>
          <w:rPr>
            <w:noProof/>
            <w:webHidden/>
          </w:rPr>
          <w:fldChar w:fldCharType="separate"/>
        </w:r>
        <w:r>
          <w:rPr>
            <w:noProof/>
            <w:webHidden/>
          </w:rPr>
          <w:t>266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80" w:history="1">
        <w:r w:rsidRPr="00C44FF1">
          <w:rPr>
            <w:rStyle w:val="Hyperlink"/>
            <w:noProof/>
          </w:rPr>
          <w:t>3.1.4.22.1.2</w:t>
        </w:r>
        <w:r>
          <w:rPr>
            <w:rFonts w:asciiTheme="minorHAnsi" w:eastAsiaTheme="minorEastAsia" w:hAnsiTheme="minorHAnsi" w:cstheme="minorBidi"/>
            <w:noProof/>
            <w:sz w:val="22"/>
            <w:szCs w:val="22"/>
          </w:rPr>
          <w:tab/>
        </w:r>
        <w:r w:rsidRPr="00C44FF1">
          <w:rPr>
            <w:rStyle w:val="Hyperlink"/>
            <w:noProof/>
          </w:rPr>
          <w:t>GetAnnotationSoapOut</w:t>
        </w:r>
        <w:r>
          <w:rPr>
            <w:noProof/>
            <w:webHidden/>
          </w:rPr>
          <w:tab/>
        </w:r>
        <w:r>
          <w:rPr>
            <w:noProof/>
            <w:webHidden/>
          </w:rPr>
          <w:fldChar w:fldCharType="begin"/>
        </w:r>
        <w:r>
          <w:rPr>
            <w:noProof/>
            <w:webHidden/>
          </w:rPr>
          <w:instrText xml:space="preserve"> PAGEREF _Toc134678080 \h </w:instrText>
        </w:r>
        <w:r>
          <w:rPr>
            <w:noProof/>
            <w:webHidden/>
          </w:rPr>
        </w:r>
        <w:r>
          <w:rPr>
            <w:noProof/>
            <w:webHidden/>
          </w:rPr>
          <w:fldChar w:fldCharType="separate"/>
        </w:r>
        <w:r>
          <w:rPr>
            <w:noProof/>
            <w:webHidden/>
          </w:rPr>
          <w:t>266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81" w:history="1">
        <w:r w:rsidRPr="00C44FF1">
          <w:rPr>
            <w:rStyle w:val="Hyperlink"/>
            <w:noProof/>
          </w:rPr>
          <w:t>3.1.4.22.2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_Toc134678081 \h </w:instrText>
        </w:r>
        <w:r>
          <w:rPr>
            <w:noProof/>
            <w:webHidden/>
          </w:rPr>
        </w:r>
        <w:r>
          <w:rPr>
            <w:noProof/>
            <w:webHidden/>
          </w:rPr>
          <w:fldChar w:fldCharType="separate"/>
        </w:r>
        <w:r>
          <w:rPr>
            <w:noProof/>
            <w:webHidden/>
          </w:rPr>
          <w:t>266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82" w:history="1">
        <w:r w:rsidRPr="00C44FF1">
          <w:rPr>
            <w:rStyle w:val="Hyperlink"/>
            <w:noProof/>
          </w:rPr>
          <w:t>3.1.4.22.2.1</w:t>
        </w:r>
        <w:r>
          <w:rPr>
            <w:rFonts w:asciiTheme="minorHAnsi" w:eastAsiaTheme="minorEastAsia" w:hAnsiTheme="minorHAnsi" w:cstheme="minorBidi"/>
            <w:noProof/>
            <w:sz w:val="22"/>
            <w:szCs w:val="22"/>
          </w:rPr>
          <w:tab/>
        </w:r>
        <w:r w:rsidRPr="00C44FF1">
          <w:rPr>
            <w:rStyle w:val="Hyperlink"/>
            <w:noProof/>
          </w:rPr>
          <w:t>GetAnnotation</w:t>
        </w:r>
        <w:r>
          <w:rPr>
            <w:noProof/>
            <w:webHidden/>
          </w:rPr>
          <w:tab/>
        </w:r>
        <w:r>
          <w:rPr>
            <w:noProof/>
            <w:webHidden/>
          </w:rPr>
          <w:fldChar w:fldCharType="begin"/>
        </w:r>
        <w:r>
          <w:rPr>
            <w:noProof/>
            <w:webHidden/>
          </w:rPr>
          <w:instrText xml:space="preserve"> PAGEREF _Toc134678082 \h </w:instrText>
        </w:r>
        <w:r>
          <w:rPr>
            <w:noProof/>
            <w:webHidden/>
          </w:rPr>
        </w:r>
        <w:r>
          <w:rPr>
            <w:noProof/>
            <w:webHidden/>
          </w:rPr>
          <w:fldChar w:fldCharType="separate"/>
        </w:r>
        <w:r>
          <w:rPr>
            <w:noProof/>
            <w:webHidden/>
          </w:rPr>
          <w:t>266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83" w:history="1">
        <w:r w:rsidRPr="00C44FF1">
          <w:rPr>
            <w:rStyle w:val="Hyperlink"/>
            <w:noProof/>
          </w:rPr>
          <w:t>3.1.4.22.2.2</w:t>
        </w:r>
        <w:r>
          <w:rPr>
            <w:rFonts w:asciiTheme="minorHAnsi" w:eastAsiaTheme="minorEastAsia" w:hAnsiTheme="minorHAnsi" w:cstheme="minorBidi"/>
            <w:noProof/>
            <w:sz w:val="22"/>
            <w:szCs w:val="22"/>
          </w:rPr>
          <w:tab/>
        </w:r>
        <w:r w:rsidRPr="00C44FF1">
          <w:rPr>
            <w:rStyle w:val="Hyperlink"/>
            <w:noProof/>
          </w:rPr>
          <w:t>GetAnnotationResponse</w:t>
        </w:r>
        <w:r>
          <w:rPr>
            <w:noProof/>
            <w:webHidden/>
          </w:rPr>
          <w:tab/>
        </w:r>
        <w:r>
          <w:rPr>
            <w:noProof/>
            <w:webHidden/>
          </w:rPr>
          <w:fldChar w:fldCharType="begin"/>
        </w:r>
        <w:r>
          <w:rPr>
            <w:noProof/>
            <w:webHidden/>
          </w:rPr>
          <w:instrText xml:space="preserve"> PAGEREF _Toc134678083 \h </w:instrText>
        </w:r>
        <w:r>
          <w:rPr>
            <w:noProof/>
            <w:webHidden/>
          </w:rPr>
        </w:r>
        <w:r>
          <w:rPr>
            <w:noProof/>
            <w:webHidden/>
          </w:rPr>
          <w:fldChar w:fldCharType="separate"/>
        </w:r>
        <w:r>
          <w:rPr>
            <w:noProof/>
            <w:webHidden/>
          </w:rPr>
          <w:t>267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84" w:history="1">
        <w:r w:rsidRPr="00C44FF1">
          <w:rPr>
            <w:rStyle w:val="Hyperlink"/>
            <w:noProof/>
          </w:rPr>
          <w:t>3.1.4.22.3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_Toc134678084 \h </w:instrText>
        </w:r>
        <w:r>
          <w:rPr>
            <w:noProof/>
            <w:webHidden/>
          </w:rPr>
        </w:r>
        <w:r>
          <w:rPr>
            <w:noProof/>
            <w:webHidden/>
          </w:rPr>
          <w:fldChar w:fldCharType="separate"/>
        </w:r>
        <w:r>
          <w:rPr>
            <w:noProof/>
            <w:webHidden/>
          </w:rPr>
          <w:t>267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85" w:history="1">
        <w:r w:rsidRPr="00C44FF1">
          <w:rPr>
            <w:rStyle w:val="Hyperlink"/>
            <w:noProof/>
          </w:rPr>
          <w:t>3.1.4.22.3.1</w:t>
        </w:r>
        <w:r>
          <w:rPr>
            <w:rFonts w:asciiTheme="minorHAnsi" w:eastAsiaTheme="minorEastAsia" w:hAnsiTheme="minorHAnsi" w:cstheme="minorBidi"/>
            <w:noProof/>
            <w:sz w:val="22"/>
            <w:szCs w:val="22"/>
          </w:rPr>
          <w:tab/>
        </w:r>
        <w:r w:rsidRPr="00C44FF1">
          <w:rPr>
            <w:rStyle w:val="Hyperlink"/>
            <w:noProof/>
          </w:rPr>
          <w:t>ArrayOfTuple</w:t>
        </w:r>
        <w:r>
          <w:rPr>
            <w:noProof/>
            <w:webHidden/>
          </w:rPr>
          <w:tab/>
        </w:r>
        <w:r>
          <w:rPr>
            <w:noProof/>
            <w:webHidden/>
          </w:rPr>
          <w:fldChar w:fldCharType="begin"/>
        </w:r>
        <w:r>
          <w:rPr>
            <w:noProof/>
            <w:webHidden/>
          </w:rPr>
          <w:instrText xml:space="preserve"> PAGEREF _Toc134678085 \h </w:instrText>
        </w:r>
        <w:r>
          <w:rPr>
            <w:noProof/>
            <w:webHidden/>
          </w:rPr>
        </w:r>
        <w:r>
          <w:rPr>
            <w:noProof/>
            <w:webHidden/>
          </w:rPr>
          <w:fldChar w:fldCharType="separate"/>
        </w:r>
        <w:r>
          <w:rPr>
            <w:noProof/>
            <w:webHidden/>
          </w:rPr>
          <w:t>267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86" w:history="1">
        <w:r w:rsidRPr="00C44FF1">
          <w:rPr>
            <w:rStyle w:val="Hyperlink"/>
            <w:noProof/>
          </w:rPr>
          <w:t>3.1.4.22.3.2</w:t>
        </w:r>
        <w:r>
          <w:rPr>
            <w:rFonts w:asciiTheme="minorHAnsi" w:eastAsiaTheme="minorEastAsia" w:hAnsiTheme="minorHAnsi" w:cstheme="minorBidi"/>
            <w:noProof/>
            <w:sz w:val="22"/>
            <w:szCs w:val="22"/>
          </w:rPr>
          <w:tab/>
        </w:r>
        <w:r w:rsidRPr="00C44FF1">
          <w:rPr>
            <w:rStyle w:val="Hyperlink"/>
            <w:noProof/>
          </w:rPr>
          <w:t>Tuple</w:t>
        </w:r>
        <w:r>
          <w:rPr>
            <w:noProof/>
            <w:webHidden/>
          </w:rPr>
          <w:tab/>
        </w:r>
        <w:r>
          <w:rPr>
            <w:noProof/>
            <w:webHidden/>
          </w:rPr>
          <w:fldChar w:fldCharType="begin"/>
        </w:r>
        <w:r>
          <w:rPr>
            <w:noProof/>
            <w:webHidden/>
          </w:rPr>
          <w:instrText xml:space="preserve"> PAGEREF _Toc134678086 \h </w:instrText>
        </w:r>
        <w:r>
          <w:rPr>
            <w:noProof/>
            <w:webHidden/>
          </w:rPr>
        </w:r>
        <w:r>
          <w:rPr>
            <w:noProof/>
            <w:webHidden/>
          </w:rPr>
          <w:fldChar w:fldCharType="separate"/>
        </w:r>
        <w:r>
          <w:rPr>
            <w:noProof/>
            <w:webHidden/>
          </w:rPr>
          <w:t>267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87" w:history="1">
        <w:r w:rsidRPr="00C44FF1">
          <w:rPr>
            <w:rStyle w:val="Hyperlink"/>
            <w:noProof/>
          </w:rPr>
          <w:t>3.1.4.22.4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_Toc134678087 \h </w:instrText>
        </w:r>
        <w:r>
          <w:rPr>
            <w:noProof/>
            <w:webHidden/>
          </w:rPr>
        </w:r>
        <w:r>
          <w:rPr>
            <w:noProof/>
            <w:webHidden/>
          </w:rPr>
          <w:fldChar w:fldCharType="separate"/>
        </w:r>
        <w:r>
          <w:rPr>
            <w:noProof/>
            <w:webHidden/>
          </w:rPr>
          <w:t>268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88" w:history="1">
        <w:r w:rsidRPr="00C44FF1">
          <w:rPr>
            <w:rStyle w:val="Hyperlink"/>
            <w:noProof/>
          </w:rPr>
          <w:t>3.1.4.22.5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_Toc134678088 \h </w:instrText>
        </w:r>
        <w:r>
          <w:rPr>
            <w:noProof/>
            <w:webHidden/>
          </w:rPr>
        </w:r>
        <w:r>
          <w:rPr>
            <w:noProof/>
            <w:webHidden/>
          </w:rPr>
          <w:fldChar w:fldCharType="separate"/>
        </w:r>
        <w:r>
          <w:rPr>
            <w:noProof/>
            <w:webHidden/>
          </w:rPr>
          <w:t>268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89" w:history="1">
        <w:r w:rsidRPr="00C44FF1">
          <w:rPr>
            <w:rStyle w:val="Hyperlink"/>
            <w:noProof/>
          </w:rPr>
          <w:t>3.1.4.22.6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_Toc134678089 \h </w:instrText>
        </w:r>
        <w:r>
          <w:rPr>
            <w:noProof/>
            <w:webHidden/>
          </w:rPr>
        </w:r>
        <w:r>
          <w:rPr>
            <w:noProof/>
            <w:webHidden/>
          </w:rPr>
          <w:fldChar w:fldCharType="separate"/>
        </w:r>
        <w:r>
          <w:rPr>
            <w:noProof/>
            <w:webHidden/>
          </w:rPr>
          <w:t>268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90" w:history="1">
        <w:r w:rsidRPr="00C44FF1">
          <w:rPr>
            <w:rStyle w:val="Hyperlink"/>
            <w:noProof/>
          </w:rPr>
          <w:t>3.1.4.22.7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_Toc134678090 \h </w:instrText>
        </w:r>
        <w:r>
          <w:rPr>
            <w:noProof/>
            <w:webHidden/>
          </w:rPr>
        </w:r>
        <w:r>
          <w:rPr>
            <w:noProof/>
            <w:webHidden/>
          </w:rPr>
          <w:fldChar w:fldCharType="separate"/>
        </w:r>
        <w:r>
          <w:rPr>
            <w:noProof/>
            <w:webHidden/>
          </w:rPr>
          <w:t>268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091" w:history="1">
        <w:r w:rsidRPr="00C44FF1">
          <w:rPr>
            <w:rStyle w:val="Hyperlink"/>
            <w:noProof/>
          </w:rPr>
          <w:t>3.1.4.23</w:t>
        </w:r>
        <w:r>
          <w:rPr>
            <w:rFonts w:asciiTheme="minorHAnsi" w:eastAsiaTheme="minorEastAsia" w:hAnsiTheme="minorHAnsi" w:cstheme="minorBidi"/>
            <w:noProof/>
            <w:sz w:val="22"/>
            <w:szCs w:val="22"/>
          </w:rPr>
          <w:tab/>
        </w:r>
        <w:r w:rsidRPr="00C44FF1">
          <w:rPr>
            <w:rStyle w:val="Hyperlink"/>
            <w:noProof/>
          </w:rPr>
          <w:t>GetAnnotationByID</w:t>
        </w:r>
        <w:r>
          <w:rPr>
            <w:noProof/>
            <w:webHidden/>
          </w:rPr>
          <w:tab/>
        </w:r>
        <w:r>
          <w:rPr>
            <w:noProof/>
            <w:webHidden/>
          </w:rPr>
          <w:fldChar w:fldCharType="begin"/>
        </w:r>
        <w:r>
          <w:rPr>
            <w:noProof/>
            <w:webHidden/>
          </w:rPr>
          <w:instrText xml:space="preserve"> PAGEREF _Toc134678091 \h </w:instrText>
        </w:r>
        <w:r>
          <w:rPr>
            <w:noProof/>
            <w:webHidden/>
          </w:rPr>
        </w:r>
        <w:r>
          <w:rPr>
            <w:noProof/>
            <w:webHidden/>
          </w:rPr>
          <w:fldChar w:fldCharType="separate"/>
        </w:r>
        <w:r>
          <w:rPr>
            <w:noProof/>
            <w:webHidden/>
          </w:rPr>
          <w:t>268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92" w:history="1">
        <w:r w:rsidRPr="00C44FF1">
          <w:rPr>
            <w:rStyle w:val="Hyperlink"/>
            <w:noProof/>
          </w:rPr>
          <w:t>3.1.4.23.1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_Toc134678092 \h </w:instrText>
        </w:r>
        <w:r>
          <w:rPr>
            <w:noProof/>
            <w:webHidden/>
          </w:rPr>
        </w:r>
        <w:r>
          <w:rPr>
            <w:noProof/>
            <w:webHidden/>
          </w:rPr>
          <w:fldChar w:fldCharType="separate"/>
        </w:r>
        <w:r>
          <w:rPr>
            <w:noProof/>
            <w:webHidden/>
          </w:rPr>
          <w:t>269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93" w:history="1">
        <w:r w:rsidRPr="00C44FF1">
          <w:rPr>
            <w:rStyle w:val="Hyperlink"/>
            <w:noProof/>
          </w:rPr>
          <w:t>3.1.4.23.1.1</w:t>
        </w:r>
        <w:r>
          <w:rPr>
            <w:rFonts w:asciiTheme="minorHAnsi" w:eastAsiaTheme="minorEastAsia" w:hAnsiTheme="minorHAnsi" w:cstheme="minorBidi"/>
            <w:noProof/>
            <w:sz w:val="22"/>
            <w:szCs w:val="22"/>
          </w:rPr>
          <w:tab/>
        </w:r>
        <w:r w:rsidRPr="00C44FF1">
          <w:rPr>
            <w:rStyle w:val="Hyperlink"/>
            <w:noProof/>
          </w:rPr>
          <w:t>GetAnnotationByIDSoapIn</w:t>
        </w:r>
        <w:r>
          <w:rPr>
            <w:noProof/>
            <w:webHidden/>
          </w:rPr>
          <w:tab/>
        </w:r>
        <w:r>
          <w:rPr>
            <w:noProof/>
            <w:webHidden/>
          </w:rPr>
          <w:fldChar w:fldCharType="begin"/>
        </w:r>
        <w:r>
          <w:rPr>
            <w:noProof/>
            <w:webHidden/>
          </w:rPr>
          <w:instrText xml:space="preserve"> PAGEREF _Toc134678093 \h </w:instrText>
        </w:r>
        <w:r>
          <w:rPr>
            <w:noProof/>
            <w:webHidden/>
          </w:rPr>
        </w:r>
        <w:r>
          <w:rPr>
            <w:noProof/>
            <w:webHidden/>
          </w:rPr>
          <w:fldChar w:fldCharType="separate"/>
        </w:r>
        <w:r>
          <w:rPr>
            <w:noProof/>
            <w:webHidden/>
          </w:rPr>
          <w:t>269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94" w:history="1">
        <w:r w:rsidRPr="00C44FF1">
          <w:rPr>
            <w:rStyle w:val="Hyperlink"/>
            <w:noProof/>
          </w:rPr>
          <w:t>3.1.4.23.1.2</w:t>
        </w:r>
        <w:r>
          <w:rPr>
            <w:rFonts w:asciiTheme="minorHAnsi" w:eastAsiaTheme="minorEastAsia" w:hAnsiTheme="minorHAnsi" w:cstheme="minorBidi"/>
            <w:noProof/>
            <w:sz w:val="22"/>
            <w:szCs w:val="22"/>
          </w:rPr>
          <w:tab/>
        </w:r>
        <w:r w:rsidRPr="00C44FF1">
          <w:rPr>
            <w:rStyle w:val="Hyperlink"/>
            <w:noProof/>
          </w:rPr>
          <w:t>GetAnnotationByIDSoapOut</w:t>
        </w:r>
        <w:r>
          <w:rPr>
            <w:noProof/>
            <w:webHidden/>
          </w:rPr>
          <w:tab/>
        </w:r>
        <w:r>
          <w:rPr>
            <w:noProof/>
            <w:webHidden/>
          </w:rPr>
          <w:fldChar w:fldCharType="begin"/>
        </w:r>
        <w:r>
          <w:rPr>
            <w:noProof/>
            <w:webHidden/>
          </w:rPr>
          <w:instrText xml:space="preserve"> PAGEREF _Toc134678094 \h </w:instrText>
        </w:r>
        <w:r>
          <w:rPr>
            <w:noProof/>
            <w:webHidden/>
          </w:rPr>
        </w:r>
        <w:r>
          <w:rPr>
            <w:noProof/>
            <w:webHidden/>
          </w:rPr>
          <w:fldChar w:fldCharType="separate"/>
        </w:r>
        <w:r>
          <w:rPr>
            <w:noProof/>
            <w:webHidden/>
          </w:rPr>
          <w:t>269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95" w:history="1">
        <w:r w:rsidRPr="00C44FF1">
          <w:rPr>
            <w:rStyle w:val="Hyperlink"/>
            <w:noProof/>
          </w:rPr>
          <w:t>3.1.4.23.2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_Toc134678095 \h </w:instrText>
        </w:r>
        <w:r>
          <w:rPr>
            <w:noProof/>
            <w:webHidden/>
          </w:rPr>
        </w:r>
        <w:r>
          <w:rPr>
            <w:noProof/>
            <w:webHidden/>
          </w:rPr>
          <w:fldChar w:fldCharType="separate"/>
        </w:r>
        <w:r>
          <w:rPr>
            <w:noProof/>
            <w:webHidden/>
          </w:rPr>
          <w:t>269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96" w:history="1">
        <w:r w:rsidRPr="00C44FF1">
          <w:rPr>
            <w:rStyle w:val="Hyperlink"/>
            <w:noProof/>
          </w:rPr>
          <w:t>3.1.4.23.2.1</w:t>
        </w:r>
        <w:r>
          <w:rPr>
            <w:rFonts w:asciiTheme="minorHAnsi" w:eastAsiaTheme="minorEastAsia" w:hAnsiTheme="minorHAnsi" w:cstheme="minorBidi"/>
            <w:noProof/>
            <w:sz w:val="22"/>
            <w:szCs w:val="22"/>
          </w:rPr>
          <w:tab/>
        </w:r>
        <w:r w:rsidRPr="00C44FF1">
          <w:rPr>
            <w:rStyle w:val="Hyperlink"/>
            <w:noProof/>
          </w:rPr>
          <w:t>GetAnnotationByID</w:t>
        </w:r>
        <w:r>
          <w:rPr>
            <w:noProof/>
            <w:webHidden/>
          </w:rPr>
          <w:tab/>
        </w:r>
        <w:r>
          <w:rPr>
            <w:noProof/>
            <w:webHidden/>
          </w:rPr>
          <w:fldChar w:fldCharType="begin"/>
        </w:r>
        <w:r>
          <w:rPr>
            <w:noProof/>
            <w:webHidden/>
          </w:rPr>
          <w:instrText xml:space="preserve"> PAGEREF _Toc134678096 \h </w:instrText>
        </w:r>
        <w:r>
          <w:rPr>
            <w:noProof/>
            <w:webHidden/>
          </w:rPr>
        </w:r>
        <w:r>
          <w:rPr>
            <w:noProof/>
            <w:webHidden/>
          </w:rPr>
          <w:fldChar w:fldCharType="separate"/>
        </w:r>
        <w:r>
          <w:rPr>
            <w:noProof/>
            <w:webHidden/>
          </w:rPr>
          <w:t>269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097" w:history="1">
        <w:r w:rsidRPr="00C44FF1">
          <w:rPr>
            <w:rStyle w:val="Hyperlink"/>
            <w:noProof/>
          </w:rPr>
          <w:t>3.1.4.23.2.2</w:t>
        </w:r>
        <w:r>
          <w:rPr>
            <w:rFonts w:asciiTheme="minorHAnsi" w:eastAsiaTheme="minorEastAsia" w:hAnsiTheme="minorHAnsi" w:cstheme="minorBidi"/>
            <w:noProof/>
            <w:sz w:val="22"/>
            <w:szCs w:val="22"/>
          </w:rPr>
          <w:tab/>
        </w:r>
        <w:r w:rsidRPr="00C44FF1">
          <w:rPr>
            <w:rStyle w:val="Hyperlink"/>
            <w:noProof/>
          </w:rPr>
          <w:t>GetAnnotationByIDResponse</w:t>
        </w:r>
        <w:r>
          <w:rPr>
            <w:noProof/>
            <w:webHidden/>
          </w:rPr>
          <w:tab/>
        </w:r>
        <w:r>
          <w:rPr>
            <w:noProof/>
            <w:webHidden/>
          </w:rPr>
          <w:fldChar w:fldCharType="begin"/>
        </w:r>
        <w:r>
          <w:rPr>
            <w:noProof/>
            <w:webHidden/>
          </w:rPr>
          <w:instrText xml:space="preserve"> PAGEREF _Toc134678097 \h </w:instrText>
        </w:r>
        <w:r>
          <w:rPr>
            <w:noProof/>
            <w:webHidden/>
          </w:rPr>
        </w:r>
        <w:r>
          <w:rPr>
            <w:noProof/>
            <w:webHidden/>
          </w:rPr>
          <w:fldChar w:fldCharType="separate"/>
        </w:r>
        <w:r>
          <w:rPr>
            <w:noProof/>
            <w:webHidden/>
          </w:rPr>
          <w:t>270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98" w:history="1">
        <w:r w:rsidRPr="00C44FF1">
          <w:rPr>
            <w:rStyle w:val="Hyperlink"/>
            <w:noProof/>
          </w:rPr>
          <w:t>3.1.4.23.3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_Toc134678098 \h </w:instrText>
        </w:r>
        <w:r>
          <w:rPr>
            <w:noProof/>
            <w:webHidden/>
          </w:rPr>
        </w:r>
        <w:r>
          <w:rPr>
            <w:noProof/>
            <w:webHidden/>
          </w:rPr>
          <w:fldChar w:fldCharType="separate"/>
        </w:r>
        <w:r>
          <w:rPr>
            <w:noProof/>
            <w:webHidden/>
          </w:rPr>
          <w:t>270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099" w:history="1">
        <w:r w:rsidRPr="00C44FF1">
          <w:rPr>
            <w:rStyle w:val="Hyperlink"/>
            <w:noProof/>
          </w:rPr>
          <w:t>3.1.4.23.4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_Toc134678099 \h </w:instrText>
        </w:r>
        <w:r>
          <w:rPr>
            <w:noProof/>
            <w:webHidden/>
          </w:rPr>
        </w:r>
        <w:r>
          <w:rPr>
            <w:noProof/>
            <w:webHidden/>
          </w:rPr>
          <w:fldChar w:fldCharType="separate"/>
        </w:r>
        <w:r>
          <w:rPr>
            <w:noProof/>
            <w:webHidden/>
          </w:rPr>
          <w:t>270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00" w:history="1">
        <w:r w:rsidRPr="00C44FF1">
          <w:rPr>
            <w:rStyle w:val="Hyperlink"/>
            <w:noProof/>
          </w:rPr>
          <w:t>3.1.4.23.5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_Toc134678100 \h </w:instrText>
        </w:r>
        <w:r>
          <w:rPr>
            <w:noProof/>
            <w:webHidden/>
          </w:rPr>
        </w:r>
        <w:r>
          <w:rPr>
            <w:noProof/>
            <w:webHidden/>
          </w:rPr>
          <w:fldChar w:fldCharType="separate"/>
        </w:r>
        <w:r>
          <w:rPr>
            <w:noProof/>
            <w:webHidden/>
          </w:rPr>
          <w:t>270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01" w:history="1">
        <w:r w:rsidRPr="00C44FF1">
          <w:rPr>
            <w:rStyle w:val="Hyperlink"/>
            <w:noProof/>
          </w:rPr>
          <w:t>3.1.4.23.6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_Toc134678101 \h </w:instrText>
        </w:r>
        <w:r>
          <w:rPr>
            <w:noProof/>
            <w:webHidden/>
          </w:rPr>
        </w:r>
        <w:r>
          <w:rPr>
            <w:noProof/>
            <w:webHidden/>
          </w:rPr>
          <w:fldChar w:fldCharType="separate"/>
        </w:r>
        <w:r>
          <w:rPr>
            <w:noProof/>
            <w:webHidden/>
          </w:rPr>
          <w:t>270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02" w:history="1">
        <w:r w:rsidRPr="00C44FF1">
          <w:rPr>
            <w:rStyle w:val="Hyperlink"/>
            <w:noProof/>
          </w:rPr>
          <w:t>3.1.4.23.7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_Toc134678102 \h </w:instrText>
        </w:r>
        <w:r>
          <w:rPr>
            <w:noProof/>
            <w:webHidden/>
          </w:rPr>
        </w:r>
        <w:r>
          <w:rPr>
            <w:noProof/>
            <w:webHidden/>
          </w:rPr>
          <w:fldChar w:fldCharType="separate"/>
        </w:r>
        <w:r>
          <w:rPr>
            <w:noProof/>
            <w:webHidden/>
          </w:rPr>
          <w:t>270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03" w:history="1">
        <w:r w:rsidRPr="00C44FF1">
          <w:rPr>
            <w:rStyle w:val="Hyperlink"/>
            <w:noProof/>
          </w:rPr>
          <w:t>3.1.4.24</w:t>
        </w:r>
        <w:r>
          <w:rPr>
            <w:rFonts w:asciiTheme="minorHAnsi" w:eastAsiaTheme="minorEastAsia" w:hAnsiTheme="minorHAnsi" w:cstheme="minorBidi"/>
            <w:noProof/>
            <w:sz w:val="22"/>
            <w:szCs w:val="22"/>
          </w:rPr>
          <w:tab/>
        </w:r>
        <w:r w:rsidRPr="00C44FF1">
          <w:rPr>
            <w:rStyle w:val="Hyperlink"/>
            <w:noProof/>
          </w:rPr>
          <w:t>GetAnnotationSetting</w:t>
        </w:r>
        <w:r>
          <w:rPr>
            <w:noProof/>
            <w:webHidden/>
          </w:rPr>
          <w:tab/>
        </w:r>
        <w:r>
          <w:rPr>
            <w:noProof/>
            <w:webHidden/>
          </w:rPr>
          <w:fldChar w:fldCharType="begin"/>
        </w:r>
        <w:r>
          <w:rPr>
            <w:noProof/>
            <w:webHidden/>
          </w:rPr>
          <w:instrText xml:space="preserve"> PAGEREF _Toc134678103 \h </w:instrText>
        </w:r>
        <w:r>
          <w:rPr>
            <w:noProof/>
            <w:webHidden/>
          </w:rPr>
        </w:r>
        <w:r>
          <w:rPr>
            <w:noProof/>
            <w:webHidden/>
          </w:rPr>
          <w:fldChar w:fldCharType="separate"/>
        </w:r>
        <w:r>
          <w:rPr>
            <w:noProof/>
            <w:webHidden/>
          </w:rPr>
          <w:t>270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04" w:history="1">
        <w:r w:rsidRPr="00C44FF1">
          <w:rPr>
            <w:rStyle w:val="Hyperlink"/>
            <w:noProof/>
          </w:rPr>
          <w:t>3.1.4.24.1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_Toc134678104 \h </w:instrText>
        </w:r>
        <w:r>
          <w:rPr>
            <w:noProof/>
            <w:webHidden/>
          </w:rPr>
        </w:r>
        <w:r>
          <w:rPr>
            <w:noProof/>
            <w:webHidden/>
          </w:rPr>
          <w:fldChar w:fldCharType="separate"/>
        </w:r>
        <w:r>
          <w:rPr>
            <w:noProof/>
            <w:webHidden/>
          </w:rPr>
          <w:t>271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05" w:history="1">
        <w:r w:rsidRPr="00C44FF1">
          <w:rPr>
            <w:rStyle w:val="Hyperlink"/>
            <w:noProof/>
          </w:rPr>
          <w:t>3.1.4.24.1.1</w:t>
        </w:r>
        <w:r>
          <w:rPr>
            <w:rFonts w:asciiTheme="minorHAnsi" w:eastAsiaTheme="minorEastAsia" w:hAnsiTheme="minorHAnsi" w:cstheme="minorBidi"/>
            <w:noProof/>
            <w:sz w:val="22"/>
            <w:szCs w:val="22"/>
          </w:rPr>
          <w:tab/>
        </w:r>
        <w:r w:rsidRPr="00C44FF1">
          <w:rPr>
            <w:rStyle w:val="Hyperlink"/>
            <w:noProof/>
          </w:rPr>
          <w:t>GetAnnotationSettingSoapIn</w:t>
        </w:r>
        <w:r>
          <w:rPr>
            <w:noProof/>
            <w:webHidden/>
          </w:rPr>
          <w:tab/>
        </w:r>
        <w:r>
          <w:rPr>
            <w:noProof/>
            <w:webHidden/>
          </w:rPr>
          <w:fldChar w:fldCharType="begin"/>
        </w:r>
        <w:r>
          <w:rPr>
            <w:noProof/>
            <w:webHidden/>
          </w:rPr>
          <w:instrText xml:space="preserve"> PAGEREF _Toc134678105 \h </w:instrText>
        </w:r>
        <w:r>
          <w:rPr>
            <w:noProof/>
            <w:webHidden/>
          </w:rPr>
        </w:r>
        <w:r>
          <w:rPr>
            <w:noProof/>
            <w:webHidden/>
          </w:rPr>
          <w:fldChar w:fldCharType="separate"/>
        </w:r>
        <w:r>
          <w:rPr>
            <w:noProof/>
            <w:webHidden/>
          </w:rPr>
          <w:t>271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06" w:history="1">
        <w:r w:rsidRPr="00C44FF1">
          <w:rPr>
            <w:rStyle w:val="Hyperlink"/>
            <w:noProof/>
          </w:rPr>
          <w:t>3.1.4.24.1.2</w:t>
        </w:r>
        <w:r>
          <w:rPr>
            <w:rFonts w:asciiTheme="minorHAnsi" w:eastAsiaTheme="minorEastAsia" w:hAnsiTheme="minorHAnsi" w:cstheme="minorBidi"/>
            <w:noProof/>
            <w:sz w:val="22"/>
            <w:szCs w:val="22"/>
          </w:rPr>
          <w:tab/>
        </w:r>
        <w:r w:rsidRPr="00C44FF1">
          <w:rPr>
            <w:rStyle w:val="Hyperlink"/>
            <w:noProof/>
          </w:rPr>
          <w:t>GetAnnotationSettingSoapOut</w:t>
        </w:r>
        <w:r>
          <w:rPr>
            <w:noProof/>
            <w:webHidden/>
          </w:rPr>
          <w:tab/>
        </w:r>
        <w:r>
          <w:rPr>
            <w:noProof/>
            <w:webHidden/>
          </w:rPr>
          <w:fldChar w:fldCharType="begin"/>
        </w:r>
        <w:r>
          <w:rPr>
            <w:noProof/>
            <w:webHidden/>
          </w:rPr>
          <w:instrText xml:space="preserve"> PAGEREF _Toc134678106 \h </w:instrText>
        </w:r>
        <w:r>
          <w:rPr>
            <w:noProof/>
            <w:webHidden/>
          </w:rPr>
        </w:r>
        <w:r>
          <w:rPr>
            <w:noProof/>
            <w:webHidden/>
          </w:rPr>
          <w:fldChar w:fldCharType="separate"/>
        </w:r>
        <w:r>
          <w:rPr>
            <w:noProof/>
            <w:webHidden/>
          </w:rPr>
          <w:t>271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07" w:history="1">
        <w:r w:rsidRPr="00C44FF1">
          <w:rPr>
            <w:rStyle w:val="Hyperlink"/>
            <w:noProof/>
          </w:rPr>
          <w:t>3.1.4.24.2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_Toc134678107 \h </w:instrText>
        </w:r>
        <w:r>
          <w:rPr>
            <w:noProof/>
            <w:webHidden/>
          </w:rPr>
        </w:r>
        <w:r>
          <w:rPr>
            <w:noProof/>
            <w:webHidden/>
          </w:rPr>
          <w:fldChar w:fldCharType="separate"/>
        </w:r>
        <w:r>
          <w:rPr>
            <w:noProof/>
            <w:webHidden/>
          </w:rPr>
          <w:t>271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08" w:history="1">
        <w:r w:rsidRPr="00C44FF1">
          <w:rPr>
            <w:rStyle w:val="Hyperlink"/>
            <w:noProof/>
          </w:rPr>
          <w:t>3.1.4.24.2.1</w:t>
        </w:r>
        <w:r>
          <w:rPr>
            <w:rFonts w:asciiTheme="minorHAnsi" w:eastAsiaTheme="minorEastAsia" w:hAnsiTheme="minorHAnsi" w:cstheme="minorBidi"/>
            <w:noProof/>
            <w:sz w:val="22"/>
            <w:szCs w:val="22"/>
          </w:rPr>
          <w:tab/>
        </w:r>
        <w:r w:rsidRPr="00C44FF1">
          <w:rPr>
            <w:rStyle w:val="Hyperlink"/>
            <w:noProof/>
          </w:rPr>
          <w:t>GetAnnotationSetting</w:t>
        </w:r>
        <w:r>
          <w:rPr>
            <w:noProof/>
            <w:webHidden/>
          </w:rPr>
          <w:tab/>
        </w:r>
        <w:r>
          <w:rPr>
            <w:noProof/>
            <w:webHidden/>
          </w:rPr>
          <w:fldChar w:fldCharType="begin"/>
        </w:r>
        <w:r>
          <w:rPr>
            <w:noProof/>
            <w:webHidden/>
          </w:rPr>
          <w:instrText xml:space="preserve"> PAGEREF _Toc134678108 \h </w:instrText>
        </w:r>
        <w:r>
          <w:rPr>
            <w:noProof/>
            <w:webHidden/>
          </w:rPr>
        </w:r>
        <w:r>
          <w:rPr>
            <w:noProof/>
            <w:webHidden/>
          </w:rPr>
          <w:fldChar w:fldCharType="separate"/>
        </w:r>
        <w:r>
          <w:rPr>
            <w:noProof/>
            <w:webHidden/>
          </w:rPr>
          <w:t>271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09" w:history="1">
        <w:r w:rsidRPr="00C44FF1">
          <w:rPr>
            <w:rStyle w:val="Hyperlink"/>
            <w:noProof/>
          </w:rPr>
          <w:t>3.1.4.24.2.2</w:t>
        </w:r>
        <w:r>
          <w:rPr>
            <w:rFonts w:asciiTheme="minorHAnsi" w:eastAsiaTheme="minorEastAsia" w:hAnsiTheme="minorHAnsi" w:cstheme="minorBidi"/>
            <w:noProof/>
            <w:sz w:val="22"/>
            <w:szCs w:val="22"/>
          </w:rPr>
          <w:tab/>
        </w:r>
        <w:r w:rsidRPr="00C44FF1">
          <w:rPr>
            <w:rStyle w:val="Hyperlink"/>
            <w:noProof/>
          </w:rPr>
          <w:t>GetAnnotationSettingResponse</w:t>
        </w:r>
        <w:r>
          <w:rPr>
            <w:noProof/>
            <w:webHidden/>
          </w:rPr>
          <w:tab/>
        </w:r>
        <w:r>
          <w:rPr>
            <w:noProof/>
            <w:webHidden/>
          </w:rPr>
          <w:fldChar w:fldCharType="begin"/>
        </w:r>
        <w:r>
          <w:rPr>
            <w:noProof/>
            <w:webHidden/>
          </w:rPr>
          <w:instrText xml:space="preserve"> PAGEREF _Toc134678109 \h </w:instrText>
        </w:r>
        <w:r>
          <w:rPr>
            <w:noProof/>
            <w:webHidden/>
          </w:rPr>
        </w:r>
        <w:r>
          <w:rPr>
            <w:noProof/>
            <w:webHidden/>
          </w:rPr>
          <w:fldChar w:fldCharType="separate"/>
        </w:r>
        <w:r>
          <w:rPr>
            <w:noProof/>
            <w:webHidden/>
          </w:rPr>
          <w:t>271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10" w:history="1">
        <w:r w:rsidRPr="00C44FF1">
          <w:rPr>
            <w:rStyle w:val="Hyperlink"/>
            <w:noProof/>
          </w:rPr>
          <w:t>3.1.4.24.3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_Toc134678110 \h </w:instrText>
        </w:r>
        <w:r>
          <w:rPr>
            <w:noProof/>
            <w:webHidden/>
          </w:rPr>
        </w:r>
        <w:r>
          <w:rPr>
            <w:noProof/>
            <w:webHidden/>
          </w:rPr>
          <w:fldChar w:fldCharType="separate"/>
        </w:r>
        <w:r>
          <w:rPr>
            <w:noProof/>
            <w:webHidden/>
          </w:rPr>
          <w:t>272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11" w:history="1">
        <w:r w:rsidRPr="00C44FF1">
          <w:rPr>
            <w:rStyle w:val="Hyperlink"/>
            <w:noProof/>
          </w:rPr>
          <w:t>3.1.4.24.3.1</w:t>
        </w:r>
        <w:r>
          <w:rPr>
            <w:rFonts w:asciiTheme="minorHAnsi" w:eastAsiaTheme="minorEastAsia" w:hAnsiTheme="minorHAnsi" w:cstheme="minorBidi"/>
            <w:noProof/>
            <w:sz w:val="22"/>
            <w:szCs w:val="22"/>
          </w:rPr>
          <w:tab/>
        </w:r>
        <w:r w:rsidRPr="00C44FF1">
          <w:rPr>
            <w:rStyle w:val="Hyperlink"/>
            <w:noProof/>
          </w:rPr>
          <w:t>AnnotationSetting</w:t>
        </w:r>
        <w:r>
          <w:rPr>
            <w:noProof/>
            <w:webHidden/>
          </w:rPr>
          <w:tab/>
        </w:r>
        <w:r>
          <w:rPr>
            <w:noProof/>
            <w:webHidden/>
          </w:rPr>
          <w:fldChar w:fldCharType="begin"/>
        </w:r>
        <w:r>
          <w:rPr>
            <w:noProof/>
            <w:webHidden/>
          </w:rPr>
          <w:instrText xml:space="preserve"> PAGEREF _Toc134678111 \h </w:instrText>
        </w:r>
        <w:r>
          <w:rPr>
            <w:noProof/>
            <w:webHidden/>
          </w:rPr>
        </w:r>
        <w:r>
          <w:rPr>
            <w:noProof/>
            <w:webHidden/>
          </w:rPr>
          <w:fldChar w:fldCharType="separate"/>
        </w:r>
        <w:r>
          <w:rPr>
            <w:noProof/>
            <w:webHidden/>
          </w:rPr>
          <w:t>272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12" w:history="1">
        <w:r w:rsidRPr="00C44FF1">
          <w:rPr>
            <w:rStyle w:val="Hyperlink"/>
            <w:noProof/>
          </w:rPr>
          <w:t>3.1.4.24.4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_Toc134678112 \h </w:instrText>
        </w:r>
        <w:r>
          <w:rPr>
            <w:noProof/>
            <w:webHidden/>
          </w:rPr>
        </w:r>
        <w:r>
          <w:rPr>
            <w:noProof/>
            <w:webHidden/>
          </w:rPr>
          <w:fldChar w:fldCharType="separate"/>
        </w:r>
        <w:r>
          <w:rPr>
            <w:noProof/>
            <w:webHidden/>
          </w:rPr>
          <w:t>272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13" w:history="1">
        <w:r w:rsidRPr="00C44FF1">
          <w:rPr>
            <w:rStyle w:val="Hyperlink"/>
            <w:noProof/>
          </w:rPr>
          <w:t>3.1.4.24.5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_Toc134678113 \h </w:instrText>
        </w:r>
        <w:r>
          <w:rPr>
            <w:noProof/>
            <w:webHidden/>
          </w:rPr>
        </w:r>
        <w:r>
          <w:rPr>
            <w:noProof/>
            <w:webHidden/>
          </w:rPr>
          <w:fldChar w:fldCharType="separate"/>
        </w:r>
        <w:r>
          <w:rPr>
            <w:noProof/>
            <w:webHidden/>
          </w:rPr>
          <w:t>272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14" w:history="1">
        <w:r w:rsidRPr="00C44FF1">
          <w:rPr>
            <w:rStyle w:val="Hyperlink"/>
            <w:noProof/>
          </w:rPr>
          <w:t>3.1.4.24.6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_Toc134678114 \h </w:instrText>
        </w:r>
        <w:r>
          <w:rPr>
            <w:noProof/>
            <w:webHidden/>
          </w:rPr>
        </w:r>
        <w:r>
          <w:rPr>
            <w:noProof/>
            <w:webHidden/>
          </w:rPr>
          <w:fldChar w:fldCharType="separate"/>
        </w:r>
        <w:r>
          <w:rPr>
            <w:noProof/>
            <w:webHidden/>
          </w:rPr>
          <w:t>273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15" w:history="1">
        <w:r w:rsidRPr="00C44FF1">
          <w:rPr>
            <w:rStyle w:val="Hyperlink"/>
            <w:noProof/>
          </w:rPr>
          <w:t>3.1.4.24.7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_Toc134678115 \h </w:instrText>
        </w:r>
        <w:r>
          <w:rPr>
            <w:noProof/>
            <w:webHidden/>
          </w:rPr>
        </w:r>
        <w:r>
          <w:rPr>
            <w:noProof/>
            <w:webHidden/>
          </w:rPr>
          <w:fldChar w:fldCharType="separate"/>
        </w:r>
        <w:r>
          <w:rPr>
            <w:noProof/>
            <w:webHidden/>
          </w:rPr>
          <w:t>273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16" w:history="1">
        <w:r w:rsidRPr="00C44FF1">
          <w:rPr>
            <w:rStyle w:val="Hyperlink"/>
            <w:noProof/>
          </w:rPr>
          <w:t>3.1.4.25</w:t>
        </w:r>
        <w:r>
          <w:rPr>
            <w:rFonts w:asciiTheme="minorHAnsi" w:eastAsiaTheme="minorEastAsia" w:hAnsiTheme="minorHAnsi" w:cstheme="minorBidi"/>
            <w:noProof/>
            <w:sz w:val="22"/>
            <w:szCs w:val="22"/>
          </w:rPr>
          <w:tab/>
        </w:r>
        <w:r w:rsidRPr="00C44FF1">
          <w:rPr>
            <w:rStyle w:val="Hyperlink"/>
            <w:noProof/>
          </w:rPr>
          <w:t>GetAsKpis</w:t>
        </w:r>
        <w:r>
          <w:rPr>
            <w:noProof/>
            <w:webHidden/>
          </w:rPr>
          <w:tab/>
        </w:r>
        <w:r>
          <w:rPr>
            <w:noProof/>
            <w:webHidden/>
          </w:rPr>
          <w:fldChar w:fldCharType="begin"/>
        </w:r>
        <w:r>
          <w:rPr>
            <w:noProof/>
            <w:webHidden/>
          </w:rPr>
          <w:instrText xml:space="preserve"> PAGEREF _Toc134678116 \h </w:instrText>
        </w:r>
        <w:r>
          <w:rPr>
            <w:noProof/>
            <w:webHidden/>
          </w:rPr>
        </w:r>
        <w:r>
          <w:rPr>
            <w:noProof/>
            <w:webHidden/>
          </w:rPr>
          <w:fldChar w:fldCharType="separate"/>
        </w:r>
        <w:r>
          <w:rPr>
            <w:noProof/>
            <w:webHidden/>
          </w:rPr>
          <w:t>273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17" w:history="1">
        <w:r w:rsidRPr="00C44FF1">
          <w:rPr>
            <w:rStyle w:val="Hyperlink"/>
            <w:noProof/>
          </w:rPr>
          <w:t>3.1.4.25.1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_Toc134678117 \h </w:instrText>
        </w:r>
        <w:r>
          <w:rPr>
            <w:noProof/>
            <w:webHidden/>
          </w:rPr>
        </w:r>
        <w:r>
          <w:rPr>
            <w:noProof/>
            <w:webHidden/>
          </w:rPr>
          <w:fldChar w:fldCharType="separate"/>
        </w:r>
        <w:r>
          <w:rPr>
            <w:noProof/>
            <w:webHidden/>
          </w:rPr>
          <w:t>273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18" w:history="1">
        <w:r w:rsidRPr="00C44FF1">
          <w:rPr>
            <w:rStyle w:val="Hyperlink"/>
            <w:noProof/>
          </w:rPr>
          <w:t>3.1.4.25.1.1</w:t>
        </w:r>
        <w:r>
          <w:rPr>
            <w:rFonts w:asciiTheme="minorHAnsi" w:eastAsiaTheme="minorEastAsia" w:hAnsiTheme="minorHAnsi" w:cstheme="minorBidi"/>
            <w:noProof/>
            <w:sz w:val="22"/>
            <w:szCs w:val="22"/>
          </w:rPr>
          <w:tab/>
        </w:r>
        <w:r w:rsidRPr="00C44FF1">
          <w:rPr>
            <w:rStyle w:val="Hyperlink"/>
            <w:noProof/>
          </w:rPr>
          <w:t>GetAsKpisSoapIn</w:t>
        </w:r>
        <w:r>
          <w:rPr>
            <w:noProof/>
            <w:webHidden/>
          </w:rPr>
          <w:tab/>
        </w:r>
        <w:r>
          <w:rPr>
            <w:noProof/>
            <w:webHidden/>
          </w:rPr>
          <w:fldChar w:fldCharType="begin"/>
        </w:r>
        <w:r>
          <w:rPr>
            <w:noProof/>
            <w:webHidden/>
          </w:rPr>
          <w:instrText xml:space="preserve"> PAGEREF _Toc134678118 \h </w:instrText>
        </w:r>
        <w:r>
          <w:rPr>
            <w:noProof/>
            <w:webHidden/>
          </w:rPr>
        </w:r>
        <w:r>
          <w:rPr>
            <w:noProof/>
            <w:webHidden/>
          </w:rPr>
          <w:fldChar w:fldCharType="separate"/>
        </w:r>
        <w:r>
          <w:rPr>
            <w:noProof/>
            <w:webHidden/>
          </w:rPr>
          <w:t>273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19" w:history="1">
        <w:r w:rsidRPr="00C44FF1">
          <w:rPr>
            <w:rStyle w:val="Hyperlink"/>
            <w:noProof/>
          </w:rPr>
          <w:t>3.1.4.25.1.2</w:t>
        </w:r>
        <w:r>
          <w:rPr>
            <w:rFonts w:asciiTheme="minorHAnsi" w:eastAsiaTheme="minorEastAsia" w:hAnsiTheme="minorHAnsi" w:cstheme="minorBidi"/>
            <w:noProof/>
            <w:sz w:val="22"/>
            <w:szCs w:val="22"/>
          </w:rPr>
          <w:tab/>
        </w:r>
        <w:r w:rsidRPr="00C44FF1">
          <w:rPr>
            <w:rStyle w:val="Hyperlink"/>
            <w:noProof/>
          </w:rPr>
          <w:t>GetAsKpisSoapOut</w:t>
        </w:r>
        <w:r>
          <w:rPr>
            <w:noProof/>
            <w:webHidden/>
          </w:rPr>
          <w:tab/>
        </w:r>
        <w:r>
          <w:rPr>
            <w:noProof/>
            <w:webHidden/>
          </w:rPr>
          <w:fldChar w:fldCharType="begin"/>
        </w:r>
        <w:r>
          <w:rPr>
            <w:noProof/>
            <w:webHidden/>
          </w:rPr>
          <w:instrText xml:space="preserve"> PAGEREF _Toc134678119 \h </w:instrText>
        </w:r>
        <w:r>
          <w:rPr>
            <w:noProof/>
            <w:webHidden/>
          </w:rPr>
        </w:r>
        <w:r>
          <w:rPr>
            <w:noProof/>
            <w:webHidden/>
          </w:rPr>
          <w:fldChar w:fldCharType="separate"/>
        </w:r>
        <w:r>
          <w:rPr>
            <w:noProof/>
            <w:webHidden/>
          </w:rPr>
          <w:t>274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20" w:history="1">
        <w:r w:rsidRPr="00C44FF1">
          <w:rPr>
            <w:rStyle w:val="Hyperlink"/>
            <w:noProof/>
          </w:rPr>
          <w:t>3.1.4.25.2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_Toc134678120 \h </w:instrText>
        </w:r>
        <w:r>
          <w:rPr>
            <w:noProof/>
            <w:webHidden/>
          </w:rPr>
        </w:r>
        <w:r>
          <w:rPr>
            <w:noProof/>
            <w:webHidden/>
          </w:rPr>
          <w:fldChar w:fldCharType="separate"/>
        </w:r>
        <w:r>
          <w:rPr>
            <w:noProof/>
            <w:webHidden/>
          </w:rPr>
          <w:t>274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21" w:history="1">
        <w:r w:rsidRPr="00C44FF1">
          <w:rPr>
            <w:rStyle w:val="Hyperlink"/>
            <w:noProof/>
          </w:rPr>
          <w:t>3.1.4.25.2.1</w:t>
        </w:r>
        <w:r>
          <w:rPr>
            <w:rFonts w:asciiTheme="minorHAnsi" w:eastAsiaTheme="minorEastAsia" w:hAnsiTheme="minorHAnsi" w:cstheme="minorBidi"/>
            <w:noProof/>
            <w:sz w:val="22"/>
            <w:szCs w:val="22"/>
          </w:rPr>
          <w:tab/>
        </w:r>
        <w:r w:rsidRPr="00C44FF1">
          <w:rPr>
            <w:rStyle w:val="Hyperlink"/>
            <w:noProof/>
          </w:rPr>
          <w:t>GetAsKpis</w:t>
        </w:r>
        <w:r>
          <w:rPr>
            <w:noProof/>
            <w:webHidden/>
          </w:rPr>
          <w:tab/>
        </w:r>
        <w:r>
          <w:rPr>
            <w:noProof/>
            <w:webHidden/>
          </w:rPr>
          <w:fldChar w:fldCharType="begin"/>
        </w:r>
        <w:r>
          <w:rPr>
            <w:noProof/>
            <w:webHidden/>
          </w:rPr>
          <w:instrText xml:space="preserve"> PAGEREF _Toc134678121 \h </w:instrText>
        </w:r>
        <w:r>
          <w:rPr>
            <w:noProof/>
            <w:webHidden/>
          </w:rPr>
        </w:r>
        <w:r>
          <w:rPr>
            <w:noProof/>
            <w:webHidden/>
          </w:rPr>
          <w:fldChar w:fldCharType="separate"/>
        </w:r>
        <w:r>
          <w:rPr>
            <w:noProof/>
            <w:webHidden/>
          </w:rPr>
          <w:t>274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22" w:history="1">
        <w:r w:rsidRPr="00C44FF1">
          <w:rPr>
            <w:rStyle w:val="Hyperlink"/>
            <w:noProof/>
          </w:rPr>
          <w:t>3.1.4.25.2.2</w:t>
        </w:r>
        <w:r>
          <w:rPr>
            <w:rFonts w:asciiTheme="minorHAnsi" w:eastAsiaTheme="minorEastAsia" w:hAnsiTheme="minorHAnsi" w:cstheme="minorBidi"/>
            <w:noProof/>
            <w:sz w:val="22"/>
            <w:szCs w:val="22"/>
          </w:rPr>
          <w:tab/>
        </w:r>
        <w:r w:rsidRPr="00C44FF1">
          <w:rPr>
            <w:rStyle w:val="Hyperlink"/>
            <w:noProof/>
          </w:rPr>
          <w:t>GetAsKpisResponse</w:t>
        </w:r>
        <w:r>
          <w:rPr>
            <w:noProof/>
            <w:webHidden/>
          </w:rPr>
          <w:tab/>
        </w:r>
        <w:r>
          <w:rPr>
            <w:noProof/>
            <w:webHidden/>
          </w:rPr>
          <w:fldChar w:fldCharType="begin"/>
        </w:r>
        <w:r>
          <w:rPr>
            <w:noProof/>
            <w:webHidden/>
          </w:rPr>
          <w:instrText xml:space="preserve"> PAGEREF _Toc134678122 \h </w:instrText>
        </w:r>
        <w:r>
          <w:rPr>
            <w:noProof/>
            <w:webHidden/>
          </w:rPr>
        </w:r>
        <w:r>
          <w:rPr>
            <w:noProof/>
            <w:webHidden/>
          </w:rPr>
          <w:fldChar w:fldCharType="separate"/>
        </w:r>
        <w:r>
          <w:rPr>
            <w:noProof/>
            <w:webHidden/>
          </w:rPr>
          <w:t>274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23" w:history="1">
        <w:r w:rsidRPr="00C44FF1">
          <w:rPr>
            <w:rStyle w:val="Hyperlink"/>
            <w:noProof/>
          </w:rPr>
          <w:t>3.1.4.25.3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_Toc134678123 \h </w:instrText>
        </w:r>
        <w:r>
          <w:rPr>
            <w:noProof/>
            <w:webHidden/>
          </w:rPr>
        </w:r>
        <w:r>
          <w:rPr>
            <w:noProof/>
            <w:webHidden/>
          </w:rPr>
          <w:fldChar w:fldCharType="separate"/>
        </w:r>
        <w:r>
          <w:rPr>
            <w:noProof/>
            <w:webHidden/>
          </w:rPr>
          <w:t>274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24" w:history="1">
        <w:r w:rsidRPr="00C44FF1">
          <w:rPr>
            <w:rStyle w:val="Hyperlink"/>
            <w:noProof/>
          </w:rPr>
          <w:t>3.1.4.25.4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_Toc134678124 \h </w:instrText>
        </w:r>
        <w:r>
          <w:rPr>
            <w:noProof/>
            <w:webHidden/>
          </w:rPr>
        </w:r>
        <w:r>
          <w:rPr>
            <w:noProof/>
            <w:webHidden/>
          </w:rPr>
          <w:fldChar w:fldCharType="separate"/>
        </w:r>
        <w:r>
          <w:rPr>
            <w:noProof/>
            <w:webHidden/>
          </w:rPr>
          <w:t>275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25" w:history="1">
        <w:r w:rsidRPr="00C44FF1">
          <w:rPr>
            <w:rStyle w:val="Hyperlink"/>
            <w:noProof/>
          </w:rPr>
          <w:t>3.1.4.25.5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_Toc134678125 \h </w:instrText>
        </w:r>
        <w:r>
          <w:rPr>
            <w:noProof/>
            <w:webHidden/>
          </w:rPr>
        </w:r>
        <w:r>
          <w:rPr>
            <w:noProof/>
            <w:webHidden/>
          </w:rPr>
          <w:fldChar w:fldCharType="separate"/>
        </w:r>
        <w:r>
          <w:rPr>
            <w:noProof/>
            <w:webHidden/>
          </w:rPr>
          <w:t>275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26" w:history="1">
        <w:r w:rsidRPr="00C44FF1">
          <w:rPr>
            <w:rStyle w:val="Hyperlink"/>
            <w:noProof/>
          </w:rPr>
          <w:t>3.1.4.25.6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_Toc134678126 \h </w:instrText>
        </w:r>
        <w:r>
          <w:rPr>
            <w:noProof/>
            <w:webHidden/>
          </w:rPr>
        </w:r>
        <w:r>
          <w:rPr>
            <w:noProof/>
            <w:webHidden/>
          </w:rPr>
          <w:fldChar w:fldCharType="separate"/>
        </w:r>
        <w:r>
          <w:rPr>
            <w:noProof/>
            <w:webHidden/>
          </w:rPr>
          <w:t>275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27" w:history="1">
        <w:r w:rsidRPr="00C44FF1">
          <w:rPr>
            <w:rStyle w:val="Hyperlink"/>
            <w:noProof/>
          </w:rPr>
          <w:t>3.1.4.25.7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_Toc134678127 \h </w:instrText>
        </w:r>
        <w:r>
          <w:rPr>
            <w:noProof/>
            <w:webHidden/>
          </w:rPr>
        </w:r>
        <w:r>
          <w:rPr>
            <w:noProof/>
            <w:webHidden/>
          </w:rPr>
          <w:fldChar w:fldCharType="separate"/>
        </w:r>
        <w:r>
          <w:rPr>
            <w:noProof/>
            <w:webHidden/>
          </w:rPr>
          <w:t>275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28" w:history="1">
        <w:r w:rsidRPr="00C44FF1">
          <w:rPr>
            <w:rStyle w:val="Hyperlink"/>
            <w:noProof/>
          </w:rPr>
          <w:t>3.1.4.26</w:t>
        </w:r>
        <w:r>
          <w:rPr>
            <w:rFonts w:asciiTheme="minorHAnsi" w:eastAsiaTheme="minorEastAsia" w:hAnsiTheme="minorHAnsi" w:cstheme="minorBidi"/>
            <w:noProof/>
            <w:sz w:val="22"/>
            <w:szCs w:val="22"/>
          </w:rPr>
          <w:tab/>
        </w:r>
        <w:r w:rsidRPr="00C44FF1">
          <w:rPr>
            <w:rStyle w:val="Hyperlink"/>
            <w:noProof/>
          </w:rPr>
          <w:t>GetCube</w:t>
        </w:r>
        <w:r>
          <w:rPr>
            <w:noProof/>
            <w:webHidden/>
          </w:rPr>
          <w:tab/>
        </w:r>
        <w:r>
          <w:rPr>
            <w:noProof/>
            <w:webHidden/>
          </w:rPr>
          <w:fldChar w:fldCharType="begin"/>
        </w:r>
        <w:r>
          <w:rPr>
            <w:noProof/>
            <w:webHidden/>
          </w:rPr>
          <w:instrText xml:space="preserve"> PAGEREF _Toc134678128 \h </w:instrText>
        </w:r>
        <w:r>
          <w:rPr>
            <w:noProof/>
            <w:webHidden/>
          </w:rPr>
        </w:r>
        <w:r>
          <w:rPr>
            <w:noProof/>
            <w:webHidden/>
          </w:rPr>
          <w:fldChar w:fldCharType="separate"/>
        </w:r>
        <w:r>
          <w:rPr>
            <w:noProof/>
            <w:webHidden/>
          </w:rPr>
          <w:t>275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29" w:history="1">
        <w:r w:rsidRPr="00C44FF1">
          <w:rPr>
            <w:rStyle w:val="Hyperlink"/>
            <w:noProof/>
          </w:rPr>
          <w:t>3.1.4.26.1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_Toc134678129 \h </w:instrText>
        </w:r>
        <w:r>
          <w:rPr>
            <w:noProof/>
            <w:webHidden/>
          </w:rPr>
        </w:r>
        <w:r>
          <w:rPr>
            <w:noProof/>
            <w:webHidden/>
          </w:rPr>
          <w:fldChar w:fldCharType="separate"/>
        </w:r>
        <w:r>
          <w:rPr>
            <w:noProof/>
            <w:webHidden/>
          </w:rPr>
          <w:t>276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30" w:history="1">
        <w:r w:rsidRPr="00C44FF1">
          <w:rPr>
            <w:rStyle w:val="Hyperlink"/>
            <w:noProof/>
          </w:rPr>
          <w:t>3.1.4.26.1.1</w:t>
        </w:r>
        <w:r>
          <w:rPr>
            <w:rFonts w:asciiTheme="minorHAnsi" w:eastAsiaTheme="minorEastAsia" w:hAnsiTheme="minorHAnsi" w:cstheme="minorBidi"/>
            <w:noProof/>
            <w:sz w:val="22"/>
            <w:szCs w:val="22"/>
          </w:rPr>
          <w:tab/>
        </w:r>
        <w:r w:rsidRPr="00C44FF1">
          <w:rPr>
            <w:rStyle w:val="Hyperlink"/>
            <w:noProof/>
          </w:rPr>
          <w:t>GetCubeSoapIn</w:t>
        </w:r>
        <w:r>
          <w:rPr>
            <w:noProof/>
            <w:webHidden/>
          </w:rPr>
          <w:tab/>
        </w:r>
        <w:r>
          <w:rPr>
            <w:noProof/>
            <w:webHidden/>
          </w:rPr>
          <w:fldChar w:fldCharType="begin"/>
        </w:r>
        <w:r>
          <w:rPr>
            <w:noProof/>
            <w:webHidden/>
          </w:rPr>
          <w:instrText xml:space="preserve"> PAGEREF _Toc134678130 \h </w:instrText>
        </w:r>
        <w:r>
          <w:rPr>
            <w:noProof/>
            <w:webHidden/>
          </w:rPr>
        </w:r>
        <w:r>
          <w:rPr>
            <w:noProof/>
            <w:webHidden/>
          </w:rPr>
          <w:fldChar w:fldCharType="separate"/>
        </w:r>
        <w:r>
          <w:rPr>
            <w:noProof/>
            <w:webHidden/>
          </w:rPr>
          <w:t>276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31" w:history="1">
        <w:r w:rsidRPr="00C44FF1">
          <w:rPr>
            <w:rStyle w:val="Hyperlink"/>
            <w:noProof/>
          </w:rPr>
          <w:t>3.1.4.26.1.2</w:t>
        </w:r>
        <w:r>
          <w:rPr>
            <w:rFonts w:asciiTheme="minorHAnsi" w:eastAsiaTheme="minorEastAsia" w:hAnsiTheme="minorHAnsi" w:cstheme="minorBidi"/>
            <w:noProof/>
            <w:sz w:val="22"/>
            <w:szCs w:val="22"/>
          </w:rPr>
          <w:tab/>
        </w:r>
        <w:r w:rsidRPr="00C44FF1">
          <w:rPr>
            <w:rStyle w:val="Hyperlink"/>
            <w:noProof/>
          </w:rPr>
          <w:t>GetCubeSoapOut</w:t>
        </w:r>
        <w:r>
          <w:rPr>
            <w:noProof/>
            <w:webHidden/>
          </w:rPr>
          <w:tab/>
        </w:r>
        <w:r>
          <w:rPr>
            <w:noProof/>
            <w:webHidden/>
          </w:rPr>
          <w:fldChar w:fldCharType="begin"/>
        </w:r>
        <w:r>
          <w:rPr>
            <w:noProof/>
            <w:webHidden/>
          </w:rPr>
          <w:instrText xml:space="preserve"> PAGEREF _Toc134678131 \h </w:instrText>
        </w:r>
        <w:r>
          <w:rPr>
            <w:noProof/>
            <w:webHidden/>
          </w:rPr>
        </w:r>
        <w:r>
          <w:rPr>
            <w:noProof/>
            <w:webHidden/>
          </w:rPr>
          <w:fldChar w:fldCharType="separate"/>
        </w:r>
        <w:r>
          <w:rPr>
            <w:noProof/>
            <w:webHidden/>
          </w:rPr>
          <w:t>276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32" w:history="1">
        <w:r w:rsidRPr="00C44FF1">
          <w:rPr>
            <w:rStyle w:val="Hyperlink"/>
            <w:noProof/>
          </w:rPr>
          <w:t>3.1.4.26.2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_Toc134678132 \h </w:instrText>
        </w:r>
        <w:r>
          <w:rPr>
            <w:noProof/>
            <w:webHidden/>
          </w:rPr>
        </w:r>
        <w:r>
          <w:rPr>
            <w:noProof/>
            <w:webHidden/>
          </w:rPr>
          <w:fldChar w:fldCharType="separate"/>
        </w:r>
        <w:r>
          <w:rPr>
            <w:noProof/>
            <w:webHidden/>
          </w:rPr>
          <w:t>276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33" w:history="1">
        <w:r w:rsidRPr="00C44FF1">
          <w:rPr>
            <w:rStyle w:val="Hyperlink"/>
            <w:noProof/>
          </w:rPr>
          <w:t>3.1.4.26.2.1</w:t>
        </w:r>
        <w:r>
          <w:rPr>
            <w:rFonts w:asciiTheme="minorHAnsi" w:eastAsiaTheme="minorEastAsia" w:hAnsiTheme="minorHAnsi" w:cstheme="minorBidi"/>
            <w:noProof/>
            <w:sz w:val="22"/>
            <w:szCs w:val="22"/>
          </w:rPr>
          <w:tab/>
        </w:r>
        <w:r w:rsidRPr="00C44FF1">
          <w:rPr>
            <w:rStyle w:val="Hyperlink"/>
            <w:noProof/>
          </w:rPr>
          <w:t>GetCube</w:t>
        </w:r>
        <w:r>
          <w:rPr>
            <w:noProof/>
            <w:webHidden/>
          </w:rPr>
          <w:tab/>
        </w:r>
        <w:r>
          <w:rPr>
            <w:noProof/>
            <w:webHidden/>
          </w:rPr>
          <w:fldChar w:fldCharType="begin"/>
        </w:r>
        <w:r>
          <w:rPr>
            <w:noProof/>
            <w:webHidden/>
          </w:rPr>
          <w:instrText xml:space="preserve"> PAGEREF _Toc134678133 \h </w:instrText>
        </w:r>
        <w:r>
          <w:rPr>
            <w:noProof/>
            <w:webHidden/>
          </w:rPr>
        </w:r>
        <w:r>
          <w:rPr>
            <w:noProof/>
            <w:webHidden/>
          </w:rPr>
          <w:fldChar w:fldCharType="separate"/>
        </w:r>
        <w:r>
          <w:rPr>
            <w:noProof/>
            <w:webHidden/>
          </w:rPr>
          <w:t>276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34" w:history="1">
        <w:r w:rsidRPr="00C44FF1">
          <w:rPr>
            <w:rStyle w:val="Hyperlink"/>
            <w:noProof/>
          </w:rPr>
          <w:t>3.1.4.26.2.2</w:t>
        </w:r>
        <w:r>
          <w:rPr>
            <w:rFonts w:asciiTheme="minorHAnsi" w:eastAsiaTheme="minorEastAsia" w:hAnsiTheme="minorHAnsi" w:cstheme="minorBidi"/>
            <w:noProof/>
            <w:sz w:val="22"/>
            <w:szCs w:val="22"/>
          </w:rPr>
          <w:tab/>
        </w:r>
        <w:r w:rsidRPr="00C44FF1">
          <w:rPr>
            <w:rStyle w:val="Hyperlink"/>
            <w:noProof/>
          </w:rPr>
          <w:t>GetCubeResponse</w:t>
        </w:r>
        <w:r>
          <w:rPr>
            <w:noProof/>
            <w:webHidden/>
          </w:rPr>
          <w:tab/>
        </w:r>
        <w:r>
          <w:rPr>
            <w:noProof/>
            <w:webHidden/>
          </w:rPr>
          <w:fldChar w:fldCharType="begin"/>
        </w:r>
        <w:r>
          <w:rPr>
            <w:noProof/>
            <w:webHidden/>
          </w:rPr>
          <w:instrText xml:space="preserve"> PAGEREF _Toc134678134 \h </w:instrText>
        </w:r>
        <w:r>
          <w:rPr>
            <w:noProof/>
            <w:webHidden/>
          </w:rPr>
        </w:r>
        <w:r>
          <w:rPr>
            <w:noProof/>
            <w:webHidden/>
          </w:rPr>
          <w:fldChar w:fldCharType="separate"/>
        </w:r>
        <w:r>
          <w:rPr>
            <w:noProof/>
            <w:webHidden/>
          </w:rPr>
          <w:t>277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35" w:history="1">
        <w:r w:rsidRPr="00C44FF1">
          <w:rPr>
            <w:rStyle w:val="Hyperlink"/>
            <w:noProof/>
          </w:rPr>
          <w:t>3.1.4.26.3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_Toc134678135 \h </w:instrText>
        </w:r>
        <w:r>
          <w:rPr>
            <w:noProof/>
            <w:webHidden/>
          </w:rPr>
        </w:r>
        <w:r>
          <w:rPr>
            <w:noProof/>
            <w:webHidden/>
          </w:rPr>
          <w:fldChar w:fldCharType="separate"/>
        </w:r>
        <w:r>
          <w:rPr>
            <w:noProof/>
            <w:webHidden/>
          </w:rPr>
          <w:t>277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36" w:history="1">
        <w:r w:rsidRPr="00C44FF1">
          <w:rPr>
            <w:rStyle w:val="Hyperlink"/>
            <w:noProof/>
          </w:rPr>
          <w:t>3.1.4.26.4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_Toc134678136 \h </w:instrText>
        </w:r>
        <w:r>
          <w:rPr>
            <w:noProof/>
            <w:webHidden/>
          </w:rPr>
        </w:r>
        <w:r>
          <w:rPr>
            <w:noProof/>
            <w:webHidden/>
          </w:rPr>
          <w:fldChar w:fldCharType="separate"/>
        </w:r>
        <w:r>
          <w:rPr>
            <w:noProof/>
            <w:webHidden/>
          </w:rPr>
          <w:t>277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37" w:history="1">
        <w:r w:rsidRPr="00C44FF1">
          <w:rPr>
            <w:rStyle w:val="Hyperlink"/>
            <w:noProof/>
          </w:rPr>
          <w:t>3.1.4.26.5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_Toc134678137 \h </w:instrText>
        </w:r>
        <w:r>
          <w:rPr>
            <w:noProof/>
            <w:webHidden/>
          </w:rPr>
        </w:r>
        <w:r>
          <w:rPr>
            <w:noProof/>
            <w:webHidden/>
          </w:rPr>
          <w:fldChar w:fldCharType="separate"/>
        </w:r>
        <w:r>
          <w:rPr>
            <w:noProof/>
            <w:webHidden/>
          </w:rPr>
          <w:t>277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38" w:history="1">
        <w:r w:rsidRPr="00C44FF1">
          <w:rPr>
            <w:rStyle w:val="Hyperlink"/>
            <w:noProof/>
          </w:rPr>
          <w:t>3.1.4.26.6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_Toc134678138 \h </w:instrText>
        </w:r>
        <w:r>
          <w:rPr>
            <w:noProof/>
            <w:webHidden/>
          </w:rPr>
        </w:r>
        <w:r>
          <w:rPr>
            <w:noProof/>
            <w:webHidden/>
          </w:rPr>
          <w:fldChar w:fldCharType="separate"/>
        </w:r>
        <w:r>
          <w:rPr>
            <w:noProof/>
            <w:webHidden/>
          </w:rPr>
          <w:t>277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39" w:history="1">
        <w:r w:rsidRPr="00C44FF1">
          <w:rPr>
            <w:rStyle w:val="Hyperlink"/>
            <w:noProof/>
          </w:rPr>
          <w:t>3.1.4.26.7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_Toc134678139 \h </w:instrText>
        </w:r>
        <w:r>
          <w:rPr>
            <w:noProof/>
            <w:webHidden/>
          </w:rPr>
        </w:r>
        <w:r>
          <w:rPr>
            <w:noProof/>
            <w:webHidden/>
          </w:rPr>
          <w:fldChar w:fldCharType="separate"/>
        </w:r>
        <w:r>
          <w:rPr>
            <w:noProof/>
            <w:webHidden/>
          </w:rPr>
          <w:t>277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40" w:history="1">
        <w:r w:rsidRPr="00C44FF1">
          <w:rPr>
            <w:rStyle w:val="Hyperlink"/>
            <w:noProof/>
          </w:rPr>
          <w:t>3.1.4.27</w:t>
        </w:r>
        <w:r>
          <w:rPr>
            <w:rFonts w:asciiTheme="minorHAnsi" w:eastAsiaTheme="minorEastAsia" w:hAnsiTheme="minorHAnsi" w:cstheme="minorBidi"/>
            <w:noProof/>
            <w:sz w:val="22"/>
            <w:szCs w:val="22"/>
          </w:rPr>
          <w:tab/>
        </w:r>
        <w:r w:rsidRPr="00C44FF1">
          <w:rPr>
            <w:rStyle w:val="Hyperlink"/>
            <w:noProof/>
          </w:rPr>
          <w:t>GetCubeFromDataSource</w:t>
        </w:r>
        <w:r>
          <w:rPr>
            <w:noProof/>
            <w:webHidden/>
          </w:rPr>
          <w:tab/>
        </w:r>
        <w:r>
          <w:rPr>
            <w:noProof/>
            <w:webHidden/>
          </w:rPr>
          <w:fldChar w:fldCharType="begin"/>
        </w:r>
        <w:r>
          <w:rPr>
            <w:noProof/>
            <w:webHidden/>
          </w:rPr>
          <w:instrText xml:space="preserve"> PAGEREF _Toc134678140 \h </w:instrText>
        </w:r>
        <w:r>
          <w:rPr>
            <w:noProof/>
            <w:webHidden/>
          </w:rPr>
        </w:r>
        <w:r>
          <w:rPr>
            <w:noProof/>
            <w:webHidden/>
          </w:rPr>
          <w:fldChar w:fldCharType="separate"/>
        </w:r>
        <w:r>
          <w:rPr>
            <w:noProof/>
            <w:webHidden/>
          </w:rPr>
          <w:t>277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41" w:history="1">
        <w:r w:rsidRPr="00C44FF1">
          <w:rPr>
            <w:rStyle w:val="Hyperlink"/>
            <w:noProof/>
          </w:rPr>
          <w:t>3.1.4.27.1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_Toc134678141 \h </w:instrText>
        </w:r>
        <w:r>
          <w:rPr>
            <w:noProof/>
            <w:webHidden/>
          </w:rPr>
        </w:r>
        <w:r>
          <w:rPr>
            <w:noProof/>
            <w:webHidden/>
          </w:rPr>
          <w:fldChar w:fldCharType="separate"/>
        </w:r>
        <w:r>
          <w:rPr>
            <w:noProof/>
            <w:webHidden/>
          </w:rPr>
          <w:t>278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42" w:history="1">
        <w:r w:rsidRPr="00C44FF1">
          <w:rPr>
            <w:rStyle w:val="Hyperlink"/>
            <w:noProof/>
          </w:rPr>
          <w:t>3.1.4.27.1.1</w:t>
        </w:r>
        <w:r>
          <w:rPr>
            <w:rFonts w:asciiTheme="minorHAnsi" w:eastAsiaTheme="minorEastAsia" w:hAnsiTheme="minorHAnsi" w:cstheme="minorBidi"/>
            <w:noProof/>
            <w:sz w:val="22"/>
            <w:szCs w:val="22"/>
          </w:rPr>
          <w:tab/>
        </w:r>
        <w:r w:rsidRPr="00C44FF1">
          <w:rPr>
            <w:rStyle w:val="Hyperlink"/>
            <w:noProof/>
          </w:rPr>
          <w:t>GetCubeFromDataSourceSoapIn</w:t>
        </w:r>
        <w:r>
          <w:rPr>
            <w:noProof/>
            <w:webHidden/>
          </w:rPr>
          <w:tab/>
        </w:r>
        <w:r>
          <w:rPr>
            <w:noProof/>
            <w:webHidden/>
          </w:rPr>
          <w:fldChar w:fldCharType="begin"/>
        </w:r>
        <w:r>
          <w:rPr>
            <w:noProof/>
            <w:webHidden/>
          </w:rPr>
          <w:instrText xml:space="preserve"> PAGEREF _Toc134678142 \h </w:instrText>
        </w:r>
        <w:r>
          <w:rPr>
            <w:noProof/>
            <w:webHidden/>
          </w:rPr>
        </w:r>
        <w:r>
          <w:rPr>
            <w:noProof/>
            <w:webHidden/>
          </w:rPr>
          <w:fldChar w:fldCharType="separate"/>
        </w:r>
        <w:r>
          <w:rPr>
            <w:noProof/>
            <w:webHidden/>
          </w:rPr>
          <w:t>278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43" w:history="1">
        <w:r w:rsidRPr="00C44FF1">
          <w:rPr>
            <w:rStyle w:val="Hyperlink"/>
            <w:noProof/>
          </w:rPr>
          <w:t>3.1.4.27.1.2</w:t>
        </w:r>
        <w:r>
          <w:rPr>
            <w:rFonts w:asciiTheme="minorHAnsi" w:eastAsiaTheme="minorEastAsia" w:hAnsiTheme="minorHAnsi" w:cstheme="minorBidi"/>
            <w:noProof/>
            <w:sz w:val="22"/>
            <w:szCs w:val="22"/>
          </w:rPr>
          <w:tab/>
        </w:r>
        <w:r w:rsidRPr="00C44FF1">
          <w:rPr>
            <w:rStyle w:val="Hyperlink"/>
            <w:noProof/>
          </w:rPr>
          <w:t>GetCubeFromDataSourceSoapOut</w:t>
        </w:r>
        <w:r>
          <w:rPr>
            <w:noProof/>
            <w:webHidden/>
          </w:rPr>
          <w:tab/>
        </w:r>
        <w:r>
          <w:rPr>
            <w:noProof/>
            <w:webHidden/>
          </w:rPr>
          <w:fldChar w:fldCharType="begin"/>
        </w:r>
        <w:r>
          <w:rPr>
            <w:noProof/>
            <w:webHidden/>
          </w:rPr>
          <w:instrText xml:space="preserve"> PAGEREF _Toc134678143 \h </w:instrText>
        </w:r>
        <w:r>
          <w:rPr>
            <w:noProof/>
            <w:webHidden/>
          </w:rPr>
        </w:r>
        <w:r>
          <w:rPr>
            <w:noProof/>
            <w:webHidden/>
          </w:rPr>
          <w:fldChar w:fldCharType="separate"/>
        </w:r>
        <w:r>
          <w:rPr>
            <w:noProof/>
            <w:webHidden/>
          </w:rPr>
          <w:t>278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44" w:history="1">
        <w:r w:rsidRPr="00C44FF1">
          <w:rPr>
            <w:rStyle w:val="Hyperlink"/>
            <w:noProof/>
          </w:rPr>
          <w:t>3.1.4.27.2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_Toc134678144 \h </w:instrText>
        </w:r>
        <w:r>
          <w:rPr>
            <w:noProof/>
            <w:webHidden/>
          </w:rPr>
        </w:r>
        <w:r>
          <w:rPr>
            <w:noProof/>
            <w:webHidden/>
          </w:rPr>
          <w:fldChar w:fldCharType="separate"/>
        </w:r>
        <w:r>
          <w:rPr>
            <w:noProof/>
            <w:webHidden/>
          </w:rPr>
          <w:t>278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45" w:history="1">
        <w:r w:rsidRPr="00C44FF1">
          <w:rPr>
            <w:rStyle w:val="Hyperlink"/>
            <w:noProof/>
          </w:rPr>
          <w:t>3.1.4.27.2.1</w:t>
        </w:r>
        <w:r>
          <w:rPr>
            <w:rFonts w:asciiTheme="minorHAnsi" w:eastAsiaTheme="minorEastAsia" w:hAnsiTheme="minorHAnsi" w:cstheme="minorBidi"/>
            <w:noProof/>
            <w:sz w:val="22"/>
            <w:szCs w:val="22"/>
          </w:rPr>
          <w:tab/>
        </w:r>
        <w:r w:rsidRPr="00C44FF1">
          <w:rPr>
            <w:rStyle w:val="Hyperlink"/>
            <w:noProof/>
          </w:rPr>
          <w:t>GetCubeFromDataSource</w:t>
        </w:r>
        <w:r>
          <w:rPr>
            <w:noProof/>
            <w:webHidden/>
          </w:rPr>
          <w:tab/>
        </w:r>
        <w:r>
          <w:rPr>
            <w:noProof/>
            <w:webHidden/>
          </w:rPr>
          <w:fldChar w:fldCharType="begin"/>
        </w:r>
        <w:r>
          <w:rPr>
            <w:noProof/>
            <w:webHidden/>
          </w:rPr>
          <w:instrText xml:space="preserve"> PAGEREF _Toc134678145 \h </w:instrText>
        </w:r>
        <w:r>
          <w:rPr>
            <w:noProof/>
            <w:webHidden/>
          </w:rPr>
        </w:r>
        <w:r>
          <w:rPr>
            <w:noProof/>
            <w:webHidden/>
          </w:rPr>
          <w:fldChar w:fldCharType="separate"/>
        </w:r>
        <w:r>
          <w:rPr>
            <w:noProof/>
            <w:webHidden/>
          </w:rPr>
          <w:t>279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46" w:history="1">
        <w:r w:rsidRPr="00C44FF1">
          <w:rPr>
            <w:rStyle w:val="Hyperlink"/>
            <w:noProof/>
          </w:rPr>
          <w:t>3.1.4.27.2.2</w:t>
        </w:r>
        <w:r>
          <w:rPr>
            <w:rFonts w:asciiTheme="minorHAnsi" w:eastAsiaTheme="minorEastAsia" w:hAnsiTheme="minorHAnsi" w:cstheme="minorBidi"/>
            <w:noProof/>
            <w:sz w:val="22"/>
            <w:szCs w:val="22"/>
          </w:rPr>
          <w:tab/>
        </w:r>
        <w:r w:rsidRPr="00C44FF1">
          <w:rPr>
            <w:rStyle w:val="Hyperlink"/>
            <w:noProof/>
          </w:rPr>
          <w:t>GetCubeFromDataSourceResponse</w:t>
        </w:r>
        <w:r>
          <w:rPr>
            <w:noProof/>
            <w:webHidden/>
          </w:rPr>
          <w:tab/>
        </w:r>
        <w:r>
          <w:rPr>
            <w:noProof/>
            <w:webHidden/>
          </w:rPr>
          <w:fldChar w:fldCharType="begin"/>
        </w:r>
        <w:r>
          <w:rPr>
            <w:noProof/>
            <w:webHidden/>
          </w:rPr>
          <w:instrText xml:space="preserve"> PAGEREF _Toc134678146 \h </w:instrText>
        </w:r>
        <w:r>
          <w:rPr>
            <w:noProof/>
            <w:webHidden/>
          </w:rPr>
        </w:r>
        <w:r>
          <w:rPr>
            <w:noProof/>
            <w:webHidden/>
          </w:rPr>
          <w:fldChar w:fldCharType="separate"/>
        </w:r>
        <w:r>
          <w:rPr>
            <w:noProof/>
            <w:webHidden/>
          </w:rPr>
          <w:t>279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47" w:history="1">
        <w:r w:rsidRPr="00C44FF1">
          <w:rPr>
            <w:rStyle w:val="Hyperlink"/>
            <w:noProof/>
          </w:rPr>
          <w:t>3.1.4.27.3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_Toc134678147 \h </w:instrText>
        </w:r>
        <w:r>
          <w:rPr>
            <w:noProof/>
            <w:webHidden/>
          </w:rPr>
        </w:r>
        <w:r>
          <w:rPr>
            <w:noProof/>
            <w:webHidden/>
          </w:rPr>
          <w:fldChar w:fldCharType="separate"/>
        </w:r>
        <w:r>
          <w:rPr>
            <w:noProof/>
            <w:webHidden/>
          </w:rPr>
          <w:t>279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48" w:history="1">
        <w:r w:rsidRPr="00C44FF1">
          <w:rPr>
            <w:rStyle w:val="Hyperlink"/>
            <w:noProof/>
          </w:rPr>
          <w:t>3.1.4.27.4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_Toc134678148 \h </w:instrText>
        </w:r>
        <w:r>
          <w:rPr>
            <w:noProof/>
            <w:webHidden/>
          </w:rPr>
        </w:r>
        <w:r>
          <w:rPr>
            <w:noProof/>
            <w:webHidden/>
          </w:rPr>
          <w:fldChar w:fldCharType="separate"/>
        </w:r>
        <w:r>
          <w:rPr>
            <w:noProof/>
            <w:webHidden/>
          </w:rPr>
          <w:t>279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49" w:history="1">
        <w:r w:rsidRPr="00C44FF1">
          <w:rPr>
            <w:rStyle w:val="Hyperlink"/>
            <w:noProof/>
          </w:rPr>
          <w:t>3.1.4.27.5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_Toc134678149 \h </w:instrText>
        </w:r>
        <w:r>
          <w:rPr>
            <w:noProof/>
            <w:webHidden/>
          </w:rPr>
        </w:r>
        <w:r>
          <w:rPr>
            <w:noProof/>
            <w:webHidden/>
          </w:rPr>
          <w:fldChar w:fldCharType="separate"/>
        </w:r>
        <w:r>
          <w:rPr>
            <w:noProof/>
            <w:webHidden/>
          </w:rPr>
          <w:t>279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50" w:history="1">
        <w:r w:rsidRPr="00C44FF1">
          <w:rPr>
            <w:rStyle w:val="Hyperlink"/>
            <w:noProof/>
          </w:rPr>
          <w:t>3.1.4.27.6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_Toc134678150 \h </w:instrText>
        </w:r>
        <w:r>
          <w:rPr>
            <w:noProof/>
            <w:webHidden/>
          </w:rPr>
        </w:r>
        <w:r>
          <w:rPr>
            <w:noProof/>
            <w:webHidden/>
          </w:rPr>
          <w:fldChar w:fldCharType="separate"/>
        </w:r>
        <w:r>
          <w:rPr>
            <w:noProof/>
            <w:webHidden/>
          </w:rPr>
          <w:t>279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51" w:history="1">
        <w:r w:rsidRPr="00C44FF1">
          <w:rPr>
            <w:rStyle w:val="Hyperlink"/>
            <w:noProof/>
          </w:rPr>
          <w:t>3.1.4.27.7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_Toc134678151 \h </w:instrText>
        </w:r>
        <w:r>
          <w:rPr>
            <w:noProof/>
            <w:webHidden/>
          </w:rPr>
        </w:r>
        <w:r>
          <w:rPr>
            <w:noProof/>
            <w:webHidden/>
          </w:rPr>
          <w:fldChar w:fldCharType="separate"/>
        </w:r>
        <w:r>
          <w:rPr>
            <w:noProof/>
            <w:webHidden/>
          </w:rPr>
          <w:t>280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52" w:history="1">
        <w:r w:rsidRPr="00C44FF1">
          <w:rPr>
            <w:rStyle w:val="Hyperlink"/>
            <w:noProof/>
          </w:rPr>
          <w:t>3.1.4.28</w:t>
        </w:r>
        <w:r>
          <w:rPr>
            <w:rFonts w:asciiTheme="minorHAnsi" w:eastAsiaTheme="minorEastAsia" w:hAnsiTheme="minorHAnsi" w:cstheme="minorBidi"/>
            <w:noProof/>
            <w:sz w:val="22"/>
            <w:szCs w:val="22"/>
          </w:rPr>
          <w:tab/>
        </w:r>
        <w:r w:rsidRPr="00C44FF1">
          <w:rPr>
            <w:rStyle w:val="Hyperlink"/>
            <w:noProof/>
          </w:rPr>
          <w:t>GetCubeMetaData</w:t>
        </w:r>
        <w:r>
          <w:rPr>
            <w:noProof/>
            <w:webHidden/>
          </w:rPr>
          <w:tab/>
        </w:r>
        <w:r>
          <w:rPr>
            <w:noProof/>
            <w:webHidden/>
          </w:rPr>
          <w:fldChar w:fldCharType="begin"/>
        </w:r>
        <w:r>
          <w:rPr>
            <w:noProof/>
            <w:webHidden/>
          </w:rPr>
          <w:instrText xml:space="preserve"> PAGEREF _Toc134678152 \h </w:instrText>
        </w:r>
        <w:r>
          <w:rPr>
            <w:noProof/>
            <w:webHidden/>
          </w:rPr>
        </w:r>
        <w:r>
          <w:rPr>
            <w:noProof/>
            <w:webHidden/>
          </w:rPr>
          <w:fldChar w:fldCharType="separate"/>
        </w:r>
        <w:r>
          <w:rPr>
            <w:noProof/>
            <w:webHidden/>
          </w:rPr>
          <w:t>280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53" w:history="1">
        <w:r w:rsidRPr="00C44FF1">
          <w:rPr>
            <w:rStyle w:val="Hyperlink"/>
            <w:noProof/>
          </w:rPr>
          <w:t>3.1.4.28.1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_Toc134678153 \h </w:instrText>
        </w:r>
        <w:r>
          <w:rPr>
            <w:noProof/>
            <w:webHidden/>
          </w:rPr>
        </w:r>
        <w:r>
          <w:rPr>
            <w:noProof/>
            <w:webHidden/>
          </w:rPr>
          <w:fldChar w:fldCharType="separate"/>
        </w:r>
        <w:r>
          <w:rPr>
            <w:noProof/>
            <w:webHidden/>
          </w:rPr>
          <w:t>280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54" w:history="1">
        <w:r w:rsidRPr="00C44FF1">
          <w:rPr>
            <w:rStyle w:val="Hyperlink"/>
            <w:noProof/>
          </w:rPr>
          <w:t>3.1.4.28.1.1</w:t>
        </w:r>
        <w:r>
          <w:rPr>
            <w:rFonts w:asciiTheme="minorHAnsi" w:eastAsiaTheme="minorEastAsia" w:hAnsiTheme="minorHAnsi" w:cstheme="minorBidi"/>
            <w:noProof/>
            <w:sz w:val="22"/>
            <w:szCs w:val="22"/>
          </w:rPr>
          <w:tab/>
        </w:r>
        <w:r w:rsidRPr="00C44FF1">
          <w:rPr>
            <w:rStyle w:val="Hyperlink"/>
            <w:noProof/>
          </w:rPr>
          <w:t>GetCubeMetaDataSoapIn</w:t>
        </w:r>
        <w:r>
          <w:rPr>
            <w:noProof/>
            <w:webHidden/>
          </w:rPr>
          <w:tab/>
        </w:r>
        <w:r>
          <w:rPr>
            <w:noProof/>
            <w:webHidden/>
          </w:rPr>
          <w:fldChar w:fldCharType="begin"/>
        </w:r>
        <w:r>
          <w:rPr>
            <w:noProof/>
            <w:webHidden/>
          </w:rPr>
          <w:instrText xml:space="preserve"> PAGEREF _Toc134678154 \h </w:instrText>
        </w:r>
        <w:r>
          <w:rPr>
            <w:noProof/>
            <w:webHidden/>
          </w:rPr>
        </w:r>
        <w:r>
          <w:rPr>
            <w:noProof/>
            <w:webHidden/>
          </w:rPr>
          <w:fldChar w:fldCharType="separate"/>
        </w:r>
        <w:r>
          <w:rPr>
            <w:noProof/>
            <w:webHidden/>
          </w:rPr>
          <w:t>281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55" w:history="1">
        <w:r w:rsidRPr="00C44FF1">
          <w:rPr>
            <w:rStyle w:val="Hyperlink"/>
            <w:noProof/>
          </w:rPr>
          <w:t>3.1.4.28.1.2</w:t>
        </w:r>
        <w:r>
          <w:rPr>
            <w:rFonts w:asciiTheme="minorHAnsi" w:eastAsiaTheme="minorEastAsia" w:hAnsiTheme="minorHAnsi" w:cstheme="minorBidi"/>
            <w:noProof/>
            <w:sz w:val="22"/>
            <w:szCs w:val="22"/>
          </w:rPr>
          <w:tab/>
        </w:r>
        <w:r w:rsidRPr="00C44FF1">
          <w:rPr>
            <w:rStyle w:val="Hyperlink"/>
            <w:noProof/>
          </w:rPr>
          <w:t>GetCubeMetaDataSoapOut</w:t>
        </w:r>
        <w:r>
          <w:rPr>
            <w:noProof/>
            <w:webHidden/>
          </w:rPr>
          <w:tab/>
        </w:r>
        <w:r>
          <w:rPr>
            <w:noProof/>
            <w:webHidden/>
          </w:rPr>
          <w:fldChar w:fldCharType="begin"/>
        </w:r>
        <w:r>
          <w:rPr>
            <w:noProof/>
            <w:webHidden/>
          </w:rPr>
          <w:instrText xml:space="preserve"> PAGEREF _Toc134678155 \h </w:instrText>
        </w:r>
        <w:r>
          <w:rPr>
            <w:noProof/>
            <w:webHidden/>
          </w:rPr>
        </w:r>
        <w:r>
          <w:rPr>
            <w:noProof/>
            <w:webHidden/>
          </w:rPr>
          <w:fldChar w:fldCharType="separate"/>
        </w:r>
        <w:r>
          <w:rPr>
            <w:noProof/>
            <w:webHidden/>
          </w:rPr>
          <w:t>281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56" w:history="1">
        <w:r w:rsidRPr="00C44FF1">
          <w:rPr>
            <w:rStyle w:val="Hyperlink"/>
            <w:noProof/>
          </w:rPr>
          <w:t>3.1.4.28.2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_Toc134678156 \h </w:instrText>
        </w:r>
        <w:r>
          <w:rPr>
            <w:noProof/>
            <w:webHidden/>
          </w:rPr>
        </w:r>
        <w:r>
          <w:rPr>
            <w:noProof/>
            <w:webHidden/>
          </w:rPr>
          <w:fldChar w:fldCharType="separate"/>
        </w:r>
        <w:r>
          <w:rPr>
            <w:noProof/>
            <w:webHidden/>
          </w:rPr>
          <w:t>281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57" w:history="1">
        <w:r w:rsidRPr="00C44FF1">
          <w:rPr>
            <w:rStyle w:val="Hyperlink"/>
            <w:noProof/>
          </w:rPr>
          <w:t>3.1.4.28.2.1</w:t>
        </w:r>
        <w:r>
          <w:rPr>
            <w:rFonts w:asciiTheme="minorHAnsi" w:eastAsiaTheme="minorEastAsia" w:hAnsiTheme="minorHAnsi" w:cstheme="minorBidi"/>
            <w:noProof/>
            <w:sz w:val="22"/>
            <w:szCs w:val="22"/>
          </w:rPr>
          <w:tab/>
        </w:r>
        <w:r w:rsidRPr="00C44FF1">
          <w:rPr>
            <w:rStyle w:val="Hyperlink"/>
            <w:noProof/>
          </w:rPr>
          <w:t>GetCubeMetaData</w:t>
        </w:r>
        <w:r>
          <w:rPr>
            <w:noProof/>
            <w:webHidden/>
          </w:rPr>
          <w:tab/>
        </w:r>
        <w:r>
          <w:rPr>
            <w:noProof/>
            <w:webHidden/>
          </w:rPr>
          <w:fldChar w:fldCharType="begin"/>
        </w:r>
        <w:r>
          <w:rPr>
            <w:noProof/>
            <w:webHidden/>
          </w:rPr>
          <w:instrText xml:space="preserve"> PAGEREF _Toc134678157 \h </w:instrText>
        </w:r>
        <w:r>
          <w:rPr>
            <w:noProof/>
            <w:webHidden/>
          </w:rPr>
        </w:r>
        <w:r>
          <w:rPr>
            <w:noProof/>
            <w:webHidden/>
          </w:rPr>
          <w:fldChar w:fldCharType="separate"/>
        </w:r>
        <w:r>
          <w:rPr>
            <w:noProof/>
            <w:webHidden/>
          </w:rPr>
          <w:t>281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58" w:history="1">
        <w:r w:rsidRPr="00C44FF1">
          <w:rPr>
            <w:rStyle w:val="Hyperlink"/>
            <w:noProof/>
          </w:rPr>
          <w:t>3.1.4.28.2.2</w:t>
        </w:r>
        <w:r>
          <w:rPr>
            <w:rFonts w:asciiTheme="minorHAnsi" w:eastAsiaTheme="minorEastAsia" w:hAnsiTheme="minorHAnsi" w:cstheme="minorBidi"/>
            <w:noProof/>
            <w:sz w:val="22"/>
            <w:szCs w:val="22"/>
          </w:rPr>
          <w:tab/>
        </w:r>
        <w:r w:rsidRPr="00C44FF1">
          <w:rPr>
            <w:rStyle w:val="Hyperlink"/>
            <w:noProof/>
          </w:rPr>
          <w:t>GetCubeMetaDataResponse</w:t>
        </w:r>
        <w:r>
          <w:rPr>
            <w:noProof/>
            <w:webHidden/>
          </w:rPr>
          <w:tab/>
        </w:r>
        <w:r>
          <w:rPr>
            <w:noProof/>
            <w:webHidden/>
          </w:rPr>
          <w:fldChar w:fldCharType="begin"/>
        </w:r>
        <w:r>
          <w:rPr>
            <w:noProof/>
            <w:webHidden/>
          </w:rPr>
          <w:instrText xml:space="preserve"> PAGEREF _Toc134678158 \h </w:instrText>
        </w:r>
        <w:r>
          <w:rPr>
            <w:noProof/>
            <w:webHidden/>
          </w:rPr>
        </w:r>
        <w:r>
          <w:rPr>
            <w:noProof/>
            <w:webHidden/>
          </w:rPr>
          <w:fldChar w:fldCharType="separate"/>
        </w:r>
        <w:r>
          <w:rPr>
            <w:noProof/>
            <w:webHidden/>
          </w:rPr>
          <w:t>281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59" w:history="1">
        <w:r w:rsidRPr="00C44FF1">
          <w:rPr>
            <w:rStyle w:val="Hyperlink"/>
            <w:noProof/>
          </w:rPr>
          <w:t>3.1.4.28.3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_Toc134678159 \h </w:instrText>
        </w:r>
        <w:r>
          <w:rPr>
            <w:noProof/>
            <w:webHidden/>
          </w:rPr>
        </w:r>
        <w:r>
          <w:rPr>
            <w:noProof/>
            <w:webHidden/>
          </w:rPr>
          <w:fldChar w:fldCharType="separate"/>
        </w:r>
        <w:r>
          <w:rPr>
            <w:noProof/>
            <w:webHidden/>
          </w:rPr>
          <w:t>282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60" w:history="1">
        <w:r w:rsidRPr="00C44FF1">
          <w:rPr>
            <w:rStyle w:val="Hyperlink"/>
            <w:noProof/>
          </w:rPr>
          <w:t>3.1.4.28.4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_Toc134678160 \h </w:instrText>
        </w:r>
        <w:r>
          <w:rPr>
            <w:noProof/>
            <w:webHidden/>
          </w:rPr>
        </w:r>
        <w:r>
          <w:rPr>
            <w:noProof/>
            <w:webHidden/>
          </w:rPr>
          <w:fldChar w:fldCharType="separate"/>
        </w:r>
        <w:r>
          <w:rPr>
            <w:noProof/>
            <w:webHidden/>
          </w:rPr>
          <w:t>282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61" w:history="1">
        <w:r w:rsidRPr="00C44FF1">
          <w:rPr>
            <w:rStyle w:val="Hyperlink"/>
            <w:noProof/>
          </w:rPr>
          <w:t>3.1.4.28.5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_Toc134678161 \h </w:instrText>
        </w:r>
        <w:r>
          <w:rPr>
            <w:noProof/>
            <w:webHidden/>
          </w:rPr>
        </w:r>
        <w:r>
          <w:rPr>
            <w:noProof/>
            <w:webHidden/>
          </w:rPr>
          <w:fldChar w:fldCharType="separate"/>
        </w:r>
        <w:r>
          <w:rPr>
            <w:noProof/>
            <w:webHidden/>
          </w:rPr>
          <w:t>282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62" w:history="1">
        <w:r w:rsidRPr="00C44FF1">
          <w:rPr>
            <w:rStyle w:val="Hyperlink"/>
            <w:noProof/>
          </w:rPr>
          <w:t>3.1.4.28.6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_Toc134678162 \h </w:instrText>
        </w:r>
        <w:r>
          <w:rPr>
            <w:noProof/>
            <w:webHidden/>
          </w:rPr>
        </w:r>
        <w:r>
          <w:rPr>
            <w:noProof/>
            <w:webHidden/>
          </w:rPr>
          <w:fldChar w:fldCharType="separate"/>
        </w:r>
        <w:r>
          <w:rPr>
            <w:noProof/>
            <w:webHidden/>
          </w:rPr>
          <w:t>282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63" w:history="1">
        <w:r w:rsidRPr="00C44FF1">
          <w:rPr>
            <w:rStyle w:val="Hyperlink"/>
            <w:noProof/>
          </w:rPr>
          <w:t>3.1.4.28.7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_Toc134678163 \h </w:instrText>
        </w:r>
        <w:r>
          <w:rPr>
            <w:noProof/>
            <w:webHidden/>
          </w:rPr>
        </w:r>
        <w:r>
          <w:rPr>
            <w:noProof/>
            <w:webHidden/>
          </w:rPr>
          <w:fldChar w:fldCharType="separate"/>
        </w:r>
        <w:r>
          <w:rPr>
            <w:noProof/>
            <w:webHidden/>
          </w:rPr>
          <w:t>282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64" w:history="1">
        <w:r w:rsidRPr="00C44FF1">
          <w:rPr>
            <w:rStyle w:val="Hyperlink"/>
            <w:noProof/>
          </w:rPr>
          <w:t>3.1.4.29</w:t>
        </w:r>
        <w:r>
          <w:rPr>
            <w:rFonts w:asciiTheme="minorHAnsi" w:eastAsiaTheme="minorEastAsia" w:hAnsiTheme="minorHAnsi" w:cstheme="minorBidi"/>
            <w:noProof/>
            <w:sz w:val="22"/>
            <w:szCs w:val="22"/>
          </w:rPr>
          <w:tab/>
        </w:r>
        <w:r w:rsidRPr="00C44FF1">
          <w:rPr>
            <w:rStyle w:val="Hyperlink"/>
            <w:noProof/>
          </w:rPr>
          <w:t>GetCubeMetaDataForDataSource</w:t>
        </w:r>
        <w:r>
          <w:rPr>
            <w:noProof/>
            <w:webHidden/>
          </w:rPr>
          <w:tab/>
        </w:r>
        <w:r>
          <w:rPr>
            <w:noProof/>
            <w:webHidden/>
          </w:rPr>
          <w:fldChar w:fldCharType="begin"/>
        </w:r>
        <w:r>
          <w:rPr>
            <w:noProof/>
            <w:webHidden/>
          </w:rPr>
          <w:instrText xml:space="preserve"> PAGEREF _Toc134678164 \h </w:instrText>
        </w:r>
        <w:r>
          <w:rPr>
            <w:noProof/>
            <w:webHidden/>
          </w:rPr>
        </w:r>
        <w:r>
          <w:rPr>
            <w:noProof/>
            <w:webHidden/>
          </w:rPr>
          <w:fldChar w:fldCharType="separate"/>
        </w:r>
        <w:r>
          <w:rPr>
            <w:noProof/>
            <w:webHidden/>
          </w:rPr>
          <w:t>282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65" w:history="1">
        <w:r w:rsidRPr="00C44FF1">
          <w:rPr>
            <w:rStyle w:val="Hyperlink"/>
            <w:noProof/>
          </w:rPr>
          <w:t>3.1.4.29.1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_Toc134678165 \h </w:instrText>
        </w:r>
        <w:r>
          <w:rPr>
            <w:noProof/>
            <w:webHidden/>
          </w:rPr>
        </w:r>
        <w:r>
          <w:rPr>
            <w:noProof/>
            <w:webHidden/>
          </w:rPr>
          <w:fldChar w:fldCharType="separate"/>
        </w:r>
        <w:r>
          <w:rPr>
            <w:noProof/>
            <w:webHidden/>
          </w:rPr>
          <w:t>283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66" w:history="1">
        <w:r w:rsidRPr="00C44FF1">
          <w:rPr>
            <w:rStyle w:val="Hyperlink"/>
            <w:noProof/>
          </w:rPr>
          <w:t>3.1.4.29.1.1</w:t>
        </w:r>
        <w:r>
          <w:rPr>
            <w:rFonts w:asciiTheme="minorHAnsi" w:eastAsiaTheme="minorEastAsia" w:hAnsiTheme="minorHAnsi" w:cstheme="minorBidi"/>
            <w:noProof/>
            <w:sz w:val="22"/>
            <w:szCs w:val="22"/>
          </w:rPr>
          <w:tab/>
        </w:r>
        <w:r w:rsidRPr="00C44FF1">
          <w:rPr>
            <w:rStyle w:val="Hyperlink"/>
            <w:noProof/>
          </w:rPr>
          <w:t>GetCubeMetaDataForDataSourceSoapIn</w:t>
        </w:r>
        <w:r>
          <w:rPr>
            <w:noProof/>
            <w:webHidden/>
          </w:rPr>
          <w:tab/>
        </w:r>
        <w:r>
          <w:rPr>
            <w:noProof/>
            <w:webHidden/>
          </w:rPr>
          <w:fldChar w:fldCharType="begin"/>
        </w:r>
        <w:r>
          <w:rPr>
            <w:noProof/>
            <w:webHidden/>
          </w:rPr>
          <w:instrText xml:space="preserve"> PAGEREF _Toc134678166 \h </w:instrText>
        </w:r>
        <w:r>
          <w:rPr>
            <w:noProof/>
            <w:webHidden/>
          </w:rPr>
        </w:r>
        <w:r>
          <w:rPr>
            <w:noProof/>
            <w:webHidden/>
          </w:rPr>
          <w:fldChar w:fldCharType="separate"/>
        </w:r>
        <w:r>
          <w:rPr>
            <w:noProof/>
            <w:webHidden/>
          </w:rPr>
          <w:t>283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67" w:history="1">
        <w:r w:rsidRPr="00C44FF1">
          <w:rPr>
            <w:rStyle w:val="Hyperlink"/>
            <w:noProof/>
          </w:rPr>
          <w:t>3.1.4.29.1.2</w:t>
        </w:r>
        <w:r>
          <w:rPr>
            <w:rFonts w:asciiTheme="minorHAnsi" w:eastAsiaTheme="minorEastAsia" w:hAnsiTheme="minorHAnsi" w:cstheme="minorBidi"/>
            <w:noProof/>
            <w:sz w:val="22"/>
            <w:szCs w:val="22"/>
          </w:rPr>
          <w:tab/>
        </w:r>
        <w:r w:rsidRPr="00C44FF1">
          <w:rPr>
            <w:rStyle w:val="Hyperlink"/>
            <w:noProof/>
          </w:rPr>
          <w:t>GetCubeMetaDataForDataSourceSoapOut</w:t>
        </w:r>
        <w:r>
          <w:rPr>
            <w:noProof/>
            <w:webHidden/>
          </w:rPr>
          <w:tab/>
        </w:r>
        <w:r>
          <w:rPr>
            <w:noProof/>
            <w:webHidden/>
          </w:rPr>
          <w:fldChar w:fldCharType="begin"/>
        </w:r>
        <w:r>
          <w:rPr>
            <w:noProof/>
            <w:webHidden/>
          </w:rPr>
          <w:instrText xml:space="preserve"> PAGEREF _Toc134678167 \h </w:instrText>
        </w:r>
        <w:r>
          <w:rPr>
            <w:noProof/>
            <w:webHidden/>
          </w:rPr>
        </w:r>
        <w:r>
          <w:rPr>
            <w:noProof/>
            <w:webHidden/>
          </w:rPr>
          <w:fldChar w:fldCharType="separate"/>
        </w:r>
        <w:r>
          <w:rPr>
            <w:noProof/>
            <w:webHidden/>
          </w:rPr>
          <w:t>283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68" w:history="1">
        <w:r w:rsidRPr="00C44FF1">
          <w:rPr>
            <w:rStyle w:val="Hyperlink"/>
            <w:noProof/>
          </w:rPr>
          <w:t>3.1.4.29.2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_Toc134678168 \h </w:instrText>
        </w:r>
        <w:r>
          <w:rPr>
            <w:noProof/>
            <w:webHidden/>
          </w:rPr>
        </w:r>
        <w:r>
          <w:rPr>
            <w:noProof/>
            <w:webHidden/>
          </w:rPr>
          <w:fldChar w:fldCharType="separate"/>
        </w:r>
        <w:r>
          <w:rPr>
            <w:noProof/>
            <w:webHidden/>
          </w:rPr>
          <w:t>284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69" w:history="1">
        <w:r w:rsidRPr="00C44FF1">
          <w:rPr>
            <w:rStyle w:val="Hyperlink"/>
            <w:noProof/>
          </w:rPr>
          <w:t>3.1.4.29.2.1</w:t>
        </w:r>
        <w:r>
          <w:rPr>
            <w:rFonts w:asciiTheme="minorHAnsi" w:eastAsiaTheme="minorEastAsia" w:hAnsiTheme="minorHAnsi" w:cstheme="minorBidi"/>
            <w:noProof/>
            <w:sz w:val="22"/>
            <w:szCs w:val="22"/>
          </w:rPr>
          <w:tab/>
        </w:r>
        <w:r w:rsidRPr="00C44FF1">
          <w:rPr>
            <w:rStyle w:val="Hyperlink"/>
            <w:noProof/>
          </w:rPr>
          <w:t>GetCubeMetaDataForDataSource</w:t>
        </w:r>
        <w:r>
          <w:rPr>
            <w:noProof/>
            <w:webHidden/>
          </w:rPr>
          <w:tab/>
        </w:r>
        <w:r>
          <w:rPr>
            <w:noProof/>
            <w:webHidden/>
          </w:rPr>
          <w:fldChar w:fldCharType="begin"/>
        </w:r>
        <w:r>
          <w:rPr>
            <w:noProof/>
            <w:webHidden/>
          </w:rPr>
          <w:instrText xml:space="preserve"> PAGEREF _Toc134678169 \h </w:instrText>
        </w:r>
        <w:r>
          <w:rPr>
            <w:noProof/>
            <w:webHidden/>
          </w:rPr>
        </w:r>
        <w:r>
          <w:rPr>
            <w:noProof/>
            <w:webHidden/>
          </w:rPr>
          <w:fldChar w:fldCharType="separate"/>
        </w:r>
        <w:r>
          <w:rPr>
            <w:noProof/>
            <w:webHidden/>
          </w:rPr>
          <w:t>284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70" w:history="1">
        <w:r w:rsidRPr="00C44FF1">
          <w:rPr>
            <w:rStyle w:val="Hyperlink"/>
            <w:noProof/>
          </w:rPr>
          <w:t>3.1.4.29.2.2</w:t>
        </w:r>
        <w:r>
          <w:rPr>
            <w:rFonts w:asciiTheme="minorHAnsi" w:eastAsiaTheme="minorEastAsia" w:hAnsiTheme="minorHAnsi" w:cstheme="minorBidi"/>
            <w:noProof/>
            <w:sz w:val="22"/>
            <w:szCs w:val="22"/>
          </w:rPr>
          <w:tab/>
        </w:r>
        <w:r w:rsidRPr="00C44FF1">
          <w:rPr>
            <w:rStyle w:val="Hyperlink"/>
            <w:noProof/>
          </w:rPr>
          <w:t>GetCubeMetaDataForDataSourceResponse</w:t>
        </w:r>
        <w:r>
          <w:rPr>
            <w:noProof/>
            <w:webHidden/>
          </w:rPr>
          <w:tab/>
        </w:r>
        <w:r>
          <w:rPr>
            <w:noProof/>
            <w:webHidden/>
          </w:rPr>
          <w:fldChar w:fldCharType="begin"/>
        </w:r>
        <w:r>
          <w:rPr>
            <w:noProof/>
            <w:webHidden/>
          </w:rPr>
          <w:instrText xml:space="preserve"> PAGEREF _Toc134678170 \h </w:instrText>
        </w:r>
        <w:r>
          <w:rPr>
            <w:noProof/>
            <w:webHidden/>
          </w:rPr>
        </w:r>
        <w:r>
          <w:rPr>
            <w:noProof/>
            <w:webHidden/>
          </w:rPr>
          <w:fldChar w:fldCharType="separate"/>
        </w:r>
        <w:r>
          <w:rPr>
            <w:noProof/>
            <w:webHidden/>
          </w:rPr>
          <w:t>284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71" w:history="1">
        <w:r w:rsidRPr="00C44FF1">
          <w:rPr>
            <w:rStyle w:val="Hyperlink"/>
            <w:noProof/>
          </w:rPr>
          <w:t>3.1.4.29.3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_Toc134678171 \h </w:instrText>
        </w:r>
        <w:r>
          <w:rPr>
            <w:noProof/>
            <w:webHidden/>
          </w:rPr>
        </w:r>
        <w:r>
          <w:rPr>
            <w:noProof/>
            <w:webHidden/>
          </w:rPr>
          <w:fldChar w:fldCharType="separate"/>
        </w:r>
        <w:r>
          <w:rPr>
            <w:noProof/>
            <w:webHidden/>
          </w:rPr>
          <w:t>284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72" w:history="1">
        <w:r w:rsidRPr="00C44FF1">
          <w:rPr>
            <w:rStyle w:val="Hyperlink"/>
            <w:noProof/>
          </w:rPr>
          <w:t>3.1.4.29.4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_Toc134678172 \h </w:instrText>
        </w:r>
        <w:r>
          <w:rPr>
            <w:noProof/>
            <w:webHidden/>
          </w:rPr>
        </w:r>
        <w:r>
          <w:rPr>
            <w:noProof/>
            <w:webHidden/>
          </w:rPr>
          <w:fldChar w:fldCharType="separate"/>
        </w:r>
        <w:r>
          <w:rPr>
            <w:noProof/>
            <w:webHidden/>
          </w:rPr>
          <w:t>284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73" w:history="1">
        <w:r w:rsidRPr="00C44FF1">
          <w:rPr>
            <w:rStyle w:val="Hyperlink"/>
            <w:noProof/>
          </w:rPr>
          <w:t>3.1.4.29.5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_Toc134678173 \h </w:instrText>
        </w:r>
        <w:r>
          <w:rPr>
            <w:noProof/>
            <w:webHidden/>
          </w:rPr>
        </w:r>
        <w:r>
          <w:rPr>
            <w:noProof/>
            <w:webHidden/>
          </w:rPr>
          <w:fldChar w:fldCharType="separate"/>
        </w:r>
        <w:r>
          <w:rPr>
            <w:noProof/>
            <w:webHidden/>
          </w:rPr>
          <w:t>284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74" w:history="1">
        <w:r w:rsidRPr="00C44FF1">
          <w:rPr>
            <w:rStyle w:val="Hyperlink"/>
            <w:noProof/>
          </w:rPr>
          <w:t>3.1.4.29.6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_Toc134678174 \h </w:instrText>
        </w:r>
        <w:r>
          <w:rPr>
            <w:noProof/>
            <w:webHidden/>
          </w:rPr>
        </w:r>
        <w:r>
          <w:rPr>
            <w:noProof/>
            <w:webHidden/>
          </w:rPr>
          <w:fldChar w:fldCharType="separate"/>
        </w:r>
        <w:r>
          <w:rPr>
            <w:noProof/>
            <w:webHidden/>
          </w:rPr>
          <w:t>285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75" w:history="1">
        <w:r w:rsidRPr="00C44FF1">
          <w:rPr>
            <w:rStyle w:val="Hyperlink"/>
            <w:noProof/>
          </w:rPr>
          <w:t>3.1.4.29.7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_Toc134678175 \h </w:instrText>
        </w:r>
        <w:r>
          <w:rPr>
            <w:noProof/>
            <w:webHidden/>
          </w:rPr>
        </w:r>
        <w:r>
          <w:rPr>
            <w:noProof/>
            <w:webHidden/>
          </w:rPr>
          <w:fldChar w:fldCharType="separate"/>
        </w:r>
        <w:r>
          <w:rPr>
            <w:noProof/>
            <w:webHidden/>
          </w:rPr>
          <w:t>285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76" w:history="1">
        <w:r w:rsidRPr="00C44FF1">
          <w:rPr>
            <w:rStyle w:val="Hyperlink"/>
            <w:noProof/>
          </w:rPr>
          <w:t>3.1.4.30</w:t>
        </w:r>
        <w:r>
          <w:rPr>
            <w:rFonts w:asciiTheme="minorHAnsi" w:eastAsiaTheme="minorEastAsia" w:hAnsiTheme="minorHAnsi" w:cstheme="minorBidi"/>
            <w:noProof/>
            <w:sz w:val="22"/>
            <w:szCs w:val="22"/>
          </w:rPr>
          <w:tab/>
        </w:r>
        <w:r w:rsidRPr="00C44FF1">
          <w:rPr>
            <w:rStyle w:val="Hyperlink"/>
            <w:noProof/>
          </w:rPr>
          <w:t>GetCubeNameInfos</w:t>
        </w:r>
        <w:r>
          <w:rPr>
            <w:noProof/>
            <w:webHidden/>
          </w:rPr>
          <w:tab/>
        </w:r>
        <w:r>
          <w:rPr>
            <w:noProof/>
            <w:webHidden/>
          </w:rPr>
          <w:fldChar w:fldCharType="begin"/>
        </w:r>
        <w:r>
          <w:rPr>
            <w:noProof/>
            <w:webHidden/>
          </w:rPr>
          <w:instrText xml:space="preserve"> PAGEREF _Toc134678176 \h </w:instrText>
        </w:r>
        <w:r>
          <w:rPr>
            <w:noProof/>
            <w:webHidden/>
          </w:rPr>
        </w:r>
        <w:r>
          <w:rPr>
            <w:noProof/>
            <w:webHidden/>
          </w:rPr>
          <w:fldChar w:fldCharType="separate"/>
        </w:r>
        <w:r>
          <w:rPr>
            <w:noProof/>
            <w:webHidden/>
          </w:rPr>
          <w:t>285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77" w:history="1">
        <w:r w:rsidRPr="00C44FF1">
          <w:rPr>
            <w:rStyle w:val="Hyperlink"/>
            <w:noProof/>
          </w:rPr>
          <w:t>3.1.4.30.1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_Toc134678177 \h </w:instrText>
        </w:r>
        <w:r>
          <w:rPr>
            <w:noProof/>
            <w:webHidden/>
          </w:rPr>
        </w:r>
        <w:r>
          <w:rPr>
            <w:noProof/>
            <w:webHidden/>
          </w:rPr>
          <w:fldChar w:fldCharType="separate"/>
        </w:r>
        <w:r>
          <w:rPr>
            <w:noProof/>
            <w:webHidden/>
          </w:rPr>
          <w:t>285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78" w:history="1">
        <w:r w:rsidRPr="00C44FF1">
          <w:rPr>
            <w:rStyle w:val="Hyperlink"/>
            <w:noProof/>
          </w:rPr>
          <w:t>3.1.4.30.1.1</w:t>
        </w:r>
        <w:r>
          <w:rPr>
            <w:rFonts w:asciiTheme="minorHAnsi" w:eastAsiaTheme="minorEastAsia" w:hAnsiTheme="minorHAnsi" w:cstheme="minorBidi"/>
            <w:noProof/>
            <w:sz w:val="22"/>
            <w:szCs w:val="22"/>
          </w:rPr>
          <w:tab/>
        </w:r>
        <w:r w:rsidRPr="00C44FF1">
          <w:rPr>
            <w:rStyle w:val="Hyperlink"/>
            <w:noProof/>
          </w:rPr>
          <w:t>GetCubeNameInfosSoapIn</w:t>
        </w:r>
        <w:r>
          <w:rPr>
            <w:noProof/>
            <w:webHidden/>
          </w:rPr>
          <w:tab/>
        </w:r>
        <w:r>
          <w:rPr>
            <w:noProof/>
            <w:webHidden/>
          </w:rPr>
          <w:fldChar w:fldCharType="begin"/>
        </w:r>
        <w:r>
          <w:rPr>
            <w:noProof/>
            <w:webHidden/>
          </w:rPr>
          <w:instrText xml:space="preserve"> PAGEREF _Toc134678178 \h </w:instrText>
        </w:r>
        <w:r>
          <w:rPr>
            <w:noProof/>
            <w:webHidden/>
          </w:rPr>
        </w:r>
        <w:r>
          <w:rPr>
            <w:noProof/>
            <w:webHidden/>
          </w:rPr>
          <w:fldChar w:fldCharType="separate"/>
        </w:r>
        <w:r>
          <w:rPr>
            <w:noProof/>
            <w:webHidden/>
          </w:rPr>
          <w:t>286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79" w:history="1">
        <w:r w:rsidRPr="00C44FF1">
          <w:rPr>
            <w:rStyle w:val="Hyperlink"/>
            <w:noProof/>
          </w:rPr>
          <w:t>3.1.4.30.1.2</w:t>
        </w:r>
        <w:r>
          <w:rPr>
            <w:rFonts w:asciiTheme="minorHAnsi" w:eastAsiaTheme="minorEastAsia" w:hAnsiTheme="minorHAnsi" w:cstheme="minorBidi"/>
            <w:noProof/>
            <w:sz w:val="22"/>
            <w:szCs w:val="22"/>
          </w:rPr>
          <w:tab/>
        </w:r>
        <w:r w:rsidRPr="00C44FF1">
          <w:rPr>
            <w:rStyle w:val="Hyperlink"/>
            <w:noProof/>
          </w:rPr>
          <w:t>GetCubeNameInfosSoapOut</w:t>
        </w:r>
        <w:r>
          <w:rPr>
            <w:noProof/>
            <w:webHidden/>
          </w:rPr>
          <w:tab/>
        </w:r>
        <w:r>
          <w:rPr>
            <w:noProof/>
            <w:webHidden/>
          </w:rPr>
          <w:fldChar w:fldCharType="begin"/>
        </w:r>
        <w:r>
          <w:rPr>
            <w:noProof/>
            <w:webHidden/>
          </w:rPr>
          <w:instrText xml:space="preserve"> PAGEREF _Toc134678179 \h </w:instrText>
        </w:r>
        <w:r>
          <w:rPr>
            <w:noProof/>
            <w:webHidden/>
          </w:rPr>
        </w:r>
        <w:r>
          <w:rPr>
            <w:noProof/>
            <w:webHidden/>
          </w:rPr>
          <w:fldChar w:fldCharType="separate"/>
        </w:r>
        <w:r>
          <w:rPr>
            <w:noProof/>
            <w:webHidden/>
          </w:rPr>
          <w:t>286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80" w:history="1">
        <w:r w:rsidRPr="00C44FF1">
          <w:rPr>
            <w:rStyle w:val="Hyperlink"/>
            <w:noProof/>
          </w:rPr>
          <w:t>3.1.4.30.2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_Toc134678180 \h </w:instrText>
        </w:r>
        <w:r>
          <w:rPr>
            <w:noProof/>
            <w:webHidden/>
          </w:rPr>
        </w:r>
        <w:r>
          <w:rPr>
            <w:noProof/>
            <w:webHidden/>
          </w:rPr>
          <w:fldChar w:fldCharType="separate"/>
        </w:r>
        <w:r>
          <w:rPr>
            <w:noProof/>
            <w:webHidden/>
          </w:rPr>
          <w:t>286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81" w:history="1">
        <w:r w:rsidRPr="00C44FF1">
          <w:rPr>
            <w:rStyle w:val="Hyperlink"/>
            <w:noProof/>
          </w:rPr>
          <w:t>3.1.4.30.2.1</w:t>
        </w:r>
        <w:r>
          <w:rPr>
            <w:rFonts w:asciiTheme="minorHAnsi" w:eastAsiaTheme="minorEastAsia" w:hAnsiTheme="minorHAnsi" w:cstheme="minorBidi"/>
            <w:noProof/>
            <w:sz w:val="22"/>
            <w:szCs w:val="22"/>
          </w:rPr>
          <w:tab/>
        </w:r>
        <w:r w:rsidRPr="00C44FF1">
          <w:rPr>
            <w:rStyle w:val="Hyperlink"/>
            <w:noProof/>
          </w:rPr>
          <w:t>GetCubeNameInfos</w:t>
        </w:r>
        <w:r>
          <w:rPr>
            <w:noProof/>
            <w:webHidden/>
          </w:rPr>
          <w:tab/>
        </w:r>
        <w:r>
          <w:rPr>
            <w:noProof/>
            <w:webHidden/>
          </w:rPr>
          <w:fldChar w:fldCharType="begin"/>
        </w:r>
        <w:r>
          <w:rPr>
            <w:noProof/>
            <w:webHidden/>
          </w:rPr>
          <w:instrText xml:space="preserve"> PAGEREF _Toc134678181 \h </w:instrText>
        </w:r>
        <w:r>
          <w:rPr>
            <w:noProof/>
            <w:webHidden/>
          </w:rPr>
        </w:r>
        <w:r>
          <w:rPr>
            <w:noProof/>
            <w:webHidden/>
          </w:rPr>
          <w:fldChar w:fldCharType="separate"/>
        </w:r>
        <w:r>
          <w:rPr>
            <w:noProof/>
            <w:webHidden/>
          </w:rPr>
          <w:t>286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82" w:history="1">
        <w:r w:rsidRPr="00C44FF1">
          <w:rPr>
            <w:rStyle w:val="Hyperlink"/>
            <w:noProof/>
          </w:rPr>
          <w:t>3.1.4.30.2.2</w:t>
        </w:r>
        <w:r>
          <w:rPr>
            <w:rFonts w:asciiTheme="minorHAnsi" w:eastAsiaTheme="minorEastAsia" w:hAnsiTheme="minorHAnsi" w:cstheme="minorBidi"/>
            <w:noProof/>
            <w:sz w:val="22"/>
            <w:szCs w:val="22"/>
          </w:rPr>
          <w:tab/>
        </w:r>
        <w:r w:rsidRPr="00C44FF1">
          <w:rPr>
            <w:rStyle w:val="Hyperlink"/>
            <w:noProof/>
          </w:rPr>
          <w:t>GetCubeNameInfosResponse</w:t>
        </w:r>
        <w:r>
          <w:rPr>
            <w:noProof/>
            <w:webHidden/>
          </w:rPr>
          <w:tab/>
        </w:r>
        <w:r>
          <w:rPr>
            <w:noProof/>
            <w:webHidden/>
          </w:rPr>
          <w:fldChar w:fldCharType="begin"/>
        </w:r>
        <w:r>
          <w:rPr>
            <w:noProof/>
            <w:webHidden/>
          </w:rPr>
          <w:instrText xml:space="preserve"> PAGEREF _Toc134678182 \h </w:instrText>
        </w:r>
        <w:r>
          <w:rPr>
            <w:noProof/>
            <w:webHidden/>
          </w:rPr>
        </w:r>
        <w:r>
          <w:rPr>
            <w:noProof/>
            <w:webHidden/>
          </w:rPr>
          <w:fldChar w:fldCharType="separate"/>
        </w:r>
        <w:r>
          <w:rPr>
            <w:noProof/>
            <w:webHidden/>
          </w:rPr>
          <w:t>286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83" w:history="1">
        <w:r w:rsidRPr="00C44FF1">
          <w:rPr>
            <w:rStyle w:val="Hyperlink"/>
            <w:noProof/>
          </w:rPr>
          <w:t>3.1.4.30.3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_Toc134678183 \h </w:instrText>
        </w:r>
        <w:r>
          <w:rPr>
            <w:noProof/>
            <w:webHidden/>
          </w:rPr>
        </w:r>
        <w:r>
          <w:rPr>
            <w:noProof/>
            <w:webHidden/>
          </w:rPr>
          <w:fldChar w:fldCharType="separate"/>
        </w:r>
        <w:r>
          <w:rPr>
            <w:noProof/>
            <w:webHidden/>
          </w:rPr>
          <w:t>287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84" w:history="1">
        <w:r w:rsidRPr="00C44FF1">
          <w:rPr>
            <w:rStyle w:val="Hyperlink"/>
            <w:noProof/>
          </w:rPr>
          <w:t>3.1.4.30.4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_Toc134678184 \h </w:instrText>
        </w:r>
        <w:r>
          <w:rPr>
            <w:noProof/>
            <w:webHidden/>
          </w:rPr>
        </w:r>
        <w:r>
          <w:rPr>
            <w:noProof/>
            <w:webHidden/>
          </w:rPr>
          <w:fldChar w:fldCharType="separate"/>
        </w:r>
        <w:r>
          <w:rPr>
            <w:noProof/>
            <w:webHidden/>
          </w:rPr>
          <w:t>287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85" w:history="1">
        <w:r w:rsidRPr="00C44FF1">
          <w:rPr>
            <w:rStyle w:val="Hyperlink"/>
            <w:noProof/>
          </w:rPr>
          <w:t>3.1.4.30.5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_Toc134678185 \h </w:instrText>
        </w:r>
        <w:r>
          <w:rPr>
            <w:noProof/>
            <w:webHidden/>
          </w:rPr>
        </w:r>
        <w:r>
          <w:rPr>
            <w:noProof/>
            <w:webHidden/>
          </w:rPr>
          <w:fldChar w:fldCharType="separate"/>
        </w:r>
        <w:r>
          <w:rPr>
            <w:noProof/>
            <w:webHidden/>
          </w:rPr>
          <w:t>287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86" w:history="1">
        <w:r w:rsidRPr="00C44FF1">
          <w:rPr>
            <w:rStyle w:val="Hyperlink"/>
            <w:noProof/>
          </w:rPr>
          <w:t>3.1.4.30.6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_Toc134678186 \h </w:instrText>
        </w:r>
        <w:r>
          <w:rPr>
            <w:noProof/>
            <w:webHidden/>
          </w:rPr>
        </w:r>
        <w:r>
          <w:rPr>
            <w:noProof/>
            <w:webHidden/>
          </w:rPr>
          <w:fldChar w:fldCharType="separate"/>
        </w:r>
        <w:r>
          <w:rPr>
            <w:noProof/>
            <w:webHidden/>
          </w:rPr>
          <w:t>287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87" w:history="1">
        <w:r w:rsidRPr="00C44FF1">
          <w:rPr>
            <w:rStyle w:val="Hyperlink"/>
            <w:noProof/>
          </w:rPr>
          <w:t>3.1.4.30.7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_Toc134678187 \h </w:instrText>
        </w:r>
        <w:r>
          <w:rPr>
            <w:noProof/>
            <w:webHidden/>
          </w:rPr>
        </w:r>
        <w:r>
          <w:rPr>
            <w:noProof/>
            <w:webHidden/>
          </w:rPr>
          <w:fldChar w:fldCharType="separate"/>
        </w:r>
        <w:r>
          <w:rPr>
            <w:noProof/>
            <w:webHidden/>
          </w:rPr>
          <w:t>287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188" w:history="1">
        <w:r w:rsidRPr="00C44FF1">
          <w:rPr>
            <w:rStyle w:val="Hyperlink"/>
            <w:noProof/>
          </w:rPr>
          <w:t>3.1.4.31</w:t>
        </w:r>
        <w:r>
          <w:rPr>
            <w:rFonts w:asciiTheme="minorHAnsi" w:eastAsiaTheme="minorEastAsia" w:hAnsiTheme="minorHAnsi" w:cstheme="minorBidi"/>
            <w:noProof/>
            <w:sz w:val="22"/>
            <w:szCs w:val="22"/>
          </w:rPr>
          <w:tab/>
        </w:r>
        <w:r w:rsidRPr="00C44FF1">
          <w:rPr>
            <w:rStyle w:val="Hyperlink"/>
            <w:noProof/>
          </w:rPr>
          <w:t>GetCurrentCultureLcid</w:t>
        </w:r>
        <w:r>
          <w:rPr>
            <w:noProof/>
            <w:webHidden/>
          </w:rPr>
          <w:tab/>
        </w:r>
        <w:r>
          <w:rPr>
            <w:noProof/>
            <w:webHidden/>
          </w:rPr>
          <w:fldChar w:fldCharType="begin"/>
        </w:r>
        <w:r>
          <w:rPr>
            <w:noProof/>
            <w:webHidden/>
          </w:rPr>
          <w:instrText xml:space="preserve"> PAGEREF _Toc134678188 \h </w:instrText>
        </w:r>
        <w:r>
          <w:rPr>
            <w:noProof/>
            <w:webHidden/>
          </w:rPr>
        </w:r>
        <w:r>
          <w:rPr>
            <w:noProof/>
            <w:webHidden/>
          </w:rPr>
          <w:fldChar w:fldCharType="separate"/>
        </w:r>
        <w:r>
          <w:rPr>
            <w:noProof/>
            <w:webHidden/>
          </w:rPr>
          <w:t>287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89" w:history="1">
        <w:r w:rsidRPr="00C44FF1">
          <w:rPr>
            <w:rStyle w:val="Hyperlink"/>
            <w:noProof/>
          </w:rPr>
          <w:t>3.1.4.31.1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_Toc134678189 \h </w:instrText>
        </w:r>
        <w:r>
          <w:rPr>
            <w:noProof/>
            <w:webHidden/>
          </w:rPr>
        </w:r>
        <w:r>
          <w:rPr>
            <w:noProof/>
            <w:webHidden/>
          </w:rPr>
          <w:fldChar w:fldCharType="separate"/>
        </w:r>
        <w:r>
          <w:rPr>
            <w:noProof/>
            <w:webHidden/>
          </w:rPr>
          <w:t>287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90" w:history="1">
        <w:r w:rsidRPr="00C44FF1">
          <w:rPr>
            <w:rStyle w:val="Hyperlink"/>
            <w:noProof/>
          </w:rPr>
          <w:t>3.1.4.31.1.1</w:t>
        </w:r>
        <w:r>
          <w:rPr>
            <w:rFonts w:asciiTheme="minorHAnsi" w:eastAsiaTheme="minorEastAsia" w:hAnsiTheme="minorHAnsi" w:cstheme="minorBidi"/>
            <w:noProof/>
            <w:sz w:val="22"/>
            <w:szCs w:val="22"/>
          </w:rPr>
          <w:tab/>
        </w:r>
        <w:r w:rsidRPr="00C44FF1">
          <w:rPr>
            <w:rStyle w:val="Hyperlink"/>
            <w:noProof/>
          </w:rPr>
          <w:t>GetCurrentCultureLcidSoapIn</w:t>
        </w:r>
        <w:r>
          <w:rPr>
            <w:noProof/>
            <w:webHidden/>
          </w:rPr>
          <w:tab/>
        </w:r>
        <w:r>
          <w:rPr>
            <w:noProof/>
            <w:webHidden/>
          </w:rPr>
          <w:fldChar w:fldCharType="begin"/>
        </w:r>
        <w:r>
          <w:rPr>
            <w:noProof/>
            <w:webHidden/>
          </w:rPr>
          <w:instrText xml:space="preserve"> PAGEREF _Toc134678190 \h </w:instrText>
        </w:r>
        <w:r>
          <w:rPr>
            <w:noProof/>
            <w:webHidden/>
          </w:rPr>
        </w:r>
        <w:r>
          <w:rPr>
            <w:noProof/>
            <w:webHidden/>
          </w:rPr>
          <w:fldChar w:fldCharType="separate"/>
        </w:r>
        <w:r>
          <w:rPr>
            <w:noProof/>
            <w:webHidden/>
          </w:rPr>
          <w:t>288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91" w:history="1">
        <w:r w:rsidRPr="00C44FF1">
          <w:rPr>
            <w:rStyle w:val="Hyperlink"/>
            <w:noProof/>
          </w:rPr>
          <w:t>3.1.4.31.1.2</w:t>
        </w:r>
        <w:r>
          <w:rPr>
            <w:rFonts w:asciiTheme="minorHAnsi" w:eastAsiaTheme="minorEastAsia" w:hAnsiTheme="minorHAnsi" w:cstheme="minorBidi"/>
            <w:noProof/>
            <w:sz w:val="22"/>
            <w:szCs w:val="22"/>
          </w:rPr>
          <w:tab/>
        </w:r>
        <w:r w:rsidRPr="00C44FF1">
          <w:rPr>
            <w:rStyle w:val="Hyperlink"/>
            <w:noProof/>
          </w:rPr>
          <w:t>GetCurrentCultureLcidSoapOut</w:t>
        </w:r>
        <w:r>
          <w:rPr>
            <w:noProof/>
            <w:webHidden/>
          </w:rPr>
          <w:tab/>
        </w:r>
        <w:r>
          <w:rPr>
            <w:noProof/>
            <w:webHidden/>
          </w:rPr>
          <w:fldChar w:fldCharType="begin"/>
        </w:r>
        <w:r>
          <w:rPr>
            <w:noProof/>
            <w:webHidden/>
          </w:rPr>
          <w:instrText xml:space="preserve"> PAGEREF _Toc134678191 \h </w:instrText>
        </w:r>
        <w:r>
          <w:rPr>
            <w:noProof/>
            <w:webHidden/>
          </w:rPr>
        </w:r>
        <w:r>
          <w:rPr>
            <w:noProof/>
            <w:webHidden/>
          </w:rPr>
          <w:fldChar w:fldCharType="separate"/>
        </w:r>
        <w:r>
          <w:rPr>
            <w:noProof/>
            <w:webHidden/>
          </w:rPr>
          <w:t>288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92" w:history="1">
        <w:r w:rsidRPr="00C44FF1">
          <w:rPr>
            <w:rStyle w:val="Hyperlink"/>
            <w:noProof/>
          </w:rPr>
          <w:t>3.1.4.31.2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_Toc134678192 \h </w:instrText>
        </w:r>
        <w:r>
          <w:rPr>
            <w:noProof/>
            <w:webHidden/>
          </w:rPr>
        </w:r>
        <w:r>
          <w:rPr>
            <w:noProof/>
            <w:webHidden/>
          </w:rPr>
          <w:fldChar w:fldCharType="separate"/>
        </w:r>
        <w:r>
          <w:rPr>
            <w:noProof/>
            <w:webHidden/>
          </w:rPr>
          <w:t>288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93" w:history="1">
        <w:r w:rsidRPr="00C44FF1">
          <w:rPr>
            <w:rStyle w:val="Hyperlink"/>
            <w:noProof/>
          </w:rPr>
          <w:t>3.1.4.31.2.1</w:t>
        </w:r>
        <w:r>
          <w:rPr>
            <w:rFonts w:asciiTheme="minorHAnsi" w:eastAsiaTheme="minorEastAsia" w:hAnsiTheme="minorHAnsi" w:cstheme="minorBidi"/>
            <w:noProof/>
            <w:sz w:val="22"/>
            <w:szCs w:val="22"/>
          </w:rPr>
          <w:tab/>
        </w:r>
        <w:r w:rsidRPr="00C44FF1">
          <w:rPr>
            <w:rStyle w:val="Hyperlink"/>
            <w:noProof/>
          </w:rPr>
          <w:t>GetCurrentCultureLcid</w:t>
        </w:r>
        <w:r>
          <w:rPr>
            <w:noProof/>
            <w:webHidden/>
          </w:rPr>
          <w:tab/>
        </w:r>
        <w:r>
          <w:rPr>
            <w:noProof/>
            <w:webHidden/>
          </w:rPr>
          <w:fldChar w:fldCharType="begin"/>
        </w:r>
        <w:r>
          <w:rPr>
            <w:noProof/>
            <w:webHidden/>
          </w:rPr>
          <w:instrText xml:space="preserve"> PAGEREF _Toc134678193 \h </w:instrText>
        </w:r>
        <w:r>
          <w:rPr>
            <w:noProof/>
            <w:webHidden/>
          </w:rPr>
        </w:r>
        <w:r>
          <w:rPr>
            <w:noProof/>
            <w:webHidden/>
          </w:rPr>
          <w:fldChar w:fldCharType="separate"/>
        </w:r>
        <w:r>
          <w:rPr>
            <w:noProof/>
            <w:webHidden/>
          </w:rPr>
          <w:t>288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194" w:history="1">
        <w:r w:rsidRPr="00C44FF1">
          <w:rPr>
            <w:rStyle w:val="Hyperlink"/>
            <w:noProof/>
          </w:rPr>
          <w:t>3.1.4.31.2.2</w:t>
        </w:r>
        <w:r>
          <w:rPr>
            <w:rFonts w:asciiTheme="minorHAnsi" w:eastAsiaTheme="minorEastAsia" w:hAnsiTheme="minorHAnsi" w:cstheme="minorBidi"/>
            <w:noProof/>
            <w:sz w:val="22"/>
            <w:szCs w:val="22"/>
          </w:rPr>
          <w:tab/>
        </w:r>
        <w:r w:rsidRPr="00C44FF1">
          <w:rPr>
            <w:rStyle w:val="Hyperlink"/>
            <w:noProof/>
          </w:rPr>
          <w:t>GetCurrentCultureLcidResponse</w:t>
        </w:r>
        <w:r>
          <w:rPr>
            <w:noProof/>
            <w:webHidden/>
          </w:rPr>
          <w:tab/>
        </w:r>
        <w:r>
          <w:rPr>
            <w:noProof/>
            <w:webHidden/>
          </w:rPr>
          <w:fldChar w:fldCharType="begin"/>
        </w:r>
        <w:r>
          <w:rPr>
            <w:noProof/>
            <w:webHidden/>
          </w:rPr>
          <w:instrText xml:space="preserve"> PAGEREF _Toc134678194 \h </w:instrText>
        </w:r>
        <w:r>
          <w:rPr>
            <w:noProof/>
            <w:webHidden/>
          </w:rPr>
        </w:r>
        <w:r>
          <w:rPr>
            <w:noProof/>
            <w:webHidden/>
          </w:rPr>
          <w:fldChar w:fldCharType="separate"/>
        </w:r>
        <w:r>
          <w:rPr>
            <w:noProof/>
            <w:webHidden/>
          </w:rPr>
          <w:t>288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95" w:history="1">
        <w:r w:rsidRPr="00C44FF1">
          <w:rPr>
            <w:rStyle w:val="Hyperlink"/>
            <w:noProof/>
          </w:rPr>
          <w:t>3.1.4.31.3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_Toc134678195 \h </w:instrText>
        </w:r>
        <w:r>
          <w:rPr>
            <w:noProof/>
            <w:webHidden/>
          </w:rPr>
        </w:r>
        <w:r>
          <w:rPr>
            <w:noProof/>
            <w:webHidden/>
          </w:rPr>
          <w:fldChar w:fldCharType="separate"/>
        </w:r>
        <w:r>
          <w:rPr>
            <w:noProof/>
            <w:webHidden/>
          </w:rPr>
          <w:t>289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96" w:history="1">
        <w:r w:rsidRPr="00C44FF1">
          <w:rPr>
            <w:rStyle w:val="Hyperlink"/>
            <w:noProof/>
          </w:rPr>
          <w:t>3.1.4.31.4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_Toc134678196 \h </w:instrText>
        </w:r>
        <w:r>
          <w:rPr>
            <w:noProof/>
            <w:webHidden/>
          </w:rPr>
        </w:r>
        <w:r>
          <w:rPr>
            <w:noProof/>
            <w:webHidden/>
          </w:rPr>
          <w:fldChar w:fldCharType="separate"/>
        </w:r>
        <w:r>
          <w:rPr>
            <w:noProof/>
            <w:webHidden/>
          </w:rPr>
          <w:t>289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97" w:history="1">
        <w:r w:rsidRPr="00C44FF1">
          <w:rPr>
            <w:rStyle w:val="Hyperlink"/>
            <w:noProof/>
          </w:rPr>
          <w:t>3.1.4.31.5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_Toc134678197 \h </w:instrText>
        </w:r>
        <w:r>
          <w:rPr>
            <w:noProof/>
            <w:webHidden/>
          </w:rPr>
        </w:r>
        <w:r>
          <w:rPr>
            <w:noProof/>
            <w:webHidden/>
          </w:rPr>
          <w:fldChar w:fldCharType="separate"/>
        </w:r>
        <w:r>
          <w:rPr>
            <w:noProof/>
            <w:webHidden/>
          </w:rPr>
          <w:t>289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98" w:history="1">
        <w:r w:rsidRPr="00C44FF1">
          <w:rPr>
            <w:rStyle w:val="Hyperlink"/>
            <w:noProof/>
          </w:rPr>
          <w:t>3.1.4.31.6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_Toc134678198 \h </w:instrText>
        </w:r>
        <w:r>
          <w:rPr>
            <w:noProof/>
            <w:webHidden/>
          </w:rPr>
        </w:r>
        <w:r>
          <w:rPr>
            <w:noProof/>
            <w:webHidden/>
          </w:rPr>
          <w:fldChar w:fldCharType="separate"/>
        </w:r>
        <w:r>
          <w:rPr>
            <w:noProof/>
            <w:webHidden/>
          </w:rPr>
          <w:t>289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199" w:history="1">
        <w:r w:rsidRPr="00C44FF1">
          <w:rPr>
            <w:rStyle w:val="Hyperlink"/>
            <w:noProof/>
          </w:rPr>
          <w:t>3.1.4.31.7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_Toc134678199 \h </w:instrText>
        </w:r>
        <w:r>
          <w:rPr>
            <w:noProof/>
            <w:webHidden/>
          </w:rPr>
        </w:r>
        <w:r>
          <w:rPr>
            <w:noProof/>
            <w:webHidden/>
          </w:rPr>
          <w:fldChar w:fldCharType="separate"/>
        </w:r>
        <w:r>
          <w:rPr>
            <w:noProof/>
            <w:webHidden/>
          </w:rPr>
          <w:t>289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00" w:history="1">
        <w:r w:rsidRPr="00C44FF1">
          <w:rPr>
            <w:rStyle w:val="Hyperlink"/>
            <w:noProof/>
          </w:rPr>
          <w:t>3.1.4.32</w:t>
        </w:r>
        <w:r>
          <w:rPr>
            <w:rFonts w:asciiTheme="minorHAnsi" w:eastAsiaTheme="minorEastAsia" w:hAnsiTheme="minorHAnsi" w:cstheme="minorBidi"/>
            <w:noProof/>
            <w:sz w:val="22"/>
            <w:szCs w:val="22"/>
          </w:rPr>
          <w:tab/>
        </w:r>
        <w:r w:rsidRPr="00C44FF1">
          <w:rPr>
            <w:rStyle w:val="Hyperlink"/>
            <w:noProof/>
          </w:rPr>
          <w:t>GetCurrentUserInfo</w:t>
        </w:r>
        <w:r>
          <w:rPr>
            <w:noProof/>
            <w:webHidden/>
          </w:rPr>
          <w:tab/>
        </w:r>
        <w:r>
          <w:rPr>
            <w:noProof/>
            <w:webHidden/>
          </w:rPr>
          <w:fldChar w:fldCharType="begin"/>
        </w:r>
        <w:r>
          <w:rPr>
            <w:noProof/>
            <w:webHidden/>
          </w:rPr>
          <w:instrText xml:space="preserve"> PAGEREF _Toc134678200 \h </w:instrText>
        </w:r>
        <w:r>
          <w:rPr>
            <w:noProof/>
            <w:webHidden/>
          </w:rPr>
        </w:r>
        <w:r>
          <w:rPr>
            <w:noProof/>
            <w:webHidden/>
          </w:rPr>
          <w:fldChar w:fldCharType="separate"/>
        </w:r>
        <w:r>
          <w:rPr>
            <w:noProof/>
            <w:webHidden/>
          </w:rPr>
          <w:t>289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01" w:history="1">
        <w:r w:rsidRPr="00C44FF1">
          <w:rPr>
            <w:rStyle w:val="Hyperlink"/>
            <w:noProof/>
          </w:rPr>
          <w:t>3.1.4.32.1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_Toc134678201 \h </w:instrText>
        </w:r>
        <w:r>
          <w:rPr>
            <w:noProof/>
            <w:webHidden/>
          </w:rPr>
        </w:r>
        <w:r>
          <w:rPr>
            <w:noProof/>
            <w:webHidden/>
          </w:rPr>
          <w:fldChar w:fldCharType="separate"/>
        </w:r>
        <w:r>
          <w:rPr>
            <w:noProof/>
            <w:webHidden/>
          </w:rPr>
          <w:t>289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02" w:history="1">
        <w:r w:rsidRPr="00C44FF1">
          <w:rPr>
            <w:rStyle w:val="Hyperlink"/>
            <w:noProof/>
          </w:rPr>
          <w:t>3.1.4.32.1.1</w:t>
        </w:r>
        <w:r>
          <w:rPr>
            <w:rFonts w:asciiTheme="minorHAnsi" w:eastAsiaTheme="minorEastAsia" w:hAnsiTheme="minorHAnsi" w:cstheme="minorBidi"/>
            <w:noProof/>
            <w:sz w:val="22"/>
            <w:szCs w:val="22"/>
          </w:rPr>
          <w:tab/>
        </w:r>
        <w:r w:rsidRPr="00C44FF1">
          <w:rPr>
            <w:rStyle w:val="Hyperlink"/>
            <w:noProof/>
          </w:rPr>
          <w:t>GetCurrentUserInfoSoapIn</w:t>
        </w:r>
        <w:r>
          <w:rPr>
            <w:noProof/>
            <w:webHidden/>
          </w:rPr>
          <w:tab/>
        </w:r>
        <w:r>
          <w:rPr>
            <w:noProof/>
            <w:webHidden/>
          </w:rPr>
          <w:fldChar w:fldCharType="begin"/>
        </w:r>
        <w:r>
          <w:rPr>
            <w:noProof/>
            <w:webHidden/>
          </w:rPr>
          <w:instrText xml:space="preserve"> PAGEREF _Toc134678202 \h </w:instrText>
        </w:r>
        <w:r>
          <w:rPr>
            <w:noProof/>
            <w:webHidden/>
          </w:rPr>
        </w:r>
        <w:r>
          <w:rPr>
            <w:noProof/>
            <w:webHidden/>
          </w:rPr>
          <w:fldChar w:fldCharType="separate"/>
        </w:r>
        <w:r>
          <w:rPr>
            <w:noProof/>
            <w:webHidden/>
          </w:rPr>
          <w:t>290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03" w:history="1">
        <w:r w:rsidRPr="00C44FF1">
          <w:rPr>
            <w:rStyle w:val="Hyperlink"/>
            <w:noProof/>
          </w:rPr>
          <w:t>3.1.4.32.1.2</w:t>
        </w:r>
        <w:r>
          <w:rPr>
            <w:rFonts w:asciiTheme="minorHAnsi" w:eastAsiaTheme="minorEastAsia" w:hAnsiTheme="minorHAnsi" w:cstheme="minorBidi"/>
            <w:noProof/>
            <w:sz w:val="22"/>
            <w:szCs w:val="22"/>
          </w:rPr>
          <w:tab/>
        </w:r>
        <w:r w:rsidRPr="00C44FF1">
          <w:rPr>
            <w:rStyle w:val="Hyperlink"/>
            <w:noProof/>
          </w:rPr>
          <w:t>GetCurrentUserInfoSoapOut</w:t>
        </w:r>
        <w:r>
          <w:rPr>
            <w:noProof/>
            <w:webHidden/>
          </w:rPr>
          <w:tab/>
        </w:r>
        <w:r>
          <w:rPr>
            <w:noProof/>
            <w:webHidden/>
          </w:rPr>
          <w:fldChar w:fldCharType="begin"/>
        </w:r>
        <w:r>
          <w:rPr>
            <w:noProof/>
            <w:webHidden/>
          </w:rPr>
          <w:instrText xml:space="preserve"> PAGEREF _Toc134678203 \h </w:instrText>
        </w:r>
        <w:r>
          <w:rPr>
            <w:noProof/>
            <w:webHidden/>
          </w:rPr>
        </w:r>
        <w:r>
          <w:rPr>
            <w:noProof/>
            <w:webHidden/>
          </w:rPr>
          <w:fldChar w:fldCharType="separate"/>
        </w:r>
        <w:r>
          <w:rPr>
            <w:noProof/>
            <w:webHidden/>
          </w:rPr>
          <w:t>290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04" w:history="1">
        <w:r w:rsidRPr="00C44FF1">
          <w:rPr>
            <w:rStyle w:val="Hyperlink"/>
            <w:noProof/>
          </w:rPr>
          <w:t>3.1.4.32.2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_Toc134678204 \h </w:instrText>
        </w:r>
        <w:r>
          <w:rPr>
            <w:noProof/>
            <w:webHidden/>
          </w:rPr>
        </w:r>
        <w:r>
          <w:rPr>
            <w:noProof/>
            <w:webHidden/>
          </w:rPr>
          <w:fldChar w:fldCharType="separate"/>
        </w:r>
        <w:r>
          <w:rPr>
            <w:noProof/>
            <w:webHidden/>
          </w:rPr>
          <w:t>290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05" w:history="1">
        <w:r w:rsidRPr="00C44FF1">
          <w:rPr>
            <w:rStyle w:val="Hyperlink"/>
            <w:noProof/>
          </w:rPr>
          <w:t>3.1.4.32.2.1</w:t>
        </w:r>
        <w:r>
          <w:rPr>
            <w:rFonts w:asciiTheme="minorHAnsi" w:eastAsiaTheme="minorEastAsia" w:hAnsiTheme="minorHAnsi" w:cstheme="minorBidi"/>
            <w:noProof/>
            <w:sz w:val="22"/>
            <w:szCs w:val="22"/>
          </w:rPr>
          <w:tab/>
        </w:r>
        <w:r w:rsidRPr="00C44FF1">
          <w:rPr>
            <w:rStyle w:val="Hyperlink"/>
            <w:noProof/>
          </w:rPr>
          <w:t>GetCurrentUserInfo</w:t>
        </w:r>
        <w:r>
          <w:rPr>
            <w:noProof/>
            <w:webHidden/>
          </w:rPr>
          <w:tab/>
        </w:r>
        <w:r>
          <w:rPr>
            <w:noProof/>
            <w:webHidden/>
          </w:rPr>
          <w:fldChar w:fldCharType="begin"/>
        </w:r>
        <w:r>
          <w:rPr>
            <w:noProof/>
            <w:webHidden/>
          </w:rPr>
          <w:instrText xml:space="preserve"> PAGEREF _Toc134678205 \h </w:instrText>
        </w:r>
        <w:r>
          <w:rPr>
            <w:noProof/>
            <w:webHidden/>
          </w:rPr>
        </w:r>
        <w:r>
          <w:rPr>
            <w:noProof/>
            <w:webHidden/>
          </w:rPr>
          <w:fldChar w:fldCharType="separate"/>
        </w:r>
        <w:r>
          <w:rPr>
            <w:noProof/>
            <w:webHidden/>
          </w:rPr>
          <w:t>290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06" w:history="1">
        <w:r w:rsidRPr="00C44FF1">
          <w:rPr>
            <w:rStyle w:val="Hyperlink"/>
            <w:noProof/>
          </w:rPr>
          <w:t>3.1.4.32.2.2</w:t>
        </w:r>
        <w:r>
          <w:rPr>
            <w:rFonts w:asciiTheme="minorHAnsi" w:eastAsiaTheme="minorEastAsia" w:hAnsiTheme="minorHAnsi" w:cstheme="minorBidi"/>
            <w:noProof/>
            <w:sz w:val="22"/>
            <w:szCs w:val="22"/>
          </w:rPr>
          <w:tab/>
        </w:r>
        <w:r w:rsidRPr="00C44FF1">
          <w:rPr>
            <w:rStyle w:val="Hyperlink"/>
            <w:noProof/>
          </w:rPr>
          <w:t>GetCurrentUserInfoResponse</w:t>
        </w:r>
        <w:r>
          <w:rPr>
            <w:noProof/>
            <w:webHidden/>
          </w:rPr>
          <w:tab/>
        </w:r>
        <w:r>
          <w:rPr>
            <w:noProof/>
            <w:webHidden/>
          </w:rPr>
          <w:fldChar w:fldCharType="begin"/>
        </w:r>
        <w:r>
          <w:rPr>
            <w:noProof/>
            <w:webHidden/>
          </w:rPr>
          <w:instrText xml:space="preserve"> PAGEREF _Toc134678206 \h </w:instrText>
        </w:r>
        <w:r>
          <w:rPr>
            <w:noProof/>
            <w:webHidden/>
          </w:rPr>
        </w:r>
        <w:r>
          <w:rPr>
            <w:noProof/>
            <w:webHidden/>
          </w:rPr>
          <w:fldChar w:fldCharType="separate"/>
        </w:r>
        <w:r>
          <w:rPr>
            <w:noProof/>
            <w:webHidden/>
          </w:rPr>
          <w:t>290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07" w:history="1">
        <w:r w:rsidRPr="00C44FF1">
          <w:rPr>
            <w:rStyle w:val="Hyperlink"/>
            <w:noProof/>
          </w:rPr>
          <w:t>3.1.4.32.3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_Toc134678207 \h </w:instrText>
        </w:r>
        <w:r>
          <w:rPr>
            <w:noProof/>
            <w:webHidden/>
          </w:rPr>
        </w:r>
        <w:r>
          <w:rPr>
            <w:noProof/>
            <w:webHidden/>
          </w:rPr>
          <w:fldChar w:fldCharType="separate"/>
        </w:r>
        <w:r>
          <w:rPr>
            <w:noProof/>
            <w:webHidden/>
          </w:rPr>
          <w:t>291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08" w:history="1">
        <w:r w:rsidRPr="00C44FF1">
          <w:rPr>
            <w:rStyle w:val="Hyperlink"/>
            <w:noProof/>
          </w:rPr>
          <w:t>3.1.4.32.4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_Toc134678208 \h </w:instrText>
        </w:r>
        <w:r>
          <w:rPr>
            <w:noProof/>
            <w:webHidden/>
          </w:rPr>
        </w:r>
        <w:r>
          <w:rPr>
            <w:noProof/>
            <w:webHidden/>
          </w:rPr>
          <w:fldChar w:fldCharType="separate"/>
        </w:r>
        <w:r>
          <w:rPr>
            <w:noProof/>
            <w:webHidden/>
          </w:rPr>
          <w:t>291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09" w:history="1">
        <w:r w:rsidRPr="00C44FF1">
          <w:rPr>
            <w:rStyle w:val="Hyperlink"/>
            <w:noProof/>
          </w:rPr>
          <w:t>3.1.4.32.5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_Toc134678209 \h </w:instrText>
        </w:r>
        <w:r>
          <w:rPr>
            <w:noProof/>
            <w:webHidden/>
          </w:rPr>
        </w:r>
        <w:r>
          <w:rPr>
            <w:noProof/>
            <w:webHidden/>
          </w:rPr>
          <w:fldChar w:fldCharType="separate"/>
        </w:r>
        <w:r>
          <w:rPr>
            <w:noProof/>
            <w:webHidden/>
          </w:rPr>
          <w:t>291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10" w:history="1">
        <w:r w:rsidRPr="00C44FF1">
          <w:rPr>
            <w:rStyle w:val="Hyperlink"/>
            <w:noProof/>
          </w:rPr>
          <w:t>3.1.4.32.6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_Toc134678210 \h </w:instrText>
        </w:r>
        <w:r>
          <w:rPr>
            <w:noProof/>
            <w:webHidden/>
          </w:rPr>
        </w:r>
        <w:r>
          <w:rPr>
            <w:noProof/>
            <w:webHidden/>
          </w:rPr>
          <w:fldChar w:fldCharType="separate"/>
        </w:r>
        <w:r>
          <w:rPr>
            <w:noProof/>
            <w:webHidden/>
          </w:rPr>
          <w:t>291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11" w:history="1">
        <w:r w:rsidRPr="00C44FF1">
          <w:rPr>
            <w:rStyle w:val="Hyperlink"/>
            <w:noProof/>
          </w:rPr>
          <w:t>3.1.4.32.7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_Toc134678211 \h </w:instrText>
        </w:r>
        <w:r>
          <w:rPr>
            <w:noProof/>
            <w:webHidden/>
          </w:rPr>
        </w:r>
        <w:r>
          <w:rPr>
            <w:noProof/>
            <w:webHidden/>
          </w:rPr>
          <w:fldChar w:fldCharType="separate"/>
        </w:r>
        <w:r>
          <w:rPr>
            <w:noProof/>
            <w:webHidden/>
          </w:rPr>
          <w:t>291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12" w:history="1">
        <w:r w:rsidRPr="00C44FF1">
          <w:rPr>
            <w:rStyle w:val="Hyperlink"/>
            <w:noProof/>
          </w:rPr>
          <w:t>3.1.4.33</w:t>
        </w:r>
        <w:r>
          <w:rPr>
            <w:rFonts w:asciiTheme="minorHAnsi" w:eastAsiaTheme="minorEastAsia" w:hAnsiTheme="minorHAnsi" w:cstheme="minorBidi"/>
            <w:noProof/>
            <w:sz w:val="22"/>
            <w:szCs w:val="22"/>
          </w:rPr>
          <w:tab/>
        </w:r>
        <w:r w:rsidRPr="00C44FF1">
          <w:rPr>
            <w:rStyle w:val="Hyperlink"/>
            <w:noProof/>
          </w:rPr>
          <w:t>GetDashboard</w:t>
        </w:r>
        <w:r>
          <w:rPr>
            <w:noProof/>
            <w:webHidden/>
          </w:rPr>
          <w:tab/>
        </w:r>
        <w:r>
          <w:rPr>
            <w:noProof/>
            <w:webHidden/>
          </w:rPr>
          <w:fldChar w:fldCharType="begin"/>
        </w:r>
        <w:r>
          <w:rPr>
            <w:noProof/>
            <w:webHidden/>
          </w:rPr>
          <w:instrText xml:space="preserve"> PAGEREF _Toc134678212 \h </w:instrText>
        </w:r>
        <w:r>
          <w:rPr>
            <w:noProof/>
            <w:webHidden/>
          </w:rPr>
        </w:r>
        <w:r>
          <w:rPr>
            <w:noProof/>
            <w:webHidden/>
          </w:rPr>
          <w:fldChar w:fldCharType="separate"/>
        </w:r>
        <w:r>
          <w:rPr>
            <w:noProof/>
            <w:webHidden/>
          </w:rPr>
          <w:t>291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13" w:history="1">
        <w:r w:rsidRPr="00C44FF1">
          <w:rPr>
            <w:rStyle w:val="Hyperlink"/>
            <w:noProof/>
          </w:rPr>
          <w:t>3.1.4.33.1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_Toc134678213 \h </w:instrText>
        </w:r>
        <w:r>
          <w:rPr>
            <w:noProof/>
            <w:webHidden/>
          </w:rPr>
        </w:r>
        <w:r>
          <w:rPr>
            <w:noProof/>
            <w:webHidden/>
          </w:rPr>
          <w:fldChar w:fldCharType="separate"/>
        </w:r>
        <w:r>
          <w:rPr>
            <w:noProof/>
            <w:webHidden/>
          </w:rPr>
          <w:t>292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14" w:history="1">
        <w:r w:rsidRPr="00C44FF1">
          <w:rPr>
            <w:rStyle w:val="Hyperlink"/>
            <w:noProof/>
          </w:rPr>
          <w:t>3.1.4.33.1.1</w:t>
        </w:r>
        <w:r>
          <w:rPr>
            <w:rFonts w:asciiTheme="minorHAnsi" w:eastAsiaTheme="minorEastAsia" w:hAnsiTheme="minorHAnsi" w:cstheme="minorBidi"/>
            <w:noProof/>
            <w:sz w:val="22"/>
            <w:szCs w:val="22"/>
          </w:rPr>
          <w:tab/>
        </w:r>
        <w:r w:rsidRPr="00C44FF1">
          <w:rPr>
            <w:rStyle w:val="Hyperlink"/>
            <w:noProof/>
          </w:rPr>
          <w:t>GetDashboardSoapIn</w:t>
        </w:r>
        <w:r>
          <w:rPr>
            <w:noProof/>
            <w:webHidden/>
          </w:rPr>
          <w:tab/>
        </w:r>
        <w:r>
          <w:rPr>
            <w:noProof/>
            <w:webHidden/>
          </w:rPr>
          <w:fldChar w:fldCharType="begin"/>
        </w:r>
        <w:r>
          <w:rPr>
            <w:noProof/>
            <w:webHidden/>
          </w:rPr>
          <w:instrText xml:space="preserve"> PAGEREF _Toc134678214 \h </w:instrText>
        </w:r>
        <w:r>
          <w:rPr>
            <w:noProof/>
            <w:webHidden/>
          </w:rPr>
        </w:r>
        <w:r>
          <w:rPr>
            <w:noProof/>
            <w:webHidden/>
          </w:rPr>
          <w:fldChar w:fldCharType="separate"/>
        </w:r>
        <w:r>
          <w:rPr>
            <w:noProof/>
            <w:webHidden/>
          </w:rPr>
          <w:t>292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15" w:history="1">
        <w:r w:rsidRPr="00C44FF1">
          <w:rPr>
            <w:rStyle w:val="Hyperlink"/>
            <w:noProof/>
          </w:rPr>
          <w:t>3.1.4.33.1.2</w:t>
        </w:r>
        <w:r>
          <w:rPr>
            <w:rFonts w:asciiTheme="minorHAnsi" w:eastAsiaTheme="minorEastAsia" w:hAnsiTheme="minorHAnsi" w:cstheme="minorBidi"/>
            <w:noProof/>
            <w:sz w:val="22"/>
            <w:szCs w:val="22"/>
          </w:rPr>
          <w:tab/>
        </w:r>
        <w:r w:rsidRPr="00C44FF1">
          <w:rPr>
            <w:rStyle w:val="Hyperlink"/>
            <w:noProof/>
          </w:rPr>
          <w:t>GetDashboardSoapOut</w:t>
        </w:r>
        <w:r>
          <w:rPr>
            <w:noProof/>
            <w:webHidden/>
          </w:rPr>
          <w:tab/>
        </w:r>
        <w:r>
          <w:rPr>
            <w:noProof/>
            <w:webHidden/>
          </w:rPr>
          <w:fldChar w:fldCharType="begin"/>
        </w:r>
        <w:r>
          <w:rPr>
            <w:noProof/>
            <w:webHidden/>
          </w:rPr>
          <w:instrText xml:space="preserve"> PAGEREF _Toc134678215 \h </w:instrText>
        </w:r>
        <w:r>
          <w:rPr>
            <w:noProof/>
            <w:webHidden/>
          </w:rPr>
        </w:r>
        <w:r>
          <w:rPr>
            <w:noProof/>
            <w:webHidden/>
          </w:rPr>
          <w:fldChar w:fldCharType="separate"/>
        </w:r>
        <w:r>
          <w:rPr>
            <w:noProof/>
            <w:webHidden/>
          </w:rPr>
          <w:t>292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16" w:history="1">
        <w:r w:rsidRPr="00C44FF1">
          <w:rPr>
            <w:rStyle w:val="Hyperlink"/>
            <w:noProof/>
          </w:rPr>
          <w:t>3.1.4.33.2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_Toc134678216 \h </w:instrText>
        </w:r>
        <w:r>
          <w:rPr>
            <w:noProof/>
            <w:webHidden/>
          </w:rPr>
        </w:r>
        <w:r>
          <w:rPr>
            <w:noProof/>
            <w:webHidden/>
          </w:rPr>
          <w:fldChar w:fldCharType="separate"/>
        </w:r>
        <w:r>
          <w:rPr>
            <w:noProof/>
            <w:webHidden/>
          </w:rPr>
          <w:t>292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17" w:history="1">
        <w:r w:rsidRPr="00C44FF1">
          <w:rPr>
            <w:rStyle w:val="Hyperlink"/>
            <w:noProof/>
          </w:rPr>
          <w:t>3.1.4.33.2.1</w:t>
        </w:r>
        <w:r>
          <w:rPr>
            <w:rFonts w:asciiTheme="minorHAnsi" w:eastAsiaTheme="minorEastAsia" w:hAnsiTheme="minorHAnsi" w:cstheme="minorBidi"/>
            <w:noProof/>
            <w:sz w:val="22"/>
            <w:szCs w:val="22"/>
          </w:rPr>
          <w:tab/>
        </w:r>
        <w:r w:rsidRPr="00C44FF1">
          <w:rPr>
            <w:rStyle w:val="Hyperlink"/>
            <w:noProof/>
          </w:rPr>
          <w:t>GetDashboard</w:t>
        </w:r>
        <w:r>
          <w:rPr>
            <w:noProof/>
            <w:webHidden/>
          </w:rPr>
          <w:tab/>
        </w:r>
        <w:r>
          <w:rPr>
            <w:noProof/>
            <w:webHidden/>
          </w:rPr>
          <w:fldChar w:fldCharType="begin"/>
        </w:r>
        <w:r>
          <w:rPr>
            <w:noProof/>
            <w:webHidden/>
          </w:rPr>
          <w:instrText xml:space="preserve"> PAGEREF _Toc134678217 \h </w:instrText>
        </w:r>
        <w:r>
          <w:rPr>
            <w:noProof/>
            <w:webHidden/>
          </w:rPr>
        </w:r>
        <w:r>
          <w:rPr>
            <w:noProof/>
            <w:webHidden/>
          </w:rPr>
          <w:fldChar w:fldCharType="separate"/>
        </w:r>
        <w:r>
          <w:rPr>
            <w:noProof/>
            <w:webHidden/>
          </w:rPr>
          <w:t>292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18" w:history="1">
        <w:r w:rsidRPr="00C44FF1">
          <w:rPr>
            <w:rStyle w:val="Hyperlink"/>
            <w:noProof/>
          </w:rPr>
          <w:t>3.1.4.33.2.2</w:t>
        </w:r>
        <w:r>
          <w:rPr>
            <w:rFonts w:asciiTheme="minorHAnsi" w:eastAsiaTheme="minorEastAsia" w:hAnsiTheme="minorHAnsi" w:cstheme="minorBidi"/>
            <w:noProof/>
            <w:sz w:val="22"/>
            <w:szCs w:val="22"/>
          </w:rPr>
          <w:tab/>
        </w:r>
        <w:r w:rsidRPr="00C44FF1">
          <w:rPr>
            <w:rStyle w:val="Hyperlink"/>
            <w:noProof/>
          </w:rPr>
          <w:t>GetDashboardResponse</w:t>
        </w:r>
        <w:r>
          <w:rPr>
            <w:noProof/>
            <w:webHidden/>
          </w:rPr>
          <w:tab/>
        </w:r>
        <w:r>
          <w:rPr>
            <w:noProof/>
            <w:webHidden/>
          </w:rPr>
          <w:fldChar w:fldCharType="begin"/>
        </w:r>
        <w:r>
          <w:rPr>
            <w:noProof/>
            <w:webHidden/>
          </w:rPr>
          <w:instrText xml:space="preserve"> PAGEREF _Toc134678218 \h </w:instrText>
        </w:r>
        <w:r>
          <w:rPr>
            <w:noProof/>
            <w:webHidden/>
          </w:rPr>
        </w:r>
        <w:r>
          <w:rPr>
            <w:noProof/>
            <w:webHidden/>
          </w:rPr>
          <w:fldChar w:fldCharType="separate"/>
        </w:r>
        <w:r>
          <w:rPr>
            <w:noProof/>
            <w:webHidden/>
          </w:rPr>
          <w:t>293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19" w:history="1">
        <w:r w:rsidRPr="00C44FF1">
          <w:rPr>
            <w:rStyle w:val="Hyperlink"/>
            <w:noProof/>
          </w:rPr>
          <w:t>3.1.4.33.3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_Toc134678219 \h </w:instrText>
        </w:r>
        <w:r>
          <w:rPr>
            <w:noProof/>
            <w:webHidden/>
          </w:rPr>
        </w:r>
        <w:r>
          <w:rPr>
            <w:noProof/>
            <w:webHidden/>
          </w:rPr>
          <w:fldChar w:fldCharType="separate"/>
        </w:r>
        <w:r>
          <w:rPr>
            <w:noProof/>
            <w:webHidden/>
          </w:rPr>
          <w:t>293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20" w:history="1">
        <w:r w:rsidRPr="00C44FF1">
          <w:rPr>
            <w:rStyle w:val="Hyperlink"/>
            <w:noProof/>
          </w:rPr>
          <w:t>3.1.4.33.4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_Toc134678220 \h </w:instrText>
        </w:r>
        <w:r>
          <w:rPr>
            <w:noProof/>
            <w:webHidden/>
          </w:rPr>
        </w:r>
        <w:r>
          <w:rPr>
            <w:noProof/>
            <w:webHidden/>
          </w:rPr>
          <w:fldChar w:fldCharType="separate"/>
        </w:r>
        <w:r>
          <w:rPr>
            <w:noProof/>
            <w:webHidden/>
          </w:rPr>
          <w:t>293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21" w:history="1">
        <w:r w:rsidRPr="00C44FF1">
          <w:rPr>
            <w:rStyle w:val="Hyperlink"/>
            <w:noProof/>
          </w:rPr>
          <w:t>3.1.4.33.5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_Toc134678221 \h </w:instrText>
        </w:r>
        <w:r>
          <w:rPr>
            <w:noProof/>
            <w:webHidden/>
          </w:rPr>
        </w:r>
        <w:r>
          <w:rPr>
            <w:noProof/>
            <w:webHidden/>
          </w:rPr>
          <w:fldChar w:fldCharType="separate"/>
        </w:r>
        <w:r>
          <w:rPr>
            <w:noProof/>
            <w:webHidden/>
          </w:rPr>
          <w:t>293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22" w:history="1">
        <w:r w:rsidRPr="00C44FF1">
          <w:rPr>
            <w:rStyle w:val="Hyperlink"/>
            <w:noProof/>
          </w:rPr>
          <w:t>3.1.4.33.6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_Toc134678222 \h </w:instrText>
        </w:r>
        <w:r>
          <w:rPr>
            <w:noProof/>
            <w:webHidden/>
          </w:rPr>
        </w:r>
        <w:r>
          <w:rPr>
            <w:noProof/>
            <w:webHidden/>
          </w:rPr>
          <w:fldChar w:fldCharType="separate"/>
        </w:r>
        <w:r>
          <w:rPr>
            <w:noProof/>
            <w:webHidden/>
          </w:rPr>
          <w:t>293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23" w:history="1">
        <w:r w:rsidRPr="00C44FF1">
          <w:rPr>
            <w:rStyle w:val="Hyperlink"/>
            <w:noProof/>
          </w:rPr>
          <w:t>3.1.4.33.7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_Toc134678223 \h </w:instrText>
        </w:r>
        <w:r>
          <w:rPr>
            <w:noProof/>
            <w:webHidden/>
          </w:rPr>
        </w:r>
        <w:r>
          <w:rPr>
            <w:noProof/>
            <w:webHidden/>
          </w:rPr>
          <w:fldChar w:fldCharType="separate"/>
        </w:r>
        <w:r>
          <w:rPr>
            <w:noProof/>
            <w:webHidden/>
          </w:rPr>
          <w:t>293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24" w:history="1">
        <w:r w:rsidRPr="00C44FF1">
          <w:rPr>
            <w:rStyle w:val="Hyperlink"/>
            <w:noProof/>
          </w:rPr>
          <w:t>3.1.4.34</w:t>
        </w:r>
        <w:r>
          <w:rPr>
            <w:rFonts w:asciiTheme="minorHAnsi" w:eastAsiaTheme="minorEastAsia" w:hAnsiTheme="minorHAnsi" w:cstheme="minorBidi"/>
            <w:noProof/>
            <w:sz w:val="22"/>
            <w:szCs w:val="22"/>
          </w:rPr>
          <w:tab/>
        </w:r>
        <w:r w:rsidRPr="00C44FF1">
          <w:rPr>
            <w:rStyle w:val="Hyperlink"/>
            <w:noProof/>
          </w:rPr>
          <w:t>GetDatabaseNamesFromDataSource</w:t>
        </w:r>
        <w:r>
          <w:rPr>
            <w:noProof/>
            <w:webHidden/>
          </w:rPr>
          <w:tab/>
        </w:r>
        <w:r>
          <w:rPr>
            <w:noProof/>
            <w:webHidden/>
          </w:rPr>
          <w:fldChar w:fldCharType="begin"/>
        </w:r>
        <w:r>
          <w:rPr>
            <w:noProof/>
            <w:webHidden/>
          </w:rPr>
          <w:instrText xml:space="preserve"> PAGEREF _Toc134678224 \h </w:instrText>
        </w:r>
        <w:r>
          <w:rPr>
            <w:noProof/>
            <w:webHidden/>
          </w:rPr>
        </w:r>
        <w:r>
          <w:rPr>
            <w:noProof/>
            <w:webHidden/>
          </w:rPr>
          <w:fldChar w:fldCharType="separate"/>
        </w:r>
        <w:r>
          <w:rPr>
            <w:noProof/>
            <w:webHidden/>
          </w:rPr>
          <w:t>293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25" w:history="1">
        <w:r w:rsidRPr="00C44FF1">
          <w:rPr>
            <w:rStyle w:val="Hyperlink"/>
            <w:noProof/>
          </w:rPr>
          <w:t>3.1.4.34.1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_Toc134678225 \h </w:instrText>
        </w:r>
        <w:r>
          <w:rPr>
            <w:noProof/>
            <w:webHidden/>
          </w:rPr>
        </w:r>
        <w:r>
          <w:rPr>
            <w:noProof/>
            <w:webHidden/>
          </w:rPr>
          <w:fldChar w:fldCharType="separate"/>
        </w:r>
        <w:r>
          <w:rPr>
            <w:noProof/>
            <w:webHidden/>
          </w:rPr>
          <w:t>294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26" w:history="1">
        <w:r w:rsidRPr="00C44FF1">
          <w:rPr>
            <w:rStyle w:val="Hyperlink"/>
            <w:noProof/>
          </w:rPr>
          <w:t>3.1.4.34.1.1</w:t>
        </w:r>
        <w:r>
          <w:rPr>
            <w:rFonts w:asciiTheme="minorHAnsi" w:eastAsiaTheme="minorEastAsia" w:hAnsiTheme="minorHAnsi" w:cstheme="minorBidi"/>
            <w:noProof/>
            <w:sz w:val="22"/>
            <w:szCs w:val="22"/>
          </w:rPr>
          <w:tab/>
        </w:r>
        <w:r w:rsidRPr="00C44FF1">
          <w:rPr>
            <w:rStyle w:val="Hyperlink"/>
            <w:noProof/>
          </w:rPr>
          <w:t>GetDatabaseNamesFromDataSourceSoapIn</w:t>
        </w:r>
        <w:r>
          <w:rPr>
            <w:noProof/>
            <w:webHidden/>
          </w:rPr>
          <w:tab/>
        </w:r>
        <w:r>
          <w:rPr>
            <w:noProof/>
            <w:webHidden/>
          </w:rPr>
          <w:fldChar w:fldCharType="begin"/>
        </w:r>
        <w:r>
          <w:rPr>
            <w:noProof/>
            <w:webHidden/>
          </w:rPr>
          <w:instrText xml:space="preserve"> PAGEREF _Toc134678226 \h </w:instrText>
        </w:r>
        <w:r>
          <w:rPr>
            <w:noProof/>
            <w:webHidden/>
          </w:rPr>
        </w:r>
        <w:r>
          <w:rPr>
            <w:noProof/>
            <w:webHidden/>
          </w:rPr>
          <w:fldChar w:fldCharType="separate"/>
        </w:r>
        <w:r>
          <w:rPr>
            <w:noProof/>
            <w:webHidden/>
          </w:rPr>
          <w:t>294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27" w:history="1">
        <w:r w:rsidRPr="00C44FF1">
          <w:rPr>
            <w:rStyle w:val="Hyperlink"/>
            <w:noProof/>
          </w:rPr>
          <w:t>3.1.4.34.1.2</w:t>
        </w:r>
        <w:r>
          <w:rPr>
            <w:rFonts w:asciiTheme="minorHAnsi" w:eastAsiaTheme="minorEastAsia" w:hAnsiTheme="minorHAnsi" w:cstheme="minorBidi"/>
            <w:noProof/>
            <w:sz w:val="22"/>
            <w:szCs w:val="22"/>
          </w:rPr>
          <w:tab/>
        </w:r>
        <w:r w:rsidRPr="00C44FF1">
          <w:rPr>
            <w:rStyle w:val="Hyperlink"/>
            <w:noProof/>
          </w:rPr>
          <w:t>GetDatabaseNamesFromDataSourceSoapOut</w:t>
        </w:r>
        <w:r>
          <w:rPr>
            <w:noProof/>
            <w:webHidden/>
          </w:rPr>
          <w:tab/>
        </w:r>
        <w:r>
          <w:rPr>
            <w:noProof/>
            <w:webHidden/>
          </w:rPr>
          <w:fldChar w:fldCharType="begin"/>
        </w:r>
        <w:r>
          <w:rPr>
            <w:noProof/>
            <w:webHidden/>
          </w:rPr>
          <w:instrText xml:space="preserve"> PAGEREF _Toc134678227 \h </w:instrText>
        </w:r>
        <w:r>
          <w:rPr>
            <w:noProof/>
            <w:webHidden/>
          </w:rPr>
        </w:r>
        <w:r>
          <w:rPr>
            <w:noProof/>
            <w:webHidden/>
          </w:rPr>
          <w:fldChar w:fldCharType="separate"/>
        </w:r>
        <w:r>
          <w:rPr>
            <w:noProof/>
            <w:webHidden/>
          </w:rPr>
          <w:t>294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28" w:history="1">
        <w:r w:rsidRPr="00C44FF1">
          <w:rPr>
            <w:rStyle w:val="Hyperlink"/>
            <w:noProof/>
          </w:rPr>
          <w:t>3.1.4.34.2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_Toc134678228 \h </w:instrText>
        </w:r>
        <w:r>
          <w:rPr>
            <w:noProof/>
            <w:webHidden/>
          </w:rPr>
        </w:r>
        <w:r>
          <w:rPr>
            <w:noProof/>
            <w:webHidden/>
          </w:rPr>
          <w:fldChar w:fldCharType="separate"/>
        </w:r>
        <w:r>
          <w:rPr>
            <w:noProof/>
            <w:webHidden/>
          </w:rPr>
          <w:t>294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29" w:history="1">
        <w:r w:rsidRPr="00C44FF1">
          <w:rPr>
            <w:rStyle w:val="Hyperlink"/>
            <w:noProof/>
          </w:rPr>
          <w:t>3.1.4.34.2.1</w:t>
        </w:r>
        <w:r>
          <w:rPr>
            <w:rFonts w:asciiTheme="minorHAnsi" w:eastAsiaTheme="minorEastAsia" w:hAnsiTheme="minorHAnsi" w:cstheme="minorBidi"/>
            <w:noProof/>
            <w:sz w:val="22"/>
            <w:szCs w:val="22"/>
          </w:rPr>
          <w:tab/>
        </w:r>
        <w:r w:rsidRPr="00C44FF1">
          <w:rPr>
            <w:rStyle w:val="Hyperlink"/>
            <w:noProof/>
          </w:rPr>
          <w:t>GetDatabaseNamesFromDataSource</w:t>
        </w:r>
        <w:r>
          <w:rPr>
            <w:noProof/>
            <w:webHidden/>
          </w:rPr>
          <w:tab/>
        </w:r>
        <w:r>
          <w:rPr>
            <w:noProof/>
            <w:webHidden/>
          </w:rPr>
          <w:fldChar w:fldCharType="begin"/>
        </w:r>
        <w:r>
          <w:rPr>
            <w:noProof/>
            <w:webHidden/>
          </w:rPr>
          <w:instrText xml:space="preserve"> PAGEREF _Toc134678229 \h </w:instrText>
        </w:r>
        <w:r>
          <w:rPr>
            <w:noProof/>
            <w:webHidden/>
          </w:rPr>
        </w:r>
        <w:r>
          <w:rPr>
            <w:noProof/>
            <w:webHidden/>
          </w:rPr>
          <w:fldChar w:fldCharType="separate"/>
        </w:r>
        <w:r>
          <w:rPr>
            <w:noProof/>
            <w:webHidden/>
          </w:rPr>
          <w:t>295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30" w:history="1">
        <w:r w:rsidRPr="00C44FF1">
          <w:rPr>
            <w:rStyle w:val="Hyperlink"/>
            <w:noProof/>
          </w:rPr>
          <w:t>3.1.4.34.2.2</w:t>
        </w:r>
        <w:r>
          <w:rPr>
            <w:rFonts w:asciiTheme="minorHAnsi" w:eastAsiaTheme="minorEastAsia" w:hAnsiTheme="minorHAnsi" w:cstheme="minorBidi"/>
            <w:noProof/>
            <w:sz w:val="22"/>
            <w:szCs w:val="22"/>
          </w:rPr>
          <w:tab/>
        </w:r>
        <w:r w:rsidRPr="00C44FF1">
          <w:rPr>
            <w:rStyle w:val="Hyperlink"/>
            <w:noProof/>
          </w:rPr>
          <w:t>GetDatabaseNamesFromDataSourceResponse</w:t>
        </w:r>
        <w:r>
          <w:rPr>
            <w:noProof/>
            <w:webHidden/>
          </w:rPr>
          <w:tab/>
        </w:r>
        <w:r>
          <w:rPr>
            <w:noProof/>
            <w:webHidden/>
          </w:rPr>
          <w:fldChar w:fldCharType="begin"/>
        </w:r>
        <w:r>
          <w:rPr>
            <w:noProof/>
            <w:webHidden/>
          </w:rPr>
          <w:instrText xml:space="preserve"> PAGEREF _Toc134678230 \h </w:instrText>
        </w:r>
        <w:r>
          <w:rPr>
            <w:noProof/>
            <w:webHidden/>
          </w:rPr>
        </w:r>
        <w:r>
          <w:rPr>
            <w:noProof/>
            <w:webHidden/>
          </w:rPr>
          <w:fldChar w:fldCharType="separate"/>
        </w:r>
        <w:r>
          <w:rPr>
            <w:noProof/>
            <w:webHidden/>
          </w:rPr>
          <w:t>295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31" w:history="1">
        <w:r w:rsidRPr="00C44FF1">
          <w:rPr>
            <w:rStyle w:val="Hyperlink"/>
            <w:noProof/>
          </w:rPr>
          <w:t>3.1.4.34.3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_Toc134678231 \h </w:instrText>
        </w:r>
        <w:r>
          <w:rPr>
            <w:noProof/>
            <w:webHidden/>
          </w:rPr>
        </w:r>
        <w:r>
          <w:rPr>
            <w:noProof/>
            <w:webHidden/>
          </w:rPr>
          <w:fldChar w:fldCharType="separate"/>
        </w:r>
        <w:r>
          <w:rPr>
            <w:noProof/>
            <w:webHidden/>
          </w:rPr>
          <w:t>295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32" w:history="1">
        <w:r w:rsidRPr="00C44FF1">
          <w:rPr>
            <w:rStyle w:val="Hyperlink"/>
            <w:noProof/>
          </w:rPr>
          <w:t>3.1.4.34.4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_Toc134678232 \h </w:instrText>
        </w:r>
        <w:r>
          <w:rPr>
            <w:noProof/>
            <w:webHidden/>
          </w:rPr>
        </w:r>
        <w:r>
          <w:rPr>
            <w:noProof/>
            <w:webHidden/>
          </w:rPr>
          <w:fldChar w:fldCharType="separate"/>
        </w:r>
        <w:r>
          <w:rPr>
            <w:noProof/>
            <w:webHidden/>
          </w:rPr>
          <w:t>295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33" w:history="1">
        <w:r w:rsidRPr="00C44FF1">
          <w:rPr>
            <w:rStyle w:val="Hyperlink"/>
            <w:noProof/>
          </w:rPr>
          <w:t>3.1.4.34.5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_Toc134678233 \h </w:instrText>
        </w:r>
        <w:r>
          <w:rPr>
            <w:noProof/>
            <w:webHidden/>
          </w:rPr>
        </w:r>
        <w:r>
          <w:rPr>
            <w:noProof/>
            <w:webHidden/>
          </w:rPr>
          <w:fldChar w:fldCharType="separate"/>
        </w:r>
        <w:r>
          <w:rPr>
            <w:noProof/>
            <w:webHidden/>
          </w:rPr>
          <w:t>295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34" w:history="1">
        <w:r w:rsidRPr="00C44FF1">
          <w:rPr>
            <w:rStyle w:val="Hyperlink"/>
            <w:noProof/>
          </w:rPr>
          <w:t>3.1.4.34.6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_Toc134678234 \h </w:instrText>
        </w:r>
        <w:r>
          <w:rPr>
            <w:noProof/>
            <w:webHidden/>
          </w:rPr>
        </w:r>
        <w:r>
          <w:rPr>
            <w:noProof/>
            <w:webHidden/>
          </w:rPr>
          <w:fldChar w:fldCharType="separate"/>
        </w:r>
        <w:r>
          <w:rPr>
            <w:noProof/>
            <w:webHidden/>
          </w:rPr>
          <w:t>295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35" w:history="1">
        <w:r w:rsidRPr="00C44FF1">
          <w:rPr>
            <w:rStyle w:val="Hyperlink"/>
            <w:noProof/>
          </w:rPr>
          <w:t>3.1.4.34.7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_Toc134678235 \h </w:instrText>
        </w:r>
        <w:r>
          <w:rPr>
            <w:noProof/>
            <w:webHidden/>
          </w:rPr>
        </w:r>
        <w:r>
          <w:rPr>
            <w:noProof/>
            <w:webHidden/>
          </w:rPr>
          <w:fldChar w:fldCharType="separate"/>
        </w:r>
        <w:r>
          <w:rPr>
            <w:noProof/>
            <w:webHidden/>
          </w:rPr>
          <w:t>295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36" w:history="1">
        <w:r w:rsidRPr="00C44FF1">
          <w:rPr>
            <w:rStyle w:val="Hyperlink"/>
            <w:noProof/>
          </w:rPr>
          <w:t>3.1.4.35</w:t>
        </w:r>
        <w:r>
          <w:rPr>
            <w:rFonts w:asciiTheme="minorHAnsi" w:eastAsiaTheme="minorEastAsia" w:hAnsiTheme="minorHAnsi" w:cstheme="minorBidi"/>
            <w:noProof/>
            <w:sz w:val="22"/>
            <w:szCs w:val="22"/>
          </w:rPr>
          <w:tab/>
        </w:r>
        <w:r w:rsidRPr="00C44FF1">
          <w:rPr>
            <w:rStyle w:val="Hyperlink"/>
            <w:noProof/>
          </w:rPr>
          <w:t>GetDataSource</w:t>
        </w:r>
        <w:r>
          <w:rPr>
            <w:noProof/>
            <w:webHidden/>
          </w:rPr>
          <w:tab/>
        </w:r>
        <w:r>
          <w:rPr>
            <w:noProof/>
            <w:webHidden/>
          </w:rPr>
          <w:fldChar w:fldCharType="begin"/>
        </w:r>
        <w:r>
          <w:rPr>
            <w:noProof/>
            <w:webHidden/>
          </w:rPr>
          <w:instrText xml:space="preserve"> PAGEREF _Toc134678236 \h </w:instrText>
        </w:r>
        <w:r>
          <w:rPr>
            <w:noProof/>
            <w:webHidden/>
          </w:rPr>
        </w:r>
        <w:r>
          <w:rPr>
            <w:noProof/>
            <w:webHidden/>
          </w:rPr>
          <w:fldChar w:fldCharType="separate"/>
        </w:r>
        <w:r>
          <w:rPr>
            <w:noProof/>
            <w:webHidden/>
          </w:rPr>
          <w:t>296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37" w:history="1">
        <w:r w:rsidRPr="00C44FF1">
          <w:rPr>
            <w:rStyle w:val="Hyperlink"/>
            <w:noProof/>
          </w:rPr>
          <w:t>3.1.4.35.1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_Toc134678237 \h </w:instrText>
        </w:r>
        <w:r>
          <w:rPr>
            <w:noProof/>
            <w:webHidden/>
          </w:rPr>
        </w:r>
        <w:r>
          <w:rPr>
            <w:noProof/>
            <w:webHidden/>
          </w:rPr>
          <w:fldChar w:fldCharType="separate"/>
        </w:r>
        <w:r>
          <w:rPr>
            <w:noProof/>
            <w:webHidden/>
          </w:rPr>
          <w:t>296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38" w:history="1">
        <w:r w:rsidRPr="00C44FF1">
          <w:rPr>
            <w:rStyle w:val="Hyperlink"/>
            <w:noProof/>
          </w:rPr>
          <w:t>3.1.4.35.1.1</w:t>
        </w:r>
        <w:r>
          <w:rPr>
            <w:rFonts w:asciiTheme="minorHAnsi" w:eastAsiaTheme="minorEastAsia" w:hAnsiTheme="minorHAnsi" w:cstheme="minorBidi"/>
            <w:noProof/>
            <w:sz w:val="22"/>
            <w:szCs w:val="22"/>
          </w:rPr>
          <w:tab/>
        </w:r>
        <w:r w:rsidRPr="00C44FF1">
          <w:rPr>
            <w:rStyle w:val="Hyperlink"/>
            <w:noProof/>
          </w:rPr>
          <w:t>GetDataSourceSoapIn</w:t>
        </w:r>
        <w:r>
          <w:rPr>
            <w:noProof/>
            <w:webHidden/>
          </w:rPr>
          <w:tab/>
        </w:r>
        <w:r>
          <w:rPr>
            <w:noProof/>
            <w:webHidden/>
          </w:rPr>
          <w:fldChar w:fldCharType="begin"/>
        </w:r>
        <w:r>
          <w:rPr>
            <w:noProof/>
            <w:webHidden/>
          </w:rPr>
          <w:instrText xml:space="preserve"> PAGEREF _Toc134678238 \h </w:instrText>
        </w:r>
        <w:r>
          <w:rPr>
            <w:noProof/>
            <w:webHidden/>
          </w:rPr>
        </w:r>
        <w:r>
          <w:rPr>
            <w:noProof/>
            <w:webHidden/>
          </w:rPr>
          <w:fldChar w:fldCharType="separate"/>
        </w:r>
        <w:r>
          <w:rPr>
            <w:noProof/>
            <w:webHidden/>
          </w:rPr>
          <w:t>296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39" w:history="1">
        <w:r w:rsidRPr="00C44FF1">
          <w:rPr>
            <w:rStyle w:val="Hyperlink"/>
            <w:noProof/>
          </w:rPr>
          <w:t>3.1.4.35.1.2</w:t>
        </w:r>
        <w:r>
          <w:rPr>
            <w:rFonts w:asciiTheme="minorHAnsi" w:eastAsiaTheme="minorEastAsia" w:hAnsiTheme="minorHAnsi" w:cstheme="minorBidi"/>
            <w:noProof/>
            <w:sz w:val="22"/>
            <w:szCs w:val="22"/>
          </w:rPr>
          <w:tab/>
        </w:r>
        <w:r w:rsidRPr="00C44FF1">
          <w:rPr>
            <w:rStyle w:val="Hyperlink"/>
            <w:noProof/>
          </w:rPr>
          <w:t>GetDataSourceSoapOut</w:t>
        </w:r>
        <w:r>
          <w:rPr>
            <w:noProof/>
            <w:webHidden/>
          </w:rPr>
          <w:tab/>
        </w:r>
        <w:r>
          <w:rPr>
            <w:noProof/>
            <w:webHidden/>
          </w:rPr>
          <w:fldChar w:fldCharType="begin"/>
        </w:r>
        <w:r>
          <w:rPr>
            <w:noProof/>
            <w:webHidden/>
          </w:rPr>
          <w:instrText xml:space="preserve"> PAGEREF _Toc134678239 \h </w:instrText>
        </w:r>
        <w:r>
          <w:rPr>
            <w:noProof/>
            <w:webHidden/>
          </w:rPr>
        </w:r>
        <w:r>
          <w:rPr>
            <w:noProof/>
            <w:webHidden/>
          </w:rPr>
          <w:fldChar w:fldCharType="separate"/>
        </w:r>
        <w:r>
          <w:rPr>
            <w:noProof/>
            <w:webHidden/>
          </w:rPr>
          <w:t>297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40" w:history="1">
        <w:r w:rsidRPr="00C44FF1">
          <w:rPr>
            <w:rStyle w:val="Hyperlink"/>
            <w:noProof/>
          </w:rPr>
          <w:t>3.1.4.35.2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_Toc134678240 \h </w:instrText>
        </w:r>
        <w:r>
          <w:rPr>
            <w:noProof/>
            <w:webHidden/>
          </w:rPr>
        </w:r>
        <w:r>
          <w:rPr>
            <w:noProof/>
            <w:webHidden/>
          </w:rPr>
          <w:fldChar w:fldCharType="separate"/>
        </w:r>
        <w:r>
          <w:rPr>
            <w:noProof/>
            <w:webHidden/>
          </w:rPr>
          <w:t>297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41" w:history="1">
        <w:r w:rsidRPr="00C44FF1">
          <w:rPr>
            <w:rStyle w:val="Hyperlink"/>
            <w:noProof/>
          </w:rPr>
          <w:t>3.1.4.35.2.1</w:t>
        </w:r>
        <w:r>
          <w:rPr>
            <w:rFonts w:asciiTheme="minorHAnsi" w:eastAsiaTheme="minorEastAsia" w:hAnsiTheme="minorHAnsi" w:cstheme="minorBidi"/>
            <w:noProof/>
            <w:sz w:val="22"/>
            <w:szCs w:val="22"/>
          </w:rPr>
          <w:tab/>
        </w:r>
        <w:r w:rsidRPr="00C44FF1">
          <w:rPr>
            <w:rStyle w:val="Hyperlink"/>
            <w:noProof/>
          </w:rPr>
          <w:t>GetDataSource</w:t>
        </w:r>
        <w:r>
          <w:rPr>
            <w:noProof/>
            <w:webHidden/>
          </w:rPr>
          <w:tab/>
        </w:r>
        <w:r>
          <w:rPr>
            <w:noProof/>
            <w:webHidden/>
          </w:rPr>
          <w:fldChar w:fldCharType="begin"/>
        </w:r>
        <w:r>
          <w:rPr>
            <w:noProof/>
            <w:webHidden/>
          </w:rPr>
          <w:instrText xml:space="preserve"> PAGEREF _Toc134678241 \h </w:instrText>
        </w:r>
        <w:r>
          <w:rPr>
            <w:noProof/>
            <w:webHidden/>
          </w:rPr>
        </w:r>
        <w:r>
          <w:rPr>
            <w:noProof/>
            <w:webHidden/>
          </w:rPr>
          <w:fldChar w:fldCharType="separate"/>
        </w:r>
        <w:r>
          <w:rPr>
            <w:noProof/>
            <w:webHidden/>
          </w:rPr>
          <w:t>297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42" w:history="1">
        <w:r w:rsidRPr="00C44FF1">
          <w:rPr>
            <w:rStyle w:val="Hyperlink"/>
            <w:noProof/>
          </w:rPr>
          <w:t>3.1.4.35.2.2</w:t>
        </w:r>
        <w:r>
          <w:rPr>
            <w:rFonts w:asciiTheme="minorHAnsi" w:eastAsiaTheme="minorEastAsia" w:hAnsiTheme="minorHAnsi" w:cstheme="minorBidi"/>
            <w:noProof/>
            <w:sz w:val="22"/>
            <w:szCs w:val="22"/>
          </w:rPr>
          <w:tab/>
        </w:r>
        <w:r w:rsidRPr="00C44FF1">
          <w:rPr>
            <w:rStyle w:val="Hyperlink"/>
            <w:noProof/>
          </w:rPr>
          <w:t>GetDataSourceResponse</w:t>
        </w:r>
        <w:r>
          <w:rPr>
            <w:noProof/>
            <w:webHidden/>
          </w:rPr>
          <w:tab/>
        </w:r>
        <w:r>
          <w:rPr>
            <w:noProof/>
            <w:webHidden/>
          </w:rPr>
          <w:fldChar w:fldCharType="begin"/>
        </w:r>
        <w:r>
          <w:rPr>
            <w:noProof/>
            <w:webHidden/>
          </w:rPr>
          <w:instrText xml:space="preserve"> PAGEREF _Toc134678242 \h </w:instrText>
        </w:r>
        <w:r>
          <w:rPr>
            <w:noProof/>
            <w:webHidden/>
          </w:rPr>
        </w:r>
        <w:r>
          <w:rPr>
            <w:noProof/>
            <w:webHidden/>
          </w:rPr>
          <w:fldChar w:fldCharType="separate"/>
        </w:r>
        <w:r>
          <w:rPr>
            <w:noProof/>
            <w:webHidden/>
          </w:rPr>
          <w:t>297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43" w:history="1">
        <w:r w:rsidRPr="00C44FF1">
          <w:rPr>
            <w:rStyle w:val="Hyperlink"/>
            <w:noProof/>
          </w:rPr>
          <w:t>3.1.4.35.3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_Toc134678243 \h </w:instrText>
        </w:r>
        <w:r>
          <w:rPr>
            <w:noProof/>
            <w:webHidden/>
          </w:rPr>
        </w:r>
        <w:r>
          <w:rPr>
            <w:noProof/>
            <w:webHidden/>
          </w:rPr>
          <w:fldChar w:fldCharType="separate"/>
        </w:r>
        <w:r>
          <w:rPr>
            <w:noProof/>
            <w:webHidden/>
          </w:rPr>
          <w:t>297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44" w:history="1">
        <w:r w:rsidRPr="00C44FF1">
          <w:rPr>
            <w:rStyle w:val="Hyperlink"/>
            <w:noProof/>
          </w:rPr>
          <w:t>3.1.4.35.4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_Toc134678244 \h </w:instrText>
        </w:r>
        <w:r>
          <w:rPr>
            <w:noProof/>
            <w:webHidden/>
          </w:rPr>
        </w:r>
        <w:r>
          <w:rPr>
            <w:noProof/>
            <w:webHidden/>
          </w:rPr>
          <w:fldChar w:fldCharType="separate"/>
        </w:r>
        <w:r>
          <w:rPr>
            <w:noProof/>
            <w:webHidden/>
          </w:rPr>
          <w:t>297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45" w:history="1">
        <w:r w:rsidRPr="00C44FF1">
          <w:rPr>
            <w:rStyle w:val="Hyperlink"/>
            <w:noProof/>
          </w:rPr>
          <w:t>3.1.4.35.5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_Toc134678245 \h </w:instrText>
        </w:r>
        <w:r>
          <w:rPr>
            <w:noProof/>
            <w:webHidden/>
          </w:rPr>
        </w:r>
        <w:r>
          <w:rPr>
            <w:noProof/>
            <w:webHidden/>
          </w:rPr>
          <w:fldChar w:fldCharType="separate"/>
        </w:r>
        <w:r>
          <w:rPr>
            <w:noProof/>
            <w:webHidden/>
          </w:rPr>
          <w:t>298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46" w:history="1">
        <w:r w:rsidRPr="00C44FF1">
          <w:rPr>
            <w:rStyle w:val="Hyperlink"/>
            <w:noProof/>
          </w:rPr>
          <w:t>3.1.4.35.6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_Toc134678246 \h </w:instrText>
        </w:r>
        <w:r>
          <w:rPr>
            <w:noProof/>
            <w:webHidden/>
          </w:rPr>
        </w:r>
        <w:r>
          <w:rPr>
            <w:noProof/>
            <w:webHidden/>
          </w:rPr>
          <w:fldChar w:fldCharType="separate"/>
        </w:r>
        <w:r>
          <w:rPr>
            <w:noProof/>
            <w:webHidden/>
          </w:rPr>
          <w:t>298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47" w:history="1">
        <w:r w:rsidRPr="00C44FF1">
          <w:rPr>
            <w:rStyle w:val="Hyperlink"/>
            <w:noProof/>
          </w:rPr>
          <w:t>3.1.4.35.7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_Toc134678247 \h </w:instrText>
        </w:r>
        <w:r>
          <w:rPr>
            <w:noProof/>
            <w:webHidden/>
          </w:rPr>
        </w:r>
        <w:r>
          <w:rPr>
            <w:noProof/>
            <w:webHidden/>
          </w:rPr>
          <w:fldChar w:fldCharType="separate"/>
        </w:r>
        <w:r>
          <w:rPr>
            <w:noProof/>
            <w:webHidden/>
          </w:rPr>
          <w:t>298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48" w:history="1">
        <w:r w:rsidRPr="00C44FF1">
          <w:rPr>
            <w:rStyle w:val="Hyperlink"/>
            <w:noProof/>
          </w:rPr>
          <w:t>3.1.4.36</w:t>
        </w:r>
        <w:r>
          <w:rPr>
            <w:rFonts w:asciiTheme="minorHAnsi" w:eastAsiaTheme="minorEastAsia" w:hAnsiTheme="minorHAnsi" w:cstheme="minorBidi"/>
            <w:noProof/>
            <w:sz w:val="22"/>
            <w:szCs w:val="22"/>
          </w:rPr>
          <w:tab/>
        </w:r>
        <w:r w:rsidRPr="00C44FF1">
          <w:rPr>
            <w:rStyle w:val="Hyperlink"/>
            <w:noProof/>
          </w:rPr>
          <w:t>GetDependentElements</w:t>
        </w:r>
        <w:r>
          <w:rPr>
            <w:noProof/>
            <w:webHidden/>
          </w:rPr>
          <w:tab/>
        </w:r>
        <w:r>
          <w:rPr>
            <w:noProof/>
            <w:webHidden/>
          </w:rPr>
          <w:fldChar w:fldCharType="begin"/>
        </w:r>
        <w:r>
          <w:rPr>
            <w:noProof/>
            <w:webHidden/>
          </w:rPr>
          <w:instrText xml:space="preserve"> PAGEREF _Toc134678248 \h </w:instrText>
        </w:r>
        <w:r>
          <w:rPr>
            <w:noProof/>
            <w:webHidden/>
          </w:rPr>
        </w:r>
        <w:r>
          <w:rPr>
            <w:noProof/>
            <w:webHidden/>
          </w:rPr>
          <w:fldChar w:fldCharType="separate"/>
        </w:r>
        <w:r>
          <w:rPr>
            <w:noProof/>
            <w:webHidden/>
          </w:rPr>
          <w:t>298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49" w:history="1">
        <w:r w:rsidRPr="00C44FF1">
          <w:rPr>
            <w:rStyle w:val="Hyperlink"/>
            <w:noProof/>
          </w:rPr>
          <w:t>3.1.4.36.1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_Toc134678249 \h </w:instrText>
        </w:r>
        <w:r>
          <w:rPr>
            <w:noProof/>
            <w:webHidden/>
          </w:rPr>
        </w:r>
        <w:r>
          <w:rPr>
            <w:noProof/>
            <w:webHidden/>
          </w:rPr>
          <w:fldChar w:fldCharType="separate"/>
        </w:r>
        <w:r>
          <w:rPr>
            <w:noProof/>
            <w:webHidden/>
          </w:rPr>
          <w:t>298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0" w:history="1">
        <w:r w:rsidRPr="00C44FF1">
          <w:rPr>
            <w:rStyle w:val="Hyperlink"/>
            <w:noProof/>
          </w:rPr>
          <w:t>3.1.4.36.1.1</w:t>
        </w:r>
        <w:r>
          <w:rPr>
            <w:rFonts w:asciiTheme="minorHAnsi" w:eastAsiaTheme="minorEastAsia" w:hAnsiTheme="minorHAnsi" w:cstheme="minorBidi"/>
            <w:noProof/>
            <w:sz w:val="22"/>
            <w:szCs w:val="22"/>
          </w:rPr>
          <w:tab/>
        </w:r>
        <w:r w:rsidRPr="00C44FF1">
          <w:rPr>
            <w:rStyle w:val="Hyperlink"/>
            <w:noProof/>
          </w:rPr>
          <w:t>GetDependentElementsSoapIn</w:t>
        </w:r>
        <w:r>
          <w:rPr>
            <w:noProof/>
            <w:webHidden/>
          </w:rPr>
          <w:tab/>
        </w:r>
        <w:r>
          <w:rPr>
            <w:noProof/>
            <w:webHidden/>
          </w:rPr>
          <w:fldChar w:fldCharType="begin"/>
        </w:r>
        <w:r>
          <w:rPr>
            <w:noProof/>
            <w:webHidden/>
          </w:rPr>
          <w:instrText xml:space="preserve"> PAGEREF _Toc134678250 \h </w:instrText>
        </w:r>
        <w:r>
          <w:rPr>
            <w:noProof/>
            <w:webHidden/>
          </w:rPr>
        </w:r>
        <w:r>
          <w:rPr>
            <w:noProof/>
            <w:webHidden/>
          </w:rPr>
          <w:fldChar w:fldCharType="separate"/>
        </w:r>
        <w:r>
          <w:rPr>
            <w:noProof/>
            <w:webHidden/>
          </w:rPr>
          <w:t>299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1" w:history="1">
        <w:r w:rsidRPr="00C44FF1">
          <w:rPr>
            <w:rStyle w:val="Hyperlink"/>
            <w:noProof/>
          </w:rPr>
          <w:t>3.1.4.36.1.2</w:t>
        </w:r>
        <w:r>
          <w:rPr>
            <w:rFonts w:asciiTheme="minorHAnsi" w:eastAsiaTheme="minorEastAsia" w:hAnsiTheme="minorHAnsi" w:cstheme="minorBidi"/>
            <w:noProof/>
            <w:sz w:val="22"/>
            <w:szCs w:val="22"/>
          </w:rPr>
          <w:tab/>
        </w:r>
        <w:r w:rsidRPr="00C44FF1">
          <w:rPr>
            <w:rStyle w:val="Hyperlink"/>
            <w:noProof/>
          </w:rPr>
          <w:t>GetDependentElementsSoapOut</w:t>
        </w:r>
        <w:r>
          <w:rPr>
            <w:noProof/>
            <w:webHidden/>
          </w:rPr>
          <w:tab/>
        </w:r>
        <w:r>
          <w:rPr>
            <w:noProof/>
            <w:webHidden/>
          </w:rPr>
          <w:fldChar w:fldCharType="begin"/>
        </w:r>
        <w:r>
          <w:rPr>
            <w:noProof/>
            <w:webHidden/>
          </w:rPr>
          <w:instrText xml:space="preserve"> PAGEREF _Toc134678251 \h </w:instrText>
        </w:r>
        <w:r>
          <w:rPr>
            <w:noProof/>
            <w:webHidden/>
          </w:rPr>
        </w:r>
        <w:r>
          <w:rPr>
            <w:noProof/>
            <w:webHidden/>
          </w:rPr>
          <w:fldChar w:fldCharType="separate"/>
        </w:r>
        <w:r>
          <w:rPr>
            <w:noProof/>
            <w:webHidden/>
          </w:rPr>
          <w:t>299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52" w:history="1">
        <w:r w:rsidRPr="00C44FF1">
          <w:rPr>
            <w:rStyle w:val="Hyperlink"/>
            <w:noProof/>
          </w:rPr>
          <w:t>3.1.4.36.2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_Toc134678252 \h </w:instrText>
        </w:r>
        <w:r>
          <w:rPr>
            <w:noProof/>
            <w:webHidden/>
          </w:rPr>
        </w:r>
        <w:r>
          <w:rPr>
            <w:noProof/>
            <w:webHidden/>
          </w:rPr>
          <w:fldChar w:fldCharType="separate"/>
        </w:r>
        <w:r>
          <w:rPr>
            <w:noProof/>
            <w:webHidden/>
          </w:rPr>
          <w:t>299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3" w:history="1">
        <w:r w:rsidRPr="00C44FF1">
          <w:rPr>
            <w:rStyle w:val="Hyperlink"/>
            <w:noProof/>
          </w:rPr>
          <w:t>3.1.4.36.2.1</w:t>
        </w:r>
        <w:r>
          <w:rPr>
            <w:rFonts w:asciiTheme="minorHAnsi" w:eastAsiaTheme="minorEastAsia" w:hAnsiTheme="minorHAnsi" w:cstheme="minorBidi"/>
            <w:noProof/>
            <w:sz w:val="22"/>
            <w:szCs w:val="22"/>
          </w:rPr>
          <w:tab/>
        </w:r>
        <w:r w:rsidRPr="00C44FF1">
          <w:rPr>
            <w:rStyle w:val="Hyperlink"/>
            <w:noProof/>
          </w:rPr>
          <w:t>GetDependentElements</w:t>
        </w:r>
        <w:r>
          <w:rPr>
            <w:noProof/>
            <w:webHidden/>
          </w:rPr>
          <w:tab/>
        </w:r>
        <w:r>
          <w:rPr>
            <w:noProof/>
            <w:webHidden/>
          </w:rPr>
          <w:fldChar w:fldCharType="begin"/>
        </w:r>
        <w:r>
          <w:rPr>
            <w:noProof/>
            <w:webHidden/>
          </w:rPr>
          <w:instrText xml:space="preserve"> PAGEREF _Toc134678253 \h </w:instrText>
        </w:r>
        <w:r>
          <w:rPr>
            <w:noProof/>
            <w:webHidden/>
          </w:rPr>
        </w:r>
        <w:r>
          <w:rPr>
            <w:noProof/>
            <w:webHidden/>
          </w:rPr>
          <w:fldChar w:fldCharType="separate"/>
        </w:r>
        <w:r>
          <w:rPr>
            <w:noProof/>
            <w:webHidden/>
          </w:rPr>
          <w:t>299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4" w:history="1">
        <w:r w:rsidRPr="00C44FF1">
          <w:rPr>
            <w:rStyle w:val="Hyperlink"/>
            <w:noProof/>
          </w:rPr>
          <w:t>3.1.4.36.2.2</w:t>
        </w:r>
        <w:r>
          <w:rPr>
            <w:rFonts w:asciiTheme="minorHAnsi" w:eastAsiaTheme="minorEastAsia" w:hAnsiTheme="minorHAnsi" w:cstheme="minorBidi"/>
            <w:noProof/>
            <w:sz w:val="22"/>
            <w:szCs w:val="22"/>
          </w:rPr>
          <w:tab/>
        </w:r>
        <w:r w:rsidRPr="00C44FF1">
          <w:rPr>
            <w:rStyle w:val="Hyperlink"/>
            <w:noProof/>
          </w:rPr>
          <w:t>GetDependentElementsResponse</w:t>
        </w:r>
        <w:r>
          <w:rPr>
            <w:noProof/>
            <w:webHidden/>
          </w:rPr>
          <w:tab/>
        </w:r>
        <w:r>
          <w:rPr>
            <w:noProof/>
            <w:webHidden/>
          </w:rPr>
          <w:fldChar w:fldCharType="begin"/>
        </w:r>
        <w:r>
          <w:rPr>
            <w:noProof/>
            <w:webHidden/>
          </w:rPr>
          <w:instrText xml:space="preserve"> PAGEREF _Toc134678254 \h </w:instrText>
        </w:r>
        <w:r>
          <w:rPr>
            <w:noProof/>
            <w:webHidden/>
          </w:rPr>
        </w:r>
        <w:r>
          <w:rPr>
            <w:noProof/>
            <w:webHidden/>
          </w:rPr>
          <w:fldChar w:fldCharType="separate"/>
        </w:r>
        <w:r>
          <w:rPr>
            <w:noProof/>
            <w:webHidden/>
          </w:rPr>
          <w:t>300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55" w:history="1">
        <w:r w:rsidRPr="00C44FF1">
          <w:rPr>
            <w:rStyle w:val="Hyperlink"/>
            <w:noProof/>
          </w:rPr>
          <w:t>3.1.4.36.3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_Toc134678255 \h </w:instrText>
        </w:r>
        <w:r>
          <w:rPr>
            <w:noProof/>
            <w:webHidden/>
          </w:rPr>
        </w:r>
        <w:r>
          <w:rPr>
            <w:noProof/>
            <w:webHidden/>
          </w:rPr>
          <w:fldChar w:fldCharType="separate"/>
        </w:r>
        <w:r>
          <w:rPr>
            <w:noProof/>
            <w:webHidden/>
          </w:rPr>
          <w:t>300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6" w:history="1">
        <w:r w:rsidRPr="00C44FF1">
          <w:rPr>
            <w:rStyle w:val="Hyperlink"/>
            <w:noProof/>
          </w:rPr>
          <w:t>3.1.4.36.3.1</w:t>
        </w:r>
        <w:r>
          <w:rPr>
            <w:rFonts w:asciiTheme="minorHAnsi" w:eastAsiaTheme="minorEastAsia" w:hAnsiTheme="minorHAnsi" w:cstheme="minorBidi"/>
            <w:noProof/>
            <w:sz w:val="22"/>
            <w:szCs w:val="22"/>
          </w:rPr>
          <w:tab/>
        </w:r>
        <w:r w:rsidRPr="00C44FF1">
          <w:rPr>
            <w:rStyle w:val="Hyperlink"/>
            <w:noProof/>
          </w:rPr>
          <w:t>ArrayOfRepositoryLocation</w:t>
        </w:r>
        <w:r>
          <w:rPr>
            <w:noProof/>
            <w:webHidden/>
          </w:rPr>
          <w:tab/>
        </w:r>
        <w:r>
          <w:rPr>
            <w:noProof/>
            <w:webHidden/>
          </w:rPr>
          <w:fldChar w:fldCharType="begin"/>
        </w:r>
        <w:r>
          <w:rPr>
            <w:noProof/>
            <w:webHidden/>
          </w:rPr>
          <w:instrText xml:space="preserve"> PAGEREF _Toc134678256 \h </w:instrText>
        </w:r>
        <w:r>
          <w:rPr>
            <w:noProof/>
            <w:webHidden/>
          </w:rPr>
        </w:r>
        <w:r>
          <w:rPr>
            <w:noProof/>
            <w:webHidden/>
          </w:rPr>
          <w:fldChar w:fldCharType="separate"/>
        </w:r>
        <w:r>
          <w:rPr>
            <w:noProof/>
            <w:webHidden/>
          </w:rPr>
          <w:t>300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7" w:history="1">
        <w:r w:rsidRPr="00C44FF1">
          <w:rPr>
            <w:rStyle w:val="Hyperlink"/>
            <w:noProof/>
          </w:rPr>
          <w:t>3.1.4.36.3.2</w:t>
        </w:r>
        <w:r>
          <w:rPr>
            <w:rFonts w:asciiTheme="minorHAnsi" w:eastAsiaTheme="minorEastAsia" w:hAnsiTheme="minorHAnsi" w:cstheme="minorBidi"/>
            <w:noProof/>
            <w:sz w:val="22"/>
            <w:szCs w:val="22"/>
          </w:rPr>
          <w:tab/>
        </w:r>
        <w:r w:rsidRPr="00C44FF1">
          <w:rPr>
            <w:rStyle w:val="Hyperlink"/>
            <w:noProof/>
          </w:rPr>
          <w:t>DependentElementInfo</w:t>
        </w:r>
        <w:r>
          <w:rPr>
            <w:noProof/>
            <w:webHidden/>
          </w:rPr>
          <w:tab/>
        </w:r>
        <w:r>
          <w:rPr>
            <w:noProof/>
            <w:webHidden/>
          </w:rPr>
          <w:fldChar w:fldCharType="begin"/>
        </w:r>
        <w:r>
          <w:rPr>
            <w:noProof/>
            <w:webHidden/>
          </w:rPr>
          <w:instrText xml:space="preserve"> PAGEREF _Toc134678257 \h </w:instrText>
        </w:r>
        <w:r>
          <w:rPr>
            <w:noProof/>
            <w:webHidden/>
          </w:rPr>
        </w:r>
        <w:r>
          <w:rPr>
            <w:noProof/>
            <w:webHidden/>
          </w:rPr>
          <w:fldChar w:fldCharType="separate"/>
        </w:r>
        <w:r>
          <w:rPr>
            <w:noProof/>
            <w:webHidden/>
          </w:rPr>
          <w:t>300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8" w:history="1">
        <w:r w:rsidRPr="00C44FF1">
          <w:rPr>
            <w:rStyle w:val="Hyperlink"/>
            <w:noProof/>
          </w:rPr>
          <w:t>3.1.4.36.3.3</w:t>
        </w:r>
        <w:r>
          <w:rPr>
            <w:rFonts w:asciiTheme="minorHAnsi" w:eastAsiaTheme="minorEastAsia" w:hAnsiTheme="minorHAnsi" w:cstheme="minorBidi"/>
            <w:noProof/>
            <w:sz w:val="22"/>
            <w:szCs w:val="22"/>
          </w:rPr>
          <w:tab/>
        </w:r>
        <w:r w:rsidRPr="00C44FF1">
          <w:rPr>
            <w:rStyle w:val="Hyperlink"/>
            <w:noProof/>
          </w:rPr>
          <w:t>ArrayOfRepositoryList</w:t>
        </w:r>
        <w:r>
          <w:rPr>
            <w:noProof/>
            <w:webHidden/>
          </w:rPr>
          <w:tab/>
        </w:r>
        <w:r>
          <w:rPr>
            <w:noProof/>
            <w:webHidden/>
          </w:rPr>
          <w:fldChar w:fldCharType="begin"/>
        </w:r>
        <w:r>
          <w:rPr>
            <w:noProof/>
            <w:webHidden/>
          </w:rPr>
          <w:instrText xml:space="preserve"> PAGEREF _Toc134678258 \h </w:instrText>
        </w:r>
        <w:r>
          <w:rPr>
            <w:noProof/>
            <w:webHidden/>
          </w:rPr>
        </w:r>
        <w:r>
          <w:rPr>
            <w:noProof/>
            <w:webHidden/>
          </w:rPr>
          <w:fldChar w:fldCharType="separate"/>
        </w:r>
        <w:r>
          <w:rPr>
            <w:noProof/>
            <w:webHidden/>
          </w:rPr>
          <w:t>301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59" w:history="1">
        <w:r w:rsidRPr="00C44FF1">
          <w:rPr>
            <w:rStyle w:val="Hyperlink"/>
            <w:noProof/>
          </w:rPr>
          <w:t>3.1.4.36.3.4</w:t>
        </w:r>
        <w:r>
          <w:rPr>
            <w:rFonts w:asciiTheme="minorHAnsi" w:eastAsiaTheme="minorEastAsia" w:hAnsiTheme="minorHAnsi" w:cstheme="minorBidi"/>
            <w:noProof/>
            <w:sz w:val="22"/>
            <w:szCs w:val="22"/>
          </w:rPr>
          <w:tab/>
        </w:r>
        <w:r w:rsidRPr="00C44FF1">
          <w:rPr>
            <w:rStyle w:val="Hyperlink"/>
            <w:noProof/>
          </w:rPr>
          <w:t>RepositoryList</w:t>
        </w:r>
        <w:r>
          <w:rPr>
            <w:noProof/>
            <w:webHidden/>
          </w:rPr>
          <w:tab/>
        </w:r>
        <w:r>
          <w:rPr>
            <w:noProof/>
            <w:webHidden/>
          </w:rPr>
          <w:fldChar w:fldCharType="begin"/>
        </w:r>
        <w:r>
          <w:rPr>
            <w:noProof/>
            <w:webHidden/>
          </w:rPr>
          <w:instrText xml:space="preserve"> PAGEREF _Toc134678259 \h </w:instrText>
        </w:r>
        <w:r>
          <w:rPr>
            <w:noProof/>
            <w:webHidden/>
          </w:rPr>
        </w:r>
        <w:r>
          <w:rPr>
            <w:noProof/>
            <w:webHidden/>
          </w:rPr>
          <w:fldChar w:fldCharType="separate"/>
        </w:r>
        <w:r>
          <w:rPr>
            <w:noProof/>
            <w:webHidden/>
          </w:rPr>
          <w:t>301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60" w:history="1">
        <w:r w:rsidRPr="00C44FF1">
          <w:rPr>
            <w:rStyle w:val="Hyperlink"/>
            <w:noProof/>
          </w:rPr>
          <w:t>3.1.4.36.3.5</w:t>
        </w:r>
        <w:r>
          <w:rPr>
            <w:rFonts w:asciiTheme="minorHAnsi" w:eastAsiaTheme="minorEastAsia" w:hAnsiTheme="minorHAnsi" w:cstheme="minorBidi"/>
            <w:noProof/>
            <w:sz w:val="22"/>
            <w:szCs w:val="22"/>
          </w:rPr>
          <w:tab/>
        </w:r>
        <w:r w:rsidRPr="00C44FF1">
          <w:rPr>
            <w:rStyle w:val="Hyperlink"/>
            <w:noProof/>
          </w:rPr>
          <w:t>ListLocation</w:t>
        </w:r>
        <w:r>
          <w:rPr>
            <w:noProof/>
            <w:webHidden/>
          </w:rPr>
          <w:tab/>
        </w:r>
        <w:r>
          <w:rPr>
            <w:noProof/>
            <w:webHidden/>
          </w:rPr>
          <w:fldChar w:fldCharType="begin"/>
        </w:r>
        <w:r>
          <w:rPr>
            <w:noProof/>
            <w:webHidden/>
          </w:rPr>
          <w:instrText xml:space="preserve"> PAGEREF _Toc134678260 \h </w:instrText>
        </w:r>
        <w:r>
          <w:rPr>
            <w:noProof/>
            <w:webHidden/>
          </w:rPr>
        </w:r>
        <w:r>
          <w:rPr>
            <w:noProof/>
            <w:webHidden/>
          </w:rPr>
          <w:fldChar w:fldCharType="separate"/>
        </w:r>
        <w:r>
          <w:rPr>
            <w:noProof/>
            <w:webHidden/>
          </w:rPr>
          <w:t>302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61" w:history="1">
        <w:r w:rsidRPr="00C44FF1">
          <w:rPr>
            <w:rStyle w:val="Hyperlink"/>
            <w:noProof/>
          </w:rPr>
          <w:t>3.1.4.36.4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_Toc134678261 \h </w:instrText>
        </w:r>
        <w:r>
          <w:rPr>
            <w:noProof/>
            <w:webHidden/>
          </w:rPr>
        </w:r>
        <w:r>
          <w:rPr>
            <w:noProof/>
            <w:webHidden/>
          </w:rPr>
          <w:fldChar w:fldCharType="separate"/>
        </w:r>
        <w:r>
          <w:rPr>
            <w:noProof/>
            <w:webHidden/>
          </w:rPr>
          <w:t>302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62" w:history="1">
        <w:r w:rsidRPr="00C44FF1">
          <w:rPr>
            <w:rStyle w:val="Hyperlink"/>
            <w:noProof/>
          </w:rPr>
          <w:t>3.1.4.36.4.1</w:t>
        </w:r>
        <w:r>
          <w:rPr>
            <w:rFonts w:asciiTheme="minorHAnsi" w:eastAsiaTheme="minorEastAsia" w:hAnsiTheme="minorHAnsi" w:cstheme="minorBidi"/>
            <w:noProof/>
            <w:sz w:val="22"/>
            <w:szCs w:val="22"/>
          </w:rPr>
          <w:tab/>
        </w:r>
        <w:r w:rsidRPr="00C44FF1">
          <w:rPr>
            <w:rStyle w:val="Hyperlink"/>
            <w:noProof/>
          </w:rPr>
          <w:t>FCOContentType</w:t>
        </w:r>
        <w:r>
          <w:rPr>
            <w:noProof/>
            <w:webHidden/>
          </w:rPr>
          <w:tab/>
        </w:r>
        <w:r>
          <w:rPr>
            <w:noProof/>
            <w:webHidden/>
          </w:rPr>
          <w:fldChar w:fldCharType="begin"/>
        </w:r>
        <w:r>
          <w:rPr>
            <w:noProof/>
            <w:webHidden/>
          </w:rPr>
          <w:instrText xml:space="preserve"> PAGEREF _Toc134678262 \h </w:instrText>
        </w:r>
        <w:r>
          <w:rPr>
            <w:noProof/>
            <w:webHidden/>
          </w:rPr>
        </w:r>
        <w:r>
          <w:rPr>
            <w:noProof/>
            <w:webHidden/>
          </w:rPr>
          <w:fldChar w:fldCharType="separate"/>
        </w:r>
        <w:r>
          <w:rPr>
            <w:noProof/>
            <w:webHidden/>
          </w:rPr>
          <w:t>302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63" w:history="1">
        <w:r w:rsidRPr="00C44FF1">
          <w:rPr>
            <w:rStyle w:val="Hyperlink"/>
            <w:noProof/>
          </w:rPr>
          <w:t>3.1.4.36.5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_Toc134678263 \h </w:instrText>
        </w:r>
        <w:r>
          <w:rPr>
            <w:noProof/>
            <w:webHidden/>
          </w:rPr>
        </w:r>
        <w:r>
          <w:rPr>
            <w:noProof/>
            <w:webHidden/>
          </w:rPr>
          <w:fldChar w:fldCharType="separate"/>
        </w:r>
        <w:r>
          <w:rPr>
            <w:noProof/>
            <w:webHidden/>
          </w:rPr>
          <w:t>303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64" w:history="1">
        <w:r w:rsidRPr="00C44FF1">
          <w:rPr>
            <w:rStyle w:val="Hyperlink"/>
            <w:noProof/>
          </w:rPr>
          <w:t>3.1.4.36.6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_Toc134678264 \h </w:instrText>
        </w:r>
        <w:r>
          <w:rPr>
            <w:noProof/>
            <w:webHidden/>
          </w:rPr>
        </w:r>
        <w:r>
          <w:rPr>
            <w:noProof/>
            <w:webHidden/>
          </w:rPr>
          <w:fldChar w:fldCharType="separate"/>
        </w:r>
        <w:r>
          <w:rPr>
            <w:noProof/>
            <w:webHidden/>
          </w:rPr>
          <w:t>303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65" w:history="1">
        <w:r w:rsidRPr="00C44FF1">
          <w:rPr>
            <w:rStyle w:val="Hyperlink"/>
            <w:noProof/>
          </w:rPr>
          <w:t>3.1.4.36.7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_Toc134678265 \h </w:instrText>
        </w:r>
        <w:r>
          <w:rPr>
            <w:noProof/>
            <w:webHidden/>
          </w:rPr>
        </w:r>
        <w:r>
          <w:rPr>
            <w:noProof/>
            <w:webHidden/>
          </w:rPr>
          <w:fldChar w:fldCharType="separate"/>
        </w:r>
        <w:r>
          <w:rPr>
            <w:noProof/>
            <w:webHidden/>
          </w:rPr>
          <w:t>303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66" w:history="1">
        <w:r w:rsidRPr="00C44FF1">
          <w:rPr>
            <w:rStyle w:val="Hyperlink"/>
            <w:noProof/>
          </w:rPr>
          <w:t>3.1.4.37</w:t>
        </w:r>
        <w:r>
          <w:rPr>
            <w:rFonts w:asciiTheme="minorHAnsi" w:eastAsiaTheme="minorEastAsia" w:hAnsiTheme="minorHAnsi" w:cstheme="minorBidi"/>
            <w:noProof/>
            <w:sz w:val="22"/>
            <w:szCs w:val="22"/>
          </w:rPr>
          <w:tab/>
        </w:r>
        <w:r w:rsidRPr="00C44FF1">
          <w:rPr>
            <w:rStyle w:val="Hyperlink"/>
            <w:noProof/>
          </w:rPr>
          <w:t>GetDimensions</w:t>
        </w:r>
        <w:r>
          <w:rPr>
            <w:noProof/>
            <w:webHidden/>
          </w:rPr>
          <w:tab/>
        </w:r>
        <w:r>
          <w:rPr>
            <w:noProof/>
            <w:webHidden/>
          </w:rPr>
          <w:fldChar w:fldCharType="begin"/>
        </w:r>
        <w:r>
          <w:rPr>
            <w:noProof/>
            <w:webHidden/>
          </w:rPr>
          <w:instrText xml:space="preserve"> PAGEREF _Toc134678266 \h </w:instrText>
        </w:r>
        <w:r>
          <w:rPr>
            <w:noProof/>
            <w:webHidden/>
          </w:rPr>
        </w:r>
        <w:r>
          <w:rPr>
            <w:noProof/>
            <w:webHidden/>
          </w:rPr>
          <w:fldChar w:fldCharType="separate"/>
        </w:r>
        <w:r>
          <w:rPr>
            <w:noProof/>
            <w:webHidden/>
          </w:rPr>
          <w:t>303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67" w:history="1">
        <w:r w:rsidRPr="00C44FF1">
          <w:rPr>
            <w:rStyle w:val="Hyperlink"/>
            <w:noProof/>
          </w:rPr>
          <w:t>3.1.4.37.1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_Toc134678267 \h </w:instrText>
        </w:r>
        <w:r>
          <w:rPr>
            <w:noProof/>
            <w:webHidden/>
          </w:rPr>
        </w:r>
        <w:r>
          <w:rPr>
            <w:noProof/>
            <w:webHidden/>
          </w:rPr>
          <w:fldChar w:fldCharType="separate"/>
        </w:r>
        <w:r>
          <w:rPr>
            <w:noProof/>
            <w:webHidden/>
          </w:rPr>
          <w:t>304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68" w:history="1">
        <w:r w:rsidRPr="00C44FF1">
          <w:rPr>
            <w:rStyle w:val="Hyperlink"/>
            <w:noProof/>
          </w:rPr>
          <w:t>3.1.4.37.1.1</w:t>
        </w:r>
        <w:r>
          <w:rPr>
            <w:rFonts w:asciiTheme="minorHAnsi" w:eastAsiaTheme="minorEastAsia" w:hAnsiTheme="minorHAnsi" w:cstheme="minorBidi"/>
            <w:noProof/>
            <w:sz w:val="22"/>
            <w:szCs w:val="22"/>
          </w:rPr>
          <w:tab/>
        </w:r>
        <w:r w:rsidRPr="00C44FF1">
          <w:rPr>
            <w:rStyle w:val="Hyperlink"/>
            <w:noProof/>
          </w:rPr>
          <w:t>GetDimensionsSoapIn</w:t>
        </w:r>
        <w:r>
          <w:rPr>
            <w:noProof/>
            <w:webHidden/>
          </w:rPr>
          <w:tab/>
        </w:r>
        <w:r>
          <w:rPr>
            <w:noProof/>
            <w:webHidden/>
          </w:rPr>
          <w:fldChar w:fldCharType="begin"/>
        </w:r>
        <w:r>
          <w:rPr>
            <w:noProof/>
            <w:webHidden/>
          </w:rPr>
          <w:instrText xml:space="preserve"> PAGEREF _Toc134678268 \h </w:instrText>
        </w:r>
        <w:r>
          <w:rPr>
            <w:noProof/>
            <w:webHidden/>
          </w:rPr>
        </w:r>
        <w:r>
          <w:rPr>
            <w:noProof/>
            <w:webHidden/>
          </w:rPr>
          <w:fldChar w:fldCharType="separate"/>
        </w:r>
        <w:r>
          <w:rPr>
            <w:noProof/>
            <w:webHidden/>
          </w:rPr>
          <w:t>304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69" w:history="1">
        <w:r w:rsidRPr="00C44FF1">
          <w:rPr>
            <w:rStyle w:val="Hyperlink"/>
            <w:noProof/>
          </w:rPr>
          <w:t>3.1.4.37.1.2</w:t>
        </w:r>
        <w:r>
          <w:rPr>
            <w:rFonts w:asciiTheme="minorHAnsi" w:eastAsiaTheme="minorEastAsia" w:hAnsiTheme="minorHAnsi" w:cstheme="minorBidi"/>
            <w:noProof/>
            <w:sz w:val="22"/>
            <w:szCs w:val="22"/>
          </w:rPr>
          <w:tab/>
        </w:r>
        <w:r w:rsidRPr="00C44FF1">
          <w:rPr>
            <w:rStyle w:val="Hyperlink"/>
            <w:noProof/>
          </w:rPr>
          <w:t>GetDimensionsSoapOut</w:t>
        </w:r>
        <w:r>
          <w:rPr>
            <w:noProof/>
            <w:webHidden/>
          </w:rPr>
          <w:tab/>
        </w:r>
        <w:r>
          <w:rPr>
            <w:noProof/>
            <w:webHidden/>
          </w:rPr>
          <w:fldChar w:fldCharType="begin"/>
        </w:r>
        <w:r>
          <w:rPr>
            <w:noProof/>
            <w:webHidden/>
          </w:rPr>
          <w:instrText xml:space="preserve"> PAGEREF _Toc134678269 \h </w:instrText>
        </w:r>
        <w:r>
          <w:rPr>
            <w:noProof/>
            <w:webHidden/>
          </w:rPr>
        </w:r>
        <w:r>
          <w:rPr>
            <w:noProof/>
            <w:webHidden/>
          </w:rPr>
          <w:fldChar w:fldCharType="separate"/>
        </w:r>
        <w:r>
          <w:rPr>
            <w:noProof/>
            <w:webHidden/>
          </w:rPr>
          <w:t>304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70" w:history="1">
        <w:r w:rsidRPr="00C44FF1">
          <w:rPr>
            <w:rStyle w:val="Hyperlink"/>
            <w:noProof/>
          </w:rPr>
          <w:t>3.1.4.37.2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_Toc134678270 \h </w:instrText>
        </w:r>
        <w:r>
          <w:rPr>
            <w:noProof/>
            <w:webHidden/>
          </w:rPr>
        </w:r>
        <w:r>
          <w:rPr>
            <w:noProof/>
            <w:webHidden/>
          </w:rPr>
          <w:fldChar w:fldCharType="separate"/>
        </w:r>
        <w:r>
          <w:rPr>
            <w:noProof/>
            <w:webHidden/>
          </w:rPr>
          <w:t>304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71" w:history="1">
        <w:r w:rsidRPr="00C44FF1">
          <w:rPr>
            <w:rStyle w:val="Hyperlink"/>
            <w:noProof/>
          </w:rPr>
          <w:t>3.1.4.37.2.1</w:t>
        </w:r>
        <w:r>
          <w:rPr>
            <w:rFonts w:asciiTheme="minorHAnsi" w:eastAsiaTheme="minorEastAsia" w:hAnsiTheme="minorHAnsi" w:cstheme="minorBidi"/>
            <w:noProof/>
            <w:sz w:val="22"/>
            <w:szCs w:val="22"/>
          </w:rPr>
          <w:tab/>
        </w:r>
        <w:r w:rsidRPr="00C44FF1">
          <w:rPr>
            <w:rStyle w:val="Hyperlink"/>
            <w:noProof/>
          </w:rPr>
          <w:t>GetDimensions</w:t>
        </w:r>
        <w:r>
          <w:rPr>
            <w:noProof/>
            <w:webHidden/>
          </w:rPr>
          <w:tab/>
        </w:r>
        <w:r>
          <w:rPr>
            <w:noProof/>
            <w:webHidden/>
          </w:rPr>
          <w:fldChar w:fldCharType="begin"/>
        </w:r>
        <w:r>
          <w:rPr>
            <w:noProof/>
            <w:webHidden/>
          </w:rPr>
          <w:instrText xml:space="preserve"> PAGEREF _Toc134678271 \h </w:instrText>
        </w:r>
        <w:r>
          <w:rPr>
            <w:noProof/>
            <w:webHidden/>
          </w:rPr>
        </w:r>
        <w:r>
          <w:rPr>
            <w:noProof/>
            <w:webHidden/>
          </w:rPr>
          <w:fldChar w:fldCharType="separate"/>
        </w:r>
        <w:r>
          <w:rPr>
            <w:noProof/>
            <w:webHidden/>
          </w:rPr>
          <w:t>304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72" w:history="1">
        <w:r w:rsidRPr="00C44FF1">
          <w:rPr>
            <w:rStyle w:val="Hyperlink"/>
            <w:noProof/>
          </w:rPr>
          <w:t>3.1.4.37.2.2</w:t>
        </w:r>
        <w:r>
          <w:rPr>
            <w:rFonts w:asciiTheme="minorHAnsi" w:eastAsiaTheme="minorEastAsia" w:hAnsiTheme="minorHAnsi" w:cstheme="minorBidi"/>
            <w:noProof/>
            <w:sz w:val="22"/>
            <w:szCs w:val="22"/>
          </w:rPr>
          <w:tab/>
        </w:r>
        <w:r w:rsidRPr="00C44FF1">
          <w:rPr>
            <w:rStyle w:val="Hyperlink"/>
            <w:noProof/>
          </w:rPr>
          <w:t>GetDimensionsResponse</w:t>
        </w:r>
        <w:r>
          <w:rPr>
            <w:noProof/>
            <w:webHidden/>
          </w:rPr>
          <w:tab/>
        </w:r>
        <w:r>
          <w:rPr>
            <w:noProof/>
            <w:webHidden/>
          </w:rPr>
          <w:fldChar w:fldCharType="begin"/>
        </w:r>
        <w:r>
          <w:rPr>
            <w:noProof/>
            <w:webHidden/>
          </w:rPr>
          <w:instrText xml:space="preserve"> PAGEREF _Toc134678272 \h </w:instrText>
        </w:r>
        <w:r>
          <w:rPr>
            <w:noProof/>
            <w:webHidden/>
          </w:rPr>
        </w:r>
        <w:r>
          <w:rPr>
            <w:noProof/>
            <w:webHidden/>
          </w:rPr>
          <w:fldChar w:fldCharType="separate"/>
        </w:r>
        <w:r>
          <w:rPr>
            <w:noProof/>
            <w:webHidden/>
          </w:rPr>
          <w:t>305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73" w:history="1">
        <w:r w:rsidRPr="00C44FF1">
          <w:rPr>
            <w:rStyle w:val="Hyperlink"/>
            <w:noProof/>
          </w:rPr>
          <w:t>3.1.4.37.3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_Toc134678273 \h </w:instrText>
        </w:r>
        <w:r>
          <w:rPr>
            <w:noProof/>
            <w:webHidden/>
          </w:rPr>
        </w:r>
        <w:r>
          <w:rPr>
            <w:noProof/>
            <w:webHidden/>
          </w:rPr>
          <w:fldChar w:fldCharType="separate"/>
        </w:r>
        <w:r>
          <w:rPr>
            <w:noProof/>
            <w:webHidden/>
          </w:rPr>
          <w:t>305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74" w:history="1">
        <w:r w:rsidRPr="00C44FF1">
          <w:rPr>
            <w:rStyle w:val="Hyperlink"/>
            <w:noProof/>
          </w:rPr>
          <w:t>3.1.4.37.4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_Toc134678274 \h </w:instrText>
        </w:r>
        <w:r>
          <w:rPr>
            <w:noProof/>
            <w:webHidden/>
          </w:rPr>
        </w:r>
        <w:r>
          <w:rPr>
            <w:noProof/>
            <w:webHidden/>
          </w:rPr>
          <w:fldChar w:fldCharType="separate"/>
        </w:r>
        <w:r>
          <w:rPr>
            <w:noProof/>
            <w:webHidden/>
          </w:rPr>
          <w:t>305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75" w:history="1">
        <w:r w:rsidRPr="00C44FF1">
          <w:rPr>
            <w:rStyle w:val="Hyperlink"/>
            <w:noProof/>
          </w:rPr>
          <w:t>3.1.4.37.5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_Toc134678275 \h </w:instrText>
        </w:r>
        <w:r>
          <w:rPr>
            <w:noProof/>
            <w:webHidden/>
          </w:rPr>
        </w:r>
        <w:r>
          <w:rPr>
            <w:noProof/>
            <w:webHidden/>
          </w:rPr>
          <w:fldChar w:fldCharType="separate"/>
        </w:r>
        <w:r>
          <w:rPr>
            <w:noProof/>
            <w:webHidden/>
          </w:rPr>
          <w:t>305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76" w:history="1">
        <w:r w:rsidRPr="00C44FF1">
          <w:rPr>
            <w:rStyle w:val="Hyperlink"/>
            <w:noProof/>
          </w:rPr>
          <w:t>3.1.4.37.6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_Toc134678276 \h </w:instrText>
        </w:r>
        <w:r>
          <w:rPr>
            <w:noProof/>
            <w:webHidden/>
          </w:rPr>
        </w:r>
        <w:r>
          <w:rPr>
            <w:noProof/>
            <w:webHidden/>
          </w:rPr>
          <w:fldChar w:fldCharType="separate"/>
        </w:r>
        <w:r>
          <w:rPr>
            <w:noProof/>
            <w:webHidden/>
          </w:rPr>
          <w:t>305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77" w:history="1">
        <w:r w:rsidRPr="00C44FF1">
          <w:rPr>
            <w:rStyle w:val="Hyperlink"/>
            <w:noProof/>
          </w:rPr>
          <w:t>3.1.4.37.7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_Toc134678277 \h </w:instrText>
        </w:r>
        <w:r>
          <w:rPr>
            <w:noProof/>
            <w:webHidden/>
          </w:rPr>
        </w:r>
        <w:r>
          <w:rPr>
            <w:noProof/>
            <w:webHidden/>
          </w:rPr>
          <w:fldChar w:fldCharType="separate"/>
        </w:r>
        <w:r>
          <w:rPr>
            <w:noProof/>
            <w:webHidden/>
          </w:rPr>
          <w:t>305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78" w:history="1">
        <w:r w:rsidRPr="00C44FF1">
          <w:rPr>
            <w:rStyle w:val="Hyperlink"/>
            <w:noProof/>
          </w:rPr>
          <w:t>3.1.4.38</w:t>
        </w:r>
        <w:r>
          <w:rPr>
            <w:rFonts w:asciiTheme="minorHAnsi" w:eastAsiaTheme="minorEastAsia" w:hAnsiTheme="minorHAnsi" w:cstheme="minorBidi"/>
            <w:noProof/>
            <w:sz w:val="22"/>
            <w:szCs w:val="22"/>
          </w:rPr>
          <w:tab/>
        </w:r>
        <w:r w:rsidRPr="00C44FF1">
          <w:rPr>
            <w:rStyle w:val="Hyperlink"/>
            <w:noProof/>
          </w:rPr>
          <w:t>GetDimensionsFromDataSource</w:t>
        </w:r>
        <w:r>
          <w:rPr>
            <w:noProof/>
            <w:webHidden/>
          </w:rPr>
          <w:tab/>
        </w:r>
        <w:r>
          <w:rPr>
            <w:noProof/>
            <w:webHidden/>
          </w:rPr>
          <w:fldChar w:fldCharType="begin"/>
        </w:r>
        <w:r>
          <w:rPr>
            <w:noProof/>
            <w:webHidden/>
          </w:rPr>
          <w:instrText xml:space="preserve"> PAGEREF _Toc134678278 \h </w:instrText>
        </w:r>
        <w:r>
          <w:rPr>
            <w:noProof/>
            <w:webHidden/>
          </w:rPr>
        </w:r>
        <w:r>
          <w:rPr>
            <w:noProof/>
            <w:webHidden/>
          </w:rPr>
          <w:fldChar w:fldCharType="separate"/>
        </w:r>
        <w:r>
          <w:rPr>
            <w:noProof/>
            <w:webHidden/>
          </w:rPr>
          <w:t>305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79" w:history="1">
        <w:r w:rsidRPr="00C44FF1">
          <w:rPr>
            <w:rStyle w:val="Hyperlink"/>
            <w:noProof/>
          </w:rPr>
          <w:t>3.1.4.38.1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_Toc134678279 \h </w:instrText>
        </w:r>
        <w:r>
          <w:rPr>
            <w:noProof/>
            <w:webHidden/>
          </w:rPr>
        </w:r>
        <w:r>
          <w:rPr>
            <w:noProof/>
            <w:webHidden/>
          </w:rPr>
          <w:fldChar w:fldCharType="separate"/>
        </w:r>
        <w:r>
          <w:rPr>
            <w:noProof/>
            <w:webHidden/>
          </w:rPr>
          <w:t>306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80" w:history="1">
        <w:r w:rsidRPr="00C44FF1">
          <w:rPr>
            <w:rStyle w:val="Hyperlink"/>
            <w:noProof/>
          </w:rPr>
          <w:t>3.1.4.38.1.1</w:t>
        </w:r>
        <w:r>
          <w:rPr>
            <w:rFonts w:asciiTheme="minorHAnsi" w:eastAsiaTheme="minorEastAsia" w:hAnsiTheme="minorHAnsi" w:cstheme="minorBidi"/>
            <w:noProof/>
            <w:sz w:val="22"/>
            <w:szCs w:val="22"/>
          </w:rPr>
          <w:tab/>
        </w:r>
        <w:r w:rsidRPr="00C44FF1">
          <w:rPr>
            <w:rStyle w:val="Hyperlink"/>
            <w:noProof/>
          </w:rPr>
          <w:t>GetDimensionsFromDataSourceSoapIn</w:t>
        </w:r>
        <w:r>
          <w:rPr>
            <w:noProof/>
            <w:webHidden/>
          </w:rPr>
          <w:tab/>
        </w:r>
        <w:r>
          <w:rPr>
            <w:noProof/>
            <w:webHidden/>
          </w:rPr>
          <w:fldChar w:fldCharType="begin"/>
        </w:r>
        <w:r>
          <w:rPr>
            <w:noProof/>
            <w:webHidden/>
          </w:rPr>
          <w:instrText xml:space="preserve"> PAGEREF _Toc134678280 \h </w:instrText>
        </w:r>
        <w:r>
          <w:rPr>
            <w:noProof/>
            <w:webHidden/>
          </w:rPr>
        </w:r>
        <w:r>
          <w:rPr>
            <w:noProof/>
            <w:webHidden/>
          </w:rPr>
          <w:fldChar w:fldCharType="separate"/>
        </w:r>
        <w:r>
          <w:rPr>
            <w:noProof/>
            <w:webHidden/>
          </w:rPr>
          <w:t>306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81" w:history="1">
        <w:r w:rsidRPr="00C44FF1">
          <w:rPr>
            <w:rStyle w:val="Hyperlink"/>
            <w:noProof/>
          </w:rPr>
          <w:t>3.1.4.38.1.2</w:t>
        </w:r>
        <w:r>
          <w:rPr>
            <w:rFonts w:asciiTheme="minorHAnsi" w:eastAsiaTheme="minorEastAsia" w:hAnsiTheme="minorHAnsi" w:cstheme="minorBidi"/>
            <w:noProof/>
            <w:sz w:val="22"/>
            <w:szCs w:val="22"/>
          </w:rPr>
          <w:tab/>
        </w:r>
        <w:r w:rsidRPr="00C44FF1">
          <w:rPr>
            <w:rStyle w:val="Hyperlink"/>
            <w:noProof/>
          </w:rPr>
          <w:t>GetDimensionsFromDataSourceSoapOut</w:t>
        </w:r>
        <w:r>
          <w:rPr>
            <w:noProof/>
            <w:webHidden/>
          </w:rPr>
          <w:tab/>
        </w:r>
        <w:r>
          <w:rPr>
            <w:noProof/>
            <w:webHidden/>
          </w:rPr>
          <w:fldChar w:fldCharType="begin"/>
        </w:r>
        <w:r>
          <w:rPr>
            <w:noProof/>
            <w:webHidden/>
          </w:rPr>
          <w:instrText xml:space="preserve"> PAGEREF _Toc134678281 \h </w:instrText>
        </w:r>
        <w:r>
          <w:rPr>
            <w:noProof/>
            <w:webHidden/>
          </w:rPr>
        </w:r>
        <w:r>
          <w:rPr>
            <w:noProof/>
            <w:webHidden/>
          </w:rPr>
          <w:fldChar w:fldCharType="separate"/>
        </w:r>
        <w:r>
          <w:rPr>
            <w:noProof/>
            <w:webHidden/>
          </w:rPr>
          <w:t>306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82" w:history="1">
        <w:r w:rsidRPr="00C44FF1">
          <w:rPr>
            <w:rStyle w:val="Hyperlink"/>
            <w:noProof/>
          </w:rPr>
          <w:t>3.1.4.38.2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_Toc134678282 \h </w:instrText>
        </w:r>
        <w:r>
          <w:rPr>
            <w:noProof/>
            <w:webHidden/>
          </w:rPr>
        </w:r>
        <w:r>
          <w:rPr>
            <w:noProof/>
            <w:webHidden/>
          </w:rPr>
          <w:fldChar w:fldCharType="separate"/>
        </w:r>
        <w:r>
          <w:rPr>
            <w:noProof/>
            <w:webHidden/>
          </w:rPr>
          <w:t>307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83" w:history="1">
        <w:r w:rsidRPr="00C44FF1">
          <w:rPr>
            <w:rStyle w:val="Hyperlink"/>
            <w:noProof/>
          </w:rPr>
          <w:t>3.1.4.38.2.1</w:t>
        </w:r>
        <w:r>
          <w:rPr>
            <w:rFonts w:asciiTheme="minorHAnsi" w:eastAsiaTheme="minorEastAsia" w:hAnsiTheme="minorHAnsi" w:cstheme="minorBidi"/>
            <w:noProof/>
            <w:sz w:val="22"/>
            <w:szCs w:val="22"/>
          </w:rPr>
          <w:tab/>
        </w:r>
        <w:r w:rsidRPr="00C44FF1">
          <w:rPr>
            <w:rStyle w:val="Hyperlink"/>
            <w:noProof/>
          </w:rPr>
          <w:t>GetDimensionsFromDataSource</w:t>
        </w:r>
        <w:r>
          <w:rPr>
            <w:noProof/>
            <w:webHidden/>
          </w:rPr>
          <w:tab/>
        </w:r>
        <w:r>
          <w:rPr>
            <w:noProof/>
            <w:webHidden/>
          </w:rPr>
          <w:fldChar w:fldCharType="begin"/>
        </w:r>
        <w:r>
          <w:rPr>
            <w:noProof/>
            <w:webHidden/>
          </w:rPr>
          <w:instrText xml:space="preserve"> PAGEREF _Toc134678283 \h </w:instrText>
        </w:r>
        <w:r>
          <w:rPr>
            <w:noProof/>
            <w:webHidden/>
          </w:rPr>
        </w:r>
        <w:r>
          <w:rPr>
            <w:noProof/>
            <w:webHidden/>
          </w:rPr>
          <w:fldChar w:fldCharType="separate"/>
        </w:r>
        <w:r>
          <w:rPr>
            <w:noProof/>
            <w:webHidden/>
          </w:rPr>
          <w:t>307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84" w:history="1">
        <w:r w:rsidRPr="00C44FF1">
          <w:rPr>
            <w:rStyle w:val="Hyperlink"/>
            <w:noProof/>
          </w:rPr>
          <w:t>3.1.4.38.2.2</w:t>
        </w:r>
        <w:r>
          <w:rPr>
            <w:rFonts w:asciiTheme="minorHAnsi" w:eastAsiaTheme="minorEastAsia" w:hAnsiTheme="minorHAnsi" w:cstheme="minorBidi"/>
            <w:noProof/>
            <w:sz w:val="22"/>
            <w:szCs w:val="22"/>
          </w:rPr>
          <w:tab/>
        </w:r>
        <w:r w:rsidRPr="00C44FF1">
          <w:rPr>
            <w:rStyle w:val="Hyperlink"/>
            <w:noProof/>
          </w:rPr>
          <w:t>GetDimensionsFromDataSourceResponse</w:t>
        </w:r>
        <w:r>
          <w:rPr>
            <w:noProof/>
            <w:webHidden/>
          </w:rPr>
          <w:tab/>
        </w:r>
        <w:r>
          <w:rPr>
            <w:noProof/>
            <w:webHidden/>
          </w:rPr>
          <w:fldChar w:fldCharType="begin"/>
        </w:r>
        <w:r>
          <w:rPr>
            <w:noProof/>
            <w:webHidden/>
          </w:rPr>
          <w:instrText xml:space="preserve"> PAGEREF _Toc134678284 \h </w:instrText>
        </w:r>
        <w:r>
          <w:rPr>
            <w:noProof/>
            <w:webHidden/>
          </w:rPr>
        </w:r>
        <w:r>
          <w:rPr>
            <w:noProof/>
            <w:webHidden/>
          </w:rPr>
          <w:fldChar w:fldCharType="separate"/>
        </w:r>
        <w:r>
          <w:rPr>
            <w:noProof/>
            <w:webHidden/>
          </w:rPr>
          <w:t>307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85" w:history="1">
        <w:r w:rsidRPr="00C44FF1">
          <w:rPr>
            <w:rStyle w:val="Hyperlink"/>
            <w:noProof/>
          </w:rPr>
          <w:t>3.1.4.38.3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_Toc134678285 \h </w:instrText>
        </w:r>
        <w:r>
          <w:rPr>
            <w:noProof/>
            <w:webHidden/>
          </w:rPr>
        </w:r>
        <w:r>
          <w:rPr>
            <w:noProof/>
            <w:webHidden/>
          </w:rPr>
          <w:fldChar w:fldCharType="separate"/>
        </w:r>
        <w:r>
          <w:rPr>
            <w:noProof/>
            <w:webHidden/>
          </w:rPr>
          <w:t>307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86" w:history="1">
        <w:r w:rsidRPr="00C44FF1">
          <w:rPr>
            <w:rStyle w:val="Hyperlink"/>
            <w:noProof/>
          </w:rPr>
          <w:t>3.1.4.38.4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_Toc134678286 \h </w:instrText>
        </w:r>
        <w:r>
          <w:rPr>
            <w:noProof/>
            <w:webHidden/>
          </w:rPr>
        </w:r>
        <w:r>
          <w:rPr>
            <w:noProof/>
            <w:webHidden/>
          </w:rPr>
          <w:fldChar w:fldCharType="separate"/>
        </w:r>
        <w:r>
          <w:rPr>
            <w:noProof/>
            <w:webHidden/>
          </w:rPr>
          <w:t>307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87" w:history="1">
        <w:r w:rsidRPr="00C44FF1">
          <w:rPr>
            <w:rStyle w:val="Hyperlink"/>
            <w:noProof/>
          </w:rPr>
          <w:t>3.1.4.38.5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_Toc134678287 \h </w:instrText>
        </w:r>
        <w:r>
          <w:rPr>
            <w:noProof/>
            <w:webHidden/>
          </w:rPr>
        </w:r>
        <w:r>
          <w:rPr>
            <w:noProof/>
            <w:webHidden/>
          </w:rPr>
          <w:fldChar w:fldCharType="separate"/>
        </w:r>
        <w:r>
          <w:rPr>
            <w:noProof/>
            <w:webHidden/>
          </w:rPr>
          <w:t>308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88" w:history="1">
        <w:r w:rsidRPr="00C44FF1">
          <w:rPr>
            <w:rStyle w:val="Hyperlink"/>
            <w:noProof/>
          </w:rPr>
          <w:t>3.1.4.38.6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_Toc134678288 \h </w:instrText>
        </w:r>
        <w:r>
          <w:rPr>
            <w:noProof/>
            <w:webHidden/>
          </w:rPr>
        </w:r>
        <w:r>
          <w:rPr>
            <w:noProof/>
            <w:webHidden/>
          </w:rPr>
          <w:fldChar w:fldCharType="separate"/>
        </w:r>
        <w:r>
          <w:rPr>
            <w:noProof/>
            <w:webHidden/>
          </w:rPr>
          <w:t>308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89" w:history="1">
        <w:r w:rsidRPr="00C44FF1">
          <w:rPr>
            <w:rStyle w:val="Hyperlink"/>
            <w:noProof/>
          </w:rPr>
          <w:t>3.1.4.38.7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_Toc134678289 \h </w:instrText>
        </w:r>
        <w:r>
          <w:rPr>
            <w:noProof/>
            <w:webHidden/>
          </w:rPr>
        </w:r>
        <w:r>
          <w:rPr>
            <w:noProof/>
            <w:webHidden/>
          </w:rPr>
          <w:fldChar w:fldCharType="separate"/>
        </w:r>
        <w:r>
          <w:rPr>
            <w:noProof/>
            <w:webHidden/>
          </w:rPr>
          <w:t>308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290" w:history="1">
        <w:r w:rsidRPr="00C44FF1">
          <w:rPr>
            <w:rStyle w:val="Hyperlink"/>
            <w:noProof/>
          </w:rPr>
          <w:t>3.1.4.39</w:t>
        </w:r>
        <w:r>
          <w:rPr>
            <w:rFonts w:asciiTheme="minorHAnsi" w:eastAsiaTheme="minorEastAsia" w:hAnsiTheme="minorHAnsi" w:cstheme="minorBidi"/>
            <w:noProof/>
            <w:sz w:val="22"/>
            <w:szCs w:val="22"/>
          </w:rPr>
          <w:tab/>
        </w:r>
        <w:r w:rsidRPr="00C44FF1">
          <w:rPr>
            <w:rStyle w:val="Hyperlink"/>
            <w:noProof/>
          </w:rPr>
          <w:t>GetFilter</w:t>
        </w:r>
        <w:r>
          <w:rPr>
            <w:noProof/>
            <w:webHidden/>
          </w:rPr>
          <w:tab/>
        </w:r>
        <w:r>
          <w:rPr>
            <w:noProof/>
            <w:webHidden/>
          </w:rPr>
          <w:fldChar w:fldCharType="begin"/>
        </w:r>
        <w:r>
          <w:rPr>
            <w:noProof/>
            <w:webHidden/>
          </w:rPr>
          <w:instrText xml:space="preserve"> PAGEREF _Toc134678290 \h </w:instrText>
        </w:r>
        <w:r>
          <w:rPr>
            <w:noProof/>
            <w:webHidden/>
          </w:rPr>
        </w:r>
        <w:r>
          <w:rPr>
            <w:noProof/>
            <w:webHidden/>
          </w:rPr>
          <w:fldChar w:fldCharType="separate"/>
        </w:r>
        <w:r>
          <w:rPr>
            <w:noProof/>
            <w:webHidden/>
          </w:rPr>
          <w:t>308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91" w:history="1">
        <w:r w:rsidRPr="00C44FF1">
          <w:rPr>
            <w:rStyle w:val="Hyperlink"/>
            <w:noProof/>
          </w:rPr>
          <w:t>3.1.4.39.1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_Toc134678291 \h </w:instrText>
        </w:r>
        <w:r>
          <w:rPr>
            <w:noProof/>
            <w:webHidden/>
          </w:rPr>
        </w:r>
        <w:r>
          <w:rPr>
            <w:noProof/>
            <w:webHidden/>
          </w:rPr>
          <w:fldChar w:fldCharType="separate"/>
        </w:r>
        <w:r>
          <w:rPr>
            <w:noProof/>
            <w:webHidden/>
          </w:rPr>
          <w:t>308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92" w:history="1">
        <w:r w:rsidRPr="00C44FF1">
          <w:rPr>
            <w:rStyle w:val="Hyperlink"/>
            <w:noProof/>
          </w:rPr>
          <w:t>3.1.4.39.1.1</w:t>
        </w:r>
        <w:r>
          <w:rPr>
            <w:rFonts w:asciiTheme="minorHAnsi" w:eastAsiaTheme="minorEastAsia" w:hAnsiTheme="minorHAnsi" w:cstheme="minorBidi"/>
            <w:noProof/>
            <w:sz w:val="22"/>
            <w:szCs w:val="22"/>
          </w:rPr>
          <w:tab/>
        </w:r>
        <w:r w:rsidRPr="00C44FF1">
          <w:rPr>
            <w:rStyle w:val="Hyperlink"/>
            <w:noProof/>
          </w:rPr>
          <w:t>GetFilterSoapIn</w:t>
        </w:r>
        <w:r>
          <w:rPr>
            <w:noProof/>
            <w:webHidden/>
          </w:rPr>
          <w:tab/>
        </w:r>
        <w:r>
          <w:rPr>
            <w:noProof/>
            <w:webHidden/>
          </w:rPr>
          <w:fldChar w:fldCharType="begin"/>
        </w:r>
        <w:r>
          <w:rPr>
            <w:noProof/>
            <w:webHidden/>
          </w:rPr>
          <w:instrText xml:space="preserve"> PAGEREF _Toc134678292 \h </w:instrText>
        </w:r>
        <w:r>
          <w:rPr>
            <w:noProof/>
            <w:webHidden/>
          </w:rPr>
        </w:r>
        <w:r>
          <w:rPr>
            <w:noProof/>
            <w:webHidden/>
          </w:rPr>
          <w:fldChar w:fldCharType="separate"/>
        </w:r>
        <w:r>
          <w:rPr>
            <w:noProof/>
            <w:webHidden/>
          </w:rPr>
          <w:t>309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93" w:history="1">
        <w:r w:rsidRPr="00C44FF1">
          <w:rPr>
            <w:rStyle w:val="Hyperlink"/>
            <w:noProof/>
          </w:rPr>
          <w:t>3.1.4.39.1.2</w:t>
        </w:r>
        <w:r>
          <w:rPr>
            <w:rFonts w:asciiTheme="minorHAnsi" w:eastAsiaTheme="minorEastAsia" w:hAnsiTheme="minorHAnsi" w:cstheme="minorBidi"/>
            <w:noProof/>
            <w:sz w:val="22"/>
            <w:szCs w:val="22"/>
          </w:rPr>
          <w:tab/>
        </w:r>
        <w:r w:rsidRPr="00C44FF1">
          <w:rPr>
            <w:rStyle w:val="Hyperlink"/>
            <w:noProof/>
          </w:rPr>
          <w:t>GetFilterSoapOut</w:t>
        </w:r>
        <w:r>
          <w:rPr>
            <w:noProof/>
            <w:webHidden/>
          </w:rPr>
          <w:tab/>
        </w:r>
        <w:r>
          <w:rPr>
            <w:noProof/>
            <w:webHidden/>
          </w:rPr>
          <w:fldChar w:fldCharType="begin"/>
        </w:r>
        <w:r>
          <w:rPr>
            <w:noProof/>
            <w:webHidden/>
          </w:rPr>
          <w:instrText xml:space="preserve"> PAGEREF _Toc134678293 \h </w:instrText>
        </w:r>
        <w:r>
          <w:rPr>
            <w:noProof/>
            <w:webHidden/>
          </w:rPr>
        </w:r>
        <w:r>
          <w:rPr>
            <w:noProof/>
            <w:webHidden/>
          </w:rPr>
          <w:fldChar w:fldCharType="separate"/>
        </w:r>
        <w:r>
          <w:rPr>
            <w:noProof/>
            <w:webHidden/>
          </w:rPr>
          <w:t>309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94" w:history="1">
        <w:r w:rsidRPr="00C44FF1">
          <w:rPr>
            <w:rStyle w:val="Hyperlink"/>
            <w:noProof/>
          </w:rPr>
          <w:t>3.1.4.39.2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_Toc134678294 \h </w:instrText>
        </w:r>
        <w:r>
          <w:rPr>
            <w:noProof/>
            <w:webHidden/>
          </w:rPr>
        </w:r>
        <w:r>
          <w:rPr>
            <w:noProof/>
            <w:webHidden/>
          </w:rPr>
          <w:fldChar w:fldCharType="separate"/>
        </w:r>
        <w:r>
          <w:rPr>
            <w:noProof/>
            <w:webHidden/>
          </w:rPr>
          <w:t>309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95" w:history="1">
        <w:r w:rsidRPr="00C44FF1">
          <w:rPr>
            <w:rStyle w:val="Hyperlink"/>
            <w:noProof/>
          </w:rPr>
          <w:t>3.1.4.39.2.1</w:t>
        </w:r>
        <w:r>
          <w:rPr>
            <w:rFonts w:asciiTheme="minorHAnsi" w:eastAsiaTheme="minorEastAsia" w:hAnsiTheme="minorHAnsi" w:cstheme="minorBidi"/>
            <w:noProof/>
            <w:sz w:val="22"/>
            <w:szCs w:val="22"/>
          </w:rPr>
          <w:tab/>
        </w:r>
        <w:r w:rsidRPr="00C44FF1">
          <w:rPr>
            <w:rStyle w:val="Hyperlink"/>
            <w:noProof/>
          </w:rPr>
          <w:t>GetFilter</w:t>
        </w:r>
        <w:r>
          <w:rPr>
            <w:noProof/>
            <w:webHidden/>
          </w:rPr>
          <w:tab/>
        </w:r>
        <w:r>
          <w:rPr>
            <w:noProof/>
            <w:webHidden/>
          </w:rPr>
          <w:fldChar w:fldCharType="begin"/>
        </w:r>
        <w:r>
          <w:rPr>
            <w:noProof/>
            <w:webHidden/>
          </w:rPr>
          <w:instrText xml:space="preserve"> PAGEREF _Toc134678295 \h </w:instrText>
        </w:r>
        <w:r>
          <w:rPr>
            <w:noProof/>
            <w:webHidden/>
          </w:rPr>
        </w:r>
        <w:r>
          <w:rPr>
            <w:noProof/>
            <w:webHidden/>
          </w:rPr>
          <w:fldChar w:fldCharType="separate"/>
        </w:r>
        <w:r>
          <w:rPr>
            <w:noProof/>
            <w:webHidden/>
          </w:rPr>
          <w:t>309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296" w:history="1">
        <w:r w:rsidRPr="00C44FF1">
          <w:rPr>
            <w:rStyle w:val="Hyperlink"/>
            <w:noProof/>
          </w:rPr>
          <w:t>3.1.4.39.2.2</w:t>
        </w:r>
        <w:r>
          <w:rPr>
            <w:rFonts w:asciiTheme="minorHAnsi" w:eastAsiaTheme="minorEastAsia" w:hAnsiTheme="minorHAnsi" w:cstheme="minorBidi"/>
            <w:noProof/>
            <w:sz w:val="22"/>
            <w:szCs w:val="22"/>
          </w:rPr>
          <w:tab/>
        </w:r>
        <w:r w:rsidRPr="00C44FF1">
          <w:rPr>
            <w:rStyle w:val="Hyperlink"/>
            <w:noProof/>
          </w:rPr>
          <w:t>GetFilterResponse</w:t>
        </w:r>
        <w:r>
          <w:rPr>
            <w:noProof/>
            <w:webHidden/>
          </w:rPr>
          <w:tab/>
        </w:r>
        <w:r>
          <w:rPr>
            <w:noProof/>
            <w:webHidden/>
          </w:rPr>
          <w:fldChar w:fldCharType="begin"/>
        </w:r>
        <w:r>
          <w:rPr>
            <w:noProof/>
            <w:webHidden/>
          </w:rPr>
          <w:instrText xml:space="preserve"> PAGEREF _Toc134678296 \h </w:instrText>
        </w:r>
        <w:r>
          <w:rPr>
            <w:noProof/>
            <w:webHidden/>
          </w:rPr>
        </w:r>
        <w:r>
          <w:rPr>
            <w:noProof/>
            <w:webHidden/>
          </w:rPr>
          <w:fldChar w:fldCharType="separate"/>
        </w:r>
        <w:r>
          <w:rPr>
            <w:noProof/>
            <w:webHidden/>
          </w:rPr>
          <w:t>309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97" w:history="1">
        <w:r w:rsidRPr="00C44FF1">
          <w:rPr>
            <w:rStyle w:val="Hyperlink"/>
            <w:noProof/>
          </w:rPr>
          <w:t>3.1.4.39.3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_Toc134678297 \h </w:instrText>
        </w:r>
        <w:r>
          <w:rPr>
            <w:noProof/>
            <w:webHidden/>
          </w:rPr>
        </w:r>
        <w:r>
          <w:rPr>
            <w:noProof/>
            <w:webHidden/>
          </w:rPr>
          <w:fldChar w:fldCharType="separate"/>
        </w:r>
        <w:r>
          <w:rPr>
            <w:noProof/>
            <w:webHidden/>
          </w:rPr>
          <w:t>310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98" w:history="1">
        <w:r w:rsidRPr="00C44FF1">
          <w:rPr>
            <w:rStyle w:val="Hyperlink"/>
            <w:noProof/>
          </w:rPr>
          <w:t>3.1.4.39.4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_Toc134678298 \h </w:instrText>
        </w:r>
        <w:r>
          <w:rPr>
            <w:noProof/>
            <w:webHidden/>
          </w:rPr>
        </w:r>
        <w:r>
          <w:rPr>
            <w:noProof/>
            <w:webHidden/>
          </w:rPr>
          <w:fldChar w:fldCharType="separate"/>
        </w:r>
        <w:r>
          <w:rPr>
            <w:noProof/>
            <w:webHidden/>
          </w:rPr>
          <w:t>310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299" w:history="1">
        <w:r w:rsidRPr="00C44FF1">
          <w:rPr>
            <w:rStyle w:val="Hyperlink"/>
            <w:noProof/>
          </w:rPr>
          <w:t>3.1.4.39.5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_Toc134678299 \h </w:instrText>
        </w:r>
        <w:r>
          <w:rPr>
            <w:noProof/>
            <w:webHidden/>
          </w:rPr>
        </w:r>
        <w:r>
          <w:rPr>
            <w:noProof/>
            <w:webHidden/>
          </w:rPr>
          <w:fldChar w:fldCharType="separate"/>
        </w:r>
        <w:r>
          <w:rPr>
            <w:noProof/>
            <w:webHidden/>
          </w:rPr>
          <w:t>310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00" w:history="1">
        <w:r w:rsidRPr="00C44FF1">
          <w:rPr>
            <w:rStyle w:val="Hyperlink"/>
            <w:noProof/>
          </w:rPr>
          <w:t>3.1.4.39.6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_Toc134678300 \h </w:instrText>
        </w:r>
        <w:r>
          <w:rPr>
            <w:noProof/>
            <w:webHidden/>
          </w:rPr>
        </w:r>
        <w:r>
          <w:rPr>
            <w:noProof/>
            <w:webHidden/>
          </w:rPr>
          <w:fldChar w:fldCharType="separate"/>
        </w:r>
        <w:r>
          <w:rPr>
            <w:noProof/>
            <w:webHidden/>
          </w:rPr>
          <w:t>310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01" w:history="1">
        <w:r w:rsidRPr="00C44FF1">
          <w:rPr>
            <w:rStyle w:val="Hyperlink"/>
            <w:noProof/>
          </w:rPr>
          <w:t>3.1.4.39.7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_Toc134678301 \h </w:instrText>
        </w:r>
        <w:r>
          <w:rPr>
            <w:noProof/>
            <w:webHidden/>
          </w:rPr>
        </w:r>
        <w:r>
          <w:rPr>
            <w:noProof/>
            <w:webHidden/>
          </w:rPr>
          <w:fldChar w:fldCharType="separate"/>
        </w:r>
        <w:r>
          <w:rPr>
            <w:noProof/>
            <w:webHidden/>
          </w:rPr>
          <w:t>310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02" w:history="1">
        <w:r w:rsidRPr="00C44FF1">
          <w:rPr>
            <w:rStyle w:val="Hyperlink"/>
            <w:noProof/>
          </w:rPr>
          <w:t>3.1.4.40</w:t>
        </w:r>
        <w:r>
          <w:rPr>
            <w:rFonts w:asciiTheme="minorHAnsi" w:eastAsiaTheme="minorEastAsia" w:hAnsiTheme="minorHAnsi" w:cstheme="minorBidi"/>
            <w:noProof/>
            <w:sz w:val="22"/>
            <w:szCs w:val="22"/>
          </w:rPr>
          <w:tab/>
        </w:r>
        <w:r w:rsidRPr="00C44FF1">
          <w:rPr>
            <w:rStyle w:val="Hyperlink"/>
            <w:noProof/>
          </w:rPr>
          <w:t>GetIndicator</w:t>
        </w:r>
        <w:r>
          <w:rPr>
            <w:noProof/>
            <w:webHidden/>
          </w:rPr>
          <w:tab/>
        </w:r>
        <w:r>
          <w:rPr>
            <w:noProof/>
            <w:webHidden/>
          </w:rPr>
          <w:fldChar w:fldCharType="begin"/>
        </w:r>
        <w:r>
          <w:rPr>
            <w:noProof/>
            <w:webHidden/>
          </w:rPr>
          <w:instrText xml:space="preserve"> PAGEREF _Toc134678302 \h </w:instrText>
        </w:r>
        <w:r>
          <w:rPr>
            <w:noProof/>
            <w:webHidden/>
          </w:rPr>
        </w:r>
        <w:r>
          <w:rPr>
            <w:noProof/>
            <w:webHidden/>
          </w:rPr>
          <w:fldChar w:fldCharType="separate"/>
        </w:r>
        <w:r>
          <w:rPr>
            <w:noProof/>
            <w:webHidden/>
          </w:rPr>
          <w:t>310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03" w:history="1">
        <w:r w:rsidRPr="00C44FF1">
          <w:rPr>
            <w:rStyle w:val="Hyperlink"/>
            <w:noProof/>
          </w:rPr>
          <w:t>3.1.4.40.1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_Toc134678303 \h </w:instrText>
        </w:r>
        <w:r>
          <w:rPr>
            <w:noProof/>
            <w:webHidden/>
          </w:rPr>
        </w:r>
        <w:r>
          <w:rPr>
            <w:noProof/>
            <w:webHidden/>
          </w:rPr>
          <w:fldChar w:fldCharType="separate"/>
        </w:r>
        <w:r>
          <w:rPr>
            <w:noProof/>
            <w:webHidden/>
          </w:rPr>
          <w:t>311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04" w:history="1">
        <w:r w:rsidRPr="00C44FF1">
          <w:rPr>
            <w:rStyle w:val="Hyperlink"/>
            <w:noProof/>
          </w:rPr>
          <w:t>3.1.4.40.1.1</w:t>
        </w:r>
        <w:r>
          <w:rPr>
            <w:rFonts w:asciiTheme="minorHAnsi" w:eastAsiaTheme="minorEastAsia" w:hAnsiTheme="minorHAnsi" w:cstheme="minorBidi"/>
            <w:noProof/>
            <w:sz w:val="22"/>
            <w:szCs w:val="22"/>
          </w:rPr>
          <w:tab/>
        </w:r>
        <w:r w:rsidRPr="00C44FF1">
          <w:rPr>
            <w:rStyle w:val="Hyperlink"/>
            <w:noProof/>
          </w:rPr>
          <w:t>GetIndicatorSoapIn</w:t>
        </w:r>
        <w:r>
          <w:rPr>
            <w:noProof/>
            <w:webHidden/>
          </w:rPr>
          <w:tab/>
        </w:r>
        <w:r>
          <w:rPr>
            <w:noProof/>
            <w:webHidden/>
          </w:rPr>
          <w:fldChar w:fldCharType="begin"/>
        </w:r>
        <w:r>
          <w:rPr>
            <w:noProof/>
            <w:webHidden/>
          </w:rPr>
          <w:instrText xml:space="preserve"> PAGEREF _Toc134678304 \h </w:instrText>
        </w:r>
        <w:r>
          <w:rPr>
            <w:noProof/>
            <w:webHidden/>
          </w:rPr>
        </w:r>
        <w:r>
          <w:rPr>
            <w:noProof/>
            <w:webHidden/>
          </w:rPr>
          <w:fldChar w:fldCharType="separate"/>
        </w:r>
        <w:r>
          <w:rPr>
            <w:noProof/>
            <w:webHidden/>
          </w:rPr>
          <w:t>311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05" w:history="1">
        <w:r w:rsidRPr="00C44FF1">
          <w:rPr>
            <w:rStyle w:val="Hyperlink"/>
            <w:noProof/>
          </w:rPr>
          <w:t>3.1.4.40.1.2</w:t>
        </w:r>
        <w:r>
          <w:rPr>
            <w:rFonts w:asciiTheme="minorHAnsi" w:eastAsiaTheme="minorEastAsia" w:hAnsiTheme="minorHAnsi" w:cstheme="minorBidi"/>
            <w:noProof/>
            <w:sz w:val="22"/>
            <w:szCs w:val="22"/>
          </w:rPr>
          <w:tab/>
        </w:r>
        <w:r w:rsidRPr="00C44FF1">
          <w:rPr>
            <w:rStyle w:val="Hyperlink"/>
            <w:noProof/>
          </w:rPr>
          <w:t>GetIndicatorSoapOut</w:t>
        </w:r>
        <w:r>
          <w:rPr>
            <w:noProof/>
            <w:webHidden/>
          </w:rPr>
          <w:tab/>
        </w:r>
        <w:r>
          <w:rPr>
            <w:noProof/>
            <w:webHidden/>
          </w:rPr>
          <w:fldChar w:fldCharType="begin"/>
        </w:r>
        <w:r>
          <w:rPr>
            <w:noProof/>
            <w:webHidden/>
          </w:rPr>
          <w:instrText xml:space="preserve"> PAGEREF _Toc134678305 \h </w:instrText>
        </w:r>
        <w:r>
          <w:rPr>
            <w:noProof/>
            <w:webHidden/>
          </w:rPr>
        </w:r>
        <w:r>
          <w:rPr>
            <w:noProof/>
            <w:webHidden/>
          </w:rPr>
          <w:fldChar w:fldCharType="separate"/>
        </w:r>
        <w:r>
          <w:rPr>
            <w:noProof/>
            <w:webHidden/>
          </w:rPr>
          <w:t>311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06" w:history="1">
        <w:r w:rsidRPr="00C44FF1">
          <w:rPr>
            <w:rStyle w:val="Hyperlink"/>
            <w:noProof/>
          </w:rPr>
          <w:t>3.1.4.40.2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_Toc134678306 \h </w:instrText>
        </w:r>
        <w:r>
          <w:rPr>
            <w:noProof/>
            <w:webHidden/>
          </w:rPr>
        </w:r>
        <w:r>
          <w:rPr>
            <w:noProof/>
            <w:webHidden/>
          </w:rPr>
          <w:fldChar w:fldCharType="separate"/>
        </w:r>
        <w:r>
          <w:rPr>
            <w:noProof/>
            <w:webHidden/>
          </w:rPr>
          <w:t>311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07" w:history="1">
        <w:r w:rsidRPr="00C44FF1">
          <w:rPr>
            <w:rStyle w:val="Hyperlink"/>
            <w:noProof/>
          </w:rPr>
          <w:t>3.1.4.40.2.1</w:t>
        </w:r>
        <w:r>
          <w:rPr>
            <w:rFonts w:asciiTheme="minorHAnsi" w:eastAsiaTheme="minorEastAsia" w:hAnsiTheme="minorHAnsi" w:cstheme="minorBidi"/>
            <w:noProof/>
            <w:sz w:val="22"/>
            <w:szCs w:val="22"/>
          </w:rPr>
          <w:tab/>
        </w:r>
        <w:r w:rsidRPr="00C44FF1">
          <w:rPr>
            <w:rStyle w:val="Hyperlink"/>
            <w:noProof/>
          </w:rPr>
          <w:t>GetIndicator</w:t>
        </w:r>
        <w:r>
          <w:rPr>
            <w:noProof/>
            <w:webHidden/>
          </w:rPr>
          <w:tab/>
        </w:r>
        <w:r>
          <w:rPr>
            <w:noProof/>
            <w:webHidden/>
          </w:rPr>
          <w:fldChar w:fldCharType="begin"/>
        </w:r>
        <w:r>
          <w:rPr>
            <w:noProof/>
            <w:webHidden/>
          </w:rPr>
          <w:instrText xml:space="preserve"> PAGEREF _Toc134678307 \h </w:instrText>
        </w:r>
        <w:r>
          <w:rPr>
            <w:noProof/>
            <w:webHidden/>
          </w:rPr>
        </w:r>
        <w:r>
          <w:rPr>
            <w:noProof/>
            <w:webHidden/>
          </w:rPr>
          <w:fldChar w:fldCharType="separate"/>
        </w:r>
        <w:r>
          <w:rPr>
            <w:noProof/>
            <w:webHidden/>
          </w:rPr>
          <w:t>311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08" w:history="1">
        <w:r w:rsidRPr="00C44FF1">
          <w:rPr>
            <w:rStyle w:val="Hyperlink"/>
            <w:noProof/>
          </w:rPr>
          <w:t>3.1.4.40.2.2</w:t>
        </w:r>
        <w:r>
          <w:rPr>
            <w:rFonts w:asciiTheme="minorHAnsi" w:eastAsiaTheme="minorEastAsia" w:hAnsiTheme="minorHAnsi" w:cstheme="minorBidi"/>
            <w:noProof/>
            <w:sz w:val="22"/>
            <w:szCs w:val="22"/>
          </w:rPr>
          <w:tab/>
        </w:r>
        <w:r w:rsidRPr="00C44FF1">
          <w:rPr>
            <w:rStyle w:val="Hyperlink"/>
            <w:noProof/>
          </w:rPr>
          <w:t>GetIndicatorResponse</w:t>
        </w:r>
        <w:r>
          <w:rPr>
            <w:noProof/>
            <w:webHidden/>
          </w:rPr>
          <w:tab/>
        </w:r>
        <w:r>
          <w:rPr>
            <w:noProof/>
            <w:webHidden/>
          </w:rPr>
          <w:fldChar w:fldCharType="begin"/>
        </w:r>
        <w:r>
          <w:rPr>
            <w:noProof/>
            <w:webHidden/>
          </w:rPr>
          <w:instrText xml:space="preserve"> PAGEREF _Toc134678308 \h </w:instrText>
        </w:r>
        <w:r>
          <w:rPr>
            <w:noProof/>
            <w:webHidden/>
          </w:rPr>
        </w:r>
        <w:r>
          <w:rPr>
            <w:noProof/>
            <w:webHidden/>
          </w:rPr>
          <w:fldChar w:fldCharType="separate"/>
        </w:r>
        <w:r>
          <w:rPr>
            <w:noProof/>
            <w:webHidden/>
          </w:rPr>
          <w:t>312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09" w:history="1">
        <w:r w:rsidRPr="00C44FF1">
          <w:rPr>
            <w:rStyle w:val="Hyperlink"/>
            <w:noProof/>
          </w:rPr>
          <w:t>3.1.4.40.3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_Toc134678309 \h </w:instrText>
        </w:r>
        <w:r>
          <w:rPr>
            <w:noProof/>
            <w:webHidden/>
          </w:rPr>
        </w:r>
        <w:r>
          <w:rPr>
            <w:noProof/>
            <w:webHidden/>
          </w:rPr>
          <w:fldChar w:fldCharType="separate"/>
        </w:r>
        <w:r>
          <w:rPr>
            <w:noProof/>
            <w:webHidden/>
          </w:rPr>
          <w:t>312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10" w:history="1">
        <w:r w:rsidRPr="00C44FF1">
          <w:rPr>
            <w:rStyle w:val="Hyperlink"/>
            <w:noProof/>
          </w:rPr>
          <w:t>3.1.4.40.4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_Toc134678310 \h </w:instrText>
        </w:r>
        <w:r>
          <w:rPr>
            <w:noProof/>
            <w:webHidden/>
          </w:rPr>
        </w:r>
        <w:r>
          <w:rPr>
            <w:noProof/>
            <w:webHidden/>
          </w:rPr>
          <w:fldChar w:fldCharType="separate"/>
        </w:r>
        <w:r>
          <w:rPr>
            <w:noProof/>
            <w:webHidden/>
          </w:rPr>
          <w:t>312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11" w:history="1">
        <w:r w:rsidRPr="00C44FF1">
          <w:rPr>
            <w:rStyle w:val="Hyperlink"/>
            <w:noProof/>
          </w:rPr>
          <w:t>3.1.4.40.5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_Toc134678311 \h </w:instrText>
        </w:r>
        <w:r>
          <w:rPr>
            <w:noProof/>
            <w:webHidden/>
          </w:rPr>
        </w:r>
        <w:r>
          <w:rPr>
            <w:noProof/>
            <w:webHidden/>
          </w:rPr>
          <w:fldChar w:fldCharType="separate"/>
        </w:r>
        <w:r>
          <w:rPr>
            <w:noProof/>
            <w:webHidden/>
          </w:rPr>
          <w:t>312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12" w:history="1">
        <w:r w:rsidRPr="00C44FF1">
          <w:rPr>
            <w:rStyle w:val="Hyperlink"/>
            <w:noProof/>
          </w:rPr>
          <w:t>3.1.4.40.6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_Toc134678312 \h </w:instrText>
        </w:r>
        <w:r>
          <w:rPr>
            <w:noProof/>
            <w:webHidden/>
          </w:rPr>
        </w:r>
        <w:r>
          <w:rPr>
            <w:noProof/>
            <w:webHidden/>
          </w:rPr>
          <w:fldChar w:fldCharType="separate"/>
        </w:r>
        <w:r>
          <w:rPr>
            <w:noProof/>
            <w:webHidden/>
          </w:rPr>
          <w:t>312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13" w:history="1">
        <w:r w:rsidRPr="00C44FF1">
          <w:rPr>
            <w:rStyle w:val="Hyperlink"/>
            <w:noProof/>
          </w:rPr>
          <w:t>3.1.4.40.7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_Toc134678313 \h </w:instrText>
        </w:r>
        <w:r>
          <w:rPr>
            <w:noProof/>
            <w:webHidden/>
          </w:rPr>
        </w:r>
        <w:r>
          <w:rPr>
            <w:noProof/>
            <w:webHidden/>
          </w:rPr>
          <w:fldChar w:fldCharType="separate"/>
        </w:r>
        <w:r>
          <w:rPr>
            <w:noProof/>
            <w:webHidden/>
          </w:rPr>
          <w:t>312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14" w:history="1">
        <w:r w:rsidRPr="00C44FF1">
          <w:rPr>
            <w:rStyle w:val="Hyperlink"/>
            <w:noProof/>
          </w:rPr>
          <w:t>3.1.4.41</w:t>
        </w:r>
        <w:r>
          <w:rPr>
            <w:rFonts w:asciiTheme="minorHAnsi" w:eastAsiaTheme="minorEastAsia" w:hAnsiTheme="minorHAnsi" w:cstheme="minorBidi"/>
            <w:noProof/>
            <w:sz w:val="22"/>
            <w:szCs w:val="22"/>
          </w:rPr>
          <w:tab/>
        </w:r>
        <w:r w:rsidRPr="00C44FF1">
          <w:rPr>
            <w:rStyle w:val="Hyperlink"/>
            <w:noProof/>
          </w:rPr>
          <w:t>GetKpi</w:t>
        </w:r>
        <w:r>
          <w:rPr>
            <w:noProof/>
            <w:webHidden/>
          </w:rPr>
          <w:tab/>
        </w:r>
        <w:r>
          <w:rPr>
            <w:noProof/>
            <w:webHidden/>
          </w:rPr>
          <w:fldChar w:fldCharType="begin"/>
        </w:r>
        <w:r>
          <w:rPr>
            <w:noProof/>
            <w:webHidden/>
          </w:rPr>
          <w:instrText xml:space="preserve"> PAGEREF _Toc134678314 \h </w:instrText>
        </w:r>
        <w:r>
          <w:rPr>
            <w:noProof/>
            <w:webHidden/>
          </w:rPr>
        </w:r>
        <w:r>
          <w:rPr>
            <w:noProof/>
            <w:webHidden/>
          </w:rPr>
          <w:fldChar w:fldCharType="separate"/>
        </w:r>
        <w:r>
          <w:rPr>
            <w:noProof/>
            <w:webHidden/>
          </w:rPr>
          <w:t>312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15" w:history="1">
        <w:r w:rsidRPr="00C44FF1">
          <w:rPr>
            <w:rStyle w:val="Hyperlink"/>
            <w:noProof/>
          </w:rPr>
          <w:t>3.1.4.41.1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_Toc134678315 \h </w:instrText>
        </w:r>
        <w:r>
          <w:rPr>
            <w:noProof/>
            <w:webHidden/>
          </w:rPr>
        </w:r>
        <w:r>
          <w:rPr>
            <w:noProof/>
            <w:webHidden/>
          </w:rPr>
          <w:fldChar w:fldCharType="separate"/>
        </w:r>
        <w:r>
          <w:rPr>
            <w:noProof/>
            <w:webHidden/>
          </w:rPr>
          <w:t>313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16" w:history="1">
        <w:r w:rsidRPr="00C44FF1">
          <w:rPr>
            <w:rStyle w:val="Hyperlink"/>
            <w:noProof/>
          </w:rPr>
          <w:t>3.1.4.41.1.1</w:t>
        </w:r>
        <w:r>
          <w:rPr>
            <w:rFonts w:asciiTheme="minorHAnsi" w:eastAsiaTheme="minorEastAsia" w:hAnsiTheme="minorHAnsi" w:cstheme="minorBidi"/>
            <w:noProof/>
            <w:sz w:val="22"/>
            <w:szCs w:val="22"/>
          </w:rPr>
          <w:tab/>
        </w:r>
        <w:r w:rsidRPr="00C44FF1">
          <w:rPr>
            <w:rStyle w:val="Hyperlink"/>
            <w:noProof/>
          </w:rPr>
          <w:t>GetKpiSoapIn</w:t>
        </w:r>
        <w:r>
          <w:rPr>
            <w:noProof/>
            <w:webHidden/>
          </w:rPr>
          <w:tab/>
        </w:r>
        <w:r>
          <w:rPr>
            <w:noProof/>
            <w:webHidden/>
          </w:rPr>
          <w:fldChar w:fldCharType="begin"/>
        </w:r>
        <w:r>
          <w:rPr>
            <w:noProof/>
            <w:webHidden/>
          </w:rPr>
          <w:instrText xml:space="preserve"> PAGEREF _Toc134678316 \h </w:instrText>
        </w:r>
        <w:r>
          <w:rPr>
            <w:noProof/>
            <w:webHidden/>
          </w:rPr>
        </w:r>
        <w:r>
          <w:rPr>
            <w:noProof/>
            <w:webHidden/>
          </w:rPr>
          <w:fldChar w:fldCharType="separate"/>
        </w:r>
        <w:r>
          <w:rPr>
            <w:noProof/>
            <w:webHidden/>
          </w:rPr>
          <w:t>313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17" w:history="1">
        <w:r w:rsidRPr="00C44FF1">
          <w:rPr>
            <w:rStyle w:val="Hyperlink"/>
            <w:noProof/>
          </w:rPr>
          <w:t>3.1.4.41.1.2</w:t>
        </w:r>
        <w:r>
          <w:rPr>
            <w:rFonts w:asciiTheme="minorHAnsi" w:eastAsiaTheme="minorEastAsia" w:hAnsiTheme="minorHAnsi" w:cstheme="minorBidi"/>
            <w:noProof/>
            <w:sz w:val="22"/>
            <w:szCs w:val="22"/>
          </w:rPr>
          <w:tab/>
        </w:r>
        <w:r w:rsidRPr="00C44FF1">
          <w:rPr>
            <w:rStyle w:val="Hyperlink"/>
            <w:noProof/>
          </w:rPr>
          <w:t>GetKpiSoapOut</w:t>
        </w:r>
        <w:r>
          <w:rPr>
            <w:noProof/>
            <w:webHidden/>
          </w:rPr>
          <w:tab/>
        </w:r>
        <w:r>
          <w:rPr>
            <w:noProof/>
            <w:webHidden/>
          </w:rPr>
          <w:fldChar w:fldCharType="begin"/>
        </w:r>
        <w:r>
          <w:rPr>
            <w:noProof/>
            <w:webHidden/>
          </w:rPr>
          <w:instrText xml:space="preserve"> PAGEREF _Toc134678317 \h </w:instrText>
        </w:r>
        <w:r>
          <w:rPr>
            <w:noProof/>
            <w:webHidden/>
          </w:rPr>
        </w:r>
        <w:r>
          <w:rPr>
            <w:noProof/>
            <w:webHidden/>
          </w:rPr>
          <w:fldChar w:fldCharType="separate"/>
        </w:r>
        <w:r>
          <w:rPr>
            <w:noProof/>
            <w:webHidden/>
          </w:rPr>
          <w:t>313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18" w:history="1">
        <w:r w:rsidRPr="00C44FF1">
          <w:rPr>
            <w:rStyle w:val="Hyperlink"/>
            <w:noProof/>
          </w:rPr>
          <w:t>3.1.4.41.2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_Toc134678318 \h </w:instrText>
        </w:r>
        <w:r>
          <w:rPr>
            <w:noProof/>
            <w:webHidden/>
          </w:rPr>
        </w:r>
        <w:r>
          <w:rPr>
            <w:noProof/>
            <w:webHidden/>
          </w:rPr>
          <w:fldChar w:fldCharType="separate"/>
        </w:r>
        <w:r>
          <w:rPr>
            <w:noProof/>
            <w:webHidden/>
          </w:rPr>
          <w:t>313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19" w:history="1">
        <w:r w:rsidRPr="00C44FF1">
          <w:rPr>
            <w:rStyle w:val="Hyperlink"/>
            <w:noProof/>
          </w:rPr>
          <w:t>3.1.4.41.2.1</w:t>
        </w:r>
        <w:r>
          <w:rPr>
            <w:rFonts w:asciiTheme="minorHAnsi" w:eastAsiaTheme="minorEastAsia" w:hAnsiTheme="minorHAnsi" w:cstheme="minorBidi"/>
            <w:noProof/>
            <w:sz w:val="22"/>
            <w:szCs w:val="22"/>
          </w:rPr>
          <w:tab/>
        </w:r>
        <w:r w:rsidRPr="00C44FF1">
          <w:rPr>
            <w:rStyle w:val="Hyperlink"/>
            <w:noProof/>
          </w:rPr>
          <w:t>GetKpi</w:t>
        </w:r>
        <w:r>
          <w:rPr>
            <w:noProof/>
            <w:webHidden/>
          </w:rPr>
          <w:tab/>
        </w:r>
        <w:r>
          <w:rPr>
            <w:noProof/>
            <w:webHidden/>
          </w:rPr>
          <w:fldChar w:fldCharType="begin"/>
        </w:r>
        <w:r>
          <w:rPr>
            <w:noProof/>
            <w:webHidden/>
          </w:rPr>
          <w:instrText xml:space="preserve"> PAGEREF _Toc134678319 \h </w:instrText>
        </w:r>
        <w:r>
          <w:rPr>
            <w:noProof/>
            <w:webHidden/>
          </w:rPr>
        </w:r>
        <w:r>
          <w:rPr>
            <w:noProof/>
            <w:webHidden/>
          </w:rPr>
          <w:fldChar w:fldCharType="separate"/>
        </w:r>
        <w:r>
          <w:rPr>
            <w:noProof/>
            <w:webHidden/>
          </w:rPr>
          <w:t>314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20" w:history="1">
        <w:r w:rsidRPr="00C44FF1">
          <w:rPr>
            <w:rStyle w:val="Hyperlink"/>
            <w:noProof/>
          </w:rPr>
          <w:t>3.1.4.41.2.2</w:t>
        </w:r>
        <w:r>
          <w:rPr>
            <w:rFonts w:asciiTheme="minorHAnsi" w:eastAsiaTheme="minorEastAsia" w:hAnsiTheme="minorHAnsi" w:cstheme="minorBidi"/>
            <w:noProof/>
            <w:sz w:val="22"/>
            <w:szCs w:val="22"/>
          </w:rPr>
          <w:tab/>
        </w:r>
        <w:r w:rsidRPr="00C44FF1">
          <w:rPr>
            <w:rStyle w:val="Hyperlink"/>
            <w:noProof/>
          </w:rPr>
          <w:t>GetKpiResponse</w:t>
        </w:r>
        <w:r>
          <w:rPr>
            <w:noProof/>
            <w:webHidden/>
          </w:rPr>
          <w:tab/>
        </w:r>
        <w:r>
          <w:rPr>
            <w:noProof/>
            <w:webHidden/>
          </w:rPr>
          <w:fldChar w:fldCharType="begin"/>
        </w:r>
        <w:r>
          <w:rPr>
            <w:noProof/>
            <w:webHidden/>
          </w:rPr>
          <w:instrText xml:space="preserve"> PAGEREF _Toc134678320 \h </w:instrText>
        </w:r>
        <w:r>
          <w:rPr>
            <w:noProof/>
            <w:webHidden/>
          </w:rPr>
        </w:r>
        <w:r>
          <w:rPr>
            <w:noProof/>
            <w:webHidden/>
          </w:rPr>
          <w:fldChar w:fldCharType="separate"/>
        </w:r>
        <w:r>
          <w:rPr>
            <w:noProof/>
            <w:webHidden/>
          </w:rPr>
          <w:t>314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21" w:history="1">
        <w:r w:rsidRPr="00C44FF1">
          <w:rPr>
            <w:rStyle w:val="Hyperlink"/>
            <w:noProof/>
          </w:rPr>
          <w:t>3.1.4.41.3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_Toc134678321 \h </w:instrText>
        </w:r>
        <w:r>
          <w:rPr>
            <w:noProof/>
            <w:webHidden/>
          </w:rPr>
        </w:r>
        <w:r>
          <w:rPr>
            <w:noProof/>
            <w:webHidden/>
          </w:rPr>
          <w:fldChar w:fldCharType="separate"/>
        </w:r>
        <w:r>
          <w:rPr>
            <w:noProof/>
            <w:webHidden/>
          </w:rPr>
          <w:t>314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22" w:history="1">
        <w:r w:rsidRPr="00C44FF1">
          <w:rPr>
            <w:rStyle w:val="Hyperlink"/>
            <w:noProof/>
          </w:rPr>
          <w:t>3.1.4.41.4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_Toc134678322 \h </w:instrText>
        </w:r>
        <w:r>
          <w:rPr>
            <w:noProof/>
            <w:webHidden/>
          </w:rPr>
        </w:r>
        <w:r>
          <w:rPr>
            <w:noProof/>
            <w:webHidden/>
          </w:rPr>
          <w:fldChar w:fldCharType="separate"/>
        </w:r>
        <w:r>
          <w:rPr>
            <w:noProof/>
            <w:webHidden/>
          </w:rPr>
          <w:t>314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23" w:history="1">
        <w:r w:rsidRPr="00C44FF1">
          <w:rPr>
            <w:rStyle w:val="Hyperlink"/>
            <w:noProof/>
          </w:rPr>
          <w:t>3.1.4.41.5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_Toc134678323 \h </w:instrText>
        </w:r>
        <w:r>
          <w:rPr>
            <w:noProof/>
            <w:webHidden/>
          </w:rPr>
        </w:r>
        <w:r>
          <w:rPr>
            <w:noProof/>
            <w:webHidden/>
          </w:rPr>
          <w:fldChar w:fldCharType="separate"/>
        </w:r>
        <w:r>
          <w:rPr>
            <w:noProof/>
            <w:webHidden/>
          </w:rPr>
          <w:t>314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24" w:history="1">
        <w:r w:rsidRPr="00C44FF1">
          <w:rPr>
            <w:rStyle w:val="Hyperlink"/>
            <w:noProof/>
          </w:rPr>
          <w:t>3.1.4.41.6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_Toc134678324 \h </w:instrText>
        </w:r>
        <w:r>
          <w:rPr>
            <w:noProof/>
            <w:webHidden/>
          </w:rPr>
        </w:r>
        <w:r>
          <w:rPr>
            <w:noProof/>
            <w:webHidden/>
          </w:rPr>
          <w:fldChar w:fldCharType="separate"/>
        </w:r>
        <w:r>
          <w:rPr>
            <w:noProof/>
            <w:webHidden/>
          </w:rPr>
          <w:t>314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25" w:history="1">
        <w:r w:rsidRPr="00C44FF1">
          <w:rPr>
            <w:rStyle w:val="Hyperlink"/>
            <w:noProof/>
          </w:rPr>
          <w:t>3.1.4.41.7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_Toc134678325 \h </w:instrText>
        </w:r>
        <w:r>
          <w:rPr>
            <w:noProof/>
            <w:webHidden/>
          </w:rPr>
        </w:r>
        <w:r>
          <w:rPr>
            <w:noProof/>
            <w:webHidden/>
          </w:rPr>
          <w:fldChar w:fldCharType="separate"/>
        </w:r>
        <w:r>
          <w:rPr>
            <w:noProof/>
            <w:webHidden/>
          </w:rPr>
          <w:t>315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26" w:history="1">
        <w:r w:rsidRPr="00C44FF1">
          <w:rPr>
            <w:rStyle w:val="Hyperlink"/>
            <w:noProof/>
          </w:rPr>
          <w:t>3.1.4.42</w:t>
        </w:r>
        <w:r>
          <w:rPr>
            <w:rFonts w:asciiTheme="minorHAnsi" w:eastAsiaTheme="minorEastAsia" w:hAnsiTheme="minorHAnsi" w:cstheme="minorBidi"/>
            <w:noProof/>
            <w:sz w:val="22"/>
            <w:szCs w:val="22"/>
          </w:rPr>
          <w:tab/>
        </w:r>
        <w:r w:rsidRPr="00C44FF1">
          <w:rPr>
            <w:rStyle w:val="Hyperlink"/>
            <w:noProof/>
          </w:rPr>
          <w:t>GetKpisFromScorecard</w:t>
        </w:r>
        <w:r>
          <w:rPr>
            <w:noProof/>
            <w:webHidden/>
          </w:rPr>
          <w:tab/>
        </w:r>
        <w:r>
          <w:rPr>
            <w:noProof/>
            <w:webHidden/>
          </w:rPr>
          <w:fldChar w:fldCharType="begin"/>
        </w:r>
        <w:r>
          <w:rPr>
            <w:noProof/>
            <w:webHidden/>
          </w:rPr>
          <w:instrText xml:space="preserve"> PAGEREF _Toc134678326 \h </w:instrText>
        </w:r>
        <w:r>
          <w:rPr>
            <w:noProof/>
            <w:webHidden/>
          </w:rPr>
        </w:r>
        <w:r>
          <w:rPr>
            <w:noProof/>
            <w:webHidden/>
          </w:rPr>
          <w:fldChar w:fldCharType="separate"/>
        </w:r>
        <w:r>
          <w:rPr>
            <w:noProof/>
            <w:webHidden/>
          </w:rPr>
          <w:t>315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27" w:history="1">
        <w:r w:rsidRPr="00C44FF1">
          <w:rPr>
            <w:rStyle w:val="Hyperlink"/>
            <w:noProof/>
          </w:rPr>
          <w:t>3.1.4.42.1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_Toc134678327 \h </w:instrText>
        </w:r>
        <w:r>
          <w:rPr>
            <w:noProof/>
            <w:webHidden/>
          </w:rPr>
        </w:r>
        <w:r>
          <w:rPr>
            <w:noProof/>
            <w:webHidden/>
          </w:rPr>
          <w:fldChar w:fldCharType="separate"/>
        </w:r>
        <w:r>
          <w:rPr>
            <w:noProof/>
            <w:webHidden/>
          </w:rPr>
          <w:t>315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28" w:history="1">
        <w:r w:rsidRPr="00C44FF1">
          <w:rPr>
            <w:rStyle w:val="Hyperlink"/>
            <w:noProof/>
          </w:rPr>
          <w:t>3.1.4.42.1.1</w:t>
        </w:r>
        <w:r>
          <w:rPr>
            <w:rFonts w:asciiTheme="minorHAnsi" w:eastAsiaTheme="minorEastAsia" w:hAnsiTheme="minorHAnsi" w:cstheme="minorBidi"/>
            <w:noProof/>
            <w:sz w:val="22"/>
            <w:szCs w:val="22"/>
          </w:rPr>
          <w:tab/>
        </w:r>
        <w:r w:rsidRPr="00C44FF1">
          <w:rPr>
            <w:rStyle w:val="Hyperlink"/>
            <w:noProof/>
          </w:rPr>
          <w:t>GetKpisFromScorecardSoapIn</w:t>
        </w:r>
        <w:r>
          <w:rPr>
            <w:noProof/>
            <w:webHidden/>
          </w:rPr>
          <w:tab/>
        </w:r>
        <w:r>
          <w:rPr>
            <w:noProof/>
            <w:webHidden/>
          </w:rPr>
          <w:fldChar w:fldCharType="begin"/>
        </w:r>
        <w:r>
          <w:rPr>
            <w:noProof/>
            <w:webHidden/>
          </w:rPr>
          <w:instrText xml:space="preserve"> PAGEREF _Toc134678328 \h </w:instrText>
        </w:r>
        <w:r>
          <w:rPr>
            <w:noProof/>
            <w:webHidden/>
          </w:rPr>
        </w:r>
        <w:r>
          <w:rPr>
            <w:noProof/>
            <w:webHidden/>
          </w:rPr>
          <w:fldChar w:fldCharType="separate"/>
        </w:r>
        <w:r>
          <w:rPr>
            <w:noProof/>
            <w:webHidden/>
          </w:rPr>
          <w:t>315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29" w:history="1">
        <w:r w:rsidRPr="00C44FF1">
          <w:rPr>
            <w:rStyle w:val="Hyperlink"/>
            <w:noProof/>
          </w:rPr>
          <w:t>3.1.4.42.1.2</w:t>
        </w:r>
        <w:r>
          <w:rPr>
            <w:rFonts w:asciiTheme="minorHAnsi" w:eastAsiaTheme="minorEastAsia" w:hAnsiTheme="minorHAnsi" w:cstheme="minorBidi"/>
            <w:noProof/>
            <w:sz w:val="22"/>
            <w:szCs w:val="22"/>
          </w:rPr>
          <w:tab/>
        </w:r>
        <w:r w:rsidRPr="00C44FF1">
          <w:rPr>
            <w:rStyle w:val="Hyperlink"/>
            <w:noProof/>
          </w:rPr>
          <w:t>GetKpisFromScorecardSoapOut</w:t>
        </w:r>
        <w:r>
          <w:rPr>
            <w:noProof/>
            <w:webHidden/>
          </w:rPr>
          <w:tab/>
        </w:r>
        <w:r>
          <w:rPr>
            <w:noProof/>
            <w:webHidden/>
          </w:rPr>
          <w:fldChar w:fldCharType="begin"/>
        </w:r>
        <w:r>
          <w:rPr>
            <w:noProof/>
            <w:webHidden/>
          </w:rPr>
          <w:instrText xml:space="preserve"> PAGEREF _Toc134678329 \h </w:instrText>
        </w:r>
        <w:r>
          <w:rPr>
            <w:noProof/>
            <w:webHidden/>
          </w:rPr>
        </w:r>
        <w:r>
          <w:rPr>
            <w:noProof/>
            <w:webHidden/>
          </w:rPr>
          <w:fldChar w:fldCharType="separate"/>
        </w:r>
        <w:r>
          <w:rPr>
            <w:noProof/>
            <w:webHidden/>
          </w:rPr>
          <w:t>316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30" w:history="1">
        <w:r w:rsidRPr="00C44FF1">
          <w:rPr>
            <w:rStyle w:val="Hyperlink"/>
            <w:noProof/>
          </w:rPr>
          <w:t>3.1.4.42.2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_Toc134678330 \h </w:instrText>
        </w:r>
        <w:r>
          <w:rPr>
            <w:noProof/>
            <w:webHidden/>
          </w:rPr>
        </w:r>
        <w:r>
          <w:rPr>
            <w:noProof/>
            <w:webHidden/>
          </w:rPr>
          <w:fldChar w:fldCharType="separate"/>
        </w:r>
        <w:r>
          <w:rPr>
            <w:noProof/>
            <w:webHidden/>
          </w:rPr>
          <w:t>316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31" w:history="1">
        <w:r w:rsidRPr="00C44FF1">
          <w:rPr>
            <w:rStyle w:val="Hyperlink"/>
            <w:noProof/>
          </w:rPr>
          <w:t>3.1.4.42.2.1</w:t>
        </w:r>
        <w:r>
          <w:rPr>
            <w:rFonts w:asciiTheme="minorHAnsi" w:eastAsiaTheme="minorEastAsia" w:hAnsiTheme="minorHAnsi" w:cstheme="minorBidi"/>
            <w:noProof/>
            <w:sz w:val="22"/>
            <w:szCs w:val="22"/>
          </w:rPr>
          <w:tab/>
        </w:r>
        <w:r w:rsidRPr="00C44FF1">
          <w:rPr>
            <w:rStyle w:val="Hyperlink"/>
            <w:noProof/>
          </w:rPr>
          <w:t>GetKpisFromScorecard</w:t>
        </w:r>
        <w:r>
          <w:rPr>
            <w:noProof/>
            <w:webHidden/>
          </w:rPr>
          <w:tab/>
        </w:r>
        <w:r>
          <w:rPr>
            <w:noProof/>
            <w:webHidden/>
          </w:rPr>
          <w:fldChar w:fldCharType="begin"/>
        </w:r>
        <w:r>
          <w:rPr>
            <w:noProof/>
            <w:webHidden/>
          </w:rPr>
          <w:instrText xml:space="preserve"> PAGEREF _Toc134678331 \h </w:instrText>
        </w:r>
        <w:r>
          <w:rPr>
            <w:noProof/>
            <w:webHidden/>
          </w:rPr>
        </w:r>
        <w:r>
          <w:rPr>
            <w:noProof/>
            <w:webHidden/>
          </w:rPr>
          <w:fldChar w:fldCharType="separate"/>
        </w:r>
        <w:r>
          <w:rPr>
            <w:noProof/>
            <w:webHidden/>
          </w:rPr>
          <w:t>316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32" w:history="1">
        <w:r w:rsidRPr="00C44FF1">
          <w:rPr>
            <w:rStyle w:val="Hyperlink"/>
            <w:noProof/>
          </w:rPr>
          <w:t>3.1.4.42.2.2</w:t>
        </w:r>
        <w:r>
          <w:rPr>
            <w:rFonts w:asciiTheme="minorHAnsi" w:eastAsiaTheme="minorEastAsia" w:hAnsiTheme="minorHAnsi" w:cstheme="minorBidi"/>
            <w:noProof/>
            <w:sz w:val="22"/>
            <w:szCs w:val="22"/>
          </w:rPr>
          <w:tab/>
        </w:r>
        <w:r w:rsidRPr="00C44FF1">
          <w:rPr>
            <w:rStyle w:val="Hyperlink"/>
            <w:noProof/>
          </w:rPr>
          <w:t>GetKpisFromScorecardResponse</w:t>
        </w:r>
        <w:r>
          <w:rPr>
            <w:noProof/>
            <w:webHidden/>
          </w:rPr>
          <w:tab/>
        </w:r>
        <w:r>
          <w:rPr>
            <w:noProof/>
            <w:webHidden/>
          </w:rPr>
          <w:fldChar w:fldCharType="begin"/>
        </w:r>
        <w:r>
          <w:rPr>
            <w:noProof/>
            <w:webHidden/>
          </w:rPr>
          <w:instrText xml:space="preserve"> PAGEREF _Toc134678332 \h </w:instrText>
        </w:r>
        <w:r>
          <w:rPr>
            <w:noProof/>
            <w:webHidden/>
          </w:rPr>
        </w:r>
        <w:r>
          <w:rPr>
            <w:noProof/>
            <w:webHidden/>
          </w:rPr>
          <w:fldChar w:fldCharType="separate"/>
        </w:r>
        <w:r>
          <w:rPr>
            <w:noProof/>
            <w:webHidden/>
          </w:rPr>
          <w:t>316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33" w:history="1">
        <w:r w:rsidRPr="00C44FF1">
          <w:rPr>
            <w:rStyle w:val="Hyperlink"/>
            <w:noProof/>
          </w:rPr>
          <w:t>3.1.4.42.3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_Toc134678333 \h </w:instrText>
        </w:r>
        <w:r>
          <w:rPr>
            <w:noProof/>
            <w:webHidden/>
          </w:rPr>
        </w:r>
        <w:r>
          <w:rPr>
            <w:noProof/>
            <w:webHidden/>
          </w:rPr>
          <w:fldChar w:fldCharType="separate"/>
        </w:r>
        <w:r>
          <w:rPr>
            <w:noProof/>
            <w:webHidden/>
          </w:rPr>
          <w:t>317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34" w:history="1">
        <w:r w:rsidRPr="00C44FF1">
          <w:rPr>
            <w:rStyle w:val="Hyperlink"/>
            <w:noProof/>
          </w:rPr>
          <w:t>3.1.4.42.4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_Toc134678334 \h </w:instrText>
        </w:r>
        <w:r>
          <w:rPr>
            <w:noProof/>
            <w:webHidden/>
          </w:rPr>
        </w:r>
        <w:r>
          <w:rPr>
            <w:noProof/>
            <w:webHidden/>
          </w:rPr>
          <w:fldChar w:fldCharType="separate"/>
        </w:r>
        <w:r>
          <w:rPr>
            <w:noProof/>
            <w:webHidden/>
          </w:rPr>
          <w:t>317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35" w:history="1">
        <w:r w:rsidRPr="00C44FF1">
          <w:rPr>
            <w:rStyle w:val="Hyperlink"/>
            <w:noProof/>
          </w:rPr>
          <w:t>3.1.4.42.5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_Toc134678335 \h </w:instrText>
        </w:r>
        <w:r>
          <w:rPr>
            <w:noProof/>
            <w:webHidden/>
          </w:rPr>
        </w:r>
        <w:r>
          <w:rPr>
            <w:noProof/>
            <w:webHidden/>
          </w:rPr>
          <w:fldChar w:fldCharType="separate"/>
        </w:r>
        <w:r>
          <w:rPr>
            <w:noProof/>
            <w:webHidden/>
          </w:rPr>
          <w:t>317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36" w:history="1">
        <w:r w:rsidRPr="00C44FF1">
          <w:rPr>
            <w:rStyle w:val="Hyperlink"/>
            <w:noProof/>
          </w:rPr>
          <w:t>3.1.4.42.6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_Toc134678336 \h </w:instrText>
        </w:r>
        <w:r>
          <w:rPr>
            <w:noProof/>
            <w:webHidden/>
          </w:rPr>
        </w:r>
        <w:r>
          <w:rPr>
            <w:noProof/>
            <w:webHidden/>
          </w:rPr>
          <w:fldChar w:fldCharType="separate"/>
        </w:r>
        <w:r>
          <w:rPr>
            <w:noProof/>
            <w:webHidden/>
          </w:rPr>
          <w:t>317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37" w:history="1">
        <w:r w:rsidRPr="00C44FF1">
          <w:rPr>
            <w:rStyle w:val="Hyperlink"/>
            <w:noProof/>
          </w:rPr>
          <w:t>3.1.4.42.7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_Toc134678337 \h </w:instrText>
        </w:r>
        <w:r>
          <w:rPr>
            <w:noProof/>
            <w:webHidden/>
          </w:rPr>
        </w:r>
        <w:r>
          <w:rPr>
            <w:noProof/>
            <w:webHidden/>
          </w:rPr>
          <w:fldChar w:fldCharType="separate"/>
        </w:r>
        <w:r>
          <w:rPr>
            <w:noProof/>
            <w:webHidden/>
          </w:rPr>
          <w:t>317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38" w:history="1">
        <w:r w:rsidRPr="00C44FF1">
          <w:rPr>
            <w:rStyle w:val="Hyperlink"/>
            <w:noProof/>
          </w:rPr>
          <w:t>3.1.4.43</w:t>
        </w:r>
        <w:r>
          <w:rPr>
            <w:rFonts w:asciiTheme="minorHAnsi" w:eastAsiaTheme="minorEastAsia" w:hAnsiTheme="minorHAnsi" w:cstheme="minorBidi"/>
            <w:noProof/>
            <w:sz w:val="22"/>
            <w:szCs w:val="22"/>
          </w:rPr>
          <w:tab/>
        </w:r>
        <w:r w:rsidRPr="00C44FF1">
          <w:rPr>
            <w:rStyle w:val="Hyperlink"/>
            <w:noProof/>
          </w:rPr>
          <w:t>GetLatestAnalyticReportVersion</w:t>
        </w:r>
        <w:r>
          <w:rPr>
            <w:noProof/>
            <w:webHidden/>
          </w:rPr>
          <w:tab/>
        </w:r>
        <w:r>
          <w:rPr>
            <w:noProof/>
            <w:webHidden/>
          </w:rPr>
          <w:fldChar w:fldCharType="begin"/>
        </w:r>
        <w:r>
          <w:rPr>
            <w:noProof/>
            <w:webHidden/>
          </w:rPr>
          <w:instrText xml:space="preserve"> PAGEREF _Toc134678338 \h </w:instrText>
        </w:r>
        <w:r>
          <w:rPr>
            <w:noProof/>
            <w:webHidden/>
          </w:rPr>
        </w:r>
        <w:r>
          <w:rPr>
            <w:noProof/>
            <w:webHidden/>
          </w:rPr>
          <w:fldChar w:fldCharType="separate"/>
        </w:r>
        <w:r>
          <w:rPr>
            <w:noProof/>
            <w:webHidden/>
          </w:rPr>
          <w:t>317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39" w:history="1">
        <w:r w:rsidRPr="00C44FF1">
          <w:rPr>
            <w:rStyle w:val="Hyperlink"/>
            <w:noProof/>
          </w:rPr>
          <w:t>3.1.4.43.1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_Toc134678339 \h </w:instrText>
        </w:r>
        <w:r>
          <w:rPr>
            <w:noProof/>
            <w:webHidden/>
          </w:rPr>
        </w:r>
        <w:r>
          <w:rPr>
            <w:noProof/>
            <w:webHidden/>
          </w:rPr>
          <w:fldChar w:fldCharType="separate"/>
        </w:r>
        <w:r>
          <w:rPr>
            <w:noProof/>
            <w:webHidden/>
          </w:rPr>
          <w:t>317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40" w:history="1">
        <w:r w:rsidRPr="00C44FF1">
          <w:rPr>
            <w:rStyle w:val="Hyperlink"/>
            <w:noProof/>
          </w:rPr>
          <w:t>3.1.4.43.1.1</w:t>
        </w:r>
        <w:r>
          <w:rPr>
            <w:rFonts w:asciiTheme="minorHAnsi" w:eastAsiaTheme="minorEastAsia" w:hAnsiTheme="minorHAnsi" w:cstheme="minorBidi"/>
            <w:noProof/>
            <w:sz w:val="22"/>
            <w:szCs w:val="22"/>
          </w:rPr>
          <w:tab/>
        </w:r>
        <w:r w:rsidRPr="00C44FF1">
          <w:rPr>
            <w:rStyle w:val="Hyperlink"/>
            <w:noProof/>
          </w:rPr>
          <w:t>GetLatestAnalyticReportVersionSoapIn</w:t>
        </w:r>
        <w:r>
          <w:rPr>
            <w:noProof/>
            <w:webHidden/>
          </w:rPr>
          <w:tab/>
        </w:r>
        <w:r>
          <w:rPr>
            <w:noProof/>
            <w:webHidden/>
          </w:rPr>
          <w:fldChar w:fldCharType="begin"/>
        </w:r>
        <w:r>
          <w:rPr>
            <w:noProof/>
            <w:webHidden/>
          </w:rPr>
          <w:instrText xml:space="preserve"> PAGEREF _Toc134678340 \h </w:instrText>
        </w:r>
        <w:r>
          <w:rPr>
            <w:noProof/>
            <w:webHidden/>
          </w:rPr>
        </w:r>
        <w:r>
          <w:rPr>
            <w:noProof/>
            <w:webHidden/>
          </w:rPr>
          <w:fldChar w:fldCharType="separate"/>
        </w:r>
        <w:r>
          <w:rPr>
            <w:noProof/>
            <w:webHidden/>
          </w:rPr>
          <w:t>318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41" w:history="1">
        <w:r w:rsidRPr="00C44FF1">
          <w:rPr>
            <w:rStyle w:val="Hyperlink"/>
            <w:noProof/>
          </w:rPr>
          <w:t>3.1.4.43.1.2</w:t>
        </w:r>
        <w:r>
          <w:rPr>
            <w:rFonts w:asciiTheme="minorHAnsi" w:eastAsiaTheme="minorEastAsia" w:hAnsiTheme="minorHAnsi" w:cstheme="minorBidi"/>
            <w:noProof/>
            <w:sz w:val="22"/>
            <w:szCs w:val="22"/>
          </w:rPr>
          <w:tab/>
        </w:r>
        <w:r w:rsidRPr="00C44FF1">
          <w:rPr>
            <w:rStyle w:val="Hyperlink"/>
            <w:noProof/>
          </w:rPr>
          <w:t>GetLatestAnalyticReportVersionSoapOut</w:t>
        </w:r>
        <w:r>
          <w:rPr>
            <w:noProof/>
            <w:webHidden/>
          </w:rPr>
          <w:tab/>
        </w:r>
        <w:r>
          <w:rPr>
            <w:noProof/>
            <w:webHidden/>
          </w:rPr>
          <w:fldChar w:fldCharType="begin"/>
        </w:r>
        <w:r>
          <w:rPr>
            <w:noProof/>
            <w:webHidden/>
          </w:rPr>
          <w:instrText xml:space="preserve"> PAGEREF _Toc134678341 \h </w:instrText>
        </w:r>
        <w:r>
          <w:rPr>
            <w:noProof/>
            <w:webHidden/>
          </w:rPr>
        </w:r>
        <w:r>
          <w:rPr>
            <w:noProof/>
            <w:webHidden/>
          </w:rPr>
          <w:fldChar w:fldCharType="separate"/>
        </w:r>
        <w:r>
          <w:rPr>
            <w:noProof/>
            <w:webHidden/>
          </w:rPr>
          <w:t>318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42" w:history="1">
        <w:r w:rsidRPr="00C44FF1">
          <w:rPr>
            <w:rStyle w:val="Hyperlink"/>
            <w:noProof/>
          </w:rPr>
          <w:t>3.1.4.43.2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_Toc134678342 \h </w:instrText>
        </w:r>
        <w:r>
          <w:rPr>
            <w:noProof/>
            <w:webHidden/>
          </w:rPr>
        </w:r>
        <w:r>
          <w:rPr>
            <w:noProof/>
            <w:webHidden/>
          </w:rPr>
          <w:fldChar w:fldCharType="separate"/>
        </w:r>
        <w:r>
          <w:rPr>
            <w:noProof/>
            <w:webHidden/>
          </w:rPr>
          <w:t>318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43" w:history="1">
        <w:r w:rsidRPr="00C44FF1">
          <w:rPr>
            <w:rStyle w:val="Hyperlink"/>
            <w:noProof/>
          </w:rPr>
          <w:t>3.1.4.43.2.1</w:t>
        </w:r>
        <w:r>
          <w:rPr>
            <w:rFonts w:asciiTheme="minorHAnsi" w:eastAsiaTheme="minorEastAsia" w:hAnsiTheme="minorHAnsi" w:cstheme="minorBidi"/>
            <w:noProof/>
            <w:sz w:val="22"/>
            <w:szCs w:val="22"/>
          </w:rPr>
          <w:tab/>
        </w:r>
        <w:r w:rsidRPr="00C44FF1">
          <w:rPr>
            <w:rStyle w:val="Hyperlink"/>
            <w:noProof/>
          </w:rPr>
          <w:t>GetLatestAnalyticReportVersion</w:t>
        </w:r>
        <w:r>
          <w:rPr>
            <w:noProof/>
            <w:webHidden/>
          </w:rPr>
          <w:tab/>
        </w:r>
        <w:r>
          <w:rPr>
            <w:noProof/>
            <w:webHidden/>
          </w:rPr>
          <w:fldChar w:fldCharType="begin"/>
        </w:r>
        <w:r>
          <w:rPr>
            <w:noProof/>
            <w:webHidden/>
          </w:rPr>
          <w:instrText xml:space="preserve"> PAGEREF _Toc134678343 \h </w:instrText>
        </w:r>
        <w:r>
          <w:rPr>
            <w:noProof/>
            <w:webHidden/>
          </w:rPr>
        </w:r>
        <w:r>
          <w:rPr>
            <w:noProof/>
            <w:webHidden/>
          </w:rPr>
          <w:fldChar w:fldCharType="separate"/>
        </w:r>
        <w:r>
          <w:rPr>
            <w:noProof/>
            <w:webHidden/>
          </w:rPr>
          <w:t>318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44" w:history="1">
        <w:r w:rsidRPr="00C44FF1">
          <w:rPr>
            <w:rStyle w:val="Hyperlink"/>
            <w:noProof/>
          </w:rPr>
          <w:t>3.1.4.43.2.2</w:t>
        </w:r>
        <w:r>
          <w:rPr>
            <w:rFonts w:asciiTheme="minorHAnsi" w:eastAsiaTheme="minorEastAsia" w:hAnsiTheme="minorHAnsi" w:cstheme="minorBidi"/>
            <w:noProof/>
            <w:sz w:val="22"/>
            <w:szCs w:val="22"/>
          </w:rPr>
          <w:tab/>
        </w:r>
        <w:r w:rsidRPr="00C44FF1">
          <w:rPr>
            <w:rStyle w:val="Hyperlink"/>
            <w:noProof/>
          </w:rPr>
          <w:t>GetLatestAnalyticReportVersionResponse</w:t>
        </w:r>
        <w:r>
          <w:rPr>
            <w:noProof/>
            <w:webHidden/>
          </w:rPr>
          <w:tab/>
        </w:r>
        <w:r>
          <w:rPr>
            <w:noProof/>
            <w:webHidden/>
          </w:rPr>
          <w:fldChar w:fldCharType="begin"/>
        </w:r>
        <w:r>
          <w:rPr>
            <w:noProof/>
            <w:webHidden/>
          </w:rPr>
          <w:instrText xml:space="preserve"> PAGEREF _Toc134678344 \h </w:instrText>
        </w:r>
        <w:r>
          <w:rPr>
            <w:noProof/>
            <w:webHidden/>
          </w:rPr>
        </w:r>
        <w:r>
          <w:rPr>
            <w:noProof/>
            <w:webHidden/>
          </w:rPr>
          <w:fldChar w:fldCharType="separate"/>
        </w:r>
        <w:r>
          <w:rPr>
            <w:noProof/>
            <w:webHidden/>
          </w:rPr>
          <w:t>318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45" w:history="1">
        <w:r w:rsidRPr="00C44FF1">
          <w:rPr>
            <w:rStyle w:val="Hyperlink"/>
            <w:noProof/>
          </w:rPr>
          <w:t>3.1.4.43.3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_Toc134678345 \h </w:instrText>
        </w:r>
        <w:r>
          <w:rPr>
            <w:noProof/>
            <w:webHidden/>
          </w:rPr>
        </w:r>
        <w:r>
          <w:rPr>
            <w:noProof/>
            <w:webHidden/>
          </w:rPr>
          <w:fldChar w:fldCharType="separate"/>
        </w:r>
        <w:r>
          <w:rPr>
            <w:noProof/>
            <w:webHidden/>
          </w:rPr>
          <w:t>319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46" w:history="1">
        <w:r w:rsidRPr="00C44FF1">
          <w:rPr>
            <w:rStyle w:val="Hyperlink"/>
            <w:noProof/>
          </w:rPr>
          <w:t>3.1.4.43.4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_Toc134678346 \h </w:instrText>
        </w:r>
        <w:r>
          <w:rPr>
            <w:noProof/>
            <w:webHidden/>
          </w:rPr>
        </w:r>
        <w:r>
          <w:rPr>
            <w:noProof/>
            <w:webHidden/>
          </w:rPr>
          <w:fldChar w:fldCharType="separate"/>
        </w:r>
        <w:r>
          <w:rPr>
            <w:noProof/>
            <w:webHidden/>
          </w:rPr>
          <w:t>319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47" w:history="1">
        <w:r w:rsidRPr="00C44FF1">
          <w:rPr>
            <w:rStyle w:val="Hyperlink"/>
            <w:noProof/>
          </w:rPr>
          <w:t>3.1.4.43.5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_Toc134678347 \h </w:instrText>
        </w:r>
        <w:r>
          <w:rPr>
            <w:noProof/>
            <w:webHidden/>
          </w:rPr>
        </w:r>
        <w:r>
          <w:rPr>
            <w:noProof/>
            <w:webHidden/>
          </w:rPr>
          <w:fldChar w:fldCharType="separate"/>
        </w:r>
        <w:r>
          <w:rPr>
            <w:noProof/>
            <w:webHidden/>
          </w:rPr>
          <w:t>319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48" w:history="1">
        <w:r w:rsidRPr="00C44FF1">
          <w:rPr>
            <w:rStyle w:val="Hyperlink"/>
            <w:noProof/>
          </w:rPr>
          <w:t>3.1.4.43.6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_Toc134678348 \h </w:instrText>
        </w:r>
        <w:r>
          <w:rPr>
            <w:noProof/>
            <w:webHidden/>
          </w:rPr>
        </w:r>
        <w:r>
          <w:rPr>
            <w:noProof/>
            <w:webHidden/>
          </w:rPr>
          <w:fldChar w:fldCharType="separate"/>
        </w:r>
        <w:r>
          <w:rPr>
            <w:noProof/>
            <w:webHidden/>
          </w:rPr>
          <w:t>319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49" w:history="1">
        <w:r w:rsidRPr="00C44FF1">
          <w:rPr>
            <w:rStyle w:val="Hyperlink"/>
            <w:noProof/>
          </w:rPr>
          <w:t>3.1.4.43.7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_Toc134678349 \h </w:instrText>
        </w:r>
        <w:r>
          <w:rPr>
            <w:noProof/>
            <w:webHidden/>
          </w:rPr>
        </w:r>
        <w:r>
          <w:rPr>
            <w:noProof/>
            <w:webHidden/>
          </w:rPr>
          <w:fldChar w:fldCharType="separate"/>
        </w:r>
        <w:r>
          <w:rPr>
            <w:noProof/>
            <w:webHidden/>
          </w:rPr>
          <w:t>319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50" w:history="1">
        <w:r w:rsidRPr="00C44FF1">
          <w:rPr>
            <w:rStyle w:val="Hyperlink"/>
            <w:noProof/>
          </w:rPr>
          <w:t>3.1.4.44</w:t>
        </w:r>
        <w:r>
          <w:rPr>
            <w:rFonts w:asciiTheme="minorHAnsi" w:eastAsiaTheme="minorEastAsia" w:hAnsiTheme="minorHAnsi" w:cstheme="minorBidi"/>
            <w:noProof/>
            <w:sz w:val="22"/>
            <w:szCs w:val="22"/>
          </w:rPr>
          <w:tab/>
        </w:r>
        <w:r w:rsidRPr="00C44FF1">
          <w:rPr>
            <w:rStyle w:val="Hyperlink"/>
            <w:noProof/>
          </w:rPr>
          <w:t>GetListItems</w:t>
        </w:r>
        <w:r>
          <w:rPr>
            <w:noProof/>
            <w:webHidden/>
          </w:rPr>
          <w:tab/>
        </w:r>
        <w:r>
          <w:rPr>
            <w:noProof/>
            <w:webHidden/>
          </w:rPr>
          <w:fldChar w:fldCharType="begin"/>
        </w:r>
        <w:r>
          <w:rPr>
            <w:noProof/>
            <w:webHidden/>
          </w:rPr>
          <w:instrText xml:space="preserve"> PAGEREF _Toc134678350 \h </w:instrText>
        </w:r>
        <w:r>
          <w:rPr>
            <w:noProof/>
            <w:webHidden/>
          </w:rPr>
        </w:r>
        <w:r>
          <w:rPr>
            <w:noProof/>
            <w:webHidden/>
          </w:rPr>
          <w:fldChar w:fldCharType="separate"/>
        </w:r>
        <w:r>
          <w:rPr>
            <w:noProof/>
            <w:webHidden/>
          </w:rPr>
          <w:t>319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51" w:history="1">
        <w:r w:rsidRPr="00C44FF1">
          <w:rPr>
            <w:rStyle w:val="Hyperlink"/>
            <w:noProof/>
          </w:rPr>
          <w:t>3.1.4.44.1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_Toc134678351 \h </w:instrText>
        </w:r>
        <w:r>
          <w:rPr>
            <w:noProof/>
            <w:webHidden/>
          </w:rPr>
        </w:r>
        <w:r>
          <w:rPr>
            <w:noProof/>
            <w:webHidden/>
          </w:rPr>
          <w:fldChar w:fldCharType="separate"/>
        </w:r>
        <w:r>
          <w:rPr>
            <w:noProof/>
            <w:webHidden/>
          </w:rPr>
          <w:t>320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52" w:history="1">
        <w:r w:rsidRPr="00C44FF1">
          <w:rPr>
            <w:rStyle w:val="Hyperlink"/>
            <w:noProof/>
          </w:rPr>
          <w:t>3.1.4.44.1.1</w:t>
        </w:r>
        <w:r>
          <w:rPr>
            <w:rFonts w:asciiTheme="minorHAnsi" w:eastAsiaTheme="minorEastAsia" w:hAnsiTheme="minorHAnsi" w:cstheme="minorBidi"/>
            <w:noProof/>
            <w:sz w:val="22"/>
            <w:szCs w:val="22"/>
          </w:rPr>
          <w:tab/>
        </w:r>
        <w:r w:rsidRPr="00C44FF1">
          <w:rPr>
            <w:rStyle w:val="Hyperlink"/>
            <w:noProof/>
          </w:rPr>
          <w:t>GetListItemsSoapIn</w:t>
        </w:r>
        <w:r>
          <w:rPr>
            <w:noProof/>
            <w:webHidden/>
          </w:rPr>
          <w:tab/>
        </w:r>
        <w:r>
          <w:rPr>
            <w:noProof/>
            <w:webHidden/>
          </w:rPr>
          <w:fldChar w:fldCharType="begin"/>
        </w:r>
        <w:r>
          <w:rPr>
            <w:noProof/>
            <w:webHidden/>
          </w:rPr>
          <w:instrText xml:space="preserve"> PAGEREF _Toc134678352 \h </w:instrText>
        </w:r>
        <w:r>
          <w:rPr>
            <w:noProof/>
            <w:webHidden/>
          </w:rPr>
        </w:r>
        <w:r>
          <w:rPr>
            <w:noProof/>
            <w:webHidden/>
          </w:rPr>
          <w:fldChar w:fldCharType="separate"/>
        </w:r>
        <w:r>
          <w:rPr>
            <w:noProof/>
            <w:webHidden/>
          </w:rPr>
          <w:t>320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53" w:history="1">
        <w:r w:rsidRPr="00C44FF1">
          <w:rPr>
            <w:rStyle w:val="Hyperlink"/>
            <w:noProof/>
          </w:rPr>
          <w:t>3.1.4.44.1.2</w:t>
        </w:r>
        <w:r>
          <w:rPr>
            <w:rFonts w:asciiTheme="minorHAnsi" w:eastAsiaTheme="minorEastAsia" w:hAnsiTheme="minorHAnsi" w:cstheme="minorBidi"/>
            <w:noProof/>
            <w:sz w:val="22"/>
            <w:szCs w:val="22"/>
          </w:rPr>
          <w:tab/>
        </w:r>
        <w:r w:rsidRPr="00C44FF1">
          <w:rPr>
            <w:rStyle w:val="Hyperlink"/>
            <w:noProof/>
          </w:rPr>
          <w:t>GetListItemsSoapOut</w:t>
        </w:r>
        <w:r>
          <w:rPr>
            <w:noProof/>
            <w:webHidden/>
          </w:rPr>
          <w:tab/>
        </w:r>
        <w:r>
          <w:rPr>
            <w:noProof/>
            <w:webHidden/>
          </w:rPr>
          <w:fldChar w:fldCharType="begin"/>
        </w:r>
        <w:r>
          <w:rPr>
            <w:noProof/>
            <w:webHidden/>
          </w:rPr>
          <w:instrText xml:space="preserve"> PAGEREF _Toc134678353 \h </w:instrText>
        </w:r>
        <w:r>
          <w:rPr>
            <w:noProof/>
            <w:webHidden/>
          </w:rPr>
        </w:r>
        <w:r>
          <w:rPr>
            <w:noProof/>
            <w:webHidden/>
          </w:rPr>
          <w:fldChar w:fldCharType="separate"/>
        </w:r>
        <w:r>
          <w:rPr>
            <w:noProof/>
            <w:webHidden/>
          </w:rPr>
          <w:t>320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54" w:history="1">
        <w:r w:rsidRPr="00C44FF1">
          <w:rPr>
            <w:rStyle w:val="Hyperlink"/>
            <w:noProof/>
          </w:rPr>
          <w:t>3.1.4.44.2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_Toc134678354 \h </w:instrText>
        </w:r>
        <w:r>
          <w:rPr>
            <w:noProof/>
            <w:webHidden/>
          </w:rPr>
        </w:r>
        <w:r>
          <w:rPr>
            <w:noProof/>
            <w:webHidden/>
          </w:rPr>
          <w:fldChar w:fldCharType="separate"/>
        </w:r>
        <w:r>
          <w:rPr>
            <w:noProof/>
            <w:webHidden/>
          </w:rPr>
          <w:t>320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55" w:history="1">
        <w:r w:rsidRPr="00C44FF1">
          <w:rPr>
            <w:rStyle w:val="Hyperlink"/>
            <w:noProof/>
          </w:rPr>
          <w:t>3.1.4.44.2.1</w:t>
        </w:r>
        <w:r>
          <w:rPr>
            <w:rFonts w:asciiTheme="minorHAnsi" w:eastAsiaTheme="minorEastAsia" w:hAnsiTheme="minorHAnsi" w:cstheme="minorBidi"/>
            <w:noProof/>
            <w:sz w:val="22"/>
            <w:szCs w:val="22"/>
          </w:rPr>
          <w:tab/>
        </w:r>
        <w:r w:rsidRPr="00C44FF1">
          <w:rPr>
            <w:rStyle w:val="Hyperlink"/>
            <w:noProof/>
          </w:rPr>
          <w:t>GetListItems</w:t>
        </w:r>
        <w:r>
          <w:rPr>
            <w:noProof/>
            <w:webHidden/>
          </w:rPr>
          <w:tab/>
        </w:r>
        <w:r>
          <w:rPr>
            <w:noProof/>
            <w:webHidden/>
          </w:rPr>
          <w:fldChar w:fldCharType="begin"/>
        </w:r>
        <w:r>
          <w:rPr>
            <w:noProof/>
            <w:webHidden/>
          </w:rPr>
          <w:instrText xml:space="preserve"> PAGEREF _Toc134678355 \h </w:instrText>
        </w:r>
        <w:r>
          <w:rPr>
            <w:noProof/>
            <w:webHidden/>
          </w:rPr>
        </w:r>
        <w:r>
          <w:rPr>
            <w:noProof/>
            <w:webHidden/>
          </w:rPr>
          <w:fldChar w:fldCharType="separate"/>
        </w:r>
        <w:r>
          <w:rPr>
            <w:noProof/>
            <w:webHidden/>
          </w:rPr>
          <w:t>320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56" w:history="1">
        <w:r w:rsidRPr="00C44FF1">
          <w:rPr>
            <w:rStyle w:val="Hyperlink"/>
            <w:noProof/>
          </w:rPr>
          <w:t>3.1.4.44.2.2</w:t>
        </w:r>
        <w:r>
          <w:rPr>
            <w:rFonts w:asciiTheme="minorHAnsi" w:eastAsiaTheme="minorEastAsia" w:hAnsiTheme="minorHAnsi" w:cstheme="minorBidi"/>
            <w:noProof/>
            <w:sz w:val="22"/>
            <w:szCs w:val="22"/>
          </w:rPr>
          <w:tab/>
        </w:r>
        <w:r w:rsidRPr="00C44FF1">
          <w:rPr>
            <w:rStyle w:val="Hyperlink"/>
            <w:noProof/>
          </w:rPr>
          <w:t>GetListItemsResponse</w:t>
        </w:r>
        <w:r>
          <w:rPr>
            <w:noProof/>
            <w:webHidden/>
          </w:rPr>
          <w:tab/>
        </w:r>
        <w:r>
          <w:rPr>
            <w:noProof/>
            <w:webHidden/>
          </w:rPr>
          <w:fldChar w:fldCharType="begin"/>
        </w:r>
        <w:r>
          <w:rPr>
            <w:noProof/>
            <w:webHidden/>
          </w:rPr>
          <w:instrText xml:space="preserve"> PAGEREF _Toc134678356 \h </w:instrText>
        </w:r>
        <w:r>
          <w:rPr>
            <w:noProof/>
            <w:webHidden/>
          </w:rPr>
        </w:r>
        <w:r>
          <w:rPr>
            <w:noProof/>
            <w:webHidden/>
          </w:rPr>
          <w:fldChar w:fldCharType="separate"/>
        </w:r>
        <w:r>
          <w:rPr>
            <w:noProof/>
            <w:webHidden/>
          </w:rPr>
          <w:t>321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57" w:history="1">
        <w:r w:rsidRPr="00C44FF1">
          <w:rPr>
            <w:rStyle w:val="Hyperlink"/>
            <w:noProof/>
          </w:rPr>
          <w:t>3.1.4.44.3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_Toc134678357 \h </w:instrText>
        </w:r>
        <w:r>
          <w:rPr>
            <w:noProof/>
            <w:webHidden/>
          </w:rPr>
        </w:r>
        <w:r>
          <w:rPr>
            <w:noProof/>
            <w:webHidden/>
          </w:rPr>
          <w:fldChar w:fldCharType="separate"/>
        </w:r>
        <w:r>
          <w:rPr>
            <w:noProof/>
            <w:webHidden/>
          </w:rPr>
          <w:t>321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58" w:history="1">
        <w:r w:rsidRPr="00C44FF1">
          <w:rPr>
            <w:rStyle w:val="Hyperlink"/>
            <w:noProof/>
          </w:rPr>
          <w:t>3.1.4.44.4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_Toc134678358 \h </w:instrText>
        </w:r>
        <w:r>
          <w:rPr>
            <w:noProof/>
            <w:webHidden/>
          </w:rPr>
        </w:r>
        <w:r>
          <w:rPr>
            <w:noProof/>
            <w:webHidden/>
          </w:rPr>
          <w:fldChar w:fldCharType="separate"/>
        </w:r>
        <w:r>
          <w:rPr>
            <w:noProof/>
            <w:webHidden/>
          </w:rPr>
          <w:t>321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59" w:history="1">
        <w:r w:rsidRPr="00C44FF1">
          <w:rPr>
            <w:rStyle w:val="Hyperlink"/>
            <w:noProof/>
          </w:rPr>
          <w:t>3.1.4.44.5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_Toc134678359 \h </w:instrText>
        </w:r>
        <w:r>
          <w:rPr>
            <w:noProof/>
            <w:webHidden/>
          </w:rPr>
        </w:r>
        <w:r>
          <w:rPr>
            <w:noProof/>
            <w:webHidden/>
          </w:rPr>
          <w:fldChar w:fldCharType="separate"/>
        </w:r>
        <w:r>
          <w:rPr>
            <w:noProof/>
            <w:webHidden/>
          </w:rPr>
          <w:t>321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60" w:history="1">
        <w:r w:rsidRPr="00C44FF1">
          <w:rPr>
            <w:rStyle w:val="Hyperlink"/>
            <w:noProof/>
          </w:rPr>
          <w:t>3.1.4.44.6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_Toc134678360 \h </w:instrText>
        </w:r>
        <w:r>
          <w:rPr>
            <w:noProof/>
            <w:webHidden/>
          </w:rPr>
        </w:r>
        <w:r>
          <w:rPr>
            <w:noProof/>
            <w:webHidden/>
          </w:rPr>
          <w:fldChar w:fldCharType="separate"/>
        </w:r>
        <w:r>
          <w:rPr>
            <w:noProof/>
            <w:webHidden/>
          </w:rPr>
          <w:t>321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61" w:history="1">
        <w:r w:rsidRPr="00C44FF1">
          <w:rPr>
            <w:rStyle w:val="Hyperlink"/>
            <w:noProof/>
          </w:rPr>
          <w:t>3.1.4.44.7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_Toc134678361 \h </w:instrText>
        </w:r>
        <w:r>
          <w:rPr>
            <w:noProof/>
            <w:webHidden/>
          </w:rPr>
        </w:r>
        <w:r>
          <w:rPr>
            <w:noProof/>
            <w:webHidden/>
          </w:rPr>
          <w:fldChar w:fldCharType="separate"/>
        </w:r>
        <w:r>
          <w:rPr>
            <w:noProof/>
            <w:webHidden/>
          </w:rPr>
          <w:t>321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62" w:history="1">
        <w:r w:rsidRPr="00C44FF1">
          <w:rPr>
            <w:rStyle w:val="Hyperlink"/>
            <w:noProof/>
          </w:rPr>
          <w:t>3.1.4.45</w:t>
        </w:r>
        <w:r>
          <w:rPr>
            <w:rFonts w:asciiTheme="minorHAnsi" w:eastAsiaTheme="minorEastAsia" w:hAnsiTheme="minorHAnsi" w:cstheme="minorBidi"/>
            <w:noProof/>
            <w:sz w:val="22"/>
            <w:szCs w:val="22"/>
          </w:rPr>
          <w:tab/>
        </w:r>
        <w:r w:rsidRPr="00C44FF1">
          <w:rPr>
            <w:rStyle w:val="Hyperlink"/>
            <w:noProof/>
          </w:rPr>
          <w:t>GetMdx</w:t>
        </w:r>
        <w:r>
          <w:rPr>
            <w:noProof/>
            <w:webHidden/>
          </w:rPr>
          <w:tab/>
        </w:r>
        <w:r>
          <w:rPr>
            <w:noProof/>
            <w:webHidden/>
          </w:rPr>
          <w:fldChar w:fldCharType="begin"/>
        </w:r>
        <w:r>
          <w:rPr>
            <w:noProof/>
            <w:webHidden/>
          </w:rPr>
          <w:instrText xml:space="preserve"> PAGEREF _Toc134678362 \h </w:instrText>
        </w:r>
        <w:r>
          <w:rPr>
            <w:noProof/>
            <w:webHidden/>
          </w:rPr>
        </w:r>
        <w:r>
          <w:rPr>
            <w:noProof/>
            <w:webHidden/>
          </w:rPr>
          <w:fldChar w:fldCharType="separate"/>
        </w:r>
        <w:r>
          <w:rPr>
            <w:noProof/>
            <w:webHidden/>
          </w:rPr>
          <w:t>321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63" w:history="1">
        <w:r w:rsidRPr="00C44FF1">
          <w:rPr>
            <w:rStyle w:val="Hyperlink"/>
            <w:noProof/>
          </w:rPr>
          <w:t>3.1.4.45.1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_Toc134678363 \h </w:instrText>
        </w:r>
        <w:r>
          <w:rPr>
            <w:noProof/>
            <w:webHidden/>
          </w:rPr>
        </w:r>
        <w:r>
          <w:rPr>
            <w:noProof/>
            <w:webHidden/>
          </w:rPr>
          <w:fldChar w:fldCharType="separate"/>
        </w:r>
        <w:r>
          <w:rPr>
            <w:noProof/>
            <w:webHidden/>
          </w:rPr>
          <w:t>322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64" w:history="1">
        <w:r w:rsidRPr="00C44FF1">
          <w:rPr>
            <w:rStyle w:val="Hyperlink"/>
            <w:noProof/>
          </w:rPr>
          <w:t>3.1.4.45.1.1</w:t>
        </w:r>
        <w:r>
          <w:rPr>
            <w:rFonts w:asciiTheme="minorHAnsi" w:eastAsiaTheme="minorEastAsia" w:hAnsiTheme="minorHAnsi" w:cstheme="minorBidi"/>
            <w:noProof/>
            <w:sz w:val="22"/>
            <w:szCs w:val="22"/>
          </w:rPr>
          <w:tab/>
        </w:r>
        <w:r w:rsidRPr="00C44FF1">
          <w:rPr>
            <w:rStyle w:val="Hyperlink"/>
            <w:noProof/>
          </w:rPr>
          <w:t>GetMdxSoapIn</w:t>
        </w:r>
        <w:r>
          <w:rPr>
            <w:noProof/>
            <w:webHidden/>
          </w:rPr>
          <w:tab/>
        </w:r>
        <w:r>
          <w:rPr>
            <w:noProof/>
            <w:webHidden/>
          </w:rPr>
          <w:fldChar w:fldCharType="begin"/>
        </w:r>
        <w:r>
          <w:rPr>
            <w:noProof/>
            <w:webHidden/>
          </w:rPr>
          <w:instrText xml:space="preserve"> PAGEREF _Toc134678364 \h </w:instrText>
        </w:r>
        <w:r>
          <w:rPr>
            <w:noProof/>
            <w:webHidden/>
          </w:rPr>
        </w:r>
        <w:r>
          <w:rPr>
            <w:noProof/>
            <w:webHidden/>
          </w:rPr>
          <w:fldChar w:fldCharType="separate"/>
        </w:r>
        <w:r>
          <w:rPr>
            <w:noProof/>
            <w:webHidden/>
          </w:rPr>
          <w:t>322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65" w:history="1">
        <w:r w:rsidRPr="00C44FF1">
          <w:rPr>
            <w:rStyle w:val="Hyperlink"/>
            <w:noProof/>
          </w:rPr>
          <w:t>3.1.4.45.1.2</w:t>
        </w:r>
        <w:r>
          <w:rPr>
            <w:rFonts w:asciiTheme="minorHAnsi" w:eastAsiaTheme="minorEastAsia" w:hAnsiTheme="minorHAnsi" w:cstheme="minorBidi"/>
            <w:noProof/>
            <w:sz w:val="22"/>
            <w:szCs w:val="22"/>
          </w:rPr>
          <w:tab/>
        </w:r>
        <w:r w:rsidRPr="00C44FF1">
          <w:rPr>
            <w:rStyle w:val="Hyperlink"/>
            <w:noProof/>
          </w:rPr>
          <w:t>GetMdxSoapOut</w:t>
        </w:r>
        <w:r>
          <w:rPr>
            <w:noProof/>
            <w:webHidden/>
          </w:rPr>
          <w:tab/>
        </w:r>
        <w:r>
          <w:rPr>
            <w:noProof/>
            <w:webHidden/>
          </w:rPr>
          <w:fldChar w:fldCharType="begin"/>
        </w:r>
        <w:r>
          <w:rPr>
            <w:noProof/>
            <w:webHidden/>
          </w:rPr>
          <w:instrText xml:space="preserve"> PAGEREF _Toc134678365 \h </w:instrText>
        </w:r>
        <w:r>
          <w:rPr>
            <w:noProof/>
            <w:webHidden/>
          </w:rPr>
        </w:r>
        <w:r>
          <w:rPr>
            <w:noProof/>
            <w:webHidden/>
          </w:rPr>
          <w:fldChar w:fldCharType="separate"/>
        </w:r>
        <w:r>
          <w:rPr>
            <w:noProof/>
            <w:webHidden/>
          </w:rPr>
          <w:t>322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66" w:history="1">
        <w:r w:rsidRPr="00C44FF1">
          <w:rPr>
            <w:rStyle w:val="Hyperlink"/>
            <w:noProof/>
          </w:rPr>
          <w:t>3.1.4.45.2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_Toc134678366 \h </w:instrText>
        </w:r>
        <w:r>
          <w:rPr>
            <w:noProof/>
            <w:webHidden/>
          </w:rPr>
        </w:r>
        <w:r>
          <w:rPr>
            <w:noProof/>
            <w:webHidden/>
          </w:rPr>
          <w:fldChar w:fldCharType="separate"/>
        </w:r>
        <w:r>
          <w:rPr>
            <w:noProof/>
            <w:webHidden/>
          </w:rPr>
          <w:t>323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67" w:history="1">
        <w:r w:rsidRPr="00C44FF1">
          <w:rPr>
            <w:rStyle w:val="Hyperlink"/>
            <w:noProof/>
          </w:rPr>
          <w:t>3.1.4.45.2.1</w:t>
        </w:r>
        <w:r>
          <w:rPr>
            <w:rFonts w:asciiTheme="minorHAnsi" w:eastAsiaTheme="minorEastAsia" w:hAnsiTheme="minorHAnsi" w:cstheme="minorBidi"/>
            <w:noProof/>
            <w:sz w:val="22"/>
            <w:szCs w:val="22"/>
          </w:rPr>
          <w:tab/>
        </w:r>
        <w:r w:rsidRPr="00C44FF1">
          <w:rPr>
            <w:rStyle w:val="Hyperlink"/>
            <w:noProof/>
          </w:rPr>
          <w:t>GetMdx</w:t>
        </w:r>
        <w:r>
          <w:rPr>
            <w:noProof/>
            <w:webHidden/>
          </w:rPr>
          <w:tab/>
        </w:r>
        <w:r>
          <w:rPr>
            <w:noProof/>
            <w:webHidden/>
          </w:rPr>
          <w:fldChar w:fldCharType="begin"/>
        </w:r>
        <w:r>
          <w:rPr>
            <w:noProof/>
            <w:webHidden/>
          </w:rPr>
          <w:instrText xml:space="preserve"> PAGEREF _Toc134678367 \h </w:instrText>
        </w:r>
        <w:r>
          <w:rPr>
            <w:noProof/>
            <w:webHidden/>
          </w:rPr>
        </w:r>
        <w:r>
          <w:rPr>
            <w:noProof/>
            <w:webHidden/>
          </w:rPr>
          <w:fldChar w:fldCharType="separate"/>
        </w:r>
        <w:r>
          <w:rPr>
            <w:noProof/>
            <w:webHidden/>
          </w:rPr>
          <w:t>323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68" w:history="1">
        <w:r w:rsidRPr="00C44FF1">
          <w:rPr>
            <w:rStyle w:val="Hyperlink"/>
            <w:noProof/>
          </w:rPr>
          <w:t>3.1.4.45.2.2</w:t>
        </w:r>
        <w:r>
          <w:rPr>
            <w:rFonts w:asciiTheme="minorHAnsi" w:eastAsiaTheme="minorEastAsia" w:hAnsiTheme="minorHAnsi" w:cstheme="minorBidi"/>
            <w:noProof/>
            <w:sz w:val="22"/>
            <w:szCs w:val="22"/>
          </w:rPr>
          <w:tab/>
        </w:r>
        <w:r w:rsidRPr="00C44FF1">
          <w:rPr>
            <w:rStyle w:val="Hyperlink"/>
            <w:noProof/>
          </w:rPr>
          <w:t>GetMdxResponse</w:t>
        </w:r>
        <w:r>
          <w:rPr>
            <w:noProof/>
            <w:webHidden/>
          </w:rPr>
          <w:tab/>
        </w:r>
        <w:r>
          <w:rPr>
            <w:noProof/>
            <w:webHidden/>
          </w:rPr>
          <w:fldChar w:fldCharType="begin"/>
        </w:r>
        <w:r>
          <w:rPr>
            <w:noProof/>
            <w:webHidden/>
          </w:rPr>
          <w:instrText xml:space="preserve"> PAGEREF _Toc134678368 \h </w:instrText>
        </w:r>
        <w:r>
          <w:rPr>
            <w:noProof/>
            <w:webHidden/>
          </w:rPr>
        </w:r>
        <w:r>
          <w:rPr>
            <w:noProof/>
            <w:webHidden/>
          </w:rPr>
          <w:fldChar w:fldCharType="separate"/>
        </w:r>
        <w:r>
          <w:rPr>
            <w:noProof/>
            <w:webHidden/>
          </w:rPr>
          <w:t>323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69" w:history="1">
        <w:r w:rsidRPr="00C44FF1">
          <w:rPr>
            <w:rStyle w:val="Hyperlink"/>
            <w:noProof/>
          </w:rPr>
          <w:t>3.1.4.45.3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_Toc134678369 \h </w:instrText>
        </w:r>
        <w:r>
          <w:rPr>
            <w:noProof/>
            <w:webHidden/>
          </w:rPr>
        </w:r>
        <w:r>
          <w:rPr>
            <w:noProof/>
            <w:webHidden/>
          </w:rPr>
          <w:fldChar w:fldCharType="separate"/>
        </w:r>
        <w:r>
          <w:rPr>
            <w:noProof/>
            <w:webHidden/>
          </w:rPr>
          <w:t>324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70" w:history="1">
        <w:r w:rsidRPr="00C44FF1">
          <w:rPr>
            <w:rStyle w:val="Hyperlink"/>
            <w:noProof/>
          </w:rPr>
          <w:t>3.1.4.45.4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_Toc134678370 \h </w:instrText>
        </w:r>
        <w:r>
          <w:rPr>
            <w:noProof/>
            <w:webHidden/>
          </w:rPr>
        </w:r>
        <w:r>
          <w:rPr>
            <w:noProof/>
            <w:webHidden/>
          </w:rPr>
          <w:fldChar w:fldCharType="separate"/>
        </w:r>
        <w:r>
          <w:rPr>
            <w:noProof/>
            <w:webHidden/>
          </w:rPr>
          <w:t>324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71" w:history="1">
        <w:r w:rsidRPr="00C44FF1">
          <w:rPr>
            <w:rStyle w:val="Hyperlink"/>
            <w:noProof/>
          </w:rPr>
          <w:t>3.1.4.45.5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_Toc134678371 \h </w:instrText>
        </w:r>
        <w:r>
          <w:rPr>
            <w:noProof/>
            <w:webHidden/>
          </w:rPr>
        </w:r>
        <w:r>
          <w:rPr>
            <w:noProof/>
            <w:webHidden/>
          </w:rPr>
          <w:fldChar w:fldCharType="separate"/>
        </w:r>
        <w:r>
          <w:rPr>
            <w:noProof/>
            <w:webHidden/>
          </w:rPr>
          <w:t>324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72" w:history="1">
        <w:r w:rsidRPr="00C44FF1">
          <w:rPr>
            <w:rStyle w:val="Hyperlink"/>
            <w:noProof/>
          </w:rPr>
          <w:t>3.1.4.45.6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_Toc134678372 \h </w:instrText>
        </w:r>
        <w:r>
          <w:rPr>
            <w:noProof/>
            <w:webHidden/>
          </w:rPr>
        </w:r>
        <w:r>
          <w:rPr>
            <w:noProof/>
            <w:webHidden/>
          </w:rPr>
          <w:fldChar w:fldCharType="separate"/>
        </w:r>
        <w:r>
          <w:rPr>
            <w:noProof/>
            <w:webHidden/>
          </w:rPr>
          <w:t>324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73" w:history="1">
        <w:r w:rsidRPr="00C44FF1">
          <w:rPr>
            <w:rStyle w:val="Hyperlink"/>
            <w:noProof/>
          </w:rPr>
          <w:t>3.1.4.45.7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_Toc134678373 \h </w:instrText>
        </w:r>
        <w:r>
          <w:rPr>
            <w:noProof/>
            <w:webHidden/>
          </w:rPr>
        </w:r>
        <w:r>
          <w:rPr>
            <w:noProof/>
            <w:webHidden/>
          </w:rPr>
          <w:fldChar w:fldCharType="separate"/>
        </w:r>
        <w:r>
          <w:rPr>
            <w:noProof/>
            <w:webHidden/>
          </w:rPr>
          <w:t>324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74" w:history="1">
        <w:r w:rsidRPr="00C44FF1">
          <w:rPr>
            <w:rStyle w:val="Hyperlink"/>
            <w:noProof/>
          </w:rPr>
          <w:t>3.1.4.46</w:t>
        </w:r>
        <w:r>
          <w:rPr>
            <w:rFonts w:asciiTheme="minorHAnsi" w:eastAsiaTheme="minorEastAsia" w:hAnsiTheme="minorHAnsi" w:cstheme="minorBidi"/>
            <w:noProof/>
            <w:sz w:val="22"/>
            <w:szCs w:val="22"/>
          </w:rPr>
          <w:tab/>
        </w:r>
        <w:r w:rsidRPr="00C44FF1">
          <w:rPr>
            <w:rStyle w:val="Hyperlink"/>
            <w:noProof/>
          </w:rPr>
          <w:t>GetParameterDisplayData</w:t>
        </w:r>
        <w:r>
          <w:rPr>
            <w:noProof/>
            <w:webHidden/>
          </w:rPr>
          <w:tab/>
        </w:r>
        <w:r>
          <w:rPr>
            <w:noProof/>
            <w:webHidden/>
          </w:rPr>
          <w:fldChar w:fldCharType="begin"/>
        </w:r>
        <w:r>
          <w:rPr>
            <w:noProof/>
            <w:webHidden/>
          </w:rPr>
          <w:instrText xml:space="preserve"> PAGEREF _Toc134678374 \h </w:instrText>
        </w:r>
        <w:r>
          <w:rPr>
            <w:noProof/>
            <w:webHidden/>
          </w:rPr>
        </w:r>
        <w:r>
          <w:rPr>
            <w:noProof/>
            <w:webHidden/>
          </w:rPr>
          <w:fldChar w:fldCharType="separate"/>
        </w:r>
        <w:r>
          <w:rPr>
            <w:noProof/>
            <w:webHidden/>
          </w:rPr>
          <w:t>324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75" w:history="1">
        <w:r w:rsidRPr="00C44FF1">
          <w:rPr>
            <w:rStyle w:val="Hyperlink"/>
            <w:noProof/>
          </w:rPr>
          <w:t>3.1.4.46.1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_Toc134678375 \h </w:instrText>
        </w:r>
        <w:r>
          <w:rPr>
            <w:noProof/>
            <w:webHidden/>
          </w:rPr>
        </w:r>
        <w:r>
          <w:rPr>
            <w:noProof/>
            <w:webHidden/>
          </w:rPr>
          <w:fldChar w:fldCharType="separate"/>
        </w:r>
        <w:r>
          <w:rPr>
            <w:noProof/>
            <w:webHidden/>
          </w:rPr>
          <w:t>325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76" w:history="1">
        <w:r w:rsidRPr="00C44FF1">
          <w:rPr>
            <w:rStyle w:val="Hyperlink"/>
            <w:noProof/>
          </w:rPr>
          <w:t>3.1.4.46.1.1</w:t>
        </w:r>
        <w:r>
          <w:rPr>
            <w:rFonts w:asciiTheme="minorHAnsi" w:eastAsiaTheme="minorEastAsia" w:hAnsiTheme="minorHAnsi" w:cstheme="minorBidi"/>
            <w:noProof/>
            <w:sz w:val="22"/>
            <w:szCs w:val="22"/>
          </w:rPr>
          <w:tab/>
        </w:r>
        <w:r w:rsidRPr="00C44FF1">
          <w:rPr>
            <w:rStyle w:val="Hyperlink"/>
            <w:noProof/>
          </w:rPr>
          <w:t>GetParameterDisplayDataSoapIn</w:t>
        </w:r>
        <w:r>
          <w:rPr>
            <w:noProof/>
            <w:webHidden/>
          </w:rPr>
          <w:tab/>
        </w:r>
        <w:r>
          <w:rPr>
            <w:noProof/>
            <w:webHidden/>
          </w:rPr>
          <w:fldChar w:fldCharType="begin"/>
        </w:r>
        <w:r>
          <w:rPr>
            <w:noProof/>
            <w:webHidden/>
          </w:rPr>
          <w:instrText xml:space="preserve"> PAGEREF _Toc134678376 \h </w:instrText>
        </w:r>
        <w:r>
          <w:rPr>
            <w:noProof/>
            <w:webHidden/>
          </w:rPr>
        </w:r>
        <w:r>
          <w:rPr>
            <w:noProof/>
            <w:webHidden/>
          </w:rPr>
          <w:fldChar w:fldCharType="separate"/>
        </w:r>
        <w:r>
          <w:rPr>
            <w:noProof/>
            <w:webHidden/>
          </w:rPr>
          <w:t>325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77" w:history="1">
        <w:r w:rsidRPr="00C44FF1">
          <w:rPr>
            <w:rStyle w:val="Hyperlink"/>
            <w:noProof/>
          </w:rPr>
          <w:t>3.1.4.46.1.2</w:t>
        </w:r>
        <w:r>
          <w:rPr>
            <w:rFonts w:asciiTheme="minorHAnsi" w:eastAsiaTheme="minorEastAsia" w:hAnsiTheme="minorHAnsi" w:cstheme="minorBidi"/>
            <w:noProof/>
            <w:sz w:val="22"/>
            <w:szCs w:val="22"/>
          </w:rPr>
          <w:tab/>
        </w:r>
        <w:r w:rsidRPr="00C44FF1">
          <w:rPr>
            <w:rStyle w:val="Hyperlink"/>
            <w:noProof/>
          </w:rPr>
          <w:t>GetParameterDisplayDataSoapOut</w:t>
        </w:r>
        <w:r>
          <w:rPr>
            <w:noProof/>
            <w:webHidden/>
          </w:rPr>
          <w:tab/>
        </w:r>
        <w:r>
          <w:rPr>
            <w:noProof/>
            <w:webHidden/>
          </w:rPr>
          <w:fldChar w:fldCharType="begin"/>
        </w:r>
        <w:r>
          <w:rPr>
            <w:noProof/>
            <w:webHidden/>
          </w:rPr>
          <w:instrText xml:space="preserve"> PAGEREF _Toc134678377 \h </w:instrText>
        </w:r>
        <w:r>
          <w:rPr>
            <w:noProof/>
            <w:webHidden/>
          </w:rPr>
        </w:r>
        <w:r>
          <w:rPr>
            <w:noProof/>
            <w:webHidden/>
          </w:rPr>
          <w:fldChar w:fldCharType="separate"/>
        </w:r>
        <w:r>
          <w:rPr>
            <w:noProof/>
            <w:webHidden/>
          </w:rPr>
          <w:t>325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78" w:history="1">
        <w:r w:rsidRPr="00C44FF1">
          <w:rPr>
            <w:rStyle w:val="Hyperlink"/>
            <w:noProof/>
          </w:rPr>
          <w:t>3.1.4.46.2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_Toc134678378 \h </w:instrText>
        </w:r>
        <w:r>
          <w:rPr>
            <w:noProof/>
            <w:webHidden/>
          </w:rPr>
        </w:r>
        <w:r>
          <w:rPr>
            <w:noProof/>
            <w:webHidden/>
          </w:rPr>
          <w:fldChar w:fldCharType="separate"/>
        </w:r>
        <w:r>
          <w:rPr>
            <w:noProof/>
            <w:webHidden/>
          </w:rPr>
          <w:t>325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79" w:history="1">
        <w:r w:rsidRPr="00C44FF1">
          <w:rPr>
            <w:rStyle w:val="Hyperlink"/>
            <w:noProof/>
          </w:rPr>
          <w:t>3.1.4.46.2.1</w:t>
        </w:r>
        <w:r>
          <w:rPr>
            <w:rFonts w:asciiTheme="minorHAnsi" w:eastAsiaTheme="minorEastAsia" w:hAnsiTheme="minorHAnsi" w:cstheme="minorBidi"/>
            <w:noProof/>
            <w:sz w:val="22"/>
            <w:szCs w:val="22"/>
          </w:rPr>
          <w:tab/>
        </w:r>
        <w:r w:rsidRPr="00C44FF1">
          <w:rPr>
            <w:rStyle w:val="Hyperlink"/>
            <w:noProof/>
          </w:rPr>
          <w:t>GetParameterDisplayData</w:t>
        </w:r>
        <w:r>
          <w:rPr>
            <w:noProof/>
            <w:webHidden/>
          </w:rPr>
          <w:tab/>
        </w:r>
        <w:r>
          <w:rPr>
            <w:noProof/>
            <w:webHidden/>
          </w:rPr>
          <w:fldChar w:fldCharType="begin"/>
        </w:r>
        <w:r>
          <w:rPr>
            <w:noProof/>
            <w:webHidden/>
          </w:rPr>
          <w:instrText xml:space="preserve"> PAGEREF _Toc134678379 \h </w:instrText>
        </w:r>
        <w:r>
          <w:rPr>
            <w:noProof/>
            <w:webHidden/>
          </w:rPr>
        </w:r>
        <w:r>
          <w:rPr>
            <w:noProof/>
            <w:webHidden/>
          </w:rPr>
          <w:fldChar w:fldCharType="separate"/>
        </w:r>
        <w:r>
          <w:rPr>
            <w:noProof/>
            <w:webHidden/>
          </w:rPr>
          <w:t>325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80" w:history="1">
        <w:r w:rsidRPr="00C44FF1">
          <w:rPr>
            <w:rStyle w:val="Hyperlink"/>
            <w:noProof/>
          </w:rPr>
          <w:t>3.1.4.46.2.2</w:t>
        </w:r>
        <w:r>
          <w:rPr>
            <w:rFonts w:asciiTheme="minorHAnsi" w:eastAsiaTheme="minorEastAsia" w:hAnsiTheme="minorHAnsi" w:cstheme="minorBidi"/>
            <w:noProof/>
            <w:sz w:val="22"/>
            <w:szCs w:val="22"/>
          </w:rPr>
          <w:tab/>
        </w:r>
        <w:r w:rsidRPr="00C44FF1">
          <w:rPr>
            <w:rStyle w:val="Hyperlink"/>
            <w:noProof/>
          </w:rPr>
          <w:t>GetParameterDisplayDataResponse</w:t>
        </w:r>
        <w:r>
          <w:rPr>
            <w:noProof/>
            <w:webHidden/>
          </w:rPr>
          <w:tab/>
        </w:r>
        <w:r>
          <w:rPr>
            <w:noProof/>
            <w:webHidden/>
          </w:rPr>
          <w:fldChar w:fldCharType="begin"/>
        </w:r>
        <w:r>
          <w:rPr>
            <w:noProof/>
            <w:webHidden/>
          </w:rPr>
          <w:instrText xml:space="preserve"> PAGEREF _Toc134678380 \h </w:instrText>
        </w:r>
        <w:r>
          <w:rPr>
            <w:noProof/>
            <w:webHidden/>
          </w:rPr>
        </w:r>
        <w:r>
          <w:rPr>
            <w:noProof/>
            <w:webHidden/>
          </w:rPr>
          <w:fldChar w:fldCharType="separate"/>
        </w:r>
        <w:r>
          <w:rPr>
            <w:noProof/>
            <w:webHidden/>
          </w:rPr>
          <w:t>326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81" w:history="1">
        <w:r w:rsidRPr="00C44FF1">
          <w:rPr>
            <w:rStyle w:val="Hyperlink"/>
            <w:noProof/>
          </w:rPr>
          <w:t>3.1.4.46.3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_Toc134678381 \h </w:instrText>
        </w:r>
        <w:r>
          <w:rPr>
            <w:noProof/>
            <w:webHidden/>
          </w:rPr>
        </w:r>
        <w:r>
          <w:rPr>
            <w:noProof/>
            <w:webHidden/>
          </w:rPr>
          <w:fldChar w:fldCharType="separate"/>
        </w:r>
        <w:r>
          <w:rPr>
            <w:noProof/>
            <w:webHidden/>
          </w:rPr>
          <w:t>327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82" w:history="1">
        <w:r w:rsidRPr="00C44FF1">
          <w:rPr>
            <w:rStyle w:val="Hyperlink"/>
            <w:noProof/>
          </w:rPr>
          <w:t>3.1.4.46.4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_Toc134678382 \h </w:instrText>
        </w:r>
        <w:r>
          <w:rPr>
            <w:noProof/>
            <w:webHidden/>
          </w:rPr>
        </w:r>
        <w:r>
          <w:rPr>
            <w:noProof/>
            <w:webHidden/>
          </w:rPr>
          <w:fldChar w:fldCharType="separate"/>
        </w:r>
        <w:r>
          <w:rPr>
            <w:noProof/>
            <w:webHidden/>
          </w:rPr>
          <w:t>327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83" w:history="1">
        <w:r w:rsidRPr="00C44FF1">
          <w:rPr>
            <w:rStyle w:val="Hyperlink"/>
            <w:noProof/>
          </w:rPr>
          <w:t>3.1.4.46.5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_Toc134678383 \h </w:instrText>
        </w:r>
        <w:r>
          <w:rPr>
            <w:noProof/>
            <w:webHidden/>
          </w:rPr>
        </w:r>
        <w:r>
          <w:rPr>
            <w:noProof/>
            <w:webHidden/>
          </w:rPr>
          <w:fldChar w:fldCharType="separate"/>
        </w:r>
        <w:r>
          <w:rPr>
            <w:noProof/>
            <w:webHidden/>
          </w:rPr>
          <w:t>327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84" w:history="1">
        <w:r w:rsidRPr="00C44FF1">
          <w:rPr>
            <w:rStyle w:val="Hyperlink"/>
            <w:noProof/>
          </w:rPr>
          <w:t>3.1.4.46.6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_Toc134678384 \h </w:instrText>
        </w:r>
        <w:r>
          <w:rPr>
            <w:noProof/>
            <w:webHidden/>
          </w:rPr>
        </w:r>
        <w:r>
          <w:rPr>
            <w:noProof/>
            <w:webHidden/>
          </w:rPr>
          <w:fldChar w:fldCharType="separate"/>
        </w:r>
        <w:r>
          <w:rPr>
            <w:noProof/>
            <w:webHidden/>
          </w:rPr>
          <w:t>327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85" w:history="1">
        <w:r w:rsidRPr="00C44FF1">
          <w:rPr>
            <w:rStyle w:val="Hyperlink"/>
            <w:noProof/>
          </w:rPr>
          <w:t>3.1.4.46.7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_Toc134678385 \h </w:instrText>
        </w:r>
        <w:r>
          <w:rPr>
            <w:noProof/>
            <w:webHidden/>
          </w:rPr>
        </w:r>
        <w:r>
          <w:rPr>
            <w:noProof/>
            <w:webHidden/>
          </w:rPr>
          <w:fldChar w:fldCharType="separate"/>
        </w:r>
        <w:r>
          <w:rPr>
            <w:noProof/>
            <w:webHidden/>
          </w:rPr>
          <w:t>327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86" w:history="1">
        <w:r w:rsidRPr="00C44FF1">
          <w:rPr>
            <w:rStyle w:val="Hyperlink"/>
            <w:noProof/>
          </w:rPr>
          <w:t>3.1.4.47</w:t>
        </w:r>
        <w:r>
          <w:rPr>
            <w:rFonts w:asciiTheme="minorHAnsi" w:eastAsiaTheme="minorEastAsia" w:hAnsiTheme="minorHAnsi" w:cstheme="minorBidi"/>
            <w:noProof/>
            <w:sz w:val="22"/>
            <w:szCs w:val="22"/>
          </w:rPr>
          <w:tab/>
        </w:r>
        <w:r w:rsidRPr="00C44FF1">
          <w:rPr>
            <w:rStyle w:val="Hyperlink"/>
            <w:noProof/>
          </w:rPr>
          <w:t>GetPreviewDataSet</w:t>
        </w:r>
        <w:r>
          <w:rPr>
            <w:noProof/>
            <w:webHidden/>
          </w:rPr>
          <w:tab/>
        </w:r>
        <w:r>
          <w:rPr>
            <w:noProof/>
            <w:webHidden/>
          </w:rPr>
          <w:fldChar w:fldCharType="begin"/>
        </w:r>
        <w:r>
          <w:rPr>
            <w:noProof/>
            <w:webHidden/>
          </w:rPr>
          <w:instrText xml:space="preserve"> PAGEREF _Toc134678386 \h </w:instrText>
        </w:r>
        <w:r>
          <w:rPr>
            <w:noProof/>
            <w:webHidden/>
          </w:rPr>
        </w:r>
        <w:r>
          <w:rPr>
            <w:noProof/>
            <w:webHidden/>
          </w:rPr>
          <w:fldChar w:fldCharType="separate"/>
        </w:r>
        <w:r>
          <w:rPr>
            <w:noProof/>
            <w:webHidden/>
          </w:rPr>
          <w:t>327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87" w:history="1">
        <w:r w:rsidRPr="00C44FF1">
          <w:rPr>
            <w:rStyle w:val="Hyperlink"/>
            <w:noProof/>
          </w:rPr>
          <w:t>3.1.4.47.1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_Toc134678387 \h </w:instrText>
        </w:r>
        <w:r>
          <w:rPr>
            <w:noProof/>
            <w:webHidden/>
          </w:rPr>
        </w:r>
        <w:r>
          <w:rPr>
            <w:noProof/>
            <w:webHidden/>
          </w:rPr>
          <w:fldChar w:fldCharType="separate"/>
        </w:r>
        <w:r>
          <w:rPr>
            <w:noProof/>
            <w:webHidden/>
          </w:rPr>
          <w:t>328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88" w:history="1">
        <w:r w:rsidRPr="00C44FF1">
          <w:rPr>
            <w:rStyle w:val="Hyperlink"/>
            <w:noProof/>
          </w:rPr>
          <w:t>3.1.4.47.1.1</w:t>
        </w:r>
        <w:r>
          <w:rPr>
            <w:rFonts w:asciiTheme="minorHAnsi" w:eastAsiaTheme="minorEastAsia" w:hAnsiTheme="minorHAnsi" w:cstheme="minorBidi"/>
            <w:noProof/>
            <w:sz w:val="22"/>
            <w:szCs w:val="22"/>
          </w:rPr>
          <w:tab/>
        </w:r>
        <w:r w:rsidRPr="00C44FF1">
          <w:rPr>
            <w:rStyle w:val="Hyperlink"/>
            <w:noProof/>
          </w:rPr>
          <w:t>GetPreviewDataSetSoapIn</w:t>
        </w:r>
        <w:r>
          <w:rPr>
            <w:noProof/>
            <w:webHidden/>
          </w:rPr>
          <w:tab/>
        </w:r>
        <w:r>
          <w:rPr>
            <w:noProof/>
            <w:webHidden/>
          </w:rPr>
          <w:fldChar w:fldCharType="begin"/>
        </w:r>
        <w:r>
          <w:rPr>
            <w:noProof/>
            <w:webHidden/>
          </w:rPr>
          <w:instrText xml:space="preserve"> PAGEREF _Toc134678388 \h </w:instrText>
        </w:r>
        <w:r>
          <w:rPr>
            <w:noProof/>
            <w:webHidden/>
          </w:rPr>
        </w:r>
        <w:r>
          <w:rPr>
            <w:noProof/>
            <w:webHidden/>
          </w:rPr>
          <w:fldChar w:fldCharType="separate"/>
        </w:r>
        <w:r>
          <w:rPr>
            <w:noProof/>
            <w:webHidden/>
          </w:rPr>
          <w:t>328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89" w:history="1">
        <w:r w:rsidRPr="00C44FF1">
          <w:rPr>
            <w:rStyle w:val="Hyperlink"/>
            <w:noProof/>
          </w:rPr>
          <w:t>3.1.4.47.1.2</w:t>
        </w:r>
        <w:r>
          <w:rPr>
            <w:rFonts w:asciiTheme="minorHAnsi" w:eastAsiaTheme="minorEastAsia" w:hAnsiTheme="minorHAnsi" w:cstheme="minorBidi"/>
            <w:noProof/>
            <w:sz w:val="22"/>
            <w:szCs w:val="22"/>
          </w:rPr>
          <w:tab/>
        </w:r>
        <w:r w:rsidRPr="00C44FF1">
          <w:rPr>
            <w:rStyle w:val="Hyperlink"/>
            <w:noProof/>
          </w:rPr>
          <w:t>GetPreviewDataSetSoapOut</w:t>
        </w:r>
        <w:r>
          <w:rPr>
            <w:noProof/>
            <w:webHidden/>
          </w:rPr>
          <w:tab/>
        </w:r>
        <w:r>
          <w:rPr>
            <w:noProof/>
            <w:webHidden/>
          </w:rPr>
          <w:fldChar w:fldCharType="begin"/>
        </w:r>
        <w:r>
          <w:rPr>
            <w:noProof/>
            <w:webHidden/>
          </w:rPr>
          <w:instrText xml:space="preserve"> PAGEREF _Toc134678389 \h </w:instrText>
        </w:r>
        <w:r>
          <w:rPr>
            <w:noProof/>
            <w:webHidden/>
          </w:rPr>
        </w:r>
        <w:r>
          <w:rPr>
            <w:noProof/>
            <w:webHidden/>
          </w:rPr>
          <w:fldChar w:fldCharType="separate"/>
        </w:r>
        <w:r>
          <w:rPr>
            <w:noProof/>
            <w:webHidden/>
          </w:rPr>
          <w:t>328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90" w:history="1">
        <w:r w:rsidRPr="00C44FF1">
          <w:rPr>
            <w:rStyle w:val="Hyperlink"/>
            <w:noProof/>
          </w:rPr>
          <w:t>3.1.4.47.2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_Toc134678390 \h </w:instrText>
        </w:r>
        <w:r>
          <w:rPr>
            <w:noProof/>
            <w:webHidden/>
          </w:rPr>
        </w:r>
        <w:r>
          <w:rPr>
            <w:noProof/>
            <w:webHidden/>
          </w:rPr>
          <w:fldChar w:fldCharType="separate"/>
        </w:r>
        <w:r>
          <w:rPr>
            <w:noProof/>
            <w:webHidden/>
          </w:rPr>
          <w:t>328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91" w:history="1">
        <w:r w:rsidRPr="00C44FF1">
          <w:rPr>
            <w:rStyle w:val="Hyperlink"/>
            <w:noProof/>
          </w:rPr>
          <w:t>3.1.4.47.2.1</w:t>
        </w:r>
        <w:r>
          <w:rPr>
            <w:rFonts w:asciiTheme="minorHAnsi" w:eastAsiaTheme="minorEastAsia" w:hAnsiTheme="minorHAnsi" w:cstheme="minorBidi"/>
            <w:noProof/>
            <w:sz w:val="22"/>
            <w:szCs w:val="22"/>
          </w:rPr>
          <w:tab/>
        </w:r>
        <w:r w:rsidRPr="00C44FF1">
          <w:rPr>
            <w:rStyle w:val="Hyperlink"/>
            <w:noProof/>
          </w:rPr>
          <w:t>GetPreviewDataSet</w:t>
        </w:r>
        <w:r>
          <w:rPr>
            <w:noProof/>
            <w:webHidden/>
          </w:rPr>
          <w:tab/>
        </w:r>
        <w:r>
          <w:rPr>
            <w:noProof/>
            <w:webHidden/>
          </w:rPr>
          <w:fldChar w:fldCharType="begin"/>
        </w:r>
        <w:r>
          <w:rPr>
            <w:noProof/>
            <w:webHidden/>
          </w:rPr>
          <w:instrText xml:space="preserve"> PAGEREF _Toc134678391 \h </w:instrText>
        </w:r>
        <w:r>
          <w:rPr>
            <w:noProof/>
            <w:webHidden/>
          </w:rPr>
        </w:r>
        <w:r>
          <w:rPr>
            <w:noProof/>
            <w:webHidden/>
          </w:rPr>
          <w:fldChar w:fldCharType="separate"/>
        </w:r>
        <w:r>
          <w:rPr>
            <w:noProof/>
            <w:webHidden/>
          </w:rPr>
          <w:t>328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392" w:history="1">
        <w:r w:rsidRPr="00C44FF1">
          <w:rPr>
            <w:rStyle w:val="Hyperlink"/>
            <w:noProof/>
          </w:rPr>
          <w:t>3.1.4.47.2.2</w:t>
        </w:r>
        <w:r>
          <w:rPr>
            <w:rFonts w:asciiTheme="minorHAnsi" w:eastAsiaTheme="minorEastAsia" w:hAnsiTheme="minorHAnsi" w:cstheme="minorBidi"/>
            <w:noProof/>
            <w:sz w:val="22"/>
            <w:szCs w:val="22"/>
          </w:rPr>
          <w:tab/>
        </w:r>
        <w:r w:rsidRPr="00C44FF1">
          <w:rPr>
            <w:rStyle w:val="Hyperlink"/>
            <w:noProof/>
          </w:rPr>
          <w:t>GetPreviewDataSetResponse</w:t>
        </w:r>
        <w:r>
          <w:rPr>
            <w:noProof/>
            <w:webHidden/>
          </w:rPr>
          <w:tab/>
        </w:r>
        <w:r>
          <w:rPr>
            <w:noProof/>
            <w:webHidden/>
          </w:rPr>
          <w:fldChar w:fldCharType="begin"/>
        </w:r>
        <w:r>
          <w:rPr>
            <w:noProof/>
            <w:webHidden/>
          </w:rPr>
          <w:instrText xml:space="preserve"> PAGEREF _Toc134678392 \h </w:instrText>
        </w:r>
        <w:r>
          <w:rPr>
            <w:noProof/>
            <w:webHidden/>
          </w:rPr>
        </w:r>
        <w:r>
          <w:rPr>
            <w:noProof/>
            <w:webHidden/>
          </w:rPr>
          <w:fldChar w:fldCharType="separate"/>
        </w:r>
        <w:r>
          <w:rPr>
            <w:noProof/>
            <w:webHidden/>
          </w:rPr>
          <w:t>329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93" w:history="1">
        <w:r w:rsidRPr="00C44FF1">
          <w:rPr>
            <w:rStyle w:val="Hyperlink"/>
            <w:noProof/>
          </w:rPr>
          <w:t>3.1.4.47.3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_Toc134678393 \h </w:instrText>
        </w:r>
        <w:r>
          <w:rPr>
            <w:noProof/>
            <w:webHidden/>
          </w:rPr>
        </w:r>
        <w:r>
          <w:rPr>
            <w:noProof/>
            <w:webHidden/>
          </w:rPr>
          <w:fldChar w:fldCharType="separate"/>
        </w:r>
        <w:r>
          <w:rPr>
            <w:noProof/>
            <w:webHidden/>
          </w:rPr>
          <w:t>329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94" w:history="1">
        <w:r w:rsidRPr="00C44FF1">
          <w:rPr>
            <w:rStyle w:val="Hyperlink"/>
            <w:noProof/>
          </w:rPr>
          <w:t>3.1.4.47.4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_Toc134678394 \h </w:instrText>
        </w:r>
        <w:r>
          <w:rPr>
            <w:noProof/>
            <w:webHidden/>
          </w:rPr>
        </w:r>
        <w:r>
          <w:rPr>
            <w:noProof/>
            <w:webHidden/>
          </w:rPr>
          <w:fldChar w:fldCharType="separate"/>
        </w:r>
        <w:r>
          <w:rPr>
            <w:noProof/>
            <w:webHidden/>
          </w:rPr>
          <w:t>329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95" w:history="1">
        <w:r w:rsidRPr="00C44FF1">
          <w:rPr>
            <w:rStyle w:val="Hyperlink"/>
            <w:noProof/>
          </w:rPr>
          <w:t>3.1.4.47.5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_Toc134678395 \h </w:instrText>
        </w:r>
        <w:r>
          <w:rPr>
            <w:noProof/>
            <w:webHidden/>
          </w:rPr>
        </w:r>
        <w:r>
          <w:rPr>
            <w:noProof/>
            <w:webHidden/>
          </w:rPr>
          <w:fldChar w:fldCharType="separate"/>
        </w:r>
        <w:r>
          <w:rPr>
            <w:noProof/>
            <w:webHidden/>
          </w:rPr>
          <w:t>329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96" w:history="1">
        <w:r w:rsidRPr="00C44FF1">
          <w:rPr>
            <w:rStyle w:val="Hyperlink"/>
            <w:noProof/>
          </w:rPr>
          <w:t>3.1.4.47.6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_Toc134678396 \h </w:instrText>
        </w:r>
        <w:r>
          <w:rPr>
            <w:noProof/>
            <w:webHidden/>
          </w:rPr>
        </w:r>
        <w:r>
          <w:rPr>
            <w:noProof/>
            <w:webHidden/>
          </w:rPr>
          <w:fldChar w:fldCharType="separate"/>
        </w:r>
        <w:r>
          <w:rPr>
            <w:noProof/>
            <w:webHidden/>
          </w:rPr>
          <w:t>329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97" w:history="1">
        <w:r w:rsidRPr="00C44FF1">
          <w:rPr>
            <w:rStyle w:val="Hyperlink"/>
            <w:noProof/>
          </w:rPr>
          <w:t>3.1.4.47.7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_Toc134678397 \h </w:instrText>
        </w:r>
        <w:r>
          <w:rPr>
            <w:noProof/>
            <w:webHidden/>
          </w:rPr>
        </w:r>
        <w:r>
          <w:rPr>
            <w:noProof/>
            <w:webHidden/>
          </w:rPr>
          <w:fldChar w:fldCharType="separate"/>
        </w:r>
        <w:r>
          <w:rPr>
            <w:noProof/>
            <w:webHidden/>
          </w:rPr>
          <w:t>329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398" w:history="1">
        <w:r w:rsidRPr="00C44FF1">
          <w:rPr>
            <w:rStyle w:val="Hyperlink"/>
            <w:noProof/>
          </w:rPr>
          <w:t>3.1.4.48</w:t>
        </w:r>
        <w:r>
          <w:rPr>
            <w:rFonts w:asciiTheme="minorHAnsi" w:eastAsiaTheme="minorEastAsia" w:hAnsiTheme="minorHAnsi" w:cstheme="minorBidi"/>
            <w:noProof/>
            <w:sz w:val="22"/>
            <w:szCs w:val="22"/>
          </w:rPr>
          <w:tab/>
        </w:r>
        <w:r w:rsidRPr="00C44FF1">
          <w:rPr>
            <w:rStyle w:val="Hyperlink"/>
            <w:noProof/>
          </w:rPr>
          <w:t>GetQueryResultMembers</w:t>
        </w:r>
        <w:r>
          <w:rPr>
            <w:noProof/>
            <w:webHidden/>
          </w:rPr>
          <w:tab/>
        </w:r>
        <w:r>
          <w:rPr>
            <w:noProof/>
            <w:webHidden/>
          </w:rPr>
          <w:fldChar w:fldCharType="begin"/>
        </w:r>
        <w:r>
          <w:rPr>
            <w:noProof/>
            <w:webHidden/>
          </w:rPr>
          <w:instrText xml:space="preserve"> PAGEREF _Toc134678398 \h </w:instrText>
        </w:r>
        <w:r>
          <w:rPr>
            <w:noProof/>
            <w:webHidden/>
          </w:rPr>
        </w:r>
        <w:r>
          <w:rPr>
            <w:noProof/>
            <w:webHidden/>
          </w:rPr>
          <w:fldChar w:fldCharType="separate"/>
        </w:r>
        <w:r>
          <w:rPr>
            <w:noProof/>
            <w:webHidden/>
          </w:rPr>
          <w:t>330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399" w:history="1">
        <w:r w:rsidRPr="00C44FF1">
          <w:rPr>
            <w:rStyle w:val="Hyperlink"/>
            <w:noProof/>
          </w:rPr>
          <w:t>3.1.4.48.1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_Toc134678399 \h </w:instrText>
        </w:r>
        <w:r>
          <w:rPr>
            <w:noProof/>
            <w:webHidden/>
          </w:rPr>
        </w:r>
        <w:r>
          <w:rPr>
            <w:noProof/>
            <w:webHidden/>
          </w:rPr>
          <w:fldChar w:fldCharType="separate"/>
        </w:r>
        <w:r>
          <w:rPr>
            <w:noProof/>
            <w:webHidden/>
          </w:rPr>
          <w:t>330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00" w:history="1">
        <w:r w:rsidRPr="00C44FF1">
          <w:rPr>
            <w:rStyle w:val="Hyperlink"/>
            <w:noProof/>
          </w:rPr>
          <w:t>3.1.4.48.1.1</w:t>
        </w:r>
        <w:r>
          <w:rPr>
            <w:rFonts w:asciiTheme="minorHAnsi" w:eastAsiaTheme="minorEastAsia" w:hAnsiTheme="minorHAnsi" w:cstheme="minorBidi"/>
            <w:noProof/>
            <w:sz w:val="22"/>
            <w:szCs w:val="22"/>
          </w:rPr>
          <w:tab/>
        </w:r>
        <w:r w:rsidRPr="00C44FF1">
          <w:rPr>
            <w:rStyle w:val="Hyperlink"/>
            <w:noProof/>
          </w:rPr>
          <w:t>GetQueryResultMembersSoapIn</w:t>
        </w:r>
        <w:r>
          <w:rPr>
            <w:noProof/>
            <w:webHidden/>
          </w:rPr>
          <w:tab/>
        </w:r>
        <w:r>
          <w:rPr>
            <w:noProof/>
            <w:webHidden/>
          </w:rPr>
          <w:fldChar w:fldCharType="begin"/>
        </w:r>
        <w:r>
          <w:rPr>
            <w:noProof/>
            <w:webHidden/>
          </w:rPr>
          <w:instrText xml:space="preserve"> PAGEREF _Toc134678400 \h </w:instrText>
        </w:r>
        <w:r>
          <w:rPr>
            <w:noProof/>
            <w:webHidden/>
          </w:rPr>
        </w:r>
        <w:r>
          <w:rPr>
            <w:noProof/>
            <w:webHidden/>
          </w:rPr>
          <w:fldChar w:fldCharType="separate"/>
        </w:r>
        <w:r>
          <w:rPr>
            <w:noProof/>
            <w:webHidden/>
          </w:rPr>
          <w:t>330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01" w:history="1">
        <w:r w:rsidRPr="00C44FF1">
          <w:rPr>
            <w:rStyle w:val="Hyperlink"/>
            <w:noProof/>
          </w:rPr>
          <w:t>3.1.4.48.1.2</w:t>
        </w:r>
        <w:r>
          <w:rPr>
            <w:rFonts w:asciiTheme="minorHAnsi" w:eastAsiaTheme="minorEastAsia" w:hAnsiTheme="minorHAnsi" w:cstheme="minorBidi"/>
            <w:noProof/>
            <w:sz w:val="22"/>
            <w:szCs w:val="22"/>
          </w:rPr>
          <w:tab/>
        </w:r>
        <w:r w:rsidRPr="00C44FF1">
          <w:rPr>
            <w:rStyle w:val="Hyperlink"/>
            <w:noProof/>
          </w:rPr>
          <w:t>GetQueryResultMembersSoapOut</w:t>
        </w:r>
        <w:r>
          <w:rPr>
            <w:noProof/>
            <w:webHidden/>
          </w:rPr>
          <w:tab/>
        </w:r>
        <w:r>
          <w:rPr>
            <w:noProof/>
            <w:webHidden/>
          </w:rPr>
          <w:fldChar w:fldCharType="begin"/>
        </w:r>
        <w:r>
          <w:rPr>
            <w:noProof/>
            <w:webHidden/>
          </w:rPr>
          <w:instrText xml:space="preserve"> PAGEREF _Toc134678401 \h </w:instrText>
        </w:r>
        <w:r>
          <w:rPr>
            <w:noProof/>
            <w:webHidden/>
          </w:rPr>
        </w:r>
        <w:r>
          <w:rPr>
            <w:noProof/>
            <w:webHidden/>
          </w:rPr>
          <w:fldChar w:fldCharType="separate"/>
        </w:r>
        <w:r>
          <w:rPr>
            <w:noProof/>
            <w:webHidden/>
          </w:rPr>
          <w:t>331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02" w:history="1">
        <w:r w:rsidRPr="00C44FF1">
          <w:rPr>
            <w:rStyle w:val="Hyperlink"/>
            <w:noProof/>
          </w:rPr>
          <w:t>3.1.4.48.2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_Toc134678402 \h </w:instrText>
        </w:r>
        <w:r>
          <w:rPr>
            <w:noProof/>
            <w:webHidden/>
          </w:rPr>
        </w:r>
        <w:r>
          <w:rPr>
            <w:noProof/>
            <w:webHidden/>
          </w:rPr>
          <w:fldChar w:fldCharType="separate"/>
        </w:r>
        <w:r>
          <w:rPr>
            <w:noProof/>
            <w:webHidden/>
          </w:rPr>
          <w:t>331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03" w:history="1">
        <w:r w:rsidRPr="00C44FF1">
          <w:rPr>
            <w:rStyle w:val="Hyperlink"/>
            <w:noProof/>
          </w:rPr>
          <w:t>3.1.4.48.2.1</w:t>
        </w:r>
        <w:r>
          <w:rPr>
            <w:rFonts w:asciiTheme="minorHAnsi" w:eastAsiaTheme="minorEastAsia" w:hAnsiTheme="minorHAnsi" w:cstheme="minorBidi"/>
            <w:noProof/>
            <w:sz w:val="22"/>
            <w:szCs w:val="22"/>
          </w:rPr>
          <w:tab/>
        </w:r>
        <w:r w:rsidRPr="00C44FF1">
          <w:rPr>
            <w:rStyle w:val="Hyperlink"/>
            <w:noProof/>
          </w:rPr>
          <w:t>GetQueryResultMembers</w:t>
        </w:r>
        <w:r>
          <w:rPr>
            <w:noProof/>
            <w:webHidden/>
          </w:rPr>
          <w:tab/>
        </w:r>
        <w:r>
          <w:rPr>
            <w:noProof/>
            <w:webHidden/>
          </w:rPr>
          <w:fldChar w:fldCharType="begin"/>
        </w:r>
        <w:r>
          <w:rPr>
            <w:noProof/>
            <w:webHidden/>
          </w:rPr>
          <w:instrText xml:space="preserve"> PAGEREF _Toc134678403 \h </w:instrText>
        </w:r>
        <w:r>
          <w:rPr>
            <w:noProof/>
            <w:webHidden/>
          </w:rPr>
        </w:r>
        <w:r>
          <w:rPr>
            <w:noProof/>
            <w:webHidden/>
          </w:rPr>
          <w:fldChar w:fldCharType="separate"/>
        </w:r>
        <w:r>
          <w:rPr>
            <w:noProof/>
            <w:webHidden/>
          </w:rPr>
          <w:t>331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04" w:history="1">
        <w:r w:rsidRPr="00C44FF1">
          <w:rPr>
            <w:rStyle w:val="Hyperlink"/>
            <w:noProof/>
          </w:rPr>
          <w:t>3.1.4.48.2.2</w:t>
        </w:r>
        <w:r>
          <w:rPr>
            <w:rFonts w:asciiTheme="minorHAnsi" w:eastAsiaTheme="minorEastAsia" w:hAnsiTheme="minorHAnsi" w:cstheme="minorBidi"/>
            <w:noProof/>
            <w:sz w:val="22"/>
            <w:szCs w:val="22"/>
          </w:rPr>
          <w:tab/>
        </w:r>
        <w:r w:rsidRPr="00C44FF1">
          <w:rPr>
            <w:rStyle w:val="Hyperlink"/>
            <w:noProof/>
          </w:rPr>
          <w:t>GetQueryResultMembersResponse</w:t>
        </w:r>
        <w:r>
          <w:rPr>
            <w:noProof/>
            <w:webHidden/>
          </w:rPr>
          <w:tab/>
        </w:r>
        <w:r>
          <w:rPr>
            <w:noProof/>
            <w:webHidden/>
          </w:rPr>
          <w:fldChar w:fldCharType="begin"/>
        </w:r>
        <w:r>
          <w:rPr>
            <w:noProof/>
            <w:webHidden/>
          </w:rPr>
          <w:instrText xml:space="preserve"> PAGEREF _Toc134678404 \h </w:instrText>
        </w:r>
        <w:r>
          <w:rPr>
            <w:noProof/>
            <w:webHidden/>
          </w:rPr>
        </w:r>
        <w:r>
          <w:rPr>
            <w:noProof/>
            <w:webHidden/>
          </w:rPr>
          <w:fldChar w:fldCharType="separate"/>
        </w:r>
        <w:r>
          <w:rPr>
            <w:noProof/>
            <w:webHidden/>
          </w:rPr>
          <w:t>331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05" w:history="1">
        <w:r w:rsidRPr="00C44FF1">
          <w:rPr>
            <w:rStyle w:val="Hyperlink"/>
            <w:noProof/>
          </w:rPr>
          <w:t>3.1.4.48.3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_Toc134678405 \h </w:instrText>
        </w:r>
        <w:r>
          <w:rPr>
            <w:noProof/>
            <w:webHidden/>
          </w:rPr>
        </w:r>
        <w:r>
          <w:rPr>
            <w:noProof/>
            <w:webHidden/>
          </w:rPr>
          <w:fldChar w:fldCharType="separate"/>
        </w:r>
        <w:r>
          <w:rPr>
            <w:noProof/>
            <w:webHidden/>
          </w:rPr>
          <w:t>332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06" w:history="1">
        <w:r w:rsidRPr="00C44FF1">
          <w:rPr>
            <w:rStyle w:val="Hyperlink"/>
            <w:noProof/>
          </w:rPr>
          <w:t>3.1.4.48.4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_Toc134678406 \h </w:instrText>
        </w:r>
        <w:r>
          <w:rPr>
            <w:noProof/>
            <w:webHidden/>
          </w:rPr>
        </w:r>
        <w:r>
          <w:rPr>
            <w:noProof/>
            <w:webHidden/>
          </w:rPr>
          <w:fldChar w:fldCharType="separate"/>
        </w:r>
        <w:r>
          <w:rPr>
            <w:noProof/>
            <w:webHidden/>
          </w:rPr>
          <w:t>332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07" w:history="1">
        <w:r w:rsidRPr="00C44FF1">
          <w:rPr>
            <w:rStyle w:val="Hyperlink"/>
            <w:noProof/>
          </w:rPr>
          <w:t>3.1.4.48.5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_Toc134678407 \h </w:instrText>
        </w:r>
        <w:r>
          <w:rPr>
            <w:noProof/>
            <w:webHidden/>
          </w:rPr>
        </w:r>
        <w:r>
          <w:rPr>
            <w:noProof/>
            <w:webHidden/>
          </w:rPr>
          <w:fldChar w:fldCharType="separate"/>
        </w:r>
        <w:r>
          <w:rPr>
            <w:noProof/>
            <w:webHidden/>
          </w:rPr>
          <w:t>332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08" w:history="1">
        <w:r w:rsidRPr="00C44FF1">
          <w:rPr>
            <w:rStyle w:val="Hyperlink"/>
            <w:noProof/>
          </w:rPr>
          <w:t>3.1.4.48.6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_Toc134678408 \h </w:instrText>
        </w:r>
        <w:r>
          <w:rPr>
            <w:noProof/>
            <w:webHidden/>
          </w:rPr>
        </w:r>
        <w:r>
          <w:rPr>
            <w:noProof/>
            <w:webHidden/>
          </w:rPr>
          <w:fldChar w:fldCharType="separate"/>
        </w:r>
        <w:r>
          <w:rPr>
            <w:noProof/>
            <w:webHidden/>
          </w:rPr>
          <w:t>332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09" w:history="1">
        <w:r w:rsidRPr="00C44FF1">
          <w:rPr>
            <w:rStyle w:val="Hyperlink"/>
            <w:noProof/>
          </w:rPr>
          <w:t>3.1.4.48.7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_Toc134678409 \h </w:instrText>
        </w:r>
        <w:r>
          <w:rPr>
            <w:noProof/>
            <w:webHidden/>
          </w:rPr>
        </w:r>
        <w:r>
          <w:rPr>
            <w:noProof/>
            <w:webHidden/>
          </w:rPr>
          <w:fldChar w:fldCharType="separate"/>
        </w:r>
        <w:r>
          <w:rPr>
            <w:noProof/>
            <w:webHidden/>
          </w:rPr>
          <w:t>332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10" w:history="1">
        <w:r w:rsidRPr="00C44FF1">
          <w:rPr>
            <w:rStyle w:val="Hyperlink"/>
            <w:noProof/>
          </w:rPr>
          <w:t>3.1.4.49</w:t>
        </w:r>
        <w:r>
          <w:rPr>
            <w:rFonts w:asciiTheme="minorHAnsi" w:eastAsiaTheme="minorEastAsia" w:hAnsiTheme="minorHAnsi" w:cstheme="minorBidi"/>
            <w:noProof/>
            <w:sz w:val="22"/>
            <w:szCs w:val="22"/>
          </w:rPr>
          <w:tab/>
        </w:r>
        <w:r w:rsidRPr="00C44FF1">
          <w:rPr>
            <w:rStyle w:val="Hyperlink"/>
            <w:noProof/>
          </w:rPr>
          <w:t>GetRegisteredCustomFCOs</w:t>
        </w:r>
        <w:r>
          <w:rPr>
            <w:noProof/>
            <w:webHidden/>
          </w:rPr>
          <w:tab/>
        </w:r>
        <w:r>
          <w:rPr>
            <w:noProof/>
            <w:webHidden/>
          </w:rPr>
          <w:fldChar w:fldCharType="begin"/>
        </w:r>
        <w:r>
          <w:rPr>
            <w:noProof/>
            <w:webHidden/>
          </w:rPr>
          <w:instrText xml:space="preserve"> PAGEREF _Toc134678410 \h </w:instrText>
        </w:r>
        <w:r>
          <w:rPr>
            <w:noProof/>
            <w:webHidden/>
          </w:rPr>
        </w:r>
        <w:r>
          <w:rPr>
            <w:noProof/>
            <w:webHidden/>
          </w:rPr>
          <w:fldChar w:fldCharType="separate"/>
        </w:r>
        <w:r>
          <w:rPr>
            <w:noProof/>
            <w:webHidden/>
          </w:rPr>
          <w:t>332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11" w:history="1">
        <w:r w:rsidRPr="00C44FF1">
          <w:rPr>
            <w:rStyle w:val="Hyperlink"/>
            <w:noProof/>
          </w:rPr>
          <w:t>3.1.4.49.1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_Toc134678411 \h </w:instrText>
        </w:r>
        <w:r>
          <w:rPr>
            <w:noProof/>
            <w:webHidden/>
          </w:rPr>
        </w:r>
        <w:r>
          <w:rPr>
            <w:noProof/>
            <w:webHidden/>
          </w:rPr>
          <w:fldChar w:fldCharType="separate"/>
        </w:r>
        <w:r>
          <w:rPr>
            <w:noProof/>
            <w:webHidden/>
          </w:rPr>
          <w:t>332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12" w:history="1">
        <w:r w:rsidRPr="00C44FF1">
          <w:rPr>
            <w:rStyle w:val="Hyperlink"/>
            <w:noProof/>
          </w:rPr>
          <w:t>3.1.4.49.1.1</w:t>
        </w:r>
        <w:r>
          <w:rPr>
            <w:rFonts w:asciiTheme="minorHAnsi" w:eastAsiaTheme="minorEastAsia" w:hAnsiTheme="minorHAnsi" w:cstheme="minorBidi"/>
            <w:noProof/>
            <w:sz w:val="22"/>
            <w:szCs w:val="22"/>
          </w:rPr>
          <w:tab/>
        </w:r>
        <w:r w:rsidRPr="00C44FF1">
          <w:rPr>
            <w:rStyle w:val="Hyperlink"/>
            <w:noProof/>
          </w:rPr>
          <w:t>GetRegisteredCustomFCOsSoapIn</w:t>
        </w:r>
        <w:r>
          <w:rPr>
            <w:noProof/>
            <w:webHidden/>
          </w:rPr>
          <w:tab/>
        </w:r>
        <w:r>
          <w:rPr>
            <w:noProof/>
            <w:webHidden/>
          </w:rPr>
          <w:fldChar w:fldCharType="begin"/>
        </w:r>
        <w:r>
          <w:rPr>
            <w:noProof/>
            <w:webHidden/>
          </w:rPr>
          <w:instrText xml:space="preserve"> PAGEREF _Toc134678412 \h </w:instrText>
        </w:r>
        <w:r>
          <w:rPr>
            <w:noProof/>
            <w:webHidden/>
          </w:rPr>
        </w:r>
        <w:r>
          <w:rPr>
            <w:noProof/>
            <w:webHidden/>
          </w:rPr>
          <w:fldChar w:fldCharType="separate"/>
        </w:r>
        <w:r>
          <w:rPr>
            <w:noProof/>
            <w:webHidden/>
          </w:rPr>
          <w:t>333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13" w:history="1">
        <w:r w:rsidRPr="00C44FF1">
          <w:rPr>
            <w:rStyle w:val="Hyperlink"/>
            <w:noProof/>
          </w:rPr>
          <w:t>3.1.4.49.1.2</w:t>
        </w:r>
        <w:r>
          <w:rPr>
            <w:rFonts w:asciiTheme="minorHAnsi" w:eastAsiaTheme="minorEastAsia" w:hAnsiTheme="minorHAnsi" w:cstheme="minorBidi"/>
            <w:noProof/>
            <w:sz w:val="22"/>
            <w:szCs w:val="22"/>
          </w:rPr>
          <w:tab/>
        </w:r>
        <w:r w:rsidRPr="00C44FF1">
          <w:rPr>
            <w:rStyle w:val="Hyperlink"/>
            <w:noProof/>
          </w:rPr>
          <w:t>GetRegisteredCustomFCOsSoapOut</w:t>
        </w:r>
        <w:r>
          <w:rPr>
            <w:noProof/>
            <w:webHidden/>
          </w:rPr>
          <w:tab/>
        </w:r>
        <w:r>
          <w:rPr>
            <w:noProof/>
            <w:webHidden/>
          </w:rPr>
          <w:fldChar w:fldCharType="begin"/>
        </w:r>
        <w:r>
          <w:rPr>
            <w:noProof/>
            <w:webHidden/>
          </w:rPr>
          <w:instrText xml:space="preserve"> PAGEREF _Toc134678413 \h </w:instrText>
        </w:r>
        <w:r>
          <w:rPr>
            <w:noProof/>
            <w:webHidden/>
          </w:rPr>
        </w:r>
        <w:r>
          <w:rPr>
            <w:noProof/>
            <w:webHidden/>
          </w:rPr>
          <w:fldChar w:fldCharType="separate"/>
        </w:r>
        <w:r>
          <w:rPr>
            <w:noProof/>
            <w:webHidden/>
          </w:rPr>
          <w:t>333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14" w:history="1">
        <w:r w:rsidRPr="00C44FF1">
          <w:rPr>
            <w:rStyle w:val="Hyperlink"/>
            <w:noProof/>
          </w:rPr>
          <w:t>3.1.4.49.2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_Toc134678414 \h </w:instrText>
        </w:r>
        <w:r>
          <w:rPr>
            <w:noProof/>
            <w:webHidden/>
          </w:rPr>
        </w:r>
        <w:r>
          <w:rPr>
            <w:noProof/>
            <w:webHidden/>
          </w:rPr>
          <w:fldChar w:fldCharType="separate"/>
        </w:r>
        <w:r>
          <w:rPr>
            <w:noProof/>
            <w:webHidden/>
          </w:rPr>
          <w:t>333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15" w:history="1">
        <w:r w:rsidRPr="00C44FF1">
          <w:rPr>
            <w:rStyle w:val="Hyperlink"/>
            <w:noProof/>
          </w:rPr>
          <w:t>3.1.4.49.2.1</w:t>
        </w:r>
        <w:r>
          <w:rPr>
            <w:rFonts w:asciiTheme="minorHAnsi" w:eastAsiaTheme="minorEastAsia" w:hAnsiTheme="minorHAnsi" w:cstheme="minorBidi"/>
            <w:noProof/>
            <w:sz w:val="22"/>
            <w:szCs w:val="22"/>
          </w:rPr>
          <w:tab/>
        </w:r>
        <w:r w:rsidRPr="00C44FF1">
          <w:rPr>
            <w:rStyle w:val="Hyperlink"/>
            <w:noProof/>
          </w:rPr>
          <w:t>GetRegisteredCustomFCOs</w:t>
        </w:r>
        <w:r>
          <w:rPr>
            <w:noProof/>
            <w:webHidden/>
          </w:rPr>
          <w:tab/>
        </w:r>
        <w:r>
          <w:rPr>
            <w:noProof/>
            <w:webHidden/>
          </w:rPr>
          <w:fldChar w:fldCharType="begin"/>
        </w:r>
        <w:r>
          <w:rPr>
            <w:noProof/>
            <w:webHidden/>
          </w:rPr>
          <w:instrText xml:space="preserve"> PAGEREF _Toc134678415 \h </w:instrText>
        </w:r>
        <w:r>
          <w:rPr>
            <w:noProof/>
            <w:webHidden/>
          </w:rPr>
        </w:r>
        <w:r>
          <w:rPr>
            <w:noProof/>
            <w:webHidden/>
          </w:rPr>
          <w:fldChar w:fldCharType="separate"/>
        </w:r>
        <w:r>
          <w:rPr>
            <w:noProof/>
            <w:webHidden/>
          </w:rPr>
          <w:t>333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16" w:history="1">
        <w:r w:rsidRPr="00C44FF1">
          <w:rPr>
            <w:rStyle w:val="Hyperlink"/>
            <w:noProof/>
          </w:rPr>
          <w:t>3.1.4.49.2.2</w:t>
        </w:r>
        <w:r>
          <w:rPr>
            <w:rFonts w:asciiTheme="minorHAnsi" w:eastAsiaTheme="minorEastAsia" w:hAnsiTheme="minorHAnsi" w:cstheme="minorBidi"/>
            <w:noProof/>
            <w:sz w:val="22"/>
            <w:szCs w:val="22"/>
          </w:rPr>
          <w:tab/>
        </w:r>
        <w:r w:rsidRPr="00C44FF1">
          <w:rPr>
            <w:rStyle w:val="Hyperlink"/>
            <w:noProof/>
          </w:rPr>
          <w:t>GetRegisteredCustomFCOsResponse</w:t>
        </w:r>
        <w:r>
          <w:rPr>
            <w:noProof/>
            <w:webHidden/>
          </w:rPr>
          <w:tab/>
        </w:r>
        <w:r>
          <w:rPr>
            <w:noProof/>
            <w:webHidden/>
          </w:rPr>
          <w:fldChar w:fldCharType="begin"/>
        </w:r>
        <w:r>
          <w:rPr>
            <w:noProof/>
            <w:webHidden/>
          </w:rPr>
          <w:instrText xml:space="preserve"> PAGEREF _Toc134678416 \h </w:instrText>
        </w:r>
        <w:r>
          <w:rPr>
            <w:noProof/>
            <w:webHidden/>
          </w:rPr>
        </w:r>
        <w:r>
          <w:rPr>
            <w:noProof/>
            <w:webHidden/>
          </w:rPr>
          <w:fldChar w:fldCharType="separate"/>
        </w:r>
        <w:r>
          <w:rPr>
            <w:noProof/>
            <w:webHidden/>
          </w:rPr>
          <w:t>334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17" w:history="1">
        <w:r w:rsidRPr="00C44FF1">
          <w:rPr>
            <w:rStyle w:val="Hyperlink"/>
            <w:noProof/>
          </w:rPr>
          <w:t>3.1.4.49.3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_Toc134678417 \h </w:instrText>
        </w:r>
        <w:r>
          <w:rPr>
            <w:noProof/>
            <w:webHidden/>
          </w:rPr>
        </w:r>
        <w:r>
          <w:rPr>
            <w:noProof/>
            <w:webHidden/>
          </w:rPr>
          <w:fldChar w:fldCharType="separate"/>
        </w:r>
        <w:r>
          <w:rPr>
            <w:noProof/>
            <w:webHidden/>
          </w:rPr>
          <w:t>334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18" w:history="1">
        <w:r w:rsidRPr="00C44FF1">
          <w:rPr>
            <w:rStyle w:val="Hyperlink"/>
            <w:noProof/>
          </w:rPr>
          <w:t>3.1.4.49.3.1</w:t>
        </w:r>
        <w:r>
          <w:rPr>
            <w:rFonts w:asciiTheme="minorHAnsi" w:eastAsiaTheme="minorEastAsia" w:hAnsiTheme="minorHAnsi" w:cstheme="minorBidi"/>
            <w:noProof/>
            <w:sz w:val="22"/>
            <w:szCs w:val="22"/>
          </w:rPr>
          <w:tab/>
        </w:r>
        <w:r w:rsidRPr="00C44FF1">
          <w:rPr>
            <w:rStyle w:val="Hyperlink"/>
            <w:noProof/>
          </w:rPr>
          <w:t>ArrayOfCustomFCODefinition</w:t>
        </w:r>
        <w:r>
          <w:rPr>
            <w:noProof/>
            <w:webHidden/>
          </w:rPr>
          <w:tab/>
        </w:r>
        <w:r>
          <w:rPr>
            <w:noProof/>
            <w:webHidden/>
          </w:rPr>
          <w:fldChar w:fldCharType="begin"/>
        </w:r>
        <w:r>
          <w:rPr>
            <w:noProof/>
            <w:webHidden/>
          </w:rPr>
          <w:instrText xml:space="preserve"> PAGEREF _Toc134678418 \h </w:instrText>
        </w:r>
        <w:r>
          <w:rPr>
            <w:noProof/>
            <w:webHidden/>
          </w:rPr>
        </w:r>
        <w:r>
          <w:rPr>
            <w:noProof/>
            <w:webHidden/>
          </w:rPr>
          <w:fldChar w:fldCharType="separate"/>
        </w:r>
        <w:r>
          <w:rPr>
            <w:noProof/>
            <w:webHidden/>
          </w:rPr>
          <w:t>334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19" w:history="1">
        <w:r w:rsidRPr="00C44FF1">
          <w:rPr>
            <w:rStyle w:val="Hyperlink"/>
            <w:noProof/>
          </w:rPr>
          <w:t>3.1.4.49.3.2</w:t>
        </w:r>
        <w:r>
          <w:rPr>
            <w:rFonts w:asciiTheme="minorHAnsi" w:eastAsiaTheme="minorEastAsia" w:hAnsiTheme="minorHAnsi" w:cstheme="minorBidi"/>
            <w:noProof/>
            <w:sz w:val="22"/>
            <w:szCs w:val="22"/>
          </w:rPr>
          <w:tab/>
        </w:r>
        <w:r w:rsidRPr="00C44FF1">
          <w:rPr>
            <w:rStyle w:val="Hyperlink"/>
            <w:noProof/>
          </w:rPr>
          <w:t>CustomFCODefinition</w:t>
        </w:r>
        <w:r>
          <w:rPr>
            <w:noProof/>
            <w:webHidden/>
          </w:rPr>
          <w:tab/>
        </w:r>
        <w:r>
          <w:rPr>
            <w:noProof/>
            <w:webHidden/>
          </w:rPr>
          <w:fldChar w:fldCharType="begin"/>
        </w:r>
        <w:r>
          <w:rPr>
            <w:noProof/>
            <w:webHidden/>
          </w:rPr>
          <w:instrText xml:space="preserve"> PAGEREF _Toc134678419 \h </w:instrText>
        </w:r>
        <w:r>
          <w:rPr>
            <w:noProof/>
            <w:webHidden/>
          </w:rPr>
        </w:r>
        <w:r>
          <w:rPr>
            <w:noProof/>
            <w:webHidden/>
          </w:rPr>
          <w:fldChar w:fldCharType="separate"/>
        </w:r>
        <w:r>
          <w:rPr>
            <w:noProof/>
            <w:webHidden/>
          </w:rPr>
          <w:t>334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20" w:history="1">
        <w:r w:rsidRPr="00C44FF1">
          <w:rPr>
            <w:rStyle w:val="Hyperlink"/>
            <w:noProof/>
          </w:rPr>
          <w:t>3.1.4.49.4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_Toc134678420 \h </w:instrText>
        </w:r>
        <w:r>
          <w:rPr>
            <w:noProof/>
            <w:webHidden/>
          </w:rPr>
        </w:r>
        <w:r>
          <w:rPr>
            <w:noProof/>
            <w:webHidden/>
          </w:rPr>
          <w:fldChar w:fldCharType="separate"/>
        </w:r>
        <w:r>
          <w:rPr>
            <w:noProof/>
            <w:webHidden/>
          </w:rPr>
          <w:t>335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21" w:history="1">
        <w:r w:rsidRPr="00C44FF1">
          <w:rPr>
            <w:rStyle w:val="Hyperlink"/>
            <w:noProof/>
          </w:rPr>
          <w:t>3.1.4.49.4.1</w:t>
        </w:r>
        <w:r>
          <w:rPr>
            <w:rFonts w:asciiTheme="minorHAnsi" w:eastAsiaTheme="minorEastAsia" w:hAnsiTheme="minorHAnsi" w:cstheme="minorBidi"/>
            <w:noProof/>
            <w:sz w:val="22"/>
            <w:szCs w:val="22"/>
          </w:rPr>
          <w:tab/>
        </w:r>
        <w:r w:rsidRPr="00C44FF1">
          <w:rPr>
            <w:rStyle w:val="Hyperlink"/>
            <w:noProof/>
          </w:rPr>
          <w:t>CustomFCOType</w:t>
        </w:r>
        <w:r>
          <w:rPr>
            <w:noProof/>
            <w:webHidden/>
          </w:rPr>
          <w:tab/>
        </w:r>
        <w:r>
          <w:rPr>
            <w:noProof/>
            <w:webHidden/>
          </w:rPr>
          <w:fldChar w:fldCharType="begin"/>
        </w:r>
        <w:r>
          <w:rPr>
            <w:noProof/>
            <w:webHidden/>
          </w:rPr>
          <w:instrText xml:space="preserve"> PAGEREF _Toc134678421 \h </w:instrText>
        </w:r>
        <w:r>
          <w:rPr>
            <w:noProof/>
            <w:webHidden/>
          </w:rPr>
        </w:r>
        <w:r>
          <w:rPr>
            <w:noProof/>
            <w:webHidden/>
          </w:rPr>
          <w:fldChar w:fldCharType="separate"/>
        </w:r>
        <w:r>
          <w:rPr>
            <w:noProof/>
            <w:webHidden/>
          </w:rPr>
          <w:t>335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22" w:history="1">
        <w:r w:rsidRPr="00C44FF1">
          <w:rPr>
            <w:rStyle w:val="Hyperlink"/>
            <w:noProof/>
          </w:rPr>
          <w:t>3.1.4.49.5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_Toc134678422 \h </w:instrText>
        </w:r>
        <w:r>
          <w:rPr>
            <w:noProof/>
            <w:webHidden/>
          </w:rPr>
        </w:r>
        <w:r>
          <w:rPr>
            <w:noProof/>
            <w:webHidden/>
          </w:rPr>
          <w:fldChar w:fldCharType="separate"/>
        </w:r>
        <w:r>
          <w:rPr>
            <w:noProof/>
            <w:webHidden/>
          </w:rPr>
          <w:t>336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23" w:history="1">
        <w:r w:rsidRPr="00C44FF1">
          <w:rPr>
            <w:rStyle w:val="Hyperlink"/>
            <w:noProof/>
          </w:rPr>
          <w:t>3.1.4.49.6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_Toc134678423 \h </w:instrText>
        </w:r>
        <w:r>
          <w:rPr>
            <w:noProof/>
            <w:webHidden/>
          </w:rPr>
        </w:r>
        <w:r>
          <w:rPr>
            <w:noProof/>
            <w:webHidden/>
          </w:rPr>
          <w:fldChar w:fldCharType="separate"/>
        </w:r>
        <w:r>
          <w:rPr>
            <w:noProof/>
            <w:webHidden/>
          </w:rPr>
          <w:t>336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24" w:history="1">
        <w:r w:rsidRPr="00C44FF1">
          <w:rPr>
            <w:rStyle w:val="Hyperlink"/>
            <w:noProof/>
          </w:rPr>
          <w:t>3.1.4.49.7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_Toc134678424 \h </w:instrText>
        </w:r>
        <w:r>
          <w:rPr>
            <w:noProof/>
            <w:webHidden/>
          </w:rPr>
        </w:r>
        <w:r>
          <w:rPr>
            <w:noProof/>
            <w:webHidden/>
          </w:rPr>
          <w:fldChar w:fldCharType="separate"/>
        </w:r>
        <w:r>
          <w:rPr>
            <w:noProof/>
            <w:webHidden/>
          </w:rPr>
          <w:t>336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25" w:history="1">
        <w:r w:rsidRPr="00C44FF1">
          <w:rPr>
            <w:rStyle w:val="Hyperlink"/>
            <w:noProof/>
          </w:rPr>
          <w:t>3.1.4.50</w:t>
        </w:r>
        <w:r>
          <w:rPr>
            <w:rFonts w:asciiTheme="minorHAnsi" w:eastAsiaTheme="minorEastAsia" w:hAnsiTheme="minorHAnsi" w:cstheme="minorBidi"/>
            <w:noProof/>
            <w:sz w:val="22"/>
            <w:szCs w:val="22"/>
          </w:rPr>
          <w:tab/>
        </w:r>
        <w:r w:rsidRPr="00C44FF1">
          <w:rPr>
            <w:rStyle w:val="Hyperlink"/>
            <w:noProof/>
          </w:rPr>
          <w:t>GetReportView</w:t>
        </w:r>
        <w:r>
          <w:rPr>
            <w:noProof/>
            <w:webHidden/>
          </w:rPr>
          <w:tab/>
        </w:r>
        <w:r>
          <w:rPr>
            <w:noProof/>
            <w:webHidden/>
          </w:rPr>
          <w:fldChar w:fldCharType="begin"/>
        </w:r>
        <w:r>
          <w:rPr>
            <w:noProof/>
            <w:webHidden/>
          </w:rPr>
          <w:instrText xml:space="preserve"> PAGEREF _Toc134678425 \h </w:instrText>
        </w:r>
        <w:r>
          <w:rPr>
            <w:noProof/>
            <w:webHidden/>
          </w:rPr>
        </w:r>
        <w:r>
          <w:rPr>
            <w:noProof/>
            <w:webHidden/>
          </w:rPr>
          <w:fldChar w:fldCharType="separate"/>
        </w:r>
        <w:r>
          <w:rPr>
            <w:noProof/>
            <w:webHidden/>
          </w:rPr>
          <w:t>336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26" w:history="1">
        <w:r w:rsidRPr="00C44FF1">
          <w:rPr>
            <w:rStyle w:val="Hyperlink"/>
            <w:noProof/>
          </w:rPr>
          <w:t>3.1.4.50.1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_Toc134678426 \h </w:instrText>
        </w:r>
        <w:r>
          <w:rPr>
            <w:noProof/>
            <w:webHidden/>
          </w:rPr>
        </w:r>
        <w:r>
          <w:rPr>
            <w:noProof/>
            <w:webHidden/>
          </w:rPr>
          <w:fldChar w:fldCharType="separate"/>
        </w:r>
        <w:r>
          <w:rPr>
            <w:noProof/>
            <w:webHidden/>
          </w:rPr>
          <w:t>337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27" w:history="1">
        <w:r w:rsidRPr="00C44FF1">
          <w:rPr>
            <w:rStyle w:val="Hyperlink"/>
            <w:noProof/>
          </w:rPr>
          <w:t>3.1.4.50.1.1</w:t>
        </w:r>
        <w:r>
          <w:rPr>
            <w:rFonts w:asciiTheme="minorHAnsi" w:eastAsiaTheme="minorEastAsia" w:hAnsiTheme="minorHAnsi" w:cstheme="minorBidi"/>
            <w:noProof/>
            <w:sz w:val="22"/>
            <w:szCs w:val="22"/>
          </w:rPr>
          <w:tab/>
        </w:r>
        <w:r w:rsidRPr="00C44FF1">
          <w:rPr>
            <w:rStyle w:val="Hyperlink"/>
            <w:noProof/>
          </w:rPr>
          <w:t>GetReportViewSoapIn</w:t>
        </w:r>
        <w:r>
          <w:rPr>
            <w:noProof/>
            <w:webHidden/>
          </w:rPr>
          <w:tab/>
        </w:r>
        <w:r>
          <w:rPr>
            <w:noProof/>
            <w:webHidden/>
          </w:rPr>
          <w:fldChar w:fldCharType="begin"/>
        </w:r>
        <w:r>
          <w:rPr>
            <w:noProof/>
            <w:webHidden/>
          </w:rPr>
          <w:instrText xml:space="preserve"> PAGEREF _Toc134678427 \h </w:instrText>
        </w:r>
        <w:r>
          <w:rPr>
            <w:noProof/>
            <w:webHidden/>
          </w:rPr>
        </w:r>
        <w:r>
          <w:rPr>
            <w:noProof/>
            <w:webHidden/>
          </w:rPr>
          <w:fldChar w:fldCharType="separate"/>
        </w:r>
        <w:r>
          <w:rPr>
            <w:noProof/>
            <w:webHidden/>
          </w:rPr>
          <w:t>337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28" w:history="1">
        <w:r w:rsidRPr="00C44FF1">
          <w:rPr>
            <w:rStyle w:val="Hyperlink"/>
            <w:noProof/>
          </w:rPr>
          <w:t>3.1.4.50.1.2</w:t>
        </w:r>
        <w:r>
          <w:rPr>
            <w:rFonts w:asciiTheme="minorHAnsi" w:eastAsiaTheme="minorEastAsia" w:hAnsiTheme="minorHAnsi" w:cstheme="minorBidi"/>
            <w:noProof/>
            <w:sz w:val="22"/>
            <w:szCs w:val="22"/>
          </w:rPr>
          <w:tab/>
        </w:r>
        <w:r w:rsidRPr="00C44FF1">
          <w:rPr>
            <w:rStyle w:val="Hyperlink"/>
            <w:noProof/>
          </w:rPr>
          <w:t>GetReportViewSoapOut</w:t>
        </w:r>
        <w:r>
          <w:rPr>
            <w:noProof/>
            <w:webHidden/>
          </w:rPr>
          <w:tab/>
        </w:r>
        <w:r>
          <w:rPr>
            <w:noProof/>
            <w:webHidden/>
          </w:rPr>
          <w:fldChar w:fldCharType="begin"/>
        </w:r>
        <w:r>
          <w:rPr>
            <w:noProof/>
            <w:webHidden/>
          </w:rPr>
          <w:instrText xml:space="preserve"> PAGEREF _Toc134678428 \h </w:instrText>
        </w:r>
        <w:r>
          <w:rPr>
            <w:noProof/>
            <w:webHidden/>
          </w:rPr>
        </w:r>
        <w:r>
          <w:rPr>
            <w:noProof/>
            <w:webHidden/>
          </w:rPr>
          <w:fldChar w:fldCharType="separate"/>
        </w:r>
        <w:r>
          <w:rPr>
            <w:noProof/>
            <w:webHidden/>
          </w:rPr>
          <w:t>337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29" w:history="1">
        <w:r w:rsidRPr="00C44FF1">
          <w:rPr>
            <w:rStyle w:val="Hyperlink"/>
            <w:noProof/>
          </w:rPr>
          <w:t>3.1.4.50.2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_Toc134678429 \h </w:instrText>
        </w:r>
        <w:r>
          <w:rPr>
            <w:noProof/>
            <w:webHidden/>
          </w:rPr>
        </w:r>
        <w:r>
          <w:rPr>
            <w:noProof/>
            <w:webHidden/>
          </w:rPr>
          <w:fldChar w:fldCharType="separate"/>
        </w:r>
        <w:r>
          <w:rPr>
            <w:noProof/>
            <w:webHidden/>
          </w:rPr>
          <w:t>337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30" w:history="1">
        <w:r w:rsidRPr="00C44FF1">
          <w:rPr>
            <w:rStyle w:val="Hyperlink"/>
            <w:noProof/>
          </w:rPr>
          <w:t>3.1.4.50.2.1</w:t>
        </w:r>
        <w:r>
          <w:rPr>
            <w:rFonts w:asciiTheme="minorHAnsi" w:eastAsiaTheme="minorEastAsia" w:hAnsiTheme="minorHAnsi" w:cstheme="minorBidi"/>
            <w:noProof/>
            <w:sz w:val="22"/>
            <w:szCs w:val="22"/>
          </w:rPr>
          <w:tab/>
        </w:r>
        <w:r w:rsidRPr="00C44FF1">
          <w:rPr>
            <w:rStyle w:val="Hyperlink"/>
            <w:noProof/>
          </w:rPr>
          <w:t>GetReportView</w:t>
        </w:r>
        <w:r>
          <w:rPr>
            <w:noProof/>
            <w:webHidden/>
          </w:rPr>
          <w:tab/>
        </w:r>
        <w:r>
          <w:rPr>
            <w:noProof/>
            <w:webHidden/>
          </w:rPr>
          <w:fldChar w:fldCharType="begin"/>
        </w:r>
        <w:r>
          <w:rPr>
            <w:noProof/>
            <w:webHidden/>
          </w:rPr>
          <w:instrText xml:space="preserve"> PAGEREF _Toc134678430 \h </w:instrText>
        </w:r>
        <w:r>
          <w:rPr>
            <w:noProof/>
            <w:webHidden/>
          </w:rPr>
        </w:r>
        <w:r>
          <w:rPr>
            <w:noProof/>
            <w:webHidden/>
          </w:rPr>
          <w:fldChar w:fldCharType="separate"/>
        </w:r>
        <w:r>
          <w:rPr>
            <w:noProof/>
            <w:webHidden/>
          </w:rPr>
          <w:t>338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31" w:history="1">
        <w:r w:rsidRPr="00C44FF1">
          <w:rPr>
            <w:rStyle w:val="Hyperlink"/>
            <w:noProof/>
          </w:rPr>
          <w:t>3.1.4.50.2.2</w:t>
        </w:r>
        <w:r>
          <w:rPr>
            <w:rFonts w:asciiTheme="minorHAnsi" w:eastAsiaTheme="minorEastAsia" w:hAnsiTheme="minorHAnsi" w:cstheme="minorBidi"/>
            <w:noProof/>
            <w:sz w:val="22"/>
            <w:szCs w:val="22"/>
          </w:rPr>
          <w:tab/>
        </w:r>
        <w:r w:rsidRPr="00C44FF1">
          <w:rPr>
            <w:rStyle w:val="Hyperlink"/>
            <w:noProof/>
          </w:rPr>
          <w:t>GetReportViewResponse</w:t>
        </w:r>
        <w:r>
          <w:rPr>
            <w:noProof/>
            <w:webHidden/>
          </w:rPr>
          <w:tab/>
        </w:r>
        <w:r>
          <w:rPr>
            <w:noProof/>
            <w:webHidden/>
          </w:rPr>
          <w:fldChar w:fldCharType="begin"/>
        </w:r>
        <w:r>
          <w:rPr>
            <w:noProof/>
            <w:webHidden/>
          </w:rPr>
          <w:instrText xml:space="preserve"> PAGEREF _Toc134678431 \h </w:instrText>
        </w:r>
        <w:r>
          <w:rPr>
            <w:noProof/>
            <w:webHidden/>
          </w:rPr>
        </w:r>
        <w:r>
          <w:rPr>
            <w:noProof/>
            <w:webHidden/>
          </w:rPr>
          <w:fldChar w:fldCharType="separate"/>
        </w:r>
        <w:r>
          <w:rPr>
            <w:noProof/>
            <w:webHidden/>
          </w:rPr>
          <w:t>338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32" w:history="1">
        <w:r w:rsidRPr="00C44FF1">
          <w:rPr>
            <w:rStyle w:val="Hyperlink"/>
            <w:noProof/>
          </w:rPr>
          <w:t>3.1.4.50.3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_Toc134678432 \h </w:instrText>
        </w:r>
        <w:r>
          <w:rPr>
            <w:noProof/>
            <w:webHidden/>
          </w:rPr>
        </w:r>
        <w:r>
          <w:rPr>
            <w:noProof/>
            <w:webHidden/>
          </w:rPr>
          <w:fldChar w:fldCharType="separate"/>
        </w:r>
        <w:r>
          <w:rPr>
            <w:noProof/>
            <w:webHidden/>
          </w:rPr>
          <w:t>338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33" w:history="1">
        <w:r w:rsidRPr="00C44FF1">
          <w:rPr>
            <w:rStyle w:val="Hyperlink"/>
            <w:noProof/>
          </w:rPr>
          <w:t>3.1.4.50.4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_Toc134678433 \h </w:instrText>
        </w:r>
        <w:r>
          <w:rPr>
            <w:noProof/>
            <w:webHidden/>
          </w:rPr>
        </w:r>
        <w:r>
          <w:rPr>
            <w:noProof/>
            <w:webHidden/>
          </w:rPr>
          <w:fldChar w:fldCharType="separate"/>
        </w:r>
        <w:r>
          <w:rPr>
            <w:noProof/>
            <w:webHidden/>
          </w:rPr>
          <w:t>338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34" w:history="1">
        <w:r w:rsidRPr="00C44FF1">
          <w:rPr>
            <w:rStyle w:val="Hyperlink"/>
            <w:noProof/>
          </w:rPr>
          <w:t>3.1.4.50.5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_Toc134678434 \h </w:instrText>
        </w:r>
        <w:r>
          <w:rPr>
            <w:noProof/>
            <w:webHidden/>
          </w:rPr>
        </w:r>
        <w:r>
          <w:rPr>
            <w:noProof/>
            <w:webHidden/>
          </w:rPr>
          <w:fldChar w:fldCharType="separate"/>
        </w:r>
        <w:r>
          <w:rPr>
            <w:noProof/>
            <w:webHidden/>
          </w:rPr>
          <w:t>338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35" w:history="1">
        <w:r w:rsidRPr="00C44FF1">
          <w:rPr>
            <w:rStyle w:val="Hyperlink"/>
            <w:noProof/>
          </w:rPr>
          <w:t>3.1.4.50.6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_Toc134678435 \h </w:instrText>
        </w:r>
        <w:r>
          <w:rPr>
            <w:noProof/>
            <w:webHidden/>
          </w:rPr>
        </w:r>
        <w:r>
          <w:rPr>
            <w:noProof/>
            <w:webHidden/>
          </w:rPr>
          <w:fldChar w:fldCharType="separate"/>
        </w:r>
        <w:r>
          <w:rPr>
            <w:noProof/>
            <w:webHidden/>
          </w:rPr>
          <w:t>338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36" w:history="1">
        <w:r w:rsidRPr="00C44FF1">
          <w:rPr>
            <w:rStyle w:val="Hyperlink"/>
            <w:noProof/>
          </w:rPr>
          <w:t>3.1.4.50.7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_Toc134678436 \h </w:instrText>
        </w:r>
        <w:r>
          <w:rPr>
            <w:noProof/>
            <w:webHidden/>
          </w:rPr>
        </w:r>
        <w:r>
          <w:rPr>
            <w:noProof/>
            <w:webHidden/>
          </w:rPr>
          <w:fldChar w:fldCharType="separate"/>
        </w:r>
        <w:r>
          <w:rPr>
            <w:noProof/>
            <w:webHidden/>
          </w:rPr>
          <w:t>339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37" w:history="1">
        <w:r w:rsidRPr="00C44FF1">
          <w:rPr>
            <w:rStyle w:val="Hyperlink"/>
            <w:noProof/>
          </w:rPr>
          <w:t>3.1.4.51</w:t>
        </w:r>
        <w:r>
          <w:rPr>
            <w:rFonts w:asciiTheme="minorHAnsi" w:eastAsiaTheme="minorEastAsia" w:hAnsiTheme="minorHAnsi" w:cstheme="minorBidi"/>
            <w:noProof/>
            <w:sz w:val="22"/>
            <w:szCs w:val="22"/>
          </w:rPr>
          <w:tab/>
        </w:r>
        <w:r w:rsidRPr="00C44FF1">
          <w:rPr>
            <w:rStyle w:val="Hyperlink"/>
            <w:noProof/>
          </w:rPr>
          <w:t>GetScorecard</w:t>
        </w:r>
        <w:r>
          <w:rPr>
            <w:noProof/>
            <w:webHidden/>
          </w:rPr>
          <w:tab/>
        </w:r>
        <w:r>
          <w:rPr>
            <w:noProof/>
            <w:webHidden/>
          </w:rPr>
          <w:fldChar w:fldCharType="begin"/>
        </w:r>
        <w:r>
          <w:rPr>
            <w:noProof/>
            <w:webHidden/>
          </w:rPr>
          <w:instrText xml:space="preserve"> PAGEREF _Toc134678437 \h </w:instrText>
        </w:r>
        <w:r>
          <w:rPr>
            <w:noProof/>
            <w:webHidden/>
          </w:rPr>
        </w:r>
        <w:r>
          <w:rPr>
            <w:noProof/>
            <w:webHidden/>
          </w:rPr>
          <w:fldChar w:fldCharType="separate"/>
        </w:r>
        <w:r>
          <w:rPr>
            <w:noProof/>
            <w:webHidden/>
          </w:rPr>
          <w:t>339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38" w:history="1">
        <w:r w:rsidRPr="00C44FF1">
          <w:rPr>
            <w:rStyle w:val="Hyperlink"/>
            <w:noProof/>
          </w:rPr>
          <w:t>3.1.4.51.1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_Toc134678438 \h </w:instrText>
        </w:r>
        <w:r>
          <w:rPr>
            <w:noProof/>
            <w:webHidden/>
          </w:rPr>
        </w:r>
        <w:r>
          <w:rPr>
            <w:noProof/>
            <w:webHidden/>
          </w:rPr>
          <w:fldChar w:fldCharType="separate"/>
        </w:r>
        <w:r>
          <w:rPr>
            <w:noProof/>
            <w:webHidden/>
          </w:rPr>
          <w:t>339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39" w:history="1">
        <w:r w:rsidRPr="00C44FF1">
          <w:rPr>
            <w:rStyle w:val="Hyperlink"/>
            <w:noProof/>
          </w:rPr>
          <w:t>3.1.4.51.1.1</w:t>
        </w:r>
        <w:r>
          <w:rPr>
            <w:rFonts w:asciiTheme="minorHAnsi" w:eastAsiaTheme="minorEastAsia" w:hAnsiTheme="minorHAnsi" w:cstheme="minorBidi"/>
            <w:noProof/>
            <w:sz w:val="22"/>
            <w:szCs w:val="22"/>
          </w:rPr>
          <w:tab/>
        </w:r>
        <w:r w:rsidRPr="00C44FF1">
          <w:rPr>
            <w:rStyle w:val="Hyperlink"/>
            <w:noProof/>
          </w:rPr>
          <w:t>GetScorecardSoapIn</w:t>
        </w:r>
        <w:r>
          <w:rPr>
            <w:noProof/>
            <w:webHidden/>
          </w:rPr>
          <w:tab/>
        </w:r>
        <w:r>
          <w:rPr>
            <w:noProof/>
            <w:webHidden/>
          </w:rPr>
          <w:fldChar w:fldCharType="begin"/>
        </w:r>
        <w:r>
          <w:rPr>
            <w:noProof/>
            <w:webHidden/>
          </w:rPr>
          <w:instrText xml:space="preserve"> PAGEREF _Toc134678439 \h </w:instrText>
        </w:r>
        <w:r>
          <w:rPr>
            <w:noProof/>
            <w:webHidden/>
          </w:rPr>
        </w:r>
        <w:r>
          <w:rPr>
            <w:noProof/>
            <w:webHidden/>
          </w:rPr>
          <w:fldChar w:fldCharType="separate"/>
        </w:r>
        <w:r>
          <w:rPr>
            <w:noProof/>
            <w:webHidden/>
          </w:rPr>
          <w:t>339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40" w:history="1">
        <w:r w:rsidRPr="00C44FF1">
          <w:rPr>
            <w:rStyle w:val="Hyperlink"/>
            <w:noProof/>
          </w:rPr>
          <w:t>3.1.4.51.1.2</w:t>
        </w:r>
        <w:r>
          <w:rPr>
            <w:rFonts w:asciiTheme="minorHAnsi" w:eastAsiaTheme="minorEastAsia" w:hAnsiTheme="minorHAnsi" w:cstheme="minorBidi"/>
            <w:noProof/>
            <w:sz w:val="22"/>
            <w:szCs w:val="22"/>
          </w:rPr>
          <w:tab/>
        </w:r>
        <w:r w:rsidRPr="00C44FF1">
          <w:rPr>
            <w:rStyle w:val="Hyperlink"/>
            <w:noProof/>
          </w:rPr>
          <w:t>GetScorecardSoapOut</w:t>
        </w:r>
        <w:r>
          <w:rPr>
            <w:noProof/>
            <w:webHidden/>
          </w:rPr>
          <w:tab/>
        </w:r>
        <w:r>
          <w:rPr>
            <w:noProof/>
            <w:webHidden/>
          </w:rPr>
          <w:fldChar w:fldCharType="begin"/>
        </w:r>
        <w:r>
          <w:rPr>
            <w:noProof/>
            <w:webHidden/>
          </w:rPr>
          <w:instrText xml:space="preserve"> PAGEREF _Toc134678440 \h </w:instrText>
        </w:r>
        <w:r>
          <w:rPr>
            <w:noProof/>
            <w:webHidden/>
          </w:rPr>
        </w:r>
        <w:r>
          <w:rPr>
            <w:noProof/>
            <w:webHidden/>
          </w:rPr>
          <w:fldChar w:fldCharType="separate"/>
        </w:r>
        <w:r>
          <w:rPr>
            <w:noProof/>
            <w:webHidden/>
          </w:rPr>
          <w:t>340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41" w:history="1">
        <w:r w:rsidRPr="00C44FF1">
          <w:rPr>
            <w:rStyle w:val="Hyperlink"/>
            <w:noProof/>
          </w:rPr>
          <w:t>3.1.4.51.2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_Toc134678441 \h </w:instrText>
        </w:r>
        <w:r>
          <w:rPr>
            <w:noProof/>
            <w:webHidden/>
          </w:rPr>
        </w:r>
        <w:r>
          <w:rPr>
            <w:noProof/>
            <w:webHidden/>
          </w:rPr>
          <w:fldChar w:fldCharType="separate"/>
        </w:r>
        <w:r>
          <w:rPr>
            <w:noProof/>
            <w:webHidden/>
          </w:rPr>
          <w:t>340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42" w:history="1">
        <w:r w:rsidRPr="00C44FF1">
          <w:rPr>
            <w:rStyle w:val="Hyperlink"/>
            <w:noProof/>
          </w:rPr>
          <w:t>3.1.4.51.2.1</w:t>
        </w:r>
        <w:r>
          <w:rPr>
            <w:rFonts w:asciiTheme="minorHAnsi" w:eastAsiaTheme="minorEastAsia" w:hAnsiTheme="minorHAnsi" w:cstheme="minorBidi"/>
            <w:noProof/>
            <w:sz w:val="22"/>
            <w:szCs w:val="22"/>
          </w:rPr>
          <w:tab/>
        </w:r>
        <w:r w:rsidRPr="00C44FF1">
          <w:rPr>
            <w:rStyle w:val="Hyperlink"/>
            <w:noProof/>
          </w:rPr>
          <w:t>GetScorecard</w:t>
        </w:r>
        <w:r>
          <w:rPr>
            <w:noProof/>
            <w:webHidden/>
          </w:rPr>
          <w:tab/>
        </w:r>
        <w:r>
          <w:rPr>
            <w:noProof/>
            <w:webHidden/>
          </w:rPr>
          <w:fldChar w:fldCharType="begin"/>
        </w:r>
        <w:r>
          <w:rPr>
            <w:noProof/>
            <w:webHidden/>
          </w:rPr>
          <w:instrText xml:space="preserve"> PAGEREF _Toc134678442 \h </w:instrText>
        </w:r>
        <w:r>
          <w:rPr>
            <w:noProof/>
            <w:webHidden/>
          </w:rPr>
        </w:r>
        <w:r>
          <w:rPr>
            <w:noProof/>
            <w:webHidden/>
          </w:rPr>
          <w:fldChar w:fldCharType="separate"/>
        </w:r>
        <w:r>
          <w:rPr>
            <w:noProof/>
            <w:webHidden/>
          </w:rPr>
          <w:t>340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43" w:history="1">
        <w:r w:rsidRPr="00C44FF1">
          <w:rPr>
            <w:rStyle w:val="Hyperlink"/>
            <w:noProof/>
          </w:rPr>
          <w:t>3.1.4.51.2.2</w:t>
        </w:r>
        <w:r>
          <w:rPr>
            <w:rFonts w:asciiTheme="minorHAnsi" w:eastAsiaTheme="minorEastAsia" w:hAnsiTheme="minorHAnsi" w:cstheme="minorBidi"/>
            <w:noProof/>
            <w:sz w:val="22"/>
            <w:szCs w:val="22"/>
          </w:rPr>
          <w:tab/>
        </w:r>
        <w:r w:rsidRPr="00C44FF1">
          <w:rPr>
            <w:rStyle w:val="Hyperlink"/>
            <w:noProof/>
          </w:rPr>
          <w:t>GetScorecardResponse</w:t>
        </w:r>
        <w:r>
          <w:rPr>
            <w:noProof/>
            <w:webHidden/>
          </w:rPr>
          <w:tab/>
        </w:r>
        <w:r>
          <w:rPr>
            <w:noProof/>
            <w:webHidden/>
          </w:rPr>
          <w:fldChar w:fldCharType="begin"/>
        </w:r>
        <w:r>
          <w:rPr>
            <w:noProof/>
            <w:webHidden/>
          </w:rPr>
          <w:instrText xml:space="preserve"> PAGEREF _Toc134678443 \h </w:instrText>
        </w:r>
        <w:r>
          <w:rPr>
            <w:noProof/>
            <w:webHidden/>
          </w:rPr>
        </w:r>
        <w:r>
          <w:rPr>
            <w:noProof/>
            <w:webHidden/>
          </w:rPr>
          <w:fldChar w:fldCharType="separate"/>
        </w:r>
        <w:r>
          <w:rPr>
            <w:noProof/>
            <w:webHidden/>
          </w:rPr>
          <w:t>340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44" w:history="1">
        <w:r w:rsidRPr="00C44FF1">
          <w:rPr>
            <w:rStyle w:val="Hyperlink"/>
            <w:noProof/>
          </w:rPr>
          <w:t>3.1.4.51.3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_Toc134678444 \h </w:instrText>
        </w:r>
        <w:r>
          <w:rPr>
            <w:noProof/>
            <w:webHidden/>
          </w:rPr>
        </w:r>
        <w:r>
          <w:rPr>
            <w:noProof/>
            <w:webHidden/>
          </w:rPr>
          <w:fldChar w:fldCharType="separate"/>
        </w:r>
        <w:r>
          <w:rPr>
            <w:noProof/>
            <w:webHidden/>
          </w:rPr>
          <w:t>341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45" w:history="1">
        <w:r w:rsidRPr="00C44FF1">
          <w:rPr>
            <w:rStyle w:val="Hyperlink"/>
            <w:noProof/>
          </w:rPr>
          <w:t>3.1.4.51.4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_Toc134678445 \h </w:instrText>
        </w:r>
        <w:r>
          <w:rPr>
            <w:noProof/>
            <w:webHidden/>
          </w:rPr>
        </w:r>
        <w:r>
          <w:rPr>
            <w:noProof/>
            <w:webHidden/>
          </w:rPr>
          <w:fldChar w:fldCharType="separate"/>
        </w:r>
        <w:r>
          <w:rPr>
            <w:noProof/>
            <w:webHidden/>
          </w:rPr>
          <w:t>341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46" w:history="1">
        <w:r w:rsidRPr="00C44FF1">
          <w:rPr>
            <w:rStyle w:val="Hyperlink"/>
            <w:noProof/>
          </w:rPr>
          <w:t>3.1.4.51.5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_Toc134678446 \h </w:instrText>
        </w:r>
        <w:r>
          <w:rPr>
            <w:noProof/>
            <w:webHidden/>
          </w:rPr>
        </w:r>
        <w:r>
          <w:rPr>
            <w:noProof/>
            <w:webHidden/>
          </w:rPr>
          <w:fldChar w:fldCharType="separate"/>
        </w:r>
        <w:r>
          <w:rPr>
            <w:noProof/>
            <w:webHidden/>
          </w:rPr>
          <w:t>341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47" w:history="1">
        <w:r w:rsidRPr="00C44FF1">
          <w:rPr>
            <w:rStyle w:val="Hyperlink"/>
            <w:noProof/>
          </w:rPr>
          <w:t>3.1.4.51.6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_Toc134678447 \h </w:instrText>
        </w:r>
        <w:r>
          <w:rPr>
            <w:noProof/>
            <w:webHidden/>
          </w:rPr>
        </w:r>
        <w:r>
          <w:rPr>
            <w:noProof/>
            <w:webHidden/>
          </w:rPr>
          <w:fldChar w:fldCharType="separate"/>
        </w:r>
        <w:r>
          <w:rPr>
            <w:noProof/>
            <w:webHidden/>
          </w:rPr>
          <w:t>341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48" w:history="1">
        <w:r w:rsidRPr="00C44FF1">
          <w:rPr>
            <w:rStyle w:val="Hyperlink"/>
            <w:noProof/>
          </w:rPr>
          <w:t>3.1.4.51.7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_Toc134678448 \h </w:instrText>
        </w:r>
        <w:r>
          <w:rPr>
            <w:noProof/>
            <w:webHidden/>
          </w:rPr>
        </w:r>
        <w:r>
          <w:rPr>
            <w:noProof/>
            <w:webHidden/>
          </w:rPr>
          <w:fldChar w:fldCharType="separate"/>
        </w:r>
        <w:r>
          <w:rPr>
            <w:noProof/>
            <w:webHidden/>
          </w:rPr>
          <w:t>341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49" w:history="1">
        <w:r w:rsidRPr="00C44FF1">
          <w:rPr>
            <w:rStyle w:val="Hyperlink"/>
            <w:noProof/>
          </w:rPr>
          <w:t>3.1.4.52</w:t>
        </w:r>
        <w:r>
          <w:rPr>
            <w:rFonts w:asciiTheme="minorHAnsi" w:eastAsiaTheme="minorEastAsia" w:hAnsiTheme="minorHAnsi" w:cstheme="minorBidi"/>
            <w:noProof/>
            <w:sz w:val="22"/>
            <w:szCs w:val="22"/>
          </w:rPr>
          <w:tab/>
        </w:r>
        <w:r w:rsidRPr="00C44FF1">
          <w:rPr>
            <w:rStyle w:val="Hyperlink"/>
            <w:noProof/>
          </w:rPr>
          <w:t>ImportDashboard</w:t>
        </w:r>
        <w:r>
          <w:rPr>
            <w:noProof/>
            <w:webHidden/>
          </w:rPr>
          <w:tab/>
        </w:r>
        <w:r>
          <w:rPr>
            <w:noProof/>
            <w:webHidden/>
          </w:rPr>
          <w:fldChar w:fldCharType="begin"/>
        </w:r>
        <w:r>
          <w:rPr>
            <w:noProof/>
            <w:webHidden/>
          </w:rPr>
          <w:instrText xml:space="preserve"> PAGEREF _Toc134678449 \h </w:instrText>
        </w:r>
        <w:r>
          <w:rPr>
            <w:noProof/>
            <w:webHidden/>
          </w:rPr>
        </w:r>
        <w:r>
          <w:rPr>
            <w:noProof/>
            <w:webHidden/>
          </w:rPr>
          <w:fldChar w:fldCharType="separate"/>
        </w:r>
        <w:r>
          <w:rPr>
            <w:noProof/>
            <w:webHidden/>
          </w:rPr>
          <w:t>341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50" w:history="1">
        <w:r w:rsidRPr="00C44FF1">
          <w:rPr>
            <w:rStyle w:val="Hyperlink"/>
            <w:noProof/>
          </w:rPr>
          <w:t>3.1.4.52.1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_Toc134678450 \h </w:instrText>
        </w:r>
        <w:r>
          <w:rPr>
            <w:noProof/>
            <w:webHidden/>
          </w:rPr>
        </w:r>
        <w:r>
          <w:rPr>
            <w:noProof/>
            <w:webHidden/>
          </w:rPr>
          <w:fldChar w:fldCharType="separate"/>
        </w:r>
        <w:r>
          <w:rPr>
            <w:noProof/>
            <w:webHidden/>
          </w:rPr>
          <w:t>341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51" w:history="1">
        <w:r w:rsidRPr="00C44FF1">
          <w:rPr>
            <w:rStyle w:val="Hyperlink"/>
            <w:noProof/>
          </w:rPr>
          <w:t>3.1.4.52.1.1</w:t>
        </w:r>
        <w:r>
          <w:rPr>
            <w:rFonts w:asciiTheme="minorHAnsi" w:eastAsiaTheme="minorEastAsia" w:hAnsiTheme="minorHAnsi" w:cstheme="minorBidi"/>
            <w:noProof/>
            <w:sz w:val="22"/>
            <w:szCs w:val="22"/>
          </w:rPr>
          <w:tab/>
        </w:r>
        <w:r w:rsidRPr="00C44FF1">
          <w:rPr>
            <w:rStyle w:val="Hyperlink"/>
            <w:noProof/>
          </w:rPr>
          <w:t>ImportDashboardSoapIn</w:t>
        </w:r>
        <w:r>
          <w:rPr>
            <w:noProof/>
            <w:webHidden/>
          </w:rPr>
          <w:tab/>
        </w:r>
        <w:r>
          <w:rPr>
            <w:noProof/>
            <w:webHidden/>
          </w:rPr>
          <w:fldChar w:fldCharType="begin"/>
        </w:r>
        <w:r>
          <w:rPr>
            <w:noProof/>
            <w:webHidden/>
          </w:rPr>
          <w:instrText xml:space="preserve"> PAGEREF _Toc134678451 \h </w:instrText>
        </w:r>
        <w:r>
          <w:rPr>
            <w:noProof/>
            <w:webHidden/>
          </w:rPr>
        </w:r>
        <w:r>
          <w:rPr>
            <w:noProof/>
            <w:webHidden/>
          </w:rPr>
          <w:fldChar w:fldCharType="separate"/>
        </w:r>
        <w:r>
          <w:rPr>
            <w:noProof/>
            <w:webHidden/>
          </w:rPr>
          <w:t>342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52" w:history="1">
        <w:r w:rsidRPr="00C44FF1">
          <w:rPr>
            <w:rStyle w:val="Hyperlink"/>
            <w:noProof/>
          </w:rPr>
          <w:t>3.1.4.52.1.2</w:t>
        </w:r>
        <w:r>
          <w:rPr>
            <w:rFonts w:asciiTheme="minorHAnsi" w:eastAsiaTheme="minorEastAsia" w:hAnsiTheme="minorHAnsi" w:cstheme="minorBidi"/>
            <w:noProof/>
            <w:sz w:val="22"/>
            <w:szCs w:val="22"/>
          </w:rPr>
          <w:tab/>
        </w:r>
        <w:r w:rsidRPr="00C44FF1">
          <w:rPr>
            <w:rStyle w:val="Hyperlink"/>
            <w:noProof/>
          </w:rPr>
          <w:t>ImportDashboardSoapOut</w:t>
        </w:r>
        <w:r>
          <w:rPr>
            <w:noProof/>
            <w:webHidden/>
          </w:rPr>
          <w:tab/>
        </w:r>
        <w:r>
          <w:rPr>
            <w:noProof/>
            <w:webHidden/>
          </w:rPr>
          <w:fldChar w:fldCharType="begin"/>
        </w:r>
        <w:r>
          <w:rPr>
            <w:noProof/>
            <w:webHidden/>
          </w:rPr>
          <w:instrText xml:space="preserve"> PAGEREF _Toc134678452 \h </w:instrText>
        </w:r>
        <w:r>
          <w:rPr>
            <w:noProof/>
            <w:webHidden/>
          </w:rPr>
        </w:r>
        <w:r>
          <w:rPr>
            <w:noProof/>
            <w:webHidden/>
          </w:rPr>
          <w:fldChar w:fldCharType="separate"/>
        </w:r>
        <w:r>
          <w:rPr>
            <w:noProof/>
            <w:webHidden/>
          </w:rPr>
          <w:t>342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53" w:history="1">
        <w:r w:rsidRPr="00C44FF1">
          <w:rPr>
            <w:rStyle w:val="Hyperlink"/>
            <w:noProof/>
          </w:rPr>
          <w:t>3.1.4.52.2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_Toc134678453 \h </w:instrText>
        </w:r>
        <w:r>
          <w:rPr>
            <w:noProof/>
            <w:webHidden/>
          </w:rPr>
        </w:r>
        <w:r>
          <w:rPr>
            <w:noProof/>
            <w:webHidden/>
          </w:rPr>
          <w:fldChar w:fldCharType="separate"/>
        </w:r>
        <w:r>
          <w:rPr>
            <w:noProof/>
            <w:webHidden/>
          </w:rPr>
          <w:t>342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54" w:history="1">
        <w:r w:rsidRPr="00C44FF1">
          <w:rPr>
            <w:rStyle w:val="Hyperlink"/>
            <w:noProof/>
          </w:rPr>
          <w:t>3.1.4.52.2.1</w:t>
        </w:r>
        <w:r>
          <w:rPr>
            <w:rFonts w:asciiTheme="minorHAnsi" w:eastAsiaTheme="minorEastAsia" w:hAnsiTheme="minorHAnsi" w:cstheme="minorBidi"/>
            <w:noProof/>
            <w:sz w:val="22"/>
            <w:szCs w:val="22"/>
          </w:rPr>
          <w:tab/>
        </w:r>
        <w:r w:rsidRPr="00C44FF1">
          <w:rPr>
            <w:rStyle w:val="Hyperlink"/>
            <w:noProof/>
          </w:rPr>
          <w:t>ImportDashboard</w:t>
        </w:r>
        <w:r>
          <w:rPr>
            <w:noProof/>
            <w:webHidden/>
          </w:rPr>
          <w:tab/>
        </w:r>
        <w:r>
          <w:rPr>
            <w:noProof/>
            <w:webHidden/>
          </w:rPr>
          <w:fldChar w:fldCharType="begin"/>
        </w:r>
        <w:r>
          <w:rPr>
            <w:noProof/>
            <w:webHidden/>
          </w:rPr>
          <w:instrText xml:space="preserve"> PAGEREF _Toc134678454 \h </w:instrText>
        </w:r>
        <w:r>
          <w:rPr>
            <w:noProof/>
            <w:webHidden/>
          </w:rPr>
        </w:r>
        <w:r>
          <w:rPr>
            <w:noProof/>
            <w:webHidden/>
          </w:rPr>
          <w:fldChar w:fldCharType="separate"/>
        </w:r>
        <w:r>
          <w:rPr>
            <w:noProof/>
            <w:webHidden/>
          </w:rPr>
          <w:t>342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55" w:history="1">
        <w:r w:rsidRPr="00C44FF1">
          <w:rPr>
            <w:rStyle w:val="Hyperlink"/>
            <w:noProof/>
          </w:rPr>
          <w:t>3.1.4.52.2.2</w:t>
        </w:r>
        <w:r>
          <w:rPr>
            <w:rFonts w:asciiTheme="minorHAnsi" w:eastAsiaTheme="minorEastAsia" w:hAnsiTheme="minorHAnsi" w:cstheme="minorBidi"/>
            <w:noProof/>
            <w:sz w:val="22"/>
            <w:szCs w:val="22"/>
          </w:rPr>
          <w:tab/>
        </w:r>
        <w:r w:rsidRPr="00C44FF1">
          <w:rPr>
            <w:rStyle w:val="Hyperlink"/>
            <w:noProof/>
          </w:rPr>
          <w:t>ImportDashboardResponse</w:t>
        </w:r>
        <w:r>
          <w:rPr>
            <w:noProof/>
            <w:webHidden/>
          </w:rPr>
          <w:tab/>
        </w:r>
        <w:r>
          <w:rPr>
            <w:noProof/>
            <w:webHidden/>
          </w:rPr>
          <w:fldChar w:fldCharType="begin"/>
        </w:r>
        <w:r>
          <w:rPr>
            <w:noProof/>
            <w:webHidden/>
          </w:rPr>
          <w:instrText xml:space="preserve"> PAGEREF _Toc134678455 \h </w:instrText>
        </w:r>
        <w:r>
          <w:rPr>
            <w:noProof/>
            <w:webHidden/>
          </w:rPr>
        </w:r>
        <w:r>
          <w:rPr>
            <w:noProof/>
            <w:webHidden/>
          </w:rPr>
          <w:fldChar w:fldCharType="separate"/>
        </w:r>
        <w:r>
          <w:rPr>
            <w:noProof/>
            <w:webHidden/>
          </w:rPr>
          <w:t>343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56" w:history="1">
        <w:r w:rsidRPr="00C44FF1">
          <w:rPr>
            <w:rStyle w:val="Hyperlink"/>
            <w:noProof/>
          </w:rPr>
          <w:t>3.1.4.52.3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_Toc134678456 \h </w:instrText>
        </w:r>
        <w:r>
          <w:rPr>
            <w:noProof/>
            <w:webHidden/>
          </w:rPr>
        </w:r>
        <w:r>
          <w:rPr>
            <w:noProof/>
            <w:webHidden/>
          </w:rPr>
          <w:fldChar w:fldCharType="separate"/>
        </w:r>
        <w:r>
          <w:rPr>
            <w:noProof/>
            <w:webHidden/>
          </w:rPr>
          <w:t>344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57" w:history="1">
        <w:r w:rsidRPr="00C44FF1">
          <w:rPr>
            <w:rStyle w:val="Hyperlink"/>
            <w:noProof/>
          </w:rPr>
          <w:t>3.1.4.52.4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_Toc134678457 \h </w:instrText>
        </w:r>
        <w:r>
          <w:rPr>
            <w:noProof/>
            <w:webHidden/>
          </w:rPr>
        </w:r>
        <w:r>
          <w:rPr>
            <w:noProof/>
            <w:webHidden/>
          </w:rPr>
          <w:fldChar w:fldCharType="separate"/>
        </w:r>
        <w:r>
          <w:rPr>
            <w:noProof/>
            <w:webHidden/>
          </w:rPr>
          <w:t>344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58" w:history="1">
        <w:r w:rsidRPr="00C44FF1">
          <w:rPr>
            <w:rStyle w:val="Hyperlink"/>
            <w:noProof/>
          </w:rPr>
          <w:t>3.1.4.52.5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_Toc134678458 \h </w:instrText>
        </w:r>
        <w:r>
          <w:rPr>
            <w:noProof/>
            <w:webHidden/>
          </w:rPr>
        </w:r>
        <w:r>
          <w:rPr>
            <w:noProof/>
            <w:webHidden/>
          </w:rPr>
          <w:fldChar w:fldCharType="separate"/>
        </w:r>
        <w:r>
          <w:rPr>
            <w:noProof/>
            <w:webHidden/>
          </w:rPr>
          <w:t>344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59" w:history="1">
        <w:r w:rsidRPr="00C44FF1">
          <w:rPr>
            <w:rStyle w:val="Hyperlink"/>
            <w:noProof/>
          </w:rPr>
          <w:t>3.1.4.52.6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_Toc134678459 \h </w:instrText>
        </w:r>
        <w:r>
          <w:rPr>
            <w:noProof/>
            <w:webHidden/>
          </w:rPr>
        </w:r>
        <w:r>
          <w:rPr>
            <w:noProof/>
            <w:webHidden/>
          </w:rPr>
          <w:fldChar w:fldCharType="separate"/>
        </w:r>
        <w:r>
          <w:rPr>
            <w:noProof/>
            <w:webHidden/>
          </w:rPr>
          <w:t>344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60" w:history="1">
        <w:r w:rsidRPr="00C44FF1">
          <w:rPr>
            <w:rStyle w:val="Hyperlink"/>
            <w:noProof/>
          </w:rPr>
          <w:t>3.1.4.52.7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_Toc134678460 \h </w:instrText>
        </w:r>
        <w:r>
          <w:rPr>
            <w:noProof/>
            <w:webHidden/>
          </w:rPr>
        </w:r>
        <w:r>
          <w:rPr>
            <w:noProof/>
            <w:webHidden/>
          </w:rPr>
          <w:fldChar w:fldCharType="separate"/>
        </w:r>
        <w:r>
          <w:rPr>
            <w:noProof/>
            <w:webHidden/>
          </w:rPr>
          <w:t>344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61" w:history="1">
        <w:r w:rsidRPr="00C44FF1">
          <w:rPr>
            <w:rStyle w:val="Hyperlink"/>
            <w:noProof/>
          </w:rPr>
          <w:t>3.1.4.53</w:t>
        </w:r>
        <w:r>
          <w:rPr>
            <w:rFonts w:asciiTheme="minorHAnsi" w:eastAsiaTheme="minorEastAsia" w:hAnsiTheme="minorHAnsi" w:cstheme="minorBidi"/>
            <w:noProof/>
            <w:sz w:val="22"/>
            <w:szCs w:val="22"/>
          </w:rPr>
          <w:tab/>
        </w:r>
        <w:r w:rsidRPr="00C44FF1">
          <w:rPr>
            <w:rStyle w:val="Hyperlink"/>
            <w:noProof/>
          </w:rPr>
          <w:t>QueryChildMembers</w:t>
        </w:r>
        <w:r>
          <w:rPr>
            <w:noProof/>
            <w:webHidden/>
          </w:rPr>
          <w:tab/>
        </w:r>
        <w:r>
          <w:rPr>
            <w:noProof/>
            <w:webHidden/>
          </w:rPr>
          <w:fldChar w:fldCharType="begin"/>
        </w:r>
        <w:r>
          <w:rPr>
            <w:noProof/>
            <w:webHidden/>
          </w:rPr>
          <w:instrText xml:space="preserve"> PAGEREF _Toc134678461 \h </w:instrText>
        </w:r>
        <w:r>
          <w:rPr>
            <w:noProof/>
            <w:webHidden/>
          </w:rPr>
        </w:r>
        <w:r>
          <w:rPr>
            <w:noProof/>
            <w:webHidden/>
          </w:rPr>
          <w:fldChar w:fldCharType="separate"/>
        </w:r>
        <w:r>
          <w:rPr>
            <w:noProof/>
            <w:webHidden/>
          </w:rPr>
          <w:t>344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62" w:history="1">
        <w:r w:rsidRPr="00C44FF1">
          <w:rPr>
            <w:rStyle w:val="Hyperlink"/>
            <w:noProof/>
          </w:rPr>
          <w:t>3.1.4.53.1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_Toc134678462 \h </w:instrText>
        </w:r>
        <w:r>
          <w:rPr>
            <w:noProof/>
            <w:webHidden/>
          </w:rPr>
        </w:r>
        <w:r>
          <w:rPr>
            <w:noProof/>
            <w:webHidden/>
          </w:rPr>
          <w:fldChar w:fldCharType="separate"/>
        </w:r>
        <w:r>
          <w:rPr>
            <w:noProof/>
            <w:webHidden/>
          </w:rPr>
          <w:t>344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63" w:history="1">
        <w:r w:rsidRPr="00C44FF1">
          <w:rPr>
            <w:rStyle w:val="Hyperlink"/>
            <w:noProof/>
          </w:rPr>
          <w:t>3.1.4.53.1.1</w:t>
        </w:r>
        <w:r>
          <w:rPr>
            <w:rFonts w:asciiTheme="minorHAnsi" w:eastAsiaTheme="minorEastAsia" w:hAnsiTheme="minorHAnsi" w:cstheme="minorBidi"/>
            <w:noProof/>
            <w:sz w:val="22"/>
            <w:szCs w:val="22"/>
          </w:rPr>
          <w:tab/>
        </w:r>
        <w:r w:rsidRPr="00C44FF1">
          <w:rPr>
            <w:rStyle w:val="Hyperlink"/>
            <w:noProof/>
          </w:rPr>
          <w:t>QueryChildMembersSoapIn</w:t>
        </w:r>
        <w:r>
          <w:rPr>
            <w:noProof/>
            <w:webHidden/>
          </w:rPr>
          <w:tab/>
        </w:r>
        <w:r>
          <w:rPr>
            <w:noProof/>
            <w:webHidden/>
          </w:rPr>
          <w:fldChar w:fldCharType="begin"/>
        </w:r>
        <w:r>
          <w:rPr>
            <w:noProof/>
            <w:webHidden/>
          </w:rPr>
          <w:instrText xml:space="preserve"> PAGEREF _Toc134678463 \h </w:instrText>
        </w:r>
        <w:r>
          <w:rPr>
            <w:noProof/>
            <w:webHidden/>
          </w:rPr>
        </w:r>
        <w:r>
          <w:rPr>
            <w:noProof/>
            <w:webHidden/>
          </w:rPr>
          <w:fldChar w:fldCharType="separate"/>
        </w:r>
        <w:r>
          <w:rPr>
            <w:noProof/>
            <w:webHidden/>
          </w:rPr>
          <w:t>345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64" w:history="1">
        <w:r w:rsidRPr="00C44FF1">
          <w:rPr>
            <w:rStyle w:val="Hyperlink"/>
            <w:noProof/>
          </w:rPr>
          <w:t>3.1.4.53.1.2</w:t>
        </w:r>
        <w:r>
          <w:rPr>
            <w:rFonts w:asciiTheme="minorHAnsi" w:eastAsiaTheme="minorEastAsia" w:hAnsiTheme="minorHAnsi" w:cstheme="minorBidi"/>
            <w:noProof/>
            <w:sz w:val="22"/>
            <w:szCs w:val="22"/>
          </w:rPr>
          <w:tab/>
        </w:r>
        <w:r w:rsidRPr="00C44FF1">
          <w:rPr>
            <w:rStyle w:val="Hyperlink"/>
            <w:noProof/>
          </w:rPr>
          <w:t>QueryChildMembersSoapOut</w:t>
        </w:r>
        <w:r>
          <w:rPr>
            <w:noProof/>
            <w:webHidden/>
          </w:rPr>
          <w:tab/>
        </w:r>
        <w:r>
          <w:rPr>
            <w:noProof/>
            <w:webHidden/>
          </w:rPr>
          <w:fldChar w:fldCharType="begin"/>
        </w:r>
        <w:r>
          <w:rPr>
            <w:noProof/>
            <w:webHidden/>
          </w:rPr>
          <w:instrText xml:space="preserve"> PAGEREF _Toc134678464 \h </w:instrText>
        </w:r>
        <w:r>
          <w:rPr>
            <w:noProof/>
            <w:webHidden/>
          </w:rPr>
        </w:r>
        <w:r>
          <w:rPr>
            <w:noProof/>
            <w:webHidden/>
          </w:rPr>
          <w:fldChar w:fldCharType="separate"/>
        </w:r>
        <w:r>
          <w:rPr>
            <w:noProof/>
            <w:webHidden/>
          </w:rPr>
          <w:t>345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65" w:history="1">
        <w:r w:rsidRPr="00C44FF1">
          <w:rPr>
            <w:rStyle w:val="Hyperlink"/>
            <w:noProof/>
          </w:rPr>
          <w:t>3.1.4.53.2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_Toc134678465 \h </w:instrText>
        </w:r>
        <w:r>
          <w:rPr>
            <w:noProof/>
            <w:webHidden/>
          </w:rPr>
        </w:r>
        <w:r>
          <w:rPr>
            <w:noProof/>
            <w:webHidden/>
          </w:rPr>
          <w:fldChar w:fldCharType="separate"/>
        </w:r>
        <w:r>
          <w:rPr>
            <w:noProof/>
            <w:webHidden/>
          </w:rPr>
          <w:t>345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66" w:history="1">
        <w:r w:rsidRPr="00C44FF1">
          <w:rPr>
            <w:rStyle w:val="Hyperlink"/>
            <w:noProof/>
          </w:rPr>
          <w:t>3.1.4.53.2.1</w:t>
        </w:r>
        <w:r>
          <w:rPr>
            <w:rFonts w:asciiTheme="minorHAnsi" w:eastAsiaTheme="minorEastAsia" w:hAnsiTheme="minorHAnsi" w:cstheme="minorBidi"/>
            <w:noProof/>
            <w:sz w:val="22"/>
            <w:szCs w:val="22"/>
          </w:rPr>
          <w:tab/>
        </w:r>
        <w:r w:rsidRPr="00C44FF1">
          <w:rPr>
            <w:rStyle w:val="Hyperlink"/>
            <w:noProof/>
          </w:rPr>
          <w:t>QueryChildMembers</w:t>
        </w:r>
        <w:r>
          <w:rPr>
            <w:noProof/>
            <w:webHidden/>
          </w:rPr>
          <w:tab/>
        </w:r>
        <w:r>
          <w:rPr>
            <w:noProof/>
            <w:webHidden/>
          </w:rPr>
          <w:fldChar w:fldCharType="begin"/>
        </w:r>
        <w:r>
          <w:rPr>
            <w:noProof/>
            <w:webHidden/>
          </w:rPr>
          <w:instrText xml:space="preserve"> PAGEREF _Toc134678466 \h </w:instrText>
        </w:r>
        <w:r>
          <w:rPr>
            <w:noProof/>
            <w:webHidden/>
          </w:rPr>
        </w:r>
        <w:r>
          <w:rPr>
            <w:noProof/>
            <w:webHidden/>
          </w:rPr>
          <w:fldChar w:fldCharType="separate"/>
        </w:r>
        <w:r>
          <w:rPr>
            <w:noProof/>
            <w:webHidden/>
          </w:rPr>
          <w:t>345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67" w:history="1">
        <w:r w:rsidRPr="00C44FF1">
          <w:rPr>
            <w:rStyle w:val="Hyperlink"/>
            <w:noProof/>
          </w:rPr>
          <w:t>3.1.4.53.2.2</w:t>
        </w:r>
        <w:r>
          <w:rPr>
            <w:rFonts w:asciiTheme="minorHAnsi" w:eastAsiaTheme="minorEastAsia" w:hAnsiTheme="minorHAnsi" w:cstheme="minorBidi"/>
            <w:noProof/>
            <w:sz w:val="22"/>
            <w:szCs w:val="22"/>
          </w:rPr>
          <w:tab/>
        </w:r>
        <w:r w:rsidRPr="00C44FF1">
          <w:rPr>
            <w:rStyle w:val="Hyperlink"/>
            <w:noProof/>
          </w:rPr>
          <w:t>QueryChildMembersResponse</w:t>
        </w:r>
        <w:r>
          <w:rPr>
            <w:noProof/>
            <w:webHidden/>
          </w:rPr>
          <w:tab/>
        </w:r>
        <w:r>
          <w:rPr>
            <w:noProof/>
            <w:webHidden/>
          </w:rPr>
          <w:fldChar w:fldCharType="begin"/>
        </w:r>
        <w:r>
          <w:rPr>
            <w:noProof/>
            <w:webHidden/>
          </w:rPr>
          <w:instrText xml:space="preserve"> PAGEREF _Toc134678467 \h </w:instrText>
        </w:r>
        <w:r>
          <w:rPr>
            <w:noProof/>
            <w:webHidden/>
          </w:rPr>
        </w:r>
        <w:r>
          <w:rPr>
            <w:noProof/>
            <w:webHidden/>
          </w:rPr>
          <w:fldChar w:fldCharType="separate"/>
        </w:r>
        <w:r>
          <w:rPr>
            <w:noProof/>
            <w:webHidden/>
          </w:rPr>
          <w:t>346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68" w:history="1">
        <w:r w:rsidRPr="00C44FF1">
          <w:rPr>
            <w:rStyle w:val="Hyperlink"/>
            <w:noProof/>
          </w:rPr>
          <w:t>3.1.4.53.3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_Toc134678468 \h </w:instrText>
        </w:r>
        <w:r>
          <w:rPr>
            <w:noProof/>
            <w:webHidden/>
          </w:rPr>
        </w:r>
        <w:r>
          <w:rPr>
            <w:noProof/>
            <w:webHidden/>
          </w:rPr>
          <w:fldChar w:fldCharType="separate"/>
        </w:r>
        <w:r>
          <w:rPr>
            <w:noProof/>
            <w:webHidden/>
          </w:rPr>
          <w:t>346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69" w:history="1">
        <w:r w:rsidRPr="00C44FF1">
          <w:rPr>
            <w:rStyle w:val="Hyperlink"/>
            <w:noProof/>
          </w:rPr>
          <w:t>3.1.4.53.4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_Toc134678469 \h </w:instrText>
        </w:r>
        <w:r>
          <w:rPr>
            <w:noProof/>
            <w:webHidden/>
          </w:rPr>
        </w:r>
        <w:r>
          <w:rPr>
            <w:noProof/>
            <w:webHidden/>
          </w:rPr>
          <w:fldChar w:fldCharType="separate"/>
        </w:r>
        <w:r>
          <w:rPr>
            <w:noProof/>
            <w:webHidden/>
          </w:rPr>
          <w:t>346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70" w:history="1">
        <w:r w:rsidRPr="00C44FF1">
          <w:rPr>
            <w:rStyle w:val="Hyperlink"/>
            <w:noProof/>
          </w:rPr>
          <w:t>3.1.4.53.5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_Toc134678470 \h </w:instrText>
        </w:r>
        <w:r>
          <w:rPr>
            <w:noProof/>
            <w:webHidden/>
          </w:rPr>
        </w:r>
        <w:r>
          <w:rPr>
            <w:noProof/>
            <w:webHidden/>
          </w:rPr>
          <w:fldChar w:fldCharType="separate"/>
        </w:r>
        <w:r>
          <w:rPr>
            <w:noProof/>
            <w:webHidden/>
          </w:rPr>
          <w:t>346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71" w:history="1">
        <w:r w:rsidRPr="00C44FF1">
          <w:rPr>
            <w:rStyle w:val="Hyperlink"/>
            <w:noProof/>
          </w:rPr>
          <w:t>3.1.4.53.6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_Toc134678471 \h </w:instrText>
        </w:r>
        <w:r>
          <w:rPr>
            <w:noProof/>
            <w:webHidden/>
          </w:rPr>
        </w:r>
        <w:r>
          <w:rPr>
            <w:noProof/>
            <w:webHidden/>
          </w:rPr>
          <w:fldChar w:fldCharType="separate"/>
        </w:r>
        <w:r>
          <w:rPr>
            <w:noProof/>
            <w:webHidden/>
          </w:rPr>
          <w:t>346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72" w:history="1">
        <w:r w:rsidRPr="00C44FF1">
          <w:rPr>
            <w:rStyle w:val="Hyperlink"/>
            <w:noProof/>
          </w:rPr>
          <w:t>3.1.4.53.7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_Toc134678472 \h </w:instrText>
        </w:r>
        <w:r>
          <w:rPr>
            <w:noProof/>
            <w:webHidden/>
          </w:rPr>
        </w:r>
        <w:r>
          <w:rPr>
            <w:noProof/>
            <w:webHidden/>
          </w:rPr>
          <w:fldChar w:fldCharType="separate"/>
        </w:r>
        <w:r>
          <w:rPr>
            <w:noProof/>
            <w:webHidden/>
          </w:rPr>
          <w:t>346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73" w:history="1">
        <w:r w:rsidRPr="00C44FF1">
          <w:rPr>
            <w:rStyle w:val="Hyperlink"/>
            <w:noProof/>
          </w:rPr>
          <w:t>3.1.4.54</w:t>
        </w:r>
        <w:r>
          <w:rPr>
            <w:rFonts w:asciiTheme="minorHAnsi" w:eastAsiaTheme="minorEastAsia" w:hAnsiTheme="minorHAnsi" w:cstheme="minorBidi"/>
            <w:noProof/>
            <w:sz w:val="22"/>
            <w:szCs w:val="22"/>
          </w:rPr>
          <w:tab/>
        </w:r>
        <w:r w:rsidRPr="00C44FF1">
          <w:rPr>
            <w:rStyle w:val="Hyperlink"/>
            <w:noProof/>
          </w:rPr>
          <w:t>QueryChildMembersByRangeFromDataSource</w:t>
        </w:r>
        <w:r>
          <w:rPr>
            <w:noProof/>
            <w:webHidden/>
          </w:rPr>
          <w:tab/>
        </w:r>
        <w:r>
          <w:rPr>
            <w:noProof/>
            <w:webHidden/>
          </w:rPr>
          <w:fldChar w:fldCharType="begin"/>
        </w:r>
        <w:r>
          <w:rPr>
            <w:noProof/>
            <w:webHidden/>
          </w:rPr>
          <w:instrText xml:space="preserve"> PAGEREF _Toc134678473 \h </w:instrText>
        </w:r>
        <w:r>
          <w:rPr>
            <w:noProof/>
            <w:webHidden/>
          </w:rPr>
        </w:r>
        <w:r>
          <w:rPr>
            <w:noProof/>
            <w:webHidden/>
          </w:rPr>
          <w:fldChar w:fldCharType="separate"/>
        </w:r>
        <w:r>
          <w:rPr>
            <w:noProof/>
            <w:webHidden/>
          </w:rPr>
          <w:t>346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74" w:history="1">
        <w:r w:rsidRPr="00C44FF1">
          <w:rPr>
            <w:rStyle w:val="Hyperlink"/>
            <w:noProof/>
          </w:rPr>
          <w:t>3.1.4.54.1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_Toc134678474 \h </w:instrText>
        </w:r>
        <w:r>
          <w:rPr>
            <w:noProof/>
            <w:webHidden/>
          </w:rPr>
        </w:r>
        <w:r>
          <w:rPr>
            <w:noProof/>
            <w:webHidden/>
          </w:rPr>
          <w:fldChar w:fldCharType="separate"/>
        </w:r>
        <w:r>
          <w:rPr>
            <w:noProof/>
            <w:webHidden/>
          </w:rPr>
          <w:t>347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75" w:history="1">
        <w:r w:rsidRPr="00C44FF1">
          <w:rPr>
            <w:rStyle w:val="Hyperlink"/>
            <w:noProof/>
          </w:rPr>
          <w:t>3.1.4.54.1.1</w:t>
        </w:r>
        <w:r>
          <w:rPr>
            <w:rFonts w:asciiTheme="minorHAnsi" w:eastAsiaTheme="minorEastAsia" w:hAnsiTheme="minorHAnsi" w:cstheme="minorBidi"/>
            <w:noProof/>
            <w:sz w:val="22"/>
            <w:szCs w:val="22"/>
          </w:rPr>
          <w:tab/>
        </w:r>
        <w:r w:rsidRPr="00C44FF1">
          <w:rPr>
            <w:rStyle w:val="Hyperlink"/>
            <w:noProof/>
          </w:rPr>
          <w:t>QueryChildMembersByRangeFromDataSourceSoapIn</w:t>
        </w:r>
        <w:r>
          <w:rPr>
            <w:noProof/>
            <w:webHidden/>
          </w:rPr>
          <w:tab/>
        </w:r>
        <w:r>
          <w:rPr>
            <w:noProof/>
            <w:webHidden/>
          </w:rPr>
          <w:fldChar w:fldCharType="begin"/>
        </w:r>
        <w:r>
          <w:rPr>
            <w:noProof/>
            <w:webHidden/>
          </w:rPr>
          <w:instrText xml:space="preserve"> PAGEREF _Toc134678475 \h </w:instrText>
        </w:r>
        <w:r>
          <w:rPr>
            <w:noProof/>
            <w:webHidden/>
          </w:rPr>
        </w:r>
        <w:r>
          <w:rPr>
            <w:noProof/>
            <w:webHidden/>
          </w:rPr>
          <w:fldChar w:fldCharType="separate"/>
        </w:r>
        <w:r>
          <w:rPr>
            <w:noProof/>
            <w:webHidden/>
          </w:rPr>
          <w:t>347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76" w:history="1">
        <w:r w:rsidRPr="00C44FF1">
          <w:rPr>
            <w:rStyle w:val="Hyperlink"/>
            <w:noProof/>
          </w:rPr>
          <w:t>3.1.4.54.1.2</w:t>
        </w:r>
        <w:r>
          <w:rPr>
            <w:rFonts w:asciiTheme="minorHAnsi" w:eastAsiaTheme="minorEastAsia" w:hAnsiTheme="minorHAnsi" w:cstheme="minorBidi"/>
            <w:noProof/>
            <w:sz w:val="22"/>
            <w:szCs w:val="22"/>
          </w:rPr>
          <w:tab/>
        </w:r>
        <w:r w:rsidRPr="00C44FF1">
          <w:rPr>
            <w:rStyle w:val="Hyperlink"/>
            <w:noProof/>
          </w:rPr>
          <w:t>QueryChildMembersByRangeFromDataSourceSoapOut</w:t>
        </w:r>
        <w:r>
          <w:rPr>
            <w:noProof/>
            <w:webHidden/>
          </w:rPr>
          <w:tab/>
        </w:r>
        <w:r>
          <w:rPr>
            <w:noProof/>
            <w:webHidden/>
          </w:rPr>
          <w:fldChar w:fldCharType="begin"/>
        </w:r>
        <w:r>
          <w:rPr>
            <w:noProof/>
            <w:webHidden/>
          </w:rPr>
          <w:instrText xml:space="preserve"> PAGEREF _Toc134678476 \h </w:instrText>
        </w:r>
        <w:r>
          <w:rPr>
            <w:noProof/>
            <w:webHidden/>
          </w:rPr>
        </w:r>
        <w:r>
          <w:rPr>
            <w:noProof/>
            <w:webHidden/>
          </w:rPr>
          <w:fldChar w:fldCharType="separate"/>
        </w:r>
        <w:r>
          <w:rPr>
            <w:noProof/>
            <w:webHidden/>
          </w:rPr>
          <w:t>347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77" w:history="1">
        <w:r w:rsidRPr="00C44FF1">
          <w:rPr>
            <w:rStyle w:val="Hyperlink"/>
            <w:noProof/>
          </w:rPr>
          <w:t>3.1.4.54.2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_Toc134678477 \h </w:instrText>
        </w:r>
        <w:r>
          <w:rPr>
            <w:noProof/>
            <w:webHidden/>
          </w:rPr>
        </w:r>
        <w:r>
          <w:rPr>
            <w:noProof/>
            <w:webHidden/>
          </w:rPr>
          <w:fldChar w:fldCharType="separate"/>
        </w:r>
        <w:r>
          <w:rPr>
            <w:noProof/>
            <w:webHidden/>
          </w:rPr>
          <w:t>348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78" w:history="1">
        <w:r w:rsidRPr="00C44FF1">
          <w:rPr>
            <w:rStyle w:val="Hyperlink"/>
            <w:noProof/>
          </w:rPr>
          <w:t>3.1.4.54.2.1</w:t>
        </w:r>
        <w:r>
          <w:rPr>
            <w:rFonts w:asciiTheme="minorHAnsi" w:eastAsiaTheme="minorEastAsia" w:hAnsiTheme="minorHAnsi" w:cstheme="minorBidi"/>
            <w:noProof/>
            <w:sz w:val="22"/>
            <w:szCs w:val="22"/>
          </w:rPr>
          <w:tab/>
        </w:r>
        <w:r w:rsidRPr="00C44FF1">
          <w:rPr>
            <w:rStyle w:val="Hyperlink"/>
            <w:noProof/>
          </w:rPr>
          <w:t>QueryChildMembersByRangeFromDataSource</w:t>
        </w:r>
        <w:r>
          <w:rPr>
            <w:noProof/>
            <w:webHidden/>
          </w:rPr>
          <w:tab/>
        </w:r>
        <w:r>
          <w:rPr>
            <w:noProof/>
            <w:webHidden/>
          </w:rPr>
          <w:fldChar w:fldCharType="begin"/>
        </w:r>
        <w:r>
          <w:rPr>
            <w:noProof/>
            <w:webHidden/>
          </w:rPr>
          <w:instrText xml:space="preserve"> PAGEREF _Toc134678478 \h </w:instrText>
        </w:r>
        <w:r>
          <w:rPr>
            <w:noProof/>
            <w:webHidden/>
          </w:rPr>
        </w:r>
        <w:r>
          <w:rPr>
            <w:noProof/>
            <w:webHidden/>
          </w:rPr>
          <w:fldChar w:fldCharType="separate"/>
        </w:r>
        <w:r>
          <w:rPr>
            <w:noProof/>
            <w:webHidden/>
          </w:rPr>
          <w:t>348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79" w:history="1">
        <w:r w:rsidRPr="00C44FF1">
          <w:rPr>
            <w:rStyle w:val="Hyperlink"/>
            <w:noProof/>
          </w:rPr>
          <w:t>3.1.4.54.2.2</w:t>
        </w:r>
        <w:r>
          <w:rPr>
            <w:rFonts w:asciiTheme="minorHAnsi" w:eastAsiaTheme="minorEastAsia" w:hAnsiTheme="minorHAnsi" w:cstheme="minorBidi"/>
            <w:noProof/>
            <w:sz w:val="22"/>
            <w:szCs w:val="22"/>
          </w:rPr>
          <w:tab/>
        </w:r>
        <w:r w:rsidRPr="00C44FF1">
          <w:rPr>
            <w:rStyle w:val="Hyperlink"/>
            <w:noProof/>
          </w:rPr>
          <w:t>QueryChildMembersByRangeFromDataSourceResponse</w:t>
        </w:r>
        <w:r>
          <w:rPr>
            <w:noProof/>
            <w:webHidden/>
          </w:rPr>
          <w:tab/>
        </w:r>
        <w:r>
          <w:rPr>
            <w:noProof/>
            <w:webHidden/>
          </w:rPr>
          <w:fldChar w:fldCharType="begin"/>
        </w:r>
        <w:r>
          <w:rPr>
            <w:noProof/>
            <w:webHidden/>
          </w:rPr>
          <w:instrText xml:space="preserve"> PAGEREF _Toc134678479 \h </w:instrText>
        </w:r>
        <w:r>
          <w:rPr>
            <w:noProof/>
            <w:webHidden/>
          </w:rPr>
        </w:r>
        <w:r>
          <w:rPr>
            <w:noProof/>
            <w:webHidden/>
          </w:rPr>
          <w:fldChar w:fldCharType="separate"/>
        </w:r>
        <w:r>
          <w:rPr>
            <w:noProof/>
            <w:webHidden/>
          </w:rPr>
          <w:t>348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80" w:history="1">
        <w:r w:rsidRPr="00C44FF1">
          <w:rPr>
            <w:rStyle w:val="Hyperlink"/>
            <w:noProof/>
          </w:rPr>
          <w:t>3.1.4.54.3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_Toc134678480 \h </w:instrText>
        </w:r>
        <w:r>
          <w:rPr>
            <w:noProof/>
            <w:webHidden/>
          </w:rPr>
        </w:r>
        <w:r>
          <w:rPr>
            <w:noProof/>
            <w:webHidden/>
          </w:rPr>
          <w:fldChar w:fldCharType="separate"/>
        </w:r>
        <w:r>
          <w:rPr>
            <w:noProof/>
            <w:webHidden/>
          </w:rPr>
          <w:t>349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81" w:history="1">
        <w:r w:rsidRPr="00C44FF1">
          <w:rPr>
            <w:rStyle w:val="Hyperlink"/>
            <w:noProof/>
          </w:rPr>
          <w:t>3.1.4.54.4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_Toc134678481 \h </w:instrText>
        </w:r>
        <w:r>
          <w:rPr>
            <w:noProof/>
            <w:webHidden/>
          </w:rPr>
        </w:r>
        <w:r>
          <w:rPr>
            <w:noProof/>
            <w:webHidden/>
          </w:rPr>
          <w:fldChar w:fldCharType="separate"/>
        </w:r>
        <w:r>
          <w:rPr>
            <w:noProof/>
            <w:webHidden/>
          </w:rPr>
          <w:t>349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82" w:history="1">
        <w:r w:rsidRPr="00C44FF1">
          <w:rPr>
            <w:rStyle w:val="Hyperlink"/>
            <w:noProof/>
          </w:rPr>
          <w:t>3.1.4.54.5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_Toc134678482 \h </w:instrText>
        </w:r>
        <w:r>
          <w:rPr>
            <w:noProof/>
            <w:webHidden/>
          </w:rPr>
        </w:r>
        <w:r>
          <w:rPr>
            <w:noProof/>
            <w:webHidden/>
          </w:rPr>
          <w:fldChar w:fldCharType="separate"/>
        </w:r>
        <w:r>
          <w:rPr>
            <w:noProof/>
            <w:webHidden/>
          </w:rPr>
          <w:t>349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83" w:history="1">
        <w:r w:rsidRPr="00C44FF1">
          <w:rPr>
            <w:rStyle w:val="Hyperlink"/>
            <w:noProof/>
          </w:rPr>
          <w:t>3.1.4.54.6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_Toc134678483 \h </w:instrText>
        </w:r>
        <w:r>
          <w:rPr>
            <w:noProof/>
            <w:webHidden/>
          </w:rPr>
        </w:r>
        <w:r>
          <w:rPr>
            <w:noProof/>
            <w:webHidden/>
          </w:rPr>
          <w:fldChar w:fldCharType="separate"/>
        </w:r>
        <w:r>
          <w:rPr>
            <w:noProof/>
            <w:webHidden/>
          </w:rPr>
          <w:t>349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84" w:history="1">
        <w:r w:rsidRPr="00C44FF1">
          <w:rPr>
            <w:rStyle w:val="Hyperlink"/>
            <w:noProof/>
          </w:rPr>
          <w:t>3.1.4.54.7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_Toc134678484 \h </w:instrText>
        </w:r>
        <w:r>
          <w:rPr>
            <w:noProof/>
            <w:webHidden/>
          </w:rPr>
        </w:r>
        <w:r>
          <w:rPr>
            <w:noProof/>
            <w:webHidden/>
          </w:rPr>
          <w:fldChar w:fldCharType="separate"/>
        </w:r>
        <w:r>
          <w:rPr>
            <w:noProof/>
            <w:webHidden/>
          </w:rPr>
          <w:t>349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85" w:history="1">
        <w:r w:rsidRPr="00C44FF1">
          <w:rPr>
            <w:rStyle w:val="Hyperlink"/>
            <w:noProof/>
          </w:rPr>
          <w:t>3.1.4.55</w:t>
        </w:r>
        <w:r>
          <w:rPr>
            <w:rFonts w:asciiTheme="minorHAnsi" w:eastAsiaTheme="minorEastAsia" w:hAnsiTheme="minorHAnsi" w:cstheme="minorBidi"/>
            <w:noProof/>
            <w:sz w:val="22"/>
            <w:szCs w:val="22"/>
          </w:rPr>
          <w:tab/>
        </w:r>
        <w:r w:rsidRPr="00C44FF1">
          <w:rPr>
            <w:rStyle w:val="Hyperlink"/>
            <w:noProof/>
          </w:rPr>
          <w:t>QueryChildMembersFromDataSource</w:t>
        </w:r>
        <w:r>
          <w:rPr>
            <w:noProof/>
            <w:webHidden/>
          </w:rPr>
          <w:tab/>
        </w:r>
        <w:r>
          <w:rPr>
            <w:noProof/>
            <w:webHidden/>
          </w:rPr>
          <w:fldChar w:fldCharType="begin"/>
        </w:r>
        <w:r>
          <w:rPr>
            <w:noProof/>
            <w:webHidden/>
          </w:rPr>
          <w:instrText xml:space="preserve"> PAGEREF _Toc134678485 \h </w:instrText>
        </w:r>
        <w:r>
          <w:rPr>
            <w:noProof/>
            <w:webHidden/>
          </w:rPr>
        </w:r>
        <w:r>
          <w:rPr>
            <w:noProof/>
            <w:webHidden/>
          </w:rPr>
          <w:fldChar w:fldCharType="separate"/>
        </w:r>
        <w:r>
          <w:rPr>
            <w:noProof/>
            <w:webHidden/>
          </w:rPr>
          <w:t>349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86" w:history="1">
        <w:r w:rsidRPr="00C44FF1">
          <w:rPr>
            <w:rStyle w:val="Hyperlink"/>
            <w:noProof/>
          </w:rPr>
          <w:t>3.1.4.55.1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_Toc134678486 \h </w:instrText>
        </w:r>
        <w:r>
          <w:rPr>
            <w:noProof/>
            <w:webHidden/>
          </w:rPr>
        </w:r>
        <w:r>
          <w:rPr>
            <w:noProof/>
            <w:webHidden/>
          </w:rPr>
          <w:fldChar w:fldCharType="separate"/>
        </w:r>
        <w:r>
          <w:rPr>
            <w:noProof/>
            <w:webHidden/>
          </w:rPr>
          <w:t>350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87" w:history="1">
        <w:r w:rsidRPr="00C44FF1">
          <w:rPr>
            <w:rStyle w:val="Hyperlink"/>
            <w:noProof/>
          </w:rPr>
          <w:t>3.1.4.55.1.1</w:t>
        </w:r>
        <w:r>
          <w:rPr>
            <w:rFonts w:asciiTheme="minorHAnsi" w:eastAsiaTheme="minorEastAsia" w:hAnsiTheme="minorHAnsi" w:cstheme="minorBidi"/>
            <w:noProof/>
            <w:sz w:val="22"/>
            <w:szCs w:val="22"/>
          </w:rPr>
          <w:tab/>
        </w:r>
        <w:r w:rsidRPr="00C44FF1">
          <w:rPr>
            <w:rStyle w:val="Hyperlink"/>
            <w:noProof/>
          </w:rPr>
          <w:t>QueryChildMembersFromDataSourceSoapIn</w:t>
        </w:r>
        <w:r>
          <w:rPr>
            <w:noProof/>
            <w:webHidden/>
          </w:rPr>
          <w:tab/>
        </w:r>
        <w:r>
          <w:rPr>
            <w:noProof/>
            <w:webHidden/>
          </w:rPr>
          <w:fldChar w:fldCharType="begin"/>
        </w:r>
        <w:r>
          <w:rPr>
            <w:noProof/>
            <w:webHidden/>
          </w:rPr>
          <w:instrText xml:space="preserve"> PAGEREF _Toc134678487 \h </w:instrText>
        </w:r>
        <w:r>
          <w:rPr>
            <w:noProof/>
            <w:webHidden/>
          </w:rPr>
        </w:r>
        <w:r>
          <w:rPr>
            <w:noProof/>
            <w:webHidden/>
          </w:rPr>
          <w:fldChar w:fldCharType="separate"/>
        </w:r>
        <w:r>
          <w:rPr>
            <w:noProof/>
            <w:webHidden/>
          </w:rPr>
          <w:t>350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88" w:history="1">
        <w:r w:rsidRPr="00C44FF1">
          <w:rPr>
            <w:rStyle w:val="Hyperlink"/>
            <w:noProof/>
          </w:rPr>
          <w:t>3.1.4.55.1.2</w:t>
        </w:r>
        <w:r>
          <w:rPr>
            <w:rFonts w:asciiTheme="minorHAnsi" w:eastAsiaTheme="minorEastAsia" w:hAnsiTheme="minorHAnsi" w:cstheme="minorBidi"/>
            <w:noProof/>
            <w:sz w:val="22"/>
            <w:szCs w:val="22"/>
          </w:rPr>
          <w:tab/>
        </w:r>
        <w:r w:rsidRPr="00C44FF1">
          <w:rPr>
            <w:rStyle w:val="Hyperlink"/>
            <w:noProof/>
          </w:rPr>
          <w:t>QueryChildMembersFromDataSourceSoapOut</w:t>
        </w:r>
        <w:r>
          <w:rPr>
            <w:noProof/>
            <w:webHidden/>
          </w:rPr>
          <w:tab/>
        </w:r>
        <w:r>
          <w:rPr>
            <w:noProof/>
            <w:webHidden/>
          </w:rPr>
          <w:fldChar w:fldCharType="begin"/>
        </w:r>
        <w:r>
          <w:rPr>
            <w:noProof/>
            <w:webHidden/>
          </w:rPr>
          <w:instrText xml:space="preserve"> PAGEREF _Toc134678488 \h </w:instrText>
        </w:r>
        <w:r>
          <w:rPr>
            <w:noProof/>
            <w:webHidden/>
          </w:rPr>
        </w:r>
        <w:r>
          <w:rPr>
            <w:noProof/>
            <w:webHidden/>
          </w:rPr>
          <w:fldChar w:fldCharType="separate"/>
        </w:r>
        <w:r>
          <w:rPr>
            <w:noProof/>
            <w:webHidden/>
          </w:rPr>
          <w:t>350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89" w:history="1">
        <w:r w:rsidRPr="00C44FF1">
          <w:rPr>
            <w:rStyle w:val="Hyperlink"/>
            <w:noProof/>
          </w:rPr>
          <w:t>3.1.4.55.2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_Toc134678489 \h </w:instrText>
        </w:r>
        <w:r>
          <w:rPr>
            <w:noProof/>
            <w:webHidden/>
          </w:rPr>
        </w:r>
        <w:r>
          <w:rPr>
            <w:noProof/>
            <w:webHidden/>
          </w:rPr>
          <w:fldChar w:fldCharType="separate"/>
        </w:r>
        <w:r>
          <w:rPr>
            <w:noProof/>
            <w:webHidden/>
          </w:rPr>
          <w:t>350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90" w:history="1">
        <w:r w:rsidRPr="00C44FF1">
          <w:rPr>
            <w:rStyle w:val="Hyperlink"/>
            <w:noProof/>
          </w:rPr>
          <w:t>3.1.4.55.2.1</w:t>
        </w:r>
        <w:r>
          <w:rPr>
            <w:rFonts w:asciiTheme="minorHAnsi" w:eastAsiaTheme="minorEastAsia" w:hAnsiTheme="minorHAnsi" w:cstheme="minorBidi"/>
            <w:noProof/>
            <w:sz w:val="22"/>
            <w:szCs w:val="22"/>
          </w:rPr>
          <w:tab/>
        </w:r>
        <w:r w:rsidRPr="00C44FF1">
          <w:rPr>
            <w:rStyle w:val="Hyperlink"/>
            <w:noProof/>
          </w:rPr>
          <w:t>QueryChildMembersFromDataSource</w:t>
        </w:r>
        <w:r>
          <w:rPr>
            <w:noProof/>
            <w:webHidden/>
          </w:rPr>
          <w:tab/>
        </w:r>
        <w:r>
          <w:rPr>
            <w:noProof/>
            <w:webHidden/>
          </w:rPr>
          <w:fldChar w:fldCharType="begin"/>
        </w:r>
        <w:r>
          <w:rPr>
            <w:noProof/>
            <w:webHidden/>
          </w:rPr>
          <w:instrText xml:space="preserve"> PAGEREF _Toc134678490 \h </w:instrText>
        </w:r>
        <w:r>
          <w:rPr>
            <w:noProof/>
            <w:webHidden/>
          </w:rPr>
        </w:r>
        <w:r>
          <w:rPr>
            <w:noProof/>
            <w:webHidden/>
          </w:rPr>
          <w:fldChar w:fldCharType="separate"/>
        </w:r>
        <w:r>
          <w:rPr>
            <w:noProof/>
            <w:webHidden/>
          </w:rPr>
          <w:t>351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91" w:history="1">
        <w:r w:rsidRPr="00C44FF1">
          <w:rPr>
            <w:rStyle w:val="Hyperlink"/>
            <w:noProof/>
          </w:rPr>
          <w:t>3.1.4.55.2.2</w:t>
        </w:r>
        <w:r>
          <w:rPr>
            <w:rFonts w:asciiTheme="minorHAnsi" w:eastAsiaTheme="minorEastAsia" w:hAnsiTheme="minorHAnsi" w:cstheme="minorBidi"/>
            <w:noProof/>
            <w:sz w:val="22"/>
            <w:szCs w:val="22"/>
          </w:rPr>
          <w:tab/>
        </w:r>
        <w:r w:rsidRPr="00C44FF1">
          <w:rPr>
            <w:rStyle w:val="Hyperlink"/>
            <w:noProof/>
          </w:rPr>
          <w:t>QueryChildMembersFromDataSourceResponse</w:t>
        </w:r>
        <w:r>
          <w:rPr>
            <w:noProof/>
            <w:webHidden/>
          </w:rPr>
          <w:tab/>
        </w:r>
        <w:r>
          <w:rPr>
            <w:noProof/>
            <w:webHidden/>
          </w:rPr>
          <w:fldChar w:fldCharType="begin"/>
        </w:r>
        <w:r>
          <w:rPr>
            <w:noProof/>
            <w:webHidden/>
          </w:rPr>
          <w:instrText xml:space="preserve"> PAGEREF _Toc134678491 \h </w:instrText>
        </w:r>
        <w:r>
          <w:rPr>
            <w:noProof/>
            <w:webHidden/>
          </w:rPr>
        </w:r>
        <w:r>
          <w:rPr>
            <w:noProof/>
            <w:webHidden/>
          </w:rPr>
          <w:fldChar w:fldCharType="separate"/>
        </w:r>
        <w:r>
          <w:rPr>
            <w:noProof/>
            <w:webHidden/>
          </w:rPr>
          <w:t>351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92" w:history="1">
        <w:r w:rsidRPr="00C44FF1">
          <w:rPr>
            <w:rStyle w:val="Hyperlink"/>
            <w:noProof/>
          </w:rPr>
          <w:t>3.1.4.55.3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_Toc134678492 \h </w:instrText>
        </w:r>
        <w:r>
          <w:rPr>
            <w:noProof/>
            <w:webHidden/>
          </w:rPr>
        </w:r>
        <w:r>
          <w:rPr>
            <w:noProof/>
            <w:webHidden/>
          </w:rPr>
          <w:fldChar w:fldCharType="separate"/>
        </w:r>
        <w:r>
          <w:rPr>
            <w:noProof/>
            <w:webHidden/>
          </w:rPr>
          <w:t>351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93" w:history="1">
        <w:r w:rsidRPr="00C44FF1">
          <w:rPr>
            <w:rStyle w:val="Hyperlink"/>
            <w:noProof/>
          </w:rPr>
          <w:t>3.1.4.55.4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_Toc134678493 \h </w:instrText>
        </w:r>
        <w:r>
          <w:rPr>
            <w:noProof/>
            <w:webHidden/>
          </w:rPr>
        </w:r>
        <w:r>
          <w:rPr>
            <w:noProof/>
            <w:webHidden/>
          </w:rPr>
          <w:fldChar w:fldCharType="separate"/>
        </w:r>
        <w:r>
          <w:rPr>
            <w:noProof/>
            <w:webHidden/>
          </w:rPr>
          <w:t>351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94" w:history="1">
        <w:r w:rsidRPr="00C44FF1">
          <w:rPr>
            <w:rStyle w:val="Hyperlink"/>
            <w:noProof/>
          </w:rPr>
          <w:t>3.1.4.55.5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_Toc134678494 \h </w:instrText>
        </w:r>
        <w:r>
          <w:rPr>
            <w:noProof/>
            <w:webHidden/>
          </w:rPr>
        </w:r>
        <w:r>
          <w:rPr>
            <w:noProof/>
            <w:webHidden/>
          </w:rPr>
          <w:fldChar w:fldCharType="separate"/>
        </w:r>
        <w:r>
          <w:rPr>
            <w:noProof/>
            <w:webHidden/>
          </w:rPr>
          <w:t>351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95" w:history="1">
        <w:r w:rsidRPr="00C44FF1">
          <w:rPr>
            <w:rStyle w:val="Hyperlink"/>
            <w:noProof/>
          </w:rPr>
          <w:t>3.1.4.55.6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_Toc134678495 \h </w:instrText>
        </w:r>
        <w:r>
          <w:rPr>
            <w:noProof/>
            <w:webHidden/>
          </w:rPr>
        </w:r>
        <w:r>
          <w:rPr>
            <w:noProof/>
            <w:webHidden/>
          </w:rPr>
          <w:fldChar w:fldCharType="separate"/>
        </w:r>
        <w:r>
          <w:rPr>
            <w:noProof/>
            <w:webHidden/>
          </w:rPr>
          <w:t>351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96" w:history="1">
        <w:r w:rsidRPr="00C44FF1">
          <w:rPr>
            <w:rStyle w:val="Hyperlink"/>
            <w:noProof/>
          </w:rPr>
          <w:t>3.1.4.55.7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_Toc134678496 \h </w:instrText>
        </w:r>
        <w:r>
          <w:rPr>
            <w:noProof/>
            <w:webHidden/>
          </w:rPr>
        </w:r>
        <w:r>
          <w:rPr>
            <w:noProof/>
            <w:webHidden/>
          </w:rPr>
          <w:fldChar w:fldCharType="separate"/>
        </w:r>
        <w:r>
          <w:rPr>
            <w:noProof/>
            <w:webHidden/>
          </w:rPr>
          <w:t>351</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497" w:history="1">
        <w:r w:rsidRPr="00C44FF1">
          <w:rPr>
            <w:rStyle w:val="Hyperlink"/>
            <w:noProof/>
          </w:rPr>
          <w:t>3.1.4.56</w:t>
        </w:r>
        <w:r>
          <w:rPr>
            <w:rFonts w:asciiTheme="minorHAnsi" w:eastAsiaTheme="minorEastAsia" w:hAnsiTheme="minorHAnsi" w:cstheme="minorBidi"/>
            <w:noProof/>
            <w:sz w:val="22"/>
            <w:szCs w:val="22"/>
          </w:rPr>
          <w:tab/>
        </w:r>
        <w:r w:rsidRPr="00C44FF1">
          <w:rPr>
            <w:rStyle w:val="Hyperlink"/>
            <w:noProof/>
          </w:rPr>
          <w:t>QueryDimensionRootMembers</w:t>
        </w:r>
        <w:r>
          <w:rPr>
            <w:noProof/>
            <w:webHidden/>
          </w:rPr>
          <w:tab/>
        </w:r>
        <w:r>
          <w:rPr>
            <w:noProof/>
            <w:webHidden/>
          </w:rPr>
          <w:fldChar w:fldCharType="begin"/>
        </w:r>
        <w:r>
          <w:rPr>
            <w:noProof/>
            <w:webHidden/>
          </w:rPr>
          <w:instrText xml:space="preserve"> PAGEREF _Toc134678497 \h </w:instrText>
        </w:r>
        <w:r>
          <w:rPr>
            <w:noProof/>
            <w:webHidden/>
          </w:rPr>
        </w:r>
        <w:r>
          <w:rPr>
            <w:noProof/>
            <w:webHidden/>
          </w:rPr>
          <w:fldChar w:fldCharType="separate"/>
        </w:r>
        <w:r>
          <w:rPr>
            <w:noProof/>
            <w:webHidden/>
          </w:rPr>
          <w:t>352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498" w:history="1">
        <w:r w:rsidRPr="00C44FF1">
          <w:rPr>
            <w:rStyle w:val="Hyperlink"/>
            <w:noProof/>
          </w:rPr>
          <w:t>3.1.4.56.1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_Toc134678498 \h </w:instrText>
        </w:r>
        <w:r>
          <w:rPr>
            <w:noProof/>
            <w:webHidden/>
          </w:rPr>
        </w:r>
        <w:r>
          <w:rPr>
            <w:noProof/>
            <w:webHidden/>
          </w:rPr>
          <w:fldChar w:fldCharType="separate"/>
        </w:r>
        <w:r>
          <w:rPr>
            <w:noProof/>
            <w:webHidden/>
          </w:rPr>
          <w:t>352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499" w:history="1">
        <w:r w:rsidRPr="00C44FF1">
          <w:rPr>
            <w:rStyle w:val="Hyperlink"/>
            <w:noProof/>
          </w:rPr>
          <w:t>3.1.4.56.1.1</w:t>
        </w:r>
        <w:r>
          <w:rPr>
            <w:rFonts w:asciiTheme="minorHAnsi" w:eastAsiaTheme="minorEastAsia" w:hAnsiTheme="minorHAnsi" w:cstheme="minorBidi"/>
            <w:noProof/>
            <w:sz w:val="22"/>
            <w:szCs w:val="22"/>
          </w:rPr>
          <w:tab/>
        </w:r>
        <w:r w:rsidRPr="00C44FF1">
          <w:rPr>
            <w:rStyle w:val="Hyperlink"/>
            <w:noProof/>
          </w:rPr>
          <w:t>QueryDimensionRootMembersSoapIn</w:t>
        </w:r>
        <w:r>
          <w:rPr>
            <w:noProof/>
            <w:webHidden/>
          </w:rPr>
          <w:tab/>
        </w:r>
        <w:r>
          <w:rPr>
            <w:noProof/>
            <w:webHidden/>
          </w:rPr>
          <w:fldChar w:fldCharType="begin"/>
        </w:r>
        <w:r>
          <w:rPr>
            <w:noProof/>
            <w:webHidden/>
          </w:rPr>
          <w:instrText xml:space="preserve"> PAGEREF _Toc134678499 \h </w:instrText>
        </w:r>
        <w:r>
          <w:rPr>
            <w:noProof/>
            <w:webHidden/>
          </w:rPr>
        </w:r>
        <w:r>
          <w:rPr>
            <w:noProof/>
            <w:webHidden/>
          </w:rPr>
          <w:fldChar w:fldCharType="separate"/>
        </w:r>
        <w:r>
          <w:rPr>
            <w:noProof/>
            <w:webHidden/>
          </w:rPr>
          <w:t>352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00" w:history="1">
        <w:r w:rsidRPr="00C44FF1">
          <w:rPr>
            <w:rStyle w:val="Hyperlink"/>
            <w:noProof/>
          </w:rPr>
          <w:t>3.1.4.56.1.2</w:t>
        </w:r>
        <w:r>
          <w:rPr>
            <w:rFonts w:asciiTheme="minorHAnsi" w:eastAsiaTheme="minorEastAsia" w:hAnsiTheme="minorHAnsi" w:cstheme="minorBidi"/>
            <w:noProof/>
            <w:sz w:val="22"/>
            <w:szCs w:val="22"/>
          </w:rPr>
          <w:tab/>
        </w:r>
        <w:r w:rsidRPr="00C44FF1">
          <w:rPr>
            <w:rStyle w:val="Hyperlink"/>
            <w:noProof/>
          </w:rPr>
          <w:t>QueryDimensionRootMembersSoapOut</w:t>
        </w:r>
        <w:r>
          <w:rPr>
            <w:noProof/>
            <w:webHidden/>
          </w:rPr>
          <w:tab/>
        </w:r>
        <w:r>
          <w:rPr>
            <w:noProof/>
            <w:webHidden/>
          </w:rPr>
          <w:fldChar w:fldCharType="begin"/>
        </w:r>
        <w:r>
          <w:rPr>
            <w:noProof/>
            <w:webHidden/>
          </w:rPr>
          <w:instrText xml:space="preserve"> PAGEREF _Toc134678500 \h </w:instrText>
        </w:r>
        <w:r>
          <w:rPr>
            <w:noProof/>
            <w:webHidden/>
          </w:rPr>
        </w:r>
        <w:r>
          <w:rPr>
            <w:noProof/>
            <w:webHidden/>
          </w:rPr>
          <w:fldChar w:fldCharType="separate"/>
        </w:r>
        <w:r>
          <w:rPr>
            <w:noProof/>
            <w:webHidden/>
          </w:rPr>
          <w:t>353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01" w:history="1">
        <w:r w:rsidRPr="00C44FF1">
          <w:rPr>
            <w:rStyle w:val="Hyperlink"/>
            <w:noProof/>
          </w:rPr>
          <w:t>3.1.4.56.2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_Toc134678501 \h </w:instrText>
        </w:r>
        <w:r>
          <w:rPr>
            <w:noProof/>
            <w:webHidden/>
          </w:rPr>
        </w:r>
        <w:r>
          <w:rPr>
            <w:noProof/>
            <w:webHidden/>
          </w:rPr>
          <w:fldChar w:fldCharType="separate"/>
        </w:r>
        <w:r>
          <w:rPr>
            <w:noProof/>
            <w:webHidden/>
          </w:rPr>
          <w:t>353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02" w:history="1">
        <w:r w:rsidRPr="00C44FF1">
          <w:rPr>
            <w:rStyle w:val="Hyperlink"/>
            <w:noProof/>
          </w:rPr>
          <w:t>3.1.4.56.2.1</w:t>
        </w:r>
        <w:r>
          <w:rPr>
            <w:rFonts w:asciiTheme="minorHAnsi" w:eastAsiaTheme="minorEastAsia" w:hAnsiTheme="minorHAnsi" w:cstheme="minorBidi"/>
            <w:noProof/>
            <w:sz w:val="22"/>
            <w:szCs w:val="22"/>
          </w:rPr>
          <w:tab/>
        </w:r>
        <w:r w:rsidRPr="00C44FF1">
          <w:rPr>
            <w:rStyle w:val="Hyperlink"/>
            <w:noProof/>
          </w:rPr>
          <w:t>QueryDimensionRootMembers</w:t>
        </w:r>
        <w:r>
          <w:rPr>
            <w:noProof/>
            <w:webHidden/>
          </w:rPr>
          <w:tab/>
        </w:r>
        <w:r>
          <w:rPr>
            <w:noProof/>
            <w:webHidden/>
          </w:rPr>
          <w:fldChar w:fldCharType="begin"/>
        </w:r>
        <w:r>
          <w:rPr>
            <w:noProof/>
            <w:webHidden/>
          </w:rPr>
          <w:instrText xml:space="preserve"> PAGEREF _Toc134678502 \h </w:instrText>
        </w:r>
        <w:r>
          <w:rPr>
            <w:noProof/>
            <w:webHidden/>
          </w:rPr>
        </w:r>
        <w:r>
          <w:rPr>
            <w:noProof/>
            <w:webHidden/>
          </w:rPr>
          <w:fldChar w:fldCharType="separate"/>
        </w:r>
        <w:r>
          <w:rPr>
            <w:noProof/>
            <w:webHidden/>
          </w:rPr>
          <w:t>353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03" w:history="1">
        <w:r w:rsidRPr="00C44FF1">
          <w:rPr>
            <w:rStyle w:val="Hyperlink"/>
            <w:noProof/>
          </w:rPr>
          <w:t>3.1.4.56.2.2</w:t>
        </w:r>
        <w:r>
          <w:rPr>
            <w:rFonts w:asciiTheme="minorHAnsi" w:eastAsiaTheme="minorEastAsia" w:hAnsiTheme="minorHAnsi" w:cstheme="minorBidi"/>
            <w:noProof/>
            <w:sz w:val="22"/>
            <w:szCs w:val="22"/>
          </w:rPr>
          <w:tab/>
        </w:r>
        <w:r w:rsidRPr="00C44FF1">
          <w:rPr>
            <w:rStyle w:val="Hyperlink"/>
            <w:noProof/>
          </w:rPr>
          <w:t>QueryDimensionRootMembersResponse</w:t>
        </w:r>
        <w:r>
          <w:rPr>
            <w:noProof/>
            <w:webHidden/>
          </w:rPr>
          <w:tab/>
        </w:r>
        <w:r>
          <w:rPr>
            <w:noProof/>
            <w:webHidden/>
          </w:rPr>
          <w:fldChar w:fldCharType="begin"/>
        </w:r>
        <w:r>
          <w:rPr>
            <w:noProof/>
            <w:webHidden/>
          </w:rPr>
          <w:instrText xml:space="preserve"> PAGEREF _Toc134678503 \h </w:instrText>
        </w:r>
        <w:r>
          <w:rPr>
            <w:noProof/>
            <w:webHidden/>
          </w:rPr>
        </w:r>
        <w:r>
          <w:rPr>
            <w:noProof/>
            <w:webHidden/>
          </w:rPr>
          <w:fldChar w:fldCharType="separate"/>
        </w:r>
        <w:r>
          <w:rPr>
            <w:noProof/>
            <w:webHidden/>
          </w:rPr>
          <w:t>353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04" w:history="1">
        <w:r w:rsidRPr="00C44FF1">
          <w:rPr>
            <w:rStyle w:val="Hyperlink"/>
            <w:noProof/>
          </w:rPr>
          <w:t>3.1.4.56.3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_Toc134678504 \h </w:instrText>
        </w:r>
        <w:r>
          <w:rPr>
            <w:noProof/>
            <w:webHidden/>
          </w:rPr>
        </w:r>
        <w:r>
          <w:rPr>
            <w:noProof/>
            <w:webHidden/>
          </w:rPr>
          <w:fldChar w:fldCharType="separate"/>
        </w:r>
        <w:r>
          <w:rPr>
            <w:noProof/>
            <w:webHidden/>
          </w:rPr>
          <w:t>354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05" w:history="1">
        <w:r w:rsidRPr="00C44FF1">
          <w:rPr>
            <w:rStyle w:val="Hyperlink"/>
            <w:noProof/>
          </w:rPr>
          <w:t>3.1.4.56.4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_Toc134678505 \h </w:instrText>
        </w:r>
        <w:r>
          <w:rPr>
            <w:noProof/>
            <w:webHidden/>
          </w:rPr>
        </w:r>
        <w:r>
          <w:rPr>
            <w:noProof/>
            <w:webHidden/>
          </w:rPr>
          <w:fldChar w:fldCharType="separate"/>
        </w:r>
        <w:r>
          <w:rPr>
            <w:noProof/>
            <w:webHidden/>
          </w:rPr>
          <w:t>354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06" w:history="1">
        <w:r w:rsidRPr="00C44FF1">
          <w:rPr>
            <w:rStyle w:val="Hyperlink"/>
            <w:noProof/>
          </w:rPr>
          <w:t>3.1.4.56.5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_Toc134678506 \h </w:instrText>
        </w:r>
        <w:r>
          <w:rPr>
            <w:noProof/>
            <w:webHidden/>
          </w:rPr>
        </w:r>
        <w:r>
          <w:rPr>
            <w:noProof/>
            <w:webHidden/>
          </w:rPr>
          <w:fldChar w:fldCharType="separate"/>
        </w:r>
        <w:r>
          <w:rPr>
            <w:noProof/>
            <w:webHidden/>
          </w:rPr>
          <w:t>354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07" w:history="1">
        <w:r w:rsidRPr="00C44FF1">
          <w:rPr>
            <w:rStyle w:val="Hyperlink"/>
            <w:noProof/>
          </w:rPr>
          <w:t>3.1.4.56.6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_Toc134678507 \h </w:instrText>
        </w:r>
        <w:r>
          <w:rPr>
            <w:noProof/>
            <w:webHidden/>
          </w:rPr>
        </w:r>
        <w:r>
          <w:rPr>
            <w:noProof/>
            <w:webHidden/>
          </w:rPr>
          <w:fldChar w:fldCharType="separate"/>
        </w:r>
        <w:r>
          <w:rPr>
            <w:noProof/>
            <w:webHidden/>
          </w:rPr>
          <w:t>354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08" w:history="1">
        <w:r w:rsidRPr="00C44FF1">
          <w:rPr>
            <w:rStyle w:val="Hyperlink"/>
            <w:noProof/>
          </w:rPr>
          <w:t>3.1.4.56.7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_Toc134678508 \h </w:instrText>
        </w:r>
        <w:r>
          <w:rPr>
            <w:noProof/>
            <w:webHidden/>
          </w:rPr>
        </w:r>
        <w:r>
          <w:rPr>
            <w:noProof/>
            <w:webHidden/>
          </w:rPr>
          <w:fldChar w:fldCharType="separate"/>
        </w:r>
        <w:r>
          <w:rPr>
            <w:noProof/>
            <w:webHidden/>
          </w:rPr>
          <w:t>354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09" w:history="1">
        <w:r w:rsidRPr="00C44FF1">
          <w:rPr>
            <w:rStyle w:val="Hyperlink"/>
            <w:noProof/>
          </w:rPr>
          <w:t>3.1.4.57</w:t>
        </w:r>
        <w:r>
          <w:rPr>
            <w:rFonts w:asciiTheme="minorHAnsi" w:eastAsiaTheme="minorEastAsia" w:hAnsiTheme="minorHAnsi" w:cstheme="minorBidi"/>
            <w:noProof/>
            <w:sz w:val="22"/>
            <w:szCs w:val="22"/>
          </w:rPr>
          <w:tab/>
        </w:r>
        <w:r w:rsidRPr="00C44FF1">
          <w:rPr>
            <w:rStyle w:val="Hyperlink"/>
            <w:noProof/>
          </w:rPr>
          <w:t>QueryDimensionRootMembersFromDataSource</w:t>
        </w:r>
        <w:r>
          <w:rPr>
            <w:noProof/>
            <w:webHidden/>
          </w:rPr>
          <w:tab/>
        </w:r>
        <w:r>
          <w:rPr>
            <w:noProof/>
            <w:webHidden/>
          </w:rPr>
          <w:fldChar w:fldCharType="begin"/>
        </w:r>
        <w:r>
          <w:rPr>
            <w:noProof/>
            <w:webHidden/>
          </w:rPr>
          <w:instrText xml:space="preserve"> PAGEREF _Toc134678509 \h </w:instrText>
        </w:r>
        <w:r>
          <w:rPr>
            <w:noProof/>
            <w:webHidden/>
          </w:rPr>
        </w:r>
        <w:r>
          <w:rPr>
            <w:noProof/>
            <w:webHidden/>
          </w:rPr>
          <w:fldChar w:fldCharType="separate"/>
        </w:r>
        <w:r>
          <w:rPr>
            <w:noProof/>
            <w:webHidden/>
          </w:rPr>
          <w:t>354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10" w:history="1">
        <w:r w:rsidRPr="00C44FF1">
          <w:rPr>
            <w:rStyle w:val="Hyperlink"/>
            <w:noProof/>
          </w:rPr>
          <w:t>3.1.4.57.1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_Toc134678510 \h </w:instrText>
        </w:r>
        <w:r>
          <w:rPr>
            <w:noProof/>
            <w:webHidden/>
          </w:rPr>
        </w:r>
        <w:r>
          <w:rPr>
            <w:noProof/>
            <w:webHidden/>
          </w:rPr>
          <w:fldChar w:fldCharType="separate"/>
        </w:r>
        <w:r>
          <w:rPr>
            <w:noProof/>
            <w:webHidden/>
          </w:rPr>
          <w:t>355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11" w:history="1">
        <w:r w:rsidRPr="00C44FF1">
          <w:rPr>
            <w:rStyle w:val="Hyperlink"/>
            <w:noProof/>
          </w:rPr>
          <w:t>3.1.4.57.1.1</w:t>
        </w:r>
        <w:r>
          <w:rPr>
            <w:rFonts w:asciiTheme="minorHAnsi" w:eastAsiaTheme="minorEastAsia" w:hAnsiTheme="minorHAnsi" w:cstheme="minorBidi"/>
            <w:noProof/>
            <w:sz w:val="22"/>
            <w:szCs w:val="22"/>
          </w:rPr>
          <w:tab/>
        </w:r>
        <w:r w:rsidRPr="00C44FF1">
          <w:rPr>
            <w:rStyle w:val="Hyperlink"/>
            <w:noProof/>
          </w:rPr>
          <w:t>QueryDimensionRootMembersFromDataSourceSoapIn</w:t>
        </w:r>
        <w:r>
          <w:rPr>
            <w:noProof/>
            <w:webHidden/>
          </w:rPr>
          <w:tab/>
        </w:r>
        <w:r>
          <w:rPr>
            <w:noProof/>
            <w:webHidden/>
          </w:rPr>
          <w:fldChar w:fldCharType="begin"/>
        </w:r>
        <w:r>
          <w:rPr>
            <w:noProof/>
            <w:webHidden/>
          </w:rPr>
          <w:instrText xml:space="preserve"> PAGEREF _Toc134678511 \h </w:instrText>
        </w:r>
        <w:r>
          <w:rPr>
            <w:noProof/>
            <w:webHidden/>
          </w:rPr>
        </w:r>
        <w:r>
          <w:rPr>
            <w:noProof/>
            <w:webHidden/>
          </w:rPr>
          <w:fldChar w:fldCharType="separate"/>
        </w:r>
        <w:r>
          <w:rPr>
            <w:noProof/>
            <w:webHidden/>
          </w:rPr>
          <w:t>355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12" w:history="1">
        <w:r w:rsidRPr="00C44FF1">
          <w:rPr>
            <w:rStyle w:val="Hyperlink"/>
            <w:noProof/>
          </w:rPr>
          <w:t>3.1.4.57.1.2</w:t>
        </w:r>
        <w:r>
          <w:rPr>
            <w:rFonts w:asciiTheme="minorHAnsi" w:eastAsiaTheme="minorEastAsia" w:hAnsiTheme="minorHAnsi" w:cstheme="minorBidi"/>
            <w:noProof/>
            <w:sz w:val="22"/>
            <w:szCs w:val="22"/>
          </w:rPr>
          <w:tab/>
        </w:r>
        <w:r w:rsidRPr="00C44FF1">
          <w:rPr>
            <w:rStyle w:val="Hyperlink"/>
            <w:noProof/>
          </w:rPr>
          <w:t>QueryDimensionRootMembersFromDataSourceSoapOut</w:t>
        </w:r>
        <w:r>
          <w:rPr>
            <w:noProof/>
            <w:webHidden/>
          </w:rPr>
          <w:tab/>
        </w:r>
        <w:r>
          <w:rPr>
            <w:noProof/>
            <w:webHidden/>
          </w:rPr>
          <w:fldChar w:fldCharType="begin"/>
        </w:r>
        <w:r>
          <w:rPr>
            <w:noProof/>
            <w:webHidden/>
          </w:rPr>
          <w:instrText xml:space="preserve"> PAGEREF _Toc134678512 \h </w:instrText>
        </w:r>
        <w:r>
          <w:rPr>
            <w:noProof/>
            <w:webHidden/>
          </w:rPr>
        </w:r>
        <w:r>
          <w:rPr>
            <w:noProof/>
            <w:webHidden/>
          </w:rPr>
          <w:fldChar w:fldCharType="separate"/>
        </w:r>
        <w:r>
          <w:rPr>
            <w:noProof/>
            <w:webHidden/>
          </w:rPr>
          <w:t>355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13" w:history="1">
        <w:r w:rsidRPr="00C44FF1">
          <w:rPr>
            <w:rStyle w:val="Hyperlink"/>
            <w:noProof/>
          </w:rPr>
          <w:t>3.1.4.57.2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_Toc134678513 \h </w:instrText>
        </w:r>
        <w:r>
          <w:rPr>
            <w:noProof/>
            <w:webHidden/>
          </w:rPr>
        </w:r>
        <w:r>
          <w:rPr>
            <w:noProof/>
            <w:webHidden/>
          </w:rPr>
          <w:fldChar w:fldCharType="separate"/>
        </w:r>
        <w:r>
          <w:rPr>
            <w:noProof/>
            <w:webHidden/>
          </w:rPr>
          <w:t>355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14" w:history="1">
        <w:r w:rsidRPr="00C44FF1">
          <w:rPr>
            <w:rStyle w:val="Hyperlink"/>
            <w:noProof/>
          </w:rPr>
          <w:t>3.1.4.57.2.1</w:t>
        </w:r>
        <w:r>
          <w:rPr>
            <w:rFonts w:asciiTheme="minorHAnsi" w:eastAsiaTheme="minorEastAsia" w:hAnsiTheme="minorHAnsi" w:cstheme="minorBidi"/>
            <w:noProof/>
            <w:sz w:val="22"/>
            <w:szCs w:val="22"/>
          </w:rPr>
          <w:tab/>
        </w:r>
        <w:r w:rsidRPr="00C44FF1">
          <w:rPr>
            <w:rStyle w:val="Hyperlink"/>
            <w:noProof/>
          </w:rPr>
          <w:t>QueryDimensionRootMembersFromDataSource</w:t>
        </w:r>
        <w:r>
          <w:rPr>
            <w:noProof/>
            <w:webHidden/>
          </w:rPr>
          <w:tab/>
        </w:r>
        <w:r>
          <w:rPr>
            <w:noProof/>
            <w:webHidden/>
          </w:rPr>
          <w:fldChar w:fldCharType="begin"/>
        </w:r>
        <w:r>
          <w:rPr>
            <w:noProof/>
            <w:webHidden/>
          </w:rPr>
          <w:instrText xml:space="preserve"> PAGEREF _Toc134678514 \h </w:instrText>
        </w:r>
        <w:r>
          <w:rPr>
            <w:noProof/>
            <w:webHidden/>
          </w:rPr>
        </w:r>
        <w:r>
          <w:rPr>
            <w:noProof/>
            <w:webHidden/>
          </w:rPr>
          <w:fldChar w:fldCharType="separate"/>
        </w:r>
        <w:r>
          <w:rPr>
            <w:noProof/>
            <w:webHidden/>
          </w:rPr>
          <w:t>356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15" w:history="1">
        <w:r w:rsidRPr="00C44FF1">
          <w:rPr>
            <w:rStyle w:val="Hyperlink"/>
            <w:noProof/>
          </w:rPr>
          <w:t>3.1.4.57.2.2</w:t>
        </w:r>
        <w:r>
          <w:rPr>
            <w:rFonts w:asciiTheme="minorHAnsi" w:eastAsiaTheme="minorEastAsia" w:hAnsiTheme="minorHAnsi" w:cstheme="minorBidi"/>
            <w:noProof/>
            <w:sz w:val="22"/>
            <w:szCs w:val="22"/>
          </w:rPr>
          <w:tab/>
        </w:r>
        <w:r w:rsidRPr="00C44FF1">
          <w:rPr>
            <w:rStyle w:val="Hyperlink"/>
            <w:noProof/>
          </w:rPr>
          <w:t>QueryDimensionRootMembersFromDataSourceResponse</w:t>
        </w:r>
        <w:r>
          <w:rPr>
            <w:noProof/>
            <w:webHidden/>
          </w:rPr>
          <w:tab/>
        </w:r>
        <w:r>
          <w:rPr>
            <w:noProof/>
            <w:webHidden/>
          </w:rPr>
          <w:fldChar w:fldCharType="begin"/>
        </w:r>
        <w:r>
          <w:rPr>
            <w:noProof/>
            <w:webHidden/>
          </w:rPr>
          <w:instrText xml:space="preserve"> PAGEREF _Toc134678515 \h </w:instrText>
        </w:r>
        <w:r>
          <w:rPr>
            <w:noProof/>
            <w:webHidden/>
          </w:rPr>
        </w:r>
        <w:r>
          <w:rPr>
            <w:noProof/>
            <w:webHidden/>
          </w:rPr>
          <w:fldChar w:fldCharType="separate"/>
        </w:r>
        <w:r>
          <w:rPr>
            <w:noProof/>
            <w:webHidden/>
          </w:rPr>
          <w:t>356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16" w:history="1">
        <w:r w:rsidRPr="00C44FF1">
          <w:rPr>
            <w:rStyle w:val="Hyperlink"/>
            <w:noProof/>
          </w:rPr>
          <w:t>3.1.4.57.3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_Toc134678516 \h </w:instrText>
        </w:r>
        <w:r>
          <w:rPr>
            <w:noProof/>
            <w:webHidden/>
          </w:rPr>
        </w:r>
        <w:r>
          <w:rPr>
            <w:noProof/>
            <w:webHidden/>
          </w:rPr>
          <w:fldChar w:fldCharType="separate"/>
        </w:r>
        <w:r>
          <w:rPr>
            <w:noProof/>
            <w:webHidden/>
          </w:rPr>
          <w:t>356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17" w:history="1">
        <w:r w:rsidRPr="00C44FF1">
          <w:rPr>
            <w:rStyle w:val="Hyperlink"/>
            <w:noProof/>
          </w:rPr>
          <w:t>3.1.4.57.4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_Toc134678517 \h </w:instrText>
        </w:r>
        <w:r>
          <w:rPr>
            <w:noProof/>
            <w:webHidden/>
          </w:rPr>
        </w:r>
        <w:r>
          <w:rPr>
            <w:noProof/>
            <w:webHidden/>
          </w:rPr>
          <w:fldChar w:fldCharType="separate"/>
        </w:r>
        <w:r>
          <w:rPr>
            <w:noProof/>
            <w:webHidden/>
          </w:rPr>
          <w:t>356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18" w:history="1">
        <w:r w:rsidRPr="00C44FF1">
          <w:rPr>
            <w:rStyle w:val="Hyperlink"/>
            <w:noProof/>
          </w:rPr>
          <w:t>3.1.4.57.5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_Toc134678518 \h </w:instrText>
        </w:r>
        <w:r>
          <w:rPr>
            <w:noProof/>
            <w:webHidden/>
          </w:rPr>
        </w:r>
        <w:r>
          <w:rPr>
            <w:noProof/>
            <w:webHidden/>
          </w:rPr>
          <w:fldChar w:fldCharType="separate"/>
        </w:r>
        <w:r>
          <w:rPr>
            <w:noProof/>
            <w:webHidden/>
          </w:rPr>
          <w:t>356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19" w:history="1">
        <w:r w:rsidRPr="00C44FF1">
          <w:rPr>
            <w:rStyle w:val="Hyperlink"/>
            <w:noProof/>
          </w:rPr>
          <w:t>3.1.4.57.6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_Toc134678519 \h </w:instrText>
        </w:r>
        <w:r>
          <w:rPr>
            <w:noProof/>
            <w:webHidden/>
          </w:rPr>
        </w:r>
        <w:r>
          <w:rPr>
            <w:noProof/>
            <w:webHidden/>
          </w:rPr>
          <w:fldChar w:fldCharType="separate"/>
        </w:r>
        <w:r>
          <w:rPr>
            <w:noProof/>
            <w:webHidden/>
          </w:rPr>
          <w:t>357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20" w:history="1">
        <w:r w:rsidRPr="00C44FF1">
          <w:rPr>
            <w:rStyle w:val="Hyperlink"/>
            <w:noProof/>
          </w:rPr>
          <w:t>3.1.4.57.7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_Toc134678520 \h </w:instrText>
        </w:r>
        <w:r>
          <w:rPr>
            <w:noProof/>
            <w:webHidden/>
          </w:rPr>
        </w:r>
        <w:r>
          <w:rPr>
            <w:noProof/>
            <w:webHidden/>
          </w:rPr>
          <w:fldChar w:fldCharType="separate"/>
        </w:r>
        <w:r>
          <w:rPr>
            <w:noProof/>
            <w:webHidden/>
          </w:rPr>
          <w:t>357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21" w:history="1">
        <w:r w:rsidRPr="00C44FF1">
          <w:rPr>
            <w:rStyle w:val="Hyperlink"/>
            <w:noProof/>
          </w:rPr>
          <w:t>3.1.4.58</w:t>
        </w:r>
        <w:r>
          <w:rPr>
            <w:rFonts w:asciiTheme="minorHAnsi" w:eastAsiaTheme="minorEastAsia" w:hAnsiTheme="minorHAnsi" w:cstheme="minorBidi"/>
            <w:noProof/>
            <w:sz w:val="22"/>
            <w:szCs w:val="22"/>
          </w:rPr>
          <w:tab/>
        </w:r>
        <w:r w:rsidRPr="00C44FF1">
          <w:rPr>
            <w:rStyle w:val="Hyperlink"/>
            <w:noProof/>
          </w:rPr>
          <w:t>QueryNamedSets</w:t>
        </w:r>
        <w:r>
          <w:rPr>
            <w:noProof/>
            <w:webHidden/>
          </w:rPr>
          <w:tab/>
        </w:r>
        <w:r>
          <w:rPr>
            <w:noProof/>
            <w:webHidden/>
          </w:rPr>
          <w:fldChar w:fldCharType="begin"/>
        </w:r>
        <w:r>
          <w:rPr>
            <w:noProof/>
            <w:webHidden/>
          </w:rPr>
          <w:instrText xml:space="preserve"> PAGEREF _Toc134678521 \h </w:instrText>
        </w:r>
        <w:r>
          <w:rPr>
            <w:noProof/>
            <w:webHidden/>
          </w:rPr>
        </w:r>
        <w:r>
          <w:rPr>
            <w:noProof/>
            <w:webHidden/>
          </w:rPr>
          <w:fldChar w:fldCharType="separate"/>
        </w:r>
        <w:r>
          <w:rPr>
            <w:noProof/>
            <w:webHidden/>
          </w:rPr>
          <w:t>357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22" w:history="1">
        <w:r w:rsidRPr="00C44FF1">
          <w:rPr>
            <w:rStyle w:val="Hyperlink"/>
            <w:noProof/>
          </w:rPr>
          <w:t>3.1.4.58.1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_Toc134678522 \h </w:instrText>
        </w:r>
        <w:r>
          <w:rPr>
            <w:noProof/>
            <w:webHidden/>
          </w:rPr>
        </w:r>
        <w:r>
          <w:rPr>
            <w:noProof/>
            <w:webHidden/>
          </w:rPr>
          <w:fldChar w:fldCharType="separate"/>
        </w:r>
        <w:r>
          <w:rPr>
            <w:noProof/>
            <w:webHidden/>
          </w:rPr>
          <w:t>357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23" w:history="1">
        <w:r w:rsidRPr="00C44FF1">
          <w:rPr>
            <w:rStyle w:val="Hyperlink"/>
            <w:noProof/>
          </w:rPr>
          <w:t>3.1.4.58.1.1</w:t>
        </w:r>
        <w:r>
          <w:rPr>
            <w:rFonts w:asciiTheme="minorHAnsi" w:eastAsiaTheme="minorEastAsia" w:hAnsiTheme="minorHAnsi" w:cstheme="minorBidi"/>
            <w:noProof/>
            <w:sz w:val="22"/>
            <w:szCs w:val="22"/>
          </w:rPr>
          <w:tab/>
        </w:r>
        <w:r w:rsidRPr="00C44FF1">
          <w:rPr>
            <w:rStyle w:val="Hyperlink"/>
            <w:noProof/>
          </w:rPr>
          <w:t>QueryNamedSetsSoapIn</w:t>
        </w:r>
        <w:r>
          <w:rPr>
            <w:noProof/>
            <w:webHidden/>
          </w:rPr>
          <w:tab/>
        </w:r>
        <w:r>
          <w:rPr>
            <w:noProof/>
            <w:webHidden/>
          </w:rPr>
          <w:fldChar w:fldCharType="begin"/>
        </w:r>
        <w:r>
          <w:rPr>
            <w:noProof/>
            <w:webHidden/>
          </w:rPr>
          <w:instrText xml:space="preserve"> PAGEREF _Toc134678523 \h </w:instrText>
        </w:r>
        <w:r>
          <w:rPr>
            <w:noProof/>
            <w:webHidden/>
          </w:rPr>
        </w:r>
        <w:r>
          <w:rPr>
            <w:noProof/>
            <w:webHidden/>
          </w:rPr>
          <w:fldChar w:fldCharType="separate"/>
        </w:r>
        <w:r>
          <w:rPr>
            <w:noProof/>
            <w:webHidden/>
          </w:rPr>
          <w:t>358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24" w:history="1">
        <w:r w:rsidRPr="00C44FF1">
          <w:rPr>
            <w:rStyle w:val="Hyperlink"/>
            <w:noProof/>
          </w:rPr>
          <w:t>3.1.4.58.1.2</w:t>
        </w:r>
        <w:r>
          <w:rPr>
            <w:rFonts w:asciiTheme="minorHAnsi" w:eastAsiaTheme="minorEastAsia" w:hAnsiTheme="minorHAnsi" w:cstheme="minorBidi"/>
            <w:noProof/>
            <w:sz w:val="22"/>
            <w:szCs w:val="22"/>
          </w:rPr>
          <w:tab/>
        </w:r>
        <w:r w:rsidRPr="00C44FF1">
          <w:rPr>
            <w:rStyle w:val="Hyperlink"/>
            <w:noProof/>
          </w:rPr>
          <w:t>QueryNamedSetsSoapOut</w:t>
        </w:r>
        <w:r>
          <w:rPr>
            <w:noProof/>
            <w:webHidden/>
          </w:rPr>
          <w:tab/>
        </w:r>
        <w:r>
          <w:rPr>
            <w:noProof/>
            <w:webHidden/>
          </w:rPr>
          <w:fldChar w:fldCharType="begin"/>
        </w:r>
        <w:r>
          <w:rPr>
            <w:noProof/>
            <w:webHidden/>
          </w:rPr>
          <w:instrText xml:space="preserve"> PAGEREF _Toc134678524 \h </w:instrText>
        </w:r>
        <w:r>
          <w:rPr>
            <w:noProof/>
            <w:webHidden/>
          </w:rPr>
        </w:r>
        <w:r>
          <w:rPr>
            <w:noProof/>
            <w:webHidden/>
          </w:rPr>
          <w:fldChar w:fldCharType="separate"/>
        </w:r>
        <w:r>
          <w:rPr>
            <w:noProof/>
            <w:webHidden/>
          </w:rPr>
          <w:t>358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25" w:history="1">
        <w:r w:rsidRPr="00C44FF1">
          <w:rPr>
            <w:rStyle w:val="Hyperlink"/>
            <w:noProof/>
          </w:rPr>
          <w:t>3.1.4.58.2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_Toc134678525 \h </w:instrText>
        </w:r>
        <w:r>
          <w:rPr>
            <w:noProof/>
            <w:webHidden/>
          </w:rPr>
        </w:r>
        <w:r>
          <w:rPr>
            <w:noProof/>
            <w:webHidden/>
          </w:rPr>
          <w:fldChar w:fldCharType="separate"/>
        </w:r>
        <w:r>
          <w:rPr>
            <w:noProof/>
            <w:webHidden/>
          </w:rPr>
          <w:t>358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26" w:history="1">
        <w:r w:rsidRPr="00C44FF1">
          <w:rPr>
            <w:rStyle w:val="Hyperlink"/>
            <w:noProof/>
          </w:rPr>
          <w:t>3.1.4.58.2.1</w:t>
        </w:r>
        <w:r>
          <w:rPr>
            <w:rFonts w:asciiTheme="minorHAnsi" w:eastAsiaTheme="minorEastAsia" w:hAnsiTheme="minorHAnsi" w:cstheme="minorBidi"/>
            <w:noProof/>
            <w:sz w:val="22"/>
            <w:szCs w:val="22"/>
          </w:rPr>
          <w:tab/>
        </w:r>
        <w:r w:rsidRPr="00C44FF1">
          <w:rPr>
            <w:rStyle w:val="Hyperlink"/>
            <w:noProof/>
          </w:rPr>
          <w:t>QueryNamedSets</w:t>
        </w:r>
        <w:r>
          <w:rPr>
            <w:noProof/>
            <w:webHidden/>
          </w:rPr>
          <w:tab/>
        </w:r>
        <w:r>
          <w:rPr>
            <w:noProof/>
            <w:webHidden/>
          </w:rPr>
          <w:fldChar w:fldCharType="begin"/>
        </w:r>
        <w:r>
          <w:rPr>
            <w:noProof/>
            <w:webHidden/>
          </w:rPr>
          <w:instrText xml:space="preserve"> PAGEREF _Toc134678526 \h </w:instrText>
        </w:r>
        <w:r>
          <w:rPr>
            <w:noProof/>
            <w:webHidden/>
          </w:rPr>
        </w:r>
        <w:r>
          <w:rPr>
            <w:noProof/>
            <w:webHidden/>
          </w:rPr>
          <w:fldChar w:fldCharType="separate"/>
        </w:r>
        <w:r>
          <w:rPr>
            <w:noProof/>
            <w:webHidden/>
          </w:rPr>
          <w:t>358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27" w:history="1">
        <w:r w:rsidRPr="00C44FF1">
          <w:rPr>
            <w:rStyle w:val="Hyperlink"/>
            <w:noProof/>
          </w:rPr>
          <w:t>3.1.4.58.2.2</w:t>
        </w:r>
        <w:r>
          <w:rPr>
            <w:rFonts w:asciiTheme="minorHAnsi" w:eastAsiaTheme="minorEastAsia" w:hAnsiTheme="minorHAnsi" w:cstheme="minorBidi"/>
            <w:noProof/>
            <w:sz w:val="22"/>
            <w:szCs w:val="22"/>
          </w:rPr>
          <w:tab/>
        </w:r>
        <w:r w:rsidRPr="00C44FF1">
          <w:rPr>
            <w:rStyle w:val="Hyperlink"/>
            <w:noProof/>
          </w:rPr>
          <w:t>QueryNamedSetsResponse</w:t>
        </w:r>
        <w:r>
          <w:rPr>
            <w:noProof/>
            <w:webHidden/>
          </w:rPr>
          <w:tab/>
        </w:r>
        <w:r>
          <w:rPr>
            <w:noProof/>
            <w:webHidden/>
          </w:rPr>
          <w:fldChar w:fldCharType="begin"/>
        </w:r>
        <w:r>
          <w:rPr>
            <w:noProof/>
            <w:webHidden/>
          </w:rPr>
          <w:instrText xml:space="preserve"> PAGEREF _Toc134678527 \h </w:instrText>
        </w:r>
        <w:r>
          <w:rPr>
            <w:noProof/>
            <w:webHidden/>
          </w:rPr>
        </w:r>
        <w:r>
          <w:rPr>
            <w:noProof/>
            <w:webHidden/>
          </w:rPr>
          <w:fldChar w:fldCharType="separate"/>
        </w:r>
        <w:r>
          <w:rPr>
            <w:noProof/>
            <w:webHidden/>
          </w:rPr>
          <w:t>358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28" w:history="1">
        <w:r w:rsidRPr="00C44FF1">
          <w:rPr>
            <w:rStyle w:val="Hyperlink"/>
            <w:noProof/>
          </w:rPr>
          <w:t>3.1.4.58.3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_Toc134678528 \h </w:instrText>
        </w:r>
        <w:r>
          <w:rPr>
            <w:noProof/>
            <w:webHidden/>
          </w:rPr>
        </w:r>
        <w:r>
          <w:rPr>
            <w:noProof/>
            <w:webHidden/>
          </w:rPr>
          <w:fldChar w:fldCharType="separate"/>
        </w:r>
        <w:r>
          <w:rPr>
            <w:noProof/>
            <w:webHidden/>
          </w:rPr>
          <w:t>359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29" w:history="1">
        <w:r w:rsidRPr="00C44FF1">
          <w:rPr>
            <w:rStyle w:val="Hyperlink"/>
            <w:noProof/>
          </w:rPr>
          <w:t>3.1.4.58.4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_Toc134678529 \h </w:instrText>
        </w:r>
        <w:r>
          <w:rPr>
            <w:noProof/>
            <w:webHidden/>
          </w:rPr>
        </w:r>
        <w:r>
          <w:rPr>
            <w:noProof/>
            <w:webHidden/>
          </w:rPr>
          <w:fldChar w:fldCharType="separate"/>
        </w:r>
        <w:r>
          <w:rPr>
            <w:noProof/>
            <w:webHidden/>
          </w:rPr>
          <w:t>359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30" w:history="1">
        <w:r w:rsidRPr="00C44FF1">
          <w:rPr>
            <w:rStyle w:val="Hyperlink"/>
            <w:noProof/>
          </w:rPr>
          <w:t>3.1.4.58.5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_Toc134678530 \h </w:instrText>
        </w:r>
        <w:r>
          <w:rPr>
            <w:noProof/>
            <w:webHidden/>
          </w:rPr>
        </w:r>
        <w:r>
          <w:rPr>
            <w:noProof/>
            <w:webHidden/>
          </w:rPr>
          <w:fldChar w:fldCharType="separate"/>
        </w:r>
        <w:r>
          <w:rPr>
            <w:noProof/>
            <w:webHidden/>
          </w:rPr>
          <w:t>359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31" w:history="1">
        <w:r w:rsidRPr="00C44FF1">
          <w:rPr>
            <w:rStyle w:val="Hyperlink"/>
            <w:noProof/>
          </w:rPr>
          <w:t>3.1.4.58.6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_Toc134678531 \h </w:instrText>
        </w:r>
        <w:r>
          <w:rPr>
            <w:noProof/>
            <w:webHidden/>
          </w:rPr>
        </w:r>
        <w:r>
          <w:rPr>
            <w:noProof/>
            <w:webHidden/>
          </w:rPr>
          <w:fldChar w:fldCharType="separate"/>
        </w:r>
        <w:r>
          <w:rPr>
            <w:noProof/>
            <w:webHidden/>
          </w:rPr>
          <w:t>359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32" w:history="1">
        <w:r w:rsidRPr="00C44FF1">
          <w:rPr>
            <w:rStyle w:val="Hyperlink"/>
            <w:noProof/>
          </w:rPr>
          <w:t>3.1.4.58.7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_Toc134678532 \h </w:instrText>
        </w:r>
        <w:r>
          <w:rPr>
            <w:noProof/>
            <w:webHidden/>
          </w:rPr>
        </w:r>
        <w:r>
          <w:rPr>
            <w:noProof/>
            <w:webHidden/>
          </w:rPr>
          <w:fldChar w:fldCharType="separate"/>
        </w:r>
        <w:r>
          <w:rPr>
            <w:noProof/>
            <w:webHidden/>
          </w:rPr>
          <w:t>359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33" w:history="1">
        <w:r w:rsidRPr="00C44FF1">
          <w:rPr>
            <w:rStyle w:val="Hyperlink"/>
            <w:noProof/>
          </w:rPr>
          <w:t>3.1.4.59</w:t>
        </w:r>
        <w:r>
          <w:rPr>
            <w:rFonts w:asciiTheme="minorHAnsi" w:eastAsiaTheme="minorEastAsia" w:hAnsiTheme="minorHAnsi" w:cstheme="minorBidi"/>
            <w:noProof/>
            <w:sz w:val="22"/>
            <w:szCs w:val="22"/>
          </w:rPr>
          <w:tab/>
        </w:r>
        <w:r w:rsidRPr="00C44FF1">
          <w:rPr>
            <w:rStyle w:val="Hyperlink"/>
            <w:noProof/>
          </w:rPr>
          <w:t>QueryNamedSetsFromDataSource</w:t>
        </w:r>
        <w:r>
          <w:rPr>
            <w:noProof/>
            <w:webHidden/>
          </w:rPr>
          <w:tab/>
        </w:r>
        <w:r>
          <w:rPr>
            <w:noProof/>
            <w:webHidden/>
          </w:rPr>
          <w:fldChar w:fldCharType="begin"/>
        </w:r>
        <w:r>
          <w:rPr>
            <w:noProof/>
            <w:webHidden/>
          </w:rPr>
          <w:instrText xml:space="preserve"> PAGEREF _Toc134678533 \h </w:instrText>
        </w:r>
        <w:r>
          <w:rPr>
            <w:noProof/>
            <w:webHidden/>
          </w:rPr>
        </w:r>
        <w:r>
          <w:rPr>
            <w:noProof/>
            <w:webHidden/>
          </w:rPr>
          <w:fldChar w:fldCharType="separate"/>
        </w:r>
        <w:r>
          <w:rPr>
            <w:noProof/>
            <w:webHidden/>
          </w:rPr>
          <w:t>359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34" w:history="1">
        <w:r w:rsidRPr="00C44FF1">
          <w:rPr>
            <w:rStyle w:val="Hyperlink"/>
            <w:noProof/>
          </w:rPr>
          <w:t>3.1.4.59.1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_Toc134678534 \h </w:instrText>
        </w:r>
        <w:r>
          <w:rPr>
            <w:noProof/>
            <w:webHidden/>
          </w:rPr>
        </w:r>
        <w:r>
          <w:rPr>
            <w:noProof/>
            <w:webHidden/>
          </w:rPr>
          <w:fldChar w:fldCharType="separate"/>
        </w:r>
        <w:r>
          <w:rPr>
            <w:noProof/>
            <w:webHidden/>
          </w:rPr>
          <w:t>360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35" w:history="1">
        <w:r w:rsidRPr="00C44FF1">
          <w:rPr>
            <w:rStyle w:val="Hyperlink"/>
            <w:noProof/>
          </w:rPr>
          <w:t>3.1.4.59.1.1</w:t>
        </w:r>
        <w:r>
          <w:rPr>
            <w:rFonts w:asciiTheme="minorHAnsi" w:eastAsiaTheme="minorEastAsia" w:hAnsiTheme="minorHAnsi" w:cstheme="minorBidi"/>
            <w:noProof/>
            <w:sz w:val="22"/>
            <w:szCs w:val="22"/>
          </w:rPr>
          <w:tab/>
        </w:r>
        <w:r w:rsidRPr="00C44FF1">
          <w:rPr>
            <w:rStyle w:val="Hyperlink"/>
            <w:noProof/>
          </w:rPr>
          <w:t>QueryNamedSetsFromDataSourceSoapIn</w:t>
        </w:r>
        <w:r>
          <w:rPr>
            <w:noProof/>
            <w:webHidden/>
          </w:rPr>
          <w:tab/>
        </w:r>
        <w:r>
          <w:rPr>
            <w:noProof/>
            <w:webHidden/>
          </w:rPr>
          <w:fldChar w:fldCharType="begin"/>
        </w:r>
        <w:r>
          <w:rPr>
            <w:noProof/>
            <w:webHidden/>
          </w:rPr>
          <w:instrText xml:space="preserve"> PAGEREF _Toc134678535 \h </w:instrText>
        </w:r>
        <w:r>
          <w:rPr>
            <w:noProof/>
            <w:webHidden/>
          </w:rPr>
        </w:r>
        <w:r>
          <w:rPr>
            <w:noProof/>
            <w:webHidden/>
          </w:rPr>
          <w:fldChar w:fldCharType="separate"/>
        </w:r>
        <w:r>
          <w:rPr>
            <w:noProof/>
            <w:webHidden/>
          </w:rPr>
          <w:t>360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36" w:history="1">
        <w:r w:rsidRPr="00C44FF1">
          <w:rPr>
            <w:rStyle w:val="Hyperlink"/>
            <w:noProof/>
          </w:rPr>
          <w:t>3.1.4.59.1.2</w:t>
        </w:r>
        <w:r>
          <w:rPr>
            <w:rFonts w:asciiTheme="minorHAnsi" w:eastAsiaTheme="minorEastAsia" w:hAnsiTheme="minorHAnsi" w:cstheme="minorBidi"/>
            <w:noProof/>
            <w:sz w:val="22"/>
            <w:szCs w:val="22"/>
          </w:rPr>
          <w:tab/>
        </w:r>
        <w:r w:rsidRPr="00C44FF1">
          <w:rPr>
            <w:rStyle w:val="Hyperlink"/>
            <w:noProof/>
          </w:rPr>
          <w:t>QueryNamedSetsFromDataSourceSoapOut</w:t>
        </w:r>
        <w:r>
          <w:rPr>
            <w:noProof/>
            <w:webHidden/>
          </w:rPr>
          <w:tab/>
        </w:r>
        <w:r>
          <w:rPr>
            <w:noProof/>
            <w:webHidden/>
          </w:rPr>
          <w:fldChar w:fldCharType="begin"/>
        </w:r>
        <w:r>
          <w:rPr>
            <w:noProof/>
            <w:webHidden/>
          </w:rPr>
          <w:instrText xml:space="preserve"> PAGEREF _Toc134678536 \h </w:instrText>
        </w:r>
        <w:r>
          <w:rPr>
            <w:noProof/>
            <w:webHidden/>
          </w:rPr>
        </w:r>
        <w:r>
          <w:rPr>
            <w:noProof/>
            <w:webHidden/>
          </w:rPr>
          <w:fldChar w:fldCharType="separate"/>
        </w:r>
        <w:r>
          <w:rPr>
            <w:noProof/>
            <w:webHidden/>
          </w:rPr>
          <w:t>360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37" w:history="1">
        <w:r w:rsidRPr="00C44FF1">
          <w:rPr>
            <w:rStyle w:val="Hyperlink"/>
            <w:noProof/>
          </w:rPr>
          <w:t>3.1.4.59.2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_Toc134678537 \h </w:instrText>
        </w:r>
        <w:r>
          <w:rPr>
            <w:noProof/>
            <w:webHidden/>
          </w:rPr>
        </w:r>
        <w:r>
          <w:rPr>
            <w:noProof/>
            <w:webHidden/>
          </w:rPr>
          <w:fldChar w:fldCharType="separate"/>
        </w:r>
        <w:r>
          <w:rPr>
            <w:noProof/>
            <w:webHidden/>
          </w:rPr>
          <w:t>360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38" w:history="1">
        <w:r w:rsidRPr="00C44FF1">
          <w:rPr>
            <w:rStyle w:val="Hyperlink"/>
            <w:noProof/>
          </w:rPr>
          <w:t>3.1.4.59.2.1</w:t>
        </w:r>
        <w:r>
          <w:rPr>
            <w:rFonts w:asciiTheme="minorHAnsi" w:eastAsiaTheme="minorEastAsia" w:hAnsiTheme="minorHAnsi" w:cstheme="minorBidi"/>
            <w:noProof/>
            <w:sz w:val="22"/>
            <w:szCs w:val="22"/>
          </w:rPr>
          <w:tab/>
        </w:r>
        <w:r w:rsidRPr="00C44FF1">
          <w:rPr>
            <w:rStyle w:val="Hyperlink"/>
            <w:noProof/>
          </w:rPr>
          <w:t>QueryNamedSetsFromDataSource</w:t>
        </w:r>
        <w:r>
          <w:rPr>
            <w:noProof/>
            <w:webHidden/>
          </w:rPr>
          <w:tab/>
        </w:r>
        <w:r>
          <w:rPr>
            <w:noProof/>
            <w:webHidden/>
          </w:rPr>
          <w:fldChar w:fldCharType="begin"/>
        </w:r>
        <w:r>
          <w:rPr>
            <w:noProof/>
            <w:webHidden/>
          </w:rPr>
          <w:instrText xml:space="preserve"> PAGEREF _Toc134678538 \h </w:instrText>
        </w:r>
        <w:r>
          <w:rPr>
            <w:noProof/>
            <w:webHidden/>
          </w:rPr>
        </w:r>
        <w:r>
          <w:rPr>
            <w:noProof/>
            <w:webHidden/>
          </w:rPr>
          <w:fldChar w:fldCharType="separate"/>
        </w:r>
        <w:r>
          <w:rPr>
            <w:noProof/>
            <w:webHidden/>
          </w:rPr>
          <w:t>361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39" w:history="1">
        <w:r w:rsidRPr="00C44FF1">
          <w:rPr>
            <w:rStyle w:val="Hyperlink"/>
            <w:noProof/>
          </w:rPr>
          <w:t>3.1.4.59.2.2</w:t>
        </w:r>
        <w:r>
          <w:rPr>
            <w:rFonts w:asciiTheme="minorHAnsi" w:eastAsiaTheme="minorEastAsia" w:hAnsiTheme="minorHAnsi" w:cstheme="minorBidi"/>
            <w:noProof/>
            <w:sz w:val="22"/>
            <w:szCs w:val="22"/>
          </w:rPr>
          <w:tab/>
        </w:r>
        <w:r w:rsidRPr="00C44FF1">
          <w:rPr>
            <w:rStyle w:val="Hyperlink"/>
            <w:noProof/>
          </w:rPr>
          <w:t>QueryNamedSetsFromDataSourceResponse</w:t>
        </w:r>
        <w:r>
          <w:rPr>
            <w:noProof/>
            <w:webHidden/>
          </w:rPr>
          <w:tab/>
        </w:r>
        <w:r>
          <w:rPr>
            <w:noProof/>
            <w:webHidden/>
          </w:rPr>
          <w:fldChar w:fldCharType="begin"/>
        </w:r>
        <w:r>
          <w:rPr>
            <w:noProof/>
            <w:webHidden/>
          </w:rPr>
          <w:instrText xml:space="preserve"> PAGEREF _Toc134678539 \h </w:instrText>
        </w:r>
        <w:r>
          <w:rPr>
            <w:noProof/>
            <w:webHidden/>
          </w:rPr>
        </w:r>
        <w:r>
          <w:rPr>
            <w:noProof/>
            <w:webHidden/>
          </w:rPr>
          <w:fldChar w:fldCharType="separate"/>
        </w:r>
        <w:r>
          <w:rPr>
            <w:noProof/>
            <w:webHidden/>
          </w:rPr>
          <w:t>361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40" w:history="1">
        <w:r w:rsidRPr="00C44FF1">
          <w:rPr>
            <w:rStyle w:val="Hyperlink"/>
            <w:noProof/>
          </w:rPr>
          <w:t>3.1.4.59.3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_Toc134678540 \h </w:instrText>
        </w:r>
        <w:r>
          <w:rPr>
            <w:noProof/>
            <w:webHidden/>
          </w:rPr>
        </w:r>
        <w:r>
          <w:rPr>
            <w:noProof/>
            <w:webHidden/>
          </w:rPr>
          <w:fldChar w:fldCharType="separate"/>
        </w:r>
        <w:r>
          <w:rPr>
            <w:noProof/>
            <w:webHidden/>
          </w:rPr>
          <w:t>361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41" w:history="1">
        <w:r w:rsidRPr="00C44FF1">
          <w:rPr>
            <w:rStyle w:val="Hyperlink"/>
            <w:noProof/>
          </w:rPr>
          <w:t>3.1.4.59.4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_Toc134678541 \h </w:instrText>
        </w:r>
        <w:r>
          <w:rPr>
            <w:noProof/>
            <w:webHidden/>
          </w:rPr>
        </w:r>
        <w:r>
          <w:rPr>
            <w:noProof/>
            <w:webHidden/>
          </w:rPr>
          <w:fldChar w:fldCharType="separate"/>
        </w:r>
        <w:r>
          <w:rPr>
            <w:noProof/>
            <w:webHidden/>
          </w:rPr>
          <w:t>361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42" w:history="1">
        <w:r w:rsidRPr="00C44FF1">
          <w:rPr>
            <w:rStyle w:val="Hyperlink"/>
            <w:noProof/>
          </w:rPr>
          <w:t>3.1.4.59.5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_Toc134678542 \h </w:instrText>
        </w:r>
        <w:r>
          <w:rPr>
            <w:noProof/>
            <w:webHidden/>
          </w:rPr>
        </w:r>
        <w:r>
          <w:rPr>
            <w:noProof/>
            <w:webHidden/>
          </w:rPr>
          <w:fldChar w:fldCharType="separate"/>
        </w:r>
        <w:r>
          <w:rPr>
            <w:noProof/>
            <w:webHidden/>
          </w:rPr>
          <w:t>361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43" w:history="1">
        <w:r w:rsidRPr="00C44FF1">
          <w:rPr>
            <w:rStyle w:val="Hyperlink"/>
            <w:noProof/>
          </w:rPr>
          <w:t>3.1.4.59.6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_Toc134678543 \h </w:instrText>
        </w:r>
        <w:r>
          <w:rPr>
            <w:noProof/>
            <w:webHidden/>
          </w:rPr>
        </w:r>
        <w:r>
          <w:rPr>
            <w:noProof/>
            <w:webHidden/>
          </w:rPr>
          <w:fldChar w:fldCharType="separate"/>
        </w:r>
        <w:r>
          <w:rPr>
            <w:noProof/>
            <w:webHidden/>
          </w:rPr>
          <w:t>361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44" w:history="1">
        <w:r w:rsidRPr="00C44FF1">
          <w:rPr>
            <w:rStyle w:val="Hyperlink"/>
            <w:noProof/>
          </w:rPr>
          <w:t>3.1.4.59.7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_Toc134678544 \h </w:instrText>
        </w:r>
        <w:r>
          <w:rPr>
            <w:noProof/>
            <w:webHidden/>
          </w:rPr>
        </w:r>
        <w:r>
          <w:rPr>
            <w:noProof/>
            <w:webHidden/>
          </w:rPr>
          <w:fldChar w:fldCharType="separate"/>
        </w:r>
        <w:r>
          <w:rPr>
            <w:noProof/>
            <w:webHidden/>
          </w:rPr>
          <w:t>362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45" w:history="1">
        <w:r w:rsidRPr="00C44FF1">
          <w:rPr>
            <w:rStyle w:val="Hyperlink"/>
            <w:noProof/>
          </w:rPr>
          <w:t>3.1.4.60</w:t>
        </w:r>
        <w:r>
          <w:rPr>
            <w:rFonts w:asciiTheme="minorHAnsi" w:eastAsiaTheme="minorEastAsia" w:hAnsiTheme="minorHAnsi" w:cstheme="minorBidi"/>
            <w:noProof/>
            <w:sz w:val="22"/>
            <w:szCs w:val="22"/>
          </w:rPr>
          <w:tab/>
        </w:r>
        <w:r w:rsidRPr="00C44FF1">
          <w:rPr>
            <w:rStyle w:val="Hyperlink"/>
            <w:noProof/>
          </w:rPr>
          <w:t>QueryRelatedMember</w:t>
        </w:r>
        <w:r>
          <w:rPr>
            <w:noProof/>
            <w:webHidden/>
          </w:rPr>
          <w:tab/>
        </w:r>
        <w:r>
          <w:rPr>
            <w:noProof/>
            <w:webHidden/>
          </w:rPr>
          <w:fldChar w:fldCharType="begin"/>
        </w:r>
        <w:r>
          <w:rPr>
            <w:noProof/>
            <w:webHidden/>
          </w:rPr>
          <w:instrText xml:space="preserve"> PAGEREF _Toc134678545 \h </w:instrText>
        </w:r>
        <w:r>
          <w:rPr>
            <w:noProof/>
            <w:webHidden/>
          </w:rPr>
        </w:r>
        <w:r>
          <w:rPr>
            <w:noProof/>
            <w:webHidden/>
          </w:rPr>
          <w:fldChar w:fldCharType="separate"/>
        </w:r>
        <w:r>
          <w:rPr>
            <w:noProof/>
            <w:webHidden/>
          </w:rPr>
          <w:t>362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46" w:history="1">
        <w:r w:rsidRPr="00C44FF1">
          <w:rPr>
            <w:rStyle w:val="Hyperlink"/>
            <w:noProof/>
          </w:rPr>
          <w:t>3.1.4.60.1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_Toc134678546 \h </w:instrText>
        </w:r>
        <w:r>
          <w:rPr>
            <w:noProof/>
            <w:webHidden/>
          </w:rPr>
        </w:r>
        <w:r>
          <w:rPr>
            <w:noProof/>
            <w:webHidden/>
          </w:rPr>
          <w:fldChar w:fldCharType="separate"/>
        </w:r>
        <w:r>
          <w:rPr>
            <w:noProof/>
            <w:webHidden/>
          </w:rPr>
          <w:t>362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47" w:history="1">
        <w:r w:rsidRPr="00C44FF1">
          <w:rPr>
            <w:rStyle w:val="Hyperlink"/>
            <w:noProof/>
          </w:rPr>
          <w:t>3.1.4.60.1.1</w:t>
        </w:r>
        <w:r>
          <w:rPr>
            <w:rFonts w:asciiTheme="minorHAnsi" w:eastAsiaTheme="minorEastAsia" w:hAnsiTheme="minorHAnsi" w:cstheme="minorBidi"/>
            <w:noProof/>
            <w:sz w:val="22"/>
            <w:szCs w:val="22"/>
          </w:rPr>
          <w:tab/>
        </w:r>
        <w:r w:rsidRPr="00C44FF1">
          <w:rPr>
            <w:rStyle w:val="Hyperlink"/>
            <w:noProof/>
          </w:rPr>
          <w:t>QueryRelatedMemberSoapIn</w:t>
        </w:r>
        <w:r>
          <w:rPr>
            <w:noProof/>
            <w:webHidden/>
          </w:rPr>
          <w:tab/>
        </w:r>
        <w:r>
          <w:rPr>
            <w:noProof/>
            <w:webHidden/>
          </w:rPr>
          <w:fldChar w:fldCharType="begin"/>
        </w:r>
        <w:r>
          <w:rPr>
            <w:noProof/>
            <w:webHidden/>
          </w:rPr>
          <w:instrText xml:space="preserve"> PAGEREF _Toc134678547 \h </w:instrText>
        </w:r>
        <w:r>
          <w:rPr>
            <w:noProof/>
            <w:webHidden/>
          </w:rPr>
        </w:r>
        <w:r>
          <w:rPr>
            <w:noProof/>
            <w:webHidden/>
          </w:rPr>
          <w:fldChar w:fldCharType="separate"/>
        </w:r>
        <w:r>
          <w:rPr>
            <w:noProof/>
            <w:webHidden/>
          </w:rPr>
          <w:t>363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48" w:history="1">
        <w:r w:rsidRPr="00C44FF1">
          <w:rPr>
            <w:rStyle w:val="Hyperlink"/>
            <w:noProof/>
          </w:rPr>
          <w:t>3.1.4.60.1.2</w:t>
        </w:r>
        <w:r>
          <w:rPr>
            <w:rFonts w:asciiTheme="minorHAnsi" w:eastAsiaTheme="minorEastAsia" w:hAnsiTheme="minorHAnsi" w:cstheme="minorBidi"/>
            <w:noProof/>
            <w:sz w:val="22"/>
            <w:szCs w:val="22"/>
          </w:rPr>
          <w:tab/>
        </w:r>
        <w:r w:rsidRPr="00C44FF1">
          <w:rPr>
            <w:rStyle w:val="Hyperlink"/>
            <w:noProof/>
          </w:rPr>
          <w:t>QueryRelatedMemberSoapOut</w:t>
        </w:r>
        <w:r>
          <w:rPr>
            <w:noProof/>
            <w:webHidden/>
          </w:rPr>
          <w:tab/>
        </w:r>
        <w:r>
          <w:rPr>
            <w:noProof/>
            <w:webHidden/>
          </w:rPr>
          <w:fldChar w:fldCharType="begin"/>
        </w:r>
        <w:r>
          <w:rPr>
            <w:noProof/>
            <w:webHidden/>
          </w:rPr>
          <w:instrText xml:space="preserve"> PAGEREF _Toc134678548 \h </w:instrText>
        </w:r>
        <w:r>
          <w:rPr>
            <w:noProof/>
            <w:webHidden/>
          </w:rPr>
        </w:r>
        <w:r>
          <w:rPr>
            <w:noProof/>
            <w:webHidden/>
          </w:rPr>
          <w:fldChar w:fldCharType="separate"/>
        </w:r>
        <w:r>
          <w:rPr>
            <w:noProof/>
            <w:webHidden/>
          </w:rPr>
          <w:t>363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49" w:history="1">
        <w:r w:rsidRPr="00C44FF1">
          <w:rPr>
            <w:rStyle w:val="Hyperlink"/>
            <w:noProof/>
          </w:rPr>
          <w:t>3.1.4.60.2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_Toc134678549 \h </w:instrText>
        </w:r>
        <w:r>
          <w:rPr>
            <w:noProof/>
            <w:webHidden/>
          </w:rPr>
        </w:r>
        <w:r>
          <w:rPr>
            <w:noProof/>
            <w:webHidden/>
          </w:rPr>
          <w:fldChar w:fldCharType="separate"/>
        </w:r>
        <w:r>
          <w:rPr>
            <w:noProof/>
            <w:webHidden/>
          </w:rPr>
          <w:t>363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50" w:history="1">
        <w:r w:rsidRPr="00C44FF1">
          <w:rPr>
            <w:rStyle w:val="Hyperlink"/>
            <w:noProof/>
          </w:rPr>
          <w:t>3.1.4.60.2.1</w:t>
        </w:r>
        <w:r>
          <w:rPr>
            <w:rFonts w:asciiTheme="minorHAnsi" w:eastAsiaTheme="minorEastAsia" w:hAnsiTheme="minorHAnsi" w:cstheme="minorBidi"/>
            <w:noProof/>
            <w:sz w:val="22"/>
            <w:szCs w:val="22"/>
          </w:rPr>
          <w:tab/>
        </w:r>
        <w:r w:rsidRPr="00C44FF1">
          <w:rPr>
            <w:rStyle w:val="Hyperlink"/>
            <w:noProof/>
          </w:rPr>
          <w:t>QueryRelatedMember</w:t>
        </w:r>
        <w:r>
          <w:rPr>
            <w:noProof/>
            <w:webHidden/>
          </w:rPr>
          <w:tab/>
        </w:r>
        <w:r>
          <w:rPr>
            <w:noProof/>
            <w:webHidden/>
          </w:rPr>
          <w:fldChar w:fldCharType="begin"/>
        </w:r>
        <w:r>
          <w:rPr>
            <w:noProof/>
            <w:webHidden/>
          </w:rPr>
          <w:instrText xml:space="preserve"> PAGEREF _Toc134678550 \h </w:instrText>
        </w:r>
        <w:r>
          <w:rPr>
            <w:noProof/>
            <w:webHidden/>
          </w:rPr>
        </w:r>
        <w:r>
          <w:rPr>
            <w:noProof/>
            <w:webHidden/>
          </w:rPr>
          <w:fldChar w:fldCharType="separate"/>
        </w:r>
        <w:r>
          <w:rPr>
            <w:noProof/>
            <w:webHidden/>
          </w:rPr>
          <w:t>363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51" w:history="1">
        <w:r w:rsidRPr="00C44FF1">
          <w:rPr>
            <w:rStyle w:val="Hyperlink"/>
            <w:noProof/>
          </w:rPr>
          <w:t>3.1.4.60.2.2</w:t>
        </w:r>
        <w:r>
          <w:rPr>
            <w:rFonts w:asciiTheme="minorHAnsi" w:eastAsiaTheme="minorEastAsia" w:hAnsiTheme="minorHAnsi" w:cstheme="minorBidi"/>
            <w:noProof/>
            <w:sz w:val="22"/>
            <w:szCs w:val="22"/>
          </w:rPr>
          <w:tab/>
        </w:r>
        <w:r w:rsidRPr="00C44FF1">
          <w:rPr>
            <w:rStyle w:val="Hyperlink"/>
            <w:noProof/>
          </w:rPr>
          <w:t>QueryRelatedMemberResponse</w:t>
        </w:r>
        <w:r>
          <w:rPr>
            <w:noProof/>
            <w:webHidden/>
          </w:rPr>
          <w:tab/>
        </w:r>
        <w:r>
          <w:rPr>
            <w:noProof/>
            <w:webHidden/>
          </w:rPr>
          <w:fldChar w:fldCharType="begin"/>
        </w:r>
        <w:r>
          <w:rPr>
            <w:noProof/>
            <w:webHidden/>
          </w:rPr>
          <w:instrText xml:space="preserve"> PAGEREF _Toc134678551 \h </w:instrText>
        </w:r>
        <w:r>
          <w:rPr>
            <w:noProof/>
            <w:webHidden/>
          </w:rPr>
        </w:r>
        <w:r>
          <w:rPr>
            <w:noProof/>
            <w:webHidden/>
          </w:rPr>
          <w:fldChar w:fldCharType="separate"/>
        </w:r>
        <w:r>
          <w:rPr>
            <w:noProof/>
            <w:webHidden/>
          </w:rPr>
          <w:t>364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52" w:history="1">
        <w:r w:rsidRPr="00C44FF1">
          <w:rPr>
            <w:rStyle w:val="Hyperlink"/>
            <w:noProof/>
          </w:rPr>
          <w:t>3.1.4.60.3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_Toc134678552 \h </w:instrText>
        </w:r>
        <w:r>
          <w:rPr>
            <w:noProof/>
            <w:webHidden/>
          </w:rPr>
        </w:r>
        <w:r>
          <w:rPr>
            <w:noProof/>
            <w:webHidden/>
          </w:rPr>
          <w:fldChar w:fldCharType="separate"/>
        </w:r>
        <w:r>
          <w:rPr>
            <w:noProof/>
            <w:webHidden/>
          </w:rPr>
          <w:t>364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53" w:history="1">
        <w:r w:rsidRPr="00C44FF1">
          <w:rPr>
            <w:rStyle w:val="Hyperlink"/>
            <w:noProof/>
          </w:rPr>
          <w:t>3.1.4.60.4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_Toc134678553 \h </w:instrText>
        </w:r>
        <w:r>
          <w:rPr>
            <w:noProof/>
            <w:webHidden/>
          </w:rPr>
        </w:r>
        <w:r>
          <w:rPr>
            <w:noProof/>
            <w:webHidden/>
          </w:rPr>
          <w:fldChar w:fldCharType="separate"/>
        </w:r>
        <w:r>
          <w:rPr>
            <w:noProof/>
            <w:webHidden/>
          </w:rPr>
          <w:t>364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54" w:history="1">
        <w:r w:rsidRPr="00C44FF1">
          <w:rPr>
            <w:rStyle w:val="Hyperlink"/>
            <w:noProof/>
          </w:rPr>
          <w:t>3.1.4.60.5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_Toc134678554 \h </w:instrText>
        </w:r>
        <w:r>
          <w:rPr>
            <w:noProof/>
            <w:webHidden/>
          </w:rPr>
        </w:r>
        <w:r>
          <w:rPr>
            <w:noProof/>
            <w:webHidden/>
          </w:rPr>
          <w:fldChar w:fldCharType="separate"/>
        </w:r>
        <w:r>
          <w:rPr>
            <w:noProof/>
            <w:webHidden/>
          </w:rPr>
          <w:t>364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55" w:history="1">
        <w:r w:rsidRPr="00C44FF1">
          <w:rPr>
            <w:rStyle w:val="Hyperlink"/>
            <w:noProof/>
          </w:rPr>
          <w:t>3.1.4.60.6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_Toc134678555 \h </w:instrText>
        </w:r>
        <w:r>
          <w:rPr>
            <w:noProof/>
            <w:webHidden/>
          </w:rPr>
        </w:r>
        <w:r>
          <w:rPr>
            <w:noProof/>
            <w:webHidden/>
          </w:rPr>
          <w:fldChar w:fldCharType="separate"/>
        </w:r>
        <w:r>
          <w:rPr>
            <w:noProof/>
            <w:webHidden/>
          </w:rPr>
          <w:t>364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56" w:history="1">
        <w:r w:rsidRPr="00C44FF1">
          <w:rPr>
            <w:rStyle w:val="Hyperlink"/>
            <w:noProof/>
          </w:rPr>
          <w:t>3.1.4.60.7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_Toc134678556 \h </w:instrText>
        </w:r>
        <w:r>
          <w:rPr>
            <w:noProof/>
            <w:webHidden/>
          </w:rPr>
        </w:r>
        <w:r>
          <w:rPr>
            <w:noProof/>
            <w:webHidden/>
          </w:rPr>
          <w:fldChar w:fldCharType="separate"/>
        </w:r>
        <w:r>
          <w:rPr>
            <w:noProof/>
            <w:webHidden/>
          </w:rPr>
          <w:t>364</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57" w:history="1">
        <w:r w:rsidRPr="00C44FF1">
          <w:rPr>
            <w:rStyle w:val="Hyperlink"/>
            <w:noProof/>
          </w:rPr>
          <w:t>3.1.4.61</w:t>
        </w:r>
        <w:r>
          <w:rPr>
            <w:rFonts w:asciiTheme="minorHAnsi" w:eastAsiaTheme="minorEastAsia" w:hAnsiTheme="minorHAnsi" w:cstheme="minorBidi"/>
            <w:noProof/>
            <w:sz w:val="22"/>
            <w:szCs w:val="22"/>
          </w:rPr>
          <w:tab/>
        </w:r>
        <w:r w:rsidRPr="00C44FF1">
          <w:rPr>
            <w:rStyle w:val="Hyperlink"/>
            <w:noProof/>
          </w:rPr>
          <w:t>QueryRelatedMemberFromDataSource</w:t>
        </w:r>
        <w:r>
          <w:rPr>
            <w:noProof/>
            <w:webHidden/>
          </w:rPr>
          <w:tab/>
        </w:r>
        <w:r>
          <w:rPr>
            <w:noProof/>
            <w:webHidden/>
          </w:rPr>
          <w:fldChar w:fldCharType="begin"/>
        </w:r>
        <w:r>
          <w:rPr>
            <w:noProof/>
            <w:webHidden/>
          </w:rPr>
          <w:instrText xml:space="preserve"> PAGEREF _Toc134678557 \h </w:instrText>
        </w:r>
        <w:r>
          <w:rPr>
            <w:noProof/>
            <w:webHidden/>
          </w:rPr>
        </w:r>
        <w:r>
          <w:rPr>
            <w:noProof/>
            <w:webHidden/>
          </w:rPr>
          <w:fldChar w:fldCharType="separate"/>
        </w:r>
        <w:r>
          <w:rPr>
            <w:noProof/>
            <w:webHidden/>
          </w:rPr>
          <w:t>364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58" w:history="1">
        <w:r w:rsidRPr="00C44FF1">
          <w:rPr>
            <w:rStyle w:val="Hyperlink"/>
            <w:noProof/>
          </w:rPr>
          <w:t>3.1.4.61.1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_Toc134678558 \h </w:instrText>
        </w:r>
        <w:r>
          <w:rPr>
            <w:noProof/>
            <w:webHidden/>
          </w:rPr>
        </w:r>
        <w:r>
          <w:rPr>
            <w:noProof/>
            <w:webHidden/>
          </w:rPr>
          <w:fldChar w:fldCharType="separate"/>
        </w:r>
        <w:r>
          <w:rPr>
            <w:noProof/>
            <w:webHidden/>
          </w:rPr>
          <w:t>365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59" w:history="1">
        <w:r w:rsidRPr="00C44FF1">
          <w:rPr>
            <w:rStyle w:val="Hyperlink"/>
            <w:noProof/>
          </w:rPr>
          <w:t>3.1.4.61.1.1</w:t>
        </w:r>
        <w:r>
          <w:rPr>
            <w:rFonts w:asciiTheme="minorHAnsi" w:eastAsiaTheme="minorEastAsia" w:hAnsiTheme="minorHAnsi" w:cstheme="minorBidi"/>
            <w:noProof/>
            <w:sz w:val="22"/>
            <w:szCs w:val="22"/>
          </w:rPr>
          <w:tab/>
        </w:r>
        <w:r w:rsidRPr="00C44FF1">
          <w:rPr>
            <w:rStyle w:val="Hyperlink"/>
            <w:noProof/>
          </w:rPr>
          <w:t>QueryRelatedMemberFromDataSourceSoapIn</w:t>
        </w:r>
        <w:r>
          <w:rPr>
            <w:noProof/>
            <w:webHidden/>
          </w:rPr>
          <w:tab/>
        </w:r>
        <w:r>
          <w:rPr>
            <w:noProof/>
            <w:webHidden/>
          </w:rPr>
          <w:fldChar w:fldCharType="begin"/>
        </w:r>
        <w:r>
          <w:rPr>
            <w:noProof/>
            <w:webHidden/>
          </w:rPr>
          <w:instrText xml:space="preserve"> PAGEREF _Toc134678559 \h </w:instrText>
        </w:r>
        <w:r>
          <w:rPr>
            <w:noProof/>
            <w:webHidden/>
          </w:rPr>
        </w:r>
        <w:r>
          <w:rPr>
            <w:noProof/>
            <w:webHidden/>
          </w:rPr>
          <w:fldChar w:fldCharType="separate"/>
        </w:r>
        <w:r>
          <w:rPr>
            <w:noProof/>
            <w:webHidden/>
          </w:rPr>
          <w:t>365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60" w:history="1">
        <w:r w:rsidRPr="00C44FF1">
          <w:rPr>
            <w:rStyle w:val="Hyperlink"/>
            <w:noProof/>
          </w:rPr>
          <w:t>3.1.4.61.1.2</w:t>
        </w:r>
        <w:r>
          <w:rPr>
            <w:rFonts w:asciiTheme="minorHAnsi" w:eastAsiaTheme="minorEastAsia" w:hAnsiTheme="minorHAnsi" w:cstheme="minorBidi"/>
            <w:noProof/>
            <w:sz w:val="22"/>
            <w:szCs w:val="22"/>
          </w:rPr>
          <w:tab/>
        </w:r>
        <w:r w:rsidRPr="00C44FF1">
          <w:rPr>
            <w:rStyle w:val="Hyperlink"/>
            <w:noProof/>
          </w:rPr>
          <w:t>QueryRelatedMemberFromDataSourceSoapOut</w:t>
        </w:r>
        <w:r>
          <w:rPr>
            <w:noProof/>
            <w:webHidden/>
          </w:rPr>
          <w:tab/>
        </w:r>
        <w:r>
          <w:rPr>
            <w:noProof/>
            <w:webHidden/>
          </w:rPr>
          <w:fldChar w:fldCharType="begin"/>
        </w:r>
        <w:r>
          <w:rPr>
            <w:noProof/>
            <w:webHidden/>
          </w:rPr>
          <w:instrText xml:space="preserve"> PAGEREF _Toc134678560 \h </w:instrText>
        </w:r>
        <w:r>
          <w:rPr>
            <w:noProof/>
            <w:webHidden/>
          </w:rPr>
        </w:r>
        <w:r>
          <w:rPr>
            <w:noProof/>
            <w:webHidden/>
          </w:rPr>
          <w:fldChar w:fldCharType="separate"/>
        </w:r>
        <w:r>
          <w:rPr>
            <w:noProof/>
            <w:webHidden/>
          </w:rPr>
          <w:t>366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61" w:history="1">
        <w:r w:rsidRPr="00C44FF1">
          <w:rPr>
            <w:rStyle w:val="Hyperlink"/>
            <w:noProof/>
          </w:rPr>
          <w:t>3.1.4.61.2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_Toc134678561 \h </w:instrText>
        </w:r>
        <w:r>
          <w:rPr>
            <w:noProof/>
            <w:webHidden/>
          </w:rPr>
        </w:r>
        <w:r>
          <w:rPr>
            <w:noProof/>
            <w:webHidden/>
          </w:rPr>
          <w:fldChar w:fldCharType="separate"/>
        </w:r>
        <w:r>
          <w:rPr>
            <w:noProof/>
            <w:webHidden/>
          </w:rPr>
          <w:t>366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62" w:history="1">
        <w:r w:rsidRPr="00C44FF1">
          <w:rPr>
            <w:rStyle w:val="Hyperlink"/>
            <w:noProof/>
          </w:rPr>
          <w:t>3.1.4.61.2.1</w:t>
        </w:r>
        <w:r>
          <w:rPr>
            <w:rFonts w:asciiTheme="minorHAnsi" w:eastAsiaTheme="minorEastAsia" w:hAnsiTheme="minorHAnsi" w:cstheme="minorBidi"/>
            <w:noProof/>
            <w:sz w:val="22"/>
            <w:szCs w:val="22"/>
          </w:rPr>
          <w:tab/>
        </w:r>
        <w:r w:rsidRPr="00C44FF1">
          <w:rPr>
            <w:rStyle w:val="Hyperlink"/>
            <w:noProof/>
          </w:rPr>
          <w:t>QueryRelatedMemberFromDataSource</w:t>
        </w:r>
        <w:r>
          <w:rPr>
            <w:noProof/>
            <w:webHidden/>
          </w:rPr>
          <w:tab/>
        </w:r>
        <w:r>
          <w:rPr>
            <w:noProof/>
            <w:webHidden/>
          </w:rPr>
          <w:fldChar w:fldCharType="begin"/>
        </w:r>
        <w:r>
          <w:rPr>
            <w:noProof/>
            <w:webHidden/>
          </w:rPr>
          <w:instrText xml:space="preserve"> PAGEREF _Toc134678562 \h </w:instrText>
        </w:r>
        <w:r>
          <w:rPr>
            <w:noProof/>
            <w:webHidden/>
          </w:rPr>
        </w:r>
        <w:r>
          <w:rPr>
            <w:noProof/>
            <w:webHidden/>
          </w:rPr>
          <w:fldChar w:fldCharType="separate"/>
        </w:r>
        <w:r>
          <w:rPr>
            <w:noProof/>
            <w:webHidden/>
          </w:rPr>
          <w:t>366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63" w:history="1">
        <w:r w:rsidRPr="00C44FF1">
          <w:rPr>
            <w:rStyle w:val="Hyperlink"/>
            <w:noProof/>
          </w:rPr>
          <w:t>3.1.4.61.2.2</w:t>
        </w:r>
        <w:r>
          <w:rPr>
            <w:rFonts w:asciiTheme="minorHAnsi" w:eastAsiaTheme="minorEastAsia" w:hAnsiTheme="minorHAnsi" w:cstheme="minorBidi"/>
            <w:noProof/>
            <w:sz w:val="22"/>
            <w:szCs w:val="22"/>
          </w:rPr>
          <w:tab/>
        </w:r>
        <w:r w:rsidRPr="00C44FF1">
          <w:rPr>
            <w:rStyle w:val="Hyperlink"/>
            <w:noProof/>
          </w:rPr>
          <w:t>QueryRelatedMemberFromDataSourceResponse</w:t>
        </w:r>
        <w:r>
          <w:rPr>
            <w:noProof/>
            <w:webHidden/>
          </w:rPr>
          <w:tab/>
        </w:r>
        <w:r>
          <w:rPr>
            <w:noProof/>
            <w:webHidden/>
          </w:rPr>
          <w:fldChar w:fldCharType="begin"/>
        </w:r>
        <w:r>
          <w:rPr>
            <w:noProof/>
            <w:webHidden/>
          </w:rPr>
          <w:instrText xml:space="preserve"> PAGEREF _Toc134678563 \h </w:instrText>
        </w:r>
        <w:r>
          <w:rPr>
            <w:noProof/>
            <w:webHidden/>
          </w:rPr>
        </w:r>
        <w:r>
          <w:rPr>
            <w:noProof/>
            <w:webHidden/>
          </w:rPr>
          <w:fldChar w:fldCharType="separate"/>
        </w:r>
        <w:r>
          <w:rPr>
            <w:noProof/>
            <w:webHidden/>
          </w:rPr>
          <w:t>366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64" w:history="1">
        <w:r w:rsidRPr="00C44FF1">
          <w:rPr>
            <w:rStyle w:val="Hyperlink"/>
            <w:noProof/>
          </w:rPr>
          <w:t>3.1.4.61.3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_Toc134678564 \h </w:instrText>
        </w:r>
        <w:r>
          <w:rPr>
            <w:noProof/>
            <w:webHidden/>
          </w:rPr>
        </w:r>
        <w:r>
          <w:rPr>
            <w:noProof/>
            <w:webHidden/>
          </w:rPr>
          <w:fldChar w:fldCharType="separate"/>
        </w:r>
        <w:r>
          <w:rPr>
            <w:noProof/>
            <w:webHidden/>
          </w:rPr>
          <w:t>367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65" w:history="1">
        <w:r w:rsidRPr="00C44FF1">
          <w:rPr>
            <w:rStyle w:val="Hyperlink"/>
            <w:noProof/>
          </w:rPr>
          <w:t>3.1.4.61.4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_Toc134678565 \h </w:instrText>
        </w:r>
        <w:r>
          <w:rPr>
            <w:noProof/>
            <w:webHidden/>
          </w:rPr>
        </w:r>
        <w:r>
          <w:rPr>
            <w:noProof/>
            <w:webHidden/>
          </w:rPr>
          <w:fldChar w:fldCharType="separate"/>
        </w:r>
        <w:r>
          <w:rPr>
            <w:noProof/>
            <w:webHidden/>
          </w:rPr>
          <w:t>367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66" w:history="1">
        <w:r w:rsidRPr="00C44FF1">
          <w:rPr>
            <w:rStyle w:val="Hyperlink"/>
            <w:noProof/>
          </w:rPr>
          <w:t>3.1.4.61.5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_Toc134678566 \h </w:instrText>
        </w:r>
        <w:r>
          <w:rPr>
            <w:noProof/>
            <w:webHidden/>
          </w:rPr>
        </w:r>
        <w:r>
          <w:rPr>
            <w:noProof/>
            <w:webHidden/>
          </w:rPr>
          <w:fldChar w:fldCharType="separate"/>
        </w:r>
        <w:r>
          <w:rPr>
            <w:noProof/>
            <w:webHidden/>
          </w:rPr>
          <w:t>367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67" w:history="1">
        <w:r w:rsidRPr="00C44FF1">
          <w:rPr>
            <w:rStyle w:val="Hyperlink"/>
            <w:noProof/>
          </w:rPr>
          <w:t>3.1.4.61.6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_Toc134678567 \h </w:instrText>
        </w:r>
        <w:r>
          <w:rPr>
            <w:noProof/>
            <w:webHidden/>
          </w:rPr>
        </w:r>
        <w:r>
          <w:rPr>
            <w:noProof/>
            <w:webHidden/>
          </w:rPr>
          <w:fldChar w:fldCharType="separate"/>
        </w:r>
        <w:r>
          <w:rPr>
            <w:noProof/>
            <w:webHidden/>
          </w:rPr>
          <w:t>367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68" w:history="1">
        <w:r w:rsidRPr="00C44FF1">
          <w:rPr>
            <w:rStyle w:val="Hyperlink"/>
            <w:noProof/>
          </w:rPr>
          <w:t>3.1.4.61.7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_Toc134678568 \h </w:instrText>
        </w:r>
        <w:r>
          <w:rPr>
            <w:noProof/>
            <w:webHidden/>
          </w:rPr>
        </w:r>
        <w:r>
          <w:rPr>
            <w:noProof/>
            <w:webHidden/>
          </w:rPr>
          <w:fldChar w:fldCharType="separate"/>
        </w:r>
        <w:r>
          <w:rPr>
            <w:noProof/>
            <w:webHidden/>
          </w:rPr>
          <w:t>367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69" w:history="1">
        <w:r w:rsidRPr="00C44FF1">
          <w:rPr>
            <w:rStyle w:val="Hyperlink"/>
            <w:noProof/>
          </w:rPr>
          <w:t>3.1.4.62</w:t>
        </w:r>
        <w:r>
          <w:rPr>
            <w:rFonts w:asciiTheme="minorHAnsi" w:eastAsiaTheme="minorEastAsia" w:hAnsiTheme="minorHAnsi" w:cstheme="minorBidi"/>
            <w:noProof/>
            <w:sz w:val="22"/>
            <w:szCs w:val="22"/>
          </w:rPr>
          <w:tab/>
        </w:r>
        <w:r w:rsidRPr="00C44FF1">
          <w:rPr>
            <w:rStyle w:val="Hyperlink"/>
            <w:noProof/>
          </w:rPr>
          <w:t>QueryTimeIntelligence</w:t>
        </w:r>
        <w:r>
          <w:rPr>
            <w:noProof/>
            <w:webHidden/>
          </w:rPr>
          <w:tab/>
        </w:r>
        <w:r>
          <w:rPr>
            <w:noProof/>
            <w:webHidden/>
          </w:rPr>
          <w:fldChar w:fldCharType="begin"/>
        </w:r>
        <w:r>
          <w:rPr>
            <w:noProof/>
            <w:webHidden/>
          </w:rPr>
          <w:instrText xml:space="preserve"> PAGEREF _Toc134678569 \h </w:instrText>
        </w:r>
        <w:r>
          <w:rPr>
            <w:noProof/>
            <w:webHidden/>
          </w:rPr>
        </w:r>
        <w:r>
          <w:rPr>
            <w:noProof/>
            <w:webHidden/>
          </w:rPr>
          <w:fldChar w:fldCharType="separate"/>
        </w:r>
        <w:r>
          <w:rPr>
            <w:noProof/>
            <w:webHidden/>
          </w:rPr>
          <w:t>367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70" w:history="1">
        <w:r w:rsidRPr="00C44FF1">
          <w:rPr>
            <w:rStyle w:val="Hyperlink"/>
            <w:noProof/>
          </w:rPr>
          <w:t>3.1.4.62.1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_Toc134678570 \h </w:instrText>
        </w:r>
        <w:r>
          <w:rPr>
            <w:noProof/>
            <w:webHidden/>
          </w:rPr>
        </w:r>
        <w:r>
          <w:rPr>
            <w:noProof/>
            <w:webHidden/>
          </w:rPr>
          <w:fldChar w:fldCharType="separate"/>
        </w:r>
        <w:r>
          <w:rPr>
            <w:noProof/>
            <w:webHidden/>
          </w:rPr>
          <w:t>368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71" w:history="1">
        <w:r w:rsidRPr="00C44FF1">
          <w:rPr>
            <w:rStyle w:val="Hyperlink"/>
            <w:noProof/>
          </w:rPr>
          <w:t>3.1.4.62.1.1</w:t>
        </w:r>
        <w:r>
          <w:rPr>
            <w:rFonts w:asciiTheme="minorHAnsi" w:eastAsiaTheme="minorEastAsia" w:hAnsiTheme="minorHAnsi" w:cstheme="minorBidi"/>
            <w:noProof/>
            <w:sz w:val="22"/>
            <w:szCs w:val="22"/>
          </w:rPr>
          <w:tab/>
        </w:r>
        <w:r w:rsidRPr="00C44FF1">
          <w:rPr>
            <w:rStyle w:val="Hyperlink"/>
            <w:noProof/>
          </w:rPr>
          <w:t>QueryTimeIntelligenceSoapIn</w:t>
        </w:r>
        <w:r>
          <w:rPr>
            <w:noProof/>
            <w:webHidden/>
          </w:rPr>
          <w:tab/>
        </w:r>
        <w:r>
          <w:rPr>
            <w:noProof/>
            <w:webHidden/>
          </w:rPr>
          <w:fldChar w:fldCharType="begin"/>
        </w:r>
        <w:r>
          <w:rPr>
            <w:noProof/>
            <w:webHidden/>
          </w:rPr>
          <w:instrText xml:space="preserve"> PAGEREF _Toc134678571 \h </w:instrText>
        </w:r>
        <w:r>
          <w:rPr>
            <w:noProof/>
            <w:webHidden/>
          </w:rPr>
        </w:r>
        <w:r>
          <w:rPr>
            <w:noProof/>
            <w:webHidden/>
          </w:rPr>
          <w:fldChar w:fldCharType="separate"/>
        </w:r>
        <w:r>
          <w:rPr>
            <w:noProof/>
            <w:webHidden/>
          </w:rPr>
          <w:t>368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72" w:history="1">
        <w:r w:rsidRPr="00C44FF1">
          <w:rPr>
            <w:rStyle w:val="Hyperlink"/>
            <w:noProof/>
          </w:rPr>
          <w:t>3.1.4.62.1.2</w:t>
        </w:r>
        <w:r>
          <w:rPr>
            <w:rFonts w:asciiTheme="minorHAnsi" w:eastAsiaTheme="minorEastAsia" w:hAnsiTheme="minorHAnsi" w:cstheme="minorBidi"/>
            <w:noProof/>
            <w:sz w:val="22"/>
            <w:szCs w:val="22"/>
          </w:rPr>
          <w:tab/>
        </w:r>
        <w:r w:rsidRPr="00C44FF1">
          <w:rPr>
            <w:rStyle w:val="Hyperlink"/>
            <w:noProof/>
          </w:rPr>
          <w:t>QueryTimeIntelligenceSoapOut</w:t>
        </w:r>
        <w:r>
          <w:rPr>
            <w:noProof/>
            <w:webHidden/>
          </w:rPr>
          <w:tab/>
        </w:r>
        <w:r>
          <w:rPr>
            <w:noProof/>
            <w:webHidden/>
          </w:rPr>
          <w:fldChar w:fldCharType="begin"/>
        </w:r>
        <w:r>
          <w:rPr>
            <w:noProof/>
            <w:webHidden/>
          </w:rPr>
          <w:instrText xml:space="preserve"> PAGEREF _Toc134678572 \h </w:instrText>
        </w:r>
        <w:r>
          <w:rPr>
            <w:noProof/>
            <w:webHidden/>
          </w:rPr>
        </w:r>
        <w:r>
          <w:rPr>
            <w:noProof/>
            <w:webHidden/>
          </w:rPr>
          <w:fldChar w:fldCharType="separate"/>
        </w:r>
        <w:r>
          <w:rPr>
            <w:noProof/>
            <w:webHidden/>
          </w:rPr>
          <w:t>368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73" w:history="1">
        <w:r w:rsidRPr="00C44FF1">
          <w:rPr>
            <w:rStyle w:val="Hyperlink"/>
            <w:noProof/>
          </w:rPr>
          <w:t>3.1.4.62.2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_Toc134678573 \h </w:instrText>
        </w:r>
        <w:r>
          <w:rPr>
            <w:noProof/>
            <w:webHidden/>
          </w:rPr>
        </w:r>
        <w:r>
          <w:rPr>
            <w:noProof/>
            <w:webHidden/>
          </w:rPr>
          <w:fldChar w:fldCharType="separate"/>
        </w:r>
        <w:r>
          <w:rPr>
            <w:noProof/>
            <w:webHidden/>
          </w:rPr>
          <w:t>368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74" w:history="1">
        <w:r w:rsidRPr="00C44FF1">
          <w:rPr>
            <w:rStyle w:val="Hyperlink"/>
            <w:noProof/>
          </w:rPr>
          <w:t>3.1.4.62.2.1</w:t>
        </w:r>
        <w:r>
          <w:rPr>
            <w:rFonts w:asciiTheme="minorHAnsi" w:eastAsiaTheme="minorEastAsia" w:hAnsiTheme="minorHAnsi" w:cstheme="minorBidi"/>
            <w:noProof/>
            <w:sz w:val="22"/>
            <w:szCs w:val="22"/>
          </w:rPr>
          <w:tab/>
        </w:r>
        <w:r w:rsidRPr="00C44FF1">
          <w:rPr>
            <w:rStyle w:val="Hyperlink"/>
            <w:noProof/>
          </w:rPr>
          <w:t>QueryTimeIntelligence</w:t>
        </w:r>
        <w:r>
          <w:rPr>
            <w:noProof/>
            <w:webHidden/>
          </w:rPr>
          <w:tab/>
        </w:r>
        <w:r>
          <w:rPr>
            <w:noProof/>
            <w:webHidden/>
          </w:rPr>
          <w:fldChar w:fldCharType="begin"/>
        </w:r>
        <w:r>
          <w:rPr>
            <w:noProof/>
            <w:webHidden/>
          </w:rPr>
          <w:instrText xml:space="preserve"> PAGEREF _Toc134678574 \h </w:instrText>
        </w:r>
        <w:r>
          <w:rPr>
            <w:noProof/>
            <w:webHidden/>
          </w:rPr>
        </w:r>
        <w:r>
          <w:rPr>
            <w:noProof/>
            <w:webHidden/>
          </w:rPr>
          <w:fldChar w:fldCharType="separate"/>
        </w:r>
        <w:r>
          <w:rPr>
            <w:noProof/>
            <w:webHidden/>
          </w:rPr>
          <w:t>369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75" w:history="1">
        <w:r w:rsidRPr="00C44FF1">
          <w:rPr>
            <w:rStyle w:val="Hyperlink"/>
            <w:noProof/>
          </w:rPr>
          <w:t>3.1.4.62.2.2</w:t>
        </w:r>
        <w:r>
          <w:rPr>
            <w:rFonts w:asciiTheme="minorHAnsi" w:eastAsiaTheme="minorEastAsia" w:hAnsiTheme="minorHAnsi" w:cstheme="minorBidi"/>
            <w:noProof/>
            <w:sz w:val="22"/>
            <w:szCs w:val="22"/>
          </w:rPr>
          <w:tab/>
        </w:r>
        <w:r w:rsidRPr="00C44FF1">
          <w:rPr>
            <w:rStyle w:val="Hyperlink"/>
            <w:noProof/>
          </w:rPr>
          <w:t>QueryTimeIntelligenceResponse</w:t>
        </w:r>
        <w:r>
          <w:rPr>
            <w:noProof/>
            <w:webHidden/>
          </w:rPr>
          <w:tab/>
        </w:r>
        <w:r>
          <w:rPr>
            <w:noProof/>
            <w:webHidden/>
          </w:rPr>
          <w:fldChar w:fldCharType="begin"/>
        </w:r>
        <w:r>
          <w:rPr>
            <w:noProof/>
            <w:webHidden/>
          </w:rPr>
          <w:instrText xml:space="preserve"> PAGEREF _Toc134678575 \h </w:instrText>
        </w:r>
        <w:r>
          <w:rPr>
            <w:noProof/>
            <w:webHidden/>
          </w:rPr>
        </w:r>
        <w:r>
          <w:rPr>
            <w:noProof/>
            <w:webHidden/>
          </w:rPr>
          <w:fldChar w:fldCharType="separate"/>
        </w:r>
        <w:r>
          <w:rPr>
            <w:noProof/>
            <w:webHidden/>
          </w:rPr>
          <w:t>369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76" w:history="1">
        <w:r w:rsidRPr="00C44FF1">
          <w:rPr>
            <w:rStyle w:val="Hyperlink"/>
            <w:noProof/>
          </w:rPr>
          <w:t>3.1.4.62.3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_Toc134678576 \h </w:instrText>
        </w:r>
        <w:r>
          <w:rPr>
            <w:noProof/>
            <w:webHidden/>
          </w:rPr>
        </w:r>
        <w:r>
          <w:rPr>
            <w:noProof/>
            <w:webHidden/>
          </w:rPr>
          <w:fldChar w:fldCharType="separate"/>
        </w:r>
        <w:r>
          <w:rPr>
            <w:noProof/>
            <w:webHidden/>
          </w:rPr>
          <w:t>369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77" w:history="1">
        <w:r w:rsidRPr="00C44FF1">
          <w:rPr>
            <w:rStyle w:val="Hyperlink"/>
            <w:noProof/>
          </w:rPr>
          <w:t>3.1.4.62.4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_Toc134678577 \h </w:instrText>
        </w:r>
        <w:r>
          <w:rPr>
            <w:noProof/>
            <w:webHidden/>
          </w:rPr>
        </w:r>
        <w:r>
          <w:rPr>
            <w:noProof/>
            <w:webHidden/>
          </w:rPr>
          <w:fldChar w:fldCharType="separate"/>
        </w:r>
        <w:r>
          <w:rPr>
            <w:noProof/>
            <w:webHidden/>
          </w:rPr>
          <w:t>369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78" w:history="1">
        <w:r w:rsidRPr="00C44FF1">
          <w:rPr>
            <w:rStyle w:val="Hyperlink"/>
            <w:noProof/>
          </w:rPr>
          <w:t>3.1.4.62.5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_Toc134678578 \h </w:instrText>
        </w:r>
        <w:r>
          <w:rPr>
            <w:noProof/>
            <w:webHidden/>
          </w:rPr>
        </w:r>
        <w:r>
          <w:rPr>
            <w:noProof/>
            <w:webHidden/>
          </w:rPr>
          <w:fldChar w:fldCharType="separate"/>
        </w:r>
        <w:r>
          <w:rPr>
            <w:noProof/>
            <w:webHidden/>
          </w:rPr>
          <w:t>369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79" w:history="1">
        <w:r w:rsidRPr="00C44FF1">
          <w:rPr>
            <w:rStyle w:val="Hyperlink"/>
            <w:noProof/>
          </w:rPr>
          <w:t>3.1.4.62.6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_Toc134678579 \h </w:instrText>
        </w:r>
        <w:r>
          <w:rPr>
            <w:noProof/>
            <w:webHidden/>
          </w:rPr>
        </w:r>
        <w:r>
          <w:rPr>
            <w:noProof/>
            <w:webHidden/>
          </w:rPr>
          <w:fldChar w:fldCharType="separate"/>
        </w:r>
        <w:r>
          <w:rPr>
            <w:noProof/>
            <w:webHidden/>
          </w:rPr>
          <w:t>370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80" w:history="1">
        <w:r w:rsidRPr="00C44FF1">
          <w:rPr>
            <w:rStyle w:val="Hyperlink"/>
            <w:noProof/>
          </w:rPr>
          <w:t>3.1.4.62.7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_Toc134678580 \h </w:instrText>
        </w:r>
        <w:r>
          <w:rPr>
            <w:noProof/>
            <w:webHidden/>
          </w:rPr>
        </w:r>
        <w:r>
          <w:rPr>
            <w:noProof/>
            <w:webHidden/>
          </w:rPr>
          <w:fldChar w:fldCharType="separate"/>
        </w:r>
        <w:r>
          <w:rPr>
            <w:noProof/>
            <w:webHidden/>
          </w:rPr>
          <w:t>370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81" w:history="1">
        <w:r w:rsidRPr="00C44FF1">
          <w:rPr>
            <w:rStyle w:val="Hyperlink"/>
            <w:noProof/>
          </w:rPr>
          <w:t>3.1.4.63</w:t>
        </w:r>
        <w:r>
          <w:rPr>
            <w:rFonts w:asciiTheme="minorHAnsi" w:eastAsiaTheme="minorEastAsia" w:hAnsiTheme="minorHAnsi" w:cstheme="minorBidi"/>
            <w:noProof/>
            <w:sz w:val="22"/>
            <w:szCs w:val="22"/>
          </w:rPr>
          <w:tab/>
        </w:r>
        <w:r w:rsidRPr="00C44FF1">
          <w:rPr>
            <w:rStyle w:val="Hyperlink"/>
            <w:noProof/>
          </w:rPr>
          <w:t>QueryTimeIntelligenceDirect</w:t>
        </w:r>
        <w:r>
          <w:rPr>
            <w:noProof/>
            <w:webHidden/>
          </w:rPr>
          <w:tab/>
        </w:r>
        <w:r>
          <w:rPr>
            <w:noProof/>
            <w:webHidden/>
          </w:rPr>
          <w:fldChar w:fldCharType="begin"/>
        </w:r>
        <w:r>
          <w:rPr>
            <w:noProof/>
            <w:webHidden/>
          </w:rPr>
          <w:instrText xml:space="preserve"> PAGEREF _Toc134678581 \h </w:instrText>
        </w:r>
        <w:r>
          <w:rPr>
            <w:noProof/>
            <w:webHidden/>
          </w:rPr>
        </w:r>
        <w:r>
          <w:rPr>
            <w:noProof/>
            <w:webHidden/>
          </w:rPr>
          <w:fldChar w:fldCharType="separate"/>
        </w:r>
        <w:r>
          <w:rPr>
            <w:noProof/>
            <w:webHidden/>
          </w:rPr>
          <w:t>370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82" w:history="1">
        <w:r w:rsidRPr="00C44FF1">
          <w:rPr>
            <w:rStyle w:val="Hyperlink"/>
            <w:noProof/>
          </w:rPr>
          <w:t>3.1.4.63.1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_Toc134678582 \h </w:instrText>
        </w:r>
        <w:r>
          <w:rPr>
            <w:noProof/>
            <w:webHidden/>
          </w:rPr>
        </w:r>
        <w:r>
          <w:rPr>
            <w:noProof/>
            <w:webHidden/>
          </w:rPr>
          <w:fldChar w:fldCharType="separate"/>
        </w:r>
        <w:r>
          <w:rPr>
            <w:noProof/>
            <w:webHidden/>
          </w:rPr>
          <w:t>371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83" w:history="1">
        <w:r w:rsidRPr="00C44FF1">
          <w:rPr>
            <w:rStyle w:val="Hyperlink"/>
            <w:noProof/>
          </w:rPr>
          <w:t>3.1.4.63.1.1</w:t>
        </w:r>
        <w:r>
          <w:rPr>
            <w:rFonts w:asciiTheme="minorHAnsi" w:eastAsiaTheme="minorEastAsia" w:hAnsiTheme="minorHAnsi" w:cstheme="minorBidi"/>
            <w:noProof/>
            <w:sz w:val="22"/>
            <w:szCs w:val="22"/>
          </w:rPr>
          <w:tab/>
        </w:r>
        <w:r w:rsidRPr="00C44FF1">
          <w:rPr>
            <w:rStyle w:val="Hyperlink"/>
            <w:noProof/>
          </w:rPr>
          <w:t>QueryTimeIntelligenceDirectSoapIn</w:t>
        </w:r>
        <w:r>
          <w:rPr>
            <w:noProof/>
            <w:webHidden/>
          </w:rPr>
          <w:tab/>
        </w:r>
        <w:r>
          <w:rPr>
            <w:noProof/>
            <w:webHidden/>
          </w:rPr>
          <w:fldChar w:fldCharType="begin"/>
        </w:r>
        <w:r>
          <w:rPr>
            <w:noProof/>
            <w:webHidden/>
          </w:rPr>
          <w:instrText xml:space="preserve"> PAGEREF _Toc134678583 \h </w:instrText>
        </w:r>
        <w:r>
          <w:rPr>
            <w:noProof/>
            <w:webHidden/>
          </w:rPr>
        </w:r>
        <w:r>
          <w:rPr>
            <w:noProof/>
            <w:webHidden/>
          </w:rPr>
          <w:fldChar w:fldCharType="separate"/>
        </w:r>
        <w:r>
          <w:rPr>
            <w:noProof/>
            <w:webHidden/>
          </w:rPr>
          <w:t>371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84" w:history="1">
        <w:r w:rsidRPr="00C44FF1">
          <w:rPr>
            <w:rStyle w:val="Hyperlink"/>
            <w:noProof/>
          </w:rPr>
          <w:t>3.1.4.63.1.2</w:t>
        </w:r>
        <w:r>
          <w:rPr>
            <w:rFonts w:asciiTheme="minorHAnsi" w:eastAsiaTheme="minorEastAsia" w:hAnsiTheme="minorHAnsi" w:cstheme="minorBidi"/>
            <w:noProof/>
            <w:sz w:val="22"/>
            <w:szCs w:val="22"/>
          </w:rPr>
          <w:tab/>
        </w:r>
        <w:r w:rsidRPr="00C44FF1">
          <w:rPr>
            <w:rStyle w:val="Hyperlink"/>
            <w:noProof/>
          </w:rPr>
          <w:t>QueryTimeIntelligenceDirectSoapOut</w:t>
        </w:r>
        <w:r>
          <w:rPr>
            <w:noProof/>
            <w:webHidden/>
          </w:rPr>
          <w:tab/>
        </w:r>
        <w:r>
          <w:rPr>
            <w:noProof/>
            <w:webHidden/>
          </w:rPr>
          <w:fldChar w:fldCharType="begin"/>
        </w:r>
        <w:r>
          <w:rPr>
            <w:noProof/>
            <w:webHidden/>
          </w:rPr>
          <w:instrText xml:space="preserve"> PAGEREF _Toc134678584 \h </w:instrText>
        </w:r>
        <w:r>
          <w:rPr>
            <w:noProof/>
            <w:webHidden/>
          </w:rPr>
        </w:r>
        <w:r>
          <w:rPr>
            <w:noProof/>
            <w:webHidden/>
          </w:rPr>
          <w:fldChar w:fldCharType="separate"/>
        </w:r>
        <w:r>
          <w:rPr>
            <w:noProof/>
            <w:webHidden/>
          </w:rPr>
          <w:t>371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85" w:history="1">
        <w:r w:rsidRPr="00C44FF1">
          <w:rPr>
            <w:rStyle w:val="Hyperlink"/>
            <w:noProof/>
          </w:rPr>
          <w:t>3.1.4.63.2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_Toc134678585 \h </w:instrText>
        </w:r>
        <w:r>
          <w:rPr>
            <w:noProof/>
            <w:webHidden/>
          </w:rPr>
        </w:r>
        <w:r>
          <w:rPr>
            <w:noProof/>
            <w:webHidden/>
          </w:rPr>
          <w:fldChar w:fldCharType="separate"/>
        </w:r>
        <w:r>
          <w:rPr>
            <w:noProof/>
            <w:webHidden/>
          </w:rPr>
          <w:t>371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86" w:history="1">
        <w:r w:rsidRPr="00C44FF1">
          <w:rPr>
            <w:rStyle w:val="Hyperlink"/>
            <w:noProof/>
          </w:rPr>
          <w:t>3.1.4.63.2.1</w:t>
        </w:r>
        <w:r>
          <w:rPr>
            <w:rFonts w:asciiTheme="minorHAnsi" w:eastAsiaTheme="minorEastAsia" w:hAnsiTheme="minorHAnsi" w:cstheme="minorBidi"/>
            <w:noProof/>
            <w:sz w:val="22"/>
            <w:szCs w:val="22"/>
          </w:rPr>
          <w:tab/>
        </w:r>
        <w:r w:rsidRPr="00C44FF1">
          <w:rPr>
            <w:rStyle w:val="Hyperlink"/>
            <w:noProof/>
          </w:rPr>
          <w:t>QueryTimeIntelligenceDirect</w:t>
        </w:r>
        <w:r>
          <w:rPr>
            <w:noProof/>
            <w:webHidden/>
          </w:rPr>
          <w:tab/>
        </w:r>
        <w:r>
          <w:rPr>
            <w:noProof/>
            <w:webHidden/>
          </w:rPr>
          <w:fldChar w:fldCharType="begin"/>
        </w:r>
        <w:r>
          <w:rPr>
            <w:noProof/>
            <w:webHidden/>
          </w:rPr>
          <w:instrText xml:space="preserve"> PAGEREF _Toc134678586 \h </w:instrText>
        </w:r>
        <w:r>
          <w:rPr>
            <w:noProof/>
            <w:webHidden/>
          </w:rPr>
        </w:r>
        <w:r>
          <w:rPr>
            <w:noProof/>
            <w:webHidden/>
          </w:rPr>
          <w:fldChar w:fldCharType="separate"/>
        </w:r>
        <w:r>
          <w:rPr>
            <w:noProof/>
            <w:webHidden/>
          </w:rPr>
          <w:t>371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87" w:history="1">
        <w:r w:rsidRPr="00C44FF1">
          <w:rPr>
            <w:rStyle w:val="Hyperlink"/>
            <w:noProof/>
          </w:rPr>
          <w:t>3.1.4.63.2.2</w:t>
        </w:r>
        <w:r>
          <w:rPr>
            <w:rFonts w:asciiTheme="minorHAnsi" w:eastAsiaTheme="minorEastAsia" w:hAnsiTheme="minorHAnsi" w:cstheme="minorBidi"/>
            <w:noProof/>
            <w:sz w:val="22"/>
            <w:szCs w:val="22"/>
          </w:rPr>
          <w:tab/>
        </w:r>
        <w:r w:rsidRPr="00C44FF1">
          <w:rPr>
            <w:rStyle w:val="Hyperlink"/>
            <w:noProof/>
          </w:rPr>
          <w:t>QueryTimeIntelligenceDirectResponse</w:t>
        </w:r>
        <w:r>
          <w:rPr>
            <w:noProof/>
            <w:webHidden/>
          </w:rPr>
          <w:tab/>
        </w:r>
        <w:r>
          <w:rPr>
            <w:noProof/>
            <w:webHidden/>
          </w:rPr>
          <w:fldChar w:fldCharType="begin"/>
        </w:r>
        <w:r>
          <w:rPr>
            <w:noProof/>
            <w:webHidden/>
          </w:rPr>
          <w:instrText xml:space="preserve"> PAGEREF _Toc134678587 \h </w:instrText>
        </w:r>
        <w:r>
          <w:rPr>
            <w:noProof/>
            <w:webHidden/>
          </w:rPr>
        </w:r>
        <w:r>
          <w:rPr>
            <w:noProof/>
            <w:webHidden/>
          </w:rPr>
          <w:fldChar w:fldCharType="separate"/>
        </w:r>
        <w:r>
          <w:rPr>
            <w:noProof/>
            <w:webHidden/>
          </w:rPr>
          <w:t>372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88" w:history="1">
        <w:r w:rsidRPr="00C44FF1">
          <w:rPr>
            <w:rStyle w:val="Hyperlink"/>
            <w:noProof/>
          </w:rPr>
          <w:t>3.1.4.63.3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_Toc134678588 \h </w:instrText>
        </w:r>
        <w:r>
          <w:rPr>
            <w:noProof/>
            <w:webHidden/>
          </w:rPr>
        </w:r>
        <w:r>
          <w:rPr>
            <w:noProof/>
            <w:webHidden/>
          </w:rPr>
          <w:fldChar w:fldCharType="separate"/>
        </w:r>
        <w:r>
          <w:rPr>
            <w:noProof/>
            <w:webHidden/>
          </w:rPr>
          <w:t>372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89" w:history="1">
        <w:r w:rsidRPr="00C44FF1">
          <w:rPr>
            <w:rStyle w:val="Hyperlink"/>
            <w:noProof/>
          </w:rPr>
          <w:t>3.1.4.63.4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_Toc134678589 \h </w:instrText>
        </w:r>
        <w:r>
          <w:rPr>
            <w:noProof/>
            <w:webHidden/>
          </w:rPr>
        </w:r>
        <w:r>
          <w:rPr>
            <w:noProof/>
            <w:webHidden/>
          </w:rPr>
          <w:fldChar w:fldCharType="separate"/>
        </w:r>
        <w:r>
          <w:rPr>
            <w:noProof/>
            <w:webHidden/>
          </w:rPr>
          <w:t>372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90" w:history="1">
        <w:r w:rsidRPr="00C44FF1">
          <w:rPr>
            <w:rStyle w:val="Hyperlink"/>
            <w:noProof/>
          </w:rPr>
          <w:t>3.1.4.63.5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_Toc134678590 \h </w:instrText>
        </w:r>
        <w:r>
          <w:rPr>
            <w:noProof/>
            <w:webHidden/>
          </w:rPr>
        </w:r>
        <w:r>
          <w:rPr>
            <w:noProof/>
            <w:webHidden/>
          </w:rPr>
          <w:fldChar w:fldCharType="separate"/>
        </w:r>
        <w:r>
          <w:rPr>
            <w:noProof/>
            <w:webHidden/>
          </w:rPr>
          <w:t>372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91" w:history="1">
        <w:r w:rsidRPr="00C44FF1">
          <w:rPr>
            <w:rStyle w:val="Hyperlink"/>
            <w:noProof/>
          </w:rPr>
          <w:t>3.1.4.63.6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_Toc134678591 \h </w:instrText>
        </w:r>
        <w:r>
          <w:rPr>
            <w:noProof/>
            <w:webHidden/>
          </w:rPr>
        </w:r>
        <w:r>
          <w:rPr>
            <w:noProof/>
            <w:webHidden/>
          </w:rPr>
          <w:fldChar w:fldCharType="separate"/>
        </w:r>
        <w:r>
          <w:rPr>
            <w:noProof/>
            <w:webHidden/>
          </w:rPr>
          <w:t>372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92" w:history="1">
        <w:r w:rsidRPr="00C44FF1">
          <w:rPr>
            <w:rStyle w:val="Hyperlink"/>
            <w:noProof/>
          </w:rPr>
          <w:t>3.1.4.63.7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_Toc134678592 \h </w:instrText>
        </w:r>
        <w:r>
          <w:rPr>
            <w:noProof/>
            <w:webHidden/>
          </w:rPr>
        </w:r>
        <w:r>
          <w:rPr>
            <w:noProof/>
            <w:webHidden/>
          </w:rPr>
          <w:fldChar w:fldCharType="separate"/>
        </w:r>
        <w:r>
          <w:rPr>
            <w:noProof/>
            <w:webHidden/>
          </w:rPr>
          <w:t>372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593" w:history="1">
        <w:r w:rsidRPr="00C44FF1">
          <w:rPr>
            <w:rStyle w:val="Hyperlink"/>
            <w:noProof/>
          </w:rPr>
          <w:t>3.1.4.64</w:t>
        </w:r>
        <w:r>
          <w:rPr>
            <w:rFonts w:asciiTheme="minorHAnsi" w:eastAsiaTheme="minorEastAsia" w:hAnsiTheme="minorHAnsi" w:cstheme="minorBidi"/>
            <w:noProof/>
            <w:sz w:val="22"/>
            <w:szCs w:val="22"/>
          </w:rPr>
          <w:tab/>
        </w:r>
        <w:r w:rsidRPr="00C44FF1">
          <w:rPr>
            <w:rStyle w:val="Hyperlink"/>
            <w:noProof/>
          </w:rPr>
          <w:t>QueryTransformMembers</w:t>
        </w:r>
        <w:r>
          <w:rPr>
            <w:noProof/>
            <w:webHidden/>
          </w:rPr>
          <w:tab/>
        </w:r>
        <w:r>
          <w:rPr>
            <w:noProof/>
            <w:webHidden/>
          </w:rPr>
          <w:fldChar w:fldCharType="begin"/>
        </w:r>
        <w:r>
          <w:rPr>
            <w:noProof/>
            <w:webHidden/>
          </w:rPr>
          <w:instrText xml:space="preserve"> PAGEREF _Toc134678593 \h </w:instrText>
        </w:r>
        <w:r>
          <w:rPr>
            <w:noProof/>
            <w:webHidden/>
          </w:rPr>
        </w:r>
        <w:r>
          <w:rPr>
            <w:noProof/>
            <w:webHidden/>
          </w:rPr>
          <w:fldChar w:fldCharType="separate"/>
        </w:r>
        <w:r>
          <w:rPr>
            <w:noProof/>
            <w:webHidden/>
          </w:rPr>
          <w:t>372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94" w:history="1">
        <w:r w:rsidRPr="00C44FF1">
          <w:rPr>
            <w:rStyle w:val="Hyperlink"/>
            <w:noProof/>
          </w:rPr>
          <w:t>3.1.4.64.1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_Toc134678594 \h </w:instrText>
        </w:r>
        <w:r>
          <w:rPr>
            <w:noProof/>
            <w:webHidden/>
          </w:rPr>
        </w:r>
        <w:r>
          <w:rPr>
            <w:noProof/>
            <w:webHidden/>
          </w:rPr>
          <w:fldChar w:fldCharType="separate"/>
        </w:r>
        <w:r>
          <w:rPr>
            <w:noProof/>
            <w:webHidden/>
          </w:rPr>
          <w:t>373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95" w:history="1">
        <w:r w:rsidRPr="00C44FF1">
          <w:rPr>
            <w:rStyle w:val="Hyperlink"/>
            <w:noProof/>
          </w:rPr>
          <w:t>3.1.4.64.1.1</w:t>
        </w:r>
        <w:r>
          <w:rPr>
            <w:rFonts w:asciiTheme="minorHAnsi" w:eastAsiaTheme="minorEastAsia" w:hAnsiTheme="minorHAnsi" w:cstheme="minorBidi"/>
            <w:noProof/>
            <w:sz w:val="22"/>
            <w:szCs w:val="22"/>
          </w:rPr>
          <w:tab/>
        </w:r>
        <w:r w:rsidRPr="00C44FF1">
          <w:rPr>
            <w:rStyle w:val="Hyperlink"/>
            <w:noProof/>
          </w:rPr>
          <w:t>QueryTransformMembersSoapIn</w:t>
        </w:r>
        <w:r>
          <w:rPr>
            <w:noProof/>
            <w:webHidden/>
          </w:rPr>
          <w:tab/>
        </w:r>
        <w:r>
          <w:rPr>
            <w:noProof/>
            <w:webHidden/>
          </w:rPr>
          <w:fldChar w:fldCharType="begin"/>
        </w:r>
        <w:r>
          <w:rPr>
            <w:noProof/>
            <w:webHidden/>
          </w:rPr>
          <w:instrText xml:space="preserve"> PAGEREF _Toc134678595 \h </w:instrText>
        </w:r>
        <w:r>
          <w:rPr>
            <w:noProof/>
            <w:webHidden/>
          </w:rPr>
        </w:r>
        <w:r>
          <w:rPr>
            <w:noProof/>
            <w:webHidden/>
          </w:rPr>
          <w:fldChar w:fldCharType="separate"/>
        </w:r>
        <w:r>
          <w:rPr>
            <w:noProof/>
            <w:webHidden/>
          </w:rPr>
          <w:t>373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96" w:history="1">
        <w:r w:rsidRPr="00C44FF1">
          <w:rPr>
            <w:rStyle w:val="Hyperlink"/>
            <w:noProof/>
          </w:rPr>
          <w:t>3.1.4.64.1.2</w:t>
        </w:r>
        <w:r>
          <w:rPr>
            <w:rFonts w:asciiTheme="minorHAnsi" w:eastAsiaTheme="minorEastAsia" w:hAnsiTheme="minorHAnsi" w:cstheme="minorBidi"/>
            <w:noProof/>
            <w:sz w:val="22"/>
            <w:szCs w:val="22"/>
          </w:rPr>
          <w:tab/>
        </w:r>
        <w:r w:rsidRPr="00C44FF1">
          <w:rPr>
            <w:rStyle w:val="Hyperlink"/>
            <w:noProof/>
          </w:rPr>
          <w:t>QueryTransformMembersSoapOut</w:t>
        </w:r>
        <w:r>
          <w:rPr>
            <w:noProof/>
            <w:webHidden/>
          </w:rPr>
          <w:tab/>
        </w:r>
        <w:r>
          <w:rPr>
            <w:noProof/>
            <w:webHidden/>
          </w:rPr>
          <w:fldChar w:fldCharType="begin"/>
        </w:r>
        <w:r>
          <w:rPr>
            <w:noProof/>
            <w:webHidden/>
          </w:rPr>
          <w:instrText xml:space="preserve"> PAGEREF _Toc134678596 \h </w:instrText>
        </w:r>
        <w:r>
          <w:rPr>
            <w:noProof/>
            <w:webHidden/>
          </w:rPr>
        </w:r>
        <w:r>
          <w:rPr>
            <w:noProof/>
            <w:webHidden/>
          </w:rPr>
          <w:fldChar w:fldCharType="separate"/>
        </w:r>
        <w:r>
          <w:rPr>
            <w:noProof/>
            <w:webHidden/>
          </w:rPr>
          <w:t>374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597" w:history="1">
        <w:r w:rsidRPr="00C44FF1">
          <w:rPr>
            <w:rStyle w:val="Hyperlink"/>
            <w:noProof/>
          </w:rPr>
          <w:t>3.1.4.64.2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_Toc134678597 \h </w:instrText>
        </w:r>
        <w:r>
          <w:rPr>
            <w:noProof/>
            <w:webHidden/>
          </w:rPr>
        </w:r>
        <w:r>
          <w:rPr>
            <w:noProof/>
            <w:webHidden/>
          </w:rPr>
          <w:fldChar w:fldCharType="separate"/>
        </w:r>
        <w:r>
          <w:rPr>
            <w:noProof/>
            <w:webHidden/>
          </w:rPr>
          <w:t>374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98" w:history="1">
        <w:r w:rsidRPr="00C44FF1">
          <w:rPr>
            <w:rStyle w:val="Hyperlink"/>
            <w:noProof/>
          </w:rPr>
          <w:t>3.1.4.64.2.1</w:t>
        </w:r>
        <w:r>
          <w:rPr>
            <w:rFonts w:asciiTheme="minorHAnsi" w:eastAsiaTheme="minorEastAsia" w:hAnsiTheme="minorHAnsi" w:cstheme="minorBidi"/>
            <w:noProof/>
            <w:sz w:val="22"/>
            <w:szCs w:val="22"/>
          </w:rPr>
          <w:tab/>
        </w:r>
        <w:r w:rsidRPr="00C44FF1">
          <w:rPr>
            <w:rStyle w:val="Hyperlink"/>
            <w:noProof/>
          </w:rPr>
          <w:t>QueryTransformMembers</w:t>
        </w:r>
        <w:r>
          <w:rPr>
            <w:noProof/>
            <w:webHidden/>
          </w:rPr>
          <w:tab/>
        </w:r>
        <w:r>
          <w:rPr>
            <w:noProof/>
            <w:webHidden/>
          </w:rPr>
          <w:fldChar w:fldCharType="begin"/>
        </w:r>
        <w:r>
          <w:rPr>
            <w:noProof/>
            <w:webHidden/>
          </w:rPr>
          <w:instrText xml:space="preserve"> PAGEREF _Toc134678598 \h </w:instrText>
        </w:r>
        <w:r>
          <w:rPr>
            <w:noProof/>
            <w:webHidden/>
          </w:rPr>
        </w:r>
        <w:r>
          <w:rPr>
            <w:noProof/>
            <w:webHidden/>
          </w:rPr>
          <w:fldChar w:fldCharType="separate"/>
        </w:r>
        <w:r>
          <w:rPr>
            <w:noProof/>
            <w:webHidden/>
          </w:rPr>
          <w:t>374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599" w:history="1">
        <w:r w:rsidRPr="00C44FF1">
          <w:rPr>
            <w:rStyle w:val="Hyperlink"/>
            <w:noProof/>
          </w:rPr>
          <w:t>3.1.4.64.2.2</w:t>
        </w:r>
        <w:r>
          <w:rPr>
            <w:rFonts w:asciiTheme="minorHAnsi" w:eastAsiaTheme="minorEastAsia" w:hAnsiTheme="minorHAnsi" w:cstheme="minorBidi"/>
            <w:noProof/>
            <w:sz w:val="22"/>
            <w:szCs w:val="22"/>
          </w:rPr>
          <w:tab/>
        </w:r>
        <w:r w:rsidRPr="00C44FF1">
          <w:rPr>
            <w:rStyle w:val="Hyperlink"/>
            <w:noProof/>
          </w:rPr>
          <w:t>QueryTransformMembersResponse</w:t>
        </w:r>
        <w:r>
          <w:rPr>
            <w:noProof/>
            <w:webHidden/>
          </w:rPr>
          <w:tab/>
        </w:r>
        <w:r>
          <w:rPr>
            <w:noProof/>
            <w:webHidden/>
          </w:rPr>
          <w:fldChar w:fldCharType="begin"/>
        </w:r>
        <w:r>
          <w:rPr>
            <w:noProof/>
            <w:webHidden/>
          </w:rPr>
          <w:instrText xml:space="preserve"> PAGEREF _Toc134678599 \h </w:instrText>
        </w:r>
        <w:r>
          <w:rPr>
            <w:noProof/>
            <w:webHidden/>
          </w:rPr>
        </w:r>
        <w:r>
          <w:rPr>
            <w:noProof/>
            <w:webHidden/>
          </w:rPr>
          <w:fldChar w:fldCharType="separate"/>
        </w:r>
        <w:r>
          <w:rPr>
            <w:noProof/>
            <w:webHidden/>
          </w:rPr>
          <w:t>374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00" w:history="1">
        <w:r w:rsidRPr="00C44FF1">
          <w:rPr>
            <w:rStyle w:val="Hyperlink"/>
            <w:noProof/>
          </w:rPr>
          <w:t>3.1.4.64.3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_Toc134678600 \h </w:instrText>
        </w:r>
        <w:r>
          <w:rPr>
            <w:noProof/>
            <w:webHidden/>
          </w:rPr>
        </w:r>
        <w:r>
          <w:rPr>
            <w:noProof/>
            <w:webHidden/>
          </w:rPr>
          <w:fldChar w:fldCharType="separate"/>
        </w:r>
        <w:r>
          <w:rPr>
            <w:noProof/>
            <w:webHidden/>
          </w:rPr>
          <w:t>375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01" w:history="1">
        <w:r w:rsidRPr="00C44FF1">
          <w:rPr>
            <w:rStyle w:val="Hyperlink"/>
            <w:noProof/>
          </w:rPr>
          <w:t>3.1.4.64.4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_Toc134678601 \h </w:instrText>
        </w:r>
        <w:r>
          <w:rPr>
            <w:noProof/>
            <w:webHidden/>
          </w:rPr>
        </w:r>
        <w:r>
          <w:rPr>
            <w:noProof/>
            <w:webHidden/>
          </w:rPr>
          <w:fldChar w:fldCharType="separate"/>
        </w:r>
        <w:r>
          <w:rPr>
            <w:noProof/>
            <w:webHidden/>
          </w:rPr>
          <w:t>375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02" w:history="1">
        <w:r w:rsidRPr="00C44FF1">
          <w:rPr>
            <w:rStyle w:val="Hyperlink"/>
            <w:noProof/>
          </w:rPr>
          <w:t>3.1.4.64.4.1</w:t>
        </w:r>
        <w:r>
          <w:rPr>
            <w:rFonts w:asciiTheme="minorHAnsi" w:eastAsiaTheme="minorEastAsia" w:hAnsiTheme="minorHAnsi" w:cstheme="minorBidi"/>
            <w:noProof/>
            <w:sz w:val="22"/>
            <w:szCs w:val="22"/>
          </w:rPr>
          <w:tab/>
        </w:r>
        <w:r w:rsidRPr="00C44FF1">
          <w:rPr>
            <w:rStyle w:val="Hyperlink"/>
            <w:noProof/>
          </w:rPr>
          <w:t>QueryTransformMembersType</w:t>
        </w:r>
        <w:r>
          <w:rPr>
            <w:noProof/>
            <w:webHidden/>
          </w:rPr>
          <w:tab/>
        </w:r>
        <w:r>
          <w:rPr>
            <w:noProof/>
            <w:webHidden/>
          </w:rPr>
          <w:fldChar w:fldCharType="begin"/>
        </w:r>
        <w:r>
          <w:rPr>
            <w:noProof/>
            <w:webHidden/>
          </w:rPr>
          <w:instrText xml:space="preserve"> PAGEREF _Toc134678602 \h </w:instrText>
        </w:r>
        <w:r>
          <w:rPr>
            <w:noProof/>
            <w:webHidden/>
          </w:rPr>
        </w:r>
        <w:r>
          <w:rPr>
            <w:noProof/>
            <w:webHidden/>
          </w:rPr>
          <w:fldChar w:fldCharType="separate"/>
        </w:r>
        <w:r>
          <w:rPr>
            <w:noProof/>
            <w:webHidden/>
          </w:rPr>
          <w:t>375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03" w:history="1">
        <w:r w:rsidRPr="00C44FF1">
          <w:rPr>
            <w:rStyle w:val="Hyperlink"/>
            <w:noProof/>
          </w:rPr>
          <w:t>3.1.4.64.5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_Toc134678603 \h </w:instrText>
        </w:r>
        <w:r>
          <w:rPr>
            <w:noProof/>
            <w:webHidden/>
          </w:rPr>
        </w:r>
        <w:r>
          <w:rPr>
            <w:noProof/>
            <w:webHidden/>
          </w:rPr>
          <w:fldChar w:fldCharType="separate"/>
        </w:r>
        <w:r>
          <w:rPr>
            <w:noProof/>
            <w:webHidden/>
          </w:rPr>
          <w:t>376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04" w:history="1">
        <w:r w:rsidRPr="00C44FF1">
          <w:rPr>
            <w:rStyle w:val="Hyperlink"/>
            <w:noProof/>
          </w:rPr>
          <w:t>3.1.4.64.6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_Toc134678604 \h </w:instrText>
        </w:r>
        <w:r>
          <w:rPr>
            <w:noProof/>
            <w:webHidden/>
          </w:rPr>
        </w:r>
        <w:r>
          <w:rPr>
            <w:noProof/>
            <w:webHidden/>
          </w:rPr>
          <w:fldChar w:fldCharType="separate"/>
        </w:r>
        <w:r>
          <w:rPr>
            <w:noProof/>
            <w:webHidden/>
          </w:rPr>
          <w:t>376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05" w:history="1">
        <w:r w:rsidRPr="00C44FF1">
          <w:rPr>
            <w:rStyle w:val="Hyperlink"/>
            <w:noProof/>
          </w:rPr>
          <w:t>3.1.4.64.7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_Toc134678605 \h </w:instrText>
        </w:r>
        <w:r>
          <w:rPr>
            <w:noProof/>
            <w:webHidden/>
          </w:rPr>
        </w:r>
        <w:r>
          <w:rPr>
            <w:noProof/>
            <w:webHidden/>
          </w:rPr>
          <w:fldChar w:fldCharType="separate"/>
        </w:r>
        <w:r>
          <w:rPr>
            <w:noProof/>
            <w:webHidden/>
          </w:rPr>
          <w:t>376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06" w:history="1">
        <w:r w:rsidRPr="00C44FF1">
          <w:rPr>
            <w:rStyle w:val="Hyperlink"/>
            <w:noProof/>
          </w:rPr>
          <w:t>3.1.4.65</w:t>
        </w:r>
        <w:r>
          <w:rPr>
            <w:rFonts w:asciiTheme="minorHAnsi" w:eastAsiaTheme="minorEastAsia" w:hAnsiTheme="minorHAnsi" w:cstheme="minorBidi"/>
            <w:noProof/>
            <w:sz w:val="22"/>
            <w:szCs w:val="22"/>
          </w:rPr>
          <w:tab/>
        </w:r>
        <w:r w:rsidRPr="00C44FF1">
          <w:rPr>
            <w:rStyle w:val="Hyperlink"/>
            <w:noProof/>
          </w:rPr>
          <w:t>SaveTemporaryAnalyticReport</w:t>
        </w:r>
        <w:r>
          <w:rPr>
            <w:noProof/>
            <w:webHidden/>
          </w:rPr>
          <w:tab/>
        </w:r>
        <w:r>
          <w:rPr>
            <w:noProof/>
            <w:webHidden/>
          </w:rPr>
          <w:fldChar w:fldCharType="begin"/>
        </w:r>
        <w:r>
          <w:rPr>
            <w:noProof/>
            <w:webHidden/>
          </w:rPr>
          <w:instrText xml:space="preserve"> PAGEREF _Toc134678606 \h </w:instrText>
        </w:r>
        <w:r>
          <w:rPr>
            <w:noProof/>
            <w:webHidden/>
          </w:rPr>
        </w:r>
        <w:r>
          <w:rPr>
            <w:noProof/>
            <w:webHidden/>
          </w:rPr>
          <w:fldChar w:fldCharType="separate"/>
        </w:r>
        <w:r>
          <w:rPr>
            <w:noProof/>
            <w:webHidden/>
          </w:rPr>
          <w:t>376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07" w:history="1">
        <w:r w:rsidRPr="00C44FF1">
          <w:rPr>
            <w:rStyle w:val="Hyperlink"/>
            <w:noProof/>
          </w:rPr>
          <w:t>3.1.4.65.1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_Toc134678607 \h </w:instrText>
        </w:r>
        <w:r>
          <w:rPr>
            <w:noProof/>
            <w:webHidden/>
          </w:rPr>
        </w:r>
        <w:r>
          <w:rPr>
            <w:noProof/>
            <w:webHidden/>
          </w:rPr>
          <w:fldChar w:fldCharType="separate"/>
        </w:r>
        <w:r>
          <w:rPr>
            <w:noProof/>
            <w:webHidden/>
          </w:rPr>
          <w:t>376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08" w:history="1">
        <w:r w:rsidRPr="00C44FF1">
          <w:rPr>
            <w:rStyle w:val="Hyperlink"/>
            <w:noProof/>
          </w:rPr>
          <w:t>3.1.4.65.1.1</w:t>
        </w:r>
        <w:r>
          <w:rPr>
            <w:rFonts w:asciiTheme="minorHAnsi" w:eastAsiaTheme="minorEastAsia" w:hAnsiTheme="minorHAnsi" w:cstheme="minorBidi"/>
            <w:noProof/>
            <w:sz w:val="22"/>
            <w:szCs w:val="22"/>
          </w:rPr>
          <w:tab/>
        </w:r>
        <w:r w:rsidRPr="00C44FF1">
          <w:rPr>
            <w:rStyle w:val="Hyperlink"/>
            <w:noProof/>
          </w:rPr>
          <w:t>SaveTemporaryAnalyticReportSoapIn</w:t>
        </w:r>
        <w:r>
          <w:rPr>
            <w:noProof/>
            <w:webHidden/>
          </w:rPr>
          <w:tab/>
        </w:r>
        <w:r>
          <w:rPr>
            <w:noProof/>
            <w:webHidden/>
          </w:rPr>
          <w:fldChar w:fldCharType="begin"/>
        </w:r>
        <w:r>
          <w:rPr>
            <w:noProof/>
            <w:webHidden/>
          </w:rPr>
          <w:instrText xml:space="preserve"> PAGEREF _Toc134678608 \h </w:instrText>
        </w:r>
        <w:r>
          <w:rPr>
            <w:noProof/>
            <w:webHidden/>
          </w:rPr>
        </w:r>
        <w:r>
          <w:rPr>
            <w:noProof/>
            <w:webHidden/>
          </w:rPr>
          <w:fldChar w:fldCharType="separate"/>
        </w:r>
        <w:r>
          <w:rPr>
            <w:noProof/>
            <w:webHidden/>
          </w:rPr>
          <w:t>377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09" w:history="1">
        <w:r w:rsidRPr="00C44FF1">
          <w:rPr>
            <w:rStyle w:val="Hyperlink"/>
            <w:noProof/>
          </w:rPr>
          <w:t>3.1.4.65.1.2</w:t>
        </w:r>
        <w:r>
          <w:rPr>
            <w:rFonts w:asciiTheme="minorHAnsi" w:eastAsiaTheme="minorEastAsia" w:hAnsiTheme="minorHAnsi" w:cstheme="minorBidi"/>
            <w:noProof/>
            <w:sz w:val="22"/>
            <w:szCs w:val="22"/>
          </w:rPr>
          <w:tab/>
        </w:r>
        <w:r w:rsidRPr="00C44FF1">
          <w:rPr>
            <w:rStyle w:val="Hyperlink"/>
            <w:noProof/>
          </w:rPr>
          <w:t>SaveTemporaryAnalyticReportSoapOut</w:t>
        </w:r>
        <w:r>
          <w:rPr>
            <w:noProof/>
            <w:webHidden/>
          </w:rPr>
          <w:tab/>
        </w:r>
        <w:r>
          <w:rPr>
            <w:noProof/>
            <w:webHidden/>
          </w:rPr>
          <w:fldChar w:fldCharType="begin"/>
        </w:r>
        <w:r>
          <w:rPr>
            <w:noProof/>
            <w:webHidden/>
          </w:rPr>
          <w:instrText xml:space="preserve"> PAGEREF _Toc134678609 \h </w:instrText>
        </w:r>
        <w:r>
          <w:rPr>
            <w:noProof/>
            <w:webHidden/>
          </w:rPr>
        </w:r>
        <w:r>
          <w:rPr>
            <w:noProof/>
            <w:webHidden/>
          </w:rPr>
          <w:fldChar w:fldCharType="separate"/>
        </w:r>
        <w:r>
          <w:rPr>
            <w:noProof/>
            <w:webHidden/>
          </w:rPr>
          <w:t>377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10" w:history="1">
        <w:r w:rsidRPr="00C44FF1">
          <w:rPr>
            <w:rStyle w:val="Hyperlink"/>
            <w:noProof/>
          </w:rPr>
          <w:t>3.1.4.65.2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_Toc134678610 \h </w:instrText>
        </w:r>
        <w:r>
          <w:rPr>
            <w:noProof/>
            <w:webHidden/>
          </w:rPr>
        </w:r>
        <w:r>
          <w:rPr>
            <w:noProof/>
            <w:webHidden/>
          </w:rPr>
          <w:fldChar w:fldCharType="separate"/>
        </w:r>
        <w:r>
          <w:rPr>
            <w:noProof/>
            <w:webHidden/>
          </w:rPr>
          <w:t>377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11" w:history="1">
        <w:r w:rsidRPr="00C44FF1">
          <w:rPr>
            <w:rStyle w:val="Hyperlink"/>
            <w:noProof/>
          </w:rPr>
          <w:t>3.1.4.65.2.1</w:t>
        </w:r>
        <w:r>
          <w:rPr>
            <w:rFonts w:asciiTheme="minorHAnsi" w:eastAsiaTheme="minorEastAsia" w:hAnsiTheme="minorHAnsi" w:cstheme="minorBidi"/>
            <w:noProof/>
            <w:sz w:val="22"/>
            <w:szCs w:val="22"/>
          </w:rPr>
          <w:tab/>
        </w:r>
        <w:r w:rsidRPr="00C44FF1">
          <w:rPr>
            <w:rStyle w:val="Hyperlink"/>
            <w:noProof/>
          </w:rPr>
          <w:t>SaveTemporaryAnalyticReport</w:t>
        </w:r>
        <w:r>
          <w:rPr>
            <w:noProof/>
            <w:webHidden/>
          </w:rPr>
          <w:tab/>
        </w:r>
        <w:r>
          <w:rPr>
            <w:noProof/>
            <w:webHidden/>
          </w:rPr>
          <w:fldChar w:fldCharType="begin"/>
        </w:r>
        <w:r>
          <w:rPr>
            <w:noProof/>
            <w:webHidden/>
          </w:rPr>
          <w:instrText xml:space="preserve"> PAGEREF _Toc134678611 \h </w:instrText>
        </w:r>
        <w:r>
          <w:rPr>
            <w:noProof/>
            <w:webHidden/>
          </w:rPr>
        </w:r>
        <w:r>
          <w:rPr>
            <w:noProof/>
            <w:webHidden/>
          </w:rPr>
          <w:fldChar w:fldCharType="separate"/>
        </w:r>
        <w:r>
          <w:rPr>
            <w:noProof/>
            <w:webHidden/>
          </w:rPr>
          <w:t>377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12" w:history="1">
        <w:r w:rsidRPr="00C44FF1">
          <w:rPr>
            <w:rStyle w:val="Hyperlink"/>
            <w:noProof/>
          </w:rPr>
          <w:t>3.1.4.65.2.2</w:t>
        </w:r>
        <w:r>
          <w:rPr>
            <w:rFonts w:asciiTheme="minorHAnsi" w:eastAsiaTheme="minorEastAsia" w:hAnsiTheme="minorHAnsi" w:cstheme="minorBidi"/>
            <w:noProof/>
            <w:sz w:val="22"/>
            <w:szCs w:val="22"/>
          </w:rPr>
          <w:tab/>
        </w:r>
        <w:r w:rsidRPr="00C44FF1">
          <w:rPr>
            <w:rStyle w:val="Hyperlink"/>
            <w:noProof/>
          </w:rPr>
          <w:t>SaveTemporaryAnalyticReportResponse</w:t>
        </w:r>
        <w:r>
          <w:rPr>
            <w:noProof/>
            <w:webHidden/>
          </w:rPr>
          <w:tab/>
        </w:r>
        <w:r>
          <w:rPr>
            <w:noProof/>
            <w:webHidden/>
          </w:rPr>
          <w:fldChar w:fldCharType="begin"/>
        </w:r>
        <w:r>
          <w:rPr>
            <w:noProof/>
            <w:webHidden/>
          </w:rPr>
          <w:instrText xml:space="preserve"> PAGEREF _Toc134678612 \h </w:instrText>
        </w:r>
        <w:r>
          <w:rPr>
            <w:noProof/>
            <w:webHidden/>
          </w:rPr>
        </w:r>
        <w:r>
          <w:rPr>
            <w:noProof/>
            <w:webHidden/>
          </w:rPr>
          <w:fldChar w:fldCharType="separate"/>
        </w:r>
        <w:r>
          <w:rPr>
            <w:noProof/>
            <w:webHidden/>
          </w:rPr>
          <w:t>378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13" w:history="1">
        <w:r w:rsidRPr="00C44FF1">
          <w:rPr>
            <w:rStyle w:val="Hyperlink"/>
            <w:noProof/>
          </w:rPr>
          <w:t>3.1.4.65.3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_Toc134678613 \h </w:instrText>
        </w:r>
        <w:r>
          <w:rPr>
            <w:noProof/>
            <w:webHidden/>
          </w:rPr>
        </w:r>
        <w:r>
          <w:rPr>
            <w:noProof/>
            <w:webHidden/>
          </w:rPr>
          <w:fldChar w:fldCharType="separate"/>
        </w:r>
        <w:r>
          <w:rPr>
            <w:noProof/>
            <w:webHidden/>
          </w:rPr>
          <w:t>378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14" w:history="1">
        <w:r w:rsidRPr="00C44FF1">
          <w:rPr>
            <w:rStyle w:val="Hyperlink"/>
            <w:noProof/>
          </w:rPr>
          <w:t>3.1.4.65.4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_Toc134678614 \h </w:instrText>
        </w:r>
        <w:r>
          <w:rPr>
            <w:noProof/>
            <w:webHidden/>
          </w:rPr>
        </w:r>
        <w:r>
          <w:rPr>
            <w:noProof/>
            <w:webHidden/>
          </w:rPr>
          <w:fldChar w:fldCharType="separate"/>
        </w:r>
        <w:r>
          <w:rPr>
            <w:noProof/>
            <w:webHidden/>
          </w:rPr>
          <w:t>378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15" w:history="1">
        <w:r w:rsidRPr="00C44FF1">
          <w:rPr>
            <w:rStyle w:val="Hyperlink"/>
            <w:noProof/>
          </w:rPr>
          <w:t>3.1.4.65.5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_Toc134678615 \h </w:instrText>
        </w:r>
        <w:r>
          <w:rPr>
            <w:noProof/>
            <w:webHidden/>
          </w:rPr>
        </w:r>
        <w:r>
          <w:rPr>
            <w:noProof/>
            <w:webHidden/>
          </w:rPr>
          <w:fldChar w:fldCharType="separate"/>
        </w:r>
        <w:r>
          <w:rPr>
            <w:noProof/>
            <w:webHidden/>
          </w:rPr>
          <w:t>378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16" w:history="1">
        <w:r w:rsidRPr="00C44FF1">
          <w:rPr>
            <w:rStyle w:val="Hyperlink"/>
            <w:noProof/>
          </w:rPr>
          <w:t>3.1.4.65.6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_Toc134678616 \h </w:instrText>
        </w:r>
        <w:r>
          <w:rPr>
            <w:noProof/>
            <w:webHidden/>
          </w:rPr>
        </w:r>
        <w:r>
          <w:rPr>
            <w:noProof/>
            <w:webHidden/>
          </w:rPr>
          <w:fldChar w:fldCharType="separate"/>
        </w:r>
        <w:r>
          <w:rPr>
            <w:noProof/>
            <w:webHidden/>
          </w:rPr>
          <w:t>378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17" w:history="1">
        <w:r w:rsidRPr="00C44FF1">
          <w:rPr>
            <w:rStyle w:val="Hyperlink"/>
            <w:noProof/>
          </w:rPr>
          <w:t>3.1.4.65.7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_Toc134678617 \h </w:instrText>
        </w:r>
        <w:r>
          <w:rPr>
            <w:noProof/>
            <w:webHidden/>
          </w:rPr>
        </w:r>
        <w:r>
          <w:rPr>
            <w:noProof/>
            <w:webHidden/>
          </w:rPr>
          <w:fldChar w:fldCharType="separate"/>
        </w:r>
        <w:r>
          <w:rPr>
            <w:noProof/>
            <w:webHidden/>
          </w:rPr>
          <w:t>378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18" w:history="1">
        <w:r w:rsidRPr="00C44FF1">
          <w:rPr>
            <w:rStyle w:val="Hyperlink"/>
            <w:noProof/>
          </w:rPr>
          <w:t>3.1.4.66</w:t>
        </w:r>
        <w:r>
          <w:rPr>
            <w:rFonts w:asciiTheme="minorHAnsi" w:eastAsiaTheme="minorEastAsia" w:hAnsiTheme="minorHAnsi" w:cstheme="minorBidi"/>
            <w:noProof/>
            <w:sz w:val="22"/>
            <w:szCs w:val="22"/>
          </w:rPr>
          <w:tab/>
        </w:r>
        <w:r w:rsidRPr="00C44FF1">
          <w:rPr>
            <w:rStyle w:val="Hyperlink"/>
            <w:noProof/>
          </w:rPr>
          <w:t>TestConnection</w:t>
        </w:r>
        <w:r>
          <w:rPr>
            <w:noProof/>
            <w:webHidden/>
          </w:rPr>
          <w:tab/>
        </w:r>
        <w:r>
          <w:rPr>
            <w:noProof/>
            <w:webHidden/>
          </w:rPr>
          <w:fldChar w:fldCharType="begin"/>
        </w:r>
        <w:r>
          <w:rPr>
            <w:noProof/>
            <w:webHidden/>
          </w:rPr>
          <w:instrText xml:space="preserve"> PAGEREF _Toc134678618 \h </w:instrText>
        </w:r>
        <w:r>
          <w:rPr>
            <w:noProof/>
            <w:webHidden/>
          </w:rPr>
        </w:r>
        <w:r>
          <w:rPr>
            <w:noProof/>
            <w:webHidden/>
          </w:rPr>
          <w:fldChar w:fldCharType="separate"/>
        </w:r>
        <w:r>
          <w:rPr>
            <w:noProof/>
            <w:webHidden/>
          </w:rPr>
          <w:t>378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19" w:history="1">
        <w:r w:rsidRPr="00C44FF1">
          <w:rPr>
            <w:rStyle w:val="Hyperlink"/>
            <w:noProof/>
          </w:rPr>
          <w:t>3.1.4.66.1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_Toc134678619 \h </w:instrText>
        </w:r>
        <w:r>
          <w:rPr>
            <w:noProof/>
            <w:webHidden/>
          </w:rPr>
        </w:r>
        <w:r>
          <w:rPr>
            <w:noProof/>
            <w:webHidden/>
          </w:rPr>
          <w:fldChar w:fldCharType="separate"/>
        </w:r>
        <w:r>
          <w:rPr>
            <w:noProof/>
            <w:webHidden/>
          </w:rPr>
          <w:t>379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20" w:history="1">
        <w:r w:rsidRPr="00C44FF1">
          <w:rPr>
            <w:rStyle w:val="Hyperlink"/>
            <w:noProof/>
          </w:rPr>
          <w:t>3.1.4.66.1.1</w:t>
        </w:r>
        <w:r>
          <w:rPr>
            <w:rFonts w:asciiTheme="minorHAnsi" w:eastAsiaTheme="minorEastAsia" w:hAnsiTheme="minorHAnsi" w:cstheme="minorBidi"/>
            <w:noProof/>
            <w:sz w:val="22"/>
            <w:szCs w:val="22"/>
          </w:rPr>
          <w:tab/>
        </w:r>
        <w:r w:rsidRPr="00C44FF1">
          <w:rPr>
            <w:rStyle w:val="Hyperlink"/>
            <w:noProof/>
          </w:rPr>
          <w:t>TestConnectionSoapIn</w:t>
        </w:r>
        <w:r>
          <w:rPr>
            <w:noProof/>
            <w:webHidden/>
          </w:rPr>
          <w:tab/>
        </w:r>
        <w:r>
          <w:rPr>
            <w:noProof/>
            <w:webHidden/>
          </w:rPr>
          <w:fldChar w:fldCharType="begin"/>
        </w:r>
        <w:r>
          <w:rPr>
            <w:noProof/>
            <w:webHidden/>
          </w:rPr>
          <w:instrText xml:space="preserve"> PAGEREF _Toc134678620 \h </w:instrText>
        </w:r>
        <w:r>
          <w:rPr>
            <w:noProof/>
            <w:webHidden/>
          </w:rPr>
        </w:r>
        <w:r>
          <w:rPr>
            <w:noProof/>
            <w:webHidden/>
          </w:rPr>
          <w:fldChar w:fldCharType="separate"/>
        </w:r>
        <w:r>
          <w:rPr>
            <w:noProof/>
            <w:webHidden/>
          </w:rPr>
          <w:t>379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21" w:history="1">
        <w:r w:rsidRPr="00C44FF1">
          <w:rPr>
            <w:rStyle w:val="Hyperlink"/>
            <w:noProof/>
          </w:rPr>
          <w:t>3.1.4.66.1.2</w:t>
        </w:r>
        <w:r>
          <w:rPr>
            <w:rFonts w:asciiTheme="minorHAnsi" w:eastAsiaTheme="minorEastAsia" w:hAnsiTheme="minorHAnsi" w:cstheme="minorBidi"/>
            <w:noProof/>
            <w:sz w:val="22"/>
            <w:szCs w:val="22"/>
          </w:rPr>
          <w:tab/>
        </w:r>
        <w:r w:rsidRPr="00C44FF1">
          <w:rPr>
            <w:rStyle w:val="Hyperlink"/>
            <w:noProof/>
          </w:rPr>
          <w:t>TestConnectionSoapOut</w:t>
        </w:r>
        <w:r>
          <w:rPr>
            <w:noProof/>
            <w:webHidden/>
          </w:rPr>
          <w:tab/>
        </w:r>
        <w:r>
          <w:rPr>
            <w:noProof/>
            <w:webHidden/>
          </w:rPr>
          <w:fldChar w:fldCharType="begin"/>
        </w:r>
        <w:r>
          <w:rPr>
            <w:noProof/>
            <w:webHidden/>
          </w:rPr>
          <w:instrText xml:space="preserve"> PAGEREF _Toc134678621 \h </w:instrText>
        </w:r>
        <w:r>
          <w:rPr>
            <w:noProof/>
            <w:webHidden/>
          </w:rPr>
        </w:r>
        <w:r>
          <w:rPr>
            <w:noProof/>
            <w:webHidden/>
          </w:rPr>
          <w:fldChar w:fldCharType="separate"/>
        </w:r>
        <w:r>
          <w:rPr>
            <w:noProof/>
            <w:webHidden/>
          </w:rPr>
          <w:t>379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22" w:history="1">
        <w:r w:rsidRPr="00C44FF1">
          <w:rPr>
            <w:rStyle w:val="Hyperlink"/>
            <w:noProof/>
          </w:rPr>
          <w:t>3.1.4.66.2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_Toc134678622 \h </w:instrText>
        </w:r>
        <w:r>
          <w:rPr>
            <w:noProof/>
            <w:webHidden/>
          </w:rPr>
        </w:r>
        <w:r>
          <w:rPr>
            <w:noProof/>
            <w:webHidden/>
          </w:rPr>
          <w:fldChar w:fldCharType="separate"/>
        </w:r>
        <w:r>
          <w:rPr>
            <w:noProof/>
            <w:webHidden/>
          </w:rPr>
          <w:t>379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23" w:history="1">
        <w:r w:rsidRPr="00C44FF1">
          <w:rPr>
            <w:rStyle w:val="Hyperlink"/>
            <w:noProof/>
          </w:rPr>
          <w:t>3.1.4.66.2.1</w:t>
        </w:r>
        <w:r>
          <w:rPr>
            <w:rFonts w:asciiTheme="minorHAnsi" w:eastAsiaTheme="minorEastAsia" w:hAnsiTheme="minorHAnsi" w:cstheme="minorBidi"/>
            <w:noProof/>
            <w:sz w:val="22"/>
            <w:szCs w:val="22"/>
          </w:rPr>
          <w:tab/>
        </w:r>
        <w:r w:rsidRPr="00C44FF1">
          <w:rPr>
            <w:rStyle w:val="Hyperlink"/>
            <w:noProof/>
          </w:rPr>
          <w:t>TestConnection</w:t>
        </w:r>
        <w:r>
          <w:rPr>
            <w:noProof/>
            <w:webHidden/>
          </w:rPr>
          <w:tab/>
        </w:r>
        <w:r>
          <w:rPr>
            <w:noProof/>
            <w:webHidden/>
          </w:rPr>
          <w:fldChar w:fldCharType="begin"/>
        </w:r>
        <w:r>
          <w:rPr>
            <w:noProof/>
            <w:webHidden/>
          </w:rPr>
          <w:instrText xml:space="preserve"> PAGEREF _Toc134678623 \h </w:instrText>
        </w:r>
        <w:r>
          <w:rPr>
            <w:noProof/>
            <w:webHidden/>
          </w:rPr>
        </w:r>
        <w:r>
          <w:rPr>
            <w:noProof/>
            <w:webHidden/>
          </w:rPr>
          <w:fldChar w:fldCharType="separate"/>
        </w:r>
        <w:r>
          <w:rPr>
            <w:noProof/>
            <w:webHidden/>
          </w:rPr>
          <w:t>380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24" w:history="1">
        <w:r w:rsidRPr="00C44FF1">
          <w:rPr>
            <w:rStyle w:val="Hyperlink"/>
            <w:noProof/>
          </w:rPr>
          <w:t>3.1.4.66.2.2</w:t>
        </w:r>
        <w:r>
          <w:rPr>
            <w:rFonts w:asciiTheme="minorHAnsi" w:eastAsiaTheme="minorEastAsia" w:hAnsiTheme="minorHAnsi" w:cstheme="minorBidi"/>
            <w:noProof/>
            <w:sz w:val="22"/>
            <w:szCs w:val="22"/>
          </w:rPr>
          <w:tab/>
        </w:r>
        <w:r w:rsidRPr="00C44FF1">
          <w:rPr>
            <w:rStyle w:val="Hyperlink"/>
            <w:noProof/>
          </w:rPr>
          <w:t>TestConnectionResponse</w:t>
        </w:r>
        <w:r>
          <w:rPr>
            <w:noProof/>
            <w:webHidden/>
          </w:rPr>
          <w:tab/>
        </w:r>
        <w:r>
          <w:rPr>
            <w:noProof/>
            <w:webHidden/>
          </w:rPr>
          <w:fldChar w:fldCharType="begin"/>
        </w:r>
        <w:r>
          <w:rPr>
            <w:noProof/>
            <w:webHidden/>
          </w:rPr>
          <w:instrText xml:space="preserve"> PAGEREF _Toc134678624 \h </w:instrText>
        </w:r>
        <w:r>
          <w:rPr>
            <w:noProof/>
            <w:webHidden/>
          </w:rPr>
        </w:r>
        <w:r>
          <w:rPr>
            <w:noProof/>
            <w:webHidden/>
          </w:rPr>
          <w:fldChar w:fldCharType="separate"/>
        </w:r>
        <w:r>
          <w:rPr>
            <w:noProof/>
            <w:webHidden/>
          </w:rPr>
          <w:t>380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25" w:history="1">
        <w:r w:rsidRPr="00C44FF1">
          <w:rPr>
            <w:rStyle w:val="Hyperlink"/>
            <w:noProof/>
          </w:rPr>
          <w:t>3.1.4.66.3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_Toc134678625 \h </w:instrText>
        </w:r>
        <w:r>
          <w:rPr>
            <w:noProof/>
            <w:webHidden/>
          </w:rPr>
        </w:r>
        <w:r>
          <w:rPr>
            <w:noProof/>
            <w:webHidden/>
          </w:rPr>
          <w:fldChar w:fldCharType="separate"/>
        </w:r>
        <w:r>
          <w:rPr>
            <w:noProof/>
            <w:webHidden/>
          </w:rPr>
          <w:t>380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26" w:history="1">
        <w:r w:rsidRPr="00C44FF1">
          <w:rPr>
            <w:rStyle w:val="Hyperlink"/>
            <w:noProof/>
          </w:rPr>
          <w:t>3.1.4.66.4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_Toc134678626 \h </w:instrText>
        </w:r>
        <w:r>
          <w:rPr>
            <w:noProof/>
            <w:webHidden/>
          </w:rPr>
        </w:r>
        <w:r>
          <w:rPr>
            <w:noProof/>
            <w:webHidden/>
          </w:rPr>
          <w:fldChar w:fldCharType="separate"/>
        </w:r>
        <w:r>
          <w:rPr>
            <w:noProof/>
            <w:webHidden/>
          </w:rPr>
          <w:t>380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27" w:history="1">
        <w:r w:rsidRPr="00C44FF1">
          <w:rPr>
            <w:rStyle w:val="Hyperlink"/>
            <w:noProof/>
          </w:rPr>
          <w:t>3.1.4.66.5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_Toc134678627 \h </w:instrText>
        </w:r>
        <w:r>
          <w:rPr>
            <w:noProof/>
            <w:webHidden/>
          </w:rPr>
        </w:r>
        <w:r>
          <w:rPr>
            <w:noProof/>
            <w:webHidden/>
          </w:rPr>
          <w:fldChar w:fldCharType="separate"/>
        </w:r>
        <w:r>
          <w:rPr>
            <w:noProof/>
            <w:webHidden/>
          </w:rPr>
          <w:t>380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28" w:history="1">
        <w:r w:rsidRPr="00C44FF1">
          <w:rPr>
            <w:rStyle w:val="Hyperlink"/>
            <w:noProof/>
          </w:rPr>
          <w:t>3.1.4.66.6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_Toc134678628 \h </w:instrText>
        </w:r>
        <w:r>
          <w:rPr>
            <w:noProof/>
            <w:webHidden/>
          </w:rPr>
        </w:r>
        <w:r>
          <w:rPr>
            <w:noProof/>
            <w:webHidden/>
          </w:rPr>
          <w:fldChar w:fldCharType="separate"/>
        </w:r>
        <w:r>
          <w:rPr>
            <w:noProof/>
            <w:webHidden/>
          </w:rPr>
          <w:t>380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29" w:history="1">
        <w:r w:rsidRPr="00C44FF1">
          <w:rPr>
            <w:rStyle w:val="Hyperlink"/>
            <w:noProof/>
          </w:rPr>
          <w:t>3.1.4.66.7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_Toc134678629 \h </w:instrText>
        </w:r>
        <w:r>
          <w:rPr>
            <w:noProof/>
            <w:webHidden/>
          </w:rPr>
        </w:r>
        <w:r>
          <w:rPr>
            <w:noProof/>
            <w:webHidden/>
          </w:rPr>
          <w:fldChar w:fldCharType="separate"/>
        </w:r>
        <w:r>
          <w:rPr>
            <w:noProof/>
            <w:webHidden/>
          </w:rPr>
          <w:t>380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30" w:history="1">
        <w:r w:rsidRPr="00C44FF1">
          <w:rPr>
            <w:rStyle w:val="Hyperlink"/>
            <w:noProof/>
          </w:rPr>
          <w:t>3.1.4.67</w:t>
        </w:r>
        <w:r>
          <w:rPr>
            <w:rFonts w:asciiTheme="minorHAnsi" w:eastAsiaTheme="minorEastAsia" w:hAnsiTheme="minorHAnsi" w:cstheme="minorBidi"/>
            <w:noProof/>
            <w:sz w:val="22"/>
            <w:szCs w:val="22"/>
          </w:rPr>
          <w:tab/>
        </w:r>
        <w:r w:rsidRPr="00C44FF1">
          <w:rPr>
            <w:rStyle w:val="Hyperlink"/>
            <w:noProof/>
          </w:rPr>
          <w:t>TrimAnnotationByOwner</w:t>
        </w:r>
        <w:r>
          <w:rPr>
            <w:noProof/>
            <w:webHidden/>
          </w:rPr>
          <w:tab/>
        </w:r>
        <w:r>
          <w:rPr>
            <w:noProof/>
            <w:webHidden/>
          </w:rPr>
          <w:fldChar w:fldCharType="begin"/>
        </w:r>
        <w:r>
          <w:rPr>
            <w:noProof/>
            <w:webHidden/>
          </w:rPr>
          <w:instrText xml:space="preserve"> PAGEREF _Toc134678630 \h </w:instrText>
        </w:r>
        <w:r>
          <w:rPr>
            <w:noProof/>
            <w:webHidden/>
          </w:rPr>
        </w:r>
        <w:r>
          <w:rPr>
            <w:noProof/>
            <w:webHidden/>
          </w:rPr>
          <w:fldChar w:fldCharType="separate"/>
        </w:r>
        <w:r>
          <w:rPr>
            <w:noProof/>
            <w:webHidden/>
          </w:rPr>
          <w:t>381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31" w:history="1">
        <w:r w:rsidRPr="00C44FF1">
          <w:rPr>
            <w:rStyle w:val="Hyperlink"/>
            <w:noProof/>
          </w:rPr>
          <w:t>3.1.4.67.1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_Toc134678631 \h </w:instrText>
        </w:r>
        <w:r>
          <w:rPr>
            <w:noProof/>
            <w:webHidden/>
          </w:rPr>
        </w:r>
        <w:r>
          <w:rPr>
            <w:noProof/>
            <w:webHidden/>
          </w:rPr>
          <w:fldChar w:fldCharType="separate"/>
        </w:r>
        <w:r>
          <w:rPr>
            <w:noProof/>
            <w:webHidden/>
          </w:rPr>
          <w:t>381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32" w:history="1">
        <w:r w:rsidRPr="00C44FF1">
          <w:rPr>
            <w:rStyle w:val="Hyperlink"/>
            <w:noProof/>
          </w:rPr>
          <w:t>3.1.4.67.1.1</w:t>
        </w:r>
        <w:r>
          <w:rPr>
            <w:rFonts w:asciiTheme="minorHAnsi" w:eastAsiaTheme="minorEastAsia" w:hAnsiTheme="minorHAnsi" w:cstheme="minorBidi"/>
            <w:noProof/>
            <w:sz w:val="22"/>
            <w:szCs w:val="22"/>
          </w:rPr>
          <w:tab/>
        </w:r>
        <w:r w:rsidRPr="00C44FF1">
          <w:rPr>
            <w:rStyle w:val="Hyperlink"/>
            <w:noProof/>
          </w:rPr>
          <w:t>TrimAnnotationByOwnerSoapIn</w:t>
        </w:r>
        <w:r>
          <w:rPr>
            <w:noProof/>
            <w:webHidden/>
          </w:rPr>
          <w:tab/>
        </w:r>
        <w:r>
          <w:rPr>
            <w:noProof/>
            <w:webHidden/>
          </w:rPr>
          <w:fldChar w:fldCharType="begin"/>
        </w:r>
        <w:r>
          <w:rPr>
            <w:noProof/>
            <w:webHidden/>
          </w:rPr>
          <w:instrText xml:space="preserve"> PAGEREF _Toc134678632 \h </w:instrText>
        </w:r>
        <w:r>
          <w:rPr>
            <w:noProof/>
            <w:webHidden/>
          </w:rPr>
        </w:r>
        <w:r>
          <w:rPr>
            <w:noProof/>
            <w:webHidden/>
          </w:rPr>
          <w:fldChar w:fldCharType="separate"/>
        </w:r>
        <w:r>
          <w:rPr>
            <w:noProof/>
            <w:webHidden/>
          </w:rPr>
          <w:t>381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33" w:history="1">
        <w:r w:rsidRPr="00C44FF1">
          <w:rPr>
            <w:rStyle w:val="Hyperlink"/>
            <w:noProof/>
          </w:rPr>
          <w:t>3.1.4.67.1.2</w:t>
        </w:r>
        <w:r>
          <w:rPr>
            <w:rFonts w:asciiTheme="minorHAnsi" w:eastAsiaTheme="minorEastAsia" w:hAnsiTheme="minorHAnsi" w:cstheme="minorBidi"/>
            <w:noProof/>
            <w:sz w:val="22"/>
            <w:szCs w:val="22"/>
          </w:rPr>
          <w:tab/>
        </w:r>
        <w:r w:rsidRPr="00C44FF1">
          <w:rPr>
            <w:rStyle w:val="Hyperlink"/>
            <w:noProof/>
          </w:rPr>
          <w:t>TrimAnnotationByOwnerSoapOut</w:t>
        </w:r>
        <w:r>
          <w:rPr>
            <w:noProof/>
            <w:webHidden/>
          </w:rPr>
          <w:tab/>
        </w:r>
        <w:r>
          <w:rPr>
            <w:noProof/>
            <w:webHidden/>
          </w:rPr>
          <w:fldChar w:fldCharType="begin"/>
        </w:r>
        <w:r>
          <w:rPr>
            <w:noProof/>
            <w:webHidden/>
          </w:rPr>
          <w:instrText xml:space="preserve"> PAGEREF _Toc134678633 \h </w:instrText>
        </w:r>
        <w:r>
          <w:rPr>
            <w:noProof/>
            <w:webHidden/>
          </w:rPr>
        </w:r>
        <w:r>
          <w:rPr>
            <w:noProof/>
            <w:webHidden/>
          </w:rPr>
          <w:fldChar w:fldCharType="separate"/>
        </w:r>
        <w:r>
          <w:rPr>
            <w:noProof/>
            <w:webHidden/>
          </w:rPr>
          <w:t>382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34" w:history="1">
        <w:r w:rsidRPr="00C44FF1">
          <w:rPr>
            <w:rStyle w:val="Hyperlink"/>
            <w:noProof/>
          </w:rPr>
          <w:t>3.1.4.67.2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_Toc134678634 \h </w:instrText>
        </w:r>
        <w:r>
          <w:rPr>
            <w:noProof/>
            <w:webHidden/>
          </w:rPr>
        </w:r>
        <w:r>
          <w:rPr>
            <w:noProof/>
            <w:webHidden/>
          </w:rPr>
          <w:fldChar w:fldCharType="separate"/>
        </w:r>
        <w:r>
          <w:rPr>
            <w:noProof/>
            <w:webHidden/>
          </w:rPr>
          <w:t>382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35" w:history="1">
        <w:r w:rsidRPr="00C44FF1">
          <w:rPr>
            <w:rStyle w:val="Hyperlink"/>
            <w:noProof/>
          </w:rPr>
          <w:t>3.1.4.67.2.1</w:t>
        </w:r>
        <w:r>
          <w:rPr>
            <w:rFonts w:asciiTheme="minorHAnsi" w:eastAsiaTheme="minorEastAsia" w:hAnsiTheme="minorHAnsi" w:cstheme="minorBidi"/>
            <w:noProof/>
            <w:sz w:val="22"/>
            <w:szCs w:val="22"/>
          </w:rPr>
          <w:tab/>
        </w:r>
        <w:r w:rsidRPr="00C44FF1">
          <w:rPr>
            <w:rStyle w:val="Hyperlink"/>
            <w:noProof/>
          </w:rPr>
          <w:t>TrimAnnotationByOwner</w:t>
        </w:r>
        <w:r>
          <w:rPr>
            <w:noProof/>
            <w:webHidden/>
          </w:rPr>
          <w:tab/>
        </w:r>
        <w:r>
          <w:rPr>
            <w:noProof/>
            <w:webHidden/>
          </w:rPr>
          <w:fldChar w:fldCharType="begin"/>
        </w:r>
        <w:r>
          <w:rPr>
            <w:noProof/>
            <w:webHidden/>
          </w:rPr>
          <w:instrText xml:space="preserve"> PAGEREF _Toc134678635 \h </w:instrText>
        </w:r>
        <w:r>
          <w:rPr>
            <w:noProof/>
            <w:webHidden/>
          </w:rPr>
        </w:r>
        <w:r>
          <w:rPr>
            <w:noProof/>
            <w:webHidden/>
          </w:rPr>
          <w:fldChar w:fldCharType="separate"/>
        </w:r>
        <w:r>
          <w:rPr>
            <w:noProof/>
            <w:webHidden/>
          </w:rPr>
          <w:t>382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36" w:history="1">
        <w:r w:rsidRPr="00C44FF1">
          <w:rPr>
            <w:rStyle w:val="Hyperlink"/>
            <w:noProof/>
          </w:rPr>
          <w:t>3.1.4.67.2.2</w:t>
        </w:r>
        <w:r>
          <w:rPr>
            <w:rFonts w:asciiTheme="minorHAnsi" w:eastAsiaTheme="minorEastAsia" w:hAnsiTheme="minorHAnsi" w:cstheme="minorBidi"/>
            <w:noProof/>
            <w:sz w:val="22"/>
            <w:szCs w:val="22"/>
          </w:rPr>
          <w:tab/>
        </w:r>
        <w:r w:rsidRPr="00C44FF1">
          <w:rPr>
            <w:rStyle w:val="Hyperlink"/>
            <w:noProof/>
          </w:rPr>
          <w:t>TrimAnnotationByOwnerResponse</w:t>
        </w:r>
        <w:r>
          <w:rPr>
            <w:noProof/>
            <w:webHidden/>
          </w:rPr>
          <w:tab/>
        </w:r>
        <w:r>
          <w:rPr>
            <w:noProof/>
            <w:webHidden/>
          </w:rPr>
          <w:fldChar w:fldCharType="begin"/>
        </w:r>
        <w:r>
          <w:rPr>
            <w:noProof/>
            <w:webHidden/>
          </w:rPr>
          <w:instrText xml:space="preserve"> PAGEREF _Toc134678636 \h </w:instrText>
        </w:r>
        <w:r>
          <w:rPr>
            <w:noProof/>
            <w:webHidden/>
          </w:rPr>
        </w:r>
        <w:r>
          <w:rPr>
            <w:noProof/>
            <w:webHidden/>
          </w:rPr>
          <w:fldChar w:fldCharType="separate"/>
        </w:r>
        <w:r>
          <w:rPr>
            <w:noProof/>
            <w:webHidden/>
          </w:rPr>
          <w:t>382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37" w:history="1">
        <w:r w:rsidRPr="00C44FF1">
          <w:rPr>
            <w:rStyle w:val="Hyperlink"/>
            <w:noProof/>
          </w:rPr>
          <w:t>3.1.4.67.3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_Toc134678637 \h </w:instrText>
        </w:r>
        <w:r>
          <w:rPr>
            <w:noProof/>
            <w:webHidden/>
          </w:rPr>
        </w:r>
        <w:r>
          <w:rPr>
            <w:noProof/>
            <w:webHidden/>
          </w:rPr>
          <w:fldChar w:fldCharType="separate"/>
        </w:r>
        <w:r>
          <w:rPr>
            <w:noProof/>
            <w:webHidden/>
          </w:rPr>
          <w:t>382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38" w:history="1">
        <w:r w:rsidRPr="00C44FF1">
          <w:rPr>
            <w:rStyle w:val="Hyperlink"/>
            <w:noProof/>
          </w:rPr>
          <w:t>3.1.4.67.4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_Toc134678638 \h </w:instrText>
        </w:r>
        <w:r>
          <w:rPr>
            <w:noProof/>
            <w:webHidden/>
          </w:rPr>
        </w:r>
        <w:r>
          <w:rPr>
            <w:noProof/>
            <w:webHidden/>
          </w:rPr>
          <w:fldChar w:fldCharType="separate"/>
        </w:r>
        <w:r>
          <w:rPr>
            <w:noProof/>
            <w:webHidden/>
          </w:rPr>
          <w:t>382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39" w:history="1">
        <w:r w:rsidRPr="00C44FF1">
          <w:rPr>
            <w:rStyle w:val="Hyperlink"/>
            <w:noProof/>
          </w:rPr>
          <w:t>3.1.4.67.5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_Toc134678639 \h </w:instrText>
        </w:r>
        <w:r>
          <w:rPr>
            <w:noProof/>
            <w:webHidden/>
          </w:rPr>
        </w:r>
        <w:r>
          <w:rPr>
            <w:noProof/>
            <w:webHidden/>
          </w:rPr>
          <w:fldChar w:fldCharType="separate"/>
        </w:r>
        <w:r>
          <w:rPr>
            <w:noProof/>
            <w:webHidden/>
          </w:rPr>
          <w:t>383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40" w:history="1">
        <w:r w:rsidRPr="00C44FF1">
          <w:rPr>
            <w:rStyle w:val="Hyperlink"/>
            <w:noProof/>
          </w:rPr>
          <w:t>3.1.4.67.6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_Toc134678640 \h </w:instrText>
        </w:r>
        <w:r>
          <w:rPr>
            <w:noProof/>
            <w:webHidden/>
          </w:rPr>
        </w:r>
        <w:r>
          <w:rPr>
            <w:noProof/>
            <w:webHidden/>
          </w:rPr>
          <w:fldChar w:fldCharType="separate"/>
        </w:r>
        <w:r>
          <w:rPr>
            <w:noProof/>
            <w:webHidden/>
          </w:rPr>
          <w:t>383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41" w:history="1">
        <w:r w:rsidRPr="00C44FF1">
          <w:rPr>
            <w:rStyle w:val="Hyperlink"/>
            <w:noProof/>
          </w:rPr>
          <w:t>3.1.4.67.7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_Toc134678641 \h </w:instrText>
        </w:r>
        <w:r>
          <w:rPr>
            <w:noProof/>
            <w:webHidden/>
          </w:rPr>
        </w:r>
        <w:r>
          <w:rPr>
            <w:noProof/>
            <w:webHidden/>
          </w:rPr>
          <w:fldChar w:fldCharType="separate"/>
        </w:r>
        <w:r>
          <w:rPr>
            <w:noProof/>
            <w:webHidden/>
          </w:rPr>
          <w:t>383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42" w:history="1">
        <w:r w:rsidRPr="00C44FF1">
          <w:rPr>
            <w:rStyle w:val="Hyperlink"/>
            <w:noProof/>
          </w:rPr>
          <w:t>3.1.4.68</w:t>
        </w:r>
        <w:r>
          <w:rPr>
            <w:rFonts w:asciiTheme="minorHAnsi" w:eastAsiaTheme="minorEastAsia" w:hAnsiTheme="minorHAnsi" w:cstheme="minorBidi"/>
            <w:noProof/>
            <w:sz w:val="22"/>
            <w:szCs w:val="22"/>
          </w:rPr>
          <w:tab/>
        </w:r>
        <w:r w:rsidRPr="00C44FF1">
          <w:rPr>
            <w:rStyle w:val="Hyperlink"/>
            <w:noProof/>
          </w:rPr>
          <w:t>TrimAnnotationByScorecardLocation</w:t>
        </w:r>
        <w:r>
          <w:rPr>
            <w:noProof/>
            <w:webHidden/>
          </w:rPr>
          <w:tab/>
        </w:r>
        <w:r>
          <w:rPr>
            <w:noProof/>
            <w:webHidden/>
          </w:rPr>
          <w:fldChar w:fldCharType="begin"/>
        </w:r>
        <w:r>
          <w:rPr>
            <w:noProof/>
            <w:webHidden/>
          </w:rPr>
          <w:instrText xml:space="preserve"> PAGEREF _Toc134678642 \h </w:instrText>
        </w:r>
        <w:r>
          <w:rPr>
            <w:noProof/>
            <w:webHidden/>
          </w:rPr>
        </w:r>
        <w:r>
          <w:rPr>
            <w:noProof/>
            <w:webHidden/>
          </w:rPr>
          <w:fldChar w:fldCharType="separate"/>
        </w:r>
        <w:r>
          <w:rPr>
            <w:noProof/>
            <w:webHidden/>
          </w:rPr>
          <w:t>383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43" w:history="1">
        <w:r w:rsidRPr="00C44FF1">
          <w:rPr>
            <w:rStyle w:val="Hyperlink"/>
            <w:noProof/>
          </w:rPr>
          <w:t>3.1.4.68.1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_Toc134678643 \h </w:instrText>
        </w:r>
        <w:r>
          <w:rPr>
            <w:noProof/>
            <w:webHidden/>
          </w:rPr>
        </w:r>
        <w:r>
          <w:rPr>
            <w:noProof/>
            <w:webHidden/>
          </w:rPr>
          <w:fldChar w:fldCharType="separate"/>
        </w:r>
        <w:r>
          <w:rPr>
            <w:noProof/>
            <w:webHidden/>
          </w:rPr>
          <w:t>383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44" w:history="1">
        <w:r w:rsidRPr="00C44FF1">
          <w:rPr>
            <w:rStyle w:val="Hyperlink"/>
            <w:noProof/>
          </w:rPr>
          <w:t>3.1.4.68.1.1</w:t>
        </w:r>
        <w:r>
          <w:rPr>
            <w:rFonts w:asciiTheme="minorHAnsi" w:eastAsiaTheme="minorEastAsia" w:hAnsiTheme="minorHAnsi" w:cstheme="minorBidi"/>
            <w:noProof/>
            <w:sz w:val="22"/>
            <w:szCs w:val="22"/>
          </w:rPr>
          <w:tab/>
        </w:r>
        <w:r w:rsidRPr="00C44FF1">
          <w:rPr>
            <w:rStyle w:val="Hyperlink"/>
            <w:noProof/>
          </w:rPr>
          <w:t>TrimAnnotationByScorecardLocationSoapIn</w:t>
        </w:r>
        <w:r>
          <w:rPr>
            <w:noProof/>
            <w:webHidden/>
          </w:rPr>
          <w:tab/>
        </w:r>
        <w:r>
          <w:rPr>
            <w:noProof/>
            <w:webHidden/>
          </w:rPr>
          <w:fldChar w:fldCharType="begin"/>
        </w:r>
        <w:r>
          <w:rPr>
            <w:noProof/>
            <w:webHidden/>
          </w:rPr>
          <w:instrText xml:space="preserve"> PAGEREF _Toc134678644 \h </w:instrText>
        </w:r>
        <w:r>
          <w:rPr>
            <w:noProof/>
            <w:webHidden/>
          </w:rPr>
        </w:r>
        <w:r>
          <w:rPr>
            <w:noProof/>
            <w:webHidden/>
          </w:rPr>
          <w:fldChar w:fldCharType="separate"/>
        </w:r>
        <w:r>
          <w:rPr>
            <w:noProof/>
            <w:webHidden/>
          </w:rPr>
          <w:t>384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45" w:history="1">
        <w:r w:rsidRPr="00C44FF1">
          <w:rPr>
            <w:rStyle w:val="Hyperlink"/>
            <w:noProof/>
          </w:rPr>
          <w:t>3.1.4.68.1.2</w:t>
        </w:r>
        <w:r>
          <w:rPr>
            <w:rFonts w:asciiTheme="minorHAnsi" w:eastAsiaTheme="minorEastAsia" w:hAnsiTheme="minorHAnsi" w:cstheme="minorBidi"/>
            <w:noProof/>
            <w:sz w:val="22"/>
            <w:szCs w:val="22"/>
          </w:rPr>
          <w:tab/>
        </w:r>
        <w:r w:rsidRPr="00C44FF1">
          <w:rPr>
            <w:rStyle w:val="Hyperlink"/>
            <w:noProof/>
          </w:rPr>
          <w:t>TrimAnnotationByScorecardLocationSoapOut</w:t>
        </w:r>
        <w:r>
          <w:rPr>
            <w:noProof/>
            <w:webHidden/>
          </w:rPr>
          <w:tab/>
        </w:r>
        <w:r>
          <w:rPr>
            <w:noProof/>
            <w:webHidden/>
          </w:rPr>
          <w:fldChar w:fldCharType="begin"/>
        </w:r>
        <w:r>
          <w:rPr>
            <w:noProof/>
            <w:webHidden/>
          </w:rPr>
          <w:instrText xml:space="preserve"> PAGEREF _Toc134678645 \h </w:instrText>
        </w:r>
        <w:r>
          <w:rPr>
            <w:noProof/>
            <w:webHidden/>
          </w:rPr>
        </w:r>
        <w:r>
          <w:rPr>
            <w:noProof/>
            <w:webHidden/>
          </w:rPr>
          <w:fldChar w:fldCharType="separate"/>
        </w:r>
        <w:r>
          <w:rPr>
            <w:noProof/>
            <w:webHidden/>
          </w:rPr>
          <w:t>384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46" w:history="1">
        <w:r w:rsidRPr="00C44FF1">
          <w:rPr>
            <w:rStyle w:val="Hyperlink"/>
            <w:noProof/>
          </w:rPr>
          <w:t>3.1.4.68.2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_Toc134678646 \h </w:instrText>
        </w:r>
        <w:r>
          <w:rPr>
            <w:noProof/>
            <w:webHidden/>
          </w:rPr>
        </w:r>
        <w:r>
          <w:rPr>
            <w:noProof/>
            <w:webHidden/>
          </w:rPr>
          <w:fldChar w:fldCharType="separate"/>
        </w:r>
        <w:r>
          <w:rPr>
            <w:noProof/>
            <w:webHidden/>
          </w:rPr>
          <w:t>384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47" w:history="1">
        <w:r w:rsidRPr="00C44FF1">
          <w:rPr>
            <w:rStyle w:val="Hyperlink"/>
            <w:noProof/>
          </w:rPr>
          <w:t>3.1.4.68.2.1</w:t>
        </w:r>
        <w:r>
          <w:rPr>
            <w:rFonts w:asciiTheme="minorHAnsi" w:eastAsiaTheme="minorEastAsia" w:hAnsiTheme="minorHAnsi" w:cstheme="minorBidi"/>
            <w:noProof/>
            <w:sz w:val="22"/>
            <w:szCs w:val="22"/>
          </w:rPr>
          <w:tab/>
        </w:r>
        <w:r w:rsidRPr="00C44FF1">
          <w:rPr>
            <w:rStyle w:val="Hyperlink"/>
            <w:noProof/>
          </w:rPr>
          <w:t>TrimAnnotationByScorecardLocation</w:t>
        </w:r>
        <w:r>
          <w:rPr>
            <w:noProof/>
            <w:webHidden/>
          </w:rPr>
          <w:tab/>
        </w:r>
        <w:r>
          <w:rPr>
            <w:noProof/>
            <w:webHidden/>
          </w:rPr>
          <w:fldChar w:fldCharType="begin"/>
        </w:r>
        <w:r>
          <w:rPr>
            <w:noProof/>
            <w:webHidden/>
          </w:rPr>
          <w:instrText xml:space="preserve"> PAGEREF _Toc134678647 \h </w:instrText>
        </w:r>
        <w:r>
          <w:rPr>
            <w:noProof/>
            <w:webHidden/>
          </w:rPr>
        </w:r>
        <w:r>
          <w:rPr>
            <w:noProof/>
            <w:webHidden/>
          </w:rPr>
          <w:fldChar w:fldCharType="separate"/>
        </w:r>
        <w:r>
          <w:rPr>
            <w:noProof/>
            <w:webHidden/>
          </w:rPr>
          <w:t>384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48" w:history="1">
        <w:r w:rsidRPr="00C44FF1">
          <w:rPr>
            <w:rStyle w:val="Hyperlink"/>
            <w:noProof/>
          </w:rPr>
          <w:t>3.1.4.68.2.2</w:t>
        </w:r>
        <w:r>
          <w:rPr>
            <w:rFonts w:asciiTheme="minorHAnsi" w:eastAsiaTheme="minorEastAsia" w:hAnsiTheme="minorHAnsi" w:cstheme="minorBidi"/>
            <w:noProof/>
            <w:sz w:val="22"/>
            <w:szCs w:val="22"/>
          </w:rPr>
          <w:tab/>
        </w:r>
        <w:r w:rsidRPr="00C44FF1">
          <w:rPr>
            <w:rStyle w:val="Hyperlink"/>
            <w:noProof/>
          </w:rPr>
          <w:t>TrimAnnotationByScorecardLocationResponse</w:t>
        </w:r>
        <w:r>
          <w:rPr>
            <w:noProof/>
            <w:webHidden/>
          </w:rPr>
          <w:tab/>
        </w:r>
        <w:r>
          <w:rPr>
            <w:noProof/>
            <w:webHidden/>
          </w:rPr>
          <w:fldChar w:fldCharType="begin"/>
        </w:r>
        <w:r>
          <w:rPr>
            <w:noProof/>
            <w:webHidden/>
          </w:rPr>
          <w:instrText xml:space="preserve"> PAGEREF _Toc134678648 \h </w:instrText>
        </w:r>
        <w:r>
          <w:rPr>
            <w:noProof/>
            <w:webHidden/>
          </w:rPr>
        </w:r>
        <w:r>
          <w:rPr>
            <w:noProof/>
            <w:webHidden/>
          </w:rPr>
          <w:fldChar w:fldCharType="separate"/>
        </w:r>
        <w:r>
          <w:rPr>
            <w:noProof/>
            <w:webHidden/>
          </w:rPr>
          <w:t>385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49" w:history="1">
        <w:r w:rsidRPr="00C44FF1">
          <w:rPr>
            <w:rStyle w:val="Hyperlink"/>
            <w:noProof/>
          </w:rPr>
          <w:t>3.1.4.68.3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_Toc134678649 \h </w:instrText>
        </w:r>
        <w:r>
          <w:rPr>
            <w:noProof/>
            <w:webHidden/>
          </w:rPr>
        </w:r>
        <w:r>
          <w:rPr>
            <w:noProof/>
            <w:webHidden/>
          </w:rPr>
          <w:fldChar w:fldCharType="separate"/>
        </w:r>
        <w:r>
          <w:rPr>
            <w:noProof/>
            <w:webHidden/>
          </w:rPr>
          <w:t>385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50" w:history="1">
        <w:r w:rsidRPr="00C44FF1">
          <w:rPr>
            <w:rStyle w:val="Hyperlink"/>
            <w:noProof/>
          </w:rPr>
          <w:t>3.1.4.68.4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_Toc134678650 \h </w:instrText>
        </w:r>
        <w:r>
          <w:rPr>
            <w:noProof/>
            <w:webHidden/>
          </w:rPr>
        </w:r>
        <w:r>
          <w:rPr>
            <w:noProof/>
            <w:webHidden/>
          </w:rPr>
          <w:fldChar w:fldCharType="separate"/>
        </w:r>
        <w:r>
          <w:rPr>
            <w:noProof/>
            <w:webHidden/>
          </w:rPr>
          <w:t>385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51" w:history="1">
        <w:r w:rsidRPr="00C44FF1">
          <w:rPr>
            <w:rStyle w:val="Hyperlink"/>
            <w:noProof/>
          </w:rPr>
          <w:t>3.1.4.68.5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_Toc134678651 \h </w:instrText>
        </w:r>
        <w:r>
          <w:rPr>
            <w:noProof/>
            <w:webHidden/>
          </w:rPr>
        </w:r>
        <w:r>
          <w:rPr>
            <w:noProof/>
            <w:webHidden/>
          </w:rPr>
          <w:fldChar w:fldCharType="separate"/>
        </w:r>
        <w:r>
          <w:rPr>
            <w:noProof/>
            <w:webHidden/>
          </w:rPr>
          <w:t>385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52" w:history="1">
        <w:r w:rsidRPr="00C44FF1">
          <w:rPr>
            <w:rStyle w:val="Hyperlink"/>
            <w:noProof/>
          </w:rPr>
          <w:t>3.1.4.68.6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_Toc134678652 \h </w:instrText>
        </w:r>
        <w:r>
          <w:rPr>
            <w:noProof/>
            <w:webHidden/>
          </w:rPr>
        </w:r>
        <w:r>
          <w:rPr>
            <w:noProof/>
            <w:webHidden/>
          </w:rPr>
          <w:fldChar w:fldCharType="separate"/>
        </w:r>
        <w:r>
          <w:rPr>
            <w:noProof/>
            <w:webHidden/>
          </w:rPr>
          <w:t>385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53" w:history="1">
        <w:r w:rsidRPr="00C44FF1">
          <w:rPr>
            <w:rStyle w:val="Hyperlink"/>
            <w:noProof/>
          </w:rPr>
          <w:t>3.1.4.68.7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_Toc134678653 \h </w:instrText>
        </w:r>
        <w:r>
          <w:rPr>
            <w:noProof/>
            <w:webHidden/>
          </w:rPr>
        </w:r>
        <w:r>
          <w:rPr>
            <w:noProof/>
            <w:webHidden/>
          </w:rPr>
          <w:fldChar w:fldCharType="separate"/>
        </w:r>
        <w:r>
          <w:rPr>
            <w:noProof/>
            <w:webHidden/>
          </w:rPr>
          <w:t>385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54" w:history="1">
        <w:r w:rsidRPr="00C44FF1">
          <w:rPr>
            <w:rStyle w:val="Hyperlink"/>
            <w:noProof/>
          </w:rPr>
          <w:t>3.1.4.69</w:t>
        </w:r>
        <w:r>
          <w:rPr>
            <w:rFonts w:asciiTheme="minorHAnsi" w:eastAsiaTheme="minorEastAsia" w:hAnsiTheme="minorHAnsi" w:cstheme="minorBidi"/>
            <w:noProof/>
            <w:sz w:val="22"/>
            <w:szCs w:val="22"/>
          </w:rPr>
          <w:tab/>
        </w:r>
        <w:r w:rsidRPr="00C44FF1">
          <w:rPr>
            <w:rStyle w:val="Hyperlink"/>
            <w:noProof/>
          </w:rPr>
          <w:t>TrimAnnotationUntouchedSince</w:t>
        </w:r>
        <w:r>
          <w:rPr>
            <w:noProof/>
            <w:webHidden/>
          </w:rPr>
          <w:tab/>
        </w:r>
        <w:r>
          <w:rPr>
            <w:noProof/>
            <w:webHidden/>
          </w:rPr>
          <w:fldChar w:fldCharType="begin"/>
        </w:r>
        <w:r>
          <w:rPr>
            <w:noProof/>
            <w:webHidden/>
          </w:rPr>
          <w:instrText xml:space="preserve"> PAGEREF _Toc134678654 \h </w:instrText>
        </w:r>
        <w:r>
          <w:rPr>
            <w:noProof/>
            <w:webHidden/>
          </w:rPr>
        </w:r>
        <w:r>
          <w:rPr>
            <w:noProof/>
            <w:webHidden/>
          </w:rPr>
          <w:fldChar w:fldCharType="separate"/>
        </w:r>
        <w:r>
          <w:rPr>
            <w:noProof/>
            <w:webHidden/>
          </w:rPr>
          <w:t>385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55" w:history="1">
        <w:r w:rsidRPr="00C44FF1">
          <w:rPr>
            <w:rStyle w:val="Hyperlink"/>
            <w:noProof/>
          </w:rPr>
          <w:t>3.1.4.69.1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_Toc134678655 \h </w:instrText>
        </w:r>
        <w:r>
          <w:rPr>
            <w:noProof/>
            <w:webHidden/>
          </w:rPr>
        </w:r>
        <w:r>
          <w:rPr>
            <w:noProof/>
            <w:webHidden/>
          </w:rPr>
          <w:fldChar w:fldCharType="separate"/>
        </w:r>
        <w:r>
          <w:rPr>
            <w:noProof/>
            <w:webHidden/>
          </w:rPr>
          <w:t>386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56" w:history="1">
        <w:r w:rsidRPr="00C44FF1">
          <w:rPr>
            <w:rStyle w:val="Hyperlink"/>
            <w:noProof/>
          </w:rPr>
          <w:t>3.1.4.69.1.1</w:t>
        </w:r>
        <w:r>
          <w:rPr>
            <w:rFonts w:asciiTheme="minorHAnsi" w:eastAsiaTheme="minorEastAsia" w:hAnsiTheme="minorHAnsi" w:cstheme="minorBidi"/>
            <w:noProof/>
            <w:sz w:val="22"/>
            <w:szCs w:val="22"/>
          </w:rPr>
          <w:tab/>
        </w:r>
        <w:r w:rsidRPr="00C44FF1">
          <w:rPr>
            <w:rStyle w:val="Hyperlink"/>
            <w:noProof/>
          </w:rPr>
          <w:t>TrimAnnotationUntouchedSinceSoapIn</w:t>
        </w:r>
        <w:r>
          <w:rPr>
            <w:noProof/>
            <w:webHidden/>
          </w:rPr>
          <w:tab/>
        </w:r>
        <w:r>
          <w:rPr>
            <w:noProof/>
            <w:webHidden/>
          </w:rPr>
          <w:fldChar w:fldCharType="begin"/>
        </w:r>
        <w:r>
          <w:rPr>
            <w:noProof/>
            <w:webHidden/>
          </w:rPr>
          <w:instrText xml:space="preserve"> PAGEREF _Toc134678656 \h </w:instrText>
        </w:r>
        <w:r>
          <w:rPr>
            <w:noProof/>
            <w:webHidden/>
          </w:rPr>
        </w:r>
        <w:r>
          <w:rPr>
            <w:noProof/>
            <w:webHidden/>
          </w:rPr>
          <w:fldChar w:fldCharType="separate"/>
        </w:r>
        <w:r>
          <w:rPr>
            <w:noProof/>
            <w:webHidden/>
          </w:rPr>
          <w:t>386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57" w:history="1">
        <w:r w:rsidRPr="00C44FF1">
          <w:rPr>
            <w:rStyle w:val="Hyperlink"/>
            <w:noProof/>
          </w:rPr>
          <w:t>3.1.4.69.1.2</w:t>
        </w:r>
        <w:r>
          <w:rPr>
            <w:rFonts w:asciiTheme="minorHAnsi" w:eastAsiaTheme="minorEastAsia" w:hAnsiTheme="minorHAnsi" w:cstheme="minorBidi"/>
            <w:noProof/>
            <w:sz w:val="22"/>
            <w:szCs w:val="22"/>
          </w:rPr>
          <w:tab/>
        </w:r>
        <w:r w:rsidRPr="00C44FF1">
          <w:rPr>
            <w:rStyle w:val="Hyperlink"/>
            <w:noProof/>
          </w:rPr>
          <w:t>TrimAnnotationUntouchedSinceSoapOut</w:t>
        </w:r>
        <w:r>
          <w:rPr>
            <w:noProof/>
            <w:webHidden/>
          </w:rPr>
          <w:tab/>
        </w:r>
        <w:r>
          <w:rPr>
            <w:noProof/>
            <w:webHidden/>
          </w:rPr>
          <w:fldChar w:fldCharType="begin"/>
        </w:r>
        <w:r>
          <w:rPr>
            <w:noProof/>
            <w:webHidden/>
          </w:rPr>
          <w:instrText xml:space="preserve"> PAGEREF _Toc134678657 \h </w:instrText>
        </w:r>
        <w:r>
          <w:rPr>
            <w:noProof/>
            <w:webHidden/>
          </w:rPr>
        </w:r>
        <w:r>
          <w:rPr>
            <w:noProof/>
            <w:webHidden/>
          </w:rPr>
          <w:fldChar w:fldCharType="separate"/>
        </w:r>
        <w:r>
          <w:rPr>
            <w:noProof/>
            <w:webHidden/>
          </w:rPr>
          <w:t>386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58" w:history="1">
        <w:r w:rsidRPr="00C44FF1">
          <w:rPr>
            <w:rStyle w:val="Hyperlink"/>
            <w:noProof/>
          </w:rPr>
          <w:t>3.1.4.69.2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_Toc134678658 \h </w:instrText>
        </w:r>
        <w:r>
          <w:rPr>
            <w:noProof/>
            <w:webHidden/>
          </w:rPr>
        </w:r>
        <w:r>
          <w:rPr>
            <w:noProof/>
            <w:webHidden/>
          </w:rPr>
          <w:fldChar w:fldCharType="separate"/>
        </w:r>
        <w:r>
          <w:rPr>
            <w:noProof/>
            <w:webHidden/>
          </w:rPr>
          <w:t>386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59" w:history="1">
        <w:r w:rsidRPr="00C44FF1">
          <w:rPr>
            <w:rStyle w:val="Hyperlink"/>
            <w:noProof/>
          </w:rPr>
          <w:t>3.1.4.69.2.1</w:t>
        </w:r>
        <w:r>
          <w:rPr>
            <w:rFonts w:asciiTheme="minorHAnsi" w:eastAsiaTheme="minorEastAsia" w:hAnsiTheme="minorHAnsi" w:cstheme="minorBidi"/>
            <w:noProof/>
            <w:sz w:val="22"/>
            <w:szCs w:val="22"/>
          </w:rPr>
          <w:tab/>
        </w:r>
        <w:r w:rsidRPr="00C44FF1">
          <w:rPr>
            <w:rStyle w:val="Hyperlink"/>
            <w:noProof/>
          </w:rPr>
          <w:t>TrimAnnotationUntouchedSince</w:t>
        </w:r>
        <w:r>
          <w:rPr>
            <w:noProof/>
            <w:webHidden/>
          </w:rPr>
          <w:tab/>
        </w:r>
        <w:r>
          <w:rPr>
            <w:noProof/>
            <w:webHidden/>
          </w:rPr>
          <w:fldChar w:fldCharType="begin"/>
        </w:r>
        <w:r>
          <w:rPr>
            <w:noProof/>
            <w:webHidden/>
          </w:rPr>
          <w:instrText xml:space="preserve"> PAGEREF _Toc134678659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60" w:history="1">
        <w:r w:rsidRPr="00C44FF1">
          <w:rPr>
            <w:rStyle w:val="Hyperlink"/>
            <w:noProof/>
          </w:rPr>
          <w:t>3.1.4.69.2.2</w:t>
        </w:r>
        <w:r>
          <w:rPr>
            <w:rFonts w:asciiTheme="minorHAnsi" w:eastAsiaTheme="minorEastAsia" w:hAnsiTheme="minorHAnsi" w:cstheme="minorBidi"/>
            <w:noProof/>
            <w:sz w:val="22"/>
            <w:szCs w:val="22"/>
          </w:rPr>
          <w:tab/>
        </w:r>
        <w:r w:rsidRPr="00C44FF1">
          <w:rPr>
            <w:rStyle w:val="Hyperlink"/>
            <w:noProof/>
          </w:rPr>
          <w:t>TrimAnnotationUntouchedSinceResponse</w:t>
        </w:r>
        <w:r>
          <w:rPr>
            <w:noProof/>
            <w:webHidden/>
          </w:rPr>
          <w:tab/>
        </w:r>
        <w:r>
          <w:rPr>
            <w:noProof/>
            <w:webHidden/>
          </w:rPr>
          <w:fldChar w:fldCharType="begin"/>
        </w:r>
        <w:r>
          <w:rPr>
            <w:noProof/>
            <w:webHidden/>
          </w:rPr>
          <w:instrText xml:space="preserve"> PAGEREF _Toc134678660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61" w:history="1">
        <w:r w:rsidRPr="00C44FF1">
          <w:rPr>
            <w:rStyle w:val="Hyperlink"/>
            <w:noProof/>
          </w:rPr>
          <w:t>3.1.4.69.3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_Toc134678661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62" w:history="1">
        <w:r w:rsidRPr="00C44FF1">
          <w:rPr>
            <w:rStyle w:val="Hyperlink"/>
            <w:noProof/>
          </w:rPr>
          <w:t>3.1.4.69.4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_Toc134678662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63" w:history="1">
        <w:r w:rsidRPr="00C44FF1">
          <w:rPr>
            <w:rStyle w:val="Hyperlink"/>
            <w:noProof/>
          </w:rPr>
          <w:t>3.1.4.69.5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_Toc134678663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64" w:history="1">
        <w:r w:rsidRPr="00C44FF1">
          <w:rPr>
            <w:rStyle w:val="Hyperlink"/>
            <w:noProof/>
          </w:rPr>
          <w:t>3.1.4.69.6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_Toc134678664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65" w:history="1">
        <w:r w:rsidRPr="00C44FF1">
          <w:rPr>
            <w:rStyle w:val="Hyperlink"/>
            <w:noProof/>
          </w:rPr>
          <w:t>3.1.4.69.7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_Toc134678665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66" w:history="1">
        <w:r w:rsidRPr="00C44FF1">
          <w:rPr>
            <w:rStyle w:val="Hyperlink"/>
            <w:noProof/>
          </w:rPr>
          <w:t>3.1.4.70</w:t>
        </w:r>
        <w:r>
          <w:rPr>
            <w:rFonts w:asciiTheme="minorHAnsi" w:eastAsiaTheme="minorEastAsia" w:hAnsiTheme="minorHAnsi" w:cstheme="minorBidi"/>
            <w:noProof/>
            <w:sz w:val="22"/>
            <w:szCs w:val="22"/>
          </w:rPr>
          <w:tab/>
        </w:r>
        <w:r w:rsidRPr="00C44FF1">
          <w:rPr>
            <w:rStyle w:val="Hyperlink"/>
            <w:noProof/>
          </w:rPr>
          <w:t>UpdateAnnotation</w:t>
        </w:r>
        <w:r>
          <w:rPr>
            <w:noProof/>
            <w:webHidden/>
          </w:rPr>
          <w:tab/>
        </w:r>
        <w:r>
          <w:rPr>
            <w:noProof/>
            <w:webHidden/>
          </w:rPr>
          <w:fldChar w:fldCharType="begin"/>
        </w:r>
        <w:r>
          <w:rPr>
            <w:noProof/>
            <w:webHidden/>
          </w:rPr>
          <w:instrText xml:space="preserve"> PAGEREF _Toc134678666 \h </w:instrText>
        </w:r>
        <w:r>
          <w:rPr>
            <w:noProof/>
            <w:webHidden/>
          </w:rPr>
        </w:r>
        <w:r>
          <w:rPr>
            <w:noProof/>
            <w:webHidden/>
          </w:rPr>
          <w:fldChar w:fldCharType="separate"/>
        </w:r>
        <w:r>
          <w:rPr>
            <w:noProof/>
            <w:webHidden/>
          </w:rPr>
          <w:t>387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67" w:history="1">
        <w:r w:rsidRPr="00C44FF1">
          <w:rPr>
            <w:rStyle w:val="Hyperlink"/>
            <w:noProof/>
          </w:rPr>
          <w:t>3.1.4.70.1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_Toc134678667 \h </w:instrText>
        </w:r>
        <w:r>
          <w:rPr>
            <w:noProof/>
            <w:webHidden/>
          </w:rPr>
        </w:r>
        <w:r>
          <w:rPr>
            <w:noProof/>
            <w:webHidden/>
          </w:rPr>
          <w:fldChar w:fldCharType="separate"/>
        </w:r>
        <w:r>
          <w:rPr>
            <w:noProof/>
            <w:webHidden/>
          </w:rPr>
          <w:t>388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68" w:history="1">
        <w:r w:rsidRPr="00C44FF1">
          <w:rPr>
            <w:rStyle w:val="Hyperlink"/>
            <w:noProof/>
          </w:rPr>
          <w:t>3.1.4.70.1.1</w:t>
        </w:r>
        <w:r>
          <w:rPr>
            <w:rFonts w:asciiTheme="minorHAnsi" w:eastAsiaTheme="minorEastAsia" w:hAnsiTheme="minorHAnsi" w:cstheme="minorBidi"/>
            <w:noProof/>
            <w:sz w:val="22"/>
            <w:szCs w:val="22"/>
          </w:rPr>
          <w:tab/>
        </w:r>
        <w:r w:rsidRPr="00C44FF1">
          <w:rPr>
            <w:rStyle w:val="Hyperlink"/>
            <w:noProof/>
          </w:rPr>
          <w:t>UpdateAnnotationSoapIn</w:t>
        </w:r>
        <w:r>
          <w:rPr>
            <w:noProof/>
            <w:webHidden/>
          </w:rPr>
          <w:tab/>
        </w:r>
        <w:r>
          <w:rPr>
            <w:noProof/>
            <w:webHidden/>
          </w:rPr>
          <w:fldChar w:fldCharType="begin"/>
        </w:r>
        <w:r>
          <w:rPr>
            <w:noProof/>
            <w:webHidden/>
          </w:rPr>
          <w:instrText xml:space="preserve"> PAGEREF _Toc134678668 \h </w:instrText>
        </w:r>
        <w:r>
          <w:rPr>
            <w:noProof/>
            <w:webHidden/>
          </w:rPr>
        </w:r>
        <w:r>
          <w:rPr>
            <w:noProof/>
            <w:webHidden/>
          </w:rPr>
          <w:fldChar w:fldCharType="separate"/>
        </w:r>
        <w:r>
          <w:rPr>
            <w:noProof/>
            <w:webHidden/>
          </w:rPr>
          <w:t>389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69" w:history="1">
        <w:r w:rsidRPr="00C44FF1">
          <w:rPr>
            <w:rStyle w:val="Hyperlink"/>
            <w:noProof/>
          </w:rPr>
          <w:t>3.1.4.70.1.2</w:t>
        </w:r>
        <w:r>
          <w:rPr>
            <w:rFonts w:asciiTheme="minorHAnsi" w:eastAsiaTheme="minorEastAsia" w:hAnsiTheme="minorHAnsi" w:cstheme="minorBidi"/>
            <w:noProof/>
            <w:sz w:val="22"/>
            <w:szCs w:val="22"/>
          </w:rPr>
          <w:tab/>
        </w:r>
        <w:r w:rsidRPr="00C44FF1">
          <w:rPr>
            <w:rStyle w:val="Hyperlink"/>
            <w:noProof/>
          </w:rPr>
          <w:t>UpdateAnnotationSoapOut</w:t>
        </w:r>
        <w:r>
          <w:rPr>
            <w:noProof/>
            <w:webHidden/>
          </w:rPr>
          <w:tab/>
        </w:r>
        <w:r>
          <w:rPr>
            <w:noProof/>
            <w:webHidden/>
          </w:rPr>
          <w:fldChar w:fldCharType="begin"/>
        </w:r>
        <w:r>
          <w:rPr>
            <w:noProof/>
            <w:webHidden/>
          </w:rPr>
          <w:instrText xml:space="preserve"> PAGEREF _Toc134678669 \h </w:instrText>
        </w:r>
        <w:r>
          <w:rPr>
            <w:noProof/>
            <w:webHidden/>
          </w:rPr>
        </w:r>
        <w:r>
          <w:rPr>
            <w:noProof/>
            <w:webHidden/>
          </w:rPr>
          <w:fldChar w:fldCharType="separate"/>
        </w:r>
        <w:r>
          <w:rPr>
            <w:noProof/>
            <w:webHidden/>
          </w:rPr>
          <w:t>389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70" w:history="1">
        <w:r w:rsidRPr="00C44FF1">
          <w:rPr>
            <w:rStyle w:val="Hyperlink"/>
            <w:noProof/>
          </w:rPr>
          <w:t>3.1.4.70.2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_Toc134678670 \h </w:instrText>
        </w:r>
        <w:r>
          <w:rPr>
            <w:noProof/>
            <w:webHidden/>
          </w:rPr>
        </w:r>
        <w:r>
          <w:rPr>
            <w:noProof/>
            <w:webHidden/>
          </w:rPr>
          <w:fldChar w:fldCharType="separate"/>
        </w:r>
        <w:r>
          <w:rPr>
            <w:noProof/>
            <w:webHidden/>
          </w:rPr>
          <w:t>389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71" w:history="1">
        <w:r w:rsidRPr="00C44FF1">
          <w:rPr>
            <w:rStyle w:val="Hyperlink"/>
            <w:noProof/>
          </w:rPr>
          <w:t>3.1.4.70.2.1</w:t>
        </w:r>
        <w:r>
          <w:rPr>
            <w:rFonts w:asciiTheme="minorHAnsi" w:eastAsiaTheme="minorEastAsia" w:hAnsiTheme="minorHAnsi" w:cstheme="minorBidi"/>
            <w:noProof/>
            <w:sz w:val="22"/>
            <w:szCs w:val="22"/>
          </w:rPr>
          <w:tab/>
        </w:r>
        <w:r w:rsidRPr="00C44FF1">
          <w:rPr>
            <w:rStyle w:val="Hyperlink"/>
            <w:noProof/>
          </w:rPr>
          <w:t>UpdateAnnotation</w:t>
        </w:r>
        <w:r>
          <w:rPr>
            <w:noProof/>
            <w:webHidden/>
          </w:rPr>
          <w:tab/>
        </w:r>
        <w:r>
          <w:rPr>
            <w:noProof/>
            <w:webHidden/>
          </w:rPr>
          <w:fldChar w:fldCharType="begin"/>
        </w:r>
        <w:r>
          <w:rPr>
            <w:noProof/>
            <w:webHidden/>
          </w:rPr>
          <w:instrText xml:space="preserve"> PAGEREF _Toc134678671 \h </w:instrText>
        </w:r>
        <w:r>
          <w:rPr>
            <w:noProof/>
            <w:webHidden/>
          </w:rPr>
        </w:r>
        <w:r>
          <w:rPr>
            <w:noProof/>
            <w:webHidden/>
          </w:rPr>
          <w:fldChar w:fldCharType="separate"/>
        </w:r>
        <w:r>
          <w:rPr>
            <w:noProof/>
            <w:webHidden/>
          </w:rPr>
          <w:t>389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72" w:history="1">
        <w:r w:rsidRPr="00C44FF1">
          <w:rPr>
            <w:rStyle w:val="Hyperlink"/>
            <w:noProof/>
          </w:rPr>
          <w:t>3.1.4.70.2.2</w:t>
        </w:r>
        <w:r>
          <w:rPr>
            <w:rFonts w:asciiTheme="minorHAnsi" w:eastAsiaTheme="minorEastAsia" w:hAnsiTheme="minorHAnsi" w:cstheme="minorBidi"/>
            <w:noProof/>
            <w:sz w:val="22"/>
            <w:szCs w:val="22"/>
          </w:rPr>
          <w:tab/>
        </w:r>
        <w:r w:rsidRPr="00C44FF1">
          <w:rPr>
            <w:rStyle w:val="Hyperlink"/>
            <w:noProof/>
          </w:rPr>
          <w:t>UpdateAnnotationResponse</w:t>
        </w:r>
        <w:r>
          <w:rPr>
            <w:noProof/>
            <w:webHidden/>
          </w:rPr>
          <w:tab/>
        </w:r>
        <w:r>
          <w:rPr>
            <w:noProof/>
            <w:webHidden/>
          </w:rPr>
          <w:fldChar w:fldCharType="begin"/>
        </w:r>
        <w:r>
          <w:rPr>
            <w:noProof/>
            <w:webHidden/>
          </w:rPr>
          <w:instrText xml:space="preserve"> PAGEREF _Toc134678672 \h </w:instrText>
        </w:r>
        <w:r>
          <w:rPr>
            <w:noProof/>
            <w:webHidden/>
          </w:rPr>
        </w:r>
        <w:r>
          <w:rPr>
            <w:noProof/>
            <w:webHidden/>
          </w:rPr>
          <w:fldChar w:fldCharType="separate"/>
        </w:r>
        <w:r>
          <w:rPr>
            <w:noProof/>
            <w:webHidden/>
          </w:rPr>
          <w:t>389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73" w:history="1">
        <w:r w:rsidRPr="00C44FF1">
          <w:rPr>
            <w:rStyle w:val="Hyperlink"/>
            <w:noProof/>
          </w:rPr>
          <w:t>3.1.4.70.3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_Toc134678673 \h </w:instrText>
        </w:r>
        <w:r>
          <w:rPr>
            <w:noProof/>
            <w:webHidden/>
          </w:rPr>
        </w:r>
        <w:r>
          <w:rPr>
            <w:noProof/>
            <w:webHidden/>
          </w:rPr>
          <w:fldChar w:fldCharType="separate"/>
        </w:r>
        <w:r>
          <w:rPr>
            <w:noProof/>
            <w:webHidden/>
          </w:rPr>
          <w:t>390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74" w:history="1">
        <w:r w:rsidRPr="00C44FF1">
          <w:rPr>
            <w:rStyle w:val="Hyperlink"/>
            <w:noProof/>
          </w:rPr>
          <w:t>3.1.4.70.4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_Toc134678674 \h </w:instrText>
        </w:r>
        <w:r>
          <w:rPr>
            <w:noProof/>
            <w:webHidden/>
          </w:rPr>
        </w:r>
        <w:r>
          <w:rPr>
            <w:noProof/>
            <w:webHidden/>
          </w:rPr>
          <w:fldChar w:fldCharType="separate"/>
        </w:r>
        <w:r>
          <w:rPr>
            <w:noProof/>
            <w:webHidden/>
          </w:rPr>
          <w:t>390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75" w:history="1">
        <w:r w:rsidRPr="00C44FF1">
          <w:rPr>
            <w:rStyle w:val="Hyperlink"/>
            <w:noProof/>
          </w:rPr>
          <w:t>3.1.4.70.5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_Toc134678675 \h </w:instrText>
        </w:r>
        <w:r>
          <w:rPr>
            <w:noProof/>
            <w:webHidden/>
          </w:rPr>
        </w:r>
        <w:r>
          <w:rPr>
            <w:noProof/>
            <w:webHidden/>
          </w:rPr>
          <w:fldChar w:fldCharType="separate"/>
        </w:r>
        <w:r>
          <w:rPr>
            <w:noProof/>
            <w:webHidden/>
          </w:rPr>
          <w:t>390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76" w:history="1">
        <w:r w:rsidRPr="00C44FF1">
          <w:rPr>
            <w:rStyle w:val="Hyperlink"/>
            <w:noProof/>
          </w:rPr>
          <w:t>3.1.4.70.6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_Toc134678676 \h </w:instrText>
        </w:r>
        <w:r>
          <w:rPr>
            <w:noProof/>
            <w:webHidden/>
          </w:rPr>
        </w:r>
        <w:r>
          <w:rPr>
            <w:noProof/>
            <w:webHidden/>
          </w:rPr>
          <w:fldChar w:fldCharType="separate"/>
        </w:r>
        <w:r>
          <w:rPr>
            <w:noProof/>
            <w:webHidden/>
          </w:rPr>
          <w:t>390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77" w:history="1">
        <w:r w:rsidRPr="00C44FF1">
          <w:rPr>
            <w:rStyle w:val="Hyperlink"/>
            <w:noProof/>
          </w:rPr>
          <w:t>3.1.4.70.7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_Toc134678677 \h </w:instrText>
        </w:r>
        <w:r>
          <w:rPr>
            <w:noProof/>
            <w:webHidden/>
          </w:rPr>
        </w:r>
        <w:r>
          <w:rPr>
            <w:noProof/>
            <w:webHidden/>
          </w:rPr>
          <w:fldChar w:fldCharType="separate"/>
        </w:r>
        <w:r>
          <w:rPr>
            <w:noProof/>
            <w:webHidden/>
          </w:rPr>
          <w:t>390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78" w:history="1">
        <w:r w:rsidRPr="00C44FF1">
          <w:rPr>
            <w:rStyle w:val="Hyperlink"/>
            <w:noProof/>
          </w:rPr>
          <w:t>3.1.4.71</w:t>
        </w:r>
        <w:r>
          <w:rPr>
            <w:rFonts w:asciiTheme="minorHAnsi" w:eastAsiaTheme="minorEastAsia" w:hAnsiTheme="minorHAnsi" w:cstheme="minorBidi"/>
            <w:noProof/>
            <w:sz w:val="22"/>
            <w:szCs w:val="22"/>
          </w:rPr>
          <w:tab/>
        </w:r>
        <w:r w:rsidRPr="00C44FF1">
          <w:rPr>
            <w:rStyle w:val="Hyperlink"/>
            <w:noProof/>
          </w:rPr>
          <w:t>UpdateDashboard</w:t>
        </w:r>
        <w:r>
          <w:rPr>
            <w:noProof/>
            <w:webHidden/>
          </w:rPr>
          <w:tab/>
        </w:r>
        <w:r>
          <w:rPr>
            <w:noProof/>
            <w:webHidden/>
          </w:rPr>
          <w:fldChar w:fldCharType="begin"/>
        </w:r>
        <w:r>
          <w:rPr>
            <w:noProof/>
            <w:webHidden/>
          </w:rPr>
          <w:instrText xml:space="preserve"> PAGEREF _Toc134678678 \h </w:instrText>
        </w:r>
        <w:r>
          <w:rPr>
            <w:noProof/>
            <w:webHidden/>
          </w:rPr>
        </w:r>
        <w:r>
          <w:rPr>
            <w:noProof/>
            <w:webHidden/>
          </w:rPr>
          <w:fldChar w:fldCharType="separate"/>
        </w:r>
        <w:r>
          <w:rPr>
            <w:noProof/>
            <w:webHidden/>
          </w:rPr>
          <w:t>390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79" w:history="1">
        <w:r w:rsidRPr="00C44FF1">
          <w:rPr>
            <w:rStyle w:val="Hyperlink"/>
            <w:noProof/>
          </w:rPr>
          <w:t>3.1.4.71.1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_Toc134678679 \h </w:instrText>
        </w:r>
        <w:r>
          <w:rPr>
            <w:noProof/>
            <w:webHidden/>
          </w:rPr>
        </w:r>
        <w:r>
          <w:rPr>
            <w:noProof/>
            <w:webHidden/>
          </w:rPr>
          <w:fldChar w:fldCharType="separate"/>
        </w:r>
        <w:r>
          <w:rPr>
            <w:noProof/>
            <w:webHidden/>
          </w:rPr>
          <w:t>391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80" w:history="1">
        <w:r w:rsidRPr="00C44FF1">
          <w:rPr>
            <w:rStyle w:val="Hyperlink"/>
            <w:noProof/>
          </w:rPr>
          <w:t>3.1.4.71.1.1</w:t>
        </w:r>
        <w:r>
          <w:rPr>
            <w:rFonts w:asciiTheme="minorHAnsi" w:eastAsiaTheme="minorEastAsia" w:hAnsiTheme="minorHAnsi" w:cstheme="minorBidi"/>
            <w:noProof/>
            <w:sz w:val="22"/>
            <w:szCs w:val="22"/>
          </w:rPr>
          <w:tab/>
        </w:r>
        <w:r w:rsidRPr="00C44FF1">
          <w:rPr>
            <w:rStyle w:val="Hyperlink"/>
            <w:noProof/>
          </w:rPr>
          <w:t>UpdateDashboardSoapIn</w:t>
        </w:r>
        <w:r>
          <w:rPr>
            <w:noProof/>
            <w:webHidden/>
          </w:rPr>
          <w:tab/>
        </w:r>
        <w:r>
          <w:rPr>
            <w:noProof/>
            <w:webHidden/>
          </w:rPr>
          <w:fldChar w:fldCharType="begin"/>
        </w:r>
        <w:r>
          <w:rPr>
            <w:noProof/>
            <w:webHidden/>
          </w:rPr>
          <w:instrText xml:space="preserve"> PAGEREF _Toc134678680 \h </w:instrText>
        </w:r>
        <w:r>
          <w:rPr>
            <w:noProof/>
            <w:webHidden/>
          </w:rPr>
        </w:r>
        <w:r>
          <w:rPr>
            <w:noProof/>
            <w:webHidden/>
          </w:rPr>
          <w:fldChar w:fldCharType="separate"/>
        </w:r>
        <w:r>
          <w:rPr>
            <w:noProof/>
            <w:webHidden/>
          </w:rPr>
          <w:t>392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81" w:history="1">
        <w:r w:rsidRPr="00C44FF1">
          <w:rPr>
            <w:rStyle w:val="Hyperlink"/>
            <w:noProof/>
          </w:rPr>
          <w:t>3.1.4.71.1.2</w:t>
        </w:r>
        <w:r>
          <w:rPr>
            <w:rFonts w:asciiTheme="minorHAnsi" w:eastAsiaTheme="minorEastAsia" w:hAnsiTheme="minorHAnsi" w:cstheme="minorBidi"/>
            <w:noProof/>
            <w:sz w:val="22"/>
            <w:szCs w:val="22"/>
          </w:rPr>
          <w:tab/>
        </w:r>
        <w:r w:rsidRPr="00C44FF1">
          <w:rPr>
            <w:rStyle w:val="Hyperlink"/>
            <w:noProof/>
          </w:rPr>
          <w:t>UpdateDashboardSoapOut</w:t>
        </w:r>
        <w:r>
          <w:rPr>
            <w:noProof/>
            <w:webHidden/>
          </w:rPr>
          <w:tab/>
        </w:r>
        <w:r>
          <w:rPr>
            <w:noProof/>
            <w:webHidden/>
          </w:rPr>
          <w:fldChar w:fldCharType="begin"/>
        </w:r>
        <w:r>
          <w:rPr>
            <w:noProof/>
            <w:webHidden/>
          </w:rPr>
          <w:instrText xml:space="preserve"> PAGEREF _Toc134678681 \h </w:instrText>
        </w:r>
        <w:r>
          <w:rPr>
            <w:noProof/>
            <w:webHidden/>
          </w:rPr>
        </w:r>
        <w:r>
          <w:rPr>
            <w:noProof/>
            <w:webHidden/>
          </w:rPr>
          <w:fldChar w:fldCharType="separate"/>
        </w:r>
        <w:r>
          <w:rPr>
            <w:noProof/>
            <w:webHidden/>
          </w:rPr>
          <w:t>392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82" w:history="1">
        <w:r w:rsidRPr="00C44FF1">
          <w:rPr>
            <w:rStyle w:val="Hyperlink"/>
            <w:noProof/>
          </w:rPr>
          <w:t>3.1.4.71.2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_Toc134678682 \h </w:instrText>
        </w:r>
        <w:r>
          <w:rPr>
            <w:noProof/>
            <w:webHidden/>
          </w:rPr>
        </w:r>
        <w:r>
          <w:rPr>
            <w:noProof/>
            <w:webHidden/>
          </w:rPr>
          <w:fldChar w:fldCharType="separate"/>
        </w:r>
        <w:r>
          <w:rPr>
            <w:noProof/>
            <w:webHidden/>
          </w:rPr>
          <w:t>392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83" w:history="1">
        <w:r w:rsidRPr="00C44FF1">
          <w:rPr>
            <w:rStyle w:val="Hyperlink"/>
            <w:noProof/>
          </w:rPr>
          <w:t>3.1.4.71.2.1</w:t>
        </w:r>
        <w:r>
          <w:rPr>
            <w:rFonts w:asciiTheme="minorHAnsi" w:eastAsiaTheme="minorEastAsia" w:hAnsiTheme="minorHAnsi" w:cstheme="minorBidi"/>
            <w:noProof/>
            <w:sz w:val="22"/>
            <w:szCs w:val="22"/>
          </w:rPr>
          <w:tab/>
        </w:r>
        <w:r w:rsidRPr="00C44FF1">
          <w:rPr>
            <w:rStyle w:val="Hyperlink"/>
            <w:noProof/>
          </w:rPr>
          <w:t>UpdateDashboard</w:t>
        </w:r>
        <w:r>
          <w:rPr>
            <w:noProof/>
            <w:webHidden/>
          </w:rPr>
          <w:tab/>
        </w:r>
        <w:r>
          <w:rPr>
            <w:noProof/>
            <w:webHidden/>
          </w:rPr>
          <w:fldChar w:fldCharType="begin"/>
        </w:r>
        <w:r>
          <w:rPr>
            <w:noProof/>
            <w:webHidden/>
          </w:rPr>
          <w:instrText xml:space="preserve"> PAGEREF _Toc134678683 \h </w:instrText>
        </w:r>
        <w:r>
          <w:rPr>
            <w:noProof/>
            <w:webHidden/>
          </w:rPr>
        </w:r>
        <w:r>
          <w:rPr>
            <w:noProof/>
            <w:webHidden/>
          </w:rPr>
          <w:fldChar w:fldCharType="separate"/>
        </w:r>
        <w:r>
          <w:rPr>
            <w:noProof/>
            <w:webHidden/>
          </w:rPr>
          <w:t>392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84" w:history="1">
        <w:r w:rsidRPr="00C44FF1">
          <w:rPr>
            <w:rStyle w:val="Hyperlink"/>
            <w:noProof/>
          </w:rPr>
          <w:t>3.1.4.71.2.2</w:t>
        </w:r>
        <w:r>
          <w:rPr>
            <w:rFonts w:asciiTheme="minorHAnsi" w:eastAsiaTheme="minorEastAsia" w:hAnsiTheme="minorHAnsi" w:cstheme="minorBidi"/>
            <w:noProof/>
            <w:sz w:val="22"/>
            <w:szCs w:val="22"/>
          </w:rPr>
          <w:tab/>
        </w:r>
        <w:r w:rsidRPr="00C44FF1">
          <w:rPr>
            <w:rStyle w:val="Hyperlink"/>
            <w:noProof/>
          </w:rPr>
          <w:t>UpdateDashboardResponse</w:t>
        </w:r>
        <w:r>
          <w:rPr>
            <w:noProof/>
            <w:webHidden/>
          </w:rPr>
          <w:tab/>
        </w:r>
        <w:r>
          <w:rPr>
            <w:noProof/>
            <w:webHidden/>
          </w:rPr>
          <w:fldChar w:fldCharType="begin"/>
        </w:r>
        <w:r>
          <w:rPr>
            <w:noProof/>
            <w:webHidden/>
          </w:rPr>
          <w:instrText xml:space="preserve"> PAGEREF _Toc134678684 \h </w:instrText>
        </w:r>
        <w:r>
          <w:rPr>
            <w:noProof/>
            <w:webHidden/>
          </w:rPr>
        </w:r>
        <w:r>
          <w:rPr>
            <w:noProof/>
            <w:webHidden/>
          </w:rPr>
          <w:fldChar w:fldCharType="separate"/>
        </w:r>
        <w:r>
          <w:rPr>
            <w:noProof/>
            <w:webHidden/>
          </w:rPr>
          <w:t>392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85" w:history="1">
        <w:r w:rsidRPr="00C44FF1">
          <w:rPr>
            <w:rStyle w:val="Hyperlink"/>
            <w:noProof/>
          </w:rPr>
          <w:t>3.1.4.71.3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_Toc134678685 \h </w:instrText>
        </w:r>
        <w:r>
          <w:rPr>
            <w:noProof/>
            <w:webHidden/>
          </w:rPr>
        </w:r>
        <w:r>
          <w:rPr>
            <w:noProof/>
            <w:webHidden/>
          </w:rPr>
          <w:fldChar w:fldCharType="separate"/>
        </w:r>
        <w:r>
          <w:rPr>
            <w:noProof/>
            <w:webHidden/>
          </w:rPr>
          <w:t>393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86" w:history="1">
        <w:r w:rsidRPr="00C44FF1">
          <w:rPr>
            <w:rStyle w:val="Hyperlink"/>
            <w:noProof/>
          </w:rPr>
          <w:t>3.1.4.71.4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_Toc134678686 \h </w:instrText>
        </w:r>
        <w:r>
          <w:rPr>
            <w:noProof/>
            <w:webHidden/>
          </w:rPr>
        </w:r>
        <w:r>
          <w:rPr>
            <w:noProof/>
            <w:webHidden/>
          </w:rPr>
          <w:fldChar w:fldCharType="separate"/>
        </w:r>
        <w:r>
          <w:rPr>
            <w:noProof/>
            <w:webHidden/>
          </w:rPr>
          <w:t>393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87" w:history="1">
        <w:r w:rsidRPr="00C44FF1">
          <w:rPr>
            <w:rStyle w:val="Hyperlink"/>
            <w:noProof/>
          </w:rPr>
          <w:t>3.1.4.71.5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_Toc134678687 \h </w:instrText>
        </w:r>
        <w:r>
          <w:rPr>
            <w:noProof/>
            <w:webHidden/>
          </w:rPr>
        </w:r>
        <w:r>
          <w:rPr>
            <w:noProof/>
            <w:webHidden/>
          </w:rPr>
          <w:fldChar w:fldCharType="separate"/>
        </w:r>
        <w:r>
          <w:rPr>
            <w:noProof/>
            <w:webHidden/>
          </w:rPr>
          <w:t>393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88" w:history="1">
        <w:r w:rsidRPr="00C44FF1">
          <w:rPr>
            <w:rStyle w:val="Hyperlink"/>
            <w:noProof/>
          </w:rPr>
          <w:t>3.1.4.71.6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_Toc134678688 \h </w:instrText>
        </w:r>
        <w:r>
          <w:rPr>
            <w:noProof/>
            <w:webHidden/>
          </w:rPr>
        </w:r>
        <w:r>
          <w:rPr>
            <w:noProof/>
            <w:webHidden/>
          </w:rPr>
          <w:fldChar w:fldCharType="separate"/>
        </w:r>
        <w:r>
          <w:rPr>
            <w:noProof/>
            <w:webHidden/>
          </w:rPr>
          <w:t>393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89" w:history="1">
        <w:r w:rsidRPr="00C44FF1">
          <w:rPr>
            <w:rStyle w:val="Hyperlink"/>
            <w:noProof/>
          </w:rPr>
          <w:t>3.1.4.71.7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_Toc134678689 \h </w:instrText>
        </w:r>
        <w:r>
          <w:rPr>
            <w:noProof/>
            <w:webHidden/>
          </w:rPr>
        </w:r>
        <w:r>
          <w:rPr>
            <w:noProof/>
            <w:webHidden/>
          </w:rPr>
          <w:fldChar w:fldCharType="separate"/>
        </w:r>
        <w:r>
          <w:rPr>
            <w:noProof/>
            <w:webHidden/>
          </w:rPr>
          <w:t>393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690" w:history="1">
        <w:r w:rsidRPr="00C44FF1">
          <w:rPr>
            <w:rStyle w:val="Hyperlink"/>
            <w:noProof/>
          </w:rPr>
          <w:t>3.1.4.72</w:t>
        </w:r>
        <w:r>
          <w:rPr>
            <w:rFonts w:asciiTheme="minorHAnsi" w:eastAsiaTheme="minorEastAsia" w:hAnsiTheme="minorHAnsi" w:cstheme="minorBidi"/>
            <w:noProof/>
            <w:sz w:val="22"/>
            <w:szCs w:val="22"/>
          </w:rPr>
          <w:tab/>
        </w:r>
        <w:r w:rsidRPr="00C44FF1">
          <w:rPr>
            <w:rStyle w:val="Hyperlink"/>
            <w:noProof/>
          </w:rPr>
          <w:t>UpdateDataSource</w:t>
        </w:r>
        <w:r>
          <w:rPr>
            <w:noProof/>
            <w:webHidden/>
          </w:rPr>
          <w:tab/>
        </w:r>
        <w:r>
          <w:rPr>
            <w:noProof/>
            <w:webHidden/>
          </w:rPr>
          <w:fldChar w:fldCharType="begin"/>
        </w:r>
        <w:r>
          <w:rPr>
            <w:noProof/>
            <w:webHidden/>
          </w:rPr>
          <w:instrText xml:space="preserve"> PAGEREF _Toc134678690 \h </w:instrText>
        </w:r>
        <w:r>
          <w:rPr>
            <w:noProof/>
            <w:webHidden/>
          </w:rPr>
        </w:r>
        <w:r>
          <w:rPr>
            <w:noProof/>
            <w:webHidden/>
          </w:rPr>
          <w:fldChar w:fldCharType="separate"/>
        </w:r>
        <w:r>
          <w:rPr>
            <w:noProof/>
            <w:webHidden/>
          </w:rPr>
          <w:t>393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91" w:history="1">
        <w:r w:rsidRPr="00C44FF1">
          <w:rPr>
            <w:rStyle w:val="Hyperlink"/>
            <w:noProof/>
          </w:rPr>
          <w:t>3.1.4.72.1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_Toc134678691 \h </w:instrText>
        </w:r>
        <w:r>
          <w:rPr>
            <w:noProof/>
            <w:webHidden/>
          </w:rPr>
        </w:r>
        <w:r>
          <w:rPr>
            <w:noProof/>
            <w:webHidden/>
          </w:rPr>
          <w:fldChar w:fldCharType="separate"/>
        </w:r>
        <w:r>
          <w:rPr>
            <w:noProof/>
            <w:webHidden/>
          </w:rPr>
          <w:t>394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92" w:history="1">
        <w:r w:rsidRPr="00C44FF1">
          <w:rPr>
            <w:rStyle w:val="Hyperlink"/>
            <w:noProof/>
          </w:rPr>
          <w:t>3.1.4.72.1.1</w:t>
        </w:r>
        <w:r>
          <w:rPr>
            <w:rFonts w:asciiTheme="minorHAnsi" w:eastAsiaTheme="minorEastAsia" w:hAnsiTheme="minorHAnsi" w:cstheme="minorBidi"/>
            <w:noProof/>
            <w:sz w:val="22"/>
            <w:szCs w:val="22"/>
          </w:rPr>
          <w:tab/>
        </w:r>
        <w:r w:rsidRPr="00C44FF1">
          <w:rPr>
            <w:rStyle w:val="Hyperlink"/>
            <w:noProof/>
          </w:rPr>
          <w:t>UpdateDataSourceSoapIn</w:t>
        </w:r>
        <w:r>
          <w:rPr>
            <w:noProof/>
            <w:webHidden/>
          </w:rPr>
          <w:tab/>
        </w:r>
        <w:r>
          <w:rPr>
            <w:noProof/>
            <w:webHidden/>
          </w:rPr>
          <w:fldChar w:fldCharType="begin"/>
        </w:r>
        <w:r>
          <w:rPr>
            <w:noProof/>
            <w:webHidden/>
          </w:rPr>
          <w:instrText xml:space="preserve"> PAGEREF _Toc134678692 \h </w:instrText>
        </w:r>
        <w:r>
          <w:rPr>
            <w:noProof/>
            <w:webHidden/>
          </w:rPr>
        </w:r>
        <w:r>
          <w:rPr>
            <w:noProof/>
            <w:webHidden/>
          </w:rPr>
          <w:fldChar w:fldCharType="separate"/>
        </w:r>
        <w:r>
          <w:rPr>
            <w:noProof/>
            <w:webHidden/>
          </w:rPr>
          <w:t>394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93" w:history="1">
        <w:r w:rsidRPr="00C44FF1">
          <w:rPr>
            <w:rStyle w:val="Hyperlink"/>
            <w:noProof/>
          </w:rPr>
          <w:t>3.1.4.72.1.2</w:t>
        </w:r>
        <w:r>
          <w:rPr>
            <w:rFonts w:asciiTheme="minorHAnsi" w:eastAsiaTheme="minorEastAsia" w:hAnsiTheme="minorHAnsi" w:cstheme="minorBidi"/>
            <w:noProof/>
            <w:sz w:val="22"/>
            <w:szCs w:val="22"/>
          </w:rPr>
          <w:tab/>
        </w:r>
        <w:r w:rsidRPr="00C44FF1">
          <w:rPr>
            <w:rStyle w:val="Hyperlink"/>
            <w:noProof/>
          </w:rPr>
          <w:t>UpdateDataSourceSoapOut</w:t>
        </w:r>
        <w:r>
          <w:rPr>
            <w:noProof/>
            <w:webHidden/>
          </w:rPr>
          <w:tab/>
        </w:r>
        <w:r>
          <w:rPr>
            <w:noProof/>
            <w:webHidden/>
          </w:rPr>
          <w:fldChar w:fldCharType="begin"/>
        </w:r>
        <w:r>
          <w:rPr>
            <w:noProof/>
            <w:webHidden/>
          </w:rPr>
          <w:instrText xml:space="preserve"> PAGEREF _Toc134678693 \h </w:instrText>
        </w:r>
        <w:r>
          <w:rPr>
            <w:noProof/>
            <w:webHidden/>
          </w:rPr>
        </w:r>
        <w:r>
          <w:rPr>
            <w:noProof/>
            <w:webHidden/>
          </w:rPr>
          <w:fldChar w:fldCharType="separate"/>
        </w:r>
        <w:r>
          <w:rPr>
            <w:noProof/>
            <w:webHidden/>
          </w:rPr>
          <w:t>395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94" w:history="1">
        <w:r w:rsidRPr="00C44FF1">
          <w:rPr>
            <w:rStyle w:val="Hyperlink"/>
            <w:noProof/>
          </w:rPr>
          <w:t>3.1.4.72.2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_Toc134678694 \h </w:instrText>
        </w:r>
        <w:r>
          <w:rPr>
            <w:noProof/>
            <w:webHidden/>
          </w:rPr>
        </w:r>
        <w:r>
          <w:rPr>
            <w:noProof/>
            <w:webHidden/>
          </w:rPr>
          <w:fldChar w:fldCharType="separate"/>
        </w:r>
        <w:r>
          <w:rPr>
            <w:noProof/>
            <w:webHidden/>
          </w:rPr>
          <w:t>395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95" w:history="1">
        <w:r w:rsidRPr="00C44FF1">
          <w:rPr>
            <w:rStyle w:val="Hyperlink"/>
            <w:noProof/>
          </w:rPr>
          <w:t>3.1.4.72.2.1</w:t>
        </w:r>
        <w:r>
          <w:rPr>
            <w:rFonts w:asciiTheme="minorHAnsi" w:eastAsiaTheme="minorEastAsia" w:hAnsiTheme="minorHAnsi" w:cstheme="minorBidi"/>
            <w:noProof/>
            <w:sz w:val="22"/>
            <w:szCs w:val="22"/>
          </w:rPr>
          <w:tab/>
        </w:r>
        <w:r w:rsidRPr="00C44FF1">
          <w:rPr>
            <w:rStyle w:val="Hyperlink"/>
            <w:noProof/>
          </w:rPr>
          <w:t>UpdateDataSource</w:t>
        </w:r>
        <w:r>
          <w:rPr>
            <w:noProof/>
            <w:webHidden/>
          </w:rPr>
          <w:tab/>
        </w:r>
        <w:r>
          <w:rPr>
            <w:noProof/>
            <w:webHidden/>
          </w:rPr>
          <w:fldChar w:fldCharType="begin"/>
        </w:r>
        <w:r>
          <w:rPr>
            <w:noProof/>
            <w:webHidden/>
          </w:rPr>
          <w:instrText xml:space="preserve"> PAGEREF _Toc134678695 \h </w:instrText>
        </w:r>
        <w:r>
          <w:rPr>
            <w:noProof/>
            <w:webHidden/>
          </w:rPr>
        </w:r>
        <w:r>
          <w:rPr>
            <w:noProof/>
            <w:webHidden/>
          </w:rPr>
          <w:fldChar w:fldCharType="separate"/>
        </w:r>
        <w:r>
          <w:rPr>
            <w:noProof/>
            <w:webHidden/>
          </w:rPr>
          <w:t>395</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696" w:history="1">
        <w:r w:rsidRPr="00C44FF1">
          <w:rPr>
            <w:rStyle w:val="Hyperlink"/>
            <w:noProof/>
          </w:rPr>
          <w:t>3.1.4.72.2.2</w:t>
        </w:r>
        <w:r>
          <w:rPr>
            <w:rFonts w:asciiTheme="minorHAnsi" w:eastAsiaTheme="minorEastAsia" w:hAnsiTheme="minorHAnsi" w:cstheme="minorBidi"/>
            <w:noProof/>
            <w:sz w:val="22"/>
            <w:szCs w:val="22"/>
          </w:rPr>
          <w:tab/>
        </w:r>
        <w:r w:rsidRPr="00C44FF1">
          <w:rPr>
            <w:rStyle w:val="Hyperlink"/>
            <w:noProof/>
          </w:rPr>
          <w:t>UpdateDataSourceResponse</w:t>
        </w:r>
        <w:r>
          <w:rPr>
            <w:noProof/>
            <w:webHidden/>
          </w:rPr>
          <w:tab/>
        </w:r>
        <w:r>
          <w:rPr>
            <w:noProof/>
            <w:webHidden/>
          </w:rPr>
          <w:fldChar w:fldCharType="begin"/>
        </w:r>
        <w:r>
          <w:rPr>
            <w:noProof/>
            <w:webHidden/>
          </w:rPr>
          <w:instrText xml:space="preserve"> PAGEREF _Toc134678696 \h </w:instrText>
        </w:r>
        <w:r>
          <w:rPr>
            <w:noProof/>
            <w:webHidden/>
          </w:rPr>
        </w:r>
        <w:r>
          <w:rPr>
            <w:noProof/>
            <w:webHidden/>
          </w:rPr>
          <w:fldChar w:fldCharType="separate"/>
        </w:r>
        <w:r>
          <w:rPr>
            <w:noProof/>
            <w:webHidden/>
          </w:rPr>
          <w:t>395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97" w:history="1">
        <w:r w:rsidRPr="00C44FF1">
          <w:rPr>
            <w:rStyle w:val="Hyperlink"/>
            <w:noProof/>
          </w:rPr>
          <w:t>3.1.4.72.3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_Toc134678697 \h </w:instrText>
        </w:r>
        <w:r>
          <w:rPr>
            <w:noProof/>
            <w:webHidden/>
          </w:rPr>
        </w:r>
        <w:r>
          <w:rPr>
            <w:noProof/>
            <w:webHidden/>
          </w:rPr>
          <w:fldChar w:fldCharType="separate"/>
        </w:r>
        <w:r>
          <w:rPr>
            <w:noProof/>
            <w:webHidden/>
          </w:rPr>
          <w:t>396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98" w:history="1">
        <w:r w:rsidRPr="00C44FF1">
          <w:rPr>
            <w:rStyle w:val="Hyperlink"/>
            <w:noProof/>
          </w:rPr>
          <w:t>3.1.4.72.4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_Toc134678698 \h </w:instrText>
        </w:r>
        <w:r>
          <w:rPr>
            <w:noProof/>
            <w:webHidden/>
          </w:rPr>
        </w:r>
        <w:r>
          <w:rPr>
            <w:noProof/>
            <w:webHidden/>
          </w:rPr>
          <w:fldChar w:fldCharType="separate"/>
        </w:r>
        <w:r>
          <w:rPr>
            <w:noProof/>
            <w:webHidden/>
          </w:rPr>
          <w:t>396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699" w:history="1">
        <w:r w:rsidRPr="00C44FF1">
          <w:rPr>
            <w:rStyle w:val="Hyperlink"/>
            <w:noProof/>
          </w:rPr>
          <w:t>3.1.4.72.5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_Toc134678699 \h </w:instrText>
        </w:r>
        <w:r>
          <w:rPr>
            <w:noProof/>
            <w:webHidden/>
          </w:rPr>
        </w:r>
        <w:r>
          <w:rPr>
            <w:noProof/>
            <w:webHidden/>
          </w:rPr>
          <w:fldChar w:fldCharType="separate"/>
        </w:r>
        <w:r>
          <w:rPr>
            <w:noProof/>
            <w:webHidden/>
          </w:rPr>
          <w:t>396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00" w:history="1">
        <w:r w:rsidRPr="00C44FF1">
          <w:rPr>
            <w:rStyle w:val="Hyperlink"/>
            <w:noProof/>
          </w:rPr>
          <w:t>3.1.4.72.6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_Toc134678700 \h </w:instrText>
        </w:r>
        <w:r>
          <w:rPr>
            <w:noProof/>
            <w:webHidden/>
          </w:rPr>
        </w:r>
        <w:r>
          <w:rPr>
            <w:noProof/>
            <w:webHidden/>
          </w:rPr>
          <w:fldChar w:fldCharType="separate"/>
        </w:r>
        <w:r>
          <w:rPr>
            <w:noProof/>
            <w:webHidden/>
          </w:rPr>
          <w:t>396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01" w:history="1">
        <w:r w:rsidRPr="00C44FF1">
          <w:rPr>
            <w:rStyle w:val="Hyperlink"/>
            <w:noProof/>
          </w:rPr>
          <w:t>3.1.4.72.7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_Toc134678701 \h </w:instrText>
        </w:r>
        <w:r>
          <w:rPr>
            <w:noProof/>
            <w:webHidden/>
          </w:rPr>
        </w:r>
        <w:r>
          <w:rPr>
            <w:noProof/>
            <w:webHidden/>
          </w:rPr>
          <w:fldChar w:fldCharType="separate"/>
        </w:r>
        <w:r>
          <w:rPr>
            <w:noProof/>
            <w:webHidden/>
          </w:rPr>
          <w:t>396</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02" w:history="1">
        <w:r w:rsidRPr="00C44FF1">
          <w:rPr>
            <w:rStyle w:val="Hyperlink"/>
            <w:noProof/>
          </w:rPr>
          <w:t>3.1.4.73</w:t>
        </w:r>
        <w:r>
          <w:rPr>
            <w:rFonts w:asciiTheme="minorHAnsi" w:eastAsiaTheme="minorEastAsia" w:hAnsiTheme="minorHAnsi" w:cstheme="minorBidi"/>
            <w:noProof/>
            <w:sz w:val="22"/>
            <w:szCs w:val="22"/>
          </w:rPr>
          <w:tab/>
        </w:r>
        <w:r w:rsidRPr="00C44FF1">
          <w:rPr>
            <w:rStyle w:val="Hyperlink"/>
            <w:noProof/>
          </w:rPr>
          <w:t>UpdateFilter</w:t>
        </w:r>
        <w:r>
          <w:rPr>
            <w:noProof/>
            <w:webHidden/>
          </w:rPr>
          <w:tab/>
        </w:r>
        <w:r>
          <w:rPr>
            <w:noProof/>
            <w:webHidden/>
          </w:rPr>
          <w:fldChar w:fldCharType="begin"/>
        </w:r>
        <w:r>
          <w:rPr>
            <w:noProof/>
            <w:webHidden/>
          </w:rPr>
          <w:instrText xml:space="preserve"> PAGEREF _Toc134678702 \h </w:instrText>
        </w:r>
        <w:r>
          <w:rPr>
            <w:noProof/>
            <w:webHidden/>
          </w:rPr>
        </w:r>
        <w:r>
          <w:rPr>
            <w:noProof/>
            <w:webHidden/>
          </w:rPr>
          <w:fldChar w:fldCharType="separate"/>
        </w:r>
        <w:r>
          <w:rPr>
            <w:noProof/>
            <w:webHidden/>
          </w:rPr>
          <w:t>396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03" w:history="1">
        <w:r w:rsidRPr="00C44FF1">
          <w:rPr>
            <w:rStyle w:val="Hyperlink"/>
            <w:noProof/>
          </w:rPr>
          <w:t>3.1.4.73.1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_Toc134678703 \h </w:instrText>
        </w:r>
        <w:r>
          <w:rPr>
            <w:noProof/>
            <w:webHidden/>
          </w:rPr>
        </w:r>
        <w:r>
          <w:rPr>
            <w:noProof/>
            <w:webHidden/>
          </w:rPr>
          <w:fldChar w:fldCharType="separate"/>
        </w:r>
        <w:r>
          <w:rPr>
            <w:noProof/>
            <w:webHidden/>
          </w:rPr>
          <w:t>397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04" w:history="1">
        <w:r w:rsidRPr="00C44FF1">
          <w:rPr>
            <w:rStyle w:val="Hyperlink"/>
            <w:noProof/>
          </w:rPr>
          <w:t>3.1.4.73.1.1</w:t>
        </w:r>
        <w:r>
          <w:rPr>
            <w:rFonts w:asciiTheme="minorHAnsi" w:eastAsiaTheme="minorEastAsia" w:hAnsiTheme="minorHAnsi" w:cstheme="minorBidi"/>
            <w:noProof/>
            <w:sz w:val="22"/>
            <w:szCs w:val="22"/>
          </w:rPr>
          <w:tab/>
        </w:r>
        <w:r w:rsidRPr="00C44FF1">
          <w:rPr>
            <w:rStyle w:val="Hyperlink"/>
            <w:noProof/>
          </w:rPr>
          <w:t>UpdateFilterSoapIn</w:t>
        </w:r>
        <w:r>
          <w:rPr>
            <w:noProof/>
            <w:webHidden/>
          </w:rPr>
          <w:tab/>
        </w:r>
        <w:r>
          <w:rPr>
            <w:noProof/>
            <w:webHidden/>
          </w:rPr>
          <w:fldChar w:fldCharType="begin"/>
        </w:r>
        <w:r>
          <w:rPr>
            <w:noProof/>
            <w:webHidden/>
          </w:rPr>
          <w:instrText xml:space="preserve"> PAGEREF _Toc134678704 \h </w:instrText>
        </w:r>
        <w:r>
          <w:rPr>
            <w:noProof/>
            <w:webHidden/>
          </w:rPr>
        </w:r>
        <w:r>
          <w:rPr>
            <w:noProof/>
            <w:webHidden/>
          </w:rPr>
          <w:fldChar w:fldCharType="separate"/>
        </w:r>
        <w:r>
          <w:rPr>
            <w:noProof/>
            <w:webHidden/>
          </w:rPr>
          <w:t>397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05" w:history="1">
        <w:r w:rsidRPr="00C44FF1">
          <w:rPr>
            <w:rStyle w:val="Hyperlink"/>
            <w:noProof/>
          </w:rPr>
          <w:t>3.1.4.73.1.2</w:t>
        </w:r>
        <w:r>
          <w:rPr>
            <w:rFonts w:asciiTheme="minorHAnsi" w:eastAsiaTheme="minorEastAsia" w:hAnsiTheme="minorHAnsi" w:cstheme="minorBidi"/>
            <w:noProof/>
            <w:sz w:val="22"/>
            <w:szCs w:val="22"/>
          </w:rPr>
          <w:tab/>
        </w:r>
        <w:r w:rsidRPr="00C44FF1">
          <w:rPr>
            <w:rStyle w:val="Hyperlink"/>
            <w:noProof/>
          </w:rPr>
          <w:t>UpdateFilterSoapOut</w:t>
        </w:r>
        <w:r>
          <w:rPr>
            <w:noProof/>
            <w:webHidden/>
          </w:rPr>
          <w:tab/>
        </w:r>
        <w:r>
          <w:rPr>
            <w:noProof/>
            <w:webHidden/>
          </w:rPr>
          <w:fldChar w:fldCharType="begin"/>
        </w:r>
        <w:r>
          <w:rPr>
            <w:noProof/>
            <w:webHidden/>
          </w:rPr>
          <w:instrText xml:space="preserve"> PAGEREF _Toc134678705 \h </w:instrText>
        </w:r>
        <w:r>
          <w:rPr>
            <w:noProof/>
            <w:webHidden/>
          </w:rPr>
        </w:r>
        <w:r>
          <w:rPr>
            <w:noProof/>
            <w:webHidden/>
          </w:rPr>
          <w:fldChar w:fldCharType="separate"/>
        </w:r>
        <w:r>
          <w:rPr>
            <w:noProof/>
            <w:webHidden/>
          </w:rPr>
          <w:t>397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06" w:history="1">
        <w:r w:rsidRPr="00C44FF1">
          <w:rPr>
            <w:rStyle w:val="Hyperlink"/>
            <w:noProof/>
          </w:rPr>
          <w:t>3.1.4.73.2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_Toc134678706 \h </w:instrText>
        </w:r>
        <w:r>
          <w:rPr>
            <w:noProof/>
            <w:webHidden/>
          </w:rPr>
        </w:r>
        <w:r>
          <w:rPr>
            <w:noProof/>
            <w:webHidden/>
          </w:rPr>
          <w:fldChar w:fldCharType="separate"/>
        </w:r>
        <w:r>
          <w:rPr>
            <w:noProof/>
            <w:webHidden/>
          </w:rPr>
          <w:t>398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07" w:history="1">
        <w:r w:rsidRPr="00C44FF1">
          <w:rPr>
            <w:rStyle w:val="Hyperlink"/>
            <w:noProof/>
          </w:rPr>
          <w:t>3.1.4.73.2.1</w:t>
        </w:r>
        <w:r>
          <w:rPr>
            <w:rFonts w:asciiTheme="minorHAnsi" w:eastAsiaTheme="minorEastAsia" w:hAnsiTheme="minorHAnsi" w:cstheme="minorBidi"/>
            <w:noProof/>
            <w:sz w:val="22"/>
            <w:szCs w:val="22"/>
          </w:rPr>
          <w:tab/>
        </w:r>
        <w:r w:rsidRPr="00C44FF1">
          <w:rPr>
            <w:rStyle w:val="Hyperlink"/>
            <w:noProof/>
          </w:rPr>
          <w:t>UpdateFilter</w:t>
        </w:r>
        <w:r>
          <w:rPr>
            <w:noProof/>
            <w:webHidden/>
          </w:rPr>
          <w:tab/>
        </w:r>
        <w:r>
          <w:rPr>
            <w:noProof/>
            <w:webHidden/>
          </w:rPr>
          <w:fldChar w:fldCharType="begin"/>
        </w:r>
        <w:r>
          <w:rPr>
            <w:noProof/>
            <w:webHidden/>
          </w:rPr>
          <w:instrText xml:space="preserve"> PAGEREF _Toc134678707 \h </w:instrText>
        </w:r>
        <w:r>
          <w:rPr>
            <w:noProof/>
            <w:webHidden/>
          </w:rPr>
        </w:r>
        <w:r>
          <w:rPr>
            <w:noProof/>
            <w:webHidden/>
          </w:rPr>
          <w:fldChar w:fldCharType="separate"/>
        </w:r>
        <w:r>
          <w:rPr>
            <w:noProof/>
            <w:webHidden/>
          </w:rPr>
          <w:t>398</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08" w:history="1">
        <w:r w:rsidRPr="00C44FF1">
          <w:rPr>
            <w:rStyle w:val="Hyperlink"/>
            <w:noProof/>
          </w:rPr>
          <w:t>3.1.4.73.2.2</w:t>
        </w:r>
        <w:r>
          <w:rPr>
            <w:rFonts w:asciiTheme="minorHAnsi" w:eastAsiaTheme="minorEastAsia" w:hAnsiTheme="minorHAnsi" w:cstheme="minorBidi"/>
            <w:noProof/>
            <w:sz w:val="22"/>
            <w:szCs w:val="22"/>
          </w:rPr>
          <w:tab/>
        </w:r>
        <w:r w:rsidRPr="00C44FF1">
          <w:rPr>
            <w:rStyle w:val="Hyperlink"/>
            <w:noProof/>
          </w:rPr>
          <w:t>UpdateFilterResponse</w:t>
        </w:r>
        <w:r>
          <w:rPr>
            <w:noProof/>
            <w:webHidden/>
          </w:rPr>
          <w:tab/>
        </w:r>
        <w:r>
          <w:rPr>
            <w:noProof/>
            <w:webHidden/>
          </w:rPr>
          <w:fldChar w:fldCharType="begin"/>
        </w:r>
        <w:r>
          <w:rPr>
            <w:noProof/>
            <w:webHidden/>
          </w:rPr>
          <w:instrText xml:space="preserve"> PAGEREF _Toc134678708 \h </w:instrText>
        </w:r>
        <w:r>
          <w:rPr>
            <w:noProof/>
            <w:webHidden/>
          </w:rPr>
        </w:r>
        <w:r>
          <w:rPr>
            <w:noProof/>
            <w:webHidden/>
          </w:rPr>
          <w:fldChar w:fldCharType="separate"/>
        </w:r>
        <w:r>
          <w:rPr>
            <w:noProof/>
            <w:webHidden/>
          </w:rPr>
          <w:t>398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09" w:history="1">
        <w:r w:rsidRPr="00C44FF1">
          <w:rPr>
            <w:rStyle w:val="Hyperlink"/>
            <w:noProof/>
          </w:rPr>
          <w:t>3.1.4.73.3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_Toc134678709 \h </w:instrText>
        </w:r>
        <w:r>
          <w:rPr>
            <w:noProof/>
            <w:webHidden/>
          </w:rPr>
        </w:r>
        <w:r>
          <w:rPr>
            <w:noProof/>
            <w:webHidden/>
          </w:rPr>
          <w:fldChar w:fldCharType="separate"/>
        </w:r>
        <w:r>
          <w:rPr>
            <w:noProof/>
            <w:webHidden/>
          </w:rPr>
          <w:t>398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10" w:history="1">
        <w:r w:rsidRPr="00C44FF1">
          <w:rPr>
            <w:rStyle w:val="Hyperlink"/>
            <w:noProof/>
          </w:rPr>
          <w:t>3.1.4.73.4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_Toc134678710 \h </w:instrText>
        </w:r>
        <w:r>
          <w:rPr>
            <w:noProof/>
            <w:webHidden/>
          </w:rPr>
        </w:r>
        <w:r>
          <w:rPr>
            <w:noProof/>
            <w:webHidden/>
          </w:rPr>
          <w:fldChar w:fldCharType="separate"/>
        </w:r>
        <w:r>
          <w:rPr>
            <w:noProof/>
            <w:webHidden/>
          </w:rPr>
          <w:t>398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11" w:history="1">
        <w:r w:rsidRPr="00C44FF1">
          <w:rPr>
            <w:rStyle w:val="Hyperlink"/>
            <w:noProof/>
          </w:rPr>
          <w:t>3.1.4.73.5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_Toc134678711 \h </w:instrText>
        </w:r>
        <w:r>
          <w:rPr>
            <w:noProof/>
            <w:webHidden/>
          </w:rPr>
        </w:r>
        <w:r>
          <w:rPr>
            <w:noProof/>
            <w:webHidden/>
          </w:rPr>
          <w:fldChar w:fldCharType="separate"/>
        </w:r>
        <w:r>
          <w:rPr>
            <w:noProof/>
            <w:webHidden/>
          </w:rPr>
          <w:t>398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12" w:history="1">
        <w:r w:rsidRPr="00C44FF1">
          <w:rPr>
            <w:rStyle w:val="Hyperlink"/>
            <w:noProof/>
          </w:rPr>
          <w:t>3.1.4.73.6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_Toc134678712 \h </w:instrText>
        </w:r>
        <w:r>
          <w:rPr>
            <w:noProof/>
            <w:webHidden/>
          </w:rPr>
        </w:r>
        <w:r>
          <w:rPr>
            <w:noProof/>
            <w:webHidden/>
          </w:rPr>
          <w:fldChar w:fldCharType="separate"/>
        </w:r>
        <w:r>
          <w:rPr>
            <w:noProof/>
            <w:webHidden/>
          </w:rPr>
          <w:t>398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13" w:history="1">
        <w:r w:rsidRPr="00C44FF1">
          <w:rPr>
            <w:rStyle w:val="Hyperlink"/>
            <w:noProof/>
          </w:rPr>
          <w:t>3.1.4.73.7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_Toc134678713 \h </w:instrText>
        </w:r>
        <w:r>
          <w:rPr>
            <w:noProof/>
            <w:webHidden/>
          </w:rPr>
        </w:r>
        <w:r>
          <w:rPr>
            <w:noProof/>
            <w:webHidden/>
          </w:rPr>
          <w:fldChar w:fldCharType="separate"/>
        </w:r>
        <w:r>
          <w:rPr>
            <w:noProof/>
            <w:webHidden/>
          </w:rPr>
          <w:t>399</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14" w:history="1">
        <w:r w:rsidRPr="00C44FF1">
          <w:rPr>
            <w:rStyle w:val="Hyperlink"/>
            <w:noProof/>
          </w:rPr>
          <w:t>3.1.4.74</w:t>
        </w:r>
        <w:r>
          <w:rPr>
            <w:rFonts w:asciiTheme="minorHAnsi" w:eastAsiaTheme="minorEastAsia" w:hAnsiTheme="minorHAnsi" w:cstheme="minorBidi"/>
            <w:noProof/>
            <w:sz w:val="22"/>
            <w:szCs w:val="22"/>
          </w:rPr>
          <w:tab/>
        </w:r>
        <w:r w:rsidRPr="00C44FF1">
          <w:rPr>
            <w:rStyle w:val="Hyperlink"/>
            <w:noProof/>
          </w:rPr>
          <w:t>UpdateIndicator</w:t>
        </w:r>
        <w:r>
          <w:rPr>
            <w:noProof/>
            <w:webHidden/>
          </w:rPr>
          <w:tab/>
        </w:r>
        <w:r>
          <w:rPr>
            <w:noProof/>
            <w:webHidden/>
          </w:rPr>
          <w:fldChar w:fldCharType="begin"/>
        </w:r>
        <w:r>
          <w:rPr>
            <w:noProof/>
            <w:webHidden/>
          </w:rPr>
          <w:instrText xml:space="preserve"> PAGEREF _Toc134678714 \h </w:instrText>
        </w:r>
        <w:r>
          <w:rPr>
            <w:noProof/>
            <w:webHidden/>
          </w:rPr>
        </w:r>
        <w:r>
          <w:rPr>
            <w:noProof/>
            <w:webHidden/>
          </w:rPr>
          <w:fldChar w:fldCharType="separate"/>
        </w:r>
        <w:r>
          <w:rPr>
            <w:noProof/>
            <w:webHidden/>
          </w:rPr>
          <w:t>399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15" w:history="1">
        <w:r w:rsidRPr="00C44FF1">
          <w:rPr>
            <w:rStyle w:val="Hyperlink"/>
            <w:noProof/>
          </w:rPr>
          <w:t>3.1.4.74.1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_Toc134678715 \h </w:instrText>
        </w:r>
        <w:r>
          <w:rPr>
            <w:noProof/>
            <w:webHidden/>
          </w:rPr>
        </w:r>
        <w:r>
          <w:rPr>
            <w:noProof/>
            <w:webHidden/>
          </w:rPr>
          <w:fldChar w:fldCharType="separate"/>
        </w:r>
        <w:r>
          <w:rPr>
            <w:noProof/>
            <w:webHidden/>
          </w:rPr>
          <w:t>400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16" w:history="1">
        <w:r w:rsidRPr="00C44FF1">
          <w:rPr>
            <w:rStyle w:val="Hyperlink"/>
            <w:noProof/>
          </w:rPr>
          <w:t>3.1.4.74.1.1</w:t>
        </w:r>
        <w:r>
          <w:rPr>
            <w:rFonts w:asciiTheme="minorHAnsi" w:eastAsiaTheme="minorEastAsia" w:hAnsiTheme="minorHAnsi" w:cstheme="minorBidi"/>
            <w:noProof/>
            <w:sz w:val="22"/>
            <w:szCs w:val="22"/>
          </w:rPr>
          <w:tab/>
        </w:r>
        <w:r w:rsidRPr="00C44FF1">
          <w:rPr>
            <w:rStyle w:val="Hyperlink"/>
            <w:noProof/>
          </w:rPr>
          <w:t>UpdateIndicatorSoapIn</w:t>
        </w:r>
        <w:r>
          <w:rPr>
            <w:noProof/>
            <w:webHidden/>
          </w:rPr>
          <w:tab/>
        </w:r>
        <w:r>
          <w:rPr>
            <w:noProof/>
            <w:webHidden/>
          </w:rPr>
          <w:fldChar w:fldCharType="begin"/>
        </w:r>
        <w:r>
          <w:rPr>
            <w:noProof/>
            <w:webHidden/>
          </w:rPr>
          <w:instrText xml:space="preserve"> PAGEREF _Toc134678716 \h </w:instrText>
        </w:r>
        <w:r>
          <w:rPr>
            <w:noProof/>
            <w:webHidden/>
          </w:rPr>
        </w:r>
        <w:r>
          <w:rPr>
            <w:noProof/>
            <w:webHidden/>
          </w:rPr>
          <w:fldChar w:fldCharType="separate"/>
        </w:r>
        <w:r>
          <w:rPr>
            <w:noProof/>
            <w:webHidden/>
          </w:rPr>
          <w:t>400</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17" w:history="1">
        <w:r w:rsidRPr="00C44FF1">
          <w:rPr>
            <w:rStyle w:val="Hyperlink"/>
            <w:noProof/>
          </w:rPr>
          <w:t>3.1.4.74.1.2</w:t>
        </w:r>
        <w:r>
          <w:rPr>
            <w:rFonts w:asciiTheme="minorHAnsi" w:eastAsiaTheme="minorEastAsia" w:hAnsiTheme="minorHAnsi" w:cstheme="minorBidi"/>
            <w:noProof/>
            <w:sz w:val="22"/>
            <w:szCs w:val="22"/>
          </w:rPr>
          <w:tab/>
        </w:r>
        <w:r w:rsidRPr="00C44FF1">
          <w:rPr>
            <w:rStyle w:val="Hyperlink"/>
            <w:noProof/>
          </w:rPr>
          <w:t>UpdateIndicatorSoapOut</w:t>
        </w:r>
        <w:r>
          <w:rPr>
            <w:noProof/>
            <w:webHidden/>
          </w:rPr>
          <w:tab/>
        </w:r>
        <w:r>
          <w:rPr>
            <w:noProof/>
            <w:webHidden/>
          </w:rPr>
          <w:fldChar w:fldCharType="begin"/>
        </w:r>
        <w:r>
          <w:rPr>
            <w:noProof/>
            <w:webHidden/>
          </w:rPr>
          <w:instrText xml:space="preserve"> PAGEREF _Toc134678717 \h </w:instrText>
        </w:r>
        <w:r>
          <w:rPr>
            <w:noProof/>
            <w:webHidden/>
          </w:rPr>
        </w:r>
        <w:r>
          <w:rPr>
            <w:noProof/>
            <w:webHidden/>
          </w:rPr>
          <w:fldChar w:fldCharType="separate"/>
        </w:r>
        <w:r>
          <w:rPr>
            <w:noProof/>
            <w:webHidden/>
          </w:rPr>
          <w:t>401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18" w:history="1">
        <w:r w:rsidRPr="00C44FF1">
          <w:rPr>
            <w:rStyle w:val="Hyperlink"/>
            <w:noProof/>
          </w:rPr>
          <w:t>3.1.4.74.2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_Toc134678718 \h </w:instrText>
        </w:r>
        <w:r>
          <w:rPr>
            <w:noProof/>
            <w:webHidden/>
          </w:rPr>
        </w:r>
        <w:r>
          <w:rPr>
            <w:noProof/>
            <w:webHidden/>
          </w:rPr>
          <w:fldChar w:fldCharType="separate"/>
        </w:r>
        <w:r>
          <w:rPr>
            <w:noProof/>
            <w:webHidden/>
          </w:rPr>
          <w:t>401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19" w:history="1">
        <w:r w:rsidRPr="00C44FF1">
          <w:rPr>
            <w:rStyle w:val="Hyperlink"/>
            <w:noProof/>
          </w:rPr>
          <w:t>3.1.4.74.2.1</w:t>
        </w:r>
        <w:r>
          <w:rPr>
            <w:rFonts w:asciiTheme="minorHAnsi" w:eastAsiaTheme="minorEastAsia" w:hAnsiTheme="minorHAnsi" w:cstheme="minorBidi"/>
            <w:noProof/>
            <w:sz w:val="22"/>
            <w:szCs w:val="22"/>
          </w:rPr>
          <w:tab/>
        </w:r>
        <w:r w:rsidRPr="00C44FF1">
          <w:rPr>
            <w:rStyle w:val="Hyperlink"/>
            <w:noProof/>
          </w:rPr>
          <w:t>UpdateIndicator</w:t>
        </w:r>
        <w:r>
          <w:rPr>
            <w:noProof/>
            <w:webHidden/>
          </w:rPr>
          <w:tab/>
        </w:r>
        <w:r>
          <w:rPr>
            <w:noProof/>
            <w:webHidden/>
          </w:rPr>
          <w:fldChar w:fldCharType="begin"/>
        </w:r>
        <w:r>
          <w:rPr>
            <w:noProof/>
            <w:webHidden/>
          </w:rPr>
          <w:instrText xml:space="preserve"> PAGEREF _Toc134678719 \h </w:instrText>
        </w:r>
        <w:r>
          <w:rPr>
            <w:noProof/>
            <w:webHidden/>
          </w:rPr>
        </w:r>
        <w:r>
          <w:rPr>
            <w:noProof/>
            <w:webHidden/>
          </w:rPr>
          <w:fldChar w:fldCharType="separate"/>
        </w:r>
        <w:r>
          <w:rPr>
            <w:noProof/>
            <w:webHidden/>
          </w:rPr>
          <w:t>401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20" w:history="1">
        <w:r w:rsidRPr="00C44FF1">
          <w:rPr>
            <w:rStyle w:val="Hyperlink"/>
            <w:noProof/>
          </w:rPr>
          <w:t>3.1.4.74.2.2</w:t>
        </w:r>
        <w:r>
          <w:rPr>
            <w:rFonts w:asciiTheme="minorHAnsi" w:eastAsiaTheme="minorEastAsia" w:hAnsiTheme="minorHAnsi" w:cstheme="minorBidi"/>
            <w:noProof/>
            <w:sz w:val="22"/>
            <w:szCs w:val="22"/>
          </w:rPr>
          <w:tab/>
        </w:r>
        <w:r w:rsidRPr="00C44FF1">
          <w:rPr>
            <w:rStyle w:val="Hyperlink"/>
            <w:noProof/>
          </w:rPr>
          <w:t>UpdateIndicatorResponse</w:t>
        </w:r>
        <w:r>
          <w:rPr>
            <w:noProof/>
            <w:webHidden/>
          </w:rPr>
          <w:tab/>
        </w:r>
        <w:r>
          <w:rPr>
            <w:noProof/>
            <w:webHidden/>
          </w:rPr>
          <w:fldChar w:fldCharType="begin"/>
        </w:r>
        <w:r>
          <w:rPr>
            <w:noProof/>
            <w:webHidden/>
          </w:rPr>
          <w:instrText xml:space="preserve"> PAGEREF _Toc134678720 \h </w:instrText>
        </w:r>
        <w:r>
          <w:rPr>
            <w:noProof/>
            <w:webHidden/>
          </w:rPr>
        </w:r>
        <w:r>
          <w:rPr>
            <w:noProof/>
            <w:webHidden/>
          </w:rPr>
          <w:fldChar w:fldCharType="separate"/>
        </w:r>
        <w:r>
          <w:rPr>
            <w:noProof/>
            <w:webHidden/>
          </w:rPr>
          <w:t>401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21" w:history="1">
        <w:r w:rsidRPr="00C44FF1">
          <w:rPr>
            <w:rStyle w:val="Hyperlink"/>
            <w:noProof/>
          </w:rPr>
          <w:t>3.1.4.74.3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_Toc134678721 \h </w:instrText>
        </w:r>
        <w:r>
          <w:rPr>
            <w:noProof/>
            <w:webHidden/>
          </w:rPr>
        </w:r>
        <w:r>
          <w:rPr>
            <w:noProof/>
            <w:webHidden/>
          </w:rPr>
          <w:fldChar w:fldCharType="separate"/>
        </w:r>
        <w:r>
          <w:rPr>
            <w:noProof/>
            <w:webHidden/>
          </w:rPr>
          <w:t>402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22" w:history="1">
        <w:r w:rsidRPr="00C44FF1">
          <w:rPr>
            <w:rStyle w:val="Hyperlink"/>
            <w:noProof/>
          </w:rPr>
          <w:t>3.1.4.74.4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_Toc134678722 \h </w:instrText>
        </w:r>
        <w:r>
          <w:rPr>
            <w:noProof/>
            <w:webHidden/>
          </w:rPr>
        </w:r>
        <w:r>
          <w:rPr>
            <w:noProof/>
            <w:webHidden/>
          </w:rPr>
          <w:fldChar w:fldCharType="separate"/>
        </w:r>
        <w:r>
          <w:rPr>
            <w:noProof/>
            <w:webHidden/>
          </w:rPr>
          <w:t>402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23" w:history="1">
        <w:r w:rsidRPr="00C44FF1">
          <w:rPr>
            <w:rStyle w:val="Hyperlink"/>
            <w:noProof/>
          </w:rPr>
          <w:t>3.1.4.74.5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_Toc134678723 \h </w:instrText>
        </w:r>
        <w:r>
          <w:rPr>
            <w:noProof/>
            <w:webHidden/>
          </w:rPr>
        </w:r>
        <w:r>
          <w:rPr>
            <w:noProof/>
            <w:webHidden/>
          </w:rPr>
          <w:fldChar w:fldCharType="separate"/>
        </w:r>
        <w:r>
          <w:rPr>
            <w:noProof/>
            <w:webHidden/>
          </w:rPr>
          <w:t>402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24" w:history="1">
        <w:r w:rsidRPr="00C44FF1">
          <w:rPr>
            <w:rStyle w:val="Hyperlink"/>
            <w:noProof/>
          </w:rPr>
          <w:t>3.1.4.74.6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_Toc134678724 \h </w:instrText>
        </w:r>
        <w:r>
          <w:rPr>
            <w:noProof/>
            <w:webHidden/>
          </w:rPr>
        </w:r>
        <w:r>
          <w:rPr>
            <w:noProof/>
            <w:webHidden/>
          </w:rPr>
          <w:fldChar w:fldCharType="separate"/>
        </w:r>
        <w:r>
          <w:rPr>
            <w:noProof/>
            <w:webHidden/>
          </w:rPr>
          <w:t>402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25" w:history="1">
        <w:r w:rsidRPr="00C44FF1">
          <w:rPr>
            <w:rStyle w:val="Hyperlink"/>
            <w:noProof/>
          </w:rPr>
          <w:t>3.1.4.74.7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_Toc134678725 \h </w:instrText>
        </w:r>
        <w:r>
          <w:rPr>
            <w:noProof/>
            <w:webHidden/>
          </w:rPr>
        </w:r>
        <w:r>
          <w:rPr>
            <w:noProof/>
            <w:webHidden/>
          </w:rPr>
          <w:fldChar w:fldCharType="separate"/>
        </w:r>
        <w:r>
          <w:rPr>
            <w:noProof/>
            <w:webHidden/>
          </w:rPr>
          <w:t>402</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26" w:history="1">
        <w:r w:rsidRPr="00C44FF1">
          <w:rPr>
            <w:rStyle w:val="Hyperlink"/>
            <w:noProof/>
          </w:rPr>
          <w:t>3.1.4.75</w:t>
        </w:r>
        <w:r>
          <w:rPr>
            <w:rFonts w:asciiTheme="minorHAnsi" w:eastAsiaTheme="minorEastAsia" w:hAnsiTheme="minorHAnsi" w:cstheme="minorBidi"/>
            <w:noProof/>
            <w:sz w:val="22"/>
            <w:szCs w:val="22"/>
          </w:rPr>
          <w:tab/>
        </w:r>
        <w:r w:rsidRPr="00C44FF1">
          <w:rPr>
            <w:rStyle w:val="Hyperlink"/>
            <w:noProof/>
          </w:rPr>
          <w:t>UpdateKpi</w:t>
        </w:r>
        <w:r>
          <w:rPr>
            <w:noProof/>
            <w:webHidden/>
          </w:rPr>
          <w:tab/>
        </w:r>
        <w:r>
          <w:rPr>
            <w:noProof/>
            <w:webHidden/>
          </w:rPr>
          <w:fldChar w:fldCharType="begin"/>
        </w:r>
        <w:r>
          <w:rPr>
            <w:noProof/>
            <w:webHidden/>
          </w:rPr>
          <w:instrText xml:space="preserve"> PAGEREF _Toc134678726 \h </w:instrText>
        </w:r>
        <w:r>
          <w:rPr>
            <w:noProof/>
            <w:webHidden/>
          </w:rPr>
        </w:r>
        <w:r>
          <w:rPr>
            <w:noProof/>
            <w:webHidden/>
          </w:rPr>
          <w:fldChar w:fldCharType="separate"/>
        </w:r>
        <w:r>
          <w:rPr>
            <w:noProof/>
            <w:webHidden/>
          </w:rPr>
          <w:t>402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27" w:history="1">
        <w:r w:rsidRPr="00C44FF1">
          <w:rPr>
            <w:rStyle w:val="Hyperlink"/>
            <w:noProof/>
          </w:rPr>
          <w:t>3.1.4.75.1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_Toc134678727 \h </w:instrText>
        </w:r>
        <w:r>
          <w:rPr>
            <w:noProof/>
            <w:webHidden/>
          </w:rPr>
        </w:r>
        <w:r>
          <w:rPr>
            <w:noProof/>
            <w:webHidden/>
          </w:rPr>
          <w:fldChar w:fldCharType="separate"/>
        </w:r>
        <w:r>
          <w:rPr>
            <w:noProof/>
            <w:webHidden/>
          </w:rPr>
          <w:t>403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28" w:history="1">
        <w:r w:rsidRPr="00C44FF1">
          <w:rPr>
            <w:rStyle w:val="Hyperlink"/>
            <w:noProof/>
          </w:rPr>
          <w:t>3.1.4.75.1.1</w:t>
        </w:r>
        <w:r>
          <w:rPr>
            <w:rFonts w:asciiTheme="minorHAnsi" w:eastAsiaTheme="minorEastAsia" w:hAnsiTheme="minorHAnsi" w:cstheme="minorBidi"/>
            <w:noProof/>
            <w:sz w:val="22"/>
            <w:szCs w:val="22"/>
          </w:rPr>
          <w:tab/>
        </w:r>
        <w:r w:rsidRPr="00C44FF1">
          <w:rPr>
            <w:rStyle w:val="Hyperlink"/>
            <w:noProof/>
          </w:rPr>
          <w:t>UpdateKpiSoapIn</w:t>
        </w:r>
        <w:r>
          <w:rPr>
            <w:noProof/>
            <w:webHidden/>
          </w:rPr>
          <w:tab/>
        </w:r>
        <w:r>
          <w:rPr>
            <w:noProof/>
            <w:webHidden/>
          </w:rPr>
          <w:fldChar w:fldCharType="begin"/>
        </w:r>
        <w:r>
          <w:rPr>
            <w:noProof/>
            <w:webHidden/>
          </w:rPr>
          <w:instrText xml:space="preserve"> PAGEREF _Toc134678728 \h </w:instrText>
        </w:r>
        <w:r>
          <w:rPr>
            <w:noProof/>
            <w:webHidden/>
          </w:rPr>
        </w:r>
        <w:r>
          <w:rPr>
            <w:noProof/>
            <w:webHidden/>
          </w:rPr>
          <w:fldChar w:fldCharType="separate"/>
        </w:r>
        <w:r>
          <w:rPr>
            <w:noProof/>
            <w:webHidden/>
          </w:rPr>
          <w:t>403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29" w:history="1">
        <w:r w:rsidRPr="00C44FF1">
          <w:rPr>
            <w:rStyle w:val="Hyperlink"/>
            <w:noProof/>
          </w:rPr>
          <w:t>3.1.4.75.1.2</w:t>
        </w:r>
        <w:r>
          <w:rPr>
            <w:rFonts w:asciiTheme="minorHAnsi" w:eastAsiaTheme="minorEastAsia" w:hAnsiTheme="minorHAnsi" w:cstheme="minorBidi"/>
            <w:noProof/>
            <w:sz w:val="22"/>
            <w:szCs w:val="22"/>
          </w:rPr>
          <w:tab/>
        </w:r>
        <w:r w:rsidRPr="00C44FF1">
          <w:rPr>
            <w:rStyle w:val="Hyperlink"/>
            <w:noProof/>
          </w:rPr>
          <w:t>UpdateKpiSoapOut</w:t>
        </w:r>
        <w:r>
          <w:rPr>
            <w:noProof/>
            <w:webHidden/>
          </w:rPr>
          <w:tab/>
        </w:r>
        <w:r>
          <w:rPr>
            <w:noProof/>
            <w:webHidden/>
          </w:rPr>
          <w:fldChar w:fldCharType="begin"/>
        </w:r>
        <w:r>
          <w:rPr>
            <w:noProof/>
            <w:webHidden/>
          </w:rPr>
          <w:instrText xml:space="preserve"> PAGEREF _Toc134678729 \h </w:instrText>
        </w:r>
        <w:r>
          <w:rPr>
            <w:noProof/>
            <w:webHidden/>
          </w:rPr>
        </w:r>
        <w:r>
          <w:rPr>
            <w:noProof/>
            <w:webHidden/>
          </w:rPr>
          <w:fldChar w:fldCharType="separate"/>
        </w:r>
        <w:r>
          <w:rPr>
            <w:noProof/>
            <w:webHidden/>
          </w:rPr>
          <w:t>403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30" w:history="1">
        <w:r w:rsidRPr="00C44FF1">
          <w:rPr>
            <w:rStyle w:val="Hyperlink"/>
            <w:noProof/>
          </w:rPr>
          <w:t>3.1.4.75.2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_Toc134678730 \h </w:instrText>
        </w:r>
        <w:r>
          <w:rPr>
            <w:noProof/>
            <w:webHidden/>
          </w:rPr>
        </w:r>
        <w:r>
          <w:rPr>
            <w:noProof/>
            <w:webHidden/>
          </w:rPr>
          <w:fldChar w:fldCharType="separate"/>
        </w:r>
        <w:r>
          <w:rPr>
            <w:noProof/>
            <w:webHidden/>
          </w:rPr>
          <w:t>404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31" w:history="1">
        <w:r w:rsidRPr="00C44FF1">
          <w:rPr>
            <w:rStyle w:val="Hyperlink"/>
            <w:noProof/>
          </w:rPr>
          <w:t>3.1.4.75.2.1</w:t>
        </w:r>
        <w:r>
          <w:rPr>
            <w:rFonts w:asciiTheme="minorHAnsi" w:eastAsiaTheme="minorEastAsia" w:hAnsiTheme="minorHAnsi" w:cstheme="minorBidi"/>
            <w:noProof/>
            <w:sz w:val="22"/>
            <w:szCs w:val="22"/>
          </w:rPr>
          <w:tab/>
        </w:r>
        <w:r w:rsidRPr="00C44FF1">
          <w:rPr>
            <w:rStyle w:val="Hyperlink"/>
            <w:noProof/>
          </w:rPr>
          <w:t>UpdateKpi</w:t>
        </w:r>
        <w:r>
          <w:rPr>
            <w:noProof/>
            <w:webHidden/>
          </w:rPr>
          <w:tab/>
        </w:r>
        <w:r>
          <w:rPr>
            <w:noProof/>
            <w:webHidden/>
          </w:rPr>
          <w:fldChar w:fldCharType="begin"/>
        </w:r>
        <w:r>
          <w:rPr>
            <w:noProof/>
            <w:webHidden/>
          </w:rPr>
          <w:instrText xml:space="preserve"> PAGEREF _Toc134678731 \h </w:instrText>
        </w:r>
        <w:r>
          <w:rPr>
            <w:noProof/>
            <w:webHidden/>
          </w:rPr>
        </w:r>
        <w:r>
          <w:rPr>
            <w:noProof/>
            <w:webHidden/>
          </w:rPr>
          <w:fldChar w:fldCharType="separate"/>
        </w:r>
        <w:r>
          <w:rPr>
            <w:noProof/>
            <w:webHidden/>
          </w:rPr>
          <w:t>404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32" w:history="1">
        <w:r w:rsidRPr="00C44FF1">
          <w:rPr>
            <w:rStyle w:val="Hyperlink"/>
            <w:noProof/>
          </w:rPr>
          <w:t>3.1.4.75.2.2</w:t>
        </w:r>
        <w:r>
          <w:rPr>
            <w:rFonts w:asciiTheme="minorHAnsi" w:eastAsiaTheme="minorEastAsia" w:hAnsiTheme="minorHAnsi" w:cstheme="minorBidi"/>
            <w:noProof/>
            <w:sz w:val="22"/>
            <w:szCs w:val="22"/>
          </w:rPr>
          <w:tab/>
        </w:r>
        <w:r w:rsidRPr="00C44FF1">
          <w:rPr>
            <w:rStyle w:val="Hyperlink"/>
            <w:noProof/>
          </w:rPr>
          <w:t>UpdateKpiResponse</w:t>
        </w:r>
        <w:r>
          <w:rPr>
            <w:noProof/>
            <w:webHidden/>
          </w:rPr>
          <w:tab/>
        </w:r>
        <w:r>
          <w:rPr>
            <w:noProof/>
            <w:webHidden/>
          </w:rPr>
          <w:fldChar w:fldCharType="begin"/>
        </w:r>
        <w:r>
          <w:rPr>
            <w:noProof/>
            <w:webHidden/>
          </w:rPr>
          <w:instrText xml:space="preserve"> PAGEREF _Toc134678732 \h </w:instrText>
        </w:r>
        <w:r>
          <w:rPr>
            <w:noProof/>
            <w:webHidden/>
          </w:rPr>
        </w:r>
        <w:r>
          <w:rPr>
            <w:noProof/>
            <w:webHidden/>
          </w:rPr>
          <w:fldChar w:fldCharType="separate"/>
        </w:r>
        <w:r>
          <w:rPr>
            <w:noProof/>
            <w:webHidden/>
          </w:rPr>
          <w:t>404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33" w:history="1">
        <w:r w:rsidRPr="00C44FF1">
          <w:rPr>
            <w:rStyle w:val="Hyperlink"/>
            <w:noProof/>
          </w:rPr>
          <w:t>3.1.4.75.3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_Toc134678733 \h </w:instrText>
        </w:r>
        <w:r>
          <w:rPr>
            <w:noProof/>
            <w:webHidden/>
          </w:rPr>
        </w:r>
        <w:r>
          <w:rPr>
            <w:noProof/>
            <w:webHidden/>
          </w:rPr>
          <w:fldChar w:fldCharType="separate"/>
        </w:r>
        <w:r>
          <w:rPr>
            <w:noProof/>
            <w:webHidden/>
          </w:rPr>
          <w:t>404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34" w:history="1">
        <w:r w:rsidRPr="00C44FF1">
          <w:rPr>
            <w:rStyle w:val="Hyperlink"/>
            <w:noProof/>
          </w:rPr>
          <w:t>3.1.4.75.4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_Toc134678734 \h </w:instrText>
        </w:r>
        <w:r>
          <w:rPr>
            <w:noProof/>
            <w:webHidden/>
          </w:rPr>
        </w:r>
        <w:r>
          <w:rPr>
            <w:noProof/>
            <w:webHidden/>
          </w:rPr>
          <w:fldChar w:fldCharType="separate"/>
        </w:r>
        <w:r>
          <w:rPr>
            <w:noProof/>
            <w:webHidden/>
          </w:rPr>
          <w:t>404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35" w:history="1">
        <w:r w:rsidRPr="00C44FF1">
          <w:rPr>
            <w:rStyle w:val="Hyperlink"/>
            <w:noProof/>
          </w:rPr>
          <w:t>3.1.4.75.5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_Toc134678735 \h </w:instrText>
        </w:r>
        <w:r>
          <w:rPr>
            <w:noProof/>
            <w:webHidden/>
          </w:rPr>
        </w:r>
        <w:r>
          <w:rPr>
            <w:noProof/>
            <w:webHidden/>
          </w:rPr>
          <w:fldChar w:fldCharType="separate"/>
        </w:r>
        <w:r>
          <w:rPr>
            <w:noProof/>
            <w:webHidden/>
          </w:rPr>
          <w:t>404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36" w:history="1">
        <w:r w:rsidRPr="00C44FF1">
          <w:rPr>
            <w:rStyle w:val="Hyperlink"/>
            <w:noProof/>
          </w:rPr>
          <w:t>3.1.4.75.6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_Toc134678736 \h </w:instrText>
        </w:r>
        <w:r>
          <w:rPr>
            <w:noProof/>
            <w:webHidden/>
          </w:rPr>
        </w:r>
        <w:r>
          <w:rPr>
            <w:noProof/>
            <w:webHidden/>
          </w:rPr>
          <w:fldChar w:fldCharType="separate"/>
        </w:r>
        <w:r>
          <w:rPr>
            <w:noProof/>
            <w:webHidden/>
          </w:rPr>
          <w:t>405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37" w:history="1">
        <w:r w:rsidRPr="00C44FF1">
          <w:rPr>
            <w:rStyle w:val="Hyperlink"/>
            <w:noProof/>
          </w:rPr>
          <w:t>3.1.4.75.7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_Toc134678737 \h </w:instrText>
        </w:r>
        <w:r>
          <w:rPr>
            <w:noProof/>
            <w:webHidden/>
          </w:rPr>
        </w:r>
        <w:r>
          <w:rPr>
            <w:noProof/>
            <w:webHidden/>
          </w:rPr>
          <w:fldChar w:fldCharType="separate"/>
        </w:r>
        <w:r>
          <w:rPr>
            <w:noProof/>
            <w:webHidden/>
          </w:rPr>
          <w:t>405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38" w:history="1">
        <w:r w:rsidRPr="00C44FF1">
          <w:rPr>
            <w:rStyle w:val="Hyperlink"/>
            <w:noProof/>
          </w:rPr>
          <w:t>3.1.4.76</w:t>
        </w:r>
        <w:r>
          <w:rPr>
            <w:rFonts w:asciiTheme="minorHAnsi" w:eastAsiaTheme="minorEastAsia" w:hAnsiTheme="minorHAnsi" w:cstheme="minorBidi"/>
            <w:noProof/>
            <w:sz w:val="22"/>
            <w:szCs w:val="22"/>
          </w:rPr>
          <w:tab/>
        </w:r>
        <w:r w:rsidRPr="00C44FF1">
          <w:rPr>
            <w:rStyle w:val="Hyperlink"/>
            <w:noProof/>
          </w:rPr>
          <w:t>UpdateReportView</w:t>
        </w:r>
        <w:r>
          <w:rPr>
            <w:noProof/>
            <w:webHidden/>
          </w:rPr>
          <w:tab/>
        </w:r>
        <w:r>
          <w:rPr>
            <w:noProof/>
            <w:webHidden/>
          </w:rPr>
          <w:fldChar w:fldCharType="begin"/>
        </w:r>
        <w:r>
          <w:rPr>
            <w:noProof/>
            <w:webHidden/>
          </w:rPr>
          <w:instrText xml:space="preserve"> PAGEREF _Toc134678738 \h </w:instrText>
        </w:r>
        <w:r>
          <w:rPr>
            <w:noProof/>
            <w:webHidden/>
          </w:rPr>
        </w:r>
        <w:r>
          <w:rPr>
            <w:noProof/>
            <w:webHidden/>
          </w:rPr>
          <w:fldChar w:fldCharType="separate"/>
        </w:r>
        <w:r>
          <w:rPr>
            <w:noProof/>
            <w:webHidden/>
          </w:rPr>
          <w:t>405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39" w:history="1">
        <w:r w:rsidRPr="00C44FF1">
          <w:rPr>
            <w:rStyle w:val="Hyperlink"/>
            <w:noProof/>
          </w:rPr>
          <w:t>3.1.4.76.1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_Toc134678739 \h </w:instrText>
        </w:r>
        <w:r>
          <w:rPr>
            <w:noProof/>
            <w:webHidden/>
          </w:rPr>
        </w:r>
        <w:r>
          <w:rPr>
            <w:noProof/>
            <w:webHidden/>
          </w:rPr>
          <w:fldChar w:fldCharType="separate"/>
        </w:r>
        <w:r>
          <w:rPr>
            <w:noProof/>
            <w:webHidden/>
          </w:rPr>
          <w:t>406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40" w:history="1">
        <w:r w:rsidRPr="00C44FF1">
          <w:rPr>
            <w:rStyle w:val="Hyperlink"/>
            <w:noProof/>
          </w:rPr>
          <w:t>3.1.4.76.1.1</w:t>
        </w:r>
        <w:r>
          <w:rPr>
            <w:rFonts w:asciiTheme="minorHAnsi" w:eastAsiaTheme="minorEastAsia" w:hAnsiTheme="minorHAnsi" w:cstheme="minorBidi"/>
            <w:noProof/>
            <w:sz w:val="22"/>
            <w:szCs w:val="22"/>
          </w:rPr>
          <w:tab/>
        </w:r>
        <w:r w:rsidRPr="00C44FF1">
          <w:rPr>
            <w:rStyle w:val="Hyperlink"/>
            <w:noProof/>
          </w:rPr>
          <w:t>UpdateReportViewSoapIn</w:t>
        </w:r>
        <w:r>
          <w:rPr>
            <w:noProof/>
            <w:webHidden/>
          </w:rPr>
          <w:tab/>
        </w:r>
        <w:r>
          <w:rPr>
            <w:noProof/>
            <w:webHidden/>
          </w:rPr>
          <w:fldChar w:fldCharType="begin"/>
        </w:r>
        <w:r>
          <w:rPr>
            <w:noProof/>
            <w:webHidden/>
          </w:rPr>
          <w:instrText xml:space="preserve"> PAGEREF _Toc134678740 \h </w:instrText>
        </w:r>
        <w:r>
          <w:rPr>
            <w:noProof/>
            <w:webHidden/>
          </w:rPr>
        </w:r>
        <w:r>
          <w:rPr>
            <w:noProof/>
            <w:webHidden/>
          </w:rPr>
          <w:fldChar w:fldCharType="separate"/>
        </w:r>
        <w:r>
          <w:rPr>
            <w:noProof/>
            <w:webHidden/>
          </w:rPr>
          <w:t>406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41" w:history="1">
        <w:r w:rsidRPr="00C44FF1">
          <w:rPr>
            <w:rStyle w:val="Hyperlink"/>
            <w:noProof/>
          </w:rPr>
          <w:t>3.1.4.76.1.2</w:t>
        </w:r>
        <w:r>
          <w:rPr>
            <w:rFonts w:asciiTheme="minorHAnsi" w:eastAsiaTheme="minorEastAsia" w:hAnsiTheme="minorHAnsi" w:cstheme="minorBidi"/>
            <w:noProof/>
            <w:sz w:val="22"/>
            <w:szCs w:val="22"/>
          </w:rPr>
          <w:tab/>
        </w:r>
        <w:r w:rsidRPr="00C44FF1">
          <w:rPr>
            <w:rStyle w:val="Hyperlink"/>
            <w:noProof/>
          </w:rPr>
          <w:t>UpdateReportViewSoapOut</w:t>
        </w:r>
        <w:r>
          <w:rPr>
            <w:noProof/>
            <w:webHidden/>
          </w:rPr>
          <w:tab/>
        </w:r>
        <w:r>
          <w:rPr>
            <w:noProof/>
            <w:webHidden/>
          </w:rPr>
          <w:fldChar w:fldCharType="begin"/>
        </w:r>
        <w:r>
          <w:rPr>
            <w:noProof/>
            <w:webHidden/>
          </w:rPr>
          <w:instrText xml:space="preserve"> PAGEREF _Toc134678741 \h </w:instrText>
        </w:r>
        <w:r>
          <w:rPr>
            <w:noProof/>
            <w:webHidden/>
          </w:rPr>
        </w:r>
        <w:r>
          <w:rPr>
            <w:noProof/>
            <w:webHidden/>
          </w:rPr>
          <w:fldChar w:fldCharType="separate"/>
        </w:r>
        <w:r>
          <w:rPr>
            <w:noProof/>
            <w:webHidden/>
          </w:rPr>
          <w:t>406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42" w:history="1">
        <w:r w:rsidRPr="00C44FF1">
          <w:rPr>
            <w:rStyle w:val="Hyperlink"/>
            <w:noProof/>
          </w:rPr>
          <w:t>3.1.4.76.2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_Toc134678742 \h </w:instrText>
        </w:r>
        <w:r>
          <w:rPr>
            <w:noProof/>
            <w:webHidden/>
          </w:rPr>
        </w:r>
        <w:r>
          <w:rPr>
            <w:noProof/>
            <w:webHidden/>
          </w:rPr>
          <w:fldChar w:fldCharType="separate"/>
        </w:r>
        <w:r>
          <w:rPr>
            <w:noProof/>
            <w:webHidden/>
          </w:rPr>
          <w:t>406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43" w:history="1">
        <w:r w:rsidRPr="00C44FF1">
          <w:rPr>
            <w:rStyle w:val="Hyperlink"/>
            <w:noProof/>
          </w:rPr>
          <w:t>3.1.4.76.2.1</w:t>
        </w:r>
        <w:r>
          <w:rPr>
            <w:rFonts w:asciiTheme="minorHAnsi" w:eastAsiaTheme="minorEastAsia" w:hAnsiTheme="minorHAnsi" w:cstheme="minorBidi"/>
            <w:noProof/>
            <w:sz w:val="22"/>
            <w:szCs w:val="22"/>
          </w:rPr>
          <w:tab/>
        </w:r>
        <w:r w:rsidRPr="00C44FF1">
          <w:rPr>
            <w:rStyle w:val="Hyperlink"/>
            <w:noProof/>
          </w:rPr>
          <w:t>UpdateReportView</w:t>
        </w:r>
        <w:r>
          <w:rPr>
            <w:noProof/>
            <w:webHidden/>
          </w:rPr>
          <w:tab/>
        </w:r>
        <w:r>
          <w:rPr>
            <w:noProof/>
            <w:webHidden/>
          </w:rPr>
          <w:fldChar w:fldCharType="begin"/>
        </w:r>
        <w:r>
          <w:rPr>
            <w:noProof/>
            <w:webHidden/>
          </w:rPr>
          <w:instrText xml:space="preserve"> PAGEREF _Toc134678743 \h </w:instrText>
        </w:r>
        <w:r>
          <w:rPr>
            <w:noProof/>
            <w:webHidden/>
          </w:rPr>
        </w:r>
        <w:r>
          <w:rPr>
            <w:noProof/>
            <w:webHidden/>
          </w:rPr>
          <w:fldChar w:fldCharType="separate"/>
        </w:r>
        <w:r>
          <w:rPr>
            <w:noProof/>
            <w:webHidden/>
          </w:rPr>
          <w:t>407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44" w:history="1">
        <w:r w:rsidRPr="00C44FF1">
          <w:rPr>
            <w:rStyle w:val="Hyperlink"/>
            <w:noProof/>
          </w:rPr>
          <w:t>3.1.4.76.2.2</w:t>
        </w:r>
        <w:r>
          <w:rPr>
            <w:rFonts w:asciiTheme="minorHAnsi" w:eastAsiaTheme="minorEastAsia" w:hAnsiTheme="minorHAnsi" w:cstheme="minorBidi"/>
            <w:noProof/>
            <w:sz w:val="22"/>
            <w:szCs w:val="22"/>
          </w:rPr>
          <w:tab/>
        </w:r>
        <w:r w:rsidRPr="00C44FF1">
          <w:rPr>
            <w:rStyle w:val="Hyperlink"/>
            <w:noProof/>
          </w:rPr>
          <w:t>UpdateReportViewResponse</w:t>
        </w:r>
        <w:r>
          <w:rPr>
            <w:noProof/>
            <w:webHidden/>
          </w:rPr>
          <w:tab/>
        </w:r>
        <w:r>
          <w:rPr>
            <w:noProof/>
            <w:webHidden/>
          </w:rPr>
          <w:fldChar w:fldCharType="begin"/>
        </w:r>
        <w:r>
          <w:rPr>
            <w:noProof/>
            <w:webHidden/>
          </w:rPr>
          <w:instrText xml:space="preserve"> PAGEREF _Toc134678744 \h </w:instrText>
        </w:r>
        <w:r>
          <w:rPr>
            <w:noProof/>
            <w:webHidden/>
          </w:rPr>
        </w:r>
        <w:r>
          <w:rPr>
            <w:noProof/>
            <w:webHidden/>
          </w:rPr>
          <w:fldChar w:fldCharType="separate"/>
        </w:r>
        <w:r>
          <w:rPr>
            <w:noProof/>
            <w:webHidden/>
          </w:rPr>
          <w:t>407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45" w:history="1">
        <w:r w:rsidRPr="00C44FF1">
          <w:rPr>
            <w:rStyle w:val="Hyperlink"/>
            <w:noProof/>
          </w:rPr>
          <w:t>3.1.4.76.3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_Toc134678745 \h </w:instrText>
        </w:r>
        <w:r>
          <w:rPr>
            <w:noProof/>
            <w:webHidden/>
          </w:rPr>
        </w:r>
        <w:r>
          <w:rPr>
            <w:noProof/>
            <w:webHidden/>
          </w:rPr>
          <w:fldChar w:fldCharType="separate"/>
        </w:r>
        <w:r>
          <w:rPr>
            <w:noProof/>
            <w:webHidden/>
          </w:rPr>
          <w:t>407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46" w:history="1">
        <w:r w:rsidRPr="00C44FF1">
          <w:rPr>
            <w:rStyle w:val="Hyperlink"/>
            <w:noProof/>
          </w:rPr>
          <w:t>3.1.4.76.4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_Toc134678746 \h </w:instrText>
        </w:r>
        <w:r>
          <w:rPr>
            <w:noProof/>
            <w:webHidden/>
          </w:rPr>
        </w:r>
        <w:r>
          <w:rPr>
            <w:noProof/>
            <w:webHidden/>
          </w:rPr>
          <w:fldChar w:fldCharType="separate"/>
        </w:r>
        <w:r>
          <w:rPr>
            <w:noProof/>
            <w:webHidden/>
          </w:rPr>
          <w:t>407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47" w:history="1">
        <w:r w:rsidRPr="00C44FF1">
          <w:rPr>
            <w:rStyle w:val="Hyperlink"/>
            <w:noProof/>
          </w:rPr>
          <w:t>3.1.4.76.5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_Toc134678747 \h </w:instrText>
        </w:r>
        <w:r>
          <w:rPr>
            <w:noProof/>
            <w:webHidden/>
          </w:rPr>
        </w:r>
        <w:r>
          <w:rPr>
            <w:noProof/>
            <w:webHidden/>
          </w:rPr>
          <w:fldChar w:fldCharType="separate"/>
        </w:r>
        <w:r>
          <w:rPr>
            <w:noProof/>
            <w:webHidden/>
          </w:rPr>
          <w:t>407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48" w:history="1">
        <w:r w:rsidRPr="00C44FF1">
          <w:rPr>
            <w:rStyle w:val="Hyperlink"/>
            <w:noProof/>
          </w:rPr>
          <w:t>3.1.4.76.6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_Toc134678748 \h </w:instrText>
        </w:r>
        <w:r>
          <w:rPr>
            <w:noProof/>
            <w:webHidden/>
          </w:rPr>
        </w:r>
        <w:r>
          <w:rPr>
            <w:noProof/>
            <w:webHidden/>
          </w:rPr>
          <w:fldChar w:fldCharType="separate"/>
        </w:r>
        <w:r>
          <w:rPr>
            <w:noProof/>
            <w:webHidden/>
          </w:rPr>
          <w:t>407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49" w:history="1">
        <w:r w:rsidRPr="00C44FF1">
          <w:rPr>
            <w:rStyle w:val="Hyperlink"/>
            <w:noProof/>
          </w:rPr>
          <w:t>3.1.4.76.7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_Toc134678749 \h </w:instrText>
        </w:r>
        <w:r>
          <w:rPr>
            <w:noProof/>
            <w:webHidden/>
          </w:rPr>
        </w:r>
        <w:r>
          <w:rPr>
            <w:noProof/>
            <w:webHidden/>
          </w:rPr>
          <w:fldChar w:fldCharType="separate"/>
        </w:r>
        <w:r>
          <w:rPr>
            <w:noProof/>
            <w:webHidden/>
          </w:rPr>
          <w:t>408</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50" w:history="1">
        <w:r w:rsidRPr="00C44FF1">
          <w:rPr>
            <w:rStyle w:val="Hyperlink"/>
            <w:noProof/>
          </w:rPr>
          <w:t>3.1.4.77</w:t>
        </w:r>
        <w:r>
          <w:rPr>
            <w:rFonts w:asciiTheme="minorHAnsi" w:eastAsiaTheme="minorEastAsia" w:hAnsiTheme="minorHAnsi" w:cstheme="minorBidi"/>
            <w:noProof/>
            <w:sz w:val="22"/>
            <w:szCs w:val="22"/>
          </w:rPr>
          <w:tab/>
        </w:r>
        <w:r w:rsidRPr="00C44FF1">
          <w:rPr>
            <w:rStyle w:val="Hyperlink"/>
            <w:noProof/>
          </w:rPr>
          <w:t>UpdateScorecard</w:t>
        </w:r>
        <w:r>
          <w:rPr>
            <w:noProof/>
            <w:webHidden/>
          </w:rPr>
          <w:tab/>
        </w:r>
        <w:r>
          <w:rPr>
            <w:noProof/>
            <w:webHidden/>
          </w:rPr>
          <w:fldChar w:fldCharType="begin"/>
        </w:r>
        <w:r>
          <w:rPr>
            <w:noProof/>
            <w:webHidden/>
          </w:rPr>
          <w:instrText xml:space="preserve"> PAGEREF _Toc134678750 \h </w:instrText>
        </w:r>
        <w:r>
          <w:rPr>
            <w:noProof/>
            <w:webHidden/>
          </w:rPr>
        </w:r>
        <w:r>
          <w:rPr>
            <w:noProof/>
            <w:webHidden/>
          </w:rPr>
          <w:fldChar w:fldCharType="separate"/>
        </w:r>
        <w:r>
          <w:rPr>
            <w:noProof/>
            <w:webHidden/>
          </w:rPr>
          <w:t>408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51" w:history="1">
        <w:r w:rsidRPr="00C44FF1">
          <w:rPr>
            <w:rStyle w:val="Hyperlink"/>
            <w:noProof/>
          </w:rPr>
          <w:t>3.1.4.77.1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_Toc134678751 \h </w:instrText>
        </w:r>
        <w:r>
          <w:rPr>
            <w:noProof/>
            <w:webHidden/>
          </w:rPr>
        </w:r>
        <w:r>
          <w:rPr>
            <w:noProof/>
            <w:webHidden/>
          </w:rPr>
          <w:fldChar w:fldCharType="separate"/>
        </w:r>
        <w:r>
          <w:rPr>
            <w:noProof/>
            <w:webHidden/>
          </w:rPr>
          <w:t>409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52" w:history="1">
        <w:r w:rsidRPr="00C44FF1">
          <w:rPr>
            <w:rStyle w:val="Hyperlink"/>
            <w:noProof/>
          </w:rPr>
          <w:t>3.1.4.77.1.1</w:t>
        </w:r>
        <w:r>
          <w:rPr>
            <w:rFonts w:asciiTheme="minorHAnsi" w:eastAsiaTheme="minorEastAsia" w:hAnsiTheme="minorHAnsi" w:cstheme="minorBidi"/>
            <w:noProof/>
            <w:sz w:val="22"/>
            <w:szCs w:val="22"/>
          </w:rPr>
          <w:tab/>
        </w:r>
        <w:r w:rsidRPr="00C44FF1">
          <w:rPr>
            <w:rStyle w:val="Hyperlink"/>
            <w:noProof/>
          </w:rPr>
          <w:t>UpdateScorecardSoapIn</w:t>
        </w:r>
        <w:r>
          <w:rPr>
            <w:noProof/>
            <w:webHidden/>
          </w:rPr>
          <w:tab/>
        </w:r>
        <w:r>
          <w:rPr>
            <w:noProof/>
            <w:webHidden/>
          </w:rPr>
          <w:fldChar w:fldCharType="begin"/>
        </w:r>
        <w:r>
          <w:rPr>
            <w:noProof/>
            <w:webHidden/>
          </w:rPr>
          <w:instrText xml:space="preserve"> PAGEREF _Toc134678752 \h </w:instrText>
        </w:r>
        <w:r>
          <w:rPr>
            <w:noProof/>
            <w:webHidden/>
          </w:rPr>
        </w:r>
        <w:r>
          <w:rPr>
            <w:noProof/>
            <w:webHidden/>
          </w:rPr>
          <w:fldChar w:fldCharType="separate"/>
        </w:r>
        <w:r>
          <w:rPr>
            <w:noProof/>
            <w:webHidden/>
          </w:rPr>
          <w:t>409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53" w:history="1">
        <w:r w:rsidRPr="00C44FF1">
          <w:rPr>
            <w:rStyle w:val="Hyperlink"/>
            <w:noProof/>
          </w:rPr>
          <w:t>3.1.4.77.1.2</w:t>
        </w:r>
        <w:r>
          <w:rPr>
            <w:rFonts w:asciiTheme="minorHAnsi" w:eastAsiaTheme="minorEastAsia" w:hAnsiTheme="minorHAnsi" w:cstheme="minorBidi"/>
            <w:noProof/>
            <w:sz w:val="22"/>
            <w:szCs w:val="22"/>
          </w:rPr>
          <w:tab/>
        </w:r>
        <w:r w:rsidRPr="00C44FF1">
          <w:rPr>
            <w:rStyle w:val="Hyperlink"/>
            <w:noProof/>
          </w:rPr>
          <w:t>UpdateScorecardSoapOut</w:t>
        </w:r>
        <w:r>
          <w:rPr>
            <w:noProof/>
            <w:webHidden/>
          </w:rPr>
          <w:tab/>
        </w:r>
        <w:r>
          <w:rPr>
            <w:noProof/>
            <w:webHidden/>
          </w:rPr>
          <w:fldChar w:fldCharType="begin"/>
        </w:r>
        <w:r>
          <w:rPr>
            <w:noProof/>
            <w:webHidden/>
          </w:rPr>
          <w:instrText xml:space="preserve"> PAGEREF _Toc134678753 \h </w:instrText>
        </w:r>
        <w:r>
          <w:rPr>
            <w:noProof/>
            <w:webHidden/>
          </w:rPr>
        </w:r>
        <w:r>
          <w:rPr>
            <w:noProof/>
            <w:webHidden/>
          </w:rPr>
          <w:fldChar w:fldCharType="separate"/>
        </w:r>
        <w:r>
          <w:rPr>
            <w:noProof/>
            <w:webHidden/>
          </w:rPr>
          <w:t>409</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54" w:history="1">
        <w:r w:rsidRPr="00C44FF1">
          <w:rPr>
            <w:rStyle w:val="Hyperlink"/>
            <w:noProof/>
          </w:rPr>
          <w:t>3.1.4.77.2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_Toc134678754 \h </w:instrText>
        </w:r>
        <w:r>
          <w:rPr>
            <w:noProof/>
            <w:webHidden/>
          </w:rPr>
        </w:r>
        <w:r>
          <w:rPr>
            <w:noProof/>
            <w:webHidden/>
          </w:rPr>
          <w:fldChar w:fldCharType="separate"/>
        </w:r>
        <w:r>
          <w:rPr>
            <w:noProof/>
            <w:webHidden/>
          </w:rPr>
          <w:t>409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55" w:history="1">
        <w:r w:rsidRPr="00C44FF1">
          <w:rPr>
            <w:rStyle w:val="Hyperlink"/>
            <w:noProof/>
          </w:rPr>
          <w:t>3.1.4.77.2.1</w:t>
        </w:r>
        <w:r>
          <w:rPr>
            <w:rFonts w:asciiTheme="minorHAnsi" w:eastAsiaTheme="minorEastAsia" w:hAnsiTheme="minorHAnsi" w:cstheme="minorBidi"/>
            <w:noProof/>
            <w:sz w:val="22"/>
            <w:szCs w:val="22"/>
          </w:rPr>
          <w:tab/>
        </w:r>
        <w:r w:rsidRPr="00C44FF1">
          <w:rPr>
            <w:rStyle w:val="Hyperlink"/>
            <w:noProof/>
          </w:rPr>
          <w:t>UpdateScorecard</w:t>
        </w:r>
        <w:r>
          <w:rPr>
            <w:noProof/>
            <w:webHidden/>
          </w:rPr>
          <w:tab/>
        </w:r>
        <w:r>
          <w:rPr>
            <w:noProof/>
            <w:webHidden/>
          </w:rPr>
          <w:fldChar w:fldCharType="begin"/>
        </w:r>
        <w:r>
          <w:rPr>
            <w:noProof/>
            <w:webHidden/>
          </w:rPr>
          <w:instrText xml:space="preserve"> PAGEREF _Toc134678755 \h </w:instrText>
        </w:r>
        <w:r>
          <w:rPr>
            <w:noProof/>
            <w:webHidden/>
          </w:rPr>
        </w:r>
        <w:r>
          <w:rPr>
            <w:noProof/>
            <w:webHidden/>
          </w:rPr>
          <w:fldChar w:fldCharType="separate"/>
        </w:r>
        <w:r>
          <w:rPr>
            <w:noProof/>
            <w:webHidden/>
          </w:rPr>
          <w:t>409</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56" w:history="1">
        <w:r w:rsidRPr="00C44FF1">
          <w:rPr>
            <w:rStyle w:val="Hyperlink"/>
            <w:noProof/>
          </w:rPr>
          <w:t>3.1.4.77.2.2</w:t>
        </w:r>
        <w:r>
          <w:rPr>
            <w:rFonts w:asciiTheme="minorHAnsi" w:eastAsiaTheme="minorEastAsia" w:hAnsiTheme="minorHAnsi" w:cstheme="minorBidi"/>
            <w:noProof/>
            <w:sz w:val="22"/>
            <w:szCs w:val="22"/>
          </w:rPr>
          <w:tab/>
        </w:r>
        <w:r w:rsidRPr="00C44FF1">
          <w:rPr>
            <w:rStyle w:val="Hyperlink"/>
            <w:noProof/>
          </w:rPr>
          <w:t>UpdateScorecardResponse</w:t>
        </w:r>
        <w:r>
          <w:rPr>
            <w:noProof/>
            <w:webHidden/>
          </w:rPr>
          <w:tab/>
        </w:r>
        <w:r>
          <w:rPr>
            <w:noProof/>
            <w:webHidden/>
          </w:rPr>
          <w:fldChar w:fldCharType="begin"/>
        </w:r>
        <w:r>
          <w:rPr>
            <w:noProof/>
            <w:webHidden/>
          </w:rPr>
          <w:instrText xml:space="preserve"> PAGEREF _Toc134678756 \h </w:instrText>
        </w:r>
        <w:r>
          <w:rPr>
            <w:noProof/>
            <w:webHidden/>
          </w:rPr>
        </w:r>
        <w:r>
          <w:rPr>
            <w:noProof/>
            <w:webHidden/>
          </w:rPr>
          <w:fldChar w:fldCharType="separate"/>
        </w:r>
        <w:r>
          <w:rPr>
            <w:noProof/>
            <w:webHidden/>
          </w:rPr>
          <w:t>410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57" w:history="1">
        <w:r w:rsidRPr="00C44FF1">
          <w:rPr>
            <w:rStyle w:val="Hyperlink"/>
            <w:noProof/>
          </w:rPr>
          <w:t>3.1.4.77.3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_Toc134678757 \h </w:instrText>
        </w:r>
        <w:r>
          <w:rPr>
            <w:noProof/>
            <w:webHidden/>
          </w:rPr>
        </w:r>
        <w:r>
          <w:rPr>
            <w:noProof/>
            <w:webHidden/>
          </w:rPr>
          <w:fldChar w:fldCharType="separate"/>
        </w:r>
        <w:r>
          <w:rPr>
            <w:noProof/>
            <w:webHidden/>
          </w:rPr>
          <w:t>410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58" w:history="1">
        <w:r w:rsidRPr="00C44FF1">
          <w:rPr>
            <w:rStyle w:val="Hyperlink"/>
            <w:noProof/>
          </w:rPr>
          <w:t>3.1.4.77.4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_Toc134678758 \h </w:instrText>
        </w:r>
        <w:r>
          <w:rPr>
            <w:noProof/>
            <w:webHidden/>
          </w:rPr>
        </w:r>
        <w:r>
          <w:rPr>
            <w:noProof/>
            <w:webHidden/>
          </w:rPr>
          <w:fldChar w:fldCharType="separate"/>
        </w:r>
        <w:r>
          <w:rPr>
            <w:noProof/>
            <w:webHidden/>
          </w:rPr>
          <w:t>410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59" w:history="1">
        <w:r w:rsidRPr="00C44FF1">
          <w:rPr>
            <w:rStyle w:val="Hyperlink"/>
            <w:noProof/>
          </w:rPr>
          <w:t>3.1.4.77.5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_Toc134678759 \h </w:instrText>
        </w:r>
        <w:r>
          <w:rPr>
            <w:noProof/>
            <w:webHidden/>
          </w:rPr>
        </w:r>
        <w:r>
          <w:rPr>
            <w:noProof/>
            <w:webHidden/>
          </w:rPr>
          <w:fldChar w:fldCharType="separate"/>
        </w:r>
        <w:r>
          <w:rPr>
            <w:noProof/>
            <w:webHidden/>
          </w:rPr>
          <w:t>410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60" w:history="1">
        <w:r w:rsidRPr="00C44FF1">
          <w:rPr>
            <w:rStyle w:val="Hyperlink"/>
            <w:noProof/>
          </w:rPr>
          <w:t>3.1.4.77.6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_Toc134678760 \h </w:instrText>
        </w:r>
        <w:r>
          <w:rPr>
            <w:noProof/>
            <w:webHidden/>
          </w:rPr>
        </w:r>
        <w:r>
          <w:rPr>
            <w:noProof/>
            <w:webHidden/>
          </w:rPr>
          <w:fldChar w:fldCharType="separate"/>
        </w:r>
        <w:r>
          <w:rPr>
            <w:noProof/>
            <w:webHidden/>
          </w:rPr>
          <w:t>410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61" w:history="1">
        <w:r w:rsidRPr="00C44FF1">
          <w:rPr>
            <w:rStyle w:val="Hyperlink"/>
            <w:noProof/>
          </w:rPr>
          <w:t>3.1.4.77.7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_Toc134678761 \h </w:instrText>
        </w:r>
        <w:r>
          <w:rPr>
            <w:noProof/>
            <w:webHidden/>
          </w:rPr>
        </w:r>
        <w:r>
          <w:rPr>
            <w:noProof/>
            <w:webHidden/>
          </w:rPr>
          <w:fldChar w:fldCharType="separate"/>
        </w:r>
        <w:r>
          <w:rPr>
            <w:noProof/>
            <w:webHidden/>
          </w:rPr>
          <w:t>410</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62" w:history="1">
        <w:r w:rsidRPr="00C44FF1">
          <w:rPr>
            <w:rStyle w:val="Hyperlink"/>
            <w:noProof/>
          </w:rPr>
          <w:t>3.1.4.78</w:t>
        </w:r>
        <w:r>
          <w:rPr>
            <w:rFonts w:asciiTheme="minorHAnsi" w:eastAsiaTheme="minorEastAsia" w:hAnsiTheme="minorHAnsi" w:cstheme="minorBidi"/>
            <w:noProof/>
            <w:sz w:val="22"/>
            <w:szCs w:val="22"/>
          </w:rPr>
          <w:tab/>
        </w:r>
        <w:r w:rsidRPr="00C44FF1">
          <w:rPr>
            <w:rStyle w:val="Hyperlink"/>
            <w:noProof/>
          </w:rPr>
          <w:t>ValidateKpi</w:t>
        </w:r>
        <w:r>
          <w:rPr>
            <w:noProof/>
            <w:webHidden/>
          </w:rPr>
          <w:tab/>
        </w:r>
        <w:r>
          <w:rPr>
            <w:noProof/>
            <w:webHidden/>
          </w:rPr>
          <w:fldChar w:fldCharType="begin"/>
        </w:r>
        <w:r>
          <w:rPr>
            <w:noProof/>
            <w:webHidden/>
          </w:rPr>
          <w:instrText xml:space="preserve"> PAGEREF _Toc134678762 \h </w:instrText>
        </w:r>
        <w:r>
          <w:rPr>
            <w:noProof/>
            <w:webHidden/>
          </w:rPr>
        </w:r>
        <w:r>
          <w:rPr>
            <w:noProof/>
            <w:webHidden/>
          </w:rPr>
          <w:fldChar w:fldCharType="separate"/>
        </w:r>
        <w:r>
          <w:rPr>
            <w:noProof/>
            <w:webHidden/>
          </w:rPr>
          <w:t>410</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63" w:history="1">
        <w:r w:rsidRPr="00C44FF1">
          <w:rPr>
            <w:rStyle w:val="Hyperlink"/>
            <w:noProof/>
          </w:rPr>
          <w:t>3.1.4.78.1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_Toc134678763 \h </w:instrText>
        </w:r>
        <w:r>
          <w:rPr>
            <w:noProof/>
            <w:webHidden/>
          </w:rPr>
        </w:r>
        <w:r>
          <w:rPr>
            <w:noProof/>
            <w:webHidden/>
          </w:rPr>
          <w:fldChar w:fldCharType="separate"/>
        </w:r>
        <w:r>
          <w:rPr>
            <w:noProof/>
            <w:webHidden/>
          </w:rPr>
          <w:t>411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64" w:history="1">
        <w:r w:rsidRPr="00C44FF1">
          <w:rPr>
            <w:rStyle w:val="Hyperlink"/>
            <w:noProof/>
          </w:rPr>
          <w:t>3.1.4.78.1.1</w:t>
        </w:r>
        <w:r>
          <w:rPr>
            <w:rFonts w:asciiTheme="minorHAnsi" w:eastAsiaTheme="minorEastAsia" w:hAnsiTheme="minorHAnsi" w:cstheme="minorBidi"/>
            <w:noProof/>
            <w:sz w:val="22"/>
            <w:szCs w:val="22"/>
          </w:rPr>
          <w:tab/>
        </w:r>
        <w:r w:rsidRPr="00C44FF1">
          <w:rPr>
            <w:rStyle w:val="Hyperlink"/>
            <w:noProof/>
          </w:rPr>
          <w:t>ValidateKpiSoapIn</w:t>
        </w:r>
        <w:r>
          <w:rPr>
            <w:noProof/>
            <w:webHidden/>
          </w:rPr>
          <w:tab/>
        </w:r>
        <w:r>
          <w:rPr>
            <w:noProof/>
            <w:webHidden/>
          </w:rPr>
          <w:fldChar w:fldCharType="begin"/>
        </w:r>
        <w:r>
          <w:rPr>
            <w:noProof/>
            <w:webHidden/>
          </w:rPr>
          <w:instrText xml:space="preserve"> PAGEREF _Toc134678764 \h </w:instrText>
        </w:r>
        <w:r>
          <w:rPr>
            <w:noProof/>
            <w:webHidden/>
          </w:rPr>
        </w:r>
        <w:r>
          <w:rPr>
            <w:noProof/>
            <w:webHidden/>
          </w:rPr>
          <w:fldChar w:fldCharType="separate"/>
        </w:r>
        <w:r>
          <w:rPr>
            <w:noProof/>
            <w:webHidden/>
          </w:rPr>
          <w:t>411</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65" w:history="1">
        <w:r w:rsidRPr="00C44FF1">
          <w:rPr>
            <w:rStyle w:val="Hyperlink"/>
            <w:noProof/>
          </w:rPr>
          <w:t>3.1.4.78.1.2</w:t>
        </w:r>
        <w:r>
          <w:rPr>
            <w:rFonts w:asciiTheme="minorHAnsi" w:eastAsiaTheme="minorEastAsia" w:hAnsiTheme="minorHAnsi" w:cstheme="minorBidi"/>
            <w:noProof/>
            <w:sz w:val="22"/>
            <w:szCs w:val="22"/>
          </w:rPr>
          <w:tab/>
        </w:r>
        <w:r w:rsidRPr="00C44FF1">
          <w:rPr>
            <w:rStyle w:val="Hyperlink"/>
            <w:noProof/>
          </w:rPr>
          <w:t>ValidateKpiSoapOut</w:t>
        </w:r>
        <w:r>
          <w:rPr>
            <w:noProof/>
            <w:webHidden/>
          </w:rPr>
          <w:tab/>
        </w:r>
        <w:r>
          <w:rPr>
            <w:noProof/>
            <w:webHidden/>
          </w:rPr>
          <w:fldChar w:fldCharType="begin"/>
        </w:r>
        <w:r>
          <w:rPr>
            <w:noProof/>
            <w:webHidden/>
          </w:rPr>
          <w:instrText xml:space="preserve"> PAGEREF _Toc134678765 \h </w:instrText>
        </w:r>
        <w:r>
          <w:rPr>
            <w:noProof/>
            <w:webHidden/>
          </w:rPr>
        </w:r>
        <w:r>
          <w:rPr>
            <w:noProof/>
            <w:webHidden/>
          </w:rPr>
          <w:fldChar w:fldCharType="separate"/>
        </w:r>
        <w:r>
          <w:rPr>
            <w:noProof/>
            <w:webHidden/>
          </w:rPr>
          <w:t>411</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66" w:history="1">
        <w:r w:rsidRPr="00C44FF1">
          <w:rPr>
            <w:rStyle w:val="Hyperlink"/>
            <w:noProof/>
          </w:rPr>
          <w:t>3.1.4.78.2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_Toc134678766 \h </w:instrText>
        </w:r>
        <w:r>
          <w:rPr>
            <w:noProof/>
            <w:webHidden/>
          </w:rPr>
        </w:r>
        <w:r>
          <w:rPr>
            <w:noProof/>
            <w:webHidden/>
          </w:rPr>
          <w:fldChar w:fldCharType="separate"/>
        </w:r>
        <w:r>
          <w:rPr>
            <w:noProof/>
            <w:webHidden/>
          </w:rPr>
          <w:t>412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67" w:history="1">
        <w:r w:rsidRPr="00C44FF1">
          <w:rPr>
            <w:rStyle w:val="Hyperlink"/>
            <w:noProof/>
          </w:rPr>
          <w:t>3.1.4.78.2.1</w:t>
        </w:r>
        <w:r>
          <w:rPr>
            <w:rFonts w:asciiTheme="minorHAnsi" w:eastAsiaTheme="minorEastAsia" w:hAnsiTheme="minorHAnsi" w:cstheme="minorBidi"/>
            <w:noProof/>
            <w:sz w:val="22"/>
            <w:szCs w:val="22"/>
          </w:rPr>
          <w:tab/>
        </w:r>
        <w:r w:rsidRPr="00C44FF1">
          <w:rPr>
            <w:rStyle w:val="Hyperlink"/>
            <w:noProof/>
          </w:rPr>
          <w:t>ValidateKpi</w:t>
        </w:r>
        <w:r>
          <w:rPr>
            <w:noProof/>
            <w:webHidden/>
          </w:rPr>
          <w:tab/>
        </w:r>
        <w:r>
          <w:rPr>
            <w:noProof/>
            <w:webHidden/>
          </w:rPr>
          <w:fldChar w:fldCharType="begin"/>
        </w:r>
        <w:r>
          <w:rPr>
            <w:noProof/>
            <w:webHidden/>
          </w:rPr>
          <w:instrText xml:space="preserve"> PAGEREF _Toc134678767 \h </w:instrText>
        </w:r>
        <w:r>
          <w:rPr>
            <w:noProof/>
            <w:webHidden/>
          </w:rPr>
        </w:r>
        <w:r>
          <w:rPr>
            <w:noProof/>
            <w:webHidden/>
          </w:rPr>
          <w:fldChar w:fldCharType="separate"/>
        </w:r>
        <w:r>
          <w:rPr>
            <w:noProof/>
            <w:webHidden/>
          </w:rPr>
          <w:t>412</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68" w:history="1">
        <w:r w:rsidRPr="00C44FF1">
          <w:rPr>
            <w:rStyle w:val="Hyperlink"/>
            <w:noProof/>
          </w:rPr>
          <w:t>3.1.4.78.2.2</w:t>
        </w:r>
        <w:r>
          <w:rPr>
            <w:rFonts w:asciiTheme="minorHAnsi" w:eastAsiaTheme="minorEastAsia" w:hAnsiTheme="minorHAnsi" w:cstheme="minorBidi"/>
            <w:noProof/>
            <w:sz w:val="22"/>
            <w:szCs w:val="22"/>
          </w:rPr>
          <w:tab/>
        </w:r>
        <w:r w:rsidRPr="00C44FF1">
          <w:rPr>
            <w:rStyle w:val="Hyperlink"/>
            <w:noProof/>
          </w:rPr>
          <w:t>ValidateKpiResponse</w:t>
        </w:r>
        <w:r>
          <w:rPr>
            <w:noProof/>
            <w:webHidden/>
          </w:rPr>
          <w:tab/>
        </w:r>
        <w:r>
          <w:rPr>
            <w:noProof/>
            <w:webHidden/>
          </w:rPr>
          <w:fldChar w:fldCharType="begin"/>
        </w:r>
        <w:r>
          <w:rPr>
            <w:noProof/>
            <w:webHidden/>
          </w:rPr>
          <w:instrText xml:space="preserve"> PAGEREF _Toc134678768 \h </w:instrText>
        </w:r>
        <w:r>
          <w:rPr>
            <w:noProof/>
            <w:webHidden/>
          </w:rPr>
        </w:r>
        <w:r>
          <w:rPr>
            <w:noProof/>
            <w:webHidden/>
          </w:rPr>
          <w:fldChar w:fldCharType="separate"/>
        </w:r>
        <w:r>
          <w:rPr>
            <w:noProof/>
            <w:webHidden/>
          </w:rPr>
          <w:t>412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69" w:history="1">
        <w:r w:rsidRPr="00C44FF1">
          <w:rPr>
            <w:rStyle w:val="Hyperlink"/>
            <w:noProof/>
          </w:rPr>
          <w:t>3.1.4.78.3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_Toc134678769 \h </w:instrText>
        </w:r>
        <w:r>
          <w:rPr>
            <w:noProof/>
            <w:webHidden/>
          </w:rPr>
        </w:r>
        <w:r>
          <w:rPr>
            <w:noProof/>
            <w:webHidden/>
          </w:rPr>
          <w:fldChar w:fldCharType="separate"/>
        </w:r>
        <w:r>
          <w:rPr>
            <w:noProof/>
            <w:webHidden/>
          </w:rPr>
          <w:t>412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70" w:history="1">
        <w:r w:rsidRPr="00C44FF1">
          <w:rPr>
            <w:rStyle w:val="Hyperlink"/>
            <w:noProof/>
          </w:rPr>
          <w:t>3.1.4.78.4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_Toc134678770 \h </w:instrText>
        </w:r>
        <w:r>
          <w:rPr>
            <w:noProof/>
            <w:webHidden/>
          </w:rPr>
        </w:r>
        <w:r>
          <w:rPr>
            <w:noProof/>
            <w:webHidden/>
          </w:rPr>
          <w:fldChar w:fldCharType="separate"/>
        </w:r>
        <w:r>
          <w:rPr>
            <w:noProof/>
            <w:webHidden/>
          </w:rPr>
          <w:t>412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71" w:history="1">
        <w:r w:rsidRPr="00C44FF1">
          <w:rPr>
            <w:rStyle w:val="Hyperlink"/>
            <w:noProof/>
          </w:rPr>
          <w:t>3.1.4.78.5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_Toc134678771 \h </w:instrText>
        </w:r>
        <w:r>
          <w:rPr>
            <w:noProof/>
            <w:webHidden/>
          </w:rPr>
        </w:r>
        <w:r>
          <w:rPr>
            <w:noProof/>
            <w:webHidden/>
          </w:rPr>
          <w:fldChar w:fldCharType="separate"/>
        </w:r>
        <w:r>
          <w:rPr>
            <w:noProof/>
            <w:webHidden/>
          </w:rPr>
          <w:t>412</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72" w:history="1">
        <w:r w:rsidRPr="00C44FF1">
          <w:rPr>
            <w:rStyle w:val="Hyperlink"/>
            <w:noProof/>
          </w:rPr>
          <w:t>3.1.4.78.6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_Toc134678772 \h </w:instrText>
        </w:r>
        <w:r>
          <w:rPr>
            <w:noProof/>
            <w:webHidden/>
          </w:rPr>
        </w:r>
        <w:r>
          <w:rPr>
            <w:noProof/>
            <w:webHidden/>
          </w:rPr>
          <w:fldChar w:fldCharType="separate"/>
        </w:r>
        <w:r>
          <w:rPr>
            <w:noProof/>
            <w:webHidden/>
          </w:rPr>
          <w:t>413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73" w:history="1">
        <w:r w:rsidRPr="00C44FF1">
          <w:rPr>
            <w:rStyle w:val="Hyperlink"/>
            <w:noProof/>
          </w:rPr>
          <w:t>3.1.4.78.7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_Toc134678773 \h </w:instrText>
        </w:r>
        <w:r>
          <w:rPr>
            <w:noProof/>
            <w:webHidden/>
          </w:rPr>
        </w:r>
        <w:r>
          <w:rPr>
            <w:noProof/>
            <w:webHidden/>
          </w:rPr>
          <w:fldChar w:fldCharType="separate"/>
        </w:r>
        <w:r>
          <w:rPr>
            <w:noProof/>
            <w:webHidden/>
          </w:rPr>
          <w:t>413</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74" w:history="1">
        <w:r w:rsidRPr="00C44FF1">
          <w:rPr>
            <w:rStyle w:val="Hyperlink"/>
            <w:noProof/>
          </w:rPr>
          <w:t>3.1.4.79</w:t>
        </w:r>
        <w:r>
          <w:rPr>
            <w:rFonts w:asciiTheme="minorHAnsi" w:eastAsiaTheme="minorEastAsia" w:hAnsiTheme="minorHAnsi" w:cstheme="minorBidi"/>
            <w:noProof/>
            <w:sz w:val="22"/>
            <w:szCs w:val="22"/>
          </w:rPr>
          <w:tab/>
        </w:r>
        <w:r w:rsidRPr="00C44FF1">
          <w:rPr>
            <w:rStyle w:val="Hyperlink"/>
            <w:noProof/>
          </w:rPr>
          <w:t>ValidateScorecard</w:t>
        </w:r>
        <w:r>
          <w:rPr>
            <w:noProof/>
            <w:webHidden/>
          </w:rPr>
          <w:tab/>
        </w:r>
        <w:r>
          <w:rPr>
            <w:noProof/>
            <w:webHidden/>
          </w:rPr>
          <w:fldChar w:fldCharType="begin"/>
        </w:r>
        <w:r>
          <w:rPr>
            <w:noProof/>
            <w:webHidden/>
          </w:rPr>
          <w:instrText xml:space="preserve"> PAGEREF _Toc134678774 \h </w:instrText>
        </w:r>
        <w:r>
          <w:rPr>
            <w:noProof/>
            <w:webHidden/>
          </w:rPr>
        </w:r>
        <w:r>
          <w:rPr>
            <w:noProof/>
            <w:webHidden/>
          </w:rPr>
          <w:fldChar w:fldCharType="separate"/>
        </w:r>
        <w:r>
          <w:rPr>
            <w:noProof/>
            <w:webHidden/>
          </w:rPr>
          <w:t>413</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75" w:history="1">
        <w:r w:rsidRPr="00C44FF1">
          <w:rPr>
            <w:rStyle w:val="Hyperlink"/>
            <w:noProof/>
          </w:rPr>
          <w:t>3.1.4.79.1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_Toc134678775 \h </w:instrText>
        </w:r>
        <w:r>
          <w:rPr>
            <w:noProof/>
            <w:webHidden/>
          </w:rPr>
        </w:r>
        <w:r>
          <w:rPr>
            <w:noProof/>
            <w:webHidden/>
          </w:rPr>
          <w:fldChar w:fldCharType="separate"/>
        </w:r>
        <w:r>
          <w:rPr>
            <w:noProof/>
            <w:webHidden/>
          </w:rPr>
          <w:t>413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76" w:history="1">
        <w:r w:rsidRPr="00C44FF1">
          <w:rPr>
            <w:rStyle w:val="Hyperlink"/>
            <w:noProof/>
          </w:rPr>
          <w:t>3.1.4.79.1.1</w:t>
        </w:r>
        <w:r>
          <w:rPr>
            <w:rFonts w:asciiTheme="minorHAnsi" w:eastAsiaTheme="minorEastAsia" w:hAnsiTheme="minorHAnsi" w:cstheme="minorBidi"/>
            <w:noProof/>
            <w:sz w:val="22"/>
            <w:szCs w:val="22"/>
          </w:rPr>
          <w:tab/>
        </w:r>
        <w:r w:rsidRPr="00C44FF1">
          <w:rPr>
            <w:rStyle w:val="Hyperlink"/>
            <w:noProof/>
          </w:rPr>
          <w:t>ValidateScorecardSoapIn</w:t>
        </w:r>
        <w:r>
          <w:rPr>
            <w:noProof/>
            <w:webHidden/>
          </w:rPr>
          <w:tab/>
        </w:r>
        <w:r>
          <w:rPr>
            <w:noProof/>
            <w:webHidden/>
          </w:rPr>
          <w:fldChar w:fldCharType="begin"/>
        </w:r>
        <w:r>
          <w:rPr>
            <w:noProof/>
            <w:webHidden/>
          </w:rPr>
          <w:instrText xml:space="preserve"> PAGEREF _Toc134678776 \h </w:instrText>
        </w:r>
        <w:r>
          <w:rPr>
            <w:noProof/>
            <w:webHidden/>
          </w:rPr>
        </w:r>
        <w:r>
          <w:rPr>
            <w:noProof/>
            <w:webHidden/>
          </w:rPr>
          <w:fldChar w:fldCharType="separate"/>
        </w:r>
        <w:r>
          <w:rPr>
            <w:noProof/>
            <w:webHidden/>
          </w:rPr>
          <w:t>413</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77" w:history="1">
        <w:r w:rsidRPr="00C44FF1">
          <w:rPr>
            <w:rStyle w:val="Hyperlink"/>
            <w:noProof/>
          </w:rPr>
          <w:t>3.1.4.79.1.2</w:t>
        </w:r>
        <w:r>
          <w:rPr>
            <w:rFonts w:asciiTheme="minorHAnsi" w:eastAsiaTheme="minorEastAsia" w:hAnsiTheme="minorHAnsi" w:cstheme="minorBidi"/>
            <w:noProof/>
            <w:sz w:val="22"/>
            <w:szCs w:val="22"/>
          </w:rPr>
          <w:tab/>
        </w:r>
        <w:r w:rsidRPr="00C44FF1">
          <w:rPr>
            <w:rStyle w:val="Hyperlink"/>
            <w:noProof/>
          </w:rPr>
          <w:t>ValidateScorecardSoapOut</w:t>
        </w:r>
        <w:r>
          <w:rPr>
            <w:noProof/>
            <w:webHidden/>
          </w:rPr>
          <w:tab/>
        </w:r>
        <w:r>
          <w:rPr>
            <w:noProof/>
            <w:webHidden/>
          </w:rPr>
          <w:fldChar w:fldCharType="begin"/>
        </w:r>
        <w:r>
          <w:rPr>
            <w:noProof/>
            <w:webHidden/>
          </w:rPr>
          <w:instrText xml:space="preserve"> PAGEREF _Toc134678777 \h </w:instrText>
        </w:r>
        <w:r>
          <w:rPr>
            <w:noProof/>
            <w:webHidden/>
          </w:rPr>
        </w:r>
        <w:r>
          <w:rPr>
            <w:noProof/>
            <w:webHidden/>
          </w:rPr>
          <w:fldChar w:fldCharType="separate"/>
        </w:r>
        <w:r>
          <w:rPr>
            <w:noProof/>
            <w:webHidden/>
          </w:rPr>
          <w:t>414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78" w:history="1">
        <w:r w:rsidRPr="00C44FF1">
          <w:rPr>
            <w:rStyle w:val="Hyperlink"/>
            <w:noProof/>
          </w:rPr>
          <w:t>3.1.4.79.2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_Toc134678778 \h </w:instrText>
        </w:r>
        <w:r>
          <w:rPr>
            <w:noProof/>
            <w:webHidden/>
          </w:rPr>
        </w:r>
        <w:r>
          <w:rPr>
            <w:noProof/>
            <w:webHidden/>
          </w:rPr>
          <w:fldChar w:fldCharType="separate"/>
        </w:r>
        <w:r>
          <w:rPr>
            <w:noProof/>
            <w:webHidden/>
          </w:rPr>
          <w:t>414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79" w:history="1">
        <w:r w:rsidRPr="00C44FF1">
          <w:rPr>
            <w:rStyle w:val="Hyperlink"/>
            <w:noProof/>
          </w:rPr>
          <w:t>3.1.4.79.2.1</w:t>
        </w:r>
        <w:r>
          <w:rPr>
            <w:rFonts w:asciiTheme="minorHAnsi" w:eastAsiaTheme="minorEastAsia" w:hAnsiTheme="minorHAnsi" w:cstheme="minorBidi"/>
            <w:noProof/>
            <w:sz w:val="22"/>
            <w:szCs w:val="22"/>
          </w:rPr>
          <w:tab/>
        </w:r>
        <w:r w:rsidRPr="00C44FF1">
          <w:rPr>
            <w:rStyle w:val="Hyperlink"/>
            <w:noProof/>
          </w:rPr>
          <w:t>ValidateScorecard</w:t>
        </w:r>
        <w:r>
          <w:rPr>
            <w:noProof/>
            <w:webHidden/>
          </w:rPr>
          <w:tab/>
        </w:r>
        <w:r>
          <w:rPr>
            <w:noProof/>
            <w:webHidden/>
          </w:rPr>
          <w:fldChar w:fldCharType="begin"/>
        </w:r>
        <w:r>
          <w:rPr>
            <w:noProof/>
            <w:webHidden/>
          </w:rPr>
          <w:instrText xml:space="preserve"> PAGEREF _Toc134678779 \h </w:instrText>
        </w:r>
        <w:r>
          <w:rPr>
            <w:noProof/>
            <w:webHidden/>
          </w:rPr>
        </w:r>
        <w:r>
          <w:rPr>
            <w:noProof/>
            <w:webHidden/>
          </w:rPr>
          <w:fldChar w:fldCharType="separate"/>
        </w:r>
        <w:r>
          <w:rPr>
            <w:noProof/>
            <w:webHidden/>
          </w:rPr>
          <w:t>414</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80" w:history="1">
        <w:r w:rsidRPr="00C44FF1">
          <w:rPr>
            <w:rStyle w:val="Hyperlink"/>
            <w:noProof/>
          </w:rPr>
          <w:t>3.1.4.79.2.2</w:t>
        </w:r>
        <w:r>
          <w:rPr>
            <w:rFonts w:asciiTheme="minorHAnsi" w:eastAsiaTheme="minorEastAsia" w:hAnsiTheme="minorHAnsi" w:cstheme="minorBidi"/>
            <w:noProof/>
            <w:sz w:val="22"/>
            <w:szCs w:val="22"/>
          </w:rPr>
          <w:tab/>
        </w:r>
        <w:r w:rsidRPr="00C44FF1">
          <w:rPr>
            <w:rStyle w:val="Hyperlink"/>
            <w:noProof/>
          </w:rPr>
          <w:t>ValidateScorecardResponse</w:t>
        </w:r>
        <w:r>
          <w:rPr>
            <w:noProof/>
            <w:webHidden/>
          </w:rPr>
          <w:tab/>
        </w:r>
        <w:r>
          <w:rPr>
            <w:noProof/>
            <w:webHidden/>
          </w:rPr>
          <w:fldChar w:fldCharType="begin"/>
        </w:r>
        <w:r>
          <w:rPr>
            <w:noProof/>
            <w:webHidden/>
          </w:rPr>
          <w:instrText xml:space="preserve"> PAGEREF _Toc134678780 \h </w:instrText>
        </w:r>
        <w:r>
          <w:rPr>
            <w:noProof/>
            <w:webHidden/>
          </w:rPr>
        </w:r>
        <w:r>
          <w:rPr>
            <w:noProof/>
            <w:webHidden/>
          </w:rPr>
          <w:fldChar w:fldCharType="separate"/>
        </w:r>
        <w:r>
          <w:rPr>
            <w:noProof/>
            <w:webHidden/>
          </w:rPr>
          <w:t>414</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81" w:history="1">
        <w:r w:rsidRPr="00C44FF1">
          <w:rPr>
            <w:rStyle w:val="Hyperlink"/>
            <w:noProof/>
          </w:rPr>
          <w:t>3.1.4.79.3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_Toc134678781 \h </w:instrText>
        </w:r>
        <w:r>
          <w:rPr>
            <w:noProof/>
            <w:webHidden/>
          </w:rPr>
        </w:r>
        <w:r>
          <w:rPr>
            <w:noProof/>
            <w:webHidden/>
          </w:rPr>
          <w:fldChar w:fldCharType="separate"/>
        </w:r>
        <w:r>
          <w:rPr>
            <w:noProof/>
            <w:webHidden/>
          </w:rPr>
          <w:t>415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82" w:history="1">
        <w:r w:rsidRPr="00C44FF1">
          <w:rPr>
            <w:rStyle w:val="Hyperlink"/>
            <w:noProof/>
          </w:rPr>
          <w:t>3.1.4.79.4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_Toc134678782 \h </w:instrText>
        </w:r>
        <w:r>
          <w:rPr>
            <w:noProof/>
            <w:webHidden/>
          </w:rPr>
        </w:r>
        <w:r>
          <w:rPr>
            <w:noProof/>
            <w:webHidden/>
          </w:rPr>
          <w:fldChar w:fldCharType="separate"/>
        </w:r>
        <w:r>
          <w:rPr>
            <w:noProof/>
            <w:webHidden/>
          </w:rPr>
          <w:t>415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83" w:history="1">
        <w:r w:rsidRPr="00C44FF1">
          <w:rPr>
            <w:rStyle w:val="Hyperlink"/>
            <w:noProof/>
          </w:rPr>
          <w:t>3.1.4.79.5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_Toc134678783 \h </w:instrText>
        </w:r>
        <w:r>
          <w:rPr>
            <w:noProof/>
            <w:webHidden/>
          </w:rPr>
        </w:r>
        <w:r>
          <w:rPr>
            <w:noProof/>
            <w:webHidden/>
          </w:rPr>
          <w:fldChar w:fldCharType="separate"/>
        </w:r>
        <w:r>
          <w:rPr>
            <w:noProof/>
            <w:webHidden/>
          </w:rPr>
          <w:t>415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84" w:history="1">
        <w:r w:rsidRPr="00C44FF1">
          <w:rPr>
            <w:rStyle w:val="Hyperlink"/>
            <w:noProof/>
          </w:rPr>
          <w:t>3.1.4.79.6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_Toc134678784 \h </w:instrText>
        </w:r>
        <w:r>
          <w:rPr>
            <w:noProof/>
            <w:webHidden/>
          </w:rPr>
        </w:r>
        <w:r>
          <w:rPr>
            <w:noProof/>
            <w:webHidden/>
          </w:rPr>
          <w:fldChar w:fldCharType="separate"/>
        </w:r>
        <w:r>
          <w:rPr>
            <w:noProof/>
            <w:webHidden/>
          </w:rPr>
          <w:t>415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85" w:history="1">
        <w:r w:rsidRPr="00C44FF1">
          <w:rPr>
            <w:rStyle w:val="Hyperlink"/>
            <w:noProof/>
          </w:rPr>
          <w:t>3.1.4.79.7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_Toc134678785 \h </w:instrText>
        </w:r>
        <w:r>
          <w:rPr>
            <w:noProof/>
            <w:webHidden/>
          </w:rPr>
        </w:r>
        <w:r>
          <w:rPr>
            <w:noProof/>
            <w:webHidden/>
          </w:rPr>
          <w:fldChar w:fldCharType="separate"/>
        </w:r>
        <w:r>
          <w:rPr>
            <w:noProof/>
            <w:webHidden/>
          </w:rPr>
          <w:t>415</w:t>
        </w:r>
        <w:r>
          <w:rPr>
            <w:noProof/>
            <w:webHidden/>
          </w:rPr>
          <w:fldChar w:fldCharType="end"/>
        </w:r>
      </w:hyperlink>
    </w:p>
    <w:p w:rsidR="005C2B6E" w:rsidRDefault="005C2B6E">
      <w:pPr>
        <w:pStyle w:val="TOC4"/>
        <w:rPr>
          <w:rFonts w:asciiTheme="minorHAnsi" w:eastAsiaTheme="minorEastAsia" w:hAnsiTheme="minorHAnsi" w:cstheme="minorBidi"/>
          <w:noProof/>
          <w:sz w:val="22"/>
          <w:szCs w:val="22"/>
        </w:rPr>
      </w:pPr>
      <w:hyperlink w:anchor="_Toc134678786" w:history="1">
        <w:r w:rsidRPr="00C44FF1">
          <w:rPr>
            <w:rStyle w:val="Hyperlink"/>
            <w:noProof/>
          </w:rPr>
          <w:t>3.1.4.80</w:t>
        </w:r>
        <w:r>
          <w:rPr>
            <w:rFonts w:asciiTheme="minorHAnsi" w:eastAsiaTheme="minorEastAsia" w:hAnsiTheme="minorHAnsi" w:cstheme="minorBidi"/>
            <w:noProof/>
            <w:sz w:val="22"/>
            <w:szCs w:val="22"/>
          </w:rPr>
          <w:tab/>
        </w:r>
        <w:r w:rsidRPr="00C44FF1">
          <w:rPr>
            <w:rStyle w:val="Hyperlink"/>
            <w:noProof/>
          </w:rPr>
          <w:t>ValidateSiteCollection</w:t>
        </w:r>
        <w:r>
          <w:rPr>
            <w:noProof/>
            <w:webHidden/>
          </w:rPr>
          <w:tab/>
        </w:r>
        <w:r>
          <w:rPr>
            <w:noProof/>
            <w:webHidden/>
          </w:rPr>
          <w:fldChar w:fldCharType="begin"/>
        </w:r>
        <w:r>
          <w:rPr>
            <w:noProof/>
            <w:webHidden/>
          </w:rPr>
          <w:instrText xml:space="preserve"> PAGEREF _Toc134678786 \h </w:instrText>
        </w:r>
        <w:r>
          <w:rPr>
            <w:noProof/>
            <w:webHidden/>
          </w:rPr>
        </w:r>
        <w:r>
          <w:rPr>
            <w:noProof/>
            <w:webHidden/>
          </w:rPr>
          <w:fldChar w:fldCharType="separate"/>
        </w:r>
        <w:r>
          <w:rPr>
            <w:noProof/>
            <w:webHidden/>
          </w:rPr>
          <w:t>415</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87" w:history="1">
        <w:r w:rsidRPr="00C44FF1">
          <w:rPr>
            <w:rStyle w:val="Hyperlink"/>
            <w:noProof/>
          </w:rPr>
          <w:t>3.1.4.80.1</w:t>
        </w:r>
        <w:r>
          <w:rPr>
            <w:rFonts w:asciiTheme="minorHAnsi" w:eastAsiaTheme="minorEastAsia" w:hAnsiTheme="minorHAnsi" w:cstheme="minorBidi"/>
            <w:noProof/>
            <w:sz w:val="22"/>
            <w:szCs w:val="22"/>
          </w:rPr>
          <w:tab/>
        </w:r>
        <w:r w:rsidRPr="00C44FF1">
          <w:rPr>
            <w:rStyle w:val="Hyperlink"/>
            <w:noProof/>
          </w:rPr>
          <w:t>Messages</w:t>
        </w:r>
        <w:r>
          <w:rPr>
            <w:noProof/>
            <w:webHidden/>
          </w:rPr>
          <w:tab/>
        </w:r>
        <w:r>
          <w:rPr>
            <w:noProof/>
            <w:webHidden/>
          </w:rPr>
          <w:fldChar w:fldCharType="begin"/>
        </w:r>
        <w:r>
          <w:rPr>
            <w:noProof/>
            <w:webHidden/>
          </w:rPr>
          <w:instrText xml:space="preserve"> PAGEREF _Toc134678787 \h </w:instrText>
        </w:r>
        <w:r>
          <w:rPr>
            <w:noProof/>
            <w:webHidden/>
          </w:rPr>
        </w:r>
        <w:r>
          <w:rPr>
            <w:noProof/>
            <w:webHidden/>
          </w:rPr>
          <w:fldChar w:fldCharType="separate"/>
        </w:r>
        <w:r>
          <w:rPr>
            <w:noProof/>
            <w:webHidden/>
          </w:rPr>
          <w:t>416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88" w:history="1">
        <w:r w:rsidRPr="00C44FF1">
          <w:rPr>
            <w:rStyle w:val="Hyperlink"/>
            <w:noProof/>
          </w:rPr>
          <w:t>3.1.4.80.1.1</w:t>
        </w:r>
        <w:r>
          <w:rPr>
            <w:rFonts w:asciiTheme="minorHAnsi" w:eastAsiaTheme="minorEastAsia" w:hAnsiTheme="minorHAnsi" w:cstheme="minorBidi"/>
            <w:noProof/>
            <w:sz w:val="22"/>
            <w:szCs w:val="22"/>
          </w:rPr>
          <w:tab/>
        </w:r>
        <w:r w:rsidRPr="00C44FF1">
          <w:rPr>
            <w:rStyle w:val="Hyperlink"/>
            <w:noProof/>
          </w:rPr>
          <w:t>ValidateSiteCollectionSoapIn</w:t>
        </w:r>
        <w:r>
          <w:rPr>
            <w:noProof/>
            <w:webHidden/>
          </w:rPr>
          <w:tab/>
        </w:r>
        <w:r>
          <w:rPr>
            <w:noProof/>
            <w:webHidden/>
          </w:rPr>
          <w:fldChar w:fldCharType="begin"/>
        </w:r>
        <w:r>
          <w:rPr>
            <w:noProof/>
            <w:webHidden/>
          </w:rPr>
          <w:instrText xml:space="preserve"> PAGEREF _Toc134678788 \h </w:instrText>
        </w:r>
        <w:r>
          <w:rPr>
            <w:noProof/>
            <w:webHidden/>
          </w:rPr>
        </w:r>
        <w:r>
          <w:rPr>
            <w:noProof/>
            <w:webHidden/>
          </w:rPr>
          <w:fldChar w:fldCharType="separate"/>
        </w:r>
        <w:r>
          <w:rPr>
            <w:noProof/>
            <w:webHidden/>
          </w:rPr>
          <w:t>416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89" w:history="1">
        <w:r w:rsidRPr="00C44FF1">
          <w:rPr>
            <w:rStyle w:val="Hyperlink"/>
            <w:noProof/>
          </w:rPr>
          <w:t>3.1.4.80.1.2</w:t>
        </w:r>
        <w:r>
          <w:rPr>
            <w:rFonts w:asciiTheme="minorHAnsi" w:eastAsiaTheme="minorEastAsia" w:hAnsiTheme="minorHAnsi" w:cstheme="minorBidi"/>
            <w:noProof/>
            <w:sz w:val="22"/>
            <w:szCs w:val="22"/>
          </w:rPr>
          <w:tab/>
        </w:r>
        <w:r w:rsidRPr="00C44FF1">
          <w:rPr>
            <w:rStyle w:val="Hyperlink"/>
            <w:noProof/>
          </w:rPr>
          <w:t>ValidateSiteCollectionSoapOut</w:t>
        </w:r>
        <w:r>
          <w:rPr>
            <w:noProof/>
            <w:webHidden/>
          </w:rPr>
          <w:tab/>
        </w:r>
        <w:r>
          <w:rPr>
            <w:noProof/>
            <w:webHidden/>
          </w:rPr>
          <w:fldChar w:fldCharType="begin"/>
        </w:r>
        <w:r>
          <w:rPr>
            <w:noProof/>
            <w:webHidden/>
          </w:rPr>
          <w:instrText xml:space="preserve"> PAGEREF _Toc134678789 \h </w:instrText>
        </w:r>
        <w:r>
          <w:rPr>
            <w:noProof/>
            <w:webHidden/>
          </w:rPr>
        </w:r>
        <w:r>
          <w:rPr>
            <w:noProof/>
            <w:webHidden/>
          </w:rPr>
          <w:fldChar w:fldCharType="separate"/>
        </w:r>
        <w:r>
          <w:rPr>
            <w:noProof/>
            <w:webHidden/>
          </w:rPr>
          <w:t>416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90" w:history="1">
        <w:r w:rsidRPr="00C44FF1">
          <w:rPr>
            <w:rStyle w:val="Hyperlink"/>
            <w:noProof/>
          </w:rPr>
          <w:t>3.1.4.80.2</w:t>
        </w:r>
        <w:r>
          <w:rPr>
            <w:rFonts w:asciiTheme="minorHAnsi" w:eastAsiaTheme="minorEastAsia" w:hAnsiTheme="minorHAnsi" w:cstheme="minorBidi"/>
            <w:noProof/>
            <w:sz w:val="22"/>
            <w:szCs w:val="22"/>
          </w:rPr>
          <w:tab/>
        </w:r>
        <w:r w:rsidRPr="00C44FF1">
          <w:rPr>
            <w:rStyle w:val="Hyperlink"/>
            <w:noProof/>
          </w:rPr>
          <w:t>Elements</w:t>
        </w:r>
        <w:r>
          <w:rPr>
            <w:noProof/>
            <w:webHidden/>
          </w:rPr>
          <w:tab/>
        </w:r>
        <w:r>
          <w:rPr>
            <w:noProof/>
            <w:webHidden/>
          </w:rPr>
          <w:fldChar w:fldCharType="begin"/>
        </w:r>
        <w:r>
          <w:rPr>
            <w:noProof/>
            <w:webHidden/>
          </w:rPr>
          <w:instrText xml:space="preserve"> PAGEREF _Toc134678790 \h </w:instrText>
        </w:r>
        <w:r>
          <w:rPr>
            <w:noProof/>
            <w:webHidden/>
          </w:rPr>
        </w:r>
        <w:r>
          <w:rPr>
            <w:noProof/>
            <w:webHidden/>
          </w:rPr>
          <w:fldChar w:fldCharType="separate"/>
        </w:r>
        <w:r>
          <w:rPr>
            <w:noProof/>
            <w:webHidden/>
          </w:rPr>
          <w:t>416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91" w:history="1">
        <w:r w:rsidRPr="00C44FF1">
          <w:rPr>
            <w:rStyle w:val="Hyperlink"/>
            <w:noProof/>
          </w:rPr>
          <w:t>3.1.4.80.2.1</w:t>
        </w:r>
        <w:r>
          <w:rPr>
            <w:rFonts w:asciiTheme="minorHAnsi" w:eastAsiaTheme="minorEastAsia" w:hAnsiTheme="minorHAnsi" w:cstheme="minorBidi"/>
            <w:noProof/>
            <w:sz w:val="22"/>
            <w:szCs w:val="22"/>
          </w:rPr>
          <w:tab/>
        </w:r>
        <w:r w:rsidRPr="00C44FF1">
          <w:rPr>
            <w:rStyle w:val="Hyperlink"/>
            <w:noProof/>
          </w:rPr>
          <w:t>ValidateSiteCollection</w:t>
        </w:r>
        <w:r>
          <w:rPr>
            <w:noProof/>
            <w:webHidden/>
          </w:rPr>
          <w:tab/>
        </w:r>
        <w:r>
          <w:rPr>
            <w:noProof/>
            <w:webHidden/>
          </w:rPr>
          <w:fldChar w:fldCharType="begin"/>
        </w:r>
        <w:r>
          <w:rPr>
            <w:noProof/>
            <w:webHidden/>
          </w:rPr>
          <w:instrText xml:space="preserve"> PAGEREF _Toc134678791 \h </w:instrText>
        </w:r>
        <w:r>
          <w:rPr>
            <w:noProof/>
            <w:webHidden/>
          </w:rPr>
        </w:r>
        <w:r>
          <w:rPr>
            <w:noProof/>
            <w:webHidden/>
          </w:rPr>
          <w:fldChar w:fldCharType="separate"/>
        </w:r>
        <w:r>
          <w:rPr>
            <w:noProof/>
            <w:webHidden/>
          </w:rPr>
          <w:t>416</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92" w:history="1">
        <w:r w:rsidRPr="00C44FF1">
          <w:rPr>
            <w:rStyle w:val="Hyperlink"/>
            <w:noProof/>
          </w:rPr>
          <w:t>3.1.4.80.2.2</w:t>
        </w:r>
        <w:r>
          <w:rPr>
            <w:rFonts w:asciiTheme="minorHAnsi" w:eastAsiaTheme="minorEastAsia" w:hAnsiTheme="minorHAnsi" w:cstheme="minorBidi"/>
            <w:noProof/>
            <w:sz w:val="22"/>
            <w:szCs w:val="22"/>
          </w:rPr>
          <w:tab/>
        </w:r>
        <w:r w:rsidRPr="00C44FF1">
          <w:rPr>
            <w:rStyle w:val="Hyperlink"/>
            <w:noProof/>
          </w:rPr>
          <w:t>ValidateSiteCollectionResponse</w:t>
        </w:r>
        <w:r>
          <w:rPr>
            <w:noProof/>
            <w:webHidden/>
          </w:rPr>
          <w:tab/>
        </w:r>
        <w:r>
          <w:rPr>
            <w:noProof/>
            <w:webHidden/>
          </w:rPr>
          <w:fldChar w:fldCharType="begin"/>
        </w:r>
        <w:r>
          <w:rPr>
            <w:noProof/>
            <w:webHidden/>
          </w:rPr>
          <w:instrText xml:space="preserve"> PAGEREF _Toc134678792 \h </w:instrText>
        </w:r>
        <w:r>
          <w:rPr>
            <w:noProof/>
            <w:webHidden/>
          </w:rPr>
        </w:r>
        <w:r>
          <w:rPr>
            <w:noProof/>
            <w:webHidden/>
          </w:rPr>
          <w:fldChar w:fldCharType="separate"/>
        </w:r>
        <w:r>
          <w:rPr>
            <w:noProof/>
            <w:webHidden/>
          </w:rPr>
          <w:t>416</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93" w:history="1">
        <w:r w:rsidRPr="00C44FF1">
          <w:rPr>
            <w:rStyle w:val="Hyperlink"/>
            <w:noProof/>
          </w:rPr>
          <w:t>3.1.4.80.3</w:t>
        </w:r>
        <w:r>
          <w:rPr>
            <w:rFonts w:asciiTheme="minorHAnsi" w:eastAsiaTheme="minorEastAsia" w:hAnsiTheme="minorHAnsi" w:cstheme="minorBidi"/>
            <w:noProof/>
            <w:sz w:val="22"/>
            <w:szCs w:val="22"/>
          </w:rPr>
          <w:tab/>
        </w:r>
        <w:r w:rsidRPr="00C44FF1">
          <w:rPr>
            <w:rStyle w:val="Hyperlink"/>
            <w:noProof/>
          </w:rPr>
          <w:t>Complex Types</w:t>
        </w:r>
        <w:r>
          <w:rPr>
            <w:noProof/>
            <w:webHidden/>
          </w:rPr>
          <w:tab/>
        </w:r>
        <w:r>
          <w:rPr>
            <w:noProof/>
            <w:webHidden/>
          </w:rPr>
          <w:fldChar w:fldCharType="begin"/>
        </w:r>
        <w:r>
          <w:rPr>
            <w:noProof/>
            <w:webHidden/>
          </w:rPr>
          <w:instrText xml:space="preserve"> PAGEREF _Toc134678793 \h </w:instrText>
        </w:r>
        <w:r>
          <w:rPr>
            <w:noProof/>
            <w:webHidden/>
          </w:rPr>
        </w:r>
        <w:r>
          <w:rPr>
            <w:noProof/>
            <w:webHidden/>
          </w:rPr>
          <w:fldChar w:fldCharType="separate"/>
        </w:r>
        <w:r>
          <w:rPr>
            <w:noProof/>
            <w:webHidden/>
          </w:rPr>
          <w:t>417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94" w:history="1">
        <w:r w:rsidRPr="00C44FF1">
          <w:rPr>
            <w:rStyle w:val="Hyperlink"/>
            <w:noProof/>
          </w:rPr>
          <w:t>3.1.4.80.4</w:t>
        </w:r>
        <w:r>
          <w:rPr>
            <w:rFonts w:asciiTheme="minorHAnsi" w:eastAsiaTheme="minorEastAsia" w:hAnsiTheme="minorHAnsi" w:cstheme="minorBidi"/>
            <w:noProof/>
            <w:sz w:val="22"/>
            <w:szCs w:val="22"/>
          </w:rPr>
          <w:tab/>
        </w:r>
        <w:r w:rsidRPr="00C44FF1">
          <w:rPr>
            <w:rStyle w:val="Hyperlink"/>
            <w:noProof/>
          </w:rPr>
          <w:t>Simple Types</w:t>
        </w:r>
        <w:r>
          <w:rPr>
            <w:noProof/>
            <w:webHidden/>
          </w:rPr>
          <w:tab/>
        </w:r>
        <w:r>
          <w:rPr>
            <w:noProof/>
            <w:webHidden/>
          </w:rPr>
          <w:fldChar w:fldCharType="begin"/>
        </w:r>
        <w:r>
          <w:rPr>
            <w:noProof/>
            <w:webHidden/>
          </w:rPr>
          <w:instrText xml:space="preserve"> PAGEREF _Toc134678794 \h </w:instrText>
        </w:r>
        <w:r>
          <w:rPr>
            <w:noProof/>
            <w:webHidden/>
          </w:rPr>
        </w:r>
        <w:r>
          <w:rPr>
            <w:noProof/>
            <w:webHidden/>
          </w:rPr>
          <w:fldChar w:fldCharType="separate"/>
        </w:r>
        <w:r>
          <w:rPr>
            <w:noProof/>
            <w:webHidden/>
          </w:rPr>
          <w:t>417</w:t>
        </w:r>
        <w:r>
          <w:rPr>
            <w:noProof/>
            <w:webHidden/>
          </w:rPr>
          <w:fldChar w:fldCharType="end"/>
        </w:r>
      </w:hyperlink>
    </w:p>
    <w:p w:rsidR="005C2B6E" w:rsidRDefault="005C2B6E">
      <w:pPr>
        <w:pStyle w:val="TOC6"/>
        <w:rPr>
          <w:rFonts w:asciiTheme="minorHAnsi" w:eastAsiaTheme="minorEastAsia" w:hAnsiTheme="minorHAnsi" w:cstheme="minorBidi"/>
          <w:noProof/>
          <w:sz w:val="22"/>
          <w:szCs w:val="22"/>
        </w:rPr>
      </w:pPr>
      <w:hyperlink w:anchor="_Toc134678795" w:history="1">
        <w:r w:rsidRPr="00C44FF1">
          <w:rPr>
            <w:rStyle w:val="Hyperlink"/>
            <w:noProof/>
          </w:rPr>
          <w:t>3.1.4.80.4.1</w:t>
        </w:r>
        <w:r>
          <w:rPr>
            <w:rFonts w:asciiTheme="minorHAnsi" w:eastAsiaTheme="minorEastAsia" w:hAnsiTheme="minorHAnsi" w:cstheme="minorBidi"/>
            <w:noProof/>
            <w:sz w:val="22"/>
            <w:szCs w:val="22"/>
          </w:rPr>
          <w:tab/>
        </w:r>
        <w:r w:rsidRPr="00C44FF1">
          <w:rPr>
            <w:rStyle w:val="Hyperlink"/>
            <w:noProof/>
          </w:rPr>
          <w:t>URLValidationResult</w:t>
        </w:r>
        <w:r>
          <w:rPr>
            <w:noProof/>
            <w:webHidden/>
          </w:rPr>
          <w:tab/>
        </w:r>
        <w:r>
          <w:rPr>
            <w:noProof/>
            <w:webHidden/>
          </w:rPr>
          <w:fldChar w:fldCharType="begin"/>
        </w:r>
        <w:r>
          <w:rPr>
            <w:noProof/>
            <w:webHidden/>
          </w:rPr>
          <w:instrText xml:space="preserve"> PAGEREF _Toc134678795 \h </w:instrText>
        </w:r>
        <w:r>
          <w:rPr>
            <w:noProof/>
            <w:webHidden/>
          </w:rPr>
        </w:r>
        <w:r>
          <w:rPr>
            <w:noProof/>
            <w:webHidden/>
          </w:rPr>
          <w:fldChar w:fldCharType="separate"/>
        </w:r>
        <w:r>
          <w:rPr>
            <w:noProof/>
            <w:webHidden/>
          </w:rPr>
          <w:t>417</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96" w:history="1">
        <w:r w:rsidRPr="00C44FF1">
          <w:rPr>
            <w:rStyle w:val="Hyperlink"/>
            <w:noProof/>
          </w:rPr>
          <w:t>3.1.4.80.5</w:t>
        </w:r>
        <w:r>
          <w:rPr>
            <w:rFonts w:asciiTheme="minorHAnsi" w:eastAsiaTheme="minorEastAsia" w:hAnsiTheme="minorHAnsi" w:cstheme="minorBidi"/>
            <w:noProof/>
            <w:sz w:val="22"/>
            <w:szCs w:val="22"/>
          </w:rPr>
          <w:tab/>
        </w:r>
        <w:r w:rsidRPr="00C44FF1">
          <w:rPr>
            <w:rStyle w:val="Hyperlink"/>
            <w:noProof/>
          </w:rPr>
          <w:t>Attributes</w:t>
        </w:r>
        <w:r>
          <w:rPr>
            <w:noProof/>
            <w:webHidden/>
          </w:rPr>
          <w:tab/>
        </w:r>
        <w:r>
          <w:rPr>
            <w:noProof/>
            <w:webHidden/>
          </w:rPr>
          <w:fldChar w:fldCharType="begin"/>
        </w:r>
        <w:r>
          <w:rPr>
            <w:noProof/>
            <w:webHidden/>
          </w:rPr>
          <w:instrText xml:space="preserve"> PAGEREF _Toc134678796 \h </w:instrText>
        </w:r>
        <w:r>
          <w:rPr>
            <w:noProof/>
            <w:webHidden/>
          </w:rPr>
        </w:r>
        <w:r>
          <w:rPr>
            <w:noProof/>
            <w:webHidden/>
          </w:rPr>
          <w:fldChar w:fldCharType="separate"/>
        </w:r>
        <w:r>
          <w:rPr>
            <w:noProof/>
            <w:webHidden/>
          </w:rPr>
          <w:t>418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97" w:history="1">
        <w:r w:rsidRPr="00C44FF1">
          <w:rPr>
            <w:rStyle w:val="Hyperlink"/>
            <w:noProof/>
          </w:rPr>
          <w:t>3.1.4.80.6</w:t>
        </w:r>
        <w:r>
          <w:rPr>
            <w:rFonts w:asciiTheme="minorHAnsi" w:eastAsiaTheme="minorEastAsia" w:hAnsiTheme="minorHAnsi" w:cstheme="minorBidi"/>
            <w:noProof/>
            <w:sz w:val="22"/>
            <w:szCs w:val="22"/>
          </w:rPr>
          <w:tab/>
        </w:r>
        <w:r w:rsidRPr="00C44FF1">
          <w:rPr>
            <w:rStyle w:val="Hyperlink"/>
            <w:noProof/>
          </w:rPr>
          <w:t>Groups</w:t>
        </w:r>
        <w:r>
          <w:rPr>
            <w:noProof/>
            <w:webHidden/>
          </w:rPr>
          <w:tab/>
        </w:r>
        <w:r>
          <w:rPr>
            <w:noProof/>
            <w:webHidden/>
          </w:rPr>
          <w:fldChar w:fldCharType="begin"/>
        </w:r>
        <w:r>
          <w:rPr>
            <w:noProof/>
            <w:webHidden/>
          </w:rPr>
          <w:instrText xml:space="preserve"> PAGEREF _Toc134678797 \h </w:instrText>
        </w:r>
        <w:r>
          <w:rPr>
            <w:noProof/>
            <w:webHidden/>
          </w:rPr>
        </w:r>
        <w:r>
          <w:rPr>
            <w:noProof/>
            <w:webHidden/>
          </w:rPr>
          <w:fldChar w:fldCharType="separate"/>
        </w:r>
        <w:r>
          <w:rPr>
            <w:noProof/>
            <w:webHidden/>
          </w:rPr>
          <w:t>418</w:t>
        </w:r>
        <w:r>
          <w:rPr>
            <w:noProof/>
            <w:webHidden/>
          </w:rPr>
          <w:fldChar w:fldCharType="end"/>
        </w:r>
      </w:hyperlink>
    </w:p>
    <w:p w:rsidR="005C2B6E" w:rsidRDefault="005C2B6E">
      <w:pPr>
        <w:pStyle w:val="TOC5"/>
        <w:rPr>
          <w:rFonts w:asciiTheme="minorHAnsi" w:eastAsiaTheme="minorEastAsia" w:hAnsiTheme="minorHAnsi" w:cstheme="minorBidi"/>
          <w:noProof/>
          <w:sz w:val="22"/>
          <w:szCs w:val="22"/>
        </w:rPr>
      </w:pPr>
      <w:hyperlink w:anchor="_Toc134678798" w:history="1">
        <w:r w:rsidRPr="00C44FF1">
          <w:rPr>
            <w:rStyle w:val="Hyperlink"/>
            <w:noProof/>
          </w:rPr>
          <w:t>3.1.4.80.7</w:t>
        </w:r>
        <w:r>
          <w:rPr>
            <w:rFonts w:asciiTheme="minorHAnsi" w:eastAsiaTheme="minorEastAsia" w:hAnsiTheme="minorHAnsi" w:cstheme="minorBidi"/>
            <w:noProof/>
            <w:sz w:val="22"/>
            <w:szCs w:val="22"/>
          </w:rPr>
          <w:tab/>
        </w:r>
        <w:r w:rsidRPr="00C44FF1">
          <w:rPr>
            <w:rStyle w:val="Hyperlink"/>
            <w:noProof/>
          </w:rPr>
          <w:t>Attribute Groups</w:t>
        </w:r>
        <w:r>
          <w:rPr>
            <w:noProof/>
            <w:webHidden/>
          </w:rPr>
          <w:tab/>
        </w:r>
        <w:r>
          <w:rPr>
            <w:noProof/>
            <w:webHidden/>
          </w:rPr>
          <w:fldChar w:fldCharType="begin"/>
        </w:r>
        <w:r>
          <w:rPr>
            <w:noProof/>
            <w:webHidden/>
          </w:rPr>
          <w:instrText xml:space="preserve"> PAGEREF _Toc134678798 \h </w:instrText>
        </w:r>
        <w:r>
          <w:rPr>
            <w:noProof/>
            <w:webHidden/>
          </w:rPr>
        </w:r>
        <w:r>
          <w:rPr>
            <w:noProof/>
            <w:webHidden/>
          </w:rPr>
          <w:fldChar w:fldCharType="separate"/>
        </w:r>
        <w:r>
          <w:rPr>
            <w:noProof/>
            <w:webHidden/>
          </w:rPr>
          <w:t>418</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799" w:history="1">
        <w:r w:rsidRPr="00C44FF1">
          <w:rPr>
            <w:rStyle w:val="Hyperlink"/>
            <w:noProof/>
          </w:rPr>
          <w:t>3.1.5</w:t>
        </w:r>
        <w:r>
          <w:rPr>
            <w:rFonts w:asciiTheme="minorHAnsi" w:eastAsiaTheme="minorEastAsia" w:hAnsiTheme="minorHAnsi" w:cstheme="minorBidi"/>
            <w:noProof/>
            <w:sz w:val="22"/>
            <w:szCs w:val="22"/>
          </w:rPr>
          <w:tab/>
        </w:r>
        <w:r w:rsidRPr="00C44FF1">
          <w:rPr>
            <w:rStyle w:val="Hyperlink"/>
            <w:noProof/>
          </w:rPr>
          <w:t>Timer Events</w:t>
        </w:r>
        <w:r>
          <w:rPr>
            <w:noProof/>
            <w:webHidden/>
          </w:rPr>
          <w:tab/>
        </w:r>
        <w:r>
          <w:rPr>
            <w:noProof/>
            <w:webHidden/>
          </w:rPr>
          <w:fldChar w:fldCharType="begin"/>
        </w:r>
        <w:r>
          <w:rPr>
            <w:noProof/>
            <w:webHidden/>
          </w:rPr>
          <w:instrText xml:space="preserve"> PAGEREF _Toc134678799 \h </w:instrText>
        </w:r>
        <w:r>
          <w:rPr>
            <w:noProof/>
            <w:webHidden/>
          </w:rPr>
        </w:r>
        <w:r>
          <w:rPr>
            <w:noProof/>
            <w:webHidden/>
          </w:rPr>
          <w:fldChar w:fldCharType="separate"/>
        </w:r>
        <w:r>
          <w:rPr>
            <w:noProof/>
            <w:webHidden/>
          </w:rPr>
          <w:t>418</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00" w:history="1">
        <w:r w:rsidRPr="00C44FF1">
          <w:rPr>
            <w:rStyle w:val="Hyperlink"/>
            <w:noProof/>
          </w:rPr>
          <w:t>3.1.6</w:t>
        </w:r>
        <w:r>
          <w:rPr>
            <w:rFonts w:asciiTheme="minorHAnsi" w:eastAsiaTheme="minorEastAsia" w:hAnsiTheme="minorHAnsi" w:cstheme="minorBidi"/>
            <w:noProof/>
            <w:sz w:val="22"/>
            <w:szCs w:val="22"/>
          </w:rPr>
          <w:tab/>
        </w:r>
        <w:r w:rsidRPr="00C44FF1">
          <w:rPr>
            <w:rStyle w:val="Hyperlink"/>
            <w:noProof/>
          </w:rPr>
          <w:t>Other Local Events</w:t>
        </w:r>
        <w:r>
          <w:rPr>
            <w:noProof/>
            <w:webHidden/>
          </w:rPr>
          <w:tab/>
        </w:r>
        <w:r>
          <w:rPr>
            <w:noProof/>
            <w:webHidden/>
          </w:rPr>
          <w:fldChar w:fldCharType="begin"/>
        </w:r>
        <w:r>
          <w:rPr>
            <w:noProof/>
            <w:webHidden/>
          </w:rPr>
          <w:instrText xml:space="preserve"> PAGEREF _Toc134678800 \h </w:instrText>
        </w:r>
        <w:r>
          <w:rPr>
            <w:noProof/>
            <w:webHidden/>
          </w:rPr>
        </w:r>
        <w:r>
          <w:rPr>
            <w:noProof/>
            <w:webHidden/>
          </w:rPr>
          <w:fldChar w:fldCharType="separate"/>
        </w:r>
        <w:r>
          <w:rPr>
            <w:noProof/>
            <w:webHidden/>
          </w:rPr>
          <w:t>418</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8801" w:history="1">
        <w:r w:rsidRPr="00C44FF1">
          <w:rPr>
            <w:rStyle w:val="Hyperlink"/>
            <w:noProof/>
          </w:rPr>
          <w:t>4</w:t>
        </w:r>
        <w:r>
          <w:rPr>
            <w:rFonts w:asciiTheme="minorHAnsi" w:eastAsiaTheme="minorEastAsia" w:hAnsiTheme="minorHAnsi" w:cstheme="minorBidi"/>
            <w:b w:val="0"/>
            <w:bCs w:val="0"/>
            <w:noProof/>
            <w:sz w:val="22"/>
            <w:szCs w:val="22"/>
          </w:rPr>
          <w:tab/>
        </w:r>
        <w:r w:rsidRPr="00C44FF1">
          <w:rPr>
            <w:rStyle w:val="Hyperlink"/>
            <w:noProof/>
          </w:rPr>
          <w:t>Protocol Examples</w:t>
        </w:r>
        <w:r>
          <w:rPr>
            <w:noProof/>
            <w:webHidden/>
          </w:rPr>
          <w:tab/>
        </w:r>
        <w:r>
          <w:rPr>
            <w:noProof/>
            <w:webHidden/>
          </w:rPr>
          <w:fldChar w:fldCharType="begin"/>
        </w:r>
        <w:r>
          <w:rPr>
            <w:noProof/>
            <w:webHidden/>
          </w:rPr>
          <w:instrText xml:space="preserve"> PAGEREF _Toc134678801 \h </w:instrText>
        </w:r>
        <w:r>
          <w:rPr>
            <w:noProof/>
            <w:webHidden/>
          </w:rPr>
        </w:r>
        <w:r>
          <w:rPr>
            <w:noProof/>
            <w:webHidden/>
          </w:rPr>
          <w:fldChar w:fldCharType="separate"/>
        </w:r>
        <w:r>
          <w:rPr>
            <w:noProof/>
            <w:webHidden/>
          </w:rPr>
          <w:t>419</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8802" w:history="1">
        <w:r w:rsidRPr="00C44FF1">
          <w:rPr>
            <w:rStyle w:val="Hyperlink"/>
            <w:noProof/>
          </w:rPr>
          <w:t>4.1</w:t>
        </w:r>
        <w:r>
          <w:rPr>
            <w:rFonts w:asciiTheme="minorHAnsi" w:eastAsiaTheme="minorEastAsia" w:hAnsiTheme="minorHAnsi" w:cstheme="minorBidi"/>
            <w:noProof/>
            <w:sz w:val="22"/>
            <w:szCs w:val="22"/>
          </w:rPr>
          <w:tab/>
        </w:r>
        <w:r w:rsidRPr="00C44FF1">
          <w:rPr>
            <w:rStyle w:val="Hyperlink"/>
            <w:noProof/>
          </w:rPr>
          <w:t>Scorecard Update</w:t>
        </w:r>
        <w:r>
          <w:rPr>
            <w:noProof/>
            <w:webHidden/>
          </w:rPr>
          <w:tab/>
        </w:r>
        <w:r>
          <w:rPr>
            <w:noProof/>
            <w:webHidden/>
          </w:rPr>
          <w:fldChar w:fldCharType="begin"/>
        </w:r>
        <w:r>
          <w:rPr>
            <w:noProof/>
            <w:webHidden/>
          </w:rPr>
          <w:instrText xml:space="preserve"> PAGEREF _Toc134678802 \h </w:instrText>
        </w:r>
        <w:r>
          <w:rPr>
            <w:noProof/>
            <w:webHidden/>
          </w:rPr>
        </w:r>
        <w:r>
          <w:rPr>
            <w:noProof/>
            <w:webHidden/>
          </w:rPr>
          <w:fldChar w:fldCharType="separate"/>
        </w:r>
        <w:r>
          <w:rPr>
            <w:noProof/>
            <w:webHidden/>
          </w:rPr>
          <w:t>419</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03" w:history="1">
        <w:r w:rsidRPr="00C44FF1">
          <w:rPr>
            <w:rStyle w:val="Hyperlink"/>
            <w:noProof/>
          </w:rPr>
          <w:t>4.1.1</w:t>
        </w:r>
        <w:r>
          <w:rPr>
            <w:rFonts w:asciiTheme="minorHAnsi" w:eastAsiaTheme="minorEastAsia" w:hAnsiTheme="minorHAnsi" w:cstheme="minorBidi"/>
            <w:noProof/>
            <w:sz w:val="22"/>
            <w:szCs w:val="22"/>
          </w:rPr>
          <w:tab/>
        </w:r>
        <w:r w:rsidRPr="00C44FF1">
          <w:rPr>
            <w:rStyle w:val="Hyperlink"/>
            <w:noProof/>
          </w:rPr>
          <w:t>CreateKpi</w:t>
        </w:r>
        <w:r>
          <w:rPr>
            <w:noProof/>
            <w:webHidden/>
          </w:rPr>
          <w:tab/>
        </w:r>
        <w:r>
          <w:rPr>
            <w:noProof/>
            <w:webHidden/>
          </w:rPr>
          <w:fldChar w:fldCharType="begin"/>
        </w:r>
        <w:r>
          <w:rPr>
            <w:noProof/>
            <w:webHidden/>
          </w:rPr>
          <w:instrText xml:space="preserve"> PAGEREF _Toc134678803 \h </w:instrText>
        </w:r>
        <w:r>
          <w:rPr>
            <w:noProof/>
            <w:webHidden/>
          </w:rPr>
        </w:r>
        <w:r>
          <w:rPr>
            <w:noProof/>
            <w:webHidden/>
          </w:rPr>
          <w:fldChar w:fldCharType="separate"/>
        </w:r>
        <w:r>
          <w:rPr>
            <w:noProof/>
            <w:webHidden/>
          </w:rPr>
          <w:t>419</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04" w:history="1">
        <w:r w:rsidRPr="00C44FF1">
          <w:rPr>
            <w:rStyle w:val="Hyperlink"/>
            <w:noProof/>
          </w:rPr>
          <w:t>4.1.2</w:t>
        </w:r>
        <w:r>
          <w:rPr>
            <w:rFonts w:asciiTheme="minorHAnsi" w:eastAsiaTheme="minorEastAsia" w:hAnsiTheme="minorHAnsi" w:cstheme="minorBidi"/>
            <w:noProof/>
            <w:sz w:val="22"/>
            <w:szCs w:val="22"/>
          </w:rPr>
          <w:tab/>
        </w:r>
        <w:r w:rsidRPr="00C44FF1">
          <w:rPr>
            <w:rStyle w:val="Hyperlink"/>
            <w:noProof/>
          </w:rPr>
          <w:t>GetScorecard</w:t>
        </w:r>
        <w:r>
          <w:rPr>
            <w:noProof/>
            <w:webHidden/>
          </w:rPr>
          <w:tab/>
        </w:r>
        <w:r>
          <w:rPr>
            <w:noProof/>
            <w:webHidden/>
          </w:rPr>
          <w:fldChar w:fldCharType="begin"/>
        </w:r>
        <w:r>
          <w:rPr>
            <w:noProof/>
            <w:webHidden/>
          </w:rPr>
          <w:instrText xml:space="preserve"> PAGEREF _Toc134678804 \h </w:instrText>
        </w:r>
        <w:r>
          <w:rPr>
            <w:noProof/>
            <w:webHidden/>
          </w:rPr>
        </w:r>
        <w:r>
          <w:rPr>
            <w:noProof/>
            <w:webHidden/>
          </w:rPr>
          <w:fldChar w:fldCharType="separate"/>
        </w:r>
        <w:r>
          <w:rPr>
            <w:noProof/>
            <w:webHidden/>
          </w:rPr>
          <w:t>422</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05" w:history="1">
        <w:r w:rsidRPr="00C44FF1">
          <w:rPr>
            <w:rStyle w:val="Hyperlink"/>
            <w:noProof/>
          </w:rPr>
          <w:t>4.1.3</w:t>
        </w:r>
        <w:r>
          <w:rPr>
            <w:rFonts w:asciiTheme="minorHAnsi" w:eastAsiaTheme="minorEastAsia" w:hAnsiTheme="minorHAnsi" w:cstheme="minorBidi"/>
            <w:noProof/>
            <w:sz w:val="22"/>
            <w:szCs w:val="22"/>
          </w:rPr>
          <w:tab/>
        </w:r>
        <w:r w:rsidRPr="00C44FF1">
          <w:rPr>
            <w:rStyle w:val="Hyperlink"/>
            <w:noProof/>
          </w:rPr>
          <w:t>UpdateScorecard</w:t>
        </w:r>
        <w:r>
          <w:rPr>
            <w:noProof/>
            <w:webHidden/>
          </w:rPr>
          <w:tab/>
        </w:r>
        <w:r>
          <w:rPr>
            <w:noProof/>
            <w:webHidden/>
          </w:rPr>
          <w:fldChar w:fldCharType="begin"/>
        </w:r>
        <w:r>
          <w:rPr>
            <w:noProof/>
            <w:webHidden/>
          </w:rPr>
          <w:instrText xml:space="preserve"> PAGEREF _Toc134678805 \h </w:instrText>
        </w:r>
        <w:r>
          <w:rPr>
            <w:noProof/>
            <w:webHidden/>
          </w:rPr>
        </w:r>
        <w:r>
          <w:rPr>
            <w:noProof/>
            <w:webHidden/>
          </w:rPr>
          <w:fldChar w:fldCharType="separate"/>
        </w:r>
        <w:r>
          <w:rPr>
            <w:noProof/>
            <w:webHidden/>
          </w:rPr>
          <w:t>428</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06" w:history="1">
        <w:r w:rsidRPr="00C44FF1">
          <w:rPr>
            <w:rStyle w:val="Hyperlink"/>
            <w:noProof/>
          </w:rPr>
          <w:t>4.1.4</w:t>
        </w:r>
        <w:r>
          <w:rPr>
            <w:rFonts w:asciiTheme="minorHAnsi" w:eastAsiaTheme="minorEastAsia" w:hAnsiTheme="minorHAnsi" w:cstheme="minorBidi"/>
            <w:noProof/>
            <w:sz w:val="22"/>
            <w:szCs w:val="22"/>
          </w:rPr>
          <w:tab/>
        </w:r>
        <w:r w:rsidRPr="00C44FF1">
          <w:rPr>
            <w:rStyle w:val="Hyperlink"/>
            <w:noProof/>
          </w:rPr>
          <w:t>GenerateView</w:t>
        </w:r>
        <w:r>
          <w:rPr>
            <w:noProof/>
            <w:webHidden/>
          </w:rPr>
          <w:tab/>
        </w:r>
        <w:r>
          <w:rPr>
            <w:noProof/>
            <w:webHidden/>
          </w:rPr>
          <w:fldChar w:fldCharType="begin"/>
        </w:r>
        <w:r>
          <w:rPr>
            <w:noProof/>
            <w:webHidden/>
          </w:rPr>
          <w:instrText xml:space="preserve"> PAGEREF _Toc134678806 \h </w:instrText>
        </w:r>
        <w:r>
          <w:rPr>
            <w:noProof/>
            <w:webHidden/>
          </w:rPr>
        </w:r>
        <w:r>
          <w:rPr>
            <w:noProof/>
            <w:webHidden/>
          </w:rPr>
          <w:fldChar w:fldCharType="separate"/>
        </w:r>
        <w:r>
          <w:rPr>
            <w:noProof/>
            <w:webHidden/>
          </w:rPr>
          <w:t>440</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07" w:history="1">
        <w:r w:rsidRPr="00C44FF1">
          <w:rPr>
            <w:rStyle w:val="Hyperlink"/>
            <w:noProof/>
          </w:rPr>
          <w:t>4.1.5</w:t>
        </w:r>
        <w:r>
          <w:rPr>
            <w:rFonts w:asciiTheme="minorHAnsi" w:eastAsiaTheme="minorEastAsia" w:hAnsiTheme="minorHAnsi" w:cstheme="minorBidi"/>
            <w:noProof/>
            <w:sz w:val="22"/>
            <w:szCs w:val="22"/>
          </w:rPr>
          <w:tab/>
        </w:r>
        <w:r w:rsidRPr="00C44FF1">
          <w:rPr>
            <w:rStyle w:val="Hyperlink"/>
            <w:noProof/>
          </w:rPr>
          <w:t>DeleteScorecard</w:t>
        </w:r>
        <w:r>
          <w:rPr>
            <w:noProof/>
            <w:webHidden/>
          </w:rPr>
          <w:tab/>
        </w:r>
        <w:r>
          <w:rPr>
            <w:noProof/>
            <w:webHidden/>
          </w:rPr>
          <w:fldChar w:fldCharType="begin"/>
        </w:r>
        <w:r>
          <w:rPr>
            <w:noProof/>
            <w:webHidden/>
          </w:rPr>
          <w:instrText xml:space="preserve"> PAGEREF _Toc134678807 \h </w:instrText>
        </w:r>
        <w:r>
          <w:rPr>
            <w:noProof/>
            <w:webHidden/>
          </w:rPr>
        </w:r>
        <w:r>
          <w:rPr>
            <w:noProof/>
            <w:webHidden/>
          </w:rPr>
          <w:fldChar w:fldCharType="separate"/>
        </w:r>
        <w:r>
          <w:rPr>
            <w:noProof/>
            <w:webHidden/>
          </w:rPr>
          <w:t>444</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8808" w:history="1">
        <w:r w:rsidRPr="00C44FF1">
          <w:rPr>
            <w:rStyle w:val="Hyperlink"/>
            <w:noProof/>
          </w:rPr>
          <w:t>4.2</w:t>
        </w:r>
        <w:r>
          <w:rPr>
            <w:rFonts w:asciiTheme="minorHAnsi" w:eastAsiaTheme="minorEastAsia" w:hAnsiTheme="minorHAnsi" w:cstheme="minorBidi"/>
            <w:noProof/>
            <w:sz w:val="22"/>
            <w:szCs w:val="22"/>
          </w:rPr>
          <w:tab/>
        </w:r>
        <w:r w:rsidRPr="00C44FF1">
          <w:rPr>
            <w:rStyle w:val="Hyperlink"/>
            <w:noProof/>
          </w:rPr>
          <w:t>Create and Use a DataSource</w:t>
        </w:r>
        <w:r>
          <w:rPr>
            <w:noProof/>
            <w:webHidden/>
          </w:rPr>
          <w:tab/>
        </w:r>
        <w:r>
          <w:rPr>
            <w:noProof/>
            <w:webHidden/>
          </w:rPr>
          <w:fldChar w:fldCharType="begin"/>
        </w:r>
        <w:r>
          <w:rPr>
            <w:noProof/>
            <w:webHidden/>
          </w:rPr>
          <w:instrText xml:space="preserve"> PAGEREF _Toc134678808 \h </w:instrText>
        </w:r>
        <w:r>
          <w:rPr>
            <w:noProof/>
            <w:webHidden/>
          </w:rPr>
        </w:r>
        <w:r>
          <w:rPr>
            <w:noProof/>
            <w:webHidden/>
          </w:rPr>
          <w:fldChar w:fldCharType="separate"/>
        </w:r>
        <w:r>
          <w:rPr>
            <w:noProof/>
            <w:webHidden/>
          </w:rPr>
          <w:t>445</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09" w:history="1">
        <w:r w:rsidRPr="00C44FF1">
          <w:rPr>
            <w:rStyle w:val="Hyperlink"/>
            <w:noProof/>
          </w:rPr>
          <w:t>4.2.1</w:t>
        </w:r>
        <w:r>
          <w:rPr>
            <w:rFonts w:asciiTheme="minorHAnsi" w:eastAsiaTheme="minorEastAsia" w:hAnsiTheme="minorHAnsi" w:cstheme="minorBidi"/>
            <w:noProof/>
            <w:sz w:val="22"/>
            <w:szCs w:val="22"/>
          </w:rPr>
          <w:tab/>
        </w:r>
        <w:r w:rsidRPr="00C44FF1">
          <w:rPr>
            <w:rStyle w:val="Hyperlink"/>
            <w:noProof/>
          </w:rPr>
          <w:t>CreateDataSource</w:t>
        </w:r>
        <w:r>
          <w:rPr>
            <w:noProof/>
            <w:webHidden/>
          </w:rPr>
          <w:tab/>
        </w:r>
        <w:r>
          <w:rPr>
            <w:noProof/>
            <w:webHidden/>
          </w:rPr>
          <w:fldChar w:fldCharType="begin"/>
        </w:r>
        <w:r>
          <w:rPr>
            <w:noProof/>
            <w:webHidden/>
          </w:rPr>
          <w:instrText xml:space="preserve"> PAGEREF _Toc134678809 \h </w:instrText>
        </w:r>
        <w:r>
          <w:rPr>
            <w:noProof/>
            <w:webHidden/>
          </w:rPr>
        </w:r>
        <w:r>
          <w:rPr>
            <w:noProof/>
            <w:webHidden/>
          </w:rPr>
          <w:fldChar w:fldCharType="separate"/>
        </w:r>
        <w:r>
          <w:rPr>
            <w:noProof/>
            <w:webHidden/>
          </w:rPr>
          <w:t>445</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10" w:history="1">
        <w:r w:rsidRPr="00C44FF1">
          <w:rPr>
            <w:rStyle w:val="Hyperlink"/>
            <w:noProof/>
          </w:rPr>
          <w:t>4.2.2</w:t>
        </w:r>
        <w:r>
          <w:rPr>
            <w:rFonts w:asciiTheme="minorHAnsi" w:eastAsiaTheme="minorEastAsia" w:hAnsiTheme="minorHAnsi" w:cstheme="minorBidi"/>
            <w:noProof/>
            <w:sz w:val="22"/>
            <w:szCs w:val="22"/>
          </w:rPr>
          <w:tab/>
        </w:r>
        <w:r w:rsidRPr="00C44FF1">
          <w:rPr>
            <w:rStyle w:val="Hyperlink"/>
            <w:noProof/>
          </w:rPr>
          <w:t>TestDataSource</w:t>
        </w:r>
        <w:r>
          <w:rPr>
            <w:noProof/>
            <w:webHidden/>
          </w:rPr>
          <w:tab/>
        </w:r>
        <w:r>
          <w:rPr>
            <w:noProof/>
            <w:webHidden/>
          </w:rPr>
          <w:fldChar w:fldCharType="begin"/>
        </w:r>
        <w:r>
          <w:rPr>
            <w:noProof/>
            <w:webHidden/>
          </w:rPr>
          <w:instrText xml:space="preserve"> PAGEREF _Toc134678810 \h </w:instrText>
        </w:r>
        <w:r>
          <w:rPr>
            <w:noProof/>
            <w:webHidden/>
          </w:rPr>
        </w:r>
        <w:r>
          <w:rPr>
            <w:noProof/>
            <w:webHidden/>
          </w:rPr>
          <w:fldChar w:fldCharType="separate"/>
        </w:r>
        <w:r>
          <w:rPr>
            <w:noProof/>
            <w:webHidden/>
          </w:rPr>
          <w:t>446</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11" w:history="1">
        <w:r w:rsidRPr="00C44FF1">
          <w:rPr>
            <w:rStyle w:val="Hyperlink"/>
            <w:noProof/>
          </w:rPr>
          <w:t>4.2.3</w:t>
        </w:r>
        <w:r>
          <w:rPr>
            <w:rFonts w:asciiTheme="minorHAnsi" w:eastAsiaTheme="minorEastAsia" w:hAnsiTheme="minorHAnsi" w:cstheme="minorBidi"/>
            <w:noProof/>
            <w:sz w:val="22"/>
            <w:szCs w:val="22"/>
          </w:rPr>
          <w:tab/>
        </w:r>
        <w:r w:rsidRPr="00C44FF1">
          <w:rPr>
            <w:rStyle w:val="Hyperlink"/>
            <w:noProof/>
          </w:rPr>
          <w:t>GetDimensions</w:t>
        </w:r>
        <w:r>
          <w:rPr>
            <w:noProof/>
            <w:webHidden/>
          </w:rPr>
          <w:tab/>
        </w:r>
        <w:r>
          <w:rPr>
            <w:noProof/>
            <w:webHidden/>
          </w:rPr>
          <w:fldChar w:fldCharType="begin"/>
        </w:r>
        <w:r>
          <w:rPr>
            <w:noProof/>
            <w:webHidden/>
          </w:rPr>
          <w:instrText xml:space="preserve"> PAGEREF _Toc134678811 \h </w:instrText>
        </w:r>
        <w:r>
          <w:rPr>
            <w:noProof/>
            <w:webHidden/>
          </w:rPr>
        </w:r>
        <w:r>
          <w:rPr>
            <w:noProof/>
            <w:webHidden/>
          </w:rPr>
          <w:fldChar w:fldCharType="separate"/>
        </w:r>
        <w:r>
          <w:rPr>
            <w:noProof/>
            <w:webHidden/>
          </w:rPr>
          <w:t>447</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12" w:history="1">
        <w:r w:rsidRPr="00C44FF1">
          <w:rPr>
            <w:rStyle w:val="Hyperlink"/>
            <w:noProof/>
          </w:rPr>
          <w:t>4.2.4</w:t>
        </w:r>
        <w:r>
          <w:rPr>
            <w:rFonts w:asciiTheme="minorHAnsi" w:eastAsiaTheme="minorEastAsia" w:hAnsiTheme="minorHAnsi" w:cstheme="minorBidi"/>
            <w:noProof/>
            <w:sz w:val="22"/>
            <w:szCs w:val="22"/>
          </w:rPr>
          <w:tab/>
        </w:r>
        <w:r w:rsidRPr="00C44FF1">
          <w:rPr>
            <w:rStyle w:val="Hyperlink"/>
            <w:noProof/>
          </w:rPr>
          <w:t>QueryDimensionRootMembersFromDataSource</w:t>
        </w:r>
        <w:r>
          <w:rPr>
            <w:noProof/>
            <w:webHidden/>
          </w:rPr>
          <w:tab/>
        </w:r>
        <w:r>
          <w:rPr>
            <w:noProof/>
            <w:webHidden/>
          </w:rPr>
          <w:fldChar w:fldCharType="begin"/>
        </w:r>
        <w:r>
          <w:rPr>
            <w:noProof/>
            <w:webHidden/>
          </w:rPr>
          <w:instrText xml:space="preserve"> PAGEREF _Toc134678812 \h </w:instrText>
        </w:r>
        <w:r>
          <w:rPr>
            <w:noProof/>
            <w:webHidden/>
          </w:rPr>
        </w:r>
        <w:r>
          <w:rPr>
            <w:noProof/>
            <w:webHidden/>
          </w:rPr>
          <w:fldChar w:fldCharType="separate"/>
        </w:r>
        <w:r>
          <w:rPr>
            <w:noProof/>
            <w:webHidden/>
          </w:rPr>
          <w:t>450</w:t>
        </w:r>
        <w:r>
          <w:rPr>
            <w:noProof/>
            <w:webHidden/>
          </w:rPr>
          <w:fldChar w:fldCharType="end"/>
        </w:r>
      </w:hyperlink>
    </w:p>
    <w:p w:rsidR="005C2B6E" w:rsidRDefault="005C2B6E">
      <w:pPr>
        <w:pStyle w:val="TOC3"/>
        <w:rPr>
          <w:rFonts w:asciiTheme="minorHAnsi" w:eastAsiaTheme="minorEastAsia" w:hAnsiTheme="minorHAnsi" w:cstheme="minorBidi"/>
          <w:noProof/>
          <w:sz w:val="22"/>
          <w:szCs w:val="22"/>
        </w:rPr>
      </w:pPr>
      <w:hyperlink w:anchor="_Toc134678813" w:history="1">
        <w:r w:rsidRPr="00C44FF1">
          <w:rPr>
            <w:rStyle w:val="Hyperlink"/>
            <w:noProof/>
          </w:rPr>
          <w:t>4.2.5</w:t>
        </w:r>
        <w:r>
          <w:rPr>
            <w:rFonts w:asciiTheme="minorHAnsi" w:eastAsiaTheme="minorEastAsia" w:hAnsiTheme="minorHAnsi" w:cstheme="minorBidi"/>
            <w:noProof/>
            <w:sz w:val="22"/>
            <w:szCs w:val="22"/>
          </w:rPr>
          <w:tab/>
        </w:r>
        <w:r w:rsidRPr="00C44FF1">
          <w:rPr>
            <w:rStyle w:val="Hyperlink"/>
            <w:noProof/>
          </w:rPr>
          <w:t>QueryChildMembersFromDataSource</w:t>
        </w:r>
        <w:r>
          <w:rPr>
            <w:noProof/>
            <w:webHidden/>
          </w:rPr>
          <w:tab/>
        </w:r>
        <w:r>
          <w:rPr>
            <w:noProof/>
            <w:webHidden/>
          </w:rPr>
          <w:fldChar w:fldCharType="begin"/>
        </w:r>
        <w:r>
          <w:rPr>
            <w:noProof/>
            <w:webHidden/>
          </w:rPr>
          <w:instrText xml:space="preserve"> PAGEREF _Toc134678813 \h </w:instrText>
        </w:r>
        <w:r>
          <w:rPr>
            <w:noProof/>
            <w:webHidden/>
          </w:rPr>
        </w:r>
        <w:r>
          <w:rPr>
            <w:noProof/>
            <w:webHidden/>
          </w:rPr>
          <w:fldChar w:fldCharType="separate"/>
        </w:r>
        <w:r>
          <w:rPr>
            <w:noProof/>
            <w:webHidden/>
          </w:rPr>
          <w:t>450</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8814" w:history="1">
        <w:r w:rsidRPr="00C44FF1">
          <w:rPr>
            <w:rStyle w:val="Hyperlink"/>
            <w:noProof/>
          </w:rPr>
          <w:t>5</w:t>
        </w:r>
        <w:r>
          <w:rPr>
            <w:rFonts w:asciiTheme="minorHAnsi" w:eastAsiaTheme="minorEastAsia" w:hAnsiTheme="minorHAnsi" w:cstheme="minorBidi"/>
            <w:b w:val="0"/>
            <w:bCs w:val="0"/>
            <w:noProof/>
            <w:sz w:val="22"/>
            <w:szCs w:val="22"/>
          </w:rPr>
          <w:tab/>
        </w:r>
        <w:r w:rsidRPr="00C44FF1">
          <w:rPr>
            <w:rStyle w:val="Hyperlink"/>
            <w:noProof/>
          </w:rPr>
          <w:t>Security</w:t>
        </w:r>
        <w:r>
          <w:rPr>
            <w:noProof/>
            <w:webHidden/>
          </w:rPr>
          <w:tab/>
        </w:r>
        <w:r>
          <w:rPr>
            <w:noProof/>
            <w:webHidden/>
          </w:rPr>
          <w:fldChar w:fldCharType="begin"/>
        </w:r>
        <w:r>
          <w:rPr>
            <w:noProof/>
            <w:webHidden/>
          </w:rPr>
          <w:instrText xml:space="preserve"> PAGEREF _Toc134678814 \h </w:instrText>
        </w:r>
        <w:r>
          <w:rPr>
            <w:noProof/>
            <w:webHidden/>
          </w:rPr>
        </w:r>
        <w:r>
          <w:rPr>
            <w:noProof/>
            <w:webHidden/>
          </w:rPr>
          <w:fldChar w:fldCharType="separate"/>
        </w:r>
        <w:r>
          <w:rPr>
            <w:noProof/>
            <w:webHidden/>
          </w:rPr>
          <w:t>452</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8815" w:history="1">
        <w:r w:rsidRPr="00C44FF1">
          <w:rPr>
            <w:rStyle w:val="Hyperlink"/>
            <w:noProof/>
          </w:rPr>
          <w:t>5.1</w:t>
        </w:r>
        <w:r>
          <w:rPr>
            <w:rFonts w:asciiTheme="minorHAnsi" w:eastAsiaTheme="minorEastAsia" w:hAnsiTheme="minorHAnsi" w:cstheme="minorBidi"/>
            <w:noProof/>
            <w:sz w:val="22"/>
            <w:szCs w:val="22"/>
          </w:rPr>
          <w:tab/>
        </w:r>
        <w:r w:rsidRPr="00C44FF1">
          <w:rPr>
            <w:rStyle w:val="Hyperlink"/>
            <w:noProof/>
          </w:rPr>
          <w:t>Security Considerations for Implementers</w:t>
        </w:r>
        <w:r>
          <w:rPr>
            <w:noProof/>
            <w:webHidden/>
          </w:rPr>
          <w:tab/>
        </w:r>
        <w:r>
          <w:rPr>
            <w:noProof/>
            <w:webHidden/>
          </w:rPr>
          <w:fldChar w:fldCharType="begin"/>
        </w:r>
        <w:r>
          <w:rPr>
            <w:noProof/>
            <w:webHidden/>
          </w:rPr>
          <w:instrText xml:space="preserve"> PAGEREF _Toc134678815 \h </w:instrText>
        </w:r>
        <w:r>
          <w:rPr>
            <w:noProof/>
            <w:webHidden/>
          </w:rPr>
        </w:r>
        <w:r>
          <w:rPr>
            <w:noProof/>
            <w:webHidden/>
          </w:rPr>
          <w:fldChar w:fldCharType="separate"/>
        </w:r>
        <w:r>
          <w:rPr>
            <w:noProof/>
            <w:webHidden/>
          </w:rPr>
          <w:t>452</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8816" w:history="1">
        <w:r w:rsidRPr="00C44FF1">
          <w:rPr>
            <w:rStyle w:val="Hyperlink"/>
            <w:noProof/>
          </w:rPr>
          <w:t>5.2</w:t>
        </w:r>
        <w:r>
          <w:rPr>
            <w:rFonts w:asciiTheme="minorHAnsi" w:eastAsiaTheme="minorEastAsia" w:hAnsiTheme="minorHAnsi" w:cstheme="minorBidi"/>
            <w:noProof/>
            <w:sz w:val="22"/>
            <w:szCs w:val="22"/>
          </w:rPr>
          <w:tab/>
        </w:r>
        <w:r w:rsidRPr="00C44FF1">
          <w:rPr>
            <w:rStyle w:val="Hyperlink"/>
            <w:noProof/>
          </w:rPr>
          <w:t>Index of Security Parameters</w:t>
        </w:r>
        <w:r>
          <w:rPr>
            <w:noProof/>
            <w:webHidden/>
          </w:rPr>
          <w:tab/>
        </w:r>
        <w:r>
          <w:rPr>
            <w:noProof/>
            <w:webHidden/>
          </w:rPr>
          <w:fldChar w:fldCharType="begin"/>
        </w:r>
        <w:r>
          <w:rPr>
            <w:noProof/>
            <w:webHidden/>
          </w:rPr>
          <w:instrText xml:space="preserve"> PAGEREF _Toc134678816 \h </w:instrText>
        </w:r>
        <w:r>
          <w:rPr>
            <w:noProof/>
            <w:webHidden/>
          </w:rPr>
        </w:r>
        <w:r>
          <w:rPr>
            <w:noProof/>
            <w:webHidden/>
          </w:rPr>
          <w:fldChar w:fldCharType="separate"/>
        </w:r>
        <w:r>
          <w:rPr>
            <w:noProof/>
            <w:webHidden/>
          </w:rPr>
          <w:t>452</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8817" w:history="1">
        <w:r w:rsidRPr="00C44FF1">
          <w:rPr>
            <w:rStyle w:val="Hyperlink"/>
            <w:noProof/>
          </w:rPr>
          <w:t>6</w:t>
        </w:r>
        <w:r>
          <w:rPr>
            <w:rFonts w:asciiTheme="minorHAnsi" w:eastAsiaTheme="minorEastAsia" w:hAnsiTheme="minorHAnsi" w:cstheme="minorBidi"/>
            <w:b w:val="0"/>
            <w:bCs w:val="0"/>
            <w:noProof/>
            <w:sz w:val="22"/>
            <w:szCs w:val="22"/>
          </w:rPr>
          <w:tab/>
        </w:r>
        <w:r w:rsidRPr="00C44FF1">
          <w:rPr>
            <w:rStyle w:val="Hyperlink"/>
            <w:noProof/>
          </w:rPr>
          <w:t>Appendix A: Full WSDL</w:t>
        </w:r>
        <w:r>
          <w:rPr>
            <w:noProof/>
            <w:webHidden/>
          </w:rPr>
          <w:tab/>
        </w:r>
        <w:r>
          <w:rPr>
            <w:noProof/>
            <w:webHidden/>
          </w:rPr>
          <w:fldChar w:fldCharType="begin"/>
        </w:r>
        <w:r>
          <w:rPr>
            <w:noProof/>
            <w:webHidden/>
          </w:rPr>
          <w:instrText xml:space="preserve"> PAGEREF _Toc134678817 \h </w:instrText>
        </w:r>
        <w:r>
          <w:rPr>
            <w:noProof/>
            <w:webHidden/>
          </w:rPr>
        </w:r>
        <w:r>
          <w:rPr>
            <w:noProof/>
            <w:webHidden/>
          </w:rPr>
          <w:fldChar w:fldCharType="separate"/>
        </w:r>
        <w:r>
          <w:rPr>
            <w:noProof/>
            <w:webHidden/>
          </w:rPr>
          <w:t>453</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8818" w:history="1">
        <w:r w:rsidRPr="00C44FF1">
          <w:rPr>
            <w:rStyle w:val="Hyperlink"/>
            <w:noProof/>
          </w:rPr>
          <w:t>7</w:t>
        </w:r>
        <w:r>
          <w:rPr>
            <w:rFonts w:asciiTheme="minorHAnsi" w:eastAsiaTheme="minorEastAsia" w:hAnsiTheme="minorHAnsi" w:cstheme="minorBidi"/>
            <w:b w:val="0"/>
            <w:bCs w:val="0"/>
            <w:noProof/>
            <w:sz w:val="22"/>
            <w:szCs w:val="22"/>
          </w:rPr>
          <w:tab/>
        </w:r>
        <w:r w:rsidRPr="00C44FF1">
          <w:rPr>
            <w:rStyle w:val="Hyperlink"/>
            <w:noProof/>
          </w:rPr>
          <w:t>Appendix B: Full XML Schema</w:t>
        </w:r>
        <w:r>
          <w:rPr>
            <w:noProof/>
            <w:webHidden/>
          </w:rPr>
          <w:tab/>
        </w:r>
        <w:r>
          <w:rPr>
            <w:noProof/>
            <w:webHidden/>
          </w:rPr>
          <w:fldChar w:fldCharType="begin"/>
        </w:r>
        <w:r>
          <w:rPr>
            <w:noProof/>
            <w:webHidden/>
          </w:rPr>
          <w:instrText xml:space="preserve"> PAGEREF _Toc134678818 \h </w:instrText>
        </w:r>
        <w:r>
          <w:rPr>
            <w:noProof/>
            <w:webHidden/>
          </w:rPr>
        </w:r>
        <w:r>
          <w:rPr>
            <w:noProof/>
            <w:webHidden/>
          </w:rPr>
          <w:fldChar w:fldCharType="separate"/>
        </w:r>
        <w:r>
          <w:rPr>
            <w:noProof/>
            <w:webHidden/>
          </w:rPr>
          <w:t>545</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8819" w:history="1">
        <w:r w:rsidRPr="00C44FF1">
          <w:rPr>
            <w:rStyle w:val="Hyperlink"/>
            <w:noProof/>
          </w:rPr>
          <w:t>7.1</w:t>
        </w:r>
        <w:r>
          <w:rPr>
            <w:rFonts w:asciiTheme="minorHAnsi" w:eastAsiaTheme="minorEastAsia" w:hAnsiTheme="minorHAnsi" w:cstheme="minorBidi"/>
            <w:noProof/>
            <w:sz w:val="22"/>
            <w:szCs w:val="22"/>
          </w:rPr>
          <w:tab/>
        </w:r>
        <w:r w:rsidRPr="00C44FF1">
          <w:rPr>
            <w:rStyle w:val="Hyperlink"/>
            <w:noProof/>
          </w:rPr>
          <w:t>http://performancepoint.microsoft.com/OLAPQueryData Schema</w:t>
        </w:r>
        <w:r>
          <w:rPr>
            <w:noProof/>
            <w:webHidden/>
          </w:rPr>
          <w:tab/>
        </w:r>
        <w:r>
          <w:rPr>
            <w:noProof/>
            <w:webHidden/>
          </w:rPr>
          <w:fldChar w:fldCharType="begin"/>
        </w:r>
        <w:r>
          <w:rPr>
            <w:noProof/>
            <w:webHidden/>
          </w:rPr>
          <w:instrText xml:space="preserve"> PAGEREF _Toc134678819 \h </w:instrText>
        </w:r>
        <w:r>
          <w:rPr>
            <w:noProof/>
            <w:webHidden/>
          </w:rPr>
        </w:r>
        <w:r>
          <w:rPr>
            <w:noProof/>
            <w:webHidden/>
          </w:rPr>
          <w:fldChar w:fldCharType="separate"/>
        </w:r>
        <w:r>
          <w:rPr>
            <w:noProof/>
            <w:webHidden/>
          </w:rPr>
          <w:t>545</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8820" w:history="1">
        <w:r w:rsidRPr="00C44FF1">
          <w:rPr>
            <w:rStyle w:val="Hyperlink"/>
            <w:noProof/>
          </w:rPr>
          <w:t>7.2</w:t>
        </w:r>
        <w:r>
          <w:rPr>
            <w:rFonts w:asciiTheme="minorHAnsi" w:eastAsiaTheme="minorEastAsia" w:hAnsiTheme="minorHAnsi" w:cstheme="minorBidi"/>
            <w:noProof/>
            <w:sz w:val="22"/>
            <w:szCs w:val="22"/>
          </w:rPr>
          <w:tab/>
        </w:r>
        <w:r w:rsidRPr="00C44FF1">
          <w:rPr>
            <w:rStyle w:val="Hyperlink"/>
            <w:noProof/>
          </w:rPr>
          <w:t>http://schemas.microsoft.com/performancepoint/2007/03/query Schema</w:t>
        </w:r>
        <w:r>
          <w:rPr>
            <w:noProof/>
            <w:webHidden/>
          </w:rPr>
          <w:tab/>
        </w:r>
        <w:r>
          <w:rPr>
            <w:noProof/>
            <w:webHidden/>
          </w:rPr>
          <w:fldChar w:fldCharType="begin"/>
        </w:r>
        <w:r>
          <w:rPr>
            <w:noProof/>
            <w:webHidden/>
          </w:rPr>
          <w:instrText xml:space="preserve"> PAGEREF _Toc134678820 \h </w:instrText>
        </w:r>
        <w:r>
          <w:rPr>
            <w:noProof/>
            <w:webHidden/>
          </w:rPr>
        </w:r>
        <w:r>
          <w:rPr>
            <w:noProof/>
            <w:webHidden/>
          </w:rPr>
          <w:fldChar w:fldCharType="separate"/>
        </w:r>
        <w:r>
          <w:rPr>
            <w:noProof/>
            <w:webHidden/>
          </w:rPr>
          <w:t>545</w:t>
        </w:r>
        <w:r>
          <w:rPr>
            <w:noProof/>
            <w:webHidden/>
          </w:rPr>
          <w:fldChar w:fldCharType="end"/>
        </w:r>
      </w:hyperlink>
    </w:p>
    <w:p w:rsidR="005C2B6E" w:rsidRDefault="005C2B6E">
      <w:pPr>
        <w:pStyle w:val="TOC2"/>
        <w:rPr>
          <w:rFonts w:asciiTheme="minorHAnsi" w:eastAsiaTheme="minorEastAsia" w:hAnsiTheme="minorHAnsi" w:cstheme="minorBidi"/>
          <w:noProof/>
          <w:sz w:val="22"/>
          <w:szCs w:val="22"/>
        </w:rPr>
      </w:pPr>
      <w:hyperlink w:anchor="_Toc134678821" w:history="1">
        <w:r w:rsidRPr="00C44FF1">
          <w:rPr>
            <w:rStyle w:val="Hyperlink"/>
            <w:noProof/>
          </w:rPr>
          <w:t>7.3</w:t>
        </w:r>
        <w:r>
          <w:rPr>
            <w:rFonts w:asciiTheme="minorHAnsi" w:eastAsiaTheme="minorEastAsia" w:hAnsiTheme="minorHAnsi" w:cstheme="minorBidi"/>
            <w:noProof/>
            <w:sz w:val="22"/>
            <w:szCs w:val="22"/>
          </w:rPr>
          <w:tab/>
        </w:r>
        <w:r w:rsidRPr="00C44FF1">
          <w:rPr>
            <w:rStyle w:val="Hyperlink"/>
            <w:noProof/>
          </w:rPr>
          <w:t>http://www.microsoft.com/performancepoint/scorecards/Analytics Schema</w:t>
        </w:r>
        <w:r>
          <w:rPr>
            <w:noProof/>
            <w:webHidden/>
          </w:rPr>
          <w:tab/>
        </w:r>
        <w:r>
          <w:rPr>
            <w:noProof/>
            <w:webHidden/>
          </w:rPr>
          <w:fldChar w:fldCharType="begin"/>
        </w:r>
        <w:r>
          <w:rPr>
            <w:noProof/>
            <w:webHidden/>
          </w:rPr>
          <w:instrText xml:space="preserve"> PAGEREF _Toc134678821 \h </w:instrText>
        </w:r>
        <w:r>
          <w:rPr>
            <w:noProof/>
            <w:webHidden/>
          </w:rPr>
        </w:r>
        <w:r>
          <w:rPr>
            <w:noProof/>
            <w:webHidden/>
          </w:rPr>
          <w:fldChar w:fldCharType="separate"/>
        </w:r>
        <w:r>
          <w:rPr>
            <w:noProof/>
            <w:webHidden/>
          </w:rPr>
          <w:t>545</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8822" w:history="1">
        <w:r w:rsidRPr="00C44FF1">
          <w:rPr>
            <w:rStyle w:val="Hyperlink"/>
            <w:noProof/>
          </w:rPr>
          <w:t>8</w:t>
        </w:r>
        <w:r>
          <w:rPr>
            <w:rFonts w:asciiTheme="minorHAnsi" w:eastAsiaTheme="minorEastAsia" w:hAnsiTheme="minorHAnsi" w:cstheme="minorBidi"/>
            <w:b w:val="0"/>
            <w:bCs w:val="0"/>
            <w:noProof/>
            <w:sz w:val="22"/>
            <w:szCs w:val="22"/>
          </w:rPr>
          <w:tab/>
        </w:r>
        <w:r w:rsidRPr="00C44FF1">
          <w:rPr>
            <w:rStyle w:val="Hyperlink"/>
            <w:noProof/>
          </w:rPr>
          <w:t>Appendix C: Product Behavior</w:t>
        </w:r>
        <w:r>
          <w:rPr>
            <w:noProof/>
            <w:webHidden/>
          </w:rPr>
          <w:tab/>
        </w:r>
        <w:r>
          <w:rPr>
            <w:noProof/>
            <w:webHidden/>
          </w:rPr>
          <w:fldChar w:fldCharType="begin"/>
        </w:r>
        <w:r>
          <w:rPr>
            <w:noProof/>
            <w:webHidden/>
          </w:rPr>
          <w:instrText xml:space="preserve"> PAGEREF _Toc134678822 \h </w:instrText>
        </w:r>
        <w:r>
          <w:rPr>
            <w:noProof/>
            <w:webHidden/>
          </w:rPr>
        </w:r>
        <w:r>
          <w:rPr>
            <w:noProof/>
            <w:webHidden/>
          </w:rPr>
          <w:fldChar w:fldCharType="separate"/>
        </w:r>
        <w:r>
          <w:rPr>
            <w:noProof/>
            <w:webHidden/>
          </w:rPr>
          <w:t>547</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8823" w:history="1">
        <w:r w:rsidRPr="00C44FF1">
          <w:rPr>
            <w:rStyle w:val="Hyperlink"/>
            <w:noProof/>
          </w:rPr>
          <w:t>9</w:t>
        </w:r>
        <w:r>
          <w:rPr>
            <w:rFonts w:asciiTheme="minorHAnsi" w:eastAsiaTheme="minorEastAsia" w:hAnsiTheme="minorHAnsi" w:cstheme="minorBidi"/>
            <w:b w:val="0"/>
            <w:bCs w:val="0"/>
            <w:noProof/>
            <w:sz w:val="22"/>
            <w:szCs w:val="22"/>
          </w:rPr>
          <w:tab/>
        </w:r>
        <w:r w:rsidRPr="00C44FF1">
          <w:rPr>
            <w:rStyle w:val="Hyperlink"/>
            <w:noProof/>
          </w:rPr>
          <w:t>Change Tracking</w:t>
        </w:r>
        <w:r>
          <w:rPr>
            <w:noProof/>
            <w:webHidden/>
          </w:rPr>
          <w:tab/>
        </w:r>
        <w:r>
          <w:rPr>
            <w:noProof/>
            <w:webHidden/>
          </w:rPr>
          <w:fldChar w:fldCharType="begin"/>
        </w:r>
        <w:r>
          <w:rPr>
            <w:noProof/>
            <w:webHidden/>
          </w:rPr>
          <w:instrText xml:space="preserve"> PAGEREF _Toc134678823 \h </w:instrText>
        </w:r>
        <w:r>
          <w:rPr>
            <w:noProof/>
            <w:webHidden/>
          </w:rPr>
        </w:r>
        <w:r>
          <w:rPr>
            <w:noProof/>
            <w:webHidden/>
          </w:rPr>
          <w:fldChar w:fldCharType="separate"/>
        </w:r>
        <w:r>
          <w:rPr>
            <w:noProof/>
            <w:webHidden/>
          </w:rPr>
          <w:t>550</w:t>
        </w:r>
        <w:r>
          <w:rPr>
            <w:noProof/>
            <w:webHidden/>
          </w:rPr>
          <w:fldChar w:fldCharType="end"/>
        </w:r>
      </w:hyperlink>
    </w:p>
    <w:p w:rsidR="005C2B6E" w:rsidRDefault="005C2B6E">
      <w:pPr>
        <w:pStyle w:val="TOC1"/>
        <w:rPr>
          <w:rFonts w:asciiTheme="minorHAnsi" w:eastAsiaTheme="minorEastAsia" w:hAnsiTheme="minorHAnsi" w:cstheme="minorBidi"/>
          <w:b w:val="0"/>
          <w:bCs w:val="0"/>
          <w:noProof/>
          <w:sz w:val="22"/>
          <w:szCs w:val="22"/>
        </w:rPr>
      </w:pPr>
      <w:hyperlink w:anchor="_Toc134678824" w:history="1">
        <w:r w:rsidRPr="00C44FF1">
          <w:rPr>
            <w:rStyle w:val="Hyperlink"/>
            <w:noProof/>
          </w:rPr>
          <w:t>10</w:t>
        </w:r>
        <w:r>
          <w:rPr>
            <w:rFonts w:asciiTheme="minorHAnsi" w:eastAsiaTheme="minorEastAsia" w:hAnsiTheme="minorHAnsi" w:cstheme="minorBidi"/>
            <w:b w:val="0"/>
            <w:bCs w:val="0"/>
            <w:noProof/>
            <w:sz w:val="22"/>
            <w:szCs w:val="22"/>
          </w:rPr>
          <w:tab/>
        </w:r>
        <w:r w:rsidRPr="00C44FF1">
          <w:rPr>
            <w:rStyle w:val="Hyperlink"/>
            <w:noProof/>
          </w:rPr>
          <w:t>Index</w:t>
        </w:r>
        <w:r>
          <w:rPr>
            <w:noProof/>
            <w:webHidden/>
          </w:rPr>
          <w:tab/>
        </w:r>
        <w:r>
          <w:rPr>
            <w:noProof/>
            <w:webHidden/>
          </w:rPr>
          <w:fldChar w:fldCharType="begin"/>
        </w:r>
        <w:r>
          <w:rPr>
            <w:noProof/>
            <w:webHidden/>
          </w:rPr>
          <w:instrText xml:space="preserve"> PAGEREF _Toc134678824 \h </w:instrText>
        </w:r>
        <w:r>
          <w:rPr>
            <w:noProof/>
            <w:webHidden/>
          </w:rPr>
        </w:r>
        <w:r>
          <w:rPr>
            <w:noProof/>
            <w:webHidden/>
          </w:rPr>
          <w:fldChar w:fldCharType="separate"/>
        </w:r>
        <w:r>
          <w:rPr>
            <w:noProof/>
            <w:webHidden/>
          </w:rPr>
          <w:t>551</w:t>
        </w:r>
        <w:r>
          <w:rPr>
            <w:noProof/>
            <w:webHidden/>
          </w:rPr>
          <w:fldChar w:fldCharType="end"/>
        </w:r>
      </w:hyperlink>
    </w:p>
    <w:p w:rsidR="006C26D4" w:rsidRDefault="005C2B6E">
      <w:r>
        <w:fldChar w:fldCharType="end"/>
      </w:r>
    </w:p>
    <w:p w:rsidR="006C26D4" w:rsidRDefault="005C2B6E">
      <w:pPr>
        <w:pStyle w:val="Heading1"/>
      </w:pPr>
      <w:bookmarkStart w:id="1" w:name="section_78d4648ed2504fbaa6706b13f928afbf"/>
      <w:bookmarkStart w:id="2" w:name="_Toc134677553"/>
      <w:r>
        <w:lastRenderedPageBreak/>
        <w:t>Introduction</w:t>
      </w:r>
      <w:bookmarkEnd w:id="1"/>
      <w:bookmarkEnd w:id="2"/>
      <w:r>
        <w:fldChar w:fldCharType="begin"/>
      </w:r>
      <w:r>
        <w:instrText xml:space="preserve"> XE "Introduction" </w:instrText>
      </w:r>
      <w:r>
        <w:fldChar w:fldCharType="end"/>
      </w:r>
    </w:p>
    <w:p w:rsidR="006C26D4" w:rsidRDefault="005C2B6E">
      <w:r>
        <w:t>The PerformancePoint Authoring Services Protocol is a Web service protocol that is used to read from, write to, and perform basic operations on a</w:t>
      </w:r>
      <w:r>
        <w:rPr>
          <w:b/>
        </w:rPr>
        <w:t xml:space="preserve"> </w:t>
      </w:r>
      <w:r>
        <w:t>visual interface displaying related views hosted on a server.</w:t>
      </w:r>
    </w:p>
    <w:p w:rsidR="006C26D4" w:rsidRDefault="005C2B6E">
      <w:r>
        <w:t xml:space="preserve">Sections 1.5, </w:t>
      </w:r>
      <w:r>
        <w:t>1.8, 1.9, 2, and 3 of this specification are normative. All other sections and examples in this specification are informative.</w:t>
      </w:r>
    </w:p>
    <w:p w:rsidR="006C26D4" w:rsidRDefault="005C2B6E">
      <w:pPr>
        <w:pStyle w:val="Heading2"/>
      </w:pPr>
      <w:bookmarkStart w:id="3" w:name="section_4c32d361e8c74784ad9987346ac11b3a"/>
      <w:bookmarkStart w:id="4" w:name="_Toc134677554"/>
      <w:r>
        <w:t>Glossary</w:t>
      </w:r>
      <w:bookmarkEnd w:id="3"/>
      <w:bookmarkEnd w:id="4"/>
      <w:r>
        <w:fldChar w:fldCharType="begin"/>
      </w:r>
      <w:r>
        <w:instrText xml:space="preserve"> XE "Glossary" </w:instrText>
      </w:r>
      <w:r>
        <w:fldChar w:fldCharType="end"/>
      </w:r>
    </w:p>
    <w:p w:rsidR="006C26D4" w:rsidRDefault="005C2B6E">
      <w:r>
        <w:t>This document uses the following terms:</w:t>
      </w:r>
    </w:p>
    <w:p w:rsidR="006C26D4" w:rsidRDefault="005C2B6E">
      <w:pPr>
        <w:ind w:left="548" w:hanging="274"/>
      </w:pPr>
      <w:bookmarkStart w:id="5" w:name="gt_b7159389-1a7e-492d-a306-9ad5549f95d9"/>
      <w:r>
        <w:rPr>
          <w:b/>
        </w:rPr>
        <w:t>Analysis Services</w:t>
      </w:r>
      <w:r>
        <w:t>: The abbreviated name for Microsoft SQL Serve</w:t>
      </w:r>
      <w:r>
        <w:t>r Analysis Services, which is used to create and maintain multidimensional data that is sent to client applications in response to queries. Also referred to as Online Analytical Processing (OLAP) server.</w:t>
      </w:r>
      <w:bookmarkEnd w:id="5"/>
    </w:p>
    <w:p w:rsidR="006C26D4" w:rsidRDefault="005C2B6E">
      <w:pPr>
        <w:ind w:left="548" w:hanging="274"/>
      </w:pPr>
      <w:bookmarkStart w:id="6" w:name="gt_8f75d668-e8c6-4f42-ba44-d90604d3b9dc"/>
      <w:r>
        <w:rPr>
          <w:b/>
        </w:rPr>
        <w:t>attribute hierarchy</w:t>
      </w:r>
      <w:r>
        <w:t xml:space="preserve">: A single-level </w:t>
      </w:r>
      <w:hyperlink w:anchor="gt_a07fc05d-cdb0-442c-984a-dd3589b9f682">
        <w:r>
          <w:rPr>
            <w:rStyle w:val="HyperlinkGreen"/>
            <w:b/>
          </w:rPr>
          <w:t>hierarchy</w:t>
        </w:r>
      </w:hyperlink>
      <w:r>
        <w:t xml:space="preserve"> that uses only an attribute or a column from a source, back-end relational database as its hierarchy. An attribute hierarchy typically has the same name as the attribute and is always associated with </w:t>
      </w:r>
      <w:r>
        <w:t>the attribute on which it is based. An all-level member can optionally be enabled for an attribute hierarchy. See also OLAP hierarchy.</w:t>
      </w:r>
      <w:bookmarkEnd w:id="6"/>
    </w:p>
    <w:p w:rsidR="006C26D4" w:rsidRDefault="005C2B6E">
      <w:pPr>
        <w:ind w:left="548" w:hanging="274"/>
      </w:pPr>
      <w:bookmarkStart w:id="7" w:name="gt_aa1cb4ce-f545-4fe2-b44c-5d393d833c35"/>
      <w:r>
        <w:rPr>
          <w:b/>
        </w:rPr>
        <w:t>AutoFilter</w:t>
      </w:r>
      <w:r>
        <w:t>: A mechanism that can be used to filter tabular data based on user-defined criteria such as values, strings, a</w:t>
      </w:r>
      <w:r>
        <w:t>nd formatting.</w:t>
      </w:r>
      <w:bookmarkEnd w:id="7"/>
    </w:p>
    <w:p w:rsidR="006C26D4" w:rsidRDefault="005C2B6E">
      <w:pPr>
        <w:ind w:left="548" w:hanging="274"/>
      </w:pPr>
      <w:bookmarkStart w:id="8" w:name="gt_bc299004-3528-4d99-ace7-08d2ce42b941"/>
      <w:r>
        <w:rPr>
          <w:b/>
        </w:rPr>
        <w:t>average weighted value</w:t>
      </w:r>
      <w:r>
        <w:t xml:space="preserve">: A type of </w:t>
      </w:r>
      <w:hyperlink w:anchor="gt_5e2f471f-4d9e-4978-939f-02e76ad93a51">
        <w:r>
          <w:rPr>
            <w:rStyle w:val="HyperlinkGreen"/>
            <w:b/>
          </w:rPr>
          <w:t>rollup</w:t>
        </w:r>
      </w:hyperlink>
      <w:r>
        <w:t xml:space="preserve"> value. It indicates an average that factors the weighted value of all of the child values that are contained within it.</w:t>
      </w:r>
      <w:bookmarkEnd w:id="8"/>
    </w:p>
    <w:p w:rsidR="006C26D4" w:rsidRDefault="005C2B6E">
      <w:pPr>
        <w:ind w:left="548" w:hanging="274"/>
      </w:pPr>
      <w:bookmarkStart w:id="9" w:name="gt_fb013c89-b7e1-48db-917c-4c967617219f"/>
      <w:r>
        <w:rPr>
          <w:b/>
        </w:rPr>
        <w:t>banding</w:t>
      </w:r>
      <w:r>
        <w:t xml:space="preserve">: </w:t>
      </w:r>
      <w:r>
        <w:t>A process and collection of settings that are used to define thresholds or boundaries between changes in indicator statuses. See also column banding and row banding.</w:t>
      </w:r>
      <w:bookmarkEnd w:id="9"/>
    </w:p>
    <w:p w:rsidR="006C26D4" w:rsidRDefault="005C2B6E">
      <w:pPr>
        <w:ind w:left="548" w:hanging="274"/>
      </w:pPr>
      <w:bookmarkStart w:id="10" w:name="gt_179b9392-9019-45a3-880b-26f6890522b7"/>
      <w:r>
        <w:rPr>
          <w:b/>
        </w:rPr>
        <w:t>base64 encoding</w:t>
      </w:r>
      <w:r>
        <w:t>: A binary-to-text encoding scheme whereby an arbitrary sequence of bytes i</w:t>
      </w:r>
      <w:r>
        <w:t xml:space="preserve">s converted to a sequence of printable ASCII characters, as described in </w:t>
      </w:r>
      <w:hyperlink r:id="rId15">
        <w:r>
          <w:rPr>
            <w:rStyle w:val="Hyperlink"/>
          </w:rPr>
          <w:t>[RFC4648]</w:t>
        </w:r>
      </w:hyperlink>
      <w:r>
        <w:t>.</w:t>
      </w:r>
      <w:bookmarkEnd w:id="10"/>
    </w:p>
    <w:p w:rsidR="006C26D4" w:rsidRDefault="005C2B6E">
      <w:pPr>
        <w:ind w:left="548" w:hanging="274"/>
      </w:pPr>
      <w:bookmarkStart w:id="11" w:name="gt_43d1e51e-4f26-493b-b7c9-e84e920d7461"/>
      <w:r>
        <w:rPr>
          <w:b/>
        </w:rPr>
        <w:t>cell</w:t>
      </w:r>
      <w:r>
        <w:t xml:space="preserve">: A box that is formed by the intersection of a row and a column in a worksheet or a table. A cell can </w:t>
      </w:r>
      <w:r>
        <w:t>contain numbers, strings, and formulas, and various formats can be applied to that data.</w:t>
      </w:r>
      <w:bookmarkEnd w:id="11"/>
    </w:p>
    <w:p w:rsidR="006C26D4" w:rsidRDefault="005C2B6E">
      <w:pPr>
        <w:ind w:left="548" w:hanging="274"/>
      </w:pPr>
      <w:bookmarkStart w:id="12" w:name="gt_bc38f35b-d253-4f8f-8dcc-095e3a211ae0"/>
      <w:r>
        <w:rPr>
          <w:b/>
        </w:rPr>
        <w:t>child</w:t>
      </w:r>
      <w:r>
        <w:t>: An object that is immediately below the current object in a hierarchy.</w:t>
      </w:r>
      <w:bookmarkEnd w:id="12"/>
    </w:p>
    <w:p w:rsidR="006C26D4" w:rsidRDefault="005C2B6E">
      <w:pPr>
        <w:ind w:left="548" w:hanging="274"/>
      </w:pPr>
      <w:bookmarkStart w:id="13" w:name="gt_64f09c0b-e0cc-4b2d-8ec7-66db85d5227a"/>
      <w:r>
        <w:rPr>
          <w:b/>
        </w:rPr>
        <w:t>context site</w:t>
      </w:r>
      <w:r>
        <w:t>: A site that corresponds to the context of the current request.</w:t>
      </w:r>
      <w:bookmarkEnd w:id="13"/>
    </w:p>
    <w:p w:rsidR="006C26D4" w:rsidRDefault="005C2B6E">
      <w:pPr>
        <w:ind w:left="548" w:hanging="274"/>
      </w:pPr>
      <w:bookmarkStart w:id="14" w:name="gt_a0c8d97b-322c-4117-8525-37e5f26751e7"/>
      <w:r>
        <w:rPr>
          <w:b/>
        </w:rPr>
        <w:t>cube</w:t>
      </w:r>
      <w:r>
        <w:t xml:space="preserve">: </w:t>
      </w:r>
      <w:r>
        <w:t xml:space="preserve">A set of data that is organized and summarized into a multidimensional structure that is defined by a set of </w:t>
      </w:r>
      <w:hyperlink w:anchor="gt_70d18eb1-eb3c-48f8-b0cd-7140f206406c">
        <w:r>
          <w:rPr>
            <w:rStyle w:val="HyperlinkGreen"/>
            <w:b/>
          </w:rPr>
          <w:t>dimensions</w:t>
        </w:r>
      </w:hyperlink>
      <w:r>
        <w:t xml:space="preserve"> and </w:t>
      </w:r>
      <w:hyperlink w:anchor="gt_70548cb6-ef0e-4f2a-8e34-7293a9df8998">
        <w:r>
          <w:rPr>
            <w:rStyle w:val="HyperlinkGreen"/>
            <w:b/>
          </w:rPr>
          <w:t>measures</w:t>
        </w:r>
      </w:hyperlink>
      <w:r>
        <w:t>.</w:t>
      </w:r>
      <w:bookmarkEnd w:id="14"/>
    </w:p>
    <w:p w:rsidR="006C26D4" w:rsidRDefault="005C2B6E">
      <w:pPr>
        <w:ind w:left="548" w:hanging="274"/>
      </w:pPr>
      <w:bookmarkStart w:id="15" w:name="gt_f2fea6e5-8b0f-4cf0-8245-cc908b7fde76"/>
      <w:r>
        <w:rPr>
          <w:b/>
        </w:rPr>
        <w:t>current user</w:t>
      </w:r>
      <w:r>
        <w:t>: The user who is authenticated during processing operations on a front-end web server or a back-end database server.</w:t>
      </w:r>
      <w:bookmarkEnd w:id="15"/>
    </w:p>
    <w:p w:rsidR="006C26D4" w:rsidRDefault="005C2B6E">
      <w:pPr>
        <w:ind w:left="548" w:hanging="274"/>
      </w:pPr>
      <w:bookmarkStart w:id="16" w:name="gt_18b9c2b7-5417-46b7-9984-1a941fba2881"/>
      <w:r>
        <w:rPr>
          <w:b/>
        </w:rPr>
        <w:t>current version</w:t>
      </w:r>
      <w:r>
        <w:t xml:space="preserve">: The latest version of a document that is available to a user, based on the permissions of the user and the </w:t>
      </w:r>
      <w:r>
        <w:t>publishing level of the document.</w:t>
      </w:r>
      <w:bookmarkEnd w:id="16"/>
    </w:p>
    <w:p w:rsidR="006C26D4" w:rsidRDefault="005C2B6E">
      <w:pPr>
        <w:ind w:left="548" w:hanging="274"/>
      </w:pPr>
      <w:bookmarkStart w:id="17" w:name="gt_92cf18ca-3d7b-46c5-a518-d769a388d221"/>
      <w:r>
        <w:rPr>
          <w:b/>
        </w:rPr>
        <w:t>dashboard</w:t>
      </w:r>
      <w:r>
        <w:t>: A visual interface that displays a related group of interactive scorecard and report views. It provides views into key measures that are relevant to a business practice or process. Dashboard elements provide cap</w:t>
      </w:r>
      <w:r>
        <w:t>abilities, such as shared filters, that enable users to perform tasks such as highlighting trends, comparing data, and controlling the data that is displayed.</w:t>
      </w:r>
      <w:bookmarkEnd w:id="17"/>
    </w:p>
    <w:p w:rsidR="006C26D4" w:rsidRDefault="005C2B6E">
      <w:pPr>
        <w:ind w:left="548" w:hanging="274"/>
      </w:pPr>
      <w:bookmarkStart w:id="18" w:name="gt_cf31915d-9d25-4dbb-abc7-e78f60626dc4"/>
      <w:r>
        <w:rPr>
          <w:b/>
        </w:rPr>
        <w:t>data point</w:t>
      </w:r>
      <w:r>
        <w:t>: An individual value that is plotted in a chart and is represented together with other</w:t>
      </w:r>
      <w:r>
        <w:t xml:space="preserve"> data points by bars, columns, lines, pie or doughnut slices, dots, and various other shapes, which are referred to as data markers. Data markers of the same color constitute a data series.  </w:t>
      </w:r>
      <w:bookmarkEnd w:id="18"/>
    </w:p>
    <w:p w:rsidR="006C26D4" w:rsidRDefault="005C2B6E">
      <w:pPr>
        <w:ind w:left="548" w:hanging="274"/>
      </w:pPr>
      <w:bookmarkStart w:id="19" w:name="gt_e091613c-6901-4874-b9b2-27273ead1075"/>
      <w:r>
        <w:rPr>
          <w:b/>
        </w:rPr>
        <w:lastRenderedPageBreak/>
        <w:t>data source</w:t>
      </w:r>
      <w:r>
        <w:t>: (1) A database, web service, disk, file, or other c</w:t>
      </w:r>
      <w:r>
        <w:t xml:space="preserve">ollection of information from which data is queried or submitted. Supported data sources vary based on application and data provider. </w:t>
      </w:r>
      <w:bookmarkEnd w:id="19"/>
    </w:p>
    <w:p w:rsidR="006C26D4" w:rsidRDefault="005C2B6E">
      <w:pPr>
        <w:ind w:left="548"/>
      </w:pPr>
      <w:r>
        <w:t>(2) A specified data source type, connection string, and credentials, which can be saved separately to a report server an</w:t>
      </w:r>
      <w:r>
        <w:t>d shared among report projects or embedded in a report definition (.rdl) file.</w:t>
      </w:r>
    </w:p>
    <w:p w:rsidR="006C26D4" w:rsidRDefault="005C2B6E">
      <w:pPr>
        <w:ind w:left="548" w:hanging="274"/>
      </w:pPr>
      <w:bookmarkStart w:id="20" w:name="gt_5cd244e0-3921-46a5-96ba-824b8cb50e13"/>
      <w:r>
        <w:rPr>
          <w:b/>
        </w:rPr>
        <w:t>default member</w:t>
      </w:r>
      <w:r>
        <w:t>: The dimension member that is used in a query if a member is not specified for the dimension.</w:t>
      </w:r>
      <w:bookmarkEnd w:id="20"/>
    </w:p>
    <w:p w:rsidR="006C26D4" w:rsidRDefault="005C2B6E">
      <w:pPr>
        <w:ind w:left="548" w:hanging="274"/>
      </w:pPr>
      <w:bookmarkStart w:id="21" w:name="gt_7de6b4ca-5a0e-46fe-a50c-ab17c29487c8"/>
      <w:r>
        <w:rPr>
          <w:b/>
        </w:rPr>
        <w:t>descendant</w:t>
      </w:r>
      <w:r>
        <w:t>: A member that is below the current member in a hierarchy</w:t>
      </w:r>
      <w:r>
        <w:t>.</w:t>
      </w:r>
      <w:bookmarkEnd w:id="21"/>
    </w:p>
    <w:p w:rsidR="006C26D4" w:rsidRDefault="005C2B6E">
      <w:pPr>
        <w:ind w:left="548" w:hanging="274"/>
      </w:pPr>
      <w:bookmarkStart w:id="22" w:name="gt_6c5144b9-bdbd-4c6a-b544-309486392879"/>
      <w:r>
        <w:rPr>
          <w:b/>
        </w:rPr>
        <w:t>deserialize</w:t>
      </w:r>
      <w:r>
        <w:t>: See unmarshal.</w:t>
      </w:r>
      <w:bookmarkEnd w:id="22"/>
    </w:p>
    <w:p w:rsidR="006C26D4" w:rsidRDefault="005C2B6E">
      <w:pPr>
        <w:ind w:left="548" w:hanging="274"/>
      </w:pPr>
      <w:bookmarkStart w:id="23" w:name="gt_70d18eb1-eb3c-48f8-b0cd-7140f206406c"/>
      <w:r>
        <w:rPr>
          <w:b/>
        </w:rPr>
        <w:t>dimension</w:t>
      </w:r>
      <w:r>
        <w:t xml:space="preserve">: A structural attribute of a cube, which is an organized hierarchy of categories (levels) that describe data in a fact table. These categories typically describe a similar set of members upon which the user bases an </w:t>
      </w:r>
      <w:r>
        <w:t xml:space="preserve">analysis. </w:t>
      </w:r>
      <w:bookmarkEnd w:id="23"/>
    </w:p>
    <w:p w:rsidR="006C26D4" w:rsidRDefault="005C2B6E">
      <w:pPr>
        <w:ind w:left="548" w:hanging="274"/>
      </w:pPr>
      <w:bookmarkStart w:id="24" w:name="gt_6571ebdb-265a-40a1-807b-2aac2b5697d8"/>
      <w:r>
        <w:rPr>
          <w:b/>
        </w:rPr>
        <w:t>display folder</w:t>
      </w:r>
      <w:r>
        <w:t>: A folder into which attributes, measures, calculated members, and key performance indicators can be organized to facilitate browsing.</w:t>
      </w:r>
      <w:bookmarkEnd w:id="24"/>
    </w:p>
    <w:p w:rsidR="006C26D4" w:rsidRDefault="005C2B6E">
      <w:pPr>
        <w:ind w:left="548" w:hanging="274"/>
      </w:pPr>
      <w:bookmarkStart w:id="25" w:name="gt_d9f07822-aeb0-4642-ab51-95cb724fbf35"/>
      <w:r>
        <w:rPr>
          <w:b/>
        </w:rPr>
        <w:t>document library</w:t>
      </w:r>
      <w:r>
        <w:t>: A type of list that is a container for documents and folders.</w:t>
      </w:r>
      <w:bookmarkEnd w:id="25"/>
    </w:p>
    <w:p w:rsidR="006C26D4" w:rsidRDefault="005C2B6E">
      <w:pPr>
        <w:ind w:left="548" w:hanging="274"/>
      </w:pPr>
      <w:bookmarkStart w:id="26" w:name="gt_945ab844-8904-47d9-8483-cd76690bcac6"/>
      <w:r>
        <w:rPr>
          <w:b/>
        </w:rPr>
        <w:t>drilldown</w:t>
      </w:r>
      <w:r>
        <w:t>: A te</w:t>
      </w:r>
      <w:r>
        <w:t>chnique that is used to navigate hierarchical data, starting from general data and moving to increasingly finer levels of detail.</w:t>
      </w:r>
      <w:bookmarkEnd w:id="26"/>
    </w:p>
    <w:p w:rsidR="006C26D4" w:rsidRDefault="005C2B6E">
      <w:pPr>
        <w:ind w:left="548" w:hanging="274"/>
      </w:pPr>
      <w:bookmarkStart w:id="27" w:name="gt_3d159051-725f-400d-8077-cdc1cf75fc43"/>
      <w:r>
        <w:rPr>
          <w:b/>
        </w:rPr>
        <w:t>fact</w:t>
      </w:r>
      <w:r>
        <w:t>: A row in a table that contains numerical measures and keys, and associates specific facts with dimension tables, which a</w:t>
      </w:r>
      <w:r>
        <w:t>re referred to as fact tables. A fact contains values that define a data event, such as a sales transaction.</w:t>
      </w:r>
      <w:bookmarkEnd w:id="27"/>
    </w:p>
    <w:p w:rsidR="006C26D4" w:rsidRDefault="005C2B6E">
      <w:pPr>
        <w:ind w:left="548" w:hanging="274"/>
      </w:pPr>
      <w:bookmarkStart w:id="28" w:name="gt_b5d295bb-f86e-4edb-9a98-e4d2bdcf14b4"/>
      <w:r>
        <w:rPr>
          <w:b/>
        </w:rPr>
        <w:t>feature</w:t>
      </w:r>
      <w:r>
        <w:t>: A package of SharePoint elements that can be activated or deactivated for a specific feature scope.</w:t>
      </w:r>
      <w:bookmarkEnd w:id="28"/>
    </w:p>
    <w:p w:rsidR="006C26D4" w:rsidRDefault="005C2B6E">
      <w:pPr>
        <w:ind w:left="548" w:hanging="274"/>
      </w:pPr>
      <w:bookmarkStart w:id="29" w:name="gt_ffbe7b55-8e84-4f41-a18d-fc29191a4cda"/>
      <w:r>
        <w:rPr>
          <w:b/>
        </w:rPr>
        <w:t>filter</w:t>
      </w:r>
      <w:r>
        <w:t xml:space="preserve">: A mechanism by which a set of </w:t>
      </w:r>
      <w:r>
        <w:t>data is scoped to display only those entries that meet specified logical criteria.</w:t>
      </w:r>
      <w:bookmarkEnd w:id="29"/>
    </w:p>
    <w:p w:rsidR="006C26D4" w:rsidRDefault="005C2B6E">
      <w:pPr>
        <w:ind w:left="548" w:hanging="274"/>
      </w:pPr>
      <w:bookmarkStart w:id="30" w:name="gt_f9d85460-6133-492b-9b3d-730bf40e5169"/>
      <w:r>
        <w:rPr>
          <w:b/>
        </w:rPr>
        <w:t>formula</w:t>
      </w:r>
      <w:r>
        <w:t>: A logical equation or function that produces a result in a spreadsheet application.</w:t>
      </w:r>
      <w:bookmarkEnd w:id="30"/>
    </w:p>
    <w:p w:rsidR="006C26D4" w:rsidRDefault="005C2B6E">
      <w:pPr>
        <w:ind w:left="548" w:hanging="274"/>
      </w:pPr>
      <w:bookmarkStart w:id="31" w:name="gt_f49694cc-c350-462d-ab8e-816f0103c6c1"/>
      <w:r>
        <w:rPr>
          <w:b/>
        </w:rPr>
        <w:t>globally unique identifier (GUID)</w:t>
      </w:r>
      <w:r>
        <w:t xml:space="preserve">: A term used interchangeably with universally </w:t>
      </w:r>
      <w:r>
        <w:t>unique identifier (UUID) in Microsoft protocol technical documents (TDs). Interchanging the usage of these terms does not imply or require a specific algorithm or mechanism to generate the value. Specifically, the use of this term does not imply or require</w:t>
      </w:r>
      <w:r>
        <w:t xml:space="preserv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31"/>
    </w:p>
    <w:p w:rsidR="006C26D4" w:rsidRDefault="005C2B6E">
      <w:pPr>
        <w:ind w:left="548" w:hanging="274"/>
      </w:pPr>
      <w:bookmarkStart w:id="32" w:name="gt_a07fc05d-cdb0-442c-984a-dd3589b9f682"/>
      <w:r>
        <w:rPr>
          <w:b/>
        </w:rPr>
        <w:t>hierarchy</w:t>
      </w:r>
      <w:r>
        <w:t>: A logical tree structure that organizes the members of a dimension such that each member has one parent member and zero or more chil</w:t>
      </w:r>
      <w:r>
        <w:t>d members.</w:t>
      </w:r>
      <w:bookmarkEnd w:id="32"/>
    </w:p>
    <w:p w:rsidR="006C26D4" w:rsidRDefault="005C2B6E">
      <w:pPr>
        <w:ind w:left="548" w:hanging="274"/>
      </w:pPr>
      <w:bookmarkStart w:id="33" w:name="gt_dbe6a2d4-1841-4b4a-a9f6-562c6df7897e"/>
      <w:r>
        <w:rPr>
          <w:b/>
        </w:rPr>
        <w:t>hyperlink</w:t>
      </w:r>
      <w:r>
        <w:t xml:space="preserve">: A relationship between two anchors, as described in </w:t>
      </w:r>
      <w:hyperlink r:id="rId18">
        <w:r>
          <w:rPr>
            <w:rStyle w:val="Hyperlink"/>
          </w:rPr>
          <w:t>[RFC1866]</w:t>
        </w:r>
      </w:hyperlink>
      <w:r>
        <w:t>.</w:t>
      </w:r>
      <w:bookmarkEnd w:id="33"/>
    </w:p>
    <w:p w:rsidR="006C26D4" w:rsidRDefault="005C2B6E">
      <w:pPr>
        <w:ind w:left="548" w:hanging="274"/>
      </w:pPr>
      <w:bookmarkStart w:id="34" w:name="gt_d72f1494-4917-4e9e-a9fd-b8f1b2758dcd"/>
      <w:r>
        <w:rPr>
          <w:b/>
        </w:rPr>
        <w:t>Hypertext Transfer Protocol (HTTP)</w:t>
      </w:r>
      <w:r>
        <w:t>: An application-level protocol for distributed, collaborative, hypermed</w:t>
      </w:r>
      <w:r>
        <w:t>ia information systems (text, graphic images, sound, video, and other multimedia files) on the World Wide Web.</w:t>
      </w:r>
      <w:bookmarkEnd w:id="34"/>
    </w:p>
    <w:p w:rsidR="006C26D4" w:rsidRDefault="005C2B6E">
      <w:pPr>
        <w:ind w:left="548" w:hanging="274"/>
      </w:pPr>
      <w:bookmarkStart w:id="35" w:name="gt_9239bd88-9747-44a6-83a6-473f53f175a7"/>
      <w:r>
        <w:rPr>
          <w:b/>
        </w:rPr>
        <w:t>Hypertext Transfer Protocol Secure (HTTPS)</w:t>
      </w:r>
      <w:r>
        <w:t xml:space="preserve">: An extension of HTTP that securely encrypts and decrypts web page requests. In some older protocols, </w:t>
      </w:r>
      <w:r>
        <w:t xml:space="preserve">"Hypertext Transfer Protocol over Secure Sockets Layer" is still used (Secure Sockets Layer has been deprecated). For more information, see </w:t>
      </w:r>
      <w:hyperlink r:id="rId19">
        <w:r>
          <w:rPr>
            <w:rStyle w:val="Hyperlink"/>
          </w:rPr>
          <w:t>[SSL3]</w:t>
        </w:r>
      </w:hyperlink>
      <w:r>
        <w:t xml:space="preserve"> and </w:t>
      </w:r>
      <w:hyperlink r:id="rId20">
        <w:r>
          <w:rPr>
            <w:rStyle w:val="Hyperlink"/>
          </w:rPr>
          <w:t>[RFC5246]</w:t>
        </w:r>
      </w:hyperlink>
      <w:r>
        <w:t>.</w:t>
      </w:r>
      <w:bookmarkEnd w:id="35"/>
    </w:p>
    <w:p w:rsidR="006C26D4" w:rsidRDefault="005C2B6E">
      <w:pPr>
        <w:ind w:left="548" w:hanging="274"/>
      </w:pPr>
      <w:bookmarkStart w:id="36" w:name="gt_91432874-9050-460a-b621-d77b75d31dee"/>
      <w:r>
        <w:rPr>
          <w:b/>
        </w:rPr>
        <w:t>item</w:t>
      </w:r>
      <w:r>
        <w:t>: A unit of content that can be indexed and searched by a search application.</w:t>
      </w:r>
      <w:bookmarkEnd w:id="36"/>
    </w:p>
    <w:p w:rsidR="006C26D4" w:rsidRDefault="005C2B6E">
      <w:pPr>
        <w:ind w:left="548" w:hanging="274"/>
      </w:pPr>
      <w:bookmarkStart w:id="37" w:name="gt_1d2666f5-ffca-4053-868a-0cd4434ce5a8"/>
      <w:r>
        <w:rPr>
          <w:b/>
        </w:rPr>
        <w:lastRenderedPageBreak/>
        <w:t>key performance indicator (KPI)</w:t>
      </w:r>
      <w:r>
        <w:t>: A predefined measure that is used to track performance against a strategic goal, objective, plan, initia</w:t>
      </w:r>
      <w:r>
        <w:t>tive, or business process. A visual cue is frequently used to communicate performance against the measure.</w:t>
      </w:r>
      <w:bookmarkEnd w:id="37"/>
    </w:p>
    <w:p w:rsidR="006C26D4" w:rsidRDefault="005C2B6E">
      <w:pPr>
        <w:ind w:left="548" w:hanging="274"/>
      </w:pPr>
      <w:bookmarkStart w:id="38" w:name="gt_35243297-04e4-4bb0-be03-defaf24c4246"/>
      <w:r>
        <w:rPr>
          <w:b/>
        </w:rPr>
        <w:t>level</w:t>
      </w:r>
      <w:r>
        <w:t>: A relative position in a hierarchy of data. A level is frequently used when describing how to navigate a hierarchy in an Online Analytical Pro</w:t>
      </w:r>
      <w:r>
        <w:t>cessing (OLAP) database or a PivotTable report.</w:t>
      </w:r>
      <w:bookmarkEnd w:id="38"/>
    </w:p>
    <w:p w:rsidR="006C26D4" w:rsidRDefault="005C2B6E">
      <w:pPr>
        <w:ind w:left="548" w:hanging="274"/>
      </w:pPr>
      <w:bookmarkStart w:id="39" w:name="gt_04ce231e-214c-44fd-b7ba-7cc19eee79bf"/>
      <w:r>
        <w:rPr>
          <w:b/>
        </w:rPr>
        <w:t>list</w:t>
      </w:r>
      <w:r>
        <w:t xml:space="preserve">: (1) A container within a SharePoint site that stores list items. A list has a customizable schema that is composed of one or more fields. </w:t>
      </w:r>
      <w:bookmarkEnd w:id="39"/>
    </w:p>
    <w:p w:rsidR="006C26D4" w:rsidRDefault="005C2B6E">
      <w:pPr>
        <w:ind w:left="548"/>
      </w:pPr>
      <w:r>
        <w:t xml:space="preserve">(2) </w:t>
      </w:r>
      <w:r>
        <w:t>An organization of a region of cells into a tabular structure in a workbook.</w:t>
      </w:r>
    </w:p>
    <w:p w:rsidR="006C26D4" w:rsidRDefault="005C2B6E">
      <w:pPr>
        <w:ind w:left="548" w:hanging="274"/>
      </w:pPr>
      <w:bookmarkStart w:id="40" w:name="gt_90e59c46-7c1b-473d-b949-f66e9ce029c3"/>
      <w:r>
        <w:rPr>
          <w:b/>
        </w:rPr>
        <w:t>list item</w:t>
      </w:r>
      <w:r>
        <w:t>: An individual entry within a SharePoint list. Each list item has a schema that maps to fields in the list that contains the item, depending on the content type of the i</w:t>
      </w:r>
      <w:r>
        <w:t>tem.</w:t>
      </w:r>
      <w:bookmarkEnd w:id="40"/>
    </w:p>
    <w:p w:rsidR="006C26D4" w:rsidRDefault="005C2B6E">
      <w:pPr>
        <w:ind w:left="548" w:hanging="274"/>
      </w:pPr>
      <w:bookmarkStart w:id="41" w:name="gt_ef067156-b998-4f25-9e41-43d88843535b"/>
      <w:r>
        <w:rPr>
          <w:b/>
        </w:rPr>
        <w:t>login name</w:t>
      </w:r>
      <w:r>
        <w:t>: A string that is used to identify a user or entity to an operating system, directory service, or distributed system. For example, in Windows-integrated authentication, a login name uses the form "DOMAIN\username".</w:t>
      </w:r>
      <w:bookmarkEnd w:id="41"/>
    </w:p>
    <w:p w:rsidR="006C26D4" w:rsidRDefault="005C2B6E">
      <w:pPr>
        <w:ind w:left="548" w:hanging="274"/>
      </w:pPr>
      <w:bookmarkStart w:id="42" w:name="gt_66583c77-eb07-43c4-8f1b-dd157580db46"/>
      <w:r>
        <w:rPr>
          <w:b/>
        </w:rPr>
        <w:t>major version</w:t>
      </w:r>
      <w:r>
        <w:t>: An iterati</w:t>
      </w:r>
      <w:r>
        <w:t>on of a software component, document, or list item that is ready for a larger group to see, or has changed significantly from the previous major version. For an item on a SharePoint site, the minor version is always "0" (zero) for a major version.</w:t>
      </w:r>
      <w:bookmarkEnd w:id="42"/>
    </w:p>
    <w:p w:rsidR="006C26D4" w:rsidRDefault="005C2B6E">
      <w:pPr>
        <w:ind w:left="548" w:hanging="274"/>
      </w:pPr>
      <w:bookmarkStart w:id="43" w:name="gt_2bf32c58-c16c-42c6-8243-3cf627bc5637"/>
      <w:r>
        <w:rPr>
          <w:b/>
        </w:rPr>
        <w:t>master p</w:t>
      </w:r>
      <w:r>
        <w:rPr>
          <w:b/>
        </w:rPr>
        <w:t>age</w:t>
      </w:r>
      <w:r>
        <w:t>: An ASP.NET file that has a predefined layout that can include static text, HTML elements, and server controls.</w:t>
      </w:r>
      <w:bookmarkEnd w:id="43"/>
    </w:p>
    <w:p w:rsidR="006C26D4" w:rsidRDefault="005C2B6E">
      <w:pPr>
        <w:ind w:left="548" w:hanging="274"/>
      </w:pPr>
      <w:bookmarkStart w:id="44" w:name="gt_1535fdac-8d46-4605-96af-252907c4a593"/>
      <w:r>
        <w:rPr>
          <w:b/>
        </w:rPr>
        <w:t>MD5</w:t>
      </w:r>
      <w:r>
        <w:t xml:space="preserve">: A one-way, 128-bit hashing scheme that was developed by RSA Data Security, Inc., as described in </w:t>
      </w:r>
      <w:hyperlink r:id="rId21">
        <w:r>
          <w:rPr>
            <w:rStyle w:val="Hyperlink"/>
          </w:rPr>
          <w:t>[RFC1321]</w:t>
        </w:r>
      </w:hyperlink>
      <w:r>
        <w:t>.</w:t>
      </w:r>
      <w:bookmarkEnd w:id="44"/>
    </w:p>
    <w:p w:rsidR="006C26D4" w:rsidRDefault="005C2B6E">
      <w:pPr>
        <w:ind w:left="548" w:hanging="274"/>
      </w:pPr>
      <w:bookmarkStart w:id="45" w:name="gt_70548cb6-ef0e-4f2a-8e34-7293a9df8998"/>
      <w:r>
        <w:rPr>
          <w:b/>
        </w:rPr>
        <w:t>measure</w:t>
      </w:r>
      <w:r>
        <w:t>: In a cube, a set of values that are typically numeric and are based on a column in the fact table of the cube. Measures are the central values that are aggregated and analyzed.</w:t>
      </w:r>
      <w:bookmarkEnd w:id="45"/>
    </w:p>
    <w:p w:rsidR="006C26D4" w:rsidRDefault="005C2B6E">
      <w:pPr>
        <w:ind w:left="548" w:hanging="274"/>
      </w:pPr>
      <w:bookmarkStart w:id="46" w:name="gt_1f51f60a-8a0f-4b0d-9e7e-80cbd596e164"/>
      <w:r>
        <w:rPr>
          <w:b/>
        </w:rPr>
        <w:t>measure group</w:t>
      </w:r>
      <w:r>
        <w:t>: A collection of r</w:t>
      </w:r>
      <w:r>
        <w:t xml:space="preserve">elated </w:t>
      </w:r>
      <w:hyperlink w:anchor="gt_70548cb6-ef0e-4f2a-8e34-7293a9df8998">
        <w:r>
          <w:rPr>
            <w:rStyle w:val="HyperlinkGreen"/>
            <w:b/>
          </w:rPr>
          <w:t>measures</w:t>
        </w:r>
      </w:hyperlink>
      <w:r>
        <w:t xml:space="preserve"> in a </w:t>
      </w:r>
      <w:hyperlink w:anchor="gt_a0c8d97b-322c-4117-8525-37e5f26751e7">
        <w:r>
          <w:rPr>
            <w:rStyle w:val="HyperlinkGreen"/>
            <w:b/>
          </w:rPr>
          <w:t>cube</w:t>
        </w:r>
      </w:hyperlink>
      <w:r>
        <w:t xml:space="preserve"> that derive from a single fact table, typically in a data source view.</w:t>
      </w:r>
      <w:bookmarkEnd w:id="46"/>
    </w:p>
    <w:p w:rsidR="006C26D4" w:rsidRDefault="005C2B6E">
      <w:pPr>
        <w:ind w:left="548" w:hanging="274"/>
      </w:pPr>
      <w:bookmarkStart w:id="47" w:name="gt_5d78ca78-a9b1-4791-8126-bf9494304b11"/>
      <w:r>
        <w:rPr>
          <w:b/>
        </w:rPr>
        <w:t>member</w:t>
      </w:r>
      <w:r>
        <w:t>: (1) A user in the Members g</w:t>
      </w:r>
      <w:r>
        <w:t xml:space="preserve">roup of a site. </w:t>
      </w:r>
      <w:bookmarkEnd w:id="47"/>
    </w:p>
    <w:p w:rsidR="006C26D4" w:rsidRDefault="005C2B6E">
      <w:pPr>
        <w:ind w:left="548"/>
      </w:pPr>
      <w:r>
        <w:t>(2) See OLAP member.</w:t>
      </w:r>
    </w:p>
    <w:p w:rsidR="006C26D4" w:rsidRDefault="005C2B6E">
      <w:pPr>
        <w:ind w:left="548" w:hanging="274"/>
      </w:pPr>
      <w:bookmarkStart w:id="48" w:name="gt_9b631ff5-dc89-45f0-a1c2-db6981e4804f"/>
      <w:r>
        <w:rPr>
          <w:b/>
        </w:rPr>
        <w:t>Multidimensional Expressions (MDX)</w:t>
      </w:r>
      <w:r>
        <w:t>: A syntax that is used for defining multidimensional objects, and for querying and manipulating multidimensional data.</w:t>
      </w:r>
      <w:bookmarkEnd w:id="48"/>
    </w:p>
    <w:p w:rsidR="006C26D4" w:rsidRDefault="005C2B6E">
      <w:pPr>
        <w:ind w:left="548" w:hanging="274"/>
      </w:pPr>
      <w:bookmarkStart w:id="49" w:name="gt_c6848816-8c3e-4ecc-a71f-7cff120390f4"/>
      <w:r>
        <w:rPr>
          <w:b/>
        </w:rPr>
        <w:t>named set</w:t>
      </w:r>
      <w:r>
        <w:t xml:space="preserve">: </w:t>
      </w:r>
      <w:r>
        <w:t>A grouping of dimension members or items from a data source or a set expression that is named and treated as a single unit and that can be referenced or reused multiple times.</w:t>
      </w:r>
      <w:bookmarkEnd w:id="49"/>
    </w:p>
    <w:p w:rsidR="006C26D4" w:rsidRDefault="005C2B6E">
      <w:pPr>
        <w:ind w:left="548" w:hanging="274"/>
      </w:pPr>
      <w:bookmarkStart w:id="50" w:name="gt_8176c403-4814-4b8e-b0e4-4329a6f22998"/>
      <w:r>
        <w:rPr>
          <w:b/>
        </w:rPr>
        <w:t>normalized</w:t>
      </w:r>
      <w:r>
        <w:t>: In relational database design, the movement of data toward its optim</w:t>
      </w:r>
      <w:r>
        <w:t>ized state, typically third normal form, to avoid redundancy and inconsistency and to promote efficient maintenance and storage of that data.</w:t>
      </w:r>
      <w:bookmarkEnd w:id="50"/>
    </w:p>
    <w:p w:rsidR="006C26D4" w:rsidRDefault="005C2B6E">
      <w:pPr>
        <w:ind w:left="548" w:hanging="274"/>
      </w:pPr>
      <w:bookmarkStart w:id="51" w:name="gt_8bb43a65-7a8c-4585-a7ed-23044772f8ca"/>
      <w:r>
        <w:rPr>
          <w:b/>
        </w:rPr>
        <w:t>object</w:t>
      </w:r>
      <w:r>
        <w:t>: A set of attributes, each with its associated values. Two attributes of an object have special significanc</w:t>
      </w:r>
      <w:r>
        <w:t>e: an identifying attribute and a parent-identifying attribute. An identifying attribute is a designated single-valued attribute that appears on every object; the value of this attribute identifies the object. For the set of objects in a replica, the value</w:t>
      </w:r>
      <w:r>
        <w:t xml:space="preserve">s of the identifying attribute are distinct. A parent-identifying attribute is a designated single-valued attribute that appears on every object; the value of this attribute identifies the object's parent. That is, this attribute contains the value of the </w:t>
      </w:r>
      <w:r>
        <w:t xml:space="preserve">parent's identifying attribute, or a 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w:t>
      </w:r>
      <w:r>
        <w:t xml:space="preserve">ica replaces the entire value of the replica with a new value. As the word replica suggests, it is often the </w:t>
      </w:r>
      <w:r>
        <w:lastRenderedPageBreak/>
        <w:t>case that two replicas contain "the same objects". In this usage, objects in two replicas are considered the same if they have the same value of th</w:t>
      </w:r>
      <w:r>
        <w:t xml:space="preserve">e identifying attribute and if there is a process in place (replication) to converge the values of the remaining attributes. When the members of a set of replicas are considered to be the same, it is common to say "an object" as shorthand referring to the </w:t>
      </w:r>
      <w:r>
        <w:t>set of corresponding objects in the replicas.</w:t>
      </w:r>
      <w:bookmarkEnd w:id="51"/>
    </w:p>
    <w:p w:rsidR="006C26D4" w:rsidRDefault="005C2B6E">
      <w:pPr>
        <w:ind w:left="548" w:hanging="274"/>
      </w:pPr>
      <w:bookmarkStart w:id="52" w:name="gt_ba498ea2-9f7d-4c31-a7be-0994fe645a08"/>
      <w:r>
        <w:rPr>
          <w:b/>
        </w:rPr>
        <w:t>objective KPI</w:t>
      </w:r>
      <w:r>
        <w:t xml:space="preserve">: A type of </w:t>
      </w:r>
      <w:hyperlink w:anchor="gt_1d2666f5-ffca-4053-868a-0cd4434ce5a8">
        <w:r>
          <w:rPr>
            <w:rStyle w:val="HyperlinkGreen"/>
            <w:b/>
          </w:rPr>
          <w:t>key performance indicator (KPI)</w:t>
        </w:r>
      </w:hyperlink>
      <w:r>
        <w:t xml:space="preserve"> that derives its target value and score from a rollup of the child KPIs that are contained </w:t>
      </w:r>
      <w:r>
        <w:t>within it.</w:t>
      </w:r>
      <w:bookmarkEnd w:id="52"/>
    </w:p>
    <w:p w:rsidR="006C26D4" w:rsidRDefault="005C2B6E">
      <w:pPr>
        <w:ind w:left="548" w:hanging="274"/>
      </w:pPr>
      <w:bookmarkStart w:id="53" w:name="gt_16cb1b2a-a915-42c1-81ef-fcf221adb0fe"/>
      <w:r>
        <w:rPr>
          <w:b/>
        </w:rPr>
        <w:t>OLAP calculated member</w:t>
      </w:r>
      <w:r>
        <w:t>: An OLAP member whose value is calculated at run time.</w:t>
      </w:r>
      <w:bookmarkEnd w:id="53"/>
    </w:p>
    <w:p w:rsidR="006C26D4" w:rsidRDefault="005C2B6E">
      <w:pPr>
        <w:ind w:left="548" w:hanging="274"/>
      </w:pPr>
      <w:bookmarkStart w:id="54" w:name="gt_055c223a-52f1-4d41-b95b-d7c60eaa388f"/>
      <w:r>
        <w:rPr>
          <w:b/>
        </w:rPr>
        <w:t>Online Analytical Processing (OLAP)</w:t>
      </w:r>
      <w:r>
        <w:t>: A technology that uses multidimensional structures to provide access to data for analysis. The source data for OLAP is stored in d</w:t>
      </w:r>
      <w:r>
        <w:t xml:space="preserve">ata warehouses in a relational database. See also </w:t>
      </w:r>
      <w:hyperlink w:anchor="gt_a0c8d97b-322c-4117-8525-37e5f26751e7">
        <w:r>
          <w:rPr>
            <w:rStyle w:val="HyperlinkGreen"/>
            <w:b/>
          </w:rPr>
          <w:t>cube</w:t>
        </w:r>
      </w:hyperlink>
      <w:r>
        <w:t>.</w:t>
      </w:r>
      <w:bookmarkEnd w:id="54"/>
    </w:p>
    <w:p w:rsidR="006C26D4" w:rsidRDefault="005C2B6E">
      <w:pPr>
        <w:ind w:left="548" w:hanging="274"/>
      </w:pPr>
      <w:bookmarkStart w:id="55" w:name="gt_b8d128ba-6ff6-4ade-a146-5bf57533dbee"/>
      <w:r>
        <w:rPr>
          <w:b/>
        </w:rPr>
        <w:t>PivotChart report</w:t>
      </w:r>
      <w:r>
        <w:t>: A chart that uses a PivotCache for source data and inherits filtering and sorting functionality from a PivotTable repor</w:t>
      </w:r>
      <w:r>
        <w:t>t.</w:t>
      </w:r>
      <w:bookmarkEnd w:id="55"/>
    </w:p>
    <w:p w:rsidR="006C26D4" w:rsidRDefault="005C2B6E">
      <w:pPr>
        <w:ind w:left="548" w:hanging="274"/>
      </w:pPr>
      <w:bookmarkStart w:id="56" w:name="gt_38963165-73bc-400a-a809-aff03693a316"/>
      <w:r>
        <w:rPr>
          <w:b/>
        </w:rPr>
        <w:t>PivotTable</w:t>
      </w:r>
      <w:r>
        <w:t>: An interactive table that summarizes large amounts of data from various sources by using format and calculation methods. Row and column headings can be rotated to view different summaries of the source data, filter the data, or display detai</w:t>
      </w:r>
      <w:r>
        <w:t>l data for specific areas.</w:t>
      </w:r>
      <w:bookmarkEnd w:id="56"/>
    </w:p>
    <w:p w:rsidR="006C26D4" w:rsidRDefault="005C2B6E">
      <w:pPr>
        <w:ind w:left="548" w:hanging="274"/>
      </w:pPr>
      <w:bookmarkStart w:id="57" w:name="gt_fe932605-d3bc-442f-9239-594676bce6ba"/>
      <w:r>
        <w:rPr>
          <w:b/>
        </w:rPr>
        <w:t>pixel</w:t>
      </w:r>
      <w:r>
        <w:t>: A discrete unit of display on a computer display device.</w:t>
      </w:r>
      <w:bookmarkEnd w:id="57"/>
    </w:p>
    <w:p w:rsidR="006C26D4" w:rsidRDefault="005C2B6E">
      <w:pPr>
        <w:ind w:left="548" w:hanging="274"/>
      </w:pPr>
      <w:bookmarkStart w:id="58" w:name="gt_212c87ce-40ba-4311-be2a-494f1a116604"/>
      <w:r>
        <w:rPr>
          <w:b/>
        </w:rPr>
        <w:t>Portable Network Graphics (PNG)</w:t>
      </w:r>
      <w:r>
        <w:t xml:space="preserve">: A bitmap graphics file format that uses lossless data compression and supports variable transparency of images (alpha channels) and </w:t>
      </w:r>
      <w:r>
        <w:t>control of image brightness on different computers (gamma correction). PNG-format files have a .png file name extension.</w:t>
      </w:r>
      <w:bookmarkEnd w:id="58"/>
    </w:p>
    <w:p w:rsidR="006C26D4" w:rsidRDefault="005C2B6E">
      <w:pPr>
        <w:ind w:left="548" w:hanging="274"/>
      </w:pPr>
      <w:bookmarkStart w:id="59" w:name="gt_14dfffe3-13a6-4c5f-b1d8-22e1e241634f"/>
      <w:r>
        <w:rPr>
          <w:b/>
        </w:rPr>
        <w:t>published item</w:t>
      </w:r>
      <w:r>
        <w:t>: A specific named object that is in a published workbook.</w:t>
      </w:r>
      <w:bookmarkEnd w:id="59"/>
    </w:p>
    <w:p w:rsidR="006C26D4" w:rsidRDefault="005C2B6E">
      <w:pPr>
        <w:ind w:left="548" w:hanging="274"/>
      </w:pPr>
      <w:bookmarkStart w:id="60" w:name="gt_37fbc661-f744-48fa-9d8e-f34513cab9c2"/>
      <w:r>
        <w:rPr>
          <w:b/>
        </w:rPr>
        <w:t>query</w:t>
      </w:r>
      <w:r>
        <w:t>: A formalized instruction to a data source to either ext</w:t>
      </w:r>
      <w:r>
        <w:t xml:space="preserve">ract data or perform a specified action. A query can be in the form of a query expression,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60"/>
    </w:p>
    <w:p w:rsidR="006C26D4" w:rsidRDefault="005C2B6E">
      <w:pPr>
        <w:ind w:left="548" w:hanging="274"/>
      </w:pPr>
      <w:bookmarkStart w:id="61" w:name="gt_556439b8-0249-44d1-894c-6c7dbd8f0a00"/>
      <w:r>
        <w:rPr>
          <w:b/>
        </w:rPr>
        <w:t>report</w:t>
      </w:r>
      <w:r>
        <w:t>: A database object that provides a static representation of a set of data and can be used to group, sort, summarize, and aggregate data. The data in a report cannot be e</w:t>
      </w:r>
      <w:r>
        <w:t>dited.</w:t>
      </w:r>
      <w:bookmarkEnd w:id="61"/>
    </w:p>
    <w:p w:rsidR="006C26D4" w:rsidRDefault="005C2B6E">
      <w:pPr>
        <w:ind w:left="548" w:hanging="274"/>
      </w:pPr>
      <w:bookmarkStart w:id="62" w:name="gt_6e5a4312-168a-454c-8f52-4bb56f886bf5"/>
      <w:r>
        <w:rPr>
          <w:b/>
        </w:rPr>
        <w:t>report view</w:t>
      </w:r>
      <w:r>
        <w:t xml:space="preserve">: An object that is used to display data in a </w:t>
      </w:r>
      <w:hyperlink w:anchor="gt_92cf18ca-3d7b-46c5-a518-d769a388d221">
        <w:r>
          <w:rPr>
            <w:rStyle w:val="HyperlinkGreen"/>
            <w:b/>
          </w:rPr>
          <w:t>dashboard</w:t>
        </w:r>
      </w:hyperlink>
      <w:r>
        <w:t>. It can be coordinated with other report views by using filters. Examples of report views include analytic grids and cha</w:t>
      </w:r>
      <w:r>
        <w:t>rts, PivotTable reports, strategy maps, trend charts, and webpages.</w:t>
      </w:r>
      <w:bookmarkEnd w:id="62"/>
    </w:p>
    <w:p w:rsidR="006C26D4" w:rsidRDefault="005C2B6E">
      <w:pPr>
        <w:ind w:left="548" w:hanging="274"/>
      </w:pPr>
      <w:bookmarkStart w:id="63" w:name="gt_5e2f471f-4d9e-4978-939f-02e76ad93a51"/>
      <w:r>
        <w:rPr>
          <w:b/>
        </w:rPr>
        <w:t>rollup</w:t>
      </w:r>
      <w:r>
        <w:t xml:space="preserve">: A type of calculated value that is derived from the aggregated scores of child or descendant key performance indicators (KPIs) in a </w:t>
      </w:r>
      <w:hyperlink w:anchor="gt_5692b5ad-307e-49fa-85e8-e1cbf470659f">
        <w:r>
          <w:rPr>
            <w:rStyle w:val="HyperlinkGreen"/>
            <w:b/>
          </w:rPr>
          <w:t>scorecard</w:t>
        </w:r>
      </w:hyperlink>
      <w:r>
        <w:t>.</w:t>
      </w:r>
      <w:bookmarkEnd w:id="63"/>
    </w:p>
    <w:p w:rsidR="006C26D4" w:rsidRDefault="005C2B6E">
      <w:pPr>
        <w:ind w:left="548" w:hanging="274"/>
      </w:pPr>
      <w:bookmarkStart w:id="64" w:name="gt_d0f71007-c0b5-40f0-832d-14fed1d6eaf7"/>
      <w:r>
        <w:rPr>
          <w:b/>
        </w:rPr>
        <w:t>score</w:t>
      </w:r>
      <w:r>
        <w:t>: A measurement of how accurately an analysis model predicts new data. It can be used to measure the effectiveness of an analysis model by adjusting various values in the model.</w:t>
      </w:r>
      <w:bookmarkEnd w:id="64"/>
    </w:p>
    <w:p w:rsidR="006C26D4" w:rsidRDefault="005C2B6E">
      <w:pPr>
        <w:ind w:left="548" w:hanging="274"/>
      </w:pPr>
      <w:bookmarkStart w:id="65" w:name="gt_5692b5ad-307e-49fa-85e8-e1cbf470659f"/>
      <w:r>
        <w:rPr>
          <w:b/>
        </w:rPr>
        <w:t>scorecard</w:t>
      </w:r>
      <w:r>
        <w:t xml:space="preserve">: </w:t>
      </w:r>
      <w:r>
        <w:t xml:space="preserve">A report that depicts organizational and business performance by displaying a collection of </w:t>
      </w:r>
      <w:hyperlink w:anchor="gt_1d2666f5-ffca-4053-868a-0cd4434ce5a8">
        <w:r>
          <w:rPr>
            <w:rStyle w:val="HyperlinkGreen"/>
            <w:b/>
          </w:rPr>
          <w:t>key performance indicators (KPIs)</w:t>
        </w:r>
      </w:hyperlink>
      <w:r>
        <w:t xml:space="preserve"> with performance targets for those KPIs. Each KPI compares actual pe</w:t>
      </w:r>
      <w:r>
        <w:t>rformance to goals for an area. A scorecard can be organized hierarchically and typically contains visualization tools such as trend charts and conditional formatting.</w:t>
      </w:r>
      <w:bookmarkEnd w:id="65"/>
    </w:p>
    <w:p w:rsidR="006C26D4" w:rsidRDefault="005C2B6E">
      <w:pPr>
        <w:ind w:left="548" w:hanging="274"/>
      </w:pPr>
      <w:bookmarkStart w:id="66" w:name="gt_d7ef66a9-f154-4d88-bda9-98bdf7235352"/>
      <w:r>
        <w:rPr>
          <w:b/>
        </w:rPr>
        <w:t>Secure Sockets Layer (SSL)</w:t>
      </w:r>
      <w:r>
        <w:t>: A security protocol that supports confidentiality and integr</w:t>
      </w:r>
      <w:r>
        <w:t xml:space="preserve">ity of messages in client and server applications that communicate over open networks. SSL supports server and, optionally, client authentication using X.509 certificates </w:t>
      </w:r>
      <w:hyperlink r:id="rId22">
        <w:r>
          <w:rPr>
            <w:rStyle w:val="Hyperlink"/>
          </w:rPr>
          <w:t>[X509]</w:t>
        </w:r>
      </w:hyperlink>
      <w:r>
        <w:t xml:space="preserve"> and </w:t>
      </w:r>
      <w:hyperlink r:id="rId23">
        <w:r>
          <w:rPr>
            <w:rStyle w:val="Hyperlink"/>
          </w:rPr>
          <w:t>[RFC5280]</w:t>
        </w:r>
      </w:hyperlink>
      <w:r>
        <w:t>. SSL is superseded by Transport Layer Security (TLS). TLS version 1.0 is based on SSL version 3.0 [SSL3].</w:t>
      </w:r>
      <w:bookmarkEnd w:id="66"/>
    </w:p>
    <w:p w:rsidR="006C26D4" w:rsidRDefault="005C2B6E">
      <w:pPr>
        <w:ind w:left="548" w:hanging="274"/>
      </w:pPr>
      <w:bookmarkStart w:id="67" w:name="gt_95e9c59f-3f01-430a-a9e0-75415fa94803"/>
      <w:r>
        <w:rPr>
          <w:b/>
        </w:rPr>
        <w:lastRenderedPageBreak/>
        <w:t>security zone</w:t>
      </w:r>
      <w:r>
        <w:t>: A setting that determines whether a resource, such as a websi</w:t>
      </w:r>
      <w:r>
        <w:t xml:space="preserve">te, can access data on other domains, or access files and settings on a user's computer. There are four security zones: Internet, Local intranet, Trusted sites, and Restricted sites. The zone to which a resource is assigned specifies the security settings </w:t>
      </w:r>
      <w:r>
        <w:t>that are used for that resource. See also form security level.</w:t>
      </w:r>
      <w:bookmarkEnd w:id="67"/>
    </w:p>
    <w:p w:rsidR="006C26D4" w:rsidRDefault="005C2B6E">
      <w:pPr>
        <w:ind w:left="548" w:hanging="274"/>
      </w:pPr>
      <w:bookmarkStart w:id="68" w:name="gt_434b0234-e970-4e8c-bdfa-e16a30d96703"/>
      <w:r>
        <w:rPr>
          <w:b/>
        </w:rPr>
        <w:t>server</w:t>
      </w:r>
      <w:r>
        <w:t>: (1) A computer on which the remote procedure call (RPC) server is executing.</w:t>
      </w:r>
      <w:bookmarkEnd w:id="68"/>
    </w:p>
    <w:p w:rsidR="006C26D4" w:rsidRDefault="005C2B6E">
      <w:pPr>
        <w:ind w:left="548"/>
      </w:pPr>
      <w:r>
        <w:t>(2) A replicating machine that sends replicated files to a partner (client). The term "server" refers to the</w:t>
      </w:r>
      <w:r>
        <w:t xml:space="preserve"> machine acting in response to requests from partners that want to receive replicated files.</w:t>
      </w:r>
    </w:p>
    <w:p w:rsidR="006C26D4" w:rsidRDefault="005C2B6E">
      <w:pPr>
        <w:ind w:left="548" w:hanging="274"/>
      </w:pPr>
      <w:bookmarkStart w:id="69" w:name="gt_e01bcfbc-89a8-4fd6-8728-d1933a49651b"/>
      <w:r>
        <w:rPr>
          <w:b/>
        </w:rPr>
        <w:t>server-relative URL</w:t>
      </w:r>
      <w:r>
        <w:t xml:space="preserve">: A relative URL that does not specify a scheme or host, and assumes a base URI of the root of the host, as described in </w:t>
      </w:r>
      <w:hyperlink r:id="rId24">
        <w:r>
          <w:rPr>
            <w:rStyle w:val="Hyperlink"/>
          </w:rPr>
          <w:t>[RFC3986]</w:t>
        </w:r>
      </w:hyperlink>
      <w:r>
        <w:t>.</w:t>
      </w:r>
      <w:bookmarkEnd w:id="69"/>
    </w:p>
    <w:p w:rsidR="006C26D4" w:rsidRDefault="005C2B6E">
      <w:pPr>
        <w:ind w:left="548" w:hanging="274"/>
      </w:pPr>
      <w:bookmarkStart w:id="70" w:name="gt_3c90e009-b462-408b-bfbb-73384e369bfa"/>
      <w:r>
        <w:rPr>
          <w:b/>
        </w:rPr>
        <w:t>Simple Time Period Specification (STPS)</w:t>
      </w:r>
      <w:r>
        <w:t>: A language and syntax that can be used to define time-based expressions, such as offsets from a specific date or the current date.</w:t>
      </w:r>
      <w:bookmarkEnd w:id="70"/>
    </w:p>
    <w:p w:rsidR="006C26D4" w:rsidRDefault="005C2B6E">
      <w:pPr>
        <w:ind w:left="548" w:hanging="274"/>
      </w:pPr>
      <w:bookmarkStart w:id="71" w:name="gt_8abdc986-5679-42d9-ad76-b11eb5a0daba"/>
      <w:r>
        <w:rPr>
          <w:b/>
        </w:rPr>
        <w:t>site</w:t>
      </w:r>
      <w:r>
        <w:t>: (1) A group of related we</w:t>
      </w:r>
      <w:r>
        <w:t xml:space="preserve">bpages that is hosted by a server on the World Wide Web or an intranet. Each website has its own entry points, metadata, administration settings, and workflows. Also referred to as web site. </w:t>
      </w:r>
      <w:bookmarkEnd w:id="71"/>
    </w:p>
    <w:p w:rsidR="006C26D4" w:rsidRDefault="005C2B6E">
      <w:pPr>
        <w:ind w:left="548"/>
      </w:pPr>
      <w:r>
        <w:t>(2) A group of related pages and data within a SharePoint site c</w:t>
      </w:r>
      <w:r>
        <w:t>ollection. The structure and content of a site is based on a site definition. Also referred to as SharePoint site and web site.</w:t>
      </w:r>
    </w:p>
    <w:p w:rsidR="006C26D4" w:rsidRDefault="005C2B6E">
      <w:pPr>
        <w:ind w:left="548" w:hanging="274"/>
      </w:pPr>
      <w:bookmarkStart w:id="72" w:name="gt_aed5b662-5f22-436d-a37f-c70d9c278bfa"/>
      <w:r>
        <w:rPr>
          <w:b/>
        </w:rPr>
        <w:t>site collection</w:t>
      </w:r>
      <w:r>
        <w:t>: A set of websites that are in the same content database, have the same owner, and share administration settings</w:t>
      </w:r>
      <w:r>
        <w:t xml:space="preserve">.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Each site collection conta</w:t>
      </w:r>
      <w:r>
        <w:t>ins a top-level site, can contain one or more subsites, and can have a shared navigational structure.</w:t>
      </w:r>
      <w:bookmarkEnd w:id="72"/>
    </w:p>
    <w:p w:rsidR="006C26D4" w:rsidRDefault="005C2B6E">
      <w:pPr>
        <w:ind w:left="548" w:hanging="274"/>
      </w:pPr>
      <w:bookmarkStart w:id="73" w:name="gt_644998d0-351c-49b3-bf68-7332a058cfde"/>
      <w:r>
        <w:rPr>
          <w:b/>
        </w:rPr>
        <w:t>slice</w:t>
      </w:r>
      <w:r>
        <w:t>: A subset of the data in a cube. It is specified by limiting one or more dimensions based on members of those dimensions.</w:t>
      </w:r>
      <w:bookmarkEnd w:id="73"/>
    </w:p>
    <w:p w:rsidR="006C26D4" w:rsidRDefault="005C2B6E">
      <w:pPr>
        <w:ind w:left="548" w:hanging="274"/>
      </w:pPr>
      <w:bookmarkStart w:id="74" w:name="gt_dc86a1af-fcc9-4b5e-bef4-898c1cfe8cae"/>
      <w:r>
        <w:rPr>
          <w:b/>
        </w:rPr>
        <w:t>slicer</w:t>
      </w:r>
      <w:r>
        <w:t>: A mechanism that i</w:t>
      </w:r>
      <w:r>
        <w:t>s used to filter data in one or more PivotTable reports or cube functions.</w:t>
      </w:r>
      <w:bookmarkEnd w:id="74"/>
    </w:p>
    <w:p w:rsidR="006C26D4" w:rsidRDefault="005C2B6E">
      <w:pPr>
        <w:ind w:left="548" w:hanging="274"/>
      </w:pPr>
      <w:bookmarkStart w:id="75"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w:t>
      </w:r>
      <w:r>
        <w:t>es XML technologies to define an extensible messaging framework, which provides a message construct that can be exchanged over a variety of underlying protocols. The framework has been designed to be independent of any particular programming model and othe</w:t>
      </w:r>
      <w:r>
        <w:t xml:space="preserve">r implementation-specific semantics. SOAP 1.2 supersedes SOAP 1.1. See </w:t>
      </w:r>
      <w:hyperlink r:id="rId25">
        <w:r>
          <w:rPr>
            <w:rStyle w:val="Hyperlink"/>
          </w:rPr>
          <w:t>[SOAP1.2-1/2003]</w:t>
        </w:r>
      </w:hyperlink>
      <w:r>
        <w:t>.</w:t>
      </w:r>
      <w:bookmarkEnd w:id="75"/>
    </w:p>
    <w:p w:rsidR="006C26D4" w:rsidRDefault="005C2B6E">
      <w:pPr>
        <w:ind w:left="548" w:hanging="274"/>
      </w:pPr>
      <w:bookmarkStart w:id="76"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6">
        <w:r>
          <w:rPr>
            <w:rStyle w:val="Hyperlink"/>
          </w:rPr>
          <w:t>[SOAP1.1]</w:t>
        </w:r>
      </w:hyperlink>
      <w:r>
        <w:t xml:space="preserve"> section 6.1.1 for more information.</w:t>
      </w:r>
      <w:bookmarkEnd w:id="76"/>
    </w:p>
    <w:p w:rsidR="006C26D4" w:rsidRDefault="005C2B6E">
      <w:pPr>
        <w:ind w:left="548" w:hanging="274"/>
      </w:pPr>
      <w:bookmarkStart w:id="77" w:name="gt_57cdf8ab-8d79-462d-a446-5d85632a7a04"/>
      <w:r>
        <w:rPr>
          <w:b/>
        </w:rPr>
        <w:t>SOAP body</w:t>
      </w:r>
      <w:r>
        <w:t xml:space="preserve">: A container for the payload data being delivered by a SOAP </w:t>
      </w:r>
      <w:r>
        <w:t xml:space="preserve">message to its recipient. See </w:t>
      </w:r>
      <w:hyperlink r:id="rId27">
        <w:r>
          <w:rPr>
            <w:rStyle w:val="Hyperlink"/>
          </w:rPr>
          <w:t>[SOAP1.2-1/2007]</w:t>
        </w:r>
      </w:hyperlink>
      <w:r>
        <w:t xml:space="preserve"> section 5.3 for more information.</w:t>
      </w:r>
      <w:bookmarkEnd w:id="77"/>
    </w:p>
    <w:p w:rsidR="006C26D4" w:rsidRDefault="005C2B6E">
      <w:pPr>
        <w:ind w:left="548" w:hanging="274"/>
      </w:pPr>
      <w:bookmarkStart w:id="78" w:name="gt_ec8728a8-1a75-426f-8767-aa1932c7c19f"/>
      <w:r>
        <w:rPr>
          <w:b/>
        </w:rPr>
        <w:t>SOAP fault</w:t>
      </w:r>
      <w:r>
        <w:t>: A container for error and status information within a SOAP message. See [SOAP1.2-1/2007] section 5</w:t>
      </w:r>
      <w:r>
        <w:t>.4 for more information.</w:t>
      </w:r>
      <w:bookmarkEnd w:id="78"/>
    </w:p>
    <w:p w:rsidR="006C26D4" w:rsidRDefault="005C2B6E">
      <w:pPr>
        <w:ind w:left="548" w:hanging="274"/>
      </w:pPr>
      <w:bookmarkStart w:id="79" w:name="gt_049dddbf-2787-4f98-840b-72595feeedab"/>
      <w:r>
        <w:rPr>
          <w:b/>
        </w:rPr>
        <w:t>SOAP fault detail</w:t>
      </w:r>
      <w:r>
        <w:t xml:space="preserve">: A string containing a human-readable explanation of a </w:t>
      </w:r>
      <w:hyperlink w:anchor="gt_ec8728a8-1a75-426f-8767-aa1932c7c19f">
        <w:r>
          <w:rPr>
            <w:rStyle w:val="HyperlinkGreen"/>
            <w:b/>
          </w:rPr>
          <w:t>SOAP fault</w:t>
        </w:r>
      </w:hyperlink>
      <w:r>
        <w:t>, which is not intended for algorithmic processing. See [SOAP1.2-1/2007] section 5.4.5</w:t>
      </w:r>
      <w:r>
        <w:t xml:space="preserve"> for more information.</w:t>
      </w:r>
      <w:bookmarkEnd w:id="79"/>
    </w:p>
    <w:p w:rsidR="006C26D4" w:rsidRDefault="005C2B6E">
      <w:pPr>
        <w:ind w:left="548" w:hanging="274"/>
      </w:pPr>
      <w:bookmarkStart w:id="80" w:name="gt_bf23d413-e2ad-4b41-b101-eb9ea392fc08"/>
      <w:r>
        <w:rPr>
          <w:b/>
        </w:rPr>
        <w:t>strategy map</w:t>
      </w:r>
      <w:r>
        <w:t xml:space="preserve">: </w:t>
      </w:r>
      <w:r>
        <w:t xml:space="preserve">A performance management tool that is used to visually present objectives and goals, groupings of objectives and goals, and mappings of objectives and goals to themes, initiatives, key performance indicators (KPIs), targets, business processes, and action </w:t>
      </w:r>
      <w:r>
        <w:t>plans.</w:t>
      </w:r>
      <w:bookmarkEnd w:id="80"/>
    </w:p>
    <w:p w:rsidR="006C26D4" w:rsidRDefault="005C2B6E">
      <w:pPr>
        <w:ind w:left="548" w:hanging="274"/>
      </w:pPr>
      <w:bookmarkStart w:id="81" w:name="gt_837ca080-dd1b-4fad-bee8-0fc7d22ea384"/>
      <w:r>
        <w:rPr>
          <w:b/>
        </w:rPr>
        <w:lastRenderedPageBreak/>
        <w:t>subsite</w:t>
      </w:r>
      <w:r>
        <w:t>: A complete website that is stored in a named subdirectory of another website. The parent website can be the top-level site of a site collection or another subsite. Also referred to as subweb.</w:t>
      </w:r>
      <w:bookmarkEnd w:id="81"/>
    </w:p>
    <w:p w:rsidR="006C26D4" w:rsidRDefault="005C2B6E">
      <w:pPr>
        <w:ind w:left="548" w:hanging="274"/>
      </w:pPr>
      <w:bookmarkStart w:id="82" w:name="gt_70b857ab-550c-45c9-9c18-341919eae860"/>
      <w:r>
        <w:rPr>
          <w:b/>
        </w:rPr>
        <w:t>target</w:t>
      </w:r>
      <w:r>
        <w:t>: An actor to which a task is assigned.</w:t>
      </w:r>
      <w:bookmarkEnd w:id="82"/>
    </w:p>
    <w:p w:rsidR="006C26D4" w:rsidRDefault="005C2B6E">
      <w:pPr>
        <w:ind w:left="548" w:hanging="274"/>
      </w:pPr>
      <w:bookmarkStart w:id="83" w:name="gt_2b3e1194-168a-4549-8ac4-5d98f214c3af"/>
      <w:r>
        <w:rPr>
          <w:b/>
        </w:rPr>
        <w:t>ta</w:t>
      </w:r>
      <w:r>
        <w:rPr>
          <w:b/>
        </w:rPr>
        <w:t>rget application</w:t>
      </w:r>
      <w:r>
        <w:t>: A logical entity that represents a software system for which credentials are maintained. It consists of metadata including the number and type of credentials that are required by the software system and a set of claims that identify the a</w:t>
      </w:r>
      <w:r>
        <w:t>dministrators who can update, read, and delete the entity.</w:t>
      </w:r>
      <w:bookmarkEnd w:id="83"/>
    </w:p>
    <w:p w:rsidR="006C26D4" w:rsidRDefault="005C2B6E">
      <w:pPr>
        <w:ind w:left="548" w:hanging="274"/>
      </w:pPr>
      <w:bookmarkStart w:id="84" w:name="gt_5636b713-0145-43aa-9e8d-c4248f83ab2d"/>
      <w:r>
        <w:rPr>
          <w:b/>
        </w:rPr>
        <w:t>time intelligence</w:t>
      </w:r>
      <w:r>
        <w:t>: A type of computation that is used to update data automatically, relative to the current time, in scorecards and reports.</w:t>
      </w:r>
      <w:bookmarkEnd w:id="84"/>
    </w:p>
    <w:p w:rsidR="006C26D4" w:rsidRDefault="005C2B6E">
      <w:pPr>
        <w:ind w:left="548" w:hanging="274"/>
      </w:pPr>
      <w:bookmarkStart w:id="85" w:name="gt_84d44447-feaf-41a4-bf12-004c0f080fc2"/>
      <w:r>
        <w:rPr>
          <w:b/>
        </w:rPr>
        <w:t>tooltip</w:t>
      </w:r>
      <w:r>
        <w:t>: A window displaying text that is created when t</w:t>
      </w:r>
      <w:r>
        <w:t>he mouse is moved over a window or notification icon.</w:t>
      </w:r>
      <w:bookmarkEnd w:id="85"/>
    </w:p>
    <w:p w:rsidR="006C26D4" w:rsidRDefault="005C2B6E">
      <w:pPr>
        <w:ind w:left="548" w:hanging="274"/>
      </w:pPr>
      <w:bookmarkStart w:id="86" w:name="gt_fdca4a96-8e04-4dc0-acad-1d01e1384a5b"/>
      <w:r>
        <w:rPr>
          <w:b/>
        </w:rPr>
        <w:t>transform</w:t>
      </w:r>
      <w:r>
        <w:t>: An operation that is performed on data to change it from one form to another. Two examples of transforms are compression and encryption.</w:t>
      </w:r>
      <w:bookmarkEnd w:id="86"/>
    </w:p>
    <w:p w:rsidR="006C26D4" w:rsidRDefault="005C2B6E">
      <w:pPr>
        <w:ind w:left="548" w:hanging="274"/>
      </w:pPr>
      <w:bookmarkStart w:id="87" w:name="gt_dbfc6b68-c8d0-4d75-8757-912388b2529c"/>
      <w:r>
        <w:rPr>
          <w:b/>
        </w:rPr>
        <w:t>trusted location</w:t>
      </w:r>
      <w:r>
        <w:t>: A directory with properties that ind</w:t>
      </w:r>
      <w:r>
        <w:t xml:space="preserve">icate how an application processes documents. </w:t>
      </w:r>
      <w:bookmarkEnd w:id="87"/>
    </w:p>
    <w:p w:rsidR="006C26D4" w:rsidRDefault="005C2B6E">
      <w:pPr>
        <w:ind w:left="548" w:hanging="274"/>
      </w:pPr>
      <w:bookmarkStart w:id="88" w:name="gt_e64f7e8a-c55b-47dc-9c6e-2afe5f13d448"/>
      <w:r>
        <w:rPr>
          <w:b/>
        </w:rPr>
        <w:t>tuple</w:t>
      </w:r>
      <w:r>
        <w:t>: An ordered grouping of members from different dimensions or hierarchies. A single member is a special case of a tuple and can be used as an expression. Every hierarchy does not have to be represented in</w:t>
      </w:r>
      <w:r>
        <w:t xml:space="preserve"> a tuple.</w:t>
      </w:r>
      <w:bookmarkEnd w:id="88"/>
    </w:p>
    <w:p w:rsidR="006C26D4" w:rsidRDefault="005C2B6E">
      <w:pPr>
        <w:ind w:left="548" w:hanging="274"/>
      </w:pPr>
      <w:bookmarkStart w:id="89" w:name="gt_863429e2-da47-4f86-8ce3-923f4fe764d9"/>
      <w:r>
        <w:rPr>
          <w:b/>
        </w:rPr>
        <w:t>UI culture</w:t>
      </w:r>
      <w:r>
        <w:t>: The language that is used to display strings and graphical elements in a user interface.</w:t>
      </w:r>
      <w:bookmarkEnd w:id="89"/>
    </w:p>
    <w:p w:rsidR="006C26D4" w:rsidRDefault="005C2B6E">
      <w:pPr>
        <w:ind w:left="548" w:hanging="274"/>
      </w:pPr>
      <w:bookmarkStart w:id="90" w:name="gt_7baf0ff9-efc1-4522-997b-2c2fab5e4d47"/>
      <w:r>
        <w:rPr>
          <w:b/>
        </w:rPr>
        <w:t>Unified Modeling Language (UML)</w:t>
      </w:r>
      <w:r>
        <w:t xml:space="preserve">: </w:t>
      </w:r>
      <w:r>
        <w:t xml:space="preserve">A language that can be used to specify, build, and document software and other systems, such as business models. </w:t>
      </w:r>
      <w:bookmarkEnd w:id="90"/>
    </w:p>
    <w:p w:rsidR="006C26D4" w:rsidRDefault="005C2B6E">
      <w:pPr>
        <w:ind w:left="548" w:hanging="274"/>
      </w:pPr>
      <w:bookmarkStart w:id="91" w:name="gt_433a4fb7-ef84-46b0-ab65-905f5e3a80b1"/>
      <w:r>
        <w:rPr>
          <w:b/>
        </w:rPr>
        <w:t>Uniform Resource Locator (URL)</w:t>
      </w:r>
      <w:r>
        <w:t xml:space="preserve">: A string of characters in a standardized format that identifies a document or resource on the World Wide Web. </w:t>
      </w:r>
      <w:r>
        <w:t xml:space="preserve">The format is as specified in </w:t>
      </w:r>
      <w:hyperlink r:id="rId28">
        <w:r>
          <w:rPr>
            <w:rStyle w:val="Hyperlink"/>
          </w:rPr>
          <w:t>[RFC1738]</w:t>
        </w:r>
      </w:hyperlink>
      <w:r>
        <w:t>.</w:t>
      </w:r>
      <w:bookmarkEnd w:id="91"/>
    </w:p>
    <w:p w:rsidR="006C26D4" w:rsidRDefault="005C2B6E">
      <w:pPr>
        <w:ind w:left="548" w:hanging="274"/>
      </w:pPr>
      <w:bookmarkStart w:id="92" w:name="gt_409411c4-b4ed-4ab6-b0ee-6d7815f85a35"/>
      <w:r>
        <w:rPr>
          <w:b/>
        </w:rPr>
        <w:t>UTF-8</w:t>
      </w:r>
      <w:r>
        <w:t xml:space="preserve">: A byte-oriented standard for encoding Unicode characters, defined in the Unicode standard. Unless specified otherwise, this term refers to the </w:t>
      </w:r>
      <w:r>
        <w:t xml:space="preserve">UTF-8 encoding form specified in </w:t>
      </w:r>
      <w:hyperlink r:id="rId29">
        <w:r>
          <w:rPr>
            <w:rStyle w:val="Hyperlink"/>
          </w:rPr>
          <w:t>[UNICODE5.0.0/2007]</w:t>
        </w:r>
      </w:hyperlink>
      <w:r>
        <w:t xml:space="preserve"> section 3.9.</w:t>
      </w:r>
      <w:bookmarkEnd w:id="92"/>
    </w:p>
    <w:p w:rsidR="006C26D4" w:rsidRDefault="005C2B6E">
      <w:pPr>
        <w:ind w:left="548" w:hanging="274"/>
      </w:pPr>
      <w:bookmarkStart w:id="93" w:name="gt_6c241eba-98bb-4a9c-b1fc-da406c9cc1be"/>
      <w:r>
        <w:rPr>
          <w:b/>
        </w:rPr>
        <w:t>Web Part</w:t>
      </w:r>
      <w:r>
        <w:t xml:space="preserve">: A reusable component that contains or generates web-based content such as XML, HTML, and scripting code. It has a </w:t>
      </w:r>
      <w:r>
        <w:t>standard property schema and displays that content in a cohesive unit on a webpage. See also Web Parts Page.</w:t>
      </w:r>
      <w:bookmarkEnd w:id="93"/>
    </w:p>
    <w:p w:rsidR="006C26D4" w:rsidRDefault="005C2B6E">
      <w:pPr>
        <w:ind w:left="548" w:hanging="274"/>
      </w:pPr>
      <w:bookmarkStart w:id="94" w:name="gt_5a824664-0858-4b09-b852-83baf4584efa"/>
      <w:r>
        <w:rPr>
          <w:b/>
        </w:rPr>
        <w:t>Web Services Description Language (WSDL)</w:t>
      </w:r>
      <w:r>
        <w:t>: An XML format for describing network services as a set of endpoints that operate on messages that contain</w:t>
      </w:r>
      <w:r>
        <w:t xml:space="preserve"> either document-oriented or procedure-oriented information. The operations and messages are described abstractly and are bound to a concrete network protocol and message format in order to define an endpoint. Related concrete endpoints are combined into a</w:t>
      </w:r>
      <w:r>
        <w:t>bstract endpoints, which describe a network service. WSDL is extensible, which allows the description of endpoints and their messages regardless of the message formats or network protocols that are used.</w:t>
      </w:r>
      <w:bookmarkEnd w:id="94"/>
    </w:p>
    <w:p w:rsidR="006C26D4" w:rsidRDefault="005C2B6E">
      <w:pPr>
        <w:ind w:left="548" w:hanging="274"/>
      </w:pPr>
      <w:bookmarkStart w:id="95" w:name="gt_d812ae04-029d-4f94-b205-962d2142a117"/>
      <w:r>
        <w:rPr>
          <w:b/>
        </w:rPr>
        <w:t>whitespace</w:t>
      </w:r>
      <w:r>
        <w:t>: A character that can be found between wo</w:t>
      </w:r>
      <w:r>
        <w:t>rds, including a space (" "), a carriage return in combination with a line feed (newline), and a tab character.</w:t>
      </w:r>
      <w:bookmarkEnd w:id="95"/>
    </w:p>
    <w:p w:rsidR="006C26D4" w:rsidRDefault="005C2B6E">
      <w:pPr>
        <w:ind w:left="548" w:hanging="274"/>
      </w:pPr>
      <w:bookmarkStart w:id="96" w:name="gt_343c4660-90e1-4d86-b9cc-5007075d9dfe"/>
      <w:r>
        <w:rPr>
          <w:b/>
        </w:rPr>
        <w:t>workbook</w:t>
      </w:r>
      <w:r>
        <w:t>: A container for a collection of sheets.</w:t>
      </w:r>
      <w:bookmarkEnd w:id="96"/>
    </w:p>
    <w:p w:rsidR="006C26D4" w:rsidRDefault="005C2B6E">
      <w:pPr>
        <w:ind w:left="548" w:hanging="274"/>
      </w:pPr>
      <w:bookmarkStart w:id="97" w:name="gt_d5ccdf11-3f53-4118-a845-dfaca61838fb"/>
      <w:r>
        <w:rPr>
          <w:b/>
        </w:rPr>
        <w:t>WSDL message</w:t>
      </w:r>
      <w:r>
        <w:t xml:space="preserve">: An abstract, typed definition of the data that is communicated during a </w:t>
      </w:r>
      <w:hyperlink w:anchor="gt_3f81265d-5456-4bfe-b795-ac5bf522b299">
        <w:r>
          <w:rPr>
            <w:rStyle w:val="HyperlinkGreen"/>
            <w:b/>
          </w:rPr>
          <w:t>WSDL operation</w:t>
        </w:r>
      </w:hyperlink>
      <w:r>
        <w:t xml:space="preserve"> </w:t>
      </w:r>
      <w:hyperlink r:id="rId30">
        <w:r>
          <w:rPr>
            <w:rStyle w:val="Hyperlink"/>
          </w:rPr>
          <w:t>[WSDL]</w:t>
        </w:r>
      </w:hyperlink>
      <w:r>
        <w:t>. Also, an element that describes the data being exchanged between web service providers and clients.</w:t>
      </w:r>
      <w:bookmarkEnd w:id="97"/>
    </w:p>
    <w:p w:rsidR="006C26D4" w:rsidRDefault="005C2B6E">
      <w:pPr>
        <w:ind w:left="548" w:hanging="274"/>
      </w:pPr>
      <w:bookmarkStart w:id="98" w:name="gt_3f81265d-5456-4bfe-b795-ac5bf522b299"/>
      <w:r>
        <w:rPr>
          <w:b/>
        </w:rPr>
        <w:lastRenderedPageBreak/>
        <w:t>WSDL operation</w:t>
      </w:r>
      <w:r>
        <w:t>: A single action or function of a web service. The execution of a WSDL operation typically requires the exchange of messages between the service requestor and the service provider.</w:t>
      </w:r>
      <w:bookmarkEnd w:id="98"/>
    </w:p>
    <w:p w:rsidR="006C26D4" w:rsidRDefault="005C2B6E">
      <w:pPr>
        <w:ind w:left="548" w:hanging="274"/>
      </w:pPr>
      <w:bookmarkStart w:id="99" w:name="gt_8fa90ece-7a01-4c00-af85-adbf0ed01882"/>
      <w:r>
        <w:rPr>
          <w:b/>
        </w:rPr>
        <w:t>XML document</w:t>
      </w:r>
      <w:r>
        <w:t xml:space="preserve">: A document object that is well formed, as described in </w:t>
      </w:r>
      <w:hyperlink r:id="rId31">
        <w:r>
          <w:rPr>
            <w:rStyle w:val="Hyperlink"/>
          </w:rPr>
          <w:t>[XML10/5]</w:t>
        </w:r>
      </w:hyperlink>
      <w:r>
        <w:t>, and might be valid. An XML document has a logical structure that is composed of declarations, elements, comments, character references, and processing instructions. It also has a physi</w:t>
      </w:r>
      <w:r>
        <w:t>cal structure that is composed of entities, starting with the root, or document, entity.</w:t>
      </w:r>
      <w:bookmarkEnd w:id="99"/>
    </w:p>
    <w:p w:rsidR="006C26D4" w:rsidRDefault="005C2B6E">
      <w:pPr>
        <w:ind w:left="548" w:hanging="274"/>
      </w:pPr>
      <w:bookmarkStart w:id="100" w:name="gt_485f05b3-df3b-45ac-b8bf-d05f5d185a24"/>
      <w:r>
        <w:rPr>
          <w:b/>
        </w:rPr>
        <w:t>XML namespace</w:t>
      </w:r>
      <w:r>
        <w:t>: A collection of names that is used to identify elements, types, and attributes in XML documents identified in a URI reference [RFC3986]. A combination o</w:t>
      </w:r>
      <w:r>
        <w:t xml:space="preserve">f XML namespace and local name allows XML documents to use elements, types, and attributes that have the same names but come from different sources. For more information, see </w:t>
      </w:r>
      <w:hyperlink r:id="rId32">
        <w:r>
          <w:rPr>
            <w:rStyle w:val="Hyperlink"/>
          </w:rPr>
          <w:t>[XMLNS-2ED]</w:t>
        </w:r>
      </w:hyperlink>
      <w:r>
        <w:t>.</w:t>
      </w:r>
      <w:bookmarkEnd w:id="100"/>
    </w:p>
    <w:p w:rsidR="006C26D4" w:rsidRDefault="005C2B6E">
      <w:pPr>
        <w:ind w:left="548" w:hanging="274"/>
      </w:pPr>
      <w:bookmarkStart w:id="101" w:name="gt_b9a20be7-31d9-4dcd-9cb9-ba72302857a2"/>
      <w:r>
        <w:rPr>
          <w:b/>
        </w:rPr>
        <w:t>XML namespace prefix</w:t>
      </w:r>
      <w:r>
        <w:t xml:space="preserve">: An abbreviated form of an </w:t>
      </w:r>
      <w:hyperlink w:anchor="gt_485f05b3-df3b-45ac-b8bf-d05f5d185a24">
        <w:r>
          <w:rPr>
            <w:rStyle w:val="HyperlinkGreen"/>
            <w:b/>
          </w:rPr>
          <w:t>XML namespace</w:t>
        </w:r>
      </w:hyperlink>
      <w:r>
        <w:t xml:space="preserve">, as described in </w:t>
      </w:r>
      <w:hyperlink r:id="rId33">
        <w:r>
          <w:rPr>
            <w:rStyle w:val="Hyperlink"/>
          </w:rPr>
          <w:t>[XML]</w:t>
        </w:r>
      </w:hyperlink>
      <w:r>
        <w:t>.</w:t>
      </w:r>
      <w:bookmarkEnd w:id="101"/>
    </w:p>
    <w:p w:rsidR="006C26D4" w:rsidRDefault="005C2B6E">
      <w:pPr>
        <w:ind w:left="548" w:hanging="274"/>
      </w:pPr>
      <w:bookmarkStart w:id="102"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XML itself. A</w:t>
      </w:r>
      <w:r>
        <w:t>n XML schema provides a view of a document type at a relatively high level of abstraction.</w:t>
      </w:r>
      <w:bookmarkEnd w:id="102"/>
    </w:p>
    <w:p w:rsidR="006C26D4" w:rsidRDefault="005C2B6E">
      <w:pPr>
        <w:ind w:left="548" w:hanging="274"/>
      </w:pPr>
      <w:r>
        <w:rPr>
          <w:b/>
        </w:rPr>
        <w:t>MAY, SHOULD, MUST, SHOULD NOT, MUST NOT:</w:t>
      </w:r>
      <w:r>
        <w:t xml:space="preserve"> These terms (in all caps) are used as defined in </w:t>
      </w:r>
      <w:hyperlink r:id="rId34">
        <w:r>
          <w:rPr>
            <w:rStyle w:val="Hyperlink"/>
          </w:rPr>
          <w:t>[RFC2119]</w:t>
        </w:r>
      </w:hyperlink>
      <w:r>
        <w:t>.</w:t>
      </w:r>
      <w:r>
        <w:t xml:space="preserve"> All statements of optional behavior use either MAY, SHOULD, or SHOULD NOT.</w:t>
      </w:r>
    </w:p>
    <w:p w:rsidR="006C26D4" w:rsidRDefault="005C2B6E">
      <w:pPr>
        <w:pStyle w:val="Heading2"/>
      </w:pPr>
      <w:bookmarkStart w:id="103" w:name="section_a1f623b12e4f4d7f89a254b9d7b52032"/>
      <w:bookmarkStart w:id="104" w:name="_Toc134677555"/>
      <w:r>
        <w:t>References</w:t>
      </w:r>
      <w:bookmarkEnd w:id="103"/>
      <w:bookmarkEnd w:id="104"/>
      <w:r>
        <w:fldChar w:fldCharType="begin"/>
      </w:r>
      <w:r>
        <w:instrText xml:space="preserve"> XE "References" </w:instrText>
      </w:r>
      <w:r>
        <w:fldChar w:fldCharType="end"/>
      </w:r>
    </w:p>
    <w:p w:rsidR="006C26D4" w:rsidRDefault="005C2B6E">
      <w:r w:rsidRPr="00301053">
        <w:t>Links to a document in the Microsoft Open Specifications library point to the correct section in the most recently published version of the referenced</w:t>
      </w:r>
      <w:r w:rsidRPr="00301053">
        <w:t xml:space="preserve"> document. However, because individual documents in the library are not updated at the same time, the section numbers in the documents may not match. You can confirm the correct section numbering by checking the </w:t>
      </w:r>
      <w:hyperlink r:id="rId35" w:history="1">
        <w:r w:rsidRPr="00874DB6">
          <w:rPr>
            <w:rStyle w:val="Hyperlink"/>
          </w:rPr>
          <w:t>Errata</w:t>
        </w:r>
      </w:hyperlink>
      <w:r w:rsidRPr="00301053">
        <w:t xml:space="preserve">.  </w:t>
      </w:r>
    </w:p>
    <w:p w:rsidR="006C26D4" w:rsidRDefault="005C2B6E">
      <w:pPr>
        <w:pStyle w:val="Heading3"/>
      </w:pPr>
      <w:bookmarkStart w:id="105" w:name="section_c617f5fa629b4e20a2d23fd231e70289"/>
      <w:bookmarkStart w:id="106" w:name="_Toc134677556"/>
      <w:r>
        <w:t>Normative References</w:t>
      </w:r>
      <w:bookmarkEnd w:id="105"/>
      <w:bookmarkEnd w:id="10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C26D4" w:rsidRDefault="005C2B6E">
      <w:r>
        <w:t>We conduct frequent surveys of the normative references to assure their continued availability. If you have any issue with finding a normative refer</w:t>
      </w:r>
      <w:r>
        <w:t xml:space="preserve">ence, please contact </w:t>
      </w:r>
      <w:hyperlink r:id="rId36" w:history="1">
        <w:r>
          <w:rPr>
            <w:rStyle w:val="Hyperlink"/>
          </w:rPr>
          <w:t>dochelp@microsoft.com</w:t>
        </w:r>
      </w:hyperlink>
      <w:r>
        <w:t xml:space="preserve">. We will assist you in finding the relevant information. </w:t>
      </w:r>
    </w:p>
    <w:p w:rsidR="006C26D4" w:rsidRDefault="005C2B6E">
      <w:pPr>
        <w:spacing w:after="200"/>
      </w:pPr>
      <w:r>
        <w:t>[MS-DSDIFFGRAM] Microsoft Corporation, "</w:t>
      </w:r>
      <w:hyperlink r:id="rId37" w:anchor="Section_021e10338322486da4de56075686a09e">
        <w:r>
          <w:rPr>
            <w:rStyle w:val="Hyperlink"/>
          </w:rPr>
          <w:t>SharePoint Web Services: DataSet DiffGram Structure</w:t>
        </w:r>
      </w:hyperlink>
      <w:r>
        <w:t>".</w:t>
      </w:r>
    </w:p>
    <w:p w:rsidR="006C26D4" w:rsidRDefault="005C2B6E">
      <w:pPr>
        <w:spacing w:after="200"/>
      </w:pPr>
      <w:r>
        <w:t>[MS-ESP] Microsoft Corporation, "</w:t>
      </w:r>
      <w:hyperlink r:id="rId38" w:anchor="Section_00711d9a8fb24a53818e18e35d8749ea">
        <w:r>
          <w:rPr>
            <w:rStyle w:val="Hyperlink"/>
          </w:rPr>
          <w:t>Excel Web Services Protocol</w:t>
        </w:r>
      </w:hyperlink>
      <w:r>
        <w:t>".</w:t>
      </w:r>
    </w:p>
    <w:p w:rsidR="006C26D4" w:rsidRDefault="005C2B6E">
      <w:pPr>
        <w:spacing w:after="200"/>
      </w:pPr>
      <w:r>
        <w:t>[MS-NRBF] Microsoft Corporation, "</w:t>
      </w:r>
      <w:hyperlink r:id="rId39" w:anchor="Section_75b9fe09be15475f85b8ae7b7558cfe5">
        <w:r>
          <w:rPr>
            <w:rStyle w:val="Hyperlink"/>
          </w:rPr>
          <w:t>.NET Remoting: Binary Format Data Structure</w:t>
        </w:r>
      </w:hyperlink>
      <w:r>
        <w:t>".</w:t>
      </w:r>
    </w:p>
    <w:p w:rsidR="006C26D4" w:rsidRDefault="005C2B6E">
      <w:pPr>
        <w:spacing w:after="200"/>
      </w:pPr>
      <w:r>
        <w:t>[MS-PRIMEPF] Microsoft Corporation, "</w:t>
      </w:r>
      <w:hyperlink r:id="rId40" w:anchor="Section_ed939296b69e4a4fa5f75f776c8e59ff">
        <w:r>
          <w:rPr>
            <w:rStyle w:val="Hyperlink"/>
          </w:rPr>
          <w:t>Deployment Package Forma</w:t>
        </w:r>
        <w:r>
          <w:rPr>
            <w:rStyle w:val="Hyperlink"/>
          </w:rPr>
          <w:t>t</w:t>
        </w:r>
      </w:hyperlink>
      <w:r>
        <w:t>".</w:t>
      </w:r>
    </w:p>
    <w:p w:rsidR="006C26D4" w:rsidRDefault="005C2B6E">
      <w:pPr>
        <w:spacing w:after="200"/>
      </w:pPr>
      <w:r>
        <w:t>[MS-SSAS] Microsoft Corporation, "</w:t>
      </w:r>
      <w:hyperlink r:id="rId41" w:anchor="Section_854a72f2d6374be3b60f6a44422e80c9">
        <w:r>
          <w:rPr>
            <w:rStyle w:val="Hyperlink"/>
          </w:rPr>
          <w:t>SQL Server Analysis Services Protocol</w:t>
        </w:r>
      </w:hyperlink>
      <w:r>
        <w:t>".</w:t>
      </w:r>
    </w:p>
    <w:p w:rsidR="006C26D4" w:rsidRDefault="005C2B6E">
      <w:pPr>
        <w:spacing w:after="200"/>
      </w:pPr>
      <w:r>
        <w:t>[MS-SSWPS] Microsoft Corporation, "</w:t>
      </w:r>
      <w:hyperlink r:id="rId42" w:anchor="Section_0dd3f7a3faf647b89c3e75d17758d37c">
        <w:r>
          <w:rPr>
            <w:rStyle w:val="Hyperlink"/>
          </w:rPr>
          <w:t>Secure Store Web Service Protocol</w:t>
        </w:r>
      </w:hyperlink>
      <w:r>
        <w:t>".</w:t>
      </w:r>
    </w:p>
    <w:p w:rsidR="006C26D4" w:rsidRDefault="005C2B6E">
      <w:pPr>
        <w:spacing w:after="200"/>
      </w:pPr>
      <w:r>
        <w:t>[MS-VGSFF] Microsoft Corporation, "</w:t>
      </w:r>
      <w:hyperlink r:id="rId43" w:anchor="Section_640900583e11485ca1696822c889a68c">
        <w:r>
          <w:rPr>
            <w:rStyle w:val="Hyperlink"/>
          </w:rPr>
          <w:t>Visio Graphics Service (.vd</w:t>
        </w:r>
        <w:r>
          <w:rPr>
            <w:rStyle w:val="Hyperlink"/>
          </w:rPr>
          <w:t>w) File Format</w:t>
        </w:r>
      </w:hyperlink>
      <w:r>
        <w:t>".</w:t>
      </w:r>
    </w:p>
    <w:p w:rsidR="006C26D4" w:rsidRDefault="005C2B6E">
      <w:pPr>
        <w:spacing w:after="200"/>
      </w:pPr>
      <w:r>
        <w:t>[MS-XLSX] Microsoft Corporation, "</w:t>
      </w:r>
      <w:hyperlink r:id="rId44" w:anchor="Section_2c5dee00eff24b2292b60738acd4475e">
        <w:r>
          <w:rPr>
            <w:rStyle w:val="Hyperlink"/>
          </w:rPr>
          <w:t>Excel (.xlsx) Extensions to the Office Open XML SpreadsheetML File Format</w:t>
        </w:r>
      </w:hyperlink>
      <w:r>
        <w:t>".</w:t>
      </w:r>
    </w:p>
    <w:p w:rsidR="006C26D4" w:rsidRDefault="005C2B6E">
      <w:pPr>
        <w:spacing w:after="200"/>
      </w:pPr>
      <w:r>
        <w:t>[MS-XLS] Microsoft Corporation, "</w:t>
      </w:r>
      <w:hyperlink r:id="rId45" w:anchor="Section_cd03cb5fca024934a391bb674cb8aa06">
        <w:r>
          <w:rPr>
            <w:rStyle w:val="Hyperlink"/>
          </w:rPr>
          <w:t>Excel Binary File Format (.xls) Structure</w:t>
        </w:r>
      </w:hyperlink>
      <w:r>
        <w:t>".</w:t>
      </w:r>
    </w:p>
    <w:p w:rsidR="006C26D4" w:rsidRDefault="005C2B6E">
      <w:pPr>
        <w:spacing w:after="200"/>
      </w:pPr>
      <w:r>
        <w:t xml:space="preserve">[RFC1738] Berners-Lee, T., Masinter, L., and McCahill, M., Eds., "Uniform Resource Locators (URL)", RFC 1738, December 1994, </w:t>
      </w:r>
      <w:hyperlink r:id="rId46">
        <w:r>
          <w:rPr>
            <w:rStyle w:val="Hyperlink"/>
          </w:rPr>
          <w:t>http://www.rfc-editor.org/rfc/rfc1738.txt</w:t>
        </w:r>
      </w:hyperlink>
    </w:p>
    <w:p w:rsidR="006C26D4" w:rsidRDefault="005C2B6E">
      <w:pPr>
        <w:spacing w:after="200"/>
      </w:pPr>
      <w:r>
        <w:lastRenderedPageBreak/>
        <w:t xml:space="preserve">[RFC1808] Fielding, R., "Relative Uniform Resource Locators", RFC 1808, June 1995, </w:t>
      </w:r>
      <w:hyperlink r:id="rId47">
        <w:r>
          <w:rPr>
            <w:rStyle w:val="Hyperlink"/>
          </w:rPr>
          <w:t>ht</w:t>
        </w:r>
        <w:r>
          <w:rPr>
            <w:rStyle w:val="Hyperlink"/>
          </w:rPr>
          <w:t>tp://www.rfc-editor.org/rfc/rfc1808.txt</w:t>
        </w:r>
      </w:hyperlink>
    </w:p>
    <w:p w:rsidR="006C26D4" w:rsidRDefault="005C2B6E">
      <w:pPr>
        <w:spacing w:after="200"/>
      </w:pPr>
      <w:r>
        <w:t xml:space="preserve">[RFC1952] Deutsch, P., "GZIP file format specification version 4.3", RFC 1952, May 1996, </w:t>
      </w:r>
      <w:hyperlink r:id="rId48">
        <w:r>
          <w:rPr>
            <w:rStyle w:val="Hyperlink"/>
          </w:rPr>
          <w:t>http://www.rfc-editor.org/rfc/rfc1952.txt</w:t>
        </w:r>
      </w:hyperlink>
    </w:p>
    <w:p w:rsidR="006C26D4" w:rsidRDefault="005C2B6E">
      <w:pPr>
        <w:spacing w:after="200"/>
      </w:pPr>
      <w:r>
        <w:t xml:space="preserve">[RFC2119] Bradner, </w:t>
      </w:r>
      <w:r>
        <w:t xml:space="preserve">S., "Key words for use in RFCs to Indicate Requirement Levels", BCP 14, RFC 2119, March 1997, </w:t>
      </w:r>
      <w:hyperlink r:id="rId49">
        <w:r>
          <w:rPr>
            <w:rStyle w:val="Hyperlink"/>
          </w:rPr>
          <w:t>https://www.rfc-editor.org/rfc/rfc2119.html</w:t>
        </w:r>
      </w:hyperlink>
    </w:p>
    <w:p w:rsidR="006C26D4" w:rsidRDefault="005C2B6E">
      <w:pPr>
        <w:spacing w:after="200"/>
      </w:pPr>
      <w:r>
        <w:t>[RFC2616] Fielding, R., Gettys, J., Mogul, J., et al.</w:t>
      </w:r>
      <w:r>
        <w:t xml:space="preserve">, "Hypertext Transfer Protocol -- HTTP/1.1", RFC 2616, June 1999, </w:t>
      </w:r>
      <w:hyperlink r:id="rId50">
        <w:r>
          <w:rPr>
            <w:rStyle w:val="Hyperlink"/>
          </w:rPr>
          <w:t>https://www.rfc-editor.org/info/rfc2616</w:t>
        </w:r>
      </w:hyperlink>
    </w:p>
    <w:p w:rsidR="006C26D4" w:rsidRDefault="005C2B6E">
      <w:pPr>
        <w:spacing w:after="200"/>
      </w:pPr>
      <w:r>
        <w:t>[SOAP1.1] Box, D., Ehnebuske, D., Kakivaya, G., et al., "Simple Object Access Protoco</w:t>
      </w:r>
      <w:r>
        <w:t xml:space="preserve">l (SOAP) 1.1", W3C Note, May 2000, </w:t>
      </w:r>
      <w:hyperlink r:id="rId51">
        <w:r>
          <w:rPr>
            <w:rStyle w:val="Hyperlink"/>
          </w:rPr>
          <w:t>https://www.w3.org/TR/2000/NOTE-SOAP-20000508/</w:t>
        </w:r>
      </w:hyperlink>
    </w:p>
    <w:p w:rsidR="006C26D4" w:rsidRDefault="005C2B6E">
      <w:pPr>
        <w:spacing w:after="200"/>
      </w:pPr>
      <w:r>
        <w:t>[SOAP1.2-1/2007] Gudgin, M., Hadley, M., Mendelsohn, N., et al., "SOAP Version 1.2 Part 1: Messaging Framewor</w:t>
      </w:r>
      <w:r>
        <w:t xml:space="preserve">k (Second Edition)", W3C Recommendation, April 2007, </w:t>
      </w:r>
      <w:hyperlink r:id="rId52">
        <w:r>
          <w:rPr>
            <w:rStyle w:val="Hyperlink"/>
          </w:rPr>
          <w:t>http://www.w3.org/TR/2007/REC-soap12-part1-20070427/</w:t>
        </w:r>
      </w:hyperlink>
    </w:p>
    <w:p w:rsidR="006C26D4" w:rsidRDefault="005C2B6E">
      <w:pPr>
        <w:spacing w:after="200"/>
      </w:pPr>
      <w:r>
        <w:t>[SOAP1.2-2/2007] Gudgin, M., Hadley, M., Mendelsohn, N., et al., "SOAP Version 1.2 Pa</w:t>
      </w:r>
      <w:r>
        <w:t xml:space="preserve">rt 2: Adjuncts (Second Edition)", W3C Recommendation, April 2007, </w:t>
      </w:r>
      <w:hyperlink r:id="rId53">
        <w:r>
          <w:rPr>
            <w:rStyle w:val="Hyperlink"/>
          </w:rPr>
          <w:t>http://www.w3.org/TR/2007/REC-soap12-part2-20070427</w:t>
        </w:r>
      </w:hyperlink>
    </w:p>
    <w:p w:rsidR="006C26D4" w:rsidRDefault="005C2B6E">
      <w:pPr>
        <w:spacing w:after="200"/>
      </w:pPr>
      <w:r>
        <w:t xml:space="preserve">[UNICODE] The Unicode Consortium, "The Unicode Consortium Home Page", </w:t>
      </w:r>
      <w:hyperlink r:id="rId54">
        <w:r>
          <w:rPr>
            <w:rStyle w:val="Hyperlink"/>
          </w:rPr>
          <w:t>http://www.unicode.org/</w:t>
        </w:r>
      </w:hyperlink>
    </w:p>
    <w:p w:rsidR="006C26D4" w:rsidRDefault="005C2B6E">
      <w:pPr>
        <w:spacing w:after="200"/>
      </w:pPr>
      <w:r>
        <w:t xml:space="preserve">[WSDL] Christensen, E., Curbera, F., Meredith, G., and Weerawarana, S., "Web Services Description Language (WSDL) 1.1", W3C Note, March 2001, </w:t>
      </w:r>
      <w:hyperlink r:id="rId55">
        <w:r>
          <w:rPr>
            <w:rStyle w:val="Hyperlink"/>
          </w:rPr>
          <w:t>https://www.w3.org/TR/2001/NOTE-wsdl-20010315</w:t>
        </w:r>
      </w:hyperlink>
    </w:p>
    <w:p w:rsidR="006C26D4" w:rsidRDefault="005C2B6E">
      <w:pPr>
        <w:spacing w:after="200"/>
      </w:pPr>
      <w:r>
        <w:t xml:space="preserve">[XMLNS] Bray, T., Hollander, D., Layman, A., et al., Eds., "Namespaces in XML 1.0 (Third Edition)", W3C Recommendation, December 2009, </w:t>
      </w:r>
      <w:hyperlink r:id="rId56">
        <w:r>
          <w:rPr>
            <w:rStyle w:val="Hyperlink"/>
          </w:rPr>
          <w:t>https://www.w3.org/TR/2009/REC-xml-names-20091208/</w:t>
        </w:r>
      </w:hyperlink>
    </w:p>
    <w:p w:rsidR="006C26D4" w:rsidRDefault="005C2B6E">
      <w:pPr>
        <w:spacing w:after="200"/>
      </w:pPr>
      <w:r>
        <w:t xml:space="preserve">[XMLSCHEMA1/2] Thompson, H., Beech, D., Maloney, M., and Mendelsohn, N., Eds., "XML Schema Part 1: Structures Second Edition", W3C Recommendation, October 2004, </w:t>
      </w:r>
      <w:hyperlink r:id="rId57">
        <w:r>
          <w:rPr>
            <w:rStyle w:val="Hyperlink"/>
          </w:rPr>
          <w:t>https://www.w3.org/TR/2004/REC-xmlschema-1-20041028/</w:t>
        </w:r>
      </w:hyperlink>
    </w:p>
    <w:p w:rsidR="006C26D4" w:rsidRDefault="005C2B6E">
      <w:pPr>
        <w:spacing w:after="200"/>
      </w:pPr>
      <w:r>
        <w:t xml:space="preserve">[XMLSCHEMA2/2] Biron, P., and Malhotra, A., Eds., "XML Schema Part 2: Datatypes Second Edition", W3C Recommendation, October 2004, </w:t>
      </w:r>
      <w:hyperlink r:id="rId58">
        <w:r>
          <w:rPr>
            <w:rStyle w:val="Hyperlink"/>
          </w:rPr>
          <w:t>https://www.w3.org/TR/2004/REC-xmlschema-2-20041028/</w:t>
        </w:r>
      </w:hyperlink>
    </w:p>
    <w:p w:rsidR="006C26D4" w:rsidRDefault="005C2B6E">
      <w:pPr>
        <w:spacing w:after="200"/>
      </w:pPr>
      <w:r>
        <w:t xml:space="preserve">[XMLSCHEMA2] Biron, P.V., Ed. and Malhotra, A., Ed., "XML Schema Part 2: Datatypes", W3C Recommendation, May 2001, </w:t>
      </w:r>
      <w:hyperlink r:id="rId59">
        <w:r>
          <w:rPr>
            <w:rStyle w:val="Hyperlink"/>
          </w:rPr>
          <w:t>https://www.w3.org/TR/2001/REC-xmlschema-2-20010502/</w:t>
        </w:r>
      </w:hyperlink>
    </w:p>
    <w:p w:rsidR="006C26D4" w:rsidRDefault="005C2B6E">
      <w:pPr>
        <w:pStyle w:val="Heading3"/>
      </w:pPr>
      <w:bookmarkStart w:id="107" w:name="section_8f077fc446a64e7f9d8b7ea0d9e65325"/>
      <w:bookmarkStart w:id="108" w:name="_Toc134677557"/>
      <w:r>
        <w:t>Informative References</w:t>
      </w:r>
      <w:bookmarkEnd w:id="107"/>
      <w:bookmarkEnd w:id="10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C26D4" w:rsidRDefault="005C2B6E">
      <w:pPr>
        <w:spacing w:after="200"/>
      </w:pPr>
      <w:r>
        <w:t xml:space="preserve">[DataTable] Microsoft Corporation, "DataTable Class", </w:t>
      </w:r>
      <w:hyperlink r:id="rId60">
        <w:r>
          <w:rPr>
            <w:rStyle w:val="Hyperlink"/>
          </w:rPr>
          <w:t>http://msdn.microsoft.com/en-us/library/system.data.datatable.aspx</w:t>
        </w:r>
      </w:hyperlink>
    </w:p>
    <w:p w:rsidR="006C26D4" w:rsidRDefault="005C2B6E">
      <w:pPr>
        <w:spacing w:after="200"/>
      </w:pPr>
      <w:r>
        <w:t xml:space="preserve">[MSDN-Axis] Microsoft Corporation, "Axis (MDX) Function", </w:t>
      </w:r>
      <w:hyperlink r:id="rId61">
        <w:r>
          <w:rPr>
            <w:rStyle w:val="Hyperlink"/>
          </w:rPr>
          <w:t>http://msdn.microsoft.com/en-u</w:t>
        </w:r>
        <w:r>
          <w:rPr>
            <w:rStyle w:val="Hyperlink"/>
          </w:rPr>
          <w:t>s/library/ms145531.aspx</w:t>
        </w:r>
      </w:hyperlink>
    </w:p>
    <w:p w:rsidR="006C26D4" w:rsidRDefault="005C2B6E">
      <w:pPr>
        <w:spacing w:after="200"/>
      </w:pPr>
      <w:r>
        <w:t xml:space="preserve">[MSFT-ConnectionFormula] Microsoft Corporation, "Use the Connection Formula dialog box to configure a filter connection", TechNet Library, </w:t>
      </w:r>
      <w:hyperlink r:id="rId62">
        <w:r>
          <w:rPr>
            <w:rStyle w:val="Hyperlink"/>
          </w:rPr>
          <w:t>http://technet.microsoft.co</w:t>
        </w:r>
        <w:r>
          <w:rPr>
            <w:rStyle w:val="Hyperlink"/>
          </w:rPr>
          <w:t>m/en-us/library/ff535788(office.14).aspx</w:t>
        </w:r>
      </w:hyperlink>
    </w:p>
    <w:p w:rsidR="006C26D4" w:rsidRDefault="005C2B6E">
      <w:pPr>
        <w:spacing w:after="200"/>
      </w:pPr>
      <w:r>
        <w:t xml:space="preserve">[MSFT-TimeIntelligence] Microsoft Corporation, "About syntax for Time Intelligence expressions", </w:t>
      </w:r>
      <w:hyperlink r:id="rId63">
        <w:r>
          <w:rPr>
            <w:rStyle w:val="Hyperlink"/>
          </w:rPr>
          <w:t>https://support.office.com/en-in/article/About-synta</w:t>
        </w:r>
        <w:r>
          <w:rPr>
            <w:rStyle w:val="Hyperlink"/>
          </w:rPr>
          <w:t>x-for-Time-Intelligence-expressions-9d089136-7f1b-43ed-954c-f14ce31a0cb1</w:t>
        </w:r>
      </w:hyperlink>
    </w:p>
    <w:p w:rsidR="006C26D4" w:rsidRDefault="005C2B6E">
      <w:pPr>
        <w:spacing w:after="200"/>
      </w:pPr>
      <w:r>
        <w:t xml:space="preserve">[RFC2818] Rescorla, E., "HTTP Over TLS", RFC 2818, May 2000, </w:t>
      </w:r>
      <w:hyperlink r:id="rId64">
        <w:r>
          <w:rPr>
            <w:rStyle w:val="Hyperlink"/>
          </w:rPr>
          <w:t>http://www.rfc-editor.org/rfc/rfc2818.txt</w:t>
        </w:r>
      </w:hyperlink>
    </w:p>
    <w:p w:rsidR="006C26D4" w:rsidRDefault="005C2B6E">
      <w:pPr>
        <w:pStyle w:val="Heading2"/>
      </w:pPr>
      <w:bookmarkStart w:id="109" w:name="section_ae5afc5ee2ae4674a4aafbbbda0527bb"/>
      <w:bookmarkStart w:id="110" w:name="_Toc134677558"/>
      <w:r>
        <w:lastRenderedPageBreak/>
        <w:t>Overview</w:t>
      </w:r>
      <w:bookmarkEnd w:id="109"/>
      <w:bookmarkEnd w:id="110"/>
      <w:r>
        <w:fldChar w:fldCharType="begin"/>
      </w:r>
      <w:r>
        <w:instrText xml:space="preserve"> XE "Ov</w:instrText>
      </w:r>
      <w:r>
        <w:instrText xml:space="preserve">erview (synopsis)" </w:instrText>
      </w:r>
      <w:r>
        <w:fldChar w:fldCharType="end"/>
      </w:r>
    </w:p>
    <w:p w:rsidR="006C26D4" w:rsidRDefault="005C2B6E">
      <w:r>
        <w:t xml:space="preserve">Dashboard platforms typically support workflow whereby a user creates and publishes content representing the various parts that make up </w:t>
      </w:r>
      <w:hyperlink w:anchor="gt_92cf18ca-3d7b-46c5-a518-d769a388d221">
        <w:r>
          <w:rPr>
            <w:rStyle w:val="HyperlinkGreen"/>
            <w:b/>
          </w:rPr>
          <w:t>dashboards</w:t>
        </w:r>
      </w:hyperlink>
      <w:r>
        <w:t>, such as indicators, scor</w:t>
      </w:r>
      <w:r>
        <w:t xml:space="preserve">ecards, reports in a variety of forms, and data source references. This content is composed of metadata (such as names of </w:t>
      </w:r>
      <w:hyperlink w:anchor="gt_70d18eb1-eb3c-48f8-b0cd-7140f206406c">
        <w:r>
          <w:rPr>
            <w:rStyle w:val="HyperlinkGreen"/>
            <w:b/>
          </w:rPr>
          <w:t>dimensions</w:t>
        </w:r>
      </w:hyperlink>
      <w:r>
        <w:t xml:space="preserve"> or measures, or the names of data source references), calcula</w:t>
      </w:r>
      <w:r>
        <w:t>tion definitions, and formatting information (such as color or layout.)</w:t>
      </w:r>
    </w:p>
    <w:p w:rsidR="006C26D4" w:rsidRDefault="005C2B6E">
      <w:r>
        <w:t>This protocol enables a protocol client to:</w:t>
      </w:r>
    </w:p>
    <w:p w:rsidR="006C26D4" w:rsidRDefault="005C2B6E">
      <w:pPr>
        <w:pStyle w:val="ListParagraph"/>
        <w:numPr>
          <w:ilvl w:val="0"/>
          <w:numId w:val="176"/>
        </w:numPr>
      </w:pPr>
      <w:r>
        <w:t>Create, read, update, validate and delete a variety of dashboard content in a content store. The types and sub-types of content were summari</w:t>
      </w:r>
      <w:r>
        <w:t xml:space="preserve">zed previously, and described in detail by Common Message Syntax (section </w:t>
      </w:r>
      <w:hyperlink w:anchor="Section_815445f1f6cb445a8e08489d1f1bca49" w:history="1">
        <w:r>
          <w:rPr>
            <w:rStyle w:val="Hyperlink"/>
          </w:rPr>
          <w:t>2</w:t>
        </w:r>
      </w:hyperlink>
      <w:r>
        <w:t>.)</w:t>
      </w:r>
    </w:p>
    <w:p w:rsidR="006C26D4" w:rsidRDefault="005C2B6E">
      <w:pPr>
        <w:pStyle w:val="ListParagraph"/>
        <w:numPr>
          <w:ilvl w:val="0"/>
          <w:numId w:val="176"/>
        </w:numPr>
      </w:pPr>
      <w:r>
        <w:t>Create, read, update, and delete annotations in an annotation store.</w:t>
      </w:r>
    </w:p>
    <w:p w:rsidR="006C26D4" w:rsidRDefault="005C2B6E">
      <w:pPr>
        <w:pStyle w:val="ListParagraph"/>
        <w:numPr>
          <w:ilvl w:val="0"/>
          <w:numId w:val="176"/>
        </w:numPr>
      </w:pPr>
      <w:r>
        <w:t>Retrieve metadata, such as the names of dimension</w:t>
      </w:r>
      <w:r>
        <w:t>s or measures, via data source references.</w:t>
      </w:r>
    </w:p>
    <w:p w:rsidR="006C26D4" w:rsidRDefault="005C2B6E">
      <w:pPr>
        <w:pStyle w:val="ListParagraph"/>
        <w:numPr>
          <w:ilvl w:val="0"/>
          <w:numId w:val="176"/>
        </w:numPr>
      </w:pPr>
      <w:r>
        <w:t>Retrieve data sets via data source references.</w:t>
      </w:r>
    </w:p>
    <w:p w:rsidR="006C26D4" w:rsidRDefault="005C2B6E">
      <w:pPr>
        <w:pStyle w:val="ListParagraph"/>
        <w:numPr>
          <w:ilvl w:val="0"/>
          <w:numId w:val="176"/>
        </w:numPr>
      </w:pPr>
      <w:r>
        <w:t>Retrieve a listing of content sub-types and component information from a configuration store.</w:t>
      </w:r>
    </w:p>
    <w:p w:rsidR="006C26D4" w:rsidRDefault="005C2B6E">
      <w:r>
        <w:t>A typical scenario for using this protocol is an extensible editing application that enables users to create, publish and maintain some of the content used in a larger dashboard rendering system.</w:t>
      </w:r>
    </w:p>
    <w:p w:rsidR="006C26D4" w:rsidRDefault="005C2B6E">
      <w:pPr>
        <w:pStyle w:val="Heading2"/>
      </w:pPr>
      <w:bookmarkStart w:id="111" w:name="section_356ca00fbbee4a588f72d3ae3e236eb2"/>
      <w:bookmarkStart w:id="112" w:name="_Toc134677559"/>
      <w:r>
        <w:t>Relationship to Other Protocols</w:t>
      </w:r>
      <w:bookmarkEnd w:id="111"/>
      <w:bookmarkEnd w:id="112"/>
      <w:r>
        <w:fldChar w:fldCharType="begin"/>
      </w:r>
      <w:r>
        <w:instrText xml:space="preserve"> XE "Relationship to other pr</w:instrText>
      </w:r>
      <w:r>
        <w:instrText xml:space="preserve">otocols" </w:instrText>
      </w:r>
      <w:r>
        <w:fldChar w:fldCharType="end"/>
      </w:r>
    </w:p>
    <w:p w:rsidR="006C26D4" w:rsidRDefault="005C2B6E"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65">
        <w:r>
          <w:rPr>
            <w:rStyle w:val="Hyperlink"/>
          </w:rPr>
          <w:t>[SOAP1.1]</w:t>
        </w:r>
      </w:hyperlink>
      <w:r w:rsidRPr="00697A08">
        <w:t xml:space="preserve">, </w:t>
      </w:r>
      <w:hyperlink r:id="rId66">
        <w:r>
          <w:rPr>
            <w:rStyle w:val="Hyperlink"/>
          </w:rPr>
          <w:t>[SOAP1.2-1/2007]</w:t>
        </w:r>
      </w:hyperlink>
      <w:r w:rsidRPr="00697A08">
        <w:t xml:space="preserve"> and </w:t>
      </w:r>
      <w:hyperlink r:id="rId67">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68">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as described in</w:t>
      </w:r>
      <w:r w:rsidRPr="00697A08">
        <w:t xml:space="preserve"> </w:t>
      </w:r>
      <w:hyperlink r:id="rId69">
        <w:r>
          <w:rPr>
            <w:rStyle w:val="Hyperlink"/>
          </w:rPr>
          <w:t>[RFC2818]</w:t>
        </w:r>
      </w:hyperlink>
      <w:r w:rsidRPr="00697A08">
        <w:t>.</w:t>
      </w:r>
    </w:p>
    <w:p w:rsidR="006C26D4" w:rsidRDefault="005C2B6E">
      <w:r>
        <w:t>The following diagram shows the underlying messaging and transport stack used by the protocol:</w:t>
      </w:r>
    </w:p>
    <w:p w:rsidR="006C26D4" w:rsidRDefault="005C2B6E">
      <w:r>
        <w:rPr>
          <w:noProof/>
        </w:rPr>
        <w:drawing>
          <wp:inline distT="0" distB="0" distL="0" distR="0">
            <wp:extent cx="4791075" cy="1562100"/>
            <wp:effectExtent l="19050" t="0" r="9525" b="0"/>
            <wp:docPr id="5555" name="MS-PPSAS_picte4f03029-7746-4e94-98e0-981681c594d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PSAS_picte4f03029-7746-4e94-98e0-981681c594d1.png" descr="This protocol in relation to other protocols" title="This protocol in relation to other protocols"/>
                    <pic:cNvPicPr>
                      <a:picLocks noChangeAspect="1" noChangeArrowheads="1"/>
                    </pic:cNvPicPr>
                  </pic:nvPicPr>
                  <pic:blipFill>
                    <a:blip r:embed="rId70" cstate="print"/>
                    <a:srcRect/>
                    <a:stretch>
                      <a:fillRect/>
                    </a:stretch>
                  </pic:blipFill>
                  <pic:spPr bwMode="auto">
                    <a:xfrm>
                      <a:off x="0" y="0"/>
                      <a:ext cx="4791075" cy="1562100"/>
                    </a:xfrm>
                    <a:prstGeom prst="rect">
                      <a:avLst/>
                    </a:prstGeom>
                    <a:noFill/>
                    <a:ln w="9525">
                      <a:noFill/>
                      <a:miter lim="800000"/>
                      <a:headEnd/>
                      <a:tailEnd/>
                    </a:ln>
                  </pic:spPr>
                </pic:pic>
              </a:graphicData>
            </a:graphic>
          </wp:inline>
        </w:drawing>
      </w:r>
    </w:p>
    <w:p w:rsidR="006C26D4" w:rsidRDefault="005C2B6E">
      <w:pPr>
        <w:pStyle w:val="Caption"/>
      </w:pPr>
      <w:r>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6C26D4" w:rsidRDefault="005C2B6E">
      <w:pPr>
        <w:pStyle w:val="Heading2"/>
      </w:pPr>
      <w:bookmarkStart w:id="113" w:name="section_778ebe9909464ea2a9c8f4cb525f8e00"/>
      <w:bookmarkStart w:id="114" w:name="_Toc134677560"/>
      <w:r>
        <w:t>Pr</w:t>
      </w:r>
      <w:r>
        <w:t>erequisites/Preconditions</w:t>
      </w:r>
      <w:bookmarkEnd w:id="113"/>
      <w:bookmarkEnd w:id="114"/>
      <w:r>
        <w:fldChar w:fldCharType="begin"/>
      </w:r>
      <w:r>
        <w:instrText xml:space="preserve"> XE "Prerequisites" </w:instrText>
      </w:r>
      <w:r>
        <w:fldChar w:fldCharType="end"/>
      </w:r>
      <w:r>
        <w:fldChar w:fldCharType="begin"/>
      </w:r>
      <w:r>
        <w:instrText xml:space="preserve"> XE "Preconditions" </w:instrText>
      </w:r>
      <w:r>
        <w:fldChar w:fldCharType="end"/>
      </w:r>
    </w:p>
    <w:p w:rsidR="006C26D4" w:rsidRDefault="005C2B6E">
      <w:r>
        <w:t xml:space="preserve">This protocol operates against a site that is identified by a </w:t>
      </w:r>
      <w:hyperlink w:anchor="gt_433a4fb7-ef84-46b0-ab65-905f5e3a80b1">
        <w:r>
          <w:rPr>
            <w:rStyle w:val="HyperlinkGreen"/>
            <w:b/>
          </w:rPr>
          <w:t>URL</w:t>
        </w:r>
      </w:hyperlink>
      <w:r>
        <w:t xml:space="preserve"> that is known by protocol clients. The </w:t>
      </w:r>
      <w:hyperlink w:anchor="gt_434b0234-e970-4e8c-bdfa-e16a30d96703">
        <w:r>
          <w:rPr>
            <w:rStyle w:val="HyperlinkGreen"/>
            <w:b/>
          </w:rPr>
          <w:t>server (2)</w:t>
        </w:r>
      </w:hyperlink>
      <w:r>
        <w:t xml:space="preserve"> endpoint is formed by appending "_vti_bin/pps/ppsauthoringservice.asmx" to the URL or the site, as in http://www.contoso.com/_vti_bin/pps/ppsauthoringservice.asmx, for example. </w:t>
      </w:r>
    </w:p>
    <w:p w:rsidR="006C26D4" w:rsidRDefault="005C2B6E">
      <w:r>
        <w:t>This protocol assumes th</w:t>
      </w:r>
      <w:r>
        <w:t>at authentication has been performed by the underlying protocols.</w:t>
      </w:r>
    </w:p>
    <w:p w:rsidR="006C26D4" w:rsidRDefault="005C2B6E">
      <w:pPr>
        <w:pStyle w:val="Heading2"/>
      </w:pPr>
      <w:bookmarkStart w:id="115" w:name="section_0f2c655074c14bc2a98a593d8b9a0a50"/>
      <w:bookmarkStart w:id="116" w:name="_Toc134677561"/>
      <w:r>
        <w:lastRenderedPageBreak/>
        <w:t>Applicability Statement</w:t>
      </w:r>
      <w:bookmarkEnd w:id="115"/>
      <w:bookmarkEnd w:id="116"/>
      <w:r>
        <w:fldChar w:fldCharType="begin"/>
      </w:r>
      <w:r>
        <w:instrText xml:space="preserve"> XE "Applicability" </w:instrText>
      </w:r>
      <w:r>
        <w:fldChar w:fldCharType="end"/>
      </w:r>
    </w:p>
    <w:p w:rsidR="006C26D4" w:rsidRDefault="005C2B6E">
      <w:r>
        <w:t xml:space="preserve">This protocol enables communication between a </w:t>
      </w:r>
      <w:hyperlink w:anchor="gt_434b0234-e970-4e8c-bdfa-e16a30d96703">
        <w:r>
          <w:rPr>
            <w:rStyle w:val="HyperlinkGreen"/>
            <w:b/>
          </w:rPr>
          <w:t>server (2)</w:t>
        </w:r>
      </w:hyperlink>
      <w:r>
        <w:t xml:space="preserve"> that stores </w:t>
      </w:r>
      <w:hyperlink w:anchor="gt_92cf18ca-3d7b-46c5-a518-d769a388d221">
        <w:r>
          <w:rPr>
            <w:rStyle w:val="HyperlinkGreen"/>
            <w:b/>
          </w:rPr>
          <w:t>dashboard</w:t>
        </w:r>
      </w:hyperlink>
      <w:r>
        <w:t xml:space="preserve"> logic definitions and a protocol client which presents a user interface to author them.</w:t>
      </w:r>
    </w:p>
    <w:p w:rsidR="006C26D4" w:rsidRDefault="005C2B6E">
      <w:r>
        <w:t>This protocol is typically used to build dashboard editing applications. Other typical usages are limited to:</w:t>
      </w:r>
    </w:p>
    <w:p w:rsidR="006C26D4" w:rsidRDefault="005C2B6E">
      <w:pPr>
        <w:pStyle w:val="ListParagraph"/>
        <w:numPr>
          <w:ilvl w:val="0"/>
          <w:numId w:val="177"/>
        </w:numPr>
      </w:pPr>
      <w:r>
        <w:t xml:space="preserve">Publishing a scorecard and retrieving the </w:t>
      </w:r>
      <w:hyperlink w:anchor="Section_cf73368b2b794b1bbd0d7b41cb9e49a6" w:history="1">
        <w:r>
          <w:rPr>
            <w:rStyle w:val="Hyperlink"/>
          </w:rPr>
          <w:t>GridViewData</w:t>
        </w:r>
      </w:hyperlink>
      <w:r>
        <w:t xml:space="preserve"> for a scorecard so that the data can be rendered in an alternative fashion, such as for a mobile device (see section </w:t>
      </w:r>
      <w:hyperlink w:anchor="Section_1133dc3e313d4ad78a6765d53027c529" w:history="1">
        <w:r>
          <w:rPr>
            <w:rStyle w:val="Hyperlink"/>
          </w:rPr>
          <w:t>3.1.4.19</w:t>
        </w:r>
      </w:hyperlink>
      <w:r>
        <w:t xml:space="preserve">). </w:t>
      </w:r>
    </w:p>
    <w:p w:rsidR="006C26D4" w:rsidRDefault="005C2B6E">
      <w:pPr>
        <w:pStyle w:val="ListParagraph"/>
        <w:numPr>
          <w:ilvl w:val="0"/>
          <w:numId w:val="177"/>
        </w:numPr>
      </w:pPr>
      <w:r>
        <w:t>Creating and testing data source definitions (including retrieving test data sets) to check that the data source is configured correctly for used in the separate construction of scorecards or dashboards.</w:t>
      </w:r>
    </w:p>
    <w:p w:rsidR="006C26D4" w:rsidRDefault="005C2B6E">
      <w:r>
        <w:t>Thi</w:t>
      </w:r>
      <w:r>
        <w:t>s protocol is intended for use by protocol clients connected by high-bandwidth, low-latency network connections, because of the complexity of some of the types used in the protocol and the typically large amount of metadata associated with data sources use</w:t>
      </w:r>
      <w:r>
        <w:t>d in dashboards.</w:t>
      </w:r>
    </w:p>
    <w:p w:rsidR="006C26D4" w:rsidRDefault="005C2B6E">
      <w:r>
        <w:t>This protocol is not intended as a pass-through to query and receive data sets from back end data sources, except in service of the typical uses described previously.</w:t>
      </w:r>
    </w:p>
    <w:p w:rsidR="006C26D4" w:rsidRDefault="005C2B6E">
      <w:r>
        <w:t>Although the protocol does not require data source metadata references b</w:t>
      </w:r>
      <w:r>
        <w:t>e acquired using the protocol (for example, publish scorecard content containing member names that were not acquired using the protocol) the protocol does not provide for discrete validation of metadata, so appropriate and typical use is using only this pr</w:t>
      </w:r>
      <w:r>
        <w:t>otocol to acquire metadata references (for example, retrieve member names using this protocol to create scorecard content then publish that content using the protocol.)</w:t>
      </w:r>
    </w:p>
    <w:p w:rsidR="006C26D4" w:rsidRDefault="005C2B6E">
      <w:r>
        <w:t>Although the server (2) does return authentication information (for example authenticat</w:t>
      </w:r>
      <w:r>
        <w:t>ed user name), it is not intended as an authentication protocol.</w:t>
      </w:r>
    </w:p>
    <w:p w:rsidR="006C26D4" w:rsidRDefault="005C2B6E">
      <w:r>
        <w:t>Although this protocol does provide content type extensibility, to the extent that any content for any purpose could be published via the protocol, it is not intended for publishing content o</w:t>
      </w:r>
      <w:r>
        <w:t>ther than that which makes up a dashboard.</w:t>
      </w:r>
    </w:p>
    <w:p w:rsidR="006C26D4" w:rsidRDefault="005C2B6E">
      <w:pPr>
        <w:pStyle w:val="Heading2"/>
      </w:pPr>
      <w:bookmarkStart w:id="117" w:name="section_8dc244de0c664d4caf915dba94a2a345"/>
      <w:bookmarkStart w:id="118" w:name="_Toc134677562"/>
      <w:r>
        <w:t>Versioning and Capability Negotiation</w:t>
      </w:r>
      <w:bookmarkEnd w:id="117"/>
      <w:bookmarkEnd w:id="118"/>
      <w:r>
        <w:fldChar w:fldCharType="begin"/>
      </w:r>
      <w:r>
        <w:instrText xml:space="preserve"> XE "Versioning" </w:instrText>
      </w:r>
      <w:r>
        <w:fldChar w:fldCharType="end"/>
      </w:r>
      <w:r>
        <w:fldChar w:fldCharType="begin"/>
      </w:r>
      <w:r>
        <w:instrText xml:space="preserve"> XE "Capability negotiation" </w:instrText>
      </w:r>
      <w:r>
        <w:fldChar w:fldCharType="end"/>
      </w:r>
    </w:p>
    <w:p w:rsidR="006C26D4" w:rsidRDefault="005C2B6E">
      <w:r>
        <w:t>In addition to specifying versioning issues in the following areas, this protocol does not provide specific mechanisms to han</w:t>
      </w:r>
      <w:r>
        <w:t xml:space="preserve">dle versioning and capability negotiation other than what’s provided by the standard </w:t>
      </w:r>
      <w:hyperlink w:anchor="gt_c1c313af-2310-4380-a6ea-c2cedc115958">
        <w:r>
          <w:rPr>
            <w:rStyle w:val="HyperlinkGreen"/>
            <w:b/>
          </w:rPr>
          <w:t>SOAP</w:t>
        </w:r>
      </w:hyperlink>
      <w:r>
        <w:t xml:space="preserve"> </w:t>
      </w:r>
      <w:hyperlink r:id="rId71">
        <w:r>
          <w:rPr>
            <w:rStyle w:val="Hyperlink"/>
          </w:rPr>
          <w:t>[SOAP1.1]</w:t>
        </w:r>
      </w:hyperlink>
      <w:r>
        <w:t xml:space="preserve"> protocol:</w:t>
      </w:r>
    </w:p>
    <w:p w:rsidR="006C26D4" w:rsidRDefault="005C2B6E">
      <w:pPr>
        <w:pStyle w:val="ListParagraph"/>
        <w:numPr>
          <w:ilvl w:val="0"/>
          <w:numId w:val="178"/>
        </w:numPr>
      </w:pPr>
      <w:r>
        <w:rPr>
          <w:b/>
        </w:rPr>
        <w:t>Supported Transport</w:t>
      </w:r>
      <w:r>
        <w:rPr>
          <w:b/>
        </w:rPr>
        <w:t xml:space="preserve">s: </w:t>
      </w:r>
      <w:r>
        <w:t xml:space="preserve">This protocol uses multiple transports with SOAP as described in section Transport (see section </w:t>
      </w:r>
      <w:hyperlink w:anchor="Section_db6347422190402a82891a9f8f0276fe" w:history="1">
        <w:r>
          <w:rPr>
            <w:rStyle w:val="Hyperlink"/>
          </w:rPr>
          <w:t>2.1</w:t>
        </w:r>
      </w:hyperlink>
      <w:r>
        <w:t>)</w:t>
      </w:r>
    </w:p>
    <w:p w:rsidR="006C26D4" w:rsidRDefault="005C2B6E">
      <w:pPr>
        <w:pStyle w:val="ListParagraph"/>
        <w:numPr>
          <w:ilvl w:val="0"/>
          <w:numId w:val="178"/>
        </w:numPr>
      </w:pPr>
      <w:r>
        <w:rPr>
          <w:b/>
        </w:rPr>
        <w:t>Security and Authentication Methods:</w:t>
      </w:r>
      <w:r>
        <w:t xml:space="preserve"> The security and authentication methods supported by th</w:t>
      </w:r>
      <w:r>
        <w:t xml:space="preserve">is protocol are described in section Security (see section </w:t>
      </w:r>
      <w:hyperlink w:anchor="Section_98d21548c42f4c1e879a265b10e8911e" w:history="1">
        <w:r>
          <w:rPr>
            <w:rStyle w:val="Hyperlink"/>
          </w:rPr>
          <w:t>5</w:t>
        </w:r>
      </w:hyperlink>
      <w:r>
        <w:t>).</w:t>
      </w:r>
    </w:p>
    <w:p w:rsidR="006C26D4" w:rsidRDefault="005C2B6E">
      <w:pPr>
        <w:pStyle w:val="ListParagraph"/>
        <w:numPr>
          <w:ilvl w:val="0"/>
          <w:numId w:val="178"/>
        </w:numPr>
      </w:pPr>
      <w:r>
        <w:rPr>
          <w:b/>
        </w:rPr>
        <w:t>Localization:</w:t>
      </w:r>
      <w:r>
        <w:t xml:space="preserve"> This protocol includes text strings in various messages. Localization considerations for such strings are described in </w:t>
      </w:r>
      <w:r>
        <w:t xml:space="preserve">sections Common Message Syntax (see section </w:t>
      </w:r>
      <w:hyperlink w:anchor="Section_8b0b229620004077b25ee10d84b6d133" w:history="1">
        <w:r>
          <w:rPr>
            <w:rStyle w:val="Hyperlink"/>
          </w:rPr>
          <w:t>2.2</w:t>
        </w:r>
      </w:hyperlink>
      <w:r>
        <w:t xml:space="preserve">) and Message Processing Events and Sequencing Rules (see section </w:t>
      </w:r>
      <w:hyperlink w:anchor="Section_ad63bb38c803446c84612b15fcb99df5" w:history="1">
        <w:r>
          <w:rPr>
            <w:rStyle w:val="Hyperlink"/>
          </w:rPr>
          <w:t>3.1.4</w:t>
        </w:r>
      </w:hyperlink>
      <w:r>
        <w:t>).</w:t>
      </w:r>
    </w:p>
    <w:p w:rsidR="006C26D4" w:rsidRDefault="005C2B6E">
      <w:pPr>
        <w:pStyle w:val="Heading2"/>
      </w:pPr>
      <w:bookmarkStart w:id="119" w:name="section_c43b6cff7f054d74960cb37b6ecc65f0"/>
      <w:bookmarkStart w:id="120" w:name="_Toc134677563"/>
      <w:r>
        <w:t>Vendor-Extensib</w:t>
      </w:r>
      <w:r>
        <w:t>le Fields</w:t>
      </w:r>
      <w:bookmarkEnd w:id="119"/>
      <w:bookmarkEnd w:id="120"/>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C26D4" w:rsidRDefault="005C2B6E">
      <w:r>
        <w:t>None.</w:t>
      </w:r>
    </w:p>
    <w:p w:rsidR="006C26D4" w:rsidRDefault="005C2B6E">
      <w:pPr>
        <w:pStyle w:val="Heading2"/>
      </w:pPr>
      <w:bookmarkStart w:id="121" w:name="section_68ac05e27e284662909a80588e7d5064"/>
      <w:bookmarkStart w:id="122" w:name="_Toc134677564"/>
      <w:r>
        <w:t>Standards Assignments</w:t>
      </w:r>
      <w:bookmarkEnd w:id="121"/>
      <w:bookmarkEnd w:id="122"/>
      <w:r>
        <w:fldChar w:fldCharType="begin"/>
      </w:r>
      <w:r>
        <w:instrText xml:space="preserve"> XE "Standards assignments" </w:instrText>
      </w:r>
      <w:r>
        <w:fldChar w:fldCharType="end"/>
      </w:r>
    </w:p>
    <w:p w:rsidR="006C26D4" w:rsidRDefault="005C2B6E">
      <w:r>
        <w:t>None.</w:t>
      </w:r>
    </w:p>
    <w:p w:rsidR="006C26D4" w:rsidRDefault="005C2B6E">
      <w:pPr>
        <w:pStyle w:val="Heading1"/>
      </w:pPr>
      <w:bookmarkStart w:id="123" w:name="section_815445f1f6cb445a8e08489d1f1bca49"/>
      <w:bookmarkStart w:id="124" w:name="_Toc134677565"/>
      <w:r>
        <w:lastRenderedPageBreak/>
        <w:t>Messages</w:t>
      </w:r>
      <w:bookmarkEnd w:id="123"/>
      <w:bookmarkEnd w:id="124"/>
      <w:r>
        <w:fldChar w:fldCharType="begin"/>
      </w:r>
      <w:r>
        <w:instrText xml:space="preserve"> XE "Messages" </w:instrText>
      </w:r>
      <w:r>
        <w:fldChar w:fldCharType="end"/>
      </w:r>
    </w:p>
    <w:p w:rsidR="006C26D4" w:rsidRDefault="005C2B6E">
      <w:r>
        <w:t xml:space="preserve">Occasionally, instances occur where this web service’s </w:t>
      </w:r>
      <w:hyperlink w:anchor="gt_5a824664-0858-4b09-b852-83baf4584efa">
        <w:r>
          <w:rPr>
            <w:rStyle w:val="HyperlinkGreen"/>
            <w:b/>
          </w:rPr>
          <w:t>Web Services Description Language (WSDL)</w:t>
        </w:r>
      </w:hyperlink>
      <w:r>
        <w:t xml:space="preserve"> specifies optionality (for example, minOccurs="0" and maxOccurs="1") that conflicts with the stated behavior in this document, or the document doesn’t cont</w:t>
      </w:r>
      <w:r>
        <w:t>ain the stated behavior.  In such cases where the document and the WSDL conflict, the document takes precedence.  In cases where the document doesn’t specify optionality, the argument has to be present, even if the WSDL specifies that the argument is optio</w:t>
      </w:r>
      <w:r>
        <w:t>nal (for example, minOccurs="0").</w:t>
      </w:r>
    </w:p>
    <w:p w:rsidR="006C26D4" w:rsidRDefault="005C2B6E">
      <w:r>
        <w:t>In cases where an argument is optional and the WSDL specifies both "minOccurs=0" and "Nillable=true", treat the argument as only "minOccurs=0".</w:t>
      </w:r>
    </w:p>
    <w:p w:rsidR="006C26D4" w:rsidRDefault="005C2B6E">
      <w:pPr>
        <w:pStyle w:val="Heading2"/>
      </w:pPr>
      <w:bookmarkStart w:id="125" w:name="section_db6347422190402a82891a9f8f0276fe"/>
      <w:bookmarkStart w:id="126" w:name="_Toc134677566"/>
      <w:r>
        <w:t>Transport</w:t>
      </w:r>
      <w:bookmarkEnd w:id="125"/>
      <w:bookmarkEnd w:id="126"/>
      <w:r>
        <w:fldChar w:fldCharType="begin"/>
      </w:r>
      <w:r>
        <w:instrText xml:space="preserve"> XE "Messages:transport" </w:instrText>
      </w:r>
      <w:r>
        <w:fldChar w:fldCharType="end"/>
      </w:r>
      <w:r>
        <w:fldChar w:fldCharType="begin"/>
      </w:r>
      <w:r>
        <w:instrText xml:space="preserve"> XE "Transport" </w:instrText>
      </w:r>
      <w:r>
        <w:fldChar w:fldCharType="end"/>
      </w:r>
    </w:p>
    <w:p w:rsidR="006C26D4" w:rsidRDefault="005C2B6E">
      <w:hyperlink w:anchor="gt_434b0234-e970-4e8c-bdfa-e16a30d96703">
        <w:r>
          <w:rPr>
            <w:rStyle w:val="HyperlinkGreen"/>
            <w:b/>
          </w:rPr>
          <w:t>Servers (1)</w:t>
        </w:r>
      </w:hyperlink>
      <w:r>
        <w:t xml:space="preserve"> MUST support </w:t>
      </w:r>
      <w:hyperlink w:anchor="gt_c1c313af-2310-4380-a6ea-c2cedc115958">
        <w:r>
          <w:rPr>
            <w:rStyle w:val="HyperlinkGreen"/>
            <w:b/>
          </w:rPr>
          <w:t>SOAP</w:t>
        </w:r>
      </w:hyperlink>
      <w:r>
        <w:t xml:space="preserve"> over </w:t>
      </w:r>
      <w:hyperlink w:anchor="gt_d72f1494-4917-4e9e-a9fd-b8f1b2758dcd">
        <w:r>
          <w:rPr>
            <w:rStyle w:val="HyperlinkGreen"/>
            <w:b/>
          </w:rPr>
          <w:t>HTTP</w:t>
        </w:r>
      </w:hyperlink>
      <w:r>
        <w:t>. Servers (1) SHOULD also support</w:t>
      </w:r>
      <w:r>
        <w:t xml:space="preserve"> SOAP over </w:t>
      </w:r>
      <w:hyperlink w:anchor="gt_9239bd88-9747-44a6-83a6-473f53f175a7">
        <w:r>
          <w:rPr>
            <w:rStyle w:val="HyperlinkGreen"/>
            <w:b/>
          </w:rPr>
          <w:t>HTTPS</w:t>
        </w:r>
      </w:hyperlink>
      <w:r>
        <w:t xml:space="preserve"> to provide secure communication between protocol clients and servers (1).</w:t>
      </w:r>
    </w:p>
    <w:p w:rsidR="006C26D4" w:rsidRDefault="005C2B6E">
      <w:r>
        <w:t xml:space="preserve">Protocol messages MUST be formatted as specified either in </w:t>
      </w:r>
      <w:hyperlink r:id="rId72">
        <w:r>
          <w:rPr>
            <w:rStyle w:val="Hyperlink"/>
          </w:rPr>
          <w:t>[SOAP1.1]</w:t>
        </w:r>
      </w:hyperlink>
      <w:r>
        <w:t xml:space="preserve">, section 4 or in </w:t>
      </w:r>
      <w:hyperlink r:id="rId73">
        <w:r>
          <w:rPr>
            <w:rStyle w:val="Hyperlink"/>
          </w:rPr>
          <w:t>[SOAP1.2-1/2007]</w:t>
        </w:r>
      </w:hyperlink>
      <w:r>
        <w:t xml:space="preserve">, section 5. Server faults MUST be returned either using HTTP Status Codes as specified in </w:t>
      </w:r>
      <w:hyperlink r:id="rId74">
        <w:r>
          <w:rPr>
            <w:rStyle w:val="Hyperlink"/>
          </w:rPr>
          <w:t>[RFC2616]</w:t>
        </w:r>
      </w:hyperlink>
      <w:r>
        <w:t xml:space="preserve">, section 10 or using </w:t>
      </w:r>
      <w:hyperlink w:anchor="gt_ec8728a8-1a75-426f-8767-aa1932c7c19f">
        <w:r>
          <w:rPr>
            <w:rStyle w:val="HyperlinkGreen"/>
            <w:b/>
          </w:rPr>
          <w:t>SOAP faults</w:t>
        </w:r>
      </w:hyperlink>
      <w:r>
        <w:t xml:space="preserve"> as specified in [SOAP1.1], section 4.4. The version of the SOAP fault returned MUST correspond to the version of SOAP used</w:t>
      </w:r>
      <w:r>
        <w:t xml:space="preserve"> for the request </w:t>
      </w:r>
      <w:hyperlink w:anchor="gt_d5ccdf11-3f53-4118-a845-dfaca61838fb">
        <w:r>
          <w:rPr>
            <w:rStyle w:val="HyperlinkGreen"/>
            <w:b/>
          </w:rPr>
          <w:t>WSDL message</w:t>
        </w:r>
      </w:hyperlink>
    </w:p>
    <w:p w:rsidR="006C26D4" w:rsidRDefault="005C2B6E">
      <w:pPr>
        <w:pStyle w:val="Heading2"/>
      </w:pPr>
      <w:bookmarkStart w:id="127" w:name="section_8b0b229620004077b25ee10d84b6d133"/>
      <w:bookmarkStart w:id="128" w:name="_Toc134677567"/>
      <w:r>
        <w:t>Common Message Syntax</w:t>
      </w:r>
      <w:bookmarkEnd w:id="127"/>
      <w:bookmarkEnd w:id="128"/>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6C26D4" w:rsidRDefault="005C2B6E">
      <w:r>
        <w:t>This section contains common definitions that are used by this protocol. The synta</w:t>
      </w:r>
      <w:r>
        <w:t xml:space="preserve">x of the definitions uses </w:t>
      </w:r>
      <w:hyperlink w:anchor="gt_bd0ce6f9-c350-4900-827e-951265294067">
        <w:r>
          <w:rPr>
            <w:rStyle w:val="HyperlinkGreen"/>
            <w:b/>
          </w:rPr>
          <w:t>XML schema</w:t>
        </w:r>
      </w:hyperlink>
      <w:r>
        <w:t xml:space="preserve">, as specified in </w:t>
      </w:r>
      <w:hyperlink r:id="rId75">
        <w:r>
          <w:rPr>
            <w:rStyle w:val="Hyperlink"/>
          </w:rPr>
          <w:t>[XMLSCHEMA1/2]</w:t>
        </w:r>
      </w:hyperlink>
      <w:r>
        <w:t xml:space="preserve"> and </w:t>
      </w:r>
      <w:hyperlink r:id="rId76">
        <w:r>
          <w:rPr>
            <w:rStyle w:val="Hyperlink"/>
          </w:rPr>
          <w:t>[XMLSCHEMA2/2]</w:t>
        </w:r>
      </w:hyperlink>
      <w:r>
        <w:t xml:space="preserve">, and </w:t>
      </w:r>
      <w:hyperlink w:anchor="gt_5a824664-0858-4b09-b852-83baf4584efa">
        <w:r>
          <w:rPr>
            <w:rStyle w:val="HyperlinkGreen"/>
            <w:b/>
          </w:rPr>
          <w:t>WSDL</w:t>
        </w:r>
      </w:hyperlink>
      <w:r>
        <w:t xml:space="preserve">, as specified in </w:t>
      </w:r>
      <w:hyperlink r:id="rId77">
        <w:r>
          <w:rPr>
            <w:rStyle w:val="Hyperlink"/>
          </w:rPr>
          <w:t>[WSDL]</w:t>
        </w:r>
      </w:hyperlink>
      <w:r>
        <w:t>.</w:t>
      </w:r>
    </w:p>
    <w:p w:rsidR="006C26D4" w:rsidRDefault="005C2B6E">
      <w:pPr>
        <w:pStyle w:val="Heading3"/>
      </w:pPr>
      <w:bookmarkStart w:id="129" w:name="section_3b7150dfd00f476c982e34d100a8f85d"/>
      <w:bookmarkStart w:id="130" w:name="_Toc134677568"/>
      <w:r>
        <w:t>Namespaces</w:t>
      </w:r>
      <w:bookmarkEnd w:id="129"/>
      <w:bookmarkEnd w:id="130"/>
      <w:r>
        <w:fldChar w:fldCharType="begin"/>
      </w:r>
      <w:r>
        <w:instrText xml:space="preserve"> XE "Messages:namespaces" </w:instrText>
      </w:r>
      <w:r>
        <w:fldChar w:fldCharType="end"/>
      </w:r>
      <w:r>
        <w:fldChar w:fldCharType="begin"/>
      </w:r>
      <w:r>
        <w:instrText xml:space="preserve"> XE "Namespaces" </w:instrText>
      </w:r>
      <w:r>
        <w:fldChar w:fldCharType="end"/>
      </w:r>
    </w:p>
    <w:p w:rsidR="006C26D4" w:rsidRDefault="005C2B6E">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78">
        <w:r>
          <w:rPr>
            <w:rStyle w:val="Hyperlink"/>
          </w:rPr>
          <w:t>[XMLNS]</w:t>
        </w:r>
      </w:hyperlink>
      <w:r>
        <w:t>. Although this specif</w:t>
      </w:r>
      <w:r>
        <w:t xml:space="preserve">ication associates a specific </w:t>
      </w:r>
      <w:hyperlink w:anchor="gt_b9a20be7-31d9-4dcd-9cb9-ba72302857a2">
        <w:r>
          <w:rPr>
            <w:rStyle w:val="HyperlinkGreen"/>
            <w:b/>
          </w:rPr>
          <w:t>XML namespace prefix</w:t>
        </w:r>
      </w:hyperlink>
      <w:r>
        <w:t xml:space="preserve"> for each XML namespace that is used, the choice of any particular XML namespace prefix is implementation-specific and not significant for inter</w:t>
      </w:r>
      <w:r>
        <w:t>operability.</w:t>
      </w:r>
    </w:p>
    <w:tbl>
      <w:tblPr>
        <w:tblStyle w:val="Table-ShadedHeader"/>
        <w:tblW w:w="0" w:type="auto"/>
        <w:tblLook w:val="04A0" w:firstRow="1" w:lastRow="0" w:firstColumn="1" w:lastColumn="0" w:noHBand="0" w:noVBand="1"/>
      </w:tblPr>
      <w:tblGrid>
        <w:gridCol w:w="810"/>
        <w:gridCol w:w="6576"/>
        <w:gridCol w:w="208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Prefix</w:t>
            </w:r>
          </w:p>
        </w:tc>
        <w:tc>
          <w:tcPr>
            <w:tcW w:w="0" w:type="auto"/>
            <w:vAlign w:val="center"/>
          </w:tcPr>
          <w:p w:rsidR="006C26D4" w:rsidRDefault="005C2B6E">
            <w:pPr>
              <w:pStyle w:val="TableHeaderText"/>
            </w:pPr>
            <w:r>
              <w:t>Namespace URI</w:t>
            </w:r>
          </w:p>
        </w:tc>
        <w:tc>
          <w:tcPr>
            <w:tcW w:w="0" w:type="auto"/>
            <w:vAlign w:val="center"/>
          </w:tcPr>
          <w:p w:rsidR="006C26D4" w:rsidRDefault="005C2B6E">
            <w:pPr>
              <w:pStyle w:val="TableHeaderText"/>
            </w:pPr>
            <w:r>
              <w:t>Reference</w:t>
            </w:r>
          </w:p>
        </w:tc>
      </w:tr>
      <w:tr w:rsidR="006C26D4" w:rsidTr="006C26D4">
        <w:tc>
          <w:tcPr>
            <w:tcW w:w="30" w:type="pct"/>
            <w:vAlign w:val="center"/>
          </w:tcPr>
          <w:p w:rsidR="006C26D4" w:rsidRDefault="005C2B6E">
            <w:pPr>
              <w:pStyle w:val="TableBodyText"/>
            </w:pPr>
            <w:r>
              <w:t>http</w:t>
            </w:r>
          </w:p>
        </w:tc>
        <w:tc>
          <w:tcPr>
            <w:tcW w:w="0" w:type="auto"/>
            <w:vAlign w:val="center"/>
          </w:tcPr>
          <w:p w:rsidR="006C26D4" w:rsidRDefault="005C2B6E">
            <w:pPr>
              <w:pStyle w:val="TableBodyText"/>
            </w:pPr>
            <w:r>
              <w:t>http://schemas.xmlsoap.org/wsdl/http/</w:t>
            </w:r>
          </w:p>
        </w:tc>
        <w:tc>
          <w:tcPr>
            <w:tcW w:w="0" w:type="auto"/>
            <w:vAlign w:val="center"/>
          </w:tcPr>
          <w:p w:rsidR="006C26D4" w:rsidRDefault="006C26D4">
            <w:pPr>
              <w:pStyle w:val="TableBodyText"/>
            </w:pPr>
            <w:bookmarkStart w:id="131" w:name="CC_3621e99852f472069a5f0f4181ec39a8"/>
            <w:bookmarkEnd w:id="131"/>
          </w:p>
        </w:tc>
      </w:tr>
      <w:tr w:rsidR="006C26D4" w:rsidTr="006C26D4">
        <w:tc>
          <w:tcPr>
            <w:tcW w:w="30" w:type="pct"/>
            <w:vAlign w:val="center"/>
          </w:tcPr>
          <w:p w:rsidR="006C26D4" w:rsidRDefault="005C2B6E">
            <w:pPr>
              <w:pStyle w:val="TableBodyText"/>
            </w:pPr>
            <w:r>
              <w:t>qdata</w:t>
            </w:r>
          </w:p>
        </w:tc>
        <w:tc>
          <w:tcPr>
            <w:tcW w:w="0" w:type="auto"/>
            <w:vAlign w:val="center"/>
          </w:tcPr>
          <w:p w:rsidR="006C26D4" w:rsidRDefault="005C2B6E">
            <w:pPr>
              <w:pStyle w:val="TableBodyText"/>
            </w:pPr>
            <w:r>
              <w:t>http://performancepoint.microsoft.com/OLAPQueryData</w:t>
            </w:r>
          </w:p>
        </w:tc>
        <w:tc>
          <w:tcPr>
            <w:tcW w:w="0" w:type="auto"/>
            <w:vAlign w:val="center"/>
          </w:tcPr>
          <w:p w:rsidR="006C26D4" w:rsidRDefault="006C26D4">
            <w:pPr>
              <w:pStyle w:val="TableBodyText"/>
            </w:pPr>
            <w:bookmarkStart w:id="132" w:name="CC_c29cbf50bb1177a264719a533d248a09"/>
            <w:bookmarkEnd w:id="132"/>
          </w:p>
        </w:tc>
      </w:tr>
      <w:tr w:rsidR="006C26D4" w:rsidTr="006C26D4">
        <w:tc>
          <w:tcPr>
            <w:tcW w:w="30" w:type="pct"/>
            <w:vAlign w:val="center"/>
          </w:tcPr>
          <w:p w:rsidR="006C26D4" w:rsidRDefault="005C2B6E">
            <w:pPr>
              <w:pStyle w:val="TableBodyText"/>
            </w:pPr>
            <w:r>
              <w:t>query</w:t>
            </w:r>
          </w:p>
        </w:tc>
        <w:tc>
          <w:tcPr>
            <w:tcW w:w="0" w:type="auto"/>
            <w:vAlign w:val="center"/>
          </w:tcPr>
          <w:p w:rsidR="006C26D4" w:rsidRDefault="005C2B6E">
            <w:pPr>
              <w:pStyle w:val="TableBodyText"/>
            </w:pPr>
            <w:r>
              <w:t>http://schemas.microsoft.com/performancepoint/2007/03/query</w:t>
            </w:r>
          </w:p>
        </w:tc>
        <w:tc>
          <w:tcPr>
            <w:tcW w:w="0" w:type="auto"/>
            <w:vAlign w:val="center"/>
          </w:tcPr>
          <w:p w:rsidR="006C26D4" w:rsidRDefault="006C26D4">
            <w:pPr>
              <w:pStyle w:val="TableBodyText"/>
            </w:pPr>
            <w:bookmarkStart w:id="133" w:name="CC_60c04b15fa0153fa5f2a1651d617e015"/>
            <w:bookmarkEnd w:id="133"/>
          </w:p>
        </w:tc>
      </w:tr>
      <w:tr w:rsidR="006C26D4" w:rsidTr="006C26D4">
        <w:tc>
          <w:tcPr>
            <w:tcW w:w="30" w:type="pct"/>
            <w:vAlign w:val="center"/>
          </w:tcPr>
          <w:p w:rsidR="006C26D4" w:rsidRDefault="005C2B6E">
            <w:pPr>
              <w:pStyle w:val="TableBodyText"/>
            </w:pPr>
            <w:r>
              <w:t>s1</w:t>
            </w:r>
          </w:p>
        </w:tc>
        <w:tc>
          <w:tcPr>
            <w:tcW w:w="0" w:type="auto"/>
            <w:vAlign w:val="center"/>
          </w:tcPr>
          <w:p w:rsidR="006C26D4" w:rsidRDefault="005C2B6E">
            <w:pPr>
              <w:pStyle w:val="TableBodyText"/>
            </w:pPr>
            <w:r>
              <w:t>http://microsoft.com/wsdl/types/</w:t>
            </w:r>
          </w:p>
        </w:tc>
        <w:tc>
          <w:tcPr>
            <w:tcW w:w="0" w:type="auto"/>
            <w:vAlign w:val="center"/>
          </w:tcPr>
          <w:p w:rsidR="006C26D4" w:rsidRDefault="006C26D4">
            <w:pPr>
              <w:pStyle w:val="TableBodyText"/>
            </w:pPr>
            <w:bookmarkStart w:id="134" w:name="CC_0c12b0213fa00b91a1012d60ba3177ac"/>
            <w:bookmarkEnd w:id="134"/>
          </w:p>
        </w:tc>
      </w:tr>
      <w:tr w:rsidR="006C26D4" w:rsidTr="006C26D4">
        <w:tc>
          <w:tcPr>
            <w:tcW w:w="30" w:type="pct"/>
            <w:vAlign w:val="center"/>
          </w:tcPr>
          <w:p w:rsidR="006C26D4" w:rsidRDefault="005C2B6E">
            <w:pPr>
              <w:pStyle w:val="TableBodyText"/>
            </w:pPr>
            <w:r>
              <w:t>soap</w:t>
            </w:r>
          </w:p>
        </w:tc>
        <w:tc>
          <w:tcPr>
            <w:tcW w:w="0" w:type="auto"/>
            <w:vAlign w:val="center"/>
          </w:tcPr>
          <w:p w:rsidR="006C26D4" w:rsidRDefault="005C2B6E">
            <w:pPr>
              <w:pStyle w:val="TableBodyText"/>
            </w:pPr>
            <w:r>
              <w:t>http://schemas.xmlsoap.org/wsdl/soap/</w:t>
            </w:r>
          </w:p>
        </w:tc>
        <w:tc>
          <w:tcPr>
            <w:tcW w:w="0" w:type="auto"/>
            <w:vAlign w:val="center"/>
          </w:tcPr>
          <w:p w:rsidR="006C26D4" w:rsidRDefault="005C2B6E">
            <w:pPr>
              <w:pStyle w:val="TableBodyText"/>
            </w:pPr>
            <w:hyperlink r:id="rId79">
              <w:r>
                <w:rPr>
                  <w:rStyle w:val="Hyperlink"/>
                </w:rPr>
                <w:t>[SOAP1.1]</w:t>
              </w:r>
            </w:hyperlink>
          </w:p>
        </w:tc>
      </w:tr>
      <w:tr w:rsidR="006C26D4" w:rsidTr="006C26D4">
        <w:tc>
          <w:tcPr>
            <w:tcW w:w="30" w:type="pct"/>
            <w:vAlign w:val="center"/>
          </w:tcPr>
          <w:p w:rsidR="006C26D4" w:rsidRDefault="005C2B6E">
            <w:pPr>
              <w:pStyle w:val="TableBodyText"/>
            </w:pPr>
            <w:r>
              <w:t>soap12</w:t>
            </w:r>
          </w:p>
        </w:tc>
        <w:tc>
          <w:tcPr>
            <w:tcW w:w="0" w:type="auto"/>
            <w:vAlign w:val="center"/>
          </w:tcPr>
          <w:p w:rsidR="006C26D4" w:rsidRDefault="005C2B6E">
            <w:pPr>
              <w:pStyle w:val="TableBodyText"/>
            </w:pPr>
            <w:r>
              <w:t>http://schemas.xmlsoap.org/wsdl/soap12/</w:t>
            </w:r>
          </w:p>
        </w:tc>
        <w:tc>
          <w:tcPr>
            <w:tcW w:w="0" w:type="auto"/>
            <w:vAlign w:val="center"/>
          </w:tcPr>
          <w:p w:rsidR="006C26D4" w:rsidRDefault="005C2B6E">
            <w:pPr>
              <w:pStyle w:val="TableBodyText"/>
            </w:pPr>
            <w:hyperlink r:id="rId80">
              <w:r>
                <w:rPr>
                  <w:rStyle w:val="Hyperlink"/>
                </w:rPr>
                <w:t>[SOAP1.2-1/2007]</w:t>
              </w:r>
            </w:hyperlink>
          </w:p>
          <w:p w:rsidR="006C26D4" w:rsidRDefault="005C2B6E">
            <w:pPr>
              <w:pStyle w:val="TableBodyText"/>
            </w:pPr>
            <w:hyperlink r:id="rId81">
              <w:r>
                <w:rPr>
                  <w:rStyle w:val="Hyperlink"/>
                </w:rPr>
                <w:t>[SOAP1.2-2/2007]</w:t>
              </w:r>
            </w:hyperlink>
          </w:p>
        </w:tc>
      </w:tr>
      <w:tr w:rsidR="006C26D4" w:rsidTr="006C26D4">
        <w:tc>
          <w:tcPr>
            <w:tcW w:w="30" w:type="pct"/>
            <w:vAlign w:val="center"/>
          </w:tcPr>
          <w:p w:rsidR="006C26D4" w:rsidRDefault="005C2B6E">
            <w:pPr>
              <w:pStyle w:val="TableBodyText"/>
            </w:pPr>
            <w:r>
              <w:t>tns</w:t>
            </w:r>
          </w:p>
        </w:tc>
        <w:tc>
          <w:tcPr>
            <w:tcW w:w="0" w:type="auto"/>
            <w:vAlign w:val="center"/>
          </w:tcPr>
          <w:p w:rsidR="006C26D4" w:rsidRDefault="005C2B6E">
            <w:pPr>
              <w:pStyle w:val="TableBodyText"/>
            </w:pPr>
            <w:r>
              <w:t>http://www.microsoft.com/performancepoint/scorecards</w:t>
            </w:r>
          </w:p>
        </w:tc>
        <w:tc>
          <w:tcPr>
            <w:tcW w:w="0" w:type="auto"/>
            <w:vAlign w:val="center"/>
          </w:tcPr>
          <w:p w:rsidR="006C26D4" w:rsidRDefault="006C26D4">
            <w:pPr>
              <w:pStyle w:val="TableBodyText"/>
            </w:pPr>
            <w:bookmarkStart w:id="135" w:name="CC_3de1bf19b0387446f72f41b529d8c1d3"/>
            <w:bookmarkEnd w:id="135"/>
          </w:p>
        </w:tc>
      </w:tr>
      <w:tr w:rsidR="006C26D4" w:rsidTr="006C26D4">
        <w:tc>
          <w:tcPr>
            <w:tcW w:w="30" w:type="pct"/>
            <w:vAlign w:val="center"/>
          </w:tcPr>
          <w:p w:rsidR="006C26D4" w:rsidRDefault="005C2B6E">
            <w:pPr>
              <w:pStyle w:val="TableBodyText"/>
            </w:pPr>
            <w:r>
              <w:t>wsdl</w:t>
            </w:r>
          </w:p>
        </w:tc>
        <w:tc>
          <w:tcPr>
            <w:tcW w:w="0" w:type="auto"/>
            <w:vAlign w:val="center"/>
          </w:tcPr>
          <w:p w:rsidR="006C26D4" w:rsidRDefault="005C2B6E">
            <w:pPr>
              <w:pStyle w:val="TableBodyText"/>
            </w:pPr>
            <w:r>
              <w:t>http://schemas.xmlsoap.org/wsdl/</w:t>
            </w:r>
          </w:p>
        </w:tc>
        <w:tc>
          <w:tcPr>
            <w:tcW w:w="0" w:type="auto"/>
            <w:vAlign w:val="center"/>
          </w:tcPr>
          <w:p w:rsidR="006C26D4" w:rsidRDefault="005C2B6E">
            <w:pPr>
              <w:pStyle w:val="TableBodyText"/>
            </w:pPr>
            <w:hyperlink r:id="rId82">
              <w:r>
                <w:rPr>
                  <w:rStyle w:val="Hyperlink"/>
                </w:rPr>
                <w:t>[WSDL]</w:t>
              </w:r>
            </w:hyperlink>
          </w:p>
        </w:tc>
      </w:tr>
      <w:tr w:rsidR="006C26D4" w:rsidTr="006C26D4">
        <w:tc>
          <w:tcPr>
            <w:tcW w:w="30" w:type="pct"/>
            <w:vAlign w:val="center"/>
          </w:tcPr>
          <w:p w:rsidR="006C26D4" w:rsidRDefault="005C2B6E">
            <w:pPr>
              <w:pStyle w:val="TableBodyText"/>
            </w:pPr>
            <w:r>
              <w:t>xs</w:t>
            </w:r>
          </w:p>
        </w:tc>
        <w:tc>
          <w:tcPr>
            <w:tcW w:w="0" w:type="auto"/>
            <w:vAlign w:val="center"/>
          </w:tcPr>
          <w:p w:rsidR="006C26D4" w:rsidRDefault="005C2B6E">
            <w:pPr>
              <w:pStyle w:val="TableBodyText"/>
            </w:pPr>
            <w:r>
              <w:t>http://www.w3.org/2001/XMLSchema</w:t>
            </w:r>
          </w:p>
        </w:tc>
        <w:tc>
          <w:tcPr>
            <w:tcW w:w="0" w:type="auto"/>
            <w:vAlign w:val="center"/>
          </w:tcPr>
          <w:p w:rsidR="006C26D4" w:rsidRDefault="005C2B6E">
            <w:pPr>
              <w:pStyle w:val="TableBodyText"/>
            </w:pPr>
            <w:hyperlink r:id="rId83">
              <w:r>
                <w:rPr>
                  <w:rStyle w:val="Hyperlink"/>
                </w:rPr>
                <w:t>[XMLSCHEMA1/2]</w:t>
              </w:r>
            </w:hyperlink>
          </w:p>
          <w:p w:rsidR="006C26D4" w:rsidRDefault="005C2B6E">
            <w:pPr>
              <w:pStyle w:val="TableBodyText"/>
            </w:pPr>
            <w:hyperlink r:id="rId84">
              <w:r>
                <w:rPr>
                  <w:rStyle w:val="Hyperlink"/>
                </w:rPr>
                <w:t>[XMLSCHEMA2/2]</w:t>
              </w:r>
            </w:hyperlink>
          </w:p>
        </w:tc>
      </w:tr>
    </w:tbl>
    <w:p w:rsidR="006C26D4" w:rsidRDefault="006C26D4"/>
    <w:p w:rsidR="006C26D4" w:rsidRDefault="005C2B6E">
      <w:pPr>
        <w:pStyle w:val="Heading3"/>
      </w:pPr>
      <w:bookmarkStart w:id="136" w:name="section_32666b1ac44f4ee5a133b157b51a27eb"/>
      <w:bookmarkStart w:id="137" w:name="_Toc134677569"/>
      <w:r>
        <w:lastRenderedPageBreak/>
        <w:t>Messages</w:t>
      </w:r>
      <w:bookmarkEnd w:id="136"/>
      <w:bookmarkEnd w:id="137"/>
      <w:r>
        <w:fldChar w:fldCharType="begin"/>
      </w:r>
      <w:r>
        <w:instrText xml:space="preserve"> XE "Messages:enumerated" </w:instrText>
      </w:r>
      <w:r>
        <w:fldChar w:fldCharType="end"/>
      </w:r>
    </w:p>
    <w:p w:rsidR="006C26D4" w:rsidRDefault="005C2B6E">
      <w:r>
        <w:t xml:space="preserve">The following table summarizes common </w:t>
      </w:r>
      <w:hyperlink w:anchor="gt_d5ccdf11-3f53-4118-a845-dfaca61838fb">
        <w:r>
          <w:rPr>
            <w:rStyle w:val="HyperlinkGreen"/>
            <w:b/>
          </w:rPr>
          <w:t>WSDL messages</w:t>
        </w:r>
      </w:hyperlink>
      <w:r>
        <w:t xml:space="preserve"> defined by this specification.</w:t>
      </w:r>
    </w:p>
    <w:tbl>
      <w:tblPr>
        <w:tblStyle w:val="Table-ShadedHeader"/>
        <w:tblW w:w="0" w:type="auto"/>
        <w:tblLook w:val="04A0" w:firstRow="1" w:lastRow="0" w:firstColumn="1" w:lastColumn="0" w:noHBand="0" w:noVBand="1"/>
      </w:tblPr>
      <w:tblGrid>
        <w:gridCol w:w="1088"/>
        <w:gridCol w:w="8078"/>
      </w:tblGrid>
      <w:tr w:rsidR="006C26D4" w:rsidTr="006C26D4">
        <w:trPr>
          <w:cnfStyle w:val="100000000000" w:firstRow="1" w:lastRow="0" w:firstColumn="0" w:lastColumn="0" w:oddVBand="0" w:evenVBand="0" w:oddHBand="0" w:evenHBand="0" w:firstRowFirstColumn="0" w:firstRowLastColumn="0" w:lastRowFirstColumn="0" w:lastRowLastColumn="0"/>
          <w:trHeight w:val="548"/>
          <w:tblHeader/>
        </w:trPr>
        <w:tc>
          <w:tcPr>
            <w:tcW w:w="0" w:type="auto"/>
          </w:tcPr>
          <w:p w:rsidR="006C26D4" w:rsidRDefault="005C2B6E">
            <w:pPr>
              <w:pStyle w:val="TableHeaderText"/>
            </w:pPr>
            <w:r>
              <w:t>Message</w:t>
            </w:r>
          </w:p>
        </w:tc>
        <w:tc>
          <w:tcPr>
            <w:tcW w:w="8078" w:type="dxa"/>
          </w:tcPr>
          <w:p w:rsidR="006C26D4" w:rsidRDefault="005C2B6E">
            <w:pPr>
              <w:pStyle w:val="TableHeaderText"/>
            </w:pPr>
            <w:r>
              <w:t>Description</w:t>
            </w:r>
          </w:p>
        </w:tc>
      </w:tr>
      <w:tr w:rsidR="006C26D4" w:rsidTr="006C26D4">
        <w:tc>
          <w:tcPr>
            <w:tcW w:w="0" w:type="auto"/>
          </w:tcPr>
          <w:p w:rsidR="006C26D4" w:rsidRDefault="005C2B6E">
            <w:pPr>
              <w:pStyle w:val="TableBodyText"/>
            </w:pPr>
            <w:r>
              <w:t>SOAP fault</w:t>
            </w:r>
          </w:p>
        </w:tc>
        <w:tc>
          <w:tcPr>
            <w:tcW w:w="8078" w:type="dxa"/>
          </w:tcPr>
          <w:p w:rsidR="006C26D4" w:rsidRDefault="005C2B6E">
            <w:pPr>
              <w:pStyle w:val="TableBodyText"/>
            </w:pPr>
            <w:r>
              <w:t xml:space="preserve">The operations defined in section </w:t>
            </w:r>
            <w:hyperlink w:anchor="Section_ad63bb38c803446c84612b15fcb99df5" w:history="1">
              <w:r>
                <w:rPr>
                  <w:rStyle w:val="Hyperlink"/>
                </w:rPr>
                <w:t>3.1.4</w:t>
              </w:r>
            </w:hyperlink>
            <w:r>
              <w:t xml:space="preserve"> return a </w:t>
            </w:r>
            <w:hyperlink w:anchor="gt_ec8728a8-1a75-426f-8767-aa1932c7c19f">
              <w:r>
                <w:rPr>
                  <w:rStyle w:val="HyperlinkGreen"/>
                  <w:b/>
                </w:rPr>
                <w:t>SOAP fault</w:t>
              </w:r>
            </w:hyperlink>
            <w:r>
              <w:t xml:space="preserve"> as specified in section </w:t>
            </w:r>
            <w:hyperlink w:anchor="Section_1a1ca1930f044b91898af39480a51d6a" w:history="1">
              <w:r>
                <w:rPr>
                  <w:rStyle w:val="Hyperlink"/>
                </w:rPr>
                <w:t>2.2.2.1</w:t>
              </w:r>
            </w:hyperlink>
            <w:r>
              <w:t>.</w:t>
            </w:r>
          </w:p>
        </w:tc>
      </w:tr>
    </w:tbl>
    <w:p w:rsidR="006C26D4" w:rsidRDefault="006C26D4"/>
    <w:p w:rsidR="006C26D4" w:rsidRDefault="005C2B6E">
      <w:r>
        <w:t>This specificat</w:t>
      </w:r>
      <w:r>
        <w:t>ion does not define any common WSDL message definitions.</w:t>
      </w:r>
    </w:p>
    <w:p w:rsidR="006C26D4" w:rsidRDefault="005C2B6E">
      <w:pPr>
        <w:pStyle w:val="Heading4"/>
      </w:pPr>
      <w:bookmarkStart w:id="138" w:name="section_1a1ca1930f044b91898af39480a51d6a"/>
      <w:bookmarkStart w:id="139" w:name="_Toc134677570"/>
      <w:r>
        <w:t>Faults</w:t>
      </w:r>
      <w:bookmarkEnd w:id="138"/>
      <w:bookmarkEnd w:id="139"/>
      <w:r>
        <w:fldChar w:fldCharType="begin"/>
      </w:r>
      <w:r>
        <w:instrText xml:space="preserve"> XE "Messages:Faults message" </w:instrText>
      </w:r>
      <w:r>
        <w:fldChar w:fldCharType="end"/>
      </w:r>
      <w:r>
        <w:fldChar w:fldCharType="begin"/>
      </w:r>
      <w:r>
        <w:instrText xml:space="preserve"> XE "Messages:Faults" </w:instrText>
      </w:r>
      <w:r>
        <w:fldChar w:fldCharType="end"/>
      </w:r>
      <w:r>
        <w:fldChar w:fldCharType="begin"/>
      </w:r>
      <w:r>
        <w:instrText xml:space="preserve"> XE "Faults" </w:instrText>
      </w:r>
      <w:r>
        <w:fldChar w:fldCharType="end"/>
      </w:r>
    </w:p>
    <w:p w:rsidR="006C26D4" w:rsidRDefault="005C2B6E">
      <w:r>
        <w:t xml:space="preserve">In the event of an application error, the </w:t>
      </w:r>
      <w:hyperlink w:anchor="gt_434b0234-e970-4e8c-bdfa-e16a30d96703">
        <w:r>
          <w:rPr>
            <w:rStyle w:val="HyperlinkGreen"/>
            <w:b/>
          </w:rPr>
          <w:t>server (2)</w:t>
        </w:r>
      </w:hyperlink>
      <w:r>
        <w:t xml:space="preserve"> return</w:t>
      </w:r>
      <w:r>
        <w:t xml:space="preserve">s a </w:t>
      </w:r>
      <w:hyperlink w:anchor="gt_ec8728a8-1a75-426f-8767-aa1932c7c19f">
        <w:r>
          <w:rPr>
            <w:rStyle w:val="HyperlinkGreen"/>
            <w:b/>
          </w:rPr>
          <w:t>SOAP fault</w:t>
        </w:r>
      </w:hyperlink>
      <w:r>
        <w:t xml:space="preserve"> as a response to the operation as specified in </w:t>
      </w:r>
      <w:hyperlink r:id="rId85">
        <w:r>
          <w:rPr>
            <w:rStyle w:val="Hyperlink"/>
          </w:rPr>
          <w:t>[SOAP1.1]</w:t>
        </w:r>
      </w:hyperlink>
      <w:r>
        <w:t xml:space="preserve"> section 4.4.</w:t>
      </w:r>
    </w:p>
    <w:p w:rsidR="006C26D4" w:rsidRDefault="005C2B6E">
      <w:pPr>
        <w:pStyle w:val="Heading5"/>
      </w:pPr>
      <w:bookmarkStart w:id="140" w:name="section_28dd89b837b540e9b53f14ae2cfbd1e8"/>
      <w:bookmarkStart w:id="141" w:name="_Toc134677571"/>
      <w:r>
        <w:t>SOAP Fault Detail Element</w:t>
      </w:r>
      <w:bookmarkEnd w:id="140"/>
      <w:bookmarkEnd w:id="141"/>
      <w:r>
        <w:fldChar w:fldCharType="begin"/>
      </w:r>
      <w:r>
        <w:instrText xml:space="preserve"> XE "Faults:SOAP fa</w:instrText>
      </w:r>
      <w:r>
        <w:instrText xml:space="preserve">ult detail element" </w:instrText>
      </w:r>
      <w:r>
        <w:fldChar w:fldCharType="end"/>
      </w:r>
      <w:r>
        <w:fldChar w:fldCharType="begin"/>
      </w:r>
      <w:r>
        <w:instrText xml:space="preserve"> XE "SOAP fault detail element" </w:instrText>
      </w:r>
      <w:r>
        <w:fldChar w:fldCharType="end"/>
      </w:r>
    </w:p>
    <w:p w:rsidR="006C26D4" w:rsidRDefault="005C2B6E">
      <w:r>
        <w:t xml:space="preserve">The protocol client MUST ignore all elements of the </w:t>
      </w:r>
      <w:hyperlink w:anchor="gt_ec8728a8-1a75-426f-8767-aa1932c7c19f">
        <w:r>
          <w:rPr>
            <w:rStyle w:val="HyperlinkGreen"/>
            <w:b/>
          </w:rPr>
          <w:t>SOAP fault</w:t>
        </w:r>
      </w:hyperlink>
      <w:r>
        <w:t xml:space="preserve">, except for the </w:t>
      </w:r>
      <w:hyperlink w:anchor="gt_049dddbf-2787-4f98-840b-72595feeedab">
        <w:r>
          <w:rPr>
            <w:rStyle w:val="HyperlinkGreen"/>
            <w:b/>
          </w:rPr>
          <w:t>SOAP fault detail</w:t>
        </w:r>
      </w:hyperlink>
      <w:r>
        <w:rPr>
          <w:b/>
        </w:rPr>
        <w:t xml:space="preserve"> </w:t>
      </w:r>
      <w:r>
        <w:t>element.</w:t>
      </w:r>
    </w:p>
    <w:p w:rsidR="006C26D4" w:rsidRDefault="005C2B6E">
      <w:r>
        <w:t xml:space="preserve">The SOAP fault detail element MUST contain a </w:t>
      </w:r>
      <w:r>
        <w:rPr>
          <w:b/>
        </w:rPr>
        <w:t>BpmException</w:t>
      </w:r>
      <w:r>
        <w:t xml:space="preserve"> (</w:t>
      </w:r>
      <w:hyperlink w:anchor="Section_b6e1d7cc36214936b820235bd22dd104" w:history="1">
        <w:r>
          <w:rPr>
            <w:rStyle w:val="Hyperlink"/>
          </w:rPr>
          <w:t>2.2.4.61</w:t>
        </w:r>
      </w:hyperlink>
      <w:r>
        <w:t>).</w:t>
      </w:r>
    </w:p>
    <w:p w:rsidR="006C26D4" w:rsidRDefault="005C2B6E">
      <w:pPr>
        <w:pStyle w:val="Heading5"/>
      </w:pPr>
      <w:bookmarkStart w:id="142" w:name="section_3cb2702632d54ab9acb087d8c3fed543"/>
      <w:bookmarkStart w:id="143" w:name="_Toc134677572"/>
      <w:r>
        <w:t>Full List of Possible Error Codes</w:t>
      </w:r>
      <w:bookmarkEnd w:id="142"/>
      <w:bookmarkEnd w:id="143"/>
      <w:r>
        <w:fldChar w:fldCharType="begin"/>
      </w:r>
      <w:r>
        <w:instrText xml:space="preserve"> XE "Faults:full list of possible error codes" </w:instrText>
      </w:r>
      <w:r>
        <w:fldChar w:fldCharType="end"/>
      </w:r>
      <w:r>
        <w:fldChar w:fldCharType="begin"/>
      </w:r>
      <w:r>
        <w:instrText xml:space="preserve"> XE "Full lis</w:instrText>
      </w:r>
      <w:r>
        <w:instrText xml:space="preserve">t of possible error codes" </w:instrText>
      </w:r>
      <w:r>
        <w:fldChar w:fldCharType="end"/>
      </w:r>
    </w:p>
    <w:p w:rsidR="006C26D4" w:rsidRDefault="005C2B6E">
      <w:r>
        <w:t xml:space="preserve">In the event of an application error, the </w:t>
      </w:r>
      <w:hyperlink w:anchor="gt_434b0234-e970-4e8c-bdfa-e16a30d96703">
        <w:r>
          <w:rPr>
            <w:rStyle w:val="HyperlinkGreen"/>
            <w:b/>
          </w:rPr>
          <w:t>server (2)</w:t>
        </w:r>
      </w:hyperlink>
      <w:r>
        <w:t xml:space="preserve"> MUST return one of these values in the </w:t>
      </w:r>
      <w:r>
        <w:rPr>
          <w:b/>
        </w:rPr>
        <w:t>ErrorCode</w:t>
      </w:r>
      <w:r>
        <w:t xml:space="preserve"> element of the </w:t>
      </w:r>
      <w:r>
        <w:rPr>
          <w:b/>
        </w:rPr>
        <w:t>BpmException</w:t>
      </w:r>
      <w:r>
        <w:t xml:space="preserv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w:t>
      </w:r>
    </w:p>
    <w:p w:rsidR="006C26D4" w:rsidRDefault="005C2B6E">
      <w:r>
        <w:t xml:space="preserve">The protocol client MUST NOT perform any logical operation on the value of the </w:t>
      </w:r>
      <w:r>
        <w:rPr>
          <w:b/>
        </w:rPr>
        <w:t>ErrorCode</w:t>
      </w:r>
      <w:r>
        <w:t>, un</w:t>
      </w:r>
      <w:r>
        <w:t xml:space="preserve">less it appears in section </w:t>
      </w:r>
      <w:hyperlink w:anchor="Section_333438e949ec4dd68bb7807fa5d93047" w:history="1">
        <w:r>
          <w:rPr>
            <w:rStyle w:val="Hyperlink"/>
          </w:rPr>
          <w:t>2.2.2.1.3</w:t>
        </w:r>
      </w:hyperlink>
      <w:r>
        <w:t xml:space="preserve"> or is explicitly specified for a message in section </w:t>
      </w:r>
      <w:hyperlink w:anchor="Section_ad63bb38c803446c84612b15fcb99df5" w:history="1">
        <w:r>
          <w:rPr>
            <w:rStyle w:val="Hyperlink"/>
          </w:rPr>
          <w:t>3.1.4</w:t>
        </w:r>
      </w:hyperlink>
      <w:r>
        <w:t>.</w:t>
      </w:r>
    </w:p>
    <w:tbl>
      <w:tblPr>
        <w:tblStyle w:val="Table-ShadedHeader"/>
        <w:tblW w:w="9180" w:type="dxa"/>
        <w:tblLook w:val="04A0" w:firstRow="1" w:lastRow="0" w:firstColumn="1" w:lastColumn="0" w:noHBand="0" w:noVBand="1"/>
      </w:tblPr>
      <w:tblGrid>
        <w:gridCol w:w="5142"/>
        <w:gridCol w:w="4038"/>
      </w:tblGrid>
      <w:tr w:rsidR="006C26D4" w:rsidTr="006C26D4">
        <w:trPr>
          <w:cnfStyle w:val="100000000000" w:firstRow="1" w:lastRow="0" w:firstColumn="0" w:lastColumn="0" w:oddVBand="0" w:evenVBand="0" w:oddHBand="0" w:evenHBand="0" w:firstRowFirstColumn="0" w:firstRowLastColumn="0" w:lastRowFirstColumn="0" w:lastRowLastColumn="0"/>
          <w:trHeight w:val="300"/>
          <w:tblHeader/>
        </w:trPr>
        <w:tc>
          <w:tcPr>
            <w:tcW w:w="5142" w:type="dxa"/>
            <w:noWrap/>
            <w:hideMark/>
          </w:tcPr>
          <w:p w:rsidR="006C26D4" w:rsidRDefault="005C2B6E">
            <w:pPr>
              <w:pStyle w:val="TableHeaderText"/>
            </w:pPr>
            <w:r>
              <w:t>Error code</w:t>
            </w:r>
          </w:p>
        </w:tc>
        <w:tc>
          <w:tcPr>
            <w:tcW w:w="4038" w:type="dxa"/>
          </w:tcPr>
          <w:p w:rsidR="006C26D4" w:rsidRDefault="005C2B6E">
            <w:pPr>
              <w:pStyle w:val="TableHeaderText"/>
            </w:pPr>
            <w:r>
              <w:t>Description</w:t>
            </w:r>
          </w:p>
        </w:tc>
      </w:tr>
      <w:tr w:rsidR="006C26D4" w:rsidTr="006C26D4">
        <w:trPr>
          <w:trHeight w:val="300"/>
        </w:trPr>
        <w:tc>
          <w:tcPr>
            <w:tcW w:w="5142" w:type="dxa"/>
            <w:noWrap/>
            <w:hideMark/>
          </w:tcPr>
          <w:p w:rsidR="006C26D4" w:rsidRDefault="005C2B6E">
            <w:pPr>
              <w:pStyle w:val="TableBodyText"/>
              <w:rPr>
                <w:b/>
              </w:rPr>
            </w:pPr>
            <w:r>
              <w:rPr>
                <w:b/>
              </w:rPr>
              <w:t>AnnotationDeleteNotEnabled</w:t>
            </w:r>
          </w:p>
        </w:tc>
        <w:tc>
          <w:tcPr>
            <w:tcW w:w="4038" w:type="dxa"/>
          </w:tcPr>
          <w:p w:rsidR="006C26D4" w:rsidRDefault="005C2B6E">
            <w:pPr>
              <w:pStyle w:val="TableBodyText"/>
            </w:pPr>
            <w:r>
              <w:t>Deletion of scorecard annotations is not enabled.</w:t>
            </w:r>
          </w:p>
        </w:tc>
      </w:tr>
      <w:tr w:rsidR="006C26D4" w:rsidTr="006C26D4">
        <w:trPr>
          <w:trHeight w:val="300"/>
        </w:trPr>
        <w:tc>
          <w:tcPr>
            <w:tcW w:w="5142" w:type="dxa"/>
            <w:noWrap/>
            <w:hideMark/>
          </w:tcPr>
          <w:p w:rsidR="006C26D4" w:rsidRDefault="005C2B6E">
            <w:pPr>
              <w:pStyle w:val="TableBodyText"/>
              <w:rPr>
                <w:b/>
              </w:rPr>
            </w:pPr>
            <w:r>
              <w:rPr>
                <w:b/>
              </w:rPr>
              <w:t>AnnotationNotEnabled</w:t>
            </w:r>
          </w:p>
        </w:tc>
        <w:tc>
          <w:tcPr>
            <w:tcW w:w="4038" w:type="dxa"/>
          </w:tcPr>
          <w:p w:rsidR="006C26D4" w:rsidRDefault="005C2B6E">
            <w:pPr>
              <w:pStyle w:val="TableBodyText"/>
            </w:pPr>
            <w:r>
              <w:t>Scorecard annotations are not enabled.</w:t>
            </w:r>
          </w:p>
        </w:tc>
      </w:tr>
      <w:tr w:rsidR="006C26D4" w:rsidTr="006C26D4">
        <w:trPr>
          <w:trHeight w:val="300"/>
        </w:trPr>
        <w:tc>
          <w:tcPr>
            <w:tcW w:w="5142" w:type="dxa"/>
            <w:noWrap/>
            <w:hideMark/>
          </w:tcPr>
          <w:p w:rsidR="006C26D4" w:rsidRDefault="005C2B6E">
            <w:pPr>
              <w:pStyle w:val="TableBodyText"/>
              <w:rPr>
                <w:b/>
              </w:rPr>
            </w:pPr>
            <w:r>
              <w:rPr>
                <w:b/>
              </w:rPr>
              <w:t>BIMonitoringApplicationProxyNotFound</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BIMo</w:t>
            </w:r>
            <w:r>
              <w:rPr>
                <w:b/>
              </w:rPr>
              <w:t>nitoringApplicationProxyThreadAborted</w:t>
            </w:r>
          </w:p>
        </w:tc>
        <w:tc>
          <w:tcPr>
            <w:tcW w:w="4038" w:type="dxa"/>
          </w:tcPr>
          <w:p w:rsidR="006C26D4" w:rsidRDefault="005C2B6E">
            <w:pPr>
              <w:pStyle w:val="TableBodyText"/>
            </w:pPr>
            <w:r>
              <w:t>The request has timed out or has been aborted.</w:t>
            </w:r>
          </w:p>
        </w:tc>
      </w:tr>
      <w:tr w:rsidR="006C26D4" w:rsidTr="006C26D4">
        <w:trPr>
          <w:trHeight w:val="300"/>
        </w:trPr>
        <w:tc>
          <w:tcPr>
            <w:tcW w:w="5142" w:type="dxa"/>
            <w:noWrap/>
            <w:hideMark/>
          </w:tcPr>
          <w:p w:rsidR="006C26D4" w:rsidRDefault="005C2B6E">
            <w:pPr>
              <w:pStyle w:val="TableBodyText"/>
              <w:rPr>
                <w:b/>
              </w:rPr>
            </w:pPr>
            <w:r>
              <w:rPr>
                <w:b/>
              </w:rPr>
              <w:t>BIMonitoringApplicationUnavailable</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CannotGetWindowsIdentity</w:t>
            </w:r>
          </w:p>
        </w:tc>
        <w:tc>
          <w:tcPr>
            <w:tcW w:w="4038" w:type="dxa"/>
          </w:tcPr>
          <w:p w:rsidR="006C26D4" w:rsidRDefault="005C2B6E">
            <w:pPr>
              <w:pStyle w:val="TableBodyText"/>
            </w:pPr>
            <w:r>
              <w:t>The server (2) is not configured p</w:t>
            </w:r>
            <w:r>
              <w:t>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CannotGetWindowsIdentityForNonWindowsClaim</w:t>
            </w:r>
          </w:p>
        </w:tc>
        <w:tc>
          <w:tcPr>
            <w:tcW w:w="4038" w:type="dxa"/>
          </w:tcPr>
          <w:p w:rsidR="006C26D4" w:rsidRDefault="005C2B6E">
            <w:pPr>
              <w:pStyle w:val="TableBodyText"/>
            </w:pPr>
            <w:r>
              <w:t>The server (2) cannot locate credentials for the user.</w:t>
            </w:r>
          </w:p>
        </w:tc>
      </w:tr>
      <w:tr w:rsidR="006C26D4" w:rsidTr="006C26D4">
        <w:trPr>
          <w:trHeight w:val="300"/>
        </w:trPr>
        <w:tc>
          <w:tcPr>
            <w:tcW w:w="5142" w:type="dxa"/>
            <w:noWrap/>
            <w:hideMark/>
          </w:tcPr>
          <w:p w:rsidR="006C26D4" w:rsidRDefault="005C2B6E">
            <w:pPr>
              <w:pStyle w:val="TableBodyText"/>
              <w:rPr>
                <w:b/>
              </w:rPr>
            </w:pPr>
            <w:r>
              <w:rPr>
                <w:b/>
              </w:rPr>
              <w:t>CannotPublishReadOnlyElement</w:t>
            </w:r>
          </w:p>
        </w:tc>
        <w:tc>
          <w:tcPr>
            <w:tcW w:w="4038" w:type="dxa"/>
          </w:tcPr>
          <w:p w:rsidR="006C26D4" w:rsidRDefault="005C2B6E">
            <w:pPr>
              <w:pStyle w:val="TableBodyText"/>
            </w:pPr>
            <w:r>
              <w:t>The publish event of a read only element was aborted.</w:t>
            </w:r>
          </w:p>
        </w:tc>
      </w:tr>
      <w:tr w:rsidR="006C26D4" w:rsidTr="006C26D4">
        <w:trPr>
          <w:trHeight w:val="300"/>
        </w:trPr>
        <w:tc>
          <w:tcPr>
            <w:tcW w:w="5142" w:type="dxa"/>
            <w:noWrap/>
            <w:hideMark/>
          </w:tcPr>
          <w:p w:rsidR="006C26D4" w:rsidRDefault="005C2B6E">
            <w:pPr>
              <w:pStyle w:val="TableBodyText"/>
              <w:rPr>
                <w:b/>
              </w:rPr>
            </w:pPr>
            <w:r>
              <w:rPr>
                <w:b/>
              </w:rPr>
              <w:t>CreateReturnedNull</w:t>
            </w:r>
          </w:p>
        </w:tc>
        <w:tc>
          <w:tcPr>
            <w:tcW w:w="4038" w:type="dxa"/>
          </w:tcPr>
          <w:p w:rsidR="006C26D4" w:rsidRDefault="005C2B6E">
            <w:pPr>
              <w:pStyle w:val="TableBodyText"/>
            </w:pPr>
            <w:r>
              <w:t xml:space="preserve">The </w:t>
            </w:r>
            <w:r>
              <w:t>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lastRenderedPageBreak/>
              <w:t>DatabaseConnectionFailed</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DataSourceConnectionFailed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DataSourceConnectionUnsupported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DataSourceCubeNotFound</w:t>
            </w:r>
          </w:p>
        </w:tc>
        <w:tc>
          <w:tcPr>
            <w:tcW w:w="4038" w:type="dxa"/>
          </w:tcPr>
          <w:p w:rsidR="006C26D4" w:rsidRDefault="005C2B6E">
            <w:pPr>
              <w:pStyle w:val="TableBodyText"/>
            </w:pPr>
            <w:r>
              <w:t xml:space="preserve">The user does not have access to the </w:t>
            </w:r>
            <w:hyperlink w:anchor="gt_a0c8d97b-322c-4117-8525-37e5f26751e7">
              <w:r>
                <w:rPr>
                  <w:rStyle w:val="HyperlinkGreen"/>
                  <w:b/>
                </w:rPr>
                <w:t>cube</w:t>
              </w:r>
            </w:hyperlink>
            <w:r>
              <w:t xml:space="preserve"> specified by a DataSource (section </w:t>
            </w:r>
            <w:hyperlink w:anchor="Section_bcabc8689857430785b2daacd5245e4a" w:history="1">
              <w:r>
                <w:rPr>
                  <w:rStyle w:val="Hyperlink"/>
                </w:rPr>
                <w:t>2.2.4.85</w:t>
              </w:r>
            </w:hyperlink>
            <w:r>
              <w:t xml:space="preserve">) </w:t>
            </w:r>
            <w:r>
              <w:t xml:space="preserve"> or the cube does not exist</w:t>
            </w:r>
          </w:p>
        </w:tc>
      </w:tr>
      <w:tr w:rsidR="006C26D4" w:rsidTr="006C26D4">
        <w:trPr>
          <w:trHeight w:val="300"/>
        </w:trPr>
        <w:tc>
          <w:tcPr>
            <w:tcW w:w="5142" w:type="dxa"/>
            <w:noWrap/>
            <w:hideMark/>
          </w:tcPr>
          <w:p w:rsidR="006C26D4" w:rsidRDefault="005C2B6E">
            <w:pPr>
              <w:pStyle w:val="TableBodyText"/>
              <w:rPr>
                <w:b/>
              </w:rPr>
            </w:pPr>
            <w:r>
              <w:rPr>
                <w:b/>
              </w:rPr>
              <w:t>DataSourceDatabaseNotFound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DataSourceHostNotFound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DataSourceNotRegistered</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DataSourceProviderMessage</w:t>
            </w:r>
          </w:p>
        </w:tc>
        <w:tc>
          <w:tcPr>
            <w:tcW w:w="4038" w:type="dxa"/>
          </w:tcPr>
          <w:p w:rsidR="006C26D4" w:rsidRDefault="005C2B6E">
            <w:pPr>
              <w:pStyle w:val="TableBodyText"/>
            </w:pPr>
            <w:r>
              <w:t xml:space="preserve">An </w:t>
            </w:r>
            <w:r>
              <w:t>error occurred in a data source.</w:t>
            </w:r>
          </w:p>
        </w:tc>
      </w:tr>
      <w:tr w:rsidR="006C26D4" w:rsidTr="006C26D4">
        <w:trPr>
          <w:trHeight w:val="300"/>
        </w:trPr>
        <w:tc>
          <w:tcPr>
            <w:tcW w:w="5142" w:type="dxa"/>
            <w:noWrap/>
            <w:hideMark/>
          </w:tcPr>
          <w:p w:rsidR="006C26D4" w:rsidRDefault="005C2B6E">
            <w:pPr>
              <w:pStyle w:val="TableBodyText"/>
              <w:rPr>
                <w:b/>
              </w:rPr>
            </w:pPr>
            <w:r>
              <w:rPr>
                <w:b/>
              </w:rPr>
              <w:t>ErrorCode_InvalidNameInfo</w:t>
            </w:r>
          </w:p>
        </w:tc>
        <w:tc>
          <w:tcPr>
            <w:tcW w:w="4038" w:type="dxa"/>
          </w:tcPr>
          <w:p w:rsidR="006C26D4" w:rsidRDefault="005C2B6E">
            <w:pPr>
              <w:pStyle w:val="TableBodyText"/>
            </w:pPr>
            <w:r>
              <w:t xml:space="preserve">An attribute of a NameInfo (section </w:t>
            </w:r>
            <w:hyperlink w:anchor="Section_f357491ae50a46da854b2e271af81d31" w:history="1">
              <w:r>
                <w:rPr>
                  <w:rStyle w:val="Hyperlink"/>
                </w:rPr>
                <w:t>2.2.4.149</w:t>
              </w:r>
            </w:hyperlink>
            <w:r>
              <w:t>) is invalid.</w:t>
            </w:r>
          </w:p>
        </w:tc>
      </w:tr>
      <w:tr w:rsidR="006C26D4" w:rsidTr="006C26D4">
        <w:trPr>
          <w:trHeight w:val="300"/>
        </w:trPr>
        <w:tc>
          <w:tcPr>
            <w:tcW w:w="5142" w:type="dxa"/>
            <w:noWrap/>
            <w:hideMark/>
          </w:tcPr>
          <w:p w:rsidR="006C26D4" w:rsidRDefault="005C2B6E">
            <w:pPr>
              <w:pStyle w:val="TableBodyText"/>
              <w:rPr>
                <w:b/>
              </w:rPr>
            </w:pPr>
            <w:r>
              <w:rPr>
                <w:b/>
              </w:rPr>
              <w:t>ExtInvalidSetting</w:t>
            </w:r>
          </w:p>
        </w:tc>
        <w:tc>
          <w:tcPr>
            <w:tcW w:w="4038" w:type="dxa"/>
          </w:tcPr>
          <w:p w:rsidR="006C26D4" w:rsidRDefault="005C2B6E">
            <w:pPr>
              <w:pStyle w:val="TableBodyText"/>
            </w:pPr>
            <w:r>
              <w:t>A value for setting on the server (2) is invalid.</w:t>
            </w:r>
          </w:p>
        </w:tc>
      </w:tr>
      <w:tr w:rsidR="006C26D4" w:rsidTr="006C26D4">
        <w:trPr>
          <w:trHeight w:val="300"/>
        </w:trPr>
        <w:tc>
          <w:tcPr>
            <w:tcW w:w="5142" w:type="dxa"/>
            <w:noWrap/>
            <w:hideMark/>
          </w:tcPr>
          <w:p w:rsidR="006C26D4" w:rsidRDefault="005C2B6E">
            <w:pPr>
              <w:pStyle w:val="TableBodyText"/>
              <w:rPr>
                <w:b/>
              </w:rPr>
            </w:pPr>
            <w:r>
              <w:rPr>
                <w:b/>
              </w:rPr>
              <w:t>FCOCrea</w:t>
            </w:r>
            <w:r>
              <w:rPr>
                <w:b/>
              </w:rPr>
              <w:t>teFailed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FCOCreateFailedListAccess</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FCOCreateFailedListType</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FCOCreateFailedNameCollision</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FCODeleteFailed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FCODeleteFailedListAccess</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FCOReadFailed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FCOReadFailedListAccess</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FCOUpdateFailed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FCOUpdateFailedListAccess</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FCOUpdateFailedListType</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FCOUpdateFailedNameCollision</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ImpersonationLoginFailure</w:t>
            </w:r>
          </w:p>
        </w:tc>
        <w:tc>
          <w:tcPr>
            <w:tcW w:w="4038" w:type="dxa"/>
          </w:tcPr>
          <w:p w:rsidR="006C26D4" w:rsidRDefault="005C2B6E">
            <w:pPr>
              <w:pStyle w:val="TableBodyText"/>
              <w:spacing w:before="0" w:after="0"/>
            </w:pPr>
            <w:r>
              <w:t>The shared account credentials are not available.</w:t>
            </w:r>
          </w:p>
        </w:tc>
      </w:tr>
      <w:tr w:rsidR="006C26D4" w:rsidTr="006C26D4">
        <w:trPr>
          <w:trHeight w:val="300"/>
        </w:trPr>
        <w:tc>
          <w:tcPr>
            <w:tcW w:w="5142" w:type="dxa"/>
            <w:noWrap/>
            <w:hideMark/>
          </w:tcPr>
          <w:p w:rsidR="006C26D4" w:rsidRDefault="005C2B6E">
            <w:pPr>
              <w:pStyle w:val="TableBodyText"/>
              <w:rPr>
                <w:b/>
              </w:rPr>
            </w:pPr>
            <w:r>
              <w:rPr>
                <w:b/>
              </w:rPr>
              <w:t>ImportAsKpisException</w:t>
            </w:r>
          </w:p>
        </w:tc>
        <w:tc>
          <w:tcPr>
            <w:tcW w:w="4038" w:type="dxa"/>
          </w:tcPr>
          <w:p w:rsidR="006C26D4" w:rsidRDefault="005C2B6E">
            <w:pPr>
              <w:pStyle w:val="TableBodyText"/>
            </w:pPr>
            <w:r>
              <w:t xml:space="preserve">An error occurred while importing a </w:t>
            </w:r>
            <w:hyperlink w:anchor="gt_1d2666f5-ffca-4053-868a-0cd4434ce5a8">
              <w:r>
                <w:rPr>
                  <w:rStyle w:val="HyperlinkGreen"/>
                  <w:b/>
                </w:rPr>
                <w:t>KPI</w:t>
              </w:r>
            </w:hyperlink>
            <w:r>
              <w:t xml:space="preserve"> from </w:t>
            </w:r>
            <w:hyperlink w:anchor="gt_b7159389-1a7e-492d-a306-9ad5549f95d9">
              <w:r>
                <w:rPr>
                  <w:rStyle w:val="HyperlinkGreen"/>
                  <w:b/>
                </w:rPr>
                <w:t>Analysis Services</w:t>
              </w:r>
            </w:hyperlink>
            <w:r>
              <w:t>.</w:t>
            </w:r>
          </w:p>
        </w:tc>
      </w:tr>
      <w:tr w:rsidR="006C26D4" w:rsidTr="006C26D4">
        <w:trPr>
          <w:trHeight w:val="300"/>
        </w:trPr>
        <w:tc>
          <w:tcPr>
            <w:tcW w:w="5142" w:type="dxa"/>
            <w:noWrap/>
            <w:hideMark/>
          </w:tcPr>
          <w:p w:rsidR="006C26D4" w:rsidRDefault="005C2B6E">
            <w:pPr>
              <w:pStyle w:val="TableBodyText"/>
              <w:rPr>
                <w:b/>
              </w:rPr>
            </w:pPr>
            <w:r>
              <w:rPr>
                <w:b/>
              </w:rPr>
              <w:t>IncompatibleSiteDomain</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InvalidAdomdDataSource</w:t>
            </w:r>
          </w:p>
        </w:tc>
        <w:tc>
          <w:tcPr>
            <w:tcW w:w="4038" w:type="dxa"/>
          </w:tcPr>
          <w:p w:rsidR="006C26D4" w:rsidRDefault="005C2B6E">
            <w:pPr>
              <w:pStyle w:val="TableBodyText"/>
            </w:pPr>
            <w:r>
              <w:t xml:space="preserve">An attribute of an Analysis Services </w:t>
            </w:r>
            <w:r>
              <w:rPr>
                <w:b/>
              </w:rPr>
              <w:t>DataSourc</w:t>
            </w:r>
            <w:r>
              <w:rPr>
                <w:b/>
              </w:rPr>
              <w:t>e</w:t>
            </w:r>
            <w:r>
              <w:t xml:space="preserve"> (section 2.2.4.85) is not valid.</w:t>
            </w:r>
          </w:p>
        </w:tc>
      </w:tr>
      <w:tr w:rsidR="006C26D4" w:rsidTr="006C26D4">
        <w:trPr>
          <w:trHeight w:val="300"/>
        </w:trPr>
        <w:tc>
          <w:tcPr>
            <w:tcW w:w="5142" w:type="dxa"/>
            <w:noWrap/>
            <w:hideMark/>
          </w:tcPr>
          <w:p w:rsidR="006C26D4" w:rsidRDefault="005C2B6E">
            <w:pPr>
              <w:pStyle w:val="TableBodyText"/>
              <w:rPr>
                <w:b/>
              </w:rPr>
            </w:pPr>
            <w:r>
              <w:rPr>
                <w:b/>
              </w:rPr>
              <w:t>InvalidAliasName</w:t>
            </w:r>
          </w:p>
        </w:tc>
        <w:tc>
          <w:tcPr>
            <w:tcW w:w="4038" w:type="dxa"/>
          </w:tcPr>
          <w:p w:rsidR="006C26D4" w:rsidRDefault="005C2B6E">
            <w:pPr>
              <w:pStyle w:val="TableBodyText"/>
            </w:pPr>
            <w:r>
              <w:t xml:space="preserve">The </w:t>
            </w:r>
            <w:r>
              <w:rPr>
                <w:b/>
              </w:rPr>
              <w:t>AliasName</w:t>
            </w:r>
            <w:r>
              <w:t xml:space="preserve"> attribute of a NameInfo (section </w:t>
            </w:r>
            <w:hyperlink w:anchor="Section_3f50eee08fc44324aa2b0256ce02696e" w:history="1">
              <w:r>
                <w:rPr>
                  <w:rStyle w:val="Hyperlink"/>
                </w:rPr>
                <w:t>2.2.4.13</w:t>
              </w:r>
            </w:hyperlink>
            <w:r>
              <w:t>) is invalid.</w:t>
            </w:r>
          </w:p>
        </w:tc>
      </w:tr>
      <w:tr w:rsidR="006C26D4" w:rsidTr="006C26D4">
        <w:trPr>
          <w:trHeight w:val="300"/>
        </w:trPr>
        <w:tc>
          <w:tcPr>
            <w:tcW w:w="5142" w:type="dxa"/>
            <w:noWrap/>
            <w:hideMark/>
          </w:tcPr>
          <w:p w:rsidR="006C26D4" w:rsidRDefault="005C2B6E">
            <w:pPr>
              <w:pStyle w:val="TableBodyText"/>
              <w:rPr>
                <w:b/>
              </w:rPr>
            </w:pPr>
            <w:r>
              <w:rPr>
                <w:b/>
              </w:rPr>
              <w:lastRenderedPageBreak/>
              <w:t>InvalidAnnotation</w:t>
            </w:r>
          </w:p>
        </w:tc>
        <w:tc>
          <w:tcPr>
            <w:tcW w:w="4038" w:type="dxa"/>
          </w:tcPr>
          <w:p w:rsidR="006C26D4" w:rsidRDefault="005C2B6E">
            <w:pPr>
              <w:pStyle w:val="TableBodyText"/>
            </w:pPr>
            <w:r>
              <w:t xml:space="preserve">An attribute of an Annotation (section </w:t>
            </w:r>
            <w:hyperlink w:anchor="Section_3c9d3e0c922d4666bb5fdb84b859b970" w:history="1">
              <w:r>
                <w:rPr>
                  <w:rStyle w:val="Hyperlink"/>
                </w:rPr>
                <w:t>2.2.4.18</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InvalidBpmPropertyHyperlink</w:t>
            </w:r>
          </w:p>
        </w:tc>
        <w:tc>
          <w:tcPr>
            <w:tcW w:w="4038" w:type="dxa"/>
          </w:tcPr>
          <w:p w:rsidR="006C26D4" w:rsidRDefault="005C2B6E">
            <w:pPr>
              <w:pStyle w:val="TableBodyText"/>
            </w:pPr>
            <w:r>
              <w:t xml:space="preserve">A </w:t>
            </w:r>
            <w:r>
              <w:rPr>
                <w:b/>
              </w:rPr>
              <w:t>FirstClassElement</w:t>
            </w:r>
            <w:r>
              <w:t xml:space="preserve"> (section </w:t>
            </w:r>
            <w:hyperlink w:anchor="Section_7da534d636e746eabe8cd75c7fdf7c21" w:history="1">
              <w:r>
                <w:rPr>
                  <w:rStyle w:val="Hyperlink"/>
                </w:rPr>
                <w:t>2.2.4.99</w:t>
              </w:r>
            </w:hyperlink>
            <w:r>
              <w:t>) contains an invalid hyperlink property</w:t>
            </w:r>
          </w:p>
        </w:tc>
      </w:tr>
      <w:tr w:rsidR="006C26D4" w:rsidTr="006C26D4">
        <w:trPr>
          <w:trHeight w:val="300"/>
        </w:trPr>
        <w:tc>
          <w:tcPr>
            <w:tcW w:w="5142" w:type="dxa"/>
            <w:noWrap/>
            <w:hideMark/>
          </w:tcPr>
          <w:p w:rsidR="006C26D4" w:rsidRDefault="005C2B6E">
            <w:pPr>
              <w:pStyle w:val="TableBodyText"/>
              <w:rPr>
                <w:b/>
              </w:rPr>
            </w:pPr>
            <w:r>
              <w:rPr>
                <w:b/>
              </w:rPr>
              <w:t>InvalidBpmPropertyList</w:t>
            </w:r>
          </w:p>
        </w:tc>
        <w:tc>
          <w:tcPr>
            <w:tcW w:w="4038" w:type="dxa"/>
          </w:tcPr>
          <w:p w:rsidR="006C26D4" w:rsidRDefault="005C2B6E">
            <w:pPr>
              <w:pStyle w:val="TableBodyText"/>
            </w:pPr>
            <w:r>
              <w:t xml:space="preserve">An attribute of a BpmPropertyList (section </w:t>
            </w:r>
            <w:hyperlink w:anchor="Section_8f672d6180494c7482e6a63ea67c16e1" w:history="1">
              <w:r>
                <w:rPr>
                  <w:rStyle w:val="Hyperlink"/>
                </w:rPr>
                <w:t>2.2.4.69</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InvalidBpmPropertyText</w:t>
            </w:r>
          </w:p>
        </w:tc>
        <w:tc>
          <w:tcPr>
            <w:tcW w:w="4038" w:type="dxa"/>
          </w:tcPr>
          <w:p w:rsidR="006C26D4" w:rsidRDefault="005C2B6E">
            <w:pPr>
              <w:pStyle w:val="TableBodyText"/>
            </w:pPr>
            <w:r>
              <w:t xml:space="preserve">An attribute of a </w:t>
            </w:r>
            <w:r>
              <w:rPr>
                <w:b/>
              </w:rPr>
              <w:t>BpmPropertyText</w:t>
            </w:r>
            <w:r>
              <w:t xml:space="preserve"> (section </w:t>
            </w:r>
            <w:hyperlink w:anchor="Section_bc92484d2eac4c9cafb2144ab8c352f9" w:history="1">
              <w:r>
                <w:rPr>
                  <w:rStyle w:val="Hyperlink"/>
                </w:rPr>
                <w:t>2.2.4.72</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InvalidBuiltinIndicatorOperation</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InvalidCategoryName</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InvalidCharacters</w:t>
            </w:r>
          </w:p>
        </w:tc>
        <w:tc>
          <w:tcPr>
            <w:tcW w:w="4038" w:type="dxa"/>
          </w:tcPr>
          <w:p w:rsidR="006C26D4" w:rsidRDefault="005C2B6E">
            <w:pPr>
              <w:pStyle w:val="TableBodyText"/>
            </w:pPr>
            <w:r>
              <w:t xml:space="preserve">The </w:t>
            </w:r>
            <w:r>
              <w:rPr>
                <w:b/>
              </w:rPr>
              <w:t>UniqueName</w:t>
            </w:r>
            <w:r>
              <w:t xml:space="preserve"> of a </w:t>
            </w:r>
            <w:r>
              <w:rPr>
                <w:b/>
              </w:rPr>
              <w:t>BpmProperty</w:t>
            </w:r>
            <w:r>
              <w:t xml:space="preserve"> (section </w:t>
            </w:r>
            <w:hyperlink w:anchor="Section_67d5dc32f17d4e01b4530090e4afcb59" w:history="1">
              <w:r>
                <w:rPr>
                  <w:rStyle w:val="Hyperlink"/>
                </w:rPr>
                <w:t>2.2.4.62</w:t>
              </w:r>
            </w:hyperlink>
            <w:r>
              <w:t>) con</w:t>
            </w:r>
            <w:r>
              <w:t>tains invalid characters.</w:t>
            </w:r>
          </w:p>
        </w:tc>
      </w:tr>
      <w:tr w:rsidR="006C26D4" w:rsidTr="006C26D4">
        <w:trPr>
          <w:trHeight w:val="300"/>
        </w:trPr>
        <w:tc>
          <w:tcPr>
            <w:tcW w:w="5142" w:type="dxa"/>
            <w:noWrap/>
            <w:hideMark/>
          </w:tcPr>
          <w:p w:rsidR="006C26D4" w:rsidRDefault="005C2B6E">
            <w:pPr>
              <w:pStyle w:val="TableBodyText"/>
              <w:rPr>
                <w:b/>
              </w:rPr>
            </w:pPr>
            <w:r>
              <w:rPr>
                <w:b/>
              </w:rPr>
              <w:t>InvalidComment</w:t>
            </w:r>
          </w:p>
        </w:tc>
        <w:tc>
          <w:tcPr>
            <w:tcW w:w="4038" w:type="dxa"/>
          </w:tcPr>
          <w:p w:rsidR="006C26D4" w:rsidRDefault="005C2B6E">
            <w:pPr>
              <w:pStyle w:val="TableBodyText"/>
            </w:pPr>
            <w:r>
              <w:t xml:space="preserve">An attribute of an </w:t>
            </w:r>
            <w:r>
              <w:rPr>
                <w:b/>
              </w:rPr>
              <w:t>Comment</w:t>
            </w:r>
            <w:r>
              <w:t xml:space="preserve"> (section </w:t>
            </w:r>
            <w:hyperlink w:anchor="Section_a47271222cc84ae594feb3c8cb81105f" w:history="1">
              <w:r>
                <w:rPr>
                  <w:rStyle w:val="Hyperlink"/>
                </w:rPr>
                <w:t>2.2.4.76</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InvalidConnectionString</w:t>
            </w:r>
          </w:p>
        </w:tc>
        <w:tc>
          <w:tcPr>
            <w:tcW w:w="4038" w:type="dxa"/>
          </w:tcPr>
          <w:p w:rsidR="006C26D4" w:rsidRDefault="005C2B6E">
            <w:pPr>
              <w:pStyle w:val="TableBodyText"/>
            </w:pPr>
            <w:r>
              <w:t>Unable to connect to an Analysis Services  data source.</w:t>
            </w:r>
          </w:p>
        </w:tc>
      </w:tr>
      <w:tr w:rsidR="006C26D4" w:rsidTr="006C26D4">
        <w:trPr>
          <w:trHeight w:val="300"/>
        </w:trPr>
        <w:tc>
          <w:tcPr>
            <w:tcW w:w="5142" w:type="dxa"/>
            <w:noWrap/>
            <w:hideMark/>
          </w:tcPr>
          <w:p w:rsidR="006C26D4" w:rsidRDefault="005C2B6E">
            <w:pPr>
              <w:pStyle w:val="TableBodyText"/>
              <w:rPr>
                <w:b/>
              </w:rPr>
            </w:pPr>
            <w:r>
              <w:rPr>
                <w:b/>
              </w:rPr>
              <w:t>InvalidDataSour</w:t>
            </w:r>
            <w:r>
              <w:rPr>
                <w:b/>
              </w:rPr>
              <w:t>ce</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InvalidDefaultMemberName</w:t>
            </w:r>
          </w:p>
        </w:tc>
        <w:tc>
          <w:tcPr>
            <w:tcW w:w="4038" w:type="dxa"/>
          </w:tcPr>
          <w:p w:rsidR="006C26D4" w:rsidRDefault="005C2B6E">
            <w:pPr>
              <w:pStyle w:val="TableBodyText"/>
            </w:pPr>
            <w:r>
              <w:t xml:space="preserve">The </w:t>
            </w:r>
            <w:r>
              <w:rPr>
                <w:b/>
              </w:rPr>
              <w:t>DefaultMemberName</w:t>
            </w:r>
            <w:r>
              <w:t xml:space="preserve"> attribute of a Dimension (section </w:t>
            </w:r>
            <w:hyperlink w:anchor="Section_661a8c641e374aa0af47bc52db022f6a" w:history="1">
              <w:r>
                <w:rPr>
                  <w:rStyle w:val="Hyperlink"/>
                </w:rPr>
                <w:t>2.2.4.90</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InvalidElement</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InvalidElementField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InvalidEndPoint</w:t>
            </w:r>
          </w:p>
        </w:tc>
        <w:tc>
          <w:tcPr>
            <w:tcW w:w="4038" w:type="dxa"/>
          </w:tcPr>
          <w:p w:rsidR="006C26D4" w:rsidRDefault="005C2B6E">
            <w:pPr>
              <w:pStyle w:val="TableBodyText"/>
            </w:pPr>
            <w:r>
              <w:t xml:space="preserve">An attribute of an </w:t>
            </w:r>
            <w:r>
              <w:rPr>
                <w:b/>
              </w:rPr>
              <w:t>EndPoint</w:t>
            </w:r>
            <w:r>
              <w:t xml:space="preserve"> (section </w:t>
            </w:r>
            <w:hyperlink w:anchor="Section_7bcfe54bcd53417c923360e7b9181754" w:history="1">
              <w:r>
                <w:rPr>
                  <w:rStyle w:val="Hyperlink"/>
                </w:rPr>
                <w:t>2.2.4.95</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InvalidFirstClassElementField</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InvalidId</w:t>
            </w:r>
          </w:p>
        </w:tc>
        <w:tc>
          <w:tcPr>
            <w:tcW w:w="4038" w:type="dxa"/>
          </w:tcPr>
          <w:p w:rsidR="006C26D4" w:rsidRDefault="005C2B6E">
            <w:pPr>
              <w:pStyle w:val="TableBodyText"/>
            </w:pPr>
            <w:r>
              <w:t xml:space="preserve">A KPI or </w:t>
            </w:r>
            <w:hyperlink w:anchor="gt_5692b5ad-307e-49fa-85e8-e1cbf470659f">
              <w:r>
                <w:rPr>
                  <w:rStyle w:val="HyperlinkGreen"/>
                  <w:b/>
                </w:rPr>
                <w:t>scorecard</w:t>
              </w:r>
            </w:hyperlink>
            <w:r>
              <w:t xml:space="preserve"> is missing or not available to the </w:t>
            </w:r>
            <w:hyperlink w:anchor="gt_f2fea6e5-8b0f-4cf0-8245-cc908b7fde76">
              <w:r>
                <w:rPr>
                  <w:rStyle w:val="HyperlinkGreen"/>
                  <w:b/>
                </w:rPr>
                <w:t>current user</w:t>
              </w:r>
            </w:hyperlink>
            <w:r>
              <w:t>.</w:t>
            </w:r>
          </w:p>
        </w:tc>
      </w:tr>
      <w:tr w:rsidR="006C26D4" w:rsidTr="006C26D4">
        <w:trPr>
          <w:trHeight w:val="300"/>
        </w:trPr>
        <w:tc>
          <w:tcPr>
            <w:tcW w:w="5142" w:type="dxa"/>
            <w:noWrap/>
            <w:hideMark/>
          </w:tcPr>
          <w:p w:rsidR="006C26D4" w:rsidRDefault="005C2B6E">
            <w:pPr>
              <w:pStyle w:val="TableBodyText"/>
              <w:rPr>
                <w:b/>
              </w:rPr>
            </w:pPr>
            <w:r>
              <w:rPr>
                <w:b/>
              </w:rPr>
              <w:t>InvalidIndicator</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InvalidIndicatorBand</w:t>
            </w:r>
          </w:p>
        </w:tc>
        <w:tc>
          <w:tcPr>
            <w:tcW w:w="4038" w:type="dxa"/>
          </w:tcPr>
          <w:p w:rsidR="006C26D4" w:rsidRDefault="005C2B6E">
            <w:pPr>
              <w:pStyle w:val="TableBodyText"/>
            </w:pPr>
            <w:r>
              <w:t xml:space="preserve">See section </w:t>
            </w:r>
            <w:r>
              <w:t>2.2.2.1.3.</w:t>
            </w:r>
          </w:p>
        </w:tc>
      </w:tr>
      <w:tr w:rsidR="006C26D4" w:rsidTr="006C26D4">
        <w:trPr>
          <w:trHeight w:val="300"/>
        </w:trPr>
        <w:tc>
          <w:tcPr>
            <w:tcW w:w="5142" w:type="dxa"/>
            <w:noWrap/>
            <w:hideMark/>
          </w:tcPr>
          <w:p w:rsidR="006C26D4" w:rsidRDefault="005C2B6E">
            <w:pPr>
              <w:pStyle w:val="TableBodyText"/>
              <w:rPr>
                <w:b/>
              </w:rPr>
            </w:pPr>
            <w:r>
              <w:rPr>
                <w:b/>
              </w:rPr>
              <w:t>InvalidItemType</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InvalidKpi</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InvalidKpiMeasure</w:t>
            </w:r>
          </w:p>
        </w:tc>
        <w:tc>
          <w:tcPr>
            <w:tcW w:w="4038" w:type="dxa"/>
          </w:tcPr>
          <w:p w:rsidR="006C26D4" w:rsidRDefault="005C2B6E">
            <w:pPr>
              <w:pStyle w:val="TableBodyText"/>
            </w:pPr>
            <w:r>
              <w:t xml:space="preserve">An attribute of a </w:t>
            </w:r>
            <w:r>
              <w:rPr>
                <w:b/>
              </w:rPr>
              <w:t>KPIMeasure</w:t>
            </w:r>
            <w:r>
              <w:t xml:space="preserve"> (section </w:t>
            </w:r>
            <w:hyperlink w:anchor="Section_4dac8d2ec0904077b3224e539220871a" w:history="1">
              <w:r>
                <w:rPr>
                  <w:rStyle w:val="Hyperlink"/>
                </w:rPr>
                <w:t>2.2.4.129</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InvalidMember</w:t>
            </w:r>
          </w:p>
        </w:tc>
        <w:tc>
          <w:tcPr>
            <w:tcW w:w="4038" w:type="dxa"/>
          </w:tcPr>
          <w:p w:rsidR="006C26D4" w:rsidRDefault="005C2B6E">
            <w:pPr>
              <w:pStyle w:val="TableBodyText"/>
            </w:pPr>
            <w:r>
              <w:t>An attribute of</w:t>
            </w:r>
            <w:r>
              <w:t xml:space="preserve"> a </w:t>
            </w:r>
            <w:r>
              <w:rPr>
                <w:b/>
              </w:rPr>
              <w:t>Member</w:t>
            </w:r>
            <w:r>
              <w:t xml:space="preserve"> (section </w:t>
            </w:r>
            <w:hyperlink w:anchor="Section_7d6737c1abef4172bc6df9bf26f712fa" w:history="1">
              <w:r>
                <w:rPr>
                  <w:rStyle w:val="Hyperlink"/>
                </w:rPr>
                <w:t>2.2.4.134</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InvalidNamedSet</w:t>
            </w:r>
          </w:p>
        </w:tc>
        <w:tc>
          <w:tcPr>
            <w:tcW w:w="4038" w:type="dxa"/>
          </w:tcPr>
          <w:p w:rsidR="006C26D4" w:rsidRDefault="005C2B6E">
            <w:pPr>
              <w:pStyle w:val="TableBodyText"/>
            </w:pPr>
            <w:r>
              <w:t xml:space="preserve">An attribute of a </w:t>
            </w:r>
            <w:r>
              <w:rPr>
                <w:b/>
              </w:rPr>
              <w:t>NamedSet</w:t>
            </w:r>
            <w:r>
              <w:t xml:space="preserve"> (section </w:t>
            </w:r>
            <w:hyperlink w:anchor="Section_fb3af53798124f1890e486b092c2fc0f" w:history="1">
              <w:r>
                <w:rPr>
                  <w:rStyle w:val="Hyperlink"/>
                </w:rPr>
                <w:t>2.2.4.147</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InvalidNamedSetSe</w:t>
            </w:r>
            <w:r>
              <w:rPr>
                <w:b/>
              </w:rPr>
              <w:t>tting</w:t>
            </w:r>
          </w:p>
        </w:tc>
        <w:tc>
          <w:tcPr>
            <w:tcW w:w="4038" w:type="dxa"/>
          </w:tcPr>
          <w:p w:rsidR="006C26D4" w:rsidRDefault="005C2B6E">
            <w:pPr>
              <w:pStyle w:val="TableBodyText"/>
            </w:pPr>
            <w:r>
              <w:t xml:space="preserve">A </w:t>
            </w:r>
            <w:hyperlink w:anchor="gt_c6848816-8c3e-4ecc-a71f-7cff120390f4">
              <w:r>
                <w:rPr>
                  <w:rStyle w:val="HyperlinkGreen"/>
                  <w:b/>
                </w:rPr>
                <w:t>named set</w:t>
              </w:r>
            </w:hyperlink>
            <w:r>
              <w:t xml:space="preserve"> expression is invalid.</w:t>
            </w:r>
          </w:p>
        </w:tc>
      </w:tr>
      <w:tr w:rsidR="006C26D4" w:rsidTr="006C26D4">
        <w:trPr>
          <w:trHeight w:val="300"/>
        </w:trPr>
        <w:tc>
          <w:tcPr>
            <w:tcW w:w="5142" w:type="dxa"/>
            <w:noWrap/>
            <w:hideMark/>
          </w:tcPr>
          <w:p w:rsidR="006C26D4" w:rsidRDefault="005C2B6E">
            <w:pPr>
              <w:pStyle w:val="TableBodyText"/>
              <w:rPr>
                <w:b/>
              </w:rPr>
            </w:pPr>
            <w:r>
              <w:rPr>
                <w:b/>
              </w:rPr>
              <w:t>InvalidObject</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lastRenderedPageBreak/>
              <w:t>InvalidOverrideFormatProperties</w:t>
            </w:r>
          </w:p>
        </w:tc>
        <w:tc>
          <w:tcPr>
            <w:tcW w:w="4038" w:type="dxa"/>
          </w:tcPr>
          <w:p w:rsidR="006C26D4" w:rsidRDefault="005C2B6E">
            <w:pPr>
              <w:pStyle w:val="TableBodyText"/>
            </w:pPr>
            <w:r>
              <w:t xml:space="preserve">An attribute of a </w:t>
            </w:r>
            <w:r>
              <w:rPr>
                <w:b/>
              </w:rPr>
              <w:t>KpiNumberFormatProperties</w:t>
            </w:r>
            <w:r>
              <w:t xml:space="preserve"> (section </w:t>
            </w:r>
            <w:hyperlink w:anchor="Section_659f5b1479564e6990f305c5cbec7c46" w:history="1">
              <w:r>
                <w:rPr>
                  <w:rStyle w:val="Hyperlink"/>
                </w:rPr>
                <w:t>2.2.4.130</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InvalidPermission</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InvalidPermissionAdmin</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InvalidQueryChildMembers</w:t>
            </w:r>
          </w:p>
        </w:tc>
        <w:tc>
          <w:tcPr>
            <w:tcW w:w="4038" w:type="dxa"/>
          </w:tcPr>
          <w:p w:rsidR="006C26D4" w:rsidRDefault="005C2B6E">
            <w:pPr>
              <w:pStyle w:val="TableBodyText"/>
            </w:pPr>
            <w:r>
              <w:t xml:space="preserve">The specified </w:t>
            </w:r>
            <w:hyperlink w:anchor="gt_5d78ca78-a9b1-4791-8126-bf9494304b11">
              <w:r>
                <w:rPr>
                  <w:rStyle w:val="HyperlinkGreen"/>
                  <w:b/>
                </w:rPr>
                <w:t>member (2)</w:t>
              </w:r>
            </w:hyperlink>
            <w:r>
              <w:t xml:space="preserve"> name is invalid.</w:t>
            </w:r>
          </w:p>
        </w:tc>
      </w:tr>
      <w:tr w:rsidR="006C26D4" w:rsidTr="006C26D4">
        <w:trPr>
          <w:trHeight w:val="300"/>
        </w:trPr>
        <w:tc>
          <w:tcPr>
            <w:tcW w:w="5142" w:type="dxa"/>
            <w:noWrap/>
            <w:hideMark/>
          </w:tcPr>
          <w:p w:rsidR="006C26D4" w:rsidRDefault="005C2B6E">
            <w:pPr>
              <w:pStyle w:val="TableBodyText"/>
              <w:rPr>
                <w:b/>
              </w:rPr>
            </w:pPr>
            <w:r>
              <w:rPr>
                <w:b/>
              </w:rPr>
              <w:t>InvalidQueryDimensionRootMembers</w:t>
            </w:r>
          </w:p>
        </w:tc>
        <w:tc>
          <w:tcPr>
            <w:tcW w:w="4038" w:type="dxa"/>
          </w:tcPr>
          <w:p w:rsidR="006C26D4" w:rsidRDefault="005C2B6E">
            <w:pPr>
              <w:pStyle w:val="TableBodyText"/>
            </w:pPr>
            <w:r>
              <w:t xml:space="preserve">The specified </w:t>
            </w:r>
            <w:hyperlink w:anchor="gt_70d18eb1-eb3c-48f8-b0cd-7140f206406c">
              <w:r>
                <w:rPr>
                  <w:rStyle w:val="HyperlinkGreen"/>
                  <w:b/>
                </w:rPr>
                <w:t>dimension</w:t>
              </w:r>
            </w:hyperlink>
            <w:r>
              <w:t xml:space="preserve"> name is invalid.</w:t>
            </w:r>
          </w:p>
        </w:tc>
      </w:tr>
      <w:tr w:rsidR="006C26D4" w:rsidTr="006C26D4">
        <w:trPr>
          <w:trHeight w:val="300"/>
        </w:trPr>
        <w:tc>
          <w:tcPr>
            <w:tcW w:w="5142" w:type="dxa"/>
            <w:noWrap/>
            <w:hideMark/>
          </w:tcPr>
          <w:p w:rsidR="006C26D4" w:rsidRDefault="005C2B6E">
            <w:pPr>
              <w:pStyle w:val="TableBodyText"/>
              <w:rPr>
                <w:b/>
              </w:rPr>
            </w:pPr>
            <w:r>
              <w:rPr>
                <w:b/>
              </w:rPr>
              <w:t>InvalidReportView</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InvalidReportViewCubeName</w:t>
            </w:r>
          </w:p>
        </w:tc>
        <w:tc>
          <w:tcPr>
            <w:tcW w:w="4038" w:type="dxa"/>
          </w:tcPr>
          <w:p w:rsidR="006C26D4" w:rsidRDefault="005C2B6E">
            <w:pPr>
              <w:pStyle w:val="TableBodyText"/>
            </w:pPr>
            <w:r>
              <w:t>The cu</w:t>
            </w:r>
            <w:r>
              <w:t xml:space="preserve">be name in an </w:t>
            </w:r>
            <w:hyperlink w:anchor="gt_9b631ff5-dc89-45f0-a1c2-db6981e4804f">
              <w:r>
                <w:rPr>
                  <w:rStyle w:val="HyperlinkGreen"/>
                  <w:b/>
                </w:rPr>
                <w:t>MDX</w:t>
              </w:r>
            </w:hyperlink>
            <w:r>
              <w:t xml:space="preserve"> query is not equal to the cube specified in the Analysis Services </w:t>
            </w:r>
            <w:r>
              <w:rPr>
                <w:b/>
              </w:rPr>
              <w:t>DataSource</w:t>
            </w:r>
            <w:r>
              <w:t xml:space="preserve"> (section 2.2.4.85) used to run the query.</w:t>
            </w:r>
          </w:p>
        </w:tc>
      </w:tr>
      <w:tr w:rsidR="006C26D4" w:rsidTr="006C26D4">
        <w:trPr>
          <w:trHeight w:val="300"/>
        </w:trPr>
        <w:tc>
          <w:tcPr>
            <w:tcW w:w="5142" w:type="dxa"/>
            <w:noWrap/>
            <w:hideMark/>
          </w:tcPr>
          <w:p w:rsidR="006C26D4" w:rsidRDefault="005C2B6E">
            <w:pPr>
              <w:pStyle w:val="TableBodyText"/>
              <w:rPr>
                <w:b/>
              </w:rPr>
            </w:pPr>
            <w:r>
              <w:rPr>
                <w:b/>
              </w:rPr>
              <w:t>InvalidSetting</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InvalidStatusFilterBandIndex</w:t>
            </w:r>
          </w:p>
        </w:tc>
        <w:tc>
          <w:tcPr>
            <w:tcW w:w="4038" w:type="dxa"/>
          </w:tcPr>
          <w:p w:rsidR="006C26D4" w:rsidRDefault="005C2B6E">
            <w:pPr>
              <w:pStyle w:val="TableBodyText"/>
            </w:pPr>
            <w:r>
              <w:t xml:space="preserve">The </w:t>
            </w:r>
            <w:r>
              <w:rPr>
                <w:b/>
              </w:rPr>
              <w:t>BandIndex</w:t>
            </w:r>
            <w:r>
              <w:t xml:space="preserve"> attribute of a </w:t>
            </w:r>
            <w:r>
              <w:rPr>
                <w:b/>
              </w:rPr>
              <w:t>StatusFilter</w:t>
            </w:r>
            <w:r>
              <w:t xml:space="preserve"> (section </w:t>
            </w:r>
            <w:hyperlink w:anchor="Section_6dee7698d57d46a58c18228bfd1e2195" w:history="1">
              <w:r>
                <w:rPr>
                  <w:rStyle w:val="Hyperlink"/>
                </w:rPr>
                <w:t>2.2.4.167</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InvalidTextLength</w:t>
            </w:r>
          </w:p>
        </w:tc>
        <w:tc>
          <w:tcPr>
            <w:tcW w:w="4038" w:type="dxa"/>
          </w:tcPr>
          <w:p w:rsidR="006C26D4" w:rsidRDefault="005C2B6E">
            <w:pPr>
              <w:pStyle w:val="TableBodyText"/>
            </w:pPr>
            <w:r>
              <w:t>A string attribute is null, empty or exceeds its specified maximum length.</w:t>
            </w:r>
          </w:p>
        </w:tc>
      </w:tr>
      <w:tr w:rsidR="006C26D4" w:rsidTr="006C26D4">
        <w:trPr>
          <w:trHeight w:val="300"/>
        </w:trPr>
        <w:tc>
          <w:tcPr>
            <w:tcW w:w="5142" w:type="dxa"/>
            <w:noWrap/>
            <w:hideMark/>
          </w:tcPr>
          <w:p w:rsidR="006C26D4" w:rsidRDefault="005C2B6E">
            <w:pPr>
              <w:pStyle w:val="TableBodyText"/>
              <w:rPr>
                <w:b/>
              </w:rPr>
            </w:pPr>
            <w:r>
              <w:rPr>
                <w:b/>
              </w:rPr>
              <w:t>InvalidTimeIntelligenceConfiguration</w:t>
            </w:r>
          </w:p>
        </w:tc>
        <w:tc>
          <w:tcPr>
            <w:tcW w:w="4038" w:type="dxa"/>
          </w:tcPr>
          <w:p w:rsidR="006C26D4" w:rsidRDefault="005C2B6E">
            <w:pPr>
              <w:pStyle w:val="TableBodyText"/>
            </w:pPr>
            <w:r>
              <w:t xml:space="preserve">The </w:t>
            </w:r>
            <w:hyperlink w:anchor="gt_5636b713-0145-43aa-9e8d-c4248f83ab2d">
              <w:r>
                <w:rPr>
                  <w:rStyle w:val="HyperlinkGreen"/>
                  <w:b/>
                </w:rPr>
                <w:t>time intelligence</w:t>
              </w:r>
            </w:hyperlink>
            <w:r>
              <w:t xml:space="preserve"> configuration of a </w:t>
            </w:r>
            <w:hyperlink w:anchor="gt_e091613c-6901-4874-b9b2-27273ead1075">
              <w:r>
                <w:rPr>
                  <w:rStyle w:val="HyperlinkGreen"/>
                  <w:b/>
                </w:rPr>
                <w:t>data source (1)</w:t>
              </w:r>
            </w:hyperlink>
            <w:r>
              <w:t xml:space="preserve"> is invalid.</w:t>
            </w:r>
          </w:p>
        </w:tc>
      </w:tr>
      <w:tr w:rsidR="006C26D4" w:rsidTr="006C26D4">
        <w:trPr>
          <w:trHeight w:val="300"/>
        </w:trPr>
        <w:tc>
          <w:tcPr>
            <w:tcW w:w="5142" w:type="dxa"/>
            <w:noWrap/>
            <w:hideMark/>
          </w:tcPr>
          <w:p w:rsidR="006C26D4" w:rsidRDefault="005C2B6E">
            <w:pPr>
              <w:pStyle w:val="TableBodyText"/>
              <w:rPr>
                <w:b/>
              </w:rPr>
            </w:pPr>
            <w:r>
              <w:rPr>
                <w:b/>
              </w:rPr>
              <w:t>InvalidTimeIntelligenceFormula</w:t>
            </w:r>
          </w:p>
        </w:tc>
        <w:tc>
          <w:tcPr>
            <w:tcW w:w="4038" w:type="dxa"/>
          </w:tcPr>
          <w:p w:rsidR="006C26D4" w:rsidRDefault="005C2B6E">
            <w:pPr>
              <w:pStyle w:val="TableBodyText"/>
            </w:pPr>
            <w:r>
              <w:t>A time intelligence expression is invalid.</w:t>
            </w:r>
          </w:p>
        </w:tc>
      </w:tr>
      <w:tr w:rsidR="006C26D4" w:rsidTr="006C26D4">
        <w:trPr>
          <w:trHeight w:val="300"/>
        </w:trPr>
        <w:tc>
          <w:tcPr>
            <w:tcW w:w="5142" w:type="dxa"/>
            <w:noWrap/>
            <w:hideMark/>
          </w:tcPr>
          <w:p w:rsidR="006C26D4" w:rsidRDefault="005C2B6E">
            <w:pPr>
              <w:pStyle w:val="TableBodyText"/>
              <w:rPr>
                <w:b/>
              </w:rPr>
            </w:pPr>
            <w:r>
              <w:rPr>
                <w:b/>
              </w:rPr>
              <w:t>InvalidTimeIntelligenceSetting</w:t>
            </w:r>
          </w:p>
        </w:tc>
        <w:tc>
          <w:tcPr>
            <w:tcW w:w="4038" w:type="dxa"/>
          </w:tcPr>
          <w:p w:rsidR="006C26D4" w:rsidRDefault="005C2B6E">
            <w:pPr>
              <w:pStyle w:val="TableBodyText"/>
            </w:pPr>
            <w:r>
              <w:t xml:space="preserve">An attribute of a </w:t>
            </w:r>
            <w:r>
              <w:rPr>
                <w:b/>
              </w:rPr>
              <w:t>TimeIntelligenceDataSource</w:t>
            </w:r>
            <w:r>
              <w:t xml:space="preserve"> (</w:t>
            </w:r>
            <w:hyperlink w:anchor="Section_3e86d5ad40e9459980d0570e60f5325e" w:history="1">
              <w:r>
                <w:rPr>
                  <w:rStyle w:val="Hyperlink"/>
                </w:rPr>
                <w:t>2.2.4.171</w:t>
              </w:r>
            </w:hyperlink>
            <w:r>
              <w:t xml:space="preserve">), </w:t>
            </w:r>
            <w:r>
              <w:rPr>
                <w:b/>
              </w:rPr>
              <w:t>TimeIntelligenceFormula</w:t>
            </w:r>
            <w:r>
              <w:t xml:space="preserve"> (</w:t>
            </w:r>
            <w:hyperlink w:anchor="Section_571adeb77dec4424880fbaf86685cafb" w:history="1">
              <w:r>
                <w:rPr>
                  <w:rStyle w:val="Hyperlink"/>
                </w:rPr>
                <w:t>2.2.4.173</w:t>
              </w:r>
            </w:hyperlink>
            <w:r>
              <w:t xml:space="preserve">), </w:t>
            </w:r>
            <w:r>
              <w:rPr>
                <w:b/>
              </w:rPr>
              <w:t>TimeIntelligenceLevelBinding</w:t>
            </w:r>
            <w:r>
              <w:t xml:space="preserve"> (</w:t>
            </w:r>
            <w:hyperlink w:anchor="Section_583b2833a34243ee8bd53cb794839a94" w:history="1">
              <w:r>
                <w:rPr>
                  <w:rStyle w:val="Hyperlink"/>
                </w:rPr>
                <w:t>2.2.4.174</w:t>
              </w:r>
            </w:hyperlink>
            <w:r>
              <w:t xml:space="preserve">), or </w:t>
            </w:r>
            <w:r>
              <w:rPr>
                <w:b/>
              </w:rPr>
              <w:t>TimeIntelligenceMdxSettings</w:t>
            </w:r>
            <w:r>
              <w:t xml:space="preserve"> (</w:t>
            </w:r>
            <w:hyperlink w:anchor="Section_720449eefad947e4a2926589581f2879" w:history="1">
              <w:r>
                <w:rPr>
                  <w:rStyle w:val="Hyperlink"/>
                </w:rPr>
                <w:t>2.2.4.175</w:t>
              </w:r>
            </w:hyperlink>
            <w:r>
              <w:t>) is invalid.</w:t>
            </w:r>
          </w:p>
        </w:tc>
      </w:tr>
      <w:tr w:rsidR="006C26D4" w:rsidTr="006C26D4">
        <w:trPr>
          <w:trHeight w:val="300"/>
        </w:trPr>
        <w:tc>
          <w:tcPr>
            <w:tcW w:w="5142" w:type="dxa"/>
            <w:noWrap/>
            <w:hideMark/>
          </w:tcPr>
          <w:p w:rsidR="006C26D4" w:rsidRDefault="005C2B6E">
            <w:pPr>
              <w:pStyle w:val="TableBodyText"/>
              <w:rPr>
                <w:b/>
              </w:rPr>
            </w:pPr>
            <w:r>
              <w:rPr>
                <w:b/>
              </w:rPr>
              <w:t>InvalidUrl</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InvalidVersion</w:t>
            </w:r>
          </w:p>
        </w:tc>
        <w:tc>
          <w:tcPr>
            <w:tcW w:w="4038" w:type="dxa"/>
          </w:tcPr>
          <w:p w:rsidR="006C26D4" w:rsidRDefault="005C2B6E">
            <w:pPr>
              <w:pStyle w:val="TableBodyText"/>
            </w:pPr>
            <w:r>
              <w:t xml:space="preserve">An attribute of a </w:t>
            </w:r>
            <w:r>
              <w:rPr>
                <w:b/>
              </w:rPr>
              <w:t>ElementVersion</w:t>
            </w:r>
            <w:r>
              <w:t xml:space="preserve"> (section </w:t>
            </w:r>
            <w:hyperlink w:anchor="Section_b7e849f6d219420096277d13855fbfb0" w:history="1">
              <w:r>
                <w:rPr>
                  <w:rStyle w:val="Hyperlink"/>
                </w:rPr>
                <w:t>2.2.4.92</w:t>
              </w:r>
            </w:hyperlink>
            <w:r>
              <w:t>) is invalid</w:t>
            </w:r>
          </w:p>
        </w:tc>
      </w:tr>
      <w:tr w:rsidR="006C26D4" w:rsidTr="006C26D4">
        <w:trPr>
          <w:trHeight w:val="300"/>
        </w:trPr>
        <w:tc>
          <w:tcPr>
            <w:tcW w:w="5142" w:type="dxa"/>
            <w:noWrap/>
            <w:hideMark/>
          </w:tcPr>
          <w:p w:rsidR="006C26D4" w:rsidRDefault="005C2B6E">
            <w:pPr>
              <w:pStyle w:val="TableBodyText"/>
              <w:rPr>
                <w:b/>
              </w:rPr>
            </w:pPr>
            <w:r>
              <w:rPr>
                <w:b/>
              </w:rPr>
              <w:t>MissingConnectionString</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NewSetting</w:t>
            </w:r>
          </w:p>
        </w:tc>
        <w:tc>
          <w:tcPr>
            <w:tcW w:w="4038" w:type="dxa"/>
          </w:tcPr>
          <w:p w:rsidR="006C26D4" w:rsidRDefault="005C2B6E">
            <w:pPr>
              <w:pStyle w:val="TableBodyText"/>
            </w:pPr>
            <w:r>
              <w:t>An attempt was made to update a non-existent setting.</w:t>
            </w:r>
          </w:p>
        </w:tc>
      </w:tr>
      <w:tr w:rsidR="006C26D4" w:rsidTr="006C26D4">
        <w:trPr>
          <w:trHeight w:val="300"/>
        </w:trPr>
        <w:tc>
          <w:tcPr>
            <w:tcW w:w="5142" w:type="dxa"/>
            <w:noWrap/>
            <w:hideMark/>
          </w:tcPr>
          <w:p w:rsidR="006C26D4" w:rsidRDefault="005C2B6E">
            <w:pPr>
              <w:pStyle w:val="TableBodyText"/>
              <w:rPr>
                <w:b/>
              </w:rPr>
            </w:pPr>
            <w:r>
              <w:rPr>
                <w:b/>
              </w:rPr>
              <w:t>NotAParameterizableControl</w:t>
            </w:r>
          </w:p>
        </w:tc>
        <w:tc>
          <w:tcPr>
            <w:tcW w:w="4038" w:type="dxa"/>
          </w:tcPr>
          <w:p w:rsidR="006C26D4" w:rsidRDefault="005C2B6E">
            <w:pPr>
              <w:pStyle w:val="TableBodyText"/>
            </w:pPr>
            <w:r>
              <w:t>The server (2) is not configured properly or is not functioning</w:t>
            </w:r>
            <w:r>
              <w:t xml:space="preserve"> correctly.</w:t>
            </w:r>
          </w:p>
        </w:tc>
      </w:tr>
      <w:tr w:rsidR="006C26D4" w:rsidTr="006C26D4">
        <w:trPr>
          <w:trHeight w:val="300"/>
        </w:trPr>
        <w:tc>
          <w:tcPr>
            <w:tcW w:w="5142" w:type="dxa"/>
            <w:noWrap/>
            <w:hideMark/>
          </w:tcPr>
          <w:p w:rsidR="006C26D4" w:rsidRDefault="005C2B6E">
            <w:pPr>
              <w:pStyle w:val="TableBodyText"/>
              <w:rPr>
                <w:b/>
              </w:rPr>
            </w:pPr>
            <w:r>
              <w:rPr>
                <w:b/>
              </w:rPr>
              <w:t>NotTrustedLocation</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OperationContextNull</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ParameterDataProviderNotRegistered</w:t>
            </w:r>
          </w:p>
        </w:tc>
        <w:tc>
          <w:tcPr>
            <w:tcW w:w="4038" w:type="dxa"/>
          </w:tcPr>
          <w:p w:rsidR="006C26D4" w:rsidRDefault="005C2B6E">
            <w:pPr>
              <w:pStyle w:val="TableBodyText"/>
              <w:spacing w:before="0" w:after="0"/>
            </w:pPr>
            <w:r>
              <w:t>The parameter data provider is not registered.</w:t>
            </w:r>
          </w:p>
        </w:tc>
      </w:tr>
      <w:tr w:rsidR="006C26D4" w:rsidTr="006C26D4">
        <w:trPr>
          <w:trHeight w:val="300"/>
        </w:trPr>
        <w:tc>
          <w:tcPr>
            <w:tcW w:w="5142" w:type="dxa"/>
            <w:noWrap/>
            <w:hideMark/>
          </w:tcPr>
          <w:p w:rsidR="006C26D4" w:rsidRDefault="005C2B6E">
            <w:pPr>
              <w:pStyle w:val="TableBodyText"/>
              <w:rPr>
                <w:b/>
              </w:rPr>
            </w:pPr>
            <w:r>
              <w:rPr>
                <w:b/>
              </w:rPr>
              <w:t>QueryTimeout</w:t>
            </w:r>
          </w:p>
        </w:tc>
        <w:tc>
          <w:tcPr>
            <w:tcW w:w="4038" w:type="dxa"/>
          </w:tcPr>
          <w:p w:rsidR="006C26D4" w:rsidRDefault="005C2B6E">
            <w:pPr>
              <w:pStyle w:val="TableBodyText"/>
            </w:pPr>
            <w:r>
              <w:t>A timeout occurred while querying a data source (1).</w:t>
            </w:r>
          </w:p>
        </w:tc>
      </w:tr>
      <w:tr w:rsidR="006C26D4" w:rsidTr="006C26D4">
        <w:trPr>
          <w:trHeight w:val="300"/>
        </w:trPr>
        <w:tc>
          <w:tcPr>
            <w:tcW w:w="5142" w:type="dxa"/>
            <w:noWrap/>
            <w:hideMark/>
          </w:tcPr>
          <w:p w:rsidR="006C26D4" w:rsidRDefault="005C2B6E">
            <w:pPr>
              <w:pStyle w:val="TableBodyText"/>
              <w:rPr>
                <w:b/>
              </w:rPr>
            </w:pPr>
            <w:r>
              <w:rPr>
                <w:b/>
              </w:rPr>
              <w:lastRenderedPageBreak/>
              <w:t>RepositoryLocationAbsoluteUrl</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RepositoryLocationEmpty</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RepositoryLocationUrlLength</w:t>
            </w:r>
          </w:p>
        </w:tc>
        <w:tc>
          <w:tcPr>
            <w:tcW w:w="4038" w:type="dxa"/>
          </w:tcPr>
          <w:p w:rsidR="006C26D4" w:rsidRDefault="005C2B6E">
            <w:pPr>
              <w:pStyle w:val="TableBodyText"/>
            </w:pPr>
            <w:r>
              <w:t>See section 2.2.2.1.3.</w:t>
            </w:r>
          </w:p>
        </w:tc>
      </w:tr>
      <w:tr w:rsidR="006C26D4" w:rsidTr="006C26D4">
        <w:trPr>
          <w:trHeight w:val="300"/>
        </w:trPr>
        <w:tc>
          <w:tcPr>
            <w:tcW w:w="5142" w:type="dxa"/>
            <w:noWrap/>
            <w:hideMark/>
          </w:tcPr>
          <w:p w:rsidR="006C26D4" w:rsidRDefault="005C2B6E">
            <w:pPr>
              <w:pStyle w:val="TableBodyText"/>
              <w:rPr>
                <w:b/>
              </w:rPr>
            </w:pPr>
            <w:r>
              <w:rPr>
                <w:b/>
              </w:rPr>
              <w:t>SharedAccountMisconfigured</w:t>
            </w:r>
          </w:p>
        </w:tc>
        <w:tc>
          <w:tcPr>
            <w:tcW w:w="4038" w:type="dxa"/>
          </w:tcPr>
          <w:p w:rsidR="006C26D4" w:rsidRDefault="005C2B6E">
            <w:pPr>
              <w:pStyle w:val="TableBodyText"/>
              <w:spacing w:before="0" w:after="0"/>
            </w:pPr>
            <w:r>
              <w:t xml:space="preserve">The shared account </w:t>
            </w:r>
            <w:r>
              <w:t>credentials are not configured correctly.</w:t>
            </w:r>
          </w:p>
        </w:tc>
      </w:tr>
      <w:tr w:rsidR="006C26D4" w:rsidTr="006C26D4">
        <w:trPr>
          <w:trHeight w:val="300"/>
        </w:trPr>
        <w:tc>
          <w:tcPr>
            <w:tcW w:w="5142" w:type="dxa"/>
            <w:noWrap/>
            <w:hideMark/>
          </w:tcPr>
          <w:p w:rsidR="006C26D4" w:rsidRDefault="005C2B6E">
            <w:pPr>
              <w:pStyle w:val="TableBodyText"/>
              <w:rPr>
                <w:b/>
              </w:rPr>
            </w:pPr>
            <w:r>
              <w:rPr>
                <w:b/>
              </w:rPr>
              <w:t>TimeIntelligenceNotConfigured</w:t>
            </w:r>
          </w:p>
        </w:tc>
        <w:tc>
          <w:tcPr>
            <w:tcW w:w="4038" w:type="dxa"/>
          </w:tcPr>
          <w:p w:rsidR="006C26D4" w:rsidRDefault="005C2B6E">
            <w:pPr>
              <w:pStyle w:val="TableBodyText"/>
            </w:pPr>
            <w:r>
              <w:t xml:space="preserve">A </w:t>
            </w:r>
            <w:r>
              <w:rPr>
                <w:b/>
              </w:rPr>
              <w:t>DataSource</w:t>
            </w:r>
            <w:r>
              <w:t xml:space="preserve"> is not configured for time intelligence.</w:t>
            </w:r>
          </w:p>
        </w:tc>
      </w:tr>
      <w:tr w:rsidR="006C26D4" w:rsidTr="006C26D4">
        <w:trPr>
          <w:trHeight w:val="300"/>
        </w:trPr>
        <w:tc>
          <w:tcPr>
            <w:tcW w:w="5142" w:type="dxa"/>
            <w:noWrap/>
            <w:hideMark/>
          </w:tcPr>
          <w:p w:rsidR="006C26D4" w:rsidRDefault="005C2B6E">
            <w:pPr>
              <w:pStyle w:val="TableBodyText"/>
              <w:rPr>
                <w:b/>
              </w:rPr>
            </w:pPr>
            <w:r>
              <w:rPr>
                <w:b/>
              </w:rPr>
              <w:t>TimeIntelligenceNotSupported</w:t>
            </w:r>
          </w:p>
        </w:tc>
        <w:tc>
          <w:tcPr>
            <w:tcW w:w="4038" w:type="dxa"/>
          </w:tcPr>
          <w:p w:rsidR="006C26D4" w:rsidRDefault="005C2B6E">
            <w:pPr>
              <w:pStyle w:val="TableBodyText"/>
            </w:pPr>
            <w:r>
              <w:t>A data source (1) does not support time intelligence.</w:t>
            </w:r>
          </w:p>
        </w:tc>
      </w:tr>
      <w:tr w:rsidR="006C26D4" w:rsidTr="006C26D4">
        <w:trPr>
          <w:trHeight w:val="300"/>
        </w:trPr>
        <w:tc>
          <w:tcPr>
            <w:tcW w:w="5142" w:type="dxa"/>
            <w:noWrap/>
            <w:hideMark/>
          </w:tcPr>
          <w:p w:rsidR="006C26D4" w:rsidRDefault="005C2B6E">
            <w:pPr>
              <w:pStyle w:val="TableBodyText"/>
              <w:rPr>
                <w:b/>
              </w:rPr>
            </w:pPr>
            <w:r>
              <w:rPr>
                <w:b/>
              </w:rPr>
              <w:t>UnableToLoadCustomDataSource</w:t>
            </w:r>
          </w:p>
        </w:tc>
        <w:tc>
          <w:tcPr>
            <w:tcW w:w="4038" w:type="dxa"/>
          </w:tcPr>
          <w:p w:rsidR="006C26D4" w:rsidRDefault="005C2B6E">
            <w:pPr>
              <w:pStyle w:val="TableBodyText"/>
            </w:pPr>
            <w:r>
              <w:t xml:space="preserve">The server (2) </w:t>
            </w:r>
            <w:r>
              <w:t>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UnableToLoadCustomParameterDataProvider</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UnableToLoadCustomViewTransform</w:t>
            </w:r>
          </w:p>
        </w:tc>
        <w:tc>
          <w:tcPr>
            <w:tcW w:w="4038" w:type="dxa"/>
          </w:tcPr>
          <w:p w:rsidR="006C26D4" w:rsidRDefault="005C2B6E">
            <w:pPr>
              <w:pStyle w:val="TableBodyText"/>
            </w:pPr>
            <w:r>
              <w:t>The server (2)</w:t>
            </w:r>
            <w:r>
              <w:t xml:space="preserve">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UnableToLoadFCODao</w:t>
            </w:r>
          </w:p>
        </w:tc>
        <w:tc>
          <w:tcPr>
            <w:tcW w:w="4038" w:type="dxa"/>
          </w:tcPr>
          <w:p w:rsidR="006C26D4" w:rsidRDefault="005C2B6E">
            <w:pPr>
              <w:pStyle w:val="TableBodyText"/>
            </w:pPr>
            <w:r>
              <w:t>The server (2) is not configured properly or is not functioning correctly.</w:t>
            </w:r>
          </w:p>
        </w:tc>
      </w:tr>
      <w:tr w:rsidR="006C26D4" w:rsidTr="006C26D4">
        <w:trPr>
          <w:trHeight w:val="300"/>
        </w:trPr>
        <w:tc>
          <w:tcPr>
            <w:tcW w:w="5142" w:type="dxa"/>
            <w:noWrap/>
            <w:hideMark/>
          </w:tcPr>
          <w:p w:rsidR="006C26D4" w:rsidRDefault="005C2B6E">
            <w:pPr>
              <w:pStyle w:val="TableBodyText"/>
              <w:rPr>
                <w:b/>
              </w:rPr>
            </w:pPr>
            <w:r>
              <w:rPr>
                <w:b/>
              </w:rPr>
              <w:t>Unknown</w:t>
            </w:r>
          </w:p>
        </w:tc>
        <w:tc>
          <w:tcPr>
            <w:tcW w:w="4038" w:type="dxa"/>
          </w:tcPr>
          <w:p w:rsidR="006C26D4" w:rsidRDefault="005C2B6E">
            <w:pPr>
              <w:pStyle w:val="TableBodyText"/>
            </w:pPr>
            <w:r>
              <w:t>See section 2.2.2.1.3.</w:t>
            </w:r>
          </w:p>
        </w:tc>
      </w:tr>
    </w:tbl>
    <w:p w:rsidR="006C26D4" w:rsidRDefault="006C26D4"/>
    <w:p w:rsidR="006C26D4" w:rsidRDefault="005C2B6E">
      <w:pPr>
        <w:pStyle w:val="Heading5"/>
      </w:pPr>
      <w:bookmarkStart w:id="144" w:name="section_333438e949ec4dd68bb7807fa5d93047"/>
      <w:bookmarkStart w:id="145" w:name="_Toc134677573"/>
      <w:r>
        <w:t>Common List of Error Codes</w:t>
      </w:r>
      <w:bookmarkEnd w:id="144"/>
      <w:bookmarkEnd w:id="145"/>
      <w:r>
        <w:fldChar w:fldCharType="begin"/>
      </w:r>
      <w:r>
        <w:instrText xml:space="preserve"> XE "Faults:common list of error codes" </w:instrText>
      </w:r>
      <w:r>
        <w:fldChar w:fldCharType="end"/>
      </w:r>
      <w:r>
        <w:fldChar w:fldCharType="begin"/>
      </w:r>
      <w:r>
        <w:instrText xml:space="preserve"> XE "Common list of error codes" </w:instrText>
      </w:r>
      <w:r>
        <w:fldChar w:fldCharType="end"/>
      </w:r>
    </w:p>
    <w:p w:rsidR="006C26D4" w:rsidRDefault="005C2B6E">
      <w:r>
        <w:t xml:space="preserve">In the event of an application error, these values are commonly returned by the </w:t>
      </w:r>
      <w:hyperlink w:anchor="gt_434b0234-e970-4e8c-bdfa-e16a30d96703">
        <w:r>
          <w:rPr>
            <w:rStyle w:val="HyperlinkGreen"/>
            <w:b/>
          </w:rPr>
          <w:t>server (2)</w:t>
        </w:r>
      </w:hyperlink>
      <w:r>
        <w:t xml:space="preserve"> in the </w:t>
      </w:r>
      <w:r>
        <w:rPr>
          <w:b/>
        </w:rPr>
        <w:t>ErrorCode</w:t>
      </w:r>
      <w:r>
        <w:t xml:space="preserve"> element of the </w:t>
      </w:r>
      <w:r>
        <w:rPr>
          <w:b/>
        </w:rPr>
        <w:t>BpmException</w:t>
      </w:r>
      <w:r>
        <w:t xml:space="preserve"> complex type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 xml:space="preserve">. The protocol client MAY perform logical operations on these values of the </w:t>
      </w:r>
      <w:r>
        <w:rPr>
          <w:b/>
        </w:rPr>
        <w:t xml:space="preserve">ErrorCode </w:t>
      </w:r>
      <w:r>
        <w:t>element.</w:t>
      </w:r>
    </w:p>
    <w:tbl>
      <w:tblPr>
        <w:tblStyle w:val="Table-ShadedHeader"/>
        <w:tblW w:w="0" w:type="auto"/>
        <w:tblLook w:val="04A0" w:firstRow="1" w:lastRow="0" w:firstColumn="1" w:lastColumn="0" w:noHBand="0" w:noVBand="1"/>
      </w:tblPr>
      <w:tblGrid>
        <w:gridCol w:w="4756"/>
        <w:gridCol w:w="471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4756" w:type="dxa"/>
          </w:tcPr>
          <w:p w:rsidR="006C26D4" w:rsidRDefault="005C2B6E">
            <w:pPr>
              <w:pStyle w:val="TableHeaderText"/>
            </w:pPr>
            <w:r>
              <w:t>Error code</w:t>
            </w:r>
          </w:p>
        </w:tc>
        <w:tc>
          <w:tcPr>
            <w:tcW w:w="4719" w:type="dxa"/>
          </w:tcPr>
          <w:p w:rsidR="006C26D4" w:rsidRDefault="005C2B6E">
            <w:pPr>
              <w:pStyle w:val="TableHeaderText"/>
            </w:pPr>
            <w:r>
              <w:t>Description</w:t>
            </w:r>
          </w:p>
        </w:tc>
      </w:tr>
      <w:tr w:rsidR="006C26D4" w:rsidTr="006C26D4">
        <w:tc>
          <w:tcPr>
            <w:tcW w:w="4756" w:type="dxa"/>
          </w:tcPr>
          <w:p w:rsidR="006C26D4" w:rsidRDefault="005C2B6E">
            <w:pPr>
              <w:pStyle w:val="TableBodyText"/>
            </w:pPr>
            <w:r>
              <w:rPr>
                <w:b/>
              </w:rPr>
              <w:t>DataSourceConnectionFailed</w:t>
            </w:r>
          </w:p>
        </w:tc>
        <w:tc>
          <w:tcPr>
            <w:tcW w:w="4719" w:type="dxa"/>
          </w:tcPr>
          <w:p w:rsidR="006C26D4" w:rsidRDefault="005C2B6E">
            <w:pPr>
              <w:pStyle w:val="TableBodyText"/>
            </w:pPr>
            <w:r>
              <w:t xml:space="preserve">A connection to the </w:t>
            </w:r>
            <w:hyperlink w:anchor="gt_e091613c-6901-4874-b9b2-27273ead1075">
              <w:r>
                <w:rPr>
                  <w:rStyle w:val="HyperlinkGreen"/>
                  <w:b/>
                </w:rPr>
                <w:t>data source (1)</w:t>
              </w:r>
            </w:hyperlink>
            <w:r>
              <w:t xml:space="preserve"> could not be established.</w:t>
            </w:r>
          </w:p>
        </w:tc>
      </w:tr>
      <w:tr w:rsidR="006C26D4" w:rsidTr="006C26D4">
        <w:tc>
          <w:tcPr>
            <w:tcW w:w="4756" w:type="dxa"/>
          </w:tcPr>
          <w:p w:rsidR="006C26D4" w:rsidRDefault="005C2B6E">
            <w:pPr>
              <w:pStyle w:val="TableBodyText"/>
              <w:rPr>
                <w:b/>
              </w:rPr>
            </w:pPr>
            <w:r>
              <w:rPr>
                <w:b/>
              </w:rPr>
              <w:t>DatabaseConnectionNotOpen</w:t>
            </w:r>
          </w:p>
        </w:tc>
        <w:tc>
          <w:tcPr>
            <w:tcW w:w="4719" w:type="dxa"/>
          </w:tcPr>
          <w:p w:rsidR="006C26D4" w:rsidRDefault="005C2B6E">
            <w:pPr>
              <w:pStyle w:val="TableBodyText"/>
            </w:pPr>
            <w:r>
              <w:t>The connection to the data source (1) has been lost.</w:t>
            </w:r>
          </w:p>
        </w:tc>
      </w:tr>
      <w:tr w:rsidR="006C26D4" w:rsidTr="006C26D4">
        <w:tc>
          <w:tcPr>
            <w:tcW w:w="4756" w:type="dxa"/>
          </w:tcPr>
          <w:p w:rsidR="006C26D4" w:rsidRDefault="005C2B6E">
            <w:pPr>
              <w:pStyle w:val="TableBodyText"/>
              <w:rPr>
                <w:b/>
              </w:rPr>
            </w:pPr>
            <w:r>
              <w:rPr>
                <w:b/>
              </w:rPr>
              <w:t>DataSourceConnectionUnsupported</w:t>
            </w:r>
          </w:p>
        </w:tc>
        <w:tc>
          <w:tcPr>
            <w:tcW w:w="4719" w:type="dxa"/>
          </w:tcPr>
          <w:p w:rsidR="006C26D4" w:rsidRDefault="005C2B6E">
            <w:pPr>
              <w:pStyle w:val="TableBodyText"/>
            </w:pPr>
            <w:r>
              <w:t>The host server (2) defined by the data source (1) is not a supported server (2), or the server (2) refused the connection.</w:t>
            </w:r>
          </w:p>
        </w:tc>
      </w:tr>
      <w:tr w:rsidR="006C26D4" w:rsidTr="006C26D4">
        <w:tc>
          <w:tcPr>
            <w:tcW w:w="4756" w:type="dxa"/>
          </w:tcPr>
          <w:p w:rsidR="006C26D4" w:rsidRDefault="005C2B6E">
            <w:pPr>
              <w:pStyle w:val="TableBodyText"/>
              <w:rPr>
                <w:b/>
              </w:rPr>
            </w:pPr>
            <w:r>
              <w:rPr>
                <w:b/>
              </w:rPr>
              <w:t>DataSourceDatabaseNotFound</w:t>
            </w:r>
          </w:p>
        </w:tc>
        <w:tc>
          <w:tcPr>
            <w:tcW w:w="4719" w:type="dxa"/>
          </w:tcPr>
          <w:p w:rsidR="006C26D4" w:rsidRDefault="005C2B6E">
            <w:pPr>
              <w:pStyle w:val="TableBodyText"/>
            </w:pPr>
            <w:r>
              <w:t>A connection to the database defined by the data source (1) could not be</w:t>
            </w:r>
            <w:r>
              <w:t xml:space="preserve"> established.</w:t>
            </w:r>
          </w:p>
        </w:tc>
      </w:tr>
      <w:tr w:rsidR="006C26D4" w:rsidTr="006C26D4">
        <w:tc>
          <w:tcPr>
            <w:tcW w:w="4756" w:type="dxa"/>
          </w:tcPr>
          <w:p w:rsidR="006C26D4" w:rsidRDefault="005C2B6E">
            <w:pPr>
              <w:pStyle w:val="TableBodyText"/>
              <w:rPr>
                <w:b/>
              </w:rPr>
            </w:pPr>
            <w:r>
              <w:rPr>
                <w:b/>
              </w:rPr>
              <w:t>DataSourceHostNotFound</w:t>
            </w:r>
          </w:p>
        </w:tc>
        <w:tc>
          <w:tcPr>
            <w:tcW w:w="4719" w:type="dxa"/>
          </w:tcPr>
          <w:p w:rsidR="006C26D4" w:rsidRDefault="005C2B6E">
            <w:pPr>
              <w:pStyle w:val="TableBodyText"/>
            </w:pPr>
            <w:r>
              <w:t>A connection to the host server (2) defined by the data source (1) could not be established. This indicates a network or security issue.</w:t>
            </w:r>
          </w:p>
        </w:tc>
      </w:tr>
      <w:tr w:rsidR="006C26D4" w:rsidTr="006C26D4">
        <w:tc>
          <w:tcPr>
            <w:tcW w:w="4756" w:type="dxa"/>
          </w:tcPr>
          <w:p w:rsidR="006C26D4" w:rsidRDefault="005C2B6E">
            <w:pPr>
              <w:pStyle w:val="TableBodyText"/>
              <w:rPr>
                <w:b/>
              </w:rPr>
            </w:pPr>
            <w:r>
              <w:rPr>
                <w:b/>
              </w:rPr>
              <w:t>FCOCreateFailed</w:t>
            </w:r>
          </w:p>
        </w:tc>
        <w:tc>
          <w:tcPr>
            <w:tcW w:w="4719" w:type="dxa"/>
          </w:tcPr>
          <w:p w:rsidR="006C26D4" w:rsidRDefault="005C2B6E">
            <w:pPr>
              <w:pStyle w:val="TableBodyText"/>
            </w:pPr>
            <w:r>
              <w:t>There are inadequate permissions to create this object.</w:t>
            </w:r>
          </w:p>
        </w:tc>
      </w:tr>
      <w:tr w:rsidR="006C26D4" w:rsidTr="006C26D4">
        <w:tc>
          <w:tcPr>
            <w:tcW w:w="4756" w:type="dxa"/>
          </w:tcPr>
          <w:p w:rsidR="006C26D4" w:rsidRDefault="005C2B6E">
            <w:pPr>
              <w:pStyle w:val="TableBodyText"/>
              <w:rPr>
                <w:b/>
              </w:rPr>
            </w:pPr>
            <w:r>
              <w:rPr>
                <w:b/>
              </w:rPr>
              <w:t>FCOCreateFailedListAccess</w:t>
            </w:r>
          </w:p>
        </w:tc>
        <w:tc>
          <w:tcPr>
            <w:tcW w:w="4719" w:type="dxa"/>
          </w:tcPr>
          <w:p w:rsidR="006C26D4" w:rsidRDefault="005C2B6E">
            <w:pPr>
              <w:pStyle w:val="TableBodyText"/>
            </w:pPr>
            <w:r>
              <w:t>The content store</w:t>
            </w:r>
            <w:bookmarkStart w:id="146"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6"/>
            <w:r>
              <w:t xml:space="preserve"> containing this object no longer exists. The object cannot be created.</w:t>
            </w:r>
          </w:p>
        </w:tc>
      </w:tr>
      <w:tr w:rsidR="006C26D4" w:rsidTr="006C26D4">
        <w:tc>
          <w:tcPr>
            <w:tcW w:w="4756" w:type="dxa"/>
          </w:tcPr>
          <w:p w:rsidR="006C26D4" w:rsidRDefault="005C2B6E">
            <w:pPr>
              <w:pStyle w:val="TableBodyText"/>
              <w:rPr>
                <w:b/>
              </w:rPr>
            </w:pPr>
            <w:r>
              <w:rPr>
                <w:b/>
              </w:rPr>
              <w:t>FCOCreateFailedListType</w:t>
            </w:r>
          </w:p>
        </w:tc>
        <w:tc>
          <w:tcPr>
            <w:tcW w:w="4719" w:type="dxa"/>
          </w:tcPr>
          <w:p w:rsidR="006C26D4" w:rsidRDefault="005C2B6E">
            <w:pPr>
              <w:pStyle w:val="TableBodyText"/>
            </w:pPr>
            <w:r>
              <w:t>The object cannot be created</w:t>
            </w:r>
            <w:bookmarkStart w:id="147" w:name="Appendix_A_Target_2"/>
            <w:r>
              <w:rPr>
                <w:rStyle w:val="Hyperlink"/>
              </w:rPr>
              <w:fldChar w:fldCharType="begin"/>
            </w:r>
            <w:r>
              <w:rPr>
                <w:rStyle w:val="Hyperlink"/>
                <w:szCs w:val="24"/>
              </w:rPr>
              <w:instrText xml:space="preserve"> HYPERLINK \l "Appe</w:instrText>
            </w:r>
            <w:r>
              <w:rPr>
                <w:rStyle w:val="Hyperlink"/>
                <w:szCs w:val="24"/>
              </w:rPr>
              <w:instrText xml:space="preserv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7"/>
            <w:r>
              <w:t>.</w:t>
            </w:r>
          </w:p>
        </w:tc>
      </w:tr>
      <w:tr w:rsidR="006C26D4" w:rsidTr="006C26D4">
        <w:tc>
          <w:tcPr>
            <w:tcW w:w="4756" w:type="dxa"/>
          </w:tcPr>
          <w:p w:rsidR="006C26D4" w:rsidRDefault="005C2B6E">
            <w:pPr>
              <w:pStyle w:val="TableBodyText"/>
              <w:rPr>
                <w:b/>
              </w:rPr>
            </w:pPr>
            <w:r>
              <w:rPr>
                <w:b/>
              </w:rPr>
              <w:lastRenderedPageBreak/>
              <w:t>FCOCreateFailedNameCollision</w:t>
            </w:r>
          </w:p>
        </w:tc>
        <w:tc>
          <w:tcPr>
            <w:tcW w:w="4719" w:type="dxa"/>
          </w:tcPr>
          <w:p w:rsidR="006C26D4" w:rsidRDefault="005C2B6E">
            <w:pPr>
              <w:pStyle w:val="TableBodyText"/>
            </w:pPr>
            <w:r>
              <w:t>A data source (1) with the requested name already exists. Choose a different name.</w:t>
            </w:r>
          </w:p>
        </w:tc>
      </w:tr>
      <w:tr w:rsidR="006C26D4" w:rsidTr="006C26D4">
        <w:tc>
          <w:tcPr>
            <w:tcW w:w="4756" w:type="dxa"/>
          </w:tcPr>
          <w:p w:rsidR="006C26D4" w:rsidRDefault="005C2B6E">
            <w:pPr>
              <w:pStyle w:val="TableBodyText"/>
              <w:rPr>
                <w:b/>
              </w:rPr>
            </w:pPr>
            <w:r>
              <w:rPr>
                <w:b/>
              </w:rPr>
              <w:t>FCODeleteFailed</w:t>
            </w:r>
          </w:p>
        </w:tc>
        <w:tc>
          <w:tcPr>
            <w:tcW w:w="4719" w:type="dxa"/>
          </w:tcPr>
          <w:p w:rsidR="006C26D4" w:rsidRDefault="005C2B6E">
            <w:pPr>
              <w:pStyle w:val="TableBodyText"/>
            </w:pPr>
            <w:r>
              <w:t>The content store</w:t>
            </w:r>
            <w:bookmarkStart w:id="148" w:name="Appendix_A_Target_3"/>
            <w:r>
              <w:rPr>
                <w:rStyle w:val="Hyperlink"/>
              </w:rPr>
              <w:fldChar w:fldCharType="begin"/>
            </w:r>
            <w:r>
              <w:rPr>
                <w:rStyle w:val="Hyperlink"/>
                <w:szCs w:val="24"/>
              </w:rPr>
              <w:instrText xml:space="preserve"> HYPERLINK \l "Appendix_A_3" \o "Product behavior note 3" \</w:instrText>
            </w:r>
            <w:r>
              <w:rPr>
                <w:rStyle w:val="Hyperlink"/>
                <w:szCs w:val="24"/>
              </w:rPr>
              <w:instrText xml:space="preserve">h </w:instrText>
            </w:r>
            <w:r>
              <w:rPr>
                <w:rStyle w:val="Hyperlink"/>
              </w:rPr>
            </w:r>
            <w:r>
              <w:rPr>
                <w:rStyle w:val="Hyperlink"/>
                <w:szCs w:val="24"/>
              </w:rPr>
              <w:fldChar w:fldCharType="separate"/>
            </w:r>
            <w:r>
              <w:rPr>
                <w:rStyle w:val="Hyperlink"/>
              </w:rPr>
              <w:t>&lt;3&gt;</w:t>
            </w:r>
            <w:r>
              <w:rPr>
                <w:rStyle w:val="Hyperlink"/>
              </w:rPr>
              <w:fldChar w:fldCharType="end"/>
            </w:r>
            <w:bookmarkEnd w:id="148"/>
            <w:r>
              <w:t xml:space="preserve"> containing this object no longer exists, there are inadequate permissions to view the content store</w:t>
            </w:r>
            <w:bookmarkStart w:id="149"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9"/>
            <w:r>
              <w:t xml:space="preserve"> or the object has already been deleted.</w:t>
            </w:r>
          </w:p>
        </w:tc>
      </w:tr>
      <w:tr w:rsidR="006C26D4" w:rsidTr="006C26D4">
        <w:tc>
          <w:tcPr>
            <w:tcW w:w="4756" w:type="dxa"/>
          </w:tcPr>
          <w:p w:rsidR="006C26D4" w:rsidRDefault="005C2B6E">
            <w:pPr>
              <w:pStyle w:val="TableBodyText"/>
              <w:rPr>
                <w:b/>
              </w:rPr>
            </w:pPr>
            <w:r>
              <w:rPr>
                <w:b/>
              </w:rPr>
              <w:t>FCODeleteFailedListAccess</w:t>
            </w:r>
          </w:p>
        </w:tc>
        <w:tc>
          <w:tcPr>
            <w:tcW w:w="4719" w:type="dxa"/>
          </w:tcPr>
          <w:p w:rsidR="006C26D4" w:rsidRDefault="005C2B6E">
            <w:pPr>
              <w:pStyle w:val="TableBodyText"/>
            </w:pPr>
            <w:r>
              <w:t>There are inade</w:t>
            </w:r>
            <w:r>
              <w:t>quate permissions to delete this object. The object cannot be deleted.</w:t>
            </w:r>
          </w:p>
        </w:tc>
      </w:tr>
      <w:tr w:rsidR="006C26D4" w:rsidTr="006C26D4">
        <w:tc>
          <w:tcPr>
            <w:tcW w:w="4756" w:type="dxa"/>
          </w:tcPr>
          <w:p w:rsidR="006C26D4" w:rsidRDefault="005C2B6E">
            <w:pPr>
              <w:pStyle w:val="TableBodyText"/>
              <w:rPr>
                <w:b/>
              </w:rPr>
            </w:pPr>
            <w:r>
              <w:rPr>
                <w:b/>
              </w:rPr>
              <w:t>FCOReadFailed</w:t>
            </w:r>
          </w:p>
        </w:tc>
        <w:tc>
          <w:tcPr>
            <w:tcW w:w="4719" w:type="dxa"/>
          </w:tcPr>
          <w:p w:rsidR="006C26D4" w:rsidRDefault="005C2B6E">
            <w:pPr>
              <w:pStyle w:val="TableBodyText"/>
            </w:pPr>
            <w:r>
              <w:t xml:space="preserve">There are inadequate permissions to read this object or it cannot be read.  </w:t>
            </w:r>
          </w:p>
        </w:tc>
      </w:tr>
      <w:tr w:rsidR="006C26D4" w:rsidTr="006C26D4">
        <w:tc>
          <w:tcPr>
            <w:tcW w:w="4756" w:type="dxa"/>
          </w:tcPr>
          <w:p w:rsidR="006C26D4" w:rsidRDefault="005C2B6E">
            <w:pPr>
              <w:pStyle w:val="TableBodyText"/>
              <w:rPr>
                <w:b/>
              </w:rPr>
            </w:pPr>
            <w:r>
              <w:rPr>
                <w:b/>
              </w:rPr>
              <w:t>FCOReadFailedListAccess</w:t>
            </w:r>
          </w:p>
        </w:tc>
        <w:tc>
          <w:tcPr>
            <w:tcW w:w="4719" w:type="dxa"/>
          </w:tcPr>
          <w:p w:rsidR="006C26D4" w:rsidRDefault="005C2B6E">
            <w:pPr>
              <w:pStyle w:val="TableBodyText"/>
            </w:pPr>
            <w:r>
              <w:t>The content store</w:t>
            </w:r>
            <w:bookmarkStart w:id="150"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50"/>
            <w:r>
              <w:t xml:space="preserve"> containing this object no longer exists or there are inadequate permissions to view it. </w:t>
            </w:r>
          </w:p>
        </w:tc>
      </w:tr>
      <w:tr w:rsidR="006C26D4" w:rsidTr="006C26D4">
        <w:tc>
          <w:tcPr>
            <w:tcW w:w="4756" w:type="dxa"/>
          </w:tcPr>
          <w:p w:rsidR="006C26D4" w:rsidRDefault="005C2B6E">
            <w:pPr>
              <w:pStyle w:val="TableBodyText"/>
              <w:rPr>
                <w:b/>
              </w:rPr>
            </w:pPr>
            <w:r>
              <w:rPr>
                <w:b/>
              </w:rPr>
              <w:t>FCOUpdateFailed</w:t>
            </w:r>
          </w:p>
        </w:tc>
        <w:tc>
          <w:tcPr>
            <w:tcW w:w="4719" w:type="dxa"/>
          </w:tcPr>
          <w:p w:rsidR="006C26D4" w:rsidRDefault="005C2B6E">
            <w:pPr>
              <w:pStyle w:val="TableBodyText"/>
            </w:pPr>
            <w:r>
              <w:t xml:space="preserve">An update of this object failed. </w:t>
            </w:r>
          </w:p>
        </w:tc>
      </w:tr>
      <w:tr w:rsidR="006C26D4" w:rsidTr="006C26D4">
        <w:tc>
          <w:tcPr>
            <w:tcW w:w="4756" w:type="dxa"/>
          </w:tcPr>
          <w:p w:rsidR="006C26D4" w:rsidRDefault="005C2B6E">
            <w:pPr>
              <w:pStyle w:val="TableBodyText"/>
              <w:rPr>
                <w:b/>
              </w:rPr>
            </w:pPr>
            <w:r>
              <w:rPr>
                <w:b/>
              </w:rPr>
              <w:t>FCOUpdateFailedListAccess</w:t>
            </w:r>
          </w:p>
        </w:tc>
        <w:tc>
          <w:tcPr>
            <w:tcW w:w="4719" w:type="dxa"/>
          </w:tcPr>
          <w:p w:rsidR="006C26D4" w:rsidRDefault="005C2B6E">
            <w:pPr>
              <w:pStyle w:val="TableBodyText"/>
            </w:pPr>
            <w:r>
              <w:t>The content store</w:t>
            </w:r>
            <w:bookmarkStart w:id="151"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51"/>
            <w:r>
              <w:t xml:space="preserve"> containing this object no longer exists or there are inadequate permissions to view it.  The object cannot be updated.</w:t>
            </w:r>
          </w:p>
        </w:tc>
      </w:tr>
      <w:tr w:rsidR="006C26D4" w:rsidTr="006C26D4">
        <w:tc>
          <w:tcPr>
            <w:tcW w:w="4756" w:type="dxa"/>
          </w:tcPr>
          <w:p w:rsidR="006C26D4" w:rsidRDefault="005C2B6E">
            <w:pPr>
              <w:pStyle w:val="TableBodyText"/>
              <w:rPr>
                <w:b/>
              </w:rPr>
            </w:pPr>
            <w:r>
              <w:rPr>
                <w:b/>
              </w:rPr>
              <w:t>FCOUpdateFailedListType</w:t>
            </w:r>
          </w:p>
          <w:p w:rsidR="006C26D4" w:rsidRDefault="006C26D4">
            <w:pPr>
              <w:pStyle w:val="TableBodyText"/>
              <w:rPr>
                <w:b/>
              </w:rPr>
            </w:pPr>
          </w:p>
        </w:tc>
        <w:tc>
          <w:tcPr>
            <w:tcW w:w="4719" w:type="dxa"/>
          </w:tcPr>
          <w:p w:rsidR="006C26D4" w:rsidRDefault="005C2B6E">
            <w:pPr>
              <w:pStyle w:val="TableBodyText"/>
            </w:pPr>
            <w:r>
              <w:t>The content store</w:t>
            </w:r>
            <w:bookmarkStart w:id="152" w:name="Appendix_A_Target_7"/>
            <w:r>
              <w:rPr>
                <w:rStyle w:val="Hyperlink"/>
              </w:rPr>
              <w:fldChar w:fldCharType="begin"/>
            </w:r>
            <w:r>
              <w:rPr>
                <w:rStyle w:val="Hyperlink"/>
                <w:szCs w:val="24"/>
              </w:rPr>
              <w:instrText xml:space="preserve"> HYPERLINK \l "Appendix_A_</w:instrText>
            </w:r>
            <w:r>
              <w:rPr>
                <w:rStyle w:val="Hyperlink"/>
                <w:szCs w:val="24"/>
              </w:rPr>
              <w:instrText xml:space="preserve">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152"/>
            <w:r>
              <w:t xml:space="preserve"> containing this object does not support the type of object being updated. The object cannot be updated.</w:t>
            </w:r>
          </w:p>
        </w:tc>
      </w:tr>
      <w:tr w:rsidR="006C26D4" w:rsidTr="006C26D4">
        <w:tc>
          <w:tcPr>
            <w:tcW w:w="4756" w:type="dxa"/>
          </w:tcPr>
          <w:p w:rsidR="006C26D4" w:rsidRDefault="005C2B6E">
            <w:pPr>
              <w:pStyle w:val="TableBodyText"/>
              <w:rPr>
                <w:b/>
              </w:rPr>
            </w:pPr>
            <w:r>
              <w:rPr>
                <w:b/>
              </w:rPr>
              <w:t>FCOUpdateFailedNameCollision</w:t>
            </w:r>
          </w:p>
        </w:tc>
        <w:tc>
          <w:tcPr>
            <w:tcW w:w="4719" w:type="dxa"/>
          </w:tcPr>
          <w:p w:rsidR="006C26D4" w:rsidRDefault="005C2B6E">
            <w:pPr>
              <w:pStyle w:val="TableBodyText"/>
            </w:pPr>
            <w:r>
              <w:t>An update this object failed because of a name collision.</w:t>
            </w:r>
          </w:p>
        </w:tc>
      </w:tr>
      <w:tr w:rsidR="006C26D4" w:rsidTr="006C26D4">
        <w:tc>
          <w:tcPr>
            <w:tcW w:w="4756" w:type="dxa"/>
          </w:tcPr>
          <w:p w:rsidR="006C26D4" w:rsidRDefault="005C2B6E">
            <w:pPr>
              <w:pStyle w:val="TableBodyText"/>
              <w:rPr>
                <w:b/>
              </w:rPr>
            </w:pPr>
            <w:r>
              <w:rPr>
                <w:b/>
              </w:rPr>
              <w:t>InvalidBuiltinIndicator</w:t>
            </w:r>
            <w:r>
              <w:rPr>
                <w:b/>
              </w:rPr>
              <w:t>Operation</w:t>
            </w:r>
          </w:p>
          <w:p w:rsidR="006C26D4" w:rsidRDefault="006C26D4">
            <w:pPr>
              <w:pStyle w:val="TableBodyText"/>
              <w:rPr>
                <w:b/>
              </w:rPr>
            </w:pPr>
          </w:p>
        </w:tc>
        <w:tc>
          <w:tcPr>
            <w:tcW w:w="4719" w:type="dxa"/>
          </w:tcPr>
          <w:p w:rsidR="006C26D4" w:rsidRDefault="005C2B6E">
            <w:pPr>
              <w:pStyle w:val="TableBodyText"/>
            </w:pPr>
            <w:r>
              <w:t xml:space="preserve">Current operation on the indicator cannot be finished because the indicator’s </w:t>
            </w:r>
            <w:hyperlink w:anchor="gt_433a4fb7-ef84-46b0-ab65-905f5e3a80b1">
              <w:r>
                <w:rPr>
                  <w:rStyle w:val="HyperlinkGreen"/>
                  <w:b/>
                </w:rPr>
                <w:t>URL</w:t>
              </w:r>
            </w:hyperlink>
            <w:r>
              <w:t xml:space="preserve"> is invalid. </w:t>
            </w:r>
          </w:p>
        </w:tc>
      </w:tr>
      <w:tr w:rsidR="006C26D4" w:rsidTr="006C26D4">
        <w:tc>
          <w:tcPr>
            <w:tcW w:w="4756" w:type="dxa"/>
          </w:tcPr>
          <w:p w:rsidR="006C26D4" w:rsidRDefault="005C2B6E">
            <w:pPr>
              <w:pStyle w:val="TableBodyText"/>
              <w:rPr>
                <w:b/>
              </w:rPr>
            </w:pPr>
            <w:r>
              <w:rPr>
                <w:b/>
              </w:rPr>
              <w:t>InvalidCategoryName</w:t>
            </w:r>
          </w:p>
          <w:p w:rsidR="006C26D4" w:rsidRDefault="006C26D4">
            <w:pPr>
              <w:pStyle w:val="TableBodyText"/>
              <w:rPr>
                <w:b/>
              </w:rPr>
            </w:pPr>
          </w:p>
        </w:tc>
        <w:tc>
          <w:tcPr>
            <w:tcW w:w="4719" w:type="dxa"/>
          </w:tcPr>
          <w:p w:rsidR="006C26D4" w:rsidRDefault="005C2B6E">
            <w:pPr>
              <w:pStyle w:val="TableBodyText"/>
            </w:pPr>
            <w:r>
              <w:t>Current operation on the object cannot be finished because the obj</w:t>
            </w:r>
            <w:r>
              <w:t xml:space="preserve">ect’s containing folder is invalid. </w:t>
            </w:r>
          </w:p>
        </w:tc>
      </w:tr>
      <w:tr w:rsidR="006C26D4" w:rsidTr="006C26D4">
        <w:tc>
          <w:tcPr>
            <w:tcW w:w="4756" w:type="dxa"/>
          </w:tcPr>
          <w:p w:rsidR="006C26D4" w:rsidRDefault="005C2B6E">
            <w:pPr>
              <w:pStyle w:val="TableBodyText"/>
              <w:rPr>
                <w:b/>
              </w:rPr>
            </w:pPr>
            <w:r>
              <w:rPr>
                <w:b/>
              </w:rPr>
              <w:t>InvalidDataSource</w:t>
            </w:r>
          </w:p>
        </w:tc>
        <w:tc>
          <w:tcPr>
            <w:tcW w:w="4719" w:type="dxa"/>
          </w:tcPr>
          <w:p w:rsidR="006C26D4" w:rsidRDefault="005C2B6E">
            <w:pPr>
              <w:pStyle w:val="TableBodyText"/>
            </w:pPr>
            <w:r>
              <w:t xml:space="preserve">Current operation on the data source (1) cannot be finished because the data source (1) has failed validation. </w:t>
            </w:r>
          </w:p>
        </w:tc>
      </w:tr>
      <w:tr w:rsidR="006C26D4" w:rsidTr="006C26D4">
        <w:tc>
          <w:tcPr>
            <w:tcW w:w="4756" w:type="dxa"/>
          </w:tcPr>
          <w:p w:rsidR="006C26D4" w:rsidRDefault="005C2B6E">
            <w:pPr>
              <w:pStyle w:val="TableBodyText"/>
              <w:rPr>
                <w:b/>
              </w:rPr>
            </w:pPr>
            <w:r>
              <w:rPr>
                <w:b/>
              </w:rPr>
              <w:t>InvalidElement</w:t>
            </w:r>
          </w:p>
        </w:tc>
        <w:tc>
          <w:tcPr>
            <w:tcW w:w="4719" w:type="dxa"/>
          </w:tcPr>
          <w:p w:rsidR="006C26D4" w:rsidRDefault="005C2B6E">
            <w:pPr>
              <w:pStyle w:val="TableBodyText"/>
            </w:pPr>
            <w:r>
              <w:t xml:space="preserve">Current operation on the Element cannot be finished because the Element </w:t>
            </w:r>
            <w:r>
              <w:t xml:space="preserve">has failed basic validation. </w:t>
            </w:r>
          </w:p>
        </w:tc>
      </w:tr>
      <w:tr w:rsidR="006C26D4" w:rsidTr="006C26D4">
        <w:tc>
          <w:tcPr>
            <w:tcW w:w="4756" w:type="dxa"/>
          </w:tcPr>
          <w:p w:rsidR="006C26D4" w:rsidRDefault="005C2B6E">
            <w:pPr>
              <w:pStyle w:val="TableBodyText"/>
              <w:rPr>
                <w:b/>
              </w:rPr>
            </w:pPr>
            <w:r>
              <w:rPr>
                <w:b/>
              </w:rPr>
              <w:t>InvalidElementField</w:t>
            </w:r>
          </w:p>
        </w:tc>
        <w:tc>
          <w:tcPr>
            <w:tcW w:w="4719" w:type="dxa"/>
          </w:tcPr>
          <w:p w:rsidR="006C26D4" w:rsidRDefault="005C2B6E">
            <w:pPr>
              <w:pStyle w:val="TableBodyText"/>
            </w:pPr>
            <w:r>
              <w:t xml:space="preserve">Current operation on the Element cannot be finished because the Element has an invalid identifier. </w:t>
            </w:r>
          </w:p>
        </w:tc>
      </w:tr>
      <w:tr w:rsidR="006C26D4" w:rsidTr="006C26D4">
        <w:tc>
          <w:tcPr>
            <w:tcW w:w="4756" w:type="dxa"/>
          </w:tcPr>
          <w:p w:rsidR="006C26D4" w:rsidRDefault="005C2B6E">
            <w:pPr>
              <w:pStyle w:val="TableBodyText"/>
              <w:rPr>
                <w:b/>
              </w:rPr>
            </w:pPr>
            <w:r>
              <w:rPr>
                <w:b/>
              </w:rPr>
              <w:t>InvalidFirstClassElementField</w:t>
            </w:r>
          </w:p>
        </w:tc>
        <w:tc>
          <w:tcPr>
            <w:tcW w:w="4719" w:type="dxa"/>
          </w:tcPr>
          <w:p w:rsidR="006C26D4" w:rsidRDefault="005C2B6E">
            <w:pPr>
              <w:pStyle w:val="TableBodyText"/>
            </w:pPr>
            <w:r>
              <w:t xml:space="preserve">Current operation on the object cannot be finished because some of the object’s data fields are invalid. </w:t>
            </w:r>
          </w:p>
        </w:tc>
      </w:tr>
      <w:tr w:rsidR="006C26D4" w:rsidTr="006C26D4">
        <w:tc>
          <w:tcPr>
            <w:tcW w:w="4756" w:type="dxa"/>
          </w:tcPr>
          <w:p w:rsidR="006C26D4" w:rsidRDefault="005C2B6E">
            <w:pPr>
              <w:pStyle w:val="TableBodyText"/>
              <w:rPr>
                <w:b/>
              </w:rPr>
            </w:pPr>
            <w:r>
              <w:rPr>
                <w:b/>
              </w:rPr>
              <w:t>InvalidIndicator</w:t>
            </w:r>
          </w:p>
        </w:tc>
        <w:tc>
          <w:tcPr>
            <w:tcW w:w="4719" w:type="dxa"/>
          </w:tcPr>
          <w:p w:rsidR="006C26D4" w:rsidRDefault="005C2B6E">
            <w:pPr>
              <w:pStyle w:val="TableBodyText"/>
            </w:pPr>
            <w:r>
              <w:t xml:space="preserve">Current operation on the indicator cannot be finished because the indicator has failed validation. </w:t>
            </w:r>
          </w:p>
        </w:tc>
      </w:tr>
      <w:tr w:rsidR="006C26D4" w:rsidTr="006C26D4">
        <w:tc>
          <w:tcPr>
            <w:tcW w:w="4756" w:type="dxa"/>
          </w:tcPr>
          <w:p w:rsidR="006C26D4" w:rsidRDefault="005C2B6E">
            <w:pPr>
              <w:pStyle w:val="TableBodyText"/>
              <w:rPr>
                <w:b/>
              </w:rPr>
            </w:pPr>
            <w:r>
              <w:rPr>
                <w:b/>
              </w:rPr>
              <w:t>InvalidIndicatorBand</w:t>
            </w:r>
          </w:p>
        </w:tc>
        <w:tc>
          <w:tcPr>
            <w:tcW w:w="4719" w:type="dxa"/>
          </w:tcPr>
          <w:p w:rsidR="006C26D4" w:rsidRDefault="005C2B6E">
            <w:pPr>
              <w:pStyle w:val="TableBodyText"/>
            </w:pPr>
            <w:r>
              <w:t>Current op</w:t>
            </w:r>
            <w:r>
              <w:t xml:space="preserve">eration on the indicator cannot be finished because the indicator has failed validation. </w:t>
            </w:r>
          </w:p>
        </w:tc>
      </w:tr>
      <w:tr w:rsidR="006C26D4" w:rsidTr="006C26D4">
        <w:tc>
          <w:tcPr>
            <w:tcW w:w="4756" w:type="dxa"/>
          </w:tcPr>
          <w:p w:rsidR="006C26D4" w:rsidRDefault="005C2B6E">
            <w:pPr>
              <w:pStyle w:val="TableBodyText"/>
              <w:rPr>
                <w:b/>
              </w:rPr>
            </w:pPr>
            <w:r>
              <w:rPr>
                <w:b/>
              </w:rPr>
              <w:t>InvalidItemType</w:t>
            </w:r>
          </w:p>
        </w:tc>
        <w:tc>
          <w:tcPr>
            <w:tcW w:w="4719" w:type="dxa"/>
          </w:tcPr>
          <w:p w:rsidR="006C26D4" w:rsidRDefault="005C2B6E">
            <w:pPr>
              <w:pStyle w:val="TableBodyText"/>
            </w:pPr>
            <w:r>
              <w:t xml:space="preserve">Current operation on the object cannot be finished because the object’s corresponding SharePoint item does not have the expected content type. </w:t>
            </w:r>
          </w:p>
        </w:tc>
      </w:tr>
      <w:tr w:rsidR="006C26D4" w:rsidTr="006C26D4">
        <w:tc>
          <w:tcPr>
            <w:tcW w:w="4756" w:type="dxa"/>
          </w:tcPr>
          <w:p w:rsidR="006C26D4" w:rsidRDefault="005C2B6E">
            <w:pPr>
              <w:pStyle w:val="TableBodyText"/>
              <w:rPr>
                <w:b/>
              </w:rPr>
            </w:pPr>
            <w:r>
              <w:rPr>
                <w:b/>
              </w:rPr>
              <w:t>Inva</w:t>
            </w:r>
            <w:r>
              <w:rPr>
                <w:b/>
              </w:rPr>
              <w:t>lidKpi</w:t>
            </w:r>
          </w:p>
        </w:tc>
        <w:tc>
          <w:tcPr>
            <w:tcW w:w="4719" w:type="dxa"/>
          </w:tcPr>
          <w:p w:rsidR="006C26D4" w:rsidRDefault="005C2B6E">
            <w:pPr>
              <w:pStyle w:val="TableBodyText"/>
            </w:pPr>
            <w:r>
              <w:t xml:space="preserve">Current operation on the </w:t>
            </w:r>
            <w:hyperlink w:anchor="gt_1d2666f5-ffca-4053-868a-0cd4434ce5a8">
              <w:r>
                <w:rPr>
                  <w:rStyle w:val="HyperlinkGreen"/>
                  <w:b/>
                </w:rPr>
                <w:t>KPI</w:t>
              </w:r>
            </w:hyperlink>
            <w:r>
              <w:t xml:space="preserve"> cannot be finished because the KPI has failed validation. </w:t>
            </w:r>
          </w:p>
        </w:tc>
      </w:tr>
      <w:tr w:rsidR="006C26D4" w:rsidTr="006C26D4">
        <w:tc>
          <w:tcPr>
            <w:tcW w:w="4756" w:type="dxa"/>
          </w:tcPr>
          <w:p w:rsidR="006C26D4" w:rsidRDefault="005C2B6E">
            <w:pPr>
              <w:pStyle w:val="TableBodyText"/>
              <w:rPr>
                <w:b/>
              </w:rPr>
            </w:pPr>
            <w:r>
              <w:rPr>
                <w:b/>
              </w:rPr>
              <w:lastRenderedPageBreak/>
              <w:t>InvalidObject</w:t>
            </w:r>
          </w:p>
        </w:tc>
        <w:tc>
          <w:tcPr>
            <w:tcW w:w="4719" w:type="dxa"/>
          </w:tcPr>
          <w:p w:rsidR="006C26D4" w:rsidRDefault="005C2B6E">
            <w:pPr>
              <w:pStyle w:val="TableBodyText"/>
            </w:pPr>
            <w:r>
              <w:t xml:space="preserve">Current operation on the Element cannot be finished because the Element has failed validation. </w:t>
            </w:r>
          </w:p>
        </w:tc>
      </w:tr>
      <w:tr w:rsidR="006C26D4" w:rsidTr="006C26D4">
        <w:tc>
          <w:tcPr>
            <w:tcW w:w="4756" w:type="dxa"/>
          </w:tcPr>
          <w:p w:rsidR="006C26D4" w:rsidRDefault="005C2B6E">
            <w:pPr>
              <w:pStyle w:val="TableBodyText"/>
              <w:rPr>
                <w:b/>
              </w:rPr>
            </w:pPr>
            <w:r>
              <w:rPr>
                <w:b/>
              </w:rPr>
              <w:t>InvalidPermission</w:t>
            </w:r>
          </w:p>
        </w:tc>
        <w:tc>
          <w:tcPr>
            <w:tcW w:w="4719" w:type="dxa"/>
          </w:tcPr>
          <w:p w:rsidR="006C26D4" w:rsidRDefault="005C2B6E">
            <w:pPr>
              <w:pStyle w:val="TableBodyText"/>
            </w:pPr>
            <w:r>
              <w:t>The user does not have sufficient permissions to complete the request.</w:t>
            </w:r>
          </w:p>
        </w:tc>
      </w:tr>
      <w:tr w:rsidR="006C26D4" w:rsidTr="006C26D4">
        <w:tc>
          <w:tcPr>
            <w:tcW w:w="4756" w:type="dxa"/>
          </w:tcPr>
          <w:p w:rsidR="006C26D4" w:rsidRDefault="005C2B6E">
            <w:pPr>
              <w:pStyle w:val="TableBodyText"/>
              <w:rPr>
                <w:b/>
              </w:rPr>
            </w:pPr>
            <w:r>
              <w:rPr>
                <w:b/>
              </w:rPr>
              <w:t>InvalidPermissionAdmin</w:t>
            </w:r>
          </w:p>
        </w:tc>
        <w:tc>
          <w:tcPr>
            <w:tcW w:w="4719" w:type="dxa"/>
          </w:tcPr>
          <w:p w:rsidR="006C26D4" w:rsidRDefault="005C2B6E">
            <w:pPr>
              <w:pStyle w:val="TableBodyText"/>
            </w:pPr>
            <w:r>
              <w:t xml:space="preserve">The user does not have sufficient </w:t>
            </w:r>
            <w:r>
              <w:t>administrative permissions to complete the request.</w:t>
            </w:r>
          </w:p>
        </w:tc>
      </w:tr>
      <w:tr w:rsidR="006C26D4" w:rsidTr="006C26D4">
        <w:tc>
          <w:tcPr>
            <w:tcW w:w="4756" w:type="dxa"/>
          </w:tcPr>
          <w:p w:rsidR="006C26D4" w:rsidRDefault="005C2B6E">
            <w:pPr>
              <w:pStyle w:val="TableBodyText"/>
              <w:rPr>
                <w:b/>
              </w:rPr>
            </w:pPr>
            <w:r>
              <w:rPr>
                <w:b/>
              </w:rPr>
              <w:t>InvalidReportView</w:t>
            </w:r>
          </w:p>
        </w:tc>
        <w:tc>
          <w:tcPr>
            <w:tcW w:w="4719" w:type="dxa"/>
          </w:tcPr>
          <w:p w:rsidR="006C26D4" w:rsidRDefault="005C2B6E">
            <w:pPr>
              <w:pStyle w:val="TableBodyText"/>
            </w:pPr>
            <w:r>
              <w:t xml:space="preserve">Current operation on the </w:t>
            </w:r>
            <w:hyperlink w:anchor="gt_6e5a4312-168a-454c-8f52-4bb56f886bf5">
              <w:r>
                <w:rPr>
                  <w:rStyle w:val="HyperlinkGreen"/>
                  <w:b/>
                </w:rPr>
                <w:t>report view</w:t>
              </w:r>
            </w:hyperlink>
            <w:r>
              <w:t xml:space="preserve"> cannot be finished because the report view has failed validation. </w:t>
            </w:r>
          </w:p>
        </w:tc>
      </w:tr>
      <w:tr w:rsidR="006C26D4" w:rsidTr="006C26D4">
        <w:tc>
          <w:tcPr>
            <w:tcW w:w="4756" w:type="dxa"/>
          </w:tcPr>
          <w:p w:rsidR="006C26D4" w:rsidRDefault="005C2B6E">
            <w:pPr>
              <w:pStyle w:val="TableBodyText"/>
              <w:rPr>
                <w:b/>
              </w:rPr>
            </w:pPr>
            <w:r>
              <w:rPr>
                <w:b/>
              </w:rPr>
              <w:t>InvalidSetting</w:t>
            </w:r>
          </w:p>
        </w:tc>
        <w:tc>
          <w:tcPr>
            <w:tcW w:w="4719" w:type="dxa"/>
          </w:tcPr>
          <w:p w:rsidR="006C26D4" w:rsidRDefault="005C2B6E">
            <w:pPr>
              <w:pStyle w:val="TableBodyText"/>
            </w:pPr>
            <w:r>
              <w:t>Cur</w:t>
            </w:r>
            <w:r>
              <w:t xml:space="preserve">rent operation on the object cannot be finished because some of the object’s UI appearance data fields are invalid. </w:t>
            </w:r>
          </w:p>
        </w:tc>
      </w:tr>
      <w:tr w:rsidR="006C26D4" w:rsidTr="006C26D4">
        <w:tc>
          <w:tcPr>
            <w:tcW w:w="4756" w:type="dxa"/>
          </w:tcPr>
          <w:p w:rsidR="006C26D4" w:rsidRDefault="005C2B6E">
            <w:pPr>
              <w:pStyle w:val="TableBodyText"/>
              <w:rPr>
                <w:b/>
              </w:rPr>
            </w:pPr>
            <w:r>
              <w:rPr>
                <w:b/>
              </w:rPr>
              <w:t>NotTrustedLocation</w:t>
            </w:r>
          </w:p>
        </w:tc>
        <w:tc>
          <w:tcPr>
            <w:tcW w:w="4719" w:type="dxa"/>
          </w:tcPr>
          <w:p w:rsidR="006C26D4" w:rsidRDefault="005C2B6E">
            <w:pPr>
              <w:pStyle w:val="TableBodyText"/>
            </w:pPr>
            <w:r>
              <w:t>The location of the data source (1) or object is not configured as trusted.</w:t>
            </w:r>
          </w:p>
        </w:tc>
      </w:tr>
      <w:tr w:rsidR="006C26D4" w:rsidTr="006C26D4">
        <w:tc>
          <w:tcPr>
            <w:tcW w:w="4756" w:type="dxa"/>
          </w:tcPr>
          <w:p w:rsidR="006C26D4" w:rsidRDefault="005C2B6E">
            <w:pPr>
              <w:pStyle w:val="TableBodyText"/>
              <w:rPr>
                <w:b/>
              </w:rPr>
            </w:pPr>
            <w:r>
              <w:rPr>
                <w:b/>
              </w:rPr>
              <w:t>RepositoryLocationEmpty</w:t>
            </w:r>
          </w:p>
        </w:tc>
        <w:tc>
          <w:tcPr>
            <w:tcW w:w="4719" w:type="dxa"/>
          </w:tcPr>
          <w:p w:rsidR="006C26D4" w:rsidRDefault="005C2B6E">
            <w:pPr>
              <w:pStyle w:val="TableBodyText"/>
            </w:pPr>
            <w:r>
              <w:t>The URL address su</w:t>
            </w:r>
            <w:r>
              <w:t xml:space="preserve">pplied in the RepositoryLocation (section </w:t>
            </w:r>
            <w:hyperlink w:anchor="Section_d4f783e9e6fe46ebb4730a70b9c85913" w:history="1">
              <w:r>
                <w:rPr>
                  <w:rStyle w:val="Hyperlink"/>
                </w:rPr>
                <w:t>2.2.4.161</w:t>
              </w:r>
            </w:hyperlink>
            <w:r>
              <w:t>) contains the empty string.</w:t>
            </w:r>
          </w:p>
        </w:tc>
      </w:tr>
      <w:tr w:rsidR="006C26D4" w:rsidTr="006C26D4">
        <w:tc>
          <w:tcPr>
            <w:tcW w:w="4756" w:type="dxa"/>
          </w:tcPr>
          <w:p w:rsidR="006C26D4" w:rsidRDefault="005C2B6E">
            <w:pPr>
              <w:pStyle w:val="TableBodyText"/>
              <w:rPr>
                <w:b/>
              </w:rPr>
            </w:pPr>
            <w:r>
              <w:rPr>
                <w:b/>
              </w:rPr>
              <w:t>RepositoryLocationUrlLength</w:t>
            </w:r>
          </w:p>
        </w:tc>
        <w:tc>
          <w:tcPr>
            <w:tcW w:w="4719" w:type="dxa"/>
          </w:tcPr>
          <w:p w:rsidR="006C26D4" w:rsidRDefault="005C2B6E">
            <w:pPr>
              <w:pStyle w:val="TableBodyText"/>
            </w:pPr>
            <w:r>
              <w:t>The URL address supplied in the RepositoryLocation exceeds the maximum length of 2048 c</w:t>
            </w:r>
            <w:r>
              <w:t>haracters.</w:t>
            </w:r>
          </w:p>
        </w:tc>
      </w:tr>
      <w:tr w:rsidR="006C26D4" w:rsidTr="006C26D4">
        <w:tc>
          <w:tcPr>
            <w:tcW w:w="4756" w:type="dxa"/>
          </w:tcPr>
          <w:p w:rsidR="006C26D4" w:rsidRDefault="005C2B6E">
            <w:pPr>
              <w:pStyle w:val="TableBodyText"/>
              <w:rPr>
                <w:b/>
              </w:rPr>
            </w:pPr>
            <w:r>
              <w:rPr>
                <w:b/>
              </w:rPr>
              <w:t>RepositoryLocationAbsoluteUrl</w:t>
            </w:r>
          </w:p>
        </w:tc>
        <w:tc>
          <w:tcPr>
            <w:tcW w:w="4719" w:type="dxa"/>
          </w:tcPr>
          <w:p w:rsidR="006C26D4" w:rsidRDefault="005C2B6E">
            <w:pPr>
              <w:pStyle w:val="TableBodyText"/>
            </w:pPr>
            <w:r>
              <w:t xml:space="preserve">The URL address supplied in the RepositoryLocation is absolute, when it MUST be relative, as specified in </w:t>
            </w:r>
            <w:hyperlink r:id="rId86">
              <w:r>
                <w:rPr>
                  <w:rStyle w:val="Hyperlink"/>
                </w:rPr>
                <w:t>[RFC1808]</w:t>
              </w:r>
            </w:hyperlink>
            <w:r>
              <w:t>.</w:t>
            </w:r>
          </w:p>
        </w:tc>
      </w:tr>
      <w:tr w:rsidR="006C26D4" w:rsidTr="006C26D4">
        <w:tc>
          <w:tcPr>
            <w:tcW w:w="4756" w:type="dxa"/>
          </w:tcPr>
          <w:p w:rsidR="006C26D4" w:rsidRDefault="005C2B6E">
            <w:pPr>
              <w:pStyle w:val="TableBodyText"/>
              <w:rPr>
                <w:b/>
              </w:rPr>
            </w:pPr>
            <w:r>
              <w:rPr>
                <w:b/>
              </w:rPr>
              <w:t>Unknown</w:t>
            </w:r>
          </w:p>
        </w:tc>
        <w:tc>
          <w:tcPr>
            <w:tcW w:w="4719" w:type="dxa"/>
          </w:tcPr>
          <w:p w:rsidR="006C26D4" w:rsidRDefault="005C2B6E">
            <w:pPr>
              <w:pStyle w:val="TableBodyText"/>
            </w:pPr>
            <w:r>
              <w:t>An unexpected error oc</w:t>
            </w:r>
            <w:r>
              <w:t xml:space="preserve">curred.  An error number is included in the message text. </w:t>
            </w:r>
          </w:p>
        </w:tc>
      </w:tr>
    </w:tbl>
    <w:p w:rsidR="006C26D4" w:rsidRDefault="006C26D4"/>
    <w:p w:rsidR="006C26D4" w:rsidRDefault="005C2B6E">
      <w:pPr>
        <w:pStyle w:val="Heading3"/>
      </w:pPr>
      <w:bookmarkStart w:id="153" w:name="section_08e9d31e5c3e45528954f901f2d04ec9"/>
      <w:bookmarkStart w:id="154" w:name="_Toc134677574"/>
      <w:r>
        <w:t>Elements</w:t>
      </w:r>
      <w:bookmarkEnd w:id="153"/>
      <w:bookmarkEnd w:id="154"/>
      <w:r>
        <w:fldChar w:fldCharType="begin"/>
      </w:r>
      <w:r>
        <w:instrText xml:space="preserve"> XE "Messages:elements" </w:instrText>
      </w:r>
      <w:r>
        <w:fldChar w:fldCharType="end"/>
      </w:r>
    </w:p>
    <w:p w:rsidR="006C26D4" w:rsidRDefault="005C2B6E">
      <w:r>
        <w:t xml:space="preserve">This specification does not define any common </w:t>
      </w:r>
      <w:hyperlink w:anchor="gt_bd0ce6f9-c350-4900-827e-951265294067">
        <w:r>
          <w:rPr>
            <w:rStyle w:val="HyperlinkGreen"/>
            <w:b/>
          </w:rPr>
          <w:t>XML schema</w:t>
        </w:r>
      </w:hyperlink>
      <w:r>
        <w:t xml:space="preserve"> element definitions.</w:t>
      </w:r>
    </w:p>
    <w:p w:rsidR="006C26D4" w:rsidRDefault="005C2B6E">
      <w:pPr>
        <w:pStyle w:val="Heading3"/>
      </w:pPr>
      <w:bookmarkStart w:id="155" w:name="section_d28e7598933b44fb929e2b239e2aa870"/>
      <w:bookmarkStart w:id="156" w:name="_Toc134677575"/>
      <w:r>
        <w:t>Complex Types</w:t>
      </w:r>
      <w:bookmarkEnd w:id="155"/>
      <w:bookmarkEnd w:id="156"/>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6C26D4" w:rsidRDefault="005C2B6E">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w:t>
      </w:r>
      <w:r>
        <w:t>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803"/>
        <w:gridCol w:w="567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Complex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AddAllMembersSetOp</w:t>
            </w:r>
          </w:p>
        </w:tc>
        <w:tc>
          <w:tcPr>
            <w:tcW w:w="0" w:type="auto"/>
            <w:vAlign w:val="center"/>
          </w:tcPr>
          <w:p w:rsidR="006C26D4" w:rsidRDefault="005C2B6E">
            <w:pPr>
              <w:pStyle w:val="TableBodyText"/>
            </w:pPr>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tc>
      </w:tr>
      <w:tr w:rsidR="006C26D4" w:rsidTr="006C26D4">
        <w:tc>
          <w:tcPr>
            <w:tcW w:w="0" w:type="auto"/>
            <w:vAlign w:val="center"/>
          </w:tcPr>
          <w:p w:rsidR="006C26D4" w:rsidRDefault="005C2B6E">
            <w:pPr>
              <w:pStyle w:val="TableBodyText"/>
            </w:pPr>
            <w:r>
              <w:rPr>
                <w:b/>
              </w:rPr>
              <w:t>AddCalcMemberSetOp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add a calculated </w:t>
            </w:r>
            <w:hyperlink w:anchor="gt_5d78ca78-a9b1-4791-8126-bf9494304b11">
              <w:r>
                <w:rPr>
                  <w:rStyle w:val="HyperlinkGreen"/>
                  <w:b/>
                </w:rPr>
                <w:t>member (2)</w:t>
              </w:r>
            </w:hyperlink>
            <w:r>
              <w:t>, specified</w:t>
            </w:r>
            <w:r>
              <w:t xml:space="preserve"> by </w:t>
            </w:r>
            <w:r>
              <w:rPr>
                <w:b/>
              </w:rPr>
              <w:t>Name</w:t>
            </w:r>
            <w:r>
              <w:t xml:space="preserve"> (see section 2.2.4.165),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AddChildrenSetOp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add </w:t>
            </w:r>
            <w:hyperlink w:anchor="gt_bc38f35b-d253-4f8f-8dcc-095e3a211ae0">
              <w:r>
                <w:rPr>
                  <w:rStyle w:val="HyperlinkGreen"/>
                  <w:b/>
                </w:rPr>
                <w:t>ch</w:t>
              </w:r>
              <w:r>
                <w:rPr>
                  <w:rStyle w:val="HyperlinkGreen"/>
                  <w:b/>
                </w:rPr>
                <w:t>ild</w:t>
              </w:r>
            </w:hyperlink>
            <w:r>
              <w:t xml:space="preserve"> members (2), of the member (2) specified by </w:t>
            </w:r>
            <w:r>
              <w:rPr>
                <w:b/>
              </w:rPr>
              <w:t>Name</w:t>
            </w:r>
            <w:r>
              <w:t xml:space="preserve"> (see section 2.2.4.165), to a </w:t>
            </w:r>
            <w:r>
              <w:rPr>
                <w:b/>
              </w:rPr>
              <w:lastRenderedPageBreak/>
              <w:t>MemberSet</w:t>
            </w:r>
            <w:r>
              <w:t xml:space="preserve"> (see section 2.2.4.144).</w:t>
            </w:r>
          </w:p>
        </w:tc>
      </w:tr>
      <w:tr w:rsidR="006C26D4" w:rsidTr="006C26D4">
        <w:tc>
          <w:tcPr>
            <w:tcW w:w="0" w:type="auto"/>
            <w:vAlign w:val="center"/>
          </w:tcPr>
          <w:p w:rsidR="006C26D4" w:rsidRDefault="005C2B6E">
            <w:pPr>
              <w:pStyle w:val="TableBodyText"/>
            </w:pPr>
            <w:r>
              <w:rPr>
                <w:b/>
              </w:rPr>
              <w:lastRenderedPageBreak/>
              <w:t>AddDefaultMemberSetOp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add the </w:t>
            </w:r>
            <w:hyperlink w:anchor="gt_5cd244e0-3921-46a5-96ba-824b8cb50e13">
              <w:r>
                <w:rPr>
                  <w:rStyle w:val="HyperlinkGreen"/>
                  <w:b/>
                </w:rPr>
                <w:t>default member</w:t>
              </w:r>
            </w:hyperlink>
            <w:r>
              <w:t xml:space="preserve">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AddDescendantsLeavesSetOp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add leaf </w:t>
            </w:r>
            <w:hyperlink w:anchor="gt_7de6b4ca-5a0e-46fe-a50c-ab17c29487c8">
              <w:r>
                <w:rPr>
                  <w:rStyle w:val="HyperlinkGreen"/>
                  <w:b/>
                </w:rPr>
                <w:t>descendant</w:t>
              </w:r>
            </w:hyperlink>
            <w:r>
              <w:t xml:space="preserve"> members (2), of the member (2) specified by </w:t>
            </w:r>
            <w:r>
              <w:rPr>
                <w:b/>
              </w:rPr>
              <w:t>Name</w:t>
            </w:r>
            <w:r>
              <w:t xml:space="preserve"> (see section 2.2.4.165),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AddDescendantsSetOp</w:t>
            </w:r>
          </w:p>
        </w:tc>
        <w:tc>
          <w:tcPr>
            <w:tcW w:w="0" w:type="auto"/>
            <w:vAlign w:val="center"/>
          </w:tcPr>
          <w:p w:rsidR="006C26D4" w:rsidRDefault="005C2B6E">
            <w:pPr>
              <w:pStyle w:val="TableBodyText"/>
            </w:pPr>
            <w:r>
              <w:t xml:space="preserve">This complex type extends the </w:t>
            </w:r>
            <w:r>
              <w:rPr>
                <w:b/>
              </w:rPr>
              <w:t>SetOperation</w:t>
            </w:r>
            <w:r>
              <w:t xml:space="preserve"> (section </w:t>
            </w:r>
            <w:r>
              <w:t xml:space="preserve">2.2.4.165) type. It defines an operation to add descendant members (2), at the level specified by </w:t>
            </w:r>
            <w:r>
              <w:rPr>
                <w:b/>
              </w:rPr>
              <w:t>LevelName</w:t>
            </w:r>
            <w:r>
              <w:t xml:space="preserve"> to the member (2) specified by </w:t>
            </w:r>
            <w:r>
              <w:rPr>
                <w:b/>
              </w:rPr>
              <w:t>Name</w:t>
            </w:r>
            <w:r>
              <w:t xml:space="preserve"> (see section 2.2.4.165),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AddDescendantsSubtreeSetOp</w:t>
            </w:r>
          </w:p>
        </w:tc>
        <w:tc>
          <w:tcPr>
            <w:tcW w:w="0" w:type="auto"/>
            <w:vAlign w:val="center"/>
          </w:tcPr>
          <w:p w:rsidR="006C26D4" w:rsidRDefault="005C2B6E">
            <w:pPr>
              <w:pStyle w:val="TableBodyText"/>
            </w:pPr>
            <w:r>
              <w:t>This complex type e</w:t>
            </w:r>
            <w:r>
              <w:t xml:space="preserve">xtends the </w:t>
            </w:r>
            <w:r>
              <w:rPr>
                <w:b/>
              </w:rPr>
              <w:t>SetOperation</w:t>
            </w:r>
            <w:r>
              <w:t xml:space="preserve"> (section 2.2.4.165) type. It defines an operation to add descendant members (2), from all levels subordinate to the member specified by </w:t>
            </w:r>
            <w:r>
              <w:rPr>
                <w:b/>
              </w:rPr>
              <w:t>Name</w:t>
            </w:r>
            <w:r>
              <w:t xml:space="preserve"> (see section 2.2.4.165),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AddFilterSetOp</w:t>
            </w:r>
          </w:p>
        </w:tc>
        <w:tc>
          <w:tcPr>
            <w:tcW w:w="0" w:type="auto"/>
            <w:vAlign w:val="center"/>
          </w:tcPr>
          <w:p w:rsidR="006C26D4" w:rsidRDefault="005C2B6E">
            <w:pPr>
              <w:pStyle w:val="TableBodyText"/>
            </w:pPr>
            <w:r>
              <w:t>This compl</w:t>
            </w:r>
            <w:r>
              <w:t xml:space="preserve">ex type extends the </w:t>
            </w:r>
            <w:r>
              <w:rPr>
                <w:b/>
              </w:rPr>
              <w:t>SetOperation</w:t>
            </w:r>
            <w:r>
              <w:t xml:space="preserve"> (section 2.2.4.165)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AddFilterTopBottomSetOp</w:t>
            </w:r>
          </w:p>
        </w:tc>
        <w:tc>
          <w:tcPr>
            <w:tcW w:w="0" w:type="auto"/>
            <w:vAlign w:val="center"/>
          </w:tcPr>
          <w:p w:rsidR="006C26D4" w:rsidRDefault="005C2B6E">
            <w:pPr>
              <w:pStyle w:val="TableBodyText"/>
            </w:pPr>
            <w:r>
              <w:t>This compl</w:t>
            </w:r>
            <w:r>
              <w:t xml:space="preserve">ex type extends the </w:t>
            </w:r>
            <w:r>
              <w:rPr>
                <w:b/>
              </w:rPr>
              <w:t>SetOperation</w:t>
            </w:r>
            <w:r>
              <w:t xml:space="preserve"> (section 2.2.4.165) type. It defines an operation to add a top or bottom filter set operation to a </w:t>
            </w:r>
            <w:r>
              <w:rPr>
                <w:b/>
              </w:rPr>
              <w:t>MemberSet</w:t>
            </w:r>
            <w:r>
              <w:t xml:space="preserve"> (see section 2.2.4.144). </w:t>
            </w:r>
          </w:p>
        </w:tc>
      </w:tr>
      <w:tr w:rsidR="006C26D4" w:rsidTr="006C26D4">
        <w:tc>
          <w:tcPr>
            <w:tcW w:w="0" w:type="auto"/>
            <w:vAlign w:val="center"/>
          </w:tcPr>
          <w:p w:rsidR="006C26D4" w:rsidRDefault="005C2B6E">
            <w:pPr>
              <w:pStyle w:val="TableBodyText"/>
            </w:pPr>
            <w:r>
              <w:rPr>
                <w:b/>
              </w:rPr>
              <w:t>AddMemberSetOp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w:t>
            </w:r>
            <w:r>
              <w:t xml:space="preserve">defines an operation to add a member (2), specified by </w:t>
            </w:r>
            <w:r>
              <w:rPr>
                <w:b/>
              </w:rPr>
              <w:t>Name</w:t>
            </w:r>
            <w:r>
              <w:t xml:space="preserve"> (see section 2.2.4.165),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AddNamedSetSetOp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add a named set, </w:t>
            </w:r>
            <w:r>
              <w:t xml:space="preserve">specified by </w:t>
            </w:r>
            <w:r>
              <w:rPr>
                <w:b/>
              </w:rPr>
              <w:t>Name</w:t>
            </w:r>
            <w:r>
              <w:t xml:space="preserve"> (see section 2.2.4.165),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AddParentSiblingsSetOp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add the parent’s siblings (members (2)), of the </w:t>
            </w:r>
            <w:r>
              <w:t xml:space="preserve">member (2) specified by </w:t>
            </w:r>
            <w:r>
              <w:rPr>
                <w:b/>
              </w:rPr>
              <w:t>Name</w:t>
            </w:r>
            <w:r>
              <w:t xml:space="preserve"> (see section 2.2.4.165), to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AliasInfo</w:t>
            </w:r>
          </w:p>
        </w:tc>
        <w:tc>
          <w:tcPr>
            <w:tcW w:w="0" w:type="auto"/>
            <w:vAlign w:val="center"/>
          </w:tcPr>
          <w:p w:rsidR="006C26D4" w:rsidRDefault="005C2B6E">
            <w:pPr>
              <w:pStyle w:val="TableBodyText"/>
            </w:pPr>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w:t>
            </w:r>
            <w:r>
              <w:t xml:space="preserve">This mapping defines an alias used to simplify the display, and the definition of formulas used in calculated metrics. </w:t>
            </w:r>
          </w:p>
        </w:tc>
      </w:tr>
      <w:tr w:rsidR="006C26D4" w:rsidTr="006C26D4">
        <w:tc>
          <w:tcPr>
            <w:tcW w:w="0" w:type="auto"/>
            <w:vAlign w:val="center"/>
          </w:tcPr>
          <w:p w:rsidR="006C26D4" w:rsidRDefault="005C2B6E">
            <w:pPr>
              <w:pStyle w:val="TableBodyText"/>
            </w:pPr>
            <w:r>
              <w:rPr>
                <w:b/>
              </w:rPr>
              <w:t>AnalyticBaseReportViewData</w:t>
            </w:r>
          </w:p>
        </w:tc>
        <w:tc>
          <w:tcPr>
            <w:tcW w:w="0" w:type="auto"/>
            <w:vAlign w:val="center"/>
          </w:tcPr>
          <w:p w:rsidR="006C26D4" w:rsidRDefault="005C2B6E">
            <w:pPr>
              <w:pStyle w:val="TableBodyText"/>
            </w:pPr>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reports.</w:t>
            </w:r>
          </w:p>
        </w:tc>
      </w:tr>
      <w:tr w:rsidR="006C26D4" w:rsidTr="006C26D4">
        <w:tc>
          <w:tcPr>
            <w:tcW w:w="0" w:type="auto"/>
            <w:vAlign w:val="center"/>
          </w:tcPr>
          <w:p w:rsidR="006C26D4" w:rsidRDefault="005C2B6E">
            <w:pPr>
              <w:pStyle w:val="TableBodyText"/>
            </w:pPr>
            <w:r>
              <w:rPr>
                <w:b/>
              </w:rPr>
              <w:t>AnalyticChartLegend</w:t>
            </w:r>
          </w:p>
        </w:tc>
        <w:tc>
          <w:tcPr>
            <w:tcW w:w="0" w:type="auto"/>
            <w:vAlign w:val="center"/>
          </w:tcPr>
          <w:p w:rsidR="006C26D4" w:rsidRDefault="005C2B6E">
            <w:pPr>
              <w:pStyle w:val="TableBodyText"/>
            </w:pPr>
            <w:r>
              <w:t xml:space="preserve">The </w:t>
            </w:r>
            <w:r>
              <w:rPr>
                <w:b/>
              </w:rPr>
              <w:t>AnalyticChartLegend</w:t>
            </w:r>
            <w:r>
              <w:t xml:space="preserve"> complex type specifies a chart legend. </w:t>
            </w:r>
          </w:p>
        </w:tc>
      </w:tr>
      <w:tr w:rsidR="006C26D4" w:rsidTr="006C26D4">
        <w:tc>
          <w:tcPr>
            <w:tcW w:w="0" w:type="auto"/>
            <w:vAlign w:val="center"/>
          </w:tcPr>
          <w:p w:rsidR="006C26D4" w:rsidRDefault="005C2B6E">
            <w:pPr>
              <w:pStyle w:val="TableBodyText"/>
            </w:pPr>
            <w:r>
              <w:rPr>
                <w:b/>
              </w:rPr>
              <w:t>AnalyticChartReportView</w:t>
            </w:r>
          </w:p>
        </w:tc>
        <w:tc>
          <w:tcPr>
            <w:tcW w:w="0" w:type="auto"/>
            <w:vAlign w:val="center"/>
          </w:tcPr>
          <w:p w:rsidR="006C26D4" w:rsidRDefault="005C2B6E">
            <w:pPr>
              <w:pStyle w:val="TableBodyText"/>
            </w:pPr>
            <w:r>
              <w:t xml:space="preserve">The </w:t>
            </w:r>
            <w:r>
              <w:rPr>
                <w:b/>
              </w:rPr>
              <w:t>AnalyticChartReportView</w:t>
            </w:r>
            <w:r>
              <w:t xml:space="preserve"> is a complex type that contains the chart type </w:t>
            </w:r>
            <w:r>
              <w:t>report view details for analytic reports.</w:t>
            </w:r>
          </w:p>
        </w:tc>
      </w:tr>
      <w:tr w:rsidR="006C26D4" w:rsidTr="006C26D4">
        <w:tc>
          <w:tcPr>
            <w:tcW w:w="0" w:type="auto"/>
            <w:vAlign w:val="center"/>
          </w:tcPr>
          <w:p w:rsidR="006C26D4" w:rsidRDefault="005C2B6E">
            <w:pPr>
              <w:pStyle w:val="TableBodyText"/>
            </w:pPr>
            <w:r>
              <w:rPr>
                <w:b/>
              </w:rPr>
              <w:t>AnalyticGridReportView</w:t>
            </w:r>
          </w:p>
        </w:tc>
        <w:tc>
          <w:tcPr>
            <w:tcW w:w="0" w:type="auto"/>
            <w:vAlign w:val="center"/>
          </w:tcPr>
          <w:p w:rsidR="006C26D4" w:rsidRDefault="005C2B6E">
            <w:pPr>
              <w:pStyle w:val="TableBodyText"/>
            </w:pPr>
            <w:r>
              <w:t xml:space="preserve">The </w:t>
            </w:r>
            <w:r>
              <w:rPr>
                <w:b/>
              </w:rPr>
              <w:t>AnalyticGridReportView</w:t>
            </w:r>
            <w:r>
              <w:t xml:space="preserve"> complex type defines how analytic grid reports are displayed to users.</w:t>
            </w:r>
          </w:p>
        </w:tc>
      </w:tr>
      <w:tr w:rsidR="006C26D4" w:rsidTr="006C26D4">
        <w:tc>
          <w:tcPr>
            <w:tcW w:w="0" w:type="auto"/>
            <w:vAlign w:val="center"/>
          </w:tcPr>
          <w:p w:rsidR="006C26D4" w:rsidRDefault="005C2B6E">
            <w:pPr>
              <w:pStyle w:val="TableBodyText"/>
            </w:pPr>
            <w:r>
              <w:rPr>
                <w:b/>
              </w:rPr>
              <w:t>Annotation</w:t>
            </w:r>
          </w:p>
        </w:tc>
        <w:tc>
          <w:tcPr>
            <w:tcW w:w="0" w:type="auto"/>
            <w:vAlign w:val="center"/>
          </w:tcPr>
          <w:p w:rsidR="006C26D4" w:rsidRDefault="005C2B6E">
            <w:pPr>
              <w:pStyle w:val="TableBodyText"/>
            </w:pPr>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w:t>
            </w:r>
            <w:r>
              <w:lastRenderedPageBreak/>
              <w:t xml:space="preserve">created using </w:t>
            </w:r>
            <w:r>
              <w:rPr>
                <w:b/>
              </w:rPr>
              <w:t>CreateA</w:t>
            </w:r>
            <w:r>
              <w:rPr>
                <w:b/>
              </w:rPr>
              <w:t>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tc>
      </w:tr>
      <w:tr w:rsidR="006C26D4" w:rsidTr="006C26D4">
        <w:tc>
          <w:tcPr>
            <w:tcW w:w="0" w:type="auto"/>
            <w:vAlign w:val="center"/>
          </w:tcPr>
          <w:p w:rsidR="006C26D4" w:rsidRDefault="005C2B6E">
            <w:pPr>
              <w:pStyle w:val="TableBodyText"/>
            </w:pPr>
            <w:r>
              <w:rPr>
                <w:b/>
              </w:rPr>
              <w:lastRenderedPageBreak/>
              <w:t>AnnotationComment</w:t>
            </w:r>
          </w:p>
        </w:tc>
        <w:tc>
          <w:tcPr>
            <w:tcW w:w="0" w:type="auto"/>
            <w:vAlign w:val="center"/>
          </w:tcPr>
          <w:p w:rsidR="006C26D4" w:rsidRDefault="005C2B6E">
            <w:pPr>
              <w:pStyle w:val="TableBodyText"/>
            </w:pPr>
            <w:r>
              <w:t>This comp</w:t>
            </w:r>
            <w:r>
              <w:t xml:space="preserve">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tc>
      </w:tr>
      <w:tr w:rsidR="006C26D4" w:rsidTr="006C26D4">
        <w:tc>
          <w:tcPr>
            <w:tcW w:w="0" w:type="auto"/>
            <w:vAlign w:val="center"/>
          </w:tcPr>
          <w:p w:rsidR="006C26D4" w:rsidRDefault="005C2B6E">
            <w:pPr>
              <w:pStyle w:val="TableBodyText"/>
            </w:pPr>
            <w:r>
              <w:rPr>
                <w:b/>
              </w:rPr>
              <w:t>ArrayOfAl</w:t>
            </w:r>
            <w:r>
              <w:rPr>
                <w:b/>
              </w:rPr>
              <w:t>iasInfo</w:t>
            </w:r>
          </w:p>
        </w:tc>
        <w:tc>
          <w:tcPr>
            <w:tcW w:w="0" w:type="auto"/>
            <w:vAlign w:val="center"/>
          </w:tcPr>
          <w:p w:rsidR="006C26D4" w:rsidRDefault="005C2B6E">
            <w:pPr>
              <w:pStyle w:val="TableBodyText"/>
            </w:pPr>
            <w:r>
              <w:t xml:space="preserve">This complex type specifies an array of </w:t>
            </w:r>
            <w:r>
              <w:rPr>
                <w:b/>
              </w:rPr>
              <w:t>AliasInfo</w:t>
            </w:r>
            <w:r>
              <w:t xml:space="preserve"> complex types (see section </w:t>
            </w:r>
            <w:hyperlink w:anchor="Section_3f50eee08fc44324aa2b0256ce02696e" w:history="1">
              <w:r>
                <w:t>2.2.4.13</w:t>
              </w:r>
            </w:hyperlink>
            <w:r>
              <w:t>).</w:t>
            </w:r>
          </w:p>
        </w:tc>
      </w:tr>
      <w:tr w:rsidR="006C26D4" w:rsidTr="006C26D4">
        <w:tc>
          <w:tcPr>
            <w:tcW w:w="0" w:type="auto"/>
            <w:vAlign w:val="center"/>
          </w:tcPr>
          <w:p w:rsidR="006C26D4" w:rsidRDefault="005C2B6E">
            <w:pPr>
              <w:pStyle w:val="TableBodyText"/>
            </w:pPr>
            <w:r>
              <w:rPr>
                <w:b/>
              </w:rPr>
              <w:t>ArrayOfAnnotationComment</w:t>
            </w:r>
          </w:p>
        </w:tc>
        <w:tc>
          <w:tcPr>
            <w:tcW w:w="0" w:type="auto"/>
            <w:vAlign w:val="center"/>
          </w:tcPr>
          <w:p w:rsidR="006C26D4" w:rsidRDefault="005C2B6E">
            <w:pPr>
              <w:pStyle w:val="TableBodyText"/>
            </w:pPr>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tc>
      </w:tr>
      <w:tr w:rsidR="006C26D4" w:rsidTr="006C26D4">
        <w:tc>
          <w:tcPr>
            <w:tcW w:w="0" w:type="auto"/>
            <w:vAlign w:val="center"/>
          </w:tcPr>
          <w:p w:rsidR="006C26D4" w:rsidRDefault="005C2B6E">
            <w:pPr>
              <w:pStyle w:val="TableBodyText"/>
            </w:pPr>
            <w:r>
              <w:rPr>
                <w:b/>
              </w:rPr>
              <w:t>ArrayOfAxis</w:t>
            </w:r>
          </w:p>
        </w:tc>
        <w:tc>
          <w:tcPr>
            <w:tcW w:w="0" w:type="auto"/>
            <w:vAlign w:val="center"/>
          </w:tcPr>
          <w:p w:rsidR="006C26D4" w:rsidRDefault="005C2B6E">
            <w:pPr>
              <w:pStyle w:val="TableBodyText"/>
            </w:pPr>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tc>
      </w:tr>
      <w:tr w:rsidR="006C26D4" w:rsidTr="006C26D4">
        <w:tc>
          <w:tcPr>
            <w:tcW w:w="0" w:type="auto"/>
            <w:vAlign w:val="center"/>
          </w:tcPr>
          <w:p w:rsidR="006C26D4" w:rsidRDefault="005C2B6E">
            <w:pPr>
              <w:pStyle w:val="TableBodyText"/>
            </w:pPr>
            <w:r>
              <w:rPr>
                <w:b/>
              </w:rPr>
              <w:t>ArrayOfBpmProperty</w:t>
            </w:r>
          </w:p>
        </w:tc>
        <w:tc>
          <w:tcPr>
            <w:tcW w:w="0" w:type="auto"/>
            <w:vAlign w:val="center"/>
          </w:tcPr>
          <w:p w:rsidR="006C26D4" w:rsidRDefault="005C2B6E">
            <w:pPr>
              <w:pStyle w:val="TableBodyText"/>
            </w:pPr>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tc>
      </w:tr>
      <w:tr w:rsidR="006C26D4" w:rsidTr="006C26D4">
        <w:tc>
          <w:tcPr>
            <w:tcW w:w="0" w:type="auto"/>
            <w:vAlign w:val="center"/>
          </w:tcPr>
          <w:p w:rsidR="006C26D4" w:rsidRDefault="005C2B6E">
            <w:pPr>
              <w:pStyle w:val="TableBodyText"/>
            </w:pPr>
            <w:r>
              <w:rPr>
                <w:b/>
              </w:rPr>
              <w:t>ArrayOfBpmPropertyListItem</w:t>
            </w:r>
          </w:p>
        </w:tc>
        <w:tc>
          <w:tcPr>
            <w:tcW w:w="0" w:type="auto"/>
            <w:vAlign w:val="center"/>
          </w:tcPr>
          <w:p w:rsidR="006C26D4" w:rsidRDefault="005C2B6E">
            <w:pPr>
              <w:pStyle w:val="TableBodyText"/>
            </w:pPr>
            <w:r>
              <w:t xml:space="preserve">The </w:t>
            </w:r>
            <w:r>
              <w:rPr>
                <w:b/>
              </w:rPr>
              <w:t>ArrayOfBpmPropertyListItem</w:t>
            </w:r>
            <w:r>
              <w:t xml:space="preserve"> complex ty</w:t>
            </w:r>
            <w:r>
              <w:t xml:space="preserve">pe specifies an array of </w:t>
            </w:r>
            <w:hyperlink w:anchor="gt_91432874-9050-460a-b621-d77b75d31dee">
              <w:r>
                <w:rPr>
                  <w:rStyle w:val="HyperlinkGreen"/>
                  <w:b/>
                </w:rPr>
                <w:t>items</w:t>
              </w:r>
            </w:hyperlink>
            <w:r>
              <w:t xml:space="preserve"> in a list property.</w:t>
            </w:r>
          </w:p>
        </w:tc>
      </w:tr>
      <w:tr w:rsidR="006C26D4" w:rsidTr="006C26D4">
        <w:tc>
          <w:tcPr>
            <w:tcW w:w="0" w:type="auto"/>
            <w:vAlign w:val="center"/>
          </w:tcPr>
          <w:p w:rsidR="006C26D4" w:rsidRDefault="005C2B6E">
            <w:pPr>
              <w:pStyle w:val="TableBodyText"/>
            </w:pPr>
            <w:r>
              <w:rPr>
                <w:b/>
              </w:rPr>
              <w:t>ArrayOfChoice1</w:t>
            </w:r>
          </w:p>
        </w:tc>
        <w:tc>
          <w:tcPr>
            <w:tcW w:w="0" w:type="auto"/>
            <w:vAlign w:val="center"/>
          </w:tcPr>
          <w:p w:rsidR="006C26D4" w:rsidRDefault="005C2B6E">
            <w:pPr>
              <w:pStyle w:val="TableBodyText"/>
            </w:pPr>
            <w:r>
              <w:t xml:space="preserve">The </w:t>
            </w:r>
            <w:r>
              <w:rPr>
                <w:b/>
              </w:rPr>
              <w:t>ArrayOfChoice1</w:t>
            </w:r>
            <w:r>
              <w:t xml:space="preserve"> complex type specifies an array of property values. The type of the element in the array MUST be one of </w:t>
            </w:r>
            <w:r>
              <w:rPr>
                <w:b/>
              </w:rPr>
              <w:t>deci</w:t>
            </w:r>
            <w:r>
              <w:rPr>
                <w:b/>
              </w:rPr>
              <w:t>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tc>
      </w:tr>
      <w:tr w:rsidR="006C26D4" w:rsidTr="006C26D4">
        <w:tc>
          <w:tcPr>
            <w:tcW w:w="0" w:type="auto"/>
            <w:vAlign w:val="center"/>
          </w:tcPr>
          <w:p w:rsidR="006C26D4" w:rsidRDefault="005C2B6E">
            <w:pPr>
              <w:pStyle w:val="TableBodyText"/>
            </w:pPr>
            <w:r>
              <w:rPr>
                <w:b/>
              </w:rPr>
              <w:t>ArrayOf</w:t>
            </w:r>
            <w:r>
              <w:rPr>
                <w:b/>
              </w:rPr>
              <w:t>Comment</w:t>
            </w:r>
          </w:p>
        </w:tc>
        <w:tc>
          <w:tcPr>
            <w:tcW w:w="0" w:type="auto"/>
            <w:vAlign w:val="center"/>
          </w:tcPr>
          <w:p w:rsidR="006C26D4" w:rsidRDefault="005C2B6E">
            <w:pPr>
              <w:pStyle w:val="TableBodyText"/>
            </w:pPr>
            <w:r>
              <w:t xml:space="preserve">The </w:t>
            </w:r>
            <w:r>
              <w:rPr>
                <w:b/>
              </w:rPr>
              <w:t>ArrayOfComment</w:t>
            </w:r>
            <w:r>
              <w:t xml:space="preserve"> complex type specifies an array of comments.</w:t>
            </w:r>
          </w:p>
        </w:tc>
      </w:tr>
      <w:tr w:rsidR="006C26D4" w:rsidTr="006C26D4">
        <w:tc>
          <w:tcPr>
            <w:tcW w:w="0" w:type="auto"/>
            <w:vAlign w:val="center"/>
          </w:tcPr>
          <w:p w:rsidR="006C26D4" w:rsidRDefault="005C2B6E">
            <w:pPr>
              <w:pStyle w:val="TableBodyText"/>
            </w:pPr>
            <w:r>
              <w:rPr>
                <w:b/>
              </w:rPr>
              <w:t>ArrayOfConfiguredView</w:t>
            </w:r>
          </w:p>
        </w:tc>
        <w:tc>
          <w:tcPr>
            <w:tcW w:w="0" w:type="auto"/>
            <w:vAlign w:val="center"/>
          </w:tcPr>
          <w:p w:rsidR="006C26D4" w:rsidRDefault="005C2B6E">
            <w:pPr>
              <w:pStyle w:val="TableBodyText"/>
            </w:pPr>
            <w:r>
              <w:t xml:space="preserve">The </w:t>
            </w:r>
            <w:r>
              <w:rPr>
                <w:b/>
              </w:rPr>
              <w:t>ArrayOfConfiguredView</w:t>
            </w:r>
            <w:r>
              <w:t xml:space="preserve"> complex type specifies an array of view definitions for a scorecard.</w:t>
            </w:r>
          </w:p>
        </w:tc>
      </w:tr>
      <w:tr w:rsidR="006C26D4" w:rsidTr="006C26D4">
        <w:tc>
          <w:tcPr>
            <w:tcW w:w="0" w:type="auto"/>
            <w:vAlign w:val="center"/>
          </w:tcPr>
          <w:p w:rsidR="006C26D4" w:rsidRDefault="005C2B6E">
            <w:pPr>
              <w:pStyle w:val="TableBodyText"/>
            </w:pPr>
            <w:r>
              <w:rPr>
                <w:b/>
              </w:rPr>
              <w:t>ArrayOfDashboardElement</w:t>
            </w:r>
          </w:p>
        </w:tc>
        <w:tc>
          <w:tcPr>
            <w:tcW w:w="0" w:type="auto"/>
            <w:vAlign w:val="center"/>
          </w:tcPr>
          <w:p w:rsidR="006C26D4" w:rsidRDefault="005C2B6E">
            <w:pPr>
              <w:pStyle w:val="TableBodyText"/>
            </w:pPr>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tc>
      </w:tr>
      <w:tr w:rsidR="006C26D4" w:rsidTr="006C26D4">
        <w:tc>
          <w:tcPr>
            <w:tcW w:w="0" w:type="auto"/>
            <w:vAlign w:val="center"/>
          </w:tcPr>
          <w:p w:rsidR="006C26D4" w:rsidRDefault="005C2B6E">
            <w:pPr>
              <w:pStyle w:val="TableBodyText"/>
            </w:pPr>
            <w:r>
              <w:rPr>
                <w:b/>
              </w:rPr>
              <w:t>ArrayOfDataColumnMapping</w:t>
            </w:r>
          </w:p>
        </w:tc>
        <w:tc>
          <w:tcPr>
            <w:tcW w:w="0" w:type="auto"/>
            <w:vAlign w:val="center"/>
          </w:tcPr>
          <w:p w:rsidR="006C26D4" w:rsidRDefault="005C2B6E">
            <w:pPr>
              <w:pStyle w:val="TableBodyText"/>
            </w:pPr>
            <w:r>
              <w:t xml:space="preserve">The </w:t>
            </w:r>
            <w:r>
              <w:rPr>
                <w:b/>
              </w:rPr>
              <w:t>ArrayOfDataColumnMapping</w:t>
            </w:r>
            <w:r>
              <w:t xml:space="preserve"> complex type specifies an array of </w:t>
            </w:r>
            <w:r>
              <w:rPr>
                <w:b/>
              </w:rPr>
              <w:t>DataColumnMapping</w:t>
            </w:r>
            <w:r>
              <w:t xml:space="preserve"> (see sectio</w:t>
            </w:r>
            <w:r>
              <w:t xml:space="preserve">n </w:t>
            </w:r>
            <w:hyperlink w:anchor="Section_a1e46a3b3ca2461d92bff2a082fbcbdc" w:history="1">
              <w:r>
                <w:t>2.2.4.84</w:t>
              </w:r>
            </w:hyperlink>
            <w:r>
              <w:t>).</w:t>
            </w:r>
          </w:p>
        </w:tc>
      </w:tr>
      <w:tr w:rsidR="006C26D4" w:rsidTr="006C26D4">
        <w:tc>
          <w:tcPr>
            <w:tcW w:w="0" w:type="auto"/>
            <w:vAlign w:val="center"/>
          </w:tcPr>
          <w:p w:rsidR="006C26D4" w:rsidRDefault="005C2B6E">
            <w:pPr>
              <w:pStyle w:val="TableBodyText"/>
            </w:pPr>
            <w:r>
              <w:rPr>
                <w:b/>
              </w:rPr>
              <w:t>ArrayOfDecimal</w:t>
            </w:r>
          </w:p>
        </w:tc>
        <w:tc>
          <w:tcPr>
            <w:tcW w:w="0" w:type="auto"/>
            <w:vAlign w:val="center"/>
          </w:tcPr>
          <w:p w:rsidR="006C26D4" w:rsidRDefault="005C2B6E">
            <w:pPr>
              <w:pStyle w:val="TableBodyText"/>
            </w:pPr>
            <w:r>
              <w:t xml:space="preserve">The </w:t>
            </w:r>
            <w:r>
              <w:rPr>
                <w:b/>
              </w:rPr>
              <w:t>ArrayOfDecimal</w:t>
            </w:r>
            <w:r>
              <w:t xml:space="preserve"> complex type specifies an array of </w:t>
            </w:r>
            <w:r>
              <w:rPr>
                <w:b/>
              </w:rPr>
              <w:t>Decimal</w:t>
            </w:r>
            <w:r>
              <w:t>.</w:t>
            </w:r>
          </w:p>
        </w:tc>
      </w:tr>
      <w:tr w:rsidR="006C26D4" w:rsidTr="006C26D4">
        <w:tc>
          <w:tcPr>
            <w:tcW w:w="0" w:type="auto"/>
            <w:vAlign w:val="center"/>
          </w:tcPr>
          <w:p w:rsidR="006C26D4" w:rsidRDefault="005C2B6E">
            <w:pPr>
              <w:pStyle w:val="TableBodyText"/>
            </w:pPr>
            <w:r>
              <w:rPr>
                <w:b/>
              </w:rPr>
              <w:t>ArrayOfDefaultDimensionSetting</w:t>
            </w:r>
          </w:p>
        </w:tc>
        <w:tc>
          <w:tcPr>
            <w:tcW w:w="0" w:type="auto"/>
            <w:vAlign w:val="center"/>
          </w:tcPr>
          <w:p w:rsidR="006C26D4" w:rsidRDefault="005C2B6E">
            <w:pPr>
              <w:pStyle w:val="TableBodyText"/>
            </w:pPr>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tc>
      </w:tr>
      <w:tr w:rsidR="006C26D4" w:rsidTr="006C26D4">
        <w:tc>
          <w:tcPr>
            <w:tcW w:w="0" w:type="auto"/>
            <w:vAlign w:val="center"/>
          </w:tcPr>
          <w:p w:rsidR="006C26D4" w:rsidRDefault="005C2B6E">
            <w:pPr>
              <w:pStyle w:val="TableBodyText"/>
            </w:pPr>
            <w:r>
              <w:rPr>
                <w:b/>
              </w:rPr>
              <w:t>ArrayOfDimension</w:t>
            </w:r>
          </w:p>
        </w:tc>
        <w:tc>
          <w:tcPr>
            <w:tcW w:w="0" w:type="auto"/>
            <w:vAlign w:val="center"/>
          </w:tcPr>
          <w:p w:rsidR="006C26D4" w:rsidRDefault="005C2B6E">
            <w:pPr>
              <w:pStyle w:val="TableBodyText"/>
            </w:pPr>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w:t>
            </w:r>
            <w:r>
              <w:t>ements.</w:t>
            </w:r>
          </w:p>
        </w:tc>
      </w:tr>
      <w:tr w:rsidR="006C26D4" w:rsidTr="006C26D4">
        <w:tc>
          <w:tcPr>
            <w:tcW w:w="0" w:type="auto"/>
            <w:vAlign w:val="center"/>
          </w:tcPr>
          <w:p w:rsidR="006C26D4" w:rsidRDefault="005C2B6E">
            <w:pPr>
              <w:pStyle w:val="TableBodyText"/>
            </w:pPr>
            <w:r>
              <w:rPr>
                <w:b/>
              </w:rPr>
              <w:t>ArrayOfEndPoint</w:t>
            </w:r>
          </w:p>
        </w:tc>
        <w:tc>
          <w:tcPr>
            <w:tcW w:w="0" w:type="auto"/>
            <w:vAlign w:val="center"/>
          </w:tcPr>
          <w:p w:rsidR="006C26D4" w:rsidRDefault="005C2B6E">
            <w:pPr>
              <w:pStyle w:val="TableBodyText"/>
            </w:pPr>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report view or a scorecard.</w:t>
            </w:r>
          </w:p>
        </w:tc>
      </w:tr>
      <w:tr w:rsidR="006C26D4" w:rsidTr="006C26D4">
        <w:tc>
          <w:tcPr>
            <w:tcW w:w="0" w:type="auto"/>
            <w:vAlign w:val="center"/>
          </w:tcPr>
          <w:p w:rsidR="006C26D4" w:rsidRDefault="005C2B6E">
            <w:pPr>
              <w:pStyle w:val="TableBodyText"/>
            </w:pPr>
            <w:r>
              <w:rPr>
                <w:b/>
              </w:rPr>
              <w:t>ArrayOfFirstClassElem</w:t>
            </w:r>
            <w:r>
              <w:rPr>
                <w:b/>
              </w:rPr>
              <w:t>ent</w:t>
            </w:r>
          </w:p>
        </w:tc>
        <w:tc>
          <w:tcPr>
            <w:tcW w:w="0" w:type="auto"/>
            <w:vAlign w:val="center"/>
          </w:tcPr>
          <w:p w:rsidR="006C26D4" w:rsidRDefault="005C2B6E">
            <w:pPr>
              <w:pStyle w:val="TableBodyText"/>
            </w:pPr>
            <w:r>
              <w:t xml:space="preserve">The </w:t>
            </w:r>
            <w:r>
              <w:rPr>
                <w:b/>
              </w:rPr>
              <w:t>ArrayOfFirstClassElement</w:t>
            </w:r>
            <w:r>
              <w:t xml:space="preserve"> complex type specifies an array of first-class objects.</w:t>
            </w:r>
          </w:p>
        </w:tc>
      </w:tr>
      <w:tr w:rsidR="006C26D4" w:rsidTr="006C26D4">
        <w:tc>
          <w:tcPr>
            <w:tcW w:w="0" w:type="auto"/>
            <w:vAlign w:val="center"/>
          </w:tcPr>
          <w:p w:rsidR="006C26D4" w:rsidRDefault="005C2B6E">
            <w:pPr>
              <w:pStyle w:val="TableBodyText"/>
            </w:pPr>
            <w:r>
              <w:rPr>
                <w:b/>
              </w:rPr>
              <w:t>ArrayOfGridCell</w:t>
            </w:r>
          </w:p>
        </w:tc>
        <w:tc>
          <w:tcPr>
            <w:tcW w:w="0" w:type="auto"/>
            <w:vAlign w:val="center"/>
          </w:tcPr>
          <w:p w:rsidR="006C26D4" w:rsidRDefault="005C2B6E">
            <w:pPr>
              <w:pStyle w:val="TableBodyText"/>
            </w:pPr>
            <w:r>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tc>
      </w:tr>
      <w:tr w:rsidR="006C26D4" w:rsidTr="006C26D4">
        <w:tc>
          <w:tcPr>
            <w:tcW w:w="0" w:type="auto"/>
            <w:vAlign w:val="center"/>
          </w:tcPr>
          <w:p w:rsidR="006C26D4" w:rsidRDefault="005C2B6E">
            <w:pPr>
              <w:pStyle w:val="TableBodyText"/>
            </w:pPr>
            <w:r>
              <w:rPr>
                <w:b/>
              </w:rPr>
              <w:t>ArrayOfGridDisplayElement</w:t>
            </w:r>
          </w:p>
        </w:tc>
        <w:tc>
          <w:tcPr>
            <w:tcW w:w="0" w:type="auto"/>
            <w:vAlign w:val="center"/>
          </w:tcPr>
          <w:p w:rsidR="006C26D4" w:rsidRDefault="005C2B6E">
            <w:pPr>
              <w:pStyle w:val="TableBodyText"/>
            </w:pPr>
            <w:r>
              <w:t>An array of elements for a scorecard</w:t>
            </w:r>
            <w:r>
              <w:rPr>
                <w:rStyle w:val="CommentReference"/>
              </w:rPr>
              <w:t xml:space="preserve"> </w:t>
            </w:r>
            <w:r>
              <w:t>cell</w:t>
            </w:r>
            <w:r>
              <w:rPr>
                <w:rStyle w:val="CommentReference"/>
              </w:rPr>
              <w:t>.</w:t>
            </w:r>
          </w:p>
        </w:tc>
      </w:tr>
      <w:tr w:rsidR="006C26D4" w:rsidTr="006C26D4">
        <w:tc>
          <w:tcPr>
            <w:tcW w:w="0" w:type="auto"/>
            <w:vAlign w:val="center"/>
          </w:tcPr>
          <w:p w:rsidR="006C26D4" w:rsidRDefault="005C2B6E">
            <w:pPr>
              <w:pStyle w:val="TableBodyText"/>
            </w:pPr>
            <w:r>
              <w:rPr>
                <w:b/>
              </w:rPr>
              <w:t>ArrayOfGridHeaderItem</w:t>
            </w:r>
          </w:p>
        </w:tc>
        <w:tc>
          <w:tcPr>
            <w:tcW w:w="0" w:type="auto"/>
            <w:vAlign w:val="center"/>
          </w:tcPr>
          <w:p w:rsidR="006C26D4" w:rsidRDefault="005C2B6E">
            <w:pPr>
              <w:pStyle w:val="TableBodyText"/>
            </w:pPr>
            <w:r>
              <w:t xml:space="preserve">The </w:t>
            </w:r>
            <w:r>
              <w:rPr>
                <w:b/>
              </w:rPr>
              <w:t>ArrayOfGridHeaderItem</w:t>
            </w:r>
            <w:r>
              <w:t xml:space="preserve"> complex type specifies an array of headers for a scorecard.</w:t>
            </w:r>
          </w:p>
        </w:tc>
      </w:tr>
      <w:tr w:rsidR="006C26D4" w:rsidTr="006C26D4">
        <w:tc>
          <w:tcPr>
            <w:tcW w:w="0" w:type="auto"/>
            <w:vAlign w:val="center"/>
          </w:tcPr>
          <w:p w:rsidR="006C26D4" w:rsidRDefault="005C2B6E">
            <w:pPr>
              <w:pStyle w:val="TableBodyText"/>
            </w:pPr>
            <w:r>
              <w:rPr>
                <w:b/>
              </w:rPr>
              <w:lastRenderedPageBreak/>
              <w:t>ArrayOfGridViewTransformReference</w:t>
            </w:r>
          </w:p>
        </w:tc>
        <w:tc>
          <w:tcPr>
            <w:tcW w:w="0" w:type="auto"/>
            <w:vAlign w:val="center"/>
          </w:tcPr>
          <w:p w:rsidR="006C26D4" w:rsidRDefault="005C2B6E">
            <w:pPr>
              <w:pStyle w:val="TableBodyText"/>
            </w:pPr>
            <w:r>
              <w:t xml:space="preserve">The </w:t>
            </w:r>
            <w:r>
              <w:rPr>
                <w:b/>
              </w:rPr>
              <w:t>ArrayOfGridViewTransformReference</w:t>
            </w:r>
            <w:r>
              <w:t xml:space="preserve"> complex type specifies an array of references to a grid view transform.</w:t>
            </w:r>
          </w:p>
        </w:tc>
      </w:tr>
      <w:tr w:rsidR="006C26D4" w:rsidTr="006C26D4">
        <w:tc>
          <w:tcPr>
            <w:tcW w:w="0" w:type="auto"/>
            <w:vAlign w:val="center"/>
          </w:tcPr>
          <w:p w:rsidR="006C26D4" w:rsidRDefault="005C2B6E">
            <w:pPr>
              <w:pStyle w:val="TableBodyText"/>
            </w:pPr>
            <w:r>
              <w:rPr>
                <w:b/>
              </w:rPr>
              <w:t>ArrayOfHierarchy</w:t>
            </w:r>
          </w:p>
        </w:tc>
        <w:tc>
          <w:tcPr>
            <w:tcW w:w="0" w:type="auto"/>
            <w:vAlign w:val="center"/>
          </w:tcPr>
          <w:p w:rsidR="006C26D4" w:rsidRDefault="005C2B6E">
            <w:pPr>
              <w:pStyle w:val="TableBodyText"/>
            </w:pPr>
            <w:r>
              <w:t xml:space="preserve">The </w:t>
            </w:r>
            <w:r>
              <w:rPr>
                <w:b/>
              </w:rPr>
              <w:t>ArrayOfHierarchy</w:t>
            </w:r>
            <w:r>
              <w:t xml:space="preserve"> complex type specifies an array of hierarchy values for a dimension.</w:t>
            </w:r>
          </w:p>
        </w:tc>
      </w:tr>
      <w:tr w:rsidR="006C26D4" w:rsidTr="006C26D4">
        <w:tc>
          <w:tcPr>
            <w:tcW w:w="0" w:type="auto"/>
            <w:vAlign w:val="center"/>
          </w:tcPr>
          <w:p w:rsidR="006C26D4" w:rsidRDefault="005C2B6E">
            <w:pPr>
              <w:pStyle w:val="TableBodyText"/>
            </w:pPr>
            <w:r>
              <w:rPr>
                <w:b/>
              </w:rPr>
              <w:t>ArrayOfIndicatorBand</w:t>
            </w:r>
          </w:p>
        </w:tc>
        <w:tc>
          <w:tcPr>
            <w:tcW w:w="0" w:type="auto"/>
            <w:vAlign w:val="center"/>
          </w:tcPr>
          <w:p w:rsidR="006C26D4" w:rsidRDefault="005C2B6E">
            <w:pPr>
              <w:pStyle w:val="TableBodyText"/>
            </w:pPr>
            <w:r>
              <w:t xml:space="preserve">The </w:t>
            </w:r>
            <w:r>
              <w:rPr>
                <w:b/>
              </w:rPr>
              <w:t>ArrayOfIndic</w:t>
            </w:r>
            <w:r>
              <w:rPr>
                <w:b/>
              </w:rPr>
              <w:t>atorBand</w:t>
            </w:r>
            <w:r>
              <w:t xml:space="preserve"> complex type specifies an array of indicator bands.</w:t>
            </w:r>
          </w:p>
        </w:tc>
      </w:tr>
      <w:tr w:rsidR="006C26D4" w:rsidTr="006C26D4">
        <w:tc>
          <w:tcPr>
            <w:tcW w:w="0" w:type="auto"/>
            <w:vAlign w:val="center"/>
          </w:tcPr>
          <w:p w:rsidR="006C26D4" w:rsidRDefault="005C2B6E">
            <w:pPr>
              <w:pStyle w:val="TableBodyText"/>
            </w:pPr>
            <w:r>
              <w:rPr>
                <w:b/>
              </w:rPr>
              <w:t>ArrayOfKpi</w:t>
            </w:r>
          </w:p>
        </w:tc>
        <w:tc>
          <w:tcPr>
            <w:tcW w:w="0" w:type="auto"/>
            <w:vAlign w:val="center"/>
          </w:tcPr>
          <w:p w:rsidR="006C26D4" w:rsidRDefault="005C2B6E">
            <w:pPr>
              <w:pStyle w:val="TableBodyText"/>
            </w:pPr>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for a scorecard.</w:t>
            </w:r>
          </w:p>
        </w:tc>
      </w:tr>
      <w:tr w:rsidR="006C26D4" w:rsidTr="006C26D4">
        <w:tc>
          <w:tcPr>
            <w:tcW w:w="0" w:type="auto"/>
            <w:vAlign w:val="center"/>
          </w:tcPr>
          <w:p w:rsidR="006C26D4" w:rsidRDefault="005C2B6E">
            <w:pPr>
              <w:pStyle w:val="TableBodyText"/>
            </w:pPr>
            <w:r>
              <w:rPr>
                <w:b/>
              </w:rPr>
              <w:t>ArrayOfKpiMeasure</w:t>
            </w:r>
          </w:p>
        </w:tc>
        <w:tc>
          <w:tcPr>
            <w:tcW w:w="0" w:type="auto"/>
            <w:vAlign w:val="center"/>
          </w:tcPr>
          <w:p w:rsidR="006C26D4" w:rsidRDefault="005C2B6E">
            <w:pPr>
              <w:pStyle w:val="TableBodyText"/>
            </w:pPr>
            <w:r>
              <w:t xml:space="preserve">The </w:t>
            </w:r>
            <w:r>
              <w:rPr>
                <w:b/>
              </w:rPr>
              <w:t>ArrayOfKpiMeasure</w:t>
            </w:r>
            <w:r>
              <w:t xml:space="preserve"> complex type specifies an array of </w:t>
            </w:r>
            <w:r>
              <w:rPr>
                <w:b/>
              </w:rPr>
              <w:t>KpiMeasure</w:t>
            </w:r>
            <w:r>
              <w:t xml:space="preserve"> complex types (section 2.2.4.129).</w:t>
            </w:r>
          </w:p>
        </w:tc>
      </w:tr>
      <w:tr w:rsidR="006C26D4" w:rsidTr="006C26D4">
        <w:tc>
          <w:tcPr>
            <w:tcW w:w="0" w:type="auto"/>
            <w:vAlign w:val="center"/>
          </w:tcPr>
          <w:p w:rsidR="006C26D4" w:rsidRDefault="005C2B6E">
            <w:pPr>
              <w:pStyle w:val="TableBodyText"/>
            </w:pPr>
            <w:r>
              <w:rPr>
                <w:b/>
              </w:rPr>
              <w:t>ArrayOfLevel</w:t>
            </w:r>
          </w:p>
        </w:tc>
        <w:tc>
          <w:tcPr>
            <w:tcW w:w="0" w:type="auto"/>
            <w:vAlign w:val="center"/>
          </w:tcPr>
          <w:p w:rsidR="006C26D4" w:rsidRDefault="005C2B6E">
            <w:pPr>
              <w:pStyle w:val="TableBodyText"/>
            </w:pPr>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w:t>
            </w:r>
            <w:r>
              <w:t>mplex type.</w:t>
            </w:r>
          </w:p>
        </w:tc>
      </w:tr>
      <w:tr w:rsidR="006C26D4" w:rsidTr="006C26D4">
        <w:tc>
          <w:tcPr>
            <w:tcW w:w="0" w:type="auto"/>
            <w:vAlign w:val="center"/>
          </w:tcPr>
          <w:p w:rsidR="006C26D4" w:rsidRDefault="005C2B6E">
            <w:pPr>
              <w:pStyle w:val="TableBodyText"/>
            </w:pPr>
            <w:r>
              <w:rPr>
                <w:b/>
              </w:rPr>
              <w:t>ArrayOfMeasure</w:t>
            </w:r>
          </w:p>
        </w:tc>
        <w:tc>
          <w:tcPr>
            <w:tcW w:w="0" w:type="auto"/>
            <w:vAlign w:val="center"/>
          </w:tcPr>
          <w:p w:rsidR="006C26D4" w:rsidRDefault="005C2B6E">
            <w:pPr>
              <w:pStyle w:val="TableBodyText"/>
            </w:pPr>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tc>
      </w:tr>
      <w:tr w:rsidR="006C26D4" w:rsidTr="006C26D4">
        <w:tc>
          <w:tcPr>
            <w:tcW w:w="0" w:type="auto"/>
            <w:vAlign w:val="center"/>
          </w:tcPr>
          <w:p w:rsidR="006C26D4" w:rsidRDefault="005C2B6E">
            <w:pPr>
              <w:pStyle w:val="TableBodyText"/>
            </w:pPr>
            <w:r>
              <w:rPr>
                <w:b/>
              </w:rPr>
              <w:t>ArrayOfMember</w:t>
            </w:r>
          </w:p>
        </w:tc>
        <w:tc>
          <w:tcPr>
            <w:tcW w:w="0" w:type="auto"/>
            <w:vAlign w:val="center"/>
          </w:tcPr>
          <w:p w:rsidR="006C26D4" w:rsidRDefault="005C2B6E">
            <w:pPr>
              <w:pStyle w:val="TableBodyText"/>
            </w:pPr>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tc>
      </w:tr>
      <w:tr w:rsidR="006C26D4" w:rsidTr="006C26D4">
        <w:tc>
          <w:tcPr>
            <w:tcW w:w="0" w:type="auto"/>
            <w:vAlign w:val="center"/>
          </w:tcPr>
          <w:p w:rsidR="006C26D4" w:rsidRDefault="005C2B6E">
            <w:pPr>
              <w:pStyle w:val="TableBodyText"/>
            </w:pPr>
            <w:r>
              <w:rPr>
                <w:b/>
              </w:rPr>
              <w:t>ArrayOfMemberTransform</w:t>
            </w:r>
          </w:p>
        </w:tc>
        <w:tc>
          <w:tcPr>
            <w:tcW w:w="0" w:type="auto"/>
            <w:vAlign w:val="center"/>
          </w:tcPr>
          <w:p w:rsidR="006C26D4" w:rsidRDefault="005C2B6E">
            <w:pPr>
              <w:pStyle w:val="TableBodyText"/>
            </w:pPr>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tc>
      </w:tr>
      <w:tr w:rsidR="006C26D4" w:rsidTr="006C26D4">
        <w:tc>
          <w:tcPr>
            <w:tcW w:w="0" w:type="auto"/>
            <w:vAlign w:val="center"/>
          </w:tcPr>
          <w:p w:rsidR="006C26D4" w:rsidRDefault="005C2B6E">
            <w:pPr>
              <w:pStyle w:val="TableBodyText"/>
            </w:pPr>
            <w:r>
              <w:rPr>
                <w:b/>
              </w:rPr>
              <w:t>ArrayOfNamedSet</w:t>
            </w:r>
          </w:p>
        </w:tc>
        <w:tc>
          <w:tcPr>
            <w:tcW w:w="0" w:type="auto"/>
            <w:vAlign w:val="center"/>
          </w:tcPr>
          <w:p w:rsidR="006C26D4" w:rsidRDefault="005C2B6E">
            <w:pPr>
              <w:pStyle w:val="TableBodyText"/>
            </w:pPr>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tc>
      </w:tr>
      <w:tr w:rsidR="006C26D4" w:rsidTr="006C26D4">
        <w:tc>
          <w:tcPr>
            <w:tcW w:w="0" w:type="auto"/>
            <w:vAlign w:val="center"/>
          </w:tcPr>
          <w:p w:rsidR="006C26D4" w:rsidRDefault="005C2B6E">
            <w:pPr>
              <w:pStyle w:val="TableBodyText"/>
            </w:pPr>
            <w:r>
              <w:rPr>
                <w:b/>
              </w:rPr>
              <w:t>ArrayOfNameInfo</w:t>
            </w:r>
          </w:p>
        </w:tc>
        <w:tc>
          <w:tcPr>
            <w:tcW w:w="0" w:type="auto"/>
            <w:vAlign w:val="center"/>
          </w:tcPr>
          <w:p w:rsidR="006C26D4" w:rsidRDefault="005C2B6E">
            <w:pPr>
              <w:pStyle w:val="TableBodyText"/>
            </w:pPr>
            <w:r>
              <w:t xml:space="preserve">The </w:t>
            </w:r>
            <w:r>
              <w:rPr>
                <w:b/>
              </w:rPr>
              <w:t>ArrayOfNameInfo</w:t>
            </w:r>
            <w:r>
              <w:t xml:space="preserve"> complex type</w:t>
            </w:r>
            <w:bookmarkStart w:id="157"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157"/>
            <w:r>
              <w:t xml:space="preserve"> defines an array of </w:t>
            </w:r>
            <w:r>
              <w:rPr>
                <w:b/>
              </w:rPr>
              <w:t>NameInfo</w:t>
            </w:r>
            <w:r>
              <w:t xml:space="preserve"> complex types (section </w:t>
            </w:r>
            <w:hyperlink w:anchor="Section_f357491ae50a46da854b2e271af81d31" w:history="1">
              <w:r>
                <w:rPr>
                  <w:rStyle w:val="Hyperlink"/>
                </w:rPr>
                <w:t>2.2.4.149</w:t>
              </w:r>
            </w:hyperlink>
            <w:r>
              <w:t>).</w:t>
            </w:r>
          </w:p>
        </w:tc>
      </w:tr>
      <w:tr w:rsidR="006C26D4" w:rsidTr="006C26D4">
        <w:tc>
          <w:tcPr>
            <w:tcW w:w="0" w:type="auto"/>
            <w:vAlign w:val="center"/>
          </w:tcPr>
          <w:p w:rsidR="006C26D4" w:rsidRDefault="005C2B6E">
            <w:pPr>
              <w:pStyle w:val="TableBodyText"/>
            </w:pPr>
            <w:r>
              <w:rPr>
                <w:b/>
              </w:rPr>
              <w:t>ArrayOfParameter</w:t>
            </w:r>
          </w:p>
        </w:tc>
        <w:tc>
          <w:tcPr>
            <w:tcW w:w="0" w:type="auto"/>
            <w:vAlign w:val="center"/>
          </w:tcPr>
          <w:p w:rsidR="006C26D4" w:rsidRDefault="005C2B6E">
            <w:pPr>
              <w:pStyle w:val="TableBodyText"/>
            </w:pPr>
            <w:r>
              <w:t xml:space="preserve">A collection of parameters used in an analytic </w:t>
            </w:r>
            <w:hyperlink w:anchor="gt_37fbc661-f744-48fa-9d8e-f34513cab9c2">
              <w:r>
                <w:rPr>
                  <w:rStyle w:val="HyperlinkGreen"/>
                  <w:b/>
                </w:rPr>
                <w:t>query</w:t>
              </w:r>
            </w:hyperlink>
            <w:r>
              <w:t>.</w:t>
            </w:r>
          </w:p>
        </w:tc>
      </w:tr>
      <w:tr w:rsidR="006C26D4" w:rsidTr="006C26D4">
        <w:tc>
          <w:tcPr>
            <w:tcW w:w="0" w:type="auto"/>
            <w:vAlign w:val="center"/>
          </w:tcPr>
          <w:p w:rsidR="006C26D4" w:rsidRDefault="005C2B6E">
            <w:pPr>
              <w:pStyle w:val="TableBodyText"/>
            </w:pPr>
            <w:r>
              <w:rPr>
                <w:b/>
              </w:rPr>
              <w:t>ArrayOfParameterDefinition</w:t>
            </w:r>
          </w:p>
        </w:tc>
        <w:tc>
          <w:tcPr>
            <w:tcW w:w="0" w:type="auto"/>
            <w:vAlign w:val="center"/>
          </w:tcPr>
          <w:p w:rsidR="006C26D4" w:rsidRDefault="005C2B6E">
            <w:pPr>
              <w:pStyle w:val="TableBodyText"/>
            </w:pPr>
            <w:r>
              <w:t xml:space="preserve">The </w:t>
            </w:r>
            <w:r>
              <w:rPr>
                <w:b/>
              </w:rPr>
              <w:t>ArrayOfParameterDefinition</w:t>
            </w:r>
            <w:r>
              <w:t xml:space="preserve"> complex type defines an array of ParameterDefinition (section </w:t>
            </w:r>
            <w:hyperlink w:anchor="Section_7cf2c78fc1ec4f8e82d086796efd8534" w:history="1">
              <w:r>
                <w:t>2.2.4.</w:t>
              </w:r>
              <w:r>
                <w:t>155</w:t>
              </w:r>
            </w:hyperlink>
            <w:r>
              <w:t>) complex type.</w:t>
            </w:r>
          </w:p>
        </w:tc>
      </w:tr>
      <w:tr w:rsidR="006C26D4" w:rsidTr="006C26D4">
        <w:tc>
          <w:tcPr>
            <w:tcW w:w="0" w:type="auto"/>
            <w:vAlign w:val="center"/>
          </w:tcPr>
          <w:p w:rsidR="006C26D4" w:rsidRDefault="005C2B6E">
            <w:pPr>
              <w:pStyle w:val="TableBodyText"/>
            </w:pPr>
            <w:r>
              <w:rPr>
                <w:b/>
              </w:rPr>
              <w:t>ArrayOfParameterMapping</w:t>
            </w:r>
          </w:p>
        </w:tc>
        <w:tc>
          <w:tcPr>
            <w:tcW w:w="0" w:type="auto"/>
            <w:vAlign w:val="center"/>
          </w:tcPr>
          <w:p w:rsidR="006C26D4" w:rsidRDefault="005C2B6E">
            <w:pPr>
              <w:pStyle w:val="TableBodyText"/>
            </w:pPr>
            <w:r>
              <w:t xml:space="preserve">The </w:t>
            </w:r>
            <w:r>
              <w:rPr>
                <w:b/>
              </w:rPr>
              <w:t>ArrayOfParameterMapping</w:t>
            </w:r>
            <w:r>
              <w:t xml:space="preserve"> complex type defines an array of ParameterMapping (section </w:t>
            </w:r>
            <w:hyperlink w:anchor="Section_a4839ad62fa6413db5dfccc6db463e1f" w:history="1">
              <w:r>
                <w:t>2.2.4.156</w:t>
              </w:r>
            </w:hyperlink>
            <w:r>
              <w:t>) complex type.</w:t>
            </w:r>
          </w:p>
        </w:tc>
      </w:tr>
      <w:tr w:rsidR="006C26D4" w:rsidTr="006C26D4">
        <w:tc>
          <w:tcPr>
            <w:tcW w:w="0" w:type="auto"/>
            <w:vAlign w:val="center"/>
          </w:tcPr>
          <w:p w:rsidR="006C26D4" w:rsidRDefault="005C2B6E">
            <w:pPr>
              <w:pStyle w:val="TableBodyText"/>
            </w:pPr>
            <w:r>
              <w:rPr>
                <w:b/>
              </w:rPr>
              <w:t>ArrayOfPropertyBag</w:t>
            </w:r>
          </w:p>
        </w:tc>
        <w:tc>
          <w:tcPr>
            <w:tcW w:w="0" w:type="auto"/>
            <w:vAlign w:val="center"/>
          </w:tcPr>
          <w:p w:rsidR="006C26D4" w:rsidRDefault="005C2B6E">
            <w:pPr>
              <w:pStyle w:val="TableBodyText"/>
            </w:pPr>
            <w:r>
              <w:t xml:space="preserve">The </w:t>
            </w:r>
            <w:r>
              <w:rPr>
                <w:b/>
              </w:rPr>
              <w:t>ArrayOfPropertyBag</w:t>
            </w:r>
            <w:r>
              <w:t xml:space="preserve"> complex type defines an array of </w:t>
            </w:r>
            <w:r>
              <w:rPr>
                <w:b/>
              </w:rPr>
              <w:t>PropertyBag</w:t>
            </w:r>
            <w:r>
              <w:t xml:space="preserve"> (section 2.2.4.158) elements.</w:t>
            </w:r>
          </w:p>
        </w:tc>
      </w:tr>
      <w:tr w:rsidR="006C26D4" w:rsidTr="006C26D4">
        <w:tc>
          <w:tcPr>
            <w:tcW w:w="0" w:type="auto"/>
            <w:vAlign w:val="center"/>
          </w:tcPr>
          <w:p w:rsidR="006C26D4" w:rsidRDefault="005C2B6E">
            <w:pPr>
              <w:pStyle w:val="TableBodyText"/>
            </w:pPr>
            <w:r>
              <w:rPr>
                <w:b/>
              </w:rPr>
              <w:t>ArrayOfSetOperation</w:t>
            </w:r>
          </w:p>
        </w:tc>
        <w:tc>
          <w:tcPr>
            <w:tcW w:w="0" w:type="auto"/>
            <w:vAlign w:val="center"/>
          </w:tcPr>
          <w:p w:rsidR="006C26D4" w:rsidRDefault="005C2B6E">
            <w:pPr>
              <w:pStyle w:val="TableBodyText"/>
            </w:pPr>
            <w:r>
              <w:t xml:space="preserve">The </w:t>
            </w:r>
            <w:r>
              <w:rPr>
                <w:b/>
              </w:rPr>
              <w:t>ArrayOfSetOperation</w:t>
            </w:r>
            <w:r>
              <w:t xml:space="preserve"> complex type specifies an array of </w:t>
            </w:r>
            <w:r>
              <w:rPr>
                <w:b/>
              </w:rPr>
              <w:t>SetOperation</w:t>
            </w:r>
            <w:r>
              <w:t xml:space="preserve"> elements (see section 2.2.4.165)</w:t>
            </w:r>
          </w:p>
        </w:tc>
      </w:tr>
      <w:tr w:rsidR="006C26D4" w:rsidTr="006C26D4">
        <w:tc>
          <w:tcPr>
            <w:tcW w:w="0" w:type="auto"/>
            <w:vAlign w:val="center"/>
          </w:tcPr>
          <w:p w:rsidR="006C26D4" w:rsidRDefault="005C2B6E">
            <w:pPr>
              <w:pStyle w:val="TableBodyText"/>
            </w:pPr>
            <w:r>
              <w:rPr>
                <w:b/>
              </w:rPr>
              <w:t>ArrayOfString</w:t>
            </w:r>
          </w:p>
        </w:tc>
        <w:tc>
          <w:tcPr>
            <w:tcW w:w="0" w:type="auto"/>
            <w:vAlign w:val="center"/>
          </w:tcPr>
          <w:p w:rsidR="006C26D4" w:rsidRDefault="005C2B6E">
            <w:pPr>
              <w:pStyle w:val="TableBodyText"/>
            </w:pPr>
            <w:r>
              <w:t xml:space="preserve">The </w:t>
            </w:r>
            <w:r>
              <w:rPr>
                <w:b/>
              </w:rPr>
              <w:t>ArrayOfString</w:t>
            </w:r>
            <w:r>
              <w:t xml:space="preserve"> com</w:t>
            </w:r>
            <w:r>
              <w:t>plex type specifies an array of string.</w:t>
            </w:r>
          </w:p>
        </w:tc>
      </w:tr>
      <w:tr w:rsidR="006C26D4" w:rsidTr="006C26D4">
        <w:tc>
          <w:tcPr>
            <w:tcW w:w="0" w:type="auto"/>
            <w:vAlign w:val="center"/>
          </w:tcPr>
          <w:p w:rsidR="006C26D4" w:rsidRDefault="005C2B6E">
            <w:pPr>
              <w:pStyle w:val="TableBodyText"/>
            </w:pPr>
            <w:r>
              <w:rPr>
                <w:b/>
              </w:rPr>
              <w:t>ArrayOfTarget</w:t>
            </w:r>
          </w:p>
        </w:tc>
        <w:tc>
          <w:tcPr>
            <w:tcW w:w="0" w:type="auto"/>
            <w:vAlign w:val="center"/>
          </w:tcPr>
          <w:p w:rsidR="006C26D4" w:rsidRDefault="005C2B6E">
            <w:pPr>
              <w:pStyle w:val="TableBodyText"/>
            </w:pPr>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tc>
      </w:tr>
      <w:tr w:rsidR="006C26D4" w:rsidTr="006C26D4">
        <w:tc>
          <w:tcPr>
            <w:tcW w:w="0" w:type="auto"/>
            <w:vAlign w:val="center"/>
          </w:tcPr>
          <w:p w:rsidR="006C26D4" w:rsidRDefault="005C2B6E">
            <w:pPr>
              <w:pStyle w:val="TableBodyText"/>
            </w:pPr>
            <w:r>
              <w:rPr>
                <w:b/>
              </w:rPr>
              <w:t>ArrayOfTimeIntelligenceDataSource</w:t>
            </w:r>
          </w:p>
        </w:tc>
        <w:tc>
          <w:tcPr>
            <w:tcW w:w="0" w:type="auto"/>
            <w:vAlign w:val="center"/>
          </w:tcPr>
          <w:p w:rsidR="006C26D4" w:rsidRDefault="005C2B6E">
            <w:pPr>
              <w:pStyle w:val="TableBodyText"/>
            </w:pPr>
            <w:r>
              <w:t>A collectio</w:t>
            </w:r>
            <w:r>
              <w:t xml:space="preserve">n of </w:t>
            </w:r>
            <w:hyperlink w:anchor="gt_5636b713-0145-43aa-9e8d-c4248f83ab2d">
              <w:r>
                <w:rPr>
                  <w:rStyle w:val="HyperlinkGreen"/>
                  <w:b/>
                </w:rPr>
                <w:t>time intelligence</w:t>
              </w:r>
            </w:hyperlink>
            <w:r>
              <w:t xml:space="preserve"> data source reference used in time intelligence parameter definitions.</w:t>
            </w:r>
          </w:p>
        </w:tc>
      </w:tr>
      <w:tr w:rsidR="006C26D4" w:rsidTr="006C26D4">
        <w:tc>
          <w:tcPr>
            <w:tcW w:w="0" w:type="auto"/>
            <w:vAlign w:val="center"/>
          </w:tcPr>
          <w:p w:rsidR="006C26D4" w:rsidRDefault="005C2B6E">
            <w:pPr>
              <w:pStyle w:val="TableBodyText"/>
            </w:pPr>
            <w:r>
              <w:rPr>
                <w:b/>
              </w:rPr>
              <w:t>ArrayOfTimeIntelligenceFormula</w:t>
            </w:r>
          </w:p>
        </w:tc>
        <w:tc>
          <w:tcPr>
            <w:tcW w:w="0" w:type="auto"/>
            <w:vAlign w:val="center"/>
          </w:tcPr>
          <w:p w:rsidR="006C26D4" w:rsidRDefault="005C2B6E">
            <w:pPr>
              <w:pStyle w:val="TableBodyText"/>
            </w:pPr>
            <w:r>
              <w:t>A collection of time intelligence parameter formulas.</w:t>
            </w:r>
          </w:p>
        </w:tc>
      </w:tr>
      <w:tr w:rsidR="006C26D4" w:rsidTr="006C26D4">
        <w:tc>
          <w:tcPr>
            <w:tcW w:w="0" w:type="auto"/>
            <w:vAlign w:val="center"/>
          </w:tcPr>
          <w:p w:rsidR="006C26D4" w:rsidRDefault="005C2B6E">
            <w:pPr>
              <w:pStyle w:val="TableBodyText"/>
            </w:pPr>
            <w:r>
              <w:rPr>
                <w:b/>
              </w:rPr>
              <w:t>ArrayOfTimeIn</w:t>
            </w:r>
            <w:r>
              <w:rPr>
                <w:b/>
              </w:rPr>
              <w:t>telligenceLevelBinding</w:t>
            </w:r>
          </w:p>
        </w:tc>
        <w:tc>
          <w:tcPr>
            <w:tcW w:w="0" w:type="auto"/>
            <w:vAlign w:val="center"/>
          </w:tcPr>
          <w:p w:rsidR="006C26D4" w:rsidRDefault="005C2B6E">
            <w:pPr>
              <w:pStyle w:val="TableBodyText"/>
            </w:pPr>
            <w:r>
              <w:t xml:space="preserve">The </w:t>
            </w:r>
            <w:r>
              <w:rPr>
                <w:b/>
              </w:rPr>
              <w:t>ArrayOfTimeIntelligenceLevelBinding</w:t>
            </w:r>
            <w:r>
              <w:t xml:space="preserve"> complex type specifies an array of time intelligence binding elements.</w:t>
            </w:r>
          </w:p>
        </w:tc>
      </w:tr>
      <w:tr w:rsidR="006C26D4" w:rsidTr="006C26D4">
        <w:tc>
          <w:tcPr>
            <w:tcW w:w="0" w:type="auto"/>
            <w:vAlign w:val="center"/>
          </w:tcPr>
          <w:p w:rsidR="006C26D4" w:rsidRDefault="005C2B6E">
            <w:pPr>
              <w:pStyle w:val="TableBodyText"/>
            </w:pPr>
            <w:r>
              <w:rPr>
                <w:b/>
              </w:rPr>
              <w:t>Axis</w:t>
            </w:r>
          </w:p>
        </w:tc>
        <w:tc>
          <w:tcPr>
            <w:tcW w:w="0" w:type="auto"/>
            <w:vAlign w:val="center"/>
          </w:tcPr>
          <w:p w:rsidR="006C26D4" w:rsidRDefault="005C2B6E">
            <w:pPr>
              <w:pStyle w:val="TableBodyText"/>
            </w:pPr>
            <w:r>
              <w:t xml:space="preserve">The </w:t>
            </w:r>
            <w:r>
              <w:rPr>
                <w:b/>
              </w:rPr>
              <w:t>Axis</w:t>
            </w:r>
            <w:r>
              <w:t xml:space="preserve"> complex type specifies information about an axis in a query result.</w:t>
            </w:r>
          </w:p>
        </w:tc>
      </w:tr>
      <w:tr w:rsidR="006C26D4" w:rsidTr="006C26D4">
        <w:tc>
          <w:tcPr>
            <w:tcW w:w="0" w:type="auto"/>
            <w:vAlign w:val="center"/>
          </w:tcPr>
          <w:p w:rsidR="006C26D4" w:rsidRDefault="005C2B6E">
            <w:pPr>
              <w:pStyle w:val="TableBodyText"/>
            </w:pPr>
            <w:r>
              <w:rPr>
                <w:b/>
              </w:rPr>
              <w:lastRenderedPageBreak/>
              <w:t>Banding</w:t>
            </w:r>
          </w:p>
        </w:tc>
        <w:tc>
          <w:tcPr>
            <w:tcW w:w="0" w:type="auto"/>
            <w:vAlign w:val="center"/>
          </w:tcPr>
          <w:p w:rsidR="006C26D4" w:rsidRDefault="005C2B6E">
            <w:pPr>
              <w:pStyle w:val="TableBodyText"/>
            </w:pPr>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tc>
      </w:tr>
      <w:tr w:rsidR="006C26D4" w:rsidTr="006C26D4">
        <w:tc>
          <w:tcPr>
            <w:tcW w:w="0" w:type="auto"/>
            <w:vAlign w:val="center"/>
          </w:tcPr>
          <w:p w:rsidR="006C26D4" w:rsidRDefault="005C2B6E">
            <w:pPr>
              <w:pStyle w:val="TableBodyText"/>
            </w:pPr>
            <w:r>
              <w:rPr>
                <w:b/>
              </w:rPr>
              <w:t>BpmE</w:t>
            </w:r>
            <w:r>
              <w:rPr>
                <w:b/>
              </w:rPr>
              <w:t>xception</w:t>
            </w:r>
          </w:p>
        </w:tc>
        <w:tc>
          <w:tcPr>
            <w:tcW w:w="0" w:type="auto"/>
            <w:vAlign w:val="center"/>
          </w:tcPr>
          <w:p w:rsidR="006C26D4" w:rsidRDefault="005C2B6E">
            <w:pPr>
              <w:pStyle w:val="TableBodyText"/>
            </w:pPr>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tc>
      </w:tr>
      <w:tr w:rsidR="006C26D4" w:rsidTr="006C26D4">
        <w:tc>
          <w:tcPr>
            <w:tcW w:w="0" w:type="auto"/>
            <w:vAlign w:val="center"/>
          </w:tcPr>
          <w:p w:rsidR="006C26D4" w:rsidRDefault="005C2B6E">
            <w:pPr>
              <w:pStyle w:val="TableBodyText"/>
            </w:pPr>
            <w:r>
              <w:rPr>
                <w:b/>
              </w:rPr>
              <w:t>BpmProperty</w:t>
            </w:r>
          </w:p>
        </w:tc>
        <w:tc>
          <w:tcPr>
            <w:tcW w:w="0" w:type="auto"/>
            <w:vAlign w:val="center"/>
          </w:tcPr>
          <w:p w:rsidR="006C26D4" w:rsidRDefault="005C2B6E">
            <w:pPr>
              <w:pStyle w:val="TableBodyText"/>
            </w:pPr>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w:t>
              </w:r>
              <w:r>
                <w:rPr>
                  <w:rStyle w:val="Hyperlink"/>
                </w:rPr>
                <w: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tc>
      </w:tr>
      <w:tr w:rsidR="006C26D4" w:rsidTr="006C26D4">
        <w:tc>
          <w:tcPr>
            <w:tcW w:w="0" w:type="auto"/>
            <w:vAlign w:val="center"/>
          </w:tcPr>
          <w:p w:rsidR="006C26D4" w:rsidRDefault="005C2B6E">
            <w:pPr>
              <w:pStyle w:val="TableBodyText"/>
            </w:pPr>
            <w:r>
              <w:rPr>
                <w:b/>
              </w:rPr>
              <w:t>BpmPro</w:t>
            </w:r>
            <w:r>
              <w:rPr>
                <w:b/>
              </w:rPr>
              <w:t>pertyBool</w:t>
            </w:r>
          </w:p>
        </w:tc>
        <w:tc>
          <w:tcPr>
            <w:tcW w:w="0" w:type="auto"/>
            <w:vAlign w:val="center"/>
          </w:tcPr>
          <w:p w:rsidR="006C26D4" w:rsidRDefault="005C2B6E">
            <w:pPr>
              <w:pStyle w:val="TableBodyText"/>
            </w:pPr>
            <w:r>
              <w:t xml:space="preserve">The </w:t>
            </w:r>
            <w:r>
              <w:rPr>
                <w:b/>
              </w:rPr>
              <w:t>BpmPropertyBool</w:t>
            </w:r>
            <w:r>
              <w:t xml:space="preserve"> complex type defines a Boolean property. It extends the </w:t>
            </w:r>
            <w:r>
              <w:rPr>
                <w:b/>
              </w:rPr>
              <w:t>BpmProperty</w:t>
            </w:r>
            <w:r>
              <w:t xml:space="preserve"> (section 2.2.4.62) type.</w:t>
            </w:r>
          </w:p>
        </w:tc>
      </w:tr>
      <w:tr w:rsidR="006C26D4" w:rsidTr="006C26D4">
        <w:tc>
          <w:tcPr>
            <w:tcW w:w="0" w:type="auto"/>
            <w:vAlign w:val="center"/>
          </w:tcPr>
          <w:p w:rsidR="006C26D4" w:rsidRDefault="005C2B6E">
            <w:pPr>
              <w:pStyle w:val="TableBodyText"/>
            </w:pPr>
            <w:r>
              <w:rPr>
                <w:b/>
              </w:rPr>
              <w:t>BpmPropertyDate</w:t>
            </w:r>
          </w:p>
        </w:tc>
        <w:tc>
          <w:tcPr>
            <w:tcW w:w="0" w:type="auto"/>
            <w:vAlign w:val="center"/>
          </w:tcPr>
          <w:p w:rsidR="006C26D4" w:rsidRDefault="005C2B6E">
            <w:pPr>
              <w:pStyle w:val="TableBodyText"/>
            </w:pPr>
            <w:r>
              <w:t xml:space="preserve">The </w:t>
            </w:r>
            <w:r>
              <w:rPr>
                <w:b/>
              </w:rPr>
              <w:t>BpmPropertyDate</w:t>
            </w:r>
            <w:r>
              <w:t xml:space="preserve"> complex type defines a </w:t>
            </w:r>
            <w:r>
              <w:rPr>
                <w:b/>
              </w:rPr>
              <w:t>Date</w:t>
            </w:r>
            <w:r>
              <w:t xml:space="preserve"> property. It extends the </w:t>
            </w:r>
            <w:r>
              <w:rPr>
                <w:b/>
              </w:rPr>
              <w:t>BpmProperty</w:t>
            </w:r>
            <w:r>
              <w:t xml:space="preserve"> (section 2.2.4.62) type.</w:t>
            </w:r>
          </w:p>
        </w:tc>
      </w:tr>
      <w:tr w:rsidR="006C26D4" w:rsidTr="006C26D4">
        <w:tc>
          <w:tcPr>
            <w:tcW w:w="0" w:type="auto"/>
            <w:vAlign w:val="center"/>
          </w:tcPr>
          <w:p w:rsidR="006C26D4" w:rsidRDefault="005C2B6E">
            <w:pPr>
              <w:pStyle w:val="TableBodyText"/>
            </w:pPr>
            <w:r>
              <w:rPr>
                <w:b/>
              </w:rPr>
              <w:t>BpmPropertyDecimal</w:t>
            </w:r>
          </w:p>
        </w:tc>
        <w:tc>
          <w:tcPr>
            <w:tcW w:w="0" w:type="auto"/>
            <w:vAlign w:val="center"/>
          </w:tcPr>
          <w:p w:rsidR="006C26D4" w:rsidRDefault="005C2B6E">
            <w:pPr>
              <w:pStyle w:val="TableBodyText"/>
            </w:pPr>
            <w:r>
              <w:t xml:space="preserve">The </w:t>
            </w:r>
            <w:r>
              <w:rPr>
                <w:b/>
              </w:rPr>
              <w:t>BpmPropertyDecimal</w:t>
            </w:r>
            <w:r>
              <w:t xml:space="preserve"> complex type defines a </w:t>
            </w:r>
            <w:r>
              <w:rPr>
                <w:b/>
              </w:rPr>
              <w:t>Decimal</w:t>
            </w:r>
            <w:r>
              <w:t xml:space="preserve"> property. It extends the </w:t>
            </w:r>
            <w:r>
              <w:rPr>
                <w:b/>
              </w:rPr>
              <w:t>BpmProperty</w:t>
            </w:r>
            <w:r>
              <w:t xml:space="preserve"> (section 2.2.4.62) type.</w:t>
            </w:r>
          </w:p>
        </w:tc>
      </w:tr>
      <w:tr w:rsidR="006C26D4" w:rsidTr="006C26D4">
        <w:tc>
          <w:tcPr>
            <w:tcW w:w="0" w:type="auto"/>
            <w:vAlign w:val="center"/>
          </w:tcPr>
          <w:p w:rsidR="006C26D4" w:rsidRDefault="005C2B6E">
            <w:pPr>
              <w:pStyle w:val="TableBodyText"/>
            </w:pPr>
            <w:r>
              <w:rPr>
                <w:b/>
              </w:rPr>
              <w:t>BpmPropertyHyperlink</w:t>
            </w:r>
          </w:p>
        </w:tc>
        <w:tc>
          <w:tcPr>
            <w:tcW w:w="0" w:type="auto"/>
            <w:vAlign w:val="center"/>
          </w:tcPr>
          <w:p w:rsidR="006C26D4" w:rsidRDefault="005C2B6E">
            <w:pPr>
              <w:pStyle w:val="TableBodyText"/>
            </w:pPr>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2.2.4.68).</w:t>
            </w:r>
          </w:p>
          <w:p w:rsidR="006C26D4" w:rsidRDefault="005C2B6E">
            <w:pPr>
              <w:pStyle w:val="TableBodyText"/>
            </w:pPr>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tc>
      </w:tr>
      <w:tr w:rsidR="006C26D4" w:rsidTr="006C26D4">
        <w:tc>
          <w:tcPr>
            <w:tcW w:w="0" w:type="auto"/>
            <w:vAlign w:val="center"/>
          </w:tcPr>
          <w:p w:rsidR="006C26D4" w:rsidRDefault="005C2B6E">
            <w:pPr>
              <w:pStyle w:val="TableBodyText"/>
            </w:pPr>
            <w:r>
              <w:rPr>
                <w:b/>
              </w:rPr>
              <w:t>BpmPr</w:t>
            </w:r>
            <w:r>
              <w:rPr>
                <w:b/>
              </w:rPr>
              <w:t>opertyHyperlink2</w:t>
            </w:r>
          </w:p>
        </w:tc>
        <w:tc>
          <w:tcPr>
            <w:tcW w:w="0" w:type="auto"/>
            <w:vAlign w:val="center"/>
          </w:tcPr>
          <w:p w:rsidR="006C26D4" w:rsidRDefault="005C2B6E">
            <w:pPr>
              <w:pStyle w:val="TableBodyText"/>
            </w:pPr>
            <w:r>
              <w:t xml:space="preserve">The </w:t>
            </w:r>
            <w:r>
              <w:rPr>
                <w:b/>
              </w:rPr>
              <w:t>BpmPropertyHyperlink2</w:t>
            </w:r>
            <w:r>
              <w:t xml:space="preserve"> complex type defines a Hyperlink property. This type extends </w:t>
            </w:r>
            <w:r>
              <w:rPr>
                <w:b/>
              </w:rPr>
              <w:t>BpmPropertyLinkBase</w:t>
            </w:r>
            <w:r>
              <w:t xml:space="preserve"> (section 2.2.4.68).</w:t>
            </w:r>
          </w:p>
          <w:p w:rsidR="006C26D4" w:rsidRDefault="005C2B6E">
            <w:pPr>
              <w:pStyle w:val="TableBodyText"/>
            </w:pPr>
            <w:r>
              <w:t xml:space="preserve">This type is used to specify Hyperlinks as part of annotations for types that extend </w:t>
            </w:r>
            <w:r>
              <w:rPr>
                <w:b/>
              </w:rPr>
              <w:t>FirstClassElement</w:t>
            </w:r>
            <w:r>
              <w:t xml:space="preserve"> complex t</w:t>
            </w:r>
            <w:r>
              <w:t>ype (section 2.2.4.99).</w:t>
            </w:r>
          </w:p>
        </w:tc>
      </w:tr>
      <w:tr w:rsidR="006C26D4" w:rsidTr="006C26D4">
        <w:tc>
          <w:tcPr>
            <w:tcW w:w="0" w:type="auto"/>
            <w:vAlign w:val="center"/>
          </w:tcPr>
          <w:p w:rsidR="006C26D4" w:rsidRDefault="005C2B6E">
            <w:pPr>
              <w:pStyle w:val="TableBodyText"/>
            </w:pPr>
            <w:r>
              <w:rPr>
                <w:b/>
              </w:rPr>
              <w:t>BpmPropertyLinkBase</w:t>
            </w:r>
          </w:p>
        </w:tc>
        <w:tc>
          <w:tcPr>
            <w:tcW w:w="0" w:type="auto"/>
            <w:vAlign w:val="center"/>
          </w:tcPr>
          <w:p w:rsidR="006C26D4" w:rsidRDefault="005C2B6E">
            <w:pPr>
              <w:pStyle w:val="TableBodyText"/>
            </w:pPr>
            <w:r>
              <w:t xml:space="preserve">The </w:t>
            </w:r>
            <w:r>
              <w:rPr>
                <w:b/>
              </w:rPr>
              <w:t>BpmPropertyLinkBase</w:t>
            </w:r>
            <w:r>
              <w:t xml:space="preserve"> complex type defines a </w:t>
            </w:r>
            <w:r>
              <w:rPr>
                <w:b/>
              </w:rPr>
              <w:t>Hyperlink</w:t>
            </w:r>
            <w:r>
              <w:t xml:space="preserve"> property. It extends the </w:t>
            </w:r>
            <w:r>
              <w:rPr>
                <w:b/>
              </w:rPr>
              <w:t>BpmProperty</w:t>
            </w:r>
            <w:r>
              <w:t xml:space="preserve"> (section 2.2.4.62) type.</w:t>
            </w:r>
          </w:p>
        </w:tc>
      </w:tr>
      <w:tr w:rsidR="006C26D4" w:rsidTr="006C26D4">
        <w:tc>
          <w:tcPr>
            <w:tcW w:w="0" w:type="auto"/>
            <w:vAlign w:val="center"/>
          </w:tcPr>
          <w:p w:rsidR="006C26D4" w:rsidRDefault="005C2B6E">
            <w:pPr>
              <w:pStyle w:val="TableBodyText"/>
            </w:pPr>
            <w:r>
              <w:rPr>
                <w:b/>
              </w:rPr>
              <w:t>BpmPropertyList</w:t>
            </w:r>
          </w:p>
        </w:tc>
        <w:tc>
          <w:tcPr>
            <w:tcW w:w="0" w:type="auto"/>
            <w:vAlign w:val="center"/>
          </w:tcPr>
          <w:p w:rsidR="006C26D4" w:rsidRDefault="005C2B6E">
            <w:pPr>
              <w:pStyle w:val="TableBodyText"/>
            </w:pPr>
            <w:r>
              <w:t xml:space="preserve">The </w:t>
            </w:r>
            <w:r>
              <w:rPr>
                <w:b/>
              </w:rPr>
              <w:t>BpmPropertyList</w:t>
            </w:r>
            <w:r>
              <w:t xml:space="preserve"> complex type specifies zero, or one item of the </w:t>
            </w:r>
            <w:r>
              <w:rPr>
                <w:b/>
              </w:rPr>
              <w:t>ArrayOfBpmPropertyListItem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2.2.4.62).</w:t>
            </w:r>
          </w:p>
        </w:tc>
      </w:tr>
      <w:tr w:rsidR="006C26D4" w:rsidTr="006C26D4">
        <w:tc>
          <w:tcPr>
            <w:tcW w:w="0" w:type="auto"/>
            <w:vAlign w:val="center"/>
          </w:tcPr>
          <w:p w:rsidR="006C26D4" w:rsidRDefault="005C2B6E">
            <w:pPr>
              <w:pStyle w:val="TableBodyText"/>
            </w:pPr>
            <w:r>
              <w:rPr>
                <w:b/>
              </w:rPr>
              <w:t>BpmPropertyListItem</w:t>
            </w:r>
          </w:p>
        </w:tc>
        <w:tc>
          <w:tcPr>
            <w:tcW w:w="0" w:type="auto"/>
            <w:vAlign w:val="center"/>
          </w:tcPr>
          <w:p w:rsidR="006C26D4" w:rsidRDefault="005C2B6E">
            <w:pPr>
              <w:pStyle w:val="TableBodyText"/>
            </w:pPr>
            <w:r>
              <w:t xml:space="preserve">The </w:t>
            </w:r>
            <w:r>
              <w:rPr>
                <w:b/>
              </w:rPr>
              <w:t>BpmPropertyListItem</w:t>
            </w:r>
            <w:r>
              <w:t xml:space="preserve"> complex type specifies a name-v</w:t>
            </w:r>
            <w:r>
              <w:t>alue pair.</w:t>
            </w:r>
          </w:p>
        </w:tc>
      </w:tr>
      <w:tr w:rsidR="006C26D4" w:rsidTr="006C26D4">
        <w:tc>
          <w:tcPr>
            <w:tcW w:w="0" w:type="auto"/>
            <w:vAlign w:val="center"/>
          </w:tcPr>
          <w:p w:rsidR="006C26D4" w:rsidRDefault="005C2B6E">
            <w:pPr>
              <w:pStyle w:val="TableBodyText"/>
            </w:pPr>
            <w:r>
              <w:rPr>
                <w:b/>
              </w:rPr>
              <w:t>BpmPropertyLongText</w:t>
            </w:r>
          </w:p>
        </w:tc>
        <w:tc>
          <w:tcPr>
            <w:tcW w:w="0" w:type="auto"/>
            <w:vAlign w:val="center"/>
          </w:tcPr>
          <w:p w:rsidR="006C26D4" w:rsidRDefault="005C2B6E">
            <w:pPr>
              <w:pStyle w:val="TableBodyText"/>
            </w:pPr>
            <w:r>
              <w:t xml:space="preserve">This complex type defines a Long Text property. The type extends </w:t>
            </w:r>
            <w:r>
              <w:rPr>
                <w:b/>
              </w:rPr>
              <w:t>BpmProperty</w:t>
            </w:r>
            <w:r>
              <w:t xml:space="preserve"> (section 2.2.4.62).</w:t>
            </w:r>
          </w:p>
        </w:tc>
      </w:tr>
      <w:tr w:rsidR="006C26D4" w:rsidTr="006C26D4">
        <w:tc>
          <w:tcPr>
            <w:tcW w:w="0" w:type="auto"/>
            <w:vAlign w:val="center"/>
          </w:tcPr>
          <w:p w:rsidR="006C26D4" w:rsidRDefault="005C2B6E">
            <w:pPr>
              <w:pStyle w:val="TableBodyText"/>
            </w:pPr>
            <w:r>
              <w:rPr>
                <w:b/>
              </w:rPr>
              <w:t>BpmPropertyText</w:t>
            </w:r>
          </w:p>
        </w:tc>
        <w:tc>
          <w:tcPr>
            <w:tcW w:w="0" w:type="auto"/>
            <w:vAlign w:val="center"/>
          </w:tcPr>
          <w:p w:rsidR="006C26D4" w:rsidRDefault="005C2B6E">
            <w:pPr>
              <w:pStyle w:val="TableBodyText"/>
            </w:pPr>
            <w:r>
              <w:t xml:space="preserve">This complex type defines a </w:t>
            </w:r>
            <w:r>
              <w:rPr>
                <w:b/>
              </w:rPr>
              <w:t>Text</w:t>
            </w:r>
            <w:r>
              <w:t xml:space="preserve"> property. The type extends </w:t>
            </w:r>
            <w:r>
              <w:rPr>
                <w:b/>
              </w:rPr>
              <w:t>BpmProperty</w:t>
            </w:r>
            <w:r>
              <w:t xml:space="preserve"> (section 2.2.4.62).</w:t>
            </w:r>
          </w:p>
        </w:tc>
      </w:tr>
      <w:tr w:rsidR="006C26D4" w:rsidTr="006C26D4">
        <w:tc>
          <w:tcPr>
            <w:tcW w:w="0" w:type="auto"/>
            <w:vAlign w:val="center"/>
          </w:tcPr>
          <w:p w:rsidR="006C26D4" w:rsidRDefault="005C2B6E">
            <w:pPr>
              <w:pStyle w:val="TableBodyText"/>
            </w:pPr>
            <w:r>
              <w:rPr>
                <w:b/>
              </w:rPr>
              <w:t>BpmPropertyUser</w:t>
            </w:r>
          </w:p>
        </w:tc>
        <w:tc>
          <w:tcPr>
            <w:tcW w:w="0" w:type="auto"/>
            <w:vAlign w:val="center"/>
          </w:tcPr>
          <w:p w:rsidR="006C26D4" w:rsidRDefault="005C2B6E">
            <w:pPr>
              <w:pStyle w:val="TableBodyText"/>
            </w:pPr>
            <w:r>
              <w:t xml:space="preserve">This complex type defines a </w:t>
            </w:r>
            <w:r>
              <w:rPr>
                <w:b/>
              </w:rPr>
              <w:t>User</w:t>
            </w:r>
            <w:r>
              <w:t xml:space="preserve"> property. The type extends </w:t>
            </w:r>
            <w:r>
              <w:rPr>
                <w:b/>
              </w:rPr>
              <w:t>BpmProperty</w:t>
            </w:r>
            <w:r>
              <w:t xml:space="preserve"> (section 2.2.4.62).</w:t>
            </w:r>
          </w:p>
        </w:tc>
      </w:tr>
      <w:tr w:rsidR="006C26D4" w:rsidTr="006C26D4">
        <w:tc>
          <w:tcPr>
            <w:tcW w:w="0" w:type="auto"/>
            <w:vAlign w:val="center"/>
          </w:tcPr>
          <w:p w:rsidR="006C26D4" w:rsidRDefault="005C2B6E">
            <w:pPr>
              <w:pStyle w:val="TableBodyText"/>
            </w:pPr>
            <w:r>
              <w:rPr>
                <w:b/>
              </w:rPr>
              <w:t>CalculatedFormulaInfo</w:t>
            </w:r>
          </w:p>
        </w:tc>
        <w:tc>
          <w:tcPr>
            <w:tcW w:w="0" w:type="auto"/>
            <w:vAlign w:val="center"/>
          </w:tcPr>
          <w:p w:rsidR="006C26D4" w:rsidRDefault="005C2B6E">
            <w:pPr>
              <w:pStyle w:val="TableBodyText"/>
            </w:pPr>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2.2.4</w:t>
            </w:r>
            <w:r>
              <w:t>.129). This type is used to specify calculations as part of a KPI's calculated metric.</w:t>
            </w:r>
          </w:p>
        </w:tc>
      </w:tr>
      <w:tr w:rsidR="006C26D4" w:rsidTr="006C26D4">
        <w:tc>
          <w:tcPr>
            <w:tcW w:w="0" w:type="auto"/>
            <w:vAlign w:val="center"/>
          </w:tcPr>
          <w:p w:rsidR="006C26D4" w:rsidRDefault="005C2B6E">
            <w:pPr>
              <w:pStyle w:val="TableBodyText"/>
            </w:pPr>
            <w:r>
              <w:rPr>
                <w:b/>
              </w:rPr>
              <w:t>CalculatedMember</w:t>
            </w:r>
          </w:p>
        </w:tc>
        <w:tc>
          <w:tcPr>
            <w:tcW w:w="0" w:type="auto"/>
            <w:vAlign w:val="center"/>
          </w:tcPr>
          <w:p w:rsidR="006C26D4" w:rsidRDefault="005C2B6E">
            <w:pPr>
              <w:pStyle w:val="TableBodyText"/>
            </w:pPr>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158"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158"/>
          </w:p>
        </w:tc>
      </w:tr>
      <w:tr w:rsidR="006C26D4" w:rsidTr="006C26D4">
        <w:tc>
          <w:tcPr>
            <w:tcW w:w="0" w:type="auto"/>
            <w:vAlign w:val="center"/>
          </w:tcPr>
          <w:p w:rsidR="006C26D4" w:rsidRDefault="005C2B6E">
            <w:pPr>
              <w:pStyle w:val="TableBodyText"/>
            </w:pPr>
            <w:r>
              <w:rPr>
                <w:b/>
              </w:rPr>
              <w:t>Comment</w:t>
            </w:r>
          </w:p>
        </w:tc>
        <w:tc>
          <w:tcPr>
            <w:tcW w:w="0" w:type="auto"/>
            <w:vAlign w:val="center"/>
          </w:tcPr>
          <w:p w:rsidR="006C26D4" w:rsidRDefault="005C2B6E">
            <w:pPr>
              <w:pStyle w:val="TableBodyText"/>
            </w:pPr>
            <w:r>
              <w:t xml:space="preserve">This complex type represents a comment to be associated with a data entity. This class is the base class for </w:t>
            </w:r>
            <w:r>
              <w:rPr>
                <w:b/>
              </w:rPr>
              <w:t>AnnotationComment</w:t>
            </w:r>
            <w:r>
              <w:t xml:space="preserve"> </w:t>
            </w:r>
            <w:r>
              <w:lastRenderedPageBreak/>
              <w:t>(section 2.2.4.19).</w:t>
            </w:r>
          </w:p>
        </w:tc>
      </w:tr>
      <w:tr w:rsidR="006C26D4" w:rsidTr="006C26D4">
        <w:tc>
          <w:tcPr>
            <w:tcW w:w="0" w:type="auto"/>
            <w:vAlign w:val="center"/>
          </w:tcPr>
          <w:p w:rsidR="006C26D4" w:rsidRDefault="005C2B6E">
            <w:pPr>
              <w:pStyle w:val="TableBodyText"/>
            </w:pPr>
            <w:r>
              <w:rPr>
                <w:b/>
              </w:rPr>
              <w:lastRenderedPageBreak/>
              <w:t>ConfiguredView</w:t>
            </w:r>
          </w:p>
        </w:tc>
        <w:tc>
          <w:tcPr>
            <w:tcW w:w="0" w:type="auto"/>
            <w:vAlign w:val="center"/>
          </w:tcPr>
          <w:p w:rsidR="006C26D4" w:rsidRDefault="005C2B6E">
            <w:pPr>
              <w:pStyle w:val="TableBodyText"/>
            </w:pPr>
            <w:r>
              <w:t>This complex type specifies the scorecard view and configuration settings of how the scorecard displays and what end user actions are allowed. The protocol client that renders the scorecard MUST use thi</w:t>
            </w:r>
            <w:r>
              <w:t>s configuration when displaying it.</w:t>
            </w:r>
          </w:p>
        </w:tc>
      </w:tr>
      <w:tr w:rsidR="006C26D4" w:rsidTr="006C26D4">
        <w:tc>
          <w:tcPr>
            <w:tcW w:w="0" w:type="auto"/>
            <w:vAlign w:val="center"/>
          </w:tcPr>
          <w:p w:rsidR="006C26D4" w:rsidRDefault="005C2B6E">
            <w:pPr>
              <w:pStyle w:val="TableBodyText"/>
            </w:pPr>
            <w:r>
              <w:rPr>
                <w:b/>
              </w:rPr>
              <w:t>Cube</w:t>
            </w:r>
          </w:p>
        </w:tc>
        <w:tc>
          <w:tcPr>
            <w:tcW w:w="0" w:type="auto"/>
            <w:vAlign w:val="center"/>
          </w:tcPr>
          <w:p w:rsidR="006C26D4" w:rsidRDefault="005C2B6E">
            <w:pPr>
              <w:pStyle w:val="TableBodyText"/>
            </w:pPr>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2.2.4.149).</w:t>
            </w:r>
          </w:p>
        </w:tc>
      </w:tr>
      <w:tr w:rsidR="006C26D4" w:rsidTr="006C26D4">
        <w:tc>
          <w:tcPr>
            <w:tcW w:w="0" w:type="auto"/>
            <w:vAlign w:val="center"/>
          </w:tcPr>
          <w:p w:rsidR="006C26D4" w:rsidRDefault="005C2B6E">
            <w:pPr>
              <w:pStyle w:val="TableBodyText"/>
            </w:pPr>
            <w:r>
              <w:rPr>
                <w:b/>
              </w:rPr>
              <w:t>Dashboard</w:t>
            </w:r>
          </w:p>
        </w:tc>
        <w:tc>
          <w:tcPr>
            <w:tcW w:w="0" w:type="auto"/>
            <w:vAlign w:val="center"/>
          </w:tcPr>
          <w:p w:rsidR="006C26D4" w:rsidRDefault="005C2B6E">
            <w:pPr>
              <w:pStyle w:val="TableBodyText"/>
            </w:pPr>
            <w:r>
              <w:t xml:space="preserve">The </w:t>
            </w:r>
            <w:r>
              <w:rPr>
                <w:b/>
              </w:rPr>
              <w:t>Dashboard</w:t>
            </w:r>
            <w:r>
              <w:t xml:space="preserve"> </w:t>
            </w:r>
            <w:r>
              <w:t xml:space="preserve">complex type defines a </w:t>
            </w:r>
            <w:hyperlink w:anchor="gt_92cf18ca-3d7b-46c5-a518-d769a388d221">
              <w:r>
                <w:rPr>
                  <w:rStyle w:val="HyperlinkGreen"/>
                  <w:b/>
                </w:rPr>
                <w:t>dashboard</w:t>
              </w:r>
            </w:hyperlink>
            <w:r>
              <w:t>. It specifies the layout and content of the pages in the dashboard and, if the dashboard has been deployed, its deployment location.</w:t>
            </w:r>
          </w:p>
          <w:p w:rsidR="006C26D4" w:rsidRDefault="005C2B6E">
            <w:pPr>
              <w:pStyle w:val="TableBodyText"/>
            </w:pPr>
            <w:r>
              <w:t xml:space="preserve">The </w:t>
            </w:r>
            <w:r>
              <w:rPr>
                <w:b/>
              </w:rPr>
              <w:t>Dashboard</w:t>
            </w:r>
            <w:r>
              <w:t xml:space="preserve"> complex type e</w:t>
            </w:r>
            <w:r>
              <w:t xml:space="preserve">xtends the </w:t>
            </w:r>
            <w:r>
              <w:rPr>
                <w:b/>
              </w:rPr>
              <w:t>FirstClassElement</w:t>
            </w:r>
            <w:r>
              <w:t xml:space="preserve"> type (section 2.2.4.99).</w:t>
            </w:r>
          </w:p>
        </w:tc>
      </w:tr>
      <w:tr w:rsidR="006C26D4" w:rsidTr="006C26D4">
        <w:tc>
          <w:tcPr>
            <w:tcW w:w="0" w:type="auto"/>
            <w:vAlign w:val="center"/>
          </w:tcPr>
          <w:p w:rsidR="006C26D4" w:rsidRDefault="005C2B6E">
            <w:pPr>
              <w:pStyle w:val="TableBodyText"/>
            </w:pPr>
            <w:r>
              <w:rPr>
                <w:b/>
              </w:rPr>
              <w:t>DashboardElement</w:t>
            </w:r>
          </w:p>
        </w:tc>
        <w:tc>
          <w:tcPr>
            <w:tcW w:w="0" w:type="auto"/>
            <w:vAlign w:val="center"/>
          </w:tcPr>
          <w:p w:rsidR="006C26D4" w:rsidRDefault="005C2B6E">
            <w:pPr>
              <w:pStyle w:val="TableBodyText"/>
            </w:pPr>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6C26D4" w:rsidRDefault="005C2B6E">
            <w:pPr>
              <w:pStyle w:val="TableBodyText"/>
            </w:pPr>
            <w:r>
              <w:t xml:space="preserve">The </w:t>
            </w:r>
            <w:r>
              <w:rPr>
                <w:b/>
              </w:rPr>
              <w:t>DashboardElement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(section </w:t>
            </w:r>
            <w:hyperlink w:anchor="Section_f05d0cfb407e40018e45c3c466c35914" w:history="1">
              <w:r>
                <w:rPr>
                  <w:rStyle w:val="Hyperlink"/>
                </w:rPr>
                <w:t>2.2.4.83</w:t>
              </w:r>
            </w:hyperlink>
            <w:r>
              <w:t>).</w:t>
            </w:r>
          </w:p>
        </w:tc>
      </w:tr>
      <w:tr w:rsidR="006C26D4" w:rsidTr="006C26D4">
        <w:tc>
          <w:tcPr>
            <w:tcW w:w="0" w:type="auto"/>
            <w:vAlign w:val="center"/>
          </w:tcPr>
          <w:p w:rsidR="006C26D4" w:rsidRDefault="005C2B6E">
            <w:pPr>
              <w:pStyle w:val="TableBodyText"/>
            </w:pPr>
            <w:r>
              <w:rPr>
                <w:b/>
              </w:rPr>
              <w:t>DashboardElementContainer</w:t>
            </w:r>
          </w:p>
        </w:tc>
        <w:tc>
          <w:tcPr>
            <w:tcW w:w="0" w:type="auto"/>
            <w:vAlign w:val="center"/>
          </w:tcPr>
          <w:p w:rsidR="006C26D4" w:rsidRDefault="005C2B6E">
            <w:pPr>
              <w:pStyle w:val="TableBodyText"/>
            </w:pPr>
            <w:r>
              <w:t xml:space="preserve">The </w:t>
            </w:r>
            <w:r>
              <w:rPr>
                <w:b/>
              </w:rPr>
              <w:t>DashboardElementContainer</w:t>
            </w:r>
            <w:r>
              <w:t xml:space="preserve"> complex type specifies a group of </w:t>
            </w:r>
            <w:r>
              <w:rPr>
                <w:b/>
              </w:rPr>
              <w:t>DashboardElement</w:t>
            </w:r>
            <w:r>
              <w:t xml:space="preserve"> complex types (section 2.2.4.8</w:t>
            </w:r>
            <w:r>
              <w:t>0) that are displayed vertically or horizontally.</w:t>
            </w:r>
          </w:p>
          <w:p w:rsidR="006C26D4" w:rsidRDefault="005C2B6E">
            <w:pPr>
              <w:pStyle w:val="TableBodyText"/>
            </w:pPr>
            <w:r>
              <w:t xml:space="preserve">Each dashboard page is specified by a </w:t>
            </w:r>
            <w:r>
              <w:rPr>
                <w:b/>
              </w:rPr>
              <w:t>DashboardElementContainer</w:t>
            </w:r>
            <w:r>
              <w:t>.</w:t>
            </w:r>
          </w:p>
          <w:p w:rsidR="006C26D4" w:rsidRDefault="005C2B6E">
            <w:pPr>
              <w:pStyle w:val="TableBodyText"/>
            </w:pPr>
            <w:r>
              <w:t xml:space="preserve">Each zone on a dashboard page is specified by a </w:t>
            </w:r>
            <w:r>
              <w:rPr>
                <w:b/>
              </w:rPr>
              <w:t>DashboardElementContainer</w:t>
            </w:r>
            <w:r>
              <w:t>.</w:t>
            </w:r>
          </w:p>
          <w:p w:rsidR="006C26D4" w:rsidRDefault="005C2B6E">
            <w:pPr>
              <w:pStyle w:val="TableBodyText"/>
            </w:pPr>
            <w:r>
              <w:t xml:space="preserve">The </w:t>
            </w:r>
            <w:r>
              <w:rPr>
                <w:b/>
              </w:rPr>
              <w:t>DashboardElementContainer</w:t>
            </w:r>
            <w:r>
              <w:t xml:space="preserve"> complex type extends the </w:t>
            </w:r>
            <w:r>
              <w:rPr>
                <w:b/>
              </w:rPr>
              <w:t>DashboardEl</w:t>
            </w:r>
            <w:r>
              <w:rPr>
                <w:b/>
              </w:rPr>
              <w:t>ement</w:t>
            </w:r>
            <w:r>
              <w:t>.</w:t>
            </w:r>
          </w:p>
        </w:tc>
      </w:tr>
      <w:tr w:rsidR="006C26D4" w:rsidTr="006C26D4">
        <w:tc>
          <w:tcPr>
            <w:tcW w:w="0" w:type="auto"/>
            <w:vAlign w:val="center"/>
          </w:tcPr>
          <w:p w:rsidR="006C26D4" w:rsidRDefault="005C2B6E">
            <w:pPr>
              <w:pStyle w:val="TableBodyText"/>
            </w:pPr>
            <w:r>
              <w:rPr>
                <w:b/>
              </w:rPr>
              <w:t>DashboardElementSize</w:t>
            </w:r>
          </w:p>
        </w:tc>
        <w:tc>
          <w:tcPr>
            <w:tcW w:w="0" w:type="auto"/>
            <w:vAlign w:val="center"/>
          </w:tcPr>
          <w:p w:rsidR="006C26D4" w:rsidRDefault="005C2B6E">
            <w:pPr>
              <w:pStyle w:val="TableBodyText"/>
            </w:pPr>
            <w:r>
              <w:t xml:space="preserve">This complex type specifies the width or height of a </w:t>
            </w:r>
            <w:r>
              <w:rPr>
                <w:b/>
              </w:rPr>
              <w:t>DashboardElement</w:t>
            </w:r>
            <w:r>
              <w:t xml:space="preserve"> (section 2.2.4.80).</w:t>
            </w:r>
          </w:p>
        </w:tc>
      </w:tr>
      <w:tr w:rsidR="006C26D4" w:rsidTr="006C26D4">
        <w:tc>
          <w:tcPr>
            <w:tcW w:w="0" w:type="auto"/>
            <w:vAlign w:val="center"/>
          </w:tcPr>
          <w:p w:rsidR="006C26D4" w:rsidRDefault="005C2B6E">
            <w:pPr>
              <w:pStyle w:val="TableBodyText"/>
            </w:pPr>
            <w:r>
              <w:rPr>
                <w:b/>
              </w:rPr>
              <w:t>DashboardItem</w:t>
            </w:r>
          </w:p>
        </w:tc>
        <w:tc>
          <w:tcPr>
            <w:tcW w:w="0" w:type="auto"/>
            <w:vAlign w:val="center"/>
          </w:tcPr>
          <w:p w:rsidR="006C26D4" w:rsidRDefault="005C2B6E">
            <w:pPr>
              <w:pStyle w:val="TableBodyText"/>
            </w:pPr>
            <w:r>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r>
              <w:t xml:space="preserve">scorecard, or filter on a dashboard page. </w:t>
            </w:r>
            <w:r>
              <w:rPr>
                <w:b/>
              </w:rPr>
              <w:t>DashboardItem</w:t>
            </w:r>
            <w:r>
              <w:t xml:space="preserve"> extends the </w:t>
            </w:r>
            <w:r>
              <w:rPr>
                <w:b/>
              </w:rPr>
              <w:t>DashboardElement</w:t>
            </w:r>
            <w:r>
              <w:t xml:space="preserve"> (section 2.2.4.80).</w:t>
            </w:r>
          </w:p>
        </w:tc>
      </w:tr>
      <w:tr w:rsidR="006C26D4" w:rsidTr="006C26D4">
        <w:tc>
          <w:tcPr>
            <w:tcW w:w="0" w:type="auto"/>
            <w:vAlign w:val="center"/>
          </w:tcPr>
          <w:p w:rsidR="006C26D4" w:rsidRDefault="005C2B6E">
            <w:pPr>
              <w:pStyle w:val="TableBodyText"/>
            </w:pPr>
            <w:r>
              <w:rPr>
                <w:b/>
              </w:rPr>
              <w:t>DataColumnMapping</w:t>
            </w:r>
          </w:p>
        </w:tc>
        <w:tc>
          <w:tcPr>
            <w:tcW w:w="0" w:type="auto"/>
            <w:vAlign w:val="center"/>
          </w:tcPr>
          <w:p w:rsidR="006C26D4" w:rsidRDefault="005C2B6E">
            <w:pPr>
              <w:pStyle w:val="TableBodyText"/>
            </w:pPr>
            <w:r>
              <w:t xml:space="preserve">The </w:t>
            </w:r>
            <w:r>
              <w:rPr>
                <w:b/>
              </w:rPr>
              <w:t>DataColumnMapping</w:t>
            </w:r>
            <w:r>
              <w:t xml:space="preserve"> complex type specifies dimensional mapping information for a column of data.</w:t>
            </w:r>
          </w:p>
        </w:tc>
      </w:tr>
      <w:tr w:rsidR="006C26D4" w:rsidTr="006C26D4">
        <w:tc>
          <w:tcPr>
            <w:tcW w:w="0" w:type="auto"/>
            <w:vAlign w:val="center"/>
          </w:tcPr>
          <w:p w:rsidR="006C26D4" w:rsidRDefault="005C2B6E">
            <w:pPr>
              <w:pStyle w:val="TableBodyText"/>
            </w:pPr>
            <w:r>
              <w:rPr>
                <w:b/>
              </w:rPr>
              <w:t>DataSource</w:t>
            </w:r>
          </w:p>
        </w:tc>
        <w:tc>
          <w:tcPr>
            <w:tcW w:w="0" w:type="auto"/>
            <w:vAlign w:val="center"/>
          </w:tcPr>
          <w:p w:rsidR="006C26D4" w:rsidRDefault="005C2B6E">
            <w:pPr>
              <w:pStyle w:val="TableBodyText"/>
            </w:pPr>
            <w:r>
              <w:t xml:space="preserve">The </w:t>
            </w:r>
            <w:r>
              <w:rPr>
                <w:b/>
              </w:rPr>
              <w:t>DataSource</w:t>
            </w:r>
            <w:r>
              <w:t xml:space="preserve"> comple</w:t>
            </w:r>
            <w:r>
              <w:t>x type specifies a connection to an external data provider.</w:t>
            </w:r>
          </w:p>
        </w:tc>
      </w:tr>
      <w:tr w:rsidR="006C26D4" w:rsidTr="006C26D4">
        <w:tc>
          <w:tcPr>
            <w:tcW w:w="0" w:type="auto"/>
            <w:vAlign w:val="center"/>
          </w:tcPr>
          <w:p w:rsidR="006C26D4" w:rsidRDefault="005C2B6E">
            <w:pPr>
              <w:pStyle w:val="TableBodyText"/>
            </w:pPr>
            <w:r>
              <w:rPr>
                <w:b/>
              </w:rPr>
              <w:t>DataTableMapping</w:t>
            </w:r>
          </w:p>
        </w:tc>
        <w:tc>
          <w:tcPr>
            <w:tcW w:w="0" w:type="auto"/>
            <w:vAlign w:val="center"/>
          </w:tcPr>
          <w:p w:rsidR="006C26D4" w:rsidRDefault="005C2B6E">
            <w:pPr>
              <w:pStyle w:val="TableBodyText"/>
            </w:pPr>
            <w:r>
              <w:t xml:space="preserve">The </w:t>
            </w:r>
            <w:r>
              <w:rPr>
                <w:b/>
              </w:rPr>
              <w:t>DataTableMapping</w:t>
            </w:r>
            <w:r>
              <w:t xml:space="preserve"> complex type specifies how data from tabular data sources is mapped to multidimensional data.</w:t>
            </w:r>
          </w:p>
        </w:tc>
      </w:tr>
      <w:tr w:rsidR="006C26D4" w:rsidTr="006C26D4">
        <w:tc>
          <w:tcPr>
            <w:tcW w:w="0" w:type="auto"/>
            <w:vAlign w:val="center"/>
          </w:tcPr>
          <w:p w:rsidR="006C26D4" w:rsidRDefault="005C2B6E">
            <w:pPr>
              <w:pStyle w:val="TableBodyText"/>
            </w:pPr>
            <w:r>
              <w:rPr>
                <w:b/>
              </w:rPr>
              <w:t>DefaultDimensionSetting</w:t>
            </w:r>
          </w:p>
        </w:tc>
        <w:tc>
          <w:tcPr>
            <w:tcW w:w="0" w:type="auto"/>
            <w:vAlign w:val="center"/>
          </w:tcPr>
          <w:p w:rsidR="006C26D4" w:rsidRDefault="005C2B6E">
            <w:pPr>
              <w:pStyle w:val="TableBodyText"/>
            </w:pPr>
            <w:r>
              <w:t xml:space="preserve">Specifies a default set of members in </w:t>
            </w:r>
            <w:r>
              <w:t>a dimension. It extends the Dimension (see section 2.2.4.90) type.</w:t>
            </w:r>
          </w:p>
        </w:tc>
      </w:tr>
      <w:tr w:rsidR="006C26D4" w:rsidTr="006C26D4">
        <w:tc>
          <w:tcPr>
            <w:tcW w:w="0" w:type="auto"/>
            <w:vAlign w:val="center"/>
          </w:tcPr>
          <w:p w:rsidR="006C26D4" w:rsidRDefault="005C2B6E">
            <w:pPr>
              <w:pStyle w:val="TableBodyText"/>
            </w:pPr>
            <w:r>
              <w:rPr>
                <w:b/>
              </w:rPr>
              <w:t>DictionaryWrapperOfStringGridCell</w:t>
            </w:r>
          </w:p>
        </w:tc>
        <w:tc>
          <w:tcPr>
            <w:tcW w:w="0" w:type="auto"/>
            <w:vAlign w:val="center"/>
          </w:tcPr>
          <w:p w:rsidR="006C26D4" w:rsidRDefault="005C2B6E">
            <w:pPr>
              <w:pStyle w:val="TableBodyText"/>
            </w:pPr>
            <w:r>
              <w:t xml:space="preserve">This complex type specifies a collection of ArrayOfGridCells (see section </w:t>
            </w:r>
            <w:hyperlink w:anchor="Section_f111649df6ab4107850477d186c9e358" w:history="1">
              <w:r>
                <w:rPr>
                  <w:rStyle w:val="Hyperlink"/>
                </w:rPr>
                <w:t>2.2.4.35</w:t>
              </w:r>
            </w:hyperlink>
            <w:r>
              <w:t xml:space="preserve">) with </w:t>
            </w:r>
            <w:r>
              <w:t>associated string keys.</w:t>
            </w:r>
          </w:p>
        </w:tc>
      </w:tr>
      <w:tr w:rsidR="006C26D4" w:rsidTr="006C26D4">
        <w:tc>
          <w:tcPr>
            <w:tcW w:w="0" w:type="auto"/>
            <w:vAlign w:val="center"/>
          </w:tcPr>
          <w:p w:rsidR="006C26D4" w:rsidRDefault="005C2B6E">
            <w:pPr>
              <w:pStyle w:val="TableBodyText"/>
            </w:pPr>
            <w:r>
              <w:rPr>
                <w:b/>
              </w:rPr>
              <w:t>DictionaryWrapperOfStringPropertyBag</w:t>
            </w:r>
          </w:p>
        </w:tc>
        <w:tc>
          <w:tcPr>
            <w:tcW w:w="0" w:type="auto"/>
            <w:vAlign w:val="center"/>
          </w:tcPr>
          <w:p w:rsidR="006C26D4" w:rsidRDefault="005C2B6E">
            <w:pPr>
              <w:pStyle w:val="TableBodyText"/>
            </w:pPr>
            <w:r>
              <w:t xml:space="preserve">This complex type specifies a collection of </w:t>
            </w:r>
            <w:r>
              <w:rPr>
                <w:b/>
              </w:rPr>
              <w:t>ArrayOfPropertyBags</w:t>
            </w:r>
            <w:r>
              <w:t xml:space="preserve"> with associated string keys.</w:t>
            </w:r>
          </w:p>
        </w:tc>
      </w:tr>
      <w:tr w:rsidR="006C26D4" w:rsidTr="006C26D4">
        <w:tc>
          <w:tcPr>
            <w:tcW w:w="0" w:type="auto"/>
            <w:vAlign w:val="center"/>
          </w:tcPr>
          <w:p w:rsidR="006C26D4" w:rsidRDefault="005C2B6E">
            <w:pPr>
              <w:pStyle w:val="TableBodyText"/>
            </w:pPr>
            <w:r>
              <w:rPr>
                <w:b/>
              </w:rPr>
              <w:t>Dimension</w:t>
            </w:r>
          </w:p>
        </w:tc>
        <w:tc>
          <w:tcPr>
            <w:tcW w:w="0" w:type="auto"/>
            <w:vAlign w:val="center"/>
          </w:tcPr>
          <w:p w:rsidR="006C26D4" w:rsidRDefault="005C2B6E">
            <w:pPr>
              <w:pStyle w:val="TableBodyText"/>
            </w:pPr>
            <w:r>
              <w:t xml:space="preserve">The </w:t>
            </w:r>
            <w:r>
              <w:rPr>
                <w:b/>
              </w:rPr>
              <w:t>Dimension</w:t>
            </w:r>
            <w:r>
              <w:t xml:space="preserve"> complex type specifies the structure of a dimension</w:t>
            </w:r>
            <w:r>
              <w:t xml:space="preserve">. It extends the complex type </w:t>
            </w:r>
            <w:r>
              <w:rPr>
                <w:b/>
              </w:rPr>
              <w:t>NameInfo</w:t>
            </w:r>
            <w:r>
              <w:t xml:space="preserve"> (section </w:t>
            </w:r>
            <w:r>
              <w:lastRenderedPageBreak/>
              <w:t>2.2.4.149).</w:t>
            </w:r>
          </w:p>
        </w:tc>
      </w:tr>
      <w:tr w:rsidR="006C26D4" w:rsidTr="006C26D4">
        <w:tc>
          <w:tcPr>
            <w:tcW w:w="0" w:type="auto"/>
            <w:vAlign w:val="center"/>
          </w:tcPr>
          <w:p w:rsidR="006C26D4" w:rsidRDefault="005C2B6E">
            <w:pPr>
              <w:pStyle w:val="TableBodyText"/>
            </w:pPr>
            <w:r>
              <w:rPr>
                <w:b/>
              </w:rPr>
              <w:lastRenderedPageBreak/>
              <w:t>Element</w:t>
            </w:r>
          </w:p>
        </w:tc>
        <w:tc>
          <w:tcPr>
            <w:tcW w:w="0" w:type="auto"/>
            <w:vAlign w:val="center"/>
          </w:tcPr>
          <w:p w:rsidR="006C26D4" w:rsidRDefault="005C2B6E">
            <w:pPr>
              <w:pStyle w:val="TableBodyText"/>
            </w:pPr>
            <w:r>
              <w:t>This abstract class specifies basic metadata about an item. This class is the base class for FirstClassElement and SecondClassElement.</w:t>
            </w:r>
          </w:p>
        </w:tc>
      </w:tr>
      <w:tr w:rsidR="006C26D4" w:rsidTr="006C26D4">
        <w:tc>
          <w:tcPr>
            <w:tcW w:w="0" w:type="auto"/>
            <w:vAlign w:val="center"/>
          </w:tcPr>
          <w:p w:rsidR="006C26D4" w:rsidRDefault="005C2B6E">
            <w:pPr>
              <w:pStyle w:val="TableBodyText"/>
            </w:pPr>
            <w:r>
              <w:rPr>
                <w:b/>
              </w:rPr>
              <w:t>ElementVersion</w:t>
            </w:r>
          </w:p>
        </w:tc>
        <w:tc>
          <w:tcPr>
            <w:tcW w:w="0" w:type="auto"/>
            <w:vAlign w:val="center"/>
          </w:tcPr>
          <w:p w:rsidR="006C26D4" w:rsidRDefault="005C2B6E">
            <w:pPr>
              <w:pStyle w:val="TableBodyText"/>
            </w:pPr>
            <w:r>
              <w:t>This complex type specifies the vers</w:t>
            </w:r>
            <w:r>
              <w:t xml:space="preserve">ion information used to distinguish different instances of a FirstClassElement. </w:t>
            </w:r>
          </w:p>
        </w:tc>
      </w:tr>
      <w:tr w:rsidR="006C26D4" w:rsidTr="006C26D4">
        <w:tc>
          <w:tcPr>
            <w:tcW w:w="0" w:type="auto"/>
            <w:vAlign w:val="center"/>
          </w:tcPr>
          <w:p w:rsidR="006C26D4" w:rsidRDefault="005C2B6E">
            <w:pPr>
              <w:pStyle w:val="TableBodyText"/>
            </w:pPr>
            <w:r>
              <w:rPr>
                <w:b/>
              </w:rPr>
              <w:t>EliminateDescendantsSetOp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eliminate descendant members (2), of the member (2) </w:t>
            </w:r>
            <w:r>
              <w:t xml:space="preserve">specified by </w:t>
            </w:r>
            <w:r>
              <w:rPr>
                <w:b/>
              </w:rPr>
              <w:t>Name</w:t>
            </w:r>
            <w:r>
              <w:t xml:space="preserve"> (see section 2.2.4.165), from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EliminateMemberSetOp</w:t>
            </w:r>
          </w:p>
        </w:tc>
        <w:tc>
          <w:tcPr>
            <w:tcW w:w="0" w:type="auto"/>
            <w:vAlign w:val="center"/>
          </w:tcPr>
          <w:p w:rsidR="006C26D4" w:rsidRDefault="005C2B6E">
            <w:pPr>
              <w:pStyle w:val="TableBodyText"/>
            </w:pPr>
            <w:r>
              <w:t xml:space="preserve">This complex type extends the </w:t>
            </w:r>
            <w:r>
              <w:rPr>
                <w:b/>
              </w:rPr>
              <w:t>SetOperation</w:t>
            </w:r>
            <w:r>
              <w:t xml:space="preserve"> (section 2.2.4.165) type. It defines an operation to eliminate a member (2), specified by </w:t>
            </w:r>
            <w:r>
              <w:rPr>
                <w:b/>
              </w:rPr>
              <w:t>Name</w:t>
            </w:r>
            <w:r>
              <w:t xml:space="preserve"> (see sectio</w:t>
            </w:r>
            <w:r>
              <w:t xml:space="preserve">n 2.2.4.165), from a </w:t>
            </w:r>
            <w:r>
              <w:rPr>
                <w:b/>
              </w:rPr>
              <w:t>MemberSet</w:t>
            </w:r>
            <w:r>
              <w:t xml:space="preserve"> (see section 2.2.4.144).</w:t>
            </w:r>
          </w:p>
        </w:tc>
      </w:tr>
      <w:tr w:rsidR="006C26D4" w:rsidTr="006C26D4">
        <w:tc>
          <w:tcPr>
            <w:tcW w:w="0" w:type="auto"/>
            <w:vAlign w:val="center"/>
          </w:tcPr>
          <w:p w:rsidR="006C26D4" w:rsidRDefault="005C2B6E">
            <w:pPr>
              <w:pStyle w:val="TableBodyText"/>
            </w:pPr>
            <w:r>
              <w:rPr>
                <w:b/>
              </w:rPr>
              <w:t>EndPoint</w:t>
            </w:r>
          </w:p>
        </w:tc>
        <w:tc>
          <w:tcPr>
            <w:tcW w:w="0" w:type="auto"/>
            <w:vAlign w:val="center"/>
          </w:tcPr>
          <w:p w:rsidR="006C26D4" w:rsidRDefault="005C2B6E">
            <w:pPr>
              <w:pStyle w:val="TableBodyText"/>
            </w:pPr>
            <w:r>
              <w:t xml:space="preserve">This complex type defines the receiving end of a connection between a Web Part that provides parameter values such as a filter or a scorecard, and a Web Part that consumes parameter values, </w:t>
            </w:r>
            <w:r>
              <w:t>such as a report view or a scorecard.</w:t>
            </w:r>
          </w:p>
        </w:tc>
      </w:tr>
      <w:tr w:rsidR="006C26D4" w:rsidTr="006C26D4">
        <w:tc>
          <w:tcPr>
            <w:tcW w:w="0" w:type="auto"/>
            <w:vAlign w:val="center"/>
          </w:tcPr>
          <w:p w:rsidR="006C26D4" w:rsidRDefault="005C2B6E">
            <w:pPr>
              <w:pStyle w:val="TableBodyText"/>
            </w:pPr>
            <w:r>
              <w:rPr>
                <w:b/>
              </w:rPr>
              <w:t>ExcelDataSet</w:t>
            </w:r>
          </w:p>
        </w:tc>
        <w:tc>
          <w:tcPr>
            <w:tcW w:w="0" w:type="auto"/>
            <w:vAlign w:val="center"/>
          </w:tcPr>
          <w:p w:rsidR="006C26D4" w:rsidRDefault="005C2B6E">
            <w:pPr>
              <w:pStyle w:val="TableBodyText"/>
            </w:pPr>
            <w:r>
              <w:t xml:space="preserve">Specifies the Excel </w:t>
            </w:r>
            <w:hyperlink w:anchor="gt_343c4660-90e1-4d86-b9cc-5007075d9dfe">
              <w:r>
                <w:rPr>
                  <w:rStyle w:val="HyperlinkGreen"/>
                  <w:b/>
                </w:rPr>
                <w:t>workbook</w:t>
              </w:r>
            </w:hyperlink>
            <w:r>
              <w:t xml:space="preserve"> (</w:t>
            </w:r>
            <w:hyperlink r:id="rId87" w:anchor="Section_cd03cb5fca024934a391bb674cb8aa06">
              <w:r>
                <w:rPr>
                  <w:rStyle w:val="Hyperlink"/>
                </w:rPr>
                <w:t>[MS-XLS]</w:t>
              </w:r>
            </w:hyperlink>
            <w:r>
              <w:t xml:space="preserve">) data for an </w:t>
            </w:r>
            <w:r>
              <w:rPr>
                <w:b/>
              </w:rPr>
              <w:t>ExcelWorkboo</w:t>
            </w:r>
            <w:r>
              <w:rPr>
                <w:b/>
              </w:rPr>
              <w:t>k</w:t>
            </w:r>
            <w:r>
              <w:t xml:space="preserve"> data source.</w:t>
            </w:r>
          </w:p>
        </w:tc>
      </w:tr>
      <w:tr w:rsidR="006C26D4" w:rsidTr="006C26D4">
        <w:tc>
          <w:tcPr>
            <w:tcW w:w="0" w:type="auto"/>
            <w:vAlign w:val="center"/>
          </w:tcPr>
          <w:p w:rsidR="006C26D4" w:rsidRDefault="005C2B6E">
            <w:pPr>
              <w:pStyle w:val="TableBodyText"/>
            </w:pPr>
            <w:r>
              <w:rPr>
                <w:b/>
              </w:rPr>
              <w:t>ExcelServicesData</w:t>
            </w:r>
          </w:p>
        </w:tc>
        <w:tc>
          <w:tcPr>
            <w:tcW w:w="0" w:type="auto"/>
            <w:vAlign w:val="center"/>
          </w:tcPr>
          <w:p w:rsidR="006C26D4" w:rsidRDefault="005C2B6E">
            <w:pPr>
              <w:pStyle w:val="TableBodyText"/>
            </w:pPr>
            <w:r>
              <w:t>Describes an Excel Services (</w:t>
            </w:r>
            <w:hyperlink r:id="rId88" w:anchor="Section_00711d9a8fb24a53818e18e35d8749ea">
              <w:r>
                <w:rPr>
                  <w:rStyle w:val="Hyperlink"/>
                </w:rPr>
                <w:t>[MS-ESP]</w:t>
              </w:r>
            </w:hyperlink>
            <w:r>
              <w:t>) data connection used by Excel Services data sources and Excel Services reports.</w:t>
            </w:r>
          </w:p>
        </w:tc>
      </w:tr>
      <w:tr w:rsidR="006C26D4" w:rsidTr="006C26D4">
        <w:tc>
          <w:tcPr>
            <w:tcW w:w="0" w:type="auto"/>
            <w:vAlign w:val="center"/>
          </w:tcPr>
          <w:p w:rsidR="006C26D4" w:rsidRDefault="005C2B6E">
            <w:pPr>
              <w:pStyle w:val="TableBodyText"/>
            </w:pPr>
            <w:r>
              <w:rPr>
                <w:b/>
              </w:rPr>
              <w:t>Filter</w:t>
            </w:r>
          </w:p>
        </w:tc>
        <w:tc>
          <w:tcPr>
            <w:tcW w:w="0" w:type="auto"/>
            <w:vAlign w:val="center"/>
          </w:tcPr>
          <w:p w:rsidR="006C26D4" w:rsidRDefault="005C2B6E">
            <w:pPr>
              <w:pStyle w:val="TableBodyText"/>
            </w:pPr>
            <w:r>
              <w:t xml:space="preserve">The </w:t>
            </w:r>
            <w:r>
              <w:rPr>
                <w:b/>
              </w:rPr>
              <w:t>Filter</w:t>
            </w:r>
            <w:r>
              <w:t xml:space="preserve"> complex type specifies a filter.</w:t>
            </w:r>
          </w:p>
        </w:tc>
      </w:tr>
      <w:tr w:rsidR="006C26D4" w:rsidTr="006C26D4">
        <w:tc>
          <w:tcPr>
            <w:tcW w:w="0" w:type="auto"/>
            <w:vAlign w:val="center"/>
          </w:tcPr>
          <w:p w:rsidR="006C26D4" w:rsidRDefault="005C2B6E">
            <w:pPr>
              <w:pStyle w:val="TableBodyText"/>
            </w:pPr>
            <w:r>
              <w:rPr>
                <w:b/>
              </w:rPr>
              <w:t>FirstClassElement</w:t>
            </w:r>
          </w:p>
        </w:tc>
        <w:tc>
          <w:tcPr>
            <w:tcW w:w="0" w:type="auto"/>
            <w:vAlign w:val="center"/>
          </w:tcPr>
          <w:p w:rsidR="006C26D4" w:rsidRDefault="005C2B6E">
            <w:pPr>
              <w:pStyle w:val="TableBodyText"/>
            </w:pPr>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2.2.4.79),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w:t>
            </w:r>
            <w:r>
              <w:t xml:space="preserve">(section 2.2.4.128) and </w:t>
            </w:r>
            <w:r>
              <w:rPr>
                <w:b/>
              </w:rPr>
              <w:t>Indicator</w:t>
            </w:r>
            <w:r>
              <w:t xml:space="preserve"> (section </w:t>
            </w:r>
            <w:hyperlink w:anchor="Section_98b6263eddce4b4e8c919333a7a2794c" w:history="1">
              <w:r>
                <w:rPr>
                  <w:rStyle w:val="Hyperlink"/>
                </w:rPr>
                <w:t>2.2.4.125</w:t>
              </w:r>
            </w:hyperlink>
            <w:r>
              <w:t>).</w:t>
            </w:r>
          </w:p>
        </w:tc>
      </w:tr>
      <w:tr w:rsidR="006C26D4" w:rsidTr="006C26D4">
        <w:tc>
          <w:tcPr>
            <w:tcW w:w="0" w:type="auto"/>
            <w:vAlign w:val="center"/>
          </w:tcPr>
          <w:p w:rsidR="006C26D4" w:rsidRDefault="005C2B6E">
            <w:pPr>
              <w:pStyle w:val="TableBodyText"/>
            </w:pPr>
            <w:r>
              <w:rPr>
                <w:b/>
              </w:rPr>
              <w:t>GridCell</w:t>
            </w:r>
          </w:p>
        </w:tc>
        <w:tc>
          <w:tcPr>
            <w:tcW w:w="0" w:type="auto"/>
            <w:vAlign w:val="center"/>
          </w:tcPr>
          <w:p w:rsidR="006C26D4" w:rsidRDefault="005C2B6E">
            <w:pPr>
              <w:pStyle w:val="TableBodyText"/>
            </w:pPr>
            <w:r>
              <w:t xml:space="preserve">Specifies a single cell used by the scorecard grid view and the analytic grid view. </w:t>
            </w:r>
          </w:p>
        </w:tc>
      </w:tr>
      <w:tr w:rsidR="006C26D4" w:rsidTr="006C26D4">
        <w:tc>
          <w:tcPr>
            <w:tcW w:w="0" w:type="auto"/>
            <w:vAlign w:val="center"/>
          </w:tcPr>
          <w:p w:rsidR="006C26D4" w:rsidRDefault="005C2B6E">
            <w:pPr>
              <w:pStyle w:val="TableBodyText"/>
            </w:pPr>
            <w:r>
              <w:rPr>
                <w:b/>
              </w:rPr>
              <w:t>GridCellSet</w:t>
            </w:r>
          </w:p>
        </w:tc>
        <w:tc>
          <w:tcPr>
            <w:tcW w:w="0" w:type="auto"/>
            <w:vAlign w:val="center"/>
          </w:tcPr>
          <w:p w:rsidR="006C26D4" w:rsidRDefault="005C2B6E">
            <w:pPr>
              <w:pStyle w:val="TableBodyText"/>
            </w:pPr>
            <w:r>
              <w:t>This class specifies the cells us</w:t>
            </w:r>
            <w:r>
              <w:t xml:space="preserve">ed to represent a scorecard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tc>
      </w:tr>
      <w:tr w:rsidR="006C26D4" w:rsidTr="006C26D4">
        <w:tc>
          <w:tcPr>
            <w:tcW w:w="0" w:type="auto"/>
            <w:vAlign w:val="center"/>
          </w:tcPr>
          <w:p w:rsidR="006C26D4" w:rsidRDefault="005C2B6E">
            <w:pPr>
              <w:pStyle w:val="TableBodyText"/>
            </w:pPr>
            <w:r>
              <w:rPr>
                <w:b/>
              </w:rPr>
              <w:t>GridColor</w:t>
            </w:r>
          </w:p>
        </w:tc>
        <w:tc>
          <w:tcPr>
            <w:tcW w:w="0" w:type="auto"/>
            <w:vAlign w:val="center"/>
          </w:tcPr>
          <w:p w:rsidR="006C26D4" w:rsidRDefault="005C2B6E">
            <w:pPr>
              <w:pStyle w:val="TableBodyText"/>
            </w:pPr>
            <w:r>
              <w:t>This class represents the grid color for the GridCell contents.</w:t>
            </w:r>
          </w:p>
        </w:tc>
      </w:tr>
      <w:tr w:rsidR="006C26D4" w:rsidTr="006C26D4">
        <w:tc>
          <w:tcPr>
            <w:tcW w:w="0" w:type="auto"/>
            <w:vAlign w:val="center"/>
          </w:tcPr>
          <w:p w:rsidR="006C26D4" w:rsidRDefault="005C2B6E">
            <w:pPr>
              <w:pStyle w:val="TableBodyText"/>
            </w:pPr>
            <w:r>
              <w:rPr>
                <w:b/>
              </w:rPr>
              <w:t>GridDisplayElement</w:t>
            </w:r>
          </w:p>
        </w:tc>
        <w:tc>
          <w:tcPr>
            <w:tcW w:w="0" w:type="auto"/>
            <w:vAlign w:val="center"/>
          </w:tcPr>
          <w:p w:rsidR="006C26D4" w:rsidRDefault="005C2B6E">
            <w:pPr>
              <w:pStyle w:val="TableBodyText"/>
            </w:pPr>
            <w:r>
              <w:t xml:space="preserve">Specifies an element in a scorecard cell. </w:t>
            </w:r>
          </w:p>
        </w:tc>
      </w:tr>
      <w:tr w:rsidR="006C26D4" w:rsidTr="006C26D4">
        <w:tc>
          <w:tcPr>
            <w:tcW w:w="0" w:type="auto"/>
            <w:vAlign w:val="center"/>
          </w:tcPr>
          <w:p w:rsidR="006C26D4" w:rsidRDefault="005C2B6E">
            <w:pPr>
              <w:pStyle w:val="TableBodyText"/>
            </w:pPr>
            <w:r>
              <w:rPr>
                <w:b/>
              </w:rPr>
              <w:t>GridDisplayElementActual</w:t>
            </w:r>
          </w:p>
        </w:tc>
        <w:tc>
          <w:tcPr>
            <w:tcW w:w="0" w:type="auto"/>
            <w:vAlign w:val="center"/>
          </w:tcPr>
          <w:p w:rsidR="006C26D4" w:rsidRDefault="005C2B6E">
            <w:pPr>
              <w:pStyle w:val="TableBodyText"/>
            </w:pPr>
            <w:r>
              <w:t xml:space="preserve">Specifies the </w:t>
            </w:r>
            <w:hyperlink w:anchor="Section_171e86061c6a4c97a1b4eb9208a10022" w:history="1">
              <w:r>
                <w:rPr>
                  <w:rStyle w:val="Hyperlink"/>
                </w:rPr>
                <w:t>GridDisplayElement</w:t>
              </w:r>
            </w:hyperlink>
            <w:r>
              <w:t xml:space="preserve"> of a KPI’s actual value in a scorecard cell. </w:t>
            </w:r>
          </w:p>
        </w:tc>
      </w:tr>
      <w:tr w:rsidR="006C26D4" w:rsidTr="006C26D4">
        <w:tc>
          <w:tcPr>
            <w:tcW w:w="0" w:type="auto"/>
            <w:vAlign w:val="center"/>
          </w:tcPr>
          <w:p w:rsidR="006C26D4" w:rsidRDefault="005C2B6E">
            <w:pPr>
              <w:pStyle w:val="TableBodyText"/>
            </w:pPr>
            <w:r>
              <w:rPr>
                <w:b/>
              </w:rPr>
              <w:t>GridDisplayElementAggregation</w:t>
            </w:r>
          </w:p>
        </w:tc>
        <w:tc>
          <w:tcPr>
            <w:tcW w:w="0" w:type="auto"/>
            <w:vAlign w:val="center"/>
          </w:tcPr>
          <w:p w:rsidR="006C26D4" w:rsidRDefault="005C2B6E">
            <w:pPr>
              <w:pStyle w:val="TableBodyText"/>
            </w:pPr>
            <w:r>
              <w:t xml:space="preserve">Specifies the GridDisplayElement of an aggregated value in a scorecard cell. </w:t>
            </w:r>
          </w:p>
        </w:tc>
      </w:tr>
      <w:tr w:rsidR="006C26D4" w:rsidTr="006C26D4">
        <w:tc>
          <w:tcPr>
            <w:tcW w:w="0" w:type="auto"/>
            <w:vAlign w:val="center"/>
          </w:tcPr>
          <w:p w:rsidR="006C26D4" w:rsidRDefault="005C2B6E">
            <w:pPr>
              <w:pStyle w:val="TableBodyText"/>
            </w:pPr>
            <w:r>
              <w:rPr>
                <w:b/>
              </w:rPr>
              <w:t>GridDisplayElementHyperLink</w:t>
            </w:r>
          </w:p>
        </w:tc>
        <w:tc>
          <w:tcPr>
            <w:tcW w:w="0" w:type="auto"/>
            <w:vAlign w:val="center"/>
          </w:tcPr>
          <w:p w:rsidR="006C26D4" w:rsidRDefault="005C2B6E">
            <w:pPr>
              <w:pStyle w:val="TableBodyText"/>
            </w:pPr>
            <w:r>
              <w:t>Specifies the GridDisplayElement of a KPI</w:t>
            </w:r>
            <w:r>
              <w:t xml:space="preserve">’s hyperlink property in a cell. </w:t>
            </w:r>
          </w:p>
        </w:tc>
      </w:tr>
      <w:tr w:rsidR="006C26D4" w:rsidTr="006C26D4">
        <w:tc>
          <w:tcPr>
            <w:tcW w:w="0" w:type="auto"/>
            <w:vAlign w:val="center"/>
          </w:tcPr>
          <w:p w:rsidR="006C26D4" w:rsidRDefault="005C2B6E">
            <w:pPr>
              <w:pStyle w:val="TableBodyText"/>
            </w:pPr>
            <w:r>
              <w:rPr>
                <w:b/>
              </w:rPr>
              <w:t>GridDisplayElementIndicator</w:t>
            </w:r>
          </w:p>
        </w:tc>
        <w:tc>
          <w:tcPr>
            <w:tcW w:w="0" w:type="auto"/>
            <w:vAlign w:val="center"/>
          </w:tcPr>
          <w:p w:rsidR="006C26D4" w:rsidRDefault="005C2B6E">
            <w:pPr>
              <w:pStyle w:val="TableBodyText"/>
            </w:pPr>
            <w:r>
              <w:t xml:space="preserve">Specifies the image of an </w:t>
            </w:r>
            <w:r>
              <w:rPr>
                <w:b/>
              </w:rPr>
              <w:t>indicator</w:t>
            </w:r>
            <w:r>
              <w:t xml:space="preserve"> for the GridDisplayElement in a scorecard cell. </w:t>
            </w:r>
          </w:p>
        </w:tc>
      </w:tr>
      <w:tr w:rsidR="006C26D4" w:rsidTr="006C26D4">
        <w:tc>
          <w:tcPr>
            <w:tcW w:w="0" w:type="auto"/>
            <w:vAlign w:val="center"/>
          </w:tcPr>
          <w:p w:rsidR="006C26D4" w:rsidRDefault="005C2B6E">
            <w:pPr>
              <w:pStyle w:val="TableBodyText"/>
            </w:pPr>
            <w:r>
              <w:rPr>
                <w:b/>
              </w:rPr>
              <w:lastRenderedPageBreak/>
              <w:t>GridDisplayElementIndicatorText</w:t>
            </w:r>
          </w:p>
        </w:tc>
        <w:tc>
          <w:tcPr>
            <w:tcW w:w="0" w:type="auto"/>
            <w:vAlign w:val="center"/>
          </w:tcPr>
          <w:p w:rsidR="006C26D4" w:rsidRDefault="005C2B6E">
            <w:pPr>
              <w:pStyle w:val="TableBodyText"/>
            </w:pPr>
            <w:r>
              <w:t xml:space="preserve">Specifies the descriptive name of an </w:t>
            </w:r>
            <w:r>
              <w:rPr>
                <w:b/>
              </w:rPr>
              <w:t>indicator</w:t>
            </w:r>
            <w:r>
              <w:t xml:space="preserve"> for the GridDisplayElement i</w:t>
            </w:r>
            <w:r>
              <w:t xml:space="preserve">n a scorecard cell.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tc>
      </w:tr>
      <w:tr w:rsidR="006C26D4" w:rsidTr="006C26D4">
        <w:tc>
          <w:tcPr>
            <w:tcW w:w="0" w:type="auto"/>
            <w:vAlign w:val="center"/>
          </w:tcPr>
          <w:p w:rsidR="006C26D4" w:rsidRDefault="005C2B6E">
            <w:pPr>
              <w:pStyle w:val="TableBodyText"/>
            </w:pPr>
            <w:r>
              <w:rPr>
                <w:b/>
              </w:rPr>
              <w:t>GridDisplayElementNumber</w:t>
            </w:r>
          </w:p>
        </w:tc>
        <w:tc>
          <w:tcPr>
            <w:tcW w:w="0" w:type="auto"/>
            <w:vAlign w:val="center"/>
          </w:tcPr>
          <w:p w:rsidR="006C26D4" w:rsidRDefault="005C2B6E">
            <w:pPr>
              <w:pStyle w:val="TableBodyText"/>
            </w:pPr>
            <w:r>
              <w:t xml:space="preserve">Specifies a numeric </w:t>
            </w:r>
            <w:r>
              <w:t xml:space="preserve">GridDisplayElement in a scorecard cell. This is a base class for the following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w:t>
              </w:r>
              <w:r>
                <w:rPr>
                  <w:rStyle w:val="Hyperlink"/>
                </w:rPr>
                <w:t>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r>
              <w:t>.</w:t>
            </w:r>
          </w:p>
        </w:tc>
      </w:tr>
      <w:tr w:rsidR="006C26D4" w:rsidTr="006C26D4">
        <w:tc>
          <w:tcPr>
            <w:tcW w:w="0" w:type="auto"/>
            <w:vAlign w:val="center"/>
          </w:tcPr>
          <w:p w:rsidR="006C26D4" w:rsidRDefault="005C2B6E">
            <w:pPr>
              <w:pStyle w:val="TableBodyText"/>
            </w:pPr>
            <w:r>
              <w:rPr>
                <w:b/>
              </w:rPr>
              <w:t>GridDisplayElementScore</w:t>
            </w:r>
          </w:p>
        </w:tc>
        <w:tc>
          <w:tcPr>
            <w:tcW w:w="0" w:type="auto"/>
            <w:vAlign w:val="center"/>
          </w:tcPr>
          <w:p w:rsidR="006C26D4" w:rsidRDefault="005C2B6E">
            <w:pPr>
              <w:pStyle w:val="TableBodyText"/>
            </w:pPr>
            <w:r>
              <w:t>Specifies the GridDisplayElement of the KPI targe</w:t>
            </w:r>
            <w:r>
              <w:t xml:space="preserve">t’s score in a scorecard cell. Inherits from the </w:t>
            </w:r>
            <w:hyperlink w:anchor="Section_0c2b42950ef742ac9b6926f2015ad681" w:history="1">
              <w:r>
                <w:rPr>
                  <w:rStyle w:val="Hyperlink"/>
                </w:rPr>
                <w:t>GridDisplayElementNumber</w:t>
              </w:r>
            </w:hyperlink>
            <w:r>
              <w:t>.</w:t>
            </w:r>
          </w:p>
        </w:tc>
      </w:tr>
      <w:tr w:rsidR="006C26D4" w:rsidTr="006C26D4">
        <w:tc>
          <w:tcPr>
            <w:tcW w:w="0" w:type="auto"/>
            <w:vAlign w:val="center"/>
          </w:tcPr>
          <w:p w:rsidR="006C26D4" w:rsidRDefault="005C2B6E">
            <w:pPr>
              <w:pStyle w:val="TableBodyText"/>
            </w:pPr>
            <w:r>
              <w:rPr>
                <w:b/>
              </w:rPr>
              <w:t>GridDisplayElementTarget</w:t>
            </w:r>
          </w:p>
        </w:tc>
        <w:tc>
          <w:tcPr>
            <w:tcW w:w="0" w:type="auto"/>
            <w:vAlign w:val="center"/>
          </w:tcPr>
          <w:p w:rsidR="006C26D4" w:rsidRDefault="005C2B6E">
            <w:pPr>
              <w:pStyle w:val="TableBodyText"/>
            </w:pPr>
            <w:r>
              <w:t>Specifies the GridDisplayElement of a KPI’s target value in a scorecard cell. Inherits from the</w:t>
            </w:r>
            <w:r>
              <w:t xml:space="preserve"> GridDisplayElementNumber.</w:t>
            </w:r>
          </w:p>
        </w:tc>
      </w:tr>
      <w:tr w:rsidR="006C26D4" w:rsidTr="006C26D4">
        <w:tc>
          <w:tcPr>
            <w:tcW w:w="0" w:type="auto"/>
            <w:vAlign w:val="center"/>
          </w:tcPr>
          <w:p w:rsidR="006C26D4" w:rsidRDefault="005C2B6E">
            <w:pPr>
              <w:pStyle w:val="TableBodyText"/>
            </w:pPr>
            <w:r>
              <w:rPr>
                <w:b/>
              </w:rPr>
              <w:t>GridDisplayElementText</w:t>
            </w:r>
          </w:p>
        </w:tc>
        <w:tc>
          <w:tcPr>
            <w:tcW w:w="0" w:type="auto"/>
            <w:vAlign w:val="center"/>
          </w:tcPr>
          <w:p w:rsidR="006C26D4" w:rsidRDefault="005C2B6E">
            <w:pPr>
              <w:pStyle w:val="TableBodyText"/>
            </w:pPr>
            <w:r>
              <w:t>Specifies the GridDisplayElement of a text value in a scorecard cell. Inherits from the GridDisplayElement.</w:t>
            </w:r>
          </w:p>
        </w:tc>
      </w:tr>
      <w:tr w:rsidR="006C26D4" w:rsidTr="006C26D4">
        <w:tc>
          <w:tcPr>
            <w:tcW w:w="0" w:type="auto"/>
            <w:vAlign w:val="center"/>
          </w:tcPr>
          <w:p w:rsidR="006C26D4" w:rsidRDefault="005C2B6E">
            <w:pPr>
              <w:pStyle w:val="TableBodyText"/>
            </w:pPr>
            <w:r>
              <w:rPr>
                <w:b/>
              </w:rPr>
              <w:t>GridDisplayElementVariance</w:t>
            </w:r>
          </w:p>
        </w:tc>
        <w:tc>
          <w:tcPr>
            <w:tcW w:w="0" w:type="auto"/>
            <w:vAlign w:val="center"/>
          </w:tcPr>
          <w:p w:rsidR="006C26D4" w:rsidRDefault="005C2B6E">
            <w:pPr>
              <w:pStyle w:val="TableBodyText"/>
            </w:pPr>
            <w:r>
              <w:t xml:space="preserve">Specifies the GridDisplayElement of a KPI target’s variance value in </w:t>
            </w:r>
            <w:r>
              <w:t>a scorecard cell. Inherits from the GridDisplayElementNumber.</w:t>
            </w:r>
          </w:p>
        </w:tc>
      </w:tr>
      <w:tr w:rsidR="006C26D4" w:rsidTr="006C26D4">
        <w:tc>
          <w:tcPr>
            <w:tcW w:w="0" w:type="auto"/>
            <w:vAlign w:val="center"/>
          </w:tcPr>
          <w:p w:rsidR="006C26D4" w:rsidRDefault="005C2B6E">
            <w:pPr>
              <w:pStyle w:val="TableBodyText"/>
            </w:pPr>
            <w:r>
              <w:rPr>
                <w:b/>
              </w:rPr>
              <w:t>GridFontInfo</w:t>
            </w:r>
          </w:p>
        </w:tc>
        <w:tc>
          <w:tcPr>
            <w:tcW w:w="0" w:type="auto"/>
            <w:vAlign w:val="center"/>
          </w:tcPr>
          <w:p w:rsidR="006C26D4" w:rsidRDefault="005C2B6E">
            <w:pPr>
              <w:pStyle w:val="TableBodyText"/>
            </w:pPr>
            <w:r>
              <w:t>This class represents the font display options for the GridCell contents.</w:t>
            </w:r>
          </w:p>
        </w:tc>
      </w:tr>
      <w:tr w:rsidR="006C26D4" w:rsidTr="006C26D4">
        <w:tc>
          <w:tcPr>
            <w:tcW w:w="0" w:type="auto"/>
            <w:vAlign w:val="center"/>
          </w:tcPr>
          <w:p w:rsidR="006C26D4" w:rsidRDefault="005C2B6E">
            <w:pPr>
              <w:pStyle w:val="TableBodyText"/>
            </w:pPr>
            <w:r>
              <w:rPr>
                <w:b/>
              </w:rPr>
              <w:t>GridFormatInfo</w:t>
            </w:r>
          </w:p>
        </w:tc>
        <w:tc>
          <w:tcPr>
            <w:tcW w:w="0" w:type="auto"/>
            <w:vAlign w:val="center"/>
          </w:tcPr>
          <w:p w:rsidR="006C26D4" w:rsidRDefault="005C2B6E">
            <w:pPr>
              <w:pStyle w:val="TableBodyText"/>
            </w:pPr>
            <w:r>
              <w:t>This class represents the display format settings for the GridCell contents.</w:t>
            </w:r>
          </w:p>
        </w:tc>
      </w:tr>
      <w:tr w:rsidR="006C26D4" w:rsidTr="006C26D4">
        <w:tc>
          <w:tcPr>
            <w:tcW w:w="0" w:type="auto"/>
            <w:vAlign w:val="center"/>
          </w:tcPr>
          <w:p w:rsidR="006C26D4" w:rsidRDefault="005C2B6E">
            <w:pPr>
              <w:pStyle w:val="TableBodyText"/>
            </w:pPr>
            <w:r>
              <w:rPr>
                <w:b/>
              </w:rPr>
              <w:t>GridHeaderItem</w:t>
            </w:r>
          </w:p>
        </w:tc>
        <w:tc>
          <w:tcPr>
            <w:tcW w:w="0" w:type="auto"/>
            <w:vAlign w:val="center"/>
          </w:tcPr>
          <w:p w:rsidR="006C26D4" w:rsidRDefault="005C2B6E">
            <w:pPr>
              <w:pStyle w:val="TableBodyText"/>
            </w:pPr>
            <w:r>
              <w:t xml:space="preserve">The </w:t>
            </w:r>
            <w:r>
              <w:rPr>
                <w:b/>
              </w:rPr>
              <w:t>GridHeaderItem</w:t>
            </w:r>
            <w:r>
              <w:t xml:space="preserve"> complex type specifies the header that represents a row or a column node in a scorecard.</w:t>
            </w:r>
          </w:p>
        </w:tc>
      </w:tr>
      <w:tr w:rsidR="006C26D4" w:rsidTr="006C26D4">
        <w:tc>
          <w:tcPr>
            <w:tcW w:w="0" w:type="auto"/>
            <w:vAlign w:val="center"/>
          </w:tcPr>
          <w:p w:rsidR="006C26D4" w:rsidRDefault="005C2B6E">
            <w:pPr>
              <w:pStyle w:val="TableBodyText"/>
            </w:pPr>
            <w:r>
              <w:rPr>
                <w:b/>
              </w:rPr>
              <w:t>GridIndicatorSettings</w:t>
            </w:r>
          </w:p>
        </w:tc>
        <w:tc>
          <w:tcPr>
            <w:tcW w:w="0" w:type="auto"/>
            <w:vAlign w:val="center"/>
          </w:tcPr>
          <w:p w:rsidR="006C26D4" w:rsidRDefault="005C2B6E">
            <w:pPr>
              <w:pStyle w:val="TableBodyText"/>
            </w:pPr>
            <w:r>
              <w:t>Defines the settings for the Indicator in the Target field.</w:t>
            </w:r>
          </w:p>
        </w:tc>
      </w:tr>
      <w:tr w:rsidR="006C26D4" w:rsidTr="006C26D4">
        <w:tc>
          <w:tcPr>
            <w:tcW w:w="0" w:type="auto"/>
            <w:vAlign w:val="center"/>
          </w:tcPr>
          <w:p w:rsidR="006C26D4" w:rsidRDefault="005C2B6E">
            <w:pPr>
              <w:pStyle w:val="TableBodyText"/>
            </w:pPr>
            <w:r>
              <w:rPr>
                <w:b/>
              </w:rPr>
              <w:t>GridScoreSettings</w:t>
            </w:r>
          </w:p>
        </w:tc>
        <w:tc>
          <w:tcPr>
            <w:tcW w:w="0" w:type="auto"/>
            <w:vAlign w:val="center"/>
          </w:tcPr>
          <w:p w:rsidR="006C26D4" w:rsidRDefault="005C2B6E">
            <w:pPr>
              <w:pStyle w:val="TableBodyText"/>
            </w:pPr>
            <w:r>
              <w:t xml:space="preserve">Defines the settings for the </w:t>
            </w:r>
            <w:hyperlink w:anchor="gt_d0f71007-c0b5-40f0-832d-14fed1d6eaf7">
              <w:r>
                <w:rPr>
                  <w:rStyle w:val="HyperlinkGreen"/>
                  <w:b/>
                </w:rPr>
                <w:t>score</w:t>
              </w:r>
            </w:hyperlink>
            <w:r>
              <w:t xml:space="preserve"> in the Target field. </w:t>
            </w:r>
          </w:p>
        </w:tc>
      </w:tr>
      <w:tr w:rsidR="006C26D4" w:rsidTr="006C26D4">
        <w:tc>
          <w:tcPr>
            <w:tcW w:w="0" w:type="auto"/>
            <w:vAlign w:val="center"/>
          </w:tcPr>
          <w:p w:rsidR="006C26D4" w:rsidRDefault="005C2B6E">
            <w:pPr>
              <w:pStyle w:val="TableBodyText"/>
            </w:pPr>
            <w:r>
              <w:rPr>
                <w:b/>
              </w:rPr>
              <w:t>GridTargetSettings</w:t>
            </w:r>
          </w:p>
        </w:tc>
        <w:tc>
          <w:tcPr>
            <w:tcW w:w="0" w:type="auto"/>
            <w:vAlign w:val="center"/>
          </w:tcPr>
          <w:p w:rsidR="006C26D4" w:rsidRDefault="005C2B6E">
            <w:pPr>
              <w:pStyle w:val="TableBodyText"/>
            </w:pPr>
            <w:r>
              <w:t>Defines the display settings for the Target column.</w:t>
            </w:r>
          </w:p>
        </w:tc>
      </w:tr>
      <w:tr w:rsidR="006C26D4" w:rsidTr="006C26D4">
        <w:tc>
          <w:tcPr>
            <w:tcW w:w="0" w:type="auto"/>
            <w:vAlign w:val="center"/>
          </w:tcPr>
          <w:p w:rsidR="006C26D4" w:rsidRDefault="005C2B6E">
            <w:pPr>
              <w:pStyle w:val="TableBodyText"/>
            </w:pPr>
            <w:r>
              <w:rPr>
                <w:b/>
              </w:rPr>
              <w:t>GridVarianceSettings</w:t>
            </w:r>
          </w:p>
        </w:tc>
        <w:tc>
          <w:tcPr>
            <w:tcW w:w="0" w:type="auto"/>
            <w:vAlign w:val="center"/>
          </w:tcPr>
          <w:p w:rsidR="006C26D4" w:rsidRDefault="005C2B6E">
            <w:pPr>
              <w:pStyle w:val="TableBodyText"/>
            </w:pPr>
            <w:r>
              <w:t xml:space="preserve">Defines the settings for the </w:t>
            </w:r>
            <w:r>
              <w:rPr>
                <w:b/>
              </w:rPr>
              <w:t>variance</w:t>
            </w:r>
            <w:r>
              <w:t xml:space="preserve"> in the Target column.</w:t>
            </w:r>
          </w:p>
        </w:tc>
      </w:tr>
      <w:tr w:rsidR="006C26D4" w:rsidTr="006C26D4">
        <w:tc>
          <w:tcPr>
            <w:tcW w:w="0" w:type="auto"/>
            <w:vAlign w:val="center"/>
          </w:tcPr>
          <w:p w:rsidR="006C26D4" w:rsidRDefault="005C2B6E">
            <w:pPr>
              <w:pStyle w:val="TableBodyText"/>
            </w:pPr>
            <w:r>
              <w:rPr>
                <w:b/>
              </w:rPr>
              <w:t>GridViewData</w:t>
            </w:r>
          </w:p>
        </w:tc>
        <w:tc>
          <w:tcPr>
            <w:tcW w:w="0" w:type="auto"/>
            <w:vAlign w:val="center"/>
          </w:tcPr>
          <w:p w:rsidR="006C26D4" w:rsidRDefault="005C2B6E">
            <w:pPr>
              <w:pStyle w:val="TableBodyText"/>
            </w:pPr>
            <w:r>
              <w:t xml:space="preserve">The </w:t>
            </w:r>
            <w:r>
              <w:rPr>
                <w:b/>
              </w:rPr>
              <w:t>GridViewData</w:t>
            </w:r>
            <w:r>
              <w:t xml:space="preserve"> complex type specifies the data structure that represents the scorecard view. </w:t>
            </w:r>
          </w:p>
        </w:tc>
      </w:tr>
      <w:tr w:rsidR="006C26D4" w:rsidTr="006C26D4">
        <w:tc>
          <w:tcPr>
            <w:tcW w:w="0" w:type="auto"/>
            <w:vAlign w:val="center"/>
          </w:tcPr>
          <w:p w:rsidR="006C26D4" w:rsidRDefault="005C2B6E">
            <w:pPr>
              <w:pStyle w:val="TableBodyText"/>
            </w:pPr>
            <w:r>
              <w:rPr>
                <w:b/>
              </w:rPr>
              <w:t>GridViewDefinition</w:t>
            </w:r>
          </w:p>
        </w:tc>
        <w:tc>
          <w:tcPr>
            <w:tcW w:w="0" w:type="auto"/>
            <w:vAlign w:val="center"/>
          </w:tcPr>
          <w:p w:rsidR="006C26D4" w:rsidRDefault="005C2B6E">
            <w:pPr>
              <w:pStyle w:val="TableBodyText"/>
            </w:pPr>
            <w:r>
              <w:t xml:space="preserve">The </w:t>
            </w:r>
            <w:r>
              <w:rPr>
                <w:b/>
              </w:rPr>
              <w:t>GridViewDefinition</w:t>
            </w:r>
            <w:r>
              <w:t xml:space="preserve"> complex type specifies the definition of a grid-based scorecard view. </w:t>
            </w:r>
          </w:p>
        </w:tc>
      </w:tr>
      <w:tr w:rsidR="006C26D4" w:rsidTr="006C26D4">
        <w:tc>
          <w:tcPr>
            <w:tcW w:w="0" w:type="auto"/>
            <w:vAlign w:val="center"/>
          </w:tcPr>
          <w:p w:rsidR="006C26D4" w:rsidRDefault="005C2B6E">
            <w:pPr>
              <w:pStyle w:val="TableBodyText"/>
            </w:pPr>
            <w:r>
              <w:rPr>
                <w:b/>
              </w:rPr>
              <w:t>GridViewTransformReference</w:t>
            </w:r>
          </w:p>
        </w:tc>
        <w:tc>
          <w:tcPr>
            <w:tcW w:w="0" w:type="auto"/>
            <w:vAlign w:val="center"/>
          </w:tcPr>
          <w:p w:rsidR="006C26D4" w:rsidRDefault="005C2B6E">
            <w:pPr>
              <w:pStyle w:val="TableBodyText"/>
            </w:pPr>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2.2.4.121) instance.</w:t>
            </w:r>
          </w:p>
        </w:tc>
      </w:tr>
      <w:tr w:rsidR="006C26D4" w:rsidTr="006C26D4">
        <w:tc>
          <w:tcPr>
            <w:tcW w:w="0" w:type="auto"/>
            <w:vAlign w:val="center"/>
          </w:tcPr>
          <w:p w:rsidR="006C26D4" w:rsidRDefault="005C2B6E">
            <w:pPr>
              <w:pStyle w:val="TableBodyText"/>
            </w:pPr>
            <w:r>
              <w:rPr>
                <w:b/>
              </w:rPr>
              <w:t>Hierarchy</w:t>
            </w:r>
          </w:p>
        </w:tc>
        <w:tc>
          <w:tcPr>
            <w:tcW w:w="0" w:type="auto"/>
            <w:vAlign w:val="center"/>
          </w:tcPr>
          <w:p w:rsidR="006C26D4" w:rsidRDefault="005C2B6E">
            <w:pPr>
              <w:pStyle w:val="TableBodyText"/>
            </w:pPr>
            <w:r>
              <w:t xml:space="preserve">The </w:t>
            </w:r>
            <w:r>
              <w:rPr>
                <w:b/>
              </w:rPr>
              <w:t>Hierarchy</w:t>
            </w:r>
            <w:r>
              <w:t xml:space="preserve"> complex type specifi</w:t>
            </w:r>
            <w:r>
              <w:t xml:space="preserve">es a </w:t>
            </w:r>
            <w:hyperlink w:anchor="gt_a07fc05d-cdb0-442c-984a-dd3589b9f682">
              <w:r>
                <w:rPr>
                  <w:rStyle w:val="HyperlinkGreen"/>
                  <w:b/>
                </w:rPr>
                <w:t>hierarchy</w:t>
              </w:r>
            </w:hyperlink>
            <w:r>
              <w:t xml:space="preserve">. It extends the complex type </w:t>
            </w:r>
            <w:r>
              <w:rPr>
                <w:b/>
              </w:rPr>
              <w:t>NameInfo</w:t>
            </w:r>
            <w:r>
              <w:t xml:space="preserve"> (section 2.2.4.149).</w:t>
            </w:r>
          </w:p>
        </w:tc>
      </w:tr>
      <w:tr w:rsidR="006C26D4" w:rsidTr="006C26D4">
        <w:tc>
          <w:tcPr>
            <w:tcW w:w="0" w:type="auto"/>
            <w:vAlign w:val="center"/>
          </w:tcPr>
          <w:p w:rsidR="006C26D4" w:rsidRDefault="005C2B6E">
            <w:pPr>
              <w:pStyle w:val="TableBodyText"/>
            </w:pPr>
            <w:r>
              <w:rPr>
                <w:b/>
              </w:rPr>
              <w:t>Indicator</w:t>
            </w:r>
          </w:p>
        </w:tc>
        <w:tc>
          <w:tcPr>
            <w:tcW w:w="0" w:type="auto"/>
            <w:vAlign w:val="center"/>
          </w:tcPr>
          <w:p w:rsidR="006C26D4" w:rsidRDefault="005C2B6E">
            <w:pPr>
              <w:pStyle w:val="TableBodyText"/>
            </w:pPr>
            <w:r>
              <w:t>A set of visualizations that represent how the actual value of a KPI compares against its target value.</w:t>
            </w:r>
          </w:p>
        </w:tc>
      </w:tr>
      <w:tr w:rsidR="006C26D4" w:rsidTr="006C26D4">
        <w:tc>
          <w:tcPr>
            <w:tcW w:w="0" w:type="auto"/>
            <w:vAlign w:val="center"/>
          </w:tcPr>
          <w:p w:rsidR="006C26D4" w:rsidRDefault="005C2B6E">
            <w:pPr>
              <w:pStyle w:val="TableBodyText"/>
            </w:pPr>
            <w:r>
              <w:rPr>
                <w:b/>
              </w:rPr>
              <w:t>Indi</w:t>
            </w:r>
            <w:r>
              <w:rPr>
                <w:b/>
              </w:rPr>
              <w:t>catorBand</w:t>
            </w:r>
          </w:p>
        </w:tc>
        <w:tc>
          <w:tcPr>
            <w:tcW w:w="0" w:type="auto"/>
            <w:vAlign w:val="center"/>
          </w:tcPr>
          <w:p w:rsidR="006C26D4" w:rsidRDefault="005C2B6E">
            <w:pPr>
              <w:pStyle w:val="TableBodyText"/>
            </w:pPr>
            <w:r>
              <w:t xml:space="preserve">This is a visualization representing one state of an </w:t>
            </w:r>
            <w:r>
              <w:rPr>
                <w:b/>
              </w:rPr>
              <w:t>indicator</w:t>
            </w:r>
            <w:r>
              <w:t>.</w:t>
            </w:r>
          </w:p>
        </w:tc>
      </w:tr>
      <w:tr w:rsidR="006C26D4" w:rsidTr="006C26D4">
        <w:tc>
          <w:tcPr>
            <w:tcW w:w="0" w:type="auto"/>
            <w:vAlign w:val="center"/>
          </w:tcPr>
          <w:p w:rsidR="006C26D4" w:rsidRDefault="005C2B6E">
            <w:pPr>
              <w:pStyle w:val="TableBodyText"/>
            </w:pPr>
            <w:r>
              <w:rPr>
                <w:b/>
              </w:rPr>
              <w:t>Item</w:t>
            </w:r>
          </w:p>
        </w:tc>
        <w:tc>
          <w:tcPr>
            <w:tcW w:w="0" w:type="auto"/>
            <w:vAlign w:val="center"/>
          </w:tcPr>
          <w:p w:rsidR="006C26D4" w:rsidRDefault="005C2B6E">
            <w:pPr>
              <w:pStyle w:val="TableBodyText"/>
            </w:pPr>
            <w:r>
              <w:t xml:space="preserve">Represents a key-value pair in a </w:t>
            </w:r>
            <w:r>
              <w:rPr>
                <w:b/>
              </w:rPr>
              <w:t>SerializableDictionary</w:t>
            </w:r>
            <w:r>
              <w:t xml:space="preserve"> (section </w:t>
            </w:r>
            <w:hyperlink w:anchor="Section_906b82bbbc5b4703af5bf3c5514b783e" w:history="1">
              <w:r>
                <w:t>2.2.4.164</w:t>
              </w:r>
            </w:hyperlink>
            <w:r>
              <w:t>).</w:t>
            </w:r>
          </w:p>
        </w:tc>
      </w:tr>
      <w:tr w:rsidR="006C26D4" w:rsidTr="006C26D4">
        <w:tc>
          <w:tcPr>
            <w:tcW w:w="0" w:type="auto"/>
            <w:vAlign w:val="center"/>
          </w:tcPr>
          <w:p w:rsidR="006C26D4" w:rsidRDefault="005C2B6E">
            <w:pPr>
              <w:pStyle w:val="TableBodyText"/>
            </w:pPr>
            <w:r>
              <w:rPr>
                <w:b/>
              </w:rPr>
              <w:t>Kpi</w:t>
            </w:r>
          </w:p>
        </w:tc>
        <w:tc>
          <w:tcPr>
            <w:tcW w:w="0" w:type="auto"/>
            <w:vAlign w:val="center"/>
          </w:tcPr>
          <w:p w:rsidR="006C26D4" w:rsidRDefault="005C2B6E">
            <w:pPr>
              <w:pStyle w:val="TableBodyText"/>
            </w:pPr>
            <w:r>
              <w:t xml:space="preserve">A key performance indicator (KPI) </w:t>
            </w:r>
            <w:r>
              <w:t>is contained in a scorecard.</w:t>
            </w:r>
          </w:p>
        </w:tc>
      </w:tr>
      <w:tr w:rsidR="006C26D4" w:rsidTr="006C26D4">
        <w:tc>
          <w:tcPr>
            <w:tcW w:w="0" w:type="auto"/>
            <w:vAlign w:val="center"/>
          </w:tcPr>
          <w:p w:rsidR="006C26D4" w:rsidRDefault="005C2B6E">
            <w:pPr>
              <w:pStyle w:val="TableBodyText"/>
            </w:pPr>
            <w:r>
              <w:rPr>
                <w:b/>
              </w:rPr>
              <w:t>KpiMeasure</w:t>
            </w:r>
          </w:p>
        </w:tc>
        <w:tc>
          <w:tcPr>
            <w:tcW w:w="0" w:type="auto"/>
            <w:vAlign w:val="center"/>
          </w:tcPr>
          <w:p w:rsidR="006C26D4" w:rsidRDefault="005C2B6E">
            <w:pPr>
              <w:pStyle w:val="TableBodyText"/>
            </w:pPr>
            <w:r>
              <w:t xml:space="preserve">The </w:t>
            </w:r>
            <w:r>
              <w:rPr>
                <w:b/>
              </w:rPr>
              <w:t>KpiMeasure</w:t>
            </w:r>
            <w:r>
              <w:t xml:space="preserve"> complex type is contained in a KPI.</w:t>
            </w:r>
          </w:p>
        </w:tc>
      </w:tr>
      <w:tr w:rsidR="006C26D4" w:rsidTr="006C26D4">
        <w:tc>
          <w:tcPr>
            <w:tcW w:w="0" w:type="auto"/>
            <w:vAlign w:val="center"/>
          </w:tcPr>
          <w:p w:rsidR="006C26D4" w:rsidRDefault="005C2B6E">
            <w:pPr>
              <w:pStyle w:val="TableBodyText"/>
            </w:pPr>
            <w:r>
              <w:rPr>
                <w:b/>
              </w:rPr>
              <w:lastRenderedPageBreak/>
              <w:t>KpiNumberFormatProperties</w:t>
            </w:r>
          </w:p>
        </w:tc>
        <w:tc>
          <w:tcPr>
            <w:tcW w:w="0" w:type="auto"/>
            <w:vAlign w:val="center"/>
          </w:tcPr>
          <w:p w:rsidR="006C26D4" w:rsidRDefault="005C2B6E">
            <w:pPr>
              <w:pStyle w:val="TableBodyText"/>
            </w:pPr>
            <w:r>
              <w:t xml:space="preserve">Used for custom formatting of KPI </w:t>
            </w:r>
            <w:hyperlink w:anchor="gt_70548cb6-ef0e-4f2a-8e34-7293a9df8998">
              <w:r>
                <w:rPr>
                  <w:rStyle w:val="HyperlinkGreen"/>
                  <w:b/>
                </w:rPr>
                <w:t>measure</w:t>
              </w:r>
            </w:hyperlink>
            <w:r>
              <w:t xml:space="preserve"> values.</w:t>
            </w:r>
          </w:p>
        </w:tc>
      </w:tr>
      <w:tr w:rsidR="006C26D4" w:rsidTr="006C26D4">
        <w:tc>
          <w:tcPr>
            <w:tcW w:w="0" w:type="auto"/>
            <w:vAlign w:val="center"/>
          </w:tcPr>
          <w:p w:rsidR="006C26D4" w:rsidRDefault="005C2B6E">
            <w:pPr>
              <w:pStyle w:val="TableBodyText"/>
            </w:pPr>
            <w:r>
              <w:rPr>
                <w:b/>
              </w:rPr>
              <w:t>Level</w:t>
            </w:r>
          </w:p>
        </w:tc>
        <w:tc>
          <w:tcPr>
            <w:tcW w:w="0" w:type="auto"/>
            <w:vAlign w:val="center"/>
          </w:tcPr>
          <w:p w:rsidR="006C26D4" w:rsidRDefault="005C2B6E">
            <w:pPr>
              <w:pStyle w:val="TableBodyText"/>
            </w:pPr>
            <w:r>
              <w:t xml:space="preserve">This complex type specifies a level. It extends the complex type </w:t>
            </w:r>
            <w:r>
              <w:rPr>
                <w:b/>
              </w:rPr>
              <w:t>NameInfo</w:t>
            </w:r>
            <w:r>
              <w:t xml:space="preserve"> (section 2.2.4.149). </w:t>
            </w:r>
          </w:p>
        </w:tc>
      </w:tr>
      <w:tr w:rsidR="006C26D4" w:rsidTr="006C26D4">
        <w:tc>
          <w:tcPr>
            <w:tcW w:w="0" w:type="auto"/>
            <w:vAlign w:val="center"/>
          </w:tcPr>
          <w:p w:rsidR="006C26D4" w:rsidRDefault="005C2B6E">
            <w:pPr>
              <w:pStyle w:val="TableBodyText"/>
            </w:pPr>
            <w:r>
              <w:rPr>
                <w:b/>
              </w:rPr>
              <w:t>MDXParameterDefinition</w:t>
            </w:r>
          </w:p>
        </w:tc>
        <w:tc>
          <w:tcPr>
            <w:tcW w:w="0" w:type="auto"/>
            <w:vAlign w:val="center"/>
          </w:tcPr>
          <w:p w:rsidR="006C26D4" w:rsidRDefault="005C2B6E">
            <w:pPr>
              <w:pStyle w:val="TableBodyText"/>
            </w:pPr>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w:t>
            </w:r>
            <w:r>
              <w:t>sed to retrieve data.</w:t>
            </w:r>
          </w:p>
        </w:tc>
      </w:tr>
      <w:tr w:rsidR="006C26D4" w:rsidTr="006C26D4">
        <w:tc>
          <w:tcPr>
            <w:tcW w:w="0" w:type="auto"/>
            <w:vAlign w:val="center"/>
          </w:tcPr>
          <w:p w:rsidR="006C26D4" w:rsidRDefault="005C2B6E">
            <w:pPr>
              <w:pStyle w:val="TableBodyText"/>
            </w:pPr>
            <w:r>
              <w:rPr>
                <w:b/>
              </w:rPr>
              <w:t>Measure</w:t>
            </w:r>
          </w:p>
        </w:tc>
        <w:tc>
          <w:tcPr>
            <w:tcW w:w="0" w:type="auto"/>
            <w:vAlign w:val="center"/>
          </w:tcPr>
          <w:p w:rsidR="006C26D4" w:rsidRDefault="005C2B6E">
            <w:pPr>
              <w:pStyle w:val="TableBodyText"/>
            </w:pPr>
            <w:r>
              <w:t xml:space="preserve">The </w:t>
            </w:r>
            <w:r>
              <w:rPr>
                <w:b/>
              </w:rPr>
              <w:t>Measure</w:t>
            </w:r>
            <w:r>
              <w:t xml:space="preserve"> complex type specifies a measure. It extends the complex type </w:t>
            </w:r>
            <w:r>
              <w:rPr>
                <w:b/>
              </w:rPr>
              <w:t>NameInfo</w:t>
            </w:r>
            <w:r>
              <w:t xml:space="preserve"> (section 2.2.4.149).</w:t>
            </w:r>
          </w:p>
        </w:tc>
      </w:tr>
      <w:tr w:rsidR="006C26D4" w:rsidTr="006C26D4">
        <w:tc>
          <w:tcPr>
            <w:tcW w:w="0" w:type="auto"/>
            <w:vAlign w:val="center"/>
          </w:tcPr>
          <w:p w:rsidR="006C26D4" w:rsidRDefault="005C2B6E">
            <w:pPr>
              <w:pStyle w:val="TableBodyText"/>
            </w:pPr>
            <w:r>
              <w:rPr>
                <w:b/>
              </w:rPr>
              <w:t>Member</w:t>
            </w:r>
          </w:p>
        </w:tc>
        <w:tc>
          <w:tcPr>
            <w:tcW w:w="0" w:type="auto"/>
            <w:vAlign w:val="center"/>
          </w:tcPr>
          <w:p w:rsidR="006C26D4" w:rsidRDefault="005C2B6E">
            <w:pPr>
              <w:pStyle w:val="TableBodyText"/>
            </w:pPr>
            <w:r>
              <w:t xml:space="preserve">The </w:t>
            </w:r>
            <w:r>
              <w:rPr>
                <w:b/>
              </w:rPr>
              <w:t>Member</w:t>
            </w:r>
            <w:r>
              <w:t xml:space="preserve"> complex type represents an </w:t>
            </w:r>
            <w:hyperlink w:anchor="gt_055c223a-52f1-4d41-b95b-d7c60eaa388f">
              <w:r>
                <w:rPr>
                  <w:rStyle w:val="HyperlinkGreen"/>
                  <w:b/>
                </w:rPr>
                <w:t>OLAP</w:t>
              </w:r>
            </w:hyperlink>
            <w:r>
              <w:t xml:space="preserve"> member</w:t>
            </w:r>
            <w:r>
              <w:t xml:space="preserve"> in a </w:t>
            </w:r>
            <w:r>
              <w:rPr>
                <w:b/>
              </w:rPr>
              <w:t>Dimension</w:t>
            </w:r>
            <w:r>
              <w:t xml:space="preserve"> complex type (section 2.2.4.90).</w:t>
            </w:r>
          </w:p>
        </w:tc>
      </w:tr>
      <w:tr w:rsidR="006C26D4" w:rsidTr="006C26D4">
        <w:tc>
          <w:tcPr>
            <w:tcW w:w="0" w:type="auto"/>
            <w:vAlign w:val="center"/>
          </w:tcPr>
          <w:p w:rsidR="006C26D4" w:rsidRDefault="005C2B6E">
            <w:pPr>
              <w:pStyle w:val="TableBodyText"/>
            </w:pPr>
            <w:r>
              <w:rPr>
                <w:b/>
              </w:rPr>
              <w:t>MemberList</w:t>
            </w:r>
          </w:p>
        </w:tc>
        <w:tc>
          <w:tcPr>
            <w:tcW w:w="0" w:type="auto"/>
            <w:vAlign w:val="center"/>
          </w:tcPr>
          <w:p w:rsidR="006C26D4" w:rsidRDefault="005C2B6E">
            <w:pPr>
              <w:pStyle w:val="TableBodyText"/>
            </w:pPr>
            <w:r>
              <w:t xml:space="preserve">The </w:t>
            </w:r>
            <w:r>
              <w:rPr>
                <w:b/>
              </w:rPr>
              <w:t>MemberList</w:t>
            </w:r>
            <w:r>
              <w:t xml:space="preserve"> complex type specifies the members (2) of an OLAP hierarchy. This type extends </w:t>
            </w:r>
            <w:r>
              <w:rPr>
                <w:b/>
              </w:rPr>
              <w:t>MemberSet</w:t>
            </w:r>
            <w:r>
              <w:t xml:space="preserve"> complex type (section 2.2.4.144), and can be used with any axis type.</w:t>
            </w:r>
          </w:p>
        </w:tc>
      </w:tr>
      <w:tr w:rsidR="006C26D4" w:rsidTr="006C26D4">
        <w:tc>
          <w:tcPr>
            <w:tcW w:w="0" w:type="auto"/>
            <w:vAlign w:val="center"/>
          </w:tcPr>
          <w:p w:rsidR="006C26D4" w:rsidRDefault="005C2B6E">
            <w:pPr>
              <w:pStyle w:val="TableBodyText"/>
            </w:pPr>
            <w:r>
              <w:rPr>
                <w:b/>
              </w:rPr>
              <w:t>MemberOperation</w:t>
            </w:r>
          </w:p>
        </w:tc>
        <w:tc>
          <w:tcPr>
            <w:tcW w:w="0" w:type="auto"/>
            <w:vAlign w:val="center"/>
          </w:tcPr>
          <w:p w:rsidR="006C26D4" w:rsidRDefault="005C2B6E">
            <w:pPr>
              <w:pStyle w:val="TableBodyText"/>
            </w:pPr>
            <w:r>
              <w:t>Repr</w:t>
            </w:r>
            <w:r>
              <w:t xml:space="preserve">esents the basic member operations that can be performed on an OLAP dimension member. </w:t>
            </w:r>
          </w:p>
        </w:tc>
      </w:tr>
      <w:tr w:rsidR="006C26D4" w:rsidTr="006C26D4">
        <w:tc>
          <w:tcPr>
            <w:tcW w:w="0" w:type="auto"/>
            <w:vAlign w:val="center"/>
          </w:tcPr>
          <w:p w:rsidR="006C26D4" w:rsidRDefault="005C2B6E">
            <w:pPr>
              <w:pStyle w:val="TableBodyText"/>
            </w:pPr>
            <w:r>
              <w:rPr>
                <w:b/>
              </w:rPr>
              <w:t>MemberOperationAllDescendants</w:t>
            </w:r>
          </w:p>
        </w:tc>
        <w:tc>
          <w:tcPr>
            <w:tcW w:w="0" w:type="auto"/>
            <w:vAlign w:val="center"/>
          </w:tcPr>
          <w:p w:rsidR="006C26D4" w:rsidRDefault="005C2B6E">
            <w:pPr>
              <w:pStyle w:val="TableBodyText"/>
            </w:pPr>
            <w:r>
              <w:t xml:space="preserve">A </w:t>
            </w:r>
            <w:r>
              <w:rPr>
                <w:b/>
              </w:rPr>
              <w:t>MemberOperation</w:t>
            </w:r>
            <w:r>
              <w:t xml:space="preserve"> complex type (section </w:t>
            </w:r>
            <w:hyperlink w:anchor="Section_64b3b8261b2a4c24a379cbaec1f2d2de" w:history="1">
              <w:r>
                <w:rPr>
                  <w:rStyle w:val="Hyperlink"/>
                </w:rPr>
                <w:t>2.2.4.136</w:t>
              </w:r>
            </w:hyperlink>
            <w:r>
              <w:t>) that represents all descend</w:t>
            </w:r>
            <w:r>
              <w:t xml:space="preserve">ants of a referred member in the dimension </w:t>
            </w:r>
            <w:hyperlink w:anchor="Section_f79f9260b01441f8881681331df4e980" w:history="1">
              <w:r>
                <w:rPr>
                  <w:rStyle w:val="Hyperlink"/>
                </w:rPr>
                <w:t>hierarchy</w:t>
              </w:r>
            </w:hyperlink>
            <w:r>
              <w:t xml:space="preserve">. This type extends </w:t>
            </w:r>
            <w:r>
              <w:rPr>
                <w:b/>
              </w:rPr>
              <w:t>MemberOperation</w:t>
            </w:r>
            <w:r>
              <w:t>.</w:t>
            </w:r>
          </w:p>
        </w:tc>
      </w:tr>
      <w:tr w:rsidR="006C26D4" w:rsidTr="006C26D4">
        <w:tc>
          <w:tcPr>
            <w:tcW w:w="0" w:type="auto"/>
            <w:vAlign w:val="center"/>
          </w:tcPr>
          <w:p w:rsidR="006C26D4" w:rsidRDefault="005C2B6E">
            <w:pPr>
              <w:pStyle w:val="TableBodyText"/>
            </w:pPr>
            <w:r>
              <w:rPr>
                <w:b/>
              </w:rPr>
              <w:t>MemberOperationChildren</w:t>
            </w:r>
          </w:p>
        </w:tc>
        <w:tc>
          <w:tcPr>
            <w:tcW w:w="0" w:type="auto"/>
            <w:vAlign w:val="center"/>
          </w:tcPr>
          <w:p w:rsidR="006C26D4" w:rsidRDefault="005C2B6E">
            <w:pPr>
              <w:pStyle w:val="TableBodyText"/>
            </w:pPr>
            <w:r>
              <w:t xml:space="preserve">A MemberOperation that represents all child members of a referred member in a </w:t>
            </w:r>
            <w:r>
              <w:t>dimension hierarchy. This type extends MemberOperation.</w:t>
            </w:r>
          </w:p>
        </w:tc>
      </w:tr>
      <w:tr w:rsidR="006C26D4" w:rsidTr="006C26D4">
        <w:tc>
          <w:tcPr>
            <w:tcW w:w="0" w:type="auto"/>
            <w:vAlign w:val="center"/>
          </w:tcPr>
          <w:p w:rsidR="006C26D4" w:rsidRDefault="005C2B6E">
            <w:pPr>
              <w:pStyle w:val="TableBodyText"/>
            </w:pPr>
            <w:r>
              <w:rPr>
                <w:b/>
              </w:rPr>
              <w:t>MemberOperationDescendants</w:t>
            </w:r>
          </w:p>
        </w:tc>
        <w:tc>
          <w:tcPr>
            <w:tcW w:w="0" w:type="auto"/>
            <w:vAlign w:val="center"/>
          </w:tcPr>
          <w:p w:rsidR="006C26D4" w:rsidRDefault="005C2B6E">
            <w:pPr>
              <w:pStyle w:val="TableBodyText"/>
            </w:pPr>
            <w:r>
              <w:t>A MemberOperation that represents all descendants of a referred member at a specified level in the hierarchy. This type extends MemberOperation.</w:t>
            </w:r>
          </w:p>
        </w:tc>
      </w:tr>
      <w:tr w:rsidR="006C26D4" w:rsidTr="006C26D4">
        <w:tc>
          <w:tcPr>
            <w:tcW w:w="0" w:type="auto"/>
            <w:vAlign w:val="center"/>
          </w:tcPr>
          <w:p w:rsidR="006C26D4" w:rsidRDefault="005C2B6E">
            <w:pPr>
              <w:pStyle w:val="TableBodyText"/>
            </w:pPr>
            <w:r>
              <w:rPr>
                <w:b/>
              </w:rPr>
              <w:t>MemberOperationDrillUp</w:t>
            </w:r>
          </w:p>
        </w:tc>
        <w:tc>
          <w:tcPr>
            <w:tcW w:w="0" w:type="auto"/>
            <w:vAlign w:val="center"/>
          </w:tcPr>
          <w:p w:rsidR="006C26D4" w:rsidRDefault="005C2B6E">
            <w:pPr>
              <w:pStyle w:val="TableBodyText"/>
            </w:pPr>
            <w:r>
              <w:t>A M</w:t>
            </w:r>
            <w:r>
              <w:t>emberOperation that represents the parent of a referred member. This type extends MemberOperation.</w:t>
            </w:r>
          </w:p>
        </w:tc>
      </w:tr>
      <w:tr w:rsidR="006C26D4" w:rsidTr="006C26D4">
        <w:tc>
          <w:tcPr>
            <w:tcW w:w="0" w:type="auto"/>
            <w:vAlign w:val="center"/>
          </w:tcPr>
          <w:p w:rsidR="006C26D4" w:rsidRDefault="005C2B6E">
            <w:pPr>
              <w:pStyle w:val="TableBodyText"/>
            </w:pPr>
            <w:r>
              <w:rPr>
                <w:b/>
              </w:rPr>
              <w:t>MemberOperationHide</w:t>
            </w:r>
          </w:p>
        </w:tc>
        <w:tc>
          <w:tcPr>
            <w:tcW w:w="0" w:type="auto"/>
            <w:vAlign w:val="center"/>
          </w:tcPr>
          <w:p w:rsidR="006C26D4" w:rsidRDefault="005C2B6E">
            <w:pPr>
              <w:pStyle w:val="TableBodyText"/>
            </w:pPr>
            <w:r>
              <w:t>A MemberOperation that hides a referred member. This type extends MemberOperation.</w:t>
            </w:r>
          </w:p>
        </w:tc>
      </w:tr>
      <w:tr w:rsidR="006C26D4" w:rsidTr="006C26D4">
        <w:tc>
          <w:tcPr>
            <w:tcW w:w="0" w:type="auto"/>
            <w:vAlign w:val="center"/>
          </w:tcPr>
          <w:p w:rsidR="006C26D4" w:rsidRDefault="005C2B6E">
            <w:pPr>
              <w:pStyle w:val="TableBodyText"/>
            </w:pPr>
            <w:r>
              <w:rPr>
                <w:b/>
              </w:rPr>
              <w:t>MemberOperationLeafDescendants</w:t>
            </w:r>
          </w:p>
        </w:tc>
        <w:tc>
          <w:tcPr>
            <w:tcW w:w="0" w:type="auto"/>
            <w:vAlign w:val="center"/>
          </w:tcPr>
          <w:p w:rsidR="006C26D4" w:rsidRDefault="005C2B6E">
            <w:pPr>
              <w:pStyle w:val="TableBodyText"/>
            </w:pPr>
            <w:r>
              <w:t>A MemberOperation tha</w:t>
            </w:r>
            <w:r>
              <w:t>t represents all descendants of a referred member that are also leaf members in the dimension hierarchy. This type extends MemberOperation.</w:t>
            </w:r>
          </w:p>
        </w:tc>
      </w:tr>
      <w:tr w:rsidR="006C26D4" w:rsidTr="006C26D4">
        <w:tc>
          <w:tcPr>
            <w:tcW w:w="0" w:type="auto"/>
            <w:vAlign w:val="center"/>
          </w:tcPr>
          <w:p w:rsidR="006C26D4" w:rsidRDefault="005C2B6E">
            <w:pPr>
              <w:pStyle w:val="TableBodyText"/>
            </w:pPr>
            <w:r>
              <w:rPr>
                <w:b/>
              </w:rPr>
              <w:t>MemberParameterDefinition</w:t>
            </w:r>
          </w:p>
        </w:tc>
        <w:tc>
          <w:tcPr>
            <w:tcW w:w="0" w:type="auto"/>
            <w:vAlign w:val="center"/>
          </w:tcPr>
          <w:p w:rsidR="006C26D4" w:rsidRDefault="005C2B6E">
            <w:pPr>
              <w:pStyle w:val="TableBodyText"/>
            </w:pPr>
            <w:r>
              <w:t xml:space="preserve">The </w:t>
            </w:r>
            <w:r>
              <w:rPr>
                <w:b/>
              </w:rPr>
              <w:t>MemberParameterDefinition</w:t>
            </w:r>
            <w:r>
              <w:t xml:space="preserve"> is a complex type that represents a group of members (2) us</w:t>
            </w:r>
            <w:r>
              <w:t>ed to retrieve data.</w:t>
            </w:r>
          </w:p>
        </w:tc>
      </w:tr>
      <w:tr w:rsidR="006C26D4" w:rsidTr="006C26D4">
        <w:tc>
          <w:tcPr>
            <w:tcW w:w="0" w:type="auto"/>
            <w:vAlign w:val="center"/>
          </w:tcPr>
          <w:p w:rsidR="006C26D4" w:rsidRDefault="005C2B6E">
            <w:pPr>
              <w:pStyle w:val="TableBodyText"/>
            </w:pPr>
            <w:r>
              <w:rPr>
                <w:b/>
              </w:rPr>
              <w:t>MemberSet</w:t>
            </w:r>
          </w:p>
        </w:tc>
        <w:tc>
          <w:tcPr>
            <w:tcW w:w="0" w:type="auto"/>
            <w:vAlign w:val="center"/>
          </w:tcPr>
          <w:p w:rsidR="006C26D4" w:rsidRDefault="005C2B6E">
            <w:pPr>
              <w:pStyle w:val="TableBodyText"/>
            </w:pPr>
            <w:r>
              <w:t>Specifies the properties of an OLAP member hierarchy.</w:t>
            </w:r>
          </w:p>
        </w:tc>
      </w:tr>
      <w:tr w:rsidR="006C26D4" w:rsidTr="006C26D4">
        <w:tc>
          <w:tcPr>
            <w:tcW w:w="0" w:type="auto"/>
            <w:vAlign w:val="center"/>
          </w:tcPr>
          <w:p w:rsidR="006C26D4" w:rsidRDefault="005C2B6E">
            <w:pPr>
              <w:pStyle w:val="TableBodyText"/>
            </w:pPr>
            <w:r>
              <w:rPr>
                <w:b/>
              </w:rPr>
              <w:t>MemberSetFormula</w:t>
            </w:r>
          </w:p>
        </w:tc>
        <w:tc>
          <w:tcPr>
            <w:tcW w:w="0" w:type="auto"/>
            <w:vAlign w:val="center"/>
          </w:tcPr>
          <w:p w:rsidR="006C26D4" w:rsidRDefault="005C2B6E">
            <w:pPr>
              <w:pStyle w:val="TableBodyText"/>
            </w:pPr>
            <w:r>
              <w:t>Specifies a collection of operations on the members (2) of an OLAP hierarchy. This type extends MemberSet and can be used with any axis type.</w:t>
            </w:r>
          </w:p>
        </w:tc>
      </w:tr>
      <w:tr w:rsidR="006C26D4" w:rsidTr="006C26D4">
        <w:tc>
          <w:tcPr>
            <w:tcW w:w="0" w:type="auto"/>
            <w:vAlign w:val="center"/>
          </w:tcPr>
          <w:p w:rsidR="006C26D4" w:rsidRDefault="005C2B6E">
            <w:pPr>
              <w:pStyle w:val="TableBodyText"/>
            </w:pPr>
            <w:r>
              <w:rPr>
                <w:b/>
              </w:rPr>
              <w:t>MemberTransform</w:t>
            </w:r>
          </w:p>
        </w:tc>
        <w:tc>
          <w:tcPr>
            <w:tcW w:w="0" w:type="auto"/>
            <w:vAlign w:val="center"/>
          </w:tcPr>
          <w:p w:rsidR="006C26D4" w:rsidRDefault="005C2B6E">
            <w:pPr>
              <w:pStyle w:val="TableBodyText"/>
            </w:pPr>
            <w:r>
              <w:t xml:space="preserve">Represents a transform, such as </w:t>
            </w:r>
            <w:hyperlink w:anchor="gt_945ab844-8904-47d9-8483-cd76690bcac6">
              <w:r>
                <w:rPr>
                  <w:rStyle w:val="HyperlinkGreen"/>
                  <w:b/>
                </w:rPr>
                <w:t>drilldown</w:t>
              </w:r>
            </w:hyperlink>
            <w:r>
              <w:t>, applied to a member, hierarchy group or KPI.</w:t>
            </w:r>
          </w:p>
        </w:tc>
      </w:tr>
      <w:tr w:rsidR="006C26D4" w:rsidTr="006C26D4">
        <w:tc>
          <w:tcPr>
            <w:tcW w:w="0" w:type="auto"/>
            <w:vAlign w:val="center"/>
          </w:tcPr>
          <w:p w:rsidR="006C26D4" w:rsidRDefault="005C2B6E">
            <w:pPr>
              <w:pStyle w:val="TableBodyText"/>
            </w:pPr>
            <w:r>
              <w:rPr>
                <w:b/>
              </w:rPr>
              <w:t>NamedSet</w:t>
            </w:r>
          </w:p>
        </w:tc>
        <w:tc>
          <w:tcPr>
            <w:tcW w:w="0" w:type="auto"/>
            <w:vAlign w:val="center"/>
          </w:tcPr>
          <w:p w:rsidR="006C26D4" w:rsidRDefault="005C2B6E">
            <w:pPr>
              <w:pStyle w:val="TableBodyText"/>
            </w:pPr>
            <w:r>
              <w:t xml:space="preserve">An OLAP </w:t>
            </w:r>
            <w:hyperlink w:anchor="gt_c6848816-8c3e-4ecc-a71f-7cff120390f4">
              <w:r>
                <w:rPr>
                  <w:rStyle w:val="HyperlinkGreen"/>
                  <w:b/>
                </w:rPr>
                <w:t>named set</w:t>
              </w:r>
            </w:hyperlink>
            <w:r>
              <w:t>.</w:t>
            </w:r>
          </w:p>
        </w:tc>
      </w:tr>
      <w:tr w:rsidR="006C26D4" w:rsidTr="006C26D4">
        <w:tc>
          <w:tcPr>
            <w:tcW w:w="0" w:type="auto"/>
            <w:vAlign w:val="center"/>
          </w:tcPr>
          <w:p w:rsidR="006C26D4" w:rsidRDefault="005C2B6E">
            <w:pPr>
              <w:pStyle w:val="TableBodyText"/>
            </w:pPr>
            <w:r>
              <w:rPr>
                <w:b/>
              </w:rPr>
              <w:t>NamedSetParameterDefinition</w:t>
            </w:r>
          </w:p>
        </w:tc>
        <w:tc>
          <w:tcPr>
            <w:tcW w:w="0" w:type="auto"/>
            <w:vAlign w:val="center"/>
          </w:tcPr>
          <w:p w:rsidR="006C26D4" w:rsidRDefault="005C2B6E">
            <w:pPr>
              <w:pStyle w:val="TableBodyText"/>
            </w:pPr>
            <w:r>
              <w:t xml:space="preserve">The </w:t>
            </w:r>
            <w:r>
              <w:rPr>
                <w:b/>
              </w:rPr>
              <w:t>NamedSetParameterDefinition</w:t>
            </w:r>
            <w:r>
              <w:t xml:space="preserve"> is a complex type representing a set of members (2) used to retrieve data.</w:t>
            </w:r>
          </w:p>
        </w:tc>
      </w:tr>
      <w:tr w:rsidR="006C26D4" w:rsidTr="006C26D4">
        <w:tc>
          <w:tcPr>
            <w:tcW w:w="0" w:type="auto"/>
            <w:vAlign w:val="center"/>
          </w:tcPr>
          <w:p w:rsidR="006C26D4" w:rsidRDefault="005C2B6E">
            <w:pPr>
              <w:pStyle w:val="TableBodyText"/>
            </w:pPr>
            <w:r>
              <w:rPr>
                <w:b/>
              </w:rPr>
              <w:t>NameInfo</w:t>
            </w:r>
          </w:p>
        </w:tc>
        <w:tc>
          <w:tcPr>
            <w:tcW w:w="0" w:type="auto"/>
            <w:vAlign w:val="center"/>
          </w:tcPr>
          <w:p w:rsidR="006C26D4" w:rsidRDefault="005C2B6E">
            <w:pPr>
              <w:pStyle w:val="TableBodyText"/>
            </w:pPr>
            <w:r>
              <w:t xml:space="preserve">The </w:t>
            </w:r>
            <w:r>
              <w:rPr>
                <w:b/>
              </w:rPr>
              <w:t>NameInfo</w:t>
            </w:r>
            <w:r>
              <w:t xml:space="preserve"> complex type specifies the names and the description of a cube, dimension, hierarchy, level, or </w:t>
            </w:r>
            <w:r>
              <w:t xml:space="preserve">measure.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lastRenderedPageBreak/>
              <w:t>Dimension</w:t>
            </w:r>
            <w:r>
              <w:t xml:space="preserve"> (section 2.2.4.90), </w:t>
            </w:r>
            <w:r>
              <w:rPr>
                <w:b/>
              </w:rPr>
              <w:t>Hierarchy</w:t>
            </w:r>
            <w:r>
              <w:t xml:space="preserve"> (section 2.2.4.124), </w:t>
            </w:r>
            <w:r>
              <w:rPr>
                <w:b/>
              </w:rPr>
              <w:t>Level</w:t>
            </w:r>
            <w:r>
              <w:t xml:space="preserve"> (section 2.2.4.131), and </w:t>
            </w:r>
            <w:r>
              <w:rPr>
                <w:b/>
              </w:rPr>
              <w:t>Measure</w:t>
            </w:r>
            <w:r>
              <w:t xml:space="preserve"> (section 2.2.4.133).</w:t>
            </w:r>
          </w:p>
        </w:tc>
      </w:tr>
      <w:tr w:rsidR="006C26D4" w:rsidTr="006C26D4">
        <w:tc>
          <w:tcPr>
            <w:tcW w:w="0" w:type="auto"/>
            <w:vAlign w:val="center"/>
          </w:tcPr>
          <w:p w:rsidR="006C26D4" w:rsidRDefault="005C2B6E">
            <w:pPr>
              <w:pStyle w:val="TableBodyText"/>
            </w:pPr>
            <w:r>
              <w:rPr>
                <w:b/>
              </w:rPr>
              <w:lastRenderedPageBreak/>
              <w:t>NumericFormat</w:t>
            </w:r>
          </w:p>
        </w:tc>
        <w:tc>
          <w:tcPr>
            <w:tcW w:w="0" w:type="auto"/>
            <w:vAlign w:val="center"/>
          </w:tcPr>
          <w:p w:rsidR="006C26D4" w:rsidRDefault="005C2B6E">
            <w:pPr>
              <w:pStyle w:val="TableBodyText"/>
            </w:pPr>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measure numeric value within an analytic grid report.</w:t>
            </w:r>
          </w:p>
        </w:tc>
      </w:tr>
      <w:tr w:rsidR="006C26D4" w:rsidTr="006C26D4">
        <w:tc>
          <w:tcPr>
            <w:tcW w:w="0" w:type="auto"/>
            <w:vAlign w:val="center"/>
          </w:tcPr>
          <w:p w:rsidR="006C26D4" w:rsidRDefault="005C2B6E">
            <w:pPr>
              <w:pStyle w:val="TableBodyText"/>
            </w:pPr>
            <w:r>
              <w:rPr>
                <w:b/>
              </w:rPr>
              <w:t>NumericFormatsHasht</w:t>
            </w:r>
            <w:r>
              <w:rPr>
                <w:b/>
              </w:rPr>
              <w:t>able</w:t>
            </w:r>
          </w:p>
        </w:tc>
        <w:tc>
          <w:tcPr>
            <w:tcW w:w="0" w:type="auto"/>
            <w:vAlign w:val="center"/>
          </w:tcPr>
          <w:p w:rsidR="006C26D4" w:rsidRDefault="005C2B6E">
            <w:pPr>
              <w:pStyle w:val="TableBodyText"/>
            </w:pPr>
            <w:r>
              <w:t xml:space="preserve">An array of </w:t>
            </w:r>
            <w:r>
              <w:rPr>
                <w:b/>
              </w:rPr>
              <w:t>NumericFormat</w:t>
            </w:r>
            <w:r>
              <w:t xml:space="preserve"> objects.</w:t>
            </w:r>
          </w:p>
        </w:tc>
      </w:tr>
      <w:tr w:rsidR="006C26D4" w:rsidTr="006C26D4">
        <w:tc>
          <w:tcPr>
            <w:tcW w:w="0" w:type="auto"/>
            <w:vAlign w:val="center"/>
          </w:tcPr>
          <w:p w:rsidR="006C26D4" w:rsidRDefault="005C2B6E">
            <w:pPr>
              <w:pStyle w:val="TableBodyText"/>
            </w:pPr>
            <w:r>
              <w:rPr>
                <w:b/>
              </w:rPr>
              <w:t>OLAPQueryData</w:t>
            </w:r>
          </w:p>
        </w:tc>
        <w:tc>
          <w:tcPr>
            <w:tcW w:w="0" w:type="auto"/>
            <w:vAlign w:val="center"/>
          </w:tcPr>
          <w:p w:rsidR="006C26D4" w:rsidRDefault="005C2B6E">
            <w:pPr>
              <w:pStyle w:val="TableBodyText"/>
            </w:pPr>
            <w:r>
              <w:t>Represents an analytic query.</w:t>
            </w:r>
          </w:p>
        </w:tc>
      </w:tr>
      <w:tr w:rsidR="006C26D4" w:rsidTr="006C26D4">
        <w:tc>
          <w:tcPr>
            <w:tcW w:w="0" w:type="auto"/>
            <w:vAlign w:val="center"/>
          </w:tcPr>
          <w:p w:rsidR="006C26D4" w:rsidRDefault="005C2B6E">
            <w:pPr>
              <w:pStyle w:val="TableBodyText"/>
            </w:pPr>
            <w:r>
              <w:rPr>
                <w:b/>
              </w:rPr>
              <w:t>OLAPReportView</w:t>
            </w:r>
          </w:p>
        </w:tc>
        <w:tc>
          <w:tcPr>
            <w:tcW w:w="0" w:type="auto"/>
            <w:vAlign w:val="center"/>
          </w:tcPr>
          <w:p w:rsidR="006C26D4" w:rsidRDefault="005C2B6E">
            <w:pPr>
              <w:pStyle w:val="TableBodyText"/>
            </w:pPr>
            <w:r>
              <w:t xml:space="preserve">The </w:t>
            </w:r>
            <w:r>
              <w:rPr>
                <w:b/>
              </w:rPr>
              <w:t>OLAPReportView</w:t>
            </w:r>
            <w:r>
              <w:t xml:space="preserve"> complex type contains all the state information for an analytic report.</w:t>
            </w:r>
          </w:p>
        </w:tc>
      </w:tr>
      <w:tr w:rsidR="006C26D4" w:rsidTr="006C26D4">
        <w:tc>
          <w:tcPr>
            <w:tcW w:w="0" w:type="auto"/>
            <w:vAlign w:val="center"/>
          </w:tcPr>
          <w:p w:rsidR="006C26D4" w:rsidRDefault="005C2B6E">
            <w:pPr>
              <w:pStyle w:val="TableBodyText"/>
            </w:pPr>
            <w:r>
              <w:rPr>
                <w:b/>
              </w:rPr>
              <w:t>Parameter</w:t>
            </w:r>
          </w:p>
        </w:tc>
        <w:tc>
          <w:tcPr>
            <w:tcW w:w="0" w:type="auto"/>
            <w:vAlign w:val="center"/>
          </w:tcPr>
          <w:p w:rsidR="006C26D4" w:rsidRDefault="005C2B6E">
            <w:pPr>
              <w:pStyle w:val="TableBodyText"/>
            </w:pPr>
            <w:r>
              <w:t xml:space="preserve">Specifies a logical element of an analytic query </w:t>
            </w:r>
            <w:r>
              <w:t>whose value can be changed independently of the analytic query.</w:t>
            </w:r>
          </w:p>
        </w:tc>
      </w:tr>
      <w:tr w:rsidR="006C26D4" w:rsidTr="006C26D4">
        <w:tc>
          <w:tcPr>
            <w:tcW w:w="0" w:type="auto"/>
            <w:vAlign w:val="center"/>
          </w:tcPr>
          <w:p w:rsidR="006C26D4" w:rsidRDefault="005C2B6E">
            <w:pPr>
              <w:pStyle w:val="TableBodyText"/>
            </w:pPr>
            <w:r>
              <w:rPr>
                <w:b/>
              </w:rPr>
              <w:t>ParameterDefinition</w:t>
            </w:r>
          </w:p>
        </w:tc>
        <w:tc>
          <w:tcPr>
            <w:tcW w:w="0" w:type="auto"/>
            <w:vAlign w:val="center"/>
          </w:tcPr>
          <w:p w:rsidR="006C26D4" w:rsidRDefault="005C2B6E">
            <w:pPr>
              <w:pStyle w:val="TableBodyText"/>
            </w:pPr>
            <w:r>
              <w:t>This class represents the non-visual portion of the metadata to describe a parameter. This class carries the state necessary to generate a parameter list representing poss</w:t>
            </w:r>
            <w:r>
              <w:t>ible connections that can be originated from a first-class element.</w:t>
            </w:r>
          </w:p>
        </w:tc>
      </w:tr>
      <w:tr w:rsidR="006C26D4" w:rsidTr="006C26D4">
        <w:tc>
          <w:tcPr>
            <w:tcW w:w="0" w:type="auto"/>
            <w:vAlign w:val="center"/>
          </w:tcPr>
          <w:p w:rsidR="006C26D4" w:rsidRDefault="005C2B6E">
            <w:pPr>
              <w:pStyle w:val="TableBodyText"/>
            </w:pPr>
            <w:r>
              <w:rPr>
                <w:b/>
              </w:rPr>
              <w:t>ParameterMapping</w:t>
            </w:r>
          </w:p>
        </w:tc>
        <w:tc>
          <w:tcPr>
            <w:tcW w:w="0" w:type="auto"/>
            <w:vAlign w:val="center"/>
          </w:tcPr>
          <w:p w:rsidR="006C26D4" w:rsidRDefault="005C2B6E">
            <w:pPr>
              <w:pStyle w:val="TableBodyText"/>
            </w:pPr>
            <w:r>
              <w:t xml:space="preserve">Provides the mapping information between a </w:t>
            </w:r>
            <w:r>
              <w:rPr>
                <w:b/>
              </w:rPr>
              <w:t>ParameterDefinition</w:t>
            </w:r>
            <w:r>
              <w:t xml:space="preserve"> (section 2.2.4.155) and a </w:t>
            </w:r>
            <w:r>
              <w:rPr>
                <w:b/>
              </w:rPr>
              <w:t>DashboardItem</w:t>
            </w:r>
            <w:r>
              <w:t xml:space="preserve"> (section 2.2.4.83).</w:t>
            </w:r>
          </w:p>
        </w:tc>
      </w:tr>
      <w:tr w:rsidR="006C26D4" w:rsidTr="006C26D4">
        <w:tc>
          <w:tcPr>
            <w:tcW w:w="0" w:type="auto"/>
            <w:vAlign w:val="center"/>
          </w:tcPr>
          <w:p w:rsidR="006C26D4" w:rsidRDefault="005C2B6E">
            <w:pPr>
              <w:pStyle w:val="TableBodyText"/>
            </w:pPr>
            <w:r>
              <w:rPr>
                <w:b/>
              </w:rPr>
              <w:t>PasReportViewData</w:t>
            </w:r>
          </w:p>
        </w:tc>
        <w:tc>
          <w:tcPr>
            <w:tcW w:w="0" w:type="auto"/>
            <w:vAlign w:val="center"/>
          </w:tcPr>
          <w:p w:rsidR="006C26D4" w:rsidRDefault="005C2B6E">
            <w:pPr>
              <w:pStyle w:val="TableBodyText"/>
            </w:pPr>
            <w:r>
              <w:t>Contains all the state infor</w:t>
            </w:r>
            <w:r>
              <w:t>mation for a ProClarity Analytics Server report.</w:t>
            </w:r>
          </w:p>
        </w:tc>
      </w:tr>
      <w:tr w:rsidR="006C26D4" w:rsidTr="006C26D4">
        <w:tc>
          <w:tcPr>
            <w:tcW w:w="0" w:type="auto"/>
            <w:vAlign w:val="center"/>
          </w:tcPr>
          <w:p w:rsidR="006C26D4" w:rsidRDefault="005C2B6E">
            <w:pPr>
              <w:pStyle w:val="TableBodyText"/>
            </w:pPr>
            <w:r>
              <w:rPr>
                <w:b/>
              </w:rPr>
              <w:t>PropertyBag</w:t>
            </w:r>
          </w:p>
        </w:tc>
        <w:tc>
          <w:tcPr>
            <w:tcW w:w="0" w:type="auto"/>
            <w:vAlign w:val="center"/>
          </w:tcPr>
          <w:p w:rsidR="006C26D4" w:rsidRDefault="005C2B6E">
            <w:pPr>
              <w:pStyle w:val="TableBodyText"/>
            </w:pPr>
            <w:r>
              <w:t xml:space="preserve">The </w:t>
            </w:r>
            <w:r>
              <w:rPr>
                <w:b/>
              </w:rPr>
              <w:t>PropertyBag</w:t>
            </w:r>
            <w:r>
              <w:t xml:space="preserve"> complex type MUST contain a pairing of keys and values.</w:t>
            </w:r>
          </w:p>
        </w:tc>
      </w:tr>
      <w:tr w:rsidR="006C26D4" w:rsidTr="006C26D4">
        <w:tc>
          <w:tcPr>
            <w:tcW w:w="0" w:type="auto"/>
            <w:vAlign w:val="center"/>
          </w:tcPr>
          <w:p w:rsidR="006C26D4" w:rsidRDefault="005C2B6E">
            <w:pPr>
              <w:pStyle w:val="TableBodyText"/>
            </w:pPr>
            <w:r>
              <w:rPr>
                <w:b/>
              </w:rPr>
              <w:t>QueryState</w:t>
            </w:r>
          </w:p>
        </w:tc>
        <w:tc>
          <w:tcPr>
            <w:tcW w:w="0" w:type="auto"/>
            <w:vAlign w:val="center"/>
          </w:tcPr>
          <w:p w:rsidR="006C26D4" w:rsidRDefault="005C2B6E">
            <w:pPr>
              <w:pStyle w:val="TableBodyText"/>
            </w:pPr>
            <w:r>
              <w:t>An alternate representation of a MDX query that includes the member selections of each axis.</w:t>
            </w:r>
          </w:p>
        </w:tc>
      </w:tr>
      <w:tr w:rsidR="006C26D4" w:rsidTr="006C26D4">
        <w:tc>
          <w:tcPr>
            <w:tcW w:w="0" w:type="auto"/>
            <w:vAlign w:val="center"/>
          </w:tcPr>
          <w:p w:rsidR="006C26D4" w:rsidRDefault="005C2B6E">
            <w:pPr>
              <w:pStyle w:val="TableBodyText"/>
            </w:pPr>
            <w:r>
              <w:rPr>
                <w:b/>
              </w:rPr>
              <w:t>ReportView</w:t>
            </w:r>
          </w:p>
        </w:tc>
        <w:tc>
          <w:tcPr>
            <w:tcW w:w="0" w:type="auto"/>
            <w:vAlign w:val="center"/>
          </w:tcPr>
          <w:p w:rsidR="006C26D4" w:rsidRDefault="005C2B6E">
            <w:pPr>
              <w:pStyle w:val="TableBodyText"/>
            </w:pPr>
            <w:r>
              <w:t xml:space="preserve">The </w:t>
            </w:r>
            <w:r>
              <w:rPr>
                <w:b/>
              </w:rPr>
              <w:t>R</w:t>
            </w:r>
            <w:r>
              <w:rPr>
                <w:b/>
              </w:rPr>
              <w:t>eportView</w:t>
            </w:r>
            <w:r>
              <w:t xml:space="preserve"> complex type controls the visual display of data in a dashboard and can be coordinated with other report views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8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tc>
      </w:tr>
      <w:tr w:rsidR="006C26D4" w:rsidTr="006C26D4">
        <w:tc>
          <w:tcPr>
            <w:tcW w:w="0" w:type="auto"/>
            <w:vAlign w:val="center"/>
          </w:tcPr>
          <w:p w:rsidR="006C26D4" w:rsidRDefault="005C2B6E">
            <w:pPr>
              <w:pStyle w:val="TableBodyText"/>
            </w:pPr>
            <w:r>
              <w:rPr>
                <w:b/>
              </w:rPr>
              <w:t>RepositoryLocation</w:t>
            </w:r>
          </w:p>
        </w:tc>
        <w:tc>
          <w:tcPr>
            <w:tcW w:w="0" w:type="auto"/>
            <w:vAlign w:val="center"/>
          </w:tcPr>
          <w:p w:rsidR="006C26D4" w:rsidRDefault="005C2B6E">
            <w:pPr>
              <w:pStyle w:val="TableBodyText"/>
            </w:pPr>
            <w:r>
              <w:t xml:space="preserve">The </w:t>
            </w:r>
            <w:r>
              <w:rPr>
                <w:b/>
              </w:rPr>
              <w:t>RepositoryLocation</w:t>
            </w:r>
            <w:r>
              <w:t xml:space="preserve"> complex type specifies the location of a </w:t>
            </w:r>
            <w:r>
              <w:rPr>
                <w:b/>
              </w:rPr>
              <w:t>FirstClassElement</w:t>
            </w:r>
            <w:r>
              <w:t xml:space="preserve"> (section 2.2.4.99) stored on the s</w:t>
            </w:r>
            <w:r>
              <w:t>erver (2).</w:t>
            </w:r>
          </w:p>
        </w:tc>
      </w:tr>
      <w:tr w:rsidR="006C26D4" w:rsidTr="006C26D4">
        <w:tc>
          <w:tcPr>
            <w:tcW w:w="0" w:type="auto"/>
            <w:vAlign w:val="center"/>
          </w:tcPr>
          <w:p w:rsidR="006C26D4" w:rsidRDefault="005C2B6E">
            <w:pPr>
              <w:pStyle w:val="TableBodyText"/>
            </w:pPr>
            <w:r>
              <w:rPr>
                <w:b/>
              </w:rPr>
              <w:t>Scorecard</w:t>
            </w:r>
          </w:p>
        </w:tc>
        <w:tc>
          <w:tcPr>
            <w:tcW w:w="0" w:type="auto"/>
            <w:vAlign w:val="center"/>
          </w:tcPr>
          <w:p w:rsidR="006C26D4" w:rsidRDefault="005C2B6E">
            <w:pPr>
              <w:pStyle w:val="TableBodyText"/>
            </w:pPr>
            <w:r>
              <w:t>This complex type represents a scorecard.</w:t>
            </w:r>
          </w:p>
        </w:tc>
      </w:tr>
      <w:tr w:rsidR="006C26D4" w:rsidTr="006C26D4">
        <w:tc>
          <w:tcPr>
            <w:tcW w:w="0" w:type="auto"/>
            <w:vAlign w:val="center"/>
          </w:tcPr>
          <w:p w:rsidR="006C26D4" w:rsidRDefault="005C2B6E">
            <w:pPr>
              <w:pStyle w:val="TableBodyText"/>
            </w:pPr>
            <w:r>
              <w:rPr>
                <w:b/>
              </w:rPr>
              <w:t>SecondClassElement</w:t>
            </w:r>
          </w:p>
        </w:tc>
        <w:tc>
          <w:tcPr>
            <w:tcW w:w="0" w:type="auto"/>
            <w:vAlign w:val="center"/>
          </w:tcPr>
          <w:p w:rsidR="006C26D4" w:rsidRDefault="005C2B6E">
            <w:pPr>
              <w:pStyle w:val="TableBodyText"/>
            </w:pPr>
            <w:r>
              <w:t xml:space="preserve">This abstract class is the base class for ConfiguredView (section </w:t>
            </w:r>
            <w:hyperlink w:anchor="Section_3216d6ac50554caa9a49355ad331dbe6" w:history="1">
              <w:r>
                <w:rPr>
                  <w:rStyle w:val="Hyperlink"/>
                </w:rPr>
                <w:t>2.2.4.77</w:t>
              </w:r>
            </w:hyperlink>
            <w:r>
              <w:t>), DashboardElement (section 2.2.4.80</w:t>
            </w:r>
            <w:r>
              <w:t>), and KpiMeasure (section 2.2.4.129).</w:t>
            </w:r>
          </w:p>
        </w:tc>
      </w:tr>
      <w:tr w:rsidR="006C26D4" w:rsidTr="006C26D4">
        <w:tc>
          <w:tcPr>
            <w:tcW w:w="0" w:type="auto"/>
            <w:vAlign w:val="center"/>
          </w:tcPr>
          <w:p w:rsidR="006C26D4" w:rsidRDefault="005C2B6E">
            <w:pPr>
              <w:pStyle w:val="TableBodyText"/>
            </w:pPr>
            <w:r>
              <w:rPr>
                <w:b/>
              </w:rPr>
              <w:t>SerializableDictionary</w:t>
            </w:r>
          </w:p>
        </w:tc>
        <w:tc>
          <w:tcPr>
            <w:tcW w:w="0" w:type="auto"/>
            <w:vAlign w:val="center"/>
          </w:tcPr>
          <w:p w:rsidR="006C26D4" w:rsidRDefault="005C2B6E">
            <w:pPr>
              <w:pStyle w:val="TableBodyText"/>
            </w:pPr>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w:t>
            </w:r>
            <w:r>
              <w:t xml:space="preserve">on </w:t>
            </w:r>
            <w:hyperlink w:anchor="Section_f5febb60dc2543d0aa63566e13ad4e36" w:history="1">
              <w:r>
                <w:rPr>
                  <w:rStyle w:val="Hyperlink"/>
                </w:rPr>
                <w:t>2.2.4.135</w:t>
              </w:r>
            </w:hyperlink>
            <w:r>
              <w:t xml:space="preserve">), or </w:t>
            </w:r>
            <w:r>
              <w:rPr>
                <w:b/>
              </w:rPr>
              <w:t>Member</w:t>
            </w:r>
            <w:r>
              <w:t xml:space="preserve"> (section 2.2.4.134), with their associated string keys.</w:t>
            </w:r>
          </w:p>
        </w:tc>
      </w:tr>
      <w:tr w:rsidR="006C26D4" w:rsidTr="006C26D4">
        <w:tc>
          <w:tcPr>
            <w:tcW w:w="0" w:type="auto"/>
            <w:vAlign w:val="center"/>
          </w:tcPr>
          <w:p w:rsidR="006C26D4" w:rsidRDefault="005C2B6E">
            <w:pPr>
              <w:pStyle w:val="TableBodyText"/>
            </w:pPr>
            <w:r>
              <w:rPr>
                <w:b/>
              </w:rPr>
              <w:t>SetOperation</w:t>
            </w:r>
          </w:p>
        </w:tc>
        <w:tc>
          <w:tcPr>
            <w:tcW w:w="0" w:type="auto"/>
            <w:vAlign w:val="center"/>
          </w:tcPr>
          <w:p w:rsidR="006C26D4" w:rsidRDefault="005C2B6E">
            <w:pPr>
              <w:pStyle w:val="TableBodyText"/>
            </w:pPr>
            <w:r>
              <w:t xml:space="preserve">This complex type specifies a set operation. </w:t>
            </w:r>
          </w:p>
        </w:tc>
      </w:tr>
      <w:tr w:rsidR="006C26D4" w:rsidTr="006C26D4">
        <w:tc>
          <w:tcPr>
            <w:tcW w:w="0" w:type="auto"/>
            <w:vAlign w:val="center"/>
          </w:tcPr>
          <w:p w:rsidR="006C26D4" w:rsidRDefault="005C2B6E">
            <w:pPr>
              <w:pStyle w:val="TableBodyText"/>
            </w:pPr>
            <w:r>
              <w:rPr>
                <w:b/>
              </w:rPr>
              <w:t>SqlReportViewData</w:t>
            </w:r>
          </w:p>
        </w:tc>
        <w:tc>
          <w:tcPr>
            <w:tcW w:w="0" w:type="auto"/>
            <w:vAlign w:val="center"/>
          </w:tcPr>
          <w:p w:rsidR="006C26D4" w:rsidRDefault="005C2B6E">
            <w:pPr>
              <w:pStyle w:val="TableBodyText"/>
            </w:pPr>
            <w:r>
              <w:t xml:space="preserve">The </w:t>
            </w:r>
            <w:r>
              <w:rPr>
                <w:b/>
              </w:rPr>
              <w:t>SqlReportViewData</w:t>
            </w:r>
            <w:r>
              <w:t xml:space="preserve"> complex type c</w:t>
            </w:r>
            <w:r>
              <w:t>ontains all the state information for a SQL Reporting Services report.</w:t>
            </w:r>
          </w:p>
        </w:tc>
      </w:tr>
      <w:tr w:rsidR="006C26D4" w:rsidTr="006C26D4">
        <w:tc>
          <w:tcPr>
            <w:tcW w:w="0" w:type="auto"/>
            <w:vAlign w:val="center"/>
          </w:tcPr>
          <w:p w:rsidR="006C26D4" w:rsidRDefault="005C2B6E">
            <w:pPr>
              <w:pStyle w:val="TableBodyText"/>
            </w:pPr>
            <w:r>
              <w:rPr>
                <w:b/>
              </w:rPr>
              <w:t>StatusFilter</w:t>
            </w:r>
          </w:p>
        </w:tc>
        <w:tc>
          <w:tcPr>
            <w:tcW w:w="0" w:type="auto"/>
            <w:vAlign w:val="center"/>
          </w:tcPr>
          <w:p w:rsidR="006C26D4" w:rsidRDefault="005C2B6E">
            <w:pPr>
              <w:pStyle w:val="TableBodyText"/>
            </w:pPr>
            <w:r>
              <w:t xml:space="preserve">This complex type specifies an </w:t>
            </w:r>
            <w:r>
              <w:rPr>
                <w:b/>
              </w:rPr>
              <w:t>indicator</w:t>
            </w:r>
            <w:r>
              <w:t xml:space="preserve"> to be filtered.</w:t>
            </w:r>
          </w:p>
        </w:tc>
      </w:tr>
      <w:tr w:rsidR="006C26D4" w:rsidTr="006C26D4">
        <w:tc>
          <w:tcPr>
            <w:tcW w:w="0" w:type="auto"/>
            <w:vAlign w:val="center"/>
          </w:tcPr>
          <w:p w:rsidR="006C26D4" w:rsidRDefault="005C2B6E">
            <w:pPr>
              <w:pStyle w:val="TableBodyText"/>
            </w:pPr>
            <w:r>
              <w:rPr>
                <w:b/>
              </w:rPr>
              <w:lastRenderedPageBreak/>
              <w:t>StrategyMapViewData</w:t>
            </w:r>
          </w:p>
        </w:tc>
        <w:tc>
          <w:tcPr>
            <w:tcW w:w="0" w:type="auto"/>
            <w:vAlign w:val="center"/>
          </w:tcPr>
          <w:p w:rsidR="006C26D4" w:rsidRDefault="005C2B6E">
            <w:pPr>
              <w:pStyle w:val="TableBodyText"/>
            </w:pPr>
            <w:r>
              <w:t xml:space="preserve">The </w:t>
            </w:r>
            <w:r>
              <w:rPr>
                <w:b/>
              </w:rPr>
              <w:t>StrategyMapViewData</w:t>
            </w:r>
            <w:r>
              <w:t xml:space="preserve"> complex type class specifies metadata information about a strategy ma</w:t>
            </w:r>
            <w:r>
              <w:t>p.</w:t>
            </w:r>
          </w:p>
        </w:tc>
      </w:tr>
      <w:tr w:rsidR="006C26D4" w:rsidTr="006C26D4">
        <w:tc>
          <w:tcPr>
            <w:tcW w:w="0" w:type="auto"/>
            <w:vAlign w:val="center"/>
          </w:tcPr>
          <w:p w:rsidR="006C26D4" w:rsidRDefault="005C2B6E">
            <w:pPr>
              <w:pStyle w:val="TableBodyText"/>
            </w:pPr>
            <w:r>
              <w:rPr>
                <w:b/>
              </w:rPr>
              <w:t>StringCollection</w:t>
            </w:r>
          </w:p>
        </w:tc>
        <w:tc>
          <w:tcPr>
            <w:tcW w:w="0" w:type="auto"/>
            <w:vAlign w:val="center"/>
          </w:tcPr>
          <w:p w:rsidR="006C26D4" w:rsidRDefault="005C2B6E">
            <w:pPr>
              <w:pStyle w:val="TableBodyText"/>
            </w:pPr>
            <w:r>
              <w:t>The StringCollection complex type specifies a collection of dimension properties.</w:t>
            </w:r>
          </w:p>
        </w:tc>
      </w:tr>
      <w:tr w:rsidR="006C26D4" w:rsidTr="006C26D4">
        <w:tc>
          <w:tcPr>
            <w:tcW w:w="0" w:type="auto"/>
            <w:vAlign w:val="center"/>
          </w:tcPr>
          <w:p w:rsidR="006C26D4" w:rsidRDefault="005C2B6E">
            <w:pPr>
              <w:pStyle w:val="TableBodyText"/>
            </w:pPr>
            <w:r>
              <w:rPr>
                <w:b/>
              </w:rPr>
              <w:t>Target</w:t>
            </w:r>
          </w:p>
        </w:tc>
        <w:tc>
          <w:tcPr>
            <w:tcW w:w="0" w:type="auto"/>
            <w:vAlign w:val="center"/>
          </w:tcPr>
          <w:p w:rsidR="006C26D4" w:rsidRDefault="005C2B6E">
            <w:pPr>
              <w:pStyle w:val="TableBodyText"/>
            </w:pPr>
            <w:r>
              <w:t>The target of a KPI used to measure against actual</w:t>
            </w:r>
            <w:r>
              <w:rPr>
                <w:rStyle w:val="CommentReference"/>
              </w:rPr>
              <w:t xml:space="preserve"> </w:t>
            </w:r>
            <w:r>
              <w:t>data.</w:t>
            </w:r>
          </w:p>
        </w:tc>
      </w:tr>
      <w:tr w:rsidR="006C26D4" w:rsidTr="006C26D4">
        <w:tc>
          <w:tcPr>
            <w:tcW w:w="0" w:type="auto"/>
            <w:vAlign w:val="center"/>
          </w:tcPr>
          <w:p w:rsidR="006C26D4" w:rsidRDefault="005C2B6E">
            <w:pPr>
              <w:pStyle w:val="TableBodyText"/>
            </w:pPr>
            <w:r>
              <w:rPr>
                <w:b/>
              </w:rPr>
              <w:t>TimeIntelligenceDataSource</w:t>
            </w:r>
          </w:p>
        </w:tc>
        <w:tc>
          <w:tcPr>
            <w:tcW w:w="0" w:type="auto"/>
            <w:vAlign w:val="center"/>
          </w:tcPr>
          <w:p w:rsidR="006C26D4" w:rsidRDefault="005C2B6E">
            <w:pPr>
              <w:pStyle w:val="TableBodyText"/>
            </w:pPr>
            <w:r>
              <w:t xml:space="preserve">A time intelligence data source reference used in </w:t>
            </w:r>
            <w:r>
              <w:t>time intelligence parameter definitions.</w:t>
            </w:r>
          </w:p>
        </w:tc>
      </w:tr>
      <w:tr w:rsidR="006C26D4" w:rsidTr="006C26D4">
        <w:tc>
          <w:tcPr>
            <w:tcW w:w="0" w:type="auto"/>
            <w:vAlign w:val="center"/>
          </w:tcPr>
          <w:p w:rsidR="006C26D4" w:rsidRDefault="005C2B6E">
            <w:pPr>
              <w:pStyle w:val="TableBodyText"/>
            </w:pPr>
            <w:r>
              <w:rPr>
                <w:b/>
              </w:rPr>
              <w:t>TimeIntelligenceDefinition</w:t>
            </w:r>
          </w:p>
        </w:tc>
        <w:tc>
          <w:tcPr>
            <w:tcW w:w="0" w:type="auto"/>
            <w:vAlign w:val="center"/>
          </w:tcPr>
          <w:p w:rsidR="006C26D4" w:rsidRDefault="005C2B6E">
            <w:pPr>
              <w:pStyle w:val="TableBodyText"/>
            </w:pPr>
            <w:r>
              <w:t xml:space="preserve">The </w:t>
            </w:r>
            <w:r>
              <w:rPr>
                <w:b/>
              </w:rPr>
              <w:t>TimeIntelligenceDefinition</w:t>
            </w:r>
            <w:r>
              <w:t xml:space="preserve"> complex type specifies time intelligence formulas and data sources. It is used in </w:t>
            </w:r>
            <w:r>
              <w:rPr>
                <w:b/>
              </w:rPr>
              <w:t>CustomDefinition</w:t>
            </w:r>
            <w:r>
              <w:t xml:space="preserve"> of the </w:t>
            </w:r>
            <w:r>
              <w:rPr>
                <w:b/>
              </w:rPr>
              <w:t>ParameterDefinition</w:t>
            </w:r>
            <w:r>
              <w:t xml:space="preserve"> complex type (section </w:t>
            </w:r>
            <w:r>
              <w:t>2.2.4.155).</w:t>
            </w:r>
          </w:p>
        </w:tc>
      </w:tr>
      <w:tr w:rsidR="006C26D4" w:rsidTr="006C26D4">
        <w:tc>
          <w:tcPr>
            <w:tcW w:w="0" w:type="auto"/>
            <w:vAlign w:val="center"/>
          </w:tcPr>
          <w:p w:rsidR="006C26D4" w:rsidRDefault="005C2B6E">
            <w:pPr>
              <w:pStyle w:val="TableBodyText"/>
            </w:pPr>
            <w:r>
              <w:rPr>
                <w:b/>
              </w:rPr>
              <w:t>TimeIntelligenceFormula</w:t>
            </w:r>
          </w:p>
        </w:tc>
        <w:tc>
          <w:tcPr>
            <w:tcW w:w="0" w:type="auto"/>
            <w:vAlign w:val="center"/>
          </w:tcPr>
          <w:p w:rsidR="006C26D4" w:rsidRDefault="005C2B6E">
            <w:pPr>
              <w:pStyle w:val="TableBodyText"/>
            </w:pPr>
            <w:r>
              <w:t>This complex type specifies a time intelligence parameter formula.</w:t>
            </w:r>
          </w:p>
        </w:tc>
      </w:tr>
      <w:tr w:rsidR="006C26D4" w:rsidTr="006C26D4">
        <w:tc>
          <w:tcPr>
            <w:tcW w:w="0" w:type="auto"/>
            <w:vAlign w:val="center"/>
          </w:tcPr>
          <w:p w:rsidR="006C26D4" w:rsidRDefault="005C2B6E">
            <w:pPr>
              <w:pStyle w:val="TableBodyText"/>
            </w:pPr>
            <w:r>
              <w:rPr>
                <w:b/>
              </w:rPr>
              <w:t>TimeIntelligenceLevelBinding</w:t>
            </w:r>
          </w:p>
        </w:tc>
        <w:tc>
          <w:tcPr>
            <w:tcW w:w="0" w:type="auto"/>
            <w:vAlign w:val="center"/>
          </w:tcPr>
          <w:p w:rsidR="006C26D4" w:rsidRDefault="005C2B6E">
            <w:pPr>
              <w:pStyle w:val="TableBodyText"/>
            </w:pPr>
            <w:r>
              <w:t>Specifies the mapping of internal cube dimensions to their time aggregation level.</w:t>
            </w:r>
          </w:p>
        </w:tc>
      </w:tr>
      <w:tr w:rsidR="006C26D4" w:rsidTr="006C26D4">
        <w:tc>
          <w:tcPr>
            <w:tcW w:w="0" w:type="auto"/>
            <w:vAlign w:val="center"/>
          </w:tcPr>
          <w:p w:rsidR="006C26D4" w:rsidRDefault="005C2B6E">
            <w:pPr>
              <w:pStyle w:val="TableBodyText"/>
            </w:pPr>
            <w:r>
              <w:rPr>
                <w:b/>
              </w:rPr>
              <w:t>TimeIntelligenceMdxSettings</w:t>
            </w:r>
          </w:p>
        </w:tc>
        <w:tc>
          <w:tcPr>
            <w:tcW w:w="0" w:type="auto"/>
            <w:vAlign w:val="center"/>
          </w:tcPr>
          <w:p w:rsidR="006C26D4" w:rsidRDefault="005C2B6E">
            <w:pPr>
              <w:pStyle w:val="TableBodyText"/>
            </w:pPr>
            <w:r>
              <w:t xml:space="preserve">Specifies </w:t>
            </w:r>
            <w:r>
              <w:t xml:space="preserve">how a dimension in an Analysis Services data source maps to a time intelligence filter when running </w:t>
            </w:r>
            <w:hyperlink w:anchor="gt_3c90e009-b462-408b-bfbb-73384e369bfa">
              <w:r>
                <w:rPr>
                  <w:rStyle w:val="HyperlinkGreen"/>
                  <w:b/>
                </w:rPr>
                <w:t>Simple Time Period Specification (STPS)</w:t>
              </w:r>
            </w:hyperlink>
            <w:r>
              <w:t xml:space="preserve"> formulas against the data source.</w:t>
            </w:r>
          </w:p>
        </w:tc>
      </w:tr>
      <w:tr w:rsidR="006C26D4" w:rsidTr="006C26D4">
        <w:tc>
          <w:tcPr>
            <w:tcW w:w="0" w:type="auto"/>
            <w:vAlign w:val="center"/>
          </w:tcPr>
          <w:p w:rsidR="006C26D4" w:rsidRDefault="005C2B6E">
            <w:pPr>
              <w:pStyle w:val="TableBodyText"/>
            </w:pPr>
            <w:r>
              <w:rPr>
                <w:b/>
              </w:rPr>
              <w:t>TimeIntelligencePos</w:t>
            </w:r>
            <w:r>
              <w:rPr>
                <w:b/>
              </w:rPr>
              <w:t>tFormulaDefinition</w:t>
            </w:r>
          </w:p>
        </w:tc>
        <w:tc>
          <w:tcPr>
            <w:tcW w:w="0" w:type="auto"/>
            <w:vAlign w:val="center"/>
          </w:tcPr>
          <w:p w:rsidR="006C26D4" w:rsidRDefault="005C2B6E">
            <w:pPr>
              <w:pStyle w:val="TableBodyText"/>
            </w:pPr>
            <w:r>
              <w:t>This complex type specifies a time intelligence post formula filter definition.</w:t>
            </w:r>
          </w:p>
        </w:tc>
      </w:tr>
      <w:tr w:rsidR="006C26D4" w:rsidTr="006C26D4">
        <w:tc>
          <w:tcPr>
            <w:tcW w:w="0" w:type="auto"/>
            <w:vAlign w:val="center"/>
          </w:tcPr>
          <w:p w:rsidR="006C26D4" w:rsidRDefault="005C2B6E">
            <w:pPr>
              <w:pStyle w:val="TableBodyText"/>
            </w:pPr>
            <w:r>
              <w:rPr>
                <w:b/>
              </w:rPr>
              <w:t>TimeIntelligenceSettings</w:t>
            </w:r>
          </w:p>
        </w:tc>
        <w:tc>
          <w:tcPr>
            <w:tcW w:w="0" w:type="auto"/>
            <w:vAlign w:val="center"/>
          </w:tcPr>
          <w:p w:rsidR="006C26D4" w:rsidRDefault="005C2B6E">
            <w:pPr>
              <w:pStyle w:val="TableBodyText"/>
            </w:pPr>
            <w:r>
              <w:t xml:space="preserve">Specifies additional time intelligence settings for a data source. </w:t>
            </w:r>
          </w:p>
        </w:tc>
      </w:tr>
      <w:tr w:rsidR="006C26D4" w:rsidTr="006C26D4">
        <w:tc>
          <w:tcPr>
            <w:tcW w:w="0" w:type="auto"/>
            <w:vAlign w:val="center"/>
          </w:tcPr>
          <w:p w:rsidR="006C26D4" w:rsidRDefault="005C2B6E">
            <w:pPr>
              <w:pStyle w:val="TableBodyText"/>
            </w:pPr>
            <w:r>
              <w:rPr>
                <w:b/>
              </w:rPr>
              <w:t>Title</w:t>
            </w:r>
          </w:p>
        </w:tc>
        <w:tc>
          <w:tcPr>
            <w:tcW w:w="0" w:type="auto"/>
            <w:vAlign w:val="center"/>
          </w:tcPr>
          <w:p w:rsidR="006C26D4" w:rsidRDefault="005C2B6E">
            <w:pPr>
              <w:pStyle w:val="TableBodyText"/>
            </w:pPr>
            <w:r>
              <w:t xml:space="preserve">This complex type represents a title for an analytic </w:t>
            </w:r>
            <w:r>
              <w:t>chart.</w:t>
            </w:r>
          </w:p>
        </w:tc>
      </w:tr>
      <w:tr w:rsidR="006C26D4" w:rsidTr="006C26D4">
        <w:tc>
          <w:tcPr>
            <w:tcW w:w="0" w:type="auto"/>
            <w:vAlign w:val="center"/>
          </w:tcPr>
          <w:p w:rsidR="006C26D4" w:rsidRDefault="005C2B6E">
            <w:pPr>
              <w:pStyle w:val="TableBodyText"/>
            </w:pPr>
            <w:r>
              <w:rPr>
                <w:b/>
              </w:rPr>
              <w:t>ToolbarOptions</w:t>
            </w:r>
          </w:p>
        </w:tc>
        <w:tc>
          <w:tcPr>
            <w:tcW w:w="0" w:type="auto"/>
            <w:vAlign w:val="center"/>
          </w:tcPr>
          <w:p w:rsidR="006C26D4" w:rsidRDefault="005C2B6E">
            <w:pPr>
              <w:pStyle w:val="TableBodyText"/>
            </w:pPr>
            <w:r>
              <w:t xml:space="preserve">Contains the configuration settings of the toolbar of a </w:t>
            </w:r>
            <w:r>
              <w:rPr>
                <w:b/>
              </w:rPr>
              <w:t>ConfiguredView</w:t>
            </w:r>
            <w:r>
              <w:t xml:space="preserve"> (section 2.2.4.77).</w:t>
            </w:r>
          </w:p>
        </w:tc>
      </w:tr>
      <w:tr w:rsidR="006C26D4" w:rsidTr="006C26D4">
        <w:tc>
          <w:tcPr>
            <w:tcW w:w="0" w:type="auto"/>
            <w:vAlign w:val="center"/>
          </w:tcPr>
          <w:p w:rsidR="006C26D4" w:rsidRDefault="005C2B6E">
            <w:pPr>
              <w:pStyle w:val="TableBodyText"/>
            </w:pPr>
            <w:r>
              <w:rPr>
                <w:b/>
              </w:rPr>
              <w:t>Tuple</w:t>
            </w:r>
          </w:p>
        </w:tc>
        <w:tc>
          <w:tcPr>
            <w:tcW w:w="0" w:type="auto"/>
            <w:vAlign w:val="center"/>
          </w:tcPr>
          <w:p w:rsidR="006C26D4" w:rsidRDefault="005C2B6E">
            <w:pPr>
              <w:pStyle w:val="TableBodyText"/>
            </w:pPr>
            <w:r>
              <w:t xml:space="preserve">The </w:t>
            </w:r>
            <w:r>
              <w:rPr>
                <w:b/>
              </w:rPr>
              <w:t>Tuple</w:t>
            </w:r>
            <w:r>
              <w:t xml:space="preserve"> complex type</w:t>
            </w:r>
            <w:bookmarkStart w:id="159"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59"/>
            <w:r>
              <w:t xml:space="preserve"> represents an ordered collection of one or</w:t>
            </w:r>
            <w:r>
              <w:t xml:space="preserve"> more </w:t>
            </w:r>
            <w:r>
              <w:rPr>
                <w:b/>
              </w:rPr>
              <w:t>Member</w:t>
            </w:r>
            <w:r>
              <w:t xml:space="preserve"> complex types (section 2.2.4.134) from different dimensions. It contains an instance of </w:t>
            </w:r>
            <w:r>
              <w:rPr>
                <w:b/>
              </w:rPr>
              <w:t>SerializableDictionary</w:t>
            </w:r>
            <w:r>
              <w:t xml:space="preserve"> complex type (section 2.2.4.164).</w:t>
            </w:r>
          </w:p>
        </w:tc>
      </w:tr>
      <w:tr w:rsidR="006C26D4" w:rsidTr="006C26D4">
        <w:tc>
          <w:tcPr>
            <w:tcW w:w="0" w:type="auto"/>
            <w:vAlign w:val="center"/>
          </w:tcPr>
          <w:p w:rsidR="006C26D4" w:rsidRDefault="005C2B6E">
            <w:pPr>
              <w:pStyle w:val="TableBodyText"/>
            </w:pPr>
            <w:r>
              <w:rPr>
                <w:b/>
              </w:rPr>
              <w:t>XmlFont</w:t>
            </w:r>
          </w:p>
        </w:tc>
        <w:tc>
          <w:tcPr>
            <w:tcW w:w="0" w:type="auto"/>
            <w:vAlign w:val="center"/>
          </w:tcPr>
          <w:p w:rsidR="006C26D4" w:rsidRDefault="005C2B6E">
            <w:pPr>
              <w:pStyle w:val="TableBodyText"/>
            </w:pPr>
            <w:r>
              <w:t xml:space="preserve">Specifies a set of attributes that define a font. </w:t>
            </w:r>
          </w:p>
        </w:tc>
      </w:tr>
    </w:tbl>
    <w:p w:rsidR="006C26D4" w:rsidRDefault="006C26D4"/>
    <w:p w:rsidR="006C26D4" w:rsidRDefault="005C2B6E">
      <w:pPr>
        <w:pStyle w:val="Heading4"/>
      </w:pPr>
      <w:bookmarkStart w:id="160" w:name="section_e2993c3487bf421e9376e6333d5c4943"/>
      <w:bookmarkStart w:id="161" w:name="_Toc134677576"/>
      <w:r>
        <w:t>AddAllMembersSetOp</w:t>
      </w:r>
      <w:bookmarkEnd w:id="160"/>
      <w:bookmarkEnd w:id="161"/>
      <w:r>
        <w:fldChar w:fldCharType="begin"/>
      </w:r>
      <w:r>
        <w:instrText xml:space="preserve"> XE "Messages:AddA</w:instrText>
      </w:r>
      <w:r>
        <w:instrText xml:space="preserve">llMembersSetOp complex type" </w:instrText>
      </w:r>
      <w:r>
        <w:fldChar w:fldCharType="end"/>
      </w:r>
      <w:r>
        <w:fldChar w:fldCharType="begin"/>
      </w:r>
      <w:r>
        <w:instrText xml:space="preserve"> XE "Complex types:AddAllMembersSetOp" </w:instrText>
      </w:r>
      <w:r>
        <w:fldChar w:fldCharType="end"/>
      </w:r>
      <w:r>
        <w:fldChar w:fldCharType="begin"/>
      </w:r>
      <w:r>
        <w:instrText xml:space="preserve"> XE "AddAllMembersSetOp complex type" </w:instrText>
      </w:r>
      <w:r>
        <w:fldChar w:fldCharType="end"/>
      </w:r>
    </w:p>
    <w:p w:rsidR="006C26D4" w:rsidRDefault="005C2B6E">
      <w:r>
        <w:rPr>
          <w:b/>
        </w:rPr>
        <w:t>Namespace:</w:t>
      </w:r>
      <w:r>
        <w:t xml:space="preserve"> http://www.microsoft.com/performancepoint/scorecards</w:t>
      </w:r>
    </w:p>
    <w:p w:rsidR="006C26D4" w:rsidRDefault="005C2B6E">
      <w:bookmarkStart w:id="162" w:name="CC_4a09a1a794d8fe825bb7dd446cde19a0"/>
      <w:bookmarkEnd w:id="16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63" w:name="CC_361d9ad894eb2cb6e95a8b87cda749da"/>
      <w:bookmarkEnd w:id="163"/>
      <w:r>
        <w:t>&lt;xs:complexType name="AddAllMembersSetOp"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w:t>
      </w:r>
      <w:r>
        <w:t>/xs:complexType&gt;</w:t>
      </w:r>
    </w:p>
    <w:p w:rsidR="006C26D4" w:rsidRDefault="005C2B6E">
      <w:pPr>
        <w:pStyle w:val="Heading4"/>
      </w:pPr>
      <w:bookmarkStart w:id="164" w:name="section_e544155f355849b18adb05e9cd0b7021"/>
      <w:bookmarkStart w:id="165" w:name="_Toc134677577"/>
      <w:r>
        <w:lastRenderedPageBreak/>
        <w:t>AddCalcMemberSetOp</w:t>
      </w:r>
      <w:bookmarkEnd w:id="164"/>
      <w:bookmarkEnd w:id="165"/>
      <w:r>
        <w:fldChar w:fldCharType="begin"/>
      </w:r>
      <w:r>
        <w:instrText xml:space="preserve"> XE "Messages:AddCalcMemberSetOp complex type" </w:instrText>
      </w:r>
      <w:r>
        <w:fldChar w:fldCharType="end"/>
      </w:r>
      <w:r>
        <w:fldChar w:fldCharType="begin"/>
      </w:r>
      <w:r>
        <w:instrText xml:space="preserve"> XE "Complex types:AddCalcMemberSetOp" </w:instrText>
      </w:r>
      <w:r>
        <w:fldChar w:fldCharType="end"/>
      </w:r>
      <w:r>
        <w:fldChar w:fldCharType="begin"/>
      </w:r>
      <w:r>
        <w:instrText xml:space="preserve"> XE "AddCalcMemberSetOp complex type" </w:instrText>
      </w:r>
      <w:r>
        <w:fldChar w:fldCharType="end"/>
      </w:r>
    </w:p>
    <w:p w:rsidR="006C26D4" w:rsidRDefault="005C2B6E">
      <w:r>
        <w:rPr>
          <w:b/>
        </w:rPr>
        <w:t>Namespace:</w:t>
      </w:r>
      <w:r>
        <w:t xml:space="preserve"> http://www.microsoft.com/performancepoint/scorecards</w:t>
      </w:r>
    </w:p>
    <w:p w:rsidR="006C26D4" w:rsidRDefault="005C2B6E">
      <w:bookmarkStart w:id="166" w:name="CC_917b719e818f77945ec9284f2f7c52f7"/>
      <w:bookmarkEnd w:id="16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calculated </w:t>
      </w:r>
      <w:hyperlink w:anchor="gt_5d78ca78-a9b1-4791-8126-bf9494304b11">
        <w:r>
          <w:rPr>
            <w:rStyle w:val="HyperlinkGreen"/>
            <w:b/>
          </w:rPr>
          <w:t>member (2)</w:t>
        </w:r>
      </w:hyperlink>
      <w:r>
        <w:t>, specifie</w:t>
      </w:r>
      <w:r>
        <w:t xml:space="preserv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67" w:name="CC_35e7b402ec8c55776ccb4a5ddcd12a31"/>
      <w:bookmarkEnd w:id="167"/>
      <w:r>
        <w:t>&lt;xs:complexType name="AddCalcMemberSetOp" xmlns:xs="http://www.w3.org/2001/XMLSchema"&gt;</w:t>
      </w:r>
    </w:p>
    <w:p w:rsidR="006C26D4" w:rsidRDefault="005C2B6E">
      <w:pPr>
        <w:pStyle w:val="Code"/>
      </w:pPr>
      <w:r>
        <w:t xml:space="preserve">  &lt;xs:complexContent mixed="false"</w:t>
      </w:r>
      <w:r>
        <w:t>&gt;</w:t>
      </w:r>
    </w:p>
    <w:p w:rsidR="006C26D4" w:rsidRDefault="005C2B6E">
      <w:pPr>
        <w:pStyle w:val="Code"/>
      </w:pPr>
      <w:r>
        <w:t xml:space="preserve">    &lt;xs:extension base="tns:SetOperation"&gt;</w:t>
      </w:r>
    </w:p>
    <w:p w:rsidR="006C26D4" w:rsidRDefault="005C2B6E">
      <w:pPr>
        <w:pStyle w:val="Code"/>
      </w:pPr>
      <w:r>
        <w:t xml:space="preserve">      &lt;xs:sequence&gt;</w:t>
      </w:r>
    </w:p>
    <w:p w:rsidR="006C26D4" w:rsidRDefault="005C2B6E">
      <w:pPr>
        <w:pStyle w:val="Code"/>
      </w:pPr>
      <w:r>
        <w:t xml:space="preserve">        &lt;xs:element minOccurs="0" maxOccurs="1" name="Aggregate" type="xs:boolean"/&gt;</w:t>
      </w:r>
    </w:p>
    <w:p w:rsidR="006C26D4" w:rsidRDefault="005C2B6E">
      <w:pPr>
        <w:pStyle w:val="Code"/>
      </w:pPr>
      <w:r>
        <w:t xml:space="preserve">        &lt;xs:element minOccurs="1" maxOccurs="1" name="Caption" type="xs:string"/&gt;</w:t>
      </w:r>
    </w:p>
    <w:p w:rsidR="006C26D4" w:rsidRDefault="005C2B6E">
      <w:pPr>
        <w:pStyle w:val="Code"/>
      </w:pPr>
      <w:r>
        <w:t xml:space="preserve">      &lt;/xs:sequence&gt;</w:t>
      </w:r>
    </w:p>
    <w:p w:rsidR="006C26D4" w:rsidRDefault="005C2B6E">
      <w:pPr>
        <w:pStyle w:val="Code"/>
      </w:pPr>
      <w:r>
        <w:t xml:space="preserve">   </w:t>
      </w: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Definition-Field"/>
      </w:pPr>
      <w:bookmarkStart w:id="168" w:name="CC_411d65d1b08fdd28f225fda67266930c"/>
      <w:bookmarkEnd w:id="168"/>
      <w:r>
        <w:rPr>
          <w:b/>
        </w:rPr>
        <w:t xml:space="preserve">Aggregate: </w:t>
      </w:r>
      <w:r>
        <w:t>Specifies whether the aggregate function will be used when the member set definition is generated. When the aggregate element is not present, the default value for the aggregate member is</w:t>
      </w:r>
      <w:r>
        <w:t xml:space="preserve"> set to </w:t>
      </w:r>
      <w:r>
        <w:rPr>
          <w:b/>
        </w:rPr>
        <w:t>TRUE</w:t>
      </w:r>
      <w:r>
        <w:t xml:space="preserve"> if the calculated member definition is not yet already aggregated. If the calculated member definition is aggregated, it is set to </w:t>
      </w:r>
      <w:r>
        <w:rPr>
          <w:b/>
        </w:rPr>
        <w:t>FALSE</w:t>
      </w:r>
      <w:r>
        <w:t xml:space="preserve"> to avoid double aggregation.</w:t>
      </w:r>
    </w:p>
    <w:p w:rsidR="006C26D4" w:rsidRDefault="005C2B6E">
      <w:pPr>
        <w:pStyle w:val="Definition-Field"/>
      </w:pPr>
      <w:bookmarkStart w:id="169" w:name="CC_925f2d28b1d07ed377bf5bf8f3521104"/>
      <w:bookmarkEnd w:id="169"/>
      <w:r>
        <w:rPr>
          <w:b/>
        </w:rPr>
        <w:t xml:space="preserve">Caption: </w:t>
      </w:r>
      <w:r>
        <w:t>The display name of the calculated member. This element MUST be pres</w:t>
      </w:r>
      <w:r>
        <w:t>ent.</w:t>
      </w:r>
    </w:p>
    <w:p w:rsidR="006C26D4" w:rsidRDefault="005C2B6E">
      <w:pPr>
        <w:pStyle w:val="Heading4"/>
      </w:pPr>
      <w:bookmarkStart w:id="170" w:name="section_554d7a88da654cc787fb6c7fbe1b45c9"/>
      <w:bookmarkStart w:id="171" w:name="_Toc134677578"/>
      <w:r>
        <w:t>AddChildrenSetOp</w:t>
      </w:r>
      <w:bookmarkEnd w:id="170"/>
      <w:bookmarkEnd w:id="171"/>
      <w:r>
        <w:fldChar w:fldCharType="begin"/>
      </w:r>
      <w:r>
        <w:instrText xml:space="preserve"> XE "Messages:AddChildrenSetOp complex type" </w:instrText>
      </w:r>
      <w:r>
        <w:fldChar w:fldCharType="end"/>
      </w:r>
      <w:r>
        <w:fldChar w:fldCharType="begin"/>
      </w:r>
      <w:r>
        <w:instrText xml:space="preserve"> XE "Complex types:AddChildrenSetOp" </w:instrText>
      </w:r>
      <w:r>
        <w:fldChar w:fldCharType="end"/>
      </w:r>
      <w:r>
        <w:fldChar w:fldCharType="begin"/>
      </w:r>
      <w:r>
        <w:instrText xml:space="preserve"> XE "AddChildrenSetOp complex type" </w:instrText>
      </w:r>
      <w:r>
        <w:fldChar w:fldCharType="end"/>
      </w:r>
    </w:p>
    <w:p w:rsidR="006C26D4" w:rsidRDefault="005C2B6E">
      <w:r>
        <w:rPr>
          <w:b/>
        </w:rPr>
        <w:t>Namespace:</w:t>
      </w:r>
      <w:r>
        <w:t xml:space="preserve"> http://www.microsoft.com/performancepoint/scorecards</w:t>
      </w:r>
    </w:p>
    <w:p w:rsidR="006C26D4" w:rsidRDefault="005C2B6E">
      <w:bookmarkStart w:id="172" w:name="CC_b74bfd2e5004c5a32c7de0656cabe050"/>
      <w:bookmarkEnd w:id="172"/>
      <w:r>
        <w:t xml:space="preserve">This complex type extends the </w:t>
      </w:r>
      <w:r>
        <w:rPr>
          <w:b/>
        </w:rPr>
        <w:t>SetOperation</w:t>
      </w:r>
      <w:r>
        <w:t xml:space="preserve"> (se</w:t>
      </w:r>
      <w:r>
        <w:t xml:space="preserve">ction </w:t>
      </w:r>
      <w:hyperlink w:anchor="Section_95958db63fc14266a068e6b8ef0bfcba" w:history="1">
        <w:r>
          <w:rPr>
            <w:rStyle w:val="Hyperlink"/>
          </w:rPr>
          <w:t>2.2.4.165</w:t>
        </w:r>
      </w:hyperlink>
      <w:r>
        <w:t xml:space="preserve">) type. It defines an operation to add </w:t>
      </w:r>
      <w:hyperlink w:anchor="gt_bc38f35b-d253-4f8f-8dcc-095e3a211ae0">
        <w:r>
          <w:rPr>
            <w:rStyle w:val="HyperlinkGreen"/>
            <w:b/>
          </w:rPr>
          <w:t>child</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73" w:name="CC_8dde8d38629c7b2313c08d91b680851d"/>
      <w:bookmarkEnd w:id="173"/>
      <w:r>
        <w:t>&lt;xs:complexType name="AddChildrenSetOp" xmlns:xs="http://www.w3.org/2001/XMLSchema"&gt;</w:t>
      </w:r>
    </w:p>
    <w:p w:rsidR="006C26D4" w:rsidRDefault="005C2B6E">
      <w:pPr>
        <w:pStyle w:val="Code"/>
      </w:pPr>
      <w:r>
        <w:t xml:space="preserve">  &lt;xs:co</w:t>
      </w:r>
      <w:r>
        <w:t>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74" w:name="section_9b873bdb22c343a9b401a4ed1aec2b75"/>
      <w:bookmarkStart w:id="175" w:name="_Toc134677579"/>
      <w:r>
        <w:t>AddDefaultMemberSetOp</w:t>
      </w:r>
      <w:bookmarkEnd w:id="174"/>
      <w:bookmarkEnd w:id="175"/>
      <w:r>
        <w:fldChar w:fldCharType="begin"/>
      </w:r>
      <w:r>
        <w:instrText xml:space="preserve"> XE "Messages:AddDefaultMemberSetOp complex type" </w:instrText>
      </w:r>
      <w:r>
        <w:fldChar w:fldCharType="end"/>
      </w:r>
      <w:r>
        <w:fldChar w:fldCharType="begin"/>
      </w:r>
      <w:r>
        <w:instrText xml:space="preserve"> XE "Complex types:AddDefaultMemberSetOp" </w:instrText>
      </w:r>
      <w:r>
        <w:fldChar w:fldCharType="end"/>
      </w:r>
      <w:r>
        <w:fldChar w:fldCharType="begin"/>
      </w:r>
      <w:r>
        <w:instrText xml:space="preserve"> XE "AddDefaultMemberSetOp</w:instrText>
      </w:r>
      <w:r>
        <w:instrText xml:space="preserve"> complex type" </w:instrText>
      </w:r>
      <w:r>
        <w:fldChar w:fldCharType="end"/>
      </w:r>
    </w:p>
    <w:p w:rsidR="006C26D4" w:rsidRDefault="005C2B6E">
      <w:r>
        <w:rPr>
          <w:b/>
        </w:rPr>
        <w:t>Namespace:</w:t>
      </w:r>
      <w:r>
        <w:t xml:space="preserve"> http://www.microsoft.com/performancepoint/scorecards</w:t>
      </w:r>
    </w:p>
    <w:p w:rsidR="006C26D4" w:rsidRDefault="005C2B6E">
      <w:bookmarkStart w:id="176" w:name="CC_efa4a5805f3a6f7c88aef8acc8418c56"/>
      <w:bookmarkEnd w:id="17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the </w:t>
      </w:r>
      <w:hyperlink w:anchor="gt_5cd244e0-3921-46a5-96ba-824b8cb50e13">
        <w:r>
          <w:rPr>
            <w:rStyle w:val="HyperlinkGreen"/>
            <w:b/>
          </w:rPr>
          <w:t>default member</w:t>
        </w:r>
      </w:hyperlink>
      <w:r>
        <w:t xml:space="preserve">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77" w:name="CC_7e004fa67b9c42dca143c0006686ed72"/>
      <w:bookmarkEnd w:id="177"/>
      <w:r>
        <w:t>&lt;xs:complexType name="AddDefaultMemberSetOp"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78" w:name="section_e41adf6c5d7445d897fb9891cb0136fa"/>
      <w:bookmarkStart w:id="179" w:name="_Toc134677580"/>
      <w:r>
        <w:t>AddDescendantsLeavesSetOp</w:t>
      </w:r>
      <w:bookmarkEnd w:id="178"/>
      <w:bookmarkEnd w:id="179"/>
      <w:r>
        <w:fldChar w:fldCharType="begin"/>
      </w:r>
      <w:r>
        <w:instrText xml:space="preserve"> XE "Messages:AddDescendantsLeavesSetOp complex type" </w:instrText>
      </w:r>
      <w:r>
        <w:fldChar w:fldCharType="end"/>
      </w:r>
      <w:r>
        <w:fldChar w:fldCharType="begin"/>
      </w:r>
      <w:r>
        <w:instrText xml:space="preserve"> XE "Complex types:AddDescendantsLeavesSetOp" </w:instrText>
      </w:r>
      <w:r>
        <w:fldChar w:fldCharType="end"/>
      </w:r>
      <w:r>
        <w:fldChar w:fldCharType="begin"/>
      </w:r>
      <w:r>
        <w:instrText xml:space="preserve"> XE "AddDescendantsLeavesSetOp complex type" </w:instrText>
      </w:r>
      <w:r>
        <w:fldChar w:fldCharType="end"/>
      </w:r>
    </w:p>
    <w:p w:rsidR="006C26D4" w:rsidRDefault="005C2B6E">
      <w:r>
        <w:rPr>
          <w:b/>
        </w:rPr>
        <w:t>Namespace:</w:t>
      </w:r>
      <w:r>
        <w:t xml:space="preserve"> http://www.microsoft.com/performancepoint/scorecards</w:t>
      </w:r>
    </w:p>
    <w:p w:rsidR="006C26D4" w:rsidRDefault="005C2B6E">
      <w:bookmarkStart w:id="180" w:name="CC_3ea3892526cdf7327df6d8de41129b17"/>
      <w:bookmarkEnd w:id="180"/>
      <w:r>
        <w:lastRenderedPageBreak/>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w:t>
      </w:r>
      <w:r>
        <w:t xml:space="preserve">peration to add leaf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81" w:name="CC_17cb1efbe4b478be1b62f8bffba29f83"/>
      <w:bookmarkEnd w:id="181"/>
      <w:r>
        <w:t>&lt;xs:complexType name="AddDescendantsLeavesSetOp"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w:t>
      </w:r>
      <w:r>
        <w:t>"/&gt;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82" w:name="section_ec101d74c16f4b889620b7ce42686f9e"/>
      <w:bookmarkStart w:id="183" w:name="_Toc134677581"/>
      <w:r>
        <w:t>AddDescendantsSetOp</w:t>
      </w:r>
      <w:bookmarkEnd w:id="182"/>
      <w:bookmarkEnd w:id="183"/>
      <w:r>
        <w:fldChar w:fldCharType="begin"/>
      </w:r>
      <w:r>
        <w:instrText xml:space="preserve"> XE "Messages:AddDescendantsSetOp complex type" </w:instrText>
      </w:r>
      <w:r>
        <w:fldChar w:fldCharType="end"/>
      </w:r>
      <w:r>
        <w:fldChar w:fldCharType="begin"/>
      </w:r>
      <w:r>
        <w:instrText xml:space="preserve"> XE "Complex types:AddDescendantsSetOp" </w:instrText>
      </w:r>
      <w:r>
        <w:fldChar w:fldCharType="end"/>
      </w:r>
      <w:r>
        <w:fldChar w:fldCharType="begin"/>
      </w:r>
      <w:r>
        <w:instrText xml:space="preserve"> XE "AddDescendantsSetOp complex type" </w:instrText>
      </w:r>
      <w:r>
        <w:fldChar w:fldCharType="end"/>
      </w:r>
    </w:p>
    <w:p w:rsidR="006C26D4" w:rsidRDefault="005C2B6E">
      <w:r>
        <w:rPr>
          <w:b/>
        </w:rPr>
        <w:t>Namespace:</w:t>
      </w:r>
      <w:r>
        <w:t xml:space="preserve"> http://www.microsoft.com/performancepoint/score</w:t>
      </w:r>
      <w:r>
        <w:t>cards</w:t>
      </w:r>
    </w:p>
    <w:p w:rsidR="006C26D4" w:rsidRDefault="005C2B6E">
      <w:bookmarkStart w:id="184" w:name="CC_7f4c4f37fcd0016e453b68aba7909d43"/>
      <w:bookmarkEnd w:id="184"/>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at the </w:t>
      </w:r>
      <w:hyperlink w:anchor="gt_35243297-04e4-4bb0-be03-defaf24c4246">
        <w:r>
          <w:rPr>
            <w:rStyle w:val="HyperlinkGreen"/>
            <w:b/>
          </w:rPr>
          <w:t>level</w:t>
        </w:r>
      </w:hyperlink>
      <w:r>
        <w:t xml:space="preserve"> specified by </w:t>
      </w:r>
      <w:r>
        <w:rPr>
          <w:b/>
        </w:rPr>
        <w:t>LevelName</w:t>
      </w:r>
      <w:r>
        <w:t xml:space="preserve"> to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85" w:name="CC_7616ebc83ceabfc5891fbb3ba2c503d3"/>
      <w:bookmarkEnd w:id="185"/>
      <w:r>
        <w:t>&lt;xs:complexType name="AddDescendantsSetOp"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&lt;xs:sequence&gt;</w:t>
      </w:r>
    </w:p>
    <w:p w:rsidR="006C26D4" w:rsidRDefault="005C2B6E">
      <w:pPr>
        <w:pStyle w:val="Code"/>
      </w:pPr>
      <w:r>
        <w:t xml:space="preserve">        </w:t>
      </w:r>
      <w:r>
        <w:t>&lt;xs:element minOccurs="0" maxOccurs="1" name="LevelName" type="xs:string"/&gt;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Definition-Field"/>
      </w:pPr>
      <w:bookmarkStart w:id="186" w:name="CC_d3c2cbc2d40b95aa9e2a7d42cff9d031"/>
      <w:bookmarkEnd w:id="186"/>
      <w:r>
        <w:rPr>
          <w:b/>
        </w:rPr>
        <w:t xml:space="preserve">LevelName: </w:t>
      </w:r>
      <w:r>
        <w:t xml:space="preserve">A level name from the </w:t>
      </w:r>
      <w:hyperlink w:anchor="gt_a07fc05d-cdb0-442c-984a-dd3589b9f682">
        <w:r>
          <w:rPr>
            <w:rStyle w:val="HyperlinkGreen"/>
            <w:b/>
          </w:rPr>
          <w:t>hie</w:t>
        </w:r>
        <w:r>
          <w:rPr>
            <w:rStyle w:val="HyperlinkGreen"/>
            <w:b/>
          </w:rPr>
          <w:t>rarchy</w:t>
        </w:r>
      </w:hyperlink>
      <w:r>
        <w:t xml:space="preserve"> associated with the </w:t>
      </w:r>
      <w:r>
        <w:rPr>
          <w:b/>
        </w:rPr>
        <w:t>MemberSet</w:t>
      </w:r>
      <w:r>
        <w:t xml:space="preserve"> (see section 2.2.4.144). It MUST exist and MUST NOT be empty. </w:t>
      </w:r>
    </w:p>
    <w:p w:rsidR="006C26D4" w:rsidRDefault="005C2B6E">
      <w:pPr>
        <w:pStyle w:val="Heading4"/>
      </w:pPr>
      <w:bookmarkStart w:id="187" w:name="section_b629e2f18e0b457dbccb0212b4beb6c9"/>
      <w:bookmarkStart w:id="188" w:name="_Toc134677582"/>
      <w:r>
        <w:t>AddDescendantsSubtreeSetOp</w:t>
      </w:r>
      <w:bookmarkEnd w:id="187"/>
      <w:bookmarkEnd w:id="188"/>
      <w:r>
        <w:fldChar w:fldCharType="begin"/>
      </w:r>
      <w:r>
        <w:instrText xml:space="preserve"> XE "Messages:AddDescendantsSubtreeSetOp complex type" </w:instrText>
      </w:r>
      <w:r>
        <w:fldChar w:fldCharType="end"/>
      </w:r>
      <w:r>
        <w:fldChar w:fldCharType="begin"/>
      </w:r>
      <w:r>
        <w:instrText xml:space="preserve"> XE "Complex types:AddDescendantsSubtreeSetOp" </w:instrText>
      </w:r>
      <w:r>
        <w:fldChar w:fldCharType="end"/>
      </w:r>
      <w:r>
        <w:fldChar w:fldCharType="begin"/>
      </w:r>
      <w:r>
        <w:instrText xml:space="preserve"> XE "AddDescendantsSubtreeSetOp complex type" </w:instrText>
      </w:r>
      <w:r>
        <w:fldChar w:fldCharType="end"/>
      </w:r>
    </w:p>
    <w:p w:rsidR="006C26D4" w:rsidRDefault="005C2B6E">
      <w:r>
        <w:rPr>
          <w:b/>
        </w:rPr>
        <w:t>Namespace:</w:t>
      </w:r>
      <w:r>
        <w:t xml:space="preserve"> http://www.microsoft.com/performancepoint/scorecards</w:t>
      </w:r>
    </w:p>
    <w:p w:rsidR="006C26D4" w:rsidRDefault="005C2B6E">
      <w:bookmarkStart w:id="189" w:name="CC_3d81f0c272b208648192494c91502b76"/>
      <w:bookmarkEnd w:id="18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w:t>
      </w:r>
      <w:r>
        <w:t xml:space="preserve">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from all </w:t>
      </w:r>
      <w:hyperlink w:anchor="gt_35243297-04e4-4bb0-be03-defaf24c4246">
        <w:r>
          <w:rPr>
            <w:rStyle w:val="HyperlinkGreen"/>
            <w:b/>
          </w:rPr>
          <w:t>levels</w:t>
        </w:r>
      </w:hyperlink>
      <w:r>
        <w:t xml:space="preserve"> subordinate t</w:t>
      </w:r>
      <w:r>
        <w:t xml:space="preserve">o the member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90" w:name="CC_ce27b247ebaef4bed802b78e976191b9"/>
      <w:bookmarkEnd w:id="190"/>
      <w:r>
        <w:t>&lt;xs:complexType name="AddDescendantsSubtreeSetOp" xmlns:xs="http://www.w3.org/2001/XMLSchema"&gt;</w:t>
      </w:r>
    </w:p>
    <w:p w:rsidR="006C26D4" w:rsidRDefault="005C2B6E">
      <w:pPr>
        <w:pStyle w:val="Code"/>
      </w:pPr>
      <w:r>
        <w:t xml:space="preserve">  &lt;xs</w:t>
      </w:r>
      <w:r>
        <w:t>:complexContent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91" w:name="section_a2596bfad03642fdaebb3a32cd98e906"/>
      <w:bookmarkStart w:id="192" w:name="_Toc134677583"/>
      <w:r>
        <w:t>AddFilterSetOp</w:t>
      </w:r>
      <w:bookmarkEnd w:id="191"/>
      <w:bookmarkEnd w:id="192"/>
      <w:r>
        <w:fldChar w:fldCharType="begin"/>
      </w:r>
      <w:r>
        <w:instrText xml:space="preserve"> XE "Messages:AddFilterSetOp complex type" </w:instrText>
      </w:r>
      <w:r>
        <w:fldChar w:fldCharType="end"/>
      </w:r>
      <w:r>
        <w:fldChar w:fldCharType="begin"/>
      </w:r>
      <w:r>
        <w:instrText xml:space="preserve"> XE "Complex types:AddFilterSetOp" </w:instrText>
      </w:r>
      <w:r>
        <w:fldChar w:fldCharType="end"/>
      </w:r>
      <w:r>
        <w:fldChar w:fldCharType="begin"/>
      </w:r>
      <w:r>
        <w:instrText xml:space="preserve"> XE "AddFilterSetOp complex type" </w:instrText>
      </w:r>
      <w:r>
        <w:fldChar w:fldCharType="end"/>
      </w:r>
    </w:p>
    <w:p w:rsidR="006C26D4" w:rsidRDefault="005C2B6E">
      <w:r>
        <w:rPr>
          <w:b/>
        </w:rPr>
        <w:t>Namespace:</w:t>
      </w:r>
      <w:r>
        <w:t xml:space="preserve"> http://www.microsoft.com/performancepoint/scorecards</w:t>
      </w:r>
    </w:p>
    <w:p w:rsidR="006C26D4" w:rsidRDefault="005C2B6E">
      <w:bookmarkStart w:id="193" w:name="CC_eaeb1e1bfa75536af8c0187326b18ac1"/>
      <w:bookmarkEnd w:id="193"/>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194" w:name="CC_97f1b3955a2cf35bb2693ab5639c2aa0"/>
      <w:bookmarkEnd w:id="194"/>
      <w:r>
        <w:t>&lt;xs:complexType name="AddFilterSetOp" xmlns:xs="http://www.w3.org/2001/XMLSchema"&gt;</w:t>
      </w:r>
    </w:p>
    <w:p w:rsidR="006C26D4" w:rsidRDefault="005C2B6E">
      <w:pPr>
        <w:pStyle w:val="Code"/>
      </w:pPr>
      <w:r>
        <w:t xml:space="preserve">  &lt;xs:complexC</w:t>
      </w:r>
      <w:r>
        <w:t>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lastRenderedPageBreak/>
        <w:t>&lt;/xs:complexType&gt;</w:t>
      </w:r>
    </w:p>
    <w:p w:rsidR="006C26D4" w:rsidRDefault="005C2B6E">
      <w:pPr>
        <w:pStyle w:val="Heading4"/>
      </w:pPr>
      <w:bookmarkStart w:id="195" w:name="section_04a2fbc00a59456bbc622f6be47a7470"/>
      <w:bookmarkStart w:id="196" w:name="_Toc134677584"/>
      <w:r>
        <w:t>AddFilterTopBottomSetOp</w:t>
      </w:r>
      <w:bookmarkEnd w:id="195"/>
      <w:bookmarkEnd w:id="196"/>
      <w:r>
        <w:fldChar w:fldCharType="begin"/>
      </w:r>
      <w:r>
        <w:instrText xml:space="preserve"> XE "Messages:AddFilterTopBottomSetOp complex type" </w:instrText>
      </w:r>
      <w:r>
        <w:fldChar w:fldCharType="end"/>
      </w:r>
      <w:r>
        <w:fldChar w:fldCharType="begin"/>
      </w:r>
      <w:r>
        <w:instrText xml:space="preserve"> XE "Complex types:AddFilterTopBottomSetOp" </w:instrText>
      </w:r>
      <w:r>
        <w:fldChar w:fldCharType="end"/>
      </w:r>
      <w:r>
        <w:fldChar w:fldCharType="begin"/>
      </w:r>
      <w:r>
        <w:instrText xml:space="preserve"> XE "AddFilterTopBottomSetOp complex type" </w:instrText>
      </w:r>
      <w:r>
        <w:fldChar w:fldCharType="end"/>
      </w:r>
    </w:p>
    <w:p w:rsidR="006C26D4" w:rsidRDefault="005C2B6E">
      <w:r>
        <w:rPr>
          <w:b/>
        </w:rPr>
        <w:t>Namespace:</w:t>
      </w:r>
      <w:r>
        <w:t xml:space="preserve"> http://www.microsoft.com/performancepoint/scorecards</w:t>
      </w:r>
    </w:p>
    <w:p w:rsidR="006C26D4" w:rsidRDefault="005C2B6E">
      <w:bookmarkStart w:id="197" w:name="CC_9cb792548bcb48336bcdcb0e98d37172"/>
      <w:bookmarkEnd w:id="197"/>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w:t>
      </w:r>
      <w:r>
        <w:t xml:space="preserve">ration to add a top or bottom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 xml:space="preserve">). </w:t>
      </w:r>
    </w:p>
    <w:p w:rsidR="006C26D4" w:rsidRDefault="005C2B6E">
      <w:pPr>
        <w:pStyle w:val="Code"/>
      </w:pPr>
      <w:bookmarkStart w:id="198" w:name="CC_db6536c48888d64926a14160248dac83"/>
      <w:bookmarkEnd w:id="198"/>
      <w:r>
        <w:t>&lt;xs:complexType name="AddFilterTopBottomSe</w:t>
      </w:r>
      <w:r>
        <w:t>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99" w:name="section_d006f7277e1040cdb30e854eb541b530"/>
      <w:bookmarkStart w:id="200" w:name="_Toc134677585"/>
      <w:r>
        <w:t>AddMemberSetOp</w:t>
      </w:r>
      <w:bookmarkEnd w:id="199"/>
      <w:bookmarkEnd w:id="200"/>
      <w:r>
        <w:fldChar w:fldCharType="begin"/>
      </w:r>
      <w:r>
        <w:instrText xml:space="preserve"> XE "Messages:AddMemberSetOp complex type" </w:instrText>
      </w:r>
      <w:r>
        <w:fldChar w:fldCharType="end"/>
      </w:r>
      <w:r>
        <w:fldChar w:fldCharType="begin"/>
      </w:r>
      <w:r>
        <w:instrText xml:space="preserve"> XE "Complex types:AddMemb</w:instrText>
      </w:r>
      <w:r>
        <w:instrText xml:space="preserve">erSetOp" </w:instrText>
      </w:r>
      <w:r>
        <w:fldChar w:fldCharType="end"/>
      </w:r>
      <w:r>
        <w:fldChar w:fldCharType="begin"/>
      </w:r>
      <w:r>
        <w:instrText xml:space="preserve"> XE "AddMemberSetOp complex type" </w:instrText>
      </w:r>
      <w:r>
        <w:fldChar w:fldCharType="end"/>
      </w:r>
    </w:p>
    <w:p w:rsidR="006C26D4" w:rsidRDefault="005C2B6E">
      <w:r>
        <w:rPr>
          <w:b/>
        </w:rPr>
        <w:t>Namespace:</w:t>
      </w:r>
      <w:r>
        <w:t xml:space="preserve"> http://www.microsoft.com/performancepoint/scorecards</w:t>
      </w:r>
    </w:p>
    <w:p w:rsidR="006C26D4" w:rsidRDefault="005C2B6E">
      <w:bookmarkStart w:id="201" w:name="CC_36bc11cc1e3139b3f353624e33f8f779"/>
      <w:bookmarkEnd w:id="201"/>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w:t>
      </w:r>
      <w:r>
        <w:t xml:space="preserve">peration to add a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202" w:name="CC_3ce96c26d1d924d7f3a501528d77140c"/>
      <w:bookmarkEnd w:id="202"/>
      <w:r>
        <w:t>&lt;xs:complexType name=</w:t>
      </w:r>
      <w:r>
        <w:t>"AddMemberSetOp"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203" w:name="section_2634c53bd34e4f81854820c59a3c30ff"/>
      <w:bookmarkStart w:id="204" w:name="_Toc134677586"/>
      <w:r>
        <w:t>AddNamedSetSetOp</w:t>
      </w:r>
      <w:bookmarkEnd w:id="203"/>
      <w:bookmarkEnd w:id="204"/>
      <w:r>
        <w:fldChar w:fldCharType="begin"/>
      </w:r>
      <w:r>
        <w:instrText xml:space="preserve"> XE "Messages:AddNamedSetSetOp complex type" </w:instrText>
      </w:r>
      <w:r>
        <w:fldChar w:fldCharType="end"/>
      </w:r>
      <w:r>
        <w:fldChar w:fldCharType="begin"/>
      </w:r>
      <w:r>
        <w:instrText xml:space="preserve"> XE "Compl</w:instrText>
      </w:r>
      <w:r>
        <w:instrText xml:space="preserve">ex types:AddNamedSetSetOp" </w:instrText>
      </w:r>
      <w:r>
        <w:fldChar w:fldCharType="end"/>
      </w:r>
      <w:r>
        <w:fldChar w:fldCharType="begin"/>
      </w:r>
      <w:r>
        <w:instrText xml:space="preserve"> XE "AddNamedSetSetOp complex type" </w:instrText>
      </w:r>
      <w:r>
        <w:fldChar w:fldCharType="end"/>
      </w:r>
    </w:p>
    <w:p w:rsidR="006C26D4" w:rsidRDefault="005C2B6E">
      <w:r>
        <w:rPr>
          <w:b/>
        </w:rPr>
        <w:t>Namespace:</w:t>
      </w:r>
      <w:r>
        <w:t xml:space="preserve"> http://www.microsoft.com/performancepoint/scorecards</w:t>
      </w:r>
    </w:p>
    <w:p w:rsidR="006C26D4" w:rsidRDefault="005C2B6E">
      <w:bookmarkStart w:id="205" w:name="CC_d66940057fef69944424b876505b53a1"/>
      <w:bookmarkEnd w:id="20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named set,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206" w:name="CC_56ec0966eb350a7111ec493624187ccc"/>
      <w:bookmarkEnd w:id="206"/>
      <w:r>
        <w:t>&lt;xs:complexType name="AddNamedSetSetOp"</w:t>
      </w:r>
      <w:r>
        <w:t xml:space="preserv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207" w:name="section_e09aa49edf0f41acb5a86dc6160bb7eb"/>
      <w:bookmarkStart w:id="208" w:name="_Toc134677587"/>
      <w:r>
        <w:t>AddParentSiblingsSetOp</w:t>
      </w:r>
      <w:bookmarkEnd w:id="207"/>
      <w:bookmarkEnd w:id="208"/>
      <w:r>
        <w:fldChar w:fldCharType="begin"/>
      </w:r>
      <w:r>
        <w:instrText xml:space="preserve"> XE "Messages:AddParentSiblingsSetOp complex type" </w:instrText>
      </w:r>
      <w:r>
        <w:fldChar w:fldCharType="end"/>
      </w:r>
      <w:r>
        <w:fldChar w:fldCharType="begin"/>
      </w:r>
      <w:r>
        <w:instrText xml:space="preserve"> XE "Complex t</w:instrText>
      </w:r>
      <w:r>
        <w:instrText xml:space="preserve">ypes:AddParentSiblingsSetOp" </w:instrText>
      </w:r>
      <w:r>
        <w:fldChar w:fldCharType="end"/>
      </w:r>
      <w:r>
        <w:fldChar w:fldCharType="begin"/>
      </w:r>
      <w:r>
        <w:instrText xml:space="preserve"> XE "AddParentSiblingsSetOp complex type" </w:instrText>
      </w:r>
      <w:r>
        <w:fldChar w:fldCharType="end"/>
      </w:r>
    </w:p>
    <w:p w:rsidR="006C26D4" w:rsidRDefault="005C2B6E">
      <w:r>
        <w:rPr>
          <w:b/>
        </w:rPr>
        <w:t>Namespace:</w:t>
      </w:r>
      <w:r>
        <w:t xml:space="preserve"> http://www.microsoft.com/performancepoint/scorecards</w:t>
      </w:r>
    </w:p>
    <w:p w:rsidR="006C26D4" w:rsidRDefault="005C2B6E">
      <w:bookmarkStart w:id="209" w:name="CC_49f81bf1c0052bcb87118b7a9ae81d2f"/>
      <w:bookmarkEnd w:id="209"/>
      <w:r>
        <w:t xml:space="preserve">This complex type extends the </w:t>
      </w:r>
      <w:r>
        <w:rPr>
          <w:b/>
        </w:rPr>
        <w:t>SetOperation</w:t>
      </w:r>
      <w:r>
        <w:t xml:space="preserve"> (section </w:t>
      </w:r>
      <w:hyperlink w:anchor="Section_95958db63fc14266a068e6b8ef0bfcba" w:history="1">
        <w:r>
          <w:rPr>
            <w:rStyle w:val="Hyperlink"/>
          </w:rPr>
          <w:t>2.2.</w:t>
        </w:r>
        <w:r>
          <w:rPr>
            <w:rStyle w:val="Hyperlink"/>
          </w:rPr>
          <w:t>4.165</w:t>
        </w:r>
      </w:hyperlink>
      <w:r>
        <w:t>) type. It defines an operation to add the parent’s siblings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210" w:name="CC_88faac01578fca88ba84d2ad547c2a87"/>
      <w:bookmarkEnd w:id="210"/>
      <w:r>
        <w:t>&lt;xs:complexType name="AddParentSiblingsSetOp"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w:t>
      </w:r>
      <w:r>
        <w:t>pe&gt;</w:t>
      </w:r>
    </w:p>
    <w:p w:rsidR="006C26D4" w:rsidRDefault="005C2B6E">
      <w:pPr>
        <w:pStyle w:val="Heading4"/>
      </w:pPr>
      <w:bookmarkStart w:id="211" w:name="section_3f50eee08fc44324aa2b0256ce02696e"/>
      <w:bookmarkStart w:id="212" w:name="_Toc134677588"/>
      <w:r>
        <w:lastRenderedPageBreak/>
        <w:t>AliasInfo</w:t>
      </w:r>
      <w:bookmarkEnd w:id="211"/>
      <w:bookmarkEnd w:id="212"/>
      <w:r>
        <w:fldChar w:fldCharType="begin"/>
      </w:r>
      <w:r>
        <w:instrText xml:space="preserve"> XE "Messages:AliasInfo complex type" </w:instrText>
      </w:r>
      <w:r>
        <w:fldChar w:fldCharType="end"/>
      </w:r>
      <w:r>
        <w:fldChar w:fldCharType="begin"/>
      </w:r>
      <w:r>
        <w:instrText xml:space="preserve"> XE "Complex types:AliasInfo" </w:instrText>
      </w:r>
      <w:r>
        <w:fldChar w:fldCharType="end"/>
      </w:r>
      <w:r>
        <w:fldChar w:fldCharType="begin"/>
      </w:r>
      <w:r>
        <w:instrText xml:space="preserve"> XE "AliasInfo complex type" </w:instrText>
      </w:r>
      <w:r>
        <w:fldChar w:fldCharType="end"/>
      </w:r>
    </w:p>
    <w:p w:rsidR="006C26D4" w:rsidRDefault="005C2B6E">
      <w:r>
        <w:rPr>
          <w:b/>
        </w:rPr>
        <w:t>Namespace:</w:t>
      </w:r>
      <w:r>
        <w:t xml:space="preserve"> http://www.microsoft.com/performancepoint/scorecards</w:t>
      </w:r>
    </w:p>
    <w:p w:rsidR="006C26D4" w:rsidRDefault="005C2B6E">
      <w:bookmarkStart w:id="213" w:name="CC_106ef3e0bfac4139c4248a1d3f550708"/>
      <w:bookmarkEnd w:id="213"/>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p w:rsidR="006C26D4" w:rsidRDefault="005C2B6E">
      <w:bookmarkStart w:id="214" w:name="CC_2ed8a9010a96b8530476ef9e7607372a"/>
      <w:bookmarkEnd w:id="214"/>
      <w:r>
        <w:t>The format MUST be as follows:</w:t>
      </w:r>
    </w:p>
    <w:p w:rsidR="006C26D4" w:rsidRDefault="005C2B6E">
      <w:pPr>
        <w:pStyle w:val="Code"/>
      </w:pPr>
      <w:r>
        <w:t>&lt;xs:complexType</w:t>
      </w:r>
      <w:r>
        <w:t xml:space="preserve"> name="AliasInfo"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name="AliasCalculationInfo" type="tns:KpiMeasure"/&gt;</w:t>
      </w:r>
    </w:p>
    <w:p w:rsidR="006C26D4" w:rsidRDefault="005C2B6E">
      <w:pPr>
        <w:pStyle w:val="Code"/>
      </w:pPr>
      <w:r>
        <w:t xml:space="preserve">  &lt;/xs:sequence&gt;</w:t>
      </w:r>
    </w:p>
    <w:p w:rsidR="006C26D4" w:rsidRDefault="005C2B6E">
      <w:pPr>
        <w:pStyle w:val="Code"/>
      </w:pPr>
      <w:r>
        <w:t xml:space="preserve">  &lt;xs:attribute name="AliasName" type="xs:string"/&gt;</w:t>
      </w:r>
    </w:p>
    <w:p w:rsidR="006C26D4" w:rsidRDefault="005C2B6E">
      <w:pPr>
        <w:pStyle w:val="Code"/>
      </w:pPr>
      <w:r>
        <w:t>&lt;/xs:complex</w:t>
      </w:r>
      <w:r>
        <w:t>Type&gt;</w:t>
      </w:r>
    </w:p>
    <w:p w:rsidR="006C26D4" w:rsidRDefault="005C2B6E">
      <w:pPr>
        <w:pStyle w:val="Definition-Field"/>
        <w:rPr>
          <w:b/>
        </w:rPr>
      </w:pPr>
      <w:bookmarkStart w:id="215" w:name="CC_407c92249c36bed15ff2db4ba4dffa16"/>
      <w:bookmarkEnd w:id="215"/>
      <w:r>
        <w:rPr>
          <w:b/>
        </w:rPr>
        <w:t xml:space="preserve">AliasCalculationInfo: </w:t>
      </w:r>
      <w:r>
        <w:t xml:space="preserve">MUST specify the </w:t>
      </w:r>
      <w:r>
        <w:rPr>
          <w:b/>
        </w:rPr>
        <w:t>KpiMeasure</w:t>
      </w:r>
      <w:r>
        <w:t xml:space="preserve"> used in the calculated metric. This element MUST NOT be null and MUST conform to the schema of the </w:t>
      </w:r>
      <w:r>
        <w:rPr>
          <w:b/>
        </w:rPr>
        <w:t>KpiMeasure</w:t>
      </w:r>
      <w:r>
        <w:t xml:space="preserve"> complex type.</w:t>
      </w:r>
    </w:p>
    <w:p w:rsidR="006C26D4" w:rsidRDefault="005C2B6E">
      <w:pPr>
        <w:pStyle w:val="Definition-Field"/>
      </w:pPr>
      <w:bookmarkStart w:id="216" w:name="CC_f736083cd92b36cfe82a598915bb56bb"/>
      <w:bookmarkEnd w:id="216"/>
      <w:r>
        <w:rPr>
          <w:b/>
        </w:rPr>
        <w:t xml:space="preserve">AliasName: </w:t>
      </w:r>
      <w:r>
        <w:t xml:space="preserve">Is the display name of the </w:t>
      </w:r>
      <w:r>
        <w:rPr>
          <w:b/>
        </w:rPr>
        <w:t>AliasCalculationInfo</w:t>
      </w:r>
      <w:r>
        <w:t xml:space="preserve"> instance. This va</w:t>
      </w:r>
      <w:r>
        <w:t>lue MUST NOT be null and MUST NOT be empty. It MUST be less than or equal to 31 characters in length.</w:t>
      </w:r>
    </w:p>
    <w:p w:rsidR="006C26D4" w:rsidRDefault="005C2B6E">
      <w:pPr>
        <w:pStyle w:val="Heading4"/>
      </w:pPr>
      <w:bookmarkStart w:id="217" w:name="section_f317b4a71a08425a8cbf852d84578693"/>
      <w:bookmarkStart w:id="218" w:name="_Toc134677589"/>
      <w:r>
        <w:t>AnalyticBaseReportViewData</w:t>
      </w:r>
      <w:bookmarkEnd w:id="217"/>
      <w:bookmarkEnd w:id="218"/>
      <w:r>
        <w:fldChar w:fldCharType="begin"/>
      </w:r>
      <w:r>
        <w:instrText xml:space="preserve"> XE "Messages:AnalyticBaseReportViewData complex type" </w:instrText>
      </w:r>
      <w:r>
        <w:fldChar w:fldCharType="end"/>
      </w:r>
      <w:r>
        <w:fldChar w:fldCharType="begin"/>
      </w:r>
      <w:r>
        <w:instrText xml:space="preserve"> XE "Complex types:AnalyticBaseReportViewData" </w:instrText>
      </w:r>
      <w:r>
        <w:fldChar w:fldCharType="end"/>
      </w:r>
      <w:r>
        <w:fldChar w:fldCharType="begin"/>
      </w:r>
      <w:r>
        <w:instrText xml:space="preserve"> XE "AnalyticBaseRepor</w:instrText>
      </w:r>
      <w:r>
        <w:instrText xml:space="preserve">tViewData complex type" </w:instrText>
      </w:r>
      <w:r>
        <w:fldChar w:fldCharType="end"/>
      </w:r>
    </w:p>
    <w:p w:rsidR="006C26D4" w:rsidRDefault="005C2B6E">
      <w:r>
        <w:rPr>
          <w:b/>
        </w:rPr>
        <w:t>Namespace:</w:t>
      </w:r>
      <w:r>
        <w:t xml:space="preserve"> http://www.microsoft.com/performancepoint/scorecards</w:t>
      </w:r>
    </w:p>
    <w:p w:rsidR="006C26D4" w:rsidRDefault="005C2B6E">
      <w:bookmarkStart w:id="219" w:name="CC_16d7d809873cdf644c8701699891cd46"/>
      <w:bookmarkEnd w:id="219"/>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w:t>
      </w:r>
      <w:r>
        <w:t>c reports.</w:t>
      </w:r>
    </w:p>
    <w:p w:rsidR="006C26D4" w:rsidRDefault="005C2B6E">
      <w:pPr>
        <w:pStyle w:val="Code"/>
      </w:pPr>
      <w:bookmarkStart w:id="220" w:name="CC_014467b7ce715363a57f108ffdf17393"/>
      <w:bookmarkEnd w:id="220"/>
      <w:r>
        <w:t>&lt;xs:complexType name="AnalyticBaseReportViewData"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name="NumericFormats" type="tns:NumericFormatsHashtable"/&gt;</w:t>
      </w:r>
    </w:p>
    <w:p w:rsidR="006C26D4" w:rsidRDefault="005C2B6E">
      <w:pPr>
        <w:pStyle w:val="Code"/>
      </w:pPr>
      <w:r>
        <w:t xml:space="preserve">    &lt;xs:element minOccurs="0"</w:t>
      </w:r>
      <w:r>
        <w:t xml:space="preserve"> maxOccurs="1" name="Font" type="tns:XmlFont"/&gt;</w:t>
      </w:r>
    </w:p>
    <w:p w:rsidR="006C26D4" w:rsidRDefault="005C2B6E">
      <w:pPr>
        <w:pStyle w:val="Code"/>
      </w:pPr>
      <w:r>
        <w:t xml:space="preserve">    &lt;xs:element minOccurs="0" maxOccurs="1" name="FontColor" type="xs:string"/&gt;</w:t>
      </w:r>
    </w:p>
    <w:p w:rsidR="006C26D4" w:rsidRDefault="005C2B6E">
      <w:pPr>
        <w:pStyle w:val="Code"/>
      </w:pPr>
      <w:r>
        <w:t xml:space="preserve">    &lt;xs:element minOccurs="0" maxOccurs="1" name="BackgroundColor" type="xs:string"/&gt;</w:t>
      </w:r>
    </w:p>
    <w:p w:rsidR="006C26D4" w:rsidRDefault="005C2B6E">
      <w:pPr>
        <w:pStyle w:val="Code"/>
      </w:pPr>
      <w:r>
        <w:t xml:space="preserve">  &lt;/xs:sequence&gt;</w:t>
      </w:r>
    </w:p>
    <w:p w:rsidR="006C26D4" w:rsidRDefault="005C2B6E">
      <w:pPr>
        <w:pStyle w:val="Code"/>
      </w:pPr>
      <w:r>
        <w:t>&lt;/xs:complexType&gt;</w:t>
      </w:r>
    </w:p>
    <w:p w:rsidR="006C26D4" w:rsidRDefault="005C2B6E">
      <w:pPr>
        <w:pStyle w:val="Definition-Field"/>
      </w:pPr>
      <w:bookmarkStart w:id="221" w:name="CC_c8304ea7fbd61e43605465d0bf459529"/>
      <w:bookmarkEnd w:id="221"/>
      <w:r>
        <w:rPr>
          <w:b/>
        </w:rPr>
        <w:t>Numeric</w:t>
      </w:r>
      <w:r>
        <w:rPr>
          <w:b/>
        </w:rPr>
        <w:t xml:space="preserve">Formats: </w:t>
      </w:r>
      <w:r>
        <w:t xml:space="preserve">Numeric format settings for row or column measures of the analytic report as specified in the </w:t>
      </w:r>
      <w:r>
        <w:rPr>
          <w:b/>
        </w:rPr>
        <w:t>NumericFormatsHashtable</w:t>
      </w:r>
      <w:r>
        <w:t xml:space="preserve"> (see section </w:t>
      </w:r>
      <w:hyperlink w:anchor="Section_03934495873b4481be81ad425e9f4b92" w:history="1">
        <w:r>
          <w:t>2.2.4.151</w:t>
        </w:r>
      </w:hyperlink>
      <w:r>
        <w:t xml:space="preserve">). </w:t>
      </w:r>
    </w:p>
    <w:p w:rsidR="006C26D4" w:rsidRDefault="005C2B6E">
      <w:pPr>
        <w:pStyle w:val="Definition-Field"/>
      </w:pPr>
      <w:bookmarkStart w:id="222" w:name="CC_7a21adb05f5df6d923d1598ebcc22696"/>
      <w:bookmarkEnd w:id="222"/>
      <w:r>
        <w:rPr>
          <w:b/>
        </w:rPr>
        <w:t xml:space="preserve">Font: </w:t>
      </w:r>
      <w:r>
        <w:t>Grid font used for rendering the anal</w:t>
      </w:r>
      <w:r>
        <w:t xml:space="preserve">ytic report and specified by XmlFont (see section </w:t>
      </w:r>
      <w:hyperlink w:anchor="Section_c405450736a44978aa2a01da5ecaf481" w:history="1">
        <w:r>
          <w:rPr>
            <w:rStyle w:val="Hyperlink"/>
          </w:rPr>
          <w:t>2.2.4.181</w:t>
        </w:r>
      </w:hyperlink>
      <w:r>
        <w:t xml:space="preserve">). </w:t>
      </w:r>
    </w:p>
    <w:p w:rsidR="006C26D4" w:rsidRDefault="005C2B6E">
      <w:pPr>
        <w:pStyle w:val="Definition-Field"/>
      </w:pPr>
      <w:bookmarkStart w:id="223" w:name="CC_80c34180192678185cc5fa028a925376"/>
      <w:bookmarkEnd w:id="223"/>
      <w:r>
        <w:rPr>
          <w:b/>
        </w:rPr>
        <w:t xml:space="preserve">FontColor: </w:t>
      </w:r>
      <w:r>
        <w:t>The color of the grid font used for rendering the analytic report. The font color is specified by a string. This MUST be o</w:t>
      </w:r>
      <w:r>
        <w:t>ne of the following formats:</w:t>
      </w:r>
    </w:p>
    <w:p w:rsidR="006C26D4" w:rsidRDefault="005C2B6E">
      <w:pPr>
        <w:pStyle w:val="ListParagraph"/>
        <w:numPr>
          <w:ilvl w:val="0"/>
          <w:numId w:val="47"/>
        </w:numPr>
      </w:pPr>
      <w:r>
        <w:t>"NamedColor:&lt;name&gt;" where:</w:t>
      </w:r>
    </w:p>
    <w:p w:rsidR="006C26D4" w:rsidRDefault="005C2B6E">
      <w:pPr>
        <w:pStyle w:val="ListParagraph"/>
        <w:numPr>
          <w:ilvl w:val="1"/>
          <w:numId w:val="47"/>
        </w:numPr>
      </w:pPr>
      <w:r>
        <w:t>"&lt;name&gt;" is the name of a predefined color, specified by a string. Values MUST be the same as the names of the elements in Color Table, which follows.</w:t>
      </w:r>
    </w:p>
    <w:p w:rsidR="006C26D4" w:rsidRDefault="005C2B6E">
      <w:pPr>
        <w:pStyle w:val="ListParagraph"/>
        <w:numPr>
          <w:ilvl w:val="1"/>
          <w:numId w:val="47"/>
        </w:numPr>
      </w:pPr>
      <w:r>
        <w:t>Example: "NamedColor:Black".</w:t>
      </w:r>
    </w:p>
    <w:p w:rsidR="006C26D4" w:rsidRDefault="005C2B6E">
      <w:pPr>
        <w:pStyle w:val="ListParagraph"/>
        <w:numPr>
          <w:ilvl w:val="0"/>
          <w:numId w:val="47"/>
        </w:numPr>
      </w:pPr>
      <w:r>
        <w:t>"ARGBColor:&lt;A&gt;:&lt;R&gt;:&lt;</w:t>
      </w:r>
      <w:r>
        <w:t>G&gt;:&lt;B&gt;" where:</w:t>
      </w:r>
    </w:p>
    <w:p w:rsidR="006C26D4" w:rsidRDefault="005C2B6E">
      <w:pPr>
        <w:pStyle w:val="ListParagraph"/>
        <w:numPr>
          <w:ilvl w:val="1"/>
          <w:numId w:val="47"/>
        </w:numPr>
      </w:pPr>
      <w:r>
        <w:lastRenderedPageBreak/>
        <w:t>"&lt;A&gt;" is the alpha component, specified by a string. Values MUST NOT be less than 0 and MUST NOT be greater than 255.</w:t>
      </w:r>
    </w:p>
    <w:p w:rsidR="006C26D4" w:rsidRDefault="005C2B6E">
      <w:pPr>
        <w:pStyle w:val="ListParagraph"/>
        <w:numPr>
          <w:ilvl w:val="1"/>
          <w:numId w:val="47"/>
        </w:numPr>
      </w:pPr>
      <w:r>
        <w:t>"&lt;R&gt;" is the red component, specified by a string. Values MUST NOT be less than 0 and MUST NOT be greater than 255.</w:t>
      </w:r>
    </w:p>
    <w:p w:rsidR="006C26D4" w:rsidRDefault="005C2B6E">
      <w:pPr>
        <w:pStyle w:val="ListParagraph"/>
        <w:numPr>
          <w:ilvl w:val="1"/>
          <w:numId w:val="47"/>
        </w:numPr>
      </w:pPr>
      <w:r>
        <w:t xml:space="preserve">"&lt;G&gt;" </w:t>
      </w:r>
      <w:r>
        <w:t>is the green component, specified by a string. Values MUST NOT be less than 0 and MUST NOT be greater than 255.</w:t>
      </w:r>
    </w:p>
    <w:p w:rsidR="006C26D4" w:rsidRDefault="005C2B6E">
      <w:pPr>
        <w:pStyle w:val="ListParagraph"/>
        <w:numPr>
          <w:ilvl w:val="1"/>
          <w:numId w:val="47"/>
        </w:numPr>
      </w:pPr>
      <w:r>
        <w:t>"&lt;B&gt;" is the blue component, specified by a string. Values MUST NOT be less than 0 and MUST NOT be greater than 255.</w:t>
      </w:r>
    </w:p>
    <w:p w:rsidR="006C26D4" w:rsidRDefault="005C2B6E">
      <w:pPr>
        <w:pStyle w:val="ListParagraph"/>
        <w:numPr>
          <w:ilvl w:val="1"/>
          <w:numId w:val="47"/>
        </w:numPr>
      </w:pPr>
      <w:r>
        <w:t>Example: "ARGBColor:255:255</w:t>
      </w:r>
      <w:r>
        <w:t xml:space="preserve">:255:255". </w:t>
      </w:r>
    </w:p>
    <w:p w:rsidR="006C26D4" w:rsidRDefault="005C2B6E">
      <w:pPr>
        <w:pStyle w:val="Caption"/>
        <w:keepNext/>
      </w:pPr>
      <w:r>
        <w:t>Color Table</w:t>
      </w:r>
    </w:p>
    <w:tbl>
      <w:tblPr>
        <w:tblStyle w:val="Table-ShadedHeader"/>
        <w:tblW w:w="8745" w:type="dxa"/>
        <w:tblLook w:val="04A0" w:firstRow="1" w:lastRow="0" w:firstColumn="1" w:lastColumn="0" w:noHBand="0" w:noVBand="1"/>
      </w:tblPr>
      <w:tblGrid>
        <w:gridCol w:w="3280"/>
        <w:gridCol w:w="5465"/>
      </w:tblGrid>
      <w:tr w:rsidR="006C26D4" w:rsidTr="006C26D4">
        <w:trPr>
          <w:cnfStyle w:val="100000000000" w:firstRow="1" w:lastRow="0" w:firstColumn="0" w:lastColumn="0" w:oddVBand="0" w:evenVBand="0" w:oddHBand="0" w:evenHBand="0" w:firstRowFirstColumn="0" w:firstRowLastColumn="0" w:lastRowFirstColumn="0" w:lastRowLastColumn="0"/>
          <w:trHeight w:val="300"/>
          <w:tblHeader/>
        </w:trPr>
        <w:tc>
          <w:tcPr>
            <w:tcW w:w="3280" w:type="dxa"/>
            <w:hideMark/>
          </w:tcPr>
          <w:p w:rsidR="006C26D4" w:rsidRDefault="005C2B6E">
            <w:pPr>
              <w:pStyle w:val="TableHeaderText"/>
            </w:pPr>
            <w:r>
              <w:t>Member name</w:t>
            </w:r>
          </w:p>
        </w:tc>
        <w:tc>
          <w:tcPr>
            <w:tcW w:w="5465" w:type="dxa"/>
            <w:hideMark/>
          </w:tcPr>
          <w:p w:rsidR="006C26D4" w:rsidRDefault="005C2B6E">
            <w:pPr>
              <w:pStyle w:val="TableHeaderText"/>
            </w:pPr>
            <w:r>
              <w:t>Description</w:t>
            </w:r>
          </w:p>
        </w:tc>
      </w:tr>
      <w:tr w:rsidR="006C26D4" w:rsidTr="006C26D4">
        <w:trPr>
          <w:trHeight w:val="300"/>
        </w:trPr>
        <w:tc>
          <w:tcPr>
            <w:tcW w:w="3280" w:type="dxa"/>
            <w:hideMark/>
          </w:tcPr>
          <w:p w:rsidR="006C26D4" w:rsidRDefault="005C2B6E">
            <w:pPr>
              <w:pStyle w:val="TableBodyText"/>
              <w:rPr>
                <w:b/>
              </w:rPr>
            </w:pPr>
            <w:r>
              <w:rPr>
                <w:b/>
              </w:rPr>
              <w:t>ActiveBorder</w:t>
            </w:r>
          </w:p>
        </w:tc>
        <w:tc>
          <w:tcPr>
            <w:tcW w:w="5465" w:type="dxa"/>
            <w:hideMark/>
          </w:tcPr>
          <w:p w:rsidR="006C26D4" w:rsidRDefault="005C2B6E">
            <w:pPr>
              <w:pStyle w:val="TableBodyText"/>
            </w:pPr>
            <w:r>
              <w:t xml:space="preserve">The system-defined color of the active window's border. </w:t>
            </w:r>
          </w:p>
        </w:tc>
      </w:tr>
      <w:tr w:rsidR="006C26D4" w:rsidTr="006C26D4">
        <w:trPr>
          <w:trHeight w:val="300"/>
        </w:trPr>
        <w:tc>
          <w:tcPr>
            <w:tcW w:w="3280" w:type="dxa"/>
            <w:hideMark/>
          </w:tcPr>
          <w:p w:rsidR="006C26D4" w:rsidRDefault="005C2B6E">
            <w:pPr>
              <w:pStyle w:val="TableBodyText"/>
              <w:rPr>
                <w:b/>
              </w:rPr>
            </w:pPr>
            <w:r>
              <w:rPr>
                <w:b/>
              </w:rPr>
              <w:t>ActiveCaption</w:t>
            </w:r>
          </w:p>
        </w:tc>
        <w:tc>
          <w:tcPr>
            <w:tcW w:w="5465" w:type="dxa"/>
            <w:hideMark/>
          </w:tcPr>
          <w:p w:rsidR="006C26D4" w:rsidRDefault="005C2B6E">
            <w:pPr>
              <w:pStyle w:val="TableBodyText"/>
            </w:pPr>
            <w:r>
              <w:t xml:space="preserve">The system-defined color of the background of the active window's title bar. </w:t>
            </w:r>
          </w:p>
        </w:tc>
      </w:tr>
      <w:tr w:rsidR="006C26D4" w:rsidTr="006C26D4">
        <w:trPr>
          <w:trHeight w:val="300"/>
        </w:trPr>
        <w:tc>
          <w:tcPr>
            <w:tcW w:w="3280" w:type="dxa"/>
            <w:hideMark/>
          </w:tcPr>
          <w:p w:rsidR="006C26D4" w:rsidRDefault="005C2B6E">
            <w:pPr>
              <w:pStyle w:val="TableBodyText"/>
              <w:rPr>
                <w:b/>
              </w:rPr>
            </w:pPr>
            <w:r>
              <w:rPr>
                <w:b/>
              </w:rPr>
              <w:t>ActiveCaptionText</w:t>
            </w:r>
          </w:p>
        </w:tc>
        <w:tc>
          <w:tcPr>
            <w:tcW w:w="5465" w:type="dxa"/>
            <w:hideMark/>
          </w:tcPr>
          <w:p w:rsidR="006C26D4" w:rsidRDefault="005C2B6E">
            <w:pPr>
              <w:pStyle w:val="TableBodyText"/>
            </w:pPr>
            <w:r>
              <w:t xml:space="preserve">The system-defined color of the text in the active window's title bar. </w:t>
            </w:r>
          </w:p>
        </w:tc>
      </w:tr>
      <w:tr w:rsidR="006C26D4" w:rsidTr="006C26D4">
        <w:trPr>
          <w:trHeight w:val="420"/>
        </w:trPr>
        <w:tc>
          <w:tcPr>
            <w:tcW w:w="3280" w:type="dxa"/>
            <w:hideMark/>
          </w:tcPr>
          <w:p w:rsidR="006C26D4" w:rsidRDefault="005C2B6E">
            <w:pPr>
              <w:pStyle w:val="TableBodyText"/>
              <w:rPr>
                <w:b/>
              </w:rPr>
            </w:pPr>
            <w:r>
              <w:rPr>
                <w:b/>
              </w:rPr>
              <w:t>AppWorkspace</w:t>
            </w:r>
          </w:p>
        </w:tc>
        <w:tc>
          <w:tcPr>
            <w:tcW w:w="5465" w:type="dxa"/>
            <w:hideMark/>
          </w:tcPr>
          <w:p w:rsidR="006C26D4" w:rsidRDefault="005C2B6E">
            <w:pPr>
              <w:pStyle w:val="TableBodyText"/>
            </w:pPr>
            <w:r>
              <w:t xml:space="preserve">The system-defined color of the application workspace. The application workspace is the area in a multiple-document view that is not being occupied by documents. </w:t>
            </w:r>
          </w:p>
        </w:tc>
      </w:tr>
      <w:tr w:rsidR="006C26D4" w:rsidTr="006C26D4">
        <w:trPr>
          <w:trHeight w:val="300"/>
        </w:trPr>
        <w:tc>
          <w:tcPr>
            <w:tcW w:w="3280" w:type="dxa"/>
            <w:hideMark/>
          </w:tcPr>
          <w:p w:rsidR="006C26D4" w:rsidRDefault="005C2B6E">
            <w:pPr>
              <w:pStyle w:val="TableBodyText"/>
              <w:rPr>
                <w:b/>
              </w:rPr>
            </w:pPr>
            <w:r>
              <w:rPr>
                <w:b/>
              </w:rPr>
              <w:t>Control</w:t>
            </w:r>
          </w:p>
        </w:tc>
        <w:tc>
          <w:tcPr>
            <w:tcW w:w="5465" w:type="dxa"/>
            <w:hideMark/>
          </w:tcPr>
          <w:p w:rsidR="006C26D4" w:rsidRDefault="005C2B6E">
            <w:pPr>
              <w:pStyle w:val="TableBodyText"/>
            </w:pPr>
            <w:r>
              <w:t xml:space="preserve">The system-defined face color of a 3-D element. </w:t>
            </w:r>
          </w:p>
        </w:tc>
      </w:tr>
      <w:tr w:rsidR="006C26D4" w:rsidTr="006C26D4">
        <w:trPr>
          <w:trHeight w:val="420"/>
        </w:trPr>
        <w:tc>
          <w:tcPr>
            <w:tcW w:w="3280" w:type="dxa"/>
            <w:hideMark/>
          </w:tcPr>
          <w:p w:rsidR="006C26D4" w:rsidRDefault="005C2B6E">
            <w:pPr>
              <w:pStyle w:val="TableBodyText"/>
              <w:rPr>
                <w:b/>
              </w:rPr>
            </w:pPr>
            <w:r>
              <w:rPr>
                <w:b/>
              </w:rPr>
              <w:t>ControlDark</w:t>
            </w:r>
          </w:p>
        </w:tc>
        <w:tc>
          <w:tcPr>
            <w:tcW w:w="5465" w:type="dxa"/>
            <w:hideMark/>
          </w:tcPr>
          <w:p w:rsidR="006C26D4" w:rsidRDefault="005C2B6E">
            <w:pPr>
              <w:pStyle w:val="TableBodyText"/>
            </w:pPr>
            <w:r>
              <w:t xml:space="preserve">The system-defined shadow color of a 3-D element. The shadow color is applied to parts of a 3-D element that face away from the light source. </w:t>
            </w:r>
          </w:p>
        </w:tc>
      </w:tr>
      <w:tr w:rsidR="006C26D4" w:rsidTr="006C26D4">
        <w:trPr>
          <w:trHeight w:val="630"/>
        </w:trPr>
        <w:tc>
          <w:tcPr>
            <w:tcW w:w="3280" w:type="dxa"/>
            <w:hideMark/>
          </w:tcPr>
          <w:p w:rsidR="006C26D4" w:rsidRDefault="005C2B6E">
            <w:pPr>
              <w:pStyle w:val="TableBodyText"/>
              <w:rPr>
                <w:b/>
              </w:rPr>
            </w:pPr>
            <w:r>
              <w:rPr>
                <w:b/>
              </w:rPr>
              <w:t>ControlDarkDark</w:t>
            </w:r>
          </w:p>
        </w:tc>
        <w:tc>
          <w:tcPr>
            <w:tcW w:w="5465" w:type="dxa"/>
            <w:hideMark/>
          </w:tcPr>
          <w:p w:rsidR="006C26D4" w:rsidRDefault="005C2B6E">
            <w:pPr>
              <w:pStyle w:val="TableBodyText"/>
            </w:pPr>
            <w:r>
              <w:t>The system-defined color t</w:t>
            </w:r>
            <w:r>
              <w:t xml:space="preserve">hat is the dark shadow color of a 3-D element. The dark shadow color is applied to the parts of a 3-D element that are the darkest color. </w:t>
            </w:r>
          </w:p>
        </w:tc>
      </w:tr>
      <w:tr w:rsidR="006C26D4" w:rsidTr="006C26D4">
        <w:trPr>
          <w:trHeight w:val="420"/>
        </w:trPr>
        <w:tc>
          <w:tcPr>
            <w:tcW w:w="3280" w:type="dxa"/>
            <w:hideMark/>
          </w:tcPr>
          <w:p w:rsidR="006C26D4" w:rsidRDefault="005C2B6E">
            <w:pPr>
              <w:pStyle w:val="TableBodyText"/>
              <w:rPr>
                <w:b/>
              </w:rPr>
            </w:pPr>
            <w:r>
              <w:rPr>
                <w:b/>
              </w:rPr>
              <w:t>ControlLight</w:t>
            </w:r>
          </w:p>
        </w:tc>
        <w:tc>
          <w:tcPr>
            <w:tcW w:w="5465" w:type="dxa"/>
            <w:hideMark/>
          </w:tcPr>
          <w:p w:rsidR="006C26D4" w:rsidRDefault="005C2B6E">
            <w:pPr>
              <w:pStyle w:val="TableBodyText"/>
            </w:pPr>
            <w:r>
              <w:t xml:space="preserve">The system-defined color that is the light color of a 3-D element. The light color is applied to parts </w:t>
            </w:r>
            <w:r>
              <w:t>of a 3-D element that face the light source.</w:t>
            </w:r>
          </w:p>
        </w:tc>
      </w:tr>
      <w:tr w:rsidR="006C26D4" w:rsidTr="006C26D4">
        <w:trPr>
          <w:trHeight w:val="420"/>
        </w:trPr>
        <w:tc>
          <w:tcPr>
            <w:tcW w:w="3280" w:type="dxa"/>
            <w:hideMark/>
          </w:tcPr>
          <w:p w:rsidR="006C26D4" w:rsidRDefault="005C2B6E">
            <w:pPr>
              <w:pStyle w:val="TableBodyText"/>
              <w:rPr>
                <w:b/>
              </w:rPr>
            </w:pPr>
            <w:r>
              <w:rPr>
                <w:b/>
              </w:rPr>
              <w:t>ControlLightLight</w:t>
            </w:r>
          </w:p>
        </w:tc>
        <w:tc>
          <w:tcPr>
            <w:tcW w:w="5465" w:type="dxa"/>
            <w:hideMark/>
          </w:tcPr>
          <w:p w:rsidR="006C26D4" w:rsidRDefault="005C2B6E">
            <w:pPr>
              <w:pStyle w:val="TableBodyText"/>
            </w:pPr>
            <w:r>
              <w:t>The system-defined highlight color of a 3-D element. The highlight color is applied to the parts of a 3-D element that are the lightest color.</w:t>
            </w:r>
          </w:p>
        </w:tc>
      </w:tr>
      <w:tr w:rsidR="006C26D4" w:rsidTr="006C26D4">
        <w:trPr>
          <w:trHeight w:val="300"/>
        </w:trPr>
        <w:tc>
          <w:tcPr>
            <w:tcW w:w="3280" w:type="dxa"/>
            <w:hideMark/>
          </w:tcPr>
          <w:p w:rsidR="006C26D4" w:rsidRDefault="005C2B6E">
            <w:pPr>
              <w:pStyle w:val="TableBodyText"/>
              <w:rPr>
                <w:b/>
              </w:rPr>
            </w:pPr>
            <w:r>
              <w:rPr>
                <w:b/>
              </w:rPr>
              <w:t>ControlText</w:t>
            </w:r>
          </w:p>
        </w:tc>
        <w:tc>
          <w:tcPr>
            <w:tcW w:w="5465" w:type="dxa"/>
            <w:hideMark/>
          </w:tcPr>
          <w:p w:rsidR="006C26D4" w:rsidRDefault="005C2B6E">
            <w:pPr>
              <w:pStyle w:val="TableBodyText"/>
            </w:pPr>
            <w:r>
              <w:t xml:space="preserve">The system-defined color of text in </w:t>
            </w:r>
            <w:r>
              <w:t>a 3-D element.</w:t>
            </w:r>
          </w:p>
        </w:tc>
      </w:tr>
      <w:tr w:rsidR="006C26D4" w:rsidTr="006C26D4">
        <w:trPr>
          <w:trHeight w:val="300"/>
        </w:trPr>
        <w:tc>
          <w:tcPr>
            <w:tcW w:w="3280" w:type="dxa"/>
            <w:hideMark/>
          </w:tcPr>
          <w:p w:rsidR="006C26D4" w:rsidRDefault="005C2B6E">
            <w:pPr>
              <w:pStyle w:val="TableBodyText"/>
              <w:rPr>
                <w:b/>
              </w:rPr>
            </w:pPr>
            <w:r>
              <w:rPr>
                <w:b/>
              </w:rPr>
              <w:t>Desktop</w:t>
            </w:r>
          </w:p>
        </w:tc>
        <w:tc>
          <w:tcPr>
            <w:tcW w:w="5465" w:type="dxa"/>
            <w:hideMark/>
          </w:tcPr>
          <w:p w:rsidR="006C26D4" w:rsidRDefault="005C2B6E">
            <w:pPr>
              <w:pStyle w:val="TableBodyText"/>
            </w:pPr>
            <w:r>
              <w:t>The system-defined color of the desktop.</w:t>
            </w:r>
          </w:p>
        </w:tc>
      </w:tr>
      <w:tr w:rsidR="006C26D4" w:rsidTr="006C26D4">
        <w:trPr>
          <w:trHeight w:val="420"/>
        </w:trPr>
        <w:tc>
          <w:tcPr>
            <w:tcW w:w="3280" w:type="dxa"/>
            <w:hideMark/>
          </w:tcPr>
          <w:p w:rsidR="006C26D4" w:rsidRDefault="005C2B6E">
            <w:pPr>
              <w:pStyle w:val="TableBodyText"/>
              <w:rPr>
                <w:b/>
              </w:rPr>
            </w:pPr>
            <w:r>
              <w:rPr>
                <w:b/>
              </w:rPr>
              <w:t>GrayText</w:t>
            </w:r>
          </w:p>
        </w:tc>
        <w:tc>
          <w:tcPr>
            <w:tcW w:w="5465" w:type="dxa"/>
            <w:hideMark/>
          </w:tcPr>
          <w:p w:rsidR="006C26D4" w:rsidRDefault="005C2B6E">
            <w:pPr>
              <w:pStyle w:val="TableBodyText"/>
            </w:pPr>
            <w:r>
              <w:t xml:space="preserve">The system-defined color of dimmed text. </w:t>
            </w:r>
            <w:hyperlink w:anchor="gt_91432874-9050-460a-b621-d77b75d31dee">
              <w:r>
                <w:rPr>
                  <w:rStyle w:val="HyperlinkGreen"/>
                  <w:b/>
                </w:rPr>
                <w:t>Items</w:t>
              </w:r>
            </w:hyperlink>
            <w:r>
              <w:t xml:space="preserve"> in a list (1) that are disabled are displayed in dimmed text.</w:t>
            </w:r>
          </w:p>
        </w:tc>
      </w:tr>
      <w:tr w:rsidR="006C26D4" w:rsidTr="006C26D4">
        <w:trPr>
          <w:trHeight w:val="420"/>
        </w:trPr>
        <w:tc>
          <w:tcPr>
            <w:tcW w:w="3280" w:type="dxa"/>
            <w:hideMark/>
          </w:tcPr>
          <w:p w:rsidR="006C26D4" w:rsidRDefault="005C2B6E">
            <w:pPr>
              <w:pStyle w:val="TableBodyText"/>
              <w:rPr>
                <w:b/>
              </w:rPr>
            </w:pPr>
            <w:r>
              <w:rPr>
                <w:b/>
              </w:rPr>
              <w:t>Highlight</w:t>
            </w:r>
          </w:p>
        </w:tc>
        <w:tc>
          <w:tcPr>
            <w:tcW w:w="5465" w:type="dxa"/>
            <w:hideMark/>
          </w:tcPr>
          <w:p w:rsidR="006C26D4" w:rsidRDefault="005C2B6E">
            <w:pPr>
              <w:pStyle w:val="TableBodyText"/>
            </w:pPr>
            <w:r>
              <w:t>The system-defined color of the background of selected items. This includes selected menu items as well as selected text.</w:t>
            </w:r>
          </w:p>
        </w:tc>
      </w:tr>
      <w:tr w:rsidR="006C26D4" w:rsidTr="006C26D4">
        <w:trPr>
          <w:trHeight w:val="300"/>
        </w:trPr>
        <w:tc>
          <w:tcPr>
            <w:tcW w:w="3280" w:type="dxa"/>
            <w:hideMark/>
          </w:tcPr>
          <w:p w:rsidR="006C26D4" w:rsidRDefault="005C2B6E">
            <w:pPr>
              <w:pStyle w:val="TableBodyText"/>
              <w:rPr>
                <w:b/>
              </w:rPr>
            </w:pPr>
            <w:r>
              <w:rPr>
                <w:b/>
              </w:rPr>
              <w:t>HighlightText</w:t>
            </w:r>
          </w:p>
        </w:tc>
        <w:tc>
          <w:tcPr>
            <w:tcW w:w="5465" w:type="dxa"/>
            <w:hideMark/>
          </w:tcPr>
          <w:p w:rsidR="006C26D4" w:rsidRDefault="005C2B6E">
            <w:pPr>
              <w:pStyle w:val="TableBodyText"/>
            </w:pPr>
            <w:r>
              <w:t xml:space="preserve">The system-defined color of the text of selected items. </w:t>
            </w:r>
          </w:p>
        </w:tc>
      </w:tr>
      <w:tr w:rsidR="006C26D4" w:rsidTr="006C26D4">
        <w:trPr>
          <w:trHeight w:val="420"/>
        </w:trPr>
        <w:tc>
          <w:tcPr>
            <w:tcW w:w="3280" w:type="dxa"/>
            <w:hideMark/>
          </w:tcPr>
          <w:p w:rsidR="006C26D4" w:rsidRDefault="005C2B6E">
            <w:pPr>
              <w:pStyle w:val="TableBodyText"/>
              <w:rPr>
                <w:b/>
              </w:rPr>
            </w:pPr>
            <w:r>
              <w:rPr>
                <w:b/>
              </w:rPr>
              <w:t>HotTrack</w:t>
            </w:r>
          </w:p>
        </w:tc>
        <w:tc>
          <w:tcPr>
            <w:tcW w:w="5465" w:type="dxa"/>
            <w:hideMark/>
          </w:tcPr>
          <w:p w:rsidR="006C26D4" w:rsidRDefault="005C2B6E">
            <w:pPr>
              <w:pStyle w:val="TableBodyText"/>
            </w:pPr>
            <w:r>
              <w:t xml:space="preserve">The system-defined color used to designate a hot-tracked item. Single-clicking a hot-tracked item runs the item. </w:t>
            </w:r>
          </w:p>
        </w:tc>
      </w:tr>
      <w:tr w:rsidR="006C26D4" w:rsidTr="006C26D4">
        <w:trPr>
          <w:trHeight w:val="300"/>
        </w:trPr>
        <w:tc>
          <w:tcPr>
            <w:tcW w:w="3280" w:type="dxa"/>
            <w:hideMark/>
          </w:tcPr>
          <w:p w:rsidR="006C26D4" w:rsidRDefault="005C2B6E">
            <w:pPr>
              <w:pStyle w:val="TableBodyText"/>
              <w:rPr>
                <w:b/>
              </w:rPr>
            </w:pPr>
            <w:r>
              <w:rPr>
                <w:b/>
              </w:rPr>
              <w:t>InactiveBorder</w:t>
            </w:r>
          </w:p>
        </w:tc>
        <w:tc>
          <w:tcPr>
            <w:tcW w:w="5465" w:type="dxa"/>
            <w:hideMark/>
          </w:tcPr>
          <w:p w:rsidR="006C26D4" w:rsidRDefault="005C2B6E">
            <w:pPr>
              <w:pStyle w:val="TableBodyText"/>
            </w:pPr>
            <w:r>
              <w:t>The system-defined color of an inactive window's border.</w:t>
            </w:r>
          </w:p>
        </w:tc>
      </w:tr>
      <w:tr w:rsidR="006C26D4" w:rsidTr="006C26D4">
        <w:trPr>
          <w:trHeight w:val="300"/>
        </w:trPr>
        <w:tc>
          <w:tcPr>
            <w:tcW w:w="3280" w:type="dxa"/>
            <w:hideMark/>
          </w:tcPr>
          <w:p w:rsidR="006C26D4" w:rsidRDefault="005C2B6E">
            <w:pPr>
              <w:pStyle w:val="TableBodyText"/>
              <w:rPr>
                <w:b/>
              </w:rPr>
            </w:pPr>
            <w:r>
              <w:rPr>
                <w:b/>
              </w:rPr>
              <w:lastRenderedPageBreak/>
              <w:t>InactiveCaption</w:t>
            </w:r>
          </w:p>
        </w:tc>
        <w:tc>
          <w:tcPr>
            <w:tcW w:w="5465" w:type="dxa"/>
            <w:hideMark/>
          </w:tcPr>
          <w:p w:rsidR="006C26D4" w:rsidRDefault="005C2B6E">
            <w:pPr>
              <w:pStyle w:val="TableBodyText"/>
            </w:pPr>
            <w:r>
              <w:t xml:space="preserve">The system-defined color of the background of an inactive window's title bar. </w:t>
            </w:r>
          </w:p>
        </w:tc>
      </w:tr>
      <w:tr w:rsidR="006C26D4" w:rsidTr="006C26D4">
        <w:trPr>
          <w:trHeight w:val="300"/>
        </w:trPr>
        <w:tc>
          <w:tcPr>
            <w:tcW w:w="3280" w:type="dxa"/>
            <w:hideMark/>
          </w:tcPr>
          <w:p w:rsidR="006C26D4" w:rsidRDefault="005C2B6E">
            <w:pPr>
              <w:pStyle w:val="TableBodyText"/>
              <w:rPr>
                <w:b/>
              </w:rPr>
            </w:pPr>
            <w:r>
              <w:rPr>
                <w:b/>
              </w:rPr>
              <w:t>InactiveCaptionText</w:t>
            </w:r>
          </w:p>
        </w:tc>
        <w:tc>
          <w:tcPr>
            <w:tcW w:w="5465" w:type="dxa"/>
            <w:hideMark/>
          </w:tcPr>
          <w:p w:rsidR="006C26D4" w:rsidRDefault="005C2B6E">
            <w:pPr>
              <w:pStyle w:val="TableBodyText"/>
            </w:pPr>
            <w:r>
              <w:t xml:space="preserve">The system-defined color of the text in an inactive window's title bar. </w:t>
            </w:r>
          </w:p>
        </w:tc>
      </w:tr>
      <w:tr w:rsidR="006C26D4" w:rsidTr="006C26D4">
        <w:trPr>
          <w:trHeight w:val="300"/>
        </w:trPr>
        <w:tc>
          <w:tcPr>
            <w:tcW w:w="3280" w:type="dxa"/>
            <w:hideMark/>
          </w:tcPr>
          <w:p w:rsidR="006C26D4" w:rsidRDefault="005C2B6E">
            <w:pPr>
              <w:pStyle w:val="TableBodyText"/>
              <w:rPr>
                <w:b/>
              </w:rPr>
            </w:pPr>
            <w:r>
              <w:rPr>
                <w:b/>
              </w:rPr>
              <w:t>Info</w:t>
            </w:r>
          </w:p>
        </w:tc>
        <w:tc>
          <w:tcPr>
            <w:tcW w:w="5465" w:type="dxa"/>
            <w:hideMark/>
          </w:tcPr>
          <w:p w:rsidR="006C26D4" w:rsidRDefault="005C2B6E">
            <w:pPr>
              <w:pStyle w:val="TableBodyText"/>
            </w:pPr>
            <w:r>
              <w:t xml:space="preserve">The system-defined color of the background of a </w:t>
            </w:r>
            <w:hyperlink w:anchor="gt_84d44447-feaf-41a4-bf12-004c0f080fc2">
              <w:r>
                <w:rPr>
                  <w:rStyle w:val="HyperlinkGreen"/>
                  <w:b/>
                </w:rPr>
                <w:t>ToolTip</w:t>
              </w:r>
            </w:hyperlink>
            <w:r>
              <w:t xml:space="preserve">. </w:t>
            </w:r>
          </w:p>
        </w:tc>
      </w:tr>
      <w:tr w:rsidR="006C26D4" w:rsidTr="006C26D4">
        <w:trPr>
          <w:trHeight w:val="300"/>
        </w:trPr>
        <w:tc>
          <w:tcPr>
            <w:tcW w:w="3280" w:type="dxa"/>
            <w:hideMark/>
          </w:tcPr>
          <w:p w:rsidR="006C26D4" w:rsidRDefault="005C2B6E">
            <w:pPr>
              <w:pStyle w:val="TableBodyText"/>
              <w:rPr>
                <w:b/>
              </w:rPr>
            </w:pPr>
            <w:r>
              <w:rPr>
                <w:b/>
              </w:rPr>
              <w:t>InfoText</w:t>
            </w:r>
          </w:p>
        </w:tc>
        <w:tc>
          <w:tcPr>
            <w:tcW w:w="5465" w:type="dxa"/>
            <w:hideMark/>
          </w:tcPr>
          <w:p w:rsidR="006C26D4" w:rsidRDefault="005C2B6E">
            <w:pPr>
              <w:pStyle w:val="TableBodyText"/>
            </w:pPr>
            <w:r>
              <w:t xml:space="preserve">The system-defined color of the text of a ToolTip. </w:t>
            </w:r>
          </w:p>
        </w:tc>
      </w:tr>
      <w:tr w:rsidR="006C26D4" w:rsidTr="006C26D4">
        <w:trPr>
          <w:trHeight w:val="300"/>
        </w:trPr>
        <w:tc>
          <w:tcPr>
            <w:tcW w:w="3280" w:type="dxa"/>
            <w:hideMark/>
          </w:tcPr>
          <w:p w:rsidR="006C26D4" w:rsidRDefault="005C2B6E">
            <w:pPr>
              <w:pStyle w:val="TableBodyText"/>
              <w:rPr>
                <w:b/>
              </w:rPr>
            </w:pPr>
            <w:r>
              <w:rPr>
                <w:b/>
              </w:rPr>
              <w:t>Menu</w:t>
            </w:r>
          </w:p>
        </w:tc>
        <w:tc>
          <w:tcPr>
            <w:tcW w:w="5465" w:type="dxa"/>
            <w:hideMark/>
          </w:tcPr>
          <w:p w:rsidR="006C26D4" w:rsidRDefault="005C2B6E">
            <w:pPr>
              <w:pStyle w:val="TableBodyText"/>
            </w:pPr>
            <w:r>
              <w:t xml:space="preserve">The system-defined color of a menu's background. </w:t>
            </w:r>
          </w:p>
        </w:tc>
      </w:tr>
      <w:tr w:rsidR="006C26D4" w:rsidTr="006C26D4">
        <w:trPr>
          <w:trHeight w:val="300"/>
        </w:trPr>
        <w:tc>
          <w:tcPr>
            <w:tcW w:w="3280" w:type="dxa"/>
            <w:hideMark/>
          </w:tcPr>
          <w:p w:rsidR="006C26D4" w:rsidRDefault="005C2B6E">
            <w:pPr>
              <w:pStyle w:val="TableBodyText"/>
              <w:rPr>
                <w:b/>
              </w:rPr>
            </w:pPr>
            <w:r>
              <w:rPr>
                <w:b/>
              </w:rPr>
              <w:t>MenuText</w:t>
            </w:r>
          </w:p>
        </w:tc>
        <w:tc>
          <w:tcPr>
            <w:tcW w:w="5465" w:type="dxa"/>
            <w:hideMark/>
          </w:tcPr>
          <w:p w:rsidR="006C26D4" w:rsidRDefault="005C2B6E">
            <w:pPr>
              <w:pStyle w:val="TableBodyText"/>
            </w:pPr>
            <w:r>
              <w:t xml:space="preserve">The system-defined color of a menu's text. </w:t>
            </w:r>
          </w:p>
        </w:tc>
      </w:tr>
      <w:tr w:rsidR="006C26D4" w:rsidTr="006C26D4">
        <w:trPr>
          <w:trHeight w:val="300"/>
        </w:trPr>
        <w:tc>
          <w:tcPr>
            <w:tcW w:w="3280" w:type="dxa"/>
            <w:hideMark/>
          </w:tcPr>
          <w:p w:rsidR="006C26D4" w:rsidRDefault="005C2B6E">
            <w:pPr>
              <w:pStyle w:val="TableBodyText"/>
              <w:rPr>
                <w:b/>
              </w:rPr>
            </w:pPr>
            <w:r>
              <w:rPr>
                <w:b/>
              </w:rPr>
              <w:t>ScrollBar</w:t>
            </w:r>
          </w:p>
        </w:tc>
        <w:tc>
          <w:tcPr>
            <w:tcW w:w="5465" w:type="dxa"/>
            <w:hideMark/>
          </w:tcPr>
          <w:p w:rsidR="006C26D4" w:rsidRDefault="005C2B6E">
            <w:pPr>
              <w:pStyle w:val="TableBodyText"/>
            </w:pPr>
            <w:r>
              <w:t xml:space="preserve">The system-defined color of the background of a scroll bar. </w:t>
            </w:r>
          </w:p>
        </w:tc>
      </w:tr>
      <w:tr w:rsidR="006C26D4" w:rsidTr="006C26D4">
        <w:trPr>
          <w:trHeight w:val="300"/>
        </w:trPr>
        <w:tc>
          <w:tcPr>
            <w:tcW w:w="3280" w:type="dxa"/>
            <w:hideMark/>
          </w:tcPr>
          <w:p w:rsidR="006C26D4" w:rsidRDefault="005C2B6E">
            <w:pPr>
              <w:pStyle w:val="TableBodyText"/>
              <w:rPr>
                <w:b/>
              </w:rPr>
            </w:pPr>
            <w:r>
              <w:rPr>
                <w:b/>
              </w:rPr>
              <w:t>Window</w:t>
            </w:r>
          </w:p>
        </w:tc>
        <w:tc>
          <w:tcPr>
            <w:tcW w:w="5465" w:type="dxa"/>
            <w:hideMark/>
          </w:tcPr>
          <w:p w:rsidR="006C26D4" w:rsidRDefault="005C2B6E">
            <w:pPr>
              <w:pStyle w:val="TableBodyText"/>
            </w:pPr>
            <w:r>
              <w:t xml:space="preserve">The system-defined color of the background in the client area of a window. </w:t>
            </w:r>
          </w:p>
        </w:tc>
      </w:tr>
      <w:tr w:rsidR="006C26D4" w:rsidTr="006C26D4">
        <w:trPr>
          <w:trHeight w:val="300"/>
        </w:trPr>
        <w:tc>
          <w:tcPr>
            <w:tcW w:w="3280" w:type="dxa"/>
            <w:hideMark/>
          </w:tcPr>
          <w:p w:rsidR="006C26D4" w:rsidRDefault="005C2B6E">
            <w:pPr>
              <w:pStyle w:val="TableBodyText"/>
              <w:rPr>
                <w:b/>
              </w:rPr>
            </w:pPr>
            <w:r>
              <w:rPr>
                <w:b/>
              </w:rPr>
              <w:t>WindowFrame</w:t>
            </w:r>
          </w:p>
        </w:tc>
        <w:tc>
          <w:tcPr>
            <w:tcW w:w="5465" w:type="dxa"/>
            <w:hideMark/>
          </w:tcPr>
          <w:p w:rsidR="006C26D4" w:rsidRDefault="005C2B6E">
            <w:pPr>
              <w:pStyle w:val="TableBodyText"/>
            </w:pPr>
            <w:r>
              <w:t xml:space="preserve">The system-defined color of a window frame. </w:t>
            </w:r>
          </w:p>
        </w:tc>
      </w:tr>
      <w:tr w:rsidR="006C26D4" w:rsidTr="006C26D4">
        <w:trPr>
          <w:trHeight w:val="300"/>
        </w:trPr>
        <w:tc>
          <w:tcPr>
            <w:tcW w:w="3280" w:type="dxa"/>
            <w:hideMark/>
          </w:tcPr>
          <w:p w:rsidR="006C26D4" w:rsidRDefault="005C2B6E">
            <w:pPr>
              <w:pStyle w:val="TableBodyText"/>
              <w:rPr>
                <w:b/>
              </w:rPr>
            </w:pPr>
            <w:r>
              <w:rPr>
                <w:b/>
              </w:rPr>
              <w:t>WindowText</w:t>
            </w:r>
          </w:p>
        </w:tc>
        <w:tc>
          <w:tcPr>
            <w:tcW w:w="5465" w:type="dxa"/>
            <w:hideMark/>
          </w:tcPr>
          <w:p w:rsidR="006C26D4" w:rsidRDefault="005C2B6E">
            <w:pPr>
              <w:pStyle w:val="TableBodyText"/>
            </w:pPr>
            <w:r>
              <w:t>The system-defined color of the text in t</w:t>
            </w:r>
            <w:r>
              <w:t xml:space="preserve">he client area of a window. </w:t>
            </w:r>
          </w:p>
        </w:tc>
      </w:tr>
      <w:tr w:rsidR="006C26D4" w:rsidTr="006C26D4">
        <w:trPr>
          <w:trHeight w:val="300"/>
        </w:trPr>
        <w:tc>
          <w:tcPr>
            <w:tcW w:w="3280" w:type="dxa"/>
            <w:hideMark/>
          </w:tcPr>
          <w:p w:rsidR="006C26D4" w:rsidRDefault="005C2B6E">
            <w:pPr>
              <w:pStyle w:val="TableBodyText"/>
              <w:rPr>
                <w:b/>
              </w:rPr>
            </w:pPr>
            <w:r>
              <w:rPr>
                <w:b/>
              </w:rPr>
              <w:t>Transparent</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AliceBlue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AntiqueWhite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Aqua</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Aquamarine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Azure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Beige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Bisque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Black</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BlanchedAlmond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BlueViolet</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Brown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BurlyWood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CadetBlue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Chartreuse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Chocolate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Coral</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CornflowerBlue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Cornsilk</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lastRenderedPageBreak/>
              <w:t>Crimson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Cyan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DarkCyan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DarkGoldenrod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DarkGray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DarkKhaki</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DarkMagenta</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DarkOliveGreen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DarkOrange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DarkOrchid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DarkRed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DarkSalmon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DarkSeaGreen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DarkSlateBlue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DarkSlateGray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DarkTurquoise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DarkViolet</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DeepPink</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DeepSkyBlue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DimGray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DodgerBlue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Firebrick</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FloralWhite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ForestGreen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Fuchsia</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Gainsboro</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GhostWhite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Gold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Goldenrod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Gray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lastRenderedPageBreak/>
              <w:t>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GreenYellow</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Honeydew</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HotPink</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IndianRed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Indigo</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Ivory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Khaki</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Lavender</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LavenderBlush</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LawnGreen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LemonChiffon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LightCoral</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LightCyan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LightGoldenrodYellow</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LightGray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LightPink</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LightSalmon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LightSeaGreen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LightSkyBlue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LightSlateGray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LightSteelBlue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LightYellow</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Lime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LimeGreen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Linen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Magenta</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Maroon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MediumAquamarine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lastRenderedPageBreak/>
              <w:t>MediumOrchid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MediumPurple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MediumSeaGreen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MediumSlateBlue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MediumSpringGreen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MediumTurquoise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MediumVioletRed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MidnightBlue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MintCream</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MistyRose</w:t>
            </w:r>
          </w:p>
        </w:tc>
        <w:tc>
          <w:tcPr>
            <w:tcW w:w="5465" w:type="dxa"/>
            <w:hideMark/>
          </w:tcPr>
          <w:p w:rsidR="006C26D4" w:rsidRDefault="005C2B6E">
            <w:pPr>
              <w:pStyle w:val="TableBodyText"/>
            </w:pPr>
            <w:r>
              <w:t xml:space="preserve">A system-defined </w:t>
            </w:r>
            <w:r>
              <w:t xml:space="preserve">color. </w:t>
            </w:r>
          </w:p>
        </w:tc>
      </w:tr>
      <w:tr w:rsidR="006C26D4" w:rsidTr="006C26D4">
        <w:trPr>
          <w:trHeight w:val="300"/>
        </w:trPr>
        <w:tc>
          <w:tcPr>
            <w:tcW w:w="3280" w:type="dxa"/>
            <w:hideMark/>
          </w:tcPr>
          <w:p w:rsidR="006C26D4" w:rsidRDefault="005C2B6E">
            <w:pPr>
              <w:pStyle w:val="TableBodyText"/>
              <w:rPr>
                <w:b/>
              </w:rPr>
            </w:pPr>
            <w:r>
              <w:rPr>
                <w:b/>
              </w:rPr>
              <w:t>Moccasin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NavajoWhite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Navy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OldLace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Olive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OliveDrab</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Orange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OrangeRed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Orchid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PaleGoldenrod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PaleGreen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PaleTurquoise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PaleVioletRed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PapayaWhip</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PeachPuff</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Peru</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Pink</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Plum</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PowderBlue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Purple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Red</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RosyBrown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lastRenderedPageBreak/>
              <w:t>RoyalBlue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SaddleBrown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Salmon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SandyBrown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SeaGreen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SeaShell</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Sienna</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Silver</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SkyBlue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SlateBlue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SlateGray</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Snow</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SpringGreen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SteelBlue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Tan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Teal</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Thistle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Tomato</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Turquoise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Violet</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Wheat</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White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WhiteSmoke</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Yellow</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YellowGreen</w:t>
            </w:r>
          </w:p>
        </w:tc>
        <w:tc>
          <w:tcPr>
            <w:tcW w:w="5465" w:type="dxa"/>
            <w:hideMark/>
          </w:tcPr>
          <w:p w:rsidR="006C26D4" w:rsidRDefault="005C2B6E">
            <w:pPr>
              <w:pStyle w:val="TableBodyText"/>
            </w:pPr>
            <w:r>
              <w:t xml:space="preserve">A system-defined color. </w:t>
            </w:r>
          </w:p>
        </w:tc>
      </w:tr>
      <w:tr w:rsidR="006C26D4" w:rsidTr="006C26D4">
        <w:trPr>
          <w:trHeight w:val="300"/>
        </w:trPr>
        <w:tc>
          <w:tcPr>
            <w:tcW w:w="3280" w:type="dxa"/>
            <w:hideMark/>
          </w:tcPr>
          <w:p w:rsidR="006C26D4" w:rsidRDefault="005C2B6E">
            <w:pPr>
              <w:pStyle w:val="TableBodyText"/>
              <w:rPr>
                <w:b/>
              </w:rPr>
            </w:pPr>
            <w:r>
              <w:rPr>
                <w:b/>
              </w:rPr>
              <w:t>ButtonFace</w:t>
            </w:r>
          </w:p>
        </w:tc>
        <w:tc>
          <w:tcPr>
            <w:tcW w:w="5465" w:type="dxa"/>
            <w:hideMark/>
          </w:tcPr>
          <w:p w:rsidR="006C26D4" w:rsidRDefault="005C2B6E">
            <w:pPr>
              <w:pStyle w:val="TableBodyText"/>
            </w:pPr>
            <w:r>
              <w:t xml:space="preserve">The system-defined face color of a 3-D element. </w:t>
            </w:r>
          </w:p>
        </w:tc>
      </w:tr>
      <w:tr w:rsidR="006C26D4" w:rsidTr="006C26D4">
        <w:trPr>
          <w:trHeight w:val="420"/>
        </w:trPr>
        <w:tc>
          <w:tcPr>
            <w:tcW w:w="3280" w:type="dxa"/>
            <w:hideMark/>
          </w:tcPr>
          <w:p w:rsidR="006C26D4" w:rsidRDefault="005C2B6E">
            <w:pPr>
              <w:pStyle w:val="TableBodyText"/>
              <w:rPr>
                <w:b/>
              </w:rPr>
            </w:pPr>
            <w:r>
              <w:rPr>
                <w:b/>
              </w:rPr>
              <w:t>ButtonHighlight</w:t>
            </w:r>
          </w:p>
        </w:tc>
        <w:tc>
          <w:tcPr>
            <w:tcW w:w="5465" w:type="dxa"/>
            <w:hideMark/>
          </w:tcPr>
          <w:p w:rsidR="006C26D4" w:rsidRDefault="005C2B6E">
            <w:pPr>
              <w:pStyle w:val="TableBodyText"/>
            </w:pPr>
            <w:r>
              <w:t xml:space="preserve">The system-defined color that is the highlight color of a 3-D element. This color is applied to parts of a 3-D element that face the light source. </w:t>
            </w:r>
          </w:p>
        </w:tc>
      </w:tr>
      <w:tr w:rsidR="006C26D4" w:rsidTr="006C26D4">
        <w:trPr>
          <w:trHeight w:val="420"/>
        </w:trPr>
        <w:tc>
          <w:tcPr>
            <w:tcW w:w="3280" w:type="dxa"/>
            <w:hideMark/>
          </w:tcPr>
          <w:p w:rsidR="006C26D4" w:rsidRDefault="005C2B6E">
            <w:pPr>
              <w:pStyle w:val="TableBodyText"/>
              <w:rPr>
                <w:b/>
              </w:rPr>
            </w:pPr>
            <w:r>
              <w:rPr>
                <w:b/>
              </w:rPr>
              <w:t>ButtonShadow</w:t>
            </w:r>
          </w:p>
        </w:tc>
        <w:tc>
          <w:tcPr>
            <w:tcW w:w="5465" w:type="dxa"/>
            <w:hideMark/>
          </w:tcPr>
          <w:p w:rsidR="006C26D4" w:rsidRDefault="005C2B6E">
            <w:pPr>
              <w:pStyle w:val="TableBodyText"/>
            </w:pPr>
            <w:r>
              <w:t>The system-defined color that is the shadow color of a 3-D element. This color is applied to p</w:t>
            </w:r>
            <w:r>
              <w:t xml:space="preserve">arts of a 3-D element that face away from the light source. </w:t>
            </w:r>
          </w:p>
        </w:tc>
      </w:tr>
      <w:tr w:rsidR="006C26D4" w:rsidTr="006C26D4">
        <w:trPr>
          <w:trHeight w:val="420"/>
        </w:trPr>
        <w:tc>
          <w:tcPr>
            <w:tcW w:w="3280" w:type="dxa"/>
            <w:hideMark/>
          </w:tcPr>
          <w:p w:rsidR="006C26D4" w:rsidRDefault="005C2B6E">
            <w:pPr>
              <w:pStyle w:val="TableBodyText"/>
              <w:rPr>
                <w:b/>
              </w:rPr>
            </w:pPr>
            <w:r>
              <w:rPr>
                <w:b/>
              </w:rPr>
              <w:t>GradientActiveCaption</w:t>
            </w:r>
          </w:p>
        </w:tc>
        <w:tc>
          <w:tcPr>
            <w:tcW w:w="5465" w:type="dxa"/>
            <w:hideMark/>
          </w:tcPr>
          <w:p w:rsidR="006C26D4" w:rsidRDefault="005C2B6E">
            <w:pPr>
              <w:pStyle w:val="TableBodyText"/>
            </w:pPr>
            <w:r>
              <w:t xml:space="preserve">The system-defined color of the lightest color in the color gradient of an active window's title bar. </w:t>
            </w:r>
          </w:p>
        </w:tc>
      </w:tr>
      <w:tr w:rsidR="006C26D4" w:rsidTr="006C26D4">
        <w:trPr>
          <w:trHeight w:val="420"/>
        </w:trPr>
        <w:tc>
          <w:tcPr>
            <w:tcW w:w="3280" w:type="dxa"/>
            <w:hideMark/>
          </w:tcPr>
          <w:p w:rsidR="006C26D4" w:rsidRDefault="005C2B6E">
            <w:pPr>
              <w:pStyle w:val="TableBodyText"/>
              <w:rPr>
                <w:b/>
              </w:rPr>
            </w:pPr>
            <w:r>
              <w:rPr>
                <w:b/>
              </w:rPr>
              <w:lastRenderedPageBreak/>
              <w:t>GradientInactiveCaption</w:t>
            </w:r>
          </w:p>
        </w:tc>
        <w:tc>
          <w:tcPr>
            <w:tcW w:w="5465" w:type="dxa"/>
            <w:hideMark/>
          </w:tcPr>
          <w:p w:rsidR="006C26D4" w:rsidRDefault="005C2B6E">
            <w:pPr>
              <w:pStyle w:val="TableBodyText"/>
            </w:pPr>
            <w:r>
              <w:t>The system-defined color of the lightest col</w:t>
            </w:r>
            <w:r>
              <w:t xml:space="preserve">or in the color gradient of an inactive window's title bar. </w:t>
            </w:r>
          </w:p>
        </w:tc>
      </w:tr>
      <w:tr w:rsidR="006C26D4" w:rsidTr="006C26D4">
        <w:trPr>
          <w:trHeight w:val="300"/>
        </w:trPr>
        <w:tc>
          <w:tcPr>
            <w:tcW w:w="3280" w:type="dxa"/>
            <w:hideMark/>
          </w:tcPr>
          <w:p w:rsidR="006C26D4" w:rsidRDefault="005C2B6E">
            <w:pPr>
              <w:pStyle w:val="TableBodyText"/>
              <w:rPr>
                <w:b/>
              </w:rPr>
            </w:pPr>
            <w:r>
              <w:rPr>
                <w:b/>
              </w:rPr>
              <w:t>MenuBar</w:t>
            </w:r>
          </w:p>
        </w:tc>
        <w:tc>
          <w:tcPr>
            <w:tcW w:w="5465" w:type="dxa"/>
            <w:hideMark/>
          </w:tcPr>
          <w:p w:rsidR="006C26D4" w:rsidRDefault="005C2B6E">
            <w:pPr>
              <w:pStyle w:val="TableBodyText"/>
            </w:pPr>
            <w:r>
              <w:t xml:space="preserve">The system-defined color of the background of a menu bar. </w:t>
            </w:r>
          </w:p>
        </w:tc>
      </w:tr>
      <w:tr w:rsidR="006C26D4" w:rsidTr="006C26D4">
        <w:trPr>
          <w:trHeight w:val="420"/>
        </w:trPr>
        <w:tc>
          <w:tcPr>
            <w:tcW w:w="3280" w:type="dxa"/>
            <w:hideMark/>
          </w:tcPr>
          <w:p w:rsidR="006C26D4" w:rsidRDefault="005C2B6E">
            <w:pPr>
              <w:pStyle w:val="TableBodyText"/>
              <w:rPr>
                <w:b/>
              </w:rPr>
            </w:pPr>
            <w:r>
              <w:rPr>
                <w:b/>
              </w:rPr>
              <w:t>MenuHighlight</w:t>
            </w:r>
          </w:p>
        </w:tc>
        <w:tc>
          <w:tcPr>
            <w:tcW w:w="5465" w:type="dxa"/>
            <w:hideMark/>
          </w:tcPr>
          <w:p w:rsidR="006C26D4" w:rsidRDefault="005C2B6E">
            <w:pPr>
              <w:pStyle w:val="TableBodyText"/>
            </w:pPr>
            <w:r>
              <w:t xml:space="preserve">The system-defined color used to highlight menu items when the menu appears as a flat menu. </w:t>
            </w:r>
          </w:p>
        </w:tc>
      </w:tr>
    </w:tbl>
    <w:p w:rsidR="006C26D4" w:rsidRDefault="006C26D4"/>
    <w:p w:rsidR="006C26D4" w:rsidRDefault="005C2B6E">
      <w:pPr>
        <w:pStyle w:val="Definition-Field"/>
      </w:pPr>
      <w:bookmarkStart w:id="224" w:name="CC_b3bbf128677c0968a5e45cfb4a3c30f9"/>
      <w:bookmarkEnd w:id="224"/>
      <w:r>
        <w:rPr>
          <w:b/>
        </w:rPr>
        <w:t xml:space="preserve">BackgroundColor: </w:t>
      </w:r>
      <w:r>
        <w:t>The background color for the grid data values of the analytic report. The font color is specified by a string. This MUST be one of the following formats:</w:t>
      </w:r>
    </w:p>
    <w:p w:rsidR="006C26D4" w:rsidRDefault="005C2B6E">
      <w:pPr>
        <w:pStyle w:val="ListParagraph"/>
        <w:numPr>
          <w:ilvl w:val="0"/>
          <w:numId w:val="48"/>
        </w:numPr>
      </w:pPr>
      <w:r>
        <w:t>"NamedColor:&lt;name&gt;" where:</w:t>
      </w:r>
    </w:p>
    <w:p w:rsidR="006C26D4" w:rsidRDefault="005C2B6E">
      <w:pPr>
        <w:pStyle w:val="ListParagraph"/>
        <w:numPr>
          <w:ilvl w:val="1"/>
          <w:numId w:val="48"/>
        </w:numPr>
      </w:pPr>
      <w:r>
        <w:t>"&lt;name&gt;" is the name of a predefined color, specified by a string. Values M</w:t>
      </w:r>
      <w:r>
        <w:t>UST be the same as the names of the elements in Color Table, which precedes this section.</w:t>
      </w:r>
    </w:p>
    <w:p w:rsidR="006C26D4" w:rsidRDefault="005C2B6E">
      <w:pPr>
        <w:pStyle w:val="ListParagraph"/>
        <w:numPr>
          <w:ilvl w:val="0"/>
          <w:numId w:val="48"/>
        </w:numPr>
      </w:pPr>
      <w:r>
        <w:t>"ARGBColor:&lt;A&gt;:&lt;R&gt;:&lt;G&gt;:&lt;B&gt;" where:</w:t>
      </w:r>
    </w:p>
    <w:p w:rsidR="006C26D4" w:rsidRDefault="005C2B6E">
      <w:pPr>
        <w:pStyle w:val="ListParagraph"/>
        <w:numPr>
          <w:ilvl w:val="1"/>
          <w:numId w:val="48"/>
        </w:numPr>
      </w:pPr>
      <w:r>
        <w:t>"&lt;A&gt;" is the alpha component, specified by a string. Values MUST NOT be less than zero and MUST NOT be greater than 255.</w:t>
      </w:r>
    </w:p>
    <w:p w:rsidR="006C26D4" w:rsidRDefault="005C2B6E">
      <w:pPr>
        <w:pStyle w:val="ListParagraph"/>
        <w:numPr>
          <w:ilvl w:val="1"/>
          <w:numId w:val="48"/>
        </w:numPr>
      </w:pPr>
      <w:r>
        <w:t>"&lt;R&gt;" is t</w:t>
      </w:r>
      <w:r>
        <w:t>he red component, specified by a string. Values MUST NOT be less than zero and MUST NOT be greater than 255.</w:t>
      </w:r>
    </w:p>
    <w:p w:rsidR="006C26D4" w:rsidRDefault="005C2B6E">
      <w:pPr>
        <w:pStyle w:val="ListParagraph"/>
        <w:numPr>
          <w:ilvl w:val="1"/>
          <w:numId w:val="48"/>
        </w:numPr>
      </w:pPr>
      <w:r>
        <w:t>"&lt;G&gt;" is the green component, specified by a string. Values MUST NOT be less than zero and MUST NOT be greater than 255.</w:t>
      </w:r>
    </w:p>
    <w:p w:rsidR="006C26D4" w:rsidRDefault="005C2B6E">
      <w:pPr>
        <w:pStyle w:val="ListParagraph"/>
        <w:numPr>
          <w:ilvl w:val="1"/>
          <w:numId w:val="48"/>
        </w:numPr>
      </w:pPr>
      <w:r>
        <w:t>"&lt;B&gt;" is the blue componen</w:t>
      </w:r>
      <w:r>
        <w:t>t, specified by a string. Values MUST NOT be less than zero and MUST NOT be greater than 255.</w:t>
      </w:r>
    </w:p>
    <w:p w:rsidR="006C26D4" w:rsidRDefault="005C2B6E">
      <w:pPr>
        <w:pStyle w:val="Heading4"/>
      </w:pPr>
      <w:bookmarkStart w:id="225" w:name="section_cb3e85230ab4408fa176c4ee864d23bf"/>
      <w:bookmarkStart w:id="226" w:name="_Toc134677590"/>
      <w:r>
        <w:t>AnalyticChartLegend</w:t>
      </w:r>
      <w:bookmarkEnd w:id="225"/>
      <w:bookmarkEnd w:id="226"/>
      <w:r>
        <w:fldChar w:fldCharType="begin"/>
      </w:r>
      <w:r>
        <w:instrText xml:space="preserve"> XE "Messages:AnalyticChartLegend complex type" </w:instrText>
      </w:r>
      <w:r>
        <w:fldChar w:fldCharType="end"/>
      </w:r>
      <w:r>
        <w:fldChar w:fldCharType="begin"/>
      </w:r>
      <w:r>
        <w:instrText xml:space="preserve"> XE "Complex types:AnalyticChartLegend" </w:instrText>
      </w:r>
      <w:r>
        <w:fldChar w:fldCharType="end"/>
      </w:r>
      <w:r>
        <w:fldChar w:fldCharType="begin"/>
      </w:r>
      <w:r>
        <w:instrText xml:space="preserve"> XE "AnalyticChartLegend complex type" </w:instrText>
      </w:r>
      <w:r>
        <w:fldChar w:fldCharType="end"/>
      </w:r>
    </w:p>
    <w:p w:rsidR="006C26D4" w:rsidRDefault="005C2B6E">
      <w:r>
        <w:rPr>
          <w:b/>
        </w:rPr>
        <w:t>Namespace:</w:t>
      </w:r>
      <w:r>
        <w:t xml:space="preserve"> http://www.microsoft.com/performancepoint/scorecards</w:t>
      </w:r>
    </w:p>
    <w:p w:rsidR="006C26D4" w:rsidRDefault="005C2B6E">
      <w:bookmarkStart w:id="227" w:name="CC_7c14fdcba678307918b815d95a3d3af1"/>
      <w:bookmarkEnd w:id="227"/>
      <w:r>
        <w:t xml:space="preserve">The </w:t>
      </w:r>
      <w:r>
        <w:rPr>
          <w:b/>
        </w:rPr>
        <w:t>AnalyticChartLegend</w:t>
      </w:r>
      <w:r>
        <w:t xml:space="preserve"> complex type specifies a chart legend. </w:t>
      </w:r>
    </w:p>
    <w:p w:rsidR="006C26D4" w:rsidRDefault="005C2B6E">
      <w:pPr>
        <w:pStyle w:val="Code"/>
      </w:pPr>
      <w:bookmarkStart w:id="228" w:name="CC_c8ae8335bd3ed9a33f7ef5a353fb55a5"/>
      <w:bookmarkEnd w:id="228"/>
      <w:r>
        <w:t>&lt;xs:complexType name="AnalyticChartLegend" xmlns:xs="http://www.w3.org/2001/XMLSchema"&gt;</w:t>
      </w:r>
    </w:p>
    <w:p w:rsidR="006C26D4" w:rsidRDefault="005C2B6E">
      <w:pPr>
        <w:pStyle w:val="Code"/>
      </w:pPr>
      <w:r>
        <w:t xml:space="preserve">  &lt;xs:sequence&gt;</w:t>
      </w:r>
    </w:p>
    <w:p w:rsidR="006C26D4" w:rsidRDefault="005C2B6E">
      <w:pPr>
        <w:pStyle w:val="Code"/>
      </w:pPr>
      <w:r>
        <w:t xml:space="preserve">    &lt;xs:element minOccur</w:t>
      </w:r>
      <w:r>
        <w:t>s="0" maxOccurs="1" name="BackColor" type="xs:string"/&gt;</w:t>
      </w:r>
    </w:p>
    <w:p w:rsidR="006C26D4" w:rsidRDefault="005C2B6E">
      <w:pPr>
        <w:pStyle w:val="Code"/>
      </w:pPr>
      <w:r>
        <w:t xml:space="preserve">    &lt;xs:element minOccurs="0" maxOccurs="1" name="Font" type="tns:XmlFont"/&gt;</w:t>
      </w:r>
    </w:p>
    <w:p w:rsidR="006C26D4" w:rsidRDefault="005C2B6E">
      <w:pPr>
        <w:pStyle w:val="Code"/>
      </w:pPr>
      <w:r>
        <w:t xml:space="preserve">    &lt;xs:element minOccurs="0" maxOccurs="1" name="FontColor" type="xs:string"/&gt;</w:t>
      </w:r>
    </w:p>
    <w:p w:rsidR="006C26D4" w:rsidRDefault="005C2B6E">
      <w:pPr>
        <w:pStyle w:val="Code"/>
      </w:pPr>
      <w:r>
        <w:t xml:space="preserve">  &lt;/xs:sequence&gt;</w:t>
      </w:r>
    </w:p>
    <w:p w:rsidR="006C26D4" w:rsidRDefault="005C2B6E">
      <w:pPr>
        <w:pStyle w:val="Code"/>
      </w:pPr>
      <w:r>
        <w:t xml:space="preserve">  &lt;xs:attribute default="t</w:t>
      </w:r>
      <w:r>
        <w:t>rue" name="Visible" type="xs:boolean"/&gt;</w:t>
      </w:r>
    </w:p>
    <w:p w:rsidR="006C26D4" w:rsidRDefault="005C2B6E">
      <w:pPr>
        <w:pStyle w:val="Code"/>
      </w:pPr>
      <w:r>
        <w:t xml:space="preserve">  &lt;xs:attribute default="false" name="BorderVisible" type="xs:boolean"/&gt;</w:t>
      </w:r>
    </w:p>
    <w:p w:rsidR="006C26D4" w:rsidRDefault="005C2B6E">
      <w:pPr>
        <w:pStyle w:val="Code"/>
      </w:pPr>
      <w:r>
        <w:t xml:space="preserve">  &lt;xs:attribute default="Right" name="Location" type="tns:AnalyticLegendLocation"/&gt;</w:t>
      </w:r>
    </w:p>
    <w:p w:rsidR="006C26D4" w:rsidRDefault="005C2B6E">
      <w:pPr>
        <w:pStyle w:val="Code"/>
      </w:pPr>
      <w:r>
        <w:t>&lt;/xs:complexType&gt;</w:t>
      </w:r>
    </w:p>
    <w:p w:rsidR="006C26D4" w:rsidRDefault="005C2B6E">
      <w:pPr>
        <w:pStyle w:val="Definition-Field"/>
      </w:pPr>
      <w:bookmarkStart w:id="229" w:name="CC_72c815e405acee9192907c26d3badb6b"/>
      <w:bookmarkEnd w:id="229"/>
      <w:r>
        <w:rPr>
          <w:b/>
        </w:rPr>
        <w:t xml:space="preserve">BackColor: </w:t>
      </w:r>
      <w:r>
        <w:t>The background color of the le</w:t>
      </w:r>
      <w:r>
        <w:t>gend, specified by a string. This MUST be present and MUST be one of the following formats:</w:t>
      </w:r>
    </w:p>
    <w:p w:rsidR="006C26D4" w:rsidRDefault="005C2B6E">
      <w:pPr>
        <w:pStyle w:val="ListParagraph"/>
        <w:numPr>
          <w:ilvl w:val="0"/>
          <w:numId w:val="49"/>
        </w:numPr>
      </w:pPr>
      <w:r>
        <w:t>"NamedColor:&lt;name&gt;" where:</w:t>
      </w:r>
    </w:p>
    <w:p w:rsidR="006C26D4" w:rsidRDefault="005C2B6E">
      <w:pPr>
        <w:pStyle w:val="ListParagraph"/>
        <w:numPr>
          <w:ilvl w:val="1"/>
          <w:numId w:val="49"/>
        </w:numPr>
      </w:pPr>
      <w:r>
        <w:t>"&lt;name&gt;" is the name of a predefined color, specified by a string. Values MUST be the same as the names of the elements listed in the col</w:t>
      </w:r>
      <w:r>
        <w:t xml:space="preserve">or table in section </w:t>
      </w:r>
      <w:hyperlink w:anchor="Section_f317b4a71a08425a8cbf852d84578693" w:history="1">
        <w:r>
          <w:t>2.2.4.14</w:t>
        </w:r>
      </w:hyperlink>
      <w:r>
        <w:t>.</w:t>
      </w:r>
    </w:p>
    <w:p w:rsidR="006C26D4" w:rsidRDefault="005C2B6E">
      <w:pPr>
        <w:pStyle w:val="ListParagraph"/>
        <w:numPr>
          <w:ilvl w:val="0"/>
          <w:numId w:val="49"/>
        </w:numPr>
      </w:pPr>
      <w:r>
        <w:t>"ARGBColor:&lt;A&gt;:&lt;R&gt;:&lt;G&gt;:&lt;B&gt;" where:</w:t>
      </w:r>
    </w:p>
    <w:p w:rsidR="006C26D4" w:rsidRDefault="005C2B6E">
      <w:pPr>
        <w:pStyle w:val="ListParagraph"/>
        <w:numPr>
          <w:ilvl w:val="1"/>
          <w:numId w:val="49"/>
        </w:numPr>
      </w:pPr>
      <w:r>
        <w:lastRenderedPageBreak/>
        <w:t>"&lt;A&gt;" is the alpha component, specified by a string. Values MUST NOT be less than 0 and MUST NOT be greater than 255.</w:t>
      </w:r>
    </w:p>
    <w:p w:rsidR="006C26D4" w:rsidRDefault="005C2B6E">
      <w:pPr>
        <w:pStyle w:val="ListParagraph"/>
        <w:numPr>
          <w:ilvl w:val="1"/>
          <w:numId w:val="49"/>
        </w:numPr>
      </w:pPr>
      <w:r>
        <w:t xml:space="preserve">"&lt;R&gt;" is the </w:t>
      </w:r>
      <w:r>
        <w:t>red component, specified by a string. Values MUST NOT be less than 0 and MUST NOT be greater than 255.</w:t>
      </w:r>
    </w:p>
    <w:p w:rsidR="006C26D4" w:rsidRDefault="005C2B6E">
      <w:pPr>
        <w:pStyle w:val="ListParagraph"/>
        <w:numPr>
          <w:ilvl w:val="1"/>
          <w:numId w:val="49"/>
        </w:numPr>
      </w:pPr>
      <w:r>
        <w:t>"&lt;G&gt;" is the green component, specified by a string. Values MUST NOT be less than 0 and MUST NOT be greater than 255.</w:t>
      </w:r>
    </w:p>
    <w:p w:rsidR="006C26D4" w:rsidRDefault="005C2B6E">
      <w:pPr>
        <w:pStyle w:val="ListParagraph"/>
        <w:numPr>
          <w:ilvl w:val="1"/>
          <w:numId w:val="49"/>
        </w:numPr>
      </w:pPr>
      <w:r>
        <w:t>"&lt;B&gt;" is the blue component, specif</w:t>
      </w:r>
      <w:r>
        <w:t>ied by a string. Values MUST NOT be less than 0 and MUST NOT be greater than 255.</w:t>
      </w:r>
    </w:p>
    <w:p w:rsidR="006C26D4" w:rsidRDefault="005C2B6E">
      <w:pPr>
        <w:pStyle w:val="Definition-Field"/>
      </w:pPr>
      <w:bookmarkStart w:id="230" w:name="CC_fd2d61c1724d78ebb125cf3fe22791f4"/>
      <w:bookmarkEnd w:id="230"/>
      <w:r>
        <w:rPr>
          <w:b/>
        </w:rPr>
        <w:t xml:space="preserve">Font: </w:t>
      </w:r>
      <w:r>
        <w:t xml:space="preserve">The font of the chart legend as specified in XmlFont (see section </w:t>
      </w:r>
      <w:hyperlink w:anchor="Section_c405450736a44978aa2a01da5ecaf481" w:history="1">
        <w:r>
          <w:t>2.2.4.181</w:t>
        </w:r>
      </w:hyperlink>
      <w:r>
        <w:t xml:space="preserve">). This MUST be present. </w:t>
      </w:r>
    </w:p>
    <w:p w:rsidR="006C26D4" w:rsidRDefault="005C2B6E">
      <w:pPr>
        <w:pStyle w:val="Definition-Field"/>
      </w:pPr>
      <w:bookmarkStart w:id="231" w:name="CC_e36bea42c36f7ddef97bc3cf78d68eaa"/>
      <w:bookmarkEnd w:id="231"/>
      <w:r>
        <w:rPr>
          <w:b/>
        </w:rPr>
        <w:t>FontCol</w:t>
      </w:r>
      <w:r>
        <w:rPr>
          <w:b/>
        </w:rPr>
        <w:t xml:space="preserve">or: </w:t>
      </w:r>
      <w:r>
        <w:t xml:space="preserve"> The font color of the chart legend, specified by a string. This MUST be present and MUST be one of the following formats:</w:t>
      </w:r>
    </w:p>
    <w:p w:rsidR="006C26D4" w:rsidRDefault="005C2B6E">
      <w:pPr>
        <w:pStyle w:val="ListParagraph"/>
        <w:numPr>
          <w:ilvl w:val="0"/>
          <w:numId w:val="50"/>
        </w:numPr>
      </w:pPr>
      <w:r>
        <w:t>"NamedColor:&lt;name&gt;" where:</w:t>
      </w:r>
    </w:p>
    <w:p w:rsidR="006C26D4" w:rsidRDefault="005C2B6E">
      <w:pPr>
        <w:pStyle w:val="ListParagraph"/>
        <w:numPr>
          <w:ilvl w:val="1"/>
          <w:numId w:val="50"/>
        </w:numPr>
      </w:pPr>
      <w:r>
        <w:t>"&lt;name&gt;" is the name of a predefined color, specified by a string. Values MUST be the same as the name</w:t>
      </w:r>
      <w:r>
        <w:t>s of the elements listed in the color table in section 2.2.4.14.</w:t>
      </w:r>
    </w:p>
    <w:p w:rsidR="006C26D4" w:rsidRDefault="005C2B6E">
      <w:pPr>
        <w:pStyle w:val="ListParagraph"/>
        <w:numPr>
          <w:ilvl w:val="0"/>
          <w:numId w:val="50"/>
        </w:numPr>
      </w:pPr>
      <w:r>
        <w:t>"ARGBColor:&lt;A&gt;:&lt;R&gt;:&lt;G&gt;:&lt;B&gt;" where:</w:t>
      </w:r>
    </w:p>
    <w:p w:rsidR="006C26D4" w:rsidRDefault="005C2B6E">
      <w:pPr>
        <w:pStyle w:val="ListParagraph"/>
        <w:numPr>
          <w:ilvl w:val="1"/>
          <w:numId w:val="50"/>
        </w:numPr>
      </w:pPr>
      <w:r>
        <w:t>"&lt;A&gt;" is the alpha component, specified by a string. Values MUST NOT be less than 0 and MUST NOT be greater than 255.</w:t>
      </w:r>
    </w:p>
    <w:p w:rsidR="006C26D4" w:rsidRDefault="005C2B6E">
      <w:pPr>
        <w:pStyle w:val="ListParagraph"/>
        <w:numPr>
          <w:ilvl w:val="1"/>
          <w:numId w:val="50"/>
        </w:numPr>
      </w:pPr>
      <w:r>
        <w:t xml:space="preserve">"&lt;R&gt;" is the red component, specified </w:t>
      </w:r>
      <w:r>
        <w:t>by a string. Values MUST NOT be less than 0 and MUST NOT be greater than 255.</w:t>
      </w:r>
    </w:p>
    <w:p w:rsidR="006C26D4" w:rsidRDefault="005C2B6E">
      <w:pPr>
        <w:pStyle w:val="ListParagraph"/>
        <w:numPr>
          <w:ilvl w:val="1"/>
          <w:numId w:val="50"/>
        </w:numPr>
      </w:pPr>
      <w:r>
        <w:t>"&lt;G&gt;" is the green component, specified by a string. Values MUST NOT be less than 0 and MUST NOT be greater than 255.</w:t>
      </w:r>
    </w:p>
    <w:p w:rsidR="006C26D4" w:rsidRDefault="005C2B6E">
      <w:pPr>
        <w:pStyle w:val="ListParagraph"/>
        <w:numPr>
          <w:ilvl w:val="1"/>
          <w:numId w:val="50"/>
        </w:numPr>
      </w:pPr>
      <w:r>
        <w:t>"&lt;B&gt;" is the blue component, specified by a string. Values M</w:t>
      </w:r>
      <w:r>
        <w:t>UST NOT be less than 0 and MUST NOT be greater than 255.</w:t>
      </w:r>
    </w:p>
    <w:p w:rsidR="006C26D4" w:rsidRDefault="005C2B6E">
      <w:pPr>
        <w:pStyle w:val="Definition-Field"/>
      </w:pPr>
      <w:bookmarkStart w:id="232" w:name="CC_c4c5e02141a8d5d8e875ae64bc139bcc"/>
      <w:bookmarkEnd w:id="232"/>
      <w:r>
        <w:rPr>
          <w:b/>
        </w:rPr>
        <w:t xml:space="preserve">Visible: </w:t>
      </w:r>
      <w:r>
        <w:t xml:space="preserve">This attribute MUST be present and MUST be </w:t>
      </w:r>
      <w:r>
        <w:rPr>
          <w:b/>
        </w:rPr>
        <w:t>true</w:t>
      </w:r>
      <w:r>
        <w:t xml:space="preserve"> if the chart legend is visible; otherwise, </w:t>
      </w:r>
      <w:r>
        <w:rPr>
          <w:b/>
        </w:rPr>
        <w:t>false</w:t>
      </w:r>
      <w:r>
        <w:t xml:space="preserve">. </w:t>
      </w:r>
    </w:p>
    <w:p w:rsidR="006C26D4" w:rsidRDefault="005C2B6E">
      <w:pPr>
        <w:pStyle w:val="Definition-Field"/>
      </w:pPr>
      <w:bookmarkStart w:id="233" w:name="CC_db9f69b8c3ee0635bc1c0634a851c10c"/>
      <w:bookmarkEnd w:id="233"/>
      <w:r>
        <w:rPr>
          <w:b/>
        </w:rPr>
        <w:t xml:space="preserve">BorderVisible: </w:t>
      </w:r>
      <w:r>
        <w:t xml:space="preserve">This attribute MUST be present MUST be </w:t>
      </w:r>
      <w:r>
        <w:rPr>
          <w:b/>
        </w:rPr>
        <w:t>true</w:t>
      </w:r>
      <w:r>
        <w:t xml:space="preserve"> if the chart legend border is vi</w:t>
      </w:r>
      <w:r>
        <w:t xml:space="preserve">sible; otherwise, </w:t>
      </w:r>
      <w:r>
        <w:rPr>
          <w:b/>
        </w:rPr>
        <w:t>false</w:t>
      </w:r>
      <w:r>
        <w:t xml:space="preserve">. </w:t>
      </w:r>
    </w:p>
    <w:p w:rsidR="006C26D4" w:rsidRDefault="005C2B6E">
      <w:pPr>
        <w:pStyle w:val="Definition-Field"/>
      </w:pPr>
      <w:bookmarkStart w:id="234" w:name="CC_3fc633a54d6c9785b3da5bba63077497"/>
      <w:bookmarkEnd w:id="234"/>
      <w:r>
        <w:rPr>
          <w:b/>
        </w:rPr>
        <w:t xml:space="preserve">Location: </w:t>
      </w:r>
      <w:r>
        <w:t xml:space="preserve">The location of the chart legend as specified in </w:t>
      </w:r>
      <w:r>
        <w:rPr>
          <w:b/>
        </w:rPr>
        <w:t>AnalyticLegendLocation</w:t>
      </w:r>
      <w:r>
        <w:t xml:space="preserve"> (see section </w:t>
      </w:r>
      <w:hyperlink w:anchor="Section_5d30cf15b66848afadecbbd81c78d4b9" w:history="1">
        <w:r>
          <w:t>2.2.5.4</w:t>
        </w:r>
      </w:hyperlink>
      <w:r>
        <w:t>). This MUST be present and has a default value of "Right".</w:t>
      </w:r>
    </w:p>
    <w:p w:rsidR="006C26D4" w:rsidRDefault="005C2B6E">
      <w:pPr>
        <w:pStyle w:val="Heading4"/>
      </w:pPr>
      <w:bookmarkStart w:id="235" w:name="section_181390e5538e4fc3802c2b3cf11ddd89"/>
      <w:bookmarkStart w:id="236" w:name="_Toc134677591"/>
      <w:r>
        <w:t>Analytic</w:t>
      </w:r>
      <w:r>
        <w:t>ChartReportView</w:t>
      </w:r>
      <w:bookmarkEnd w:id="235"/>
      <w:bookmarkEnd w:id="236"/>
      <w:r>
        <w:fldChar w:fldCharType="begin"/>
      </w:r>
      <w:r>
        <w:instrText xml:space="preserve"> XE "Messages:AnalyticChartReportView complex type" </w:instrText>
      </w:r>
      <w:r>
        <w:fldChar w:fldCharType="end"/>
      </w:r>
      <w:r>
        <w:fldChar w:fldCharType="begin"/>
      </w:r>
      <w:r>
        <w:instrText xml:space="preserve"> XE "Complex types:AnalyticChartReportView" </w:instrText>
      </w:r>
      <w:r>
        <w:fldChar w:fldCharType="end"/>
      </w:r>
      <w:r>
        <w:fldChar w:fldCharType="begin"/>
      </w:r>
      <w:r>
        <w:instrText xml:space="preserve"> XE "AnalyticChartReportView complex type" </w:instrText>
      </w:r>
      <w:r>
        <w:fldChar w:fldCharType="end"/>
      </w:r>
    </w:p>
    <w:p w:rsidR="006C26D4" w:rsidRDefault="005C2B6E">
      <w:r>
        <w:rPr>
          <w:b/>
        </w:rPr>
        <w:t>Namespace:</w:t>
      </w:r>
      <w:r>
        <w:t xml:space="preserve"> http://www.microsoft.com/performancepoint/scorecards</w:t>
      </w:r>
    </w:p>
    <w:p w:rsidR="006C26D4" w:rsidRDefault="005C2B6E">
      <w:bookmarkStart w:id="237" w:name="CC_68955d1cdf82e08bc885799139de9927"/>
      <w:bookmarkEnd w:id="237"/>
      <w:r>
        <w:t xml:space="preserve">The </w:t>
      </w:r>
      <w:r>
        <w:rPr>
          <w:b/>
        </w:rPr>
        <w:t>AnalyticChartReportView</w:t>
      </w:r>
      <w:r>
        <w:t xml:space="preserve"> is </w:t>
      </w:r>
      <w:r>
        <w:t xml:space="preserve">a complex type that contains the chart type </w:t>
      </w:r>
      <w:hyperlink w:anchor="gt_6e5a4312-168a-454c-8f52-4bb56f886bf5">
        <w:r>
          <w:rPr>
            <w:rStyle w:val="HyperlinkGreen"/>
            <w:b/>
          </w:rPr>
          <w:t>report view</w:t>
        </w:r>
      </w:hyperlink>
      <w:r>
        <w:t xml:space="preserve"> details for analytic reports.</w:t>
      </w:r>
    </w:p>
    <w:p w:rsidR="006C26D4" w:rsidRDefault="005C2B6E">
      <w:pPr>
        <w:pStyle w:val="Code"/>
      </w:pPr>
      <w:bookmarkStart w:id="238" w:name="CC_30c7aad19e2175f76b66f028c338e5b3"/>
      <w:bookmarkEnd w:id="238"/>
      <w:r>
        <w:t>&lt;xs:complexType name="AnalyticChartReportView" xmlns:xs="http://www.w3.org/2001/XMLSchema"&gt;</w:t>
      </w:r>
    </w:p>
    <w:p w:rsidR="006C26D4" w:rsidRDefault="005C2B6E">
      <w:pPr>
        <w:pStyle w:val="Code"/>
      </w:pPr>
      <w:r>
        <w:t xml:space="preserve">  &lt;xs:complexCon</w:t>
      </w:r>
      <w:r>
        <w:t>tent mixed="false"&gt;</w:t>
      </w:r>
    </w:p>
    <w:p w:rsidR="006C26D4" w:rsidRDefault="005C2B6E">
      <w:pPr>
        <w:pStyle w:val="Code"/>
      </w:pPr>
      <w:r>
        <w:t xml:space="preserve">    &lt;xs:extension base="tns:AnalyticBaseReportViewData"&gt;</w:t>
      </w:r>
    </w:p>
    <w:p w:rsidR="006C26D4" w:rsidRDefault="005C2B6E">
      <w:pPr>
        <w:pStyle w:val="Code"/>
      </w:pPr>
      <w:r>
        <w:t xml:space="preserve">      &lt;xs:sequence&gt;</w:t>
      </w:r>
    </w:p>
    <w:p w:rsidR="006C26D4" w:rsidRDefault="005C2B6E">
      <w:pPr>
        <w:pStyle w:val="Code"/>
      </w:pPr>
      <w:r>
        <w:t xml:space="preserve">        &lt;xs:element minOccurs="0" maxOccurs="1" name="Title" type="tns:Title"/&gt;</w:t>
      </w:r>
    </w:p>
    <w:p w:rsidR="006C26D4" w:rsidRDefault="005C2B6E">
      <w:pPr>
        <w:pStyle w:val="Code"/>
      </w:pPr>
      <w:r>
        <w:t xml:space="preserve">        &lt;xs:element minOccurs="0" maxOccurs="1" name="PlotAreaBackColor" type="</w:t>
      </w:r>
      <w:r>
        <w:t>xs:string"/&gt;</w:t>
      </w:r>
    </w:p>
    <w:p w:rsidR="006C26D4" w:rsidRDefault="005C2B6E">
      <w:pPr>
        <w:pStyle w:val="Code"/>
      </w:pPr>
      <w:r>
        <w:t xml:space="preserve">        &lt;xs:element minOccurs="0" maxOccurs="1" name="Legend" type="tns:AnalyticChartLegend"/&gt;</w:t>
      </w:r>
    </w:p>
    <w:p w:rsidR="006C26D4" w:rsidRDefault="005C2B6E">
      <w:pPr>
        <w:pStyle w:val="Code"/>
      </w:pPr>
      <w:r>
        <w:lastRenderedPageBreak/>
        <w:t xml:space="preserve">      &lt;/xs:sequence&gt;</w:t>
      </w:r>
    </w:p>
    <w:p w:rsidR="006C26D4" w:rsidRDefault="005C2B6E">
      <w:pPr>
        <w:pStyle w:val="Code"/>
      </w:pPr>
      <w:r>
        <w:t xml:space="preserve">      &lt;xs:attribute default="Column" name="ChartType" type="tns:AnalyticChartType"/&gt;</w:t>
      </w:r>
    </w:p>
    <w:p w:rsidR="006C26D4" w:rsidRDefault="005C2B6E">
      <w:pPr>
        <w:pStyle w:val="Code"/>
      </w:pPr>
      <w:r>
        <w:t xml:space="preserve">      &lt;xs:attribute default="None" name="L</w:t>
      </w:r>
      <w:r>
        <w:t>ineMarkerStyle" type="tns:AnalyticMarkerStyle"/&gt;</w:t>
      </w:r>
    </w:p>
    <w:p w:rsidR="006C26D4" w:rsidRDefault="005C2B6E">
      <w:pPr>
        <w:pStyle w:val="Code"/>
      </w:pPr>
      <w:r>
        <w:t xml:space="preserve">      &lt;xs:attribute default="true" name="ChartColorVisible" type="xs:boolean"/&gt;</w:t>
      </w:r>
    </w:p>
    <w:p w:rsidR="006C26D4" w:rsidRDefault="005C2B6E">
      <w:pPr>
        <w:pStyle w:val="Code"/>
      </w:pPr>
      <w:r>
        <w:t xml:space="preserve">      &lt;xs:attribute default="false" name="ChartPointersVisible" type="xs:boolean"/&gt;</w:t>
      </w:r>
    </w:p>
    <w:p w:rsidR="006C26D4" w:rsidRDefault="005C2B6E">
      <w:pPr>
        <w:pStyle w:val="Code"/>
      </w:pPr>
      <w:r>
        <w:t xml:space="preserve">      &lt;xs:attribute default="2"</w:t>
      </w:r>
      <w:r>
        <w:t xml:space="preserve"> name="LineWidth" type="xs:int"/&gt;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Definition-Field"/>
      </w:pPr>
      <w:bookmarkStart w:id="239" w:name="CC_a3f16e83c226c3956f096e3018a2710e"/>
      <w:bookmarkEnd w:id="239"/>
      <w:r>
        <w:rPr>
          <w:b/>
        </w:rPr>
        <w:t xml:space="preserve">Title: </w:t>
      </w:r>
      <w:r>
        <w:t xml:space="preserve">The title for the analytic chart as specified in </w:t>
      </w:r>
      <w:r>
        <w:rPr>
          <w:b/>
        </w:rPr>
        <w:t>Title</w:t>
      </w:r>
      <w:r>
        <w:t xml:space="preserve"> complex type (section </w:t>
      </w:r>
      <w:hyperlink w:anchor="Section_5997fa74d05d427e8950025e65fa2e8c" w:history="1">
        <w:r>
          <w:rPr>
            <w:rStyle w:val="Hyperlink"/>
          </w:rPr>
          <w:t>2.2.4.178</w:t>
        </w:r>
      </w:hyperlink>
      <w:r>
        <w:t>).</w:t>
      </w:r>
    </w:p>
    <w:p w:rsidR="006C26D4" w:rsidRDefault="005C2B6E">
      <w:pPr>
        <w:pStyle w:val="Definition-Field"/>
      </w:pPr>
      <w:bookmarkStart w:id="240" w:name="CC_0f44a7ea4969ae59c0f467ba34317edf"/>
      <w:bookmarkEnd w:id="240"/>
      <w:r>
        <w:rPr>
          <w:b/>
        </w:rPr>
        <w:t>PlotA</w:t>
      </w:r>
      <w:r>
        <w:rPr>
          <w:b/>
        </w:rPr>
        <w:t xml:space="preserve">reaBackColor: </w:t>
      </w:r>
      <w:r>
        <w:t>The plot area background color for the grid data values of the analytic report. The background color is specified by a string. This MUST be one of the following formats:</w:t>
      </w:r>
    </w:p>
    <w:p w:rsidR="006C26D4" w:rsidRDefault="005C2B6E">
      <w:pPr>
        <w:pStyle w:val="ListParagraph"/>
        <w:numPr>
          <w:ilvl w:val="0"/>
          <w:numId w:val="51"/>
        </w:numPr>
      </w:pPr>
      <w:r>
        <w:t>"NamedColor:&lt;name&gt;" where:</w:t>
      </w:r>
    </w:p>
    <w:p w:rsidR="006C26D4" w:rsidRDefault="005C2B6E">
      <w:pPr>
        <w:pStyle w:val="ListParagraph"/>
        <w:numPr>
          <w:ilvl w:val="0"/>
          <w:numId w:val="51"/>
        </w:numPr>
      </w:pPr>
      <w:r>
        <w:t>"&lt;name&gt;</w:t>
      </w:r>
      <w:r>
        <w:t xml:space="preserve">" is the name of a predefined color, specified by a string. Values MUST be the same as the names of the elements listed in Color Table 1 (see section </w:t>
      </w:r>
      <w:hyperlink w:anchor="Section_f317b4a71a08425a8cbf852d84578693" w:history="1">
        <w:r>
          <w:rPr>
            <w:rStyle w:val="Hyperlink"/>
          </w:rPr>
          <w:t>2.2.4.14</w:t>
        </w:r>
      </w:hyperlink>
      <w:r>
        <w:t>).</w:t>
      </w:r>
    </w:p>
    <w:p w:rsidR="006C26D4" w:rsidRDefault="005C2B6E">
      <w:pPr>
        <w:pStyle w:val="ListParagraph"/>
        <w:numPr>
          <w:ilvl w:val="0"/>
          <w:numId w:val="51"/>
        </w:numPr>
      </w:pPr>
      <w:r>
        <w:t>"ARGBColor:&lt;A&gt;:&lt;R&gt;:&lt;G&gt;:&lt;B&gt;" where:</w:t>
      </w:r>
    </w:p>
    <w:p w:rsidR="006C26D4" w:rsidRDefault="005C2B6E">
      <w:pPr>
        <w:pStyle w:val="ListParagraph"/>
        <w:numPr>
          <w:ilvl w:val="1"/>
          <w:numId w:val="51"/>
        </w:numPr>
      </w:pPr>
      <w:r>
        <w:t>"&lt;A&gt;" is the alpha component, specified by a string. Values MUST NOT be less than 0 and MUST NOT be greater than 255.</w:t>
      </w:r>
    </w:p>
    <w:p w:rsidR="006C26D4" w:rsidRDefault="005C2B6E">
      <w:pPr>
        <w:pStyle w:val="ListParagraph"/>
        <w:numPr>
          <w:ilvl w:val="1"/>
          <w:numId w:val="51"/>
        </w:numPr>
      </w:pPr>
      <w:r>
        <w:t>"&lt;R&gt;" is the red component, specified by a string. Values MUST NOT be less than 0 and MUST NOT be greater than 255.</w:t>
      </w:r>
    </w:p>
    <w:p w:rsidR="006C26D4" w:rsidRDefault="005C2B6E">
      <w:pPr>
        <w:pStyle w:val="ListParagraph"/>
        <w:numPr>
          <w:ilvl w:val="1"/>
          <w:numId w:val="51"/>
        </w:numPr>
      </w:pPr>
      <w:r>
        <w:t>"&lt;G&gt;" is the green com</w:t>
      </w:r>
      <w:r>
        <w:t>ponent, specified by a string. Values MUST NOT be less than 0 and MUST NOT be greater than 255.</w:t>
      </w:r>
    </w:p>
    <w:p w:rsidR="006C26D4" w:rsidRDefault="005C2B6E">
      <w:pPr>
        <w:pStyle w:val="ListParagraph"/>
        <w:numPr>
          <w:ilvl w:val="1"/>
          <w:numId w:val="51"/>
        </w:numPr>
      </w:pPr>
      <w:r>
        <w:t>"&lt;B&gt;" is the blue component, specified by a string. Values MUST NOT be less than 0 and MUST NOT be greater than 255.</w:t>
      </w:r>
    </w:p>
    <w:p w:rsidR="006C26D4" w:rsidRDefault="005C2B6E">
      <w:pPr>
        <w:pStyle w:val="Definition-Field"/>
      </w:pPr>
      <w:bookmarkStart w:id="241" w:name="CC_c6dee2f8932238b983fd14aa7ea7e65d"/>
      <w:bookmarkEnd w:id="241"/>
      <w:r>
        <w:rPr>
          <w:b/>
        </w:rPr>
        <w:t xml:space="preserve">Legend: </w:t>
      </w:r>
      <w:r>
        <w:t xml:space="preserve">The chart legend as specified in </w:t>
      </w:r>
      <w:r>
        <w:rPr>
          <w:b/>
        </w:rPr>
        <w:t>An</w:t>
      </w:r>
      <w:r>
        <w:rPr>
          <w:b/>
        </w:rPr>
        <w:t>alyticChartLegend</w:t>
      </w:r>
      <w:r>
        <w:t xml:space="preserve"> complex type (section </w:t>
      </w:r>
      <w:hyperlink w:anchor="Section_cb3e85230ab4408fa176c4ee864d23bf" w:history="1">
        <w:r>
          <w:rPr>
            <w:rStyle w:val="Hyperlink"/>
          </w:rPr>
          <w:t>2.2.4.15</w:t>
        </w:r>
      </w:hyperlink>
      <w:r>
        <w:t>).</w:t>
      </w:r>
    </w:p>
    <w:p w:rsidR="006C26D4" w:rsidRDefault="005C2B6E">
      <w:pPr>
        <w:pStyle w:val="Definition-Field"/>
      </w:pPr>
      <w:bookmarkStart w:id="242" w:name="CC_3255abdf747f561b82ec0f03a4dc1019"/>
      <w:bookmarkEnd w:id="242"/>
      <w:r>
        <w:rPr>
          <w:b/>
        </w:rPr>
        <w:t xml:space="preserve">ChartType: </w:t>
      </w:r>
      <w:r>
        <w:t xml:space="preserve">The type of analytic chart, as specified in </w:t>
      </w:r>
      <w:r>
        <w:rPr>
          <w:b/>
        </w:rPr>
        <w:t>AnalyticChartType</w:t>
      </w:r>
      <w:r>
        <w:t xml:space="preserve"> simple type (section </w:t>
      </w:r>
      <w:hyperlink w:anchor="Section_4b3371ebed6f46f997ad5f45fb465523" w:history="1">
        <w:r>
          <w:rPr>
            <w:rStyle w:val="Hyperlink"/>
          </w:rPr>
          <w:t>2.2.5.3</w:t>
        </w:r>
      </w:hyperlink>
      <w:r>
        <w:t xml:space="preserve">). This element MUST be present and the default value is of </w:t>
      </w:r>
      <w:r>
        <w:rPr>
          <w:b/>
        </w:rPr>
        <w:t>Column</w:t>
      </w:r>
      <w:r>
        <w:t xml:space="preserve"> type.</w:t>
      </w:r>
    </w:p>
    <w:p w:rsidR="006C26D4" w:rsidRDefault="005C2B6E">
      <w:pPr>
        <w:pStyle w:val="Definition-Field"/>
      </w:pPr>
      <w:bookmarkStart w:id="243" w:name="CC_bbea2b5c6fe6fd5fc66c220e4b3ee820"/>
      <w:bookmarkEnd w:id="243"/>
      <w:r>
        <w:rPr>
          <w:b/>
        </w:rPr>
        <w:t xml:space="preserve">LineMarkerStyle: </w:t>
      </w:r>
      <w:r>
        <w:t xml:space="preserve">The style for the line markers in the analytic chart as specified in </w:t>
      </w:r>
      <w:r>
        <w:rPr>
          <w:b/>
        </w:rPr>
        <w:t>AnalyticMarkerStyle</w:t>
      </w:r>
      <w:r>
        <w:t xml:space="preserve"> (section </w:t>
      </w:r>
      <w:hyperlink w:anchor="Section_1bb79102c3ee49dfb38fdc8094ccd8bc" w:history="1">
        <w:r>
          <w:rPr>
            <w:rStyle w:val="Hyperlink"/>
          </w:rPr>
          <w:t>2.2.5.5</w:t>
        </w:r>
      </w:hyperlink>
      <w:r>
        <w:t>). This element MUST be present and the default value is "None".</w:t>
      </w:r>
    </w:p>
    <w:p w:rsidR="006C26D4" w:rsidRDefault="005C2B6E">
      <w:pPr>
        <w:pStyle w:val="Definition-Field"/>
      </w:pPr>
      <w:bookmarkStart w:id="244" w:name="CC_be62911e57e448fa794c599b60ce769a"/>
      <w:bookmarkEnd w:id="244"/>
      <w:r>
        <w:rPr>
          <w:b/>
        </w:rPr>
        <w:t xml:space="preserve">ChartColorVisible: </w:t>
      </w:r>
      <w:r>
        <w:t xml:space="preserve">This attribute MUST be present and MUST be </w:t>
      </w:r>
      <w:r>
        <w:rPr>
          <w:b/>
        </w:rPr>
        <w:t>TRUE</w:t>
      </w:r>
      <w:r>
        <w:t xml:space="preserve"> if the analytic chart color is visible; otherwise, the attribute is </w:t>
      </w:r>
      <w:r>
        <w:rPr>
          <w:b/>
        </w:rPr>
        <w:t>FALSE</w:t>
      </w:r>
      <w:r>
        <w:t>.</w:t>
      </w:r>
    </w:p>
    <w:p w:rsidR="006C26D4" w:rsidRDefault="005C2B6E">
      <w:pPr>
        <w:pStyle w:val="Definition-Field"/>
      </w:pPr>
      <w:bookmarkStart w:id="245" w:name="CC_9525736ffee7c352cecf2d5237914d7d"/>
      <w:bookmarkEnd w:id="245"/>
      <w:r>
        <w:rPr>
          <w:b/>
        </w:rPr>
        <w:t xml:space="preserve">ChartPointersVisible: </w:t>
      </w:r>
      <w:r>
        <w:t>This attribu</w:t>
      </w:r>
      <w:r>
        <w:t xml:space="preserve">te MUST be present and MUST be </w:t>
      </w:r>
      <w:r>
        <w:rPr>
          <w:b/>
        </w:rPr>
        <w:t>TRUE</w:t>
      </w:r>
      <w:r>
        <w:t xml:space="preserve"> if the pointers of the analytic chart are visible; otherwise, the attribute is </w:t>
      </w:r>
      <w:r>
        <w:rPr>
          <w:b/>
        </w:rPr>
        <w:t>FALSE</w:t>
      </w:r>
      <w:r>
        <w:t>.</w:t>
      </w:r>
    </w:p>
    <w:p w:rsidR="006C26D4" w:rsidRDefault="005C2B6E">
      <w:pPr>
        <w:pStyle w:val="Definition-Field"/>
      </w:pPr>
      <w:bookmarkStart w:id="246" w:name="CC_f6936389105fde1d0d4b7596c2ee51fb"/>
      <w:bookmarkEnd w:id="246"/>
      <w:r>
        <w:rPr>
          <w:b/>
        </w:rPr>
        <w:t xml:space="preserve">LineWidth: </w:t>
      </w:r>
      <w:r>
        <w:t>This element is a deprecated property, and MUST NOT be used.</w:t>
      </w:r>
    </w:p>
    <w:p w:rsidR="006C26D4" w:rsidRDefault="005C2B6E">
      <w:pPr>
        <w:pStyle w:val="Heading4"/>
      </w:pPr>
      <w:bookmarkStart w:id="247" w:name="section_4438aa358a1744548ae5d5d7532e777b"/>
      <w:bookmarkStart w:id="248" w:name="_Toc134677592"/>
      <w:r>
        <w:t>AnalyticGridReportView</w:t>
      </w:r>
      <w:bookmarkEnd w:id="247"/>
      <w:bookmarkEnd w:id="248"/>
      <w:r>
        <w:fldChar w:fldCharType="begin"/>
      </w:r>
      <w:r>
        <w:instrText xml:space="preserve"> XE "Messages:AnalyticGridReportView com</w:instrText>
      </w:r>
      <w:r>
        <w:instrText xml:space="preserve">plex type" </w:instrText>
      </w:r>
      <w:r>
        <w:fldChar w:fldCharType="end"/>
      </w:r>
      <w:r>
        <w:fldChar w:fldCharType="begin"/>
      </w:r>
      <w:r>
        <w:instrText xml:space="preserve"> XE "Complex types:AnalyticGridReportView" </w:instrText>
      </w:r>
      <w:r>
        <w:fldChar w:fldCharType="end"/>
      </w:r>
      <w:r>
        <w:fldChar w:fldCharType="begin"/>
      </w:r>
      <w:r>
        <w:instrText xml:space="preserve"> XE "AnalyticGridReportView complex type" </w:instrText>
      </w:r>
      <w:r>
        <w:fldChar w:fldCharType="end"/>
      </w:r>
    </w:p>
    <w:p w:rsidR="006C26D4" w:rsidRDefault="005C2B6E">
      <w:r>
        <w:rPr>
          <w:b/>
        </w:rPr>
        <w:t>Namespace:</w:t>
      </w:r>
      <w:r>
        <w:t xml:space="preserve"> http://www.microsoft.com/performancepoint/scorecards</w:t>
      </w:r>
    </w:p>
    <w:p w:rsidR="006C26D4" w:rsidRDefault="005C2B6E">
      <w:bookmarkStart w:id="249" w:name="CC_b0cec3e9b9f375d428807fffeb4ef71c"/>
      <w:bookmarkEnd w:id="249"/>
      <w:r>
        <w:t xml:space="preserve">The </w:t>
      </w:r>
      <w:r>
        <w:rPr>
          <w:b/>
        </w:rPr>
        <w:t>AnalyticGridReportView</w:t>
      </w:r>
      <w:r>
        <w:t xml:space="preserve"> complex type defines how analytic grid reports are displayed to users.</w:t>
      </w:r>
    </w:p>
    <w:p w:rsidR="006C26D4" w:rsidRDefault="005C2B6E">
      <w:pPr>
        <w:pStyle w:val="Code"/>
      </w:pPr>
      <w:bookmarkStart w:id="250" w:name="CC_a45d92a02d4e9affd9015dc6bdcf6fe9"/>
      <w:bookmarkEnd w:id="250"/>
      <w:r>
        <w:t>&lt;xs:complexType name="AnalyticGridReportView"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base="tns:AnalyticBaseReportViewData"&gt;</w:t>
      </w:r>
    </w:p>
    <w:p w:rsidR="006C26D4" w:rsidRDefault="005C2B6E">
      <w:pPr>
        <w:pStyle w:val="Code"/>
      </w:pPr>
      <w:r>
        <w:lastRenderedPageBreak/>
        <w:t xml:space="preserve">      &lt;xs:sequence&gt;</w:t>
      </w:r>
    </w:p>
    <w:p w:rsidR="006C26D4" w:rsidRDefault="005C2B6E">
      <w:pPr>
        <w:pStyle w:val="Code"/>
      </w:pPr>
      <w:r>
        <w:t xml:space="preserve">        &lt;xs:element minOccurs="1" maxOccurs="1" name="ReportLayout" type="tns:ReportLayout"/&gt;</w:t>
      </w:r>
    </w:p>
    <w:p w:rsidR="006C26D4" w:rsidRDefault="005C2B6E">
      <w:pPr>
        <w:pStyle w:val="Code"/>
      </w:pPr>
      <w:r>
        <w:t xml:space="preserve">        &lt;xs:element minOccurs="1" maxOccurs="1" name="ShortenRowLabels" type="xs:boolean"/&gt;</w:t>
      </w:r>
    </w:p>
    <w:p w:rsidR="006C26D4" w:rsidRDefault="005C2B6E">
      <w:pPr>
        <w:pStyle w:val="Code"/>
      </w:pPr>
      <w:r>
        <w:t xml:space="preserve">        &lt;xs:element minOccurs="1" maxOccurs="1" na</w:t>
      </w:r>
      <w:r>
        <w:t>me="MaxRowLabelLength" type="xs:int"/&gt;</w:t>
      </w:r>
    </w:p>
    <w:p w:rsidR="006C26D4" w:rsidRDefault="005C2B6E">
      <w:pPr>
        <w:pStyle w:val="Code"/>
      </w:pPr>
      <w:r>
        <w:t xml:space="preserve">        &lt;xs:element minOccurs="1" maxOccurs="1" name="ShortenColumnLabels" type="xs:boolean"/&gt;</w:t>
      </w:r>
    </w:p>
    <w:p w:rsidR="006C26D4" w:rsidRDefault="005C2B6E">
      <w:pPr>
        <w:pStyle w:val="Code"/>
      </w:pPr>
      <w:r>
        <w:t xml:space="preserve">        &lt;xs:element minOccurs="1" maxOccurs="1" name="MaxColumnLabelLength" type="xs:int"/&gt;</w:t>
      </w:r>
    </w:p>
    <w:p w:rsidR="006C26D4" w:rsidRDefault="005C2B6E">
      <w:pPr>
        <w:pStyle w:val="Code"/>
      </w:pPr>
      <w:r>
        <w:t xml:space="preserve">      &lt;/xs:sequence&gt;</w:t>
      </w:r>
    </w:p>
    <w:p w:rsidR="006C26D4" w:rsidRDefault="005C2B6E">
      <w:pPr>
        <w:pStyle w:val="Code"/>
      </w:pPr>
      <w:r>
        <w:t xml:space="preserve">    &lt;/xs:</w:t>
      </w:r>
      <w:r>
        <w:t>extension&gt;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Definition-Field"/>
      </w:pPr>
      <w:bookmarkStart w:id="251" w:name="CC_d9b178e4a68a685cd8848f270a57263e"/>
      <w:bookmarkEnd w:id="251"/>
      <w:r>
        <w:rPr>
          <w:b/>
        </w:rPr>
        <w:t xml:space="preserve">ReportLayout: </w:t>
      </w:r>
      <w:r>
        <w:t xml:space="preserve">A </w:t>
      </w:r>
      <w:r>
        <w:rPr>
          <w:b/>
        </w:rPr>
        <w:t>ReportLayout</w:t>
      </w:r>
      <w:r>
        <w:t xml:space="preserve"> simple type object (section </w:t>
      </w:r>
      <w:hyperlink w:anchor="Section_e1551d3fe1294af09d3097c5ff7d5042" w:history="1">
        <w:r>
          <w:rPr>
            <w:rStyle w:val="Hyperlink"/>
          </w:rPr>
          <w:t>2.2.5.40</w:t>
        </w:r>
      </w:hyperlink>
      <w:r>
        <w:t>) that specifies the manner in which row and column headers are displayed.</w:t>
      </w:r>
    </w:p>
    <w:p w:rsidR="006C26D4" w:rsidRDefault="005C2B6E">
      <w:pPr>
        <w:pStyle w:val="Definition-Field"/>
      </w:pPr>
      <w:bookmarkStart w:id="252" w:name="CC_95b53bbc291f80f308084b15ff713af3"/>
      <w:bookmarkEnd w:id="252"/>
      <w:r>
        <w:rPr>
          <w:b/>
        </w:rPr>
        <w:t xml:space="preserve">ShortenRowLabels: </w:t>
      </w:r>
      <w:r>
        <w:t xml:space="preserve">Specifies whether long row labels are truncated to save space. A value of </w:t>
      </w:r>
      <w:r>
        <w:rPr>
          <w:b/>
        </w:rPr>
        <w:t>TRUE</w:t>
      </w:r>
      <w:r>
        <w:t xml:space="preserve"> indicates that long labels will be truncated. A value of </w:t>
      </w:r>
      <w:r>
        <w:rPr>
          <w:b/>
        </w:rPr>
        <w:t>FALSE</w:t>
      </w:r>
      <w:r>
        <w:t xml:space="preserve"> indicates that they will not.</w:t>
      </w:r>
    </w:p>
    <w:p w:rsidR="006C26D4" w:rsidRDefault="005C2B6E">
      <w:pPr>
        <w:pStyle w:val="Definition-Field"/>
      </w:pPr>
      <w:bookmarkStart w:id="253" w:name="CC_17df726bfc07fb0e9b744382e0a670c6"/>
      <w:bookmarkEnd w:id="253"/>
      <w:r>
        <w:rPr>
          <w:b/>
        </w:rPr>
        <w:t xml:space="preserve">MaxRowLabelLength: </w:t>
      </w:r>
      <w:r>
        <w:t xml:space="preserve">Specifies the maximum length for row labels. </w:t>
      </w:r>
      <w:r>
        <w:rPr>
          <w:b/>
        </w:rPr>
        <w:t>Sh</w:t>
      </w:r>
      <w:r>
        <w:rPr>
          <w:b/>
        </w:rPr>
        <w:t>ortenRowLabels</w:t>
      </w:r>
      <w:r>
        <w:t xml:space="preserve"> MUST be set to </w:t>
      </w:r>
      <w:r>
        <w:rPr>
          <w:b/>
        </w:rPr>
        <w:t>TRUE</w:t>
      </w:r>
      <w:r>
        <w:t xml:space="preserve"> for this property to be used.</w:t>
      </w:r>
    </w:p>
    <w:p w:rsidR="006C26D4" w:rsidRDefault="005C2B6E">
      <w:pPr>
        <w:pStyle w:val="Definition-Field"/>
      </w:pPr>
      <w:bookmarkStart w:id="254" w:name="CC_9dda0043bf035626de07bf989673e889"/>
      <w:bookmarkEnd w:id="254"/>
      <w:r>
        <w:rPr>
          <w:b/>
        </w:rPr>
        <w:t xml:space="preserve">ShortenColumnLabels: </w:t>
      </w:r>
      <w:r>
        <w:t xml:space="preserve">Specifies whether long column labels are truncated to save space. A value of </w:t>
      </w:r>
      <w:r>
        <w:rPr>
          <w:b/>
        </w:rPr>
        <w:t>TRUE</w:t>
      </w:r>
      <w:r>
        <w:t xml:space="preserve"> indicates that long labels will be truncated. A value of </w:t>
      </w:r>
      <w:r>
        <w:rPr>
          <w:b/>
        </w:rPr>
        <w:t>FALSE</w:t>
      </w:r>
      <w:r>
        <w:t xml:space="preserve"> indicates that they will </w:t>
      </w:r>
      <w:r>
        <w:t>not.</w:t>
      </w:r>
    </w:p>
    <w:p w:rsidR="006C26D4" w:rsidRDefault="005C2B6E">
      <w:pPr>
        <w:pStyle w:val="Definition-Field"/>
      </w:pPr>
      <w:bookmarkStart w:id="255" w:name="CC_cfcac6b14a02267ae14adf46925d2bd4"/>
      <w:bookmarkEnd w:id="255"/>
      <w:r>
        <w:rPr>
          <w:b/>
        </w:rPr>
        <w:t xml:space="preserve">MaxColumnLabelLength: </w:t>
      </w:r>
      <w:r>
        <w:t xml:space="preserve">Specifies the maximum length for column labels. </w:t>
      </w:r>
      <w:r>
        <w:rPr>
          <w:b/>
        </w:rPr>
        <w:t>ShortenColumnLabels</w:t>
      </w:r>
      <w:r>
        <w:t xml:space="preserve"> MUST be set to </w:t>
      </w:r>
      <w:r>
        <w:rPr>
          <w:b/>
        </w:rPr>
        <w:t>TRUE</w:t>
      </w:r>
      <w:r>
        <w:t xml:space="preserve"> for this property to be used.</w:t>
      </w:r>
    </w:p>
    <w:p w:rsidR="006C26D4" w:rsidRDefault="005C2B6E">
      <w:pPr>
        <w:pStyle w:val="Heading4"/>
      </w:pPr>
      <w:bookmarkStart w:id="256" w:name="section_3c9d3e0c922d4666bb5fdb84b859b970"/>
      <w:bookmarkStart w:id="257" w:name="_Toc134677593"/>
      <w:r>
        <w:t>Annotation</w:t>
      </w:r>
      <w:bookmarkEnd w:id="256"/>
      <w:bookmarkEnd w:id="257"/>
      <w:r>
        <w:fldChar w:fldCharType="begin"/>
      </w:r>
      <w:r>
        <w:instrText xml:space="preserve"> XE "Messages:Annotation complex type" </w:instrText>
      </w:r>
      <w:r>
        <w:fldChar w:fldCharType="end"/>
      </w:r>
      <w:r>
        <w:fldChar w:fldCharType="begin"/>
      </w:r>
      <w:r>
        <w:instrText xml:space="preserve"> XE "Complex types:Annotation" </w:instrText>
      </w:r>
      <w:r>
        <w:fldChar w:fldCharType="end"/>
      </w:r>
      <w:r>
        <w:fldChar w:fldCharType="begin"/>
      </w:r>
      <w:r>
        <w:instrText xml:space="preserve"> XE "Annotation complex typ</w:instrText>
      </w:r>
      <w:r>
        <w:instrText xml:space="preserve">e" </w:instrText>
      </w:r>
      <w:r>
        <w:fldChar w:fldCharType="end"/>
      </w:r>
    </w:p>
    <w:p w:rsidR="006C26D4" w:rsidRDefault="005C2B6E">
      <w:r>
        <w:rPr>
          <w:b/>
        </w:rPr>
        <w:t>Namespace:</w:t>
      </w:r>
      <w:r>
        <w:t xml:space="preserve"> http://www.microsoft.com/performancepoint/scorecards</w:t>
      </w:r>
    </w:p>
    <w:p w:rsidR="006C26D4" w:rsidRDefault="005C2B6E">
      <w:bookmarkStart w:id="258" w:name="CC_f69150ce97db0f4c088d87e4ccbc805e"/>
      <w:bookmarkEnd w:id="258"/>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p w:rsidR="006C26D4" w:rsidRDefault="005C2B6E">
      <w:pPr>
        <w:pStyle w:val="Code"/>
      </w:pPr>
      <w:bookmarkStart w:id="259" w:name="CC_b861b608a1ba8b310f87d4362854c2a2"/>
      <w:bookmarkEnd w:id="259"/>
      <w:r>
        <w:t>&lt;xs:complexType name="Annotation" xmlns:xs="http://www.w3.org/2001/XMLSchema"&gt;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name="Comments" type="tns:ArrayOfAnnotationComment"/&gt;</w:t>
      </w:r>
    </w:p>
    <w:p w:rsidR="006C26D4" w:rsidRDefault="005C2B6E">
      <w:pPr>
        <w:pStyle w:val="Code"/>
      </w:pPr>
      <w:r>
        <w:t xml:space="preserve">    &lt;xs:element minOccurs="0" maxOccurs="1" name="Properties" type="tns:ArrayOfBpmProperty"/&gt;</w:t>
      </w:r>
    </w:p>
    <w:p w:rsidR="006C26D4" w:rsidRDefault="005C2B6E">
      <w:pPr>
        <w:pStyle w:val="Code"/>
      </w:pPr>
      <w:r>
        <w:t xml:space="preserve">    &lt;xs:element minOccurs="0" maxOccurs="1" name="Owner" type="xs:string"/&gt;</w:t>
      </w:r>
    </w:p>
    <w:p w:rsidR="006C26D4" w:rsidRDefault="005C2B6E">
      <w:pPr>
        <w:pStyle w:val="Code"/>
      </w:pPr>
      <w:r>
        <w:t xml:space="preserve">    &lt;xs:element m</w:t>
      </w:r>
      <w:r>
        <w:t>inOccurs="0" maxOccurs="1" name="LastUpdatedBy" type="xs:string"/&gt;</w:t>
      </w:r>
    </w:p>
    <w:p w:rsidR="006C26D4" w:rsidRDefault="005C2B6E">
      <w:pPr>
        <w:pStyle w:val="Code"/>
      </w:pPr>
      <w:r>
        <w:t xml:space="preserve">    &lt;xs:element minOccurs="0" maxOccurs="1" name="Slice" type="xs:string"/&gt;</w:t>
      </w:r>
    </w:p>
    <w:p w:rsidR="006C26D4" w:rsidRDefault="005C2B6E">
      <w:pPr>
        <w:pStyle w:val="Code"/>
      </w:pPr>
      <w:r>
        <w:t xml:space="preserve">    &lt;xs:element minOccurs="1" maxOccurs="1" name="CreatedOn" type="xs:dateTime"/&gt;</w:t>
      </w:r>
    </w:p>
    <w:p w:rsidR="006C26D4" w:rsidRDefault="005C2B6E">
      <w:pPr>
        <w:pStyle w:val="Code"/>
      </w:pPr>
      <w:r>
        <w:t xml:space="preserve">    &lt;xs:element minOccurs="1" m</w:t>
      </w:r>
      <w:r>
        <w:t>axOccurs="1" name="LastUpdatedOn" type="xs:dateTime"/&gt;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&lt;xs:element minOccurs="1" maxOccurs="1" name="ConfiguredViewID" xmlns:s1="http://microsoft.com/w</w:t>
      </w:r>
      <w:r>
        <w:t>sdl/types/" type="s1:guid"/&gt;</w:t>
      </w:r>
    </w:p>
    <w:p w:rsidR="006C26D4" w:rsidRDefault="005C2B6E">
      <w:pPr>
        <w:pStyle w:val="Code"/>
      </w:pPr>
      <w:r>
        <w:t xml:space="preserve">    &lt;xs:element minOccurs="1" maxOccurs="1" name="Guid" xmlns:s1="http://microsoft.com/wsdl/types/" type="s1:guid"/&gt;</w:t>
      </w:r>
    </w:p>
    <w:p w:rsidR="006C26D4" w:rsidRDefault="005C2B6E">
      <w:pPr>
        <w:pStyle w:val="Code"/>
      </w:pPr>
      <w:r>
        <w:t xml:space="preserve">    &lt;xs:element minOccurs="0" maxOccurs="1" name="CellpathCoordinates" type="xs:string"/&gt;</w:t>
      </w:r>
    </w:p>
    <w:p w:rsidR="006C26D4" w:rsidRDefault="005C2B6E">
      <w:pPr>
        <w:pStyle w:val="Code"/>
      </w:pPr>
      <w:r>
        <w:t xml:space="preserve">    &lt;xs:element minO</w:t>
      </w:r>
      <w:r>
        <w:t>ccurs="1" maxOccurs="1" name="Version" type="tns:AnnotationVersions"/&gt;</w:t>
      </w:r>
    </w:p>
    <w:p w:rsidR="006C26D4" w:rsidRDefault="005C2B6E">
      <w:pPr>
        <w:pStyle w:val="Code"/>
      </w:pPr>
      <w:r>
        <w:t xml:space="preserve">  &lt;/xs:sequence&gt;</w:t>
      </w:r>
    </w:p>
    <w:p w:rsidR="006C26D4" w:rsidRDefault="005C2B6E">
      <w:pPr>
        <w:pStyle w:val="Code"/>
      </w:pPr>
      <w:r>
        <w:t>&lt;/xs:complexType&gt;</w:t>
      </w:r>
    </w:p>
    <w:p w:rsidR="006C26D4" w:rsidRDefault="005C2B6E">
      <w:pPr>
        <w:pStyle w:val="Definition-Field"/>
      </w:pPr>
      <w:bookmarkStart w:id="260" w:name="CC_d0e5c33989317912482bcb6ed72d809e"/>
      <w:bookmarkEnd w:id="260"/>
      <w:r>
        <w:rPr>
          <w:b/>
        </w:rPr>
        <w:t xml:space="preserve">Comments: </w:t>
      </w:r>
      <w:r>
        <w:t xml:space="preserve">Specifies the comment collection contained by the annotation. This element MUST conform to the schema of the </w:t>
      </w:r>
      <w:r>
        <w:rPr>
          <w:b/>
        </w:rPr>
        <w:t>ArrayOfAnnotationComment</w:t>
      </w:r>
      <w:r>
        <w:t xml:space="preserve"> comple</w:t>
      </w:r>
      <w:r>
        <w:t xml:space="preserve">x type (section </w:t>
      </w:r>
      <w:hyperlink w:anchor="Section_0e0eaf12cb9e40c9aebe6cdac7d5ea6c" w:history="1">
        <w:r>
          <w:rPr>
            <w:rStyle w:val="Hyperlink"/>
          </w:rPr>
          <w:t>2.2.4.21</w:t>
        </w:r>
      </w:hyperlink>
      <w:r>
        <w:t>).</w:t>
      </w:r>
    </w:p>
    <w:p w:rsidR="006C26D4" w:rsidRDefault="005C2B6E">
      <w:pPr>
        <w:pStyle w:val="Definition-Field"/>
      </w:pPr>
      <w:bookmarkStart w:id="261" w:name="CC_0e5293d0201d9a4fec8e735763c9eb38"/>
      <w:bookmarkEnd w:id="261"/>
      <w:r>
        <w:rPr>
          <w:b/>
        </w:rPr>
        <w:t xml:space="preserve">Properties: </w:t>
      </w:r>
      <w:r>
        <w:t xml:space="preserve">Specifies the properties of the annotation. This element MUST conform to the schema of the </w:t>
      </w:r>
      <w:r>
        <w:rPr>
          <w:b/>
        </w:rPr>
        <w:t>ArrayOfBpmProperty</w:t>
      </w:r>
      <w:r>
        <w:t xml:space="preserve"> complex type (section </w:t>
      </w:r>
      <w:hyperlink w:anchor="Section_a4207775f4594e4a8c7a1525be87a2a0" w:history="1">
        <w:r>
          <w:rPr>
            <w:rStyle w:val="Hyperlink"/>
          </w:rPr>
          <w:t>2.2.4.23</w:t>
        </w:r>
      </w:hyperlink>
      <w:r>
        <w:t>).</w:t>
      </w:r>
    </w:p>
    <w:p w:rsidR="006C26D4" w:rsidRDefault="005C2B6E">
      <w:pPr>
        <w:pStyle w:val="Definition-Field"/>
      </w:pPr>
      <w:bookmarkStart w:id="262" w:name="CC_be45e50ea5036536808625d89f3d2c5b"/>
      <w:bookmarkEnd w:id="262"/>
      <w:r>
        <w:rPr>
          <w:b/>
        </w:rPr>
        <w:lastRenderedPageBreak/>
        <w:t xml:space="preserve">Owner: </w:t>
      </w:r>
      <w:r>
        <w:t>Specifies the</w:t>
      </w:r>
      <w:r>
        <w:rPr>
          <w:rStyle w:val="CommentReference"/>
        </w:rPr>
        <w:t xml:space="preserve"> </w:t>
      </w:r>
      <w:r>
        <w:t>identity of the person responsible for the creation of the annotation. This element MUST be present. The value MUST NOT be empty, and MUST NOT consist of only whitespace characters.</w:t>
      </w:r>
    </w:p>
    <w:p w:rsidR="006C26D4" w:rsidRDefault="005C2B6E">
      <w:pPr>
        <w:pStyle w:val="Definition-Field"/>
      </w:pPr>
      <w:bookmarkStart w:id="263" w:name="CC_743a04ca88a474a12580f9cb61bee394"/>
      <w:bookmarkEnd w:id="263"/>
      <w:r>
        <w:rPr>
          <w:b/>
        </w:rPr>
        <w:t xml:space="preserve">LastUpdatedBy: </w:t>
      </w:r>
      <w:r>
        <w:t>Specifies the last person to update the annotation. This element MUST be present.</w:t>
      </w:r>
    </w:p>
    <w:p w:rsidR="006C26D4" w:rsidRDefault="005C2B6E">
      <w:pPr>
        <w:pStyle w:val="Definition-Field"/>
      </w:pPr>
      <w:bookmarkStart w:id="264" w:name="CC_851eb068c6ce7c7573e10864803ef94b"/>
      <w:bookmarkEnd w:id="264"/>
      <w:r>
        <w:rPr>
          <w:b/>
        </w:rPr>
        <w:t xml:space="preserve">Slice: </w:t>
      </w:r>
      <w:r>
        <w:t xml:space="preserve">Specifies an aggregation context of the </w:t>
      </w:r>
      <w:r>
        <w:rPr>
          <w:b/>
        </w:rPr>
        <w:t>PageFilters</w:t>
      </w:r>
      <w:r>
        <w:t xml:space="preserve"> element as defined in the </w:t>
      </w:r>
      <w:r>
        <w:rPr>
          <w:b/>
        </w:rPr>
        <w:t>GridViewData</w:t>
      </w:r>
      <w:r>
        <w:t xml:space="preserve"> complex type (section </w:t>
      </w:r>
      <w:hyperlink w:anchor="Section_cf73368b2b794b1bbd0d7b41cb9e49a6" w:history="1">
        <w:r>
          <w:rPr>
            <w:rStyle w:val="Hyperlink"/>
          </w:rPr>
          <w:t>2.2.4.121</w:t>
        </w:r>
      </w:hyperlink>
      <w:r>
        <w:t>) corresponding to the cell</w:t>
      </w:r>
      <w:r>
        <w:t xml:space="preserve"> or cells in the scorecard for which this annotation is applicable. The value MUST be a sorted string of page filter member names, where each member name in the string is separated by a comma. The page filter member names are sorted using the current </w:t>
      </w:r>
      <w:hyperlink w:anchor="gt_863429e2-da47-4f86-8ce3-923f4fe764d9">
        <w:r>
          <w:rPr>
            <w:rStyle w:val="HyperlinkGreen"/>
            <w:b/>
          </w:rPr>
          <w:t>UI culture</w:t>
        </w:r>
      </w:hyperlink>
      <w:r>
        <w:t>.</w:t>
      </w:r>
    </w:p>
    <w:p w:rsidR="006C26D4" w:rsidRDefault="005C2B6E">
      <w:pPr>
        <w:pStyle w:val="Definition-Field"/>
      </w:pPr>
      <w:bookmarkStart w:id="265" w:name="CC_6c469bfe5fcfb0a9db7a34087a8b1d91"/>
      <w:bookmarkEnd w:id="265"/>
      <w:r>
        <w:rPr>
          <w:b/>
        </w:rPr>
        <w:t xml:space="preserve">CreatedOn: </w:t>
      </w:r>
      <w:r>
        <w:t xml:space="preserve">Specifies the </w:t>
      </w:r>
      <w:r>
        <w:rPr>
          <w:b/>
        </w:rPr>
        <w:t>dateTime</w:t>
      </w:r>
      <w:r>
        <w:t xml:space="preserve"> at which this annotation instance was created. </w:t>
      </w:r>
    </w:p>
    <w:p w:rsidR="006C26D4" w:rsidRDefault="005C2B6E">
      <w:pPr>
        <w:pStyle w:val="Definition-Field"/>
      </w:pPr>
      <w:bookmarkStart w:id="266" w:name="CC_ab8fa54e820b4ce795e0a156fa90d691"/>
      <w:bookmarkEnd w:id="266"/>
      <w:r>
        <w:rPr>
          <w:b/>
        </w:rPr>
        <w:t xml:space="preserve">LastUpdatedOn: </w:t>
      </w:r>
      <w:r>
        <w:t xml:space="preserve">Specifies the </w:t>
      </w:r>
      <w:r>
        <w:rPr>
          <w:b/>
        </w:rPr>
        <w:t>dateTime</w:t>
      </w:r>
      <w:r>
        <w:t xml:space="preserve"> at which this annotation was last updated. </w:t>
      </w:r>
    </w:p>
    <w:p w:rsidR="006C26D4" w:rsidRDefault="005C2B6E">
      <w:pPr>
        <w:pStyle w:val="Definition-Field"/>
      </w:pPr>
      <w:bookmarkStart w:id="267" w:name="CC_d7d83e0912f14accb31111850a036987"/>
      <w:bookmarkEnd w:id="267"/>
      <w:r>
        <w:rPr>
          <w:b/>
        </w:rPr>
        <w:t xml:space="preserve">ScorecardLocation: </w:t>
      </w:r>
      <w:r>
        <w:t>Spec</w:t>
      </w:r>
      <w:r>
        <w:t xml:space="preserve">ifies the location of the scorecard referenced by this annotation.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w:t>
      </w:r>
    </w:p>
    <w:p w:rsidR="006C26D4" w:rsidRDefault="005C2B6E">
      <w:pPr>
        <w:pStyle w:val="Definition-Field"/>
      </w:pPr>
      <w:bookmarkStart w:id="268" w:name="CC_bb24b2d615a940064cd05398ad99aacf"/>
      <w:bookmarkEnd w:id="268"/>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annotation. This element MUST be formatted as a </w:t>
      </w:r>
      <w:hyperlink w:anchor="gt_f49694cc-c350-462d-ab8e-816f0103c6c1">
        <w:r>
          <w:rPr>
            <w:rStyle w:val="HyperlinkGreen"/>
            <w:b/>
          </w:rPr>
          <w:t>GUID</w:t>
        </w:r>
      </w:hyperlink>
      <w:r>
        <w:t xml:space="preserve"> and its value MUST NOT be {00000000000-0000000-00000-0000000}.</w:t>
      </w:r>
    </w:p>
    <w:p w:rsidR="006C26D4" w:rsidRDefault="005C2B6E">
      <w:pPr>
        <w:pStyle w:val="Definition-Field"/>
      </w:pPr>
      <w:bookmarkStart w:id="269" w:name="CC_6aa73935d261b03801f4baa55db8bd58"/>
      <w:bookmarkEnd w:id="269"/>
      <w:r>
        <w:rPr>
          <w:b/>
        </w:rPr>
        <w:t xml:space="preserve">Guid: </w:t>
      </w:r>
      <w:r>
        <w:t>Specifies the identity for this annotation. This element MUST be formatted as a GUID and its value MUST NOT be {00000000000-0000000-00000-0000000}.</w:t>
      </w:r>
    </w:p>
    <w:p w:rsidR="006C26D4" w:rsidRDefault="005C2B6E">
      <w:pPr>
        <w:pStyle w:val="Definition-Field"/>
      </w:pPr>
      <w:bookmarkStart w:id="270" w:name="CC_2d7483dfb7313a78db65d3ee626af58e"/>
      <w:bookmarkEnd w:id="270"/>
      <w:r>
        <w:rPr>
          <w:b/>
        </w:rPr>
        <w:t>CellpathCoordin</w:t>
      </w:r>
      <w:r>
        <w:rPr>
          <w:b/>
        </w:rPr>
        <w:t xml:space="preserve">ates: </w:t>
      </w:r>
      <w:r>
        <w:t>Specifies</w:t>
      </w:r>
      <w:r>
        <w:rPr>
          <w:rStyle w:val="CommentReference"/>
        </w:rPr>
        <w:t xml:space="preserve"> </w:t>
      </w:r>
      <w:r>
        <w:t xml:space="preserve">the coordinates of the scorecard cell that this annotation is associated with. The value MUST be the </w:t>
      </w:r>
      <w:hyperlink w:anchor="gt_1535fdac-8d46-4605-96af-252907c4a593">
        <w:r>
          <w:rPr>
            <w:rStyle w:val="HyperlinkGreen"/>
            <w:b/>
          </w:rPr>
          <w:t>MD5</w:t>
        </w:r>
      </w:hyperlink>
      <w:r>
        <w:t xml:space="preserve"> hash of the </w:t>
      </w:r>
      <w:hyperlink w:anchor="gt_70d18eb1-eb3c-48f8-b0cd-7140f206406c">
        <w:r>
          <w:rPr>
            <w:rStyle w:val="HyperlinkGreen"/>
            <w:b/>
          </w:rPr>
          <w:t>dimension</w:t>
        </w:r>
      </w:hyperlink>
      <w:r>
        <w:t xml:space="preserve"> values of all the headers</w:t>
      </w:r>
      <w:r>
        <w:rPr>
          <w:rStyle w:val="CommentReference"/>
        </w:rPr>
        <w:t xml:space="preserve"> </w:t>
      </w:r>
      <w:r>
        <w:t xml:space="preserve">of a cell, sorted by their dimension names. This value MUST NOT be null or empty. The header cells MUST conform to the schema of </w:t>
      </w:r>
      <w:r>
        <w:rPr>
          <w:b/>
        </w:rPr>
        <w:t>GridHeaderItem</w:t>
      </w:r>
      <w:r>
        <w:t xml:space="preserve"> complex type (section </w:t>
      </w:r>
      <w:hyperlink w:anchor="Section_319ce64c18ee48e881683221d36d3cfb" w:history="1">
        <w:r>
          <w:rPr>
            <w:rStyle w:val="Hyperlink"/>
          </w:rPr>
          <w:t>2.2.4.116</w:t>
        </w:r>
      </w:hyperlink>
      <w:r>
        <w:t>). This value for the checked cell in the following example scorecard is calculated as follows:</w:t>
      </w:r>
    </w:p>
    <w:tbl>
      <w:tblPr>
        <w:tblStyle w:val="TableGrid"/>
        <w:tblW w:w="0" w:type="auto"/>
        <w:tblInd w:w="198" w:type="dxa"/>
        <w:tblLayout w:type="fixed"/>
        <w:tblLook w:val="04A0" w:firstRow="1" w:lastRow="0" w:firstColumn="1" w:lastColumn="0" w:noHBand="0" w:noVBand="1"/>
      </w:tblPr>
      <w:tblGrid>
        <w:gridCol w:w="1978"/>
        <w:gridCol w:w="1229"/>
        <w:gridCol w:w="1237"/>
        <w:gridCol w:w="1230"/>
        <w:gridCol w:w="1237"/>
        <w:gridCol w:w="1230"/>
        <w:gridCol w:w="1039"/>
      </w:tblGrid>
      <w:tr w:rsidR="006C26D4">
        <w:trPr>
          <w:tblHeader/>
        </w:trPr>
        <w:tc>
          <w:tcPr>
            <w:tcW w:w="1978" w:type="dxa"/>
            <w:vMerge w:val="restart"/>
          </w:tcPr>
          <w:p w:rsidR="006C26D4" w:rsidRDefault="006C26D4">
            <w:pPr>
              <w:pStyle w:val="TableHeaderText"/>
            </w:pPr>
          </w:p>
        </w:tc>
        <w:tc>
          <w:tcPr>
            <w:tcW w:w="7202" w:type="dxa"/>
            <w:gridSpan w:val="6"/>
          </w:tcPr>
          <w:p w:rsidR="006C26D4" w:rsidRDefault="005C2B6E">
            <w:pPr>
              <w:pStyle w:val="TableHeaderText"/>
            </w:pPr>
            <w:r>
              <w:t>All Geographies</w:t>
            </w:r>
          </w:p>
        </w:tc>
      </w:tr>
      <w:tr w:rsidR="006C26D4">
        <w:tc>
          <w:tcPr>
            <w:tcW w:w="1978" w:type="dxa"/>
            <w:vMerge/>
          </w:tcPr>
          <w:p w:rsidR="006C26D4" w:rsidRDefault="006C26D4">
            <w:pPr>
              <w:pStyle w:val="TableBodyText"/>
            </w:pPr>
          </w:p>
        </w:tc>
        <w:tc>
          <w:tcPr>
            <w:tcW w:w="2466" w:type="dxa"/>
            <w:gridSpan w:val="2"/>
          </w:tcPr>
          <w:p w:rsidR="006C26D4" w:rsidRDefault="006C26D4">
            <w:pPr>
              <w:pStyle w:val="TableBodyText"/>
            </w:pPr>
          </w:p>
        </w:tc>
        <w:tc>
          <w:tcPr>
            <w:tcW w:w="2467" w:type="dxa"/>
            <w:gridSpan w:val="2"/>
          </w:tcPr>
          <w:p w:rsidR="006C26D4" w:rsidRDefault="005C2B6E">
            <w:pPr>
              <w:pStyle w:val="TableBodyText"/>
            </w:pPr>
            <w:r>
              <w:t>Oregon</w:t>
            </w:r>
          </w:p>
        </w:tc>
        <w:tc>
          <w:tcPr>
            <w:tcW w:w="2269" w:type="dxa"/>
            <w:gridSpan w:val="2"/>
          </w:tcPr>
          <w:p w:rsidR="006C26D4" w:rsidRDefault="005C2B6E">
            <w:pPr>
              <w:pStyle w:val="TableBodyText"/>
            </w:pPr>
            <w:r>
              <w:t>Washington</w:t>
            </w:r>
          </w:p>
        </w:tc>
      </w:tr>
      <w:tr w:rsidR="006C26D4">
        <w:tc>
          <w:tcPr>
            <w:tcW w:w="1978" w:type="dxa"/>
            <w:vMerge/>
          </w:tcPr>
          <w:p w:rsidR="006C26D4" w:rsidRDefault="006C26D4">
            <w:pPr>
              <w:pStyle w:val="TableBodyText"/>
            </w:pPr>
          </w:p>
        </w:tc>
        <w:tc>
          <w:tcPr>
            <w:tcW w:w="1229" w:type="dxa"/>
          </w:tcPr>
          <w:p w:rsidR="006C26D4" w:rsidRDefault="005C2B6E">
            <w:pPr>
              <w:pStyle w:val="TableBodyText"/>
            </w:pPr>
            <w:r>
              <w:t>Actual</w:t>
            </w:r>
          </w:p>
        </w:tc>
        <w:tc>
          <w:tcPr>
            <w:tcW w:w="1237" w:type="dxa"/>
          </w:tcPr>
          <w:p w:rsidR="006C26D4" w:rsidRDefault="005C2B6E">
            <w:pPr>
              <w:pStyle w:val="TableBodyText"/>
            </w:pPr>
            <w:r>
              <w:t>Target</w:t>
            </w:r>
          </w:p>
        </w:tc>
        <w:tc>
          <w:tcPr>
            <w:tcW w:w="1230" w:type="dxa"/>
          </w:tcPr>
          <w:p w:rsidR="006C26D4" w:rsidRDefault="005C2B6E">
            <w:pPr>
              <w:pStyle w:val="TableBodyText"/>
            </w:pPr>
            <w:r>
              <w:t>Actual</w:t>
            </w:r>
          </w:p>
        </w:tc>
        <w:tc>
          <w:tcPr>
            <w:tcW w:w="1237" w:type="dxa"/>
          </w:tcPr>
          <w:p w:rsidR="006C26D4" w:rsidRDefault="005C2B6E">
            <w:pPr>
              <w:pStyle w:val="TableBodyText"/>
            </w:pPr>
            <w:r>
              <w:t>Target</w:t>
            </w:r>
          </w:p>
        </w:tc>
        <w:tc>
          <w:tcPr>
            <w:tcW w:w="1230" w:type="dxa"/>
          </w:tcPr>
          <w:p w:rsidR="006C26D4" w:rsidRDefault="005C2B6E">
            <w:pPr>
              <w:pStyle w:val="TableBodyText"/>
            </w:pPr>
            <w:r>
              <w:t>Actual</w:t>
            </w:r>
          </w:p>
        </w:tc>
        <w:tc>
          <w:tcPr>
            <w:tcW w:w="1039" w:type="dxa"/>
          </w:tcPr>
          <w:p w:rsidR="006C26D4" w:rsidRDefault="005C2B6E">
            <w:pPr>
              <w:pStyle w:val="TableBodyText"/>
            </w:pPr>
            <w:r>
              <w:t>Target</w:t>
            </w:r>
          </w:p>
        </w:tc>
      </w:tr>
      <w:tr w:rsidR="006C26D4">
        <w:tc>
          <w:tcPr>
            <w:tcW w:w="1978" w:type="dxa"/>
          </w:tcPr>
          <w:p w:rsidR="006C26D4" w:rsidRDefault="005C2B6E">
            <w:pPr>
              <w:pStyle w:val="TableBodyText"/>
            </w:pPr>
            <w:r>
              <w:t>Internet Order Quantity</w:t>
            </w:r>
          </w:p>
        </w:tc>
        <w:tc>
          <w:tcPr>
            <w:tcW w:w="1229" w:type="dxa"/>
          </w:tcPr>
          <w:p w:rsidR="006C26D4" w:rsidRDefault="006C26D4">
            <w:pPr>
              <w:pStyle w:val="TableBodyText"/>
            </w:pPr>
          </w:p>
        </w:tc>
        <w:tc>
          <w:tcPr>
            <w:tcW w:w="1237" w:type="dxa"/>
          </w:tcPr>
          <w:p w:rsidR="006C26D4" w:rsidRDefault="006C26D4">
            <w:pPr>
              <w:pStyle w:val="TableBodyText"/>
            </w:pPr>
          </w:p>
        </w:tc>
        <w:tc>
          <w:tcPr>
            <w:tcW w:w="1230" w:type="dxa"/>
          </w:tcPr>
          <w:p w:rsidR="006C26D4" w:rsidRDefault="006C26D4">
            <w:pPr>
              <w:pStyle w:val="TableBodyText"/>
            </w:pPr>
          </w:p>
        </w:tc>
        <w:tc>
          <w:tcPr>
            <w:tcW w:w="1237" w:type="dxa"/>
          </w:tcPr>
          <w:p w:rsidR="006C26D4" w:rsidRDefault="006C26D4">
            <w:pPr>
              <w:pStyle w:val="TableBodyText"/>
            </w:pPr>
          </w:p>
        </w:tc>
        <w:tc>
          <w:tcPr>
            <w:tcW w:w="1230" w:type="dxa"/>
          </w:tcPr>
          <w:p w:rsidR="006C26D4" w:rsidRDefault="006C26D4">
            <w:pPr>
              <w:pStyle w:val="TableBodyText"/>
            </w:pPr>
          </w:p>
        </w:tc>
        <w:tc>
          <w:tcPr>
            <w:tcW w:w="1039" w:type="dxa"/>
          </w:tcPr>
          <w:p w:rsidR="006C26D4" w:rsidRDefault="006C26D4">
            <w:pPr>
              <w:pStyle w:val="TableBodyText"/>
            </w:pPr>
          </w:p>
        </w:tc>
      </w:tr>
      <w:tr w:rsidR="006C26D4">
        <w:tc>
          <w:tcPr>
            <w:tcW w:w="1978" w:type="dxa"/>
          </w:tcPr>
          <w:p w:rsidR="006C26D4" w:rsidRDefault="005C2B6E">
            <w:pPr>
              <w:pStyle w:val="TableBodyText"/>
              <w:ind w:left="720"/>
            </w:pPr>
            <w:r>
              <w:t>Accessories</w:t>
            </w:r>
          </w:p>
        </w:tc>
        <w:tc>
          <w:tcPr>
            <w:tcW w:w="1229" w:type="dxa"/>
          </w:tcPr>
          <w:p w:rsidR="006C26D4" w:rsidRDefault="005C2B6E">
            <w:pPr>
              <w:pStyle w:val="TableBodyText"/>
              <w:jc w:val="center"/>
            </w:pPr>
            <w:r>
              <w:t>X</w:t>
            </w:r>
          </w:p>
        </w:tc>
        <w:tc>
          <w:tcPr>
            <w:tcW w:w="1237" w:type="dxa"/>
          </w:tcPr>
          <w:p w:rsidR="006C26D4" w:rsidRDefault="006C26D4">
            <w:pPr>
              <w:pStyle w:val="TableBodyText"/>
            </w:pPr>
          </w:p>
        </w:tc>
        <w:tc>
          <w:tcPr>
            <w:tcW w:w="1230" w:type="dxa"/>
          </w:tcPr>
          <w:p w:rsidR="006C26D4" w:rsidRDefault="006C26D4">
            <w:pPr>
              <w:pStyle w:val="TableBodyText"/>
            </w:pPr>
          </w:p>
        </w:tc>
        <w:tc>
          <w:tcPr>
            <w:tcW w:w="1237" w:type="dxa"/>
          </w:tcPr>
          <w:p w:rsidR="006C26D4" w:rsidRDefault="006C26D4">
            <w:pPr>
              <w:pStyle w:val="TableBodyText"/>
            </w:pPr>
          </w:p>
        </w:tc>
        <w:tc>
          <w:tcPr>
            <w:tcW w:w="1230" w:type="dxa"/>
          </w:tcPr>
          <w:p w:rsidR="006C26D4" w:rsidRDefault="006C26D4">
            <w:pPr>
              <w:pStyle w:val="TableBodyText"/>
            </w:pPr>
          </w:p>
        </w:tc>
        <w:tc>
          <w:tcPr>
            <w:tcW w:w="1039" w:type="dxa"/>
          </w:tcPr>
          <w:p w:rsidR="006C26D4" w:rsidRDefault="006C26D4">
            <w:pPr>
              <w:pStyle w:val="TableBodyText"/>
            </w:pPr>
          </w:p>
        </w:tc>
      </w:tr>
      <w:tr w:rsidR="006C26D4">
        <w:tc>
          <w:tcPr>
            <w:tcW w:w="1978" w:type="dxa"/>
          </w:tcPr>
          <w:p w:rsidR="006C26D4" w:rsidRDefault="005C2B6E">
            <w:pPr>
              <w:pStyle w:val="TableBodyText"/>
              <w:ind w:left="720"/>
            </w:pPr>
            <w:r>
              <w:t>Bikes</w:t>
            </w:r>
          </w:p>
        </w:tc>
        <w:tc>
          <w:tcPr>
            <w:tcW w:w="1229" w:type="dxa"/>
          </w:tcPr>
          <w:p w:rsidR="006C26D4" w:rsidRDefault="006C26D4">
            <w:pPr>
              <w:pStyle w:val="TableBodyText"/>
            </w:pPr>
          </w:p>
        </w:tc>
        <w:tc>
          <w:tcPr>
            <w:tcW w:w="1237" w:type="dxa"/>
          </w:tcPr>
          <w:p w:rsidR="006C26D4" w:rsidRDefault="006C26D4">
            <w:pPr>
              <w:pStyle w:val="TableBodyText"/>
            </w:pPr>
          </w:p>
        </w:tc>
        <w:tc>
          <w:tcPr>
            <w:tcW w:w="1230" w:type="dxa"/>
          </w:tcPr>
          <w:p w:rsidR="006C26D4" w:rsidRDefault="006C26D4">
            <w:pPr>
              <w:pStyle w:val="TableBodyText"/>
            </w:pPr>
          </w:p>
        </w:tc>
        <w:tc>
          <w:tcPr>
            <w:tcW w:w="1237" w:type="dxa"/>
          </w:tcPr>
          <w:p w:rsidR="006C26D4" w:rsidRDefault="006C26D4">
            <w:pPr>
              <w:pStyle w:val="TableBodyText"/>
            </w:pPr>
          </w:p>
        </w:tc>
        <w:tc>
          <w:tcPr>
            <w:tcW w:w="1230" w:type="dxa"/>
          </w:tcPr>
          <w:p w:rsidR="006C26D4" w:rsidRDefault="006C26D4">
            <w:pPr>
              <w:pStyle w:val="TableBodyText"/>
            </w:pPr>
          </w:p>
        </w:tc>
        <w:tc>
          <w:tcPr>
            <w:tcW w:w="1039" w:type="dxa"/>
          </w:tcPr>
          <w:p w:rsidR="006C26D4" w:rsidRDefault="006C26D4">
            <w:pPr>
              <w:pStyle w:val="TableBodyText"/>
            </w:pPr>
          </w:p>
        </w:tc>
      </w:tr>
      <w:tr w:rsidR="006C26D4">
        <w:tc>
          <w:tcPr>
            <w:tcW w:w="1978" w:type="dxa"/>
          </w:tcPr>
          <w:p w:rsidR="006C26D4" w:rsidRDefault="005C2B6E">
            <w:pPr>
              <w:pStyle w:val="TableBodyText"/>
              <w:ind w:left="720"/>
            </w:pPr>
            <w:r>
              <w:t>Clothing</w:t>
            </w:r>
          </w:p>
        </w:tc>
        <w:tc>
          <w:tcPr>
            <w:tcW w:w="1229" w:type="dxa"/>
          </w:tcPr>
          <w:p w:rsidR="006C26D4" w:rsidRDefault="006C26D4">
            <w:pPr>
              <w:pStyle w:val="TableBodyText"/>
            </w:pPr>
          </w:p>
        </w:tc>
        <w:tc>
          <w:tcPr>
            <w:tcW w:w="1237" w:type="dxa"/>
          </w:tcPr>
          <w:p w:rsidR="006C26D4" w:rsidRDefault="006C26D4">
            <w:pPr>
              <w:pStyle w:val="TableBodyText"/>
            </w:pPr>
          </w:p>
        </w:tc>
        <w:tc>
          <w:tcPr>
            <w:tcW w:w="1230" w:type="dxa"/>
          </w:tcPr>
          <w:p w:rsidR="006C26D4" w:rsidRDefault="006C26D4">
            <w:pPr>
              <w:pStyle w:val="TableBodyText"/>
            </w:pPr>
          </w:p>
        </w:tc>
        <w:tc>
          <w:tcPr>
            <w:tcW w:w="1237" w:type="dxa"/>
          </w:tcPr>
          <w:p w:rsidR="006C26D4" w:rsidRDefault="006C26D4">
            <w:pPr>
              <w:pStyle w:val="TableBodyText"/>
            </w:pPr>
          </w:p>
        </w:tc>
        <w:tc>
          <w:tcPr>
            <w:tcW w:w="1230" w:type="dxa"/>
          </w:tcPr>
          <w:p w:rsidR="006C26D4" w:rsidRDefault="006C26D4">
            <w:pPr>
              <w:pStyle w:val="TableBodyText"/>
            </w:pPr>
          </w:p>
        </w:tc>
        <w:tc>
          <w:tcPr>
            <w:tcW w:w="1039" w:type="dxa"/>
          </w:tcPr>
          <w:p w:rsidR="006C26D4" w:rsidRDefault="006C26D4">
            <w:pPr>
              <w:pStyle w:val="TableBodyText"/>
            </w:pPr>
          </w:p>
        </w:tc>
      </w:tr>
    </w:tbl>
    <w:p w:rsidR="006C26D4" w:rsidRDefault="005C2B6E">
      <w:pPr>
        <w:pStyle w:val="ListParagraph"/>
        <w:numPr>
          <w:ilvl w:val="0"/>
          <w:numId w:val="52"/>
        </w:numPr>
      </w:pPr>
      <w:r>
        <w:t xml:space="preserve">The column and row headers for the cell are extracted and are used to compute the </w:t>
      </w:r>
      <w:r>
        <w:rPr>
          <w:b/>
        </w:rPr>
        <w:t>CellPathCoordinates</w:t>
      </w:r>
      <w:r>
        <w:t xml:space="preserve"> for the cell. The </w:t>
      </w:r>
      <w:r>
        <w:rPr>
          <w:b/>
        </w:rPr>
        <w:t>CellPathCoordinates</w:t>
      </w:r>
      <w:r>
        <w:t xml:space="preserve"> is a collection of headers</w:t>
      </w:r>
      <w:r>
        <w:rPr>
          <w:rStyle w:val="CommentReference"/>
        </w:rPr>
        <w:t xml:space="preserve"> </w:t>
      </w:r>
      <w:r>
        <w:t>of the cell and is computed as follows:</w:t>
      </w:r>
    </w:p>
    <w:p w:rsidR="006C26D4" w:rsidRDefault="005C2B6E">
      <w:pPr>
        <w:pStyle w:val="ListParagraph"/>
        <w:numPr>
          <w:ilvl w:val="1"/>
          <w:numId w:val="53"/>
        </w:numPr>
      </w:pPr>
      <w:r>
        <w:t>For each row and column header</w:t>
      </w:r>
      <w:r>
        <w:t xml:space="preserve"> of the cell its parent path is computed and represented as a collection of headers. </w:t>
      </w:r>
    </w:p>
    <w:p w:rsidR="006C26D4" w:rsidRDefault="005C2B6E">
      <w:pPr>
        <w:pStyle w:val="ListParagraph"/>
        <w:numPr>
          <w:ilvl w:val="1"/>
          <w:numId w:val="53"/>
        </w:numPr>
      </w:pPr>
      <w:r>
        <w:t xml:space="preserve">The corresponding path is then reversed and appended to the </w:t>
      </w:r>
      <w:r>
        <w:rPr>
          <w:b/>
        </w:rPr>
        <w:t>CellPathCoordinates</w:t>
      </w:r>
      <w:r>
        <w:t>.</w:t>
      </w:r>
    </w:p>
    <w:p w:rsidR="006C26D4" w:rsidRDefault="005C2B6E">
      <w:pPr>
        <w:pStyle w:val="ListParagraph"/>
        <w:numPr>
          <w:ilvl w:val="1"/>
          <w:numId w:val="53"/>
        </w:numPr>
      </w:pPr>
      <w:r>
        <w:t xml:space="preserve">The </w:t>
      </w:r>
      <w:r>
        <w:rPr>
          <w:b/>
        </w:rPr>
        <w:t>CellPathCoordinates</w:t>
      </w:r>
      <w:r>
        <w:t xml:space="preserve"> for the checked cell is shown in the following table. The </w:t>
      </w:r>
      <w:r>
        <w:rPr>
          <w:b/>
        </w:rPr>
        <w:t>DimensionValue</w:t>
      </w:r>
      <w:r>
        <w:t xml:space="preserve">, </w:t>
      </w:r>
      <w:r>
        <w:rPr>
          <w:b/>
        </w:rPr>
        <w:t>DimensionName</w:t>
      </w:r>
      <w:r>
        <w:t xml:space="preserve"> and </w:t>
      </w:r>
      <w:r>
        <w:rPr>
          <w:b/>
        </w:rPr>
        <w:t>DisplayText</w:t>
      </w:r>
      <w:r>
        <w:t xml:space="preserve"> values of the </w:t>
      </w:r>
      <w:r>
        <w:rPr>
          <w:b/>
        </w:rPr>
        <w:t>GridHeaderItem</w:t>
      </w:r>
      <w:r>
        <w:t xml:space="preserve"> complex type (section 2.2.4.116) for each header cell in the </w:t>
      </w:r>
      <w:r>
        <w:rPr>
          <w:b/>
        </w:rPr>
        <w:t>CellPathCoordinates</w:t>
      </w:r>
      <w:r>
        <w:t xml:space="preserve"> are also listed in the table. </w:t>
      </w:r>
    </w:p>
    <w:tbl>
      <w:tblPr>
        <w:tblStyle w:val="TableGrid"/>
        <w:tblW w:w="0" w:type="auto"/>
        <w:tblInd w:w="198" w:type="dxa"/>
        <w:tblLayout w:type="fixed"/>
        <w:tblLook w:val="04A0" w:firstRow="1" w:lastRow="0" w:firstColumn="1" w:lastColumn="0" w:noHBand="0" w:noVBand="1"/>
      </w:tblPr>
      <w:tblGrid>
        <w:gridCol w:w="1980"/>
        <w:gridCol w:w="3614"/>
        <w:gridCol w:w="2358"/>
        <w:gridCol w:w="1318"/>
      </w:tblGrid>
      <w:tr w:rsidR="006C26D4">
        <w:trPr>
          <w:tblHeader/>
        </w:trPr>
        <w:tc>
          <w:tcPr>
            <w:tcW w:w="1980" w:type="dxa"/>
            <w:shd w:val="clear" w:color="auto" w:fill="BFBFBF" w:themeFill="background1" w:themeFillShade="BF"/>
          </w:tcPr>
          <w:p w:rsidR="006C26D4" w:rsidRDefault="005C2B6E">
            <w:pPr>
              <w:pStyle w:val="ListParagraph"/>
              <w:ind w:left="0"/>
              <w:jc w:val="center"/>
            </w:pPr>
            <w:r>
              <w:lastRenderedPageBreak/>
              <w:t>GridHeaderItem</w:t>
            </w:r>
          </w:p>
        </w:tc>
        <w:tc>
          <w:tcPr>
            <w:tcW w:w="3614" w:type="dxa"/>
            <w:shd w:val="clear" w:color="auto" w:fill="BFBFBF" w:themeFill="background1" w:themeFillShade="BF"/>
          </w:tcPr>
          <w:p w:rsidR="006C26D4" w:rsidRDefault="005C2B6E">
            <w:pPr>
              <w:pStyle w:val="ListParagraph"/>
              <w:ind w:left="0"/>
              <w:jc w:val="center"/>
            </w:pPr>
            <w:r>
              <w:t>DimensionValue</w:t>
            </w:r>
          </w:p>
        </w:tc>
        <w:tc>
          <w:tcPr>
            <w:tcW w:w="2358" w:type="dxa"/>
            <w:shd w:val="clear" w:color="auto" w:fill="BFBFBF" w:themeFill="background1" w:themeFillShade="BF"/>
          </w:tcPr>
          <w:p w:rsidR="006C26D4" w:rsidRDefault="005C2B6E">
            <w:pPr>
              <w:pStyle w:val="ListParagraph"/>
              <w:ind w:left="0"/>
              <w:jc w:val="center"/>
            </w:pPr>
            <w:r>
              <w:t>DimensionName</w:t>
            </w:r>
          </w:p>
        </w:tc>
        <w:tc>
          <w:tcPr>
            <w:tcW w:w="1318" w:type="dxa"/>
            <w:shd w:val="clear" w:color="auto" w:fill="BFBFBF" w:themeFill="background1" w:themeFillShade="BF"/>
          </w:tcPr>
          <w:p w:rsidR="006C26D4" w:rsidRDefault="005C2B6E">
            <w:pPr>
              <w:pStyle w:val="ListParagraph"/>
              <w:ind w:left="0"/>
              <w:jc w:val="center"/>
            </w:pPr>
            <w:r>
              <w:t>DisplayText</w:t>
            </w:r>
          </w:p>
        </w:tc>
      </w:tr>
      <w:tr w:rsidR="006C26D4">
        <w:tc>
          <w:tcPr>
            <w:tcW w:w="1980" w:type="dxa"/>
          </w:tcPr>
          <w:p w:rsidR="006C26D4" w:rsidRDefault="005C2B6E">
            <w:pPr>
              <w:pStyle w:val="ListParagraph"/>
              <w:ind w:left="0"/>
            </w:pPr>
            <w:r>
              <w:t>Row Header P</w:t>
            </w:r>
            <w:r>
              <w:t>arent</w:t>
            </w:r>
          </w:p>
        </w:tc>
        <w:tc>
          <w:tcPr>
            <w:tcW w:w="3614" w:type="dxa"/>
          </w:tcPr>
          <w:p w:rsidR="006C26D4" w:rsidRDefault="005C2B6E">
            <w:pPr>
              <w:pStyle w:val="ListParagraph"/>
              <w:ind w:left="0"/>
            </w:pPr>
            <w:r>
              <w:t>"/PerformancePoint/Lists/PerformancePoint Content/10_.000"</w:t>
            </w:r>
          </w:p>
        </w:tc>
        <w:tc>
          <w:tcPr>
            <w:tcW w:w="2358" w:type="dxa"/>
          </w:tcPr>
          <w:p w:rsidR="006C26D4" w:rsidRDefault="005C2B6E">
            <w:pPr>
              <w:pStyle w:val="ListParagraph"/>
              <w:ind w:left="0"/>
            </w:pPr>
            <w:r>
              <w:t>"Scorecard_"</w:t>
            </w:r>
          </w:p>
        </w:tc>
        <w:tc>
          <w:tcPr>
            <w:tcW w:w="1318" w:type="dxa"/>
          </w:tcPr>
          <w:p w:rsidR="006C26D4" w:rsidRDefault="005C2B6E">
            <w:pPr>
              <w:pStyle w:val="ListParagraph"/>
              <w:ind w:left="0"/>
            </w:pPr>
            <w:r>
              <w:t>"Internet Order Quantity"</w:t>
            </w:r>
          </w:p>
        </w:tc>
      </w:tr>
      <w:tr w:rsidR="006C26D4">
        <w:tc>
          <w:tcPr>
            <w:tcW w:w="1980" w:type="dxa"/>
          </w:tcPr>
          <w:p w:rsidR="006C26D4" w:rsidRDefault="005C2B6E">
            <w:pPr>
              <w:pStyle w:val="ListParagraph"/>
              <w:ind w:left="0"/>
            </w:pPr>
            <w:r>
              <w:t>Row Header</w:t>
            </w:r>
          </w:p>
        </w:tc>
        <w:tc>
          <w:tcPr>
            <w:tcW w:w="3614" w:type="dxa"/>
          </w:tcPr>
          <w:p w:rsidR="006C26D4" w:rsidRDefault="005C2B6E">
            <w:pPr>
              <w:pStyle w:val="ListParagraph"/>
              <w:ind w:left="0"/>
            </w:pPr>
            <w:r>
              <w:t>"[Product].[Category].&amp;[4]"</w:t>
            </w:r>
          </w:p>
        </w:tc>
        <w:tc>
          <w:tcPr>
            <w:tcW w:w="2358" w:type="dxa"/>
          </w:tcPr>
          <w:p w:rsidR="006C26D4" w:rsidRDefault="005C2B6E">
            <w:pPr>
              <w:pStyle w:val="ListParagraph"/>
              <w:ind w:left="0"/>
            </w:pPr>
            <w:r>
              <w:t>"Product.Category"</w:t>
            </w:r>
          </w:p>
        </w:tc>
        <w:tc>
          <w:tcPr>
            <w:tcW w:w="1318" w:type="dxa"/>
          </w:tcPr>
          <w:p w:rsidR="006C26D4" w:rsidRDefault="005C2B6E">
            <w:pPr>
              <w:pStyle w:val="ListParagraph"/>
              <w:ind w:left="0"/>
            </w:pPr>
            <w:r>
              <w:t>"Accessories"</w:t>
            </w:r>
          </w:p>
        </w:tc>
      </w:tr>
      <w:tr w:rsidR="006C26D4">
        <w:tc>
          <w:tcPr>
            <w:tcW w:w="1980" w:type="dxa"/>
          </w:tcPr>
          <w:p w:rsidR="006C26D4" w:rsidRDefault="005C2B6E">
            <w:pPr>
              <w:pStyle w:val="ListParagraph"/>
              <w:ind w:left="0"/>
            </w:pPr>
            <w:r>
              <w:t>Column Header Parent’s Parent</w:t>
            </w:r>
          </w:p>
        </w:tc>
        <w:tc>
          <w:tcPr>
            <w:tcW w:w="3614" w:type="dxa"/>
          </w:tcPr>
          <w:p w:rsidR="006C26D4" w:rsidRDefault="005C2B6E">
            <w:pPr>
              <w:pStyle w:val="ListParagraph"/>
              <w:ind w:left="0"/>
            </w:pPr>
            <w:r>
              <w:t>"[Geography].[State-Province].[All Geographies]"</w:t>
            </w:r>
          </w:p>
        </w:tc>
        <w:tc>
          <w:tcPr>
            <w:tcW w:w="2358" w:type="dxa"/>
          </w:tcPr>
          <w:p w:rsidR="006C26D4" w:rsidRDefault="005C2B6E">
            <w:pPr>
              <w:pStyle w:val="ListParagraph"/>
              <w:ind w:left="0"/>
            </w:pPr>
            <w:r>
              <w:t>"Geography.State-Province"</w:t>
            </w:r>
          </w:p>
        </w:tc>
        <w:tc>
          <w:tcPr>
            <w:tcW w:w="1318" w:type="dxa"/>
          </w:tcPr>
          <w:p w:rsidR="006C26D4" w:rsidRDefault="005C2B6E">
            <w:pPr>
              <w:pStyle w:val="ListParagraph"/>
              <w:ind w:left="0"/>
            </w:pPr>
            <w:r>
              <w:t>"All Geographies"</w:t>
            </w:r>
          </w:p>
        </w:tc>
      </w:tr>
      <w:tr w:rsidR="006C26D4">
        <w:tc>
          <w:tcPr>
            <w:tcW w:w="1980" w:type="dxa"/>
          </w:tcPr>
          <w:p w:rsidR="006C26D4" w:rsidRDefault="005C2B6E">
            <w:pPr>
              <w:pStyle w:val="ListParagraph"/>
              <w:ind w:left="0"/>
            </w:pPr>
            <w:r>
              <w:t>Column Header Parent</w:t>
            </w:r>
          </w:p>
        </w:tc>
        <w:tc>
          <w:tcPr>
            <w:tcW w:w="3614" w:type="dxa"/>
          </w:tcPr>
          <w:p w:rsidR="006C26D4" w:rsidRDefault="005C2B6E">
            <w:pPr>
              <w:pStyle w:val="ListParagraph"/>
              <w:ind w:left="0"/>
            </w:pPr>
            <w:r>
              <w:t>"[Geography].[State-Province].[All Geographies]"</w:t>
            </w:r>
          </w:p>
        </w:tc>
        <w:tc>
          <w:tcPr>
            <w:tcW w:w="2358" w:type="dxa"/>
          </w:tcPr>
          <w:p w:rsidR="006C26D4" w:rsidRDefault="005C2B6E">
            <w:pPr>
              <w:pStyle w:val="ListParagraph"/>
              <w:ind w:left="0"/>
            </w:pPr>
            <w:r>
              <w:t>"Geography.State-Province"</w:t>
            </w:r>
          </w:p>
        </w:tc>
        <w:tc>
          <w:tcPr>
            <w:tcW w:w="1318" w:type="dxa"/>
          </w:tcPr>
          <w:p w:rsidR="006C26D4" w:rsidRDefault="005C2B6E">
            <w:pPr>
              <w:pStyle w:val="ListParagraph"/>
              <w:ind w:left="0"/>
            </w:pPr>
            <w:r>
              <w:t>""</w:t>
            </w:r>
          </w:p>
        </w:tc>
      </w:tr>
      <w:tr w:rsidR="006C26D4">
        <w:tc>
          <w:tcPr>
            <w:tcW w:w="1980" w:type="dxa"/>
          </w:tcPr>
          <w:p w:rsidR="006C26D4" w:rsidRDefault="005C2B6E">
            <w:pPr>
              <w:pStyle w:val="ListParagraph"/>
              <w:ind w:left="0"/>
            </w:pPr>
            <w:r>
              <w:t>Column Header</w:t>
            </w:r>
          </w:p>
        </w:tc>
        <w:tc>
          <w:tcPr>
            <w:tcW w:w="3614" w:type="dxa"/>
          </w:tcPr>
          <w:p w:rsidR="006C26D4" w:rsidRDefault="005C2B6E">
            <w:pPr>
              <w:pStyle w:val="ListParagraph"/>
              <w:ind w:left="0"/>
            </w:pPr>
            <w:r>
              <w:t>"Actual"</w:t>
            </w:r>
          </w:p>
        </w:tc>
        <w:tc>
          <w:tcPr>
            <w:tcW w:w="2358" w:type="dxa"/>
          </w:tcPr>
          <w:p w:rsidR="006C26D4" w:rsidRDefault="005C2B6E">
            <w:pPr>
              <w:pStyle w:val="ListParagraph"/>
              <w:ind w:left="0"/>
            </w:pPr>
            <w:r>
              <w:t>"Scorecard_Measures_"</w:t>
            </w:r>
          </w:p>
        </w:tc>
        <w:tc>
          <w:tcPr>
            <w:tcW w:w="1318" w:type="dxa"/>
          </w:tcPr>
          <w:p w:rsidR="006C26D4" w:rsidRDefault="005C2B6E">
            <w:pPr>
              <w:pStyle w:val="ListParagraph"/>
              <w:ind w:left="0"/>
            </w:pPr>
            <w:r>
              <w:t>"Actual"</w:t>
            </w:r>
          </w:p>
        </w:tc>
      </w:tr>
    </w:tbl>
    <w:p w:rsidR="006C26D4" w:rsidRDefault="005C2B6E">
      <w:pPr>
        <w:pStyle w:val="ListParagraph"/>
        <w:numPr>
          <w:ilvl w:val="0"/>
          <w:numId w:val="52"/>
        </w:numPr>
      </w:pPr>
      <w:r>
        <w:t xml:space="preserve">A sorted dictionary containing one entry per element in the </w:t>
      </w:r>
      <w:r>
        <w:rPr>
          <w:b/>
        </w:rPr>
        <w:t>CellPathCoordinates</w:t>
      </w:r>
      <w:r>
        <w:t xml:space="preserve"> is then created.</w:t>
      </w:r>
    </w:p>
    <w:p w:rsidR="006C26D4" w:rsidRDefault="005C2B6E">
      <w:pPr>
        <w:pStyle w:val="ListParagraph"/>
        <w:numPr>
          <w:ilvl w:val="0"/>
          <w:numId w:val="52"/>
        </w:numPr>
      </w:pPr>
      <w:r>
        <w:t xml:space="preserve">The sorted dictionary key is the header.DimensionName concatenated with header.Guid. The corresponding value in the dictionary is the header.DimensionValue. </w:t>
      </w:r>
    </w:p>
    <w:p w:rsidR="006C26D4" w:rsidRDefault="005C2B6E">
      <w:pPr>
        <w:pStyle w:val="ListParagraph"/>
        <w:numPr>
          <w:ilvl w:val="0"/>
          <w:numId w:val="52"/>
        </w:numPr>
      </w:pPr>
      <w:r>
        <w:t>T</w:t>
      </w:r>
      <w:r>
        <w:t>he dictionary keys MUST be sorted alphabetically in ascending order.</w:t>
      </w:r>
    </w:p>
    <w:p w:rsidR="006C26D4" w:rsidRDefault="005C2B6E">
      <w:pPr>
        <w:pStyle w:val="ListParagraph"/>
        <w:numPr>
          <w:ilvl w:val="0"/>
          <w:numId w:val="54"/>
        </w:numPr>
      </w:pPr>
      <w:r>
        <w:t>The string representation of the coordinates of the path is then created by concatenating each of the values in the dictionary. This value for the example is:</w:t>
      </w:r>
    </w:p>
    <w:p w:rsidR="006C26D4" w:rsidRDefault="005C2B6E">
      <w:pPr>
        <w:pStyle w:val="ListParagraph"/>
        <w:numPr>
          <w:ilvl w:val="1"/>
          <w:numId w:val="54"/>
        </w:numPr>
      </w:pPr>
      <w:r>
        <w:t>"[Geography].[State-Province</w:t>
      </w:r>
      <w:r>
        <w:t>].[All Geographies][Geography].[State-Province].[All Geographies][Product].[Category].&amp;[4]/PerformancePoint/Lists/PerformancePoint Content/10_.000Actual"</w:t>
      </w:r>
    </w:p>
    <w:p w:rsidR="006C26D4" w:rsidRDefault="005C2B6E">
      <w:pPr>
        <w:pStyle w:val="ListParagraph"/>
        <w:numPr>
          <w:ilvl w:val="0"/>
          <w:numId w:val="54"/>
        </w:numPr>
      </w:pPr>
      <w:r>
        <w:t>A MD5 hash value (128-bit number) represented as a 32-digit hexadecimal number. The final output is th</w:t>
      </w:r>
      <w:r>
        <w:t>e string "2BB92D0CE8F91E3E5FA5FB402EEE0E5C".</w:t>
      </w:r>
    </w:p>
    <w:p w:rsidR="006C26D4" w:rsidRDefault="005C2B6E">
      <w:pPr>
        <w:pStyle w:val="Definition-Field"/>
      </w:pPr>
      <w:bookmarkStart w:id="271" w:name="CC_b3a19a2d905a97fde6280248913c618e"/>
      <w:bookmarkEnd w:id="271"/>
      <w:r>
        <w:rPr>
          <w:b/>
        </w:rPr>
        <w:t xml:space="preserve">Version: </w:t>
      </w:r>
      <w:r>
        <w:t xml:space="preserve">Specifies the product version used to create this annotation. This element MUST conform to the schema of the </w:t>
      </w:r>
      <w:r>
        <w:rPr>
          <w:b/>
        </w:rPr>
        <w:t>AnnotationVersions</w:t>
      </w:r>
      <w:r>
        <w:t xml:space="preserve"> simple type (section </w:t>
      </w:r>
      <w:hyperlink w:anchor="Section_bd6c3e5ee4fa4aa28262a13d0f568d08" w:history="1">
        <w:r>
          <w:rPr>
            <w:rStyle w:val="Hyperlink"/>
          </w:rPr>
          <w:t>2.2.5.6</w:t>
        </w:r>
      </w:hyperlink>
      <w:r>
        <w:t>).</w:t>
      </w:r>
    </w:p>
    <w:p w:rsidR="006C26D4" w:rsidRDefault="005C2B6E">
      <w:pPr>
        <w:pStyle w:val="Heading4"/>
      </w:pPr>
      <w:bookmarkStart w:id="272" w:name="section_d1af207632714394b4e1051ae0d630c1"/>
      <w:bookmarkStart w:id="273" w:name="_Toc134677594"/>
      <w:r>
        <w:t>AnnotationComment</w:t>
      </w:r>
      <w:bookmarkEnd w:id="272"/>
      <w:bookmarkEnd w:id="273"/>
      <w:r>
        <w:fldChar w:fldCharType="begin"/>
      </w:r>
      <w:r>
        <w:instrText xml:space="preserve"> XE "Messages:AnnotationComment complex type" </w:instrText>
      </w:r>
      <w:r>
        <w:fldChar w:fldCharType="end"/>
      </w:r>
      <w:r>
        <w:fldChar w:fldCharType="begin"/>
      </w:r>
      <w:r>
        <w:instrText xml:space="preserve"> XE "Complex types:AnnotationComment" </w:instrText>
      </w:r>
      <w:r>
        <w:fldChar w:fldCharType="end"/>
      </w:r>
      <w:r>
        <w:fldChar w:fldCharType="begin"/>
      </w:r>
      <w:r>
        <w:instrText xml:space="preserve"> XE "AnnotationComment complex type" </w:instrText>
      </w:r>
      <w:r>
        <w:fldChar w:fldCharType="end"/>
      </w:r>
    </w:p>
    <w:p w:rsidR="006C26D4" w:rsidRDefault="005C2B6E">
      <w:r>
        <w:rPr>
          <w:b/>
        </w:rPr>
        <w:t>Namespace:</w:t>
      </w:r>
      <w:r>
        <w:t xml:space="preserve"> http://www.microsoft.com/perform</w:t>
      </w:r>
      <w:r>
        <w:t>ancepoint/scorecards</w:t>
      </w:r>
    </w:p>
    <w:p w:rsidR="006C26D4" w:rsidRDefault="005C2B6E">
      <w:bookmarkStart w:id="274" w:name="CC_74add21ab23802a21c896c55046722b3"/>
      <w:bookmarkEnd w:id="274"/>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p w:rsidR="006C26D4" w:rsidRDefault="005C2B6E">
      <w:pPr>
        <w:pStyle w:val="Code"/>
      </w:pPr>
      <w:bookmarkStart w:id="275" w:name="CC_c87d8c016c83b61108fd1f4e937af249"/>
      <w:bookmarkEnd w:id="275"/>
      <w:r>
        <w:t>&lt;xs:complexType name="AnnotationComment"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base="tns:Comment"&gt;</w:t>
      </w:r>
    </w:p>
    <w:p w:rsidR="006C26D4" w:rsidRDefault="005C2B6E">
      <w:pPr>
        <w:pStyle w:val="Code"/>
      </w:pPr>
      <w:r>
        <w:t xml:space="preserve">      &lt;xs:attribute name="Title" type="xs:string"/&gt;</w:t>
      </w:r>
    </w:p>
    <w:p w:rsidR="006C26D4" w:rsidRDefault="005C2B6E">
      <w:pPr>
        <w:pStyle w:val="Code"/>
      </w:pPr>
      <w:r>
        <w:t xml:space="preserve">    &lt;/xs:extension&gt;</w:t>
      </w:r>
    </w:p>
    <w:p w:rsidR="006C26D4" w:rsidRDefault="005C2B6E">
      <w:pPr>
        <w:pStyle w:val="Code"/>
      </w:pPr>
      <w:r>
        <w:t xml:space="preserve">  &lt;/</w:t>
      </w:r>
      <w:r>
        <w:t>xs:complexContent&gt;</w:t>
      </w:r>
    </w:p>
    <w:p w:rsidR="006C26D4" w:rsidRDefault="005C2B6E">
      <w:pPr>
        <w:pStyle w:val="Code"/>
      </w:pPr>
      <w:r>
        <w:t>&lt;/xs:complexType&gt;</w:t>
      </w:r>
    </w:p>
    <w:p w:rsidR="006C26D4" w:rsidRDefault="005C2B6E">
      <w:pPr>
        <w:pStyle w:val="Definition-Field"/>
      </w:pPr>
      <w:bookmarkStart w:id="276" w:name="CC_69de1b2fa286042d4cf0695a4655319e"/>
      <w:bookmarkEnd w:id="276"/>
      <w:r>
        <w:rPr>
          <w:b/>
        </w:rPr>
        <w:lastRenderedPageBreak/>
        <w:t xml:space="preserve">Title: </w:t>
      </w:r>
      <w:r>
        <w:t>Specifies the title for the comment. This element MUST be present. The value MUST NOT be empty and MUST NOT consist of only white-space characters.</w:t>
      </w:r>
    </w:p>
    <w:p w:rsidR="006C26D4" w:rsidRDefault="005C2B6E">
      <w:pPr>
        <w:pStyle w:val="Heading4"/>
      </w:pPr>
      <w:bookmarkStart w:id="277" w:name="section_5ef68b96d4394053b6f55902eb6cf009"/>
      <w:bookmarkStart w:id="278" w:name="_Toc134677595"/>
      <w:r>
        <w:t>ArrayOfAliasInfo</w:t>
      </w:r>
      <w:bookmarkEnd w:id="277"/>
      <w:bookmarkEnd w:id="278"/>
      <w:r>
        <w:fldChar w:fldCharType="begin"/>
      </w:r>
      <w:r>
        <w:instrText xml:space="preserve"> XE "Messages:ArrayOfAliasInfo complex type" </w:instrText>
      </w:r>
      <w:r>
        <w:fldChar w:fldCharType="end"/>
      </w:r>
      <w:r>
        <w:fldChar w:fldCharType="begin"/>
      </w:r>
      <w:r>
        <w:instrText xml:space="preserve"> </w:instrText>
      </w:r>
      <w:r>
        <w:instrText xml:space="preserve">XE "Complex types:ArrayOfAliasInfo" </w:instrText>
      </w:r>
      <w:r>
        <w:fldChar w:fldCharType="end"/>
      </w:r>
      <w:r>
        <w:fldChar w:fldCharType="begin"/>
      </w:r>
      <w:r>
        <w:instrText xml:space="preserve"> XE "ArrayOfAliasInfo complex type" </w:instrText>
      </w:r>
      <w:r>
        <w:fldChar w:fldCharType="end"/>
      </w:r>
    </w:p>
    <w:p w:rsidR="006C26D4" w:rsidRDefault="005C2B6E">
      <w:r>
        <w:rPr>
          <w:b/>
        </w:rPr>
        <w:t>Namespace:</w:t>
      </w:r>
      <w:r>
        <w:t xml:space="preserve"> http://www.microsoft.com/performancepoint/scorecards</w:t>
      </w:r>
    </w:p>
    <w:p w:rsidR="006C26D4" w:rsidRDefault="005C2B6E">
      <w:bookmarkStart w:id="279" w:name="CC_613966bd91caf56c28910b4fae474257"/>
      <w:bookmarkEnd w:id="279"/>
      <w:r>
        <w:t xml:space="preserve">This complex type specifies an array of </w:t>
      </w:r>
      <w:r>
        <w:rPr>
          <w:b/>
        </w:rPr>
        <w:t>AliasInfo</w:t>
      </w:r>
      <w:r>
        <w:t xml:space="preserve"> complex types (see section </w:t>
      </w:r>
      <w:hyperlink w:anchor="Section_3f50eee08fc44324aa2b0256ce02696e" w:history="1">
        <w:r>
          <w:t>2.2.4.13</w:t>
        </w:r>
      </w:hyperlink>
      <w:r>
        <w:t>).</w:t>
      </w:r>
    </w:p>
    <w:p w:rsidR="006C26D4" w:rsidRDefault="005C2B6E">
      <w:pPr>
        <w:pStyle w:val="Code"/>
      </w:pPr>
      <w:bookmarkStart w:id="280" w:name="CC_7f74d5b5c3ddc1abbb6905261793a01f"/>
      <w:bookmarkEnd w:id="280"/>
      <w:r>
        <w:t>&lt;xs:complexType name="ArrayOfAliasInfo"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name="AliasInfo" nillable="true" type="tns:AliasInfo"/&gt;</w:t>
      </w:r>
    </w:p>
    <w:p w:rsidR="006C26D4" w:rsidRDefault="005C2B6E">
      <w:pPr>
        <w:pStyle w:val="Code"/>
      </w:pPr>
      <w:r>
        <w:t xml:space="preserve">  &lt;/xs:sequenc</w:t>
      </w:r>
      <w:r>
        <w:t>e&gt;</w:t>
      </w:r>
    </w:p>
    <w:p w:rsidR="006C26D4" w:rsidRDefault="005C2B6E">
      <w:pPr>
        <w:pStyle w:val="Code"/>
      </w:pPr>
      <w:r>
        <w:t>&lt;/xs:complexType&gt;</w:t>
      </w:r>
    </w:p>
    <w:p w:rsidR="006C26D4" w:rsidRDefault="005C2B6E">
      <w:pPr>
        <w:pStyle w:val="Definition-Field"/>
      </w:pPr>
      <w:bookmarkStart w:id="281" w:name="CC_7141c2809fcb0887b7bf4c30c96790ef"/>
      <w:bookmarkEnd w:id="281"/>
      <w:r>
        <w:rPr>
          <w:b/>
        </w:rPr>
        <w:t xml:space="preserve">AliasInfo: </w:t>
      </w:r>
      <w:r>
        <w:t xml:space="preserve">This element MUST NOT be null and MUST conform to the schema of the </w:t>
      </w:r>
      <w:r>
        <w:rPr>
          <w:b/>
        </w:rPr>
        <w:t>AliasInfo</w:t>
      </w:r>
      <w:r>
        <w:t xml:space="preserve"> (section 2.2.4.13) complex type. </w:t>
      </w:r>
    </w:p>
    <w:p w:rsidR="006C26D4" w:rsidRDefault="005C2B6E">
      <w:pPr>
        <w:pStyle w:val="Heading4"/>
      </w:pPr>
      <w:bookmarkStart w:id="282" w:name="section_0e0eaf12cb9e40c9aebe6cdac7d5ea6c"/>
      <w:bookmarkStart w:id="283" w:name="_Toc134677596"/>
      <w:r>
        <w:t>ArrayOfAnnotationComment</w:t>
      </w:r>
      <w:bookmarkEnd w:id="282"/>
      <w:bookmarkEnd w:id="283"/>
      <w:r>
        <w:fldChar w:fldCharType="begin"/>
      </w:r>
      <w:r>
        <w:instrText xml:space="preserve"> XE "Messages:ArrayOfAnnotationComment complex type" </w:instrText>
      </w:r>
      <w:r>
        <w:fldChar w:fldCharType="end"/>
      </w:r>
      <w:r>
        <w:fldChar w:fldCharType="begin"/>
      </w:r>
      <w:r>
        <w:instrText xml:space="preserve"> XE "Complex types:ArrayOfAnnotationComment" </w:instrText>
      </w:r>
      <w:r>
        <w:fldChar w:fldCharType="end"/>
      </w:r>
      <w:r>
        <w:fldChar w:fldCharType="begin"/>
      </w:r>
      <w:r>
        <w:instrText xml:space="preserve"> XE "ArrayOfAnnotationComment complex type" </w:instrText>
      </w:r>
      <w:r>
        <w:fldChar w:fldCharType="end"/>
      </w:r>
    </w:p>
    <w:p w:rsidR="006C26D4" w:rsidRDefault="005C2B6E">
      <w:r>
        <w:rPr>
          <w:b/>
        </w:rPr>
        <w:t>Namespace:</w:t>
      </w:r>
      <w:r>
        <w:t xml:space="preserve"> http://www.microsoft.com/performancepoint/scorecards</w:t>
      </w:r>
    </w:p>
    <w:p w:rsidR="006C26D4" w:rsidRDefault="005C2B6E">
      <w:bookmarkStart w:id="284" w:name="CC_d153d7f8c704ef8d6ba449f59a40efba"/>
      <w:bookmarkEnd w:id="284"/>
      <w:r>
        <w:t xml:space="preserve">The </w:t>
      </w:r>
      <w:r>
        <w:rPr>
          <w:b/>
        </w:rPr>
        <w:t>ArrayOfAnnotationComment</w:t>
      </w:r>
      <w:r>
        <w:t xml:space="preserve"> complex type specifies an array of </w:t>
      </w:r>
      <w:r>
        <w:rPr>
          <w:b/>
        </w:rPr>
        <w:t>AnnotationComment</w:t>
      </w:r>
      <w:r>
        <w:t xml:space="preserve"> elements (see se</w:t>
      </w:r>
      <w:r>
        <w:t xml:space="preserve">ction </w:t>
      </w:r>
      <w:hyperlink w:anchor="Section_d1af207632714394b4e1051ae0d630c1" w:history="1">
        <w:r>
          <w:t>2.2.4.19</w:t>
        </w:r>
      </w:hyperlink>
      <w:r>
        <w:t>).</w:t>
      </w:r>
    </w:p>
    <w:p w:rsidR="006C26D4" w:rsidRDefault="005C2B6E">
      <w:pPr>
        <w:pStyle w:val="Code"/>
      </w:pPr>
      <w:bookmarkStart w:id="285" w:name="CC_d99ae81602bee0dcbe1cabba7588df91"/>
      <w:bookmarkEnd w:id="285"/>
      <w:r>
        <w:t>&lt;xs:complexType name="ArrayOfAnnotationComment"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w:t>
      </w:r>
      <w:r>
        <w:t xml:space="preserve"> name="AnnotationComment" nillable="true" type="tns:AnnotationComment"/&gt;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286" w:name="CC_90d06b516a4267cf445b384bff82de0b"/>
      <w:bookmarkEnd w:id="286"/>
      <w:r>
        <w:rPr>
          <w:b/>
        </w:rPr>
        <w:t xml:space="preserve">AnnotationComment: </w:t>
      </w:r>
      <w:r>
        <w:t xml:space="preserve">This element MUST NOT be null and MUST conform to the schema of the </w:t>
      </w:r>
      <w:r>
        <w:rPr>
          <w:b/>
        </w:rPr>
        <w:t>AnnotationComment</w:t>
      </w:r>
      <w:r>
        <w:t xml:space="preserve"> (section 2.2.4.19) complex type.</w:t>
      </w:r>
    </w:p>
    <w:p w:rsidR="006C26D4" w:rsidRDefault="005C2B6E">
      <w:pPr>
        <w:pStyle w:val="Heading4"/>
      </w:pPr>
      <w:bookmarkStart w:id="287" w:name="section_7ebc5db5ec034bdd958173ed84458173"/>
      <w:bookmarkStart w:id="288" w:name="_Toc134677597"/>
      <w:r>
        <w:t>ArrayOfAxi</w:t>
      </w:r>
      <w:r>
        <w:t>s</w:t>
      </w:r>
      <w:bookmarkEnd w:id="287"/>
      <w:bookmarkEnd w:id="288"/>
      <w:r>
        <w:fldChar w:fldCharType="begin"/>
      </w:r>
      <w:r>
        <w:instrText xml:space="preserve"> XE "Messages:ArrayOfAxis complex type" </w:instrText>
      </w:r>
      <w:r>
        <w:fldChar w:fldCharType="end"/>
      </w:r>
      <w:r>
        <w:fldChar w:fldCharType="begin"/>
      </w:r>
      <w:r>
        <w:instrText xml:space="preserve"> XE "Complex types:ArrayOfAxis" </w:instrText>
      </w:r>
      <w:r>
        <w:fldChar w:fldCharType="end"/>
      </w:r>
      <w:r>
        <w:fldChar w:fldCharType="begin"/>
      </w:r>
      <w:r>
        <w:instrText xml:space="preserve"> XE "ArrayOfAxis complex type" </w:instrText>
      </w:r>
      <w:r>
        <w:fldChar w:fldCharType="end"/>
      </w:r>
    </w:p>
    <w:p w:rsidR="006C26D4" w:rsidRDefault="005C2B6E">
      <w:r>
        <w:rPr>
          <w:b/>
        </w:rPr>
        <w:t>Namespace:</w:t>
      </w:r>
      <w:r>
        <w:t xml:space="preserve"> http://www.microsoft.com/performancepoint/scorecards</w:t>
      </w:r>
    </w:p>
    <w:p w:rsidR="006C26D4" w:rsidRDefault="005C2B6E">
      <w:bookmarkStart w:id="289" w:name="CC_3aa69dfba538736c2a371d405741cb14"/>
      <w:bookmarkEnd w:id="289"/>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p w:rsidR="006C26D4" w:rsidRDefault="005C2B6E">
      <w:pPr>
        <w:pStyle w:val="Code"/>
      </w:pPr>
      <w:bookmarkStart w:id="290" w:name="CC_e21942ec78d3a4f241694c9c1b1b09f9"/>
      <w:bookmarkEnd w:id="290"/>
      <w:r>
        <w:t>&lt;xs:complexType name="ArrayOfAxis"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name="Axis" type="tns:Axis"/&gt;</w:t>
      </w:r>
    </w:p>
    <w:p w:rsidR="006C26D4" w:rsidRDefault="005C2B6E">
      <w:pPr>
        <w:pStyle w:val="Code"/>
      </w:pPr>
      <w:r>
        <w:t xml:space="preserve">  &lt;/xs:sequence&gt;</w:t>
      </w:r>
    </w:p>
    <w:p w:rsidR="006C26D4" w:rsidRDefault="005C2B6E">
      <w:pPr>
        <w:pStyle w:val="Code"/>
      </w:pPr>
      <w:r>
        <w:t>&lt;/xs:com</w:t>
      </w:r>
      <w:r>
        <w:t>plexType&gt;</w:t>
      </w:r>
    </w:p>
    <w:p w:rsidR="006C26D4" w:rsidRDefault="005C2B6E">
      <w:bookmarkStart w:id="291" w:name="CC_f4e25ed4290ed88b61d089731728dbce"/>
      <w:bookmarkEnd w:id="291"/>
      <w:r>
        <w:rPr>
          <w:b/>
        </w:rPr>
        <w:t xml:space="preserve">Axis: </w:t>
      </w:r>
      <w:r>
        <w:t xml:space="preserve">An </w:t>
      </w:r>
      <w:r>
        <w:rPr>
          <w:b/>
        </w:rPr>
        <w:t>Axis</w:t>
      </w:r>
      <w:r>
        <w:t xml:space="preserve"> object (see section </w:t>
      </w:r>
      <w:hyperlink w:anchor="Section_86a35be0ff2444b1bf663d7394fd5c9e" w:history="1">
        <w:r>
          <w:t>2.2.4.59</w:t>
        </w:r>
      </w:hyperlink>
      <w:r>
        <w:t>).</w:t>
      </w:r>
    </w:p>
    <w:p w:rsidR="006C26D4" w:rsidRDefault="005C2B6E">
      <w:pPr>
        <w:pStyle w:val="Heading4"/>
      </w:pPr>
      <w:bookmarkStart w:id="292" w:name="section_a4207775f4594e4a8c7a1525be87a2a0"/>
      <w:bookmarkStart w:id="293" w:name="_Toc134677598"/>
      <w:r>
        <w:t>ArrayOfBpmProperty</w:t>
      </w:r>
      <w:bookmarkEnd w:id="292"/>
      <w:bookmarkEnd w:id="293"/>
      <w:r>
        <w:fldChar w:fldCharType="begin"/>
      </w:r>
      <w:r>
        <w:instrText xml:space="preserve"> XE "Messages:ArrayOfBpmProperty complex type" </w:instrText>
      </w:r>
      <w:r>
        <w:fldChar w:fldCharType="end"/>
      </w:r>
      <w:r>
        <w:fldChar w:fldCharType="begin"/>
      </w:r>
      <w:r>
        <w:instrText xml:space="preserve"> XE "Complex types:ArrayOfBpmProperty" </w:instrText>
      </w:r>
      <w:r>
        <w:fldChar w:fldCharType="end"/>
      </w:r>
      <w:r>
        <w:fldChar w:fldCharType="begin"/>
      </w:r>
      <w:r>
        <w:instrText xml:space="preserve"> XE "ArrayOfBpmProperty complex t</w:instrText>
      </w:r>
      <w:r>
        <w:instrText xml:space="preserve">ype" </w:instrText>
      </w:r>
      <w:r>
        <w:fldChar w:fldCharType="end"/>
      </w:r>
    </w:p>
    <w:p w:rsidR="006C26D4" w:rsidRDefault="005C2B6E">
      <w:r>
        <w:rPr>
          <w:b/>
        </w:rPr>
        <w:t>Namespace:</w:t>
      </w:r>
      <w:r>
        <w:t xml:space="preserve"> http://www.microsoft.com/performancepoint/scorecards</w:t>
      </w:r>
    </w:p>
    <w:p w:rsidR="006C26D4" w:rsidRDefault="005C2B6E">
      <w:bookmarkStart w:id="294" w:name="CC_7eb9cec7c2657e62a90fd4860af83a5a"/>
      <w:bookmarkEnd w:id="294"/>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p w:rsidR="006C26D4" w:rsidRDefault="005C2B6E">
      <w:pPr>
        <w:pStyle w:val="Code"/>
      </w:pPr>
      <w:bookmarkStart w:id="295" w:name="CC_c894920a77553f4d17d0f06276148249"/>
      <w:bookmarkEnd w:id="295"/>
      <w:r>
        <w:lastRenderedPageBreak/>
        <w:t>&lt;xs:complexType name</w:t>
      </w:r>
      <w:r>
        <w:t>="ArrayOfBpmProperty"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name="BpmProperty" nillable="true" type="tns:BpmProperty"/&gt;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296" w:name="CC_f86b3692dec7c8bdb595fceb79405452"/>
      <w:bookmarkEnd w:id="296"/>
      <w:r>
        <w:rPr>
          <w:b/>
        </w:rPr>
        <w:t xml:space="preserve">BpmProperty: </w:t>
      </w:r>
      <w:r>
        <w:t xml:space="preserve">This element </w:t>
      </w:r>
      <w:r>
        <w:t xml:space="preserve">MUST NOT be null and MUST conform to the schema of the </w:t>
      </w:r>
      <w:r>
        <w:rPr>
          <w:b/>
        </w:rPr>
        <w:t>BpmProperty</w:t>
      </w:r>
      <w:r>
        <w:t xml:space="preserve"> (section 2.2.4.62) complex type. </w:t>
      </w:r>
    </w:p>
    <w:p w:rsidR="006C26D4" w:rsidRDefault="005C2B6E">
      <w:pPr>
        <w:pStyle w:val="Heading4"/>
      </w:pPr>
      <w:bookmarkStart w:id="297" w:name="section_7d02c4fb408240a7a0f2bf5e2b0e5c40"/>
      <w:bookmarkStart w:id="298" w:name="_Toc134677599"/>
      <w:r>
        <w:t>ArrayOfBpmPropertyListItem</w:t>
      </w:r>
      <w:bookmarkEnd w:id="297"/>
      <w:bookmarkEnd w:id="298"/>
      <w:r>
        <w:fldChar w:fldCharType="begin"/>
      </w:r>
      <w:r>
        <w:instrText xml:space="preserve"> XE "Messages:ArrayOfBpmPropertyListItem complex type" </w:instrText>
      </w:r>
      <w:r>
        <w:fldChar w:fldCharType="end"/>
      </w:r>
      <w:r>
        <w:fldChar w:fldCharType="begin"/>
      </w:r>
      <w:r>
        <w:instrText xml:space="preserve"> XE "Complex types:ArrayOfBpmPropertyListItem" </w:instrText>
      </w:r>
      <w:r>
        <w:fldChar w:fldCharType="end"/>
      </w:r>
      <w:r>
        <w:fldChar w:fldCharType="begin"/>
      </w:r>
      <w:r>
        <w:instrText xml:space="preserve"> XE "ArrayOfBpmPropertyListItem complex type" </w:instrText>
      </w:r>
      <w:r>
        <w:fldChar w:fldCharType="end"/>
      </w:r>
    </w:p>
    <w:p w:rsidR="006C26D4" w:rsidRDefault="005C2B6E">
      <w:r>
        <w:rPr>
          <w:b/>
        </w:rPr>
        <w:t>Namespace:</w:t>
      </w:r>
      <w:r>
        <w:t xml:space="preserve"> http://www.microsoft.com/performancepoint/scorecards</w:t>
      </w:r>
    </w:p>
    <w:p w:rsidR="006C26D4" w:rsidRDefault="005C2B6E">
      <w:bookmarkStart w:id="299" w:name="CC_11ec3038f3488e612c2258e27f69a86c"/>
      <w:bookmarkEnd w:id="299"/>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p w:rsidR="006C26D4" w:rsidRDefault="005C2B6E">
      <w:pPr>
        <w:pStyle w:val="Code"/>
      </w:pPr>
      <w:bookmarkStart w:id="300" w:name="CC_2f2d596884515c88205e762ff3bee6b5"/>
      <w:bookmarkEnd w:id="300"/>
      <w:r>
        <w:t>&lt;xs:complexType name="ArrayOfBpmPropertyListItem"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name="BpmPropertyListItem" nillable="true" type="tns:BpmPropertyListItem</w:t>
      </w:r>
      <w:r>
        <w: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01" w:name="CC_136580ee68d96e04c871e892f7f3ccc1"/>
      <w:bookmarkEnd w:id="301"/>
      <w:r>
        <w:rPr>
          <w:b/>
        </w:rPr>
        <w:t xml:space="preserve">BpmPropertyListItem: </w:t>
      </w:r>
      <w:r>
        <w:t xml:space="preserve">This element MUST NOT be null and MUST conform to the schema of the </w:t>
      </w:r>
      <w:r>
        <w:rPr>
          <w:b/>
        </w:rPr>
        <w:t>BpmPropertyListItem</w:t>
      </w:r>
      <w:r>
        <w:t xml:space="preserve"> (section </w:t>
      </w:r>
      <w:hyperlink w:anchor="Section_de7ea66f6ae04e9594680fb51290c6ca" w:history="1">
        <w:r>
          <w:rPr>
            <w:rStyle w:val="Hyperlink"/>
          </w:rPr>
          <w:t>2.2.4.70</w:t>
        </w:r>
      </w:hyperlink>
      <w:r>
        <w:t xml:space="preserve">) complex type. </w:t>
      </w:r>
    </w:p>
    <w:p w:rsidR="006C26D4" w:rsidRDefault="005C2B6E">
      <w:pPr>
        <w:pStyle w:val="Heading4"/>
      </w:pPr>
      <w:bookmarkStart w:id="302" w:name="section_57bffd31bed54669a25d2c60da89341c"/>
      <w:bookmarkStart w:id="303" w:name="_Toc134677600"/>
      <w:r>
        <w:t>ArrayOfChoice1</w:t>
      </w:r>
      <w:bookmarkEnd w:id="302"/>
      <w:bookmarkEnd w:id="303"/>
      <w:r>
        <w:fldChar w:fldCharType="begin"/>
      </w:r>
      <w:r>
        <w:instrText xml:space="preserve"> XE "Messages:ArrayOfChoice1 complex type" </w:instrText>
      </w:r>
      <w:r>
        <w:fldChar w:fldCharType="end"/>
      </w:r>
      <w:r>
        <w:fldChar w:fldCharType="begin"/>
      </w:r>
      <w:r>
        <w:instrText xml:space="preserve"> XE "Complex types:ArrayOfChoice1" </w:instrText>
      </w:r>
      <w:r>
        <w:fldChar w:fldCharType="end"/>
      </w:r>
      <w:r>
        <w:fldChar w:fldCharType="begin"/>
      </w:r>
      <w:r>
        <w:instrText xml:space="preserve"> XE "ArrayOfChoice1 complex type" </w:instrText>
      </w:r>
      <w:r>
        <w:fldChar w:fldCharType="end"/>
      </w:r>
    </w:p>
    <w:p w:rsidR="006C26D4" w:rsidRDefault="005C2B6E">
      <w:r>
        <w:rPr>
          <w:b/>
        </w:rPr>
        <w:t>Namespace:</w:t>
      </w:r>
      <w:r>
        <w:t xml:space="preserve"> http://www.microsoft.com/performancepoint/scorecards</w:t>
      </w:r>
    </w:p>
    <w:p w:rsidR="006C26D4" w:rsidRDefault="005C2B6E">
      <w:bookmarkStart w:id="304" w:name="CC_06a6793d7d8cb1b4540938159629e0c1"/>
      <w:bookmarkEnd w:id="304"/>
      <w:r>
        <w:t xml:space="preserve">The </w:t>
      </w:r>
      <w:r>
        <w:rPr>
          <w:b/>
        </w:rPr>
        <w:t>ArrayOfChoice1</w:t>
      </w:r>
      <w:r>
        <w:t xml:space="preserve"> complex type specifies an array of property values. Th</w:t>
      </w:r>
      <w:r>
        <w:t xml:space="preserve">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p w:rsidR="006C26D4" w:rsidRDefault="005C2B6E">
      <w:pPr>
        <w:pStyle w:val="Code"/>
      </w:pPr>
      <w:bookmarkStart w:id="305" w:name="CC_ff80ae1938dfb9ca7309626e6cc54083"/>
      <w:bookmarkEnd w:id="305"/>
      <w:r>
        <w:t>&lt;xs:complexType name="ArrayOfChoice1" xmlns:xs="http://www.w3.org/2001/XMLSchema"&gt;</w:t>
      </w:r>
    </w:p>
    <w:p w:rsidR="006C26D4" w:rsidRDefault="005C2B6E">
      <w:pPr>
        <w:pStyle w:val="Code"/>
      </w:pPr>
      <w:r>
        <w:t xml:space="preserve">  &lt;xs:choice minOccurs="0" maxOccurs="unbounded"&gt;</w:t>
      </w:r>
    </w:p>
    <w:p w:rsidR="006C26D4" w:rsidRDefault="005C2B6E">
      <w:pPr>
        <w:pStyle w:val="Code"/>
      </w:pPr>
      <w:r>
        <w:t xml:space="preserve">    &lt;xs:element minOccurs="1" maxOccurs="1" name="char" xmlns:s1="http://micr</w:t>
      </w:r>
      <w:r>
        <w:t>osoft.com/wsdl/types/" type="s1:char"/&gt;</w:t>
      </w:r>
    </w:p>
    <w:p w:rsidR="006C26D4" w:rsidRDefault="005C2B6E">
      <w:pPr>
        <w:pStyle w:val="Code"/>
      </w:pPr>
      <w:r>
        <w:t xml:space="preserve">    &lt;xs:element minOccurs="1" maxOccurs="1" name="int" type="xs:int"/&gt;</w:t>
      </w:r>
    </w:p>
    <w:p w:rsidR="006C26D4" w:rsidRDefault="005C2B6E">
      <w:pPr>
        <w:pStyle w:val="Code"/>
      </w:pPr>
      <w:r>
        <w:t xml:space="preserve">    &lt;xs:element minOccurs="1" maxOccurs="1" name="double" type="xs:double"/&gt;</w:t>
      </w:r>
    </w:p>
    <w:p w:rsidR="006C26D4" w:rsidRDefault="005C2B6E">
      <w:pPr>
        <w:pStyle w:val="Code"/>
      </w:pPr>
      <w:r>
        <w:t xml:space="preserve">    &lt;xs:element minOccurs="1" maxOccurs="1" name="string" nillable="</w:t>
      </w:r>
      <w:r>
        <w:t>true" type="xs:string"/&gt;</w:t>
      </w:r>
    </w:p>
    <w:p w:rsidR="006C26D4" w:rsidRDefault="005C2B6E">
      <w:pPr>
        <w:pStyle w:val="Code"/>
      </w:pPr>
      <w:r>
        <w:t xml:space="preserve">    &lt;xs:element minOccurs="1" maxOccurs="1" name="dateTime" type="xs:dateTime"/&gt;</w:t>
      </w:r>
    </w:p>
    <w:p w:rsidR="006C26D4" w:rsidRDefault="005C2B6E">
      <w:pPr>
        <w:pStyle w:val="Code"/>
      </w:pPr>
      <w:r>
        <w:t xml:space="preserve">    &lt;xs:element minOccurs="1" maxOccurs="1" name="ArrayOfMemberTransform" nillable="true" type="tns:ArrayOfMemberTransform"/&gt;</w:t>
      </w:r>
    </w:p>
    <w:p w:rsidR="006C26D4" w:rsidRDefault="005C2B6E">
      <w:pPr>
        <w:pStyle w:val="Code"/>
      </w:pPr>
      <w:r>
        <w:t xml:space="preserve">    &lt;xs:element minOccur</w:t>
      </w:r>
      <w:r>
        <w:t>s="1" maxOccurs="1" name="guid" xmlns:s1="http://microsoft.com/wsdl/types/" type="s1:guid"/&gt;</w:t>
      </w:r>
    </w:p>
    <w:p w:rsidR="006C26D4" w:rsidRDefault="005C2B6E">
      <w:pPr>
        <w:pStyle w:val="Code"/>
      </w:pPr>
      <w:r>
        <w:t xml:space="preserve">    &lt;xs:element minOccurs="1" maxOccurs="1" name="ArrayOfString" nillable="true" type="tns:ArrayOfString"/&gt;</w:t>
      </w:r>
    </w:p>
    <w:p w:rsidR="006C26D4" w:rsidRDefault="005C2B6E">
      <w:pPr>
        <w:pStyle w:val="Code"/>
      </w:pPr>
      <w:r>
        <w:t xml:space="preserve">    &lt;xs:element minOccurs="1" maxOccurs="1"</w:t>
      </w:r>
      <w:r>
        <w:t xml:space="preserve"> name="ArrayOfMember" nillable="true" type="tns:ArrayOfMember"/&gt;</w:t>
      </w:r>
    </w:p>
    <w:p w:rsidR="006C26D4" w:rsidRDefault="005C2B6E">
      <w:pPr>
        <w:pStyle w:val="Code"/>
      </w:pPr>
      <w:r>
        <w:t xml:space="preserve">    &lt;xs:element minOccurs="1" maxOccurs="1" name="decimal" type="xs:decimal"/&gt;</w:t>
      </w:r>
    </w:p>
    <w:p w:rsidR="006C26D4" w:rsidRDefault="005C2B6E">
      <w:pPr>
        <w:pStyle w:val="Code"/>
      </w:pPr>
      <w:r>
        <w:t xml:space="preserve">  &lt;/xs:choice&gt;</w:t>
      </w:r>
    </w:p>
    <w:p w:rsidR="006C26D4" w:rsidRDefault="005C2B6E">
      <w:pPr>
        <w:pStyle w:val="Code"/>
      </w:pPr>
      <w:r>
        <w:t>&lt;/xs:complexType&gt;</w:t>
      </w:r>
    </w:p>
    <w:p w:rsidR="006C26D4" w:rsidRDefault="005C2B6E">
      <w:bookmarkStart w:id="306" w:name="CC_f0442471543ec0de4b70800598c7c4b5"/>
      <w:bookmarkEnd w:id="306"/>
      <w:r>
        <w:rPr>
          <w:b/>
        </w:rPr>
        <w:t xml:space="preserve">char: </w:t>
      </w:r>
      <w:r>
        <w:t>A character value.</w:t>
      </w:r>
    </w:p>
    <w:p w:rsidR="006C26D4" w:rsidRDefault="005C2B6E">
      <w:bookmarkStart w:id="307" w:name="CC_77b358c7840b7afaf0c9a7f8f04aa7b0"/>
      <w:bookmarkEnd w:id="307"/>
      <w:r>
        <w:rPr>
          <w:b/>
        </w:rPr>
        <w:t xml:space="preserve">int: </w:t>
      </w:r>
      <w:r>
        <w:t xml:space="preserve">An </w:t>
      </w:r>
      <w:r>
        <w:rPr>
          <w:b/>
        </w:rPr>
        <w:t>integer</w:t>
      </w:r>
      <w:r>
        <w:t xml:space="preserve"> value.</w:t>
      </w:r>
    </w:p>
    <w:p w:rsidR="006C26D4" w:rsidRDefault="005C2B6E">
      <w:bookmarkStart w:id="308" w:name="CC_7ee39a48ac990e64f503049d84dcf227"/>
      <w:bookmarkEnd w:id="308"/>
      <w:r>
        <w:rPr>
          <w:b/>
        </w:rPr>
        <w:lastRenderedPageBreak/>
        <w:t xml:space="preserve">double: </w:t>
      </w:r>
      <w:r>
        <w:t xml:space="preserve">A </w:t>
      </w:r>
      <w:r>
        <w:rPr>
          <w:b/>
        </w:rPr>
        <w:t>double</w:t>
      </w:r>
      <w:r>
        <w:t xml:space="preserve"> numeric value.</w:t>
      </w:r>
    </w:p>
    <w:p w:rsidR="006C26D4" w:rsidRDefault="005C2B6E">
      <w:bookmarkStart w:id="309" w:name="CC_dab7229b6a66393c5c7efb5cbceadcc0"/>
      <w:bookmarkEnd w:id="309"/>
      <w:r>
        <w:rPr>
          <w:b/>
        </w:rPr>
        <w:t xml:space="preserve">string: </w:t>
      </w:r>
      <w:r>
        <w:t xml:space="preserve">A </w:t>
      </w:r>
      <w:r>
        <w:rPr>
          <w:b/>
        </w:rPr>
        <w:t>string</w:t>
      </w:r>
      <w:r>
        <w:t xml:space="preserve"> value and MUST NOT be null.</w:t>
      </w:r>
    </w:p>
    <w:p w:rsidR="006C26D4" w:rsidRDefault="005C2B6E">
      <w:bookmarkStart w:id="310" w:name="CC_c1dc1fefa2b0a38725e5c85ed62b1e27"/>
      <w:bookmarkEnd w:id="310"/>
      <w:r>
        <w:rPr>
          <w:b/>
        </w:rPr>
        <w:t xml:space="preserve">dateTime: </w:t>
      </w:r>
      <w:r>
        <w:t xml:space="preserve">A </w:t>
      </w:r>
      <w:r>
        <w:rPr>
          <w:b/>
        </w:rPr>
        <w:t>dateTime</w:t>
      </w:r>
      <w:r>
        <w:t xml:space="preserve"> value.</w:t>
      </w:r>
    </w:p>
    <w:p w:rsidR="006C26D4" w:rsidRDefault="005C2B6E">
      <w:bookmarkStart w:id="311" w:name="CC_b152d5527a19d0173d14816913d27303"/>
      <w:bookmarkEnd w:id="311"/>
      <w:r>
        <w:rPr>
          <w:b/>
        </w:rPr>
        <w:t xml:space="preserve">ArrayOfMemberTransform: </w:t>
      </w:r>
      <w:r>
        <w:t xml:space="preserve">This element MUST NOT be null and MUST conform to the schema of the </w:t>
      </w:r>
      <w:r>
        <w:rPr>
          <w:b/>
        </w:rPr>
        <w:t>ArrayOfMemberTransform</w:t>
      </w:r>
      <w:r>
        <w:t xml:space="preserve"> (section 2.2.4.46) complex type.</w:t>
      </w:r>
    </w:p>
    <w:p w:rsidR="006C26D4" w:rsidRDefault="005C2B6E">
      <w:bookmarkStart w:id="312" w:name="CC_a0e9481f1928b236c5766dbe8e1caabf"/>
      <w:bookmarkEnd w:id="312"/>
      <w:r>
        <w:rPr>
          <w:b/>
        </w:rPr>
        <w:t xml:space="preserve">guid: </w:t>
      </w:r>
      <w:r>
        <w:t xml:space="preserve"> An identity value.</w:t>
      </w:r>
    </w:p>
    <w:p w:rsidR="006C26D4" w:rsidRDefault="005C2B6E">
      <w:bookmarkStart w:id="313" w:name="CC_e419aba48212061686b23ac8487d6e8a"/>
      <w:bookmarkEnd w:id="313"/>
      <w:r>
        <w:rPr>
          <w:b/>
        </w:rPr>
        <w:t xml:space="preserve">ArrayOfString: </w:t>
      </w:r>
      <w:r>
        <w:t xml:space="preserve">This element MUST NOT be null and MUST conform to the schema of the </w:t>
      </w:r>
      <w:r>
        <w:rPr>
          <w:b/>
        </w:rPr>
        <w:t>ArrayOfString</w:t>
      </w:r>
      <w:r>
        <w:t xml:space="preserve"> (section </w:t>
      </w:r>
      <w:hyperlink w:anchor="Section_79c935ed9bb241cba9ba9ca68eb2e939" w:history="1">
        <w:r>
          <w:rPr>
            <w:rStyle w:val="Hyperlink"/>
          </w:rPr>
          <w:t>2.2.4.54</w:t>
        </w:r>
      </w:hyperlink>
      <w:r>
        <w:t>) complex type.</w:t>
      </w:r>
    </w:p>
    <w:p w:rsidR="006C26D4" w:rsidRDefault="005C2B6E">
      <w:bookmarkStart w:id="314" w:name="CC_9979bf839236b099635dedb4b1daa239"/>
      <w:bookmarkEnd w:id="314"/>
      <w:r>
        <w:rPr>
          <w:b/>
        </w:rPr>
        <w:t xml:space="preserve">ArrayOfMember: </w:t>
      </w:r>
      <w:r>
        <w:t>This element MUST NOT be null and MUST conform to t</w:t>
      </w:r>
      <w:r>
        <w:t>he schema of the ArrayOfMember (section 2.2.4.45) complex type.</w:t>
      </w:r>
    </w:p>
    <w:p w:rsidR="006C26D4" w:rsidRDefault="005C2B6E">
      <w:bookmarkStart w:id="315" w:name="CC_89e246bf40ed4c9675a9f5382d4e88fa"/>
      <w:bookmarkEnd w:id="315"/>
      <w:r>
        <w:rPr>
          <w:b/>
        </w:rPr>
        <w:t xml:space="preserve">decimal: </w:t>
      </w:r>
      <w:r>
        <w:t xml:space="preserve">A </w:t>
      </w:r>
      <w:r>
        <w:rPr>
          <w:b/>
        </w:rPr>
        <w:t>decimal</w:t>
      </w:r>
      <w:r>
        <w:t xml:space="preserve"> value. </w:t>
      </w:r>
    </w:p>
    <w:p w:rsidR="006C26D4" w:rsidRDefault="005C2B6E">
      <w:pPr>
        <w:pStyle w:val="Heading4"/>
      </w:pPr>
      <w:bookmarkStart w:id="316" w:name="section_19c666155eb6417986d424f03b451306"/>
      <w:bookmarkStart w:id="317" w:name="_Toc134677601"/>
      <w:r>
        <w:t>ArrayOfComment</w:t>
      </w:r>
      <w:bookmarkEnd w:id="316"/>
      <w:bookmarkEnd w:id="317"/>
      <w:r>
        <w:fldChar w:fldCharType="begin"/>
      </w:r>
      <w:r>
        <w:instrText xml:space="preserve"> XE "Messages:ArrayOfComment complex type" </w:instrText>
      </w:r>
      <w:r>
        <w:fldChar w:fldCharType="end"/>
      </w:r>
      <w:r>
        <w:fldChar w:fldCharType="begin"/>
      </w:r>
      <w:r>
        <w:instrText xml:space="preserve"> XE "Complex types:ArrayOfComment" </w:instrText>
      </w:r>
      <w:r>
        <w:fldChar w:fldCharType="end"/>
      </w:r>
      <w:r>
        <w:fldChar w:fldCharType="begin"/>
      </w:r>
      <w:r>
        <w:instrText xml:space="preserve"> XE "ArrayOfComment complex type" </w:instrText>
      </w:r>
      <w:r>
        <w:fldChar w:fldCharType="end"/>
      </w:r>
    </w:p>
    <w:p w:rsidR="006C26D4" w:rsidRDefault="005C2B6E">
      <w:r>
        <w:rPr>
          <w:b/>
        </w:rPr>
        <w:t>Namespace:</w:t>
      </w:r>
      <w:r>
        <w:t xml:space="preserve"> http://www.microsoft.</w:t>
      </w:r>
      <w:r>
        <w:t>com/performancepoint/scorecards</w:t>
      </w:r>
    </w:p>
    <w:p w:rsidR="006C26D4" w:rsidRDefault="005C2B6E">
      <w:bookmarkStart w:id="318" w:name="CC_15213610eaa2d9f20fbb298cdc575d13"/>
      <w:bookmarkEnd w:id="318"/>
      <w:r>
        <w:t xml:space="preserve">The </w:t>
      </w:r>
      <w:r>
        <w:rPr>
          <w:b/>
        </w:rPr>
        <w:t>ArrayOfComment</w:t>
      </w:r>
      <w:r>
        <w:t xml:space="preserve"> complex type specifies an array of comments.</w:t>
      </w:r>
    </w:p>
    <w:p w:rsidR="006C26D4" w:rsidRDefault="005C2B6E">
      <w:pPr>
        <w:pStyle w:val="Code"/>
      </w:pPr>
      <w:bookmarkStart w:id="319" w:name="CC_7bd0087e99cfa7cd36b1f73bf5fbc301"/>
      <w:bookmarkEnd w:id="319"/>
      <w:r>
        <w:t>&lt;xs:complexType name="ArrayOfComment"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name="Com</w:t>
      </w:r>
      <w:r>
        <w:t>ment" nillable="true" type="tns:Comment"/&gt;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20" w:name="CC_35e45892899c52b5a17b9fdf218d48e3"/>
      <w:bookmarkEnd w:id="320"/>
      <w:r>
        <w:rPr>
          <w:b/>
        </w:rPr>
        <w:t xml:space="preserve">Comment: </w:t>
      </w:r>
      <w:r>
        <w:t xml:space="preserve">This element MUST NOT be null and MUST conform to the schema of the </w:t>
      </w:r>
      <w:r>
        <w:rPr>
          <w:b/>
        </w:rPr>
        <w:t>Comment</w:t>
      </w:r>
      <w:r>
        <w:t xml:space="preserve"> (section </w:t>
      </w:r>
      <w:hyperlink w:anchor="Section_a47271222cc84ae594feb3c8cb81105f" w:history="1">
        <w:r>
          <w:rPr>
            <w:rStyle w:val="Hyperlink"/>
          </w:rPr>
          <w:t>2.2.4.76</w:t>
        </w:r>
      </w:hyperlink>
      <w:r>
        <w:t>) complex type.</w:t>
      </w:r>
    </w:p>
    <w:p w:rsidR="006C26D4" w:rsidRDefault="005C2B6E">
      <w:pPr>
        <w:pStyle w:val="Heading4"/>
      </w:pPr>
      <w:bookmarkStart w:id="321" w:name="section_776f2c783e184834a47c17cbdd6cbe28"/>
      <w:bookmarkStart w:id="322" w:name="_Toc134677602"/>
      <w:r>
        <w:t>ArrayOfConfiguredView</w:t>
      </w:r>
      <w:bookmarkEnd w:id="321"/>
      <w:bookmarkEnd w:id="322"/>
      <w:r>
        <w:fldChar w:fldCharType="begin"/>
      </w:r>
      <w:r>
        <w:instrText xml:space="preserve"> XE "Messages:ArrayOfConfiguredView complex type" </w:instrText>
      </w:r>
      <w:r>
        <w:fldChar w:fldCharType="end"/>
      </w:r>
      <w:r>
        <w:fldChar w:fldCharType="begin"/>
      </w:r>
      <w:r>
        <w:instrText xml:space="preserve"> XE "Complex types:ArrayOfConfiguredView" </w:instrText>
      </w:r>
      <w:r>
        <w:fldChar w:fldCharType="end"/>
      </w:r>
      <w:r>
        <w:fldChar w:fldCharType="begin"/>
      </w:r>
      <w:r>
        <w:instrText xml:space="preserve"> XE "ArrayOfConfiguredView complex type" </w:instrText>
      </w:r>
      <w:r>
        <w:fldChar w:fldCharType="end"/>
      </w:r>
    </w:p>
    <w:p w:rsidR="006C26D4" w:rsidRDefault="005C2B6E">
      <w:r>
        <w:rPr>
          <w:b/>
        </w:rPr>
        <w:t>Namespace:</w:t>
      </w:r>
      <w:r>
        <w:t xml:space="preserve"> http://www.microsoft.com/performancepoint/scorecards</w:t>
      </w:r>
    </w:p>
    <w:p w:rsidR="006C26D4" w:rsidRDefault="005C2B6E">
      <w:bookmarkStart w:id="323" w:name="CC_3e7064bb3c70ae30ec79e01dc0dd10ea"/>
      <w:bookmarkEnd w:id="323"/>
      <w:r>
        <w:t xml:space="preserve">The </w:t>
      </w:r>
      <w:r>
        <w:rPr>
          <w:b/>
        </w:rPr>
        <w:t>ArrayOfConfiguredView</w:t>
      </w:r>
      <w:r>
        <w:t xml:space="preserve"> complex type specifies an array of view definitions for a scorecard.</w:t>
      </w:r>
    </w:p>
    <w:p w:rsidR="006C26D4" w:rsidRDefault="005C2B6E">
      <w:pPr>
        <w:pStyle w:val="Code"/>
      </w:pPr>
      <w:bookmarkStart w:id="324" w:name="CC_5f9ad8c02361614e5a0109035670fd1e"/>
      <w:bookmarkEnd w:id="324"/>
      <w:r>
        <w:t>&lt;xs:complexType name="ArrayOfConfiguredView"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name="ConfiguredView" nillab</w:t>
      </w:r>
      <w:r>
        <w:t>le="true" type="tns:ConfiguredView"/&gt;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25" w:name="CC_aa52a8b4066b048bf7ea88bc6ee6c7d7"/>
      <w:bookmarkEnd w:id="325"/>
      <w:r>
        <w:rPr>
          <w:b/>
        </w:rPr>
        <w:t xml:space="preserve">ConfiguredView: </w:t>
      </w:r>
      <w:r>
        <w:t xml:space="preserve">This element MUST NOT be null and MUST conform to the schema of the </w:t>
      </w:r>
      <w:r>
        <w:rPr>
          <w:b/>
        </w:rPr>
        <w:t>ConfiguredView</w:t>
      </w:r>
      <w:r>
        <w:t xml:space="preserve"> (section </w:t>
      </w:r>
      <w:hyperlink w:anchor="Section_3216d6ac50554caa9a49355ad331dbe6" w:history="1">
        <w:r>
          <w:rPr>
            <w:rStyle w:val="Hyperlink"/>
          </w:rPr>
          <w:t>2.2.4.77</w:t>
        </w:r>
      </w:hyperlink>
      <w:r>
        <w:t>) compl</w:t>
      </w:r>
      <w:r>
        <w:t>ex type.</w:t>
      </w:r>
    </w:p>
    <w:p w:rsidR="006C26D4" w:rsidRDefault="005C2B6E">
      <w:pPr>
        <w:pStyle w:val="Heading4"/>
      </w:pPr>
      <w:bookmarkStart w:id="326" w:name="section_f821f73da5e241e39c5abf74279ce472"/>
      <w:bookmarkStart w:id="327" w:name="_Toc134677603"/>
      <w:r>
        <w:t>ArrayOfDashboardElement</w:t>
      </w:r>
      <w:bookmarkEnd w:id="326"/>
      <w:bookmarkEnd w:id="327"/>
      <w:r>
        <w:fldChar w:fldCharType="begin"/>
      </w:r>
      <w:r>
        <w:instrText xml:space="preserve"> XE "Messages:ArrayOfDashboardElement complex type" </w:instrText>
      </w:r>
      <w:r>
        <w:fldChar w:fldCharType="end"/>
      </w:r>
      <w:r>
        <w:fldChar w:fldCharType="begin"/>
      </w:r>
      <w:r>
        <w:instrText xml:space="preserve"> XE "Complex types:ArrayOfDashboardElement" </w:instrText>
      </w:r>
      <w:r>
        <w:fldChar w:fldCharType="end"/>
      </w:r>
      <w:r>
        <w:fldChar w:fldCharType="begin"/>
      </w:r>
      <w:r>
        <w:instrText xml:space="preserve"> XE "ArrayOfDashboardElement complex type" </w:instrText>
      </w:r>
      <w:r>
        <w:fldChar w:fldCharType="end"/>
      </w:r>
    </w:p>
    <w:p w:rsidR="006C26D4" w:rsidRDefault="005C2B6E">
      <w:r>
        <w:rPr>
          <w:b/>
        </w:rPr>
        <w:t>Namespace:</w:t>
      </w:r>
      <w:r>
        <w:t xml:space="preserve"> http://www.microsoft.com/performancepoint/scorecards</w:t>
      </w:r>
    </w:p>
    <w:p w:rsidR="006C26D4" w:rsidRDefault="005C2B6E">
      <w:bookmarkStart w:id="328" w:name="CC_8e0c8a998bc672bfa9a73e3dc2eed389"/>
      <w:bookmarkEnd w:id="328"/>
      <w:r>
        <w:t xml:space="preserve">The </w:t>
      </w:r>
      <w:r>
        <w:rPr>
          <w:b/>
        </w:rPr>
        <w:t>ArrayOfDas</w:t>
      </w:r>
      <w:r>
        <w:rPr>
          <w:b/>
        </w:rPr>
        <w:t>hboardElement</w:t>
      </w:r>
      <w:r>
        <w:t xml:space="preserve"> complex type specifies an array of DashboardElement (see section </w:t>
      </w:r>
      <w:hyperlink w:anchor="Section_f82262f6e26f413ea5cdd02382e7466b" w:history="1">
        <w:r>
          <w:t>2.2.4.80</w:t>
        </w:r>
      </w:hyperlink>
      <w:r>
        <w:t>).</w:t>
      </w:r>
    </w:p>
    <w:p w:rsidR="006C26D4" w:rsidRDefault="005C2B6E">
      <w:pPr>
        <w:pStyle w:val="Code"/>
      </w:pPr>
      <w:bookmarkStart w:id="329" w:name="CC_8ae915d96e82c6dd6ae7eac7ddd907c2"/>
      <w:bookmarkEnd w:id="329"/>
      <w:r>
        <w:lastRenderedPageBreak/>
        <w:t>&lt;xs:complexType name="ArrayOfDashboardElement" xmlns:xs="http://www.w3.org/2001/XMLSchema"&gt;</w:t>
      </w:r>
    </w:p>
    <w:p w:rsidR="006C26D4" w:rsidRDefault="005C2B6E">
      <w:pPr>
        <w:pStyle w:val="Code"/>
      </w:pPr>
      <w:r>
        <w:t xml:space="preserve">  &lt;xs:sequence</w:t>
      </w:r>
      <w:r>
        <w:t>&gt;</w:t>
      </w:r>
    </w:p>
    <w:p w:rsidR="006C26D4" w:rsidRDefault="005C2B6E">
      <w:pPr>
        <w:pStyle w:val="Code"/>
      </w:pPr>
      <w:r>
        <w:t xml:space="preserve">    &lt;xs:element minOccurs="0" maxOccurs="unbounded" name="DashboardElement" nillable="true" type="tns:DashboardElement"/&gt;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30" w:name="CC_9b4fd853f9875207a2e2523eb7c459fe"/>
      <w:bookmarkEnd w:id="330"/>
      <w:r>
        <w:rPr>
          <w:b/>
        </w:rPr>
        <w:t xml:space="preserve">DashboardElement: </w:t>
      </w:r>
      <w:r>
        <w:t xml:space="preserve">This element MUST NOT be null and MUST conform to the schema of the </w:t>
      </w:r>
      <w:r>
        <w:rPr>
          <w:b/>
        </w:rPr>
        <w:t>DashboardElement</w:t>
      </w:r>
      <w:r>
        <w:t xml:space="preserve"> (section 2.2.4.80) complex type.</w:t>
      </w:r>
    </w:p>
    <w:p w:rsidR="006C26D4" w:rsidRDefault="005C2B6E">
      <w:pPr>
        <w:pStyle w:val="Heading4"/>
      </w:pPr>
      <w:bookmarkStart w:id="331" w:name="section_5d026bf59a304439a85edf3ad8c0bfee"/>
      <w:bookmarkStart w:id="332" w:name="_Toc134677604"/>
      <w:r>
        <w:t>ArrayOfDataColumnMapping</w:t>
      </w:r>
      <w:bookmarkEnd w:id="331"/>
      <w:bookmarkEnd w:id="332"/>
      <w:r>
        <w:fldChar w:fldCharType="begin"/>
      </w:r>
      <w:r>
        <w:instrText xml:space="preserve"> XE "Messages:ArrayOfDataColumnMapping complex type" </w:instrText>
      </w:r>
      <w:r>
        <w:fldChar w:fldCharType="end"/>
      </w:r>
      <w:r>
        <w:fldChar w:fldCharType="begin"/>
      </w:r>
      <w:r>
        <w:instrText xml:space="preserve"> XE "Complex types:ArrayOfDataColumnMapping" </w:instrText>
      </w:r>
      <w:r>
        <w:fldChar w:fldCharType="end"/>
      </w:r>
      <w:r>
        <w:fldChar w:fldCharType="begin"/>
      </w:r>
      <w:r>
        <w:instrText xml:space="preserve"> XE "ArrayOfDataColumnMapping complex type" </w:instrText>
      </w:r>
      <w:r>
        <w:fldChar w:fldCharType="end"/>
      </w:r>
    </w:p>
    <w:p w:rsidR="006C26D4" w:rsidRDefault="005C2B6E">
      <w:r>
        <w:rPr>
          <w:b/>
        </w:rPr>
        <w:t>Namespace:</w:t>
      </w:r>
      <w:r>
        <w:t xml:space="preserve"> http://www.microsoft.c</w:t>
      </w:r>
      <w:r>
        <w:t>om/performancepoint/scorecards</w:t>
      </w:r>
    </w:p>
    <w:p w:rsidR="006C26D4" w:rsidRDefault="005C2B6E">
      <w:bookmarkStart w:id="333" w:name="CC_032916db1a0273486dc6ef9961858011"/>
      <w:bookmarkEnd w:id="333"/>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p w:rsidR="006C26D4" w:rsidRDefault="005C2B6E">
      <w:pPr>
        <w:pStyle w:val="Code"/>
      </w:pPr>
      <w:bookmarkStart w:id="334" w:name="CC_4e95be28eaed40559637852e142f4258"/>
      <w:bookmarkEnd w:id="334"/>
      <w:r>
        <w:t>&lt;xs:complexType name="ArrayOfDataColumnMapping" xmlns:xs="h</w:t>
      </w:r>
      <w:r>
        <w:t>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name="DataColumnMapping" nillable="true" type="tns:DataColumnMapping"/&gt;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35" w:name="CC_d8c4f6ba4cfbbf91e33628aa454e4638"/>
      <w:bookmarkEnd w:id="335"/>
      <w:r>
        <w:rPr>
          <w:b/>
        </w:rPr>
        <w:t xml:space="preserve">DataColumnMapping: </w:t>
      </w:r>
      <w:r>
        <w:t xml:space="preserve"> This element MUST NOT be null and MUST conform to the schema of the </w:t>
      </w:r>
      <w:r>
        <w:rPr>
          <w:b/>
        </w:rPr>
        <w:t>DataColumnMapping</w:t>
      </w:r>
      <w:r>
        <w:t xml:space="preserve"> (section 2.2.4.84) complex type.  </w:t>
      </w:r>
    </w:p>
    <w:p w:rsidR="006C26D4" w:rsidRDefault="005C2B6E">
      <w:pPr>
        <w:pStyle w:val="Heading4"/>
      </w:pPr>
      <w:bookmarkStart w:id="336" w:name="section_626644fc82b84f3da1a93b1602365490"/>
      <w:bookmarkStart w:id="337" w:name="_Toc134677605"/>
      <w:r>
        <w:t>ArrayOfDecimal</w:t>
      </w:r>
      <w:bookmarkEnd w:id="336"/>
      <w:bookmarkEnd w:id="337"/>
      <w:r>
        <w:fldChar w:fldCharType="begin"/>
      </w:r>
      <w:r>
        <w:instrText xml:space="preserve"> XE "Messages:ArrayOfDecimal complex type" </w:instrText>
      </w:r>
      <w:r>
        <w:fldChar w:fldCharType="end"/>
      </w:r>
      <w:r>
        <w:fldChar w:fldCharType="begin"/>
      </w:r>
      <w:r>
        <w:instrText xml:space="preserve"> XE "Complex types:ArrayOfDecimal" </w:instrText>
      </w:r>
      <w:r>
        <w:fldChar w:fldCharType="end"/>
      </w:r>
      <w:r>
        <w:fldChar w:fldCharType="begin"/>
      </w:r>
      <w:r>
        <w:instrText xml:space="preserve"> XE "ArrayOfDecimal complex type" </w:instrText>
      </w:r>
      <w:r>
        <w:fldChar w:fldCharType="end"/>
      </w:r>
    </w:p>
    <w:p w:rsidR="006C26D4" w:rsidRDefault="005C2B6E">
      <w:r>
        <w:rPr>
          <w:b/>
        </w:rPr>
        <w:t>N</w:t>
      </w:r>
      <w:r>
        <w:rPr>
          <w:b/>
        </w:rPr>
        <w:t>amespace:</w:t>
      </w:r>
      <w:r>
        <w:t xml:space="preserve"> http://www.microsoft.com/performancepoint/scorecards</w:t>
      </w:r>
    </w:p>
    <w:p w:rsidR="006C26D4" w:rsidRDefault="005C2B6E">
      <w:bookmarkStart w:id="338" w:name="CC_63da1237b47c92cad0f814f5a0c45082"/>
      <w:bookmarkEnd w:id="338"/>
      <w:r>
        <w:t xml:space="preserve">The </w:t>
      </w:r>
      <w:r>
        <w:rPr>
          <w:b/>
        </w:rPr>
        <w:t>ArrayOfDecimal</w:t>
      </w:r>
      <w:r>
        <w:t xml:space="preserve"> complex type specifies an array of </w:t>
      </w:r>
      <w:r>
        <w:rPr>
          <w:b/>
        </w:rPr>
        <w:t>Decimal</w:t>
      </w:r>
      <w:r>
        <w:t>.</w:t>
      </w:r>
    </w:p>
    <w:p w:rsidR="006C26D4" w:rsidRDefault="005C2B6E">
      <w:pPr>
        <w:pStyle w:val="Code"/>
      </w:pPr>
      <w:bookmarkStart w:id="339" w:name="CC_6fb46279550b3b7249893e250e63771e"/>
      <w:bookmarkEnd w:id="339"/>
      <w:r>
        <w:t>&lt;xs:complexType name="ArrayOfDecimal" xmlns:xs="http://www.w3.org/2001/XMLSchema"&gt;</w:t>
      </w:r>
    </w:p>
    <w:p w:rsidR="006C26D4" w:rsidRDefault="005C2B6E">
      <w:pPr>
        <w:pStyle w:val="Code"/>
      </w:pPr>
      <w:r>
        <w:t xml:space="preserve">  &lt;xs:sequence&gt;</w:t>
      </w:r>
    </w:p>
    <w:p w:rsidR="006C26D4" w:rsidRDefault="005C2B6E">
      <w:pPr>
        <w:pStyle w:val="Code"/>
      </w:pPr>
      <w:r>
        <w:t xml:space="preserve">    &lt;xs:element minOccurs="0" m</w:t>
      </w:r>
      <w:r>
        <w:t>axOccurs="unbounded" name="decimal" type="xs:decimal"/&gt;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40" w:name="CC_b8aa9ecd60d3b94c6e1a6f13c622b9e8"/>
      <w:bookmarkEnd w:id="340"/>
      <w:r>
        <w:rPr>
          <w:b/>
        </w:rPr>
        <w:t xml:space="preserve">decimal: </w:t>
      </w:r>
      <w:r>
        <w:t xml:space="preserve">A valid </w:t>
      </w:r>
      <w:r>
        <w:rPr>
          <w:b/>
        </w:rPr>
        <w:t>Decimal</w:t>
      </w:r>
      <w:r>
        <w:t xml:space="preserve"> value.</w:t>
      </w:r>
    </w:p>
    <w:p w:rsidR="006C26D4" w:rsidRDefault="005C2B6E">
      <w:pPr>
        <w:pStyle w:val="Heading4"/>
      </w:pPr>
      <w:bookmarkStart w:id="341" w:name="section_6bdaab679a06405cb0f8089e8088fe9d"/>
      <w:bookmarkStart w:id="342" w:name="_Toc134677606"/>
      <w:r>
        <w:t>ArrayOfDefaultDimensionSetting</w:t>
      </w:r>
      <w:bookmarkEnd w:id="341"/>
      <w:bookmarkEnd w:id="342"/>
      <w:r>
        <w:fldChar w:fldCharType="begin"/>
      </w:r>
      <w:r>
        <w:instrText xml:space="preserve"> XE "Messages:ArrayOfDefaultDimensionSetting complex type" </w:instrText>
      </w:r>
      <w:r>
        <w:fldChar w:fldCharType="end"/>
      </w:r>
      <w:r>
        <w:fldChar w:fldCharType="begin"/>
      </w:r>
      <w:r>
        <w:instrText xml:space="preserve"> XE "Complex types:ArrayOfDefaultDimension</w:instrText>
      </w:r>
      <w:r>
        <w:instrText xml:space="preserve">Setting" </w:instrText>
      </w:r>
      <w:r>
        <w:fldChar w:fldCharType="end"/>
      </w:r>
      <w:r>
        <w:fldChar w:fldCharType="begin"/>
      </w:r>
      <w:r>
        <w:instrText xml:space="preserve"> XE "ArrayOfDefaultDimensionSetting complex type" </w:instrText>
      </w:r>
      <w:r>
        <w:fldChar w:fldCharType="end"/>
      </w:r>
    </w:p>
    <w:p w:rsidR="006C26D4" w:rsidRDefault="005C2B6E">
      <w:r>
        <w:rPr>
          <w:b/>
        </w:rPr>
        <w:t>Namespace:</w:t>
      </w:r>
      <w:r>
        <w:t xml:space="preserve"> http://www.microsoft.com/performancepoint/scorecards</w:t>
      </w:r>
    </w:p>
    <w:p w:rsidR="006C26D4" w:rsidRDefault="005C2B6E">
      <w:bookmarkStart w:id="343" w:name="CC_a4d889f3b413001fbc2d84d7440abbd3"/>
      <w:bookmarkEnd w:id="343"/>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p w:rsidR="006C26D4" w:rsidRDefault="005C2B6E">
      <w:pPr>
        <w:pStyle w:val="Code"/>
      </w:pPr>
      <w:bookmarkStart w:id="344" w:name="CC_52b6d5c9a7c154173cf38b455f2d6c8b"/>
      <w:bookmarkEnd w:id="344"/>
      <w:r>
        <w:t>&lt;xs:complexType name="ArrayOfDefaultDimensionSetting"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name="DefaultDimensionSetting" nillable</w:t>
      </w:r>
      <w:r>
        <w:t>="true" type="tns:DefaultDimensionSetting"/&gt;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45" w:name="CC_0810307349834b9a92fb4222114924c4"/>
      <w:bookmarkEnd w:id="345"/>
      <w:r>
        <w:rPr>
          <w:b/>
        </w:rPr>
        <w:lastRenderedPageBreak/>
        <w:t xml:space="preserve">DefaultDimensionSetting: </w:t>
      </w:r>
      <w:r>
        <w:t xml:space="preserve"> This element MUST NOT be null and MUST conform to the schema of the </w:t>
      </w:r>
      <w:r>
        <w:rPr>
          <w:b/>
        </w:rPr>
        <w:t>DefaultDimensionSetting</w:t>
      </w:r>
      <w:r>
        <w:t xml:space="preserve"> (section 2.2.4.87) complex type.</w:t>
      </w:r>
    </w:p>
    <w:p w:rsidR="006C26D4" w:rsidRDefault="005C2B6E">
      <w:pPr>
        <w:pStyle w:val="Heading4"/>
      </w:pPr>
      <w:bookmarkStart w:id="346" w:name="section_6acf55ee0e0242828a27f0868c1b2b33"/>
      <w:bookmarkStart w:id="347" w:name="_Toc134677607"/>
      <w:r>
        <w:t>ArrayOfDimension</w:t>
      </w:r>
      <w:bookmarkEnd w:id="346"/>
      <w:bookmarkEnd w:id="347"/>
      <w:r>
        <w:fldChar w:fldCharType="begin"/>
      </w:r>
      <w:r>
        <w:instrText xml:space="preserve"> XE "Messages:ArrayOfDimension complex type" </w:instrText>
      </w:r>
      <w:r>
        <w:fldChar w:fldCharType="end"/>
      </w:r>
      <w:r>
        <w:fldChar w:fldCharType="begin"/>
      </w:r>
      <w:r>
        <w:instrText xml:space="preserve"> XE "Complex types:ArrayOfDimension" </w:instrText>
      </w:r>
      <w:r>
        <w:fldChar w:fldCharType="end"/>
      </w:r>
      <w:r>
        <w:fldChar w:fldCharType="begin"/>
      </w:r>
      <w:r>
        <w:instrText xml:space="preserve"> XE "ArrayOfDimension complex type" </w:instrText>
      </w:r>
      <w:r>
        <w:fldChar w:fldCharType="end"/>
      </w:r>
    </w:p>
    <w:p w:rsidR="006C26D4" w:rsidRDefault="005C2B6E">
      <w:r>
        <w:rPr>
          <w:b/>
        </w:rPr>
        <w:t>Namespace:</w:t>
      </w:r>
      <w:r>
        <w:t xml:space="preserve"> http://www.microsoft.com/performancepoint/scorecards</w:t>
      </w:r>
    </w:p>
    <w:p w:rsidR="006C26D4" w:rsidRDefault="005C2B6E">
      <w:bookmarkStart w:id="348" w:name="CC_91abd0576c7253ed193db69d4520f644"/>
      <w:bookmarkEnd w:id="348"/>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p w:rsidR="006C26D4" w:rsidRDefault="005C2B6E">
      <w:pPr>
        <w:pStyle w:val="Code"/>
      </w:pPr>
      <w:bookmarkStart w:id="349" w:name="CC_29ce0be998b02ab4b29d371ab960b149"/>
      <w:bookmarkEnd w:id="349"/>
      <w:r>
        <w:t>&lt;xs:complexType name="ArrayOfDimension"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name="Dimension" nillable="true"</w:t>
      </w:r>
      <w:r>
        <w:t xml:space="preserve"> type="tns:Dimension"/&gt;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50" w:name="CC_086f2c5e05b6cd8dcdcc370f486caf06"/>
      <w:bookmarkEnd w:id="350"/>
      <w:r>
        <w:rPr>
          <w:b/>
        </w:rPr>
        <w:t xml:space="preserve">Dimension: </w:t>
      </w:r>
      <w:r>
        <w:t xml:space="preserve">This element MUST NOT be null and MUST conform to the schema of the </w:t>
      </w:r>
      <w:r>
        <w:rPr>
          <w:b/>
        </w:rPr>
        <w:t>Dimension</w:t>
      </w:r>
      <w:r>
        <w:t xml:space="preserve"> complex type (section </w:t>
      </w:r>
      <w:hyperlink w:anchor="Section_661a8c641e374aa0af47bc52db022f6a" w:history="1">
        <w:r>
          <w:rPr>
            <w:rStyle w:val="Hyperlink"/>
          </w:rPr>
          <w:t>2.2.4.90</w:t>
        </w:r>
      </w:hyperlink>
      <w:r>
        <w:t xml:space="preserve">). </w:t>
      </w:r>
    </w:p>
    <w:p w:rsidR="006C26D4" w:rsidRDefault="005C2B6E">
      <w:pPr>
        <w:pStyle w:val="Heading4"/>
      </w:pPr>
      <w:bookmarkStart w:id="351" w:name="section_34ec30e9654e4acca30dabafc485d1c9"/>
      <w:bookmarkStart w:id="352" w:name="_Toc134677608"/>
      <w:r>
        <w:t>ArrayOfEndPoint</w:t>
      </w:r>
      <w:bookmarkEnd w:id="351"/>
      <w:bookmarkEnd w:id="352"/>
      <w:r>
        <w:fldChar w:fldCharType="begin"/>
      </w:r>
      <w:r>
        <w:instrText xml:space="preserve"> XE "Messages:ArrayOfEndPoint complex type" </w:instrText>
      </w:r>
      <w:r>
        <w:fldChar w:fldCharType="end"/>
      </w:r>
      <w:r>
        <w:fldChar w:fldCharType="begin"/>
      </w:r>
      <w:r>
        <w:instrText xml:space="preserve"> XE "Complex types:ArrayOfEndPoint" </w:instrText>
      </w:r>
      <w:r>
        <w:fldChar w:fldCharType="end"/>
      </w:r>
      <w:r>
        <w:fldChar w:fldCharType="begin"/>
      </w:r>
      <w:r>
        <w:instrText xml:space="preserve"> XE "ArrayOfEndPoint complex type" </w:instrText>
      </w:r>
      <w:r>
        <w:fldChar w:fldCharType="end"/>
      </w:r>
    </w:p>
    <w:p w:rsidR="006C26D4" w:rsidRDefault="005C2B6E">
      <w:r>
        <w:rPr>
          <w:b/>
        </w:rPr>
        <w:t>Namespace:</w:t>
      </w:r>
      <w:r>
        <w:t xml:space="preserve"> http://www.microsoft.com/performancepoint/scorecards</w:t>
      </w:r>
    </w:p>
    <w:p w:rsidR="006C26D4" w:rsidRDefault="005C2B6E">
      <w:bookmarkStart w:id="353" w:name="CC_63c34349fda9184501fe10904720d21d"/>
      <w:bookmarkEnd w:id="353"/>
      <w:r>
        <w:t xml:space="preserve">The </w:t>
      </w:r>
      <w:r>
        <w:rPr>
          <w:b/>
        </w:rPr>
        <w:t>ArrayOfEndPoint</w:t>
      </w:r>
      <w:r>
        <w:t xml:space="preserve"> complex type specifies an array of </w:t>
      </w:r>
      <w:r>
        <w:t xml:space="preserve">connection termination points for a consumer </w:t>
      </w:r>
      <w:hyperlink w:anchor="gt_6c241eba-98bb-4a9c-b1fc-da406c9cc1be">
        <w:r>
          <w:rPr>
            <w:rStyle w:val="HyperlinkGreen"/>
            <w:b/>
          </w:rPr>
          <w:t>Web Part</w:t>
        </w:r>
      </w:hyperlink>
      <w:r>
        <w:t xml:space="preserve"> such as a </w:t>
      </w:r>
      <w:hyperlink w:anchor="gt_6e5a4312-168a-454c-8f52-4bb56f886bf5">
        <w:r>
          <w:rPr>
            <w:rStyle w:val="HyperlinkGreen"/>
            <w:b/>
          </w:rPr>
          <w:t>report view</w:t>
        </w:r>
      </w:hyperlink>
      <w:r>
        <w:t xml:space="preserve"> or a </w:t>
      </w:r>
      <w:hyperlink w:anchor="gt_5692b5ad-307e-49fa-85e8-e1cbf470659f">
        <w:r>
          <w:rPr>
            <w:rStyle w:val="HyperlinkGreen"/>
            <w:b/>
          </w:rPr>
          <w:t>scorecard</w:t>
        </w:r>
      </w:hyperlink>
      <w:r>
        <w:t>.</w:t>
      </w:r>
    </w:p>
    <w:p w:rsidR="006C26D4" w:rsidRDefault="005C2B6E">
      <w:pPr>
        <w:pStyle w:val="Code"/>
      </w:pPr>
      <w:bookmarkStart w:id="354" w:name="CC_06c03bfa5330dc800331698c37c0ecc3"/>
      <w:bookmarkEnd w:id="354"/>
      <w:r>
        <w:t>&lt;xs:complexType name="ArrayOfEndPoint"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name="EndPoint" nillable="true" type="tns:EndPoint"/&gt;</w:t>
      </w:r>
    </w:p>
    <w:p w:rsidR="006C26D4" w:rsidRDefault="005C2B6E">
      <w:pPr>
        <w:pStyle w:val="Code"/>
      </w:pPr>
      <w:r>
        <w:t xml:space="preserve">  &lt;/xs:sequence&gt;</w:t>
      </w:r>
    </w:p>
    <w:p w:rsidR="006C26D4" w:rsidRDefault="005C2B6E">
      <w:pPr>
        <w:pStyle w:val="Code"/>
      </w:pPr>
      <w:r>
        <w:t>&lt;/xs:comple</w:t>
      </w:r>
      <w:r>
        <w:t>xType&gt;</w:t>
      </w:r>
    </w:p>
    <w:p w:rsidR="006C26D4" w:rsidRDefault="005C2B6E">
      <w:pPr>
        <w:spacing w:before="0" w:after="0"/>
      </w:pPr>
      <w:bookmarkStart w:id="355" w:name="CC_75aa7d7976abc3723178b93dd9a7ce76"/>
      <w:bookmarkEnd w:id="355"/>
      <w:r>
        <w:rPr>
          <w:b/>
        </w:rPr>
        <w:t xml:space="preserve">EndPoint: </w:t>
      </w:r>
      <w:r>
        <w:t xml:space="preserve">This element MUST NOT be null and MUST conform to the schema of the EndPoint (section </w:t>
      </w:r>
      <w:hyperlink w:anchor="Section_7bcfe54bcd53417c923360e7b9181754" w:history="1">
        <w:r>
          <w:rPr>
            <w:rStyle w:val="Hyperlink"/>
          </w:rPr>
          <w:t>2.2.4.95</w:t>
        </w:r>
      </w:hyperlink>
      <w:r>
        <w:t>) complex type.</w:t>
      </w:r>
    </w:p>
    <w:p w:rsidR="006C26D4" w:rsidRDefault="005C2B6E">
      <w:pPr>
        <w:pStyle w:val="Heading4"/>
      </w:pPr>
      <w:bookmarkStart w:id="356" w:name="section_c1cc80ca33ee4647af74fd285d1835a8"/>
      <w:bookmarkStart w:id="357" w:name="_Toc134677609"/>
      <w:r>
        <w:t>ArrayOfFirstClassElement</w:t>
      </w:r>
      <w:bookmarkEnd w:id="356"/>
      <w:bookmarkEnd w:id="357"/>
      <w:r>
        <w:fldChar w:fldCharType="begin"/>
      </w:r>
      <w:r>
        <w:instrText xml:space="preserve"> XE "Messages:ArrayOfFirstClassElement comple</w:instrText>
      </w:r>
      <w:r>
        <w:instrText xml:space="preserve">x type" </w:instrText>
      </w:r>
      <w:r>
        <w:fldChar w:fldCharType="end"/>
      </w:r>
      <w:r>
        <w:fldChar w:fldCharType="begin"/>
      </w:r>
      <w:r>
        <w:instrText xml:space="preserve"> XE "Complex types:ArrayOfFirstClassElement" </w:instrText>
      </w:r>
      <w:r>
        <w:fldChar w:fldCharType="end"/>
      </w:r>
      <w:r>
        <w:fldChar w:fldCharType="begin"/>
      </w:r>
      <w:r>
        <w:instrText xml:space="preserve"> XE "ArrayOfFirstClassElement complex type" </w:instrText>
      </w:r>
      <w:r>
        <w:fldChar w:fldCharType="end"/>
      </w:r>
    </w:p>
    <w:p w:rsidR="006C26D4" w:rsidRDefault="005C2B6E">
      <w:r>
        <w:rPr>
          <w:b/>
        </w:rPr>
        <w:t>Namespace:</w:t>
      </w:r>
      <w:r>
        <w:t xml:space="preserve"> http://www.microsoft.com/performancepoint/scorecards</w:t>
      </w:r>
    </w:p>
    <w:p w:rsidR="006C26D4" w:rsidRDefault="005C2B6E">
      <w:bookmarkStart w:id="358" w:name="CC_da3842b335b49012c96c210b53015f01"/>
      <w:bookmarkEnd w:id="358"/>
      <w:r>
        <w:t xml:space="preserve">The </w:t>
      </w:r>
      <w:r>
        <w:rPr>
          <w:b/>
        </w:rPr>
        <w:t>ArrayOfFirstClassElement</w:t>
      </w:r>
      <w:r>
        <w:t xml:space="preserve"> complex type specifies an array of first-class objects.</w:t>
      </w:r>
    </w:p>
    <w:p w:rsidR="006C26D4" w:rsidRDefault="005C2B6E">
      <w:pPr>
        <w:pStyle w:val="Code"/>
      </w:pPr>
      <w:bookmarkStart w:id="359" w:name="CC_d918f6e71df0f5331603e84ce9246731"/>
      <w:bookmarkEnd w:id="359"/>
      <w:r>
        <w:t>&lt;xs</w:t>
      </w:r>
      <w:r>
        <w:t>:complexType name="ArrayOfFirstClassElement"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name="FirstClassElement" nillable="true" type="tns:FirstClassElement"/&gt;</w:t>
      </w:r>
    </w:p>
    <w:p w:rsidR="006C26D4" w:rsidRDefault="005C2B6E">
      <w:pPr>
        <w:pStyle w:val="Code"/>
      </w:pPr>
      <w:r>
        <w:t xml:space="preserve">  &lt;/xs:sequence&gt;</w:t>
      </w:r>
    </w:p>
    <w:p w:rsidR="006C26D4" w:rsidRDefault="005C2B6E">
      <w:pPr>
        <w:pStyle w:val="Code"/>
      </w:pPr>
      <w:r>
        <w:t>&lt;/xs:comp</w:t>
      </w:r>
      <w:r>
        <w:t>lexType&gt;</w:t>
      </w:r>
    </w:p>
    <w:p w:rsidR="006C26D4" w:rsidRDefault="005C2B6E">
      <w:bookmarkStart w:id="360" w:name="CC_242d38f2e21fd5d67508891c25c9b704"/>
      <w:bookmarkEnd w:id="360"/>
      <w:r>
        <w:rPr>
          <w:b/>
        </w:rPr>
        <w:t xml:space="preserve">FirstClassElement: </w:t>
      </w:r>
      <w:r>
        <w:t xml:space="preserve">This element MUST NOT be null and MUST conform to the schema of the </w:t>
      </w:r>
      <w:r>
        <w:rPr>
          <w:b/>
        </w:rPr>
        <w:t>FirstClassElement</w:t>
      </w:r>
      <w:r>
        <w:t xml:space="preserve"> (section </w:t>
      </w:r>
      <w:hyperlink w:anchor="Section_7da534d636e746eabe8cd75c7fdf7c21" w:history="1">
        <w:r>
          <w:rPr>
            <w:rStyle w:val="Hyperlink"/>
          </w:rPr>
          <w:t>2.2.4.99</w:t>
        </w:r>
      </w:hyperlink>
      <w:r>
        <w:t>) complex type.</w:t>
      </w:r>
    </w:p>
    <w:p w:rsidR="006C26D4" w:rsidRDefault="005C2B6E">
      <w:pPr>
        <w:pStyle w:val="Heading4"/>
      </w:pPr>
      <w:bookmarkStart w:id="361" w:name="section_f111649df6ab4107850477d186c9e358"/>
      <w:bookmarkStart w:id="362" w:name="_Toc134677610"/>
      <w:r>
        <w:t>ArrayOfGridCell</w:t>
      </w:r>
      <w:bookmarkEnd w:id="361"/>
      <w:bookmarkEnd w:id="362"/>
      <w:r>
        <w:fldChar w:fldCharType="begin"/>
      </w:r>
      <w:r>
        <w:instrText xml:space="preserve"> XE "Messages:ArrayOfGridCell complex type" </w:instrText>
      </w:r>
      <w:r>
        <w:fldChar w:fldCharType="end"/>
      </w:r>
      <w:r>
        <w:fldChar w:fldCharType="begin"/>
      </w:r>
      <w:r>
        <w:instrText xml:space="preserve"> XE "Complex types:ArrayOfGridCell" </w:instrText>
      </w:r>
      <w:r>
        <w:fldChar w:fldCharType="end"/>
      </w:r>
      <w:r>
        <w:fldChar w:fldCharType="begin"/>
      </w:r>
      <w:r>
        <w:instrText xml:space="preserve"> XE "ArrayOfGridCell complex type" </w:instrText>
      </w:r>
      <w:r>
        <w:fldChar w:fldCharType="end"/>
      </w:r>
    </w:p>
    <w:p w:rsidR="006C26D4" w:rsidRDefault="005C2B6E">
      <w:r>
        <w:rPr>
          <w:b/>
        </w:rPr>
        <w:t>Namespace:</w:t>
      </w:r>
      <w:r>
        <w:t xml:space="preserve"> http://www.microsoft.com/performancepoint/scorecards</w:t>
      </w:r>
    </w:p>
    <w:p w:rsidR="006C26D4" w:rsidRDefault="005C2B6E">
      <w:bookmarkStart w:id="363" w:name="CC_b799df73b189af13511a91000ca72e8e"/>
      <w:bookmarkEnd w:id="363"/>
      <w:r>
        <w:lastRenderedPageBreak/>
        <w:t xml:space="preserve">The </w:t>
      </w:r>
      <w:r>
        <w:rPr>
          <w:b/>
        </w:rPr>
        <w:t>ArrayOfGridCell</w:t>
      </w:r>
      <w:r>
        <w:t xml:space="preserve"> complex type specifies an array of cells used by a</w:t>
      </w:r>
      <w:r>
        <w:t xml:space="preserve"> grid view such as the scorecard view (section </w:t>
      </w:r>
      <w:hyperlink w:anchor="Section_cf73368b2b794b1bbd0d7b41cb9e49a6" w:history="1">
        <w:r>
          <w:rPr>
            <w:rStyle w:val="Hyperlink"/>
          </w:rPr>
          <w:t>2.2.4.121</w:t>
        </w:r>
      </w:hyperlink>
      <w:r>
        <w:t>).</w:t>
      </w:r>
    </w:p>
    <w:p w:rsidR="006C26D4" w:rsidRDefault="005C2B6E">
      <w:pPr>
        <w:pStyle w:val="Code"/>
      </w:pPr>
      <w:bookmarkStart w:id="364" w:name="CC_c28f560abef704b28874e71e565f4aaf"/>
      <w:bookmarkEnd w:id="364"/>
      <w:r>
        <w:t>&lt;xs:complexType name="ArrayOfGridCell" xmlns:xs="http://www.w3.org/2001/XMLSchema"&gt;</w:t>
      </w:r>
    </w:p>
    <w:p w:rsidR="006C26D4" w:rsidRDefault="005C2B6E">
      <w:pPr>
        <w:pStyle w:val="Code"/>
      </w:pPr>
      <w:r>
        <w:t xml:space="preserve">  &lt;xs:sequence&gt;</w:t>
      </w:r>
    </w:p>
    <w:p w:rsidR="006C26D4" w:rsidRDefault="005C2B6E">
      <w:pPr>
        <w:pStyle w:val="Code"/>
      </w:pPr>
      <w:r>
        <w:t xml:space="preserve">    &lt;xs:element minOccurs="0" maxOccu</w:t>
      </w:r>
      <w:r>
        <w:t>rs="unbounded" name="GridCell" nillable="true" type="tns:GridCell"/&gt;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65" w:name="CC_ae106ec39ef7c89a4d646772fcb0261a"/>
      <w:bookmarkEnd w:id="365"/>
      <w:r>
        <w:rPr>
          <w:b/>
        </w:rPr>
        <w:t xml:space="preserve">GridCell: </w:t>
      </w:r>
      <w:r>
        <w:t xml:space="preserve">This element MUST NOT be null and MUST conform to the schema of the </w:t>
      </w:r>
      <w:r>
        <w:rPr>
          <w:b/>
        </w:rPr>
        <w:t>GridCell</w:t>
      </w:r>
      <w:r>
        <w:t xml:space="preserve"> (section </w:t>
      </w:r>
      <w:hyperlink w:anchor="Section_40bbf6893d9a484c8ebb97c99c9eaa01" w:history="1">
        <w:r>
          <w:t>2.2.4.100</w:t>
        </w:r>
      </w:hyperlink>
      <w:r>
        <w:t xml:space="preserve">) complex type. </w:t>
      </w:r>
    </w:p>
    <w:p w:rsidR="006C26D4" w:rsidRDefault="005C2B6E">
      <w:pPr>
        <w:pStyle w:val="Heading4"/>
      </w:pPr>
      <w:bookmarkStart w:id="366" w:name="section_1f7c79e9bb0b4cc7945bdd7a8e075104"/>
      <w:bookmarkStart w:id="367" w:name="_Toc134677611"/>
      <w:r>
        <w:t>ArrayOfGridDisplayElement</w:t>
      </w:r>
      <w:bookmarkEnd w:id="366"/>
      <w:bookmarkEnd w:id="367"/>
      <w:r>
        <w:fldChar w:fldCharType="begin"/>
      </w:r>
      <w:r>
        <w:instrText xml:space="preserve"> XE "Messages:ArrayOfGridDisplayElement complex type" </w:instrText>
      </w:r>
      <w:r>
        <w:fldChar w:fldCharType="end"/>
      </w:r>
      <w:r>
        <w:fldChar w:fldCharType="begin"/>
      </w:r>
      <w:r>
        <w:instrText xml:space="preserve"> XE "Complex types:ArrayOfGridDisplayElement" </w:instrText>
      </w:r>
      <w:r>
        <w:fldChar w:fldCharType="end"/>
      </w:r>
      <w:r>
        <w:fldChar w:fldCharType="begin"/>
      </w:r>
      <w:r>
        <w:instrText xml:space="preserve"> XE "ArrayOfGridDisplayElement complex type" </w:instrText>
      </w:r>
      <w:r>
        <w:fldChar w:fldCharType="end"/>
      </w:r>
    </w:p>
    <w:p w:rsidR="006C26D4" w:rsidRDefault="005C2B6E">
      <w:r>
        <w:rPr>
          <w:b/>
        </w:rPr>
        <w:t>Namespace:</w:t>
      </w:r>
      <w:r>
        <w:t xml:space="preserve"> http://www.microsoft.com/performancepo</w:t>
      </w:r>
      <w:r>
        <w:t>int/scorecards</w:t>
      </w:r>
    </w:p>
    <w:p w:rsidR="006C26D4" w:rsidRDefault="005C2B6E">
      <w:bookmarkStart w:id="368" w:name="CC_c3e96e6fdd425282ad80381399b682f6"/>
      <w:bookmarkEnd w:id="368"/>
      <w:r>
        <w:t xml:space="preserve">An array of elements for a </w:t>
      </w:r>
      <w:hyperlink w:anchor="gt_5692b5ad-307e-49fa-85e8-e1cbf470659f">
        <w:r>
          <w:rPr>
            <w:rStyle w:val="HyperlinkGreen"/>
            <w:b/>
          </w:rPr>
          <w:t>scorecard</w:t>
        </w:r>
      </w:hyperlink>
      <w:r>
        <w:rPr>
          <w:rStyle w:val="CommentReference"/>
        </w:rPr>
        <w:t xml:space="preserve"> </w:t>
      </w:r>
      <w:hyperlink w:anchor="gt_43d1e51e-4f26-493b-b7c9-e84e920d7461">
        <w:r>
          <w:rPr>
            <w:rStyle w:val="HyperlinkGreen"/>
            <w:b/>
          </w:rPr>
          <w:t>cell</w:t>
        </w:r>
      </w:hyperlink>
      <w:r>
        <w:rPr>
          <w:rStyle w:val="CommentReference"/>
        </w:rPr>
        <w:t>.</w:t>
      </w:r>
    </w:p>
    <w:p w:rsidR="006C26D4" w:rsidRDefault="005C2B6E">
      <w:pPr>
        <w:pStyle w:val="Code"/>
      </w:pPr>
      <w:bookmarkStart w:id="369" w:name="CC_a977c0ed2d3e46fbee5731a577002201"/>
      <w:bookmarkEnd w:id="369"/>
      <w:r>
        <w:t>&lt;xs:complexType name="ArrayOfGridDisplayElement" xmlns:xs="http://www.w3.o</w:t>
      </w:r>
      <w:r>
        <w:t>rg/2001/XMLSchema"&gt;</w:t>
      </w:r>
    </w:p>
    <w:p w:rsidR="006C26D4" w:rsidRDefault="005C2B6E">
      <w:pPr>
        <w:pStyle w:val="Code"/>
      </w:pPr>
      <w:r>
        <w:t xml:space="preserve">  &lt;xs:sequence&gt;</w:t>
      </w:r>
    </w:p>
    <w:p w:rsidR="006C26D4" w:rsidRDefault="005C2B6E">
      <w:pPr>
        <w:pStyle w:val="Code"/>
      </w:pPr>
      <w:r>
        <w:t xml:space="preserve">    &lt;xs:element minOccurs="0" maxOccurs="unbounded" name="GridDisplayElement" nillable="true" type="tns:GridDisplayElement"/&gt;</w:t>
      </w:r>
    </w:p>
    <w:p w:rsidR="006C26D4" w:rsidRDefault="005C2B6E">
      <w:pPr>
        <w:pStyle w:val="Code"/>
      </w:pPr>
      <w:r>
        <w:t xml:space="preserve">  &lt;/xs:sequence&gt;</w:t>
      </w:r>
    </w:p>
    <w:p w:rsidR="006C26D4" w:rsidRDefault="005C2B6E">
      <w:pPr>
        <w:pStyle w:val="Code"/>
      </w:pPr>
      <w:r>
        <w:t>&lt;/xs:complexType&gt;</w:t>
      </w:r>
    </w:p>
    <w:p w:rsidR="006C26D4" w:rsidRDefault="005C2B6E">
      <w:pPr>
        <w:spacing w:before="0" w:after="0"/>
      </w:pPr>
      <w:bookmarkStart w:id="370" w:name="CC_6bd14f5a09edc3f5acf3851d88912317"/>
      <w:bookmarkEnd w:id="370"/>
      <w:r>
        <w:rPr>
          <w:b/>
        </w:rPr>
        <w:t xml:space="preserve">GridDisplayElement: </w:t>
      </w:r>
      <w:r>
        <w:t xml:space="preserve">This element MUST NOT be null and MUST </w:t>
      </w:r>
      <w:r>
        <w:t xml:space="preserve">conform to the schema of the </w:t>
      </w:r>
      <w:r>
        <w:rPr>
          <w:b/>
        </w:rPr>
        <w:t>GridDisplayElement</w:t>
      </w:r>
      <w:r>
        <w:t xml:space="preserve"> (section </w:t>
      </w:r>
      <w:hyperlink w:anchor="Section_171e86061c6a4c97a1b4eb9208a10022" w:history="1">
        <w:r>
          <w:rPr>
            <w:rStyle w:val="Hyperlink"/>
          </w:rPr>
          <w:t>2.2.4.103</w:t>
        </w:r>
      </w:hyperlink>
      <w:r>
        <w:t>) complex type.</w:t>
      </w:r>
    </w:p>
    <w:p w:rsidR="006C26D4" w:rsidRDefault="005C2B6E">
      <w:pPr>
        <w:pStyle w:val="Heading4"/>
      </w:pPr>
      <w:bookmarkStart w:id="371" w:name="section_6906601356ec4bef9d188cc12cadfd74"/>
      <w:bookmarkStart w:id="372" w:name="_Toc134677612"/>
      <w:r>
        <w:t>ArrayOfGridHeaderItem</w:t>
      </w:r>
      <w:bookmarkEnd w:id="371"/>
      <w:bookmarkEnd w:id="372"/>
      <w:r>
        <w:fldChar w:fldCharType="begin"/>
      </w:r>
      <w:r>
        <w:instrText xml:space="preserve"> XE "Messages:ArrayOfGridHeaderItem complex type" </w:instrText>
      </w:r>
      <w:r>
        <w:fldChar w:fldCharType="end"/>
      </w:r>
      <w:r>
        <w:fldChar w:fldCharType="begin"/>
      </w:r>
      <w:r>
        <w:instrText xml:space="preserve"> XE "Complex types:ArrayOfGridHeaderItem"</w:instrText>
      </w:r>
      <w:r>
        <w:instrText xml:space="preserve"> </w:instrText>
      </w:r>
      <w:r>
        <w:fldChar w:fldCharType="end"/>
      </w:r>
      <w:r>
        <w:fldChar w:fldCharType="begin"/>
      </w:r>
      <w:r>
        <w:instrText xml:space="preserve"> XE "ArrayOfGridHeaderItem complex type" </w:instrText>
      </w:r>
      <w:r>
        <w:fldChar w:fldCharType="end"/>
      </w:r>
    </w:p>
    <w:p w:rsidR="006C26D4" w:rsidRDefault="005C2B6E">
      <w:r>
        <w:rPr>
          <w:b/>
        </w:rPr>
        <w:t>Namespace:</w:t>
      </w:r>
      <w:r>
        <w:t xml:space="preserve"> http://www.microsoft.com/performancepoint/scorecards</w:t>
      </w:r>
    </w:p>
    <w:p w:rsidR="006C26D4" w:rsidRDefault="005C2B6E">
      <w:bookmarkStart w:id="373" w:name="CC_3799c1389a693d6d91b3cff8823f43f5"/>
      <w:bookmarkEnd w:id="373"/>
      <w:r>
        <w:t xml:space="preserve">The </w:t>
      </w:r>
      <w:r>
        <w:rPr>
          <w:b/>
        </w:rPr>
        <w:t>ArrayOfGridHeaderItem</w:t>
      </w:r>
      <w:r>
        <w:t xml:space="preserve"> complex type specifies an array of headers for a scorecard.</w:t>
      </w:r>
    </w:p>
    <w:p w:rsidR="006C26D4" w:rsidRDefault="005C2B6E">
      <w:pPr>
        <w:pStyle w:val="Code"/>
      </w:pPr>
      <w:bookmarkStart w:id="374" w:name="CC_ab9e66047058d9e4be8cbc95f8f214c1"/>
      <w:bookmarkEnd w:id="374"/>
      <w:r>
        <w:t>&lt;xs:complexType name="ArrayOfGridHeaderItem"</w:t>
      </w:r>
      <w:r>
        <w:t xml:space="preserv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name="GridHeaderItem" nillable="true" type="tns:GridHeaderItem"/&gt;</w:t>
      </w:r>
    </w:p>
    <w:p w:rsidR="006C26D4" w:rsidRDefault="005C2B6E">
      <w:pPr>
        <w:pStyle w:val="Code"/>
      </w:pPr>
      <w:r>
        <w:t xml:space="preserve">  &lt;/xs:sequence&gt;</w:t>
      </w:r>
    </w:p>
    <w:p w:rsidR="006C26D4" w:rsidRDefault="005C2B6E">
      <w:pPr>
        <w:pStyle w:val="Code"/>
      </w:pPr>
      <w:r>
        <w:t>&lt;/xs:complexType&gt;</w:t>
      </w:r>
    </w:p>
    <w:p w:rsidR="006C26D4" w:rsidRDefault="005C2B6E">
      <w:pPr>
        <w:spacing w:before="0" w:after="0"/>
      </w:pPr>
      <w:bookmarkStart w:id="375" w:name="CC_f0ea0b9cc441f9eb53574ac917e7e1fb"/>
      <w:bookmarkEnd w:id="375"/>
      <w:r>
        <w:rPr>
          <w:b/>
        </w:rPr>
        <w:t xml:space="preserve">GridHeaderItem: </w:t>
      </w:r>
      <w:r>
        <w:t xml:space="preserve">This element MUST NOT be </w:t>
      </w:r>
      <w:r>
        <w:t xml:space="preserve">null and MUST conform to the schema of the </w:t>
      </w:r>
      <w:r>
        <w:rPr>
          <w:b/>
        </w:rPr>
        <w:t>GridHeaderItem</w:t>
      </w:r>
      <w:r>
        <w:t xml:space="preserve"> (section </w:t>
      </w:r>
      <w:hyperlink w:anchor="Section_319ce64c18ee48e881683221d36d3cfb" w:history="1">
        <w:r>
          <w:rPr>
            <w:rStyle w:val="Hyperlink"/>
          </w:rPr>
          <w:t>2.2.4.116</w:t>
        </w:r>
      </w:hyperlink>
      <w:r>
        <w:t>) complex type.</w:t>
      </w:r>
    </w:p>
    <w:p w:rsidR="006C26D4" w:rsidRDefault="005C2B6E">
      <w:pPr>
        <w:pStyle w:val="Heading4"/>
      </w:pPr>
      <w:bookmarkStart w:id="376" w:name="section_db95ea7a413b4e23ba1e6a7921c6b849"/>
      <w:bookmarkStart w:id="377" w:name="_Toc134677613"/>
      <w:r>
        <w:t>ArrayOfGridViewTransformReference</w:t>
      </w:r>
      <w:bookmarkEnd w:id="376"/>
      <w:bookmarkEnd w:id="377"/>
      <w:r>
        <w:fldChar w:fldCharType="begin"/>
      </w:r>
      <w:r>
        <w:instrText xml:space="preserve"> XE "Messages:ArrayOfGridViewTransformReference complex type" </w:instrText>
      </w:r>
      <w:r>
        <w:fldChar w:fldCharType="end"/>
      </w:r>
      <w:r>
        <w:fldChar w:fldCharType="begin"/>
      </w:r>
      <w:r>
        <w:instrText xml:space="preserve"> XE "Co</w:instrText>
      </w:r>
      <w:r>
        <w:instrText xml:space="preserve">mplex types:ArrayOfGridViewTransformReference" </w:instrText>
      </w:r>
      <w:r>
        <w:fldChar w:fldCharType="end"/>
      </w:r>
      <w:r>
        <w:fldChar w:fldCharType="begin"/>
      </w:r>
      <w:r>
        <w:instrText xml:space="preserve"> XE "ArrayOfGridViewTransformReference complex type" </w:instrText>
      </w:r>
      <w:r>
        <w:fldChar w:fldCharType="end"/>
      </w:r>
    </w:p>
    <w:p w:rsidR="006C26D4" w:rsidRDefault="005C2B6E">
      <w:r>
        <w:rPr>
          <w:b/>
        </w:rPr>
        <w:t>Namespace:</w:t>
      </w:r>
      <w:r>
        <w:t xml:space="preserve"> http://www.microsoft.com/performancepoint/scorecards</w:t>
      </w:r>
    </w:p>
    <w:p w:rsidR="006C26D4" w:rsidRDefault="005C2B6E">
      <w:bookmarkStart w:id="378" w:name="CC_cd8611b5deaec00d0f1912dfcc2e43ee"/>
      <w:bookmarkEnd w:id="378"/>
      <w:r>
        <w:t xml:space="preserve">The </w:t>
      </w:r>
      <w:r>
        <w:rPr>
          <w:b/>
        </w:rPr>
        <w:t>ArrayOfGridViewTransformReference</w:t>
      </w:r>
      <w:r>
        <w:t xml:space="preserve"> complex type specifies an array of references to a grid view transform.</w:t>
      </w:r>
    </w:p>
    <w:p w:rsidR="006C26D4" w:rsidRDefault="005C2B6E">
      <w:pPr>
        <w:pStyle w:val="Code"/>
      </w:pPr>
      <w:bookmarkStart w:id="379" w:name="CC_0b8972226da5b3a2c94376de97d22797"/>
      <w:bookmarkEnd w:id="379"/>
      <w:r>
        <w:t>&lt;xs:complexType name="ArrayOfGridViewTransformReference"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name="GridVie</w:t>
      </w:r>
      <w:r>
        <w:t>wTransformReference" nillable="true" type="tns:GridViewTransformReference"/&gt;</w:t>
      </w:r>
    </w:p>
    <w:p w:rsidR="006C26D4" w:rsidRDefault="005C2B6E">
      <w:pPr>
        <w:pStyle w:val="Code"/>
      </w:pPr>
      <w:r>
        <w:lastRenderedPageBreak/>
        <w:t xml:space="preserve">  &lt;/xs:sequence&gt;</w:t>
      </w:r>
    </w:p>
    <w:p w:rsidR="006C26D4" w:rsidRDefault="005C2B6E">
      <w:pPr>
        <w:pStyle w:val="Code"/>
      </w:pPr>
      <w:r>
        <w:t>&lt;/xs:complexType&gt;</w:t>
      </w:r>
    </w:p>
    <w:p w:rsidR="006C26D4" w:rsidRDefault="005C2B6E">
      <w:bookmarkStart w:id="380" w:name="CC_4509d7e450ec5b88efd510b28a244946"/>
      <w:bookmarkEnd w:id="380"/>
      <w:r>
        <w:rPr>
          <w:b/>
        </w:rPr>
        <w:t xml:space="preserve">GridViewTransformReference: </w:t>
      </w:r>
      <w:r>
        <w:t xml:space="preserve">This element MUST NOT be null and MUST conform to the schema of the </w:t>
      </w:r>
      <w:r>
        <w:rPr>
          <w:b/>
        </w:rPr>
        <w:t>GridViewTransformReference</w:t>
      </w:r>
      <w:r>
        <w:t xml:space="preserve"> (section </w:t>
      </w:r>
      <w:hyperlink w:anchor="Section_fae626c7217040d29ea68453273d84cb" w:history="1">
        <w:r>
          <w:rPr>
            <w:rStyle w:val="Hyperlink"/>
          </w:rPr>
          <w:t>2.2.4.123</w:t>
        </w:r>
      </w:hyperlink>
      <w:r>
        <w:t>) complex type.</w:t>
      </w:r>
    </w:p>
    <w:p w:rsidR="006C26D4" w:rsidRDefault="005C2B6E">
      <w:pPr>
        <w:pStyle w:val="Heading4"/>
      </w:pPr>
      <w:bookmarkStart w:id="381" w:name="section_2735f8e3c3f34008bb03764d29178efb"/>
      <w:bookmarkStart w:id="382" w:name="_Toc134677614"/>
      <w:r>
        <w:t>ArrayOfHierarchy</w:t>
      </w:r>
      <w:bookmarkEnd w:id="381"/>
      <w:bookmarkEnd w:id="382"/>
      <w:r>
        <w:fldChar w:fldCharType="begin"/>
      </w:r>
      <w:r>
        <w:instrText xml:space="preserve"> XE "Messages:ArrayOfHierarchy complex type" </w:instrText>
      </w:r>
      <w:r>
        <w:fldChar w:fldCharType="end"/>
      </w:r>
      <w:r>
        <w:fldChar w:fldCharType="begin"/>
      </w:r>
      <w:r>
        <w:instrText xml:space="preserve"> XE "Complex types:ArrayOfHierarchy" </w:instrText>
      </w:r>
      <w:r>
        <w:fldChar w:fldCharType="end"/>
      </w:r>
      <w:r>
        <w:fldChar w:fldCharType="begin"/>
      </w:r>
      <w:r>
        <w:instrText xml:space="preserve"> XE "ArrayOfHierarchy complex type" </w:instrText>
      </w:r>
      <w:r>
        <w:fldChar w:fldCharType="end"/>
      </w:r>
    </w:p>
    <w:p w:rsidR="006C26D4" w:rsidRDefault="005C2B6E">
      <w:r>
        <w:rPr>
          <w:b/>
        </w:rPr>
        <w:t>Namespace:</w:t>
      </w:r>
      <w:r>
        <w:t xml:space="preserve"> http://www.microsoft.com/perfor</w:t>
      </w:r>
      <w:r>
        <w:t>mancepoint/scorecards</w:t>
      </w:r>
    </w:p>
    <w:p w:rsidR="006C26D4" w:rsidRDefault="005C2B6E">
      <w:bookmarkStart w:id="383" w:name="CC_cc6bf9bdc9692abb1e2238ef5dcd1694"/>
      <w:bookmarkEnd w:id="383"/>
      <w:r>
        <w:t xml:space="preserve">The </w:t>
      </w:r>
      <w:r>
        <w:rPr>
          <w:b/>
        </w:rPr>
        <w:t>ArrayOfHierarchy</w:t>
      </w:r>
      <w:r>
        <w:t xml:space="preserve"> complex type specifies an array of hierarchy values for a </w:t>
      </w:r>
      <w:hyperlink w:anchor="gt_70d18eb1-eb3c-48f8-b0cd-7140f206406c">
        <w:r>
          <w:rPr>
            <w:rStyle w:val="HyperlinkGreen"/>
            <w:b/>
          </w:rPr>
          <w:t>dimension</w:t>
        </w:r>
      </w:hyperlink>
      <w:r>
        <w:t>.</w:t>
      </w:r>
    </w:p>
    <w:p w:rsidR="006C26D4" w:rsidRDefault="005C2B6E">
      <w:pPr>
        <w:pStyle w:val="Code"/>
      </w:pPr>
      <w:bookmarkStart w:id="384" w:name="CC_6058e6bb96cd79aa3f9127cd013c78df"/>
      <w:bookmarkEnd w:id="384"/>
      <w:r>
        <w:t>&lt;xs:complexType name="ArrayOfHierarchy" xmlns:xs="http://www.w3.org/2001/XMLSchema</w:t>
      </w:r>
      <w:r>
        <w:t>"&gt;</w:t>
      </w:r>
    </w:p>
    <w:p w:rsidR="006C26D4" w:rsidRDefault="005C2B6E">
      <w:pPr>
        <w:pStyle w:val="Code"/>
      </w:pPr>
      <w:r>
        <w:t xml:space="preserve">  &lt;xs:sequence&gt;</w:t>
      </w:r>
    </w:p>
    <w:p w:rsidR="006C26D4" w:rsidRDefault="005C2B6E">
      <w:pPr>
        <w:pStyle w:val="Code"/>
      </w:pPr>
      <w:r>
        <w:t xml:space="preserve">    &lt;xs:element minOccurs="0" maxOccurs="unbounded" name="Hierarchy" nillable="true" type="tns:Hierarchy"/&gt;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85" w:name="CC_82ad8617683f32632de29205406ad46e"/>
      <w:bookmarkEnd w:id="385"/>
      <w:r>
        <w:rPr>
          <w:b/>
        </w:rPr>
        <w:t xml:space="preserve">Hierarchy: </w:t>
      </w:r>
      <w:r>
        <w:t xml:space="preserve">This element MUST NOT be null and MUST conform to the schema of the </w:t>
      </w:r>
      <w:r>
        <w:rPr>
          <w:b/>
        </w:rPr>
        <w:t>Hierarchy</w:t>
      </w:r>
      <w:r>
        <w:t xml:space="preserve"> compl</w:t>
      </w:r>
      <w:r>
        <w:t xml:space="preserve">ex type (section </w:t>
      </w:r>
      <w:hyperlink w:anchor="Section_f79f9260b01441f8881681331df4e980" w:history="1">
        <w:r>
          <w:rPr>
            <w:rStyle w:val="Hyperlink"/>
          </w:rPr>
          <w:t>2.2.4.124</w:t>
        </w:r>
      </w:hyperlink>
      <w:r>
        <w:t>).</w:t>
      </w:r>
    </w:p>
    <w:p w:rsidR="006C26D4" w:rsidRDefault="005C2B6E">
      <w:pPr>
        <w:pStyle w:val="Heading4"/>
      </w:pPr>
      <w:bookmarkStart w:id="386" w:name="section_3918820510414a1b983eef8e9498085e"/>
      <w:bookmarkStart w:id="387" w:name="_Toc134677615"/>
      <w:r>
        <w:t>ArrayOfIndicatorBand</w:t>
      </w:r>
      <w:bookmarkEnd w:id="386"/>
      <w:bookmarkEnd w:id="387"/>
      <w:r>
        <w:fldChar w:fldCharType="begin"/>
      </w:r>
      <w:r>
        <w:instrText xml:space="preserve"> XE "Messages:ArrayOfIndicatorBand complex type" </w:instrText>
      </w:r>
      <w:r>
        <w:fldChar w:fldCharType="end"/>
      </w:r>
      <w:r>
        <w:fldChar w:fldCharType="begin"/>
      </w:r>
      <w:r>
        <w:instrText xml:space="preserve"> XE "Complex types:ArrayOfIndicatorBand" </w:instrText>
      </w:r>
      <w:r>
        <w:fldChar w:fldCharType="end"/>
      </w:r>
      <w:r>
        <w:fldChar w:fldCharType="begin"/>
      </w:r>
      <w:r>
        <w:instrText xml:space="preserve"> XE "ArrayOfIndicatorBand complex type" </w:instrText>
      </w:r>
      <w:r>
        <w:fldChar w:fldCharType="end"/>
      </w:r>
    </w:p>
    <w:p w:rsidR="006C26D4" w:rsidRDefault="005C2B6E">
      <w:r>
        <w:rPr>
          <w:b/>
        </w:rPr>
        <w:t>Namespace:</w:t>
      </w:r>
      <w:r>
        <w:t xml:space="preserve"> http://www.microsoft.com/performancepoint/scorecards</w:t>
      </w:r>
    </w:p>
    <w:p w:rsidR="006C26D4" w:rsidRDefault="005C2B6E">
      <w:bookmarkStart w:id="388" w:name="CC_7790f819e2bfab1c906513429afe9c48"/>
      <w:bookmarkEnd w:id="388"/>
      <w:r>
        <w:t xml:space="preserve">The </w:t>
      </w:r>
      <w:r>
        <w:rPr>
          <w:b/>
        </w:rPr>
        <w:t>ArrayOfIndicatorBand</w:t>
      </w:r>
      <w:r>
        <w:t xml:space="preserve"> complex type specifies an array of indicator bands.</w:t>
      </w:r>
    </w:p>
    <w:p w:rsidR="006C26D4" w:rsidRDefault="005C2B6E">
      <w:pPr>
        <w:pStyle w:val="Code"/>
      </w:pPr>
      <w:bookmarkStart w:id="389" w:name="CC_90637b192464f35a3ae07f9dcbf95483"/>
      <w:bookmarkEnd w:id="389"/>
      <w:r>
        <w:t>&lt;xs:complexType name="ArrayOfIndicatorBand" xmlns:xs="http://www.w3.org/2001/XMLSchema"&gt;</w:t>
      </w:r>
    </w:p>
    <w:p w:rsidR="006C26D4" w:rsidRDefault="005C2B6E">
      <w:pPr>
        <w:pStyle w:val="Code"/>
      </w:pPr>
      <w:r>
        <w:t xml:space="preserve">  &lt;xs:sequence&gt;</w:t>
      </w:r>
    </w:p>
    <w:p w:rsidR="006C26D4" w:rsidRDefault="005C2B6E">
      <w:pPr>
        <w:pStyle w:val="Code"/>
      </w:pPr>
      <w:r>
        <w:t xml:space="preserve">    &lt;xs:element minO</w:t>
      </w:r>
      <w:r>
        <w:t>ccurs="0" maxOccurs="unbounded" name="IndicatorBand" nillable="true" type="tns:IndicatorBand"/&gt;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90" w:name="CC_8a39914cc22ac96a75c090504e502dd3"/>
      <w:bookmarkEnd w:id="390"/>
      <w:r>
        <w:rPr>
          <w:b/>
        </w:rPr>
        <w:t xml:space="preserve">IndicatorBand: </w:t>
      </w:r>
      <w:r>
        <w:t xml:space="preserve">This element MUST NOT be null and MUST conform to the schema of the </w:t>
      </w:r>
      <w:r>
        <w:rPr>
          <w:b/>
        </w:rPr>
        <w:t>IndicatorBand</w:t>
      </w:r>
      <w:r>
        <w:t xml:space="preserve"> (section </w:t>
      </w:r>
      <w:hyperlink w:anchor="Section_3dc84a1983904a82ae588cf2e97680d2" w:history="1">
        <w:r>
          <w:rPr>
            <w:rStyle w:val="Hyperlink"/>
          </w:rPr>
          <w:t>2.2.4.126</w:t>
        </w:r>
      </w:hyperlink>
      <w:r>
        <w:t>) complex type.</w:t>
      </w:r>
    </w:p>
    <w:p w:rsidR="006C26D4" w:rsidRDefault="005C2B6E">
      <w:pPr>
        <w:pStyle w:val="Heading4"/>
      </w:pPr>
      <w:bookmarkStart w:id="391" w:name="section_a679c717f79c437093dbd8e0b497ee58"/>
      <w:bookmarkStart w:id="392" w:name="_Toc134677616"/>
      <w:r>
        <w:t>ArrayOfKpi</w:t>
      </w:r>
      <w:bookmarkEnd w:id="391"/>
      <w:bookmarkEnd w:id="392"/>
      <w:r>
        <w:fldChar w:fldCharType="begin"/>
      </w:r>
      <w:r>
        <w:instrText xml:space="preserve"> XE "Messages:ArrayOfKpi complex type" </w:instrText>
      </w:r>
      <w:r>
        <w:fldChar w:fldCharType="end"/>
      </w:r>
      <w:r>
        <w:fldChar w:fldCharType="begin"/>
      </w:r>
      <w:r>
        <w:instrText xml:space="preserve"> XE "Complex types:ArrayOfKpi" </w:instrText>
      </w:r>
      <w:r>
        <w:fldChar w:fldCharType="end"/>
      </w:r>
      <w:r>
        <w:fldChar w:fldCharType="begin"/>
      </w:r>
      <w:r>
        <w:instrText xml:space="preserve"> XE "ArrayOfKpi complex type" </w:instrText>
      </w:r>
      <w:r>
        <w:fldChar w:fldCharType="end"/>
      </w:r>
    </w:p>
    <w:p w:rsidR="006C26D4" w:rsidRDefault="005C2B6E">
      <w:r>
        <w:rPr>
          <w:b/>
        </w:rPr>
        <w:t>Namespace:</w:t>
      </w:r>
      <w:r>
        <w:t xml:space="preserve"> http://www.microsoft.com/performancepoint/scorecards</w:t>
      </w:r>
    </w:p>
    <w:p w:rsidR="006C26D4" w:rsidRDefault="005C2B6E">
      <w:bookmarkStart w:id="393" w:name="CC_f3f52380e36b4488ed82fa8f657bb5df"/>
      <w:bookmarkEnd w:id="393"/>
      <w:r>
        <w:t xml:space="preserve">The </w:t>
      </w:r>
      <w:r>
        <w:rPr>
          <w:b/>
        </w:rPr>
        <w:t>Array</w:t>
      </w:r>
      <w:r>
        <w:rPr>
          <w:b/>
        </w:rPr>
        <w:t>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xml:space="preserve">) for a </w:t>
      </w:r>
      <w:hyperlink w:anchor="gt_5692b5ad-307e-49fa-85e8-e1cbf470659f">
        <w:r>
          <w:rPr>
            <w:rStyle w:val="HyperlinkGreen"/>
            <w:b/>
          </w:rPr>
          <w:t>scorecard</w:t>
        </w:r>
      </w:hyperlink>
      <w:r>
        <w:t>.</w:t>
      </w:r>
    </w:p>
    <w:p w:rsidR="006C26D4" w:rsidRDefault="005C2B6E">
      <w:pPr>
        <w:pStyle w:val="Code"/>
      </w:pPr>
      <w:bookmarkStart w:id="394" w:name="CC_3b206d4c48e938cfbdae6dcb211c0b23"/>
      <w:bookmarkEnd w:id="394"/>
      <w:r>
        <w:t>&lt;xs:complexType name="ArrayOfKpi"</w:t>
      </w:r>
      <w:r>
        <w:t xml:space="preserv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name="Kpi" nillable="true" type="tns:Kpi"/&gt;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95" w:name="CC_53f1eac7e9d772836e5b95e17d8be885"/>
      <w:bookmarkEnd w:id="395"/>
      <w:r>
        <w:rPr>
          <w:b/>
        </w:rPr>
        <w:t xml:space="preserve">Kpi: </w:t>
      </w:r>
      <w:r>
        <w:t>This element MUST NOT be null, and MUST conform to the sch</w:t>
      </w:r>
      <w:r>
        <w:t xml:space="preserve">ema of the </w:t>
      </w:r>
      <w:r>
        <w:rPr>
          <w:b/>
        </w:rPr>
        <w:t>Kpi.</w:t>
      </w:r>
    </w:p>
    <w:p w:rsidR="006C26D4" w:rsidRDefault="005C2B6E">
      <w:pPr>
        <w:pStyle w:val="Heading4"/>
      </w:pPr>
      <w:bookmarkStart w:id="396" w:name="section_ab03070d617b40bd86b51ba07e98f0ae"/>
      <w:bookmarkStart w:id="397" w:name="_Toc134677617"/>
      <w:r>
        <w:lastRenderedPageBreak/>
        <w:t>ArrayOfKpiMeasure</w:t>
      </w:r>
      <w:bookmarkEnd w:id="396"/>
      <w:bookmarkEnd w:id="397"/>
      <w:r>
        <w:fldChar w:fldCharType="begin"/>
      </w:r>
      <w:r>
        <w:instrText xml:space="preserve"> XE "Messages:ArrayOfKpiMeasure complex type" </w:instrText>
      </w:r>
      <w:r>
        <w:fldChar w:fldCharType="end"/>
      </w:r>
      <w:r>
        <w:fldChar w:fldCharType="begin"/>
      </w:r>
      <w:r>
        <w:instrText xml:space="preserve"> XE "Complex types:ArrayOfKpiMeasure" </w:instrText>
      </w:r>
      <w:r>
        <w:fldChar w:fldCharType="end"/>
      </w:r>
      <w:r>
        <w:fldChar w:fldCharType="begin"/>
      </w:r>
      <w:r>
        <w:instrText xml:space="preserve"> XE "ArrayOfKpiMeasure complex type" </w:instrText>
      </w:r>
      <w:r>
        <w:fldChar w:fldCharType="end"/>
      </w:r>
    </w:p>
    <w:p w:rsidR="006C26D4" w:rsidRDefault="005C2B6E">
      <w:r>
        <w:rPr>
          <w:b/>
        </w:rPr>
        <w:t>Namespace:</w:t>
      </w:r>
      <w:r>
        <w:t xml:space="preserve"> http://www.microsoft.com/performancepoint/scorecards</w:t>
      </w:r>
    </w:p>
    <w:p w:rsidR="006C26D4" w:rsidRDefault="005C2B6E">
      <w:bookmarkStart w:id="398" w:name="CC_235567d66b72585e6e79fd73a6f5f710"/>
      <w:bookmarkEnd w:id="398"/>
      <w:r>
        <w:t xml:space="preserve">The </w:t>
      </w:r>
      <w:r>
        <w:rPr>
          <w:b/>
        </w:rPr>
        <w:t>ArrayOfKpiMeasure</w:t>
      </w:r>
      <w:r>
        <w:t xml:space="preserve"> complex t</w:t>
      </w:r>
      <w:r>
        <w:t xml:space="preserve">ype specifies an array of </w:t>
      </w:r>
      <w:r>
        <w:rPr>
          <w:b/>
        </w:rPr>
        <w:t>KpiMeasure</w:t>
      </w:r>
      <w:r>
        <w:t xml:space="preserve"> complex types (section </w:t>
      </w:r>
      <w:hyperlink w:anchor="Section_4dac8d2ec0904077b3224e539220871a" w:history="1">
        <w:r>
          <w:rPr>
            <w:rStyle w:val="Hyperlink"/>
          </w:rPr>
          <w:t>2.2.4.129</w:t>
        </w:r>
      </w:hyperlink>
      <w:r>
        <w:t>).</w:t>
      </w:r>
    </w:p>
    <w:p w:rsidR="006C26D4" w:rsidRDefault="005C2B6E">
      <w:pPr>
        <w:pStyle w:val="Code"/>
      </w:pPr>
      <w:bookmarkStart w:id="399" w:name="CC_ae73b41b9927eadc6e17ffea3511b3d1"/>
      <w:bookmarkEnd w:id="399"/>
      <w:r>
        <w:t>&lt;xs:complexType name="ArrayOfKpiMeasure" xmlns:xs="http://www.w3.org/2001/XMLSchema"&gt;</w:t>
      </w:r>
    </w:p>
    <w:p w:rsidR="006C26D4" w:rsidRDefault="005C2B6E">
      <w:pPr>
        <w:pStyle w:val="Code"/>
      </w:pPr>
      <w:r>
        <w:t xml:space="preserve">  &lt;xs:sequence&gt;</w:t>
      </w:r>
    </w:p>
    <w:p w:rsidR="006C26D4" w:rsidRDefault="005C2B6E">
      <w:pPr>
        <w:pStyle w:val="Code"/>
      </w:pPr>
      <w:r>
        <w:t xml:space="preserve">    &lt;xs:element</w:t>
      </w:r>
      <w:r>
        <w:t xml:space="preserve"> minOccurs="0" maxOccurs="unbounded" name="KpiMeasure" nillable="true" type="tns:KpiMeasure"/&gt;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00" w:name="CC_ca797acadc6a1cbe863a542f6283dedd"/>
      <w:bookmarkEnd w:id="400"/>
      <w:r>
        <w:rPr>
          <w:b/>
        </w:rPr>
        <w:t xml:space="preserve">KpiMeasure: </w:t>
      </w:r>
      <w:r>
        <w:t xml:space="preserve">This element MUST NOT be null and MUST conform to the schema of the </w:t>
      </w:r>
      <w:r>
        <w:rPr>
          <w:b/>
        </w:rPr>
        <w:t>KpiMeasure</w:t>
      </w:r>
      <w:r>
        <w:t xml:space="preserve">. </w:t>
      </w:r>
    </w:p>
    <w:p w:rsidR="006C26D4" w:rsidRDefault="005C2B6E">
      <w:pPr>
        <w:pStyle w:val="Heading4"/>
      </w:pPr>
      <w:bookmarkStart w:id="401" w:name="section_b922d18f79e74cbf9a8d0b4db716ff35"/>
      <w:bookmarkStart w:id="402" w:name="_Toc134677618"/>
      <w:r>
        <w:t>ArrayOfLevel</w:t>
      </w:r>
      <w:bookmarkEnd w:id="401"/>
      <w:bookmarkEnd w:id="402"/>
      <w:r>
        <w:fldChar w:fldCharType="begin"/>
      </w:r>
      <w:r>
        <w:instrText xml:space="preserve"> XE "Messages:ArrayOf</w:instrText>
      </w:r>
      <w:r>
        <w:instrText xml:space="preserve">Level complex type" </w:instrText>
      </w:r>
      <w:r>
        <w:fldChar w:fldCharType="end"/>
      </w:r>
      <w:r>
        <w:fldChar w:fldCharType="begin"/>
      </w:r>
      <w:r>
        <w:instrText xml:space="preserve"> XE "Complex types:ArrayOfLevel" </w:instrText>
      </w:r>
      <w:r>
        <w:fldChar w:fldCharType="end"/>
      </w:r>
      <w:r>
        <w:fldChar w:fldCharType="begin"/>
      </w:r>
      <w:r>
        <w:instrText xml:space="preserve"> XE "ArrayOfLevel complex type" </w:instrText>
      </w:r>
      <w:r>
        <w:fldChar w:fldCharType="end"/>
      </w:r>
    </w:p>
    <w:p w:rsidR="006C26D4" w:rsidRDefault="005C2B6E">
      <w:r>
        <w:rPr>
          <w:b/>
        </w:rPr>
        <w:t>Namespace:</w:t>
      </w:r>
      <w:r>
        <w:t xml:space="preserve"> http://www.microsoft.com/performancepoint/scorecards</w:t>
      </w:r>
    </w:p>
    <w:p w:rsidR="006C26D4" w:rsidRDefault="005C2B6E">
      <w:bookmarkStart w:id="403" w:name="CC_a25502eb2f3641f24b142cc1737cf090"/>
      <w:bookmarkEnd w:id="403"/>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p w:rsidR="006C26D4" w:rsidRDefault="005C2B6E">
      <w:pPr>
        <w:pStyle w:val="Code"/>
      </w:pPr>
      <w:bookmarkStart w:id="404" w:name="CC_56761df46889dab8dfee4ca2938cab28"/>
      <w:bookmarkEnd w:id="404"/>
      <w:r>
        <w:t>&lt;xs:complexType name="ArrayOfLevel"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name="Level" nillable="true" type="tns:Level"/&gt;</w:t>
      </w:r>
    </w:p>
    <w:p w:rsidR="006C26D4" w:rsidRDefault="005C2B6E">
      <w:pPr>
        <w:pStyle w:val="Code"/>
      </w:pPr>
      <w:r>
        <w:t xml:space="preserve">  &lt;/xs:se</w:t>
      </w:r>
      <w:r>
        <w:t>quence&gt;</w:t>
      </w:r>
    </w:p>
    <w:p w:rsidR="006C26D4" w:rsidRDefault="005C2B6E">
      <w:pPr>
        <w:pStyle w:val="Code"/>
      </w:pPr>
      <w:r>
        <w:t>&lt;/xs:complexType&gt;</w:t>
      </w:r>
    </w:p>
    <w:p w:rsidR="006C26D4" w:rsidRDefault="005C2B6E">
      <w:bookmarkStart w:id="405" w:name="CC_125ba6aba836a2089e27dcb252cbe6e9"/>
      <w:bookmarkEnd w:id="405"/>
      <w:r>
        <w:rPr>
          <w:b/>
        </w:rPr>
        <w:t xml:space="preserve">Level: </w:t>
      </w:r>
      <w:r>
        <w:t xml:space="preserve">This element MUST NOT be null and MUST conform to the schema of the </w:t>
      </w:r>
      <w:r>
        <w:rPr>
          <w:b/>
        </w:rPr>
        <w:t>Level</w:t>
      </w:r>
      <w:r>
        <w:t xml:space="preserve"> (section 2.2.4.131) complex type.</w:t>
      </w:r>
    </w:p>
    <w:p w:rsidR="006C26D4" w:rsidRDefault="005C2B6E">
      <w:pPr>
        <w:pStyle w:val="Heading4"/>
      </w:pPr>
      <w:bookmarkStart w:id="406" w:name="section_3d12e80e73544a7489c9fde7deec3fbf"/>
      <w:bookmarkStart w:id="407" w:name="_Toc134677619"/>
      <w:r>
        <w:t>ArrayOfMeasure</w:t>
      </w:r>
      <w:bookmarkEnd w:id="406"/>
      <w:bookmarkEnd w:id="407"/>
      <w:r>
        <w:fldChar w:fldCharType="begin"/>
      </w:r>
      <w:r>
        <w:instrText xml:space="preserve"> XE "Messages:ArrayOfMeasure complex type" </w:instrText>
      </w:r>
      <w:r>
        <w:fldChar w:fldCharType="end"/>
      </w:r>
      <w:r>
        <w:fldChar w:fldCharType="begin"/>
      </w:r>
      <w:r>
        <w:instrText xml:space="preserve"> XE "Complex types:ArrayOfMeasure" </w:instrText>
      </w:r>
      <w:r>
        <w:fldChar w:fldCharType="end"/>
      </w:r>
      <w:r>
        <w:fldChar w:fldCharType="begin"/>
      </w:r>
      <w:r>
        <w:instrText xml:space="preserve"> XE "ArrayOfMeasure</w:instrText>
      </w:r>
      <w:r>
        <w:instrText xml:space="preserve"> complex type" </w:instrText>
      </w:r>
      <w:r>
        <w:fldChar w:fldCharType="end"/>
      </w:r>
    </w:p>
    <w:p w:rsidR="006C26D4" w:rsidRDefault="005C2B6E">
      <w:r>
        <w:rPr>
          <w:b/>
        </w:rPr>
        <w:t>Namespace:</w:t>
      </w:r>
      <w:r>
        <w:t xml:space="preserve"> http://www.microsoft.com/performancepoint/scorecards</w:t>
      </w:r>
    </w:p>
    <w:p w:rsidR="006C26D4" w:rsidRDefault="005C2B6E">
      <w:bookmarkStart w:id="408" w:name="CC_97aa7ece11875b64f9ca94fded5ee91e"/>
      <w:bookmarkEnd w:id="408"/>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p w:rsidR="006C26D4" w:rsidRDefault="005C2B6E">
      <w:pPr>
        <w:pStyle w:val="Code"/>
      </w:pPr>
      <w:bookmarkStart w:id="409" w:name="CC_5d41df1a55038658e8bb35723639d0fc"/>
      <w:bookmarkEnd w:id="409"/>
      <w:r>
        <w:t>&lt;xs:complexType name</w:t>
      </w:r>
      <w:r>
        <w:t>="ArrayOfMeasure"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name="Measure" nillable="true" type="tns:Measure"/&gt;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10" w:name="CC_a12e92a49428c7f550e823f44ad91d3a"/>
      <w:bookmarkEnd w:id="410"/>
      <w:r>
        <w:rPr>
          <w:b/>
        </w:rPr>
        <w:t xml:space="preserve">Measure: </w:t>
      </w:r>
      <w:r>
        <w:rPr>
          <w:rStyle w:val="CommentReference"/>
        </w:rPr>
        <w:t>T</w:t>
      </w:r>
      <w:r>
        <w:t xml:space="preserve">his element MUST NOT be null and MUST conform to the schema of the </w:t>
      </w:r>
      <w:r>
        <w:rPr>
          <w:b/>
        </w:rPr>
        <w:t>Measure</w:t>
      </w:r>
      <w:r>
        <w:t xml:space="preserve"> (section 2.2.4.133) complex type.</w:t>
      </w:r>
    </w:p>
    <w:p w:rsidR="006C26D4" w:rsidRDefault="005C2B6E">
      <w:pPr>
        <w:pStyle w:val="Heading4"/>
      </w:pPr>
      <w:bookmarkStart w:id="411" w:name="section_9cde46346a85427e95a2e3e8c23b079c"/>
      <w:bookmarkStart w:id="412" w:name="_Toc134677620"/>
      <w:r>
        <w:t>ArrayOfMember</w:t>
      </w:r>
      <w:bookmarkEnd w:id="411"/>
      <w:bookmarkEnd w:id="412"/>
      <w:r>
        <w:fldChar w:fldCharType="begin"/>
      </w:r>
      <w:r>
        <w:instrText xml:space="preserve"> XE "Messages:ArrayOfMember complex type" </w:instrText>
      </w:r>
      <w:r>
        <w:fldChar w:fldCharType="end"/>
      </w:r>
      <w:r>
        <w:fldChar w:fldCharType="begin"/>
      </w:r>
      <w:r>
        <w:instrText xml:space="preserve"> XE "Complex types:ArrayOfMember" </w:instrText>
      </w:r>
      <w:r>
        <w:fldChar w:fldCharType="end"/>
      </w:r>
      <w:r>
        <w:fldChar w:fldCharType="begin"/>
      </w:r>
      <w:r>
        <w:instrText xml:space="preserve"> XE "ArrayOfMember complex type" </w:instrText>
      </w:r>
      <w:r>
        <w:fldChar w:fldCharType="end"/>
      </w:r>
    </w:p>
    <w:p w:rsidR="006C26D4" w:rsidRDefault="005C2B6E">
      <w:r>
        <w:rPr>
          <w:b/>
        </w:rPr>
        <w:t>Namespace:</w:t>
      </w:r>
      <w:r>
        <w:t xml:space="preserve"> http://www.microsoft.com/performancepoint/scorecards</w:t>
      </w:r>
    </w:p>
    <w:p w:rsidR="006C26D4" w:rsidRDefault="005C2B6E">
      <w:bookmarkStart w:id="413" w:name="CC_b6d4bfaafb83233a3b2ff34236d36ff6"/>
      <w:bookmarkEnd w:id="413"/>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p w:rsidR="006C26D4" w:rsidRDefault="005C2B6E">
      <w:pPr>
        <w:pStyle w:val="Code"/>
      </w:pPr>
      <w:bookmarkStart w:id="414" w:name="CC_fee66d7314d0c766e7034c6d3de611ad"/>
      <w:bookmarkEnd w:id="414"/>
      <w:r>
        <w:t>&lt;xs:complexType name="ArrayOfMember" xmlns:xs="htt</w:t>
      </w:r>
      <w:r>
        <w:t>p://www.w3.org/2001/XMLSchema"&gt;</w:t>
      </w:r>
    </w:p>
    <w:p w:rsidR="006C26D4" w:rsidRDefault="005C2B6E">
      <w:pPr>
        <w:pStyle w:val="Code"/>
      </w:pPr>
      <w:r>
        <w:t xml:space="preserve">  &lt;xs:sequence&gt;</w:t>
      </w:r>
    </w:p>
    <w:p w:rsidR="006C26D4" w:rsidRDefault="005C2B6E">
      <w:pPr>
        <w:pStyle w:val="Code"/>
      </w:pPr>
      <w:r>
        <w:lastRenderedPageBreak/>
        <w:t xml:space="preserve">    &lt;xs:element minOccurs="0" maxOccurs="unbounded" name="Member" nillable="true" type="tns:Member"/&gt;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15" w:name="CC_e510ce20aa2507a07c93ca85b00717d8"/>
      <w:bookmarkEnd w:id="415"/>
      <w:r>
        <w:rPr>
          <w:b/>
        </w:rPr>
        <w:t xml:space="preserve">Member: </w:t>
      </w:r>
      <w:r>
        <w:rPr>
          <w:rStyle w:val="CommentReference"/>
        </w:rPr>
        <w:t>T</w:t>
      </w:r>
      <w:r>
        <w:t>his element MUST NOT be null and MUST conform to the schema of</w:t>
      </w:r>
      <w:r>
        <w:t xml:space="preserve"> the </w:t>
      </w:r>
      <w:r>
        <w:rPr>
          <w:b/>
        </w:rPr>
        <w:t>Member</w:t>
      </w:r>
      <w:r>
        <w:t xml:space="preserve"> (section 2.2.4.134) complex type.</w:t>
      </w:r>
    </w:p>
    <w:p w:rsidR="006C26D4" w:rsidRDefault="005C2B6E">
      <w:pPr>
        <w:pStyle w:val="Heading4"/>
      </w:pPr>
      <w:bookmarkStart w:id="416" w:name="section_102e5154368849f5bc74c7dafb6bc535"/>
      <w:bookmarkStart w:id="417" w:name="_Toc134677621"/>
      <w:r>
        <w:t>ArrayOfMemberTransform</w:t>
      </w:r>
      <w:bookmarkEnd w:id="416"/>
      <w:bookmarkEnd w:id="417"/>
      <w:r>
        <w:fldChar w:fldCharType="begin"/>
      </w:r>
      <w:r>
        <w:instrText xml:space="preserve"> XE "Messages:ArrayOfMemberTransform complex type" </w:instrText>
      </w:r>
      <w:r>
        <w:fldChar w:fldCharType="end"/>
      </w:r>
      <w:r>
        <w:fldChar w:fldCharType="begin"/>
      </w:r>
      <w:r>
        <w:instrText xml:space="preserve"> XE "Complex types:ArrayOfMemberTransform" </w:instrText>
      </w:r>
      <w:r>
        <w:fldChar w:fldCharType="end"/>
      </w:r>
      <w:r>
        <w:fldChar w:fldCharType="begin"/>
      </w:r>
      <w:r>
        <w:instrText xml:space="preserve"> XE "ArrayOfMemberTransform complex type" </w:instrText>
      </w:r>
      <w:r>
        <w:fldChar w:fldCharType="end"/>
      </w:r>
    </w:p>
    <w:p w:rsidR="006C26D4" w:rsidRDefault="005C2B6E">
      <w:r>
        <w:rPr>
          <w:b/>
        </w:rPr>
        <w:t>Namespace:</w:t>
      </w:r>
      <w:r>
        <w:t xml:space="preserve"> http://www.microsoft.com/performan</w:t>
      </w:r>
      <w:r>
        <w:t>cepoint/scorecards</w:t>
      </w:r>
    </w:p>
    <w:p w:rsidR="006C26D4" w:rsidRDefault="005C2B6E">
      <w:bookmarkStart w:id="418" w:name="CC_e17acf57b4975eaa20397904866dbca8"/>
      <w:bookmarkEnd w:id="418"/>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p w:rsidR="006C26D4" w:rsidRDefault="005C2B6E">
      <w:pPr>
        <w:pStyle w:val="Code"/>
      </w:pPr>
      <w:bookmarkStart w:id="419" w:name="CC_d0712e8fa5151a9fd47335811ea6b262"/>
      <w:bookmarkEnd w:id="419"/>
      <w:r>
        <w:t>&lt;xs:complexType name="ArrayOfMemberTransform" xmlns:xs="http://www.</w:t>
      </w:r>
      <w:r>
        <w:t>w3.org/2001/XMLSchema"&gt;</w:t>
      </w:r>
    </w:p>
    <w:p w:rsidR="006C26D4" w:rsidRDefault="005C2B6E">
      <w:pPr>
        <w:pStyle w:val="Code"/>
      </w:pPr>
      <w:r>
        <w:t xml:space="preserve">  &lt;xs:sequence&gt;</w:t>
      </w:r>
    </w:p>
    <w:p w:rsidR="006C26D4" w:rsidRDefault="005C2B6E">
      <w:pPr>
        <w:pStyle w:val="Code"/>
      </w:pPr>
      <w:r>
        <w:t xml:space="preserve">    &lt;xs:element minOccurs="0" maxOccurs="unbounded" name="MemberTransform" nillable="true" type="tns:MemberTransform"/&gt;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20" w:name="CC_8cdcdf2f5943bd567d6899922eec9e2a"/>
      <w:bookmarkEnd w:id="420"/>
      <w:r>
        <w:rPr>
          <w:b/>
        </w:rPr>
        <w:t xml:space="preserve">MemberTransform: </w:t>
      </w:r>
      <w:r>
        <w:t>This element MUST NOT be null and MUST confo</w:t>
      </w:r>
      <w:r>
        <w:t xml:space="preserve">rm to the schema of the </w:t>
      </w:r>
      <w:r>
        <w:rPr>
          <w:b/>
        </w:rPr>
        <w:t>MemberTransform</w:t>
      </w:r>
      <w:r>
        <w:t xml:space="preserve"> (section 2.2.4.146) complex type.</w:t>
      </w:r>
    </w:p>
    <w:p w:rsidR="006C26D4" w:rsidRDefault="005C2B6E">
      <w:pPr>
        <w:pStyle w:val="Heading4"/>
      </w:pPr>
      <w:bookmarkStart w:id="421" w:name="section_d5d6f321597248a4b9a066569e6d59a2"/>
      <w:bookmarkStart w:id="422" w:name="_Toc134677622"/>
      <w:r>
        <w:t>ArrayOfNamedSet</w:t>
      </w:r>
      <w:bookmarkEnd w:id="421"/>
      <w:bookmarkEnd w:id="422"/>
      <w:r>
        <w:fldChar w:fldCharType="begin"/>
      </w:r>
      <w:r>
        <w:instrText xml:space="preserve"> XE "Messages:ArrayOfNamedSet complex type" </w:instrText>
      </w:r>
      <w:r>
        <w:fldChar w:fldCharType="end"/>
      </w:r>
      <w:r>
        <w:fldChar w:fldCharType="begin"/>
      </w:r>
      <w:r>
        <w:instrText xml:space="preserve"> XE "Complex types:ArrayOfNamedSet" </w:instrText>
      </w:r>
      <w:r>
        <w:fldChar w:fldCharType="end"/>
      </w:r>
      <w:r>
        <w:fldChar w:fldCharType="begin"/>
      </w:r>
      <w:r>
        <w:instrText xml:space="preserve"> XE "ArrayOfNamedSet complex type" </w:instrText>
      </w:r>
      <w:r>
        <w:fldChar w:fldCharType="end"/>
      </w:r>
    </w:p>
    <w:p w:rsidR="006C26D4" w:rsidRDefault="005C2B6E">
      <w:r>
        <w:rPr>
          <w:b/>
        </w:rPr>
        <w:t>Namespace:</w:t>
      </w:r>
      <w:r>
        <w:t xml:space="preserve"> http://www.microsoft.com/performan</w:t>
      </w:r>
      <w:r>
        <w:t>cepoint/scorecards</w:t>
      </w:r>
    </w:p>
    <w:p w:rsidR="006C26D4" w:rsidRDefault="005C2B6E">
      <w:bookmarkStart w:id="423" w:name="CC_ed6073d30aa4cf2f3ed24fb783640461"/>
      <w:bookmarkEnd w:id="423"/>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p w:rsidR="006C26D4" w:rsidRDefault="005C2B6E">
      <w:pPr>
        <w:pStyle w:val="Code"/>
      </w:pPr>
      <w:bookmarkStart w:id="424" w:name="CC_5f54f80806f093c74b3dc5108558d997"/>
      <w:bookmarkEnd w:id="424"/>
      <w:r>
        <w:t>&lt;xs:complexType name="ArrayOfNamedSet" xmlns:xs="http://www.w3.org/2001/XMLSchema</w:t>
      </w:r>
      <w:r>
        <w:t>"&gt;</w:t>
      </w:r>
    </w:p>
    <w:p w:rsidR="006C26D4" w:rsidRDefault="005C2B6E">
      <w:pPr>
        <w:pStyle w:val="Code"/>
      </w:pPr>
      <w:r>
        <w:t xml:space="preserve">  &lt;xs:sequence&gt;</w:t>
      </w:r>
    </w:p>
    <w:p w:rsidR="006C26D4" w:rsidRDefault="005C2B6E">
      <w:pPr>
        <w:pStyle w:val="Code"/>
      </w:pPr>
      <w:r>
        <w:t xml:space="preserve">    &lt;xs:element minOccurs="0" maxOccurs="unbounded" name="NamedSet" nillable="true" type="tns:NamedSet"/&gt;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25" w:name="CC_1d35b9d53dfe1064ef348b5aca0f6753"/>
      <w:bookmarkEnd w:id="425"/>
      <w:r>
        <w:rPr>
          <w:b/>
        </w:rPr>
        <w:t xml:space="preserve">NamedSet: </w:t>
      </w:r>
      <w:r>
        <w:rPr>
          <w:rStyle w:val="CommentReference"/>
        </w:rPr>
        <w:t>T</w:t>
      </w:r>
      <w:r>
        <w:t xml:space="preserve">his element MUST NOT be null and MUST conform to the schema of the </w:t>
      </w:r>
      <w:r>
        <w:rPr>
          <w:b/>
        </w:rPr>
        <w:t>NamedSet</w:t>
      </w:r>
      <w:r>
        <w:t xml:space="preserve"> (section </w:t>
      </w:r>
      <w:r>
        <w:t>2.2.4.147) complex type.</w:t>
      </w:r>
    </w:p>
    <w:p w:rsidR="006C26D4" w:rsidRDefault="005C2B6E">
      <w:pPr>
        <w:pStyle w:val="Heading4"/>
      </w:pPr>
      <w:bookmarkStart w:id="426" w:name="section_fde9bd260abd4d86aa47147a0cbefa5c"/>
      <w:bookmarkStart w:id="427" w:name="_Toc134677623"/>
      <w:r>
        <w:t>ArrayOfNameInfo</w:t>
      </w:r>
      <w:bookmarkEnd w:id="426"/>
      <w:bookmarkEnd w:id="427"/>
      <w:r>
        <w:fldChar w:fldCharType="begin"/>
      </w:r>
      <w:r>
        <w:instrText xml:space="preserve"> XE "Messages:ArrayOfNameInfo complex type" </w:instrText>
      </w:r>
      <w:r>
        <w:fldChar w:fldCharType="end"/>
      </w:r>
      <w:r>
        <w:fldChar w:fldCharType="begin"/>
      </w:r>
      <w:r>
        <w:instrText xml:space="preserve"> XE "Complex types:ArrayOfNameInfo" </w:instrText>
      </w:r>
      <w:r>
        <w:fldChar w:fldCharType="end"/>
      </w:r>
      <w:r>
        <w:fldChar w:fldCharType="begin"/>
      </w:r>
      <w:r>
        <w:instrText xml:space="preserve"> XE "ArrayOfNameInfo complex type" </w:instrText>
      </w:r>
      <w:r>
        <w:fldChar w:fldCharType="end"/>
      </w:r>
    </w:p>
    <w:p w:rsidR="006C26D4" w:rsidRDefault="005C2B6E">
      <w:r>
        <w:rPr>
          <w:b/>
        </w:rPr>
        <w:t>Namespace:</w:t>
      </w:r>
      <w:r>
        <w:t xml:space="preserve"> http://www.microsoft.com/performancepoint/scorecards</w:t>
      </w:r>
    </w:p>
    <w:p w:rsidR="006C26D4" w:rsidRDefault="005C2B6E">
      <w:bookmarkStart w:id="428" w:name="CC_3715653bcd6d704424ff056a6b09a916"/>
      <w:bookmarkEnd w:id="428"/>
      <w:r>
        <w:t xml:space="preserve">The </w:t>
      </w:r>
      <w:r>
        <w:rPr>
          <w:b/>
        </w:rPr>
        <w:t>ArrayOfNameInfo</w:t>
      </w:r>
      <w:r>
        <w:t xml:space="preserve"> complex ty</w:t>
      </w:r>
      <w:r>
        <w:t>pe</w:t>
      </w:r>
      <w:bookmarkStart w:id="4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29"/>
      <w:r>
        <w:t xml:space="preserve"> defines an array of </w:t>
      </w:r>
      <w:r>
        <w:rPr>
          <w:b/>
        </w:rPr>
        <w:t>NameInfo</w:t>
      </w:r>
      <w:r>
        <w:t xml:space="preserve"> complex types (section </w:t>
      </w:r>
      <w:hyperlink w:anchor="Section_f357491ae50a46da854b2e271af81d31" w:history="1">
        <w:r>
          <w:rPr>
            <w:rStyle w:val="Hyperlink"/>
          </w:rPr>
          <w:t>2.2.4.149</w:t>
        </w:r>
      </w:hyperlink>
      <w:r>
        <w:t>).</w:t>
      </w:r>
    </w:p>
    <w:p w:rsidR="006C26D4" w:rsidRDefault="005C2B6E">
      <w:pPr>
        <w:pStyle w:val="Code"/>
      </w:pPr>
      <w:bookmarkStart w:id="430" w:name="CC_66946c4646a59d123e26a02784366e19"/>
      <w:bookmarkEnd w:id="430"/>
      <w:r>
        <w:t>&lt;xs:complexType name="ArrayOfNameInfo" xmlns:xs="http://www</w:t>
      </w:r>
      <w:r>
        <w:t>.w3.org/2001/XMLSchema"&gt;</w:t>
      </w:r>
    </w:p>
    <w:p w:rsidR="006C26D4" w:rsidRDefault="005C2B6E">
      <w:pPr>
        <w:pStyle w:val="Code"/>
      </w:pPr>
      <w:r>
        <w:t xml:space="preserve">  &lt;xs:sequence&gt;</w:t>
      </w:r>
    </w:p>
    <w:p w:rsidR="006C26D4" w:rsidRDefault="005C2B6E">
      <w:pPr>
        <w:pStyle w:val="Code"/>
      </w:pPr>
      <w:r>
        <w:t xml:space="preserve">    &lt;xs:element minOccurs="0" maxOccurs="unbounded" name="NameInfo" nillable="true" type="tns:NameInfo"/&gt;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31" w:name="CC_35891a15e7023cbeecb68067475e0e75"/>
      <w:bookmarkEnd w:id="431"/>
      <w:r>
        <w:rPr>
          <w:b/>
        </w:rPr>
        <w:lastRenderedPageBreak/>
        <w:t xml:space="preserve">NameInfo: </w:t>
      </w:r>
      <w:r>
        <w:t xml:space="preserve">This element MUST NOT be null and MUST conform to the schema of </w:t>
      </w:r>
      <w:r>
        <w:rPr>
          <w:b/>
        </w:rPr>
        <w:t>NameInfo</w:t>
      </w:r>
      <w:r>
        <w:t>.</w:t>
      </w:r>
    </w:p>
    <w:p w:rsidR="006C26D4" w:rsidRDefault="005C2B6E">
      <w:pPr>
        <w:pStyle w:val="Heading4"/>
      </w:pPr>
      <w:bookmarkStart w:id="432" w:name="section_06deeaa8f67f403a9b19af906b77845a"/>
      <w:bookmarkStart w:id="433" w:name="_Toc134677624"/>
      <w:r>
        <w:t>ArrayOfParameter</w:t>
      </w:r>
      <w:bookmarkEnd w:id="432"/>
      <w:bookmarkEnd w:id="433"/>
      <w:r>
        <w:fldChar w:fldCharType="begin"/>
      </w:r>
      <w:r>
        <w:instrText xml:space="preserve"> XE "Messages:ArrayOfParameter complex type" </w:instrText>
      </w:r>
      <w:r>
        <w:fldChar w:fldCharType="end"/>
      </w:r>
      <w:r>
        <w:fldChar w:fldCharType="begin"/>
      </w:r>
      <w:r>
        <w:instrText xml:space="preserve"> XE "Complex types:ArrayOfParameter" </w:instrText>
      </w:r>
      <w:r>
        <w:fldChar w:fldCharType="end"/>
      </w:r>
      <w:r>
        <w:fldChar w:fldCharType="begin"/>
      </w:r>
      <w:r>
        <w:instrText xml:space="preserve"> XE "ArrayOfParameter complex type" </w:instrText>
      </w:r>
      <w:r>
        <w:fldChar w:fldCharType="end"/>
      </w:r>
    </w:p>
    <w:p w:rsidR="006C26D4" w:rsidRDefault="005C2B6E">
      <w:r>
        <w:rPr>
          <w:b/>
        </w:rPr>
        <w:t>Namespace:</w:t>
      </w:r>
      <w:r>
        <w:t xml:space="preserve"> http://www.microsoft.com/performancepoint/scorecards</w:t>
      </w:r>
    </w:p>
    <w:p w:rsidR="006C26D4" w:rsidRDefault="005C2B6E">
      <w:bookmarkStart w:id="434" w:name="CC_8f1dd65bf586e999ab353cb4533a4318"/>
      <w:bookmarkEnd w:id="434"/>
      <w:r>
        <w:t>A collection of parameters used in an ana</w:t>
      </w:r>
      <w:r>
        <w:t xml:space="preserve">lytic </w:t>
      </w:r>
      <w:hyperlink w:anchor="gt_37fbc661-f744-48fa-9d8e-f34513cab9c2">
        <w:r>
          <w:rPr>
            <w:rStyle w:val="HyperlinkGreen"/>
            <w:b/>
          </w:rPr>
          <w:t>query</w:t>
        </w:r>
      </w:hyperlink>
      <w:r>
        <w:t>.</w:t>
      </w:r>
    </w:p>
    <w:p w:rsidR="006C26D4" w:rsidRDefault="005C2B6E">
      <w:pPr>
        <w:pStyle w:val="Code"/>
      </w:pPr>
      <w:bookmarkStart w:id="435" w:name="CC_de100e7a2ddc2c397c59ab1c06c8fb05"/>
      <w:bookmarkEnd w:id="435"/>
      <w:r>
        <w:t>&lt;xs:complexType name="ArrayOfParameter"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name="Parameter" nillable="t</w:t>
      </w:r>
      <w:r>
        <w:t>rue" type="tns:Parameter"/&gt;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36" w:name="CC_4233e3b91eef63f470ebc411118697bb"/>
      <w:bookmarkEnd w:id="436"/>
      <w:r>
        <w:rPr>
          <w:b/>
        </w:rPr>
        <w:t xml:space="preserve">Parameter: </w:t>
      </w:r>
      <w:r>
        <w:t xml:space="preserve">A </w:t>
      </w:r>
      <w:r>
        <w:rPr>
          <w:b/>
        </w:rPr>
        <w:t>Parameter</w:t>
      </w:r>
      <w:r>
        <w:t xml:space="preserve"> object (see section </w:t>
      </w:r>
      <w:hyperlink w:anchor="Section_6ab7f647d8e14805b0f0d0a1e33922db" w:history="1">
        <w:r>
          <w:rPr>
            <w:rStyle w:val="Hyperlink"/>
          </w:rPr>
          <w:t>2.2.4.154</w:t>
        </w:r>
      </w:hyperlink>
      <w:r>
        <w:t>).</w:t>
      </w:r>
    </w:p>
    <w:p w:rsidR="006C26D4" w:rsidRDefault="005C2B6E">
      <w:pPr>
        <w:pStyle w:val="Heading4"/>
      </w:pPr>
      <w:bookmarkStart w:id="437" w:name="section_09b0e22d22a848979d0b6474403b0dad"/>
      <w:bookmarkStart w:id="438" w:name="_Toc134677625"/>
      <w:r>
        <w:t>ArrayOfParameterDefinition</w:t>
      </w:r>
      <w:bookmarkEnd w:id="437"/>
      <w:bookmarkEnd w:id="438"/>
      <w:r>
        <w:fldChar w:fldCharType="begin"/>
      </w:r>
      <w:r>
        <w:instrText xml:space="preserve"> XE "Messages:ArrayOfParameterDefinition complex typ</w:instrText>
      </w:r>
      <w:r>
        <w:instrText xml:space="preserve">e" </w:instrText>
      </w:r>
      <w:r>
        <w:fldChar w:fldCharType="end"/>
      </w:r>
      <w:r>
        <w:fldChar w:fldCharType="begin"/>
      </w:r>
      <w:r>
        <w:instrText xml:space="preserve"> XE "Complex types:ArrayOfParameterDefinition" </w:instrText>
      </w:r>
      <w:r>
        <w:fldChar w:fldCharType="end"/>
      </w:r>
      <w:r>
        <w:fldChar w:fldCharType="begin"/>
      </w:r>
      <w:r>
        <w:instrText xml:space="preserve"> XE "ArrayOfParameterDefinition complex type" </w:instrText>
      </w:r>
      <w:r>
        <w:fldChar w:fldCharType="end"/>
      </w:r>
    </w:p>
    <w:p w:rsidR="006C26D4" w:rsidRDefault="005C2B6E">
      <w:r>
        <w:rPr>
          <w:b/>
        </w:rPr>
        <w:t>Namespace:</w:t>
      </w:r>
      <w:r>
        <w:t xml:space="preserve"> http://www.microsoft.com/performancepoint/scorecards</w:t>
      </w:r>
    </w:p>
    <w:p w:rsidR="006C26D4" w:rsidRDefault="005C2B6E">
      <w:bookmarkStart w:id="439" w:name="CC_ba3877f9b05d82c5ac85869fae08095c"/>
      <w:bookmarkEnd w:id="439"/>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p w:rsidR="006C26D4" w:rsidRDefault="005C2B6E">
      <w:pPr>
        <w:pStyle w:val="Code"/>
      </w:pPr>
      <w:bookmarkStart w:id="440" w:name="CC_ccd50c0be87bb9033b4b738b55f866c9"/>
      <w:bookmarkEnd w:id="440"/>
      <w:r>
        <w:t>&lt;xs:complexType name="ArrayOfParameterDefinition" xmlns:xs="http://www.w3.org/2001/XMLSchema"&gt;</w:t>
      </w:r>
    </w:p>
    <w:p w:rsidR="006C26D4" w:rsidRDefault="005C2B6E">
      <w:pPr>
        <w:pStyle w:val="Code"/>
      </w:pPr>
      <w:r>
        <w:t xml:space="preserve">  &lt;xs:sequenc</w:t>
      </w:r>
      <w:r>
        <w:t>e&gt;</w:t>
      </w:r>
    </w:p>
    <w:p w:rsidR="006C26D4" w:rsidRDefault="005C2B6E">
      <w:pPr>
        <w:pStyle w:val="Code"/>
      </w:pPr>
      <w:r>
        <w:t xml:space="preserve">    &lt;xs:element minOccurs="0" maxOccurs="unbounded" name="ParameterDefinition" nillable="true" type="tns:ParameterDefinition"/&gt;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41" w:name="CC_69f8a7099665ea2b4f1f8b724681e37b"/>
      <w:bookmarkEnd w:id="441"/>
      <w:r>
        <w:rPr>
          <w:b/>
        </w:rPr>
        <w:t xml:space="preserve">ParameterDefinition: </w:t>
      </w:r>
      <w:r>
        <w:t xml:space="preserve"> This element MUST NOT be null and MUST conform to the schema of the </w:t>
      </w:r>
      <w:r>
        <w:rPr>
          <w:b/>
        </w:rPr>
        <w:t>ParameterDefinition</w:t>
      </w:r>
      <w:r>
        <w:t xml:space="preserve"> (section 2.2.4.155) complex type.</w:t>
      </w:r>
    </w:p>
    <w:p w:rsidR="006C26D4" w:rsidRDefault="005C2B6E">
      <w:pPr>
        <w:pStyle w:val="Heading4"/>
      </w:pPr>
      <w:bookmarkStart w:id="442" w:name="section_db3fc027d318468998d4d18676b463ec"/>
      <w:bookmarkStart w:id="443" w:name="_Toc134677626"/>
      <w:r>
        <w:t>ArrayOfParameterMapping</w:t>
      </w:r>
      <w:bookmarkEnd w:id="442"/>
      <w:bookmarkEnd w:id="443"/>
      <w:r>
        <w:fldChar w:fldCharType="begin"/>
      </w:r>
      <w:r>
        <w:instrText xml:space="preserve"> XE "Messages:ArrayOfParameterMapping complex type" </w:instrText>
      </w:r>
      <w:r>
        <w:fldChar w:fldCharType="end"/>
      </w:r>
      <w:r>
        <w:fldChar w:fldCharType="begin"/>
      </w:r>
      <w:r>
        <w:instrText xml:space="preserve"> XE "Complex types:ArrayOfParameterMapping" </w:instrText>
      </w:r>
      <w:r>
        <w:fldChar w:fldCharType="end"/>
      </w:r>
      <w:r>
        <w:fldChar w:fldCharType="begin"/>
      </w:r>
      <w:r>
        <w:instrText xml:space="preserve"> XE "ArrayOfParameterMapping complex type" </w:instrText>
      </w:r>
      <w:r>
        <w:fldChar w:fldCharType="end"/>
      </w:r>
    </w:p>
    <w:p w:rsidR="006C26D4" w:rsidRDefault="005C2B6E">
      <w:r>
        <w:rPr>
          <w:b/>
        </w:rPr>
        <w:t>Namespace:</w:t>
      </w:r>
      <w:r>
        <w:t xml:space="preserve"> http://www.microsoft.com/performancepoint/scorecards</w:t>
      </w:r>
    </w:p>
    <w:p w:rsidR="006C26D4" w:rsidRDefault="005C2B6E">
      <w:bookmarkStart w:id="444" w:name="CC_380635f41b48664fc07c71a207840e22"/>
      <w:bookmarkEnd w:id="444"/>
      <w:r>
        <w:t xml:space="preserve">The </w:t>
      </w:r>
      <w:r>
        <w:rPr>
          <w:b/>
        </w:rPr>
        <w:t>ArrayOfParameterMapping</w:t>
      </w:r>
      <w:r>
        <w:t xml:space="preserve"> complex type defines an array of ParameterMapping (section </w:t>
      </w:r>
      <w:hyperlink w:anchor="Section_a4839ad62fa6413db5dfccc6db463e1f" w:history="1">
        <w:r>
          <w:t>2.2.4.156</w:t>
        </w:r>
      </w:hyperlink>
      <w:r>
        <w:t>) complex type.</w:t>
      </w:r>
    </w:p>
    <w:p w:rsidR="006C26D4" w:rsidRDefault="005C2B6E">
      <w:pPr>
        <w:pStyle w:val="Code"/>
      </w:pPr>
      <w:bookmarkStart w:id="445" w:name="CC_f7f789e4d797cfa90f77a5090d0e40e1"/>
      <w:bookmarkEnd w:id="445"/>
      <w:r>
        <w:t>&lt;xs:complexType name="ArrayOfP</w:t>
      </w:r>
      <w:r>
        <w:t>arameterMapping"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name="ParameterMapping" nillable="true" type="tns:ParameterMapping"/&gt;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46" w:name="CC_b2cb2c2046ed207af11357214ab03a34"/>
      <w:bookmarkEnd w:id="446"/>
      <w:r>
        <w:rPr>
          <w:b/>
        </w:rPr>
        <w:t xml:space="preserve">ParameterMapping: </w:t>
      </w:r>
      <w:r>
        <w:t xml:space="preserve"> Th</w:t>
      </w:r>
      <w:r>
        <w:t xml:space="preserve">is element MUST NOT be null and MUST conform to the schema of the </w:t>
      </w:r>
      <w:r>
        <w:rPr>
          <w:b/>
        </w:rPr>
        <w:t>ParameterMapping</w:t>
      </w:r>
      <w:r>
        <w:t xml:space="preserve"> (section 2.2.4.156) complex type.</w:t>
      </w:r>
    </w:p>
    <w:p w:rsidR="006C26D4" w:rsidRDefault="005C2B6E">
      <w:pPr>
        <w:pStyle w:val="Heading4"/>
      </w:pPr>
      <w:bookmarkStart w:id="447" w:name="section_d8037c4199d0402fbd71cefbe917a28b"/>
      <w:bookmarkStart w:id="448" w:name="_Toc134677627"/>
      <w:r>
        <w:t>ArrayOfPropertyBag</w:t>
      </w:r>
      <w:bookmarkEnd w:id="447"/>
      <w:bookmarkEnd w:id="448"/>
      <w:r>
        <w:fldChar w:fldCharType="begin"/>
      </w:r>
      <w:r>
        <w:instrText xml:space="preserve"> XE "Messages:ArrayOfPropertyBag complex type" </w:instrText>
      </w:r>
      <w:r>
        <w:fldChar w:fldCharType="end"/>
      </w:r>
      <w:r>
        <w:fldChar w:fldCharType="begin"/>
      </w:r>
      <w:r>
        <w:instrText xml:space="preserve"> XE "Complex types:ArrayOfPropertyBag" </w:instrText>
      </w:r>
      <w:r>
        <w:fldChar w:fldCharType="end"/>
      </w:r>
      <w:r>
        <w:fldChar w:fldCharType="begin"/>
      </w:r>
      <w:r>
        <w:instrText xml:space="preserve"> XE "ArrayOfPropertyBag complex</w:instrText>
      </w:r>
      <w:r>
        <w:instrText xml:space="preserve"> type" </w:instrText>
      </w:r>
      <w:r>
        <w:fldChar w:fldCharType="end"/>
      </w:r>
    </w:p>
    <w:p w:rsidR="006C26D4" w:rsidRDefault="005C2B6E">
      <w:r>
        <w:rPr>
          <w:b/>
        </w:rPr>
        <w:t>Namespace:</w:t>
      </w:r>
      <w:r>
        <w:t xml:space="preserve"> http://www.microsoft.com/performancepoint/scorecards</w:t>
      </w:r>
    </w:p>
    <w:p w:rsidR="006C26D4" w:rsidRDefault="005C2B6E">
      <w:bookmarkStart w:id="449" w:name="CC_e6b66ed7f2c82a35564ff4c158a0e4c5"/>
      <w:bookmarkEnd w:id="449"/>
      <w:r>
        <w:lastRenderedPageBreak/>
        <w:t xml:space="preserve">The </w:t>
      </w:r>
      <w:r>
        <w:rPr>
          <w:b/>
        </w:rPr>
        <w:t>ArrayOfPropertyBag</w:t>
      </w:r>
      <w:r>
        <w:t xml:space="preserve"> complex type defines an array of </w:t>
      </w:r>
      <w:r>
        <w:rPr>
          <w:b/>
        </w:rPr>
        <w:t>PropertyBag</w:t>
      </w:r>
      <w:r>
        <w:t xml:space="preserve"> (section </w:t>
      </w:r>
      <w:hyperlink w:anchor="Section_c2f55fbeb8a9481cbc42b18fbf5381c2" w:history="1">
        <w:r>
          <w:t>2.2.4.158</w:t>
        </w:r>
      </w:hyperlink>
      <w:r>
        <w:t>) elements.</w:t>
      </w:r>
    </w:p>
    <w:p w:rsidR="006C26D4" w:rsidRDefault="005C2B6E">
      <w:pPr>
        <w:pStyle w:val="Code"/>
      </w:pPr>
      <w:bookmarkStart w:id="450" w:name="CC_5be06074bd2ee53bfdfee149ab3bd857"/>
      <w:bookmarkEnd w:id="450"/>
      <w:r>
        <w:t>&lt;xs:complexType name="Ar</w:t>
      </w:r>
      <w:r>
        <w:t>rayOfPropertyBag"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name="PropertyBag" nillable="true" type="tns:PropertyBag"/&gt;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51" w:name="CC_d295996b9aa6818094f81716c819e3f5"/>
      <w:bookmarkEnd w:id="451"/>
      <w:r>
        <w:rPr>
          <w:b/>
        </w:rPr>
        <w:t xml:space="preserve">PropertyBag: </w:t>
      </w:r>
      <w:r>
        <w:t>This element MUST</w:t>
      </w:r>
      <w:r>
        <w:t xml:space="preserve"> NOT be null and MUST conform to the schema of the </w:t>
      </w:r>
      <w:r>
        <w:rPr>
          <w:b/>
        </w:rPr>
        <w:t>PropertyBag</w:t>
      </w:r>
      <w:r>
        <w:t xml:space="preserve"> (section 2.2.4.158) complex type.</w:t>
      </w:r>
    </w:p>
    <w:p w:rsidR="006C26D4" w:rsidRDefault="005C2B6E">
      <w:pPr>
        <w:pStyle w:val="Heading4"/>
      </w:pPr>
      <w:bookmarkStart w:id="452" w:name="section_f4d5f1b178154dfe80fb65be66587e2d"/>
      <w:bookmarkStart w:id="453" w:name="_Toc134677628"/>
      <w:r>
        <w:t>ArrayOfSetOperation</w:t>
      </w:r>
      <w:bookmarkEnd w:id="452"/>
      <w:bookmarkEnd w:id="453"/>
      <w:r>
        <w:fldChar w:fldCharType="begin"/>
      </w:r>
      <w:r>
        <w:instrText xml:space="preserve"> XE "Messages:ArrayOfSetOperation complex type" </w:instrText>
      </w:r>
      <w:r>
        <w:fldChar w:fldCharType="end"/>
      </w:r>
      <w:r>
        <w:fldChar w:fldCharType="begin"/>
      </w:r>
      <w:r>
        <w:instrText xml:space="preserve"> XE "Complex types:ArrayOfSetOperation" </w:instrText>
      </w:r>
      <w:r>
        <w:fldChar w:fldCharType="end"/>
      </w:r>
      <w:r>
        <w:fldChar w:fldCharType="begin"/>
      </w:r>
      <w:r>
        <w:instrText xml:space="preserve"> XE "ArrayOfSetOperation complex type" </w:instrText>
      </w:r>
      <w:r>
        <w:fldChar w:fldCharType="end"/>
      </w:r>
    </w:p>
    <w:p w:rsidR="006C26D4" w:rsidRDefault="005C2B6E">
      <w:r>
        <w:rPr>
          <w:b/>
        </w:rPr>
        <w:t>Namespace:</w:t>
      </w:r>
      <w:r>
        <w:t xml:space="preserve"> http://www.microsoft.com/performancepoint/scorecards</w:t>
      </w:r>
    </w:p>
    <w:p w:rsidR="006C26D4" w:rsidRDefault="005C2B6E">
      <w:bookmarkStart w:id="454" w:name="CC_9f2870ef91e68b2bca9fabef31994aee"/>
      <w:bookmarkEnd w:id="454"/>
      <w:r>
        <w:t xml:space="preserve">The </w:t>
      </w:r>
      <w:r>
        <w:rPr>
          <w:b/>
        </w:rPr>
        <w:t>ArrayOfSetOperation</w:t>
      </w:r>
      <w:r>
        <w:t xml:space="preserve"> complex type specifies an array of </w:t>
      </w:r>
      <w:r>
        <w:rPr>
          <w:b/>
        </w:rPr>
        <w:t>SetOperation</w:t>
      </w:r>
      <w:r>
        <w:t xml:space="preserve"> elements (see section </w:t>
      </w:r>
      <w:hyperlink w:anchor="Section_95958db63fc14266a068e6b8ef0bfcba" w:history="1">
        <w:r>
          <w:rPr>
            <w:rStyle w:val="Hyperlink"/>
          </w:rPr>
          <w:t>2.2.4.165</w:t>
        </w:r>
      </w:hyperlink>
      <w:r>
        <w:t>)</w:t>
      </w:r>
    </w:p>
    <w:p w:rsidR="006C26D4" w:rsidRDefault="005C2B6E">
      <w:pPr>
        <w:pStyle w:val="Code"/>
      </w:pPr>
      <w:bookmarkStart w:id="455" w:name="CC_8e2e99eeb1d557c29edbe31d22e0fb6d"/>
      <w:bookmarkEnd w:id="455"/>
      <w:r>
        <w:t>&lt;xs:complexType name="Array</w:t>
      </w:r>
      <w:r>
        <w:t>OfSetOperation"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name="SetOperation" nillable="true" type="tns:SetOperation"/&gt;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56" w:name="CC_cc737e6bc16cc2160a134da5c3a22249"/>
      <w:bookmarkEnd w:id="456"/>
      <w:r>
        <w:rPr>
          <w:b/>
        </w:rPr>
        <w:t xml:space="preserve">SetOperation: </w:t>
      </w:r>
      <w:r>
        <w:t>This element MUS</w:t>
      </w:r>
      <w:r>
        <w:t xml:space="preserve">T NOT be null and MUST conform to the schema of the </w:t>
      </w:r>
      <w:r>
        <w:rPr>
          <w:b/>
        </w:rPr>
        <w:t>SetOperation</w:t>
      </w:r>
      <w:r>
        <w:t xml:space="preserve"> (section 2.2.4.165) complex type. </w:t>
      </w:r>
    </w:p>
    <w:p w:rsidR="006C26D4" w:rsidRDefault="005C2B6E">
      <w:pPr>
        <w:pStyle w:val="Heading4"/>
      </w:pPr>
      <w:bookmarkStart w:id="457" w:name="section_79c935ed9bb241cba9ba9ca68eb2e939"/>
      <w:bookmarkStart w:id="458" w:name="_Toc134677629"/>
      <w:r>
        <w:t>ArrayOfString</w:t>
      </w:r>
      <w:bookmarkEnd w:id="457"/>
      <w:bookmarkEnd w:id="458"/>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6C26D4" w:rsidRDefault="005C2B6E">
      <w:r>
        <w:rPr>
          <w:b/>
        </w:rPr>
        <w:t>Namespace:</w:t>
      </w:r>
      <w:r>
        <w:t xml:space="preserve"> http://www.micro</w:t>
      </w:r>
      <w:r>
        <w:t>soft.com/performancepoint/scorecards</w:t>
      </w:r>
    </w:p>
    <w:p w:rsidR="006C26D4" w:rsidRDefault="005C2B6E">
      <w:bookmarkStart w:id="459" w:name="CC_36b1cb1c5657b4ec7590e97860ebf7ca"/>
      <w:bookmarkEnd w:id="459"/>
      <w:r>
        <w:t xml:space="preserve">The </w:t>
      </w:r>
      <w:r>
        <w:rPr>
          <w:b/>
        </w:rPr>
        <w:t>ArrayOfString</w:t>
      </w:r>
      <w:r>
        <w:t xml:space="preserve"> complex type specifies an array of string.</w:t>
      </w:r>
    </w:p>
    <w:p w:rsidR="006C26D4" w:rsidRDefault="005C2B6E">
      <w:pPr>
        <w:pStyle w:val="Code"/>
      </w:pPr>
      <w:bookmarkStart w:id="460" w:name="CC_ccfae3229abdbf5d062f525e0319c18c"/>
      <w:bookmarkEnd w:id="460"/>
      <w:r>
        <w:t>&lt;xs:complexType name="ArrayOfString"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w:t>
      </w:r>
      <w:r>
        <w:t xml:space="preserve"> name="string" nillable="true"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61" w:name="CC_dfa4af0a69c46e4a31fa66edba8f4140"/>
      <w:bookmarkEnd w:id="461"/>
      <w:r>
        <w:rPr>
          <w:b/>
        </w:rPr>
        <w:t xml:space="preserve">string: </w:t>
      </w:r>
      <w:r>
        <w:t xml:space="preserve">This element MUST NOT be null and MUST be an </w:t>
      </w:r>
      <w:r>
        <w:rPr>
          <w:b/>
        </w:rPr>
        <w:t>xs:string</w:t>
      </w:r>
      <w:r>
        <w:t xml:space="preserve"> (</w:t>
      </w:r>
      <w:hyperlink r:id="rId90">
        <w:r>
          <w:rPr>
            <w:rStyle w:val="Hyperlink"/>
          </w:rPr>
          <w:t>[XMLSCHEMA2]</w:t>
        </w:r>
      </w:hyperlink>
      <w:r>
        <w:t xml:space="preserve"> section 3.2.1).</w:t>
      </w:r>
    </w:p>
    <w:p w:rsidR="006C26D4" w:rsidRDefault="005C2B6E">
      <w:pPr>
        <w:pStyle w:val="Heading4"/>
      </w:pPr>
      <w:bookmarkStart w:id="462" w:name="section_2fc03a99a8db4b7284df279b49ceff26"/>
      <w:bookmarkStart w:id="463" w:name="_Toc134677630"/>
      <w:r>
        <w:t>ArrayOfTarget</w:t>
      </w:r>
      <w:bookmarkEnd w:id="462"/>
      <w:bookmarkEnd w:id="463"/>
      <w:r>
        <w:fldChar w:fldCharType="begin"/>
      </w:r>
      <w:r>
        <w:instrText xml:space="preserve"> XE "Messages:ArrayOfTarget complex type" </w:instrText>
      </w:r>
      <w:r>
        <w:fldChar w:fldCharType="end"/>
      </w:r>
      <w:r>
        <w:fldChar w:fldCharType="begin"/>
      </w:r>
      <w:r>
        <w:instrText xml:space="preserve"> XE "Complex types:ArrayOfTarget" </w:instrText>
      </w:r>
      <w:r>
        <w:fldChar w:fldCharType="end"/>
      </w:r>
      <w:r>
        <w:fldChar w:fldCharType="begin"/>
      </w:r>
      <w:r>
        <w:instrText xml:space="preserve"> XE "ArrayOfTarget complex type" </w:instrText>
      </w:r>
      <w:r>
        <w:fldChar w:fldCharType="end"/>
      </w:r>
    </w:p>
    <w:p w:rsidR="006C26D4" w:rsidRDefault="005C2B6E">
      <w:r>
        <w:rPr>
          <w:b/>
        </w:rPr>
        <w:t>Namespace:</w:t>
      </w:r>
      <w:r>
        <w:t xml:space="preserve"> http://www.microsoft.com/performancepoint/scorecards</w:t>
      </w:r>
    </w:p>
    <w:p w:rsidR="006C26D4" w:rsidRDefault="005C2B6E">
      <w:bookmarkStart w:id="464" w:name="CC_3fdf01f86c1e83d7a484e08634d5a7e6"/>
      <w:bookmarkEnd w:id="464"/>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p w:rsidR="006C26D4" w:rsidRDefault="005C2B6E">
      <w:pPr>
        <w:pStyle w:val="Code"/>
      </w:pPr>
      <w:bookmarkStart w:id="465" w:name="CC_ef3f41f624d08d17120daae557bd9ef9"/>
      <w:bookmarkEnd w:id="465"/>
      <w:r>
        <w:t>&lt;xs:complexType name="ArrayOfTarget"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name="Target" nillable="tru</w:t>
      </w:r>
      <w:r>
        <w:t>e" type="tns:Target"/&gt;</w:t>
      </w:r>
    </w:p>
    <w:p w:rsidR="006C26D4" w:rsidRDefault="005C2B6E">
      <w:pPr>
        <w:pStyle w:val="Code"/>
      </w:pPr>
      <w:r>
        <w:t xml:space="preserve">  &lt;/xs:sequence&gt;</w:t>
      </w:r>
    </w:p>
    <w:p w:rsidR="006C26D4" w:rsidRDefault="005C2B6E">
      <w:pPr>
        <w:pStyle w:val="Code"/>
      </w:pPr>
      <w:r>
        <w:lastRenderedPageBreak/>
        <w:t>&lt;/xs:complexType&gt;</w:t>
      </w:r>
    </w:p>
    <w:p w:rsidR="006C26D4" w:rsidRDefault="005C2B6E">
      <w:bookmarkStart w:id="466" w:name="CC_17efeb1121f33271f50515bf7b320934"/>
      <w:bookmarkEnd w:id="466"/>
      <w:r>
        <w:rPr>
          <w:b/>
        </w:rPr>
        <w:t xml:space="preserve">Target: </w:t>
      </w:r>
      <w:r>
        <w:t xml:space="preserve">This element MUST NOT be null and MUST conform to the schema of the </w:t>
      </w:r>
      <w:r>
        <w:rPr>
          <w:b/>
        </w:rPr>
        <w:t>Target</w:t>
      </w:r>
      <w:r>
        <w:t xml:space="preserve"> (section 2.2.4.170) complex type.  </w:t>
      </w:r>
    </w:p>
    <w:p w:rsidR="006C26D4" w:rsidRDefault="005C2B6E">
      <w:pPr>
        <w:pStyle w:val="Heading4"/>
      </w:pPr>
      <w:bookmarkStart w:id="467" w:name="section_07abbb17508149fbbd6b62d476c96038"/>
      <w:bookmarkStart w:id="468" w:name="_Toc134677631"/>
      <w:r>
        <w:t>ArrayOfTimeIntelligenceDataSource</w:t>
      </w:r>
      <w:bookmarkEnd w:id="467"/>
      <w:bookmarkEnd w:id="468"/>
      <w:r>
        <w:fldChar w:fldCharType="begin"/>
      </w:r>
      <w:r>
        <w:instrText xml:space="preserve"> XE "Messages:ArrayOfTimeIntelligenceDataSource complex type" </w:instrText>
      </w:r>
      <w:r>
        <w:fldChar w:fldCharType="end"/>
      </w:r>
      <w:r>
        <w:fldChar w:fldCharType="begin"/>
      </w:r>
      <w:r>
        <w:instrText xml:space="preserve"> XE "Complex types:ArrayOfTimeIntelligenceDataSource" </w:instrText>
      </w:r>
      <w:r>
        <w:fldChar w:fldCharType="end"/>
      </w:r>
      <w:r>
        <w:fldChar w:fldCharType="begin"/>
      </w:r>
      <w:r>
        <w:instrText xml:space="preserve"> XE "ArrayOfTimeIntelligenceDataSource complex type" </w:instrText>
      </w:r>
      <w:r>
        <w:fldChar w:fldCharType="end"/>
      </w:r>
    </w:p>
    <w:p w:rsidR="006C26D4" w:rsidRDefault="005C2B6E">
      <w:r>
        <w:rPr>
          <w:b/>
        </w:rPr>
        <w:t>Namespace:</w:t>
      </w:r>
      <w:r>
        <w:t xml:space="preserve"> http://www.microsoft.com/performancepoint/scorecards</w:t>
      </w:r>
    </w:p>
    <w:p w:rsidR="006C26D4" w:rsidRDefault="005C2B6E">
      <w:bookmarkStart w:id="469" w:name="CC_f71b73ec5f6605b92f014614516616ff"/>
      <w:bookmarkEnd w:id="469"/>
      <w:r>
        <w:t xml:space="preserve">A collection of </w:t>
      </w:r>
      <w:hyperlink w:anchor="gt_5636b713-0145-43aa-9e8d-c4248f83ab2d">
        <w:r>
          <w:rPr>
            <w:rStyle w:val="HyperlinkGreen"/>
            <w:b/>
          </w:rPr>
          <w:t>time intelligence</w:t>
        </w:r>
      </w:hyperlink>
      <w:r>
        <w:t xml:space="preserve"> data source reference used in time intelligence parameter definitions.</w:t>
      </w:r>
    </w:p>
    <w:p w:rsidR="006C26D4" w:rsidRDefault="005C2B6E">
      <w:pPr>
        <w:pStyle w:val="Code"/>
      </w:pPr>
      <w:bookmarkStart w:id="470" w:name="CC_2701e4a684cf2e8a87d471c6cc5f14b4"/>
      <w:bookmarkEnd w:id="470"/>
      <w:r>
        <w:t>&lt;xs:complexType name="ArrayOfTimeIntelligenceDataSource" xmlns:xs="http://www.w3.org/2001/XMLSchema"&gt;</w:t>
      </w:r>
    </w:p>
    <w:p w:rsidR="006C26D4" w:rsidRDefault="005C2B6E">
      <w:pPr>
        <w:pStyle w:val="Code"/>
      </w:pPr>
      <w:r>
        <w:t xml:space="preserve">  &lt;</w:t>
      </w:r>
      <w:r>
        <w:t>xs:sequence&gt;</w:t>
      </w:r>
    </w:p>
    <w:p w:rsidR="006C26D4" w:rsidRDefault="005C2B6E">
      <w:pPr>
        <w:pStyle w:val="Code"/>
      </w:pPr>
      <w:r>
        <w:t xml:space="preserve">    &lt;xs:element minOccurs="0" maxOccurs="unbounded" name="TimeIntelligenceDataSource" nillable="true" type="tns:TimeIntelligenceDataSource"/&gt;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71" w:name="CC_d23d426849938f4c167eb5fc66c600b6"/>
      <w:bookmarkEnd w:id="471"/>
      <w:r>
        <w:rPr>
          <w:b/>
        </w:rPr>
        <w:t xml:space="preserve">TimeIntelligenceDataSource: </w:t>
      </w:r>
      <w:r>
        <w:t xml:space="preserve"> See </w:t>
      </w:r>
      <w:r>
        <w:rPr>
          <w:b/>
        </w:rPr>
        <w:t>TimeIntelligenceDataSource</w:t>
      </w:r>
      <w:r>
        <w:t xml:space="preserve"> (secti</w:t>
      </w:r>
      <w:r>
        <w:t xml:space="preserve">on </w:t>
      </w:r>
      <w:hyperlink w:anchor="Section_3e86d5ad40e9459980d0570e60f5325e" w:history="1">
        <w:r>
          <w:t>2.2.4.171</w:t>
        </w:r>
      </w:hyperlink>
      <w:r>
        <w:t>).</w:t>
      </w:r>
    </w:p>
    <w:p w:rsidR="006C26D4" w:rsidRDefault="005C2B6E">
      <w:pPr>
        <w:pStyle w:val="Heading4"/>
      </w:pPr>
      <w:bookmarkStart w:id="472" w:name="section_c5d839be601b46c0ad75adc2e16f60c1"/>
      <w:bookmarkStart w:id="473" w:name="_Toc134677632"/>
      <w:r>
        <w:t>ArrayOfTimeIntelligenceFormula</w:t>
      </w:r>
      <w:bookmarkEnd w:id="472"/>
      <w:bookmarkEnd w:id="473"/>
      <w:r>
        <w:fldChar w:fldCharType="begin"/>
      </w:r>
      <w:r>
        <w:instrText xml:space="preserve"> XE "Messages:ArrayOfTimeIntelligenceFormula complex type" </w:instrText>
      </w:r>
      <w:r>
        <w:fldChar w:fldCharType="end"/>
      </w:r>
      <w:r>
        <w:fldChar w:fldCharType="begin"/>
      </w:r>
      <w:r>
        <w:instrText xml:space="preserve"> XE "Complex types:ArrayOfTimeIntelligenceFormula" </w:instrText>
      </w:r>
      <w:r>
        <w:fldChar w:fldCharType="end"/>
      </w:r>
      <w:r>
        <w:fldChar w:fldCharType="begin"/>
      </w:r>
      <w:r>
        <w:instrText xml:space="preserve"> XE "ArrayOfTimeIntelligenceFormula c</w:instrText>
      </w:r>
      <w:r>
        <w:instrText xml:space="preserve">omplex type" </w:instrText>
      </w:r>
      <w:r>
        <w:fldChar w:fldCharType="end"/>
      </w:r>
    </w:p>
    <w:p w:rsidR="006C26D4" w:rsidRDefault="005C2B6E">
      <w:r>
        <w:rPr>
          <w:b/>
        </w:rPr>
        <w:t>Namespace:</w:t>
      </w:r>
      <w:r>
        <w:t xml:space="preserve"> http://www.microsoft.com/performancepoint/scorecards</w:t>
      </w:r>
    </w:p>
    <w:p w:rsidR="006C26D4" w:rsidRDefault="005C2B6E">
      <w:bookmarkStart w:id="474" w:name="CC_5958a62ab784e0cc24ba0bb9aac90719"/>
      <w:bookmarkEnd w:id="474"/>
      <w:r>
        <w:t xml:space="preserve">A collection of </w:t>
      </w:r>
      <w:hyperlink w:anchor="gt_5636b713-0145-43aa-9e8d-c4248f83ab2d">
        <w:r>
          <w:rPr>
            <w:rStyle w:val="HyperlinkGreen"/>
            <w:b/>
          </w:rPr>
          <w:t>time intelligence</w:t>
        </w:r>
      </w:hyperlink>
      <w:r>
        <w:t xml:space="preserve"> parameter formulas.</w:t>
      </w:r>
    </w:p>
    <w:p w:rsidR="006C26D4" w:rsidRDefault="005C2B6E">
      <w:pPr>
        <w:pStyle w:val="Code"/>
      </w:pPr>
      <w:bookmarkStart w:id="475" w:name="CC_c3e680ffeeb3388797c3038d061af3a6"/>
      <w:bookmarkEnd w:id="475"/>
      <w:r>
        <w:t>&lt;xs:complexType name="ArrayOfTimeIntelligenceFormula" xmlns:</w:t>
      </w:r>
      <w:r>
        <w:t>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name="TimeIntelligenceFormula" nillable="true" type="tns:TimeIntelligenceFormula"/&gt;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76" w:name="CC_78fd09e7f3c6dce08d6067254a440160"/>
      <w:bookmarkEnd w:id="476"/>
      <w:r>
        <w:rPr>
          <w:b/>
        </w:rPr>
        <w:t xml:space="preserve">TimeIntelligenceFormula: </w:t>
      </w:r>
      <w:r>
        <w:t xml:space="preserve">See </w:t>
      </w:r>
      <w:r>
        <w:rPr>
          <w:b/>
        </w:rPr>
        <w:t>TimeIntelligenceFormula</w:t>
      </w:r>
      <w:r>
        <w:t xml:space="preserve"> (section </w:t>
      </w:r>
      <w:hyperlink w:anchor="Section_571adeb77dec4424880fbaf86685cafb" w:history="1">
        <w:r>
          <w:t>2.2.4.173</w:t>
        </w:r>
      </w:hyperlink>
      <w:r>
        <w:t xml:space="preserve">). </w:t>
      </w:r>
    </w:p>
    <w:p w:rsidR="006C26D4" w:rsidRDefault="005C2B6E">
      <w:pPr>
        <w:pStyle w:val="Heading4"/>
      </w:pPr>
      <w:bookmarkStart w:id="477" w:name="section_90cda518edbd4715afb6f4e17a98f624"/>
      <w:bookmarkStart w:id="478" w:name="_Toc134677633"/>
      <w:r>
        <w:t>ArrayOfTimeIntelligenceLevelBinding</w:t>
      </w:r>
      <w:bookmarkEnd w:id="477"/>
      <w:bookmarkEnd w:id="478"/>
      <w:r>
        <w:fldChar w:fldCharType="begin"/>
      </w:r>
      <w:r>
        <w:instrText xml:space="preserve"> XE "Messages:ArrayOfTimeIntelligenceLevelBinding complex type" </w:instrText>
      </w:r>
      <w:r>
        <w:fldChar w:fldCharType="end"/>
      </w:r>
      <w:r>
        <w:fldChar w:fldCharType="begin"/>
      </w:r>
      <w:r>
        <w:instrText xml:space="preserve"> XE "Complex types:ArrayOfTimeIntelligenceLevelBi</w:instrText>
      </w:r>
      <w:r>
        <w:instrText xml:space="preserve">nding" </w:instrText>
      </w:r>
      <w:r>
        <w:fldChar w:fldCharType="end"/>
      </w:r>
      <w:r>
        <w:fldChar w:fldCharType="begin"/>
      </w:r>
      <w:r>
        <w:instrText xml:space="preserve"> XE "ArrayOfTimeIntelligenceLevelBinding complex type" </w:instrText>
      </w:r>
      <w:r>
        <w:fldChar w:fldCharType="end"/>
      </w:r>
    </w:p>
    <w:p w:rsidR="006C26D4" w:rsidRDefault="005C2B6E">
      <w:r>
        <w:rPr>
          <w:b/>
        </w:rPr>
        <w:t>Namespace:</w:t>
      </w:r>
      <w:r>
        <w:t xml:space="preserve"> http://www.microsoft.com/performancepoint/scorecards</w:t>
      </w:r>
    </w:p>
    <w:p w:rsidR="006C26D4" w:rsidRDefault="005C2B6E">
      <w:bookmarkStart w:id="479" w:name="CC_c4b299a5bae73edd3faa090c0f256ec4"/>
      <w:bookmarkEnd w:id="479"/>
      <w:r>
        <w:t xml:space="preserve">The </w:t>
      </w:r>
      <w:r>
        <w:rPr>
          <w:b/>
        </w:rPr>
        <w:t>ArrayOfTimeIntelligenceLevelBinding</w:t>
      </w:r>
      <w:r>
        <w:t xml:space="preserve"> complex type specifies an array of </w:t>
      </w:r>
      <w:hyperlink w:anchor="gt_5636b713-0145-43aa-9e8d-c4248f83ab2d">
        <w:r>
          <w:rPr>
            <w:rStyle w:val="HyperlinkGreen"/>
            <w:b/>
          </w:rPr>
          <w:t>time intelligence</w:t>
        </w:r>
      </w:hyperlink>
      <w:r>
        <w:t xml:space="preserve"> binding elements.</w:t>
      </w:r>
    </w:p>
    <w:p w:rsidR="006C26D4" w:rsidRDefault="005C2B6E">
      <w:pPr>
        <w:pStyle w:val="Code"/>
      </w:pPr>
      <w:bookmarkStart w:id="480" w:name="CC_1d48c359cdb8d4a78165b16dc2e9b48c"/>
      <w:bookmarkEnd w:id="480"/>
      <w:r>
        <w:t>&lt;xs:complexType name="ArrayOfTimeIntelligenceLevelBinding"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w:t>
      </w:r>
      <w:r>
        <w:t>"unbounded" name="TimeIntelligenceLevelBinding" nillable="true" type="tns:TimeIntelligenceLevelBinding"/&gt;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81" w:name="CC_5921cfcee3f19b7af1ada01d899aafde"/>
      <w:bookmarkEnd w:id="481"/>
      <w:r>
        <w:rPr>
          <w:b/>
        </w:rPr>
        <w:t xml:space="preserve">TimeIntelligenceLevelBinding: </w:t>
      </w:r>
      <w:r>
        <w:t xml:space="preserve">This element MUST NOT be null and MUST conform to the schema of the </w:t>
      </w:r>
      <w:r>
        <w:rPr>
          <w:b/>
        </w:rPr>
        <w:t>TimeIntelligenceL</w:t>
      </w:r>
      <w:r>
        <w:rPr>
          <w:b/>
        </w:rPr>
        <w:t>evelBinding</w:t>
      </w:r>
      <w:r>
        <w:t xml:space="preserve"> complex type (section </w:t>
      </w:r>
      <w:hyperlink w:anchor="Section_583b2833a34243ee8bd53cb794839a94" w:history="1">
        <w:r>
          <w:rPr>
            <w:rStyle w:val="Hyperlink"/>
          </w:rPr>
          <w:t>2.2.4.174</w:t>
        </w:r>
      </w:hyperlink>
      <w:r>
        <w:t>).</w:t>
      </w:r>
    </w:p>
    <w:p w:rsidR="006C26D4" w:rsidRDefault="005C2B6E">
      <w:pPr>
        <w:pStyle w:val="Heading4"/>
      </w:pPr>
      <w:bookmarkStart w:id="482" w:name="section_86a35be0ff2444b1bf663d7394fd5c9e"/>
      <w:bookmarkStart w:id="483" w:name="_Toc134677634"/>
      <w:r>
        <w:lastRenderedPageBreak/>
        <w:t>Axis</w:t>
      </w:r>
      <w:bookmarkEnd w:id="482"/>
      <w:bookmarkEnd w:id="483"/>
      <w:r>
        <w:fldChar w:fldCharType="begin"/>
      </w:r>
      <w:r>
        <w:instrText xml:space="preserve"> XE "Messages:Axis complex type" </w:instrText>
      </w:r>
      <w:r>
        <w:fldChar w:fldCharType="end"/>
      </w:r>
      <w:r>
        <w:fldChar w:fldCharType="begin"/>
      </w:r>
      <w:r>
        <w:instrText xml:space="preserve"> XE "Complex types:Axis" </w:instrText>
      </w:r>
      <w:r>
        <w:fldChar w:fldCharType="end"/>
      </w:r>
      <w:r>
        <w:fldChar w:fldCharType="begin"/>
      </w:r>
      <w:r>
        <w:instrText xml:space="preserve"> XE "Axis complex type" </w:instrText>
      </w:r>
      <w:r>
        <w:fldChar w:fldCharType="end"/>
      </w:r>
    </w:p>
    <w:p w:rsidR="006C26D4" w:rsidRDefault="005C2B6E">
      <w:r>
        <w:rPr>
          <w:b/>
        </w:rPr>
        <w:t>Namespace:</w:t>
      </w:r>
      <w:r>
        <w:t xml:space="preserve"> http://www.microsoft.com/performancepoint/scor</w:t>
      </w:r>
      <w:r>
        <w:t>ecards</w:t>
      </w:r>
    </w:p>
    <w:p w:rsidR="006C26D4" w:rsidRDefault="005C2B6E">
      <w:bookmarkStart w:id="484" w:name="CC_af16778d06339a961b089c288102353f"/>
      <w:bookmarkEnd w:id="484"/>
      <w:r>
        <w:t xml:space="preserve">The </w:t>
      </w:r>
      <w:r>
        <w:rPr>
          <w:b/>
        </w:rPr>
        <w:t>Axis</w:t>
      </w:r>
      <w:r>
        <w:t xml:space="preserve"> complex type specifies information about an axis in a query result.</w:t>
      </w:r>
    </w:p>
    <w:p w:rsidR="006C26D4" w:rsidRDefault="005C2B6E">
      <w:pPr>
        <w:pStyle w:val="Code"/>
      </w:pPr>
      <w:bookmarkStart w:id="485" w:name="CC_371fd951e3701a55fb2e2d477383d9fd"/>
      <w:bookmarkEnd w:id="485"/>
      <w:r>
        <w:t>&lt;xs:complexType name="Axis" mixed="true" xmlns:xs="http://www.w3.org/2001/XMLSchema"&gt;</w:t>
      </w:r>
    </w:p>
    <w:p w:rsidR="006C26D4" w:rsidRDefault="005C2B6E">
      <w:pPr>
        <w:pStyle w:val="Code"/>
      </w:pPr>
      <w:r>
        <w:t xml:space="preserve">  &lt;xs:sequence&gt;</w:t>
      </w:r>
    </w:p>
    <w:p w:rsidR="006C26D4" w:rsidRDefault="005C2B6E">
      <w:pPr>
        <w:pStyle w:val="Code"/>
      </w:pPr>
      <w:r>
        <w:t xml:space="preserve">    &lt;xs:element minOccurs="1" maxOccurs="1" name="Type" type="tns:Axis</w:t>
      </w:r>
      <w:r>
        <w:t>Type"/&gt;</w:t>
      </w:r>
    </w:p>
    <w:p w:rsidR="006C26D4" w:rsidRDefault="005C2B6E">
      <w:pPr>
        <w:pStyle w:val="Code"/>
      </w:pPr>
      <w:r>
        <w:t xml:space="preserve">    &lt;xs:element minOccurs="1" maxOccurs="1" name="FilterEmpty" type="xs:boolean"/&gt;</w:t>
      </w:r>
    </w:p>
    <w:p w:rsidR="006C26D4" w:rsidRDefault="005C2B6E">
      <w:pPr>
        <w:pStyle w:val="Code"/>
      </w:pPr>
      <w:r>
        <w:t xml:space="preserve">    &lt;xs:element minOccurs="1" maxOccurs="1" name="PropertyList" type="tns:StringCollection"/&gt;</w:t>
      </w:r>
    </w:p>
    <w:p w:rsidR="006C26D4" w:rsidRDefault="005C2B6E">
      <w:pPr>
        <w:pStyle w:val="Code"/>
      </w:pPr>
      <w:r>
        <w:t xml:space="preserve">    &lt;xs:element minOccurs="1" maxOccurs="1" name="MemberSets" type="tns</w:t>
      </w:r>
      <w:r>
        <w:t>:SerializableDictionary"/&gt;</w:t>
      </w:r>
    </w:p>
    <w:p w:rsidR="006C26D4" w:rsidRDefault="005C2B6E">
      <w:pPr>
        <w:pStyle w:val="Code"/>
      </w:pPr>
      <w:r>
        <w:t xml:space="preserve">    &lt;xs:element minOccurs="1" maxOccurs="1" name="SortMode" type="tns:SortType"/&gt;</w:t>
      </w:r>
    </w:p>
    <w:p w:rsidR="006C26D4" w:rsidRDefault="005C2B6E">
      <w:pPr>
        <w:pStyle w:val="Code"/>
      </w:pPr>
      <w:r>
        <w:t xml:space="preserve">    &lt;xs:element minOccurs="1" maxOccurs="1" name="SortIndex" type="xs:int"/&gt;</w:t>
      </w:r>
    </w:p>
    <w:p w:rsidR="006C26D4" w:rsidRDefault="005C2B6E">
      <w:pPr>
        <w:pStyle w:val="Code"/>
      </w:pPr>
      <w:r>
        <w:t xml:space="preserve">    &lt;xs:element minOccurs="0" maxOccurs="1" name="SortTuple" type="tns</w:t>
      </w:r>
      <w:r>
        <w:t>:Tuple"/&gt;</w:t>
      </w:r>
    </w:p>
    <w:p w:rsidR="006C26D4" w:rsidRDefault="005C2B6E">
      <w:pPr>
        <w:pStyle w:val="Code"/>
      </w:pPr>
      <w:r>
        <w:t xml:space="preserve">    &lt;xs:element minOccurs="1" maxOccurs="1" name="SortDescending" type="xs:boolean"/&gt;</w:t>
      </w:r>
    </w:p>
    <w:p w:rsidR="006C26D4" w:rsidRDefault="005C2B6E">
      <w:pPr>
        <w:pStyle w:val="Code"/>
      </w:pPr>
      <w:r>
        <w:t xml:space="preserve">    &lt;xs:element minOccurs="1" maxOccurs="1" name="SortPreservePeerGroups" type="xs:boolean"/&gt;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486" w:name="CC_8f06f90fd72d74a3dba7e472721bea0f"/>
      <w:bookmarkEnd w:id="486"/>
      <w:r>
        <w:rPr>
          <w:b/>
        </w:rPr>
        <w:t xml:space="preserve">Type: </w:t>
      </w:r>
      <w:r>
        <w:t xml:space="preserve">Specifies an </w:t>
      </w:r>
      <w:r>
        <w:rPr>
          <w:b/>
        </w:rPr>
        <w:t>AxisType</w:t>
      </w:r>
      <w:r>
        <w:t xml:space="preserve"> simple type (section </w:t>
      </w:r>
      <w:hyperlink w:anchor="Section_f4c828b88ca843bcb9fba662021eef12" w:history="1">
        <w:r>
          <w:rPr>
            <w:rStyle w:val="Hyperlink"/>
          </w:rPr>
          <w:t>2.2.5.7</w:t>
        </w:r>
      </w:hyperlink>
      <w:r>
        <w:t>).</w:t>
      </w:r>
    </w:p>
    <w:p w:rsidR="006C26D4" w:rsidRDefault="005C2B6E">
      <w:bookmarkStart w:id="487" w:name="CC_ce41ec4b24e4dba6e18f22c41d2561ed"/>
      <w:bookmarkEnd w:id="487"/>
      <w:r>
        <w:rPr>
          <w:b/>
        </w:rPr>
        <w:t xml:space="preserve">FilterEmpty: </w:t>
      </w:r>
      <w:r>
        <w:t xml:space="preserve">This value MUST be </w:t>
      </w:r>
      <w:r>
        <w:rPr>
          <w:b/>
        </w:rPr>
        <w:t>TRUE</w:t>
      </w:r>
      <w:r>
        <w:t xml:space="preserve"> if the axis is not permitted to use empty values; otherwise, the value is </w:t>
      </w:r>
      <w:r>
        <w:rPr>
          <w:b/>
        </w:rPr>
        <w:t>false</w:t>
      </w:r>
      <w:r>
        <w:t xml:space="preserve">. The default is </w:t>
      </w:r>
      <w:r>
        <w:rPr>
          <w:b/>
        </w:rPr>
        <w:t>false</w:t>
      </w:r>
      <w:r>
        <w:t>.</w:t>
      </w:r>
    </w:p>
    <w:p w:rsidR="006C26D4" w:rsidRDefault="005C2B6E">
      <w:bookmarkStart w:id="488" w:name="CC_01a16b00ed6b7a33fa4859e4df385675"/>
      <w:bookmarkEnd w:id="488"/>
      <w:r>
        <w:rPr>
          <w:b/>
        </w:rPr>
        <w:t xml:space="preserve">PropertyList: </w:t>
      </w:r>
      <w:r>
        <w:t xml:space="preserve">Specifies </w:t>
      </w:r>
      <w:r>
        <w:t xml:space="preserve">a </w:t>
      </w:r>
      <w:r>
        <w:rPr>
          <w:b/>
        </w:rPr>
        <w:t>StringCollection</w:t>
      </w:r>
      <w:r>
        <w:t xml:space="preserve"> complex type (section </w:t>
      </w:r>
      <w:hyperlink w:anchor="Section_0c97b33394c24e479840a6127bf8709a" w:history="1">
        <w:r>
          <w:rPr>
            <w:rStyle w:val="Hyperlink"/>
          </w:rPr>
          <w:t>2.2.4.169</w:t>
        </w:r>
      </w:hyperlink>
      <w:r>
        <w:t xml:space="preserve">) of </w:t>
      </w:r>
      <w:hyperlink w:anchor="gt_70d18eb1-eb3c-48f8-b0cd-7140f206406c">
        <w:r>
          <w:rPr>
            <w:rStyle w:val="HyperlinkGreen"/>
            <w:b/>
          </w:rPr>
          <w:t>dimension</w:t>
        </w:r>
      </w:hyperlink>
      <w:r>
        <w:t xml:space="preserve"> properties. Each value in this </w:t>
      </w:r>
      <w:r>
        <w:rPr>
          <w:b/>
        </w:rPr>
        <w:t>StringCollection</w:t>
      </w:r>
      <w:r>
        <w:t xml:space="preserve"> MUST be a valid intrinsic or custom </w:t>
      </w:r>
      <w:hyperlink w:anchor="gt_9b631ff5-dc89-45f0-a1c2-db6981e4804f">
        <w:r>
          <w:rPr>
            <w:rStyle w:val="HyperlinkGreen"/>
            <w:b/>
          </w:rPr>
          <w:t>Multidimensional Expressions (MDX)</w:t>
        </w:r>
      </w:hyperlink>
      <w:r>
        <w:t xml:space="preserve"> dimension properties.</w:t>
      </w:r>
    </w:p>
    <w:p w:rsidR="006C26D4" w:rsidRDefault="005C2B6E">
      <w:bookmarkStart w:id="489" w:name="CC_02a88c80eae8d1e8480626dd1e16bebd"/>
      <w:bookmarkEnd w:id="489"/>
      <w:r>
        <w:rPr>
          <w:b/>
        </w:rPr>
        <w:t xml:space="preserve">MemberSets: </w:t>
      </w:r>
      <w:r>
        <w:t xml:space="preserve">Specifies a collection of </w:t>
      </w:r>
      <w:r>
        <w:rPr>
          <w:b/>
        </w:rPr>
        <w:t>MemberSet</w:t>
      </w:r>
      <w:r>
        <w:t xml:space="preserve"> complex type objects (section </w:t>
      </w:r>
      <w:hyperlink w:anchor="Section_90509c74c0b74b3ebabfd75fdee118de" w:history="1">
        <w:r>
          <w:rPr>
            <w:rStyle w:val="Hyperlink"/>
          </w:rPr>
          <w:t>2.2.4.144</w:t>
        </w:r>
      </w:hyperlink>
      <w:r>
        <w:t>).</w:t>
      </w:r>
    </w:p>
    <w:p w:rsidR="006C26D4" w:rsidRDefault="005C2B6E">
      <w:bookmarkStart w:id="490" w:name="CC_8c7d78b2bddf58ffeca6c9b6fdf57ad0"/>
      <w:bookmarkEnd w:id="490"/>
      <w:r>
        <w:rPr>
          <w:b/>
        </w:rPr>
        <w:t xml:space="preserve">SortMode: </w:t>
      </w:r>
      <w:r>
        <w:t xml:space="preserve">Specifies a </w:t>
      </w:r>
      <w:r>
        <w:rPr>
          <w:b/>
        </w:rPr>
        <w:t>SortType</w:t>
      </w:r>
      <w:r>
        <w:t xml:space="preserve"> simple type (section </w:t>
      </w:r>
      <w:hyperlink w:anchor="Section_0b7c45d9b48f4a3b9afca64fb5ab0a23" w:history="1">
        <w:r>
          <w:rPr>
            <w:rStyle w:val="Hyperlink"/>
          </w:rPr>
          <w:t>2.2.5.47</w:t>
        </w:r>
      </w:hyperlink>
      <w:r>
        <w:t>).</w:t>
      </w:r>
    </w:p>
    <w:p w:rsidR="006C26D4" w:rsidRDefault="005C2B6E">
      <w:bookmarkStart w:id="491" w:name="CC_4fbfa0dcf9d0d641bc27990e8d630781"/>
      <w:bookmarkEnd w:id="491"/>
      <w:r>
        <w:rPr>
          <w:b/>
        </w:rPr>
        <w:t xml:space="preserve">SortIndex: </w:t>
      </w:r>
      <w:r>
        <w:t>Specifies a column index to sort by.</w:t>
      </w:r>
    </w:p>
    <w:p w:rsidR="006C26D4" w:rsidRDefault="005C2B6E">
      <w:bookmarkStart w:id="492" w:name="CC_a556e427bef637e28945bd0540a31f57"/>
      <w:bookmarkEnd w:id="492"/>
      <w:r>
        <w:rPr>
          <w:b/>
        </w:rPr>
        <w:t xml:space="preserve">SortTuple: </w:t>
      </w:r>
      <w:r>
        <w:t xml:space="preserve">Specifies a </w:t>
      </w:r>
      <w:r>
        <w:rPr>
          <w:b/>
        </w:rPr>
        <w:t>Tuple</w:t>
      </w:r>
      <w:r>
        <w:t xml:space="preserve"> comple</w:t>
      </w:r>
      <w:r>
        <w:t xml:space="preserve">x type (section </w:t>
      </w:r>
      <w:hyperlink w:anchor="Section_4f02282a82e34c8f9c520c28f2f6f785" w:history="1">
        <w:r>
          <w:rPr>
            <w:rStyle w:val="Hyperlink"/>
          </w:rPr>
          <w:t>2.2.4.180</w:t>
        </w:r>
      </w:hyperlink>
      <w:r>
        <w:t>) to sort by.</w:t>
      </w:r>
    </w:p>
    <w:p w:rsidR="006C26D4" w:rsidRDefault="005C2B6E">
      <w:bookmarkStart w:id="493" w:name="CC_6c559b5b40b0d02c687fed482c615945"/>
      <w:bookmarkEnd w:id="493"/>
      <w:r>
        <w:rPr>
          <w:b/>
        </w:rPr>
        <w:t xml:space="preserve">SortDescending: </w:t>
      </w:r>
      <w:r>
        <w:t xml:space="preserve">This value MUST be </w:t>
      </w:r>
      <w:r>
        <w:rPr>
          <w:b/>
        </w:rPr>
        <w:t>TRUE</w:t>
      </w:r>
      <w:r>
        <w:t xml:space="preserve"> if the filter axis MUST be sorted in descending order; otherwise, the value is </w:t>
      </w:r>
      <w:r>
        <w:rPr>
          <w:b/>
        </w:rPr>
        <w:t>FALSE</w:t>
      </w:r>
      <w:r>
        <w:t>.</w:t>
      </w:r>
    </w:p>
    <w:p w:rsidR="006C26D4" w:rsidRDefault="005C2B6E">
      <w:bookmarkStart w:id="494" w:name="CC_b8e62d113565b69cee84ec351157f60c"/>
      <w:bookmarkEnd w:id="494"/>
      <w:r>
        <w:rPr>
          <w:b/>
        </w:rPr>
        <w:t xml:space="preserve">SortPreservePeerGroups: </w:t>
      </w:r>
      <w:r>
        <w:t>This va</w:t>
      </w:r>
      <w:r>
        <w:t xml:space="preserve">lue MUST be </w:t>
      </w:r>
      <w:r>
        <w:rPr>
          <w:b/>
        </w:rPr>
        <w:t>TRUE</w:t>
      </w:r>
      <w:r>
        <w:t xml:space="preserve"> if peer groups MUST be preserved during sorting; otherwise, the value is </w:t>
      </w:r>
      <w:r>
        <w:rPr>
          <w:b/>
        </w:rPr>
        <w:t>FALSE</w:t>
      </w:r>
      <w:r>
        <w:t xml:space="preserve">. Preserving peer groups includes hierarchical relationships and sorting is constrained to a parent’s </w:t>
      </w:r>
      <w:hyperlink w:anchor="gt_bc38f35b-d253-4f8f-8dcc-095e3a211ae0">
        <w:r>
          <w:rPr>
            <w:rStyle w:val="HyperlinkGreen"/>
            <w:b/>
          </w:rPr>
          <w:t>child</w:t>
        </w:r>
      </w:hyperlink>
      <w:r>
        <w:t xml:space="preserve"> objects. Alternatively, breaking peer groups ignore hierarchical relationships. </w:t>
      </w:r>
    </w:p>
    <w:p w:rsidR="006C26D4" w:rsidRDefault="005C2B6E">
      <w:pPr>
        <w:pStyle w:val="Heading4"/>
      </w:pPr>
      <w:bookmarkStart w:id="495" w:name="section_61533aeff82b45909bc07f6018447d55"/>
      <w:bookmarkStart w:id="496" w:name="_Toc134677635"/>
      <w:r>
        <w:t>Banding</w:t>
      </w:r>
      <w:bookmarkEnd w:id="495"/>
      <w:bookmarkEnd w:id="496"/>
      <w:r>
        <w:fldChar w:fldCharType="begin"/>
      </w:r>
      <w:r>
        <w:instrText xml:space="preserve"> XE "Messages:Banding complex type" </w:instrText>
      </w:r>
      <w:r>
        <w:fldChar w:fldCharType="end"/>
      </w:r>
      <w:r>
        <w:fldChar w:fldCharType="begin"/>
      </w:r>
      <w:r>
        <w:instrText xml:space="preserve"> XE "Complex types:Banding" </w:instrText>
      </w:r>
      <w:r>
        <w:fldChar w:fldCharType="end"/>
      </w:r>
      <w:r>
        <w:fldChar w:fldCharType="begin"/>
      </w:r>
      <w:r>
        <w:instrText xml:space="preserve"> XE "Banding complex type" </w:instrText>
      </w:r>
      <w:r>
        <w:fldChar w:fldCharType="end"/>
      </w:r>
    </w:p>
    <w:p w:rsidR="006C26D4" w:rsidRDefault="005C2B6E">
      <w:r>
        <w:rPr>
          <w:b/>
        </w:rPr>
        <w:t>Namespace:</w:t>
      </w:r>
      <w:r>
        <w:t xml:space="preserve"> http://www.microsoft.com/performancepoint/scorecar</w:t>
      </w:r>
      <w:r>
        <w:t>ds</w:t>
      </w:r>
    </w:p>
    <w:p w:rsidR="006C26D4" w:rsidRDefault="005C2B6E">
      <w:bookmarkStart w:id="497" w:name="CC_80290b48115f45efe20a78bf33f310db"/>
      <w:bookmarkEnd w:id="497"/>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p w:rsidR="006C26D4" w:rsidRDefault="005C2B6E">
      <w:pPr>
        <w:pStyle w:val="Code"/>
      </w:pPr>
      <w:bookmarkStart w:id="498" w:name="CC_148debff47dfb3f7c6892130d90ec8da"/>
      <w:bookmarkEnd w:id="498"/>
      <w:r>
        <w:t>&lt;xs:complexType name="Banding"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name="CustomBoundary" type="tns:ArrayOfDecimal"/&gt;</w:t>
      </w:r>
    </w:p>
    <w:p w:rsidR="006C26D4" w:rsidRDefault="005C2B6E">
      <w:pPr>
        <w:pStyle w:val="Code"/>
      </w:pPr>
      <w:r>
        <w:t xml:space="preserve">  &lt;/xs:sequence&gt;</w:t>
      </w:r>
    </w:p>
    <w:p w:rsidR="006C26D4" w:rsidRDefault="005C2B6E">
      <w:pPr>
        <w:pStyle w:val="Code"/>
      </w:pPr>
      <w:r>
        <w:t xml:space="preserve">  &lt;xs:attribute name="Type"</w:t>
      </w:r>
      <w:r>
        <w:t xml:space="preserve"> type="tns:BandType" use="required"/&gt;</w:t>
      </w:r>
    </w:p>
    <w:p w:rsidR="006C26D4" w:rsidRDefault="005C2B6E">
      <w:pPr>
        <w:pStyle w:val="Code"/>
      </w:pPr>
      <w:r>
        <w:t xml:space="preserve">  &lt;xs:attribute name="BandValue" type="xs:string"/&gt;</w:t>
      </w:r>
    </w:p>
    <w:p w:rsidR="006C26D4" w:rsidRDefault="005C2B6E">
      <w:pPr>
        <w:pStyle w:val="Code"/>
      </w:pPr>
      <w:r>
        <w:t xml:space="preserve">  &lt;xs:attribute name="ActualWorst" type="xs:decimal" use="required"/&gt;</w:t>
      </w:r>
    </w:p>
    <w:p w:rsidR="006C26D4" w:rsidRDefault="005C2B6E">
      <w:pPr>
        <w:pStyle w:val="Code"/>
      </w:pPr>
      <w:r>
        <w:t xml:space="preserve">  &lt;xs:attribute name="SpreadMinimum" type="xs:decimal" use="required"/&gt;</w:t>
      </w:r>
    </w:p>
    <w:p w:rsidR="006C26D4" w:rsidRDefault="005C2B6E">
      <w:pPr>
        <w:pStyle w:val="Code"/>
      </w:pPr>
      <w:r>
        <w:t xml:space="preserve">  &lt;xs:attribute name="Sp</w:t>
      </w:r>
      <w:r>
        <w:t>readMaximum" type="xs:decimal" use="required"/&gt;</w:t>
      </w:r>
    </w:p>
    <w:p w:rsidR="006C26D4" w:rsidRDefault="005C2B6E">
      <w:pPr>
        <w:pStyle w:val="Code"/>
      </w:pPr>
      <w:r>
        <w:lastRenderedPageBreak/>
        <w:t>&lt;/xs:complexType&gt;</w:t>
      </w:r>
    </w:p>
    <w:p w:rsidR="006C26D4" w:rsidRDefault="005C2B6E">
      <w:bookmarkStart w:id="499" w:name="CC_ad5cce7b7e8702eb52b4b995ee19b749"/>
      <w:bookmarkEnd w:id="499"/>
      <w:r>
        <w:rPr>
          <w:b/>
        </w:rPr>
        <w:t xml:space="preserve">CustomBoundary: </w:t>
      </w:r>
      <w:r>
        <w:t>The list (1) of boundaries for bands. It does not include the minimum and maximum boundaries.</w:t>
      </w:r>
    </w:p>
    <w:p w:rsidR="006C26D4" w:rsidRDefault="005C2B6E">
      <w:bookmarkStart w:id="500" w:name="CC_7ea6b82904149a37d4c0194deba277ff"/>
      <w:bookmarkEnd w:id="500"/>
      <w:r>
        <w:rPr>
          <w:b/>
        </w:rPr>
        <w:t xml:space="preserve">Type: </w:t>
      </w:r>
      <w:r>
        <w:t xml:space="preserve">The type of banding. See </w:t>
      </w:r>
      <w:r>
        <w:rPr>
          <w:b/>
        </w:rPr>
        <w:t>BandType</w:t>
      </w:r>
      <w:r>
        <w:t xml:space="preserve"> simple type (section </w:t>
      </w:r>
      <w:hyperlink w:anchor="Section_95ae39be1f104a7397ce7141f7790164" w:history="1">
        <w:r>
          <w:rPr>
            <w:rStyle w:val="Hyperlink"/>
          </w:rPr>
          <w:t>2.2.5.8</w:t>
        </w:r>
      </w:hyperlink>
      <w:r>
        <w:t>) for details.</w:t>
      </w:r>
    </w:p>
    <w:p w:rsidR="006C26D4" w:rsidRDefault="005C2B6E">
      <w:bookmarkStart w:id="501" w:name="CC_f19dfe08b255bc0fcca6c4485b913d2e"/>
      <w:bookmarkEnd w:id="501"/>
      <w:r>
        <w:rPr>
          <w:b/>
        </w:rPr>
        <w:t xml:space="preserve">BandValue: </w:t>
      </w:r>
      <w:r>
        <w:t>This attribute is reserved and MUST NOT be used.</w:t>
      </w:r>
    </w:p>
    <w:p w:rsidR="006C26D4" w:rsidRDefault="005C2B6E">
      <w:bookmarkStart w:id="502" w:name="CC_85e9148ef0bc3f93bb27ed6899e78d54"/>
      <w:bookmarkEnd w:id="502"/>
      <w:r>
        <w:rPr>
          <w:b/>
        </w:rPr>
        <w:t xml:space="preserve">ActualWorst: </w:t>
      </w:r>
      <w:r>
        <w:t>The worst value in the scale of actual values.</w:t>
      </w:r>
    </w:p>
    <w:p w:rsidR="006C26D4" w:rsidRDefault="005C2B6E">
      <w:bookmarkStart w:id="503" w:name="CC_afbca8cf9dd56357540e9fa0e7460bf3"/>
      <w:bookmarkEnd w:id="503"/>
      <w:r>
        <w:rPr>
          <w:b/>
        </w:rPr>
        <w:t xml:space="preserve">SpreadMinimum: </w:t>
      </w:r>
      <w:r>
        <w:t>The minimum boundary for values.</w:t>
      </w:r>
    </w:p>
    <w:p w:rsidR="006C26D4" w:rsidRDefault="005C2B6E">
      <w:bookmarkStart w:id="504" w:name="CC_0183d4c5643dd49911cd878c1af3c2fb"/>
      <w:bookmarkEnd w:id="504"/>
      <w:r>
        <w:rPr>
          <w:b/>
        </w:rPr>
        <w:t xml:space="preserve">SpreadMaximum: </w:t>
      </w:r>
      <w:r>
        <w:t>The maximu</w:t>
      </w:r>
      <w:r>
        <w:t>m boundary for values.</w:t>
      </w:r>
    </w:p>
    <w:p w:rsidR="006C26D4" w:rsidRDefault="005C2B6E">
      <w:pPr>
        <w:pStyle w:val="Heading4"/>
      </w:pPr>
      <w:bookmarkStart w:id="505" w:name="section_b6e1d7cc36214936b820235bd22dd104"/>
      <w:bookmarkStart w:id="506" w:name="_Toc134677636"/>
      <w:r>
        <w:t>BpmException</w:t>
      </w:r>
      <w:bookmarkEnd w:id="505"/>
      <w:bookmarkEnd w:id="506"/>
      <w:r>
        <w:fldChar w:fldCharType="begin"/>
      </w:r>
      <w:r>
        <w:instrText xml:space="preserve"> XE "Messages:BpmException complex type" </w:instrText>
      </w:r>
      <w:r>
        <w:fldChar w:fldCharType="end"/>
      </w:r>
      <w:r>
        <w:fldChar w:fldCharType="begin"/>
      </w:r>
      <w:r>
        <w:instrText xml:space="preserve"> XE "Complex types:BpmException" </w:instrText>
      </w:r>
      <w:r>
        <w:fldChar w:fldCharType="end"/>
      </w:r>
      <w:r>
        <w:fldChar w:fldCharType="begin"/>
      </w:r>
      <w:r>
        <w:instrText xml:space="preserve"> XE "BpmException complex type" </w:instrText>
      </w:r>
      <w:r>
        <w:fldChar w:fldCharType="end"/>
      </w:r>
    </w:p>
    <w:p w:rsidR="006C26D4" w:rsidRDefault="005C2B6E">
      <w:r>
        <w:rPr>
          <w:b/>
        </w:rPr>
        <w:t>Namespace:</w:t>
      </w:r>
      <w:r>
        <w:t xml:space="preserve"> http://www.microsoft.com/performancepoint/scorecards</w:t>
      </w:r>
    </w:p>
    <w:p w:rsidR="006C26D4" w:rsidRDefault="005C2B6E">
      <w:bookmarkStart w:id="507" w:name="CC_aaca6f117fbc0a879f05c471d8e9504e"/>
      <w:bookmarkEnd w:id="507"/>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p w:rsidR="006C26D4" w:rsidRDefault="005C2B6E">
      <w:pPr>
        <w:pStyle w:val="Code"/>
      </w:pPr>
      <w:bookmarkStart w:id="508" w:name="CC_4978ec58405c621040e5a90f4abdff81"/>
      <w:bookmarkEnd w:id="508"/>
      <w:r>
        <w:t>&lt;xs:complexType name="BpmException" xmlns:xs="http://www.w3.org/2001/XMLSchema"&gt;</w:t>
      </w:r>
    </w:p>
    <w:p w:rsidR="006C26D4" w:rsidRDefault="005C2B6E">
      <w:pPr>
        <w:pStyle w:val="Code"/>
      </w:pPr>
      <w:r>
        <w:t xml:space="preserve">  &lt;xs:sequence&gt;</w:t>
      </w:r>
    </w:p>
    <w:p w:rsidR="006C26D4" w:rsidRDefault="005C2B6E">
      <w:pPr>
        <w:pStyle w:val="Code"/>
      </w:pPr>
      <w:r>
        <w:t xml:space="preserve">    &lt;xs:element minOccurs="1" maxOccurs</w:t>
      </w:r>
      <w:r>
        <w:t>="1" name="ErrorCode" type="xs:string"/&gt;</w:t>
      </w:r>
    </w:p>
    <w:p w:rsidR="006C26D4" w:rsidRDefault="005C2B6E">
      <w:pPr>
        <w:pStyle w:val="Code"/>
      </w:pPr>
      <w:r>
        <w:t xml:space="preserve">    &lt;xs:element minOccurs="1" maxOccurs="1" name="EventLogged" type="xs:boolean"/&gt;</w:t>
      </w:r>
    </w:p>
    <w:p w:rsidR="006C26D4" w:rsidRDefault="005C2B6E">
      <w:pPr>
        <w:pStyle w:val="Code"/>
      </w:pPr>
      <w:r>
        <w:t xml:space="preserve">    &lt;xs:element minOccurs="1" maxOccurs="1" name="Message"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509" w:name="CC_959a13494f9991597d87c8086fa897c1"/>
      <w:bookmarkEnd w:id="509"/>
      <w:r>
        <w:rPr>
          <w:b/>
        </w:rPr>
        <w:t xml:space="preserve">ErrorCode: </w:t>
      </w:r>
      <w:r>
        <w:t>Identifi</w:t>
      </w:r>
      <w:r>
        <w:t xml:space="preserve">es the alert type. MUST be one of the values specified in section </w:t>
      </w:r>
      <w:hyperlink w:anchor="Section_3cb2702632d54ab9acb087d8c3fed543" w:history="1">
        <w:r>
          <w:rPr>
            <w:rStyle w:val="Hyperlink"/>
          </w:rPr>
          <w:t>2.2.2.1.2</w:t>
        </w:r>
      </w:hyperlink>
      <w:r>
        <w:t xml:space="preserve">. </w:t>
      </w:r>
    </w:p>
    <w:p w:rsidR="006C26D4" w:rsidRDefault="005C2B6E">
      <w:bookmarkStart w:id="510" w:name="CC_ce5ab36a4c22dac5e7f2c9587d078de4"/>
      <w:bookmarkEnd w:id="510"/>
      <w:r>
        <w:rPr>
          <w:b/>
        </w:rPr>
        <w:t xml:space="preserve">EventLogged: </w:t>
      </w:r>
      <w:r>
        <w:t xml:space="preserve">MUST be </w:t>
      </w:r>
      <w:r>
        <w:rPr>
          <w:b/>
        </w:rPr>
        <w:t>true</w:t>
      </w:r>
      <w:r>
        <w:t xml:space="preserve"> if the alert was logged by the server (2), </w:t>
      </w:r>
      <w:r>
        <w:rPr>
          <w:b/>
        </w:rPr>
        <w:t>false</w:t>
      </w:r>
      <w:r>
        <w:t xml:space="preserve"> otherwise. </w:t>
      </w:r>
    </w:p>
    <w:p w:rsidR="006C26D4" w:rsidRDefault="005C2B6E">
      <w:bookmarkStart w:id="511" w:name="CC_84e2aa6ea9ca1ef1096b1e21b25c1ec5"/>
      <w:bookmarkEnd w:id="511"/>
      <w:r>
        <w:rPr>
          <w:b/>
        </w:rPr>
        <w:t xml:space="preserve">Message: </w:t>
      </w:r>
      <w:r>
        <w:t xml:space="preserve">A text description of </w:t>
      </w:r>
      <w:r>
        <w:t xml:space="preserve">the alert. The text MUST be included. The text MUST NOT be empty. The text MUST be in the language of the </w:t>
      </w:r>
      <w:hyperlink w:anchor="gt_863429e2-da47-4f86-8ce3-923f4fe764d9">
        <w:r>
          <w:rPr>
            <w:rStyle w:val="HyperlinkGreen"/>
            <w:b/>
          </w:rPr>
          <w:t>UI culture</w:t>
        </w:r>
      </w:hyperlink>
      <w:r>
        <w:t xml:space="preserve"> of the session</w:t>
      </w:r>
      <w:r>
        <w:rPr>
          <w:rStyle w:val="PlaceholderText"/>
        </w:rPr>
        <w:t>.</w:t>
      </w:r>
    </w:p>
    <w:p w:rsidR="006C26D4" w:rsidRDefault="005C2B6E">
      <w:pPr>
        <w:pStyle w:val="Heading4"/>
      </w:pPr>
      <w:bookmarkStart w:id="512" w:name="section_67d5dc32f17d4e01b4530090e4afcb59"/>
      <w:bookmarkStart w:id="513" w:name="_Toc134677637"/>
      <w:r>
        <w:t>BpmProperty</w:t>
      </w:r>
      <w:bookmarkEnd w:id="512"/>
      <w:bookmarkEnd w:id="513"/>
      <w:r>
        <w:fldChar w:fldCharType="begin"/>
      </w:r>
      <w:r>
        <w:instrText xml:space="preserve"> XE "Messages:BpmProperty complex type" </w:instrText>
      </w:r>
      <w:r>
        <w:fldChar w:fldCharType="end"/>
      </w:r>
      <w:r>
        <w:fldChar w:fldCharType="begin"/>
      </w:r>
      <w:r>
        <w:instrText xml:space="preserve"> XE "Complex types:BpmProperty" </w:instrText>
      </w:r>
      <w:r>
        <w:fldChar w:fldCharType="end"/>
      </w:r>
      <w:r>
        <w:fldChar w:fldCharType="begin"/>
      </w:r>
      <w:r>
        <w:instrText xml:space="preserve"> XE "BpmProperty complex type" </w:instrText>
      </w:r>
      <w:r>
        <w:fldChar w:fldCharType="end"/>
      </w:r>
    </w:p>
    <w:p w:rsidR="006C26D4" w:rsidRDefault="005C2B6E">
      <w:r>
        <w:rPr>
          <w:b/>
        </w:rPr>
        <w:t>Namespace:</w:t>
      </w:r>
      <w:r>
        <w:t xml:space="preserve"> http://www.microsoft.com/performancepoint/scorecards</w:t>
      </w:r>
    </w:p>
    <w:p w:rsidR="006C26D4" w:rsidRDefault="005C2B6E">
      <w:bookmarkStart w:id="514" w:name="CC_dc925d4d9dbeab1c89702a463eea721b"/>
      <w:bookmarkEnd w:id="514"/>
      <w:r>
        <w:t xml:space="preserve">This </w:t>
      </w:r>
      <w:r>
        <w:rPr>
          <w:b/>
        </w:rPr>
        <w:t>BpmProperty</w:t>
      </w:r>
      <w:r>
        <w:t xml:space="preserve"> complex type is the abstract base type for </w:t>
      </w:r>
      <w:hyperlink w:anchor="Section_1e4178cf3ea84bd68bd21440863cbaf4" w:history="1">
        <w:r>
          <w:rPr>
            <w:rStyle w:val="Hyperlink"/>
          </w:rPr>
          <w:t>BpmP</w:t>
        </w:r>
        <w:r>
          <w:rPr>
            <w:rStyle w:val="Hyperlink"/>
          </w:rPr>
          <w:t>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p w:rsidR="006C26D4" w:rsidRDefault="005C2B6E">
      <w:pPr>
        <w:pStyle w:val="Code"/>
      </w:pPr>
      <w:bookmarkStart w:id="515" w:name="CC_684953fde3a84926c1ba779a1f4d433a"/>
      <w:bookmarkEnd w:id="515"/>
      <w:r>
        <w:t>&lt;xs:complexType name="BpmProperty</w:t>
      </w:r>
      <w:r>
        <w:t>" abstract="true" xmlns:xs="http://www.w3.org/2001/XMLSchema"&gt;</w:t>
      </w:r>
    </w:p>
    <w:p w:rsidR="006C26D4" w:rsidRDefault="005C2B6E">
      <w:pPr>
        <w:pStyle w:val="Code"/>
      </w:pPr>
      <w:r>
        <w:t xml:space="preserve">  &lt;xs:attribute name="UniqueName" type="xs:string"/&gt;</w:t>
      </w:r>
    </w:p>
    <w:p w:rsidR="006C26D4" w:rsidRDefault="005C2B6E">
      <w:pPr>
        <w:pStyle w:val="Code"/>
      </w:pPr>
      <w:r>
        <w:t xml:space="preserve">  &lt;xs:attribute name="DisplayName" type="xs:string"/&gt;</w:t>
      </w:r>
    </w:p>
    <w:p w:rsidR="006C26D4" w:rsidRDefault="005C2B6E">
      <w:pPr>
        <w:pStyle w:val="Code"/>
      </w:pPr>
      <w:r>
        <w:t xml:space="preserve">  &lt;xs:attribute name="Description" type="xs:string"/&gt;</w:t>
      </w:r>
    </w:p>
    <w:p w:rsidR="006C26D4" w:rsidRDefault="005C2B6E">
      <w:pPr>
        <w:pStyle w:val="Code"/>
      </w:pPr>
      <w:r>
        <w:t xml:space="preserve">  &lt;xs:attribute name="Required" </w:t>
      </w:r>
      <w:r>
        <w:t>type="xs:boolean" use="required"/&gt;</w:t>
      </w:r>
    </w:p>
    <w:p w:rsidR="006C26D4" w:rsidRDefault="005C2B6E">
      <w:pPr>
        <w:pStyle w:val="Code"/>
      </w:pPr>
      <w:r>
        <w:t xml:space="preserve">  &lt;xs:attribute name="Visible" type="xs:boolean" use="required"/&gt;</w:t>
      </w:r>
    </w:p>
    <w:p w:rsidR="006C26D4" w:rsidRDefault="005C2B6E">
      <w:pPr>
        <w:pStyle w:val="Code"/>
      </w:pPr>
      <w:r>
        <w:t>&lt;/xs:complexType&gt;</w:t>
      </w:r>
    </w:p>
    <w:p w:rsidR="006C26D4" w:rsidRDefault="005C2B6E">
      <w:bookmarkStart w:id="516" w:name="CC_5070fa6e47669e0ca950af246fec439e"/>
      <w:bookmarkEnd w:id="516"/>
      <w:r>
        <w:rPr>
          <w:b/>
        </w:rPr>
        <w:t xml:space="preserve">UniqueName: </w:t>
      </w:r>
      <w:r>
        <w:t xml:space="preserve">The </w:t>
      </w:r>
      <w:r>
        <w:rPr>
          <w:b/>
        </w:rPr>
        <w:t>UniqueName</w:t>
      </w:r>
      <w:r>
        <w:t xml:space="preserve"> attribute MUST be set to a string that is distinct from UniqueNames used for other instances of BpmProperty an</w:t>
      </w:r>
      <w:r>
        <w:t xml:space="preserve">d derived types. It MUST NOT contain any of the following </w:t>
      </w:r>
      <w:r>
        <w:lastRenderedPageBreak/>
        <w:t>characters: [ ] . ‘ ~ # % &amp; * { } | \ : " / ? &lt; &gt; and the string length MUST be less than 1000 characters.</w:t>
      </w:r>
    </w:p>
    <w:p w:rsidR="006C26D4" w:rsidRDefault="005C2B6E">
      <w:bookmarkStart w:id="517" w:name="CC_3b43c3c58ac1c9497e43e7ec52e36c57"/>
      <w:bookmarkEnd w:id="517"/>
      <w:r>
        <w:rPr>
          <w:b/>
        </w:rPr>
        <w:t xml:space="preserve">DisplayName: </w:t>
      </w:r>
      <w:r>
        <w:t xml:space="preserve">The </w:t>
      </w:r>
      <w:r>
        <w:rPr>
          <w:b/>
        </w:rPr>
        <w:t>DisplayName</w:t>
      </w:r>
      <w:r>
        <w:t xml:space="preserve"> attribute is the string that is provided to the user. It MUST be shorter than 1000 characters. </w:t>
      </w:r>
    </w:p>
    <w:p w:rsidR="006C26D4" w:rsidRDefault="005C2B6E">
      <w:bookmarkStart w:id="518" w:name="CC_0381041c223f8cae764bc2709800d284"/>
      <w:bookmarkEnd w:id="518"/>
      <w:r>
        <w:rPr>
          <w:b/>
        </w:rPr>
        <w:t xml:space="preserve">Description: </w:t>
      </w:r>
      <w:r>
        <w:t xml:space="preserve">The </w:t>
      </w:r>
      <w:r>
        <w:rPr>
          <w:b/>
        </w:rPr>
        <w:t>Description</w:t>
      </w:r>
      <w:r>
        <w:t xml:space="preserve"> attribute describes the property. It MUST be shorter than 1000 characters.</w:t>
      </w:r>
    </w:p>
    <w:p w:rsidR="006C26D4" w:rsidRDefault="005C2B6E">
      <w:bookmarkStart w:id="519" w:name="CC_d58de72a5838305dfebe5e1abfa46b26"/>
      <w:bookmarkEnd w:id="519"/>
      <w:r>
        <w:rPr>
          <w:b/>
        </w:rPr>
        <w:t xml:space="preserve">Required: </w:t>
      </w:r>
      <w:r>
        <w:t xml:space="preserve">This attribute MUST be present and MUST be </w:t>
      </w:r>
      <w:r>
        <w:rPr>
          <w:b/>
        </w:rPr>
        <w:t>tr</w:t>
      </w:r>
      <w:r>
        <w:rPr>
          <w:b/>
        </w:rPr>
        <w:t>ue</w:t>
      </w:r>
      <w:r>
        <w:t xml:space="preserve"> if this property MUST be specified when an instance of the type is used; otherwise, </w:t>
      </w:r>
      <w:r>
        <w:rPr>
          <w:b/>
        </w:rPr>
        <w:t>false</w:t>
      </w:r>
      <w:r>
        <w:t>.</w:t>
      </w:r>
    </w:p>
    <w:p w:rsidR="006C26D4" w:rsidRDefault="005C2B6E">
      <w:bookmarkStart w:id="520" w:name="CC_be1234a07043e420c1c0db2be32b81a0"/>
      <w:bookmarkEnd w:id="520"/>
      <w:r>
        <w:rPr>
          <w:b/>
        </w:rPr>
        <w:t xml:space="preserve">Visible: </w:t>
      </w:r>
      <w:r>
        <w:t xml:space="preserve">This attribute MUST be present and MUST be </w:t>
      </w:r>
      <w:r>
        <w:rPr>
          <w:b/>
        </w:rPr>
        <w:t>true</w:t>
      </w:r>
      <w:r>
        <w:t xml:space="preserve"> if this attribute is presented to the user; otherwise, </w:t>
      </w:r>
      <w:r>
        <w:rPr>
          <w:b/>
        </w:rPr>
        <w:t>false</w:t>
      </w:r>
      <w:r>
        <w:t>.</w:t>
      </w:r>
    </w:p>
    <w:p w:rsidR="006C26D4" w:rsidRDefault="005C2B6E">
      <w:pPr>
        <w:pStyle w:val="Heading4"/>
      </w:pPr>
      <w:bookmarkStart w:id="521" w:name="section_96c04fd04cd54f79828d3a6babfb589e"/>
      <w:bookmarkStart w:id="522" w:name="_Toc134677638"/>
      <w:r>
        <w:t>BpmPropertyBool</w:t>
      </w:r>
      <w:bookmarkEnd w:id="521"/>
      <w:bookmarkEnd w:id="522"/>
      <w:r>
        <w:fldChar w:fldCharType="begin"/>
      </w:r>
      <w:r>
        <w:instrText xml:space="preserve"> XE "Messages:BpmPropertyBoo</w:instrText>
      </w:r>
      <w:r>
        <w:instrText xml:space="preserve">l complex type" </w:instrText>
      </w:r>
      <w:r>
        <w:fldChar w:fldCharType="end"/>
      </w:r>
      <w:r>
        <w:fldChar w:fldCharType="begin"/>
      </w:r>
      <w:r>
        <w:instrText xml:space="preserve"> XE "Complex types:BpmPropertyBool" </w:instrText>
      </w:r>
      <w:r>
        <w:fldChar w:fldCharType="end"/>
      </w:r>
      <w:r>
        <w:fldChar w:fldCharType="begin"/>
      </w:r>
      <w:r>
        <w:instrText xml:space="preserve"> XE "BpmPropertyBool complex type" </w:instrText>
      </w:r>
      <w:r>
        <w:fldChar w:fldCharType="end"/>
      </w:r>
    </w:p>
    <w:p w:rsidR="006C26D4" w:rsidRDefault="005C2B6E">
      <w:r>
        <w:rPr>
          <w:b/>
        </w:rPr>
        <w:t>Namespace:</w:t>
      </w:r>
      <w:r>
        <w:t xml:space="preserve"> http://www.microsoft.com/performancepoint/scorecards</w:t>
      </w:r>
    </w:p>
    <w:p w:rsidR="006C26D4" w:rsidRDefault="005C2B6E">
      <w:bookmarkStart w:id="523" w:name="CC_1fc3ad7c3aa31d600f2d78d8921eb84d"/>
      <w:bookmarkEnd w:id="523"/>
      <w:r>
        <w:t xml:space="preserve">The </w:t>
      </w:r>
      <w:r>
        <w:rPr>
          <w:b/>
        </w:rPr>
        <w:t>BpmPropertyBool</w:t>
      </w:r>
      <w:r>
        <w:t xml:space="preserve"> complex type defines a Boolean property. It extends the </w:t>
      </w:r>
      <w:r>
        <w:rPr>
          <w:b/>
        </w:rPr>
        <w:t>BpmProperty</w:t>
      </w:r>
      <w:r>
        <w:t xml:space="preserve"> (section </w:t>
      </w:r>
      <w:hyperlink w:anchor="Section_67d5dc32f17d4e01b4530090e4afcb59" w:history="1">
        <w:r>
          <w:t>2.2.4.62</w:t>
        </w:r>
      </w:hyperlink>
      <w:r>
        <w:t>) type.</w:t>
      </w:r>
    </w:p>
    <w:p w:rsidR="006C26D4" w:rsidRDefault="005C2B6E">
      <w:pPr>
        <w:pStyle w:val="Code"/>
      </w:pPr>
      <w:bookmarkStart w:id="524" w:name="CC_436c8847d46b87081bf0b60a3160c099"/>
      <w:bookmarkEnd w:id="524"/>
      <w:r>
        <w:t>&lt;xs:complexType name="BpmPropertyBool"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w:t>
      </w:r>
      <w:r>
        <w:t xml:space="preserve"> name="Value"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525" w:name="CC_83baf4ceca6536489619c1ac4678b913"/>
      <w:bookmarkEnd w:id="525"/>
      <w:r>
        <w:rPr>
          <w:b/>
        </w:rPr>
        <w:t xml:space="preserve">Value: </w:t>
      </w:r>
      <w:r>
        <w:t>A Boolean value.</w:t>
      </w:r>
    </w:p>
    <w:p w:rsidR="006C26D4" w:rsidRDefault="005C2B6E">
      <w:pPr>
        <w:pStyle w:val="Heading4"/>
      </w:pPr>
      <w:bookmarkStart w:id="526" w:name="section_1e4178cf3ea84bd68bd21440863cbaf4"/>
      <w:bookmarkStart w:id="527" w:name="_Toc134677639"/>
      <w:r>
        <w:t>BpmPropertyDate</w:t>
      </w:r>
      <w:bookmarkEnd w:id="526"/>
      <w:bookmarkEnd w:id="527"/>
      <w:r>
        <w:fldChar w:fldCharType="begin"/>
      </w:r>
      <w:r>
        <w:instrText xml:space="preserve"> XE "Messages:BpmPropertyDate complex type" </w:instrText>
      </w:r>
      <w:r>
        <w:fldChar w:fldCharType="end"/>
      </w:r>
      <w:r>
        <w:fldChar w:fldCharType="begin"/>
      </w:r>
      <w:r>
        <w:instrText xml:space="preserve"> XE "Complex types:BpmPropertyDate" </w:instrText>
      </w:r>
      <w:r>
        <w:fldChar w:fldCharType="end"/>
      </w:r>
      <w:r>
        <w:fldChar w:fldCharType="begin"/>
      </w:r>
      <w:r>
        <w:instrText xml:space="preserve"> XE "BpmPropertyDate co</w:instrText>
      </w:r>
      <w:r>
        <w:instrText xml:space="preserve">mplex type" </w:instrText>
      </w:r>
      <w:r>
        <w:fldChar w:fldCharType="end"/>
      </w:r>
    </w:p>
    <w:p w:rsidR="006C26D4" w:rsidRDefault="005C2B6E">
      <w:r>
        <w:rPr>
          <w:b/>
        </w:rPr>
        <w:t>Namespace:</w:t>
      </w:r>
      <w:r>
        <w:t xml:space="preserve"> http://www.microsoft.com/performancepoint/scorecards</w:t>
      </w:r>
    </w:p>
    <w:p w:rsidR="006C26D4" w:rsidRDefault="005C2B6E">
      <w:bookmarkStart w:id="528" w:name="CC_e1704d1bb3effb63b053033d093521e7"/>
      <w:bookmarkEnd w:id="528"/>
      <w:r>
        <w:t xml:space="preserve">The </w:t>
      </w:r>
      <w:r>
        <w:rPr>
          <w:b/>
        </w:rPr>
        <w:t>BpmPropertyDate</w:t>
      </w:r>
      <w:r>
        <w:t xml:space="preserve"> complex type defines a </w:t>
      </w:r>
      <w:r>
        <w:rPr>
          <w:b/>
        </w:rPr>
        <w:t>Date</w:t>
      </w:r>
      <w:r>
        <w:t xml:space="preserve"> property. It extends the </w:t>
      </w:r>
      <w:r>
        <w:rPr>
          <w:b/>
        </w:rPr>
        <w:t>BpmProperty</w:t>
      </w:r>
      <w:r>
        <w:t xml:space="preserve"> (section </w:t>
      </w:r>
      <w:hyperlink w:anchor="Section_67d5dc32f17d4e01b4530090e4afcb59" w:history="1">
        <w:r>
          <w:t>2.2.4.62</w:t>
        </w:r>
      </w:hyperlink>
      <w:r>
        <w:t>) type.</w:t>
      </w:r>
    </w:p>
    <w:p w:rsidR="006C26D4" w:rsidRDefault="005C2B6E">
      <w:pPr>
        <w:pStyle w:val="Code"/>
      </w:pPr>
      <w:bookmarkStart w:id="529" w:name="CC_cbd1f976a8f458f29afd43ce90cb3674"/>
      <w:bookmarkEnd w:id="529"/>
      <w:r>
        <w:t>&lt;xs:com</w:t>
      </w:r>
      <w:r>
        <w:t>plexType name="BpmPropertyDate"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name="Date" type="xs:dateTime" use="required"/&gt;</w:t>
      </w:r>
    </w:p>
    <w:p w:rsidR="006C26D4" w:rsidRDefault="005C2B6E">
      <w:pPr>
        <w:pStyle w:val="Code"/>
      </w:pPr>
      <w:r>
        <w:t xml:space="preserve">    &lt;/xs:extension&gt;</w:t>
      </w:r>
    </w:p>
    <w:p w:rsidR="006C26D4" w:rsidRDefault="005C2B6E">
      <w:pPr>
        <w:pStyle w:val="Code"/>
      </w:pPr>
      <w:r>
        <w:t xml:space="preserve">  &lt;/xs:comple</w:t>
      </w:r>
      <w:r>
        <w:t>xContent&gt;</w:t>
      </w:r>
    </w:p>
    <w:p w:rsidR="006C26D4" w:rsidRDefault="005C2B6E">
      <w:pPr>
        <w:pStyle w:val="Code"/>
      </w:pPr>
      <w:r>
        <w:t>&lt;/xs:complexType&gt;</w:t>
      </w:r>
    </w:p>
    <w:p w:rsidR="006C26D4" w:rsidRDefault="005C2B6E">
      <w:bookmarkStart w:id="530" w:name="CC_efc2be89fcba67cb3ee2d2ebea720178"/>
      <w:bookmarkEnd w:id="530"/>
      <w:r>
        <w:rPr>
          <w:b/>
        </w:rPr>
        <w:t xml:space="preserve">Date: </w:t>
      </w:r>
      <w:r>
        <w:t xml:space="preserve">A required </w:t>
      </w:r>
      <w:r>
        <w:rPr>
          <w:b/>
        </w:rPr>
        <w:t>dateTime</w:t>
      </w:r>
      <w:r>
        <w:t xml:space="preserve"> value. The property MUST be considered empty if set to 0001-01-01T00:00:00.</w:t>
      </w:r>
    </w:p>
    <w:p w:rsidR="006C26D4" w:rsidRDefault="005C2B6E">
      <w:pPr>
        <w:pStyle w:val="Heading4"/>
      </w:pPr>
      <w:bookmarkStart w:id="531" w:name="section_4ca285b9b86048d8bead48a16519ffde"/>
      <w:bookmarkStart w:id="532" w:name="_Toc134677640"/>
      <w:r>
        <w:t>BpmPropertyDecimal</w:t>
      </w:r>
      <w:bookmarkEnd w:id="531"/>
      <w:bookmarkEnd w:id="532"/>
      <w:r>
        <w:fldChar w:fldCharType="begin"/>
      </w:r>
      <w:r>
        <w:instrText xml:space="preserve"> XE "Messages:BpmPropertyDecimal complex type" </w:instrText>
      </w:r>
      <w:r>
        <w:fldChar w:fldCharType="end"/>
      </w:r>
      <w:r>
        <w:fldChar w:fldCharType="begin"/>
      </w:r>
      <w:r>
        <w:instrText xml:space="preserve"> XE "Complex types:BpmPropertyDecimal" </w:instrText>
      </w:r>
      <w:r>
        <w:fldChar w:fldCharType="end"/>
      </w:r>
      <w:r>
        <w:fldChar w:fldCharType="begin"/>
      </w:r>
      <w:r>
        <w:instrText xml:space="preserve"> XE "BpmPropertyDecimal complex type" </w:instrText>
      </w:r>
      <w:r>
        <w:fldChar w:fldCharType="end"/>
      </w:r>
    </w:p>
    <w:p w:rsidR="006C26D4" w:rsidRDefault="005C2B6E">
      <w:r>
        <w:rPr>
          <w:b/>
        </w:rPr>
        <w:t>Namespace:</w:t>
      </w:r>
      <w:r>
        <w:t xml:space="preserve"> http://www.microsoft.com/performancepoint/scorecards</w:t>
      </w:r>
    </w:p>
    <w:p w:rsidR="006C26D4" w:rsidRDefault="005C2B6E">
      <w:bookmarkStart w:id="533" w:name="CC_42cc22882dc2d3b1052d44ff1bc7f957"/>
      <w:bookmarkEnd w:id="533"/>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hyperlink w:anchor="Section_67d5dc32f17d4e01b4530090e4afcb59" w:history="1">
        <w:r>
          <w:t>2.2.4.62</w:t>
        </w:r>
      </w:hyperlink>
      <w:r>
        <w:t>) type.</w:t>
      </w:r>
    </w:p>
    <w:p w:rsidR="006C26D4" w:rsidRDefault="005C2B6E">
      <w:pPr>
        <w:pStyle w:val="Code"/>
      </w:pPr>
      <w:bookmarkStart w:id="534" w:name="CC_0a4e0079a5d7dc44a1fd72e94d1cbfb1"/>
      <w:bookmarkEnd w:id="534"/>
      <w:r>
        <w:lastRenderedPageBreak/>
        <w:t>&lt;xs:complexType name="BpmPropertyDecimal"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name="Decimal" type="xs:decimal" use="required</w:t>
      </w:r>
      <w:r>
        <w:t>"/&gt;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535" w:name="CC_905f65698556cbadeee2311ef7eca98b"/>
      <w:bookmarkEnd w:id="535"/>
      <w:r>
        <w:rPr>
          <w:b/>
        </w:rPr>
        <w:t xml:space="preserve">Decimal: </w:t>
      </w:r>
      <w:r>
        <w:t>A decimal value.</w:t>
      </w:r>
    </w:p>
    <w:p w:rsidR="006C26D4" w:rsidRDefault="005C2B6E">
      <w:pPr>
        <w:pStyle w:val="Heading4"/>
      </w:pPr>
      <w:bookmarkStart w:id="536" w:name="section_5706fcac33b04db58d6d449ee613902b"/>
      <w:bookmarkStart w:id="537" w:name="_Toc134677641"/>
      <w:r>
        <w:t>BpmPropertyHyperlink</w:t>
      </w:r>
      <w:bookmarkEnd w:id="536"/>
      <w:bookmarkEnd w:id="537"/>
      <w:r>
        <w:fldChar w:fldCharType="begin"/>
      </w:r>
      <w:r>
        <w:instrText xml:space="preserve"> XE "Messages:BpmPropertyHyperlink complex type" </w:instrText>
      </w:r>
      <w:r>
        <w:fldChar w:fldCharType="end"/>
      </w:r>
      <w:r>
        <w:fldChar w:fldCharType="begin"/>
      </w:r>
      <w:r>
        <w:instrText xml:space="preserve"> XE "Complex types:BpmPropertyHyperlink" </w:instrText>
      </w:r>
      <w:r>
        <w:fldChar w:fldCharType="end"/>
      </w:r>
      <w:r>
        <w:fldChar w:fldCharType="begin"/>
      </w:r>
      <w:r>
        <w:instrText xml:space="preserve"> XE "BpmPropertyHyperlink complex type" </w:instrText>
      </w:r>
      <w:r>
        <w:fldChar w:fldCharType="end"/>
      </w:r>
    </w:p>
    <w:p w:rsidR="006C26D4" w:rsidRDefault="005C2B6E">
      <w:r>
        <w:rPr>
          <w:b/>
        </w:rPr>
        <w:t>Namespace:</w:t>
      </w:r>
      <w:r>
        <w:t xml:space="preserve"> http://www.microsoft.com/performancepoint/scorecards</w:t>
      </w:r>
    </w:p>
    <w:p w:rsidR="006C26D4" w:rsidRDefault="005C2B6E">
      <w:bookmarkStart w:id="538" w:name="CC_3b64edc2f516a6386cb797205c5b689f"/>
      <w:bookmarkEnd w:id="538"/>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t>2.2.4.68</w:t>
        </w:r>
      </w:hyperlink>
      <w:r>
        <w:t>).</w:t>
      </w:r>
    </w:p>
    <w:p w:rsidR="006C26D4" w:rsidRDefault="005C2B6E">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p w:rsidR="006C26D4" w:rsidRDefault="005C2B6E">
      <w:pPr>
        <w:pStyle w:val="Code"/>
      </w:pPr>
      <w:bookmarkStart w:id="539" w:name="CC_e73664829b70f00e9f2440c1d48cbb7a"/>
      <w:bookmarkEnd w:id="539"/>
      <w:r>
        <w:t>&lt;xs:complexType name="BpmPropertyHyperl</w:t>
      </w:r>
      <w:r>
        <w:t>ink"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base="tns:BpmPropertyLinkBase"/&gt;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540" w:name="section_3f7b3255386a45f0a092461ea9036274"/>
      <w:bookmarkStart w:id="541" w:name="_Toc134677642"/>
      <w:r>
        <w:t>BpmPropertyHyperlink2</w:t>
      </w:r>
      <w:bookmarkEnd w:id="540"/>
      <w:bookmarkEnd w:id="541"/>
      <w:r>
        <w:fldChar w:fldCharType="begin"/>
      </w:r>
      <w:r>
        <w:instrText xml:space="preserve"> XE "Messages:BpmPropertyHyperlink2 complex type" </w:instrText>
      </w:r>
      <w:r>
        <w:fldChar w:fldCharType="end"/>
      </w:r>
      <w:r>
        <w:fldChar w:fldCharType="begin"/>
      </w:r>
      <w:r>
        <w:instrText xml:space="preserve"> XE "</w:instrText>
      </w:r>
      <w:r>
        <w:instrText xml:space="preserve">Complex types:BpmPropertyHyperlink2" </w:instrText>
      </w:r>
      <w:r>
        <w:fldChar w:fldCharType="end"/>
      </w:r>
      <w:r>
        <w:fldChar w:fldCharType="begin"/>
      </w:r>
      <w:r>
        <w:instrText xml:space="preserve"> XE "BpmPropertyHyperlink2 complex type" </w:instrText>
      </w:r>
      <w:r>
        <w:fldChar w:fldCharType="end"/>
      </w:r>
    </w:p>
    <w:p w:rsidR="006C26D4" w:rsidRDefault="005C2B6E">
      <w:r>
        <w:rPr>
          <w:b/>
        </w:rPr>
        <w:t>Namespace:</w:t>
      </w:r>
      <w:r>
        <w:t xml:space="preserve"> http://www.microsoft.com/performancepoint/scorecards</w:t>
      </w:r>
    </w:p>
    <w:p w:rsidR="006C26D4" w:rsidRDefault="005C2B6E">
      <w:bookmarkStart w:id="542" w:name="CC_bd4d1c008cac1fb0203fc91d11a5bba5"/>
      <w:bookmarkEnd w:id="542"/>
      <w:r>
        <w:t xml:space="preserve">The </w:t>
      </w:r>
      <w:r>
        <w:rPr>
          <w:b/>
        </w:rPr>
        <w:t>BpmPropertyHyperlink2</w:t>
      </w:r>
      <w:r>
        <w:t xml:space="preserve">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rPr>
            <w:rStyle w:val="Hyperlink"/>
          </w:rPr>
          <w:t>2.2.4.68</w:t>
        </w:r>
      </w:hyperlink>
      <w:r>
        <w:t>).</w:t>
      </w:r>
    </w:p>
    <w:p w:rsidR="006C26D4" w:rsidRDefault="005C2B6E">
      <w:r>
        <w:t>This type is used to specify Hyperlinks as part of annotat</w:t>
      </w:r>
      <w:r>
        <w:t xml:space="preserve">ions for types that extend </w:t>
      </w:r>
      <w:r>
        <w:rPr>
          <w:b/>
        </w:rPr>
        <w:t>FirstClassElement</w:t>
      </w:r>
      <w:r>
        <w:t xml:space="preserve"> complex type (section </w:t>
      </w:r>
      <w:hyperlink w:anchor="Section_7da534d636e746eabe8cd75c7fdf7c21" w:history="1">
        <w:r>
          <w:rPr>
            <w:rStyle w:val="Hyperlink"/>
          </w:rPr>
          <w:t>2.2.4.99</w:t>
        </w:r>
      </w:hyperlink>
      <w:r>
        <w:t>).</w:t>
      </w:r>
    </w:p>
    <w:p w:rsidR="006C26D4" w:rsidRDefault="005C2B6E">
      <w:pPr>
        <w:pStyle w:val="Code"/>
      </w:pPr>
      <w:bookmarkStart w:id="543" w:name="CC_60b204deffc61292597fa442cc2c6fc0"/>
      <w:bookmarkEnd w:id="543"/>
      <w:r>
        <w:t>&lt;xs:complexType name="BpmPropertyHyperlink2" xmlns:xs="http://www.w3.org/2001/XMLSchema"&gt;</w:t>
      </w:r>
    </w:p>
    <w:p w:rsidR="006C26D4" w:rsidRDefault="005C2B6E">
      <w:pPr>
        <w:pStyle w:val="Code"/>
      </w:pPr>
      <w:r>
        <w:t xml:space="preserve">  &lt;xs:complexContent mixed="</w:t>
      </w:r>
      <w:r>
        <w:t>false"&gt;</w:t>
      </w:r>
    </w:p>
    <w:p w:rsidR="006C26D4" w:rsidRDefault="005C2B6E">
      <w:pPr>
        <w:pStyle w:val="Code"/>
      </w:pPr>
      <w:r>
        <w:t xml:space="preserve">    &lt;xs:extension base="tns:BpmPropertyLinkBase"/&gt;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544" w:name="section_397ec5cf09bb4aeaac5dd54e8ffbab4e"/>
      <w:bookmarkStart w:id="545" w:name="_Toc134677643"/>
      <w:r>
        <w:t>BpmPropertyLinkBase</w:t>
      </w:r>
      <w:bookmarkEnd w:id="544"/>
      <w:bookmarkEnd w:id="545"/>
      <w:r>
        <w:fldChar w:fldCharType="begin"/>
      </w:r>
      <w:r>
        <w:instrText xml:space="preserve"> XE "Messages:BpmPropertyLinkBase complex type" </w:instrText>
      </w:r>
      <w:r>
        <w:fldChar w:fldCharType="end"/>
      </w:r>
      <w:r>
        <w:fldChar w:fldCharType="begin"/>
      </w:r>
      <w:r>
        <w:instrText xml:space="preserve"> XE "Complex types:BpmPropertyLinkBase" </w:instrText>
      </w:r>
      <w:r>
        <w:fldChar w:fldCharType="end"/>
      </w:r>
      <w:r>
        <w:fldChar w:fldCharType="begin"/>
      </w:r>
      <w:r>
        <w:instrText xml:space="preserve"> XE "BpmPropertyLinkBase complex type" </w:instrText>
      </w:r>
      <w:r>
        <w:fldChar w:fldCharType="end"/>
      </w:r>
    </w:p>
    <w:p w:rsidR="006C26D4" w:rsidRDefault="005C2B6E">
      <w:r>
        <w:rPr>
          <w:b/>
        </w:rPr>
        <w:t>Nam</w:t>
      </w:r>
      <w:r>
        <w:rPr>
          <w:b/>
        </w:rPr>
        <w:t>espace:</w:t>
      </w:r>
      <w:r>
        <w:t xml:space="preserve"> http://www.microsoft.com/performancepoint/scorecards</w:t>
      </w:r>
    </w:p>
    <w:p w:rsidR="006C26D4" w:rsidRDefault="005C2B6E">
      <w:bookmarkStart w:id="546" w:name="CC_7ce05b41091a64d94d4617fa24d2825d"/>
      <w:bookmarkEnd w:id="546"/>
      <w:r>
        <w:t xml:space="preserve">The </w:t>
      </w:r>
      <w:r>
        <w:rPr>
          <w:b/>
        </w:rPr>
        <w:t>BpmPropertyLinkBase</w:t>
      </w:r>
      <w:r>
        <w:t xml:space="preserve"> complex type defines a </w:t>
      </w:r>
      <w:r>
        <w:rPr>
          <w:b/>
        </w:rPr>
        <w:t>Hyperlink</w:t>
      </w:r>
      <w:r>
        <w:t xml:space="preserve"> property. It extends the </w:t>
      </w:r>
      <w:r>
        <w:rPr>
          <w:b/>
        </w:rPr>
        <w:t>BpmProperty</w:t>
      </w:r>
      <w:r>
        <w:t xml:space="preserve"> (section </w:t>
      </w:r>
      <w:hyperlink w:anchor="Section_67d5dc32f17d4e01b4530090e4afcb59" w:history="1">
        <w:r>
          <w:rPr>
            <w:rStyle w:val="Hyperlink"/>
          </w:rPr>
          <w:t>2.2.4.62</w:t>
        </w:r>
      </w:hyperlink>
      <w:r>
        <w:t>) type.</w:t>
      </w:r>
    </w:p>
    <w:p w:rsidR="006C26D4" w:rsidRDefault="005C2B6E">
      <w:pPr>
        <w:pStyle w:val="Code"/>
      </w:pPr>
      <w:bookmarkStart w:id="547" w:name="CC_db86aa7ff392153c6a6a4502f3b969e8"/>
      <w:bookmarkEnd w:id="547"/>
      <w:r>
        <w:t xml:space="preserve">&lt;xs:complexType </w:t>
      </w:r>
      <w:r>
        <w:t>name="BpmPropertyLinkBase"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name="Hyperlink"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w:t>
      </w:r>
      <w:r>
        <w:t>/xs:complexType&gt;</w:t>
      </w:r>
    </w:p>
    <w:p w:rsidR="006C26D4" w:rsidRDefault="005C2B6E">
      <w:bookmarkStart w:id="548" w:name="CC_9562a5b321916db5035cd226911a9511"/>
      <w:bookmarkEnd w:id="548"/>
      <w:r>
        <w:rPr>
          <w:b/>
        </w:rPr>
        <w:lastRenderedPageBreak/>
        <w:t xml:space="preserve">Hyperlink: </w:t>
      </w:r>
      <w:r>
        <w:t xml:space="preserve">Hyperlink </w:t>
      </w:r>
      <w:hyperlink w:anchor="gt_433a4fb7-ef84-46b0-ab65-905f5e3a80b1">
        <w:r>
          <w:rPr>
            <w:rStyle w:val="HyperlinkGreen"/>
            <w:b/>
          </w:rPr>
          <w:t>URL</w:t>
        </w:r>
      </w:hyperlink>
      <w:r>
        <w:t xml:space="preserve">. The attribute MUST NOT be null and MUST be a valid </w:t>
      </w:r>
      <w:hyperlink r:id="rId91">
        <w:r>
          <w:rPr>
            <w:rStyle w:val="Hyperlink"/>
          </w:rPr>
          <w:t>[RFC1738]</w:t>
        </w:r>
      </w:hyperlink>
      <w:r>
        <w:t xml:space="preserve"> URL or a string constant:</w:t>
      </w:r>
      <w:r>
        <w:t xml:space="preserve"> "about:blank".</w:t>
      </w:r>
    </w:p>
    <w:p w:rsidR="006C26D4" w:rsidRDefault="005C2B6E">
      <w:pPr>
        <w:pStyle w:val="Heading4"/>
      </w:pPr>
      <w:bookmarkStart w:id="549" w:name="section_8f672d6180494c7482e6a63ea67c16e1"/>
      <w:bookmarkStart w:id="550" w:name="_Toc134677644"/>
      <w:r>
        <w:t>BpmPropertyList</w:t>
      </w:r>
      <w:bookmarkEnd w:id="549"/>
      <w:bookmarkEnd w:id="550"/>
      <w:r>
        <w:fldChar w:fldCharType="begin"/>
      </w:r>
      <w:r>
        <w:instrText xml:space="preserve"> XE "Messages:BpmPropertyList complex type" </w:instrText>
      </w:r>
      <w:r>
        <w:fldChar w:fldCharType="end"/>
      </w:r>
      <w:r>
        <w:fldChar w:fldCharType="begin"/>
      </w:r>
      <w:r>
        <w:instrText xml:space="preserve"> XE "Complex types:BpmPropertyList" </w:instrText>
      </w:r>
      <w:r>
        <w:fldChar w:fldCharType="end"/>
      </w:r>
      <w:r>
        <w:fldChar w:fldCharType="begin"/>
      </w:r>
      <w:r>
        <w:instrText xml:space="preserve"> XE "BpmPropertyList complex type" </w:instrText>
      </w:r>
      <w:r>
        <w:fldChar w:fldCharType="end"/>
      </w:r>
    </w:p>
    <w:p w:rsidR="006C26D4" w:rsidRDefault="005C2B6E">
      <w:r>
        <w:rPr>
          <w:b/>
        </w:rPr>
        <w:t>Namespace:</w:t>
      </w:r>
      <w:r>
        <w:t xml:space="preserve"> http://www.microsoft.com/performancepoint/scorecards</w:t>
      </w:r>
    </w:p>
    <w:p w:rsidR="006C26D4" w:rsidRDefault="005C2B6E">
      <w:bookmarkStart w:id="551" w:name="CC_94f539ce11911e952b06bfa6cb05479a"/>
      <w:bookmarkEnd w:id="551"/>
      <w:r>
        <w:t xml:space="preserve">The </w:t>
      </w:r>
      <w:r>
        <w:rPr>
          <w:b/>
        </w:rPr>
        <w:t>BpmPropertyList</w:t>
      </w:r>
      <w:r>
        <w:t xml:space="preserve"> complex type specifies zero, or one item of the </w:t>
      </w:r>
      <w:r>
        <w:rPr>
          <w:b/>
        </w:rPr>
        <w:t>ArrayOfBpmPropertyListItem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w:t>
      </w:r>
      <w:hyperlink w:anchor="Section_67d5dc32f17d4e01b4530090e4afcb59" w:history="1">
        <w:r>
          <w:rPr>
            <w:rStyle w:val="Hyperlink"/>
          </w:rPr>
          <w:t>2.2.4.62</w:t>
        </w:r>
      </w:hyperlink>
      <w:r>
        <w:t>).</w:t>
      </w:r>
    </w:p>
    <w:p w:rsidR="006C26D4" w:rsidRDefault="005C2B6E">
      <w:pPr>
        <w:pStyle w:val="Code"/>
      </w:pPr>
      <w:bookmarkStart w:id="552" w:name="CC_8d6314261c31f9b850bbda7ee3e89edb"/>
      <w:bookmarkEnd w:id="552"/>
      <w:r>
        <w:t>&lt;xs:complexType name="BpmPropertyList"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&lt;xs:sequence&gt;</w:t>
      </w:r>
    </w:p>
    <w:p w:rsidR="006C26D4" w:rsidRDefault="005C2B6E">
      <w:pPr>
        <w:pStyle w:val="Code"/>
      </w:pPr>
      <w:r>
        <w:t xml:space="preserve">        &lt;xs:element minOccurs="0" maxOccu</w:t>
      </w:r>
      <w:r>
        <w:t>rs="1" name="ListItems" type="tns:ArrayOfBpmPropertyListItem"/&gt;</w:t>
      </w:r>
    </w:p>
    <w:p w:rsidR="006C26D4" w:rsidRDefault="005C2B6E">
      <w:pPr>
        <w:pStyle w:val="Code"/>
      </w:pPr>
      <w:r>
        <w:t xml:space="preserve">      &lt;/xs:sequence&gt;</w:t>
      </w:r>
    </w:p>
    <w:p w:rsidR="006C26D4" w:rsidRDefault="005C2B6E">
      <w:pPr>
        <w:pStyle w:val="Code"/>
      </w:pPr>
      <w:r>
        <w:t xml:space="preserve">      &lt;xs:attribute name="SelectedIndex"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553" w:name="CC_690b0f8d5b77af770b527712390d07ed"/>
      <w:bookmarkEnd w:id="553"/>
      <w:r>
        <w:rPr>
          <w:b/>
        </w:rPr>
        <w:t xml:space="preserve">ListItems: </w:t>
      </w:r>
      <w:r>
        <w:t>This element MUST NOT be nu</w:t>
      </w:r>
      <w:r>
        <w:t xml:space="preserve">ll and MUST conform to the schema of the </w:t>
      </w:r>
      <w:r>
        <w:rPr>
          <w:b/>
        </w:rPr>
        <w:t>ArrayOfBpmPropertyListItem</w:t>
      </w:r>
      <w:r>
        <w:t>.</w:t>
      </w:r>
    </w:p>
    <w:p w:rsidR="006C26D4" w:rsidRDefault="005C2B6E">
      <w:bookmarkStart w:id="554" w:name="CC_ce95c70f652ef25f477fe39b29b91a1d"/>
      <w:bookmarkEnd w:id="554"/>
      <w:r>
        <w:rPr>
          <w:b/>
        </w:rPr>
        <w:t xml:space="preserve">SelectedIndex: </w:t>
      </w:r>
      <w:r>
        <w:t xml:space="preserve">An integer value that MUST fall between zero and the length of </w:t>
      </w:r>
      <w:r>
        <w:rPr>
          <w:b/>
        </w:rPr>
        <w:t>ListItems.</w:t>
      </w:r>
    </w:p>
    <w:p w:rsidR="006C26D4" w:rsidRDefault="005C2B6E">
      <w:pPr>
        <w:pStyle w:val="Heading4"/>
      </w:pPr>
      <w:bookmarkStart w:id="555" w:name="section_de7ea66f6ae04e9594680fb51290c6ca"/>
      <w:bookmarkStart w:id="556" w:name="_Toc134677645"/>
      <w:r>
        <w:t>BpmPropertyListItem</w:t>
      </w:r>
      <w:bookmarkEnd w:id="555"/>
      <w:bookmarkEnd w:id="556"/>
      <w:r>
        <w:fldChar w:fldCharType="begin"/>
      </w:r>
      <w:r>
        <w:instrText xml:space="preserve"> XE "Messages:BpmPropertyListItem complex type" </w:instrText>
      </w:r>
      <w:r>
        <w:fldChar w:fldCharType="end"/>
      </w:r>
      <w:r>
        <w:fldChar w:fldCharType="begin"/>
      </w:r>
      <w:r>
        <w:instrText xml:space="preserve"> XE "Complex types:BpmPropert</w:instrText>
      </w:r>
      <w:r>
        <w:instrText xml:space="preserve">yListItem" </w:instrText>
      </w:r>
      <w:r>
        <w:fldChar w:fldCharType="end"/>
      </w:r>
      <w:r>
        <w:fldChar w:fldCharType="begin"/>
      </w:r>
      <w:r>
        <w:instrText xml:space="preserve"> XE "BpmPropertyListItem complex type" </w:instrText>
      </w:r>
      <w:r>
        <w:fldChar w:fldCharType="end"/>
      </w:r>
    </w:p>
    <w:p w:rsidR="006C26D4" w:rsidRDefault="005C2B6E">
      <w:r>
        <w:rPr>
          <w:b/>
        </w:rPr>
        <w:t>Namespace:</w:t>
      </w:r>
      <w:r>
        <w:t xml:space="preserve"> http://www.microsoft.com/performancepoint/scorecards</w:t>
      </w:r>
    </w:p>
    <w:p w:rsidR="006C26D4" w:rsidRDefault="005C2B6E">
      <w:bookmarkStart w:id="557" w:name="CC_475271cfe9cf37ba0bbdad3efa610aa7"/>
      <w:bookmarkEnd w:id="557"/>
      <w:r>
        <w:t xml:space="preserve">The </w:t>
      </w:r>
      <w:r>
        <w:rPr>
          <w:b/>
        </w:rPr>
        <w:t>BpmPropertyListItem</w:t>
      </w:r>
      <w:r>
        <w:t xml:space="preserve"> complex type specifies a name-value pair.</w:t>
      </w:r>
    </w:p>
    <w:p w:rsidR="006C26D4" w:rsidRDefault="005C2B6E">
      <w:pPr>
        <w:pStyle w:val="Code"/>
      </w:pPr>
      <w:bookmarkStart w:id="558" w:name="CC_043f999036ad1b82e8b19572ffc31859"/>
      <w:bookmarkEnd w:id="558"/>
      <w:r>
        <w:t>&lt;xs:complexType name="BpmPropertyListItem" xmlns:xs="http://www.w3.org/</w:t>
      </w:r>
      <w:r>
        <w:t>2001/XMLSchema"&gt;</w:t>
      </w:r>
    </w:p>
    <w:p w:rsidR="006C26D4" w:rsidRDefault="005C2B6E">
      <w:pPr>
        <w:pStyle w:val="Code"/>
      </w:pPr>
      <w:r>
        <w:t xml:space="preserve">  &lt;xs:attribute name="Name" type="xs:string"/&gt;</w:t>
      </w:r>
    </w:p>
    <w:p w:rsidR="006C26D4" w:rsidRDefault="005C2B6E">
      <w:pPr>
        <w:pStyle w:val="Code"/>
      </w:pPr>
      <w:r>
        <w:t xml:space="preserve">  &lt;xs:attribute name="Value" type="xs:string"/&gt;</w:t>
      </w:r>
    </w:p>
    <w:p w:rsidR="006C26D4" w:rsidRDefault="005C2B6E">
      <w:pPr>
        <w:pStyle w:val="Code"/>
      </w:pPr>
      <w:r>
        <w:t>&lt;/xs:complexType&gt;</w:t>
      </w:r>
    </w:p>
    <w:p w:rsidR="006C26D4" w:rsidRDefault="005C2B6E">
      <w:bookmarkStart w:id="559" w:name="CC_a37242d198fb08bb651296759b0bf4c5"/>
      <w:bookmarkEnd w:id="559"/>
      <w:r>
        <w:rPr>
          <w:b/>
        </w:rPr>
        <w:t xml:space="preserve">Name: </w:t>
      </w:r>
      <w:r>
        <w:t>The string that MUST be present, MUST be shorter than 1000 characters, MUST NOT be empty after trimming leading and trai</w:t>
      </w:r>
      <w:r>
        <w:t xml:space="preserve">ling </w:t>
      </w:r>
      <w:hyperlink w:anchor="gt_d812ae04-029d-4f94-b205-962d2142a117">
        <w:r>
          <w:rPr>
            <w:rStyle w:val="HyperlinkGreen"/>
            <w:b/>
          </w:rPr>
          <w:t>whitespaces</w:t>
        </w:r>
      </w:hyperlink>
      <w:r>
        <w:t>, and MUST NOT be null.</w:t>
      </w:r>
    </w:p>
    <w:p w:rsidR="006C26D4" w:rsidRDefault="005C2B6E">
      <w:bookmarkStart w:id="560" w:name="CC_68b1c5ab543e8f9dbf5a844d38236dc7"/>
      <w:bookmarkEnd w:id="560"/>
      <w:r>
        <w:rPr>
          <w:b/>
        </w:rPr>
        <w:t xml:space="preserve">Value: </w:t>
      </w:r>
      <w:r>
        <w:t xml:space="preserve">The string that MUST be present, MUST be shorter than 1000 characters, MUST NOT be empty after trimming leading and trailing whitespaces, and MUST </w:t>
      </w:r>
      <w:r>
        <w:t xml:space="preserve">NOT be null. </w:t>
      </w:r>
    </w:p>
    <w:p w:rsidR="006C26D4" w:rsidRDefault="005C2B6E">
      <w:pPr>
        <w:pStyle w:val="Heading4"/>
      </w:pPr>
      <w:bookmarkStart w:id="561" w:name="section_2c2df0750ed7427282199b5395069341"/>
      <w:bookmarkStart w:id="562" w:name="_Toc134677646"/>
      <w:r>
        <w:t>BpmPropertyLongText</w:t>
      </w:r>
      <w:bookmarkEnd w:id="561"/>
      <w:bookmarkEnd w:id="562"/>
      <w:r>
        <w:fldChar w:fldCharType="begin"/>
      </w:r>
      <w:r>
        <w:instrText xml:space="preserve"> XE "Messages:BpmPropertyLongText complex type" </w:instrText>
      </w:r>
      <w:r>
        <w:fldChar w:fldCharType="end"/>
      </w:r>
      <w:r>
        <w:fldChar w:fldCharType="begin"/>
      </w:r>
      <w:r>
        <w:instrText xml:space="preserve"> XE "Complex types:BpmPropertyLongText" </w:instrText>
      </w:r>
      <w:r>
        <w:fldChar w:fldCharType="end"/>
      </w:r>
      <w:r>
        <w:fldChar w:fldCharType="begin"/>
      </w:r>
      <w:r>
        <w:instrText xml:space="preserve"> XE "BpmPropertyLongText complex type" </w:instrText>
      </w:r>
      <w:r>
        <w:fldChar w:fldCharType="end"/>
      </w:r>
    </w:p>
    <w:p w:rsidR="006C26D4" w:rsidRDefault="005C2B6E">
      <w:r>
        <w:rPr>
          <w:b/>
        </w:rPr>
        <w:t>Namespace:</w:t>
      </w:r>
      <w:r>
        <w:t xml:space="preserve"> http://www.microsoft.com/performancepoint/scorecards</w:t>
      </w:r>
    </w:p>
    <w:p w:rsidR="006C26D4" w:rsidRDefault="005C2B6E">
      <w:bookmarkStart w:id="563" w:name="CC_b96a743a197663443a129bd381ddf8a4"/>
      <w:bookmarkEnd w:id="563"/>
      <w:r>
        <w:t xml:space="preserve">This complex type defines a Long Text property. The type extends </w:t>
      </w:r>
      <w:r>
        <w:rPr>
          <w:b/>
        </w:rPr>
        <w:t>BpmProperty</w:t>
      </w:r>
      <w:r>
        <w:t xml:space="preserve"> (section </w:t>
      </w:r>
      <w:hyperlink w:anchor="Section_67d5dc32f17d4e01b4530090e4afcb59" w:history="1">
        <w:r>
          <w:t>2.2.4.62</w:t>
        </w:r>
      </w:hyperlink>
      <w:r>
        <w:t>).</w:t>
      </w:r>
    </w:p>
    <w:p w:rsidR="006C26D4" w:rsidRDefault="005C2B6E">
      <w:pPr>
        <w:pStyle w:val="Code"/>
      </w:pPr>
      <w:bookmarkStart w:id="564" w:name="CC_c76e0afbf2d7b86fcedea55d12fafa50"/>
      <w:bookmarkEnd w:id="564"/>
      <w:r>
        <w:t>&lt;xs:complexType name="BpmPropertyLongText" xmlns:xs="http://www.w3.org/2001/XMLSchema"&gt;</w:t>
      </w:r>
    </w:p>
    <w:p w:rsidR="006C26D4" w:rsidRDefault="005C2B6E">
      <w:pPr>
        <w:pStyle w:val="Code"/>
      </w:pPr>
      <w:r>
        <w:t xml:space="preserve">  &lt;</w:t>
      </w:r>
      <w:r>
        <w: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name="Text"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lastRenderedPageBreak/>
        <w:t>&lt;/xs:complexType&gt;</w:t>
      </w:r>
    </w:p>
    <w:p w:rsidR="006C26D4" w:rsidRDefault="005C2B6E">
      <w:bookmarkStart w:id="565" w:name="CC_6593c872a5069b73a5ad0150b602a870"/>
      <w:bookmarkEnd w:id="565"/>
      <w:r>
        <w:rPr>
          <w:b/>
        </w:rPr>
        <w:t xml:space="preserve">Text: </w:t>
      </w:r>
      <w:r>
        <w:t xml:space="preserve">The long text value. If the </w:t>
      </w:r>
      <w:r>
        <w:rPr>
          <w:b/>
        </w:rPr>
        <w:t>BpmProperty</w:t>
      </w:r>
      <w:r>
        <w:t xml:space="preserve"> (section 2.2.4.62) Requ</w:t>
      </w:r>
      <w:r>
        <w:t xml:space="preserve">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w:t>
      </w:r>
      <w:r>
        <w:rPr>
          <w:b/>
        </w:rPr>
        <w:t>null</w:t>
      </w:r>
      <w:r>
        <w:t>. The text MUST contain fewer than 4000 characters.</w:t>
      </w:r>
    </w:p>
    <w:p w:rsidR="006C26D4" w:rsidRDefault="005C2B6E">
      <w:pPr>
        <w:pStyle w:val="Heading4"/>
      </w:pPr>
      <w:bookmarkStart w:id="566" w:name="section_bc92484d2eac4c9cafb2144ab8c352f9"/>
      <w:bookmarkStart w:id="567" w:name="_Toc134677647"/>
      <w:r>
        <w:t>BpmPropertyText</w:t>
      </w:r>
      <w:bookmarkEnd w:id="566"/>
      <w:bookmarkEnd w:id="567"/>
      <w:r>
        <w:fldChar w:fldCharType="begin"/>
      </w:r>
      <w:r>
        <w:instrText xml:space="preserve"> XE </w:instrText>
      </w:r>
      <w:r>
        <w:instrText xml:space="preserve">"Messages:BpmPropertyText complex type" </w:instrText>
      </w:r>
      <w:r>
        <w:fldChar w:fldCharType="end"/>
      </w:r>
      <w:r>
        <w:fldChar w:fldCharType="begin"/>
      </w:r>
      <w:r>
        <w:instrText xml:space="preserve"> XE "Complex types:BpmPropertyText" </w:instrText>
      </w:r>
      <w:r>
        <w:fldChar w:fldCharType="end"/>
      </w:r>
      <w:r>
        <w:fldChar w:fldCharType="begin"/>
      </w:r>
      <w:r>
        <w:instrText xml:space="preserve"> XE "BpmPropertyText complex type" </w:instrText>
      </w:r>
      <w:r>
        <w:fldChar w:fldCharType="end"/>
      </w:r>
    </w:p>
    <w:p w:rsidR="006C26D4" w:rsidRDefault="005C2B6E">
      <w:r>
        <w:rPr>
          <w:b/>
        </w:rPr>
        <w:t>Namespace:</w:t>
      </w:r>
      <w:r>
        <w:t xml:space="preserve"> http://www.microsoft.com/performancepoint/scorecards</w:t>
      </w:r>
    </w:p>
    <w:p w:rsidR="006C26D4" w:rsidRDefault="005C2B6E">
      <w:bookmarkStart w:id="568" w:name="CC_af4da20cd59a6c5677a956fa2bce6b24"/>
      <w:bookmarkEnd w:id="568"/>
      <w:r>
        <w:t xml:space="preserve">This complex type defines a </w:t>
      </w:r>
      <w:r>
        <w:rPr>
          <w:b/>
        </w:rPr>
        <w:t>Text</w:t>
      </w:r>
      <w:r>
        <w:t xml:space="preserve"> property. The type extends </w:t>
      </w:r>
      <w:r>
        <w:rPr>
          <w:b/>
        </w:rPr>
        <w:t>BpmProperty</w:t>
      </w:r>
      <w:r>
        <w:t xml:space="preserve"> (s</w:t>
      </w:r>
      <w:r>
        <w:t xml:space="preserve">ection </w:t>
      </w:r>
      <w:hyperlink w:anchor="Section_67d5dc32f17d4e01b4530090e4afcb59" w:history="1">
        <w:r>
          <w:t>2.2.4.62</w:t>
        </w:r>
      </w:hyperlink>
      <w:r>
        <w:t>).</w:t>
      </w:r>
    </w:p>
    <w:p w:rsidR="006C26D4" w:rsidRDefault="005C2B6E">
      <w:pPr>
        <w:pStyle w:val="Code"/>
      </w:pPr>
      <w:bookmarkStart w:id="569" w:name="CC_2e703c129fccf997a36a6317be19b0eb"/>
      <w:bookmarkEnd w:id="569"/>
      <w:r>
        <w:t>&lt;xs:complexType name="BpmPropertyText"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w:t>
      </w:r>
      <w:r>
        <w:t>ute name="Text"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570" w:name="CC_a7069d855a5eb4409793634e12f69883"/>
      <w:bookmarkEnd w:id="570"/>
      <w:r>
        <w:rPr>
          <w:b/>
        </w:rPr>
        <w:t xml:space="preserve">Text: </w:t>
      </w:r>
      <w:r>
        <w:t xml:space="preserve">The text value. If the </w:t>
      </w:r>
      <w:r>
        <w:rPr>
          <w:b/>
        </w:rPr>
        <w:t>BpmProperty</w:t>
      </w:r>
      <w:r>
        <w:t xml:space="preserve"> (section 2.2.4.62)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null. The text MUST be less than 1000 characters.</w:t>
      </w:r>
    </w:p>
    <w:p w:rsidR="006C26D4" w:rsidRDefault="005C2B6E">
      <w:pPr>
        <w:pStyle w:val="Heading4"/>
      </w:pPr>
      <w:bookmarkStart w:id="571" w:name="section_ef561fd8f6324f969a6958ff51013240"/>
      <w:bookmarkStart w:id="572" w:name="_Toc134677648"/>
      <w:r>
        <w:t>BpmPropertyUser</w:t>
      </w:r>
      <w:bookmarkEnd w:id="571"/>
      <w:bookmarkEnd w:id="572"/>
      <w:r>
        <w:fldChar w:fldCharType="begin"/>
      </w:r>
      <w:r>
        <w:instrText xml:space="preserve"> XE "Messages:BpmPropertyUser complex type" </w:instrText>
      </w:r>
      <w:r>
        <w:fldChar w:fldCharType="end"/>
      </w:r>
      <w:r>
        <w:fldChar w:fldCharType="begin"/>
      </w:r>
      <w:r>
        <w:instrText xml:space="preserve"> XE "Complex types:BpmPropertyUser" </w:instrText>
      </w:r>
      <w:r>
        <w:fldChar w:fldCharType="end"/>
      </w:r>
      <w:r>
        <w:fldChar w:fldCharType="begin"/>
      </w:r>
      <w:r>
        <w:instrText xml:space="preserve"> XE "BpmPropertyUser c</w:instrText>
      </w:r>
      <w:r>
        <w:instrText xml:space="preserve">omplex type" </w:instrText>
      </w:r>
      <w:r>
        <w:fldChar w:fldCharType="end"/>
      </w:r>
    </w:p>
    <w:p w:rsidR="006C26D4" w:rsidRDefault="005C2B6E">
      <w:r>
        <w:rPr>
          <w:b/>
        </w:rPr>
        <w:t>Namespace:</w:t>
      </w:r>
      <w:r>
        <w:t xml:space="preserve"> http://www.microsoft.com/performancepoint/scorecards</w:t>
      </w:r>
    </w:p>
    <w:p w:rsidR="006C26D4" w:rsidRDefault="005C2B6E">
      <w:bookmarkStart w:id="573" w:name="CC_064b4d29805a657469d0d3d60364a16f"/>
      <w:bookmarkEnd w:id="573"/>
      <w:r>
        <w:t xml:space="preserve">This complex type defines a </w:t>
      </w:r>
      <w:r>
        <w:rPr>
          <w:b/>
        </w:rPr>
        <w:t>User</w:t>
      </w:r>
      <w:r>
        <w:t xml:space="preserve"> property. The type extends </w:t>
      </w:r>
      <w:r>
        <w:rPr>
          <w:b/>
        </w:rPr>
        <w:t>BpmProperty</w:t>
      </w:r>
      <w:r>
        <w:t xml:space="preserve"> (section </w:t>
      </w:r>
      <w:hyperlink w:anchor="Section_67d5dc32f17d4e01b4530090e4afcb59" w:history="1">
        <w:r>
          <w:t>2.2.4.62</w:t>
        </w:r>
      </w:hyperlink>
      <w:r>
        <w:t>).</w:t>
      </w:r>
    </w:p>
    <w:p w:rsidR="006C26D4" w:rsidRDefault="005C2B6E">
      <w:pPr>
        <w:pStyle w:val="Code"/>
      </w:pPr>
      <w:bookmarkStart w:id="574" w:name="CC_9e6552d249afaacc441119758d1c5bca"/>
      <w:bookmarkEnd w:id="574"/>
      <w:r>
        <w:t>&lt;xs:complexType</w:t>
      </w:r>
      <w:r>
        <w:t xml:space="preserve"> name="BpmPropertyUser"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name="Login"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w:t>
      </w:r>
      <w:r>
        <w:t>/xs:complexType&gt;</w:t>
      </w:r>
    </w:p>
    <w:p w:rsidR="006C26D4" w:rsidRDefault="005C2B6E">
      <w:bookmarkStart w:id="575" w:name="CC_9cbfddfb954abf55d2df2166ba58313e"/>
      <w:bookmarkEnd w:id="575"/>
      <w:r>
        <w:rPr>
          <w:b/>
        </w:rPr>
        <w:t xml:space="preserve">Login: </w:t>
      </w:r>
      <w:r>
        <w:t xml:space="preserve">The user </w:t>
      </w:r>
      <w:hyperlink w:anchor="gt_ef067156-b998-4f25-9e41-43d88843535b">
        <w:r>
          <w:rPr>
            <w:rStyle w:val="HyperlinkGreen"/>
            <w:b/>
          </w:rPr>
          <w:t>login name</w:t>
        </w:r>
      </w:hyperlink>
      <w:r>
        <w:t xml:space="preserve"> in domain\user format. If the </w:t>
      </w:r>
      <w:r>
        <w:rPr>
          <w:b/>
        </w:rPr>
        <w:t>BpmProperty</w:t>
      </w:r>
      <w:r>
        <w:t xml:space="preserve"> (section 2.2.4.62) Required field is set to </w:t>
      </w:r>
      <w:r>
        <w:rPr>
          <w:b/>
        </w:rPr>
        <w:t>true</w:t>
      </w:r>
      <w:r>
        <w:t>, the value MUST NOT be empty after trimming leading and tra</w:t>
      </w:r>
      <w:r>
        <w:t>iling white space and MUST NOT be null. It MUST contain less than 1000 characters.</w:t>
      </w:r>
    </w:p>
    <w:p w:rsidR="006C26D4" w:rsidRDefault="005C2B6E">
      <w:pPr>
        <w:pStyle w:val="Heading4"/>
      </w:pPr>
      <w:bookmarkStart w:id="576" w:name="section_bf22707c6b43482596ac5cbe3e05562a"/>
      <w:bookmarkStart w:id="577" w:name="_Toc134677649"/>
      <w:r>
        <w:t>CalculatedFormulaInfo</w:t>
      </w:r>
      <w:bookmarkEnd w:id="576"/>
      <w:bookmarkEnd w:id="577"/>
      <w:r>
        <w:fldChar w:fldCharType="begin"/>
      </w:r>
      <w:r>
        <w:instrText xml:space="preserve"> XE "Messages:CalculatedFormulaInfo complex type" </w:instrText>
      </w:r>
      <w:r>
        <w:fldChar w:fldCharType="end"/>
      </w:r>
      <w:r>
        <w:fldChar w:fldCharType="begin"/>
      </w:r>
      <w:r>
        <w:instrText xml:space="preserve"> XE "Complex types:CalculatedFormulaInfo" </w:instrText>
      </w:r>
      <w:r>
        <w:fldChar w:fldCharType="end"/>
      </w:r>
      <w:r>
        <w:fldChar w:fldCharType="begin"/>
      </w:r>
      <w:r>
        <w:instrText xml:space="preserve"> XE "CalculatedFormulaInfo complex type" </w:instrText>
      </w:r>
      <w:r>
        <w:fldChar w:fldCharType="end"/>
      </w:r>
    </w:p>
    <w:p w:rsidR="006C26D4" w:rsidRDefault="005C2B6E">
      <w:r>
        <w:rPr>
          <w:b/>
        </w:rPr>
        <w:t>Namespace:</w:t>
      </w:r>
      <w:r>
        <w:t xml:space="preserve"> h</w:t>
      </w:r>
      <w:r>
        <w:t>ttp://www.microsoft.com/performancepoint/scorecards</w:t>
      </w:r>
    </w:p>
    <w:p w:rsidR="006C26D4" w:rsidRDefault="005C2B6E">
      <w:bookmarkStart w:id="578" w:name="CC_4f927c8c04df1afd92d502c088d65c67"/>
      <w:bookmarkEnd w:id="578"/>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hyperlink w:anchor="Section_4dac8d2ec0904077b3224e539220871a" w:history="1">
        <w:r>
          <w:rPr>
            <w:rStyle w:val="Hyperlink"/>
          </w:rPr>
          <w:t>2.2.4.12</w:t>
        </w:r>
        <w:r>
          <w:rPr>
            <w:rStyle w:val="Hyperlink"/>
          </w:rPr>
          <w:t>9</w:t>
        </w:r>
      </w:hyperlink>
      <w:r>
        <w:t xml:space="preserve">). This type is used to specify calculations as part of a </w:t>
      </w:r>
      <w:hyperlink w:anchor="gt_1d2666f5-ffca-4053-868a-0cd4434ce5a8">
        <w:r>
          <w:rPr>
            <w:rStyle w:val="HyperlinkGreen"/>
            <w:b/>
          </w:rPr>
          <w:t>KPI</w:t>
        </w:r>
      </w:hyperlink>
      <w:r>
        <w:t>'s calculated metric.</w:t>
      </w:r>
    </w:p>
    <w:p w:rsidR="006C26D4" w:rsidRDefault="005C2B6E">
      <w:pPr>
        <w:pStyle w:val="Code"/>
      </w:pPr>
      <w:bookmarkStart w:id="579" w:name="CC_e6391c90469e9f1ea89557eb2950fa23"/>
      <w:bookmarkEnd w:id="579"/>
      <w:r>
        <w:t>&lt;xs:complexType name="CalculatedFormulaInfo" xmlns:xs="http://www.w3.org/2001/XMLSchema"&gt;</w:t>
      </w:r>
    </w:p>
    <w:p w:rsidR="006C26D4" w:rsidRDefault="005C2B6E">
      <w:pPr>
        <w:pStyle w:val="Code"/>
      </w:pPr>
      <w:r>
        <w:t xml:space="preserve">  &lt;xs:sequence&gt;</w:t>
      </w:r>
    </w:p>
    <w:p w:rsidR="006C26D4" w:rsidRDefault="005C2B6E">
      <w:pPr>
        <w:pStyle w:val="Code"/>
      </w:pPr>
      <w:r>
        <w:t xml:space="preserve">    </w:t>
      </w:r>
      <w:r>
        <w:t>&lt;xs:element minOccurs="0" maxOccurs="1" name="AliasInfoCollection" type="tns:ArrayOfAliasInfo"/&gt;</w:t>
      </w:r>
    </w:p>
    <w:p w:rsidR="006C26D4" w:rsidRDefault="005C2B6E">
      <w:pPr>
        <w:pStyle w:val="Code"/>
      </w:pPr>
      <w:r>
        <w:t xml:space="preserve">  &lt;/xs:sequence&gt;</w:t>
      </w:r>
    </w:p>
    <w:p w:rsidR="006C26D4" w:rsidRDefault="005C2B6E">
      <w:pPr>
        <w:pStyle w:val="Code"/>
      </w:pPr>
      <w:r>
        <w:t xml:space="preserve">  &lt;xs:attribute name="Formula" type="xs:string"/&gt;</w:t>
      </w:r>
    </w:p>
    <w:p w:rsidR="006C26D4" w:rsidRDefault="005C2B6E">
      <w:pPr>
        <w:pStyle w:val="Code"/>
      </w:pPr>
      <w:r>
        <w:t>&lt;/xs:complexType&gt;</w:t>
      </w:r>
    </w:p>
    <w:p w:rsidR="006C26D4" w:rsidRDefault="005C2B6E">
      <w:bookmarkStart w:id="580" w:name="CC_6b97533be1a63fb3279d7f62f302ee00"/>
      <w:bookmarkEnd w:id="580"/>
      <w:r>
        <w:rPr>
          <w:b/>
        </w:rPr>
        <w:lastRenderedPageBreak/>
        <w:t xml:space="preserve">AliasInfoCollection: </w:t>
      </w:r>
      <w:r>
        <w:t>Specifies the array of AliasInfo elements used in the</w:t>
      </w:r>
      <w:r>
        <w:t xml:space="preserve"> formula. This is of type </w:t>
      </w:r>
      <w:r>
        <w:rPr>
          <w:b/>
        </w:rPr>
        <w:t>ArrayOfAliasInfo</w:t>
      </w:r>
      <w:r>
        <w:t xml:space="preserve"> (section </w:t>
      </w:r>
      <w:hyperlink w:anchor="Section_5ef68b96d4394053b6f55902eb6cf009" w:history="1">
        <w:r>
          <w:t>2.2.4.20</w:t>
        </w:r>
      </w:hyperlink>
      <w:r>
        <w:t xml:space="preserve">) and MUST contain 0 or more valid </w:t>
      </w:r>
      <w:r>
        <w:rPr>
          <w:b/>
        </w:rPr>
        <w:t>AliasInfo</w:t>
      </w:r>
      <w:r>
        <w:t xml:space="preserve"> (section </w:t>
      </w:r>
      <w:hyperlink w:anchor="Section_3f50eee08fc44324aa2b0256ce02696e" w:history="1">
        <w:r>
          <w:t>2.2.4.13</w:t>
        </w:r>
      </w:hyperlink>
      <w:r>
        <w:t>) elements. If</w:t>
      </w:r>
      <w:r>
        <w:t xml:space="preserve"> any of the </w:t>
      </w:r>
      <w:r>
        <w:rPr>
          <w:b/>
        </w:rPr>
        <w:t>AliasInfo</w:t>
      </w:r>
      <w:r>
        <w:t xml:space="preserve"> objects fails validation, the </w:t>
      </w:r>
      <w:r>
        <w:rPr>
          <w:b/>
        </w:rPr>
        <w:t>ErrorCode</w:t>
      </w:r>
      <w:r>
        <w:t xml:space="preserve"> MUST be one of the values specified in section </w:t>
      </w:r>
      <w:hyperlink w:anchor="Section_3cb2702632d54ab9acb087d8c3fed543" w:history="1">
        <w:r>
          <w:rPr>
            <w:rStyle w:val="Hyperlink"/>
          </w:rPr>
          <w:t>2.2.2.1.2</w:t>
        </w:r>
      </w:hyperlink>
      <w:r>
        <w:t xml:space="preserve">. </w:t>
      </w:r>
    </w:p>
    <w:p w:rsidR="006C26D4" w:rsidRDefault="005C2B6E">
      <w:r>
        <w:t xml:space="preserve">A detailed specification of how exceptions are reported by the protocol </w:t>
      </w:r>
      <w:hyperlink w:anchor="gt_434b0234-e970-4e8c-bdfa-e16a30d96703">
        <w:r>
          <w:rPr>
            <w:rStyle w:val="HyperlinkGreen"/>
            <w:b/>
          </w:rPr>
          <w:t>server (2)</w:t>
        </w:r>
      </w:hyperlink>
      <w:r>
        <w:t xml:space="preserve"> is in section </w:t>
      </w:r>
      <w:hyperlink w:anchor="Section_1a1ca1930f044b91898af39480a51d6a" w:history="1">
        <w:r>
          <w:rPr>
            <w:rStyle w:val="Hyperlink"/>
          </w:rPr>
          <w:t>2.2.2.1</w:t>
        </w:r>
      </w:hyperlink>
      <w:r>
        <w:t xml:space="preserve">. </w:t>
      </w:r>
    </w:p>
    <w:p w:rsidR="006C26D4" w:rsidRDefault="005C2B6E">
      <w:bookmarkStart w:id="581" w:name="CC_1a0eabf48ea6d6dbd0becc6864908be6"/>
      <w:bookmarkEnd w:id="581"/>
      <w:r>
        <w:rPr>
          <w:b/>
        </w:rPr>
        <w:t xml:space="preserve">Formula: </w:t>
      </w:r>
      <w:r>
        <w:t xml:space="preserve">Specifies the formula for calculation using the aliases specified in </w:t>
      </w:r>
      <w:r>
        <w:rPr>
          <w:b/>
        </w:rPr>
        <w:t>AliasInfoCollection</w:t>
      </w:r>
      <w:r>
        <w:t>. Fo</w:t>
      </w:r>
      <w:r>
        <w:t>rmula is of type string and MUST be no more than 1000 characters in length.</w:t>
      </w:r>
    </w:p>
    <w:p w:rsidR="006C26D4" w:rsidRDefault="005C2B6E">
      <w:pPr>
        <w:pStyle w:val="Heading4"/>
      </w:pPr>
      <w:bookmarkStart w:id="582" w:name="section_bdc2ff075b2e4de3a4f02fe61ae062a9"/>
      <w:bookmarkStart w:id="583" w:name="_Toc134677650"/>
      <w:r>
        <w:t>CalculatedMember</w:t>
      </w:r>
      <w:bookmarkEnd w:id="582"/>
      <w:bookmarkEnd w:id="583"/>
      <w:r>
        <w:fldChar w:fldCharType="begin"/>
      </w:r>
      <w:r>
        <w:instrText xml:space="preserve"> XE "Messages:CalculatedMember complex type" </w:instrText>
      </w:r>
      <w:r>
        <w:fldChar w:fldCharType="end"/>
      </w:r>
      <w:r>
        <w:fldChar w:fldCharType="begin"/>
      </w:r>
      <w:r>
        <w:instrText xml:space="preserve"> XE "Complex types:CalculatedMember" </w:instrText>
      </w:r>
      <w:r>
        <w:fldChar w:fldCharType="end"/>
      </w:r>
      <w:r>
        <w:fldChar w:fldCharType="begin"/>
      </w:r>
      <w:r>
        <w:instrText xml:space="preserve"> XE "CalculatedMember complex type" </w:instrText>
      </w:r>
      <w:r>
        <w:fldChar w:fldCharType="end"/>
      </w:r>
    </w:p>
    <w:p w:rsidR="006C26D4" w:rsidRDefault="005C2B6E">
      <w:r>
        <w:rPr>
          <w:b/>
        </w:rPr>
        <w:t>Namespace:</w:t>
      </w:r>
      <w:r>
        <w:t xml:space="preserve"> http://www.microsoft.com/per</w:t>
      </w:r>
      <w:r>
        <w:t>formancepoint/scorecards</w:t>
      </w:r>
    </w:p>
    <w:p w:rsidR="006C26D4" w:rsidRDefault="005C2B6E">
      <w:bookmarkStart w:id="584" w:name="CC_03a70ac2ff9b4d1b9853fde0e1790b6b"/>
      <w:bookmarkEnd w:id="584"/>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585" w:name="Appendix_A_Target_12"/>
      <w:r>
        <w:rPr>
          <w:rStyle w:val="Hyperlink"/>
        </w:rPr>
        <w:fldChar w:fldCharType="begin"/>
      </w:r>
      <w:r>
        <w:rPr>
          <w:rStyle w:val="Hyperlink"/>
        </w:rPr>
        <w:instrText xml:space="preserve"> HYPERLINK \l "Appendix</w:instrText>
      </w:r>
      <w:r>
        <w:rPr>
          <w:rStyle w:val="Hyperlink"/>
        </w:rPr>
        <w:instrText xml:space="preserve">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585"/>
    </w:p>
    <w:p w:rsidR="006C26D4" w:rsidRDefault="005C2B6E">
      <w:pPr>
        <w:pStyle w:val="Code"/>
      </w:pPr>
      <w:bookmarkStart w:id="586" w:name="CC_302b381d6264401f505bc3cdd0f7a2dc"/>
      <w:bookmarkEnd w:id="586"/>
      <w:r>
        <w:t>&lt;xs:complexType name="CalculatedMember"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base="tns:Member"&gt;</w:t>
      </w:r>
    </w:p>
    <w:p w:rsidR="006C26D4" w:rsidRDefault="005C2B6E">
      <w:pPr>
        <w:pStyle w:val="Code"/>
      </w:pPr>
      <w:r>
        <w:t xml:space="preserve">      &lt;xs:attribute name="Expression" type="xs:strin</w:t>
      </w:r>
      <w:r>
        <w:t>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587" w:name="CC_e74c13b58802ffb4161c13d621cca0ab"/>
      <w:bookmarkEnd w:id="587"/>
      <w:r>
        <w:rPr>
          <w:b/>
        </w:rPr>
        <w:t xml:space="preserve">Expression: </w:t>
      </w:r>
      <w:r>
        <w:t xml:space="preserve">A string containing the </w:t>
      </w:r>
      <w:hyperlink w:anchor="gt_9b631ff5-dc89-45f0-a1c2-db6981e4804f">
        <w:r>
          <w:rPr>
            <w:rStyle w:val="HyperlinkGreen"/>
            <w:b/>
          </w:rPr>
          <w:t>MDX</w:t>
        </w:r>
      </w:hyperlink>
      <w:r>
        <w:t xml:space="preserve"> statement for the OLAP calculated member.</w:t>
      </w:r>
    </w:p>
    <w:p w:rsidR="006C26D4" w:rsidRDefault="005C2B6E">
      <w:pPr>
        <w:pStyle w:val="Heading4"/>
      </w:pPr>
      <w:bookmarkStart w:id="588" w:name="section_a47271222cc84ae594feb3c8cb81105f"/>
      <w:bookmarkStart w:id="589" w:name="_Toc134677651"/>
      <w:r>
        <w:t>Comment</w:t>
      </w:r>
      <w:bookmarkEnd w:id="588"/>
      <w:bookmarkEnd w:id="589"/>
      <w:r>
        <w:fldChar w:fldCharType="begin"/>
      </w:r>
      <w:r>
        <w:instrText xml:space="preserve"> XE "Messages:Comment complex type" </w:instrText>
      </w:r>
      <w:r>
        <w:fldChar w:fldCharType="end"/>
      </w:r>
      <w:r>
        <w:fldChar w:fldCharType="begin"/>
      </w:r>
      <w:r>
        <w:instrText xml:space="preserve"> </w:instrText>
      </w:r>
      <w:r>
        <w:instrText xml:space="preserve">XE "Complex types:Comment" </w:instrText>
      </w:r>
      <w:r>
        <w:fldChar w:fldCharType="end"/>
      </w:r>
      <w:r>
        <w:fldChar w:fldCharType="begin"/>
      </w:r>
      <w:r>
        <w:instrText xml:space="preserve"> XE "Comment complex type" </w:instrText>
      </w:r>
      <w:r>
        <w:fldChar w:fldCharType="end"/>
      </w:r>
    </w:p>
    <w:p w:rsidR="006C26D4" w:rsidRDefault="005C2B6E">
      <w:r>
        <w:rPr>
          <w:b/>
        </w:rPr>
        <w:t>Namespace:</w:t>
      </w:r>
      <w:r>
        <w:t xml:space="preserve"> http://www.microsoft.com/performancepoint/scorecards</w:t>
      </w:r>
    </w:p>
    <w:p w:rsidR="006C26D4" w:rsidRDefault="005C2B6E">
      <w:bookmarkStart w:id="590" w:name="CC_c62af998e30e09149ca36b34725da4ab"/>
      <w:bookmarkEnd w:id="590"/>
      <w:r>
        <w:t xml:space="preserve">This complex type represents a comment to be associated with a data entity. This class is the base class for </w:t>
      </w:r>
      <w:r>
        <w:rPr>
          <w:b/>
        </w:rPr>
        <w:t>AnnotationComment</w:t>
      </w:r>
      <w:r>
        <w:t xml:space="preserve"> (secti</w:t>
      </w:r>
      <w:r>
        <w:t xml:space="preserve">on </w:t>
      </w:r>
      <w:hyperlink w:anchor="Section_d1af207632714394b4e1051ae0d630c1" w:history="1">
        <w:r>
          <w:t>2.2.4.19</w:t>
        </w:r>
      </w:hyperlink>
      <w:r>
        <w:t>).</w:t>
      </w:r>
    </w:p>
    <w:p w:rsidR="006C26D4" w:rsidRDefault="005C2B6E">
      <w:pPr>
        <w:pStyle w:val="Code"/>
      </w:pPr>
      <w:bookmarkStart w:id="591" w:name="CC_fc9f910f5c543628139d30e1a05a558e"/>
      <w:bookmarkEnd w:id="591"/>
      <w:r>
        <w:t>&lt;xs:complexType name="Comment" xmlns:xs="http://www.w3.org/2001/XMLSchema"&gt;</w:t>
      </w:r>
    </w:p>
    <w:p w:rsidR="006C26D4" w:rsidRDefault="005C2B6E">
      <w:pPr>
        <w:pStyle w:val="Code"/>
      </w:pPr>
      <w:r>
        <w:t xml:space="preserve">  &lt;xs:attribute name="Guid" xmlns:s1="http://microsoft.com/wsdl/types/" type="s1:guid" use="required"/&gt;</w:t>
      </w:r>
    </w:p>
    <w:p w:rsidR="006C26D4" w:rsidRDefault="005C2B6E">
      <w:pPr>
        <w:pStyle w:val="Code"/>
      </w:pPr>
      <w:r>
        <w:t xml:space="preserve">  </w:t>
      </w:r>
      <w:r>
        <w:t>&lt;xs:attribute name="CreatedBy" type="xs:string"/&gt;</w:t>
      </w:r>
    </w:p>
    <w:p w:rsidR="006C26D4" w:rsidRDefault="005C2B6E">
      <w:pPr>
        <w:pStyle w:val="Code"/>
      </w:pPr>
      <w:r>
        <w:t xml:space="preserve">  &lt;xs:attribute name="CreatedDate" type="xs:dateTime" use="required"/&gt;</w:t>
      </w:r>
    </w:p>
    <w:p w:rsidR="006C26D4" w:rsidRDefault="005C2B6E">
      <w:pPr>
        <w:pStyle w:val="Code"/>
      </w:pPr>
      <w:r>
        <w:t xml:space="preserve">  &lt;xs:attribute name="Message" type="xs:string"/&gt;</w:t>
      </w:r>
    </w:p>
    <w:p w:rsidR="006C26D4" w:rsidRDefault="005C2B6E">
      <w:pPr>
        <w:pStyle w:val="Code"/>
      </w:pPr>
      <w:r>
        <w:t>&lt;/xs:complexType&gt;</w:t>
      </w:r>
    </w:p>
    <w:p w:rsidR="006C26D4" w:rsidRDefault="005C2B6E">
      <w:bookmarkStart w:id="592" w:name="CC_a02a791d3d4b5d0aedadf6e3fdb63293"/>
      <w:bookmarkEnd w:id="592"/>
      <w:r>
        <w:rPr>
          <w:b/>
        </w:rPr>
        <w:t xml:space="preserve">Guid: </w:t>
      </w:r>
      <w:r>
        <w:t xml:space="preserve">Specifies the identity for this comment. MUST be formatted as a </w:t>
      </w:r>
      <w:hyperlink w:anchor="gt_f49694cc-c350-462d-ab8e-816f0103c6c1">
        <w:r>
          <w:rPr>
            <w:rStyle w:val="HyperlinkGreen"/>
            <w:b/>
          </w:rPr>
          <w:t>GUID</w:t>
        </w:r>
      </w:hyperlink>
      <w:r>
        <w:t xml:space="preserve">. </w:t>
      </w:r>
    </w:p>
    <w:p w:rsidR="006C26D4" w:rsidRDefault="005C2B6E">
      <w:bookmarkStart w:id="593" w:name="CC_eae179182bb0be25e27464fc38cd6574"/>
      <w:bookmarkEnd w:id="593"/>
      <w:r>
        <w:rPr>
          <w:b/>
        </w:rPr>
        <w:t xml:space="preserve">CreatedBy: </w:t>
      </w:r>
      <w:r>
        <w:t>The name of the user who created this comment. MUST be shorter than 1000 characters.</w:t>
      </w:r>
    </w:p>
    <w:p w:rsidR="006C26D4" w:rsidRDefault="005C2B6E">
      <w:bookmarkStart w:id="594" w:name="CC_7d97ff185f85e96cbdcc1ebedd6ef6fd"/>
      <w:bookmarkEnd w:id="594"/>
      <w:r>
        <w:rPr>
          <w:b/>
        </w:rPr>
        <w:t xml:space="preserve">CreatedDate: </w:t>
      </w:r>
      <w:r>
        <w:t>The data and t</w:t>
      </w:r>
      <w:r>
        <w:t>ime when this comment was created.</w:t>
      </w:r>
    </w:p>
    <w:p w:rsidR="006C26D4" w:rsidRDefault="005C2B6E">
      <w:bookmarkStart w:id="595" w:name="CC_ffbac7e377578067105899d50df77fb7"/>
      <w:bookmarkEnd w:id="595"/>
      <w:r>
        <w:rPr>
          <w:b/>
        </w:rPr>
        <w:t xml:space="preserve">Message: </w:t>
      </w:r>
      <w:r>
        <w:t>The message body of this comment. MUST be shorter than 4000.</w:t>
      </w:r>
    </w:p>
    <w:p w:rsidR="006C26D4" w:rsidRDefault="005C2B6E">
      <w:pPr>
        <w:pStyle w:val="Heading4"/>
      </w:pPr>
      <w:bookmarkStart w:id="596" w:name="section_3216d6ac50554caa9a49355ad331dbe6"/>
      <w:bookmarkStart w:id="597" w:name="_Toc134677652"/>
      <w:r>
        <w:t>ConfiguredView</w:t>
      </w:r>
      <w:bookmarkEnd w:id="596"/>
      <w:bookmarkEnd w:id="597"/>
      <w:r>
        <w:fldChar w:fldCharType="begin"/>
      </w:r>
      <w:r>
        <w:instrText xml:space="preserve"> XE "Messages:ConfiguredView complex type" </w:instrText>
      </w:r>
      <w:r>
        <w:fldChar w:fldCharType="end"/>
      </w:r>
      <w:r>
        <w:fldChar w:fldCharType="begin"/>
      </w:r>
      <w:r>
        <w:instrText xml:space="preserve"> XE "Complex types:ConfiguredView" </w:instrText>
      </w:r>
      <w:r>
        <w:fldChar w:fldCharType="end"/>
      </w:r>
      <w:r>
        <w:fldChar w:fldCharType="begin"/>
      </w:r>
      <w:r>
        <w:instrText xml:space="preserve"> XE "ConfiguredView complex type" </w:instrText>
      </w:r>
      <w:r>
        <w:fldChar w:fldCharType="end"/>
      </w:r>
    </w:p>
    <w:p w:rsidR="006C26D4" w:rsidRDefault="005C2B6E">
      <w:r>
        <w:rPr>
          <w:b/>
        </w:rPr>
        <w:t>Namespace:</w:t>
      </w:r>
      <w:r>
        <w:t xml:space="preserve"> http://</w:t>
      </w:r>
      <w:r>
        <w:t>www.microsoft.com/performancepoint/scorecards</w:t>
      </w:r>
    </w:p>
    <w:p w:rsidR="006C26D4" w:rsidRDefault="005C2B6E">
      <w:bookmarkStart w:id="598" w:name="CC_c0a1a30d07b33d6879ed0c3804c4c95e"/>
      <w:bookmarkEnd w:id="598"/>
      <w:r>
        <w:t xml:space="preserve">This complex type specifies the </w:t>
      </w:r>
      <w:hyperlink w:anchor="gt_5692b5ad-307e-49fa-85e8-e1cbf470659f">
        <w:r>
          <w:rPr>
            <w:rStyle w:val="HyperlinkGreen"/>
            <w:b/>
          </w:rPr>
          <w:t>scorecard</w:t>
        </w:r>
      </w:hyperlink>
      <w:r>
        <w:t xml:space="preserve"> view and configuration settings of how the scorecard displays and what end user actions are allowed. The p</w:t>
      </w:r>
      <w:r>
        <w:t>rotocol client that renders the scorecard MUST use this configuration when displaying it.</w:t>
      </w:r>
    </w:p>
    <w:p w:rsidR="006C26D4" w:rsidRDefault="005C2B6E">
      <w:pPr>
        <w:pStyle w:val="Code"/>
      </w:pPr>
      <w:bookmarkStart w:id="599" w:name="CC_4c67203060f1ab2d019633e49a444e4b"/>
      <w:bookmarkEnd w:id="599"/>
      <w:r>
        <w:lastRenderedPageBreak/>
        <w:t>&lt;xs:complexType name="ConfiguredView"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base="tns:SecondClassElement"</w:t>
      </w:r>
      <w:r>
        <w:t>&gt;</w:t>
      </w:r>
    </w:p>
    <w:p w:rsidR="006C26D4" w:rsidRDefault="005C2B6E">
      <w:pPr>
        <w:pStyle w:val="Code"/>
      </w:pPr>
      <w:r>
        <w:t xml:space="preserve">      &lt;xs:sequence&gt;</w:t>
      </w:r>
    </w:p>
    <w:p w:rsidR="006C26D4" w:rsidRDefault="005C2B6E">
      <w:pPr>
        <w:pStyle w:val="Code"/>
      </w:pPr>
      <w:r>
        <w:t xml:space="preserve">        &lt;xs:element minOccurs="0" maxOccurs="unbounded" name="StatusFilters" type="tns:StatusFilter"/&gt;</w:t>
      </w:r>
    </w:p>
    <w:p w:rsidR="006C26D4" w:rsidRDefault="005C2B6E">
      <w:pPr>
        <w:pStyle w:val="Code"/>
      </w:pPr>
      <w:r>
        <w:t xml:space="preserve">        &lt;xs:element minOccurs="0" maxOccurs="1" name="ToolbarOptions" type="tns:ToolbarOptions"/&gt;</w:t>
      </w:r>
    </w:p>
    <w:p w:rsidR="006C26D4" w:rsidRDefault="005C2B6E">
      <w:pPr>
        <w:pStyle w:val="Code"/>
      </w:pPr>
      <w:r>
        <w:t xml:space="preserve">        &lt;xs:element minOccurs="0"</w:t>
      </w:r>
      <w:r>
        <w:t xml:space="preserve"> maxOccurs="1" name="DataSourceLocation" type="tns:RepositoryLocation"/&gt;</w:t>
      </w:r>
    </w:p>
    <w:p w:rsidR="006C26D4" w:rsidRDefault="005C2B6E">
      <w:pPr>
        <w:pStyle w:val="Code"/>
      </w:pPr>
      <w:r>
        <w:t xml:space="preserve">        &lt;xs:element minOccurs="0" maxOccurs="1" name="GridViewDefinition" type="tns:GridViewDefinition"/&gt;</w:t>
      </w:r>
    </w:p>
    <w:p w:rsidR="006C26D4" w:rsidRDefault="005C2B6E">
      <w:pPr>
        <w:pStyle w:val="Code"/>
      </w:pPr>
      <w:r>
        <w:t xml:space="preserve">      &lt;/xs:sequence&gt;</w:t>
      </w:r>
    </w:p>
    <w:p w:rsidR="006C26D4" w:rsidRDefault="005C2B6E">
      <w:pPr>
        <w:pStyle w:val="Code"/>
      </w:pPr>
      <w:r>
        <w:t xml:space="preserve">      &lt;xs:attribute name="AllowStatusFilter" type="xs:bo</w:t>
      </w:r>
      <w:r>
        <w:t>olean" use="required"/&gt;</w:t>
      </w:r>
    </w:p>
    <w:p w:rsidR="006C26D4" w:rsidRDefault="005C2B6E">
      <w:pPr>
        <w:pStyle w:val="Code"/>
      </w:pPr>
      <w:r>
        <w:t xml:space="preserve">      &lt;xs:attribute name="AllowFilter" type="xs:boolean" use="required"/&gt;</w:t>
      </w:r>
    </w:p>
    <w:p w:rsidR="006C26D4" w:rsidRDefault="005C2B6E">
      <w:pPr>
        <w:pStyle w:val="Code"/>
      </w:pPr>
      <w:r>
        <w:t xml:space="preserve">      &lt;xs:attribute name="AllowSort" type="xs:boolean" use="required"/&gt;</w:t>
      </w:r>
    </w:p>
    <w:p w:rsidR="006C26D4" w:rsidRDefault="005C2B6E">
      <w:pPr>
        <w:pStyle w:val="Code"/>
      </w:pPr>
      <w:r>
        <w:t xml:space="preserve">      &lt;xs:attribute name="AllowAnnotations" type="xs:boolean" use="required"/&gt;</w:t>
      </w:r>
    </w:p>
    <w:p w:rsidR="006C26D4" w:rsidRDefault="005C2B6E">
      <w:pPr>
        <w:pStyle w:val="Code"/>
      </w:pPr>
      <w:r>
        <w:t xml:space="preserve">      &lt;</w:t>
      </w:r>
      <w:r>
        <w:t>xs:attribute name="EmptyRowsFilterMode" type="tns:ScorecardEmptyRowsFilterMode" use="required"/&gt;</w:t>
      </w:r>
    </w:p>
    <w:p w:rsidR="006C26D4" w:rsidRDefault="005C2B6E">
      <w:pPr>
        <w:pStyle w:val="Code"/>
      </w:pPr>
      <w:r>
        <w:t xml:space="preserve">      &lt;xs:attribute name="AllowShowDetails" type="xs:boolean" use="required"/&gt;</w:t>
      </w:r>
    </w:p>
    <w:p w:rsidR="006C26D4" w:rsidRDefault="005C2B6E">
      <w:pPr>
        <w:pStyle w:val="Code"/>
      </w:pPr>
      <w:r>
        <w:t xml:space="preserve">      &lt;xs:attribute name="EnableTextwrap" type="xs:boolean" use="required"/&gt;</w:t>
      </w:r>
    </w:p>
    <w:p w:rsidR="006C26D4" w:rsidRDefault="005C2B6E">
      <w:pPr>
        <w:pStyle w:val="Code"/>
      </w:pPr>
      <w:r>
        <w:t xml:space="preserve">   </w:t>
      </w:r>
      <w:r>
        <w:t xml:space="preserve">   &lt;xs:attribute name="AllowDynamicRowMemberExpansion" type="xs:boolean" use="required"/&gt;</w:t>
      </w:r>
    </w:p>
    <w:p w:rsidR="006C26D4" w:rsidRDefault="005C2B6E">
      <w:pPr>
        <w:pStyle w:val="Code"/>
      </w:pPr>
      <w:r>
        <w:t xml:space="preserve">      &lt;xs:attribute name="AllowDynamicColumnMemberExpansion" type="xs:boolean" use="required"/&gt;</w:t>
      </w:r>
    </w:p>
    <w:p w:rsidR="006C26D4" w:rsidRDefault="005C2B6E">
      <w:pPr>
        <w:pStyle w:val="Code"/>
      </w:pPr>
      <w:r>
        <w:t xml:space="preserve">      &lt;xs:attribute name="AllowRowDrill" type="xs:boolean"</w:t>
      </w:r>
      <w:r>
        <w:t xml:space="preserve"> use="required"/&gt;</w:t>
      </w:r>
    </w:p>
    <w:p w:rsidR="006C26D4" w:rsidRDefault="005C2B6E">
      <w:pPr>
        <w:pStyle w:val="Code"/>
      </w:pPr>
      <w:r>
        <w:t xml:space="preserve">      &lt;xs:attribute name="AllowColumnDrill" type="xs:boolean" use="required"/&gt;</w:t>
      </w:r>
    </w:p>
    <w:p w:rsidR="006C26D4" w:rsidRDefault="005C2B6E">
      <w:pPr>
        <w:pStyle w:val="Code"/>
      </w:pPr>
      <w:r>
        <w:t xml:space="preserve">      &lt;xs:attribute name="AlwaysShowAnnotationCellFlags" type="xs:boolean" use="required"/&gt;</w:t>
      </w:r>
    </w:p>
    <w:p w:rsidR="006C26D4" w:rsidRDefault="005C2B6E">
      <w:pPr>
        <w:pStyle w:val="Code"/>
      </w:pPr>
      <w:r>
        <w:t xml:space="preserve">      &lt;xs:attribute name="ExpandToFitWidth" type="xs:boolean" use="</w:t>
      </w:r>
      <w:r>
        <w:t>required"/&gt;</w:t>
      </w:r>
    </w:p>
    <w:p w:rsidR="006C26D4" w:rsidRDefault="005C2B6E">
      <w:pPr>
        <w:pStyle w:val="Code"/>
      </w:pPr>
      <w:r>
        <w:t xml:space="preserve">      &lt;xs:attribute name="HideScorecard" type="xs:boolean" use="required"/&gt;</w:t>
      </w:r>
    </w:p>
    <w:p w:rsidR="006C26D4" w:rsidRDefault="005C2B6E">
      <w:pPr>
        <w:pStyle w:val="Code"/>
      </w:pPr>
      <w:r>
        <w:t xml:space="preserve">      &lt;xs:attribute name="ShowStatusFiltersByDefault"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600" w:name="CC_cd0ffe7182eb4f827c15abf3e8908ec8"/>
      <w:bookmarkEnd w:id="600"/>
      <w:r>
        <w:rPr>
          <w:b/>
        </w:rPr>
        <w:t xml:space="preserve">StatusFilters: </w:t>
      </w:r>
      <w:r>
        <w:t>Con</w:t>
      </w:r>
      <w:r>
        <w:t xml:space="preserve">tains an array of 0 or more </w:t>
      </w:r>
      <w:r>
        <w:rPr>
          <w:b/>
        </w:rPr>
        <w:t>StatusFilter</w:t>
      </w:r>
      <w:r>
        <w:t xml:space="preserve"> (section </w:t>
      </w:r>
      <w:hyperlink w:anchor="Section_6dee7698d57d46a58c18228bfd1e2195" w:history="1">
        <w:r>
          <w:rPr>
            <w:rStyle w:val="Hyperlink"/>
          </w:rPr>
          <w:t>2.2.4.167</w:t>
        </w:r>
      </w:hyperlink>
      <w:r>
        <w:t xml:space="preserve">) </w:t>
      </w:r>
      <w:hyperlink w:anchor="gt_91432874-9050-460a-b621-d77b75d31dee">
        <w:r>
          <w:rPr>
            <w:rStyle w:val="HyperlinkGreen"/>
            <w:b/>
          </w:rPr>
          <w:t>items</w:t>
        </w:r>
      </w:hyperlink>
      <w:r>
        <w:t>. Specifies the list (1) of status filters that can be applied to the scorecard.</w:t>
      </w:r>
    </w:p>
    <w:p w:rsidR="006C26D4" w:rsidRDefault="005C2B6E">
      <w:bookmarkStart w:id="601" w:name="CC_171d85b3d704d7f2c8b7146860051855"/>
      <w:bookmarkEnd w:id="601"/>
      <w:r>
        <w:rPr>
          <w:b/>
        </w:rPr>
        <w:t xml:space="preserve">ToolbarOptions: </w:t>
      </w:r>
      <w:r>
        <w:t xml:space="preserve">This element is of type </w:t>
      </w:r>
      <w:r>
        <w:rPr>
          <w:b/>
        </w:rPr>
        <w:t>ToolbarOptions</w:t>
      </w:r>
      <w:r>
        <w:t xml:space="preserve"> (section </w:t>
      </w:r>
      <w:hyperlink w:anchor="Section_9c10cbbbb9eb4a4980a68fe84522e76e" w:history="1">
        <w:r>
          <w:rPr>
            <w:rStyle w:val="Hyperlink"/>
          </w:rPr>
          <w:t>2.2.4.179</w:t>
        </w:r>
      </w:hyperlink>
      <w:r>
        <w:t xml:space="preserve">) and specifies the configuration for the </w:t>
      </w:r>
      <w:r>
        <w:t>toolbar displayed in column headers of the scorecard.</w:t>
      </w:r>
    </w:p>
    <w:p w:rsidR="006C26D4" w:rsidRDefault="005C2B6E">
      <w:bookmarkStart w:id="602" w:name="CC_4325b2f0d2c49f3651e9c65ddd35068d"/>
      <w:bookmarkEnd w:id="602"/>
      <w:r>
        <w:rPr>
          <w:b/>
        </w:rPr>
        <w:t xml:space="preserve">DataSourceLocation: </w:t>
      </w:r>
      <w:r>
        <w:t xml:space="preserve">This element is of type </w:t>
      </w:r>
      <w:r>
        <w:rPr>
          <w:b/>
        </w:rPr>
        <w:t>RepositoryLocation</w:t>
      </w:r>
      <w:r>
        <w:t xml:space="preserve"> (section </w:t>
      </w:r>
      <w:hyperlink w:anchor="Section_d4f783e9e6fe46ebb4730a70b9c85913" w:history="1">
        <w:r>
          <w:rPr>
            <w:rStyle w:val="Hyperlink"/>
          </w:rPr>
          <w:t>2.2.4.161</w:t>
        </w:r>
      </w:hyperlink>
      <w:r>
        <w:t xml:space="preserve">) and specifies the location of the </w:t>
      </w:r>
      <w:hyperlink w:anchor="gt_e091613c-6901-4874-b9b2-27273ead1075">
        <w:r>
          <w:rPr>
            <w:rStyle w:val="HyperlinkGreen"/>
            <w:b/>
          </w:rPr>
          <w:t>data source (1)</w:t>
        </w:r>
      </w:hyperlink>
      <w:r>
        <w:t xml:space="preserve"> the scorecard connects to for retrieving and displaying data.</w:t>
      </w:r>
    </w:p>
    <w:p w:rsidR="006C26D4" w:rsidRDefault="005C2B6E">
      <w:bookmarkStart w:id="603" w:name="CC_241801c23a29096cd17ccd9c61f374fd"/>
      <w:bookmarkEnd w:id="603"/>
      <w:r>
        <w:rPr>
          <w:b/>
        </w:rPr>
        <w:t xml:space="preserve">GridViewDefinition: </w:t>
      </w:r>
      <w:r>
        <w:t xml:space="preserve">This element is of type </w:t>
      </w:r>
      <w:r>
        <w:rPr>
          <w:b/>
        </w:rPr>
        <w:t>GridViewDefinition</w:t>
      </w:r>
      <w:r>
        <w:t xml:space="preserve"> (section </w:t>
      </w:r>
      <w:hyperlink w:anchor="Section_ead2e55249e8418c9d1731949bf58330" w:history="1">
        <w:r>
          <w:rPr>
            <w:rStyle w:val="Hyperlink"/>
          </w:rPr>
          <w:t>2.2.4.122</w:t>
        </w:r>
      </w:hyperlink>
      <w:r>
        <w:t>) and specifies the definition of the grid based view displayed in the scorecard.</w:t>
      </w:r>
    </w:p>
    <w:p w:rsidR="006C26D4" w:rsidRDefault="005C2B6E">
      <w:bookmarkStart w:id="604" w:name="CC_2661b20b7a3db42297f81049f11c8986"/>
      <w:bookmarkEnd w:id="604"/>
      <w:r>
        <w:rPr>
          <w:b/>
        </w:rPr>
        <w:t xml:space="preserve">AllowStatusFilter: </w:t>
      </w:r>
      <w:r>
        <w:t xml:space="preserve">This attribute MUST be present and MUST be set to </w:t>
      </w:r>
      <w:r>
        <w:rPr>
          <w:b/>
        </w:rPr>
        <w:t>true</w:t>
      </w:r>
      <w:r>
        <w:t xml:space="preserve"> if filtering by status is allowed in the scorecard; otherwise, </w:t>
      </w:r>
      <w:r>
        <w:rPr>
          <w:b/>
        </w:rPr>
        <w:t>false</w:t>
      </w:r>
      <w:r>
        <w:t>.</w:t>
      </w:r>
    </w:p>
    <w:p w:rsidR="006C26D4" w:rsidRDefault="005C2B6E">
      <w:bookmarkStart w:id="605" w:name="CC_9c5100ebe03fa5971c901ed74578ec3b"/>
      <w:bookmarkEnd w:id="605"/>
      <w:r>
        <w:rPr>
          <w:b/>
        </w:rPr>
        <w:t xml:space="preserve">AllowFilter: </w:t>
      </w:r>
      <w:r>
        <w:t>This attribute MU</w:t>
      </w:r>
      <w:r>
        <w:t xml:space="preserve">ST be present and MUST be set to </w:t>
      </w:r>
      <w:r>
        <w:rPr>
          <w:b/>
        </w:rPr>
        <w:t>true</w:t>
      </w:r>
      <w:r>
        <w:t xml:space="preserve"> if filtering of rows is allowed in the scorecard; otherwise, </w:t>
      </w:r>
      <w:r>
        <w:rPr>
          <w:b/>
        </w:rPr>
        <w:t>false</w:t>
      </w:r>
      <w:r>
        <w:t>.</w:t>
      </w:r>
    </w:p>
    <w:p w:rsidR="006C26D4" w:rsidRDefault="005C2B6E">
      <w:bookmarkStart w:id="606" w:name="CC_d591725097e4bbc262ccb77357b11009"/>
      <w:bookmarkEnd w:id="606"/>
      <w:r>
        <w:rPr>
          <w:b/>
        </w:rPr>
        <w:t xml:space="preserve">AllowSort: </w:t>
      </w:r>
      <w:r>
        <w:t xml:space="preserve">This attribute MUST be present and MUST be set to </w:t>
      </w:r>
      <w:r>
        <w:rPr>
          <w:b/>
        </w:rPr>
        <w:t>true</w:t>
      </w:r>
      <w:r>
        <w:t xml:space="preserve"> if sorting of rows is allowed in the scorecard; otherwise, </w:t>
      </w:r>
      <w:r>
        <w:rPr>
          <w:b/>
        </w:rPr>
        <w:t>false</w:t>
      </w:r>
      <w:r>
        <w:t>.</w:t>
      </w:r>
    </w:p>
    <w:p w:rsidR="006C26D4" w:rsidRDefault="005C2B6E">
      <w:bookmarkStart w:id="607" w:name="CC_05a550e9bcf2049b55b687deae9509e2"/>
      <w:bookmarkEnd w:id="607"/>
      <w:r>
        <w:rPr>
          <w:b/>
        </w:rPr>
        <w:t xml:space="preserve">AllowAnnotations: </w:t>
      </w:r>
      <w:r>
        <w:t xml:space="preserve">This attribute MUST be present and MUST be set to </w:t>
      </w:r>
      <w:r>
        <w:rPr>
          <w:b/>
        </w:rPr>
        <w:t>true</w:t>
      </w:r>
      <w:r>
        <w:t xml:space="preserve"> if annotations are allowed to be entered in </w:t>
      </w:r>
      <w:hyperlink w:anchor="gt_43d1e51e-4f26-493b-b7c9-e84e920d7461">
        <w:r>
          <w:rPr>
            <w:rStyle w:val="HyperlinkGreen"/>
            <w:b/>
          </w:rPr>
          <w:t>cells</w:t>
        </w:r>
      </w:hyperlink>
      <w:r>
        <w:t xml:space="preserve"> in the scorecard; otherwise, </w:t>
      </w:r>
      <w:r>
        <w:rPr>
          <w:b/>
        </w:rPr>
        <w:t>false</w:t>
      </w:r>
      <w:r>
        <w:t>.</w:t>
      </w:r>
    </w:p>
    <w:p w:rsidR="006C26D4" w:rsidRDefault="005C2B6E">
      <w:bookmarkStart w:id="608" w:name="CC_d2ea547f50ecc58fcc7b83abd4380b0f"/>
      <w:bookmarkEnd w:id="608"/>
      <w:r>
        <w:rPr>
          <w:b/>
        </w:rPr>
        <w:t xml:space="preserve">EmptyRowsFilterMode: </w:t>
      </w:r>
      <w:r>
        <w:t xml:space="preserve">This attribute MUST be present. </w:t>
      </w:r>
      <w:r>
        <w:t xml:space="preserve">It is of type </w:t>
      </w:r>
      <w:r>
        <w:rPr>
          <w:b/>
        </w:rPr>
        <w:t>ScorecardEmptyRowsFilterMode</w:t>
      </w:r>
      <w:r>
        <w:t xml:space="preserve"> (section </w:t>
      </w:r>
      <w:hyperlink w:anchor="Section_bca9678fcc9141f7a8f27281a8e67a87" w:history="1">
        <w:r>
          <w:rPr>
            <w:rStyle w:val="Hyperlink"/>
          </w:rPr>
          <w:t>2.2.5.42</w:t>
        </w:r>
      </w:hyperlink>
      <w:r>
        <w:t>) and specifies how empty rows MUST be handled in the scorecard.</w:t>
      </w:r>
    </w:p>
    <w:p w:rsidR="006C26D4" w:rsidRDefault="005C2B6E">
      <w:bookmarkStart w:id="609" w:name="CC_3f7c0495f35c925db7e59a55f69e05d4"/>
      <w:bookmarkEnd w:id="609"/>
      <w:r>
        <w:rPr>
          <w:b/>
        </w:rPr>
        <w:t xml:space="preserve">AllowShowDetails: </w:t>
      </w:r>
      <w:r>
        <w:t xml:space="preserve">This attribute MUST be present and MUST be set to </w:t>
      </w:r>
      <w:r>
        <w:rPr>
          <w:b/>
        </w:rPr>
        <w:t>tru</w:t>
      </w:r>
      <w:r>
        <w:rPr>
          <w:b/>
        </w:rPr>
        <w:t>e</w:t>
      </w:r>
      <w:r>
        <w:t xml:space="preserve"> if the protocol client MUST display the </w:t>
      </w:r>
      <w:r>
        <w:rPr>
          <w:b/>
        </w:rPr>
        <w:t>Show Details</w:t>
      </w:r>
      <w:r>
        <w:t xml:space="preserve"> menu option in the scorecard; otherwise, </w:t>
      </w:r>
      <w:r>
        <w:rPr>
          <w:b/>
        </w:rPr>
        <w:t>false</w:t>
      </w:r>
      <w:r>
        <w:t>.</w:t>
      </w:r>
    </w:p>
    <w:p w:rsidR="006C26D4" w:rsidRDefault="005C2B6E">
      <w:bookmarkStart w:id="610" w:name="CC_786697923302993305d6ade751f641a2"/>
      <w:bookmarkEnd w:id="610"/>
      <w:r>
        <w:rPr>
          <w:b/>
        </w:rPr>
        <w:lastRenderedPageBreak/>
        <w:t xml:space="preserve">EnableTextwrap: </w:t>
      </w:r>
      <w:r>
        <w:t xml:space="preserve">This attribute MUST be present and MUST be set to </w:t>
      </w:r>
      <w:r>
        <w:rPr>
          <w:b/>
        </w:rPr>
        <w:t>true</w:t>
      </w:r>
      <w:r>
        <w:t xml:space="preserve"> if the protocol client MUST wrap the text in the scorecard cells; otherwise, </w:t>
      </w:r>
      <w:r>
        <w:rPr>
          <w:b/>
        </w:rPr>
        <w:t>false</w:t>
      </w:r>
      <w:r>
        <w:t>.</w:t>
      </w:r>
    </w:p>
    <w:p w:rsidR="006C26D4" w:rsidRDefault="005C2B6E">
      <w:bookmarkStart w:id="611" w:name="CC_2397bdab8bbcec529d2305b4247fe298"/>
      <w:bookmarkEnd w:id="611"/>
      <w:r>
        <w:rPr>
          <w:b/>
        </w:rPr>
        <w:t xml:space="preserve">AllowDynamicRowMemberExpansion: </w:t>
      </w:r>
      <w:r>
        <w:t xml:space="preserve">This attribute MUST be present and MUST be set to </w:t>
      </w:r>
      <w:r>
        <w:rPr>
          <w:b/>
        </w:rPr>
        <w:t>true</w:t>
      </w:r>
      <w:r>
        <w:t xml:space="preserve"> if row members in a scorecard are allowed to dynamically expand or collapse; otherwise, </w:t>
      </w:r>
      <w:r>
        <w:rPr>
          <w:b/>
        </w:rPr>
        <w:t>false</w:t>
      </w:r>
      <w:r>
        <w:t>.</w:t>
      </w:r>
    </w:p>
    <w:p w:rsidR="006C26D4" w:rsidRDefault="005C2B6E">
      <w:bookmarkStart w:id="612" w:name="CC_3eebca1a816cb5f65f24e6c42f7268df"/>
      <w:bookmarkEnd w:id="612"/>
      <w:r>
        <w:rPr>
          <w:b/>
        </w:rPr>
        <w:t xml:space="preserve">AllowDynamicColumnMemberExpansion: </w:t>
      </w:r>
      <w:r>
        <w:t>This attribute MUST be present and MU</w:t>
      </w:r>
      <w:r>
        <w:t xml:space="preserve">ST be set to </w:t>
      </w:r>
      <w:r>
        <w:rPr>
          <w:b/>
        </w:rPr>
        <w:t>true</w:t>
      </w:r>
      <w:r>
        <w:t xml:space="preserve"> if column members in a scorecard are allowed to dynamically expand or collapse; otherwise, </w:t>
      </w:r>
      <w:r>
        <w:rPr>
          <w:b/>
        </w:rPr>
        <w:t>false</w:t>
      </w:r>
      <w:r>
        <w:t>.</w:t>
      </w:r>
    </w:p>
    <w:p w:rsidR="006C26D4" w:rsidRDefault="005C2B6E">
      <w:bookmarkStart w:id="613" w:name="CC_79d01ae89680950a62e809baef64bb70"/>
      <w:bookmarkEnd w:id="613"/>
      <w:r>
        <w:rPr>
          <w:b/>
        </w:rPr>
        <w:t xml:space="preserve">AllowRowDrill: </w:t>
      </w:r>
      <w:r>
        <w:t xml:space="preserve">This attribute MUST be present and MUST be set to </w:t>
      </w:r>
      <w:r>
        <w:rPr>
          <w:b/>
        </w:rPr>
        <w:t>true</w:t>
      </w:r>
      <w:r>
        <w:t xml:space="preserve"> if </w:t>
      </w:r>
      <w:hyperlink w:anchor="gt_945ab844-8904-47d9-8483-cd76690bcac6">
        <w:r>
          <w:rPr>
            <w:rStyle w:val="HyperlinkGreen"/>
            <w:b/>
          </w:rPr>
          <w:t>drill</w:t>
        </w:r>
        <w:r>
          <w:rPr>
            <w:rStyle w:val="HyperlinkGreen"/>
            <w:b/>
          </w:rPr>
          <w:t>down</w:t>
        </w:r>
      </w:hyperlink>
      <w:r>
        <w:t xml:space="preserve"> is allowed for members in rows; otherwise, </w:t>
      </w:r>
      <w:r>
        <w:rPr>
          <w:b/>
        </w:rPr>
        <w:t>false</w:t>
      </w:r>
      <w:r>
        <w:t>.</w:t>
      </w:r>
    </w:p>
    <w:p w:rsidR="006C26D4" w:rsidRDefault="005C2B6E">
      <w:bookmarkStart w:id="614" w:name="CC_333cdb912378e4c051728dbed31005a1"/>
      <w:bookmarkEnd w:id="614"/>
      <w:r>
        <w:rPr>
          <w:b/>
        </w:rPr>
        <w:t xml:space="preserve">AllowColumnDrill: </w:t>
      </w:r>
      <w:r>
        <w:t xml:space="preserve">This attribute MUST be present and MUST be set to </w:t>
      </w:r>
      <w:r>
        <w:rPr>
          <w:b/>
        </w:rPr>
        <w:t>true</w:t>
      </w:r>
      <w:r>
        <w:t xml:space="preserve"> if drilldown is allowed for members in columns; otherwise, </w:t>
      </w:r>
      <w:r>
        <w:rPr>
          <w:b/>
        </w:rPr>
        <w:t>false</w:t>
      </w:r>
      <w:r>
        <w:t>.</w:t>
      </w:r>
    </w:p>
    <w:p w:rsidR="006C26D4" w:rsidRDefault="005C2B6E">
      <w:bookmarkStart w:id="615" w:name="CC_84d7a7aef8dae2ef7a681475726bd421"/>
      <w:bookmarkEnd w:id="615"/>
      <w:r>
        <w:rPr>
          <w:b/>
        </w:rPr>
        <w:t xml:space="preserve">AlwaysShowAnnotationCellFlags: </w:t>
      </w:r>
      <w:r>
        <w:t xml:space="preserve">Reserved. MUST be set to </w:t>
      </w:r>
      <w:r>
        <w:rPr>
          <w:b/>
        </w:rPr>
        <w:t>false</w:t>
      </w:r>
      <w:r>
        <w:t xml:space="preserve"> </w:t>
      </w:r>
      <w:r>
        <w:t>and MUST be ignored by the protocol client.</w:t>
      </w:r>
    </w:p>
    <w:p w:rsidR="006C26D4" w:rsidRDefault="005C2B6E">
      <w:bookmarkStart w:id="616" w:name="CC_ea17802eb0f2c7175fa0c429793677f6"/>
      <w:bookmarkEnd w:id="616"/>
      <w:r>
        <w:rPr>
          <w:b/>
        </w:rPr>
        <w:t xml:space="preserve">ExpandToFitWidth: </w:t>
      </w:r>
      <w:r>
        <w:t xml:space="preserve">This attribute MUST be present and MUST be set to </w:t>
      </w:r>
      <w:r>
        <w:rPr>
          <w:b/>
        </w:rPr>
        <w:t>true</w:t>
      </w:r>
      <w:r>
        <w:t xml:space="preserve"> if the scorecard is expanded to fit the width of its container; otherwise, </w:t>
      </w:r>
      <w:r>
        <w:rPr>
          <w:b/>
        </w:rPr>
        <w:t>false</w:t>
      </w:r>
      <w:r>
        <w:t>.</w:t>
      </w:r>
    </w:p>
    <w:p w:rsidR="006C26D4" w:rsidRDefault="005C2B6E">
      <w:bookmarkStart w:id="617" w:name="CC_7e774b1e8855f8e095c5eb93b2e245fd"/>
      <w:bookmarkEnd w:id="617"/>
      <w:r>
        <w:rPr>
          <w:b/>
        </w:rPr>
        <w:t xml:space="preserve">HideScorecard: </w:t>
      </w:r>
      <w:r>
        <w:t>This attribute MUST be present and MUST be</w:t>
      </w:r>
      <w:r>
        <w:t xml:space="preserve"> set to </w:t>
      </w:r>
      <w:r>
        <w:rPr>
          <w:b/>
        </w:rPr>
        <w:t>true</w:t>
      </w:r>
      <w:r>
        <w:t xml:space="preserve"> if the scorecard MUST NOT be displayed; otherwise, </w:t>
      </w:r>
      <w:r>
        <w:rPr>
          <w:b/>
        </w:rPr>
        <w:t>false</w:t>
      </w:r>
      <w:r>
        <w:t>.</w:t>
      </w:r>
    </w:p>
    <w:p w:rsidR="006C26D4" w:rsidRDefault="005C2B6E">
      <w:bookmarkStart w:id="618" w:name="CC_224edbfe4957425d1c517787252384e1"/>
      <w:bookmarkEnd w:id="618"/>
      <w:r>
        <w:rPr>
          <w:b/>
        </w:rPr>
        <w:t xml:space="preserve">ShowStatusFiltersByDefault: </w:t>
      </w:r>
      <w:r>
        <w:t xml:space="preserve">This attribute MUST be present and MUST be set to </w:t>
      </w:r>
      <w:r>
        <w:rPr>
          <w:b/>
        </w:rPr>
        <w:t>true</w:t>
      </w:r>
      <w:r>
        <w:t xml:space="preserve"> if filtering by status MUST be enabled by default; otherwise, </w:t>
      </w:r>
      <w:r>
        <w:rPr>
          <w:b/>
        </w:rPr>
        <w:t>false</w:t>
      </w:r>
      <w:r>
        <w:t>.</w:t>
      </w:r>
    </w:p>
    <w:p w:rsidR="006C26D4" w:rsidRDefault="005C2B6E">
      <w:pPr>
        <w:pStyle w:val="Heading4"/>
      </w:pPr>
      <w:bookmarkStart w:id="619" w:name="section_b58f1fe7ecf0475bb812338f118bd78a"/>
      <w:bookmarkStart w:id="620" w:name="_Toc134677653"/>
      <w:r>
        <w:t>Cube</w:t>
      </w:r>
      <w:bookmarkEnd w:id="619"/>
      <w:bookmarkEnd w:id="620"/>
      <w:r>
        <w:fldChar w:fldCharType="begin"/>
      </w:r>
      <w:r>
        <w:instrText xml:space="preserve"> XE "Messages:Cube complex type" </w:instrText>
      </w:r>
      <w:r>
        <w:fldChar w:fldCharType="end"/>
      </w:r>
      <w:r>
        <w:fldChar w:fldCharType="begin"/>
      </w:r>
      <w:r>
        <w:instrText xml:space="preserve"> XE "Complex types:Cube" </w:instrText>
      </w:r>
      <w:r>
        <w:fldChar w:fldCharType="end"/>
      </w:r>
      <w:r>
        <w:fldChar w:fldCharType="begin"/>
      </w:r>
      <w:r>
        <w:instrText xml:space="preserve"> XE "Cube complex type" </w:instrText>
      </w:r>
      <w:r>
        <w:fldChar w:fldCharType="end"/>
      </w:r>
    </w:p>
    <w:p w:rsidR="006C26D4" w:rsidRDefault="005C2B6E">
      <w:r>
        <w:rPr>
          <w:b/>
        </w:rPr>
        <w:t>Namespace:</w:t>
      </w:r>
      <w:r>
        <w:t xml:space="preserve"> http://www.microsoft.com/performancepoint/scorecards</w:t>
      </w:r>
    </w:p>
    <w:p w:rsidR="006C26D4" w:rsidRDefault="005C2B6E">
      <w:bookmarkStart w:id="621" w:name="CC_89cf094e2f2fe688bd308b00ee8998a0"/>
      <w:bookmarkEnd w:id="621"/>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w:t>
      </w:r>
      <w:hyperlink w:anchor="Section_f357491ae50a46da854b2e271af81d31" w:history="1">
        <w:r>
          <w:rPr>
            <w:rStyle w:val="Hyperlink"/>
          </w:rPr>
          <w:t>2.2.4.149</w:t>
        </w:r>
      </w:hyperlink>
      <w:r>
        <w:t>).</w:t>
      </w:r>
    </w:p>
    <w:p w:rsidR="006C26D4" w:rsidRDefault="005C2B6E">
      <w:pPr>
        <w:pStyle w:val="Code"/>
      </w:pPr>
      <w:bookmarkStart w:id="622" w:name="CC_2d204af52adb6a87ba380b7b68014d9e"/>
      <w:bookmarkEnd w:id="622"/>
      <w:r>
        <w:t>&lt;xs:complexType name="Cube"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&lt;xs:sequence&gt;</w:t>
      </w:r>
    </w:p>
    <w:p w:rsidR="006C26D4" w:rsidRDefault="005C2B6E">
      <w:pPr>
        <w:pStyle w:val="Code"/>
      </w:pPr>
      <w:r>
        <w:t xml:space="preserve">        &lt;xs:element minOccurs="0" maxOccurs="1" name="Dimensions" type="tns:ArrayOfDimension"/&gt;</w:t>
      </w:r>
    </w:p>
    <w:p w:rsidR="006C26D4" w:rsidRDefault="005C2B6E">
      <w:pPr>
        <w:pStyle w:val="Code"/>
      </w:pPr>
      <w:r>
        <w:t xml:space="preserve">        &lt;xs:element minOccurs="0" maxOccurs="1" name="MeasureGroups" type="tns:ArrayOfNameInfo"/&gt;</w:t>
      </w:r>
    </w:p>
    <w:p w:rsidR="006C26D4" w:rsidRDefault="005C2B6E">
      <w:pPr>
        <w:pStyle w:val="Code"/>
      </w:pPr>
      <w:r>
        <w:t xml:space="preserve">   </w:t>
      </w:r>
      <w:r>
        <w:t xml:space="preserve">     &lt;xs:element minOccurs="0" maxOccurs="1" name="Measures" type="tns:ArrayOfMeasure"/&gt;</w:t>
      </w:r>
    </w:p>
    <w:p w:rsidR="006C26D4" w:rsidRDefault="005C2B6E">
      <w:pPr>
        <w:pStyle w:val="Code"/>
      </w:pPr>
      <w:r>
        <w:t xml:space="preserve">        &lt;xs:element minOccurs="0" maxOccurs="1" name="NamedSets" type="tns:ArrayOfNamedSet"/&gt;</w:t>
      </w:r>
    </w:p>
    <w:p w:rsidR="006C26D4" w:rsidRDefault="005C2B6E">
      <w:pPr>
        <w:pStyle w:val="Code"/>
      </w:pPr>
      <w:r>
        <w:t xml:space="preserve">      &lt;/xs:sequence&gt;</w:t>
      </w:r>
    </w:p>
    <w:p w:rsidR="006C26D4" w:rsidRDefault="005C2B6E">
      <w:pPr>
        <w:pStyle w:val="Code"/>
      </w:pPr>
      <w:r>
        <w:t xml:space="preserve">      &lt;xs:attribute name="Version" type="xs:int" use</w:t>
      </w:r>
      <w:r>
        <w:t>="required"/&gt;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623" w:name="CC_ed5e3d01620a020223a62dd383f417aa"/>
      <w:bookmarkEnd w:id="623"/>
      <w:r>
        <w:rPr>
          <w:b/>
        </w:rPr>
        <w:t xml:space="preserve">Dimensions: </w:t>
      </w:r>
      <w:r>
        <w:t xml:space="preserve">Specifies the </w:t>
      </w:r>
      <w:hyperlink w:anchor="gt_70d18eb1-eb3c-48f8-b0cd-7140f206406c">
        <w:r>
          <w:rPr>
            <w:rStyle w:val="HyperlinkGreen"/>
            <w:b/>
          </w:rPr>
          <w:t>dimensions</w:t>
        </w:r>
      </w:hyperlink>
      <w:r>
        <w:t xml:space="preserve"> in the cube. This is an array of </w:t>
      </w:r>
      <w:r>
        <w:rPr>
          <w:b/>
        </w:rPr>
        <w:t>Dimension</w:t>
      </w:r>
      <w:r>
        <w:t xml:space="preserve"> (see section </w:t>
      </w:r>
      <w:hyperlink w:anchor="Section_661a8c641e374aa0af47bc52db022f6a" w:history="1">
        <w:r>
          <w:t>2.2.4.90</w:t>
        </w:r>
      </w:hyperlink>
      <w:r>
        <w:t xml:space="preserve">) </w:t>
      </w:r>
      <w:hyperlink w:anchor="gt_91432874-9050-460a-b621-d77b75d31dee">
        <w:r>
          <w:rPr>
            <w:rStyle w:val="HyperlinkGreen"/>
            <w:b/>
          </w:rPr>
          <w:t>items</w:t>
        </w:r>
      </w:hyperlink>
      <w:r>
        <w:t xml:space="preserve"> as defined in </w:t>
      </w:r>
      <w:r>
        <w:rPr>
          <w:b/>
        </w:rPr>
        <w:t>ArrayOfDimension</w:t>
      </w:r>
      <w:r>
        <w:t xml:space="preserve"> (see section </w:t>
      </w:r>
      <w:hyperlink w:anchor="Section_d1af207632714394b4e1051ae0d630c1" w:history="1">
        <w:r>
          <w:rPr>
            <w:rStyle w:val="Hyperlink"/>
          </w:rPr>
          <w:t>2.2.4.19</w:t>
        </w:r>
      </w:hyperlink>
      <w:r>
        <w:t>). This element MUST be present.</w:t>
      </w:r>
      <w:r>
        <w:t xml:space="preserve"> </w:t>
      </w:r>
    </w:p>
    <w:p w:rsidR="006C26D4" w:rsidRDefault="005C2B6E">
      <w:bookmarkStart w:id="624" w:name="CC_8c60a62744dca26de0a86186d8243f92"/>
      <w:bookmarkEnd w:id="624"/>
      <w:r>
        <w:rPr>
          <w:b/>
        </w:rPr>
        <w:t xml:space="preserve">MeasureGroups: </w:t>
      </w:r>
      <w:r>
        <w:t xml:space="preserve">Specifies the </w:t>
      </w:r>
      <w:hyperlink w:anchor="gt_1f51f60a-8a0f-4b0d-9e7e-80cbd596e164">
        <w:r>
          <w:rPr>
            <w:rStyle w:val="HyperlinkGreen"/>
            <w:b/>
          </w:rPr>
          <w:t>measure groups</w:t>
        </w:r>
      </w:hyperlink>
      <w:r>
        <w:t xml:space="preserve"> in the cube. This is an array of </w:t>
      </w:r>
      <w:r>
        <w:rPr>
          <w:b/>
        </w:rPr>
        <w:t>NameInfo</w:t>
      </w:r>
      <w:r>
        <w:t xml:space="preserve"> (see section 2.2.4.149) items as defined in </w:t>
      </w:r>
      <w:r>
        <w:rPr>
          <w:b/>
        </w:rPr>
        <w:t>ArrayOfNameInfo</w:t>
      </w:r>
      <w:r>
        <w:t xml:space="preserve"> (see section </w:t>
      </w:r>
      <w:hyperlink w:anchor="Section_34ec30e9654e4acca30dabafc485d1c9" w:history="1">
        <w:r>
          <w:rPr>
            <w:rStyle w:val="Hyperlink"/>
          </w:rPr>
          <w:t>2.2.4.33</w:t>
        </w:r>
      </w:hyperlink>
      <w:r>
        <w:t>). This element MUST be present.</w:t>
      </w:r>
    </w:p>
    <w:p w:rsidR="006C26D4" w:rsidRDefault="005C2B6E">
      <w:bookmarkStart w:id="625" w:name="CC_685bdf016ec3d67c117db0f1d8a0fd0b"/>
      <w:bookmarkEnd w:id="625"/>
      <w:r>
        <w:rPr>
          <w:b/>
        </w:rPr>
        <w:t xml:space="preserve">Measures: </w:t>
      </w:r>
      <w:r>
        <w:t xml:space="preserve">Specifies the </w:t>
      </w:r>
      <w:hyperlink w:anchor="gt_70548cb6-ef0e-4f2a-8e34-7293a9df8998">
        <w:r>
          <w:rPr>
            <w:rStyle w:val="HyperlinkGreen"/>
            <w:b/>
          </w:rPr>
          <w:t>measures</w:t>
        </w:r>
      </w:hyperlink>
      <w:r>
        <w:t xml:space="preserve"> in the cube. This is an array of </w:t>
      </w:r>
      <w:r>
        <w:rPr>
          <w:b/>
        </w:rPr>
        <w:t>Measure</w:t>
      </w:r>
      <w:r>
        <w:t xml:space="preserve"> (see section </w:t>
      </w:r>
      <w:hyperlink w:anchor="Section_b62a95dce40e464da3c5df7a06e41c10" w:history="1">
        <w:r>
          <w:t>2.2.4.133</w:t>
        </w:r>
      </w:hyperlink>
      <w:r>
        <w:t xml:space="preserve">) items as defined in </w:t>
      </w:r>
      <w:r>
        <w:rPr>
          <w:b/>
        </w:rPr>
        <w:t>ArrayOfMeasure</w:t>
      </w:r>
      <w:r>
        <w:t xml:space="preserve"> (see section </w:t>
      </w:r>
      <w:hyperlink w:anchor="Section_3d12e80e73544a7489c9fde7deec3fbf" w:history="1">
        <w:r>
          <w:t>2.2.4.44</w:t>
        </w:r>
      </w:hyperlink>
      <w:r>
        <w:t>). This element MUST be present.</w:t>
      </w:r>
    </w:p>
    <w:p w:rsidR="006C26D4" w:rsidRDefault="005C2B6E">
      <w:bookmarkStart w:id="626" w:name="CC_cacec74185ae18c8e532837afb64832a"/>
      <w:bookmarkEnd w:id="626"/>
      <w:r>
        <w:rPr>
          <w:b/>
        </w:rPr>
        <w:lastRenderedPageBreak/>
        <w:t xml:space="preserve">NamedSets: </w:t>
      </w:r>
      <w:r>
        <w:t xml:space="preserve">Specifies the </w:t>
      </w:r>
      <w:hyperlink w:anchor="gt_c6848816-8c3e-4ecc-a71f-7cff120390f4">
        <w:r>
          <w:rPr>
            <w:rStyle w:val="HyperlinkGreen"/>
            <w:b/>
          </w:rPr>
          <w:t>named sets</w:t>
        </w:r>
      </w:hyperlink>
      <w:r>
        <w:t xml:space="preserve"> in the cube. This is an array of </w:t>
      </w:r>
      <w:r>
        <w:rPr>
          <w:b/>
        </w:rPr>
        <w:t>NamedSet</w:t>
      </w:r>
      <w:r>
        <w:t xml:space="preserve"> (see section </w:t>
      </w:r>
      <w:hyperlink w:anchor="Section_fb3af53798124f1890e486b092c2fc0f" w:history="1">
        <w:r>
          <w:t>2.2.4.147</w:t>
        </w:r>
      </w:hyperlink>
      <w:r>
        <w:t xml:space="preserve">) items as defined in </w:t>
      </w:r>
      <w:r>
        <w:rPr>
          <w:b/>
        </w:rPr>
        <w:t>ArrayOfNamedSet</w:t>
      </w:r>
      <w:r>
        <w:t xml:space="preserve"> (see section </w:t>
      </w:r>
      <w:hyperlink w:anchor="Section_d5d6f321597248a4b9a066569e6d59a2" w:history="1">
        <w:r>
          <w:t>2.2.4.47</w:t>
        </w:r>
      </w:hyperlink>
      <w:r>
        <w:t>). This element MUST be present.</w:t>
      </w:r>
    </w:p>
    <w:p w:rsidR="006C26D4" w:rsidRDefault="005C2B6E">
      <w:bookmarkStart w:id="627" w:name="CC_d602d1cb3b86ae7540292b62c539a415"/>
      <w:bookmarkEnd w:id="627"/>
      <w:r>
        <w:rPr>
          <w:b/>
        </w:rPr>
        <w:t xml:space="preserve">Version: </w:t>
      </w:r>
      <w:r>
        <w:t xml:space="preserve">Species the </w:t>
      </w:r>
      <w:hyperlink w:anchor="gt_66583c77-eb07-43c4-8f1b-dd157580db46">
        <w:r>
          <w:rPr>
            <w:rStyle w:val="HyperlinkGreen"/>
            <w:b/>
          </w:rPr>
          <w:t>major version</w:t>
        </w:r>
      </w:hyperlink>
      <w:r>
        <w:t xml:space="preserve"> of the software on the </w:t>
      </w:r>
      <w:hyperlink w:anchor="gt_434b0234-e970-4e8c-bdfa-e16a30d96703">
        <w:r>
          <w:rPr>
            <w:rStyle w:val="HyperlinkGreen"/>
            <w:b/>
          </w:rPr>
          <w:t>server (2)</w:t>
        </w:r>
      </w:hyperlink>
      <w:r>
        <w:t xml:space="preserve"> that hosts the cube. MUST be a non-negative integer. This element MUST be 0 when the dimension is part of a non-</w:t>
      </w:r>
      <w:hyperlink w:anchor="gt_055c223a-52f1-4d41-b95b-d7c60eaa388f">
        <w:r>
          <w:rPr>
            <w:rStyle w:val="HyperlinkGreen"/>
            <w:b/>
          </w:rPr>
          <w:t>OLAP</w:t>
        </w:r>
      </w:hyperlink>
      <w:r>
        <w:t xml:space="preserve"> data source. This element MUST be present.</w:t>
      </w:r>
    </w:p>
    <w:p w:rsidR="006C26D4" w:rsidRDefault="005C2B6E">
      <w:pPr>
        <w:pStyle w:val="Heading4"/>
      </w:pPr>
      <w:bookmarkStart w:id="628" w:name="section_90f178c2940241c99a56b3b7049e379d"/>
      <w:bookmarkStart w:id="629" w:name="_Toc134677654"/>
      <w:r>
        <w:t>Dashbo</w:t>
      </w:r>
      <w:r>
        <w:t>ard</w:t>
      </w:r>
      <w:bookmarkEnd w:id="628"/>
      <w:bookmarkEnd w:id="629"/>
      <w:r>
        <w:fldChar w:fldCharType="begin"/>
      </w:r>
      <w:r>
        <w:instrText xml:space="preserve"> XE "Messages:Dashboard complex type" </w:instrText>
      </w:r>
      <w:r>
        <w:fldChar w:fldCharType="end"/>
      </w:r>
      <w:r>
        <w:fldChar w:fldCharType="begin"/>
      </w:r>
      <w:r>
        <w:instrText xml:space="preserve"> XE "Complex types:Dashboard" </w:instrText>
      </w:r>
      <w:r>
        <w:fldChar w:fldCharType="end"/>
      </w:r>
      <w:r>
        <w:fldChar w:fldCharType="begin"/>
      </w:r>
      <w:r>
        <w:instrText xml:space="preserve"> XE "Dashboard complex type" </w:instrText>
      </w:r>
      <w:r>
        <w:fldChar w:fldCharType="end"/>
      </w:r>
    </w:p>
    <w:p w:rsidR="006C26D4" w:rsidRDefault="005C2B6E">
      <w:r>
        <w:rPr>
          <w:b/>
        </w:rPr>
        <w:t>Namespace:</w:t>
      </w:r>
      <w:r>
        <w:t xml:space="preserve"> http://www.microsoft.com/performancepoint/scorecards</w:t>
      </w:r>
    </w:p>
    <w:p w:rsidR="006C26D4" w:rsidRDefault="005C2B6E">
      <w:bookmarkStart w:id="630" w:name="CC_75d089cd3034617c771751391a71b95c"/>
      <w:bookmarkEnd w:id="630"/>
      <w:r>
        <w:t xml:space="preserve">The </w:t>
      </w:r>
      <w:r>
        <w:rPr>
          <w:b/>
        </w:rPr>
        <w:t>Dashboard</w:t>
      </w:r>
      <w:r>
        <w:t xml:space="preserve"> complex type defines a </w:t>
      </w:r>
      <w:hyperlink w:anchor="gt_92cf18ca-3d7b-46c5-a518-d769a388d221">
        <w:r>
          <w:rPr>
            <w:rStyle w:val="HyperlinkGreen"/>
            <w:b/>
          </w:rPr>
          <w:t>dashboard</w:t>
        </w:r>
      </w:hyperlink>
      <w:r>
        <w:t>. It specifies the layout and content of the pages in the dashboard and, if the dashboard has been deployed, its deployment location.</w:t>
      </w:r>
    </w:p>
    <w:p w:rsidR="006C26D4" w:rsidRDefault="005C2B6E">
      <w:r>
        <w:t xml:space="preserve">The </w:t>
      </w:r>
      <w:r>
        <w:rPr>
          <w:b/>
        </w:rPr>
        <w:t>Dashboard</w:t>
      </w:r>
      <w:r>
        <w:t xml:space="preserve"> complex type extends the </w:t>
      </w:r>
      <w:r>
        <w:rPr>
          <w:b/>
        </w:rPr>
        <w:t>FirstClassElement</w:t>
      </w:r>
      <w:r>
        <w:t xml:space="preserve"> type (section </w:t>
      </w:r>
      <w:hyperlink w:anchor="Section_7da534d636e746eabe8cd75c7fdf7c21" w:history="1">
        <w:r>
          <w:rPr>
            <w:rStyle w:val="Hyperlink"/>
          </w:rPr>
          <w:t>2.2.4.99</w:t>
        </w:r>
      </w:hyperlink>
      <w:r>
        <w:t>).</w:t>
      </w:r>
    </w:p>
    <w:p w:rsidR="006C26D4" w:rsidRDefault="005C2B6E">
      <w:pPr>
        <w:pStyle w:val="Code"/>
      </w:pPr>
      <w:bookmarkStart w:id="631" w:name="CC_9a6566986e6889556f8aeb58087fdb7a"/>
      <w:bookmarkEnd w:id="631"/>
      <w:r>
        <w:t>&lt;xs:complexType name="Dashboard"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name="Pages" type="tns:ArrayOfDashboardElement"/&gt;</w:t>
      </w:r>
    </w:p>
    <w:p w:rsidR="006C26D4" w:rsidRDefault="005C2B6E">
      <w:pPr>
        <w:pStyle w:val="Code"/>
      </w:pPr>
      <w:r>
        <w:t xml:space="preserve">      &lt;/xs:sequence&gt;</w:t>
      </w:r>
    </w:p>
    <w:p w:rsidR="006C26D4" w:rsidRDefault="005C2B6E">
      <w:pPr>
        <w:pStyle w:val="Code"/>
      </w:pPr>
      <w:r>
        <w:t xml:space="preserve">      &lt;xs:attribute name="TemplateType" type="xs:string"/&gt;</w:t>
      </w:r>
    </w:p>
    <w:p w:rsidR="006C26D4" w:rsidRDefault="005C2B6E">
      <w:pPr>
        <w:pStyle w:val="Code"/>
      </w:pPr>
      <w:r>
        <w:t xml:space="preserve">      &lt;xs:attribute name="DeploymentPath" type="xs:string"/&gt;</w:t>
      </w:r>
    </w:p>
    <w:p w:rsidR="006C26D4" w:rsidRDefault="005C2B6E">
      <w:pPr>
        <w:pStyle w:val="Code"/>
      </w:pPr>
      <w:r>
        <w:t xml:space="preserve">      &lt;xs:attribute name="SitePath" </w:t>
      </w:r>
      <w:r>
        <w:t>type="xs:string"/&gt;</w:t>
      </w:r>
    </w:p>
    <w:p w:rsidR="006C26D4" w:rsidRDefault="005C2B6E">
      <w:pPr>
        <w:pStyle w:val="Code"/>
      </w:pPr>
      <w:r>
        <w:t xml:space="preserve">      &lt;xs:attribute name="MasterPagePath" type="xs:string"/&gt;</w:t>
      </w:r>
    </w:p>
    <w:p w:rsidR="006C26D4" w:rsidRDefault="005C2B6E">
      <w:pPr>
        <w:pStyle w:val="Code"/>
      </w:pPr>
      <w:r>
        <w:t xml:space="preserve">      &lt;xs:attribute name="MasterPageDisplayName" type="xs:string"/&gt;</w:t>
      </w:r>
    </w:p>
    <w:p w:rsidR="006C26D4" w:rsidRDefault="005C2B6E">
      <w:pPr>
        <w:pStyle w:val="Code"/>
      </w:pPr>
      <w:r>
        <w:t xml:space="preserve">      &lt;xs:attribute name="PageList"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w:t>
      </w:r>
      <w:r>
        <w:t>/xs:complexType&gt;</w:t>
      </w:r>
    </w:p>
    <w:p w:rsidR="006C26D4" w:rsidRDefault="005C2B6E">
      <w:bookmarkStart w:id="632" w:name="CC_6da8e9049a9043fdcdba9f3a9497aa1d"/>
      <w:bookmarkEnd w:id="632"/>
      <w:r>
        <w:rPr>
          <w:b/>
        </w:rPr>
        <w:t xml:space="preserve">Pages: </w:t>
      </w:r>
      <w:r>
        <w:t xml:space="preserve">Specifies the layout and content of pages in the dashboard. It is an array of DashboardElement </w:t>
      </w:r>
      <w:hyperlink w:anchor="gt_91432874-9050-460a-b621-d77b75d31dee">
        <w:r>
          <w:rPr>
            <w:rStyle w:val="HyperlinkGreen"/>
            <w:b/>
          </w:rPr>
          <w:t>items</w:t>
        </w:r>
      </w:hyperlink>
      <w:r>
        <w:t xml:space="preserve"> (section </w:t>
      </w:r>
      <w:hyperlink w:anchor="Section_f82262f6e26f413ea5cdd02382e7466b" w:history="1">
        <w:r>
          <w:rPr>
            <w:rStyle w:val="Hyperlink"/>
          </w:rPr>
          <w:t>2.2.4.80</w:t>
        </w:r>
      </w:hyperlink>
      <w:r>
        <w:t>). This MUST be present.</w:t>
      </w:r>
    </w:p>
    <w:p w:rsidR="006C26D4" w:rsidRDefault="005C2B6E">
      <w:bookmarkStart w:id="633" w:name="CC_c87026a59ebdd110eb7a03d72004cd5c"/>
      <w:bookmarkEnd w:id="633"/>
      <w:r>
        <w:rPr>
          <w:b/>
        </w:rPr>
        <w:t xml:space="preserve">TemplateType: </w:t>
      </w:r>
      <w:r>
        <w:t>Specifies the initial layout of the first page of the dashboard</w:t>
      </w:r>
      <w:r>
        <w:rPr>
          <w:rStyle w:val="CommentReference"/>
        </w:rPr>
        <w:t>. This</w:t>
      </w:r>
      <w:r>
        <w:t xml:space="preserve"> MUST be present and MUST be one of the values from the following table.</w:t>
      </w:r>
    </w:p>
    <w:tbl>
      <w:tblPr>
        <w:tblStyle w:val="Table-ShadedHeader"/>
        <w:tblW w:w="0" w:type="auto"/>
        <w:tblLook w:val="04A0" w:firstRow="1" w:lastRow="0" w:firstColumn="1" w:lastColumn="0" w:noHBand="0" w:noVBand="1"/>
      </w:tblPr>
      <w:tblGrid>
        <w:gridCol w:w="2051"/>
        <w:gridCol w:w="1205"/>
        <w:gridCol w:w="408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051" w:type="dxa"/>
          </w:tcPr>
          <w:p w:rsidR="006C26D4" w:rsidRDefault="005C2B6E">
            <w:pPr>
              <w:pStyle w:val="TableHeaderText"/>
            </w:pPr>
            <w:r>
              <w:t>Value</w:t>
            </w:r>
          </w:p>
        </w:tc>
        <w:tc>
          <w:tcPr>
            <w:tcW w:w="1205" w:type="dxa"/>
          </w:tcPr>
          <w:p w:rsidR="006C26D4" w:rsidRDefault="005C2B6E">
            <w:pPr>
              <w:pStyle w:val="TableHeaderText"/>
            </w:pPr>
            <w:r>
              <w:t>Example</w:t>
            </w:r>
          </w:p>
        </w:tc>
        <w:tc>
          <w:tcPr>
            <w:tcW w:w="4086" w:type="dxa"/>
          </w:tcPr>
          <w:p w:rsidR="006C26D4" w:rsidRDefault="005C2B6E">
            <w:pPr>
              <w:pStyle w:val="TableHeaderText"/>
            </w:pPr>
            <w:r>
              <w:t>Meaning</w:t>
            </w:r>
          </w:p>
        </w:tc>
      </w:tr>
      <w:tr w:rsidR="006C26D4" w:rsidTr="006C26D4">
        <w:tc>
          <w:tcPr>
            <w:tcW w:w="2051" w:type="dxa"/>
          </w:tcPr>
          <w:p w:rsidR="006C26D4" w:rsidRDefault="005C2B6E">
            <w:pPr>
              <w:pStyle w:val="TableBodyText"/>
            </w:pPr>
            <w:r>
              <w:t>Blank</w:t>
            </w:r>
          </w:p>
        </w:tc>
        <w:tc>
          <w:tcPr>
            <w:tcW w:w="1205" w:type="dxa"/>
          </w:tcPr>
          <w:p w:rsidR="006C26D4" w:rsidRDefault="005C2B6E">
            <w:pPr>
              <w:pStyle w:val="TableBodyText"/>
            </w:pPr>
            <w:r>
              <w:rPr>
                <w:noProof/>
              </w:rPr>
              <w:drawing>
                <wp:inline distT="0" distB="0" distL="0" distR="0">
                  <wp:extent cx="304800" cy="304800"/>
                  <wp:effectExtent l="0" t="0" r="0" b="0"/>
                  <wp:docPr id="1" name="Picture 0" descr="Blank dashboard page" title="Blank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e4d41f-32a9-418f-8d70-9d6b70397549" descr="Blank dashboard page" title="Blank dashboard page"/>
                          <pic:cNvPicPr/>
                        </pic:nvPicPr>
                        <pic:blipFill>
                          <a:blip r:embed="rId92" cstate="print"/>
                          <a:stretch>
                            <a:fillRect/>
                          </a:stretch>
                        </pic:blipFill>
                        <pic:spPr>
                          <a:xfrm>
                            <a:off x="0" y="0"/>
                            <a:ext cx="304800" cy="304800"/>
                          </a:xfrm>
                          <a:prstGeom prst="rect">
                            <a:avLst/>
                          </a:prstGeom>
                        </pic:spPr>
                      </pic:pic>
                    </a:graphicData>
                  </a:graphic>
                </wp:inline>
              </w:drawing>
            </w:r>
          </w:p>
        </w:tc>
        <w:tc>
          <w:tcPr>
            <w:tcW w:w="4086" w:type="dxa"/>
          </w:tcPr>
          <w:p w:rsidR="006C26D4" w:rsidRDefault="005C2B6E">
            <w:pPr>
              <w:pStyle w:val="TableBodyText"/>
            </w:pPr>
            <w:r>
              <w:t>A blank dashboard page.</w:t>
            </w:r>
          </w:p>
        </w:tc>
      </w:tr>
      <w:tr w:rsidR="006C26D4" w:rsidTr="006C26D4">
        <w:tc>
          <w:tcPr>
            <w:tcW w:w="2051" w:type="dxa"/>
          </w:tcPr>
          <w:p w:rsidR="006C26D4" w:rsidRDefault="005C2B6E">
            <w:pPr>
              <w:pStyle w:val="TableBodyText"/>
            </w:pPr>
            <w:r>
              <w:t>Header2Columns</w:t>
            </w:r>
          </w:p>
        </w:tc>
        <w:tc>
          <w:tcPr>
            <w:tcW w:w="1205" w:type="dxa"/>
          </w:tcPr>
          <w:p w:rsidR="006C26D4" w:rsidRDefault="005C2B6E">
            <w:pPr>
              <w:pStyle w:val="TableBodyText"/>
            </w:pPr>
            <w:r>
              <w:rPr>
                <w:noProof/>
              </w:rPr>
              <w:drawing>
                <wp:inline distT="0" distB="0" distL="0" distR="0">
                  <wp:extent cx="295275" cy="304800"/>
                  <wp:effectExtent l="0" t="0" r="0" b="0"/>
                  <wp:docPr id="2" name="Picture 1" descr="Dashboard page with header above two columns" title="Dashboard page with header abov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24502c4-81fd-4523-8d64-f055f28e9e82" descr="Dashboard page with header above two columns" title="Dashboard page with header above two columns"/>
                          <pic:cNvPicPr/>
                        </pic:nvPicPr>
                        <pic:blipFill>
                          <a:blip r:embed="rId93" cstate="print"/>
                          <a:stretch>
                            <a:fillRect/>
                          </a:stretch>
                        </pic:blipFill>
                        <pic:spPr>
                          <a:xfrm>
                            <a:off x="0" y="0"/>
                            <a:ext cx="295275" cy="304800"/>
                          </a:xfrm>
                          <a:prstGeom prst="rect">
                            <a:avLst/>
                          </a:prstGeom>
                        </pic:spPr>
                      </pic:pic>
                    </a:graphicData>
                  </a:graphic>
                </wp:inline>
              </w:drawing>
            </w:r>
          </w:p>
        </w:tc>
        <w:tc>
          <w:tcPr>
            <w:tcW w:w="4086" w:type="dxa"/>
          </w:tcPr>
          <w:p w:rsidR="006C26D4" w:rsidRDefault="005C2B6E">
            <w:pPr>
              <w:pStyle w:val="TableBodyText"/>
            </w:pPr>
            <w:r>
              <w:t>A dashboard page with a header zone above two column zones.</w:t>
            </w:r>
          </w:p>
        </w:tc>
      </w:tr>
      <w:tr w:rsidR="006C26D4" w:rsidTr="006C26D4">
        <w:tc>
          <w:tcPr>
            <w:tcW w:w="2051" w:type="dxa"/>
          </w:tcPr>
          <w:p w:rsidR="006C26D4" w:rsidRDefault="005C2B6E">
            <w:pPr>
              <w:pStyle w:val="TableBodyText"/>
            </w:pPr>
            <w:r>
              <w:t>1Zone</w:t>
            </w:r>
          </w:p>
        </w:tc>
        <w:tc>
          <w:tcPr>
            <w:tcW w:w="1205" w:type="dxa"/>
          </w:tcPr>
          <w:p w:rsidR="006C26D4" w:rsidRDefault="005C2B6E">
            <w:pPr>
              <w:pStyle w:val="TableBodyText"/>
            </w:pPr>
            <w:r>
              <w:rPr>
                <w:noProof/>
              </w:rPr>
              <w:drawing>
                <wp:inline distT="0" distB="0" distL="0" distR="0">
                  <wp:extent cx="295275" cy="304800"/>
                  <wp:effectExtent l="0" t="0" r="0" b="0"/>
                  <wp:docPr id="3" name="Picture 2" descr="Dashboard page with one zone" title="Dashboard page with o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f74e5-05b9-4a5a-a3da-60e2cb4a89b2" descr="Dashboard page with one zone" title="Dashboard page with one zone"/>
                          <pic:cNvPicPr/>
                        </pic:nvPicPr>
                        <pic:blipFill>
                          <a:blip r:embed="rId94" cstate="print"/>
                          <a:stretch>
                            <a:fillRect/>
                          </a:stretch>
                        </pic:blipFill>
                        <pic:spPr>
                          <a:xfrm>
                            <a:off x="0" y="0"/>
                            <a:ext cx="295275" cy="304800"/>
                          </a:xfrm>
                          <a:prstGeom prst="rect">
                            <a:avLst/>
                          </a:prstGeom>
                        </pic:spPr>
                      </pic:pic>
                    </a:graphicData>
                  </a:graphic>
                </wp:inline>
              </w:drawing>
            </w:r>
          </w:p>
        </w:tc>
        <w:tc>
          <w:tcPr>
            <w:tcW w:w="4086" w:type="dxa"/>
          </w:tcPr>
          <w:p w:rsidR="006C26D4" w:rsidRDefault="005C2B6E">
            <w:pPr>
              <w:pStyle w:val="TableBodyText"/>
            </w:pPr>
            <w:r>
              <w:t>A dashboard page with one zone.</w:t>
            </w:r>
          </w:p>
        </w:tc>
      </w:tr>
      <w:tr w:rsidR="006C26D4" w:rsidTr="006C26D4">
        <w:tc>
          <w:tcPr>
            <w:tcW w:w="2051" w:type="dxa"/>
          </w:tcPr>
          <w:p w:rsidR="006C26D4" w:rsidRDefault="005C2B6E">
            <w:pPr>
              <w:pStyle w:val="TableBodyText"/>
            </w:pPr>
            <w:r>
              <w:t>2Columns</w:t>
            </w:r>
          </w:p>
        </w:tc>
        <w:tc>
          <w:tcPr>
            <w:tcW w:w="1205" w:type="dxa"/>
          </w:tcPr>
          <w:p w:rsidR="006C26D4" w:rsidRDefault="005C2B6E">
            <w:pPr>
              <w:pStyle w:val="TableBodyText"/>
            </w:pPr>
            <w:r>
              <w:rPr>
                <w:noProof/>
              </w:rPr>
              <w:drawing>
                <wp:inline distT="0" distB="0" distL="0" distR="0">
                  <wp:extent cx="295275" cy="304800"/>
                  <wp:effectExtent l="0" t="0" r="0" b="0"/>
                  <wp:docPr id="15" name="Picture 14" descr="Dashboard page with two column zones" title="Dashboard page with two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d29ef63-5715-4b0e-a46e-5765ffbc35b4" descr="Dashboard page with two column zones" title="Dashboard page with two column zones"/>
                          <pic:cNvPicPr/>
                        </pic:nvPicPr>
                        <pic:blipFill>
                          <a:blip r:embed="rId95" cstate="print"/>
                          <a:stretch>
                            <a:fillRect/>
                          </a:stretch>
                        </pic:blipFill>
                        <pic:spPr>
                          <a:xfrm>
                            <a:off x="0" y="0"/>
                            <a:ext cx="295275" cy="304800"/>
                          </a:xfrm>
                          <a:prstGeom prst="rect">
                            <a:avLst/>
                          </a:prstGeom>
                        </pic:spPr>
                      </pic:pic>
                    </a:graphicData>
                  </a:graphic>
                </wp:inline>
              </w:drawing>
            </w:r>
          </w:p>
        </w:tc>
        <w:tc>
          <w:tcPr>
            <w:tcW w:w="4086" w:type="dxa"/>
          </w:tcPr>
          <w:p w:rsidR="006C26D4" w:rsidRDefault="005C2B6E">
            <w:pPr>
              <w:pStyle w:val="TableBodyText"/>
            </w:pPr>
            <w:r>
              <w:t>A dashboard page with two column zones.</w:t>
            </w:r>
          </w:p>
        </w:tc>
      </w:tr>
      <w:tr w:rsidR="006C26D4" w:rsidTr="006C26D4">
        <w:tc>
          <w:tcPr>
            <w:tcW w:w="2051" w:type="dxa"/>
          </w:tcPr>
          <w:p w:rsidR="006C26D4" w:rsidRDefault="005C2B6E">
            <w:pPr>
              <w:pStyle w:val="TableBodyText"/>
            </w:pPr>
            <w:r>
              <w:t>3Columns</w:t>
            </w:r>
          </w:p>
        </w:tc>
        <w:tc>
          <w:tcPr>
            <w:tcW w:w="1205" w:type="dxa"/>
          </w:tcPr>
          <w:p w:rsidR="006C26D4" w:rsidRDefault="005C2B6E">
            <w:pPr>
              <w:pStyle w:val="TableBodyText"/>
            </w:pPr>
            <w:r>
              <w:rPr>
                <w:noProof/>
              </w:rPr>
              <w:drawing>
                <wp:inline distT="0" distB="0" distL="0" distR="0">
                  <wp:extent cx="295275" cy="304800"/>
                  <wp:effectExtent l="0" t="0" r="0" b="0"/>
                  <wp:docPr id="17" name="Picture 16" descr="Dashboard page with 3 column zones" title="Dashboard page with 3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247381-4ccd-4a9f-a988-4598b656f32b" descr="Dashboard page with 3 column zones" title="Dashboard page with 3 column zones"/>
                          <pic:cNvPicPr/>
                        </pic:nvPicPr>
                        <pic:blipFill>
                          <a:blip r:embed="rId96" cstate="print"/>
                          <a:stretch>
                            <a:fillRect/>
                          </a:stretch>
                        </pic:blipFill>
                        <pic:spPr>
                          <a:xfrm>
                            <a:off x="0" y="0"/>
                            <a:ext cx="295275" cy="304800"/>
                          </a:xfrm>
                          <a:prstGeom prst="rect">
                            <a:avLst/>
                          </a:prstGeom>
                        </pic:spPr>
                      </pic:pic>
                    </a:graphicData>
                  </a:graphic>
                </wp:inline>
              </w:drawing>
            </w:r>
          </w:p>
        </w:tc>
        <w:tc>
          <w:tcPr>
            <w:tcW w:w="4086" w:type="dxa"/>
          </w:tcPr>
          <w:p w:rsidR="006C26D4" w:rsidRDefault="005C2B6E">
            <w:pPr>
              <w:pStyle w:val="TableBodyText"/>
            </w:pPr>
            <w:r>
              <w:t>A dashboard page with three column zones.</w:t>
            </w:r>
          </w:p>
        </w:tc>
      </w:tr>
      <w:tr w:rsidR="006C26D4" w:rsidTr="006C26D4">
        <w:tc>
          <w:tcPr>
            <w:tcW w:w="2051" w:type="dxa"/>
          </w:tcPr>
          <w:p w:rsidR="006C26D4" w:rsidRDefault="005C2B6E">
            <w:pPr>
              <w:pStyle w:val="TableBodyText"/>
            </w:pPr>
            <w:r>
              <w:t>2Rows</w:t>
            </w:r>
          </w:p>
        </w:tc>
        <w:tc>
          <w:tcPr>
            <w:tcW w:w="1205" w:type="dxa"/>
          </w:tcPr>
          <w:p w:rsidR="006C26D4" w:rsidRDefault="005C2B6E">
            <w:pPr>
              <w:pStyle w:val="TableBodyText"/>
            </w:pPr>
            <w:r>
              <w:rPr>
                <w:noProof/>
              </w:rPr>
              <w:drawing>
                <wp:inline distT="0" distB="0" distL="0" distR="0">
                  <wp:extent cx="295275" cy="304800"/>
                  <wp:effectExtent l="0" t="0" r="0" b="0"/>
                  <wp:docPr id="19" name="Picture 18"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f1476e-3f64-4a6f-a023-db756377e5e1" descr="Dashboard page with 3 row zones" title="Dashboard page with 3 row zones"/>
                          <pic:cNvPicPr/>
                        </pic:nvPicPr>
                        <pic:blipFill>
                          <a:blip r:embed="rId97" cstate="print"/>
                          <a:stretch>
                            <a:fillRect/>
                          </a:stretch>
                        </pic:blipFill>
                        <pic:spPr>
                          <a:xfrm>
                            <a:off x="0" y="0"/>
                            <a:ext cx="295275" cy="304800"/>
                          </a:xfrm>
                          <a:prstGeom prst="rect">
                            <a:avLst/>
                          </a:prstGeom>
                        </pic:spPr>
                      </pic:pic>
                    </a:graphicData>
                  </a:graphic>
                </wp:inline>
              </w:drawing>
            </w:r>
          </w:p>
        </w:tc>
        <w:tc>
          <w:tcPr>
            <w:tcW w:w="4086" w:type="dxa"/>
          </w:tcPr>
          <w:p w:rsidR="006C26D4" w:rsidRDefault="005C2B6E">
            <w:pPr>
              <w:pStyle w:val="TableBodyText"/>
            </w:pPr>
            <w:r>
              <w:t>A dashboard page with t</w:t>
            </w:r>
            <w:r>
              <w:t>wo row zones.</w:t>
            </w:r>
          </w:p>
        </w:tc>
      </w:tr>
      <w:tr w:rsidR="006C26D4" w:rsidTr="006C26D4">
        <w:tc>
          <w:tcPr>
            <w:tcW w:w="2051" w:type="dxa"/>
          </w:tcPr>
          <w:p w:rsidR="006C26D4" w:rsidRDefault="005C2B6E">
            <w:pPr>
              <w:pStyle w:val="TableBodyText"/>
            </w:pPr>
            <w:r>
              <w:lastRenderedPageBreak/>
              <w:t>3Rows</w:t>
            </w:r>
          </w:p>
        </w:tc>
        <w:tc>
          <w:tcPr>
            <w:tcW w:w="1205" w:type="dxa"/>
          </w:tcPr>
          <w:p w:rsidR="006C26D4" w:rsidRDefault="005C2B6E">
            <w:pPr>
              <w:pStyle w:val="TableBodyText"/>
            </w:pPr>
            <w:r>
              <w:rPr>
                <w:noProof/>
              </w:rPr>
              <w:drawing>
                <wp:inline distT="0" distB="0" distL="0" distR="0">
                  <wp:extent cx="295275" cy="304800"/>
                  <wp:effectExtent l="0" t="0" r="0" b="0"/>
                  <wp:docPr id="21" name="Picture 20"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0807fe-90cd-4b56-a336-f66524265a54" descr="Dashboard page with 3 row zones" title="Dashboard page with 3 row zones"/>
                          <pic:cNvPicPr/>
                        </pic:nvPicPr>
                        <pic:blipFill>
                          <a:blip r:embed="rId98" cstate="print"/>
                          <a:stretch>
                            <a:fillRect/>
                          </a:stretch>
                        </pic:blipFill>
                        <pic:spPr>
                          <a:xfrm>
                            <a:off x="0" y="0"/>
                            <a:ext cx="295275" cy="304800"/>
                          </a:xfrm>
                          <a:prstGeom prst="rect">
                            <a:avLst/>
                          </a:prstGeom>
                        </pic:spPr>
                      </pic:pic>
                    </a:graphicData>
                  </a:graphic>
                </wp:inline>
              </w:drawing>
            </w:r>
          </w:p>
        </w:tc>
        <w:tc>
          <w:tcPr>
            <w:tcW w:w="4086" w:type="dxa"/>
          </w:tcPr>
          <w:p w:rsidR="006C26D4" w:rsidRDefault="005C2B6E">
            <w:pPr>
              <w:pStyle w:val="TableBodyText"/>
            </w:pPr>
            <w:r>
              <w:t>A dashboard page with three row zones.</w:t>
            </w:r>
          </w:p>
        </w:tc>
      </w:tr>
      <w:tr w:rsidR="006C26D4" w:rsidTr="006C26D4">
        <w:tc>
          <w:tcPr>
            <w:tcW w:w="2051" w:type="dxa"/>
          </w:tcPr>
          <w:p w:rsidR="006C26D4" w:rsidRDefault="005C2B6E">
            <w:pPr>
              <w:pStyle w:val="TableBodyText"/>
            </w:pPr>
            <w:r>
              <w:t>ColumnSplitColumn</w:t>
            </w:r>
          </w:p>
        </w:tc>
        <w:tc>
          <w:tcPr>
            <w:tcW w:w="1205" w:type="dxa"/>
          </w:tcPr>
          <w:p w:rsidR="006C26D4" w:rsidRDefault="005C2B6E">
            <w:pPr>
              <w:pStyle w:val="TableBodyText"/>
            </w:pPr>
            <w:r>
              <w:rPr>
                <w:noProof/>
              </w:rPr>
              <w:drawing>
                <wp:inline distT="0" distB="0" distL="0" distR="0">
                  <wp:extent cx="295275" cy="304800"/>
                  <wp:effectExtent l="0" t="0" r="0" b="0"/>
                  <wp:docPr id="22" name="Picture 21" descr="Dashboard page with column on the left and two row zones on the right" title="Dashboard page with column on the left and two row zon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5c09a0-0647-4713-b777-67944400d9f9" descr="Dashboard page with column on the left and two row zones on the right" title="Dashboard page with column on the left and two row zones on the right"/>
                          <pic:cNvPicPr/>
                        </pic:nvPicPr>
                        <pic:blipFill>
                          <a:blip r:embed="rId99" cstate="print"/>
                          <a:stretch>
                            <a:fillRect/>
                          </a:stretch>
                        </pic:blipFill>
                        <pic:spPr>
                          <a:xfrm>
                            <a:off x="0" y="0"/>
                            <a:ext cx="295275" cy="304800"/>
                          </a:xfrm>
                          <a:prstGeom prst="rect">
                            <a:avLst/>
                          </a:prstGeom>
                        </pic:spPr>
                      </pic:pic>
                    </a:graphicData>
                  </a:graphic>
                </wp:inline>
              </w:drawing>
            </w:r>
          </w:p>
        </w:tc>
        <w:tc>
          <w:tcPr>
            <w:tcW w:w="4086" w:type="dxa"/>
          </w:tcPr>
          <w:p w:rsidR="006C26D4" w:rsidRDefault="005C2B6E">
            <w:pPr>
              <w:pStyle w:val="TableBodyText"/>
            </w:pPr>
            <w:r>
              <w:t>A dashboard page a column on the right and two rows zones on the left.</w:t>
            </w:r>
          </w:p>
        </w:tc>
      </w:tr>
    </w:tbl>
    <w:p w:rsidR="006C26D4" w:rsidRDefault="006C26D4"/>
    <w:p w:rsidR="006C26D4" w:rsidRDefault="005C2B6E">
      <w:bookmarkStart w:id="634" w:name="CC_bf3836b760a2543207b2edabcf85f3ca"/>
      <w:bookmarkEnd w:id="634"/>
      <w:r>
        <w:rPr>
          <w:b/>
        </w:rPr>
        <w:t xml:space="preserve">DeploymentPath: </w:t>
      </w:r>
      <w:r>
        <w:t xml:space="preserve">Specifies the </w:t>
      </w:r>
      <w:hyperlink w:anchor="gt_433a4fb7-ef84-46b0-ab65-905f5e3a80b1">
        <w:r>
          <w:rPr>
            <w:rStyle w:val="HyperlinkGreen"/>
            <w:b/>
          </w:rPr>
          <w:t>URL</w:t>
        </w:r>
      </w:hyperlink>
      <w:r>
        <w:t xml:space="preserve"> where the dashboard is deployed. This MUST be a relative URL on the </w:t>
      </w:r>
      <w:hyperlink w:anchor="gt_8abdc986-5679-42d9-ad76-b11eb5a0daba">
        <w:r>
          <w:rPr>
            <w:rStyle w:val="HyperlinkGreen"/>
            <w:b/>
          </w:rPr>
          <w:t>site (2)</w:t>
        </w:r>
      </w:hyperlink>
      <w:r>
        <w:t xml:space="preserve"> identified by the </w:t>
      </w:r>
      <w:r>
        <w:rPr>
          <w:b/>
        </w:rPr>
        <w:t>SitePath</w:t>
      </w:r>
      <w:r>
        <w:t xml:space="preserve"> attribute.</w:t>
      </w:r>
    </w:p>
    <w:p w:rsidR="006C26D4" w:rsidRDefault="005C2B6E">
      <w:bookmarkStart w:id="635" w:name="CC_c9428813bccb031625054eb8e5502117"/>
      <w:bookmarkEnd w:id="635"/>
      <w:r>
        <w:rPr>
          <w:b/>
        </w:rPr>
        <w:t xml:space="preserve">SitePath: </w:t>
      </w:r>
      <w:r>
        <w:t>Specifies the URL of the site (2) where the dashboard</w:t>
      </w:r>
      <w:r>
        <w:t xml:space="preserve"> will be deployed. This MUST be a relative URL on the protocol </w:t>
      </w:r>
      <w:hyperlink w:anchor="gt_434b0234-e970-4e8c-bdfa-e16a30d96703">
        <w:r>
          <w:rPr>
            <w:rStyle w:val="HyperlinkGreen"/>
            <w:b/>
          </w:rPr>
          <w:t>server (2)</w:t>
        </w:r>
      </w:hyperlink>
      <w:r>
        <w:t xml:space="preserve"> to which to deploy.</w:t>
      </w:r>
    </w:p>
    <w:p w:rsidR="006C26D4" w:rsidRDefault="005C2B6E">
      <w:bookmarkStart w:id="636" w:name="CC_00c040394b0492b65ec31f81092de573"/>
      <w:bookmarkEnd w:id="636"/>
      <w:r>
        <w:rPr>
          <w:b/>
        </w:rPr>
        <w:t xml:space="preserve">MasterPagePath: </w:t>
      </w:r>
      <w:r>
        <w:t xml:space="preserve">Specifies the URL of the </w:t>
      </w:r>
      <w:hyperlink w:anchor="gt_2bf32c58-c16c-42c6-8243-3cf627bc5637">
        <w:r>
          <w:rPr>
            <w:rStyle w:val="HyperlinkGreen"/>
            <w:b/>
          </w:rPr>
          <w:t>master page</w:t>
        </w:r>
      </w:hyperlink>
      <w:r>
        <w:t xml:space="preserve"> used when the dashboard will be deployed. This MUST be a relative URL on the protocol server (2) to which to deploy.</w:t>
      </w:r>
    </w:p>
    <w:p w:rsidR="006C26D4" w:rsidRDefault="005C2B6E">
      <w:bookmarkStart w:id="637" w:name="CC_81dd257c07cf11c3e9079bb2c2f96248"/>
      <w:bookmarkEnd w:id="637"/>
      <w:r>
        <w:rPr>
          <w:b/>
        </w:rPr>
        <w:t xml:space="preserve">MasterPageDisplayName: </w:t>
      </w:r>
      <w:r>
        <w:t>Specifies the display name of the master page used when the dashboard will be deployed.</w:t>
      </w:r>
    </w:p>
    <w:p w:rsidR="006C26D4" w:rsidRDefault="005C2B6E">
      <w:bookmarkStart w:id="638" w:name="CC_df3511443f6de27284d01c07267b0309"/>
      <w:bookmarkEnd w:id="638"/>
      <w:r>
        <w:rPr>
          <w:b/>
        </w:rPr>
        <w:t xml:space="preserve">PageList: </w:t>
      </w:r>
      <w:r>
        <w:t>Spe</w:t>
      </w:r>
      <w:r>
        <w:t>cifies whether or not each page in the deployed dashboard includes a page list.</w:t>
      </w:r>
    </w:p>
    <w:tbl>
      <w:tblPr>
        <w:tblStyle w:val="Table-ShadedHeader"/>
        <w:tblW w:w="0" w:type="auto"/>
        <w:tblLook w:val="04A0" w:firstRow="1" w:lastRow="0" w:firstColumn="1" w:lastColumn="0" w:noHBand="0" w:noVBand="1"/>
      </w:tblPr>
      <w:tblGrid>
        <w:gridCol w:w="911"/>
        <w:gridCol w:w="783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911" w:type="dxa"/>
          </w:tcPr>
          <w:p w:rsidR="006C26D4" w:rsidRDefault="005C2B6E">
            <w:pPr>
              <w:pStyle w:val="TableHeaderText"/>
            </w:pPr>
            <w:r>
              <w:t>Value</w:t>
            </w:r>
          </w:p>
        </w:tc>
        <w:tc>
          <w:tcPr>
            <w:tcW w:w="7837" w:type="dxa"/>
          </w:tcPr>
          <w:p w:rsidR="006C26D4" w:rsidRDefault="005C2B6E">
            <w:pPr>
              <w:pStyle w:val="TableHeaderText"/>
            </w:pPr>
            <w:r>
              <w:t>Meaning</w:t>
            </w:r>
          </w:p>
        </w:tc>
      </w:tr>
      <w:tr w:rsidR="006C26D4" w:rsidTr="006C26D4">
        <w:tc>
          <w:tcPr>
            <w:tcW w:w="911" w:type="dxa"/>
          </w:tcPr>
          <w:p w:rsidR="006C26D4" w:rsidRDefault="005C2B6E">
            <w:pPr>
              <w:pStyle w:val="TableBodyText"/>
            </w:pPr>
            <w:r>
              <w:t>True</w:t>
            </w:r>
          </w:p>
        </w:tc>
        <w:tc>
          <w:tcPr>
            <w:tcW w:w="7837" w:type="dxa"/>
          </w:tcPr>
          <w:p w:rsidR="006C26D4" w:rsidRDefault="005C2B6E">
            <w:pPr>
              <w:pStyle w:val="TableBodyText"/>
            </w:pPr>
            <w:r>
              <w:t>A list (1) of pages will be displayed at the top of each deployed dashboard page, enabling users to switch between pages.</w:t>
            </w:r>
          </w:p>
        </w:tc>
      </w:tr>
      <w:tr w:rsidR="006C26D4" w:rsidTr="006C26D4">
        <w:tc>
          <w:tcPr>
            <w:tcW w:w="911" w:type="dxa"/>
          </w:tcPr>
          <w:p w:rsidR="006C26D4" w:rsidRDefault="005C2B6E">
            <w:pPr>
              <w:pStyle w:val="TableBodyText"/>
            </w:pPr>
            <w:r>
              <w:t>False</w:t>
            </w:r>
          </w:p>
        </w:tc>
        <w:tc>
          <w:tcPr>
            <w:tcW w:w="7837" w:type="dxa"/>
          </w:tcPr>
          <w:p w:rsidR="006C26D4" w:rsidRDefault="005C2B6E">
            <w:pPr>
              <w:pStyle w:val="TableBodyText"/>
            </w:pPr>
            <w:r>
              <w:t>A list (1) of pages will not be displayed at the top of each deployed dashboard page.</w:t>
            </w:r>
          </w:p>
        </w:tc>
      </w:tr>
    </w:tbl>
    <w:p w:rsidR="006C26D4" w:rsidRDefault="006C26D4"/>
    <w:p w:rsidR="006C26D4" w:rsidRDefault="005C2B6E">
      <w:pPr>
        <w:pStyle w:val="Heading4"/>
      </w:pPr>
      <w:bookmarkStart w:id="639" w:name="section_f82262f6e26f413ea5cdd02382e7466b"/>
      <w:bookmarkStart w:id="640" w:name="_Toc134677655"/>
      <w:r>
        <w:t>DashboardElement</w:t>
      </w:r>
      <w:bookmarkEnd w:id="639"/>
      <w:bookmarkEnd w:id="640"/>
      <w:r>
        <w:fldChar w:fldCharType="begin"/>
      </w:r>
      <w:r>
        <w:instrText xml:space="preserve"> XE "Messages:DashboardElement complex type" </w:instrText>
      </w:r>
      <w:r>
        <w:fldChar w:fldCharType="end"/>
      </w:r>
      <w:r>
        <w:fldChar w:fldCharType="begin"/>
      </w:r>
      <w:r>
        <w:instrText xml:space="preserve"> XE "Complex types:DashboardElement" </w:instrText>
      </w:r>
      <w:r>
        <w:fldChar w:fldCharType="end"/>
      </w:r>
      <w:r>
        <w:fldChar w:fldCharType="begin"/>
      </w:r>
      <w:r>
        <w:instrText xml:space="preserve"> XE "DashboardElement complex type" </w:instrText>
      </w:r>
      <w:r>
        <w:fldChar w:fldCharType="end"/>
      </w:r>
    </w:p>
    <w:p w:rsidR="006C26D4" w:rsidRDefault="005C2B6E">
      <w:r>
        <w:rPr>
          <w:b/>
        </w:rPr>
        <w:t>Namespace:</w:t>
      </w:r>
      <w:r>
        <w:t xml:space="preserve"> http://www.micro</w:t>
      </w:r>
      <w:r>
        <w:t>soft.com/performancepoint/scorecards</w:t>
      </w:r>
    </w:p>
    <w:p w:rsidR="006C26D4" w:rsidRDefault="005C2B6E">
      <w:bookmarkStart w:id="641" w:name="CC_3de03a1b1f12ee29cb91723435391002"/>
      <w:bookmarkEnd w:id="641"/>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6C26D4" w:rsidRDefault="005C2B6E">
      <w:r>
        <w:t xml:space="preserve">The </w:t>
      </w:r>
      <w:r>
        <w:rPr>
          <w:b/>
        </w:rPr>
        <w:t>DashboardElement</w:t>
      </w:r>
      <w:r>
        <w:t xml:space="preserve"> complex type extends </w:t>
      </w:r>
      <w:r>
        <w:t xml:space="preserve">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w:t>
      </w:r>
      <w:r>
        <w:t xml:space="preserve">(section </w:t>
      </w:r>
      <w:hyperlink w:anchor="Section_f05d0cfb407e40018e45c3c466c35914" w:history="1">
        <w:r>
          <w:rPr>
            <w:rStyle w:val="Hyperlink"/>
          </w:rPr>
          <w:t>2.2.4.83</w:t>
        </w:r>
      </w:hyperlink>
      <w:r>
        <w:t>).</w:t>
      </w:r>
    </w:p>
    <w:p w:rsidR="006C26D4" w:rsidRDefault="005C2B6E">
      <w:pPr>
        <w:pStyle w:val="Code"/>
      </w:pPr>
      <w:bookmarkStart w:id="642" w:name="CC_8fc411cdc418a053858725951a24067c"/>
      <w:bookmarkEnd w:id="642"/>
      <w:r>
        <w:t>&lt;xs:complexType name="DashboardElement" abstract="true"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base="tns:SecondClass</w:t>
      </w:r>
      <w:r>
        <w:t>Element"&gt;</w:t>
      </w:r>
    </w:p>
    <w:p w:rsidR="006C26D4" w:rsidRDefault="005C2B6E">
      <w:pPr>
        <w:pStyle w:val="Code"/>
      </w:pPr>
      <w:r>
        <w:t xml:space="preserve">      &lt;xs:sequence&gt;</w:t>
      </w:r>
    </w:p>
    <w:p w:rsidR="006C26D4" w:rsidRDefault="005C2B6E">
      <w:pPr>
        <w:pStyle w:val="Code"/>
      </w:pPr>
      <w:r>
        <w:t xml:space="preserve">        &lt;xs:element minOccurs="0" maxOccurs="1" name="Height" type="tns:DashboardElementSize"/&gt;</w:t>
      </w:r>
    </w:p>
    <w:p w:rsidR="006C26D4" w:rsidRDefault="005C2B6E">
      <w:pPr>
        <w:pStyle w:val="Code"/>
      </w:pPr>
      <w:r>
        <w:t xml:space="preserve">        &lt;xs:element minOccurs="0" maxOccurs="1" name="Width" type="tns:DashboardElementSize"/&gt;</w:t>
      </w:r>
    </w:p>
    <w:p w:rsidR="006C26D4" w:rsidRDefault="005C2B6E">
      <w:pPr>
        <w:pStyle w:val="Code"/>
      </w:pPr>
      <w:r>
        <w:t xml:space="preserve">      &lt;/xs:sequence&gt;</w:t>
      </w:r>
    </w:p>
    <w:p w:rsidR="006C26D4" w:rsidRDefault="005C2B6E">
      <w:pPr>
        <w:pStyle w:val="Code"/>
      </w:pPr>
      <w:r>
        <w:t xml:space="preserve">    &lt;</w:t>
      </w:r>
      <w:r>
        <w: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643" w:name="CC_a681d3be58fe80a933742e943ef277ac"/>
      <w:bookmarkEnd w:id="643"/>
      <w:r>
        <w:rPr>
          <w:b/>
        </w:rPr>
        <w:lastRenderedPageBreak/>
        <w:t xml:space="preserve">Height: </w:t>
      </w:r>
      <w:r>
        <w:t xml:space="preserve">Specifies the height of the </w:t>
      </w:r>
      <w:r>
        <w:rPr>
          <w:b/>
        </w:rPr>
        <w:t>DashboardElement</w:t>
      </w:r>
      <w:r>
        <w:t xml:space="preserve">. This MUST be present. This MUST be a </w:t>
      </w:r>
      <w:r>
        <w:rPr>
          <w:b/>
        </w:rPr>
        <w:t>DashboardElementSize</w:t>
      </w:r>
      <w:r>
        <w:t xml:space="preserve"> (see section </w:t>
      </w:r>
      <w:hyperlink w:anchor="Section_fa06d0b14886433ba4902f4b0c2a262a" w:history="1">
        <w:r>
          <w:rPr>
            <w:rStyle w:val="Hyperlink"/>
          </w:rPr>
          <w:t>2.2.4.82</w:t>
        </w:r>
      </w:hyperlink>
      <w:r>
        <w:t xml:space="preserve">). </w:t>
      </w:r>
    </w:p>
    <w:p w:rsidR="006C26D4" w:rsidRDefault="005C2B6E">
      <w:bookmarkStart w:id="644" w:name="CC_4a5eecd6fb2fe0046c5b0867eb223162"/>
      <w:bookmarkEnd w:id="644"/>
      <w:r>
        <w:rPr>
          <w:b/>
        </w:rPr>
        <w:t>Wid</w:t>
      </w:r>
      <w:r>
        <w:rPr>
          <w:b/>
        </w:rPr>
        <w:t xml:space="preserve">th: </w:t>
      </w:r>
      <w:r>
        <w:t xml:space="preserve"> Specifies the width of the </w:t>
      </w:r>
      <w:r>
        <w:rPr>
          <w:b/>
        </w:rPr>
        <w:t>DashboardElement</w:t>
      </w:r>
      <w:r>
        <w:t xml:space="preserve">. This MUST be present. This MUST be a </w:t>
      </w:r>
      <w:r>
        <w:rPr>
          <w:b/>
        </w:rPr>
        <w:t>DashboardElementSize</w:t>
      </w:r>
      <w:r>
        <w:t>.</w:t>
      </w:r>
    </w:p>
    <w:p w:rsidR="006C26D4" w:rsidRDefault="005C2B6E">
      <w:pPr>
        <w:pStyle w:val="Heading4"/>
      </w:pPr>
      <w:bookmarkStart w:id="645" w:name="section_5da4a52e9d1849129036cd7e1fffc7a6"/>
      <w:bookmarkStart w:id="646" w:name="_Toc134677656"/>
      <w:r>
        <w:t>DashboardElementContainer</w:t>
      </w:r>
      <w:bookmarkEnd w:id="645"/>
      <w:bookmarkEnd w:id="646"/>
      <w:r>
        <w:fldChar w:fldCharType="begin"/>
      </w:r>
      <w:r>
        <w:instrText xml:space="preserve"> XE "Messages:DashboardElementContainer complex type" </w:instrText>
      </w:r>
      <w:r>
        <w:fldChar w:fldCharType="end"/>
      </w:r>
      <w:r>
        <w:fldChar w:fldCharType="begin"/>
      </w:r>
      <w:r>
        <w:instrText xml:space="preserve"> XE "Complex types:DashboardElementContainer" </w:instrText>
      </w:r>
      <w:r>
        <w:fldChar w:fldCharType="end"/>
      </w:r>
      <w:r>
        <w:fldChar w:fldCharType="begin"/>
      </w:r>
      <w:r>
        <w:instrText xml:space="preserve"> XE "DashboardElem</w:instrText>
      </w:r>
      <w:r>
        <w:instrText xml:space="preserve">entContainer complex type" </w:instrText>
      </w:r>
      <w:r>
        <w:fldChar w:fldCharType="end"/>
      </w:r>
    </w:p>
    <w:p w:rsidR="006C26D4" w:rsidRDefault="005C2B6E">
      <w:r>
        <w:rPr>
          <w:b/>
        </w:rPr>
        <w:t>Namespace:</w:t>
      </w:r>
      <w:r>
        <w:t xml:space="preserve"> http://www.microsoft.com/performancepoint/scorecards</w:t>
      </w:r>
    </w:p>
    <w:p w:rsidR="006C26D4" w:rsidRDefault="005C2B6E">
      <w:bookmarkStart w:id="647" w:name="CC_b7c35995aab7e3a77e2eaa1dd62b3858"/>
      <w:bookmarkEnd w:id="647"/>
      <w:r>
        <w:t xml:space="preserve">The </w:t>
      </w:r>
      <w:r>
        <w:rPr>
          <w:b/>
        </w:rPr>
        <w:t>DashboardElementContainer</w:t>
      </w:r>
      <w:r>
        <w:t xml:space="preserve"> complex type specifies a group of </w:t>
      </w:r>
      <w:r>
        <w:rPr>
          <w:b/>
        </w:rPr>
        <w:t>DashboardElement</w:t>
      </w:r>
      <w:r>
        <w:t xml:space="preserve"> complex types (section </w:t>
      </w:r>
      <w:hyperlink w:anchor="Section_f82262f6e26f413ea5cdd02382e7466b" w:history="1">
        <w:r>
          <w:rPr>
            <w:rStyle w:val="Hyperlink"/>
          </w:rPr>
          <w:t>2.2.4.80</w:t>
        </w:r>
      </w:hyperlink>
      <w:r>
        <w:t>) that are displayed vertically or horizontally.</w:t>
      </w:r>
    </w:p>
    <w:p w:rsidR="006C26D4" w:rsidRDefault="005C2B6E">
      <w:r>
        <w:t xml:space="preserve">Each </w:t>
      </w:r>
      <w:hyperlink w:anchor="gt_92cf18ca-3d7b-46c5-a518-d769a388d221">
        <w:r>
          <w:rPr>
            <w:rStyle w:val="HyperlinkGreen"/>
            <w:b/>
          </w:rPr>
          <w:t>dashboard</w:t>
        </w:r>
      </w:hyperlink>
      <w:r>
        <w:t xml:space="preserve"> page is specified by a </w:t>
      </w:r>
      <w:r>
        <w:rPr>
          <w:b/>
        </w:rPr>
        <w:t>DashboardElementContainer</w:t>
      </w:r>
      <w:r>
        <w:t>.</w:t>
      </w:r>
    </w:p>
    <w:p w:rsidR="006C26D4" w:rsidRDefault="005C2B6E">
      <w:r>
        <w:t>Each zone on a</w:t>
      </w:r>
      <w:r>
        <w:t xml:space="preserve"> dashboard page is specified by a </w:t>
      </w:r>
      <w:r>
        <w:rPr>
          <w:b/>
        </w:rPr>
        <w:t>DashboardElementContainer</w:t>
      </w:r>
      <w:r>
        <w:t>.</w:t>
      </w:r>
    </w:p>
    <w:p w:rsidR="006C26D4" w:rsidRDefault="005C2B6E">
      <w:r>
        <w:t xml:space="preserve">The </w:t>
      </w:r>
      <w:r>
        <w:rPr>
          <w:b/>
        </w:rPr>
        <w:t>DashboardElementContainer</w:t>
      </w:r>
      <w:r>
        <w:t xml:space="preserve"> complex type extends the </w:t>
      </w:r>
      <w:r>
        <w:rPr>
          <w:b/>
        </w:rPr>
        <w:t>DashboardElement</w:t>
      </w:r>
      <w:r>
        <w:t>.</w:t>
      </w:r>
    </w:p>
    <w:p w:rsidR="006C26D4" w:rsidRDefault="005C2B6E">
      <w:pPr>
        <w:pStyle w:val="Code"/>
      </w:pPr>
      <w:bookmarkStart w:id="648" w:name="CC_ee9f467403a69b7b683123854d1c7ff2"/>
      <w:bookmarkEnd w:id="648"/>
      <w:r>
        <w:t>&lt;xs:complexType name="DashboardElementContainer" xmlns:xs="http://www.w3.org/2001/XMLSchema"&gt;</w:t>
      </w:r>
    </w:p>
    <w:p w:rsidR="006C26D4" w:rsidRDefault="005C2B6E">
      <w:pPr>
        <w:pStyle w:val="Code"/>
      </w:pPr>
      <w:r>
        <w:t xml:space="preserve">  &lt;xs:complexContent mixed="</w:t>
      </w:r>
      <w:r>
        <w:t>false"&gt;</w:t>
      </w:r>
    </w:p>
    <w:p w:rsidR="006C26D4" w:rsidRDefault="005C2B6E">
      <w:pPr>
        <w:pStyle w:val="Code"/>
      </w:pPr>
      <w:r>
        <w:t xml:space="preserve">    &lt;xs:extension base="tns:DashboardElement"&gt;</w:t>
      </w:r>
    </w:p>
    <w:p w:rsidR="006C26D4" w:rsidRDefault="005C2B6E">
      <w:pPr>
        <w:pStyle w:val="Code"/>
      </w:pPr>
      <w:r>
        <w:t xml:space="preserve">      &lt;xs:sequence&gt;</w:t>
      </w:r>
    </w:p>
    <w:p w:rsidR="006C26D4" w:rsidRDefault="005C2B6E">
      <w:pPr>
        <w:pStyle w:val="Code"/>
      </w:pPr>
      <w:r>
        <w:t xml:space="preserve">        &lt;xs:element minOccurs="0" maxOccurs="1" name="DashboardElements" type="tns:ArrayOfDashboardElement"/&gt;</w:t>
      </w:r>
    </w:p>
    <w:p w:rsidR="006C26D4" w:rsidRDefault="005C2B6E">
      <w:pPr>
        <w:pStyle w:val="Code"/>
      </w:pPr>
      <w:r>
        <w:t xml:space="preserve">      &lt;/xs:sequence&gt;</w:t>
      </w:r>
    </w:p>
    <w:p w:rsidR="006C26D4" w:rsidRDefault="005C2B6E">
      <w:pPr>
        <w:pStyle w:val="Code"/>
      </w:pPr>
      <w:r>
        <w:t xml:space="preserve">      &lt;xs:attribute name="Orientation" type="tns:L</w:t>
      </w:r>
      <w:r>
        <w:t>ayoutOrientation"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649" w:name="CC_893be38f0b091757e0210e4ac7f033ed"/>
      <w:bookmarkEnd w:id="649"/>
      <w:r>
        <w:rPr>
          <w:b/>
        </w:rPr>
        <w:t xml:space="preserve">DashboardElements: </w:t>
      </w:r>
      <w:r>
        <w:t xml:space="preserve">Specifies the </w:t>
      </w:r>
      <w:r>
        <w:rPr>
          <w:b/>
        </w:rPr>
        <w:t>DashboardElements</w:t>
      </w:r>
      <w:r>
        <w:t xml:space="preserve"> in the </w:t>
      </w:r>
      <w:r>
        <w:rPr>
          <w:b/>
        </w:rPr>
        <w:t>DashboardElementContainer</w:t>
      </w:r>
      <w:r>
        <w:t xml:space="preserve">. This is an array of </w:t>
      </w:r>
      <w:r>
        <w:rPr>
          <w:b/>
        </w:rPr>
        <w:t xml:space="preserve">DashboardElements </w:t>
      </w:r>
      <w:r>
        <w:t xml:space="preserve">(section </w:t>
      </w:r>
      <w:hyperlink w:anchor="Section_f821f73da5e241e39c5abf74279ce472" w:history="1">
        <w:r>
          <w:rPr>
            <w:rStyle w:val="Hyperlink"/>
          </w:rPr>
          <w:t>2.2.4.28)</w:t>
        </w:r>
      </w:hyperlink>
      <w:r>
        <w:t xml:space="preserve">. </w:t>
      </w:r>
    </w:p>
    <w:p w:rsidR="006C26D4" w:rsidRDefault="005C2B6E">
      <w:bookmarkStart w:id="650" w:name="CC_ddbe934dfc04dac2136af81dd0e1659d"/>
      <w:bookmarkEnd w:id="650"/>
      <w:r>
        <w:rPr>
          <w:b/>
        </w:rPr>
        <w:t xml:space="preserve">Orientation: </w:t>
      </w:r>
      <w:r>
        <w:t xml:space="preserve">Specifies the orientation of the </w:t>
      </w:r>
      <w:r>
        <w:rPr>
          <w:b/>
        </w:rPr>
        <w:t>DashboardElementContainer</w:t>
      </w:r>
      <w:r>
        <w:t xml:space="preserve">. This is a </w:t>
      </w:r>
      <w:r>
        <w:rPr>
          <w:b/>
        </w:rPr>
        <w:t>LayoutOrientation</w:t>
      </w:r>
      <w:r>
        <w:t xml:space="preserve"> complex type (section </w:t>
      </w:r>
      <w:hyperlink w:anchor="Section_b45ef98d3dc049739c8bdacebb097ce8" w:history="1">
        <w:r>
          <w:rPr>
            <w:rStyle w:val="Hyperlink"/>
          </w:rPr>
          <w:t>2.2</w:t>
        </w:r>
        <w:r>
          <w:rPr>
            <w:rStyle w:val="Hyperlink"/>
          </w:rPr>
          <w:t>.5.33</w:t>
        </w:r>
      </w:hyperlink>
      <w:r>
        <w:t xml:space="preserve">). This MUST be present. </w:t>
      </w:r>
    </w:p>
    <w:p w:rsidR="006C26D4" w:rsidRDefault="005C2B6E">
      <w:pPr>
        <w:pStyle w:val="Heading4"/>
      </w:pPr>
      <w:bookmarkStart w:id="651" w:name="section_fa06d0b14886433ba4902f4b0c2a262a"/>
      <w:bookmarkStart w:id="652" w:name="_Toc134677657"/>
      <w:r>
        <w:t>DashboardElementSize</w:t>
      </w:r>
      <w:bookmarkEnd w:id="651"/>
      <w:bookmarkEnd w:id="652"/>
      <w:r>
        <w:fldChar w:fldCharType="begin"/>
      </w:r>
      <w:r>
        <w:instrText xml:space="preserve"> XE "Messages:DashboardElementSize complex type" </w:instrText>
      </w:r>
      <w:r>
        <w:fldChar w:fldCharType="end"/>
      </w:r>
      <w:r>
        <w:fldChar w:fldCharType="begin"/>
      </w:r>
      <w:r>
        <w:instrText xml:space="preserve"> XE "Complex types:DashboardElementSize" </w:instrText>
      </w:r>
      <w:r>
        <w:fldChar w:fldCharType="end"/>
      </w:r>
      <w:r>
        <w:fldChar w:fldCharType="begin"/>
      </w:r>
      <w:r>
        <w:instrText xml:space="preserve"> XE "DashboardElementSize complex type" </w:instrText>
      </w:r>
      <w:r>
        <w:fldChar w:fldCharType="end"/>
      </w:r>
    </w:p>
    <w:p w:rsidR="006C26D4" w:rsidRDefault="005C2B6E">
      <w:r>
        <w:rPr>
          <w:b/>
        </w:rPr>
        <w:t>Namespace:</w:t>
      </w:r>
      <w:r>
        <w:t xml:space="preserve"> http://www.microsoft.com/performancepoint/scorecards</w:t>
      </w:r>
    </w:p>
    <w:p w:rsidR="006C26D4" w:rsidRDefault="005C2B6E">
      <w:bookmarkStart w:id="653" w:name="CC_7c2d71e2c9a55f8c7fc81bf1cdc8bb67"/>
      <w:bookmarkEnd w:id="653"/>
      <w:r>
        <w:t>This</w:t>
      </w:r>
      <w:r>
        <w:t xml:space="preserve"> complex type specifies the width or height of a </w:t>
      </w:r>
      <w:r>
        <w:rPr>
          <w:b/>
        </w:rPr>
        <w:t>DashboardElement</w:t>
      </w:r>
      <w:r>
        <w:t xml:space="preserve"> (section </w:t>
      </w:r>
      <w:hyperlink w:anchor="Section_f82262f6e26f413ea5cdd02382e7466b" w:history="1">
        <w:r>
          <w:rPr>
            <w:rStyle w:val="Hyperlink"/>
          </w:rPr>
          <w:t>2.2.4.80</w:t>
        </w:r>
      </w:hyperlink>
      <w:r>
        <w:t>).</w:t>
      </w:r>
    </w:p>
    <w:p w:rsidR="006C26D4" w:rsidRDefault="005C2B6E">
      <w:pPr>
        <w:pStyle w:val="Code"/>
      </w:pPr>
      <w:bookmarkStart w:id="654" w:name="CC_163c2f006a04bb20ffe6b7202e07c710"/>
      <w:bookmarkEnd w:id="654"/>
      <w:r>
        <w:t>&lt;xs:complexType name="DashboardElementSize" xmlns:xs="http://www.w3.org/2001/XMLSchema"&gt;</w:t>
      </w:r>
    </w:p>
    <w:p w:rsidR="006C26D4" w:rsidRDefault="005C2B6E">
      <w:pPr>
        <w:pStyle w:val="Code"/>
      </w:pPr>
      <w:r>
        <w:t xml:space="preserve">  &lt;xs:attribute name=</w:t>
      </w:r>
      <w:r>
        <w:t>"Measurement" type="xs:int" use="required"/&gt;</w:t>
      </w:r>
    </w:p>
    <w:p w:rsidR="006C26D4" w:rsidRDefault="005C2B6E">
      <w:pPr>
        <w:pStyle w:val="Code"/>
      </w:pPr>
      <w:r>
        <w:t xml:space="preserve">  &lt;xs:attribute name="Units" type="tns:SizeType" use="required"/&gt;</w:t>
      </w:r>
    </w:p>
    <w:p w:rsidR="006C26D4" w:rsidRDefault="005C2B6E">
      <w:pPr>
        <w:pStyle w:val="Code"/>
      </w:pPr>
      <w:r>
        <w:t>&lt;/xs:complexType&gt;</w:t>
      </w:r>
    </w:p>
    <w:p w:rsidR="006C26D4" w:rsidRDefault="005C2B6E">
      <w:bookmarkStart w:id="655" w:name="CC_6756fe88ecd7b52fd807d14ad8ffdfd9"/>
      <w:bookmarkEnd w:id="655"/>
      <w:r>
        <w:rPr>
          <w:b/>
        </w:rPr>
        <w:t xml:space="preserve">Measurement: </w:t>
      </w:r>
      <w:r>
        <w:t xml:space="preserve">Specifies the number of size units. This number MUST be positive and MUST be less than or equal to 2,147,483,647. </w:t>
      </w:r>
      <w:r>
        <w:t>This MUST be present.</w:t>
      </w:r>
    </w:p>
    <w:p w:rsidR="006C26D4" w:rsidRDefault="005C2B6E">
      <w:bookmarkStart w:id="656" w:name="CC_4f8ca97884fd36e2536970986cf37e57"/>
      <w:bookmarkEnd w:id="656"/>
      <w:r>
        <w:rPr>
          <w:b/>
        </w:rPr>
        <w:t xml:space="preserve">Units: </w:t>
      </w:r>
      <w:r>
        <w:t xml:space="preserve">Specifies the type of size units specified by the </w:t>
      </w:r>
      <w:r>
        <w:rPr>
          <w:b/>
        </w:rPr>
        <w:t>Measurement</w:t>
      </w:r>
      <w:r>
        <w:t xml:space="preserve"> attribute. This MUST be a </w:t>
      </w:r>
      <w:r>
        <w:rPr>
          <w:b/>
        </w:rPr>
        <w:t>SizeType</w:t>
      </w:r>
      <w:r>
        <w:t xml:space="preserve"> (section </w:t>
      </w:r>
      <w:hyperlink w:anchor="Section_ac59411a1453437da0d0a233f0da54e9" w:history="1">
        <w:r>
          <w:rPr>
            <w:rStyle w:val="Hyperlink"/>
          </w:rPr>
          <w:t>2.2.5.46</w:t>
        </w:r>
      </w:hyperlink>
      <w:r>
        <w:t xml:space="preserve">). This MUST be present. </w:t>
      </w:r>
    </w:p>
    <w:p w:rsidR="006C26D4" w:rsidRDefault="005C2B6E">
      <w:pPr>
        <w:pStyle w:val="Heading4"/>
      </w:pPr>
      <w:bookmarkStart w:id="657" w:name="section_f05d0cfb407e40018e45c3c466c35914"/>
      <w:bookmarkStart w:id="658" w:name="_Toc134677658"/>
      <w:r>
        <w:t>DashboardItem</w:t>
      </w:r>
      <w:bookmarkEnd w:id="657"/>
      <w:bookmarkEnd w:id="658"/>
      <w:r>
        <w:fldChar w:fldCharType="begin"/>
      </w:r>
      <w:r>
        <w:instrText xml:space="preserve"> XE "Messages:</w:instrText>
      </w:r>
      <w:r>
        <w:instrText xml:space="preserve">DashboardItem complex type" </w:instrText>
      </w:r>
      <w:r>
        <w:fldChar w:fldCharType="end"/>
      </w:r>
      <w:r>
        <w:fldChar w:fldCharType="begin"/>
      </w:r>
      <w:r>
        <w:instrText xml:space="preserve"> XE "Complex types:DashboardItem" </w:instrText>
      </w:r>
      <w:r>
        <w:fldChar w:fldCharType="end"/>
      </w:r>
      <w:r>
        <w:fldChar w:fldCharType="begin"/>
      </w:r>
      <w:r>
        <w:instrText xml:space="preserve"> XE "DashboardItem complex type" </w:instrText>
      </w:r>
      <w:r>
        <w:fldChar w:fldCharType="end"/>
      </w:r>
    </w:p>
    <w:p w:rsidR="006C26D4" w:rsidRDefault="005C2B6E">
      <w:r>
        <w:rPr>
          <w:b/>
        </w:rPr>
        <w:t>Namespace:</w:t>
      </w:r>
      <w:r>
        <w:t xml:space="preserve"> http://www.microsoft.com/performancepoint/scorecards</w:t>
      </w:r>
    </w:p>
    <w:p w:rsidR="006C26D4" w:rsidRDefault="005C2B6E">
      <w:bookmarkStart w:id="659" w:name="CC_dce87a57ca9e8878e5907c11bcb67260"/>
      <w:bookmarkEnd w:id="659"/>
      <w:r>
        <w:lastRenderedPageBreak/>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hyperlink w:anchor="gt_5692b5ad-307e-49fa-85e8-e1cbf470659f">
        <w:r>
          <w:rPr>
            <w:rStyle w:val="HyperlinkGreen"/>
            <w:b/>
          </w:rPr>
          <w:t>scorecard</w:t>
        </w:r>
      </w:hyperlink>
      <w:r>
        <w:t xml:space="preserve">, or </w:t>
      </w:r>
      <w:hyperlink w:anchor="gt_ffbe7b55-8e84-4f41-a18d-fc29191a4cda">
        <w:r>
          <w:rPr>
            <w:rStyle w:val="HyperlinkGreen"/>
            <w:b/>
          </w:rPr>
          <w:t>filter</w:t>
        </w:r>
      </w:hyperlink>
      <w:r>
        <w:t xml:space="preserve"> on a dashboard page. </w:t>
      </w:r>
      <w:r>
        <w:rPr>
          <w:b/>
        </w:rPr>
        <w:t>DashboardItem</w:t>
      </w:r>
      <w:r>
        <w:t xml:space="preserve"> extends the </w:t>
      </w:r>
      <w:r>
        <w:rPr>
          <w:b/>
        </w:rPr>
        <w:t>DashboardElement</w:t>
      </w:r>
      <w:r>
        <w:t xml:space="preserve"> (section </w:t>
      </w:r>
      <w:hyperlink w:anchor="Section_f82262f6e26f413ea5cdd02382e7466b" w:history="1">
        <w:r>
          <w:rPr>
            <w:rStyle w:val="Hyperlink"/>
          </w:rPr>
          <w:t>2.2.4.80</w:t>
        </w:r>
      </w:hyperlink>
      <w:r>
        <w:t>).</w:t>
      </w:r>
    </w:p>
    <w:p w:rsidR="006C26D4" w:rsidRDefault="005C2B6E">
      <w:pPr>
        <w:pStyle w:val="Code"/>
      </w:pPr>
      <w:bookmarkStart w:id="660" w:name="CC_45234c1e28346546c851c97b4e2358ac"/>
      <w:bookmarkEnd w:id="660"/>
      <w:r>
        <w:t>&lt;xs:complexType name="DashboardItem"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base="tns:DashboardElement"&gt;</w:t>
      </w:r>
    </w:p>
    <w:p w:rsidR="006C26D4" w:rsidRDefault="005C2B6E">
      <w:pPr>
        <w:pStyle w:val="Code"/>
      </w:pPr>
      <w:r>
        <w:t xml:space="preserve">      &lt;xs:sequence&gt;</w:t>
      </w:r>
    </w:p>
    <w:p w:rsidR="006C26D4" w:rsidRDefault="005C2B6E">
      <w:pPr>
        <w:pStyle w:val="Code"/>
      </w:pPr>
      <w:r>
        <w:t xml:space="preserve">        </w:t>
      </w:r>
      <w:r>
        <w:t>&lt;xs:element minOccurs="0" maxOccurs="1" name="InboundParameters" type="tns:ArrayOfParameterMapping"/&gt;</w:t>
      </w:r>
    </w:p>
    <w:p w:rsidR="006C26D4" w:rsidRDefault="005C2B6E">
      <w:pPr>
        <w:pStyle w:val="Code"/>
      </w:pPr>
      <w:r>
        <w:t xml:space="preserve">        &lt;xs:element minOccurs="0" maxOccurs="1" name="UnderlyingElementLocation" type="tns:RepositoryLocation"/&gt;</w:t>
      </w:r>
    </w:p>
    <w:p w:rsidR="006C26D4" w:rsidRDefault="005C2B6E">
      <w:pPr>
        <w:pStyle w:val="Code"/>
      </w:pPr>
      <w:r>
        <w:t xml:space="preserve">      &lt;/xs:sequence&gt;</w:t>
      </w:r>
    </w:p>
    <w:p w:rsidR="006C26D4" w:rsidRDefault="005C2B6E">
      <w:pPr>
        <w:pStyle w:val="Code"/>
      </w:pPr>
      <w:r>
        <w:t xml:space="preserve">      &lt;xs:attribute </w:t>
      </w:r>
      <w:r>
        <w:t>name="UnderlyingElementTypeName" type="xs:string"/&gt;</w:t>
      </w:r>
    </w:p>
    <w:p w:rsidR="006C26D4" w:rsidRDefault="005C2B6E">
      <w:pPr>
        <w:pStyle w:val="Code"/>
      </w:pPr>
      <w:r>
        <w:t xml:space="preserve">      &lt;xs:attribute name="AutoSizeWidth" type="xs:boolean" use="required"/&gt;</w:t>
      </w:r>
    </w:p>
    <w:p w:rsidR="006C26D4" w:rsidRDefault="005C2B6E">
      <w:pPr>
        <w:pStyle w:val="Code"/>
      </w:pPr>
      <w:r>
        <w:t xml:space="preserve">      &lt;xs:attribute name="AutoSizeHeight"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w:t>
      </w:r>
      <w:r>
        <w:t>plexType&gt;</w:t>
      </w:r>
    </w:p>
    <w:p w:rsidR="006C26D4" w:rsidRDefault="005C2B6E">
      <w:bookmarkStart w:id="661" w:name="CC_801bbd0692a55d062687f72dd3664dc9"/>
      <w:bookmarkEnd w:id="661"/>
      <w:r>
        <w:rPr>
          <w:b/>
        </w:rPr>
        <w:t xml:space="preserve">InboundParameters: </w:t>
      </w:r>
      <w:r>
        <w:t xml:space="preserve">Specifies an array of zero or more </w:t>
      </w:r>
      <w:r>
        <w:rPr>
          <w:b/>
        </w:rPr>
        <w:t>ParameterMapping</w:t>
      </w:r>
      <w:r>
        <w:t xml:space="preserve"> (section </w:t>
      </w:r>
      <w:hyperlink w:anchor="Section_a4839ad62fa6413db5dfccc6db463e1f" w:history="1">
        <w:r>
          <w:rPr>
            <w:rStyle w:val="Hyperlink"/>
          </w:rPr>
          <w:t>2.2.4.156</w:t>
        </w:r>
      </w:hyperlink>
      <w:r>
        <w:t xml:space="preserve">) </w:t>
      </w:r>
      <w:hyperlink w:anchor="gt_91432874-9050-460a-b621-d77b75d31dee">
        <w:r>
          <w:rPr>
            <w:rStyle w:val="HyperlinkGreen"/>
            <w:b/>
          </w:rPr>
          <w:t>items</w:t>
        </w:r>
      </w:hyperlink>
      <w:r>
        <w:t xml:space="preserve"> which indicate any paramete</w:t>
      </w:r>
      <w:r>
        <w:t xml:space="preserve">rs coming from other elements on the </w:t>
      </w:r>
      <w:hyperlink w:anchor="gt_92cf18ca-3d7b-46c5-a518-d769a388d221">
        <w:r>
          <w:rPr>
            <w:rStyle w:val="HyperlinkGreen"/>
            <w:b/>
          </w:rPr>
          <w:t>dashboard</w:t>
        </w:r>
      </w:hyperlink>
      <w:r>
        <w:t>. This element MUST be present.</w:t>
      </w:r>
    </w:p>
    <w:p w:rsidR="006C26D4" w:rsidRDefault="005C2B6E">
      <w:bookmarkStart w:id="662" w:name="CC_da6fb15c9dc2b4bf585a57fc01312d2a"/>
      <w:bookmarkEnd w:id="662"/>
      <w:r>
        <w:rPr>
          <w:b/>
        </w:rPr>
        <w:t xml:space="preserve">UnderlyingElementLocation: </w:t>
      </w:r>
      <w:r>
        <w:t xml:space="preserve">Specifies the </w:t>
      </w:r>
      <w:r>
        <w:rPr>
          <w:b/>
        </w:rPr>
        <w:t>RepositoryLocation</w:t>
      </w:r>
      <w:r>
        <w:t xml:space="preserve"> (section </w:t>
      </w:r>
      <w:hyperlink w:anchor="Section_d4f783e9e6fe46ebb4730a70b9c85913" w:history="1">
        <w:r>
          <w:rPr>
            <w:rStyle w:val="Hyperlink"/>
          </w:rPr>
          <w:t>2.2.4.161</w:t>
        </w:r>
      </w:hyperlink>
      <w:r>
        <w:t>) for the contained element. This element MUST be present.</w:t>
      </w:r>
    </w:p>
    <w:p w:rsidR="006C26D4" w:rsidRDefault="005C2B6E">
      <w:bookmarkStart w:id="663" w:name="CC_1f29307437460eda9ffb8b45529b36b0"/>
      <w:bookmarkEnd w:id="663"/>
      <w:r>
        <w:rPr>
          <w:b/>
        </w:rPr>
        <w:t xml:space="preserve">UnderlyingElementTypeName: </w:t>
      </w:r>
      <w:r>
        <w:t>Specifies the fully qualified name for the assembly class that provides the implementation of the element. This attribute MUST be present.</w:t>
      </w:r>
      <w:bookmarkStart w:id="664" w:name="Appendix_A_Target_13"/>
      <w:r>
        <w:rPr>
          <w:rStyle w:val="Hyperlink"/>
        </w:rPr>
        <w:fldChar w:fldCharType="begin"/>
      </w:r>
      <w:r>
        <w:rPr>
          <w:rStyle w:val="Hyperlink"/>
        </w:rPr>
        <w:instrText xml:space="preserve"> HYPERLI</w:instrText>
      </w:r>
      <w:r>
        <w:rPr>
          <w:rStyle w:val="Hyperlink"/>
        </w:rPr>
        <w:instrText xml:space="preserve">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664"/>
    </w:p>
    <w:p w:rsidR="006C26D4" w:rsidRDefault="005C2B6E">
      <w:bookmarkStart w:id="665" w:name="CC_ac3c915daeb43590699895148e307385"/>
      <w:bookmarkEnd w:id="665"/>
      <w:r>
        <w:rPr>
          <w:b/>
        </w:rPr>
        <w:t xml:space="preserve">AutoSizeWidth: </w:t>
      </w:r>
      <w:r>
        <w:t xml:space="preserve">Specifies whether the </w:t>
      </w:r>
      <w:r>
        <w:rPr>
          <w:b/>
        </w:rPr>
        <w:t>DashboardItem</w:t>
      </w:r>
      <w:r>
        <w:t xml:space="preserve"> width is automatically set by the containing zone or uses a specific width. </w:t>
      </w:r>
      <w:r>
        <w:rPr>
          <w:b/>
        </w:rPr>
        <w:t>true</w:t>
      </w:r>
      <w:r>
        <w:t xml:space="preserve"> indicates the </w:t>
      </w:r>
      <w:r>
        <w:rPr>
          <w:b/>
        </w:rPr>
        <w:t>DashboardItem</w:t>
      </w:r>
      <w:r>
        <w:t xml:space="preserve"> width is controlled by the zone. </w:t>
      </w:r>
      <w:r>
        <w:rPr>
          <w:b/>
        </w:rPr>
        <w:t>fa</w:t>
      </w:r>
      <w:r>
        <w:rPr>
          <w:b/>
        </w:rPr>
        <w:t>lse</w:t>
      </w:r>
      <w:r>
        <w:t xml:space="preserve"> indicates the </w:t>
      </w:r>
      <w:r>
        <w:rPr>
          <w:b/>
        </w:rPr>
        <w:t>DashboardItem</w:t>
      </w:r>
      <w:r>
        <w:t xml:space="preserve"> width is set by the </w:t>
      </w:r>
      <w:r>
        <w:rPr>
          <w:b/>
        </w:rPr>
        <w:t>DashboardElement</w:t>
      </w:r>
      <w:r>
        <w:t xml:space="preserve"> (section 2.2.4.80) base. This element MUST be present.</w:t>
      </w:r>
    </w:p>
    <w:p w:rsidR="006C26D4" w:rsidRDefault="005C2B6E">
      <w:bookmarkStart w:id="666" w:name="CC_ce92015e63a50af9e226deb1703e4b58"/>
      <w:bookmarkEnd w:id="666"/>
      <w:r>
        <w:rPr>
          <w:b/>
        </w:rPr>
        <w:t xml:space="preserve">AutoSizeHeight: </w:t>
      </w:r>
      <w:r>
        <w:t xml:space="preserve">Specifies whether the </w:t>
      </w:r>
      <w:r>
        <w:rPr>
          <w:b/>
        </w:rPr>
        <w:t>DashboardItem</w:t>
      </w:r>
      <w:r>
        <w:t xml:space="preserve"> height is automatically set by the containing zone or uses a specific height. </w:t>
      </w:r>
      <w:r>
        <w:rPr>
          <w:b/>
        </w:rPr>
        <w:t>tr</w:t>
      </w:r>
      <w:r>
        <w:rPr>
          <w:b/>
        </w:rPr>
        <w:t>ue</w:t>
      </w:r>
      <w:r>
        <w:t xml:space="preserve"> indicates the </w:t>
      </w:r>
      <w:r>
        <w:rPr>
          <w:b/>
        </w:rPr>
        <w:t>DashboardItem</w:t>
      </w:r>
      <w:r>
        <w:t xml:space="preserve"> width is controlled by the zone. </w:t>
      </w:r>
      <w:r>
        <w:rPr>
          <w:b/>
        </w:rPr>
        <w:t>false</w:t>
      </w:r>
      <w:r>
        <w:t xml:space="preserve"> indicates </w:t>
      </w:r>
      <w:r>
        <w:rPr>
          <w:b/>
        </w:rPr>
        <w:t>DashboardItem</w:t>
      </w:r>
      <w:r>
        <w:t xml:space="preserve"> width is set by the </w:t>
      </w:r>
      <w:r>
        <w:rPr>
          <w:b/>
        </w:rPr>
        <w:t>DashboardElement</w:t>
      </w:r>
      <w:r>
        <w:t xml:space="preserve"> (section 2.2.4.80) base. This element MUST be present.</w:t>
      </w:r>
    </w:p>
    <w:p w:rsidR="006C26D4" w:rsidRDefault="005C2B6E">
      <w:pPr>
        <w:pStyle w:val="Heading4"/>
      </w:pPr>
      <w:bookmarkStart w:id="667" w:name="section_a1e46a3b3ca2461d92bff2a082fbcbdc"/>
      <w:bookmarkStart w:id="668" w:name="_Toc134677659"/>
      <w:r>
        <w:t>DataColumnMapping</w:t>
      </w:r>
      <w:bookmarkEnd w:id="667"/>
      <w:bookmarkEnd w:id="668"/>
      <w:r>
        <w:fldChar w:fldCharType="begin"/>
      </w:r>
      <w:r>
        <w:instrText xml:space="preserve"> XE "Messages:DataColumnMapping complex type" </w:instrText>
      </w:r>
      <w:r>
        <w:fldChar w:fldCharType="end"/>
      </w:r>
      <w:r>
        <w:fldChar w:fldCharType="begin"/>
      </w:r>
      <w:r>
        <w:instrText xml:space="preserve"> XE "Complex types:DataColumnMapping" </w:instrText>
      </w:r>
      <w:r>
        <w:fldChar w:fldCharType="end"/>
      </w:r>
      <w:r>
        <w:fldChar w:fldCharType="begin"/>
      </w:r>
      <w:r>
        <w:instrText xml:space="preserve"> XE "DataColumnMapping complex type" </w:instrText>
      </w:r>
      <w:r>
        <w:fldChar w:fldCharType="end"/>
      </w:r>
    </w:p>
    <w:p w:rsidR="006C26D4" w:rsidRDefault="005C2B6E">
      <w:r>
        <w:rPr>
          <w:b/>
        </w:rPr>
        <w:t>Namespace:</w:t>
      </w:r>
      <w:r>
        <w:t xml:space="preserve"> http://www.microsoft.com/performancepoint/scorecards</w:t>
      </w:r>
    </w:p>
    <w:p w:rsidR="006C26D4" w:rsidRDefault="005C2B6E">
      <w:bookmarkStart w:id="669" w:name="CC_3dc789ffee8ad311516e9d2d09c2f819"/>
      <w:bookmarkEnd w:id="669"/>
      <w:r>
        <w:t xml:space="preserve">The </w:t>
      </w:r>
      <w:r>
        <w:rPr>
          <w:b/>
        </w:rPr>
        <w:t>DataColumnMapping</w:t>
      </w:r>
      <w:r>
        <w:t xml:space="preserve"> complex type specifies dimensional mapping information for a column of data.</w:t>
      </w:r>
    </w:p>
    <w:p w:rsidR="006C26D4" w:rsidRDefault="005C2B6E">
      <w:pPr>
        <w:pStyle w:val="Code"/>
      </w:pPr>
      <w:bookmarkStart w:id="670" w:name="CC_815f46196ad489d02037d2c587481393"/>
      <w:bookmarkEnd w:id="670"/>
      <w:r>
        <w:t>&lt;xs:complexTy</w:t>
      </w:r>
      <w:r>
        <w:t>pe name="DataColumnMapping" xmlns:xs="http://www.w3.org/2001/XMLSchema"&gt;</w:t>
      </w:r>
    </w:p>
    <w:p w:rsidR="006C26D4" w:rsidRDefault="005C2B6E">
      <w:pPr>
        <w:pStyle w:val="Code"/>
      </w:pPr>
      <w:r>
        <w:t xml:space="preserve">  &lt;xs:attribute name="UniqueName" type="xs:string"/&gt;</w:t>
      </w:r>
    </w:p>
    <w:p w:rsidR="006C26D4" w:rsidRDefault="005C2B6E">
      <w:pPr>
        <w:pStyle w:val="Code"/>
      </w:pPr>
      <w:r>
        <w:t xml:space="preserve">  &lt;xs:attribute name="KeyColumnName" type="xs:string"/&gt;</w:t>
      </w:r>
    </w:p>
    <w:p w:rsidR="006C26D4" w:rsidRDefault="005C2B6E">
      <w:pPr>
        <w:pStyle w:val="Code"/>
      </w:pPr>
      <w:r>
        <w:t xml:space="preserve">  &lt;xs:attribute name="SourceColumnName" type="xs:string"/&gt;</w:t>
      </w:r>
    </w:p>
    <w:p w:rsidR="006C26D4" w:rsidRDefault="005C2B6E">
      <w:pPr>
        <w:pStyle w:val="Code"/>
      </w:pPr>
      <w:r>
        <w:t xml:space="preserve">  &lt;xs:attribute</w:t>
      </w:r>
      <w:r>
        <w:t xml:space="preserve"> name="FriendlyColumnName" type="xs:string"/&gt;</w:t>
      </w:r>
    </w:p>
    <w:p w:rsidR="006C26D4" w:rsidRDefault="005C2B6E">
      <w:pPr>
        <w:pStyle w:val="Code"/>
      </w:pPr>
      <w:r>
        <w:t xml:space="preserve">  &lt;xs:attribute name="ColumnType" type="tns:MappedColumnTypes" use="required"/&gt;</w:t>
      </w:r>
    </w:p>
    <w:p w:rsidR="006C26D4" w:rsidRDefault="005C2B6E">
      <w:pPr>
        <w:pStyle w:val="Code"/>
      </w:pPr>
      <w:r>
        <w:t xml:space="preserve">  &lt;xs:attribute name="FactAggregation" type="tns:FactAggregations" use="required"/&gt;</w:t>
      </w:r>
    </w:p>
    <w:p w:rsidR="006C26D4" w:rsidRDefault="005C2B6E">
      <w:pPr>
        <w:pStyle w:val="Code"/>
      </w:pPr>
      <w:r>
        <w:t xml:space="preserve">  &lt;xs:attribute name="ColumnDataType" type="tn</w:t>
      </w:r>
      <w:r>
        <w:t>s:MappedColumnDataTypes" use="required"/&gt;</w:t>
      </w:r>
    </w:p>
    <w:p w:rsidR="006C26D4" w:rsidRDefault="005C2B6E">
      <w:pPr>
        <w:pStyle w:val="Code"/>
      </w:pPr>
      <w:r>
        <w:t>&lt;/xs:complexType&gt;</w:t>
      </w:r>
    </w:p>
    <w:p w:rsidR="006C26D4" w:rsidRDefault="005C2B6E">
      <w:bookmarkStart w:id="671" w:name="CC_d4d706c3001c1050907eb517d38d4762"/>
      <w:bookmarkEnd w:id="671"/>
      <w:r>
        <w:rPr>
          <w:b/>
        </w:rPr>
        <w:t xml:space="preserve">UniqueName: </w:t>
      </w:r>
      <w:r>
        <w:t xml:space="preserve">This attribute MUST be present. </w:t>
      </w:r>
      <w:r>
        <w:rPr>
          <w:b/>
        </w:rPr>
        <w:t>UniqueName</w:t>
      </w:r>
      <w:r>
        <w:t xml:space="preserve"> specifies the unique name of the </w:t>
      </w:r>
      <w:hyperlink w:anchor="gt_70d18eb1-eb3c-48f8-b0cd-7140f206406c">
        <w:r>
          <w:rPr>
            <w:rStyle w:val="HyperlinkGreen"/>
            <w:b/>
          </w:rPr>
          <w:t>dimension</w:t>
        </w:r>
      </w:hyperlink>
      <w:r>
        <w:t xml:space="preserve"> that a column represents. The value MUST NOT be empty.</w:t>
      </w:r>
    </w:p>
    <w:tbl>
      <w:tblPr>
        <w:tblStyle w:val="Table-ShadedHeader"/>
        <w:tblW w:w="0" w:type="auto"/>
        <w:tblLook w:val="04A0" w:firstRow="1" w:lastRow="0" w:firstColumn="1" w:lastColumn="0" w:noHBand="0" w:noVBand="1"/>
      </w:tblPr>
      <w:tblGrid>
        <w:gridCol w:w="2339"/>
        <w:gridCol w:w="713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353" w:type="dxa"/>
          </w:tcPr>
          <w:p w:rsidR="006C26D4" w:rsidRDefault="005C2B6E">
            <w:pPr>
              <w:pStyle w:val="TableHeaderText"/>
            </w:pPr>
            <w:r>
              <w:lastRenderedPageBreak/>
              <w:t>ColumnType</w:t>
            </w:r>
          </w:p>
        </w:tc>
        <w:tc>
          <w:tcPr>
            <w:tcW w:w="7223" w:type="dxa"/>
          </w:tcPr>
          <w:p w:rsidR="006C26D4" w:rsidRDefault="005C2B6E">
            <w:pPr>
              <w:pStyle w:val="TableHeaderText"/>
            </w:pPr>
            <w:r>
              <w:t>Content</w:t>
            </w:r>
          </w:p>
        </w:tc>
      </w:tr>
      <w:tr w:rsidR="006C26D4" w:rsidTr="006C26D4">
        <w:tc>
          <w:tcPr>
            <w:tcW w:w="2353" w:type="dxa"/>
          </w:tcPr>
          <w:p w:rsidR="006C26D4" w:rsidRDefault="005C2B6E">
            <w:pPr>
              <w:pStyle w:val="TableBodyText"/>
            </w:pPr>
            <w:r>
              <w:t>Ignore</w:t>
            </w:r>
          </w:p>
        </w:tc>
        <w:tc>
          <w:tcPr>
            <w:tcW w:w="7223" w:type="dxa"/>
          </w:tcPr>
          <w:p w:rsidR="006C26D4" w:rsidRDefault="005C2B6E">
            <w:pPr>
              <w:pStyle w:val="TableBodyText"/>
            </w:pPr>
            <w:r>
              <w:t>The value MUST be an empty string.</w:t>
            </w:r>
          </w:p>
        </w:tc>
      </w:tr>
      <w:tr w:rsidR="006C26D4" w:rsidTr="006C26D4">
        <w:tc>
          <w:tcPr>
            <w:tcW w:w="2353" w:type="dxa"/>
          </w:tcPr>
          <w:p w:rsidR="006C26D4" w:rsidRDefault="005C2B6E">
            <w:pPr>
              <w:pStyle w:val="TableBodyText"/>
            </w:pPr>
            <w:r>
              <w:t>Fact</w:t>
            </w:r>
          </w:p>
        </w:tc>
        <w:tc>
          <w:tcPr>
            <w:tcW w:w="7223" w:type="dxa"/>
          </w:tcPr>
          <w:p w:rsidR="006C26D4" w:rsidRDefault="005C2B6E">
            <w:pPr>
              <w:pStyle w:val="TableBodyText"/>
            </w:pPr>
            <w:r>
              <w:t>The value MUST be an empty string.</w:t>
            </w:r>
          </w:p>
        </w:tc>
      </w:tr>
      <w:tr w:rsidR="006C26D4" w:rsidTr="006C26D4">
        <w:tc>
          <w:tcPr>
            <w:tcW w:w="2353" w:type="dxa"/>
          </w:tcPr>
          <w:p w:rsidR="006C26D4" w:rsidRDefault="005C2B6E">
            <w:pPr>
              <w:pStyle w:val="TableBodyText"/>
            </w:pPr>
            <w:r>
              <w:t>Dimension</w:t>
            </w:r>
          </w:p>
        </w:tc>
        <w:tc>
          <w:tcPr>
            <w:tcW w:w="7223" w:type="dxa"/>
          </w:tcPr>
          <w:p w:rsidR="006C26D4" w:rsidRDefault="005C2B6E">
            <w:pPr>
              <w:pStyle w:val="TableBodyText"/>
            </w:pPr>
            <w:r>
              <w:t>The value MUST be an empty string.</w:t>
            </w:r>
          </w:p>
        </w:tc>
      </w:tr>
      <w:tr w:rsidR="006C26D4" w:rsidTr="006C26D4">
        <w:tc>
          <w:tcPr>
            <w:tcW w:w="2353" w:type="dxa"/>
          </w:tcPr>
          <w:p w:rsidR="006C26D4" w:rsidRDefault="005C2B6E">
            <w:pPr>
              <w:pStyle w:val="TableBodyText"/>
            </w:pPr>
            <w:r>
              <w:t>TimeDimension</w:t>
            </w:r>
          </w:p>
        </w:tc>
        <w:tc>
          <w:tcPr>
            <w:tcW w:w="7223" w:type="dxa"/>
          </w:tcPr>
          <w:p w:rsidR="006C26D4" w:rsidRDefault="005C2B6E">
            <w:pPr>
              <w:pStyle w:val="TableBodyText"/>
            </w:pPr>
            <w:r>
              <w:t>The value MUST be an empty string.</w:t>
            </w:r>
          </w:p>
        </w:tc>
      </w:tr>
      <w:tr w:rsidR="006C26D4" w:rsidTr="006C26D4">
        <w:tc>
          <w:tcPr>
            <w:tcW w:w="2353" w:type="dxa"/>
          </w:tcPr>
          <w:p w:rsidR="006C26D4" w:rsidRDefault="005C2B6E">
            <w:pPr>
              <w:pStyle w:val="TableBodyText"/>
            </w:pPr>
            <w:r>
              <w:t>Key</w:t>
            </w:r>
          </w:p>
        </w:tc>
        <w:tc>
          <w:tcPr>
            <w:tcW w:w="7223" w:type="dxa"/>
          </w:tcPr>
          <w:p w:rsidR="006C26D4" w:rsidRDefault="005C2B6E">
            <w:pPr>
              <w:pStyle w:val="TableBodyText"/>
            </w:pPr>
            <w:r>
              <w:t>UniqueName specifies the unique name of the dimension that a column represents. It is used when referenced by another column mapping via the KeyColumnName. The value MUST NOT be empty.</w:t>
            </w:r>
          </w:p>
        </w:tc>
      </w:tr>
    </w:tbl>
    <w:p w:rsidR="006C26D4" w:rsidRDefault="006C26D4"/>
    <w:p w:rsidR="006C26D4" w:rsidRDefault="005C2B6E">
      <w:bookmarkStart w:id="672" w:name="CC_9e92e5eff38b5ef4bf7d83da82dfa2e6"/>
      <w:bookmarkEnd w:id="672"/>
      <w:r>
        <w:rPr>
          <w:b/>
        </w:rPr>
        <w:t xml:space="preserve">KeyColumnName: </w:t>
      </w:r>
      <w:r>
        <w:t xml:space="preserve">This attribute MUST be present. The content of </w:t>
      </w:r>
      <w:r>
        <w:rPr>
          <w:b/>
        </w:rPr>
        <w:t>KeyColumnName</w:t>
      </w:r>
      <w:r>
        <w:t xml:space="preserve"> is determined by the </w:t>
      </w:r>
      <w:r>
        <w:rPr>
          <w:b/>
        </w:rPr>
        <w:t>ColumnType</w:t>
      </w:r>
      <w:r>
        <w:t xml:space="preserve"> as designated in the following table:</w:t>
      </w:r>
    </w:p>
    <w:tbl>
      <w:tblPr>
        <w:tblStyle w:val="Table-ShadedHeader"/>
        <w:tblW w:w="0" w:type="auto"/>
        <w:tblLook w:val="04A0" w:firstRow="1" w:lastRow="0" w:firstColumn="1" w:lastColumn="0" w:noHBand="0" w:noVBand="1"/>
      </w:tblPr>
      <w:tblGrid>
        <w:gridCol w:w="2339"/>
        <w:gridCol w:w="713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353" w:type="dxa"/>
          </w:tcPr>
          <w:p w:rsidR="006C26D4" w:rsidRDefault="005C2B6E">
            <w:pPr>
              <w:pStyle w:val="TableHeaderText"/>
            </w:pPr>
            <w:r>
              <w:t xml:space="preserve"> </w:t>
            </w:r>
            <w:r>
              <w:t>ColumnType</w:t>
            </w:r>
          </w:p>
        </w:tc>
        <w:tc>
          <w:tcPr>
            <w:tcW w:w="7223" w:type="dxa"/>
          </w:tcPr>
          <w:p w:rsidR="006C26D4" w:rsidRDefault="005C2B6E">
            <w:pPr>
              <w:pStyle w:val="TableHeaderText"/>
            </w:pPr>
            <w:r>
              <w:t>Content</w:t>
            </w:r>
          </w:p>
        </w:tc>
      </w:tr>
      <w:tr w:rsidR="006C26D4" w:rsidTr="006C26D4">
        <w:tc>
          <w:tcPr>
            <w:tcW w:w="2353" w:type="dxa"/>
          </w:tcPr>
          <w:p w:rsidR="006C26D4" w:rsidRDefault="005C2B6E">
            <w:pPr>
              <w:pStyle w:val="TableBodyText"/>
            </w:pPr>
            <w:r>
              <w:t>Ignore</w:t>
            </w:r>
          </w:p>
        </w:tc>
        <w:tc>
          <w:tcPr>
            <w:tcW w:w="7223" w:type="dxa"/>
          </w:tcPr>
          <w:p w:rsidR="006C26D4" w:rsidRDefault="005C2B6E">
            <w:pPr>
              <w:pStyle w:val="TableBodyText"/>
            </w:pPr>
            <w:r>
              <w:t>The attribute MUST be ignored.</w:t>
            </w:r>
          </w:p>
        </w:tc>
      </w:tr>
      <w:tr w:rsidR="006C26D4" w:rsidTr="006C26D4">
        <w:tc>
          <w:tcPr>
            <w:tcW w:w="2353" w:type="dxa"/>
          </w:tcPr>
          <w:p w:rsidR="006C26D4" w:rsidRDefault="005C2B6E">
            <w:pPr>
              <w:pStyle w:val="TableBodyText"/>
            </w:pPr>
            <w:r>
              <w:t>Fact</w:t>
            </w:r>
          </w:p>
        </w:tc>
        <w:tc>
          <w:tcPr>
            <w:tcW w:w="7223" w:type="dxa"/>
          </w:tcPr>
          <w:p w:rsidR="006C26D4" w:rsidRDefault="005C2B6E">
            <w:pPr>
              <w:pStyle w:val="TableBodyText"/>
            </w:pPr>
            <w:r>
              <w:t>The attribute MUST be ignored.</w:t>
            </w:r>
          </w:p>
        </w:tc>
      </w:tr>
      <w:tr w:rsidR="006C26D4" w:rsidTr="006C26D4">
        <w:tc>
          <w:tcPr>
            <w:tcW w:w="2353" w:type="dxa"/>
          </w:tcPr>
          <w:p w:rsidR="006C26D4" w:rsidRDefault="005C2B6E">
            <w:pPr>
              <w:pStyle w:val="TableBodyText"/>
            </w:pPr>
            <w:r>
              <w:t>Dimension</w:t>
            </w:r>
          </w:p>
        </w:tc>
        <w:tc>
          <w:tcPr>
            <w:tcW w:w="7223" w:type="dxa"/>
          </w:tcPr>
          <w:p w:rsidR="006C26D4" w:rsidRDefault="005C2B6E">
            <w:pPr>
              <w:pStyle w:val="TableBodyText"/>
            </w:pPr>
            <w:r>
              <w:t>KeyColumnName specifies the name of the tabular column that conta</w:t>
            </w:r>
            <w:r>
              <w:t xml:space="preserve">ins the UniqueName for the dimension. If this attribute is not present, the UniqueName of this column is used as the UniqueName for the dimension. </w:t>
            </w:r>
          </w:p>
        </w:tc>
      </w:tr>
      <w:tr w:rsidR="006C26D4" w:rsidTr="006C26D4">
        <w:tc>
          <w:tcPr>
            <w:tcW w:w="2353" w:type="dxa"/>
          </w:tcPr>
          <w:p w:rsidR="006C26D4" w:rsidRDefault="005C2B6E">
            <w:pPr>
              <w:pStyle w:val="TableBodyText"/>
            </w:pPr>
            <w:r>
              <w:t>TimeDimension</w:t>
            </w:r>
          </w:p>
        </w:tc>
        <w:tc>
          <w:tcPr>
            <w:tcW w:w="7223" w:type="dxa"/>
          </w:tcPr>
          <w:p w:rsidR="006C26D4" w:rsidRDefault="005C2B6E">
            <w:pPr>
              <w:pStyle w:val="TableBodyText"/>
            </w:pPr>
            <w:r>
              <w:t xml:space="preserve">KeyColumnName specifies the name of the tabular column that contains the UniqueName for the </w:t>
            </w:r>
            <w:r>
              <w:t>dimension. If this attribute is not present, the UniqueName of this column is used as the UniqueName for the dimension.</w:t>
            </w:r>
          </w:p>
        </w:tc>
      </w:tr>
      <w:tr w:rsidR="006C26D4" w:rsidTr="006C26D4">
        <w:tc>
          <w:tcPr>
            <w:tcW w:w="2353" w:type="dxa"/>
          </w:tcPr>
          <w:p w:rsidR="006C26D4" w:rsidRDefault="005C2B6E">
            <w:pPr>
              <w:pStyle w:val="TableBodyText"/>
            </w:pPr>
            <w:r>
              <w:t>Key</w:t>
            </w:r>
          </w:p>
        </w:tc>
        <w:tc>
          <w:tcPr>
            <w:tcW w:w="7223" w:type="dxa"/>
          </w:tcPr>
          <w:p w:rsidR="006C26D4" w:rsidRDefault="005C2B6E">
            <w:pPr>
              <w:pStyle w:val="TableBodyText"/>
            </w:pPr>
            <w:r>
              <w:t>The attribute MUST be ignored.</w:t>
            </w:r>
          </w:p>
        </w:tc>
      </w:tr>
    </w:tbl>
    <w:p w:rsidR="006C26D4" w:rsidRDefault="006C26D4"/>
    <w:p w:rsidR="006C26D4" w:rsidRDefault="005C2B6E">
      <w:bookmarkStart w:id="673" w:name="CC_11f4f211443d82401dc76fdeace3c0f7"/>
      <w:bookmarkEnd w:id="673"/>
      <w:r>
        <w:rPr>
          <w:b/>
        </w:rPr>
        <w:t xml:space="preserve">SourceColumnName: </w:t>
      </w:r>
      <w:r>
        <w:t>Specifies the tabular data source column name of the source for this mapping. Th</w:t>
      </w:r>
      <w:r>
        <w:t>is attribute MUST be present and MUST be a string of 1 or more characters.</w:t>
      </w:r>
    </w:p>
    <w:p w:rsidR="006C26D4" w:rsidRDefault="005C2B6E">
      <w:bookmarkStart w:id="674" w:name="CC_e9ffa2b588d65b77eb2d97c0624d5317"/>
      <w:bookmarkEnd w:id="674"/>
      <w:r>
        <w:rPr>
          <w:b/>
        </w:rPr>
        <w:t xml:space="preserve">FriendlyColumnName: </w:t>
      </w:r>
      <w:r>
        <w:t>Specifies a descriptive string for the tabular column name of the source for this mapping. This attribute MUST be present. The value MUST be a string of 1 or mor</w:t>
      </w:r>
      <w:r>
        <w:t>e characters.</w:t>
      </w:r>
    </w:p>
    <w:p w:rsidR="006C26D4" w:rsidRDefault="005C2B6E">
      <w:bookmarkStart w:id="675" w:name="CC_9ab13e157c0ac0c579c64ee8e1cc4315"/>
      <w:bookmarkEnd w:id="675"/>
      <w:r>
        <w:rPr>
          <w:b/>
        </w:rPr>
        <w:t xml:space="preserve">ColumnType: </w:t>
      </w:r>
      <w:r>
        <w:t xml:space="preserve">Specifies the mapped column type. This attribute MUST be present. The value MUST conform to the </w:t>
      </w:r>
      <w:r>
        <w:rPr>
          <w:b/>
        </w:rPr>
        <w:t>MappedColumnTypes</w:t>
      </w:r>
      <w:r>
        <w:t xml:space="preserve"> (Section </w:t>
      </w:r>
      <w:hyperlink w:anchor="Section_4eb0276a58f74226826c64597ded5495" w:history="1">
        <w:r>
          <w:rPr>
            <w:rStyle w:val="Hyperlink"/>
          </w:rPr>
          <w:t>2.2.5.35</w:t>
        </w:r>
      </w:hyperlink>
      <w:r>
        <w:t>) simple type.</w:t>
      </w:r>
    </w:p>
    <w:p w:rsidR="006C26D4" w:rsidRDefault="005C2B6E">
      <w:bookmarkStart w:id="676" w:name="CC_5de2f15822a21ed7aeced2097f92d0ec"/>
      <w:bookmarkEnd w:id="676"/>
      <w:r>
        <w:rPr>
          <w:b/>
        </w:rPr>
        <w:t xml:space="preserve">FactAggregation: </w:t>
      </w:r>
      <w:r>
        <w:t>Specifi</w:t>
      </w:r>
      <w:r>
        <w:t xml:space="preserve">es the aggregation method. This attribute MUST be present. If the </w:t>
      </w:r>
      <w:r>
        <w:rPr>
          <w:b/>
        </w:rPr>
        <w:t>ColumnType</w:t>
      </w:r>
      <w:r>
        <w:t xml:space="preserve"> is not "Fact", the value is not used and MUST be "None". Otherwise, the value MUST conform to the </w:t>
      </w:r>
      <w:r>
        <w:rPr>
          <w:b/>
        </w:rPr>
        <w:t>FactAggregations</w:t>
      </w:r>
      <w:r>
        <w:t xml:space="preserve"> (Section </w:t>
      </w:r>
      <w:hyperlink w:anchor="Section_7d4cd8436ef54bf59caa725f3df05ae2" w:history="1">
        <w:r>
          <w:rPr>
            <w:rStyle w:val="Hyperlink"/>
          </w:rPr>
          <w:t>2.2.5.18</w:t>
        </w:r>
      </w:hyperlink>
      <w:r>
        <w:t>) simple type.</w:t>
      </w:r>
    </w:p>
    <w:p w:rsidR="006C26D4" w:rsidRDefault="005C2B6E">
      <w:bookmarkStart w:id="677" w:name="CC_15c2a972502d0e52d79befd8ff1de1a7"/>
      <w:bookmarkEnd w:id="677"/>
      <w:r>
        <w:rPr>
          <w:b/>
        </w:rPr>
        <w:t xml:space="preserve">ColumnDataType: </w:t>
      </w:r>
      <w:r>
        <w:t xml:space="preserve">Specifies the type of data contained within the mapped column. This attribute MUST be present. The value MUST conform to the </w:t>
      </w:r>
      <w:r>
        <w:rPr>
          <w:b/>
        </w:rPr>
        <w:t>MappedColumnDataTypes</w:t>
      </w:r>
      <w:r>
        <w:t xml:space="preserve"> (Section </w:t>
      </w:r>
      <w:hyperlink w:anchor="Section_412f496928c64c76a4fd66f832c3ebe3" w:history="1">
        <w:r>
          <w:rPr>
            <w:rStyle w:val="Hyperlink"/>
          </w:rPr>
          <w:t>2.2.5.34</w:t>
        </w:r>
      </w:hyperlink>
      <w:r>
        <w:t>) simple type.</w:t>
      </w:r>
    </w:p>
    <w:p w:rsidR="006C26D4" w:rsidRDefault="005C2B6E">
      <w:pPr>
        <w:pStyle w:val="Heading4"/>
      </w:pPr>
      <w:bookmarkStart w:id="678" w:name="section_bcabc8689857430785b2daacd5245e4a"/>
      <w:bookmarkStart w:id="679" w:name="_Toc134677660"/>
      <w:r>
        <w:t>DataSource</w:t>
      </w:r>
      <w:bookmarkEnd w:id="678"/>
      <w:bookmarkEnd w:id="679"/>
      <w:r>
        <w:fldChar w:fldCharType="begin"/>
      </w:r>
      <w:r>
        <w:instrText xml:space="preserve"> XE "Messages:DataSource complex type" </w:instrText>
      </w:r>
      <w:r>
        <w:fldChar w:fldCharType="end"/>
      </w:r>
      <w:r>
        <w:fldChar w:fldCharType="begin"/>
      </w:r>
      <w:r>
        <w:instrText xml:space="preserve"> XE "Complex types:DataSource" </w:instrText>
      </w:r>
      <w:r>
        <w:fldChar w:fldCharType="end"/>
      </w:r>
      <w:r>
        <w:fldChar w:fldCharType="begin"/>
      </w:r>
      <w:r>
        <w:instrText xml:space="preserve"> XE "DataSource complex type" </w:instrText>
      </w:r>
      <w:r>
        <w:fldChar w:fldCharType="end"/>
      </w:r>
    </w:p>
    <w:p w:rsidR="006C26D4" w:rsidRDefault="005C2B6E">
      <w:r>
        <w:rPr>
          <w:b/>
        </w:rPr>
        <w:t>Namespace:</w:t>
      </w:r>
      <w:r>
        <w:t xml:space="preserve"> http://www.microsoft.com/performancepoint/scorecards</w:t>
      </w:r>
    </w:p>
    <w:p w:rsidR="006C26D4" w:rsidRDefault="005C2B6E">
      <w:bookmarkStart w:id="680" w:name="CC_166a393a04e612ad5d4e8ef231691df4"/>
      <w:bookmarkEnd w:id="680"/>
      <w:r>
        <w:t xml:space="preserve">The </w:t>
      </w:r>
      <w:r>
        <w:rPr>
          <w:b/>
        </w:rPr>
        <w:t>DataSource</w:t>
      </w:r>
      <w:r>
        <w:t xml:space="preserve"> complex type specifies a connecti</w:t>
      </w:r>
      <w:r>
        <w:t>on to an external data provider.</w:t>
      </w:r>
    </w:p>
    <w:p w:rsidR="006C26D4" w:rsidRDefault="005C2B6E">
      <w:pPr>
        <w:pStyle w:val="Code"/>
      </w:pPr>
      <w:bookmarkStart w:id="681" w:name="CC_ca972d6dcaf2ec79e3f1015e5d9b26f8"/>
      <w:bookmarkEnd w:id="681"/>
      <w:r>
        <w:lastRenderedPageBreak/>
        <w:t>&lt;xs:complexType name="DataSource"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 minOccurs="0" maxOcc</w:t>
      </w:r>
      <w:r>
        <w:t>urs="1" name="CustomData" type="xs:string"/&gt;</w:t>
      </w:r>
    </w:p>
    <w:p w:rsidR="006C26D4" w:rsidRDefault="005C2B6E">
      <w:pPr>
        <w:pStyle w:val="Code"/>
      </w:pPr>
      <w:r>
        <w:t xml:space="preserve">        &lt;xs:element minOccurs="0" maxOccurs="1" name="CustomTimeIntelligenceSettings" type="xs:string"/&gt;</w:t>
      </w:r>
    </w:p>
    <w:p w:rsidR="006C26D4" w:rsidRDefault="005C2B6E">
      <w:pPr>
        <w:pStyle w:val="Code"/>
      </w:pPr>
      <w:r>
        <w:t xml:space="preserve">        &lt;xs:element minOccurs="0" maxOccurs="1" name="DataTableMapping" type="tns:DataTableMapping"/&gt;</w:t>
      </w:r>
    </w:p>
    <w:p w:rsidR="006C26D4" w:rsidRDefault="005C2B6E">
      <w:pPr>
        <w:pStyle w:val="Code"/>
      </w:pPr>
      <w:r>
        <w:t xml:space="preserve">    </w:t>
      </w:r>
      <w:r>
        <w:t xml:space="preserve">  &lt;/xs:sequence&gt;</w:t>
      </w:r>
    </w:p>
    <w:p w:rsidR="006C26D4" w:rsidRDefault="005C2B6E">
      <w:pPr>
        <w:pStyle w:val="Code"/>
      </w:pPr>
      <w:r>
        <w:t xml:space="preserve">      &lt;xs:attribute name="SourceName" type="xs:string"/&gt;</w:t>
      </w:r>
    </w:p>
    <w:p w:rsidR="006C26D4" w:rsidRDefault="005C2B6E">
      <w:pPr>
        <w:pStyle w:val="Code"/>
      </w:pPr>
      <w:r>
        <w:t xml:space="preserve">      &lt;xs:attribute name="ServerName" type="xs:string"/&gt;</w:t>
      </w:r>
    </w:p>
    <w:p w:rsidR="006C26D4" w:rsidRDefault="005C2B6E">
      <w:pPr>
        <w:pStyle w:val="Code"/>
      </w:pPr>
      <w:r>
        <w:t xml:space="preserve">      &lt;xs:attribute name="DatabaseName" type="xs:string"/&gt;</w:t>
      </w:r>
    </w:p>
    <w:p w:rsidR="006C26D4" w:rsidRDefault="005C2B6E">
      <w:pPr>
        <w:pStyle w:val="Code"/>
      </w:pPr>
      <w:r>
        <w:t xml:space="preserve">      &lt;xs:attribute name="CubeName" type="xs:string"/&gt;</w:t>
      </w:r>
    </w:p>
    <w:p w:rsidR="006C26D4" w:rsidRDefault="005C2B6E">
      <w:pPr>
        <w:pStyle w:val="Code"/>
      </w:pPr>
      <w:r>
        <w:t xml:space="preserve">      &lt;</w:t>
      </w:r>
      <w:r>
        <w:t>xs:attribute name="CubeDisplayName" type="xs:string"/&gt;</w:t>
      </w:r>
    </w:p>
    <w:p w:rsidR="006C26D4" w:rsidRDefault="005C2B6E">
      <w:pPr>
        <w:pStyle w:val="Code"/>
      </w:pPr>
      <w:r>
        <w:t xml:space="preserve">      &lt;xs:attribute name="FormattingDimensionName" type="xs:string"/&gt;</w:t>
      </w:r>
    </w:p>
    <w:p w:rsidR="006C26D4" w:rsidRDefault="005C2B6E">
      <w:pPr>
        <w:pStyle w:val="Code"/>
      </w:pPr>
      <w:r>
        <w:t xml:space="preserve">      &lt;xs:attribute name="FormattingDimensionDisplayName" type="xs:string"/&gt;</w:t>
      </w:r>
    </w:p>
    <w:p w:rsidR="006C26D4" w:rsidRDefault="005C2B6E">
      <w:pPr>
        <w:pStyle w:val="Code"/>
      </w:pPr>
      <w:r>
        <w:t xml:space="preserve">      &lt;xs:attribute name="FormattingDimensionType" typ</w:t>
      </w:r>
      <w:r>
        <w:t>e="tns:DimensionTypeEnum" use="required"/&gt;</w:t>
      </w:r>
    </w:p>
    <w:p w:rsidR="006C26D4" w:rsidRDefault="005C2B6E">
      <w:pPr>
        <w:pStyle w:val="Code"/>
      </w:pPr>
      <w:r>
        <w:t xml:space="preserve">      &lt;xs:attribute name="ConnectionString" type="xs:string"/&gt;</w:t>
      </w:r>
    </w:p>
    <w:p w:rsidR="006C26D4" w:rsidRDefault="005C2B6E">
      <w:pPr>
        <w:pStyle w:val="Code"/>
      </w:pPr>
      <w:r>
        <w:t xml:space="preserve">      &lt;xs:attribute name="Roles" type="xs:string"/&gt;</w:t>
      </w:r>
    </w:p>
    <w:p w:rsidR="006C26D4" w:rsidRDefault="005C2B6E">
      <w:pPr>
        <w:pStyle w:val="Code"/>
      </w:pPr>
      <w:r>
        <w:t xml:space="preserve">      &lt;xs:attribute name="UseConnectionString" type="xs:boolean" use="required"/&gt;</w:t>
      </w:r>
    </w:p>
    <w:p w:rsidR="006C26D4" w:rsidRDefault="005C2B6E">
      <w:pPr>
        <w:pStyle w:val="Code"/>
      </w:pPr>
      <w:r>
        <w:t xml:space="preserve">      &lt;</w:t>
      </w:r>
      <w:r>
        <w:t>xs:attribute name="ConnectionContext" type="tns:ConnectionContext" use="required"/&gt;</w:t>
      </w:r>
    </w:p>
    <w:p w:rsidR="006C26D4" w:rsidRDefault="005C2B6E">
      <w:pPr>
        <w:pStyle w:val="Code"/>
      </w:pPr>
      <w:r>
        <w:t xml:space="preserve">      &lt;xs:attribute name="PassUserNameAsAdomdCustomData" type="xs:boolean" use="required"/&gt;</w:t>
      </w:r>
    </w:p>
    <w:p w:rsidR="006C26D4" w:rsidRDefault="005C2B6E">
      <w:pPr>
        <w:pStyle w:val="Code"/>
      </w:pPr>
      <w:r>
        <w:t xml:space="preserve">      &lt;xs:attribute name="ReadOnly" type="xs:boolean" use="required"/&gt;</w:t>
      </w:r>
    </w:p>
    <w:p w:rsidR="006C26D4" w:rsidRDefault="005C2B6E">
      <w:pPr>
        <w:pStyle w:val="Code"/>
      </w:pPr>
      <w:r>
        <w:t xml:space="preserve">      &lt;xs</w:t>
      </w:r>
      <w:r>
        <w:t>:attribute name="MinutesToCache" type="xs:int" use="required"/&gt;</w:t>
      </w:r>
    </w:p>
    <w:p w:rsidR="006C26D4" w:rsidRDefault="005C2B6E">
      <w:pPr>
        <w:pStyle w:val="Code"/>
      </w:pPr>
      <w:r>
        <w:t xml:space="preserve">      &lt;xs:attribute name="ServerMajorVersion" type="xs:int" use="required"/&gt;</w:t>
      </w:r>
    </w:p>
    <w:p w:rsidR="006C26D4" w:rsidRDefault="005C2B6E">
      <w:pPr>
        <w:pStyle w:val="Code"/>
      </w:pPr>
      <w:r>
        <w:t xml:space="preserve">      &lt;xs:attribute name="SubTypeId" type="xs:string"/&gt;</w:t>
      </w:r>
    </w:p>
    <w:p w:rsidR="006C26D4" w:rsidRDefault="005C2B6E">
      <w:pPr>
        <w:pStyle w:val="Code"/>
      </w:pPr>
      <w:r>
        <w:t xml:space="preserve">      &lt;xs:attribute name="TargetApplicationId" type="xs:str</w:t>
      </w:r>
      <w:r>
        <w:t>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682" w:name="CC_c4c2d4beda2f47ba760847f415738046"/>
      <w:bookmarkEnd w:id="682"/>
      <w:r>
        <w:rPr>
          <w:b/>
        </w:rPr>
        <w:t xml:space="preserve">CustomData: </w:t>
      </w:r>
      <w:r>
        <w:t xml:space="preserve">String of custom data for the </w:t>
      </w:r>
      <w:hyperlink w:anchor="gt_e091613c-6901-4874-b9b2-27273ead1075">
        <w:r>
          <w:rPr>
            <w:rStyle w:val="HyperlinkGreen"/>
            <w:b/>
          </w:rPr>
          <w:t>data source (1)</w:t>
        </w:r>
      </w:hyperlink>
      <w:r>
        <w:t>. This element MUST be present.</w:t>
      </w:r>
    </w:p>
    <w:p w:rsidR="006C26D4" w:rsidRDefault="005C2B6E">
      <w:r>
        <w:t xml:space="preserve">For </w:t>
      </w:r>
      <w:r>
        <w:rPr>
          <w:b/>
        </w:rPr>
        <w:t>ExcelServicesWorkbook</w:t>
      </w:r>
      <w:r>
        <w:t xml:space="preserve"> data source</w:t>
      </w:r>
      <w:r>
        <w:t xml:space="preserve">s, </w:t>
      </w: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xml:space="preserve">) serialized as an </w:t>
      </w:r>
      <w:hyperlink w:anchor="gt_8fa90ece-7a01-4c00-af85-adbf0ed01882">
        <w:r>
          <w:rPr>
            <w:rStyle w:val="HyperlinkGreen"/>
            <w:b/>
          </w:rPr>
          <w:t>XML document</w:t>
        </w:r>
      </w:hyperlink>
      <w:r>
        <w:t xml:space="preserve"> and XML encoded.</w:t>
      </w:r>
    </w:p>
    <w:p w:rsidR="006C26D4" w:rsidRDefault="005C2B6E">
      <w:r>
        <w:t xml:space="preserve">For </w:t>
      </w:r>
      <w:r>
        <w:rPr>
          <w:b/>
        </w:rPr>
        <w:t>ExcelWorkbook</w:t>
      </w:r>
      <w:r>
        <w:t xml:space="preserve"> data sources, </w:t>
      </w:r>
      <w:r>
        <w:rPr>
          <w:b/>
        </w:rPr>
        <w:t>CustomData</w:t>
      </w:r>
      <w:r>
        <w:t xml:space="preserve"> MUST contain an </w:t>
      </w:r>
      <w:r>
        <w:rPr>
          <w:b/>
        </w:rPr>
        <w:t>ExcelDataSet</w:t>
      </w:r>
      <w:r>
        <w:t xml:space="preserve"> complex type object (section </w:t>
      </w:r>
      <w:hyperlink w:anchor="Section_1e101e13412b40699fcd2669aa8e5b08" w:history="1">
        <w:r>
          <w:rPr>
            <w:rStyle w:val="Hyperlink"/>
          </w:rPr>
          <w:t>2.2.4.96</w:t>
        </w:r>
      </w:hyperlink>
      <w:r>
        <w:t>) serialized as an XML document and XML encoded.</w:t>
      </w:r>
    </w:p>
    <w:p w:rsidR="006C26D4" w:rsidRDefault="005C2B6E">
      <w:r>
        <w:t xml:space="preserve">For all other data source types, </w:t>
      </w:r>
      <w:r>
        <w:rPr>
          <w:b/>
        </w:rPr>
        <w:t>Custo</w:t>
      </w:r>
      <w:r>
        <w:rPr>
          <w:b/>
        </w:rPr>
        <w:t>mData</w:t>
      </w:r>
      <w:r>
        <w:t xml:space="preserve"> MUST be an empty string.</w:t>
      </w:r>
    </w:p>
    <w:p w:rsidR="006C26D4" w:rsidRDefault="005C2B6E">
      <w:bookmarkStart w:id="683" w:name="CC_f40e924583e0f24a63a4e55ecdaaf12b"/>
      <w:bookmarkEnd w:id="683"/>
      <w:r>
        <w:rPr>
          <w:b/>
        </w:rPr>
        <w:t xml:space="preserve">CustomTimeIntelligenceSettings: </w:t>
      </w:r>
      <w:r>
        <w:t xml:space="preserve">Contains a string of custom </w:t>
      </w:r>
      <w:hyperlink w:anchor="gt_5636b713-0145-43aa-9e8d-c4248f83ab2d">
        <w:r>
          <w:rPr>
            <w:rStyle w:val="HyperlinkGreen"/>
            <w:b/>
          </w:rPr>
          <w:t>time intelligence</w:t>
        </w:r>
      </w:hyperlink>
      <w:r>
        <w:t xml:space="preserve"> data for the data source. This element MUST be present.</w:t>
      </w:r>
    </w:p>
    <w:p w:rsidR="006C26D4" w:rsidRDefault="005C2B6E">
      <w:r>
        <w:t xml:space="preserve">For </w:t>
      </w:r>
      <w:r>
        <w:rPr>
          <w:b/>
        </w:rPr>
        <w:t>ADOMD.NET</w:t>
      </w:r>
      <w:r>
        <w:t xml:space="preserve"> data sources, </w:t>
      </w:r>
      <w:r>
        <w:rPr>
          <w:b/>
        </w:rPr>
        <w:t>C</w:t>
      </w:r>
      <w:r>
        <w:rPr>
          <w:b/>
        </w:rPr>
        <w:t>ustomTimeIntelligenceSettings</w:t>
      </w:r>
      <w:r>
        <w:t xml:space="preserve"> MUST be a </w:t>
      </w:r>
      <w:r>
        <w:rPr>
          <w:b/>
        </w:rPr>
        <w:t>TimeIntelligenceMdxSettings</w:t>
      </w:r>
      <w:r>
        <w:t xml:space="preserve"> complex type object (section </w:t>
      </w:r>
      <w:hyperlink w:anchor="Section_720449eefad947e4a2926589581f2879" w:history="1">
        <w:r>
          <w:rPr>
            <w:rStyle w:val="Hyperlink"/>
          </w:rPr>
          <w:t>2.2.4.175</w:t>
        </w:r>
      </w:hyperlink>
      <w:r>
        <w:t xml:space="preserve">) serialized as an XML document and XML encoded. </w:t>
      </w:r>
    </w:p>
    <w:p w:rsidR="006C26D4" w:rsidRDefault="005C2B6E">
      <w:r>
        <w:t>For all other data source types, this el</w:t>
      </w:r>
      <w:r>
        <w:t>ement MUST be an empty string.</w:t>
      </w:r>
    </w:p>
    <w:p w:rsidR="006C26D4" w:rsidRDefault="005C2B6E">
      <w:bookmarkStart w:id="684" w:name="CC_cce0b965451fada2925942e45783e4c0"/>
      <w:bookmarkEnd w:id="684"/>
      <w:r>
        <w:rPr>
          <w:b/>
        </w:rPr>
        <w:t xml:space="preserve">DataTableMapping: </w:t>
      </w:r>
      <w:r>
        <w:t xml:space="preserve">Specifies how tabular data is mapped to multidimensional data for table-based data sources. This element MUST be present. This element is used for </w:t>
      </w:r>
      <w:r>
        <w:rPr>
          <w:b/>
        </w:rPr>
        <w:t>ExcelServicesWorkbook</w:t>
      </w:r>
      <w:r>
        <w:t xml:space="preserve">, </w:t>
      </w:r>
      <w:r>
        <w:rPr>
          <w:b/>
        </w:rPr>
        <w:t>ExcelWorkbook</w:t>
      </w:r>
      <w:r>
        <w:t xml:space="preserve">, </w:t>
      </w:r>
      <w:r>
        <w:rPr>
          <w:b/>
        </w:rPr>
        <w:t>SqlTabularDataSource</w:t>
      </w:r>
      <w:r>
        <w:t xml:space="preserve">, and </w:t>
      </w:r>
      <w:r>
        <w:rPr>
          <w:b/>
        </w:rPr>
        <w:t>SpListDataSource</w:t>
      </w:r>
      <w:r>
        <w:t xml:space="preserve"> types. For other data source types, it MUST be set to </w:t>
      </w:r>
      <w:r>
        <w:rPr>
          <w:b/>
        </w:rPr>
        <w:t>NULL</w:t>
      </w:r>
      <w:r>
        <w:t xml:space="preserve"> and MUST be ignored by the protocol </w:t>
      </w:r>
      <w:hyperlink w:anchor="gt_434b0234-e970-4e8c-bdfa-e16a30d96703">
        <w:r>
          <w:rPr>
            <w:rStyle w:val="HyperlinkGreen"/>
            <w:b/>
          </w:rPr>
          <w:t>server (2)</w:t>
        </w:r>
      </w:hyperlink>
      <w:r>
        <w:t>.</w:t>
      </w:r>
    </w:p>
    <w:p w:rsidR="006C26D4" w:rsidRDefault="005C2B6E">
      <w:bookmarkStart w:id="685" w:name="CC_07a786c93001c9a45227f7cefd5162ea"/>
      <w:bookmarkEnd w:id="685"/>
      <w:r>
        <w:rPr>
          <w:b/>
        </w:rPr>
        <w:t xml:space="preserve">SourceName: </w:t>
      </w:r>
      <w:r>
        <w:t>Specifies the type of the data source. This attribut</w:t>
      </w:r>
      <w:r>
        <w:t>e MUST be present and MUST be one of the values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790" w:type="dxa"/>
          </w:tcPr>
          <w:p w:rsidR="006C26D4" w:rsidRDefault="005C2B6E">
            <w:pPr>
              <w:pStyle w:val="TableHeaderText"/>
            </w:pPr>
            <w:r>
              <w:t>Value</w:t>
            </w:r>
          </w:p>
        </w:tc>
        <w:tc>
          <w:tcPr>
            <w:tcW w:w="6390" w:type="dxa"/>
          </w:tcPr>
          <w:p w:rsidR="006C26D4" w:rsidRDefault="005C2B6E">
            <w:pPr>
              <w:pStyle w:val="TableHeaderText"/>
            </w:pPr>
            <w:r>
              <w:t>Meaning</w:t>
            </w:r>
          </w:p>
        </w:tc>
      </w:tr>
      <w:tr w:rsidR="006C26D4" w:rsidTr="006C26D4">
        <w:tc>
          <w:tcPr>
            <w:tcW w:w="2790" w:type="dxa"/>
          </w:tcPr>
          <w:p w:rsidR="006C26D4" w:rsidRDefault="005C2B6E">
            <w:pPr>
              <w:pStyle w:val="TableBodyText"/>
            </w:pPr>
            <w:r>
              <w:t>ADOMD.NET</w:t>
            </w:r>
          </w:p>
        </w:tc>
        <w:tc>
          <w:tcPr>
            <w:tcW w:w="6390" w:type="dxa"/>
          </w:tcPr>
          <w:p w:rsidR="006C26D4" w:rsidRDefault="005C2B6E">
            <w:pPr>
              <w:pStyle w:val="TableBodyText"/>
            </w:pPr>
            <w:r>
              <w:t xml:space="preserve">An </w:t>
            </w:r>
            <w:hyperlink w:anchor="gt_b7159389-1a7e-492d-a306-9ad5549f95d9">
              <w:r>
                <w:rPr>
                  <w:rStyle w:val="HyperlinkGreen"/>
                  <w:b/>
                </w:rPr>
                <w:t>Analysis Services</w:t>
              </w:r>
            </w:hyperlink>
            <w:r>
              <w:t xml:space="preserve"> data source.</w:t>
            </w:r>
          </w:p>
        </w:tc>
      </w:tr>
      <w:tr w:rsidR="006C26D4" w:rsidTr="006C26D4">
        <w:tc>
          <w:tcPr>
            <w:tcW w:w="2790" w:type="dxa"/>
          </w:tcPr>
          <w:p w:rsidR="006C26D4" w:rsidRDefault="005C2B6E">
            <w:pPr>
              <w:pStyle w:val="TableBodyText"/>
            </w:pPr>
            <w:r>
              <w:lastRenderedPageBreak/>
              <w:t>SqlTabularDataSource</w:t>
            </w:r>
          </w:p>
        </w:tc>
        <w:tc>
          <w:tcPr>
            <w:tcW w:w="6390" w:type="dxa"/>
          </w:tcPr>
          <w:p w:rsidR="006C26D4" w:rsidRDefault="005C2B6E">
            <w:pPr>
              <w:pStyle w:val="TableBodyText"/>
            </w:pPr>
            <w:r>
              <w:t>A SQL Server table data source.</w:t>
            </w:r>
          </w:p>
        </w:tc>
      </w:tr>
      <w:tr w:rsidR="006C26D4" w:rsidTr="006C26D4">
        <w:tc>
          <w:tcPr>
            <w:tcW w:w="2790" w:type="dxa"/>
          </w:tcPr>
          <w:p w:rsidR="006C26D4" w:rsidRDefault="005C2B6E">
            <w:pPr>
              <w:pStyle w:val="TableBodyText"/>
            </w:pPr>
            <w:r>
              <w:t>ExcelServicesWorkbook</w:t>
            </w:r>
          </w:p>
        </w:tc>
        <w:tc>
          <w:tcPr>
            <w:tcW w:w="6390" w:type="dxa"/>
          </w:tcPr>
          <w:p w:rsidR="006C26D4" w:rsidRDefault="005C2B6E">
            <w:pPr>
              <w:pStyle w:val="TableBodyText"/>
            </w:pPr>
            <w:r>
              <w:t xml:space="preserve">An Excel Services </w:t>
            </w:r>
            <w:hyperlink w:anchor="gt_343c4660-90e1-4d86-b9cc-5007075d9dfe">
              <w:r>
                <w:rPr>
                  <w:rStyle w:val="HyperlinkGreen"/>
                  <w:b/>
                </w:rPr>
                <w:t>workbook</w:t>
              </w:r>
            </w:hyperlink>
            <w:r>
              <w:t>.</w:t>
            </w:r>
          </w:p>
        </w:tc>
      </w:tr>
      <w:tr w:rsidR="006C26D4" w:rsidTr="006C26D4">
        <w:tc>
          <w:tcPr>
            <w:tcW w:w="2790" w:type="dxa"/>
          </w:tcPr>
          <w:p w:rsidR="006C26D4" w:rsidRDefault="005C2B6E">
            <w:pPr>
              <w:pStyle w:val="TableBodyText"/>
            </w:pPr>
            <w:r>
              <w:t>ExcelWorkbook</w:t>
            </w:r>
          </w:p>
        </w:tc>
        <w:tc>
          <w:tcPr>
            <w:tcW w:w="6390" w:type="dxa"/>
          </w:tcPr>
          <w:p w:rsidR="006C26D4" w:rsidRDefault="005C2B6E">
            <w:pPr>
              <w:pStyle w:val="TableBodyText"/>
            </w:pPr>
            <w:r>
              <w:t>An embedded Excel workbook.</w:t>
            </w:r>
          </w:p>
        </w:tc>
      </w:tr>
      <w:tr w:rsidR="006C26D4" w:rsidTr="006C26D4">
        <w:tc>
          <w:tcPr>
            <w:tcW w:w="2790" w:type="dxa"/>
          </w:tcPr>
          <w:p w:rsidR="006C26D4" w:rsidRDefault="005C2B6E">
            <w:pPr>
              <w:pStyle w:val="TableBodyText"/>
            </w:pPr>
            <w:r>
              <w:t>SpListDataSource</w:t>
            </w:r>
          </w:p>
        </w:tc>
        <w:tc>
          <w:tcPr>
            <w:tcW w:w="6390" w:type="dxa"/>
          </w:tcPr>
          <w:p w:rsidR="006C26D4" w:rsidRDefault="005C2B6E">
            <w:pPr>
              <w:pStyle w:val="TableBodyText"/>
            </w:pPr>
            <w:r>
              <w:t>A list data source</w:t>
            </w:r>
            <w:bookmarkStart w:id="686" w:name="Appendix_A_Target_14"/>
            <w:r>
              <w:rPr>
                <w:rStyle w:val="Hyperlink"/>
              </w:rPr>
              <w:fldChar w:fldCharType="begin"/>
            </w:r>
            <w:r>
              <w:rPr>
                <w:rStyle w:val="Hyperlink"/>
                <w:szCs w:val="24"/>
              </w:rPr>
              <w:instrText xml:space="preserve"> HYPERLINK \l "Appendix_A_14" \o "Product behavior note 14" \</w:instrText>
            </w:r>
            <w:r>
              <w:rPr>
                <w:rStyle w:val="Hyperlink"/>
                <w:szCs w:val="24"/>
              </w:rPr>
              <w:instrText xml:space="preserve">h </w:instrText>
            </w:r>
            <w:r>
              <w:rPr>
                <w:rStyle w:val="Hyperlink"/>
              </w:rPr>
            </w:r>
            <w:r>
              <w:rPr>
                <w:rStyle w:val="Hyperlink"/>
                <w:szCs w:val="24"/>
              </w:rPr>
              <w:fldChar w:fldCharType="separate"/>
            </w:r>
            <w:r>
              <w:rPr>
                <w:rStyle w:val="Hyperlink"/>
              </w:rPr>
              <w:t>&lt;14&gt;</w:t>
            </w:r>
            <w:r>
              <w:rPr>
                <w:rStyle w:val="Hyperlink"/>
              </w:rPr>
              <w:fldChar w:fldCharType="end"/>
            </w:r>
            <w:bookmarkEnd w:id="686"/>
            <w:r>
              <w:t>.</w:t>
            </w:r>
          </w:p>
        </w:tc>
      </w:tr>
    </w:tbl>
    <w:p w:rsidR="006C26D4" w:rsidRDefault="006C26D4"/>
    <w:p w:rsidR="006C26D4" w:rsidRDefault="005C2B6E">
      <w:bookmarkStart w:id="687" w:name="CC_80b775a52828e3ca937aa40435d879e3"/>
      <w:bookmarkEnd w:id="687"/>
      <w:r>
        <w:rPr>
          <w:b/>
        </w:rPr>
        <w:t xml:space="preserve">ServerName: </w:t>
      </w:r>
      <w:r>
        <w:t xml:space="preserve">Specifies the name of the server (2) used by the data source. This attribute MUST be present. The content of </w:t>
      </w:r>
      <w:r>
        <w:rPr>
          <w:b/>
        </w:rPr>
        <w:t>ServerName</w:t>
      </w:r>
      <w:r>
        <w:t xml:space="preserve"> is determined by the type of the data source as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790" w:type="dxa"/>
          </w:tcPr>
          <w:p w:rsidR="006C26D4" w:rsidRDefault="005C2B6E">
            <w:pPr>
              <w:pStyle w:val="TableHeaderText"/>
            </w:pPr>
            <w:r>
              <w:t xml:space="preserve"> </w:t>
            </w:r>
            <w:r>
              <w:t>Type</w:t>
            </w:r>
          </w:p>
        </w:tc>
        <w:tc>
          <w:tcPr>
            <w:tcW w:w="6390" w:type="dxa"/>
          </w:tcPr>
          <w:p w:rsidR="006C26D4" w:rsidRDefault="005C2B6E">
            <w:pPr>
              <w:pStyle w:val="TableHeaderText"/>
            </w:pPr>
            <w:r>
              <w:t>Contents</w:t>
            </w:r>
          </w:p>
        </w:tc>
      </w:tr>
      <w:tr w:rsidR="006C26D4" w:rsidTr="006C26D4">
        <w:tc>
          <w:tcPr>
            <w:tcW w:w="2790" w:type="dxa"/>
          </w:tcPr>
          <w:p w:rsidR="006C26D4" w:rsidRDefault="005C2B6E">
            <w:pPr>
              <w:pStyle w:val="TableBodyText"/>
            </w:pPr>
            <w:r>
              <w:t>ADOMD.NET</w:t>
            </w:r>
          </w:p>
        </w:tc>
        <w:tc>
          <w:tcPr>
            <w:tcW w:w="6390" w:type="dxa"/>
          </w:tcPr>
          <w:p w:rsidR="006C26D4" w:rsidRDefault="005C2B6E">
            <w:pPr>
              <w:pStyle w:val="TableBodyText"/>
            </w:pPr>
            <w:r>
              <w:rPr>
                <w:b/>
              </w:rPr>
              <w:t>ServerName</w:t>
            </w:r>
            <w:r>
              <w:t xml:space="preserve"> MUST be the host name of the server (2) running Analysis Services.</w:t>
            </w:r>
          </w:p>
        </w:tc>
      </w:tr>
      <w:tr w:rsidR="006C26D4" w:rsidTr="006C26D4">
        <w:tc>
          <w:tcPr>
            <w:tcW w:w="2790" w:type="dxa"/>
          </w:tcPr>
          <w:p w:rsidR="006C26D4" w:rsidRDefault="005C2B6E">
            <w:pPr>
              <w:pStyle w:val="TableBodyText"/>
            </w:pPr>
            <w:r>
              <w:t>SqlTabularDataSource</w:t>
            </w:r>
          </w:p>
        </w:tc>
        <w:tc>
          <w:tcPr>
            <w:tcW w:w="6390" w:type="dxa"/>
          </w:tcPr>
          <w:p w:rsidR="006C26D4" w:rsidRDefault="005C2B6E">
            <w:pPr>
              <w:pStyle w:val="TableBodyText"/>
            </w:pPr>
            <w:r>
              <w:rPr>
                <w:b/>
              </w:rPr>
              <w:t>ServerName</w:t>
            </w:r>
            <w:r>
              <w:t xml:space="preserve"> MUST be the host name of the server (2) instance that hosts the tabular data source.</w:t>
            </w:r>
          </w:p>
        </w:tc>
      </w:tr>
      <w:tr w:rsidR="006C26D4" w:rsidTr="006C26D4">
        <w:tc>
          <w:tcPr>
            <w:tcW w:w="2790" w:type="dxa"/>
          </w:tcPr>
          <w:p w:rsidR="006C26D4" w:rsidRDefault="005C2B6E">
            <w:pPr>
              <w:pStyle w:val="TableBodyText"/>
            </w:pPr>
            <w:r>
              <w:t>ExcelServicesWorkbook</w:t>
            </w:r>
          </w:p>
        </w:tc>
        <w:tc>
          <w:tcPr>
            <w:tcW w:w="6390" w:type="dxa"/>
          </w:tcPr>
          <w:p w:rsidR="006C26D4" w:rsidRDefault="005C2B6E">
            <w:pPr>
              <w:pStyle w:val="TableBodyText"/>
            </w:pPr>
            <w:r>
              <w:rPr>
                <w:b/>
              </w:rPr>
              <w:t>ServerName</w:t>
            </w:r>
            <w:r>
              <w:t xml:space="preserve"> MUST be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which hosts the data source.</w:t>
            </w:r>
          </w:p>
        </w:tc>
      </w:tr>
      <w:tr w:rsidR="006C26D4" w:rsidTr="006C26D4">
        <w:tc>
          <w:tcPr>
            <w:tcW w:w="2790" w:type="dxa"/>
          </w:tcPr>
          <w:p w:rsidR="006C26D4" w:rsidRDefault="005C2B6E">
            <w:pPr>
              <w:pStyle w:val="TableBodyText"/>
            </w:pPr>
            <w:r>
              <w:t>ExcelWorkbook</w:t>
            </w:r>
          </w:p>
        </w:tc>
        <w:tc>
          <w:tcPr>
            <w:tcW w:w="6390" w:type="dxa"/>
          </w:tcPr>
          <w:p w:rsidR="006C26D4" w:rsidRDefault="005C2B6E">
            <w:pPr>
              <w:pStyle w:val="TableBodyText"/>
            </w:pPr>
            <w:r>
              <w:rPr>
                <w:b/>
              </w:rPr>
              <w:t>ServerName</w:t>
            </w:r>
            <w:r>
              <w:t xml:space="preserve"> MUST be an empty string.</w:t>
            </w:r>
          </w:p>
        </w:tc>
      </w:tr>
      <w:tr w:rsidR="006C26D4" w:rsidTr="006C26D4">
        <w:tc>
          <w:tcPr>
            <w:tcW w:w="2790" w:type="dxa"/>
          </w:tcPr>
          <w:p w:rsidR="006C26D4" w:rsidRDefault="005C2B6E">
            <w:pPr>
              <w:pStyle w:val="TableBodyText"/>
            </w:pPr>
            <w:r>
              <w:t>SpListDataSource</w:t>
            </w:r>
          </w:p>
        </w:tc>
        <w:tc>
          <w:tcPr>
            <w:tcW w:w="6390" w:type="dxa"/>
          </w:tcPr>
          <w:p w:rsidR="006C26D4" w:rsidRDefault="005C2B6E">
            <w:pPr>
              <w:pStyle w:val="TableBodyText"/>
            </w:pPr>
            <w:r>
              <w:rPr>
                <w:b/>
              </w:rPr>
              <w:t>ServerName</w:t>
            </w:r>
            <w:r>
              <w:t xml:space="preserve"> MUST be the URL</w:t>
            </w:r>
            <w:r>
              <w:t xml:space="preserve"> of the site (2) containing the </w:t>
            </w:r>
            <w:hyperlink w:anchor="gt_04ce231e-214c-44fd-b7ba-7cc19eee79bf">
              <w:r>
                <w:rPr>
                  <w:rStyle w:val="HyperlinkGreen"/>
                  <w:b/>
                </w:rPr>
                <w:t>list (1)</w:t>
              </w:r>
            </w:hyperlink>
            <w:r>
              <w:t xml:space="preserve"> used by the data source.</w:t>
            </w:r>
          </w:p>
        </w:tc>
      </w:tr>
    </w:tbl>
    <w:p w:rsidR="006C26D4" w:rsidRDefault="006C26D4"/>
    <w:p w:rsidR="006C26D4" w:rsidRDefault="005C2B6E">
      <w:bookmarkStart w:id="688" w:name="CC_d2a464fb47e7fb085ad9ecc461a8ddf0"/>
      <w:bookmarkEnd w:id="688"/>
      <w:r>
        <w:rPr>
          <w:b/>
        </w:rPr>
        <w:t xml:space="preserve">DatabaseName: </w:t>
      </w:r>
      <w:r>
        <w:t xml:space="preserve">Specifies the name of the database used by the data source. This attribute MUST be present. The content of </w:t>
      </w:r>
      <w:r>
        <w:rPr>
          <w:b/>
        </w:rPr>
        <w:t>Datab</w:t>
      </w:r>
      <w:r>
        <w:rPr>
          <w:b/>
        </w:rPr>
        <w:t>aseName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790" w:type="dxa"/>
          </w:tcPr>
          <w:p w:rsidR="006C26D4" w:rsidRDefault="005C2B6E">
            <w:pPr>
              <w:pStyle w:val="TableHeaderText"/>
            </w:pPr>
            <w:r>
              <w:t>Type</w:t>
            </w:r>
          </w:p>
        </w:tc>
        <w:tc>
          <w:tcPr>
            <w:tcW w:w="6390" w:type="dxa"/>
          </w:tcPr>
          <w:p w:rsidR="006C26D4" w:rsidRDefault="005C2B6E">
            <w:pPr>
              <w:pStyle w:val="TableHeaderText"/>
            </w:pPr>
            <w:r>
              <w:t>Contents</w:t>
            </w:r>
          </w:p>
        </w:tc>
      </w:tr>
      <w:tr w:rsidR="006C26D4" w:rsidTr="006C26D4">
        <w:tc>
          <w:tcPr>
            <w:tcW w:w="2790" w:type="dxa"/>
          </w:tcPr>
          <w:p w:rsidR="006C26D4" w:rsidRDefault="005C2B6E">
            <w:pPr>
              <w:pStyle w:val="TableBodyText"/>
            </w:pPr>
            <w:r>
              <w:t>ADOMD.NET</w:t>
            </w:r>
          </w:p>
        </w:tc>
        <w:tc>
          <w:tcPr>
            <w:tcW w:w="6390" w:type="dxa"/>
          </w:tcPr>
          <w:p w:rsidR="006C26D4" w:rsidRDefault="005C2B6E">
            <w:pPr>
              <w:pStyle w:val="TableBodyText"/>
            </w:pPr>
            <w:r>
              <w:rPr>
                <w:b/>
              </w:rPr>
              <w:t>DatabaseName</w:t>
            </w:r>
            <w:r>
              <w:t xml:space="preserve"> MUST be the name of the multidimensional database used by the data source.</w:t>
            </w:r>
          </w:p>
        </w:tc>
      </w:tr>
      <w:tr w:rsidR="006C26D4" w:rsidTr="006C26D4">
        <w:tc>
          <w:tcPr>
            <w:tcW w:w="2790" w:type="dxa"/>
          </w:tcPr>
          <w:p w:rsidR="006C26D4" w:rsidRDefault="005C2B6E">
            <w:pPr>
              <w:pStyle w:val="TableBodyText"/>
            </w:pPr>
            <w:r>
              <w:t>SqlTabularDataSource</w:t>
            </w:r>
          </w:p>
        </w:tc>
        <w:tc>
          <w:tcPr>
            <w:tcW w:w="6390" w:type="dxa"/>
          </w:tcPr>
          <w:p w:rsidR="006C26D4" w:rsidRDefault="005C2B6E">
            <w:pPr>
              <w:pStyle w:val="TableBodyText"/>
            </w:pPr>
            <w:r>
              <w:rPr>
                <w:b/>
              </w:rPr>
              <w:t>DatabaseName</w:t>
            </w:r>
            <w:r>
              <w:t xml:space="preserve"> MUST be the name </w:t>
            </w:r>
            <w:r>
              <w:t>of the database used by the data source.</w:t>
            </w:r>
          </w:p>
        </w:tc>
      </w:tr>
      <w:tr w:rsidR="006C26D4" w:rsidTr="006C26D4">
        <w:tc>
          <w:tcPr>
            <w:tcW w:w="2790" w:type="dxa"/>
          </w:tcPr>
          <w:p w:rsidR="006C26D4" w:rsidRDefault="005C2B6E">
            <w:pPr>
              <w:pStyle w:val="TableBodyText"/>
            </w:pPr>
            <w:r>
              <w:t>ExcelServicesWorkbook</w:t>
            </w:r>
          </w:p>
        </w:tc>
        <w:tc>
          <w:tcPr>
            <w:tcW w:w="6390" w:type="dxa"/>
          </w:tcPr>
          <w:p w:rsidR="006C26D4" w:rsidRDefault="005C2B6E">
            <w:pPr>
              <w:pStyle w:val="TableBodyText"/>
            </w:pPr>
            <w:r>
              <w:rPr>
                <w:b/>
              </w:rPr>
              <w:t>DatabaseName</w:t>
            </w:r>
            <w:r>
              <w:t xml:space="preserve"> MUST be the name of the </w:t>
            </w:r>
            <w:hyperlink w:anchor="gt_d9f07822-aeb0-4642-ab51-95cb724fbf35">
              <w:r>
                <w:rPr>
                  <w:rStyle w:val="HyperlinkGreen"/>
                  <w:b/>
                </w:rPr>
                <w:t>document library</w:t>
              </w:r>
            </w:hyperlink>
            <w:r>
              <w:t xml:space="preserve"> containing the workbook.</w:t>
            </w:r>
          </w:p>
        </w:tc>
      </w:tr>
      <w:tr w:rsidR="006C26D4" w:rsidTr="006C26D4">
        <w:tc>
          <w:tcPr>
            <w:tcW w:w="2790" w:type="dxa"/>
          </w:tcPr>
          <w:p w:rsidR="006C26D4" w:rsidRDefault="005C2B6E">
            <w:pPr>
              <w:pStyle w:val="TableBodyText"/>
            </w:pPr>
            <w:r>
              <w:t>ExcelWorkbook</w:t>
            </w:r>
          </w:p>
        </w:tc>
        <w:tc>
          <w:tcPr>
            <w:tcW w:w="6390" w:type="dxa"/>
          </w:tcPr>
          <w:p w:rsidR="006C26D4" w:rsidRDefault="005C2B6E">
            <w:pPr>
              <w:pStyle w:val="TableBodyText"/>
            </w:pPr>
            <w:r>
              <w:rPr>
                <w:b/>
              </w:rPr>
              <w:t>DatabaseName</w:t>
            </w:r>
            <w:r>
              <w:t xml:space="preserve"> MUST be an empty string.</w:t>
            </w:r>
          </w:p>
        </w:tc>
      </w:tr>
      <w:tr w:rsidR="006C26D4" w:rsidTr="006C26D4">
        <w:tc>
          <w:tcPr>
            <w:tcW w:w="2790" w:type="dxa"/>
          </w:tcPr>
          <w:p w:rsidR="006C26D4" w:rsidRDefault="005C2B6E">
            <w:pPr>
              <w:pStyle w:val="TableBodyText"/>
            </w:pPr>
            <w:r>
              <w:t>SpListDataSource</w:t>
            </w:r>
          </w:p>
        </w:tc>
        <w:tc>
          <w:tcPr>
            <w:tcW w:w="6390" w:type="dxa"/>
          </w:tcPr>
          <w:p w:rsidR="006C26D4" w:rsidRDefault="005C2B6E">
            <w:pPr>
              <w:pStyle w:val="TableBodyText"/>
            </w:pPr>
            <w:r>
              <w:rPr>
                <w:b/>
              </w:rPr>
              <w:t>DatabaseName</w:t>
            </w:r>
            <w:r>
              <w:t xml:space="preserve"> MUST be the name of the site (2) list which contains the list (1) used by the data source.</w:t>
            </w:r>
          </w:p>
        </w:tc>
      </w:tr>
    </w:tbl>
    <w:p w:rsidR="006C26D4" w:rsidRDefault="006C26D4"/>
    <w:p w:rsidR="006C26D4" w:rsidRDefault="005C2B6E">
      <w:bookmarkStart w:id="689" w:name="CC_0db976e6147321c010acbf96610e5613"/>
      <w:bookmarkEnd w:id="689"/>
      <w:r>
        <w:rPr>
          <w:b/>
        </w:rPr>
        <w:t xml:space="preserve">CubeName: </w:t>
      </w:r>
      <w:r>
        <w:t xml:space="preserve">Specifies the name of the </w:t>
      </w:r>
      <w:hyperlink w:anchor="gt_a0c8d97b-322c-4117-8525-37e5f26751e7">
        <w:r>
          <w:rPr>
            <w:rStyle w:val="HyperlinkGreen"/>
            <w:b/>
          </w:rPr>
          <w:t>cube</w:t>
        </w:r>
      </w:hyperlink>
      <w:r>
        <w:t xml:space="preserve"> use</w:t>
      </w:r>
      <w:r>
        <w:t xml:space="preserve">d by the data source. This attribute MUST be present. The content of </w:t>
      </w:r>
      <w:r>
        <w:rPr>
          <w:b/>
        </w:rPr>
        <w:t>CubeName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367" w:type="dxa"/>
          </w:tcPr>
          <w:p w:rsidR="006C26D4" w:rsidRDefault="005C2B6E">
            <w:pPr>
              <w:pStyle w:val="TableHeaderText"/>
            </w:pPr>
            <w:r>
              <w:lastRenderedPageBreak/>
              <w:t>Type</w:t>
            </w:r>
          </w:p>
        </w:tc>
        <w:tc>
          <w:tcPr>
            <w:tcW w:w="6813" w:type="dxa"/>
          </w:tcPr>
          <w:p w:rsidR="006C26D4" w:rsidRDefault="005C2B6E">
            <w:pPr>
              <w:pStyle w:val="TableHeaderText"/>
            </w:pPr>
            <w:r>
              <w:t>Contents</w:t>
            </w:r>
          </w:p>
        </w:tc>
      </w:tr>
      <w:tr w:rsidR="006C26D4" w:rsidTr="006C26D4">
        <w:tc>
          <w:tcPr>
            <w:tcW w:w="2367" w:type="dxa"/>
          </w:tcPr>
          <w:p w:rsidR="006C26D4" w:rsidRDefault="005C2B6E">
            <w:pPr>
              <w:pStyle w:val="TableBodyText"/>
            </w:pPr>
            <w:r>
              <w:t>ADOMD.NET</w:t>
            </w:r>
          </w:p>
        </w:tc>
        <w:tc>
          <w:tcPr>
            <w:tcW w:w="6813" w:type="dxa"/>
          </w:tcPr>
          <w:p w:rsidR="006C26D4" w:rsidRDefault="005C2B6E">
            <w:pPr>
              <w:pStyle w:val="TableBodyText"/>
            </w:pPr>
            <w:r>
              <w:rPr>
                <w:b/>
              </w:rPr>
              <w:t>CubeName</w:t>
            </w:r>
            <w:r>
              <w:t xml:space="preserve"> MUST be the name of the cube used by the data source.</w:t>
            </w:r>
          </w:p>
        </w:tc>
      </w:tr>
      <w:tr w:rsidR="006C26D4" w:rsidTr="006C26D4">
        <w:tc>
          <w:tcPr>
            <w:tcW w:w="2367" w:type="dxa"/>
          </w:tcPr>
          <w:p w:rsidR="006C26D4" w:rsidRDefault="005C2B6E">
            <w:pPr>
              <w:pStyle w:val="TableBodyText"/>
            </w:pPr>
            <w:r>
              <w:t>SqlTabularDataSource</w:t>
            </w:r>
          </w:p>
        </w:tc>
        <w:tc>
          <w:tcPr>
            <w:tcW w:w="6813" w:type="dxa"/>
          </w:tcPr>
          <w:p w:rsidR="006C26D4" w:rsidRDefault="005C2B6E">
            <w:pPr>
              <w:pStyle w:val="TableBodyText"/>
            </w:pPr>
            <w:r>
              <w:rPr>
                <w:b/>
              </w:rPr>
              <w:t>CubeName</w:t>
            </w:r>
            <w:r>
              <w:t xml:space="preserve"> MUST be the name of the table in the database used by the data source. </w:t>
            </w:r>
            <w:r>
              <w:rPr>
                <w:b/>
              </w:rPr>
              <w:t>CubeName</w:t>
            </w:r>
            <w:r>
              <w:t xml:space="preserve"> MUST be in the form [</w:t>
            </w:r>
            <w:r>
              <w:rPr>
                <w:i/>
              </w:rPr>
              <w:t>schema</w:t>
            </w:r>
            <w:r>
              <w:t>].[</w:t>
            </w:r>
            <w:r>
              <w:rPr>
                <w:i/>
              </w:rPr>
              <w:t>table</w:t>
            </w:r>
            <w:r>
              <w:t xml:space="preserve">], where </w:t>
            </w:r>
            <w:r>
              <w:rPr>
                <w:i/>
              </w:rPr>
              <w:t>schema</w:t>
            </w:r>
            <w:r>
              <w:t xml:space="preserve"> is the name of the table schema and </w:t>
            </w:r>
            <w:r>
              <w:rPr>
                <w:i/>
              </w:rPr>
              <w:t>table</w:t>
            </w:r>
            <w:r>
              <w:t xml:space="preserve"> is the name of the table.</w:t>
            </w:r>
          </w:p>
        </w:tc>
      </w:tr>
      <w:tr w:rsidR="006C26D4" w:rsidTr="006C26D4">
        <w:tc>
          <w:tcPr>
            <w:tcW w:w="2367" w:type="dxa"/>
          </w:tcPr>
          <w:p w:rsidR="006C26D4" w:rsidRDefault="005C2B6E">
            <w:pPr>
              <w:pStyle w:val="TableBodyText"/>
            </w:pPr>
            <w:r>
              <w:t>ExcelServicesWorkbook</w:t>
            </w:r>
          </w:p>
        </w:tc>
        <w:tc>
          <w:tcPr>
            <w:tcW w:w="6813" w:type="dxa"/>
          </w:tcPr>
          <w:p w:rsidR="006C26D4" w:rsidRDefault="005C2B6E">
            <w:pPr>
              <w:pStyle w:val="TableBodyText"/>
            </w:pPr>
            <w:r>
              <w:rPr>
                <w:b/>
              </w:rPr>
              <w:t>Cube</w:t>
            </w:r>
            <w:r>
              <w:rPr>
                <w:b/>
              </w:rPr>
              <w:t>Name</w:t>
            </w:r>
            <w:r>
              <w:t xml:space="preserve"> MUST be the path and file name of the Excel Services workbook to be used.</w:t>
            </w:r>
          </w:p>
        </w:tc>
      </w:tr>
      <w:tr w:rsidR="006C26D4" w:rsidTr="006C26D4">
        <w:tc>
          <w:tcPr>
            <w:tcW w:w="2367" w:type="dxa"/>
          </w:tcPr>
          <w:p w:rsidR="006C26D4" w:rsidRDefault="005C2B6E">
            <w:pPr>
              <w:pStyle w:val="TableBodyText"/>
            </w:pPr>
            <w:r>
              <w:t>ExcelWorkbook</w:t>
            </w:r>
          </w:p>
        </w:tc>
        <w:tc>
          <w:tcPr>
            <w:tcW w:w="6813" w:type="dxa"/>
          </w:tcPr>
          <w:p w:rsidR="006C26D4" w:rsidRDefault="005C2B6E">
            <w:pPr>
              <w:pStyle w:val="TableBodyText"/>
            </w:pPr>
            <w:r>
              <w:rPr>
                <w:b/>
              </w:rPr>
              <w:t>CubeName</w:t>
            </w:r>
            <w:r>
              <w:t xml:space="preserve"> MUST be an empty string.</w:t>
            </w:r>
          </w:p>
        </w:tc>
      </w:tr>
      <w:tr w:rsidR="006C26D4" w:rsidTr="006C26D4">
        <w:tc>
          <w:tcPr>
            <w:tcW w:w="2367" w:type="dxa"/>
          </w:tcPr>
          <w:p w:rsidR="006C26D4" w:rsidRDefault="005C2B6E">
            <w:pPr>
              <w:pStyle w:val="TableBodyText"/>
            </w:pPr>
            <w:r>
              <w:t>SpListDataSource</w:t>
            </w:r>
          </w:p>
        </w:tc>
        <w:tc>
          <w:tcPr>
            <w:tcW w:w="6813" w:type="dxa"/>
          </w:tcPr>
          <w:p w:rsidR="006C26D4" w:rsidRDefault="005C2B6E">
            <w:pPr>
              <w:pStyle w:val="TableBodyText"/>
            </w:pPr>
            <w:r>
              <w:rPr>
                <w:b/>
              </w:rPr>
              <w:t>CubeName</w:t>
            </w:r>
            <w:r>
              <w:t xml:space="preserve"> MUST be the </w:t>
            </w:r>
            <w:hyperlink w:anchor="gt_f49694cc-c350-462d-ab8e-816f0103c6c1">
              <w:r>
                <w:rPr>
                  <w:rStyle w:val="HyperlinkGreen"/>
                  <w:b/>
                </w:rPr>
                <w:t>GUID</w:t>
              </w:r>
            </w:hyperlink>
            <w:r>
              <w:t xml:space="preserve"> of the list (1)</w:t>
            </w:r>
            <w:r>
              <w:t xml:space="preserve"> used as the data source.</w:t>
            </w:r>
          </w:p>
        </w:tc>
      </w:tr>
    </w:tbl>
    <w:p w:rsidR="006C26D4" w:rsidRDefault="005C2B6E">
      <w:r>
        <w:t xml:space="preserve"> </w:t>
      </w:r>
    </w:p>
    <w:p w:rsidR="006C26D4" w:rsidRDefault="005C2B6E">
      <w:bookmarkStart w:id="690" w:name="CC_02b0697dca0de53aa1f46c5fc7366ac4"/>
      <w:bookmarkEnd w:id="690"/>
      <w:r>
        <w:rPr>
          <w:b/>
        </w:rPr>
        <w:t xml:space="preserve">CubeDisplayName: </w:t>
      </w:r>
      <w:r>
        <w:t xml:space="preserve">Provides a display name for the </w:t>
      </w:r>
      <w:r>
        <w:rPr>
          <w:b/>
        </w:rPr>
        <w:t>CubeName</w:t>
      </w:r>
      <w:r>
        <w:t xml:space="preserve"> used by the data source. This attribute MUST be present. The content of </w:t>
      </w:r>
      <w:r>
        <w:rPr>
          <w:b/>
        </w:rPr>
        <w:t>CubeDisplayName</w:t>
      </w:r>
      <w:r>
        <w:t xml:space="preserve"> is determined by the type of the data source as designated in the following table</w:t>
      </w:r>
      <w:r>
        <w:t>.</w:t>
      </w:r>
    </w:p>
    <w:tbl>
      <w:tblPr>
        <w:tblStyle w:val="Table-ShadedHeader"/>
        <w:tblW w:w="0" w:type="auto"/>
        <w:tblInd w:w="205" w:type="dxa"/>
        <w:tblLook w:val="04A0" w:firstRow="1" w:lastRow="0" w:firstColumn="1" w:lastColumn="0" w:noHBand="0" w:noVBand="1"/>
      </w:tblPr>
      <w:tblGrid>
        <w:gridCol w:w="2367"/>
        <w:gridCol w:w="681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367" w:type="dxa"/>
          </w:tcPr>
          <w:p w:rsidR="006C26D4" w:rsidRDefault="005C2B6E">
            <w:pPr>
              <w:pStyle w:val="TableHeaderText"/>
            </w:pPr>
            <w:r>
              <w:t>Type</w:t>
            </w:r>
          </w:p>
        </w:tc>
        <w:tc>
          <w:tcPr>
            <w:tcW w:w="6813" w:type="dxa"/>
          </w:tcPr>
          <w:p w:rsidR="006C26D4" w:rsidRDefault="005C2B6E">
            <w:pPr>
              <w:pStyle w:val="TableHeaderText"/>
            </w:pPr>
            <w:r>
              <w:t>Contents</w:t>
            </w:r>
          </w:p>
        </w:tc>
      </w:tr>
      <w:tr w:rsidR="006C26D4" w:rsidTr="006C26D4">
        <w:tc>
          <w:tcPr>
            <w:tcW w:w="2367" w:type="dxa"/>
          </w:tcPr>
          <w:p w:rsidR="006C26D4" w:rsidRDefault="005C2B6E">
            <w:pPr>
              <w:pStyle w:val="TableBodyText"/>
            </w:pPr>
            <w:r>
              <w:t>ADOMD.NET</w:t>
            </w:r>
          </w:p>
        </w:tc>
        <w:tc>
          <w:tcPr>
            <w:tcW w:w="6813" w:type="dxa"/>
          </w:tcPr>
          <w:p w:rsidR="006C26D4" w:rsidRDefault="005C2B6E">
            <w:pPr>
              <w:pStyle w:val="TableBodyText"/>
            </w:pPr>
            <w:r>
              <w:rPr>
                <w:b/>
              </w:rPr>
              <w:t>CubeDisplayName</w:t>
            </w:r>
            <w:r>
              <w:t xml:space="preserve"> is the name of the selected cube that is displayed to the user.</w:t>
            </w:r>
          </w:p>
        </w:tc>
      </w:tr>
      <w:tr w:rsidR="006C26D4" w:rsidTr="006C26D4">
        <w:tc>
          <w:tcPr>
            <w:tcW w:w="2367" w:type="dxa"/>
          </w:tcPr>
          <w:p w:rsidR="006C26D4" w:rsidRDefault="005C2B6E">
            <w:pPr>
              <w:pStyle w:val="TableBodyText"/>
            </w:pPr>
            <w:r>
              <w:t>SqlTabularDataSource</w:t>
            </w:r>
          </w:p>
        </w:tc>
        <w:tc>
          <w:tcPr>
            <w:tcW w:w="6813" w:type="dxa"/>
          </w:tcPr>
          <w:p w:rsidR="006C26D4" w:rsidRDefault="005C2B6E">
            <w:pPr>
              <w:pStyle w:val="TableBodyText"/>
            </w:pPr>
            <w:r>
              <w:rPr>
                <w:b/>
              </w:rPr>
              <w:t>CubeDisplayName</w:t>
            </w:r>
            <w:r>
              <w:t xml:space="preserve"> is the name of the selected SQL table that is displayed to the user.</w:t>
            </w:r>
          </w:p>
        </w:tc>
      </w:tr>
      <w:tr w:rsidR="006C26D4" w:rsidTr="006C26D4">
        <w:tc>
          <w:tcPr>
            <w:tcW w:w="2367" w:type="dxa"/>
          </w:tcPr>
          <w:p w:rsidR="006C26D4" w:rsidRDefault="005C2B6E">
            <w:pPr>
              <w:pStyle w:val="TableBodyText"/>
            </w:pPr>
            <w:r>
              <w:t>ExcelServicesWorkbook</w:t>
            </w:r>
          </w:p>
        </w:tc>
        <w:tc>
          <w:tcPr>
            <w:tcW w:w="6813" w:type="dxa"/>
          </w:tcPr>
          <w:p w:rsidR="006C26D4" w:rsidRDefault="005C2B6E">
            <w:pPr>
              <w:pStyle w:val="TableBodyText"/>
            </w:pPr>
            <w:r>
              <w:rPr>
                <w:b/>
              </w:rPr>
              <w:t>CubeDisplayName</w:t>
            </w:r>
            <w:r>
              <w:t xml:space="preserve"> is the name of the selected Excel Services workbook that is displayed to the user.</w:t>
            </w:r>
          </w:p>
        </w:tc>
      </w:tr>
      <w:tr w:rsidR="006C26D4" w:rsidTr="006C26D4">
        <w:tc>
          <w:tcPr>
            <w:tcW w:w="2367" w:type="dxa"/>
          </w:tcPr>
          <w:p w:rsidR="006C26D4" w:rsidRDefault="005C2B6E">
            <w:pPr>
              <w:pStyle w:val="TableBodyText"/>
            </w:pPr>
            <w:r>
              <w:t>ExcelWorkbook</w:t>
            </w:r>
          </w:p>
        </w:tc>
        <w:tc>
          <w:tcPr>
            <w:tcW w:w="6813" w:type="dxa"/>
          </w:tcPr>
          <w:p w:rsidR="006C26D4" w:rsidRDefault="005C2B6E">
            <w:pPr>
              <w:pStyle w:val="TableBodyText"/>
            </w:pPr>
            <w:r>
              <w:rPr>
                <w:b/>
              </w:rPr>
              <w:t>CubeDisplayName</w:t>
            </w:r>
            <w:r>
              <w:t xml:space="preserve"> MUST be an empty string.</w:t>
            </w:r>
          </w:p>
        </w:tc>
      </w:tr>
      <w:tr w:rsidR="006C26D4" w:rsidTr="006C26D4">
        <w:tc>
          <w:tcPr>
            <w:tcW w:w="2367" w:type="dxa"/>
          </w:tcPr>
          <w:p w:rsidR="006C26D4" w:rsidRDefault="005C2B6E">
            <w:pPr>
              <w:pStyle w:val="TableBodyText"/>
            </w:pPr>
            <w:r>
              <w:t>SpListDataSource</w:t>
            </w:r>
          </w:p>
        </w:tc>
        <w:tc>
          <w:tcPr>
            <w:tcW w:w="6813" w:type="dxa"/>
          </w:tcPr>
          <w:p w:rsidR="006C26D4" w:rsidRDefault="005C2B6E">
            <w:pPr>
              <w:pStyle w:val="TableBodyText"/>
            </w:pPr>
            <w:r>
              <w:rPr>
                <w:b/>
              </w:rPr>
              <w:t>CubeDisplayName</w:t>
            </w:r>
            <w:r>
              <w:t xml:space="preserve"> SHOULD be the name of the list (1).</w:t>
            </w:r>
          </w:p>
        </w:tc>
      </w:tr>
    </w:tbl>
    <w:p w:rsidR="006C26D4" w:rsidRDefault="006C26D4"/>
    <w:p w:rsidR="006C26D4" w:rsidRDefault="005C2B6E">
      <w:bookmarkStart w:id="691" w:name="CC_6e86a1d7bf4ced6f1f3fdf796547ae5c"/>
      <w:bookmarkEnd w:id="691"/>
      <w:r>
        <w:rPr>
          <w:b/>
        </w:rPr>
        <w:t xml:space="preserve">FormattingDimensionName: </w:t>
      </w:r>
      <w:r>
        <w:t>Specifies the initi</w:t>
      </w:r>
      <w:r>
        <w:t xml:space="preserve">al value for the </w:t>
      </w:r>
      <w:hyperlink w:anchor="gt_70d18eb1-eb3c-48f8-b0cd-7140f206406c">
        <w:r>
          <w:rPr>
            <w:rStyle w:val="HyperlinkGreen"/>
            <w:b/>
          </w:rPr>
          <w:t>dimension</w:t>
        </w:r>
      </w:hyperlink>
      <w:r>
        <w:t xml:space="preserve"> in the cube which contains the numerical formats for analytic grids or charts using the data source. This element is only used for </w:t>
      </w:r>
      <w:r>
        <w:rPr>
          <w:b/>
        </w:rPr>
        <w:t>ADOMD.NET</w:t>
      </w:r>
      <w:r>
        <w:t xml:space="preserve"> data sources. It MUST be p</w:t>
      </w:r>
      <w:r>
        <w:t>resent for all data source types.</w:t>
      </w:r>
    </w:p>
    <w:p w:rsidR="006C26D4" w:rsidRDefault="005C2B6E">
      <w:r>
        <w:t>For non-</w:t>
      </w:r>
      <w:r>
        <w:rPr>
          <w:b/>
        </w:rPr>
        <w:t>ADOMD.NET</w:t>
      </w:r>
      <w:r>
        <w:t xml:space="preserve"> data sources, this attribute MUST be an empty string.</w:t>
      </w:r>
    </w:p>
    <w:p w:rsidR="006C26D4" w:rsidRDefault="005C2B6E">
      <w:r>
        <w:t xml:space="preserve">For </w:t>
      </w:r>
      <w:r>
        <w:rPr>
          <w:b/>
        </w:rPr>
        <w:t>ADOMD.NET</w:t>
      </w:r>
      <w:r>
        <w:t xml:space="preserve"> data sources, this attribute MAY be an empty string.</w:t>
      </w:r>
    </w:p>
    <w:p w:rsidR="006C26D4" w:rsidRDefault="005C2B6E">
      <w:bookmarkStart w:id="692" w:name="CC_ee846aa4e21b208f10f809d92d67a6b7"/>
      <w:bookmarkEnd w:id="692"/>
      <w:r>
        <w:rPr>
          <w:b/>
        </w:rPr>
        <w:t xml:space="preserve">FormattingDimensionDisplayName: </w:t>
      </w:r>
      <w:r>
        <w:t xml:space="preserve">Provides a display name for the </w:t>
      </w:r>
      <w:r>
        <w:rPr>
          <w:b/>
        </w:rPr>
        <w:t>FormattingDimensionName</w:t>
      </w:r>
      <w:r>
        <w:t xml:space="preserve"> used for </w:t>
      </w:r>
      <w:r>
        <w:rPr>
          <w:b/>
        </w:rPr>
        <w:t>ADOMD.NET</w:t>
      </w:r>
      <w:r>
        <w:t xml:space="preserve"> data sources. This attribute MUST be present for all data source types. For non-</w:t>
      </w:r>
      <w:r>
        <w:rPr>
          <w:b/>
        </w:rPr>
        <w:t>ADOMD.NET</w:t>
      </w:r>
      <w:r>
        <w:t xml:space="preserve"> data sources, this element MUST be an empty string.</w:t>
      </w:r>
    </w:p>
    <w:p w:rsidR="006C26D4" w:rsidRDefault="005C2B6E">
      <w:bookmarkStart w:id="693" w:name="CC_9ed2629713891001cf0346376b02d108"/>
      <w:bookmarkEnd w:id="693"/>
      <w:r>
        <w:rPr>
          <w:b/>
        </w:rPr>
        <w:t xml:space="preserve">FormattingDimensionType: </w:t>
      </w:r>
      <w:r>
        <w:t xml:space="preserve">Specifies the </w:t>
      </w:r>
      <w:r>
        <w:rPr>
          <w:b/>
        </w:rPr>
        <w:t>DimensionTypeEnum</w:t>
      </w:r>
      <w:r>
        <w:t xml:space="preserve"> simple type (s</w:t>
      </w:r>
      <w:r>
        <w:t xml:space="preserve">ection </w:t>
      </w:r>
      <w:hyperlink w:anchor="Section_79b6f94c16294df5b65695dbe08f70b1" w:history="1">
        <w:r>
          <w:rPr>
            <w:rStyle w:val="Hyperlink"/>
          </w:rPr>
          <w:t>2.2.5.13</w:t>
        </w:r>
      </w:hyperlink>
      <w:r>
        <w:t xml:space="preserve">) of the dimension used in </w:t>
      </w:r>
      <w:r>
        <w:rPr>
          <w:b/>
        </w:rPr>
        <w:t>FormattingDimensionName</w:t>
      </w:r>
      <w:r>
        <w:t>. This attribute MUST be present for all data source types. For non-</w:t>
      </w:r>
      <w:r>
        <w:rPr>
          <w:b/>
        </w:rPr>
        <w:t>ADOMD.NET</w:t>
      </w:r>
      <w:r>
        <w:t xml:space="preserve"> data sources, this element MUST be set to "Other".</w:t>
      </w:r>
    </w:p>
    <w:p w:rsidR="006C26D4" w:rsidRDefault="005C2B6E">
      <w:bookmarkStart w:id="694" w:name="CC_6599dfe365f9027357ab2560759abb0a"/>
      <w:bookmarkEnd w:id="694"/>
      <w:r>
        <w:rPr>
          <w:b/>
        </w:rPr>
        <w:t>Co</w:t>
      </w:r>
      <w:r>
        <w:rPr>
          <w:b/>
        </w:rPr>
        <w:t xml:space="preserve">nnectionString: </w:t>
      </w:r>
      <w:r>
        <w:t xml:space="preserve">Specifies the user-defined connection string used to connect to the data source when </w:t>
      </w:r>
      <w:r>
        <w:rPr>
          <w:b/>
        </w:rPr>
        <w:t>UseConnectionString</w:t>
      </w:r>
      <w:r>
        <w:t xml:space="preserve"> is set to </w:t>
      </w:r>
      <w:r>
        <w:rPr>
          <w:b/>
        </w:rPr>
        <w:t>TRUE</w:t>
      </w:r>
      <w:r>
        <w:t xml:space="preserve">. This attribute MUST be present and MUST NOT be an empty string. The content of </w:t>
      </w:r>
      <w:r>
        <w:rPr>
          <w:b/>
        </w:rPr>
        <w:t>ConnectionString</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790" w:type="dxa"/>
          </w:tcPr>
          <w:p w:rsidR="006C26D4" w:rsidRDefault="005C2B6E">
            <w:pPr>
              <w:pStyle w:val="TableHeaderText"/>
            </w:pPr>
            <w:r>
              <w:lastRenderedPageBreak/>
              <w:t>Type</w:t>
            </w:r>
          </w:p>
        </w:tc>
        <w:tc>
          <w:tcPr>
            <w:tcW w:w="6390" w:type="dxa"/>
          </w:tcPr>
          <w:p w:rsidR="006C26D4" w:rsidRDefault="005C2B6E">
            <w:pPr>
              <w:pStyle w:val="TableHeaderText"/>
            </w:pPr>
            <w:r>
              <w:t>Contents</w:t>
            </w:r>
          </w:p>
        </w:tc>
      </w:tr>
      <w:tr w:rsidR="006C26D4" w:rsidTr="006C26D4">
        <w:tc>
          <w:tcPr>
            <w:tcW w:w="2790" w:type="dxa"/>
          </w:tcPr>
          <w:p w:rsidR="006C26D4" w:rsidRDefault="005C2B6E">
            <w:pPr>
              <w:pStyle w:val="TableBodyText"/>
            </w:pPr>
            <w:r>
              <w:t>ADOMD.NET</w:t>
            </w:r>
          </w:p>
        </w:tc>
        <w:tc>
          <w:tcPr>
            <w:tcW w:w="6390" w:type="dxa"/>
          </w:tcPr>
          <w:p w:rsidR="006C26D4" w:rsidRDefault="005C2B6E">
            <w:pPr>
              <w:pStyle w:val="TableBodyText"/>
            </w:pPr>
            <w:r>
              <w:rPr>
                <w:b/>
              </w:rPr>
              <w:t>ConnectionString</w:t>
            </w:r>
            <w:r>
              <w:t xml:space="preserve"> MUST be a valid connection string which connects to the </w:t>
            </w:r>
            <w:hyperlink w:anchor="gt_055c223a-52f1-4d41-b95b-d7c60eaa388f">
              <w:r>
                <w:rPr>
                  <w:rStyle w:val="HyperlinkGreen"/>
                  <w:b/>
                </w:rPr>
                <w:t>OLAP</w:t>
              </w:r>
            </w:hyperlink>
            <w:r>
              <w:t xml:space="preserve"> data so</w:t>
            </w:r>
            <w:r>
              <w:t xml:space="preserve">urce. If the </w:t>
            </w:r>
            <w:r>
              <w:rPr>
                <w:b/>
              </w:rPr>
              <w:t>ReadOnly</w:t>
            </w:r>
            <w:r>
              <w:t xml:space="preserve"> attribute is set to "true", </w:t>
            </w:r>
            <w:r>
              <w:rPr>
                <w:b/>
              </w:rPr>
              <w:t>ConnectionString</w:t>
            </w:r>
            <w:r>
              <w:t xml:space="preserve"> MUST be an empty string.</w:t>
            </w:r>
          </w:p>
        </w:tc>
      </w:tr>
      <w:tr w:rsidR="006C26D4" w:rsidTr="006C26D4">
        <w:tc>
          <w:tcPr>
            <w:tcW w:w="2790" w:type="dxa"/>
          </w:tcPr>
          <w:p w:rsidR="006C26D4" w:rsidRDefault="005C2B6E">
            <w:pPr>
              <w:pStyle w:val="TableBodyText"/>
            </w:pPr>
            <w:r>
              <w:t>SqlTabularDataSource</w:t>
            </w:r>
          </w:p>
        </w:tc>
        <w:tc>
          <w:tcPr>
            <w:tcW w:w="6390" w:type="dxa"/>
          </w:tcPr>
          <w:p w:rsidR="006C26D4" w:rsidRDefault="005C2B6E">
            <w:pPr>
              <w:pStyle w:val="TableBodyText"/>
            </w:pPr>
            <w:r>
              <w:rPr>
                <w:b/>
              </w:rPr>
              <w:t>ConnectionString</w:t>
            </w:r>
            <w:r>
              <w:t xml:space="preserve"> MUST be a valid SQL table connection string. If the </w:t>
            </w:r>
            <w:r>
              <w:rPr>
                <w:b/>
              </w:rPr>
              <w:t>ReadOnly</w:t>
            </w:r>
            <w:r>
              <w:t xml:space="preserve"> attribute is set to "true", the </w:t>
            </w:r>
            <w:r>
              <w:rPr>
                <w:b/>
              </w:rPr>
              <w:t>ConnectionString</w:t>
            </w:r>
            <w:r>
              <w:t xml:space="preserve"> MUST be empty.</w:t>
            </w:r>
          </w:p>
        </w:tc>
      </w:tr>
      <w:tr w:rsidR="006C26D4" w:rsidTr="006C26D4">
        <w:tc>
          <w:tcPr>
            <w:tcW w:w="2790" w:type="dxa"/>
          </w:tcPr>
          <w:p w:rsidR="006C26D4" w:rsidRDefault="005C2B6E">
            <w:pPr>
              <w:pStyle w:val="TableBodyText"/>
            </w:pPr>
            <w:r>
              <w:t>ExcelServicesWorkbook</w:t>
            </w:r>
          </w:p>
        </w:tc>
        <w:tc>
          <w:tcPr>
            <w:tcW w:w="6390" w:type="dxa"/>
          </w:tcPr>
          <w:p w:rsidR="006C26D4" w:rsidRDefault="005C2B6E">
            <w:pPr>
              <w:pStyle w:val="TableBodyText"/>
            </w:pPr>
            <w:r>
              <w:rPr>
                <w:b/>
              </w:rPr>
              <w:t>ConnectionString</w:t>
            </w:r>
            <w:r>
              <w:t xml:space="preserve"> MUST be an empty string.</w:t>
            </w:r>
          </w:p>
        </w:tc>
      </w:tr>
      <w:tr w:rsidR="006C26D4" w:rsidTr="006C26D4">
        <w:tc>
          <w:tcPr>
            <w:tcW w:w="2790" w:type="dxa"/>
          </w:tcPr>
          <w:p w:rsidR="006C26D4" w:rsidRDefault="005C2B6E">
            <w:pPr>
              <w:pStyle w:val="TableBodyText"/>
            </w:pPr>
            <w:r>
              <w:t>ExcelWorkbook</w:t>
            </w:r>
          </w:p>
        </w:tc>
        <w:tc>
          <w:tcPr>
            <w:tcW w:w="6390" w:type="dxa"/>
          </w:tcPr>
          <w:p w:rsidR="006C26D4" w:rsidRDefault="005C2B6E">
            <w:pPr>
              <w:pStyle w:val="TableBodyText"/>
            </w:pPr>
            <w:r>
              <w:rPr>
                <w:b/>
              </w:rPr>
              <w:t>ConnectionString</w:t>
            </w:r>
            <w:r>
              <w:t xml:space="preserve"> MUST be an empty string.</w:t>
            </w:r>
          </w:p>
        </w:tc>
      </w:tr>
      <w:tr w:rsidR="006C26D4" w:rsidTr="006C26D4">
        <w:tc>
          <w:tcPr>
            <w:tcW w:w="2790" w:type="dxa"/>
          </w:tcPr>
          <w:p w:rsidR="006C26D4" w:rsidRDefault="005C2B6E">
            <w:pPr>
              <w:pStyle w:val="TableBodyText"/>
            </w:pPr>
            <w:r>
              <w:t>SpListDataSource</w:t>
            </w:r>
          </w:p>
        </w:tc>
        <w:tc>
          <w:tcPr>
            <w:tcW w:w="6390" w:type="dxa"/>
          </w:tcPr>
          <w:p w:rsidR="006C26D4" w:rsidRDefault="005C2B6E">
            <w:pPr>
              <w:pStyle w:val="TableBodyText"/>
            </w:pPr>
            <w:r>
              <w:rPr>
                <w:b/>
              </w:rPr>
              <w:t>ConnectionString</w:t>
            </w:r>
            <w:r>
              <w:t xml:space="preserve"> MUST be an empty string.</w:t>
            </w:r>
          </w:p>
        </w:tc>
      </w:tr>
    </w:tbl>
    <w:p w:rsidR="006C26D4" w:rsidRDefault="006C26D4"/>
    <w:p w:rsidR="006C26D4" w:rsidRDefault="005C2B6E">
      <w:bookmarkStart w:id="695" w:name="CC_652fef6ff3fc0a48116bc08dc40f1fa8"/>
      <w:bookmarkEnd w:id="695"/>
      <w:r>
        <w:rPr>
          <w:b/>
        </w:rPr>
        <w:t xml:space="preserve">Roles: </w:t>
      </w:r>
      <w:r>
        <w:t xml:space="preserve">Specifies the database roles used when connecting to an </w:t>
      </w:r>
      <w:r>
        <w:rPr>
          <w:b/>
        </w:rPr>
        <w:t>ADOMD.NET</w:t>
      </w:r>
      <w:r>
        <w:t xml:space="preserve"> data source. This attribute MUST be present for all data source types. For non-</w:t>
      </w:r>
      <w:r>
        <w:rPr>
          <w:b/>
        </w:rPr>
        <w:t>ADOMD.NET</w:t>
      </w:r>
      <w:r>
        <w:t xml:space="preserve"> data sources, this attribute MUST be an empty string.</w:t>
      </w:r>
    </w:p>
    <w:p w:rsidR="006C26D4" w:rsidRDefault="005C2B6E">
      <w:bookmarkStart w:id="696" w:name="CC_d90342ca8fe7a2845a7e8a03b5dd9b07"/>
      <w:bookmarkEnd w:id="696"/>
      <w:r>
        <w:rPr>
          <w:b/>
        </w:rPr>
        <w:t xml:space="preserve">UseConnectionString: </w:t>
      </w:r>
      <w:r>
        <w:t xml:space="preserve">If </w:t>
      </w:r>
      <w:r>
        <w:rPr>
          <w:b/>
        </w:rPr>
        <w:t>TRUE</w:t>
      </w:r>
      <w:r>
        <w:t xml:space="preserve">, </w:t>
      </w:r>
      <w:r>
        <w:rPr>
          <w:b/>
        </w:rPr>
        <w:t>ConnectionString</w:t>
      </w:r>
      <w:r>
        <w:t xml:space="preserve"> is used to connect to the data source. If </w:t>
      </w:r>
      <w:r>
        <w:rPr>
          <w:b/>
        </w:rPr>
        <w:t>FALSE</w:t>
      </w:r>
      <w:r>
        <w:t xml:space="preserve">, the contents of </w:t>
      </w:r>
      <w:r>
        <w:t xml:space="preserve">the </w:t>
      </w:r>
      <w:r>
        <w:rPr>
          <w:b/>
        </w:rPr>
        <w:t>ConnectionString</w:t>
      </w:r>
      <w:r>
        <w:t xml:space="preserve"> property are ignored and the connection string is built internally. This attribute MUST be present, and is only used for </w:t>
      </w:r>
      <w:r>
        <w:rPr>
          <w:b/>
        </w:rPr>
        <w:t>ADOMD.NET</w:t>
      </w:r>
      <w:r>
        <w:t xml:space="preserve"> and </w:t>
      </w:r>
      <w:r>
        <w:rPr>
          <w:b/>
        </w:rPr>
        <w:t>SqlTabularDataSource</w:t>
      </w:r>
      <w:r>
        <w:t xml:space="preserve"> data source types.</w:t>
      </w:r>
    </w:p>
    <w:p w:rsidR="006C26D4" w:rsidRDefault="005C2B6E">
      <w:bookmarkStart w:id="697" w:name="CC_61811ee86d29f80aeb11c93e06b039a2"/>
      <w:bookmarkEnd w:id="697"/>
      <w:r>
        <w:rPr>
          <w:b/>
        </w:rPr>
        <w:t xml:space="preserve">ConnectionContext: </w:t>
      </w:r>
      <w:r>
        <w:t xml:space="preserve">Specifies the user </w:t>
      </w:r>
      <w:r>
        <w:rPr>
          <w:b/>
        </w:rPr>
        <w:t>ConnectionContext</w:t>
      </w:r>
      <w:r>
        <w:t xml:space="preserve"> simp</w:t>
      </w:r>
      <w:r>
        <w:t xml:space="preserve">le type (section </w:t>
      </w:r>
      <w:hyperlink w:anchor="Section_30299880831e4767a9718ad2ca092f5b" w:history="1">
        <w:r>
          <w:rPr>
            <w:rStyle w:val="Hyperlink"/>
          </w:rPr>
          <w:t>2.2.5.10</w:t>
        </w:r>
      </w:hyperlink>
      <w:r>
        <w:t xml:space="preserve">) to be used for authentication to the data source. This attribute MUST be present, and MUST be ignored for </w:t>
      </w:r>
      <w:r>
        <w:rPr>
          <w:b/>
        </w:rPr>
        <w:t>ExcelWorkbook</w:t>
      </w:r>
      <w:r>
        <w:t xml:space="preserve"> data source types.</w:t>
      </w:r>
    </w:p>
    <w:p w:rsidR="006C26D4" w:rsidRDefault="005C2B6E">
      <w:bookmarkStart w:id="698" w:name="CC_2eaf61ba1ca65b4124d44a3bd24a7cfb"/>
      <w:bookmarkEnd w:id="698"/>
      <w:r>
        <w:rPr>
          <w:b/>
        </w:rPr>
        <w:t>PassUserNameAsAdomdCustomData:</w:t>
      </w:r>
      <w:r>
        <w:rPr>
          <w:b/>
        </w:rPr>
        <w:t xml:space="preserve"> </w:t>
      </w:r>
      <w:r>
        <w:t xml:space="preserve">Specifies whether to pass the user name to </w:t>
      </w:r>
      <w:r>
        <w:rPr>
          <w:b/>
        </w:rPr>
        <w:t>ADOMD.NET</w:t>
      </w:r>
      <w:r>
        <w:t xml:space="preserve"> as part of the </w:t>
      </w:r>
      <w:r>
        <w:rPr>
          <w:b/>
        </w:rPr>
        <w:t>CustomData</w:t>
      </w:r>
      <w:r>
        <w:t xml:space="preserve"> property of the connection string. </w:t>
      </w:r>
      <w:r>
        <w:rPr>
          <w:b/>
        </w:rPr>
        <w:t>CustomData</w:t>
      </w:r>
      <w:r>
        <w:t xml:space="preserve"> is sometimes used as an alternative identity, distinct from the connection identity. This attribute MUST be present, is only used </w:t>
      </w:r>
      <w:r>
        <w:t xml:space="preserve">by </w:t>
      </w:r>
      <w:r>
        <w:rPr>
          <w:b/>
        </w:rPr>
        <w:t>ADOMD.NET</w:t>
      </w:r>
      <w:r>
        <w:t xml:space="preserve"> data sources and MUST be ignored by all other data source types.</w:t>
      </w:r>
    </w:p>
    <w:p w:rsidR="006C26D4" w:rsidRDefault="005C2B6E">
      <w:bookmarkStart w:id="699" w:name="CC_9d6b209399acd7083a7af2a0b3a03093"/>
      <w:bookmarkEnd w:id="699"/>
      <w:r>
        <w:rPr>
          <w:b/>
        </w:rPr>
        <w:t xml:space="preserve">ReadOnly: </w:t>
      </w:r>
      <w:r>
        <w:t xml:space="preserve">This attribute MUST be present and MUST be set to </w:t>
      </w:r>
      <w:r>
        <w:rPr>
          <w:b/>
        </w:rPr>
        <w:t>TRUE</w:t>
      </w:r>
      <w:r>
        <w:t xml:space="preserve"> if the data source object is read-only for the </w:t>
      </w:r>
      <w:hyperlink w:anchor="gt_f2fea6e5-8b0f-4cf0-8245-cc908b7fde76">
        <w:r>
          <w:rPr>
            <w:rStyle w:val="HyperlinkGreen"/>
            <w:b/>
          </w:rPr>
          <w:t>current user</w:t>
        </w:r>
      </w:hyperlink>
      <w:r>
        <w:t xml:space="preserve">; otherwise, this attribute is </w:t>
      </w:r>
      <w:r>
        <w:rPr>
          <w:b/>
        </w:rPr>
        <w:t>FALSE</w:t>
      </w:r>
      <w:r>
        <w:t xml:space="preserve">. When calling the </w:t>
      </w:r>
      <w:r>
        <w:rPr>
          <w:b/>
        </w:rPr>
        <w:t xml:space="preserve">CreateDataSource </w:t>
      </w:r>
      <w:r>
        <w:t xml:space="preserve">operation (section </w:t>
      </w:r>
      <w:hyperlink w:anchor="Section_aee74a0093aa4507b550b9ed0678b547" w:history="1">
        <w:r>
          <w:rPr>
            <w:rStyle w:val="Hyperlink"/>
          </w:rPr>
          <w:t>3.1.4.3</w:t>
        </w:r>
      </w:hyperlink>
      <w:r>
        <w:t xml:space="preserve">), if this attribute is set to </w:t>
      </w:r>
      <w:r>
        <w:rPr>
          <w:b/>
        </w:rPr>
        <w:t>TRUE</w:t>
      </w:r>
      <w:r>
        <w:t xml:space="preserve">, the server (2) responds with a </w:t>
      </w:r>
      <w:hyperlink w:anchor="gt_ec8728a8-1a75-426f-8767-aa1932c7c19f">
        <w:r>
          <w:rPr>
            <w:rStyle w:val="HyperlinkGreen"/>
            <w:b/>
          </w:rPr>
          <w:t>SOAP fault</w:t>
        </w:r>
      </w:hyperlink>
      <w:r>
        <w:t xml:space="preserve"> containing the </w:t>
      </w:r>
      <w:r>
        <w:rPr>
          <w:b/>
        </w:rPr>
        <w:t>ErrorCode</w:t>
      </w:r>
      <w:r>
        <w:t xml:space="preserve"> "CannotPublishReadOnlyElement"; otherwise, if this attribute is set to </w:t>
      </w:r>
      <w:r>
        <w:rPr>
          <w:b/>
        </w:rPr>
        <w:t>FALSE</w:t>
      </w:r>
      <w:r>
        <w:t>, the creation is successful.</w:t>
      </w:r>
    </w:p>
    <w:p w:rsidR="006C26D4" w:rsidRDefault="005C2B6E">
      <w:bookmarkStart w:id="700" w:name="CC_80a850d9b1ddd6f3bc3cbc01ac2233e6"/>
      <w:bookmarkEnd w:id="700"/>
      <w:r>
        <w:rPr>
          <w:b/>
        </w:rPr>
        <w:t xml:space="preserve">MinutesToCache: </w:t>
      </w:r>
      <w:r>
        <w:t>Specifies the timeout in minutes for caching data sour</w:t>
      </w:r>
      <w:r>
        <w:t xml:space="preserve">ce requests. This attribute MUST be present and the value MUST be a non-negative integer. If </w:t>
      </w:r>
      <w:r>
        <w:rPr>
          <w:b/>
        </w:rPr>
        <w:t>MinutesToCache</w:t>
      </w:r>
      <w:r>
        <w:t xml:space="preserve"> is set to zero, the data source MUST NOT be cached.</w:t>
      </w:r>
    </w:p>
    <w:p w:rsidR="006C26D4" w:rsidRDefault="005C2B6E">
      <w:bookmarkStart w:id="701" w:name="CC_6ea03a6f66d685914c482b2bfd59e733"/>
      <w:bookmarkEnd w:id="701"/>
      <w:r>
        <w:rPr>
          <w:b/>
        </w:rPr>
        <w:t xml:space="preserve">ServerMajorVersion: </w:t>
      </w:r>
      <w:r>
        <w:t>Indicates the major version of the data source being used. This attribute MU</w:t>
      </w:r>
      <w:r>
        <w:t>ST be present.</w:t>
      </w:r>
    </w:p>
    <w:p w:rsidR="006C26D4" w:rsidRDefault="005C2B6E">
      <w:bookmarkStart w:id="702" w:name="CC_edf08049fa4cf585890b6ab65a2bd6fc"/>
      <w:bookmarkEnd w:id="702"/>
      <w:r>
        <w:rPr>
          <w:b/>
        </w:rPr>
        <w:t xml:space="preserve">SubTypeId: </w:t>
      </w:r>
      <w:r>
        <w:t xml:space="preserve">Specifies the subtype of the data source. This attribute MUST be present and MUST be the same value as the </w:t>
      </w:r>
      <w:r>
        <w:rPr>
          <w:b/>
        </w:rPr>
        <w:t>SourceName</w:t>
      </w:r>
      <w:r>
        <w:t xml:space="preserve"> element.</w:t>
      </w:r>
    </w:p>
    <w:p w:rsidR="006C26D4" w:rsidRDefault="005C2B6E">
      <w:bookmarkStart w:id="703" w:name="CC_d2306189b561eb9be7aeba29b38e6244"/>
      <w:bookmarkEnd w:id="703"/>
      <w:r>
        <w:rPr>
          <w:b/>
        </w:rPr>
        <w:t xml:space="preserve">TargetApplicationId: </w:t>
      </w:r>
      <w:r>
        <w:t>Specifies the Secure Store (</w:t>
      </w:r>
      <w:hyperlink r:id="rId100" w:anchor="Section_0dd3f7a3faf647b89c3e75d17758d37c">
        <w:r>
          <w:rPr>
            <w:rStyle w:val="Hyperlink"/>
          </w:rPr>
          <w:t>[MS-SSWPS]</w:t>
        </w:r>
      </w:hyperlink>
      <w:r>
        <w:t xml:space="preserve">) </w:t>
      </w:r>
      <w:hyperlink w:anchor="gt_2b3e1194-168a-4549-8ac4-5d98f214c3af">
        <w:r>
          <w:rPr>
            <w:rStyle w:val="HyperlinkGreen"/>
            <w:b/>
          </w:rPr>
          <w:t>target application</w:t>
        </w:r>
      </w:hyperlink>
      <w:r>
        <w:t xml:space="preserve"> identifier containing the credentials that MUST be used for authentication to the data source when </w:t>
      </w:r>
      <w:r>
        <w:rPr>
          <w:b/>
        </w:rPr>
        <w:t>ConnectionContext</w:t>
      </w:r>
      <w:r>
        <w:t xml:space="preserve"> is set to </w:t>
      </w:r>
      <w:r>
        <w:rPr>
          <w:b/>
        </w:rPr>
        <w:t>SecureStor</w:t>
      </w:r>
      <w:r>
        <w:rPr>
          <w:b/>
        </w:rPr>
        <w:t>eCredentials.</w:t>
      </w:r>
      <w:r>
        <w:t xml:space="preserve"> When </w:t>
      </w:r>
      <w:r>
        <w:rPr>
          <w:b/>
        </w:rPr>
        <w:t>ConnectionContext</w:t>
      </w:r>
      <w:r>
        <w:t xml:space="preserve"> IS NOT set to </w:t>
      </w:r>
      <w:r>
        <w:rPr>
          <w:b/>
        </w:rPr>
        <w:t>SecureStoreCredentials</w:t>
      </w:r>
      <w:r>
        <w:t>, this attribute MUST be ignored. This attribute MUST be present.</w:t>
      </w:r>
    </w:p>
    <w:p w:rsidR="006C26D4" w:rsidRDefault="005C2B6E">
      <w:pPr>
        <w:pStyle w:val="Heading4"/>
      </w:pPr>
      <w:bookmarkStart w:id="704" w:name="section_323a5e69b0d94134811ac0c1ddafd90d"/>
      <w:bookmarkStart w:id="705" w:name="_Toc134677661"/>
      <w:r>
        <w:t>DataTableMapping</w:t>
      </w:r>
      <w:bookmarkEnd w:id="704"/>
      <w:bookmarkEnd w:id="705"/>
      <w:r>
        <w:fldChar w:fldCharType="begin"/>
      </w:r>
      <w:r>
        <w:instrText xml:space="preserve"> XE "Messages:DataTableMapping complex type" </w:instrText>
      </w:r>
      <w:r>
        <w:fldChar w:fldCharType="end"/>
      </w:r>
      <w:r>
        <w:fldChar w:fldCharType="begin"/>
      </w:r>
      <w:r>
        <w:instrText xml:space="preserve"> XE "Complex types:DataTableMapping" </w:instrText>
      </w:r>
      <w:r>
        <w:fldChar w:fldCharType="end"/>
      </w:r>
      <w:r>
        <w:fldChar w:fldCharType="begin"/>
      </w:r>
      <w:r>
        <w:instrText xml:space="preserve"> XE "DataTableM</w:instrText>
      </w:r>
      <w:r>
        <w:instrText xml:space="preserve">apping complex type" </w:instrText>
      </w:r>
      <w:r>
        <w:fldChar w:fldCharType="end"/>
      </w:r>
    </w:p>
    <w:p w:rsidR="006C26D4" w:rsidRDefault="005C2B6E">
      <w:r>
        <w:rPr>
          <w:b/>
        </w:rPr>
        <w:t>Namespace:</w:t>
      </w:r>
      <w:r>
        <w:t xml:space="preserve"> http://www.microsoft.com/performancepoint/scorecards</w:t>
      </w:r>
    </w:p>
    <w:p w:rsidR="006C26D4" w:rsidRDefault="005C2B6E">
      <w:bookmarkStart w:id="706" w:name="CC_32c409eed121633fe7f0b5e7828efaf1"/>
      <w:bookmarkEnd w:id="706"/>
      <w:r>
        <w:lastRenderedPageBreak/>
        <w:t xml:space="preserve">The </w:t>
      </w:r>
      <w:r>
        <w:rPr>
          <w:b/>
        </w:rPr>
        <w:t>DataTableMapping</w:t>
      </w:r>
      <w:r>
        <w:t xml:space="preserve"> complex type specifies how data from tabular data sources is mapped to multidimensional data.</w:t>
      </w:r>
    </w:p>
    <w:p w:rsidR="006C26D4" w:rsidRDefault="005C2B6E">
      <w:pPr>
        <w:pStyle w:val="Code"/>
      </w:pPr>
      <w:bookmarkStart w:id="707" w:name="CC_c8177117b9ce72ae3ceac51d9054dcb3"/>
      <w:bookmarkEnd w:id="707"/>
      <w:r>
        <w:t>&lt;xs:complexType name="DataTableMapping" xmlns:xs="htt</w:t>
      </w:r>
      <w:r>
        <w:t>p://www.w3.org/2001/XMLSchema"&gt;</w:t>
      </w:r>
    </w:p>
    <w:p w:rsidR="006C26D4" w:rsidRDefault="005C2B6E">
      <w:pPr>
        <w:pStyle w:val="Code"/>
      </w:pPr>
      <w:r>
        <w:t xml:space="preserve">  &lt;xs:sequence&gt;</w:t>
      </w:r>
    </w:p>
    <w:p w:rsidR="006C26D4" w:rsidRDefault="005C2B6E">
      <w:pPr>
        <w:pStyle w:val="Code"/>
      </w:pPr>
      <w:r>
        <w:t xml:space="preserve">    &lt;xs:element minOccurs="0" maxOccurs="1" name="ColumnMappings" type="tns:ArrayOfDataColumnMapping"/&gt;</w:t>
      </w:r>
    </w:p>
    <w:p w:rsidR="006C26D4" w:rsidRDefault="005C2B6E">
      <w:pPr>
        <w:pStyle w:val="Code"/>
      </w:pPr>
      <w:r>
        <w:t xml:space="preserve">    &lt;xs:element minOccurs="0" maxOccurs="1" name="MasterTimeColumn" type="tns:DataColumnMapping"/&gt;</w:t>
      </w:r>
    </w:p>
    <w:p w:rsidR="006C26D4" w:rsidRDefault="005C2B6E">
      <w:pPr>
        <w:pStyle w:val="Code"/>
      </w:pPr>
      <w:r>
        <w:t xml:space="preserve">  &lt;</w:t>
      </w:r>
      <w:r>
        <w:t>/xs:sequence&gt;</w:t>
      </w:r>
    </w:p>
    <w:p w:rsidR="006C26D4" w:rsidRDefault="005C2B6E">
      <w:pPr>
        <w:pStyle w:val="Code"/>
      </w:pPr>
      <w:r>
        <w:t xml:space="preserve">  &lt;xs:attribute name="DateAggregationType" type="tns:DateAggregationTypes" use="required"/&gt;</w:t>
      </w:r>
    </w:p>
    <w:p w:rsidR="006C26D4" w:rsidRDefault="005C2B6E">
      <w:pPr>
        <w:pStyle w:val="Code"/>
      </w:pPr>
      <w:r>
        <w:t xml:space="preserve">  &lt;xs:attribute name="CalendarStartMonth" type="xs:int" use="required"/&gt;</w:t>
      </w:r>
    </w:p>
    <w:p w:rsidR="006C26D4" w:rsidRDefault="005C2B6E">
      <w:pPr>
        <w:pStyle w:val="Code"/>
      </w:pPr>
      <w:r>
        <w:t>&lt;/xs:complexType&gt;</w:t>
      </w:r>
    </w:p>
    <w:p w:rsidR="006C26D4" w:rsidRDefault="005C2B6E">
      <w:bookmarkStart w:id="708" w:name="CC_123c002ffae8d3a4b0eaeabaa2a50598"/>
      <w:bookmarkEnd w:id="708"/>
      <w:r>
        <w:rPr>
          <w:b/>
        </w:rPr>
        <w:t xml:space="preserve">ColumnMappings: </w:t>
      </w:r>
      <w:r>
        <w:t xml:space="preserve">Specifies the </w:t>
      </w:r>
      <w:r>
        <w:rPr>
          <w:b/>
        </w:rPr>
        <w:t>ArrayOfDataColumnMapping</w:t>
      </w:r>
      <w:r>
        <w:t xml:space="preserve"> (section </w:t>
      </w:r>
      <w:hyperlink w:anchor="Section_5d026bf59a304439a85edf3ad8c0bfee" w:history="1">
        <w:r>
          <w:rPr>
            <w:rStyle w:val="Hyperlink"/>
          </w:rPr>
          <w:t>2.2.4.29</w:t>
        </w:r>
      </w:hyperlink>
      <w:r>
        <w:t xml:space="preserve">) </w:t>
      </w:r>
      <w:hyperlink w:anchor="gt_91432874-9050-460a-b621-d77b75d31dee">
        <w:r>
          <w:rPr>
            <w:rStyle w:val="HyperlinkGreen"/>
            <w:b/>
          </w:rPr>
          <w:t>items</w:t>
        </w:r>
      </w:hyperlink>
      <w:r>
        <w:t xml:space="preserve"> that provide the mapping information for each of the tabular columns. This element MUST be present. </w:t>
      </w:r>
    </w:p>
    <w:p w:rsidR="006C26D4" w:rsidRDefault="005C2B6E">
      <w:r>
        <w:t>If an i</w:t>
      </w:r>
      <w:r>
        <w:t xml:space="preserve">tem in </w:t>
      </w:r>
      <w:r>
        <w:rPr>
          <w:b/>
        </w:rPr>
        <w:t>ColumnMappings</w:t>
      </w:r>
      <w:r>
        <w:t xml:space="preserve"> has a </w:t>
      </w:r>
      <w:r>
        <w:rPr>
          <w:b/>
        </w:rPr>
        <w:t>Dimension</w:t>
      </w:r>
      <w:r>
        <w:t xml:space="preserve"> or </w:t>
      </w:r>
      <w:r>
        <w:rPr>
          <w:b/>
        </w:rPr>
        <w:t>TimeDimension</w:t>
      </w:r>
      <w:r>
        <w:t xml:space="preserve"> MappedColumnTypes (see section </w:t>
      </w:r>
      <w:hyperlink w:anchor="Section_4eb0276a58f74226826c64597ded5495" w:history="1">
        <w:r>
          <w:rPr>
            <w:rStyle w:val="Hyperlink"/>
          </w:rPr>
          <w:t>2.2.5.35</w:t>
        </w:r>
      </w:hyperlink>
      <w:r>
        <w:t xml:space="preserve">), the item’s </w:t>
      </w:r>
      <w:r>
        <w:rPr>
          <w:b/>
        </w:rPr>
        <w:t>KeyColumnName</w:t>
      </w:r>
      <w:r>
        <w:t xml:space="preserve"> (section </w:t>
      </w:r>
      <w:hyperlink w:anchor="Section_a1e46a3b3ca2461d92bff2a082fbcbdc" w:history="1">
        <w:r>
          <w:rPr>
            <w:rStyle w:val="Hyperlink"/>
          </w:rPr>
          <w:t>2.2.4</w:t>
        </w:r>
        <w:r>
          <w:rPr>
            <w:rStyle w:val="Hyperlink"/>
          </w:rPr>
          <w:t>.84</w:t>
        </w:r>
      </w:hyperlink>
      <w:r>
        <w:t xml:space="preserve">) MUST be either an empty string or MUST be equal to the </w:t>
      </w:r>
      <w:r>
        <w:rPr>
          <w:b/>
        </w:rPr>
        <w:t>UniqueName</w:t>
      </w:r>
      <w:r>
        <w:t xml:space="preserve"> (section 2.2.4.84) of one of the other columns in the array with a </w:t>
      </w:r>
      <w:r>
        <w:rPr>
          <w:b/>
        </w:rPr>
        <w:t>MappedColumnTypes</w:t>
      </w:r>
      <w:r>
        <w:t xml:space="preserve"> equal to Key (section 2.2.5.35). </w:t>
      </w:r>
    </w:p>
    <w:p w:rsidR="006C26D4" w:rsidRDefault="005C2B6E">
      <w:bookmarkStart w:id="709" w:name="CC_1f54a1f676ee7b65b0709b4641784caf"/>
      <w:bookmarkEnd w:id="709"/>
      <w:r>
        <w:rPr>
          <w:b/>
        </w:rPr>
        <w:t xml:space="preserve">MasterTimeColumn: </w:t>
      </w:r>
      <w:r>
        <w:t xml:space="preserve">Specifies the mapped </w:t>
      </w:r>
      <w:r>
        <w:rPr>
          <w:b/>
        </w:rPr>
        <w:t>DateTime</w:t>
      </w:r>
      <w:r>
        <w:t xml:space="preserve"> column (section </w:t>
      </w:r>
      <w:hyperlink w:anchor="Section_412f496928c64c76a4fd66f832c3ebe3" w:history="1">
        <w:r>
          <w:rPr>
            <w:rStyle w:val="Hyperlink"/>
          </w:rPr>
          <w:t>2.2.5.34</w:t>
        </w:r>
      </w:hyperlink>
      <w:r>
        <w:t xml:space="preserve">) in the tabular data source that is used as the time </w:t>
      </w:r>
      <w:hyperlink w:anchor="gt_70d18eb1-eb3c-48f8-b0cd-7140f206406c">
        <w:r>
          <w:rPr>
            <w:rStyle w:val="HyperlinkGreen"/>
            <w:b/>
          </w:rPr>
          <w:t>dimension</w:t>
        </w:r>
      </w:hyperlink>
      <w:r>
        <w:t xml:space="preserve"> for </w:t>
      </w:r>
      <w:hyperlink w:anchor="gt_5636b713-0145-43aa-9e8d-c4248f83ab2d">
        <w:r>
          <w:rPr>
            <w:rStyle w:val="HyperlinkGreen"/>
            <w:b/>
          </w:rPr>
          <w:t>time intelligence</w:t>
        </w:r>
      </w:hyperlink>
      <w:r>
        <w:t xml:space="preserve"> calculations. </w:t>
      </w:r>
    </w:p>
    <w:p w:rsidR="006C26D4" w:rsidRDefault="005C2B6E">
      <w:bookmarkStart w:id="710" w:name="CC_3158a88055e4f5c5d84c71fd98c25f61"/>
      <w:bookmarkEnd w:id="710"/>
      <w:r>
        <w:rPr>
          <w:b/>
        </w:rPr>
        <w:t xml:space="preserve">DateAggregationType: </w:t>
      </w:r>
      <w:r>
        <w:t xml:space="preserve">Specifies the list (1) of </w:t>
      </w:r>
      <w:r>
        <w:rPr>
          <w:b/>
        </w:rPr>
        <w:t>DateAggregationTypes</w:t>
      </w:r>
      <w:r>
        <w:t xml:space="preserve"> (see section </w:t>
      </w:r>
      <w:hyperlink w:anchor="Section_6a0f191d96fa4f40935762619366a3b2" w:history="1">
        <w:r>
          <w:rPr>
            <w:rStyle w:val="Hyperlink"/>
          </w:rPr>
          <w:t>2.2.5.12</w:t>
        </w:r>
      </w:hyperlink>
      <w:r>
        <w:t>) that specifies which time period levels are used for the mapped time d</w:t>
      </w:r>
      <w:r>
        <w:t xml:space="preserve">imensions. This attribute MUST be present and MUST contain at least one </w:t>
      </w:r>
      <w:r>
        <w:rPr>
          <w:b/>
        </w:rPr>
        <w:t>DateAggregationType</w:t>
      </w:r>
      <w:r>
        <w:t xml:space="preserve">. </w:t>
      </w:r>
    </w:p>
    <w:p w:rsidR="006C26D4" w:rsidRDefault="005C2B6E">
      <w:bookmarkStart w:id="711" w:name="CC_2a1e4d17778562bfcedede0c5f6db9ce"/>
      <w:bookmarkEnd w:id="711"/>
      <w:r>
        <w:rPr>
          <w:b/>
        </w:rPr>
        <w:t xml:space="preserve">CalendarStartMonth: </w:t>
      </w:r>
      <w:r>
        <w:t>Specifies the fiscal year start month used for the time dimensions. This element MUST be present and MUST be one of these values: 0 for Januar</w:t>
      </w:r>
      <w:r>
        <w:t>y, 1 for February, 2 for March, 3 for April, 4 for May, 5 for June, 6 for July, 7 for August, 8 for September, 9 for October, 10 for November, or 11 for December.</w:t>
      </w:r>
    </w:p>
    <w:p w:rsidR="006C26D4" w:rsidRDefault="005C2B6E">
      <w:pPr>
        <w:pStyle w:val="Heading4"/>
      </w:pPr>
      <w:bookmarkStart w:id="712" w:name="section_dbe77fd470b442f4ad25d09cb8b8a5a0"/>
      <w:bookmarkStart w:id="713" w:name="_Toc134677662"/>
      <w:r>
        <w:t>DefaultDimensionSetting</w:t>
      </w:r>
      <w:bookmarkEnd w:id="712"/>
      <w:bookmarkEnd w:id="713"/>
      <w:r>
        <w:fldChar w:fldCharType="begin"/>
      </w:r>
      <w:r>
        <w:instrText xml:space="preserve"> XE "Messages:DefaultDimensionSetting complex type" </w:instrText>
      </w:r>
      <w:r>
        <w:fldChar w:fldCharType="end"/>
      </w:r>
      <w:r>
        <w:fldChar w:fldCharType="begin"/>
      </w:r>
      <w:r>
        <w:instrText xml:space="preserve"> XE "Complex typ</w:instrText>
      </w:r>
      <w:r>
        <w:instrText xml:space="preserve">es:DefaultDimensionSetting" </w:instrText>
      </w:r>
      <w:r>
        <w:fldChar w:fldCharType="end"/>
      </w:r>
      <w:r>
        <w:fldChar w:fldCharType="begin"/>
      </w:r>
      <w:r>
        <w:instrText xml:space="preserve"> XE "DefaultDimensionSetting complex type" </w:instrText>
      </w:r>
      <w:r>
        <w:fldChar w:fldCharType="end"/>
      </w:r>
    </w:p>
    <w:p w:rsidR="006C26D4" w:rsidRDefault="005C2B6E">
      <w:r>
        <w:rPr>
          <w:b/>
        </w:rPr>
        <w:t>Namespace:</w:t>
      </w:r>
      <w:r>
        <w:t xml:space="preserve"> http://www.microsoft.com/performancepoint/scorecards</w:t>
      </w:r>
    </w:p>
    <w:p w:rsidR="006C26D4" w:rsidRDefault="005C2B6E">
      <w:bookmarkStart w:id="714" w:name="CC_6160e79b6107693abe2fddf4729a442e"/>
      <w:bookmarkEnd w:id="714"/>
      <w:r>
        <w:t xml:space="preserve">Specifies a default set of members in a </w:t>
      </w:r>
      <w:hyperlink w:anchor="gt_70d18eb1-eb3c-48f8-b0cd-7140f206406c">
        <w:r>
          <w:rPr>
            <w:rStyle w:val="HyperlinkGreen"/>
            <w:b/>
          </w:rPr>
          <w:t>dimension</w:t>
        </w:r>
      </w:hyperlink>
      <w:r>
        <w:t xml:space="preserve">. It </w:t>
      </w:r>
      <w:r>
        <w:t xml:space="preserve">extends the Dimension (see section </w:t>
      </w:r>
      <w:hyperlink w:anchor="Section_661a8c641e374aa0af47bc52db022f6a" w:history="1">
        <w:r>
          <w:t>2.2.4.90</w:t>
        </w:r>
      </w:hyperlink>
      <w:r>
        <w:t>) type.</w:t>
      </w:r>
    </w:p>
    <w:p w:rsidR="006C26D4" w:rsidRDefault="005C2B6E">
      <w:pPr>
        <w:pStyle w:val="Code"/>
      </w:pPr>
      <w:bookmarkStart w:id="715" w:name="CC_c47a2c05512c6928cd46453aaf528177"/>
      <w:bookmarkEnd w:id="715"/>
      <w:r>
        <w:t>&lt;xs:complexType name="DefaultDimensionSetting" xmlns:xs="http://www.w3.org/2001/XMLSchema"&gt;</w:t>
      </w:r>
    </w:p>
    <w:p w:rsidR="006C26D4" w:rsidRDefault="005C2B6E">
      <w:pPr>
        <w:pStyle w:val="Code"/>
      </w:pPr>
      <w:r>
        <w:t xml:space="preserve">  &lt;xs:complexContent mixed="false"&gt;</w:t>
      </w:r>
    </w:p>
    <w:p w:rsidR="006C26D4" w:rsidRDefault="005C2B6E">
      <w:pPr>
        <w:pStyle w:val="Code"/>
      </w:pPr>
      <w:r>
        <w:t xml:space="preserve">    &lt;xs:extension</w:t>
      </w:r>
      <w:r>
        <w:t xml:space="preserve"> base="tns:Dimension"&gt;</w:t>
      </w:r>
    </w:p>
    <w:p w:rsidR="006C26D4" w:rsidRDefault="005C2B6E">
      <w:pPr>
        <w:pStyle w:val="Code"/>
      </w:pPr>
      <w:r>
        <w:t xml:space="preserve">      &lt;xs:sequence&gt;</w:t>
      </w:r>
    </w:p>
    <w:p w:rsidR="006C26D4" w:rsidRDefault="005C2B6E">
      <w:pPr>
        <w:pStyle w:val="Code"/>
      </w:pPr>
      <w:r>
        <w:t xml:space="preserve">        &lt;xs:element minOccurs="0" maxOccurs="unbounded" name="Members" type="tns:Member"/&gt;</w:t>
      </w:r>
    </w:p>
    <w:p w:rsidR="006C26D4" w:rsidRDefault="005C2B6E">
      <w:pPr>
        <w:pStyle w:val="Code"/>
      </w:pPr>
      <w:r>
        <w:t xml:space="preserve">      &lt;/xs:sequence&gt;</w:t>
      </w:r>
    </w:p>
    <w:p w:rsidR="006C26D4" w:rsidRDefault="005C2B6E">
      <w:pPr>
        <w:pStyle w:val="Code"/>
      </w:pPr>
      <w:r>
        <w:t xml:space="preserve">      &lt;xs:attribute name="IsVisible" type="xs:boolean" use="required"/&gt;</w:t>
      </w:r>
    </w:p>
    <w:p w:rsidR="006C26D4" w:rsidRDefault="005C2B6E">
      <w:pPr>
        <w:pStyle w:val="Code"/>
      </w:pPr>
      <w:r>
        <w:t xml:space="preserve">      &lt;xs:attribute name="Sho</w:t>
      </w:r>
      <w:r>
        <w:t>wAsSlider"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716" w:name="CC_c1aeeb3bf253cb78430ef8aa9d171522"/>
      <w:bookmarkEnd w:id="716"/>
      <w:r>
        <w:rPr>
          <w:b/>
        </w:rPr>
        <w:t xml:space="preserve">Members: </w:t>
      </w:r>
      <w:r>
        <w:t xml:space="preserve">Specifies a default set of </w:t>
      </w:r>
      <w:hyperlink w:anchor="gt_5d78ca78-a9b1-4791-8126-bf9494304b11">
        <w:r>
          <w:rPr>
            <w:rStyle w:val="HyperlinkGreen"/>
            <w:b/>
          </w:rPr>
          <w:t>members (2)</w:t>
        </w:r>
      </w:hyperlink>
      <w:r>
        <w:t xml:space="preserve"> in a dimension. Contains an array of 0 </w:t>
      </w:r>
      <w:r>
        <w:t xml:space="preserve">or more </w:t>
      </w:r>
      <w:r>
        <w:rPr>
          <w:b/>
        </w:rPr>
        <w:t>Member</w:t>
      </w:r>
      <w:r>
        <w:t xml:space="preserve"> (see section </w:t>
      </w:r>
      <w:hyperlink w:anchor="Section_7d6737c1abef4172bc6df9bf26f712fa" w:history="1">
        <w:r>
          <w:t>2.2.4.134</w:t>
        </w:r>
      </w:hyperlink>
      <w:r>
        <w:t xml:space="preserve">) </w:t>
      </w:r>
      <w:hyperlink w:anchor="gt_91432874-9050-460a-b621-d77b75d31dee">
        <w:r>
          <w:rPr>
            <w:rStyle w:val="HyperlinkGreen"/>
            <w:b/>
          </w:rPr>
          <w:t>items</w:t>
        </w:r>
      </w:hyperlink>
      <w:r>
        <w:t>. This element MUST be present.</w:t>
      </w:r>
    </w:p>
    <w:p w:rsidR="006C26D4" w:rsidRDefault="005C2B6E">
      <w:bookmarkStart w:id="717" w:name="CC_1f64d6d06e5e2d4f188661d0a3b722a2"/>
      <w:bookmarkEnd w:id="717"/>
      <w:r>
        <w:rPr>
          <w:b/>
        </w:rPr>
        <w:t xml:space="preserve">IsVisible: </w:t>
      </w:r>
      <w:r>
        <w:t xml:space="preserve">This attribute is deprecated from the protocol </w:t>
      </w:r>
      <w:r>
        <w:t xml:space="preserve">and MUST NOT be used. </w:t>
      </w:r>
    </w:p>
    <w:p w:rsidR="006C26D4" w:rsidRDefault="005C2B6E">
      <w:bookmarkStart w:id="718" w:name="CC_b2a68d0e2d896d3fb449092dcb7aeb2e"/>
      <w:bookmarkEnd w:id="718"/>
      <w:r>
        <w:rPr>
          <w:b/>
        </w:rPr>
        <w:t xml:space="preserve">ShowAsSlider: </w:t>
      </w:r>
      <w:r>
        <w:t xml:space="preserve">This type is deprecated from the protocol and MUST NOT be used. </w:t>
      </w:r>
    </w:p>
    <w:p w:rsidR="006C26D4" w:rsidRDefault="005C2B6E">
      <w:pPr>
        <w:pStyle w:val="Heading4"/>
      </w:pPr>
      <w:bookmarkStart w:id="719" w:name="section_96896758ff414a609cf6dc7013540dab"/>
      <w:bookmarkStart w:id="720" w:name="_Toc134677663"/>
      <w:r>
        <w:lastRenderedPageBreak/>
        <w:t>DictionaryWrapperOfStringGridCell</w:t>
      </w:r>
      <w:bookmarkEnd w:id="719"/>
      <w:bookmarkEnd w:id="720"/>
      <w:r>
        <w:fldChar w:fldCharType="begin"/>
      </w:r>
      <w:r>
        <w:instrText xml:space="preserve"> XE "Messages:DictionaryWrapperOfStringGridCell complex type" </w:instrText>
      </w:r>
      <w:r>
        <w:fldChar w:fldCharType="end"/>
      </w:r>
      <w:r>
        <w:fldChar w:fldCharType="begin"/>
      </w:r>
      <w:r>
        <w:instrText xml:space="preserve"> XE "Complex types:DictionaryWrapperOfStringGridCell" </w:instrText>
      </w:r>
      <w:r>
        <w:fldChar w:fldCharType="end"/>
      </w:r>
      <w:r>
        <w:fldChar w:fldCharType="begin"/>
      </w:r>
      <w:r>
        <w:instrText xml:space="preserve"> </w:instrText>
      </w:r>
      <w:r>
        <w:instrText xml:space="preserve">XE "DictionaryWrapperOfStringGridCell complex type" </w:instrText>
      </w:r>
      <w:r>
        <w:fldChar w:fldCharType="end"/>
      </w:r>
    </w:p>
    <w:p w:rsidR="006C26D4" w:rsidRDefault="005C2B6E">
      <w:r>
        <w:rPr>
          <w:b/>
        </w:rPr>
        <w:t>Namespace:</w:t>
      </w:r>
      <w:r>
        <w:t xml:space="preserve"> http://www.microsoft.com/performancepoint/scorecards</w:t>
      </w:r>
    </w:p>
    <w:p w:rsidR="006C26D4" w:rsidRDefault="005C2B6E">
      <w:bookmarkStart w:id="721" w:name="CC_864adecc67c6feb7562fc83fdc8967ce"/>
      <w:bookmarkEnd w:id="721"/>
      <w:r>
        <w:t xml:space="preserve">This complex type specifies a collection of ArrayOfGridCells (see section </w:t>
      </w:r>
      <w:hyperlink w:anchor="Section_f111649df6ab4107850477d186c9e358" w:history="1">
        <w:r>
          <w:rPr>
            <w:rStyle w:val="Hyperlink"/>
          </w:rPr>
          <w:t>2.2</w:t>
        </w:r>
        <w:r>
          <w:rPr>
            <w:rStyle w:val="Hyperlink"/>
          </w:rPr>
          <w:t>.4.35</w:t>
        </w:r>
      </w:hyperlink>
      <w:r>
        <w:t>) with associated string keys.</w:t>
      </w:r>
    </w:p>
    <w:p w:rsidR="006C26D4" w:rsidRDefault="005C2B6E">
      <w:pPr>
        <w:pStyle w:val="Code"/>
      </w:pPr>
      <w:bookmarkStart w:id="722" w:name="CC_586ca6a26a5a41735f6094b74032f299"/>
      <w:bookmarkEnd w:id="722"/>
      <w:r>
        <w:t>&lt;xs:complexType name="DictionaryWrapperOfStringGridCell"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name="Keys" type="tns:ArrayOfString"/&gt;</w:t>
      </w:r>
    </w:p>
    <w:p w:rsidR="006C26D4" w:rsidRDefault="005C2B6E">
      <w:pPr>
        <w:pStyle w:val="Code"/>
      </w:pPr>
      <w:r>
        <w:t xml:space="preserve">    &lt;xs:element</w:t>
      </w:r>
      <w:r>
        <w:t xml:space="preserve"> minOccurs="0" maxOccurs="1" name="Values" type="tns:ArrayOfGridCell"/&gt;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723" w:name="CC_4e5e5ff4dc9a6a2322133568fa6f8165"/>
      <w:bookmarkEnd w:id="723"/>
      <w:r>
        <w:rPr>
          <w:b/>
        </w:rPr>
        <w:t xml:space="preserve">Keys: </w:t>
      </w:r>
      <w:r>
        <w:t xml:space="preserve">An array of strings representing keys for addressing the contents of the </w:t>
      </w:r>
      <w:r>
        <w:rPr>
          <w:b/>
        </w:rPr>
        <w:t>Values</w:t>
      </w:r>
      <w:r>
        <w:t xml:space="preserve"> array (see section </w:t>
      </w:r>
      <w:hyperlink w:anchor="Section_79c935ed9bb241cba9ba9ca68eb2e939" w:history="1">
        <w:r>
          <w:rPr>
            <w:rStyle w:val="Hyperlink"/>
          </w:rPr>
          <w:t>2.2.4.54</w:t>
        </w:r>
      </w:hyperlink>
      <w:r>
        <w:t xml:space="preserve">). </w:t>
      </w:r>
    </w:p>
    <w:p w:rsidR="006C26D4" w:rsidRDefault="005C2B6E">
      <w:bookmarkStart w:id="724" w:name="CC_0eeee9316b7344123fba34b2a6af4cf5"/>
      <w:bookmarkEnd w:id="724"/>
      <w:r>
        <w:rPr>
          <w:b/>
        </w:rPr>
        <w:t xml:space="preserve">Values: </w:t>
      </w:r>
      <w:r>
        <w:t xml:space="preserve">An array of </w:t>
      </w:r>
      <w:r>
        <w:rPr>
          <w:b/>
        </w:rPr>
        <w:t>GridCells</w:t>
      </w:r>
      <w:r>
        <w:t xml:space="preserve"> (see section </w:t>
      </w:r>
      <w:hyperlink w:anchor="Section_40bbf6893d9a484c8ebb97c99c9eaa01" w:history="1">
        <w:r>
          <w:rPr>
            <w:rStyle w:val="Hyperlink"/>
          </w:rPr>
          <w:t>2.2.4.100</w:t>
        </w:r>
      </w:hyperlink>
      <w:r>
        <w:t xml:space="preserve">). This element MUST conform to the schema of the </w:t>
      </w:r>
      <w:r>
        <w:rPr>
          <w:b/>
        </w:rPr>
        <w:t>ArrayOfGridCell</w:t>
      </w:r>
      <w:r>
        <w:t xml:space="preserve"> complex type (see section 2.2.4.35). </w:t>
      </w:r>
    </w:p>
    <w:p w:rsidR="006C26D4" w:rsidRDefault="005C2B6E">
      <w:r>
        <w:t xml:space="preserve">The </w:t>
      </w:r>
      <w:r>
        <w:rPr>
          <w:b/>
        </w:rPr>
        <w:t>Keys</w:t>
      </w:r>
      <w:r>
        <w:t xml:space="preserve"> and </w:t>
      </w:r>
      <w:r>
        <w:rPr>
          <w:b/>
        </w:rPr>
        <w:t>Values</w:t>
      </w:r>
      <w:r>
        <w:t xml:space="preserve"> MUST conform to the following:</w:t>
      </w:r>
    </w:p>
    <w:p w:rsidR="006C26D4" w:rsidRDefault="005C2B6E">
      <w:pPr>
        <w:pStyle w:val="ListParagraph"/>
        <w:numPr>
          <w:ilvl w:val="0"/>
          <w:numId w:val="55"/>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6C26D4" w:rsidRDefault="005C2B6E">
      <w:pPr>
        <w:pStyle w:val="ListParagraph"/>
        <w:numPr>
          <w:ilvl w:val="0"/>
          <w:numId w:val="55"/>
        </w:numPr>
      </w:pPr>
      <w:r>
        <w:t xml:space="preserve">Each item in </w:t>
      </w:r>
      <w:r>
        <w:rPr>
          <w:b/>
        </w:rPr>
        <w:t>Values</w:t>
      </w:r>
      <w:r>
        <w:t xml:space="preserve"> MUST NOT be null.</w:t>
      </w:r>
    </w:p>
    <w:p w:rsidR="006C26D4" w:rsidRDefault="005C2B6E">
      <w:pPr>
        <w:pStyle w:val="ListParagraph"/>
        <w:numPr>
          <w:ilvl w:val="0"/>
          <w:numId w:val="55"/>
        </w:numPr>
      </w:pPr>
      <w:r>
        <w:t xml:space="preserve">Each item in </w:t>
      </w:r>
      <w:r>
        <w:rPr>
          <w:b/>
        </w:rPr>
        <w:t>Keys</w:t>
      </w:r>
      <w:r>
        <w:t xml:space="preserve"> MUST be a uniqu</w:t>
      </w:r>
      <w:r>
        <w:t>e, non-null string.</w:t>
      </w:r>
    </w:p>
    <w:p w:rsidR="006C26D4" w:rsidRDefault="005C2B6E">
      <w:pPr>
        <w:pStyle w:val="ListParagraph"/>
        <w:numPr>
          <w:ilvl w:val="0"/>
          <w:numId w:val="55"/>
        </w:numPr>
      </w:pPr>
      <w:r>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6C26D4" w:rsidRDefault="005C2B6E">
      <w:pPr>
        <w:pStyle w:val="Heading4"/>
      </w:pPr>
      <w:bookmarkStart w:id="725" w:name="section_a3094489332d4782975ba6e5acf7785e"/>
      <w:bookmarkStart w:id="726" w:name="_Toc134677664"/>
      <w:r>
        <w:t>DictionaryWrapperOfStringPropertyBag</w:t>
      </w:r>
      <w:bookmarkEnd w:id="725"/>
      <w:bookmarkEnd w:id="726"/>
      <w:r>
        <w:fldChar w:fldCharType="begin"/>
      </w:r>
      <w:r>
        <w:instrText xml:space="preserve"> XE "Messages:DictionaryWrapperOfStringPropertyBag complex type" </w:instrText>
      </w:r>
      <w:r>
        <w:fldChar w:fldCharType="end"/>
      </w:r>
      <w:r>
        <w:fldChar w:fldCharType="begin"/>
      </w:r>
      <w:r>
        <w:instrText xml:space="preserve"> XE "Comp</w:instrText>
      </w:r>
      <w:r>
        <w:instrText xml:space="preserve">lex types:DictionaryWrapperOfStringPropertyBag" </w:instrText>
      </w:r>
      <w:r>
        <w:fldChar w:fldCharType="end"/>
      </w:r>
      <w:r>
        <w:fldChar w:fldCharType="begin"/>
      </w:r>
      <w:r>
        <w:instrText xml:space="preserve"> XE "DictionaryWrapperOfStringPropertyBag complex type" </w:instrText>
      </w:r>
      <w:r>
        <w:fldChar w:fldCharType="end"/>
      </w:r>
    </w:p>
    <w:p w:rsidR="006C26D4" w:rsidRDefault="005C2B6E">
      <w:r>
        <w:rPr>
          <w:b/>
        </w:rPr>
        <w:t>Namespace:</w:t>
      </w:r>
      <w:r>
        <w:t xml:space="preserve"> http://www.microsoft.com/performancepoint/scorecards</w:t>
      </w:r>
    </w:p>
    <w:p w:rsidR="006C26D4" w:rsidRDefault="005C2B6E">
      <w:bookmarkStart w:id="727" w:name="CC_8bfd5d9e6b865590353e59239e9cf645"/>
      <w:bookmarkEnd w:id="727"/>
      <w:r>
        <w:t xml:space="preserve">This complex type specifies a collection of </w:t>
      </w:r>
      <w:r>
        <w:rPr>
          <w:b/>
        </w:rPr>
        <w:t>ArrayOfPropertyBags</w:t>
      </w:r>
      <w:r>
        <w:t xml:space="preserve"> with associated str</w:t>
      </w:r>
      <w:r>
        <w:t>ing keys.</w:t>
      </w:r>
    </w:p>
    <w:p w:rsidR="006C26D4" w:rsidRDefault="005C2B6E">
      <w:pPr>
        <w:pStyle w:val="Code"/>
      </w:pPr>
      <w:bookmarkStart w:id="728" w:name="CC_41a3d3d4887dad16483c8e1afbe95be2"/>
      <w:bookmarkEnd w:id="728"/>
      <w:r>
        <w:t>&lt;xs:complexType name="DictionaryWrapperOfStringPropertyBag"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name="Keys" type="tns:ArrayOfString"/&gt;</w:t>
      </w:r>
    </w:p>
    <w:p w:rsidR="006C26D4" w:rsidRDefault="005C2B6E">
      <w:pPr>
        <w:pStyle w:val="Code"/>
      </w:pPr>
      <w:r>
        <w:t xml:space="preserve">    &lt;xs:element minOccurs="0" maxOccurs="1</w:t>
      </w:r>
      <w:r>
        <w:t>" name="Values" type="tns:ArrayOfPropertyBag"/&gt;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729" w:name="CC_ec35906ca6ba0448976a69ab35268805"/>
      <w:bookmarkEnd w:id="729"/>
      <w:r>
        <w:rPr>
          <w:b/>
        </w:rPr>
        <w:t xml:space="preserve">Keys: </w:t>
      </w:r>
      <w:r>
        <w:t xml:space="preserve">An array of strings serving as keys for addressing the contents of the </w:t>
      </w:r>
      <w:r>
        <w:rPr>
          <w:b/>
        </w:rPr>
        <w:t>Values</w:t>
      </w:r>
      <w:r>
        <w:t xml:space="preserve"> array. See </w:t>
      </w:r>
      <w:r>
        <w:rPr>
          <w:b/>
        </w:rPr>
        <w:t>ArrayOfString</w:t>
      </w:r>
      <w:r>
        <w:t xml:space="preserve">, section </w:t>
      </w:r>
      <w:hyperlink w:anchor="Section_79c935ed9bb241cba9ba9ca68eb2e939" w:history="1">
        <w:r>
          <w:rPr>
            <w:rStyle w:val="Hyperlink"/>
          </w:rPr>
          <w:t>2.2.4.54</w:t>
        </w:r>
      </w:hyperlink>
      <w:r>
        <w:t>.</w:t>
      </w:r>
    </w:p>
    <w:p w:rsidR="006C26D4" w:rsidRDefault="005C2B6E">
      <w:bookmarkStart w:id="730" w:name="CC_036f79aa732dde94b5b174d0d9c36b48"/>
      <w:bookmarkEnd w:id="730"/>
      <w:r>
        <w:rPr>
          <w:b/>
        </w:rPr>
        <w:t xml:space="preserve">Values: </w:t>
      </w:r>
      <w:r>
        <w:t xml:space="preserve">An array of </w:t>
      </w:r>
      <w:r>
        <w:rPr>
          <w:b/>
        </w:rPr>
        <w:t>PropertyBags</w:t>
      </w:r>
      <w:r>
        <w:t xml:space="preserve">. See </w:t>
      </w:r>
      <w:r>
        <w:rPr>
          <w:b/>
        </w:rPr>
        <w:t>ArrayOfPropertyBag</w:t>
      </w:r>
      <w:r>
        <w:t xml:space="preserve">, section </w:t>
      </w:r>
      <w:hyperlink w:anchor="Section_d8037c4199d0402fbd71cefbe917a28b" w:history="1">
        <w:r>
          <w:rPr>
            <w:rStyle w:val="Hyperlink"/>
          </w:rPr>
          <w:t>2.2.4.52</w:t>
        </w:r>
      </w:hyperlink>
      <w:r>
        <w:t>.</w:t>
      </w:r>
    </w:p>
    <w:p w:rsidR="006C26D4" w:rsidRDefault="005C2B6E">
      <w:r>
        <w:t xml:space="preserve">The </w:t>
      </w:r>
      <w:r>
        <w:rPr>
          <w:b/>
        </w:rPr>
        <w:t>Keys</w:t>
      </w:r>
      <w:r>
        <w:t xml:space="preserve"> and </w:t>
      </w:r>
      <w:r>
        <w:rPr>
          <w:b/>
        </w:rPr>
        <w:t>Values</w:t>
      </w:r>
      <w:r>
        <w:t xml:space="preserve"> MUST conform to the following:</w:t>
      </w:r>
    </w:p>
    <w:p w:rsidR="006C26D4" w:rsidRDefault="005C2B6E">
      <w:pPr>
        <w:pStyle w:val="ListParagraph"/>
        <w:numPr>
          <w:ilvl w:val="0"/>
          <w:numId w:val="56"/>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6C26D4" w:rsidRDefault="005C2B6E">
      <w:pPr>
        <w:pStyle w:val="ListParagraph"/>
        <w:numPr>
          <w:ilvl w:val="0"/>
          <w:numId w:val="56"/>
        </w:numPr>
      </w:pPr>
      <w:r>
        <w:t xml:space="preserve">Each item in </w:t>
      </w:r>
      <w:r>
        <w:rPr>
          <w:b/>
        </w:rPr>
        <w:t>Values</w:t>
      </w:r>
      <w:r>
        <w:t xml:space="preserve"> MUST NOT be null.</w:t>
      </w:r>
    </w:p>
    <w:p w:rsidR="006C26D4" w:rsidRDefault="005C2B6E">
      <w:pPr>
        <w:pStyle w:val="ListParagraph"/>
        <w:numPr>
          <w:ilvl w:val="0"/>
          <w:numId w:val="56"/>
        </w:numPr>
      </w:pPr>
      <w:r>
        <w:t xml:space="preserve">Each item in </w:t>
      </w:r>
      <w:r>
        <w:rPr>
          <w:b/>
        </w:rPr>
        <w:t>Keys</w:t>
      </w:r>
      <w:r>
        <w:t xml:space="preserve"> MUST be a unique, non-null string.</w:t>
      </w:r>
    </w:p>
    <w:p w:rsidR="006C26D4" w:rsidRDefault="005C2B6E">
      <w:pPr>
        <w:pStyle w:val="ListParagraph"/>
        <w:numPr>
          <w:ilvl w:val="0"/>
          <w:numId w:val="56"/>
        </w:numPr>
      </w:pPr>
      <w:r>
        <w:lastRenderedPageBreak/>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6C26D4" w:rsidRDefault="005C2B6E">
      <w:pPr>
        <w:pStyle w:val="Heading4"/>
      </w:pPr>
      <w:bookmarkStart w:id="731" w:name="section_661a8c641e374aa0af47bc52db022f6a"/>
      <w:bookmarkStart w:id="732" w:name="_Toc134677665"/>
      <w:r>
        <w:t>Dimension</w:t>
      </w:r>
      <w:bookmarkEnd w:id="731"/>
      <w:bookmarkEnd w:id="732"/>
      <w:r>
        <w:fldChar w:fldCharType="begin"/>
      </w:r>
      <w:r>
        <w:instrText xml:space="preserve"> XE "Messages:Dimension complex type" </w:instrText>
      </w:r>
      <w:r>
        <w:fldChar w:fldCharType="end"/>
      </w:r>
      <w:r>
        <w:fldChar w:fldCharType="begin"/>
      </w:r>
      <w:r>
        <w:instrText xml:space="preserve"> XE "Complex types:Dimension" </w:instrText>
      </w:r>
      <w:r>
        <w:fldChar w:fldCharType="end"/>
      </w:r>
      <w:r>
        <w:fldChar w:fldCharType="begin"/>
      </w:r>
      <w:r>
        <w:instrText xml:space="preserve"> XE "Dimension complex type" </w:instrText>
      </w:r>
      <w:r>
        <w:fldChar w:fldCharType="end"/>
      </w:r>
    </w:p>
    <w:p w:rsidR="006C26D4" w:rsidRDefault="005C2B6E">
      <w:r>
        <w:rPr>
          <w:b/>
        </w:rPr>
        <w:t>Namespace:</w:t>
      </w:r>
      <w:r>
        <w:t xml:space="preserve"> http://www.microsoft.com/per</w:t>
      </w:r>
      <w:r>
        <w:t>formancepoint/scorecards</w:t>
      </w:r>
    </w:p>
    <w:p w:rsidR="006C26D4" w:rsidRDefault="005C2B6E">
      <w:bookmarkStart w:id="733" w:name="CC_f93dd2024aae8070f56ad68ee2aa81f9"/>
      <w:bookmarkEnd w:id="733"/>
      <w:r>
        <w:t xml:space="preserve">The </w:t>
      </w:r>
      <w:r>
        <w:rPr>
          <w:b/>
        </w:rPr>
        <w:t>Dimension</w:t>
      </w:r>
      <w:r>
        <w:t xml:space="preserve"> complex type specifies the structure of a </w:t>
      </w:r>
      <w:hyperlink w:anchor="gt_70d18eb1-eb3c-48f8-b0cd-7140f206406c">
        <w:r>
          <w:rPr>
            <w:rStyle w:val="HyperlinkGreen"/>
            <w:b/>
          </w:rPr>
          <w:t>dimension</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6C26D4" w:rsidRDefault="005C2B6E">
      <w:pPr>
        <w:pStyle w:val="Code"/>
      </w:pPr>
      <w:bookmarkStart w:id="734" w:name="CC_6451489b4950de4af1123506372a1a14"/>
      <w:bookmarkEnd w:id="734"/>
      <w:r>
        <w:t>&lt;xs:complexType name="Dimension"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&lt;xs:sequence&gt;</w:t>
      </w:r>
    </w:p>
    <w:p w:rsidR="006C26D4" w:rsidRDefault="005C2B6E">
      <w:pPr>
        <w:pStyle w:val="Code"/>
      </w:pPr>
      <w:r>
        <w:t xml:space="preserve">        &lt;xs:element minOccurs="0" maxOccurs="1" name="MeasureGroupN</w:t>
      </w:r>
      <w:r>
        <w:t>ames" type="tns:ArrayOfString"/&gt;</w:t>
      </w:r>
    </w:p>
    <w:p w:rsidR="006C26D4" w:rsidRDefault="005C2B6E">
      <w:pPr>
        <w:pStyle w:val="Code"/>
      </w:pPr>
      <w:r>
        <w:t xml:space="preserve">        &lt;xs:element minOccurs="1" maxOccurs="1" name="Type" type="tns:DimensionTypeEnum"/&gt;</w:t>
      </w:r>
    </w:p>
    <w:p w:rsidR="006C26D4" w:rsidRDefault="005C2B6E">
      <w:pPr>
        <w:pStyle w:val="Code"/>
      </w:pPr>
      <w:r>
        <w:t xml:space="preserve">        &lt;xs:element minOccurs="0" maxOccurs="1" name="Hierarchies" type="tns:ArrayOfHierarchy"/&gt;</w:t>
      </w:r>
    </w:p>
    <w:p w:rsidR="006C26D4" w:rsidRDefault="005C2B6E">
      <w:pPr>
        <w:pStyle w:val="Code"/>
      </w:pPr>
      <w:r>
        <w:t xml:space="preserve">        &lt;xs:element minOccurs="0" m</w:t>
      </w:r>
      <w:r>
        <w:t>axOccurs="1" name="Levels" type="tns:ArrayOfLevel"/&gt;</w:t>
      </w:r>
    </w:p>
    <w:p w:rsidR="006C26D4" w:rsidRDefault="005C2B6E">
      <w:pPr>
        <w:pStyle w:val="Code"/>
      </w:pPr>
      <w:r>
        <w:t xml:space="preserve">      &lt;/xs:sequence&gt;</w:t>
      </w:r>
    </w:p>
    <w:p w:rsidR="006C26D4" w:rsidRDefault="005C2B6E">
      <w:pPr>
        <w:pStyle w:val="Code"/>
      </w:pPr>
      <w:r>
        <w:t xml:space="preserve">      &lt;xs:attribute name="IsMeasureDimension" type="xs:boolean" use="required"/&gt;</w:t>
      </w:r>
    </w:p>
    <w:p w:rsidR="006C26D4" w:rsidRDefault="005C2B6E">
      <w:pPr>
        <w:pStyle w:val="Code"/>
      </w:pPr>
      <w:r>
        <w:t xml:space="preserve">      &lt;xs:attribute name="DefaultMemberName" type="xs:string"/&gt;</w:t>
      </w:r>
    </w:p>
    <w:p w:rsidR="006C26D4" w:rsidRDefault="005C2B6E">
      <w:pPr>
        <w:pStyle w:val="Code"/>
      </w:pPr>
      <w:r>
        <w:t xml:space="preserve">    &lt;/xs:extension&gt;</w:t>
      </w:r>
    </w:p>
    <w:p w:rsidR="006C26D4" w:rsidRDefault="005C2B6E">
      <w:pPr>
        <w:pStyle w:val="Code"/>
      </w:pPr>
      <w:r>
        <w:t xml:space="preserve">  &lt;/xs:complexCon</w:t>
      </w:r>
      <w:r>
        <w:t>tent&gt;</w:t>
      </w:r>
    </w:p>
    <w:p w:rsidR="006C26D4" w:rsidRDefault="005C2B6E">
      <w:pPr>
        <w:pStyle w:val="Code"/>
      </w:pPr>
      <w:r>
        <w:t>&lt;/xs:complexType&gt;</w:t>
      </w:r>
    </w:p>
    <w:p w:rsidR="006C26D4" w:rsidRDefault="005C2B6E">
      <w:bookmarkStart w:id="735" w:name="CC_abab4434d1ae1aaa12c905d1e7d6c1d6"/>
      <w:bookmarkEnd w:id="735"/>
      <w:r>
        <w:rPr>
          <w:b/>
        </w:rPr>
        <w:t xml:space="preserve">MeasureGroupNames: </w:t>
      </w:r>
      <w:r>
        <w:t xml:space="preserve">Specifies a </w:t>
      </w:r>
      <w:hyperlink w:anchor="gt_04ce231e-214c-44fd-b7ba-7cc19eee79bf">
        <w:r>
          <w:rPr>
            <w:rStyle w:val="HyperlinkGreen"/>
            <w:b/>
          </w:rPr>
          <w:t>list (1)</w:t>
        </w:r>
      </w:hyperlink>
      <w:r>
        <w:t xml:space="preserve"> of the names of groupings of the </w:t>
      </w:r>
      <w:hyperlink w:anchor="gt_70548cb6-ef0e-4f2a-8e34-7293a9df8998">
        <w:r>
          <w:rPr>
            <w:rStyle w:val="HyperlinkGreen"/>
            <w:b/>
          </w:rPr>
          <w:t>measures</w:t>
        </w:r>
      </w:hyperlink>
      <w:r>
        <w:t xml:space="preserve"> in the dimension. This </w:t>
      </w:r>
      <w:r>
        <w:t>element MUST be present.</w:t>
      </w:r>
    </w:p>
    <w:p w:rsidR="006C26D4" w:rsidRDefault="005C2B6E">
      <w:bookmarkStart w:id="736" w:name="CC_c0ebbe70d1d6d8b04fe4a4cf39705d56"/>
      <w:bookmarkEnd w:id="736"/>
      <w:r>
        <w:rPr>
          <w:b/>
        </w:rPr>
        <w:t xml:space="preserve">Type: </w:t>
      </w:r>
      <w:r>
        <w:t xml:space="preserve">Specifies the type of the dimension in the form of the simple type </w:t>
      </w:r>
      <w:r>
        <w:rPr>
          <w:b/>
        </w:rPr>
        <w:t>DimensionTypeEnum</w:t>
      </w:r>
      <w:r>
        <w:t xml:space="preserve"> (section </w:t>
      </w:r>
      <w:hyperlink w:anchor="Section_79b6f94c16294df5b65695dbe08f70b1" w:history="1">
        <w:r>
          <w:rPr>
            <w:rStyle w:val="Hyperlink"/>
          </w:rPr>
          <w:t>2.2.5.13</w:t>
        </w:r>
      </w:hyperlink>
      <w:r>
        <w:t>). This element MUST be present.</w:t>
      </w:r>
    </w:p>
    <w:p w:rsidR="006C26D4" w:rsidRDefault="005C2B6E">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bookmarkStart w:id="737" w:name="CC_aad2976f3ac051846e21e119483ce4f9"/>
      <w:bookmarkEnd w:id="737"/>
      <w:r>
        <w:rPr>
          <w:b/>
        </w:rPr>
        <w:t xml:space="preserve">Hierarchies: </w:t>
      </w:r>
      <w:r>
        <w:t xml:space="preserve">Specifies the </w:t>
      </w:r>
      <w:hyperlink w:anchor="gt_a07fc05d-cdb0-442c-984a-dd3589b9f682">
        <w:r>
          <w:rPr>
            <w:rStyle w:val="HyperlinkGreen"/>
            <w:b/>
          </w:rPr>
          <w:t>hierarchies</w:t>
        </w:r>
      </w:hyperlink>
      <w:r>
        <w:t xml:space="preserve"> in the dimension. A list (1) of the </w:t>
      </w:r>
      <w:r>
        <w:rPr>
          <w:b/>
        </w:rPr>
        <w:t>Hierarchy</w:t>
      </w:r>
      <w:r>
        <w:t xml:space="preserve"> elements as defined in the complex type </w:t>
      </w:r>
      <w:r>
        <w:rPr>
          <w:b/>
        </w:rPr>
        <w:t>ArrayOfHierarchy</w:t>
      </w:r>
      <w:r>
        <w:t xml:space="preserve"> (section </w:t>
      </w:r>
      <w:hyperlink w:anchor="Section_2735f8e3c3f34008bb03764d29178efb" w:history="1">
        <w:r>
          <w:rPr>
            <w:rStyle w:val="Hyperlink"/>
          </w:rPr>
          <w:t>2.2.4.39</w:t>
        </w:r>
      </w:hyperlink>
      <w:r>
        <w:t>). T</w:t>
      </w:r>
      <w:r>
        <w:t xml:space="preserve">he </w:t>
      </w:r>
      <w:r>
        <w:rPr>
          <w:b/>
        </w:rPr>
        <w:t>Hierarchy.Levels</w:t>
      </w:r>
      <w:r>
        <w:t xml:space="preserve"> collection will contain only the </w:t>
      </w:r>
      <w:r>
        <w:rPr>
          <w:b/>
        </w:rPr>
        <w:t>Levels</w:t>
      </w:r>
      <w:r>
        <w:t xml:space="preserve"> that are used in that </w:t>
      </w:r>
      <w:r>
        <w:rPr>
          <w:b/>
        </w:rPr>
        <w:t>Hierarchy</w:t>
      </w:r>
      <w:r>
        <w:t xml:space="preserve">. This element MUST be present. </w:t>
      </w:r>
    </w:p>
    <w:p w:rsidR="006C26D4" w:rsidRDefault="005C2B6E">
      <w:bookmarkStart w:id="738" w:name="CC_29abf96a29d55f75480a19fb95b693cd"/>
      <w:bookmarkEnd w:id="738"/>
      <w:r>
        <w:rPr>
          <w:b/>
        </w:rPr>
        <w:t xml:space="preserve">Levels: </w:t>
      </w:r>
      <w:r>
        <w:t xml:space="preserve">Specifies the </w:t>
      </w:r>
      <w:hyperlink w:anchor="gt_35243297-04e4-4bb0-be03-defaf24c4246">
        <w:r>
          <w:rPr>
            <w:rStyle w:val="HyperlinkGreen"/>
            <w:b/>
          </w:rPr>
          <w:t>levels</w:t>
        </w:r>
      </w:hyperlink>
      <w:r>
        <w:t xml:space="preserve"> in the dimension. A list (1) of the Level</w:t>
      </w:r>
      <w:r>
        <w:t xml:space="preserve"> elements as defined in the complex type </w:t>
      </w:r>
      <w:r>
        <w:rPr>
          <w:b/>
        </w:rPr>
        <w:t>ArrayOfLevel</w:t>
      </w:r>
      <w:r>
        <w:t xml:space="preserve"> (section </w:t>
      </w:r>
      <w:hyperlink w:anchor="Section_b922d18f79e74cbf9a8d0b4db716ff35" w:history="1">
        <w:r>
          <w:rPr>
            <w:rStyle w:val="Hyperlink"/>
          </w:rPr>
          <w:t>2.2.4.43</w:t>
        </w:r>
      </w:hyperlink>
      <w:r>
        <w:t xml:space="preserve">). The </w:t>
      </w:r>
      <w:r>
        <w:rPr>
          <w:b/>
        </w:rPr>
        <w:t>Dimension.Levels</w:t>
      </w:r>
      <w:r>
        <w:t xml:space="preserve"> collection will contain all of the </w:t>
      </w:r>
      <w:r>
        <w:rPr>
          <w:b/>
        </w:rPr>
        <w:t>Levels</w:t>
      </w:r>
      <w:r>
        <w:t xml:space="preserve"> that are used in all of the </w:t>
      </w:r>
      <w:r>
        <w:rPr>
          <w:b/>
        </w:rPr>
        <w:t>Hierarchies</w:t>
      </w:r>
      <w:r>
        <w:t xml:space="preserve"> in a </w:t>
      </w:r>
      <w:r>
        <w:rPr>
          <w:b/>
        </w:rPr>
        <w:t>Dimension</w:t>
      </w:r>
      <w:r>
        <w:t>. Thi</w:t>
      </w:r>
      <w:r>
        <w:t>s element MUST be present.</w:t>
      </w:r>
    </w:p>
    <w:p w:rsidR="006C26D4" w:rsidRDefault="005C2B6E">
      <w:bookmarkStart w:id="739" w:name="CC_d22c090c36b6c9685f266aee59715e84"/>
      <w:bookmarkEnd w:id="739"/>
      <w:r>
        <w:rPr>
          <w:b/>
        </w:rPr>
        <w:t xml:space="preserve">IsMeasureDimension: </w:t>
      </w:r>
      <w:r>
        <w:t xml:space="preserve">Specifies if the dimension is a measure dimension. This value MUST be </w:t>
      </w:r>
      <w:r>
        <w:rPr>
          <w:b/>
        </w:rPr>
        <w:t>TRUE</w:t>
      </w:r>
      <w:r>
        <w:t xml:space="preserve"> when the value of </w:t>
      </w:r>
      <w:r>
        <w:rPr>
          <w:b/>
        </w:rPr>
        <w:t>Type</w:t>
      </w:r>
      <w:r>
        <w:t xml:space="preserve"> is "Measure"; otherwise, it is </w:t>
      </w:r>
      <w:r>
        <w:rPr>
          <w:b/>
        </w:rPr>
        <w:t>FALSE</w:t>
      </w:r>
      <w:r>
        <w:t>. This element MUST be present.</w:t>
      </w:r>
    </w:p>
    <w:p w:rsidR="006C26D4" w:rsidRDefault="005C2B6E">
      <w:bookmarkStart w:id="740" w:name="CC_1c92e3248090c696528117496931f1b5"/>
      <w:bookmarkEnd w:id="740"/>
      <w:r>
        <w:rPr>
          <w:b/>
        </w:rPr>
        <w:t xml:space="preserve">DefaultMemberName: </w:t>
      </w:r>
      <w:r>
        <w:t>Specifies the unique nam</w:t>
      </w:r>
      <w:r>
        <w:t xml:space="preserve">e of the </w:t>
      </w:r>
      <w:hyperlink w:anchor="gt_5cd244e0-3921-46a5-96ba-824b8cb50e13">
        <w:r>
          <w:rPr>
            <w:rStyle w:val="HyperlinkGreen"/>
            <w:b/>
          </w:rPr>
          <w:t>default member</w:t>
        </w:r>
      </w:hyperlink>
      <w:r>
        <w:t xml:space="preserve"> for the dimension. The length of the value MUST NOT exceed 1000 characters. This element MUST be present.</w:t>
      </w:r>
    </w:p>
    <w:p w:rsidR="006C26D4" w:rsidRDefault="005C2B6E">
      <w:pPr>
        <w:pStyle w:val="Heading4"/>
      </w:pPr>
      <w:bookmarkStart w:id="741" w:name="section_9596978f838c474eab778b06b0fef708"/>
      <w:bookmarkStart w:id="742" w:name="_Toc134677666"/>
      <w:r>
        <w:t>Element</w:t>
      </w:r>
      <w:bookmarkEnd w:id="741"/>
      <w:bookmarkEnd w:id="742"/>
      <w:r>
        <w:fldChar w:fldCharType="begin"/>
      </w:r>
      <w:r>
        <w:instrText xml:space="preserve"> XE "Messages:Element complex type" </w:instrText>
      </w:r>
      <w:r>
        <w:fldChar w:fldCharType="end"/>
      </w:r>
      <w:r>
        <w:fldChar w:fldCharType="begin"/>
      </w:r>
      <w:r>
        <w:instrText xml:space="preserve"> XE "Complex types:</w:instrText>
      </w:r>
      <w:r>
        <w:instrText xml:space="preserve">Element" </w:instrText>
      </w:r>
      <w:r>
        <w:fldChar w:fldCharType="end"/>
      </w:r>
      <w:r>
        <w:fldChar w:fldCharType="begin"/>
      </w:r>
      <w:r>
        <w:instrText xml:space="preserve"> XE "Element complex type" </w:instrText>
      </w:r>
      <w:r>
        <w:fldChar w:fldCharType="end"/>
      </w:r>
    </w:p>
    <w:p w:rsidR="006C26D4" w:rsidRDefault="005C2B6E">
      <w:r>
        <w:rPr>
          <w:b/>
        </w:rPr>
        <w:t>Namespace:</w:t>
      </w:r>
      <w:r>
        <w:t xml:space="preserve"> http://www.microsoft.com/performancepoint/scorecards</w:t>
      </w:r>
    </w:p>
    <w:p w:rsidR="006C26D4" w:rsidRDefault="005C2B6E">
      <w:bookmarkStart w:id="743" w:name="CC_cedc86b47fe1fe92754a0f0b04273926"/>
      <w:bookmarkEnd w:id="743"/>
      <w:r>
        <w:t xml:space="preserve">This abstract class specifies basic metadata about an </w:t>
      </w:r>
      <w:hyperlink w:anchor="gt_91432874-9050-460a-b621-d77b75d31dee">
        <w:r>
          <w:rPr>
            <w:rStyle w:val="HyperlinkGreen"/>
            <w:b/>
          </w:rPr>
          <w:t>item</w:t>
        </w:r>
      </w:hyperlink>
      <w:r>
        <w:t xml:space="preserve">. This class is the base class </w:t>
      </w:r>
      <w:r>
        <w:t xml:space="preserve">for </w:t>
      </w:r>
      <w:hyperlink w:anchor="Section_7da534d636e746eabe8cd75c7fdf7c21" w:history="1">
        <w:r>
          <w:rPr>
            <w:rStyle w:val="Hyperlink"/>
          </w:rPr>
          <w:t>FirstClassElement</w:t>
        </w:r>
      </w:hyperlink>
      <w:r>
        <w:t xml:space="preserve"> and </w:t>
      </w:r>
      <w:hyperlink w:anchor="Section_fac63efef55a4bbcb6498810e5492ba5" w:history="1">
        <w:r>
          <w:rPr>
            <w:rStyle w:val="Hyperlink"/>
          </w:rPr>
          <w:t>SecondClassElement</w:t>
        </w:r>
      </w:hyperlink>
      <w:r>
        <w:t>.</w:t>
      </w:r>
    </w:p>
    <w:p w:rsidR="006C26D4" w:rsidRDefault="005C2B6E">
      <w:pPr>
        <w:pStyle w:val="Code"/>
      </w:pPr>
      <w:bookmarkStart w:id="744" w:name="CC_23755fe428f26aafe68aaaf08b9ea65a"/>
      <w:bookmarkEnd w:id="744"/>
      <w:r>
        <w:t>&lt;xs:complexType name="Element" abstract="true" xmlns:xs="http://www.w3.org/2001/XMLSchema"</w:t>
      </w:r>
      <w:r>
        <w:t>&gt;</w:t>
      </w:r>
    </w:p>
    <w:p w:rsidR="006C26D4" w:rsidRDefault="005C2B6E">
      <w:pPr>
        <w:pStyle w:val="Code"/>
      </w:pPr>
      <w:r>
        <w:t xml:space="preserve">  &lt;xs:sequence&gt;</w:t>
      </w:r>
    </w:p>
    <w:p w:rsidR="006C26D4" w:rsidRDefault="005C2B6E">
      <w:pPr>
        <w:pStyle w:val="Code"/>
      </w:pPr>
      <w:r>
        <w:t xml:space="preserve">    &lt;xs:element minOccurs="0" maxOccurs="1" name="Properties" type="tns:ArrayOfBpmProperty"/&gt;</w:t>
      </w:r>
    </w:p>
    <w:p w:rsidR="006C26D4" w:rsidRDefault="005C2B6E">
      <w:pPr>
        <w:pStyle w:val="Code"/>
      </w:pPr>
      <w:r>
        <w:t xml:space="preserve">    &lt;xs:element minOccurs="0" maxOccurs="1" name="Comments" type="tns:ArrayOfComment"/&gt;</w:t>
      </w:r>
    </w:p>
    <w:p w:rsidR="006C26D4" w:rsidRDefault="005C2B6E">
      <w:pPr>
        <w:pStyle w:val="Code"/>
      </w:pPr>
      <w:r>
        <w:t xml:space="preserve">  &lt;/xs:sequence&gt;</w:t>
      </w:r>
    </w:p>
    <w:p w:rsidR="006C26D4" w:rsidRDefault="005C2B6E">
      <w:pPr>
        <w:pStyle w:val="Code"/>
      </w:pPr>
      <w:r>
        <w:lastRenderedPageBreak/>
        <w:t>&lt;/xs:complexType&gt;</w:t>
      </w:r>
    </w:p>
    <w:p w:rsidR="006C26D4" w:rsidRDefault="005C2B6E">
      <w:bookmarkStart w:id="745" w:name="CC_f1d1f16925c5e17afaa637626c046f15"/>
      <w:bookmarkEnd w:id="745"/>
      <w:r>
        <w:rPr>
          <w:b/>
        </w:rPr>
        <w:t xml:space="preserve">Properties: </w:t>
      </w:r>
      <w:r>
        <w:t>Specifies</w:t>
      </w:r>
      <w:r>
        <w:t xml:space="preserve"> properties associated with the Element. This element MUST be present.  Contains an array of 0 or more </w:t>
      </w:r>
      <w:hyperlink w:anchor="Section_67d5dc32f17d4e01b4530090e4afcb59" w:history="1">
        <w:r>
          <w:rPr>
            <w:rStyle w:val="Hyperlink"/>
          </w:rPr>
          <w:t>BpmProperty</w:t>
        </w:r>
      </w:hyperlink>
      <w:r>
        <w:t xml:space="preserve"> items.</w:t>
      </w:r>
    </w:p>
    <w:p w:rsidR="006C26D4" w:rsidRDefault="005C2B6E">
      <w:bookmarkStart w:id="746" w:name="CC_62d585a5385049cade4630484a1eeb30"/>
      <w:bookmarkEnd w:id="746"/>
      <w:r>
        <w:rPr>
          <w:b/>
        </w:rPr>
        <w:t xml:space="preserve">Comments: </w:t>
      </w:r>
      <w:r>
        <w:t>Specifies comments associated with the Element. This element MUS</w:t>
      </w:r>
      <w:r>
        <w:t xml:space="preserve">T be present.  Contains an array of 0 or more </w:t>
      </w:r>
      <w:hyperlink w:anchor="Section_a47271222cc84ae594feb3c8cb81105f" w:history="1">
        <w:r>
          <w:rPr>
            <w:rStyle w:val="Hyperlink"/>
          </w:rPr>
          <w:t>Comment</w:t>
        </w:r>
      </w:hyperlink>
      <w:r>
        <w:t xml:space="preserve"> items.</w:t>
      </w:r>
    </w:p>
    <w:p w:rsidR="006C26D4" w:rsidRDefault="005C2B6E">
      <w:pPr>
        <w:pStyle w:val="Heading4"/>
      </w:pPr>
      <w:bookmarkStart w:id="747" w:name="section_b7e849f6d219420096277d13855fbfb0"/>
      <w:bookmarkStart w:id="748" w:name="_Toc134677667"/>
      <w:r>
        <w:t>ElementVersion</w:t>
      </w:r>
      <w:bookmarkEnd w:id="747"/>
      <w:bookmarkEnd w:id="748"/>
      <w:r>
        <w:fldChar w:fldCharType="begin"/>
      </w:r>
      <w:r>
        <w:instrText xml:space="preserve"> XE "Messages:ElementVersion complex type" </w:instrText>
      </w:r>
      <w:r>
        <w:fldChar w:fldCharType="end"/>
      </w:r>
      <w:r>
        <w:fldChar w:fldCharType="begin"/>
      </w:r>
      <w:r>
        <w:instrText xml:space="preserve"> XE "Complex types:ElementVersion" </w:instrText>
      </w:r>
      <w:r>
        <w:fldChar w:fldCharType="end"/>
      </w:r>
      <w:r>
        <w:fldChar w:fldCharType="begin"/>
      </w:r>
      <w:r>
        <w:instrText xml:space="preserve"> XE "ElementVersion complex type" </w:instrText>
      </w:r>
      <w:r>
        <w:fldChar w:fldCharType="end"/>
      </w:r>
    </w:p>
    <w:p w:rsidR="006C26D4" w:rsidRDefault="005C2B6E">
      <w:r>
        <w:rPr>
          <w:b/>
        </w:rPr>
        <w:t>Na</w:t>
      </w:r>
      <w:r>
        <w:rPr>
          <w:b/>
        </w:rPr>
        <w:t>mespace:</w:t>
      </w:r>
      <w:r>
        <w:t xml:space="preserve"> http://www.microsoft.com/performancepoint/scorecards</w:t>
      </w:r>
    </w:p>
    <w:p w:rsidR="006C26D4" w:rsidRDefault="005C2B6E">
      <w:bookmarkStart w:id="749" w:name="CC_5bddffbfad340b9e7a6fe59c8a2e5d4e"/>
      <w:bookmarkEnd w:id="749"/>
      <w:r>
        <w:t xml:space="preserve">This complex type specifies the version information used to distinguish different instances of a </w:t>
      </w:r>
      <w:hyperlink w:anchor="Section_7da534d636e746eabe8cd75c7fdf7c21" w:history="1">
        <w:r>
          <w:rPr>
            <w:rStyle w:val="Hyperlink"/>
          </w:rPr>
          <w:t>FirstClassElement</w:t>
        </w:r>
      </w:hyperlink>
      <w:r>
        <w:t xml:space="preserve">. </w:t>
      </w:r>
    </w:p>
    <w:p w:rsidR="006C26D4" w:rsidRDefault="005C2B6E">
      <w:pPr>
        <w:pStyle w:val="Code"/>
      </w:pPr>
      <w:bookmarkStart w:id="750" w:name="CC_8905229a2f4864e9e0b10d85bedba90b"/>
      <w:bookmarkEnd w:id="750"/>
      <w:r>
        <w:t>&lt;xs:complexType n</w:t>
      </w:r>
      <w:r>
        <w:t>ame="ElementVersion" xmlns:xs="http://www.w3.org/2001/XMLSchema"&gt;</w:t>
      </w:r>
    </w:p>
    <w:p w:rsidR="006C26D4" w:rsidRDefault="005C2B6E">
      <w:pPr>
        <w:pStyle w:val="Code"/>
      </w:pPr>
      <w:r>
        <w:t xml:space="preserve">  &lt;xs:attribute name="Major" type="xs:int" use="required"/&gt;</w:t>
      </w:r>
    </w:p>
    <w:p w:rsidR="006C26D4" w:rsidRDefault="005C2B6E">
      <w:pPr>
        <w:pStyle w:val="Code"/>
      </w:pPr>
      <w:r>
        <w:t xml:space="preserve">  &lt;xs:attribute name="Minor" type="xs:int" use="required"/&gt;</w:t>
      </w:r>
    </w:p>
    <w:p w:rsidR="006C26D4" w:rsidRDefault="005C2B6E">
      <w:pPr>
        <w:pStyle w:val="Code"/>
      </w:pPr>
      <w:r>
        <w:t>&lt;/xs:complexType&gt;</w:t>
      </w:r>
    </w:p>
    <w:p w:rsidR="006C26D4" w:rsidRDefault="005C2B6E">
      <w:bookmarkStart w:id="751" w:name="CC_283d4a01fb4b098a54d5ebe7fac6975f"/>
      <w:bookmarkEnd w:id="751"/>
      <w:r>
        <w:rPr>
          <w:b/>
        </w:rPr>
        <w:t xml:space="preserve">Major: </w:t>
      </w:r>
      <w:r>
        <w:t xml:space="preserve">The major version number of the </w:t>
      </w:r>
      <w:r>
        <w:rPr>
          <w:b/>
        </w:rPr>
        <w:t>FirstClassElement</w:t>
      </w:r>
      <w:r>
        <w:t>. This attribute MUST be present and MUST be 0 or greater and MUST be less than or equal to 2,147,483,647.</w:t>
      </w:r>
    </w:p>
    <w:p w:rsidR="006C26D4" w:rsidRDefault="005C2B6E">
      <w:bookmarkStart w:id="752" w:name="CC_802a5b8e14fabafb1cd6e269af1a5e72"/>
      <w:bookmarkEnd w:id="752"/>
      <w:r>
        <w:rPr>
          <w:b/>
        </w:rPr>
        <w:t xml:space="preserve">Minor: </w:t>
      </w:r>
      <w:r>
        <w:t xml:space="preserve">The minor version number of the </w:t>
      </w:r>
      <w:r>
        <w:rPr>
          <w:b/>
        </w:rPr>
        <w:t>FirstClassElement</w:t>
      </w:r>
      <w:r>
        <w:t>. This attribute MUST be present and MUST be 0 or greater and MUST be less t</w:t>
      </w:r>
      <w:r>
        <w:t>han or equal to 2,147,483,647.</w:t>
      </w:r>
    </w:p>
    <w:p w:rsidR="006C26D4" w:rsidRDefault="005C2B6E">
      <w:pPr>
        <w:pStyle w:val="Heading4"/>
      </w:pPr>
      <w:bookmarkStart w:id="753" w:name="section_6b0fe959aba943d1bfd328e73d17789f"/>
      <w:bookmarkStart w:id="754" w:name="_Toc134677668"/>
      <w:r>
        <w:t>EliminateDescendantsSetOp</w:t>
      </w:r>
      <w:bookmarkEnd w:id="753"/>
      <w:bookmarkEnd w:id="754"/>
      <w:r>
        <w:fldChar w:fldCharType="begin"/>
      </w:r>
      <w:r>
        <w:instrText xml:space="preserve"> XE "Messages:EliminateDescendantsSetOp complex type" </w:instrText>
      </w:r>
      <w:r>
        <w:fldChar w:fldCharType="end"/>
      </w:r>
      <w:r>
        <w:fldChar w:fldCharType="begin"/>
      </w:r>
      <w:r>
        <w:instrText xml:space="preserve"> XE "Complex types:EliminateDescendantsSetOp" </w:instrText>
      </w:r>
      <w:r>
        <w:fldChar w:fldCharType="end"/>
      </w:r>
      <w:r>
        <w:fldChar w:fldCharType="begin"/>
      </w:r>
      <w:r>
        <w:instrText xml:space="preserve"> XE "EliminateDescendantsSetOp complex type" </w:instrText>
      </w:r>
      <w:r>
        <w:fldChar w:fldCharType="end"/>
      </w:r>
    </w:p>
    <w:p w:rsidR="006C26D4" w:rsidRDefault="005C2B6E">
      <w:r>
        <w:rPr>
          <w:b/>
        </w:rPr>
        <w:t>Namespace:</w:t>
      </w:r>
      <w:r>
        <w:t xml:space="preserve"> http://www.microsoft.com/performancep</w:t>
      </w:r>
      <w:r>
        <w:t>oint/scorecards</w:t>
      </w:r>
    </w:p>
    <w:p w:rsidR="006C26D4" w:rsidRDefault="005C2B6E">
      <w:bookmarkStart w:id="755" w:name="CC_a47af3ce3e74f1e962bfec98d2d2ede4"/>
      <w:bookmarkEnd w:id="75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756" w:name="CC_1646439b8922b9ccdd7e0226c5b4b883"/>
      <w:bookmarkEnd w:id="756"/>
      <w:r>
        <w:t>&lt;xs:complexType nam</w:t>
      </w:r>
      <w:r>
        <w:t>e="EliminateDescendantsSetOp"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757" w:name="section_2a95d3a2334c444e81da39bea0a25fa5"/>
      <w:bookmarkStart w:id="758" w:name="_Toc134677669"/>
      <w:r>
        <w:t>EliminateMemberSetOp</w:t>
      </w:r>
      <w:bookmarkEnd w:id="757"/>
      <w:bookmarkEnd w:id="758"/>
      <w:r>
        <w:fldChar w:fldCharType="begin"/>
      </w:r>
      <w:r>
        <w:instrText xml:space="preserve"> XE "Messages:EliminateMemberSetOp compl</w:instrText>
      </w:r>
      <w:r>
        <w:instrText xml:space="preserve">ex type" </w:instrText>
      </w:r>
      <w:r>
        <w:fldChar w:fldCharType="end"/>
      </w:r>
      <w:r>
        <w:fldChar w:fldCharType="begin"/>
      </w:r>
      <w:r>
        <w:instrText xml:space="preserve"> XE "Complex types:EliminateMemberSetOp" </w:instrText>
      </w:r>
      <w:r>
        <w:fldChar w:fldCharType="end"/>
      </w:r>
      <w:r>
        <w:fldChar w:fldCharType="begin"/>
      </w:r>
      <w:r>
        <w:instrText xml:space="preserve"> XE "EliminateMemberSetOp complex type" </w:instrText>
      </w:r>
      <w:r>
        <w:fldChar w:fldCharType="end"/>
      </w:r>
    </w:p>
    <w:p w:rsidR="006C26D4" w:rsidRDefault="005C2B6E">
      <w:r>
        <w:rPr>
          <w:b/>
        </w:rPr>
        <w:t>Namespace:</w:t>
      </w:r>
      <w:r>
        <w:t xml:space="preserve"> http://www.microsoft.com/performancepoint/scorecards</w:t>
      </w:r>
    </w:p>
    <w:p w:rsidR="006C26D4" w:rsidRDefault="005C2B6E">
      <w:bookmarkStart w:id="759" w:name="CC_fc372349b7fc12ae7951bf69b8efebdc"/>
      <w:bookmarkEnd w:id="75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a </w:t>
      </w:r>
      <w:hyperlink w:anchor="gt_5d78ca78-a9b1-4791-8126-bf9494304b11">
        <w:r>
          <w:rPr>
            <w:rStyle w:val="HyperlinkGreen"/>
            <w:b/>
          </w:rPr>
          <w:t>member (2)</w:t>
        </w:r>
      </w:hyperlink>
      <w:r>
        <w:t xml:space="preserve">,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6C26D4" w:rsidRDefault="005C2B6E">
      <w:pPr>
        <w:pStyle w:val="Code"/>
      </w:pPr>
      <w:bookmarkStart w:id="760" w:name="CC_3497ac2697f4e059ec2dce09dfe5b0d2"/>
      <w:bookmarkEnd w:id="760"/>
      <w:r>
        <w:t>&lt;xs:complexType name="EliminateMemberSetOp"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761" w:name="section_7bcfe54bcd53417c923360e7b9181754"/>
      <w:bookmarkStart w:id="762" w:name="_Toc134677670"/>
      <w:r>
        <w:lastRenderedPageBreak/>
        <w:t>EndPoint</w:t>
      </w:r>
      <w:bookmarkEnd w:id="761"/>
      <w:bookmarkEnd w:id="762"/>
      <w:r>
        <w:fldChar w:fldCharType="begin"/>
      </w:r>
      <w:r>
        <w:instrText xml:space="preserve"> X</w:instrText>
      </w:r>
      <w:r>
        <w:instrText xml:space="preserve">E "Messages:EndPoint complex type" </w:instrText>
      </w:r>
      <w:r>
        <w:fldChar w:fldCharType="end"/>
      </w:r>
      <w:r>
        <w:fldChar w:fldCharType="begin"/>
      </w:r>
      <w:r>
        <w:instrText xml:space="preserve"> XE "Complex types:EndPoint" </w:instrText>
      </w:r>
      <w:r>
        <w:fldChar w:fldCharType="end"/>
      </w:r>
      <w:r>
        <w:fldChar w:fldCharType="begin"/>
      </w:r>
      <w:r>
        <w:instrText xml:space="preserve"> XE "EndPoint complex type" </w:instrText>
      </w:r>
      <w:r>
        <w:fldChar w:fldCharType="end"/>
      </w:r>
    </w:p>
    <w:p w:rsidR="006C26D4" w:rsidRDefault="005C2B6E">
      <w:r>
        <w:rPr>
          <w:b/>
        </w:rPr>
        <w:t>Namespace:</w:t>
      </w:r>
      <w:r>
        <w:t xml:space="preserve"> http://www.microsoft.com/performancepoint/scorecards</w:t>
      </w:r>
    </w:p>
    <w:p w:rsidR="006C26D4" w:rsidRDefault="005C2B6E">
      <w:bookmarkStart w:id="763" w:name="CC_ddcfab48d5ea6907a5cc246801699f0b"/>
      <w:bookmarkEnd w:id="763"/>
      <w:r>
        <w:t xml:space="preserve">This complex type defines the receiving end of a connection between a </w:t>
      </w:r>
      <w:hyperlink w:anchor="gt_6c241eba-98bb-4a9c-b1fc-da406c9cc1be">
        <w:r>
          <w:rPr>
            <w:rStyle w:val="HyperlinkGreen"/>
            <w:b/>
          </w:rPr>
          <w:t>Web Part</w:t>
        </w:r>
      </w:hyperlink>
      <w:r>
        <w:t xml:space="preserve"> that provides parameter values such as a </w:t>
      </w:r>
      <w:hyperlink w:anchor="gt_ffbe7b55-8e84-4f41-a18d-fc29191a4cda">
        <w:r>
          <w:rPr>
            <w:rStyle w:val="HyperlinkGreen"/>
            <w:b/>
          </w:rPr>
          <w:t>filter</w:t>
        </w:r>
      </w:hyperlink>
      <w:r>
        <w:t xml:space="preserve"> or a </w:t>
      </w:r>
      <w:hyperlink w:anchor="gt_5692b5ad-307e-49fa-85e8-e1cbf470659f">
        <w:r>
          <w:rPr>
            <w:rStyle w:val="HyperlinkGreen"/>
            <w:b/>
          </w:rPr>
          <w:t>scorecard</w:t>
        </w:r>
      </w:hyperlink>
      <w:r>
        <w:t>, and a Web Part</w:t>
      </w:r>
      <w:r>
        <w:t xml:space="preserve"> that consumes parameter values, such as a report view or a scorecard.</w:t>
      </w:r>
    </w:p>
    <w:p w:rsidR="006C26D4" w:rsidRDefault="005C2B6E">
      <w:pPr>
        <w:pStyle w:val="Code"/>
      </w:pPr>
      <w:bookmarkStart w:id="764" w:name="CC_158c357349c169d080b22c5a8241c4d1"/>
      <w:bookmarkEnd w:id="764"/>
      <w:r>
        <w:t>&lt;xs:complexType name="EndPoint" xmlns:xs="http://www.w3.org/2001/XMLSchema"&gt;</w:t>
      </w:r>
    </w:p>
    <w:p w:rsidR="006C26D4" w:rsidRDefault="005C2B6E">
      <w:pPr>
        <w:pStyle w:val="Code"/>
      </w:pPr>
      <w:r>
        <w:t xml:space="preserve">  &lt;xs:attribute name="Category" type="tns:EndPointCategory" use="required"/&gt;</w:t>
      </w:r>
    </w:p>
    <w:p w:rsidR="006C26D4" w:rsidRDefault="005C2B6E">
      <w:pPr>
        <w:pStyle w:val="Code"/>
      </w:pPr>
      <w:r>
        <w:t xml:space="preserve">  &lt;xs:attribute name="UniqueNam</w:t>
      </w:r>
      <w:r>
        <w:t>e" type="xs:string"/&gt;</w:t>
      </w:r>
    </w:p>
    <w:p w:rsidR="006C26D4" w:rsidRDefault="005C2B6E">
      <w:pPr>
        <w:pStyle w:val="Code"/>
      </w:pPr>
      <w:r>
        <w:t xml:space="preserve">  &lt;xs:attribute name="DisplayName" type="xs:string"/&gt;</w:t>
      </w:r>
    </w:p>
    <w:p w:rsidR="006C26D4" w:rsidRDefault="005C2B6E">
      <w:pPr>
        <w:pStyle w:val="Code"/>
      </w:pPr>
      <w:r>
        <w:t xml:space="preserve">  &lt;xs:attribute name="AcceptsMultipleFilterLinks" type="xs:boolean" use="required"/&gt;</w:t>
      </w:r>
    </w:p>
    <w:p w:rsidR="006C26D4" w:rsidRDefault="005C2B6E">
      <w:pPr>
        <w:pStyle w:val="Code"/>
      </w:pPr>
      <w:r>
        <w:t>&lt;/xs:complexType&gt;</w:t>
      </w:r>
    </w:p>
    <w:p w:rsidR="006C26D4" w:rsidRDefault="005C2B6E">
      <w:bookmarkStart w:id="765" w:name="CC_5ba278b3e8dad89bd7c601b200e62e59"/>
      <w:bookmarkEnd w:id="765"/>
      <w:r>
        <w:rPr>
          <w:b/>
        </w:rPr>
        <w:t xml:space="preserve">Category: </w:t>
      </w:r>
      <w:r>
        <w:t xml:space="preserve">This attribute describes the category of the </w:t>
      </w:r>
      <w:r>
        <w:rPr>
          <w:b/>
        </w:rPr>
        <w:t>EndPoint</w:t>
      </w:r>
      <w:r>
        <w:t xml:space="preserve"> as defined in</w:t>
      </w:r>
      <w:r>
        <w:t xml:space="preserve"> </w:t>
      </w:r>
      <w:hyperlink w:anchor="Section_24f2152f133d48049c6303d8bdaa1398" w:history="1">
        <w:r>
          <w:rPr>
            <w:rStyle w:val="Hyperlink"/>
          </w:rPr>
          <w:t>EndPointCategory</w:t>
        </w:r>
      </w:hyperlink>
      <w:r>
        <w:t xml:space="preserve">. It MUST be present. </w:t>
      </w:r>
    </w:p>
    <w:p w:rsidR="006C26D4" w:rsidRDefault="005C2B6E">
      <w:bookmarkStart w:id="766" w:name="CC_dcc13a48f58d97c021879b65508e681f"/>
      <w:bookmarkEnd w:id="766"/>
      <w:r>
        <w:rPr>
          <w:b/>
        </w:rPr>
        <w:t xml:space="preserve">UniqueName: </w:t>
      </w:r>
      <w:r>
        <w:t xml:space="preserve">This attribute is a string that represents the unique name of the </w:t>
      </w:r>
      <w:r>
        <w:rPr>
          <w:b/>
        </w:rPr>
        <w:t>EndPoint</w:t>
      </w:r>
      <w:r>
        <w:t xml:space="preserve">. It MUST be present. </w:t>
      </w:r>
    </w:p>
    <w:p w:rsidR="006C26D4" w:rsidRDefault="005C2B6E">
      <w:bookmarkStart w:id="767" w:name="CC_dbe2daa98a96299858e3b03a8738b285"/>
      <w:bookmarkEnd w:id="767"/>
      <w:r>
        <w:rPr>
          <w:b/>
        </w:rPr>
        <w:t xml:space="preserve">DisplayName: </w:t>
      </w:r>
      <w:r>
        <w:t xml:space="preserve">This attribute is a string that represents the display name of the </w:t>
      </w:r>
      <w:r>
        <w:rPr>
          <w:b/>
        </w:rPr>
        <w:t>EndPoint</w:t>
      </w:r>
      <w:r>
        <w:t xml:space="preserve">. It MUST be present. </w:t>
      </w:r>
    </w:p>
    <w:p w:rsidR="006C26D4" w:rsidRDefault="005C2B6E">
      <w:bookmarkStart w:id="768" w:name="CC_f66b2f82b30465ea553428d673a2aaf8"/>
      <w:bookmarkEnd w:id="768"/>
      <w:r>
        <w:rPr>
          <w:b/>
        </w:rPr>
        <w:t xml:space="preserve">AcceptsMultipleFilterLinks: </w:t>
      </w:r>
      <w:r>
        <w:t xml:space="preserve">This attribute MUST be present and MUST be </w:t>
      </w:r>
      <w:r>
        <w:rPr>
          <w:b/>
        </w:rPr>
        <w:t>true</w:t>
      </w:r>
      <w:r>
        <w:t xml:space="preserve"> if the </w:t>
      </w:r>
      <w:r>
        <w:rPr>
          <w:b/>
        </w:rPr>
        <w:t>EndPoint</w:t>
      </w:r>
      <w:r>
        <w:t xml:space="preserve"> can accept multiple connections from a filter or a scorecard; othe</w:t>
      </w:r>
      <w:r>
        <w:t xml:space="preserve">rwise, </w:t>
      </w:r>
      <w:r>
        <w:rPr>
          <w:b/>
        </w:rPr>
        <w:t>false</w:t>
      </w:r>
      <w:r>
        <w:t>.</w:t>
      </w:r>
    </w:p>
    <w:p w:rsidR="006C26D4" w:rsidRDefault="005C2B6E">
      <w:pPr>
        <w:pStyle w:val="Heading4"/>
      </w:pPr>
      <w:bookmarkStart w:id="769" w:name="section_1e101e13412b40699fcd2669aa8e5b08"/>
      <w:bookmarkStart w:id="770" w:name="_Toc134677671"/>
      <w:r>
        <w:t>ExcelDataSet</w:t>
      </w:r>
      <w:bookmarkEnd w:id="769"/>
      <w:bookmarkEnd w:id="770"/>
      <w:r>
        <w:fldChar w:fldCharType="begin"/>
      </w:r>
      <w:r>
        <w:instrText xml:space="preserve"> XE "Messages:ExcelDataSet complex type" </w:instrText>
      </w:r>
      <w:r>
        <w:fldChar w:fldCharType="end"/>
      </w:r>
      <w:r>
        <w:fldChar w:fldCharType="begin"/>
      </w:r>
      <w:r>
        <w:instrText xml:space="preserve"> XE "Complex types:ExcelDataSet" </w:instrText>
      </w:r>
      <w:r>
        <w:fldChar w:fldCharType="end"/>
      </w:r>
      <w:r>
        <w:fldChar w:fldCharType="begin"/>
      </w:r>
      <w:r>
        <w:instrText xml:space="preserve"> XE "ExcelDataSet complex type" </w:instrText>
      </w:r>
      <w:r>
        <w:fldChar w:fldCharType="end"/>
      </w:r>
    </w:p>
    <w:p w:rsidR="006C26D4" w:rsidRDefault="005C2B6E">
      <w:r>
        <w:rPr>
          <w:b/>
        </w:rPr>
        <w:t>Namespace:</w:t>
      </w:r>
      <w:r>
        <w:t xml:space="preserve"> http://www.microsoft.com/performancepoint/scorecards</w:t>
      </w:r>
    </w:p>
    <w:p w:rsidR="006C26D4" w:rsidRDefault="005C2B6E">
      <w:bookmarkStart w:id="771" w:name="CC_ac3685d5890864b01970e632a2ab167b"/>
      <w:bookmarkEnd w:id="771"/>
      <w:r>
        <w:t xml:space="preserve">Specifies the Excel </w:t>
      </w:r>
      <w:hyperlink w:anchor="gt_343c4660-90e1-4d86-b9cc-5007075d9dfe">
        <w:r>
          <w:rPr>
            <w:rStyle w:val="HyperlinkGreen"/>
            <w:b/>
          </w:rPr>
          <w:t>workbook</w:t>
        </w:r>
      </w:hyperlink>
      <w:r>
        <w:t xml:space="preserve"> (</w:t>
      </w:r>
      <w:hyperlink r:id="rId101" w:anchor="Section_cd03cb5fca024934a391bb674cb8aa06">
        <w:r>
          <w:rPr>
            <w:rStyle w:val="Hyperlink"/>
          </w:rPr>
          <w:t>[MS-XLS]</w:t>
        </w:r>
      </w:hyperlink>
      <w:r>
        <w:t xml:space="preserve">) data for an </w:t>
      </w:r>
      <w:r>
        <w:rPr>
          <w:b/>
        </w:rPr>
        <w:t>ExcelWorkbook</w:t>
      </w:r>
      <w:r>
        <w:t xml:space="preserve"> data source.</w:t>
      </w:r>
    </w:p>
    <w:p w:rsidR="006C26D4" w:rsidRDefault="005C2B6E">
      <w:pPr>
        <w:pStyle w:val="Code"/>
      </w:pPr>
      <w:bookmarkStart w:id="772" w:name="CC_9ad20671c50625b8815ce93773d173b5"/>
      <w:bookmarkEnd w:id="772"/>
      <w:r>
        <w:t>&lt;xs:complexType name="ExcelDataSet" xmlns:xs="http://www.w3.org/2001/XMLSchema"&gt;</w:t>
      </w:r>
    </w:p>
    <w:p w:rsidR="006C26D4" w:rsidRDefault="005C2B6E">
      <w:pPr>
        <w:pStyle w:val="Code"/>
      </w:pPr>
      <w:r>
        <w:t xml:space="preserve">  &lt;xs:seq</w:t>
      </w:r>
      <w:r>
        <w:t>uence&gt;</w:t>
      </w:r>
    </w:p>
    <w:p w:rsidR="006C26D4" w:rsidRDefault="005C2B6E">
      <w:pPr>
        <w:pStyle w:val="Code"/>
      </w:pPr>
      <w:r>
        <w:t xml:space="preserve">    &lt;xs:element minOccurs="0" maxOccurs="1" name="CompressedDataTable" type="xs:string"/&gt;</w:t>
      </w:r>
    </w:p>
    <w:p w:rsidR="006C26D4" w:rsidRDefault="005C2B6E">
      <w:pPr>
        <w:pStyle w:val="Code"/>
      </w:pPr>
      <w:r>
        <w:t xml:space="preserve">    &lt;xs:element minOccurs="0" maxOccurs="1" name="ExcelFileBlob" type="xs:string"/&gt;</w:t>
      </w:r>
    </w:p>
    <w:p w:rsidR="006C26D4" w:rsidRDefault="005C2B6E">
      <w:pPr>
        <w:pStyle w:val="Code"/>
      </w:pPr>
      <w:r>
        <w:t xml:space="preserve">    &lt;xs:element minOccurs="0" maxOccurs="1" name="TableMapping" type="tns:D</w:t>
      </w:r>
      <w:r>
        <w:t>ataTableMapping"/&gt;</w:t>
      </w:r>
    </w:p>
    <w:p w:rsidR="006C26D4" w:rsidRDefault="005C2B6E">
      <w:pPr>
        <w:pStyle w:val="Code"/>
      </w:pPr>
      <w:r>
        <w:t xml:space="preserve">  &lt;/xs:sequence&gt;</w:t>
      </w:r>
    </w:p>
    <w:p w:rsidR="006C26D4" w:rsidRDefault="005C2B6E">
      <w:pPr>
        <w:pStyle w:val="Code"/>
      </w:pPr>
      <w:r>
        <w:t xml:space="preserve">  &lt;xs:attribute name="UseFirstRowHeaders" type="xs:boolean" use="required"/&gt;</w:t>
      </w:r>
    </w:p>
    <w:p w:rsidR="006C26D4" w:rsidRDefault="005C2B6E">
      <w:pPr>
        <w:pStyle w:val="Code"/>
      </w:pPr>
      <w:r>
        <w:t>&lt;/xs:complexType&gt;</w:t>
      </w:r>
    </w:p>
    <w:p w:rsidR="006C26D4" w:rsidRDefault="005C2B6E">
      <w:bookmarkStart w:id="773" w:name="CC_69a72dd125512977dc08b20cbab0a15d"/>
      <w:bookmarkEnd w:id="773"/>
      <w:r>
        <w:rPr>
          <w:b/>
        </w:rPr>
        <w:t xml:space="preserve">CompressedDataTable: </w:t>
      </w:r>
      <w:r>
        <w:t xml:space="preserve">An ADO.NET </w:t>
      </w:r>
      <w:r>
        <w:rPr>
          <w:b/>
        </w:rPr>
        <w:t>DataTable</w:t>
      </w:r>
      <w:r>
        <w:t xml:space="preserve"> object (as described in </w:t>
      </w:r>
      <w:hyperlink r:id="rId102">
        <w:r>
          <w:rPr>
            <w:rStyle w:val="Hyperlink"/>
          </w:rPr>
          <w:t>[DataTable]</w:t>
        </w:r>
      </w:hyperlink>
      <w:r>
        <w:t xml:space="preserve">), which contains all of the rows and columns of data in the embedded workbook. The </w:t>
      </w:r>
      <w:r>
        <w:rPr>
          <w:b/>
        </w:rPr>
        <w:t>DataTable</w:t>
      </w:r>
      <w:r>
        <w:t xml:space="preserve"> object MUST be serialized into binary format as specified in </w:t>
      </w:r>
      <w:hyperlink r:id="rId103" w:anchor="Section_75b9fe09be15475f85b8ae7b7558cfe5">
        <w:r>
          <w:rPr>
            <w:rStyle w:val="Hyperlink"/>
          </w:rPr>
          <w:t>[MS-NRBF]</w:t>
        </w:r>
      </w:hyperlink>
      <w:r>
        <w:t xml:space="preserve">, then compressed using GZIP compression as specified in </w:t>
      </w:r>
      <w:hyperlink r:id="rId104">
        <w:r>
          <w:rPr>
            <w:rStyle w:val="Hyperlink"/>
          </w:rPr>
          <w:t>[RFC1952]</w:t>
        </w:r>
      </w:hyperlink>
      <w:r>
        <w:t xml:space="preserve">, and then encoded with </w:t>
      </w:r>
      <w:hyperlink w:anchor="gt_179b9392-9019-45a3-880b-26f6890522b7">
        <w:r>
          <w:rPr>
            <w:rStyle w:val="HyperlinkGreen"/>
            <w:b/>
          </w:rPr>
          <w:t>base64 encoding</w:t>
        </w:r>
      </w:hyperlink>
      <w:r>
        <w:t>.</w:t>
      </w:r>
    </w:p>
    <w:p w:rsidR="006C26D4" w:rsidRDefault="005C2B6E">
      <w:bookmarkStart w:id="774" w:name="CC_1d170d7962dd0dad6e1f74169e4c3baf"/>
      <w:bookmarkEnd w:id="774"/>
      <w:r>
        <w:rPr>
          <w:b/>
        </w:rPr>
        <w:t>ExcelFileBlo</w:t>
      </w:r>
      <w:r>
        <w:rPr>
          <w:b/>
        </w:rPr>
        <w:t xml:space="preserve">b: </w:t>
      </w:r>
      <w:r>
        <w:t>Contains the embedded Excel workbook. This element MUST be present and MUST contain a valid workbook file containing the data for the data source. The file contents MUST be compressed using GZIP compression as specified in [RFC1952] and then MUST be enc</w:t>
      </w:r>
      <w:r>
        <w:t>oded with base64 encoding.</w:t>
      </w:r>
    </w:p>
    <w:p w:rsidR="006C26D4" w:rsidRDefault="005C2B6E">
      <w:bookmarkStart w:id="775" w:name="CC_04420ea77e3c5baa0e81c21a898dc4b5"/>
      <w:bookmarkEnd w:id="775"/>
      <w:r>
        <w:rPr>
          <w:b/>
        </w:rPr>
        <w:t xml:space="preserve">TableMapping: </w:t>
      </w:r>
      <w:r>
        <w:t>This attribute is deprecated from the protocol and MUST NOT be used.</w:t>
      </w:r>
    </w:p>
    <w:p w:rsidR="006C26D4" w:rsidRDefault="005C2B6E">
      <w:bookmarkStart w:id="776" w:name="CC_1db4bde2aa77884d2eb5e8ae12a90d03"/>
      <w:bookmarkEnd w:id="776"/>
      <w:r>
        <w:rPr>
          <w:b/>
        </w:rPr>
        <w:t xml:space="preserve">UseFirstRowHeaders: </w:t>
      </w:r>
      <w:r>
        <w:t xml:space="preserve">This attribute MUST be present and MUST be </w:t>
      </w:r>
      <w:r>
        <w:rPr>
          <w:b/>
        </w:rPr>
        <w:t>true</w:t>
      </w:r>
      <w:r>
        <w:t xml:space="preserve"> if the first row in the embedded spreadsheet consists of headers; otherwise, </w:t>
      </w:r>
      <w:r>
        <w:rPr>
          <w:b/>
        </w:rPr>
        <w:t>f</w:t>
      </w:r>
      <w:r>
        <w:rPr>
          <w:b/>
        </w:rPr>
        <w:t>alse</w:t>
      </w:r>
      <w:r>
        <w:t>.</w:t>
      </w:r>
    </w:p>
    <w:p w:rsidR="006C26D4" w:rsidRDefault="005C2B6E">
      <w:pPr>
        <w:pStyle w:val="Heading4"/>
      </w:pPr>
      <w:bookmarkStart w:id="777" w:name="section_d9e2b80ae1884b9f90556615c5d5bc5d"/>
      <w:bookmarkStart w:id="778" w:name="_Toc134677672"/>
      <w:r>
        <w:lastRenderedPageBreak/>
        <w:t>ExcelServicesData</w:t>
      </w:r>
      <w:bookmarkEnd w:id="777"/>
      <w:bookmarkEnd w:id="778"/>
      <w:r>
        <w:fldChar w:fldCharType="begin"/>
      </w:r>
      <w:r>
        <w:instrText xml:space="preserve"> XE "Messages:ExcelServicesData complex type" </w:instrText>
      </w:r>
      <w:r>
        <w:fldChar w:fldCharType="end"/>
      </w:r>
      <w:r>
        <w:fldChar w:fldCharType="begin"/>
      </w:r>
      <w:r>
        <w:instrText xml:space="preserve"> XE "Complex types:ExcelServicesData" </w:instrText>
      </w:r>
      <w:r>
        <w:fldChar w:fldCharType="end"/>
      </w:r>
      <w:r>
        <w:fldChar w:fldCharType="begin"/>
      </w:r>
      <w:r>
        <w:instrText xml:space="preserve"> XE "ExcelServicesData complex type" </w:instrText>
      </w:r>
      <w:r>
        <w:fldChar w:fldCharType="end"/>
      </w:r>
    </w:p>
    <w:p w:rsidR="006C26D4" w:rsidRDefault="005C2B6E">
      <w:r>
        <w:rPr>
          <w:b/>
        </w:rPr>
        <w:t>Namespace:</w:t>
      </w:r>
      <w:r>
        <w:t xml:space="preserve"> http://www.microsoft.com/performancepoint/scorecards</w:t>
      </w:r>
    </w:p>
    <w:p w:rsidR="006C26D4" w:rsidRDefault="005C2B6E">
      <w:bookmarkStart w:id="779" w:name="CC_c913e72319dacabe36c900d7917921bf"/>
      <w:bookmarkEnd w:id="779"/>
      <w:r>
        <w:t>Describes an Excel Services (</w:t>
      </w:r>
      <w:hyperlink r:id="rId105" w:anchor="Section_00711d9a8fb24a53818e18e35d8749ea">
        <w:r>
          <w:rPr>
            <w:rStyle w:val="Hyperlink"/>
          </w:rPr>
          <w:t>[MS-ESP]</w:t>
        </w:r>
      </w:hyperlink>
      <w:r>
        <w:t>) data connection used by Excel Services data sources and Excel Services reports.</w:t>
      </w:r>
    </w:p>
    <w:p w:rsidR="006C26D4" w:rsidRDefault="005C2B6E">
      <w:pPr>
        <w:pStyle w:val="Code"/>
      </w:pPr>
      <w:bookmarkStart w:id="780" w:name="CC_f8248a8bc99149590cc3dcbe620e03a5"/>
      <w:bookmarkEnd w:id="780"/>
      <w:r>
        <w:t>&lt;xs:complexType name="ExcelServicesData" xmlns:xs="http://www.w3.org/2001/XMLSchema"&gt;</w:t>
      </w:r>
    </w:p>
    <w:p w:rsidR="006C26D4" w:rsidRDefault="005C2B6E">
      <w:pPr>
        <w:pStyle w:val="Code"/>
      </w:pPr>
      <w:r>
        <w:t xml:space="preserve">  &lt;xs:sequence</w:t>
      </w:r>
      <w:r>
        <w:t>&gt;</w:t>
      </w:r>
    </w:p>
    <w:p w:rsidR="006C26D4" w:rsidRDefault="005C2B6E">
      <w:pPr>
        <w:pStyle w:val="Code"/>
      </w:pPr>
      <w:r>
        <w:t xml:space="preserve">    &lt;xs:element minOccurs="0" maxOccurs="1" name="WorkbookParameters" type="tns:PropertyBag"/&gt;</w:t>
      </w:r>
    </w:p>
    <w:p w:rsidR="006C26D4" w:rsidRDefault="005C2B6E">
      <w:pPr>
        <w:pStyle w:val="Code"/>
      </w:pPr>
      <w:r>
        <w:t xml:space="preserve">  &lt;/xs:sequence&gt;</w:t>
      </w:r>
    </w:p>
    <w:p w:rsidR="006C26D4" w:rsidRDefault="005C2B6E">
      <w:pPr>
        <w:pStyle w:val="Code"/>
      </w:pPr>
      <w:r>
        <w:t xml:space="preserve">  &lt;xs:attribute name="SharePointSite" type="xs:string"/&gt;</w:t>
      </w:r>
    </w:p>
    <w:p w:rsidR="006C26D4" w:rsidRDefault="005C2B6E">
      <w:pPr>
        <w:pStyle w:val="Code"/>
      </w:pPr>
      <w:r>
        <w:t xml:space="preserve">  &lt;xs:attribute name="DocumentLibrary" type="xs:string"/&gt;</w:t>
      </w:r>
    </w:p>
    <w:p w:rsidR="006C26D4" w:rsidRDefault="005C2B6E">
      <w:pPr>
        <w:pStyle w:val="Code"/>
      </w:pPr>
      <w:r>
        <w:t xml:space="preserve">  &lt;xs:attribute name="Docum</w:t>
      </w:r>
      <w:r>
        <w:t>entLibraryRootFolder" type="xs:string"/&gt;</w:t>
      </w:r>
    </w:p>
    <w:p w:rsidR="006C26D4" w:rsidRDefault="005C2B6E">
      <w:pPr>
        <w:pStyle w:val="Code"/>
      </w:pPr>
      <w:r>
        <w:t xml:space="preserve">  &lt;xs:attribute name="DocumentLibraryDisplay" type="xs:string"/&gt;</w:t>
      </w:r>
    </w:p>
    <w:p w:rsidR="006C26D4" w:rsidRDefault="005C2B6E">
      <w:pPr>
        <w:pStyle w:val="Code"/>
      </w:pPr>
      <w:r>
        <w:t xml:space="preserve">  &lt;xs:attribute name="FolderFileName" type="xs:string"/&gt;</w:t>
      </w:r>
    </w:p>
    <w:p w:rsidR="006C26D4" w:rsidRDefault="005C2B6E">
      <w:pPr>
        <w:pStyle w:val="Code"/>
      </w:pPr>
      <w:r>
        <w:t xml:space="preserve">  &lt;xs:attribute name="FileName" type="xs:string"/&gt;</w:t>
      </w:r>
    </w:p>
    <w:p w:rsidR="006C26D4" w:rsidRDefault="005C2B6E">
      <w:pPr>
        <w:pStyle w:val="Code"/>
      </w:pPr>
      <w:r>
        <w:t xml:space="preserve">  &lt;xs:attribute name="ItemName"</w:t>
      </w:r>
      <w:r>
        <w:t xml:space="preserve"> type="xs:string"/&gt;</w:t>
      </w:r>
    </w:p>
    <w:p w:rsidR="006C26D4" w:rsidRDefault="005C2B6E">
      <w:pPr>
        <w:pStyle w:val="Code"/>
      </w:pPr>
      <w:r>
        <w:t xml:space="preserve">  &lt;xs:attribute name="ViewOptions" type="tns:ExcelServicesViewOptions" use="required"/&gt;</w:t>
      </w:r>
    </w:p>
    <w:p w:rsidR="006C26D4" w:rsidRDefault="005C2B6E">
      <w:pPr>
        <w:pStyle w:val="Code"/>
      </w:pPr>
      <w:r>
        <w:t xml:space="preserve">  &lt;xs:attribute name="ToolbarType" type="tns:ExcelServicesToolbarType" use="required"/&gt;</w:t>
      </w:r>
    </w:p>
    <w:p w:rsidR="006C26D4" w:rsidRDefault="005C2B6E">
      <w:pPr>
        <w:pStyle w:val="Code"/>
      </w:pPr>
      <w:r>
        <w:t xml:space="preserve">  &lt;xs:attribute name="ToolbarOptions" type="tns:ExcelService</w:t>
      </w:r>
      <w:r>
        <w:t>sToolbarOptions" use="required"/&gt;</w:t>
      </w:r>
    </w:p>
    <w:p w:rsidR="006C26D4" w:rsidRDefault="005C2B6E">
      <w:pPr>
        <w:pStyle w:val="Code"/>
      </w:pPr>
      <w:r>
        <w:t>&lt;/xs:complexType&gt;</w:t>
      </w:r>
    </w:p>
    <w:p w:rsidR="006C26D4" w:rsidRDefault="005C2B6E">
      <w:bookmarkStart w:id="781" w:name="CC_e6539bb3e10e8bb68d85fe2107445457"/>
      <w:bookmarkEnd w:id="781"/>
      <w:r>
        <w:rPr>
          <w:b/>
        </w:rPr>
        <w:t xml:space="preserve">WorkbookParameters: </w:t>
      </w:r>
      <w:r>
        <w:t xml:space="preserve">Specifies the </w:t>
      </w:r>
      <w:r>
        <w:rPr>
          <w:b/>
        </w:rPr>
        <w:t>PropertyBag</w:t>
      </w:r>
      <w:r>
        <w:t xml:space="preserve"> (section </w:t>
      </w:r>
      <w:hyperlink w:anchor="Section_c2f55fbeb8a9481cbc42b18fbf5381c2" w:history="1">
        <w:r>
          <w:rPr>
            <w:rStyle w:val="Hyperlink"/>
          </w:rPr>
          <w:t>2.2.4.158</w:t>
        </w:r>
      </w:hyperlink>
      <w:r>
        <w:t xml:space="preserve">) containing the parameters that are passed to the </w:t>
      </w:r>
      <w:hyperlink w:anchor="gt_343c4660-90e1-4d86-b9cc-5007075d9dfe">
        <w:r>
          <w:rPr>
            <w:rStyle w:val="HyperlinkGreen"/>
            <w:b/>
          </w:rPr>
          <w:t>workbook</w:t>
        </w:r>
      </w:hyperlink>
      <w:r>
        <w:t xml:space="preserve"> when opening the data source. This element MUST be present.</w:t>
      </w:r>
    </w:p>
    <w:p w:rsidR="006C26D4" w:rsidRDefault="005C2B6E">
      <w:bookmarkStart w:id="782" w:name="CC_bd4441343560895886c7ceceec5eb774"/>
      <w:bookmarkEnd w:id="782"/>
      <w:r>
        <w:rPr>
          <w:b/>
        </w:rPr>
        <w:t xml:space="preserve">SharePointSite: </w:t>
      </w:r>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containing an Excel Services data source. This attribute MUST be present. </w:t>
      </w:r>
      <w:r>
        <w:rPr>
          <w:b/>
        </w:rPr>
        <w:t>SharePointSite</w:t>
      </w:r>
      <w:r>
        <w:t xml:space="preserve"> MUST only be used for Excel Services reports.</w:t>
      </w:r>
    </w:p>
    <w:p w:rsidR="006C26D4" w:rsidRDefault="005C2B6E">
      <w:bookmarkStart w:id="783" w:name="CC_053e51de1a137ebe14e61e8982deefae"/>
      <w:bookmarkEnd w:id="783"/>
      <w:r>
        <w:rPr>
          <w:b/>
        </w:rPr>
        <w:t xml:space="preserve">DocumentLibrary: </w:t>
      </w:r>
      <w:r>
        <w:t xml:space="preserve">Specifies the </w:t>
      </w:r>
      <w:hyperlink w:anchor="gt_f49694cc-c350-462d-ab8e-816f0103c6c1">
        <w:r>
          <w:rPr>
            <w:rStyle w:val="HyperlinkGreen"/>
            <w:b/>
          </w:rPr>
          <w:t>GUID</w:t>
        </w:r>
      </w:hyperlink>
      <w:r>
        <w:t xml:space="preserve"> of the </w:t>
      </w:r>
      <w:hyperlink w:anchor="gt_d9f07822-aeb0-4642-ab51-95cb724fbf35">
        <w:r>
          <w:rPr>
            <w:rStyle w:val="HyperlinkGreen"/>
            <w:b/>
          </w:rPr>
          <w:t>document library</w:t>
        </w:r>
      </w:hyperlink>
      <w:r>
        <w:t xml:space="preserve"> that contains the data source. This attribute MUST be present.</w:t>
      </w:r>
    </w:p>
    <w:p w:rsidR="006C26D4" w:rsidRDefault="005C2B6E">
      <w:bookmarkStart w:id="784" w:name="CC_00eb2335e19ed9b5e3c5d1a33094dcaf"/>
      <w:bookmarkEnd w:id="784"/>
      <w:r>
        <w:rPr>
          <w:b/>
        </w:rPr>
        <w:t xml:space="preserve">DocumentLibraryRootFolder: </w:t>
      </w:r>
      <w:r>
        <w:t>Specifies the root folder of the d</w:t>
      </w:r>
      <w:r>
        <w:t xml:space="preserve">ocument library. This attribute MUST be present. </w:t>
      </w:r>
    </w:p>
    <w:p w:rsidR="006C26D4" w:rsidRDefault="005C2B6E">
      <w:bookmarkStart w:id="785" w:name="CC_893f630e2f017b043396134e04b9cae1"/>
      <w:bookmarkEnd w:id="785"/>
      <w:r>
        <w:rPr>
          <w:b/>
        </w:rPr>
        <w:t xml:space="preserve">DocumentLibraryDisplay: </w:t>
      </w:r>
      <w:r>
        <w:t xml:space="preserve">Specifies the display name of the document library. This attribute MUST be present. </w:t>
      </w:r>
    </w:p>
    <w:p w:rsidR="006C26D4" w:rsidRDefault="005C2B6E">
      <w:bookmarkStart w:id="786" w:name="CC_cdc3f92ea6f9308a9bf89c35cfdc7a5d"/>
      <w:bookmarkEnd w:id="786"/>
      <w:r>
        <w:rPr>
          <w:b/>
        </w:rPr>
        <w:t xml:space="preserve">FolderFileName: </w:t>
      </w:r>
      <w:r>
        <w:t>Specifies the path and file name of the Excel Services workbook. This attribute M</w:t>
      </w:r>
      <w:r>
        <w:t xml:space="preserve">UST be present. </w:t>
      </w:r>
      <w:r>
        <w:rPr>
          <w:b/>
        </w:rPr>
        <w:t>FolderFileName</w:t>
      </w:r>
      <w:r>
        <w:t xml:space="preserve"> MUST only be used for Excel Services reports.</w:t>
      </w:r>
    </w:p>
    <w:p w:rsidR="006C26D4" w:rsidRDefault="005C2B6E">
      <w:bookmarkStart w:id="787" w:name="CC_5edd97f4235209cfb478245a2a6f2908"/>
      <w:bookmarkEnd w:id="787"/>
      <w:r>
        <w:rPr>
          <w:b/>
        </w:rPr>
        <w:t xml:space="preserve">FileName: </w:t>
      </w:r>
      <w:r>
        <w:t>Specifies the file name of the Excel Services workbook. This attribute MUST be present. FileName MUST only be used for Excel Services reports.</w:t>
      </w:r>
    </w:p>
    <w:p w:rsidR="006C26D4" w:rsidRDefault="005C2B6E">
      <w:bookmarkStart w:id="788" w:name="CC_929ebb8d1970c89796551a2f41cc7d2a"/>
      <w:bookmarkEnd w:id="788"/>
      <w:r>
        <w:rPr>
          <w:b/>
        </w:rPr>
        <w:t xml:space="preserve">ItemName: </w:t>
      </w:r>
      <w:r>
        <w:t>Specifies the na</w:t>
      </w:r>
      <w:r>
        <w:t xml:space="preserve">me of the </w:t>
      </w:r>
      <w:hyperlink w:anchor="gt_14dfffe3-13a6-4c5f-b1d8-22e1e241634f">
        <w:r>
          <w:rPr>
            <w:rStyle w:val="HyperlinkGreen"/>
            <w:b/>
          </w:rPr>
          <w:t>published item</w:t>
        </w:r>
      </w:hyperlink>
      <w:r>
        <w:t xml:space="preserve"> in the Excel Service workbook used as the data source. This attribute MUST be present.</w:t>
      </w:r>
    </w:p>
    <w:p w:rsidR="006C26D4" w:rsidRDefault="005C2B6E">
      <w:bookmarkStart w:id="789" w:name="CC_396a374ff7df6ca56364f117a4e337d7"/>
      <w:bookmarkEnd w:id="789"/>
      <w:r>
        <w:rPr>
          <w:b/>
        </w:rPr>
        <w:t xml:space="preserve">ViewOptions: </w:t>
      </w:r>
      <w:r>
        <w:t xml:space="preserve">Specifies the combination of one or more </w:t>
      </w:r>
      <w:r>
        <w:rPr>
          <w:b/>
        </w:rPr>
        <w:t>ExcelServicesViewOptions</w:t>
      </w:r>
      <w:r>
        <w:t xml:space="preserve"> (se</w:t>
      </w:r>
      <w:r>
        <w:t xml:space="preserve">ction </w:t>
      </w:r>
      <w:hyperlink w:anchor="Section_1c10d324f9c740c4b2fdd3d78a8ebb3e" w:history="1">
        <w:r>
          <w:rPr>
            <w:rStyle w:val="Hyperlink"/>
          </w:rPr>
          <w:t>2.2.5.17</w:t>
        </w:r>
      </w:hyperlink>
      <w:r>
        <w:t>) that control how the user is allowed to interact with the Excel Services report. This attribute MUST be present.</w:t>
      </w:r>
    </w:p>
    <w:p w:rsidR="006C26D4" w:rsidRDefault="005C2B6E">
      <w:bookmarkStart w:id="790" w:name="CC_2957eaa7489752643255f43ec88aef56"/>
      <w:bookmarkEnd w:id="790"/>
      <w:r>
        <w:rPr>
          <w:b/>
        </w:rPr>
        <w:t xml:space="preserve">ToolbarType: </w:t>
      </w:r>
      <w:r>
        <w:t xml:space="preserve">Specifies the </w:t>
      </w:r>
      <w:r>
        <w:rPr>
          <w:b/>
        </w:rPr>
        <w:t>ExcelServicesToolbarType</w:t>
      </w:r>
      <w:r>
        <w:t xml:space="preserve"> (section </w:t>
      </w:r>
      <w:hyperlink w:anchor="Section_910d0d0b01684e079040cc2934941edb" w:history="1">
        <w:r>
          <w:rPr>
            <w:rStyle w:val="Hyperlink"/>
          </w:rPr>
          <w:t>2.2.5.16</w:t>
        </w:r>
      </w:hyperlink>
      <w:r>
        <w:t>) that controls which toolbar is shown in the Excel Services report. This attribute MUST be present.</w:t>
      </w:r>
    </w:p>
    <w:p w:rsidR="006C26D4" w:rsidRDefault="005C2B6E">
      <w:bookmarkStart w:id="791" w:name="CC_d1a43700842bb1c86a7596ae1b5770a3"/>
      <w:bookmarkEnd w:id="791"/>
      <w:r>
        <w:rPr>
          <w:b/>
        </w:rPr>
        <w:t xml:space="preserve">ToolbarOptions: </w:t>
      </w:r>
      <w:r>
        <w:t xml:space="preserve">Specifies the combination of one or more </w:t>
      </w:r>
      <w:r>
        <w:rPr>
          <w:b/>
        </w:rPr>
        <w:t>ExcelServicesToolbarOptions</w:t>
      </w:r>
      <w:r>
        <w:t xml:space="preserve"> (section</w:t>
      </w:r>
      <w:r>
        <w:t xml:space="preserve"> </w:t>
      </w:r>
      <w:hyperlink w:anchor="Section_a942b2d576a1494486f0571a4b748eec" w:history="1">
        <w:r>
          <w:rPr>
            <w:rStyle w:val="Hyperlink"/>
          </w:rPr>
          <w:t>2.2.5.15</w:t>
        </w:r>
      </w:hyperlink>
      <w:r>
        <w:t>) for the toolbar displayed on the report. This attribute MUST be present.</w:t>
      </w:r>
    </w:p>
    <w:p w:rsidR="006C26D4" w:rsidRDefault="005C2B6E">
      <w:pPr>
        <w:pStyle w:val="Heading4"/>
      </w:pPr>
      <w:bookmarkStart w:id="792" w:name="section_835e058e923c41ce864b2e4ed98023ca"/>
      <w:bookmarkStart w:id="793" w:name="_Toc134677673"/>
      <w:r>
        <w:t>Filter</w:t>
      </w:r>
      <w:bookmarkEnd w:id="792"/>
      <w:bookmarkEnd w:id="793"/>
      <w:r>
        <w:fldChar w:fldCharType="begin"/>
      </w:r>
      <w:r>
        <w:instrText xml:space="preserve"> XE "Messages:Filter complex type" </w:instrText>
      </w:r>
      <w:r>
        <w:fldChar w:fldCharType="end"/>
      </w:r>
      <w:r>
        <w:fldChar w:fldCharType="begin"/>
      </w:r>
      <w:r>
        <w:instrText xml:space="preserve"> XE "Complex types:Filter" </w:instrText>
      </w:r>
      <w:r>
        <w:fldChar w:fldCharType="end"/>
      </w:r>
      <w:r>
        <w:fldChar w:fldCharType="begin"/>
      </w:r>
      <w:r>
        <w:instrText xml:space="preserve"> XE "Filter complex type" </w:instrText>
      </w:r>
      <w:r>
        <w:fldChar w:fldCharType="end"/>
      </w:r>
    </w:p>
    <w:p w:rsidR="006C26D4" w:rsidRDefault="005C2B6E">
      <w:r>
        <w:rPr>
          <w:b/>
        </w:rPr>
        <w:t>Namespace:</w:t>
      </w:r>
      <w:r>
        <w:t xml:space="preserve"> </w:t>
      </w:r>
      <w:r>
        <w:t>http://www.microsoft.com/performancepoint/scorecards</w:t>
      </w:r>
    </w:p>
    <w:p w:rsidR="006C26D4" w:rsidRDefault="005C2B6E">
      <w:bookmarkStart w:id="794" w:name="CC_48f80b29a3501a0e22d03d3d2dd59cc9"/>
      <w:bookmarkEnd w:id="794"/>
      <w:r>
        <w:lastRenderedPageBreak/>
        <w:t xml:space="preserve">The </w:t>
      </w:r>
      <w:r>
        <w:rPr>
          <w:b/>
        </w:rPr>
        <w:t>Filter</w:t>
      </w:r>
      <w:r>
        <w:t xml:space="preserve"> complex type specifies a </w:t>
      </w:r>
      <w:hyperlink w:anchor="gt_ffbe7b55-8e84-4f41-a18d-fc29191a4cda">
        <w:r>
          <w:rPr>
            <w:rStyle w:val="HyperlinkGreen"/>
            <w:b/>
          </w:rPr>
          <w:t>filter</w:t>
        </w:r>
      </w:hyperlink>
      <w:r>
        <w:t>.</w:t>
      </w:r>
    </w:p>
    <w:p w:rsidR="006C26D4" w:rsidRDefault="005C2B6E">
      <w:pPr>
        <w:pStyle w:val="Code"/>
      </w:pPr>
      <w:bookmarkStart w:id="795" w:name="CC_c80264f06196e486e367ce5799ac0a52"/>
      <w:bookmarkEnd w:id="795"/>
      <w:r>
        <w:t>&lt;xs:complexType name="Filter" xmlns:xs="http://www.w3.org/2001/XMLSchema"&gt;</w:t>
      </w:r>
    </w:p>
    <w:p w:rsidR="006C26D4" w:rsidRDefault="005C2B6E">
      <w:pPr>
        <w:pStyle w:val="Code"/>
      </w:pPr>
      <w:r>
        <w:t xml:space="preserve">  &lt;xs:complexContent</w:t>
      </w:r>
      <w:r>
        <w:t xml:space="preserve">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 minOccurs="0" maxOccurs="1" name="BeginPoints" type="tns:ArrayOfParameterDefinition"/&gt;</w:t>
      </w:r>
    </w:p>
    <w:p w:rsidR="006C26D4" w:rsidRDefault="005C2B6E">
      <w:pPr>
        <w:pStyle w:val="Code"/>
      </w:pPr>
      <w:r>
        <w:t xml:space="preserve">        &lt;xs:element minOccurs="0" maxOccurs="1" name="DataSourceL</w:t>
      </w:r>
      <w:r>
        <w:t>ocation" type="tns:RepositoryLocation"/&gt;</w:t>
      </w:r>
    </w:p>
    <w:p w:rsidR="006C26D4" w:rsidRDefault="005C2B6E">
      <w:pPr>
        <w:pStyle w:val="Code"/>
      </w:pPr>
      <w:r>
        <w:t xml:space="preserve">        &lt;xs:element minOccurs="0" maxOccurs="1" name="CustomData" type="xs:string"/&gt;</w:t>
      </w:r>
    </w:p>
    <w:p w:rsidR="006C26D4" w:rsidRDefault="005C2B6E">
      <w:pPr>
        <w:pStyle w:val="Code"/>
      </w:pPr>
      <w:r>
        <w:t xml:space="preserve">        &lt;xs:element minOccurs="0" maxOccurs="1" name="EndPoints" type="tns:ArrayOfEndPoint"/&gt;</w:t>
      </w:r>
    </w:p>
    <w:p w:rsidR="006C26D4" w:rsidRDefault="005C2B6E">
      <w:pPr>
        <w:pStyle w:val="Code"/>
      </w:pPr>
      <w:r>
        <w:t xml:space="preserve">      &lt;/xs:sequence&gt;</w:t>
      </w:r>
    </w:p>
    <w:p w:rsidR="006C26D4" w:rsidRDefault="005C2B6E">
      <w:pPr>
        <w:pStyle w:val="Code"/>
      </w:pPr>
      <w:r>
        <w:t xml:space="preserve">      &lt;</w:t>
      </w:r>
      <w:r>
        <w:t>xs:attribute name="SubTypeId" type="xs:string"/&gt;</w:t>
      </w:r>
    </w:p>
    <w:p w:rsidR="006C26D4" w:rsidRDefault="005C2B6E">
      <w:pPr>
        <w:pStyle w:val="Code"/>
      </w:pPr>
      <w:r>
        <w:t xml:space="preserve">      &lt;xs:attribute name="ReadOnly" type="xs:boolean" use="required"/&gt;</w:t>
      </w:r>
    </w:p>
    <w:p w:rsidR="006C26D4" w:rsidRDefault="005C2B6E">
      <w:pPr>
        <w:pStyle w:val="Code"/>
      </w:pPr>
      <w:r>
        <w:t xml:space="preserve">      &lt;xs:attribute name="SelectionMode" type="tns:FilterSelectionMode" use="required"/&gt;</w:t>
      </w:r>
    </w:p>
    <w:p w:rsidR="006C26D4" w:rsidRDefault="005C2B6E">
      <w:pPr>
        <w:pStyle w:val="Code"/>
      </w:pPr>
      <w:r>
        <w:t xml:space="preserve">      &lt;xs:attribute name="Visualization" type="</w:t>
      </w:r>
      <w:r>
        <w:t>xs:string"/&gt;</w:t>
      </w:r>
    </w:p>
    <w:p w:rsidR="006C26D4" w:rsidRDefault="005C2B6E">
      <w:pPr>
        <w:pStyle w:val="Code"/>
      </w:pPr>
      <w:r>
        <w:t xml:space="preserve">      &lt;xs:attribute name="RendererClassName"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796" w:name="CC_d6eebbc8f8ca188d15fe13cdcb78572b"/>
      <w:bookmarkEnd w:id="796"/>
      <w:r>
        <w:rPr>
          <w:b/>
        </w:rPr>
        <w:t xml:space="preserve">BeginPoints: </w:t>
      </w:r>
      <w:r>
        <w:t xml:space="preserve">Specifies the available connection sources to filter and set conditions for the display of other reports </w:t>
      </w:r>
      <w:r>
        <w:t xml:space="preserve">and </w:t>
      </w:r>
      <w:hyperlink w:anchor="gt_5692b5ad-307e-49fa-85e8-e1cbf470659f">
        <w:r>
          <w:rPr>
            <w:rStyle w:val="HyperlinkGreen"/>
            <w:b/>
          </w:rPr>
          <w:t>scorecards</w:t>
        </w:r>
      </w:hyperlink>
      <w:r>
        <w:t xml:space="preserve">. This element MUST be present, and the array MUST contain at least one </w:t>
      </w:r>
      <w:r>
        <w:rPr>
          <w:b/>
        </w:rPr>
        <w:t>ParameterDefinition</w:t>
      </w:r>
      <w:r>
        <w:t xml:space="preserve"> complex type (section </w:t>
      </w:r>
      <w:hyperlink w:anchor="Section_7cf2c78fc1ec4f8e82d086796efd8534" w:history="1">
        <w:r>
          <w:rPr>
            <w:rStyle w:val="Hyperlink"/>
          </w:rPr>
          <w:t>2.2.4.</w:t>
        </w:r>
        <w:r>
          <w:rPr>
            <w:rStyle w:val="Hyperlink"/>
          </w:rPr>
          <w:t>155</w:t>
        </w:r>
      </w:hyperlink>
      <w:r>
        <w:t xml:space="preserve">).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6C26D4" w:rsidRDefault="005C2B6E">
      <w:bookmarkStart w:id="797" w:name="CC_7495d9f5e0a82c95533fbc44e9c08314"/>
      <w:bookmarkEnd w:id="797"/>
      <w:r>
        <w:rPr>
          <w:b/>
        </w:rPr>
        <w:t xml:space="preserve">DataSourceLocation: </w:t>
      </w:r>
      <w:r>
        <w:t xml:space="preserve">Specifies the </w:t>
      </w:r>
      <w:hyperlink w:anchor="gt_e091613c-6901-4874-b9b2-27273ead1075">
        <w:r>
          <w:rPr>
            <w:rStyle w:val="HyperlinkGreen"/>
            <w:b/>
          </w:rPr>
          <w:t>data source (1)</w:t>
        </w:r>
      </w:hyperlink>
      <w:r>
        <w:t xml:space="preserve"> for the selectable filter values.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Thi</w:t>
      </w:r>
      <w:r>
        <w:t xml:space="preserve">s element MUST contain the </w:t>
      </w:r>
      <w:r>
        <w:rPr>
          <w:b/>
        </w:rPr>
        <w:t>RepositoryLocation</w:t>
      </w:r>
      <w:r>
        <w:t xml:space="preserve"> of a data source (1).</w:t>
      </w:r>
    </w:p>
    <w:p w:rsidR="006C26D4" w:rsidRDefault="005C2B6E">
      <w:bookmarkStart w:id="798" w:name="CC_3ce3f194a87053e9e7a3de6e36f7ac85"/>
      <w:bookmarkEnd w:id="798"/>
      <w:r>
        <w:rPr>
          <w:b/>
        </w:rPr>
        <w:t xml:space="preserve">CustomData: </w:t>
      </w:r>
      <w:r>
        <w:t xml:space="preserve">Specifies custom data for the filter. This element MUST be present. If </w:t>
      </w:r>
      <w:r>
        <w:rPr>
          <w:b/>
        </w:rPr>
        <w:t>SubTypeId</w:t>
      </w:r>
      <w:r>
        <w:t xml:space="preserve"> does not contain a custom value, </w:t>
      </w:r>
      <w:r>
        <w:rPr>
          <w:b/>
        </w:rPr>
        <w:t>CustomData</w:t>
      </w:r>
      <w:r>
        <w:t xml:space="preserve"> MUST contain an empty string. If </w:t>
      </w:r>
      <w:r>
        <w:rPr>
          <w:b/>
        </w:rPr>
        <w:t>SubTypeId</w:t>
      </w:r>
      <w:r>
        <w:t xml:space="preserve"> does con</w:t>
      </w:r>
      <w:r>
        <w:t xml:space="preserve">tain a custom value, </w:t>
      </w:r>
      <w:r>
        <w:rPr>
          <w:b/>
        </w:rPr>
        <w:t>CustomData</w:t>
      </w:r>
      <w:r>
        <w:t xml:space="preserve"> MAY be used depending on the implementation of the third-party filter. The specific content will be defined by the implementer of the custom filter.</w:t>
      </w:r>
    </w:p>
    <w:p w:rsidR="006C26D4" w:rsidRDefault="005C2B6E">
      <w:bookmarkStart w:id="799" w:name="CC_100ff265f3e9406f614e6c57e3f8d5f1"/>
      <w:bookmarkEnd w:id="799"/>
      <w:r>
        <w:rPr>
          <w:b/>
        </w:rPr>
        <w:t xml:space="preserve">EndPoints: </w:t>
      </w:r>
      <w:r>
        <w:t>Specifies available connections destinations for filtering and c</w:t>
      </w:r>
      <w:r>
        <w:t xml:space="preserve">ontrolling the conditional visibility of the filter. This element MUST be present, and the array MUST be empty if the </w:t>
      </w:r>
      <w:r>
        <w:rPr>
          <w:b/>
        </w:rPr>
        <w:t>SubTypeId</w:t>
      </w:r>
      <w:r>
        <w:t xml:space="preserve"> is not a custom value. This element MUST conform to the schema of the </w:t>
      </w:r>
      <w:r>
        <w:rPr>
          <w:b/>
        </w:rPr>
        <w:t>ArrayOfEndPoint</w:t>
      </w:r>
      <w:r>
        <w:t xml:space="preserve"> complex type (section </w:t>
      </w:r>
      <w:hyperlink w:anchor="Section_34ec30e9654e4acca30dabafc485d1c9" w:history="1">
        <w:r>
          <w:rPr>
            <w:rStyle w:val="Hyperlink"/>
          </w:rPr>
          <w:t>2.2.4.33</w:t>
        </w:r>
      </w:hyperlink>
      <w:r>
        <w:t>).</w:t>
      </w:r>
    </w:p>
    <w:p w:rsidR="006C26D4" w:rsidRDefault="005C2B6E">
      <w:bookmarkStart w:id="800" w:name="CC_c6ef35a67af194258c4fe4040c016556"/>
      <w:bookmarkEnd w:id="800"/>
      <w:r>
        <w:rPr>
          <w:b/>
        </w:rPr>
        <w:t xml:space="preserve">SubTypeId: </w:t>
      </w:r>
      <w:r>
        <w:t>Specifies the identifier for the type of the filter</w:t>
      </w:r>
      <w:r>
        <w:t xml:space="preserve">. This attribute MUST be present. The value MUST NOT be empty. It MUST NOT be longer than 60 characters. It MUST NOT contain the characters ', ", or \. Each </w:t>
      </w:r>
      <w:r>
        <w:rPr>
          <w:b/>
        </w:rPr>
        <w:t>ParameterDefinition</w:t>
      </w:r>
      <w:r>
        <w:t xml:space="preserve"> in the </w:t>
      </w:r>
      <w:r>
        <w:rPr>
          <w:b/>
        </w:rPr>
        <w:t>BeginPoints</w:t>
      </w:r>
      <w:r>
        <w:t xml:space="preserve"> of the filter MUST have a </w:t>
      </w:r>
      <w:r>
        <w:rPr>
          <w:b/>
        </w:rPr>
        <w:t>CustomDefinition</w:t>
      </w:r>
      <w:r>
        <w:t xml:space="preserve"> that is valid for</w:t>
      </w:r>
      <w:r>
        <w:t xml:space="preserve"> the specified </w:t>
      </w:r>
      <w:r>
        <w:rPr>
          <w:b/>
        </w:rPr>
        <w:t>SubTypeId</w:t>
      </w:r>
      <w:r>
        <w:t xml:space="preserve">. If the filter is a third-party filter, the value MUST NOT be one of the values in the following table. Otherwise, the value of </w:t>
      </w:r>
      <w:r>
        <w:rPr>
          <w:b/>
        </w:rPr>
        <w:t>SubTypeId</w:t>
      </w:r>
      <w:r>
        <w:t xml:space="preserve"> MUST be one of the values specified in the following table.</w:t>
      </w:r>
    </w:p>
    <w:tbl>
      <w:tblPr>
        <w:tblStyle w:val="Table-ShadedHeader"/>
        <w:tblW w:w="0" w:type="auto"/>
        <w:tblInd w:w="205" w:type="dxa"/>
        <w:tblLook w:val="04A0" w:firstRow="1" w:lastRow="0" w:firstColumn="1" w:lastColumn="0" w:noHBand="0" w:noVBand="1"/>
      </w:tblPr>
      <w:tblGrid>
        <w:gridCol w:w="2900"/>
        <w:gridCol w:w="628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900" w:type="dxa"/>
          </w:tcPr>
          <w:p w:rsidR="006C26D4" w:rsidRDefault="005C2B6E">
            <w:pPr>
              <w:pStyle w:val="TableHeaderText"/>
            </w:pPr>
            <w:r>
              <w:t>Value</w:t>
            </w:r>
          </w:p>
        </w:tc>
        <w:tc>
          <w:tcPr>
            <w:tcW w:w="6280" w:type="dxa"/>
          </w:tcPr>
          <w:p w:rsidR="006C26D4" w:rsidRDefault="005C2B6E">
            <w:pPr>
              <w:pStyle w:val="TableHeaderText"/>
            </w:pPr>
            <w:r>
              <w:t>Content</w:t>
            </w:r>
          </w:p>
        </w:tc>
      </w:tr>
      <w:tr w:rsidR="006C26D4" w:rsidTr="006C26D4">
        <w:tc>
          <w:tcPr>
            <w:tcW w:w="2900" w:type="dxa"/>
          </w:tcPr>
          <w:p w:rsidR="006C26D4" w:rsidRDefault="005C2B6E">
            <w:pPr>
              <w:pStyle w:val="TableBodyText"/>
            </w:pPr>
            <w:r>
              <w:t>FixedValues</w:t>
            </w:r>
          </w:p>
        </w:tc>
        <w:tc>
          <w:tcPr>
            <w:tcW w:w="6280" w:type="dxa"/>
          </w:tcPr>
          <w:p w:rsidR="006C26D4" w:rsidRDefault="005C2B6E">
            <w:pPr>
              <w:pStyle w:val="TableBodyText"/>
            </w:pPr>
            <w:r>
              <w:t>Specif</w:t>
            </w:r>
            <w:r>
              <w:t>ies a filter that contains selections provided from a tabular data source (1).</w:t>
            </w:r>
          </w:p>
        </w:tc>
      </w:tr>
      <w:tr w:rsidR="006C26D4" w:rsidTr="006C26D4">
        <w:tc>
          <w:tcPr>
            <w:tcW w:w="2900" w:type="dxa"/>
          </w:tcPr>
          <w:p w:rsidR="006C26D4" w:rsidRDefault="005C2B6E">
            <w:pPr>
              <w:pStyle w:val="TableBodyText"/>
            </w:pPr>
            <w:r>
              <w:t>MDXQuery</w:t>
            </w:r>
          </w:p>
        </w:tc>
        <w:tc>
          <w:tcPr>
            <w:tcW w:w="6280" w:type="dxa"/>
          </w:tcPr>
          <w:p w:rsidR="006C26D4" w:rsidRDefault="005C2B6E">
            <w:pPr>
              <w:pStyle w:val="TableBodyText"/>
            </w:pPr>
            <w:r>
              <w:t xml:space="preserve">Specifies a filter that contains selections provided by an </w:t>
            </w:r>
            <w:hyperlink w:anchor="gt_9b631ff5-dc89-45f0-a1c2-db6981e4804f">
              <w:r>
                <w:rPr>
                  <w:rStyle w:val="HyperlinkGreen"/>
                  <w:b/>
                </w:rPr>
                <w:t>MDX</w:t>
              </w:r>
            </w:hyperlink>
            <w:r>
              <w:t xml:space="preserve"> query.</w:t>
            </w:r>
          </w:p>
        </w:tc>
      </w:tr>
      <w:tr w:rsidR="006C26D4" w:rsidTr="006C26D4">
        <w:tc>
          <w:tcPr>
            <w:tcW w:w="2900" w:type="dxa"/>
          </w:tcPr>
          <w:p w:rsidR="006C26D4" w:rsidRDefault="005C2B6E">
            <w:pPr>
              <w:pStyle w:val="TableBodyText"/>
            </w:pPr>
            <w:r>
              <w:t>MemberSelection</w:t>
            </w:r>
          </w:p>
        </w:tc>
        <w:tc>
          <w:tcPr>
            <w:tcW w:w="6280" w:type="dxa"/>
          </w:tcPr>
          <w:p w:rsidR="006C26D4" w:rsidRDefault="005C2B6E">
            <w:pPr>
              <w:pStyle w:val="TableBodyText"/>
            </w:pPr>
            <w:r>
              <w:t>Specifies a filter</w:t>
            </w:r>
            <w:r>
              <w:t xml:space="preserve"> that contains selections provided by selecting members from a data source (1).</w:t>
            </w:r>
          </w:p>
        </w:tc>
      </w:tr>
      <w:tr w:rsidR="006C26D4" w:rsidTr="006C26D4">
        <w:tc>
          <w:tcPr>
            <w:tcW w:w="2900" w:type="dxa"/>
          </w:tcPr>
          <w:p w:rsidR="006C26D4" w:rsidRDefault="005C2B6E">
            <w:pPr>
              <w:pStyle w:val="TableBodyText"/>
            </w:pPr>
            <w:r>
              <w:t>NamedSets</w:t>
            </w:r>
          </w:p>
        </w:tc>
        <w:tc>
          <w:tcPr>
            <w:tcW w:w="6280" w:type="dxa"/>
          </w:tcPr>
          <w:p w:rsidR="006C26D4" w:rsidRDefault="005C2B6E">
            <w:pPr>
              <w:pStyle w:val="TableBodyText"/>
            </w:pPr>
            <w:r>
              <w:t xml:space="preserve">Specifies a filter that contains selections provided from a </w:t>
            </w:r>
            <w:hyperlink w:anchor="gt_c6848816-8c3e-4ecc-a71f-7cff120390f4">
              <w:r>
                <w:rPr>
                  <w:rStyle w:val="HyperlinkGreen"/>
                  <w:b/>
                </w:rPr>
                <w:t>named set</w:t>
              </w:r>
            </w:hyperlink>
            <w:r>
              <w:t xml:space="preserve"> definition.</w:t>
            </w:r>
          </w:p>
        </w:tc>
      </w:tr>
      <w:tr w:rsidR="006C26D4" w:rsidTr="006C26D4">
        <w:tc>
          <w:tcPr>
            <w:tcW w:w="2900" w:type="dxa"/>
          </w:tcPr>
          <w:p w:rsidR="006C26D4" w:rsidRDefault="005C2B6E">
            <w:pPr>
              <w:pStyle w:val="TableBodyText"/>
            </w:pPr>
            <w:r>
              <w:lastRenderedPageBreak/>
              <w:t>TimeIntelligence</w:t>
            </w:r>
          </w:p>
        </w:tc>
        <w:tc>
          <w:tcPr>
            <w:tcW w:w="6280" w:type="dxa"/>
          </w:tcPr>
          <w:p w:rsidR="006C26D4" w:rsidRDefault="005C2B6E">
            <w:pPr>
              <w:pStyle w:val="TableBodyText"/>
            </w:pPr>
            <w:r>
              <w:t>Spe</w:t>
            </w:r>
            <w:r>
              <w:t xml:space="preserve">cifies a filter that contains selections provided by a </w:t>
            </w:r>
            <w:hyperlink w:anchor="gt_5636b713-0145-43aa-9e8d-c4248f83ab2d">
              <w:r>
                <w:rPr>
                  <w:rStyle w:val="HyperlinkGreen"/>
                  <w:b/>
                </w:rPr>
                <w:t>time intelligence</w:t>
              </w:r>
            </w:hyperlink>
            <w:r>
              <w:t xml:space="preserve"> mapped data source (1).</w:t>
            </w:r>
          </w:p>
        </w:tc>
      </w:tr>
      <w:tr w:rsidR="006C26D4" w:rsidTr="006C26D4">
        <w:tc>
          <w:tcPr>
            <w:tcW w:w="2900" w:type="dxa"/>
          </w:tcPr>
          <w:p w:rsidR="006C26D4" w:rsidRDefault="005C2B6E">
            <w:pPr>
              <w:pStyle w:val="TableBodyText"/>
            </w:pPr>
            <w:r>
              <w:t>TimeIntelligencePostFormula</w:t>
            </w:r>
          </w:p>
        </w:tc>
        <w:tc>
          <w:tcPr>
            <w:tcW w:w="6280" w:type="dxa"/>
          </w:tcPr>
          <w:p w:rsidR="006C26D4" w:rsidRDefault="005C2B6E">
            <w:pPr>
              <w:pStyle w:val="TableBodyText"/>
            </w:pPr>
            <w:r>
              <w:t xml:space="preserve">Specifies a filter that contains selections provided by a custom </w:t>
            </w:r>
            <w:hyperlink w:anchor="gt_f9d85460-6133-492b-9b3d-730bf40e5169">
              <w:r>
                <w:rPr>
                  <w:rStyle w:val="HyperlinkGreen"/>
                  <w:b/>
                </w:rPr>
                <w:t>formula</w:t>
              </w:r>
            </w:hyperlink>
            <w:r>
              <w:t xml:space="preserve"> applied against a time intelligence mapped data source (1).</w:t>
            </w:r>
          </w:p>
        </w:tc>
      </w:tr>
    </w:tbl>
    <w:p w:rsidR="006C26D4" w:rsidRDefault="006C26D4"/>
    <w:p w:rsidR="006C26D4" w:rsidRDefault="005C2B6E">
      <w:bookmarkStart w:id="801" w:name="CC_33e8edd67db1b659416b2b5ffc6e0f23"/>
      <w:bookmarkEnd w:id="801"/>
      <w:r>
        <w:rPr>
          <w:b/>
        </w:rPr>
        <w:t xml:space="preserve">ReadOnly: </w:t>
      </w:r>
      <w:r>
        <w:t xml:space="preserve">This element is ignored if </w:t>
      </w:r>
      <w:r>
        <w:rPr>
          <w:b/>
        </w:rPr>
        <w:t>SubTypeId</w:t>
      </w:r>
      <w:r>
        <w:t xml:space="preserve"> is "FixedValues", "MDXQuery", "MemberSelection", "NamedSets", "TimeIntelligence"</w:t>
      </w:r>
      <w:r>
        <w:t xml:space="preserve">, or "TimeIntelligencePostFormula". It MAY be used by any other </w:t>
      </w:r>
      <w:r>
        <w:rPr>
          <w:b/>
        </w:rPr>
        <w:t>SubTypeId</w:t>
      </w:r>
      <w:r>
        <w:t xml:space="preserve">. This attribute MUST be present and MUST be </w:t>
      </w:r>
      <w:r>
        <w:rPr>
          <w:b/>
        </w:rPr>
        <w:t>TRUE</w:t>
      </w:r>
      <w:r>
        <w:t xml:space="preserve"> if the filter is read-only; otherwise, this element is </w:t>
      </w:r>
      <w:r>
        <w:rPr>
          <w:b/>
        </w:rPr>
        <w:t>FALSE</w:t>
      </w:r>
      <w:r>
        <w:t>.</w:t>
      </w:r>
    </w:p>
    <w:p w:rsidR="006C26D4" w:rsidRDefault="005C2B6E">
      <w:bookmarkStart w:id="802" w:name="CC_eb00f583f999cd61fb2a8af809a3a81d"/>
      <w:bookmarkEnd w:id="802"/>
      <w:r>
        <w:rPr>
          <w:b/>
        </w:rPr>
        <w:t xml:space="preserve">SelectionMode: </w:t>
      </w:r>
      <w:r>
        <w:t>Specifies the selection mode that the filter supports. T</w:t>
      </w:r>
      <w:r>
        <w:t xml:space="preserve">he attribute MUST be present. The value MUST be one of the enumerated values specified in the </w:t>
      </w:r>
      <w:r>
        <w:rPr>
          <w:b/>
        </w:rPr>
        <w:t>FilterSelectionMode</w:t>
      </w:r>
      <w:r>
        <w:t xml:space="preserve"> simple type (section </w:t>
      </w:r>
      <w:hyperlink w:anchor="Section_e397d1c4838043aa95d0fa8d4f8e0fc5" w:history="1">
        <w:r>
          <w:rPr>
            <w:rStyle w:val="Hyperlink"/>
          </w:rPr>
          <w:t>2.2.5.19</w:t>
        </w:r>
      </w:hyperlink>
      <w:r>
        <w:t>).</w:t>
      </w:r>
    </w:p>
    <w:p w:rsidR="006C26D4" w:rsidRDefault="005C2B6E">
      <w:bookmarkStart w:id="803" w:name="CC_b586a4caf55b03fe83869ede6bbf48b6"/>
      <w:bookmarkEnd w:id="803"/>
      <w:r>
        <w:rPr>
          <w:b/>
        </w:rPr>
        <w:t xml:space="preserve">Visualization: </w:t>
      </w:r>
      <w:r>
        <w:t>Specifies the type of visualization</w:t>
      </w:r>
      <w:r>
        <w:t xml:space="preserve"> for the filter. The attribute MUST be present. The value MUST be one of the following: "SingleSelectList", "SingleSelectTree",  "MultiSelectTree", "TimeIntelligenceCalendar", or "Custom".</w:t>
      </w:r>
    </w:p>
    <w:p w:rsidR="006C26D4" w:rsidRDefault="005C2B6E">
      <w:bookmarkStart w:id="804" w:name="CC_527c4fa6283bb92d927f006f5400b1dd"/>
      <w:bookmarkEnd w:id="804"/>
      <w:r>
        <w:rPr>
          <w:b/>
        </w:rPr>
        <w:t xml:space="preserve">RendererClassName: </w:t>
      </w:r>
      <w:r>
        <w:t>Specifies the fully qualified name for the assem</w:t>
      </w:r>
      <w:r>
        <w:t xml:space="preserve">bly class that provides the rendering for the filter. This attribute MUST be present. If </w:t>
      </w:r>
      <w:r>
        <w:rPr>
          <w:b/>
        </w:rPr>
        <w:t>SubTypeId</w:t>
      </w:r>
      <w:r>
        <w:t xml:space="preserve"> is "FixedValues", "MDXQuery", "MemberSelection", "NamedSets", "TimeIntelligence", or "TimeIntelligencePostFormula" the value MUST NOT be empty; otherwise, th</w:t>
      </w:r>
      <w:r>
        <w:t>is element MUST be the assembly-qualified name of the custom type.</w:t>
      </w:r>
    </w:p>
    <w:p w:rsidR="006C26D4" w:rsidRDefault="005C2B6E">
      <w:pPr>
        <w:pStyle w:val="Heading4"/>
      </w:pPr>
      <w:bookmarkStart w:id="805" w:name="section_7da534d636e746eabe8cd75c7fdf7c21"/>
      <w:bookmarkStart w:id="806" w:name="_Toc134677674"/>
      <w:r>
        <w:t>FirstClassElement</w:t>
      </w:r>
      <w:bookmarkEnd w:id="805"/>
      <w:bookmarkEnd w:id="806"/>
      <w:r>
        <w:fldChar w:fldCharType="begin"/>
      </w:r>
      <w:r>
        <w:instrText xml:space="preserve"> XE "Messages:FirstClassElement complex type" </w:instrText>
      </w:r>
      <w:r>
        <w:fldChar w:fldCharType="end"/>
      </w:r>
      <w:r>
        <w:fldChar w:fldCharType="begin"/>
      </w:r>
      <w:r>
        <w:instrText xml:space="preserve"> XE "Complex types:FirstClassElement" </w:instrText>
      </w:r>
      <w:r>
        <w:fldChar w:fldCharType="end"/>
      </w:r>
      <w:r>
        <w:fldChar w:fldCharType="begin"/>
      </w:r>
      <w:r>
        <w:instrText xml:space="preserve"> XE "FirstClassElement complex type" </w:instrText>
      </w:r>
      <w:r>
        <w:fldChar w:fldCharType="end"/>
      </w:r>
    </w:p>
    <w:p w:rsidR="006C26D4" w:rsidRDefault="005C2B6E">
      <w:r>
        <w:rPr>
          <w:b/>
        </w:rPr>
        <w:t>Namespace:</w:t>
      </w:r>
      <w:r>
        <w:t xml:space="preserve"> http://www.microsoft.com/performancepoint/scorecards</w:t>
      </w:r>
    </w:p>
    <w:p w:rsidR="006C26D4" w:rsidRDefault="005C2B6E">
      <w:bookmarkStart w:id="807" w:name="CC_bde5734015d450e7d7eecfbfcb99dd34"/>
      <w:bookmarkEnd w:id="807"/>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w:t>
      </w:r>
      <w:hyperlink w:anchor="Section_90f178c2940241c99a56b3b7049e379d" w:history="1">
        <w:r>
          <w:rPr>
            <w:rStyle w:val="Hyperlink"/>
          </w:rPr>
          <w:t>2.2.4.79</w:t>
        </w:r>
      </w:hyperlink>
      <w:r>
        <w:t xml:space="preserve">),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w:t>
      </w:r>
      <w:r>
        <w:rPr>
          <w:b/>
        </w:rPr>
        <w:t>tView</w:t>
      </w:r>
      <w:r>
        <w:t xml:space="preserve"> (section </w:t>
      </w:r>
      <w:hyperlink w:anchor="Section_0ac1f47d20bd461a8c4fb7a0e6057124" w:history="1">
        <w:r>
          <w:rPr>
            <w:rStyle w:val="Hyperlink"/>
          </w:rPr>
          <w:t>2.2.4.160</w:t>
        </w:r>
      </w:hyperlink>
      <w:r>
        <w:t xml:space="preserve">), </w:t>
      </w:r>
      <w:r>
        <w:rPr>
          <w:b/>
        </w:rPr>
        <w:t>Kpi</w:t>
      </w:r>
      <w:r>
        <w:t xml:space="preserve"> (section </w:t>
      </w:r>
      <w:hyperlink w:anchor="Section_639f10058d7f4d32b40e52700ee02c43" w:history="1">
        <w:r>
          <w:rPr>
            <w:rStyle w:val="Hyperlink"/>
          </w:rPr>
          <w:t>2.2.4.128</w:t>
        </w:r>
      </w:hyperlink>
      <w:r>
        <w:t xml:space="preserve">) and </w:t>
      </w:r>
      <w:r>
        <w:rPr>
          <w:b/>
        </w:rPr>
        <w:t>Indicator</w:t>
      </w:r>
      <w:r>
        <w:t xml:space="preserve"> (section </w:t>
      </w:r>
      <w:hyperlink w:anchor="Section_98b6263eddce4b4e8c919333a7a2794c" w:history="1">
        <w:r>
          <w:rPr>
            <w:rStyle w:val="Hyperlink"/>
          </w:rPr>
          <w:t>2.</w:t>
        </w:r>
        <w:r>
          <w:rPr>
            <w:rStyle w:val="Hyperlink"/>
          </w:rPr>
          <w:t>2.4.125</w:t>
        </w:r>
      </w:hyperlink>
      <w:r>
        <w:t>).</w:t>
      </w:r>
    </w:p>
    <w:p w:rsidR="006C26D4" w:rsidRDefault="005C2B6E">
      <w:pPr>
        <w:pStyle w:val="Code"/>
      </w:pPr>
      <w:bookmarkStart w:id="808" w:name="CC_e0c1d73dfa19bd4200515c03f7749784"/>
      <w:bookmarkEnd w:id="808"/>
      <w:r>
        <w:t>&lt;xs:complexType name="FirstClassElement" abstract="true"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base="tns:Element"&gt;</w:t>
      </w:r>
    </w:p>
    <w:p w:rsidR="006C26D4" w:rsidRDefault="005C2B6E">
      <w:pPr>
        <w:pStyle w:val="Code"/>
      </w:pPr>
      <w:r>
        <w:t xml:space="preserve">      &lt;xs:sequence&gt;</w:t>
      </w:r>
    </w:p>
    <w:p w:rsidR="006C26D4" w:rsidRDefault="005C2B6E">
      <w:pPr>
        <w:pStyle w:val="Code"/>
      </w:pPr>
      <w:r>
        <w:t xml:space="preserve">        &lt;xs:element minOccurs="0" maxOccurs="1" na</w:t>
      </w:r>
      <w:r>
        <w:t>me="Version" type="tns:ElementVersion"/&gt;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&lt;xs:attribute name="Folder" type="xs:string"/&gt;</w:t>
      </w:r>
    </w:p>
    <w:p w:rsidR="006C26D4" w:rsidRDefault="005C2B6E">
      <w:pPr>
        <w:pStyle w:val="Code"/>
      </w:pPr>
      <w:r>
        <w:t xml:space="preserve">      &lt;xs:attribute name="CreatedBy" type="xs</w:t>
      </w:r>
      <w:r>
        <w:t>:string"/&gt;</w:t>
      </w:r>
    </w:p>
    <w:p w:rsidR="006C26D4" w:rsidRDefault="005C2B6E">
      <w:pPr>
        <w:pStyle w:val="Code"/>
      </w:pPr>
      <w:r>
        <w:t xml:space="preserve">      &lt;xs:attribute name="CreatedDate" type="xs:dateTime" use="required"/&gt;</w:t>
      </w:r>
    </w:p>
    <w:p w:rsidR="006C26D4" w:rsidRDefault="005C2B6E">
      <w:pPr>
        <w:pStyle w:val="Code"/>
      </w:pPr>
      <w:r>
        <w:t xml:space="preserve">      &lt;xs:attribute name="ContentType" type="tns:FCOContentType" use="required"/&gt;</w:t>
      </w:r>
    </w:p>
    <w:p w:rsidR="006C26D4" w:rsidRDefault="005C2B6E">
      <w:pPr>
        <w:pStyle w:val="Code"/>
      </w:pPr>
      <w:r>
        <w:t xml:space="preserve">      &lt;xs:attribute name="LastModified" type="xs:dateTime" use="required"/&gt;</w:t>
      </w:r>
    </w:p>
    <w:p w:rsidR="006C26D4" w:rsidRDefault="005C2B6E">
      <w:pPr>
        <w:pStyle w:val="Code"/>
      </w:pPr>
      <w:r>
        <w:t xml:space="preserve">      &lt;xs:at</w:t>
      </w:r>
      <w:r>
        <w:t>tribute name="ModifiedBy" type="xs:string"/&gt;</w:t>
      </w:r>
    </w:p>
    <w:p w:rsidR="006C26D4" w:rsidRDefault="005C2B6E">
      <w:pPr>
        <w:pStyle w:val="Code"/>
      </w:pPr>
      <w:r>
        <w:t xml:space="preserve">      &lt;xs:attribute name="CheckedOutTo"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809" w:name="CC_dfe8c8b53fe0c7d362829c141bfec7ed"/>
      <w:bookmarkEnd w:id="809"/>
      <w:r>
        <w:rPr>
          <w:b/>
        </w:rPr>
        <w:t xml:space="preserve">Version: </w:t>
      </w:r>
      <w:r>
        <w:t xml:space="preserve">The </w:t>
      </w:r>
      <w:r>
        <w:rPr>
          <w:b/>
        </w:rPr>
        <w:t>ElementVersion</w:t>
      </w:r>
      <w:r>
        <w:t xml:space="preserve"> complex type (section </w:t>
      </w:r>
      <w:hyperlink w:anchor="Section_b7e849f6d219420096277d13855fbfb0" w:history="1">
        <w:r>
          <w:rPr>
            <w:rStyle w:val="Hyperlink"/>
          </w:rPr>
          <w:t>2.2.4.92</w:t>
        </w:r>
      </w:hyperlink>
      <w:r>
        <w:t xml:space="preserve">) information of the object. This value is optional, and has a default value of zero for the major and minor version. The major version will </w:t>
      </w:r>
      <w:r>
        <w:lastRenderedPageBreak/>
        <w:t xml:space="preserve">increase when the </w:t>
      </w:r>
      <w:hyperlink w:anchor="gt_bc38f35b-d253-4f8f-8dcc-095e3a211ae0">
        <w:r>
          <w:rPr>
            <w:rStyle w:val="HyperlinkGreen"/>
            <w:b/>
          </w:rPr>
          <w:t>child</w:t>
        </w:r>
      </w:hyperlink>
      <w:r>
        <w:t xml:space="preserve"> classes </w:t>
      </w:r>
      <w:r>
        <w:rPr>
          <w:b/>
        </w:rPr>
        <w:t>Dashboard</w:t>
      </w:r>
      <w:r>
        <w:t xml:space="preserve">, </w:t>
      </w:r>
      <w:r>
        <w:rPr>
          <w:b/>
        </w:rPr>
        <w:t>DataSource</w:t>
      </w:r>
      <w:r>
        <w:t xml:space="preserve">, </w:t>
      </w:r>
      <w:r>
        <w:rPr>
          <w:b/>
        </w:rPr>
        <w:t>Scorecard</w:t>
      </w:r>
      <w:r>
        <w:t xml:space="preserve">, </w:t>
      </w:r>
      <w:r>
        <w:rPr>
          <w:b/>
        </w:rPr>
        <w:t>ReportView</w:t>
      </w:r>
      <w:r>
        <w:t xml:space="preserve">, </w:t>
      </w:r>
      <w:r>
        <w:rPr>
          <w:b/>
        </w:rPr>
        <w:t>Kpi</w:t>
      </w:r>
      <w:r>
        <w:t xml:space="preserve">, and </w:t>
      </w:r>
      <w:r>
        <w:rPr>
          <w:b/>
        </w:rPr>
        <w:t>Indicator</w:t>
      </w:r>
      <w:r>
        <w:t xml:space="preserve"> are created and updated.</w:t>
      </w:r>
    </w:p>
    <w:p w:rsidR="006C26D4" w:rsidRDefault="005C2B6E">
      <w:bookmarkStart w:id="810" w:name="CC_35b33a1bd4398356e2c60ad9200bcd69"/>
      <w:bookmarkEnd w:id="810"/>
      <w:r>
        <w:rPr>
          <w:b/>
        </w:rPr>
        <w:t xml:space="preserve">Location: </w:t>
      </w:r>
      <w:r>
        <w:t xml:space="preserve">The location information of the object, as specified by the </w:t>
      </w:r>
      <w:r>
        <w:rPr>
          <w:b/>
        </w:rPr>
        <w:t>RepositoryLocation</w:t>
      </w:r>
      <w:r>
        <w:t xml:space="preserve"> complex type (section </w:t>
      </w:r>
      <w:hyperlink w:anchor="Section_d4f783e9e6fe46ebb4730a70b9c85913" w:history="1">
        <w:r>
          <w:rPr>
            <w:rStyle w:val="Hyperlink"/>
          </w:rPr>
          <w:t>2.2.4.161</w:t>
        </w:r>
      </w:hyperlink>
      <w:r>
        <w:t>).</w:t>
      </w:r>
    </w:p>
    <w:p w:rsidR="006C26D4" w:rsidRDefault="005C2B6E">
      <w:bookmarkStart w:id="811" w:name="CC_1ef3a0511bc6fb74ca396f2bb717837c"/>
      <w:bookmarkEnd w:id="811"/>
      <w:r>
        <w:rPr>
          <w:b/>
        </w:rPr>
        <w:t xml:space="preserve">Folder: </w:t>
      </w:r>
      <w:r>
        <w:t>The folder that the object belongs to, in the form of "folder1\subfolder2\subfolder3". This value is optional, and has a default value of empty string.</w:t>
      </w:r>
    </w:p>
    <w:p w:rsidR="006C26D4" w:rsidRDefault="005C2B6E">
      <w:bookmarkStart w:id="812" w:name="CC_a22b2c36fa737cf7d33e912ff89a3527"/>
      <w:bookmarkEnd w:id="812"/>
      <w:r>
        <w:rPr>
          <w:b/>
        </w:rPr>
        <w:t xml:space="preserve">CreatedBy: </w:t>
      </w:r>
      <w:r>
        <w:t>The user who initially created the object. This value is op</w:t>
      </w:r>
      <w:r>
        <w:t xml:space="preserve">tional, and if it is set to the value of null, the </w:t>
      </w:r>
      <w:hyperlink w:anchor="gt_434b0234-e970-4e8c-bdfa-e16a30d96703">
        <w:r>
          <w:rPr>
            <w:rStyle w:val="HyperlinkGreen"/>
            <w:b/>
          </w:rPr>
          <w:t>server (2)</w:t>
        </w:r>
      </w:hyperlink>
      <w:r>
        <w:t xml:space="preserve"> will set it to the value of the actual user creating it.</w:t>
      </w:r>
    </w:p>
    <w:p w:rsidR="006C26D4" w:rsidRDefault="005C2B6E">
      <w:bookmarkStart w:id="813" w:name="CC_bb8e57f1ac13689434e950d6e1090fa8"/>
      <w:bookmarkEnd w:id="813"/>
      <w:r>
        <w:rPr>
          <w:b/>
        </w:rPr>
        <w:t xml:space="preserve">CreatedDate: </w:t>
      </w:r>
      <w:r>
        <w:t xml:space="preserve">The date the object was initially created. This value MUST be </w:t>
      </w:r>
      <w:r>
        <w:t xml:space="preserve">set by the server (2) upon </w:t>
      </w:r>
      <w:r>
        <w:rPr>
          <w:b/>
        </w:rPr>
        <w:t>FirstClassElement</w:t>
      </w:r>
      <w:r>
        <w:t xml:space="preserve"> creation.</w:t>
      </w:r>
    </w:p>
    <w:p w:rsidR="006C26D4" w:rsidRDefault="005C2B6E">
      <w:bookmarkStart w:id="814" w:name="CC_c5c338f824796b5d4c71ec075607e78c"/>
      <w:bookmarkEnd w:id="814"/>
      <w:r>
        <w:rPr>
          <w:b/>
        </w:rPr>
        <w:t xml:space="preserve">ContentType: </w:t>
      </w:r>
      <w:r>
        <w:t xml:space="preserve">The content type of the object in the form of </w:t>
      </w:r>
      <w:r>
        <w:rPr>
          <w:b/>
        </w:rPr>
        <w:t>FCOContentType</w:t>
      </w:r>
      <w:r>
        <w:t xml:space="preserve"> simple type (section </w:t>
      </w:r>
      <w:hyperlink w:anchor="Section_ae5ed4320ba547c58cc0d5a6286907e8" w:history="1">
        <w:r>
          <w:rPr>
            <w:rStyle w:val="Hyperlink"/>
          </w:rPr>
          <w:t>3.1.4.36.4.1</w:t>
        </w:r>
      </w:hyperlink>
      <w:r>
        <w:t>). This value MUST be set by the s</w:t>
      </w:r>
      <w:r>
        <w:t xml:space="preserve">erver (2) upon </w:t>
      </w:r>
      <w:r>
        <w:rPr>
          <w:b/>
        </w:rPr>
        <w:t>FirstClassElement</w:t>
      </w:r>
      <w:r>
        <w:t xml:space="preserve"> creation.</w:t>
      </w:r>
    </w:p>
    <w:p w:rsidR="006C26D4" w:rsidRDefault="005C2B6E">
      <w:bookmarkStart w:id="815" w:name="CC_ed3993b4eabf004a4fe16b69b9c6758d"/>
      <w:bookmarkEnd w:id="815"/>
      <w:r>
        <w:rPr>
          <w:b/>
        </w:rPr>
        <w:t xml:space="preserve">LastModified: </w:t>
      </w:r>
      <w:r>
        <w:t xml:space="preserve">The date this version of the object was last modified. This value MUST be set by the server (2) upon </w:t>
      </w:r>
      <w:r>
        <w:rPr>
          <w:b/>
        </w:rPr>
        <w:t>FirstClassElement</w:t>
      </w:r>
      <w:r>
        <w:t xml:space="preserve"> creation and modification.</w:t>
      </w:r>
    </w:p>
    <w:p w:rsidR="006C26D4" w:rsidRDefault="005C2B6E">
      <w:bookmarkStart w:id="816" w:name="CC_6c02adbc5d83f00cbf7844e1048bd3c9"/>
      <w:bookmarkEnd w:id="816"/>
      <w:r>
        <w:rPr>
          <w:b/>
        </w:rPr>
        <w:t xml:space="preserve">ModifiedBy: </w:t>
      </w:r>
      <w:r>
        <w:t>The user who last modified the object. Th</w:t>
      </w:r>
      <w:r>
        <w:t>is value is optional, and if it is set to the value of null, the server (2) will set it the value of the actual user modifying it.</w:t>
      </w:r>
    </w:p>
    <w:p w:rsidR="006C26D4" w:rsidRDefault="005C2B6E">
      <w:bookmarkStart w:id="817" w:name="CC_8a9a20a6664efcca95985443de07f026"/>
      <w:bookmarkEnd w:id="817"/>
      <w:r>
        <w:rPr>
          <w:b/>
        </w:rPr>
        <w:t xml:space="preserve">CheckedOutTo: </w:t>
      </w:r>
      <w:r>
        <w:t>The user who currently has the object checked out. This value is optional and has a default value of empty stri</w:t>
      </w:r>
      <w:r>
        <w:t>ng.</w:t>
      </w:r>
    </w:p>
    <w:p w:rsidR="006C26D4" w:rsidRDefault="005C2B6E">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When creating </w:t>
      </w:r>
      <w:hyperlink w:anchor="gt_92cf18ca-3d7b-46c5-a518-d769a388d221">
        <w:r>
          <w:rPr>
            <w:rStyle w:val="HyperlinkGreen"/>
            <w:b/>
          </w:rPr>
          <w:t>dashboard</w:t>
        </w:r>
      </w:hyperlink>
      <w:r>
        <w:t xml:space="preserve"> content in a content store, the dashboard content SHOULD contain at least one </w:t>
      </w:r>
      <w:r>
        <w:rPr>
          <w:b/>
        </w:rPr>
        <w:t>BpmProperty</w:t>
      </w:r>
      <w:r>
        <w:t xml:space="preserve"> complex type (section </w:t>
      </w:r>
      <w:hyperlink w:anchor="Section_67d5dc32f17d4e01b4530090e4afcb59" w:history="1">
        <w:r>
          <w:rPr>
            <w:rStyle w:val="Hyperlink"/>
          </w:rPr>
          <w:t>2.2.4.62</w:t>
        </w:r>
      </w:hyperlink>
      <w:r>
        <w:t>).</w:t>
      </w:r>
      <w:bookmarkStart w:id="81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18"/>
      <w:r>
        <w:t xml:space="preserve"> The </w:t>
      </w:r>
      <w:r>
        <w:rPr>
          <w:b/>
        </w:rPr>
        <w:t>BpmProperty’s</w:t>
      </w:r>
      <w:r>
        <w:t xml:space="preserve"> </w:t>
      </w:r>
      <w:r>
        <w:rPr>
          <w:b/>
        </w:rPr>
        <w:t>UniqueName</w:t>
      </w:r>
      <w:r>
        <w:t xml:space="preserve"> property is "8dd07d4d87794510afdb1f07664359bc_Element_Name" which maps to the SharePoint</w:t>
      </w:r>
      <w:r>
        <w:t xml:space="preserve"> list property "Title", required for a SharePoint list item.  The Description property is "8dd07d4d87794510afdb1f07664359bc_Element_Description" and maps to the SharePoint list property "Description", which is optional. "8dd07d4d87794510afdb1f07664359bc_El</w:t>
      </w:r>
      <w:r>
        <w:t>ement_Owner" maps to the SharePoint list property "Person Responsible", which is also optional.</w:t>
      </w:r>
    </w:p>
    <w:p w:rsidR="006C26D4" w:rsidRDefault="005C2B6E">
      <w:pPr>
        <w:pStyle w:val="Heading4"/>
      </w:pPr>
      <w:bookmarkStart w:id="819" w:name="section_40bbf6893d9a484c8ebb97c99c9eaa01"/>
      <w:bookmarkStart w:id="820" w:name="_Toc134677675"/>
      <w:r>
        <w:t>GridCell</w:t>
      </w:r>
      <w:bookmarkEnd w:id="819"/>
      <w:bookmarkEnd w:id="820"/>
      <w:r>
        <w:fldChar w:fldCharType="begin"/>
      </w:r>
      <w:r>
        <w:instrText xml:space="preserve"> XE "Messages:GridCell complex type" </w:instrText>
      </w:r>
      <w:r>
        <w:fldChar w:fldCharType="end"/>
      </w:r>
      <w:r>
        <w:fldChar w:fldCharType="begin"/>
      </w:r>
      <w:r>
        <w:instrText xml:space="preserve"> XE "Complex types:GridCell" </w:instrText>
      </w:r>
      <w:r>
        <w:fldChar w:fldCharType="end"/>
      </w:r>
      <w:r>
        <w:fldChar w:fldCharType="begin"/>
      </w:r>
      <w:r>
        <w:instrText xml:space="preserve"> XE "GridCell complex type" </w:instrText>
      </w:r>
      <w:r>
        <w:fldChar w:fldCharType="end"/>
      </w:r>
    </w:p>
    <w:p w:rsidR="006C26D4" w:rsidRDefault="005C2B6E">
      <w:r>
        <w:rPr>
          <w:b/>
        </w:rPr>
        <w:t>Namespace:</w:t>
      </w:r>
      <w:r>
        <w:t xml:space="preserve"> http://www.microsoft.com/performancepoint/scorecards</w:t>
      </w:r>
    </w:p>
    <w:p w:rsidR="006C26D4" w:rsidRDefault="005C2B6E">
      <w:bookmarkStart w:id="821" w:name="CC_43993998558f1170162298ae473ff582"/>
      <w:bookmarkEnd w:id="821"/>
      <w:r>
        <w:t xml:space="preserve">Specifies a single </w:t>
      </w:r>
      <w:hyperlink w:anchor="gt_43d1e51e-4f26-493b-b7c9-e84e920d7461">
        <w:r>
          <w:rPr>
            <w:rStyle w:val="HyperlinkGreen"/>
            <w:b/>
          </w:rPr>
          <w:t>cell</w:t>
        </w:r>
      </w:hyperlink>
      <w:r>
        <w:t xml:space="preserve"> used by the </w:t>
      </w:r>
      <w:hyperlink w:anchor="gt_5692b5ad-307e-49fa-85e8-e1cbf470659f">
        <w:r>
          <w:rPr>
            <w:rStyle w:val="HyperlinkGreen"/>
            <w:b/>
          </w:rPr>
          <w:t>scorecard</w:t>
        </w:r>
      </w:hyperlink>
      <w:r>
        <w:t xml:space="preserve"> grid view and the analytic grid </w:t>
      </w:r>
      <w:r>
        <w:t xml:space="preserve">view. </w:t>
      </w:r>
    </w:p>
    <w:p w:rsidR="006C26D4" w:rsidRDefault="005C2B6E">
      <w:bookmarkStart w:id="822" w:name="CC_6bd41c196467280e3a391af79ee6dc09"/>
      <w:bookmarkEnd w:id="822"/>
      <w:r>
        <w:t xml:space="preserve">The following </w:t>
      </w:r>
      <w:hyperlink w:anchor="gt_7baf0ff9-efc1-4522-997b-2c2fab5e4d47">
        <w:r>
          <w:rPr>
            <w:rStyle w:val="HyperlinkGreen"/>
            <w:b/>
          </w:rPr>
          <w:t>Unified Modeling Language (UML)</w:t>
        </w:r>
      </w:hyperlink>
      <w:r>
        <w:t xml:space="preserve"> class diagram shows the </w:t>
      </w:r>
      <w:r>
        <w:rPr>
          <w:b/>
        </w:rPr>
        <w:t>GridCell</w:t>
      </w:r>
      <w:r>
        <w:t xml:space="preserve"> and its relationship with other classes.</w:t>
      </w:r>
    </w:p>
    <w:p w:rsidR="006C26D4" w:rsidRDefault="005C2B6E">
      <w:pPr>
        <w:keepNext/>
      </w:pPr>
      <w:r>
        <w:rPr>
          <w:noProof/>
        </w:rPr>
        <w:lastRenderedPageBreak/>
        <w:drawing>
          <wp:inline distT="0" distB="0" distL="0" distR="0">
            <wp:extent cx="4907280" cy="5113020"/>
            <wp:effectExtent l="19050" t="0" r="9525" b="0"/>
            <wp:docPr id="5557" name="MS-PPSAS_pict5af0bf70-19a2-4414-ba2f-bce4b92c69d8.png" descr="GridCell in relation to other classes" title="GridCell in relation to oth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PSAS_pict5af0bf70-19a2-4414-ba2f-bce4b92c69d8.png" descr="GridCell in relation to other classes" title="GridCell in relation to other classes"/>
                    <pic:cNvPicPr>
                      <a:picLocks noChangeAspect="1" noChangeArrowheads="1"/>
                    </pic:cNvPicPr>
                  </pic:nvPicPr>
                  <pic:blipFill>
                    <a:blip r:embed="rId106" cstate="print"/>
                    <a:srcRect/>
                    <a:stretch>
                      <a:fillRect/>
                    </a:stretch>
                  </pic:blipFill>
                  <pic:spPr bwMode="auto">
                    <a:xfrm>
                      <a:off x="0" y="0"/>
                      <a:ext cx="4907280" cy="5113020"/>
                    </a:xfrm>
                    <a:prstGeom prst="rect">
                      <a:avLst/>
                    </a:prstGeom>
                    <a:noFill/>
                    <a:ln w="9525">
                      <a:noFill/>
                      <a:miter lim="800000"/>
                      <a:headEnd/>
                      <a:tailEnd/>
                    </a:ln>
                  </pic:spPr>
                </pic:pic>
              </a:graphicData>
            </a:graphic>
          </wp:inline>
        </w:drawing>
      </w:r>
    </w:p>
    <w:p w:rsidR="006C26D4" w:rsidRDefault="005C2B6E">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GridCell in relation to other </w:t>
      </w:r>
      <w:r>
        <w:t>classes</w:t>
      </w:r>
    </w:p>
    <w:p w:rsidR="006C26D4" w:rsidRDefault="005C2B6E">
      <w:pPr>
        <w:pStyle w:val="Code"/>
      </w:pPr>
      <w:r>
        <w:t>&lt;xs:complexType name="GridCell"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name="FormatInfo" type="tns:GridFormatInfo"/&gt;</w:t>
      </w:r>
    </w:p>
    <w:p w:rsidR="006C26D4" w:rsidRDefault="005C2B6E">
      <w:pPr>
        <w:pStyle w:val="Code"/>
      </w:pPr>
      <w:r>
        <w:t xml:space="preserve">    &lt;xs:element minOccurs="0" maxOccurs="1" name="Properties" typ</w:t>
      </w:r>
      <w:r>
        <w:t>e="tns:PropertyBag"/&gt;</w:t>
      </w:r>
    </w:p>
    <w:p w:rsidR="006C26D4" w:rsidRDefault="005C2B6E">
      <w:pPr>
        <w:pStyle w:val="Code"/>
      </w:pPr>
      <w:r>
        <w:t xml:space="preserve">    &lt;xs:element minOccurs="0" maxOccurs="1" name="DisplayElements" type="tns:ArrayOfGridDisplayElement"/&gt;</w:t>
      </w:r>
    </w:p>
    <w:p w:rsidR="006C26D4" w:rsidRDefault="005C2B6E">
      <w:pPr>
        <w:pStyle w:val="Code"/>
      </w:pPr>
      <w:r>
        <w:t xml:space="preserve">    &lt;xs:element minOccurs="0" maxOccurs="1" name="IndicatorLocation" type="tns:RepositoryLocation"/&gt;</w:t>
      </w:r>
    </w:p>
    <w:p w:rsidR="006C26D4" w:rsidRDefault="005C2B6E">
      <w:pPr>
        <w:pStyle w:val="Code"/>
      </w:pPr>
      <w:r>
        <w:t xml:space="preserve">    &lt;xs:element minOccurs="</w:t>
      </w:r>
      <w:r>
        <w:t>1" maxOccurs="1" name="InBand" type="xs:int"/&gt;</w:t>
      </w:r>
    </w:p>
    <w:p w:rsidR="006C26D4" w:rsidRDefault="005C2B6E">
      <w:pPr>
        <w:pStyle w:val="Code"/>
      </w:pPr>
      <w:r>
        <w:t xml:space="preserve">    &lt;xs:element minOccurs="0" maxOccurs="1" name="CellAnnotation" type="tns:Annotation"/&gt;</w:t>
      </w:r>
    </w:p>
    <w:p w:rsidR="006C26D4" w:rsidRDefault="005C2B6E">
      <w:pPr>
        <w:pStyle w:val="Code"/>
      </w:pPr>
      <w:r>
        <w:t xml:space="preserve">  &lt;/xs:sequence&gt;</w:t>
      </w:r>
    </w:p>
    <w:p w:rsidR="006C26D4" w:rsidRDefault="005C2B6E">
      <w:pPr>
        <w:pStyle w:val="Code"/>
      </w:pPr>
      <w:r>
        <w:t xml:space="preserve">  &lt;xs:attribute name="Value" type="xs:decimal" use="required"/&gt;</w:t>
      </w:r>
    </w:p>
    <w:p w:rsidR="006C26D4" w:rsidRDefault="005C2B6E">
      <w:pPr>
        <w:pStyle w:val="Code"/>
      </w:pPr>
      <w:r>
        <w:t xml:space="preserve">  &lt;xs:attribute name="ActualValue" typ</w:t>
      </w:r>
      <w:r>
        <w:t>e="xs:decimal" use="required"/&gt;</w:t>
      </w:r>
    </w:p>
    <w:p w:rsidR="006C26D4" w:rsidRDefault="005C2B6E">
      <w:pPr>
        <w:pStyle w:val="Code"/>
      </w:pPr>
      <w:r>
        <w:t xml:space="preserve">  &lt;xs:attribute name="Score" type="xs:decimal" use="required"/&gt;</w:t>
      </w:r>
    </w:p>
    <w:p w:rsidR="006C26D4" w:rsidRDefault="005C2B6E">
      <w:pPr>
        <w:pStyle w:val="Code"/>
      </w:pPr>
      <w:r>
        <w:t xml:space="preserve">  &lt;xs:attribute name="Weight" type="xs:decimal" use="required"/&gt;</w:t>
      </w:r>
    </w:p>
    <w:p w:rsidR="006C26D4" w:rsidRDefault="005C2B6E">
      <w:pPr>
        <w:pStyle w:val="Code"/>
      </w:pPr>
      <w:r>
        <w:t xml:space="preserve">  &lt;xs:attribute name="BestChildScore" type="xs:decimal" use="required"/&gt;</w:t>
      </w:r>
    </w:p>
    <w:p w:rsidR="006C26D4" w:rsidRDefault="005C2B6E">
      <w:pPr>
        <w:pStyle w:val="Code"/>
      </w:pPr>
      <w:r>
        <w:t xml:space="preserve">  &lt;xs:attribute</w:t>
      </w:r>
      <w:r>
        <w:t xml:space="preserve"> name="WorstChildScore" type="xs:decimal" use="required"/&gt;</w:t>
      </w:r>
    </w:p>
    <w:p w:rsidR="006C26D4" w:rsidRDefault="005C2B6E">
      <w:pPr>
        <w:pStyle w:val="Code"/>
      </w:pPr>
      <w:r>
        <w:t xml:space="preserve">  &lt;xs:attribute name="IsValueInError" type="xs:boolean" use="required"/&gt;</w:t>
      </w:r>
    </w:p>
    <w:p w:rsidR="006C26D4" w:rsidRDefault="005C2B6E">
      <w:pPr>
        <w:pStyle w:val="Code"/>
      </w:pPr>
      <w:r>
        <w:t xml:space="preserve">  &lt;xs:attribute name="HasAnnotation" type="xs:boolean" use="required"/&gt;</w:t>
      </w:r>
    </w:p>
    <w:p w:rsidR="006C26D4" w:rsidRDefault="005C2B6E">
      <w:pPr>
        <w:pStyle w:val="Code"/>
      </w:pPr>
      <w:r>
        <w:t xml:space="preserve">  &lt;xs:attribute name="IsRollupScore" type="xs:boolea</w:t>
      </w:r>
      <w:r>
        <w:t>n" use="required"/&gt;</w:t>
      </w:r>
    </w:p>
    <w:p w:rsidR="006C26D4" w:rsidRDefault="005C2B6E">
      <w:pPr>
        <w:pStyle w:val="Code"/>
      </w:pPr>
      <w:r>
        <w:t xml:space="preserve">  &lt;xs:attribute name="ValueSource" type="tns:ValueSources" use="required"/&gt;</w:t>
      </w:r>
    </w:p>
    <w:p w:rsidR="006C26D4" w:rsidRDefault="005C2B6E">
      <w:pPr>
        <w:pStyle w:val="Code"/>
      </w:pPr>
      <w:r>
        <w:lastRenderedPageBreak/>
        <w:t xml:space="preserve">  &lt;xs:attribute name="IsValidScore" type="xs:boolean" use="required"/&gt;</w:t>
      </w:r>
    </w:p>
    <w:p w:rsidR="006C26D4" w:rsidRDefault="005C2B6E">
      <w:pPr>
        <w:pStyle w:val="Code"/>
      </w:pPr>
      <w:r>
        <w:t>&lt;/xs:complexType&gt;</w:t>
      </w:r>
    </w:p>
    <w:p w:rsidR="006C26D4" w:rsidRDefault="005C2B6E">
      <w:bookmarkStart w:id="823" w:name="CC_5d3d6389e7dde5c08c085d4a37afc13d"/>
      <w:bookmarkEnd w:id="823"/>
      <w:r>
        <w:rPr>
          <w:b/>
        </w:rPr>
        <w:t xml:space="preserve">FormatInfo: </w:t>
      </w:r>
      <w:r>
        <w:t xml:space="preserve">Specifies overriding styles applied to the </w:t>
      </w:r>
      <w:r>
        <w:rPr>
          <w:b/>
        </w:rPr>
        <w:t>GridCell</w:t>
      </w:r>
      <w:r>
        <w:t>, as def</w:t>
      </w:r>
      <w:r>
        <w:t xml:space="preserve">ined in </w:t>
      </w:r>
      <w:hyperlink w:anchor="Section_df402f28278b46e9a4940d9aea7c57af" w:history="1">
        <w:r>
          <w:rPr>
            <w:rStyle w:val="Hyperlink"/>
          </w:rPr>
          <w:t>GridFormatInfo</w:t>
        </w:r>
      </w:hyperlink>
      <w:r>
        <w:t xml:space="preserve">. Any style changed on the GridFormatInfo overrides the default style. </w:t>
      </w:r>
    </w:p>
    <w:p w:rsidR="006C26D4" w:rsidRDefault="005C2B6E">
      <w:bookmarkStart w:id="824" w:name="CC_2b89181353eb22e2540244719f30fb24"/>
      <w:bookmarkEnd w:id="824"/>
      <w:r>
        <w:rPr>
          <w:b/>
        </w:rPr>
        <w:t xml:space="preserve">Properties: </w:t>
      </w:r>
      <w:r>
        <w:t xml:space="preserve">This is a property bag as defined in </w:t>
      </w:r>
      <w:hyperlink w:anchor="Section_c2f55fbeb8a9481cbc42b18fbf5381c2" w:history="1">
        <w:r>
          <w:rPr>
            <w:rStyle w:val="Hyperlink"/>
          </w:rPr>
          <w:t>PropertyBag</w:t>
        </w:r>
      </w:hyperlink>
      <w:r>
        <w:t xml:space="preserve">. This property allows third parties to specify custom properties for a single grid view cell. </w:t>
      </w:r>
    </w:p>
    <w:p w:rsidR="006C26D4" w:rsidRDefault="005C2B6E">
      <w:bookmarkStart w:id="825" w:name="CC_dcb4202ff64fec8febb6ab7bb1651296"/>
      <w:bookmarkEnd w:id="825"/>
      <w:r>
        <w:rPr>
          <w:b/>
        </w:rPr>
        <w:t xml:space="preserve">DisplayElements: </w:t>
      </w:r>
      <w:r>
        <w:t xml:space="preserve">Specifies a collection of </w:t>
      </w:r>
      <w:hyperlink w:anchor="Section_171e86061c6a4c97a1b4eb9208a10022" w:history="1">
        <w:r>
          <w:rPr>
            <w:rStyle w:val="Hyperlink"/>
          </w:rPr>
          <w:t>GridDisplayElement</w:t>
        </w:r>
      </w:hyperlink>
      <w:r>
        <w:t xml:space="preserve"> as defined in </w:t>
      </w:r>
      <w:hyperlink w:anchor="Section_1f7c79e9bb0b4cc7945bdd7a8e075104" w:history="1">
        <w:r>
          <w:rPr>
            <w:rStyle w:val="Hyperlink"/>
          </w:rPr>
          <w:t>ArrayOfGridDisplayElement</w:t>
        </w:r>
      </w:hyperlink>
      <w:r>
        <w:t xml:space="preserve">.  Each cell MUST contain zero or more visible elements such as </w:t>
      </w:r>
      <w:r>
        <w:rPr>
          <w:b/>
        </w:rPr>
        <w:t>actual</w:t>
      </w:r>
      <w:r>
        <w:t xml:space="preserve">, </w:t>
      </w:r>
      <w:r>
        <w:rPr>
          <w:b/>
        </w:rPr>
        <w:t>target</w:t>
      </w:r>
      <w:r>
        <w:t xml:space="preserve">, </w:t>
      </w:r>
      <w:r>
        <w:rPr>
          <w:b/>
        </w:rPr>
        <w:t>variance</w:t>
      </w:r>
      <w:r>
        <w:t xml:space="preserve">, </w:t>
      </w:r>
      <w:r>
        <w:rPr>
          <w:b/>
        </w:rPr>
        <w:t>indicator</w:t>
      </w:r>
      <w:r>
        <w:t xml:space="preserve">, and </w:t>
      </w:r>
      <w:r>
        <w:rPr>
          <w:b/>
        </w:rPr>
        <w:t>score</w:t>
      </w:r>
      <w:r>
        <w:t>. Each visible e</w:t>
      </w:r>
      <w:r>
        <w:t>lement is represented as a GridDisplayElement in this collection.</w:t>
      </w:r>
    </w:p>
    <w:p w:rsidR="006C26D4" w:rsidRDefault="005C2B6E">
      <w:bookmarkStart w:id="826" w:name="CC_2f2a478f7909f4b0bdd71d1fdff14c62"/>
      <w:bookmarkEnd w:id="826"/>
      <w:r>
        <w:rPr>
          <w:b/>
        </w:rPr>
        <w:t xml:space="preserve">IndicatorLocation: </w:t>
      </w:r>
      <w:r>
        <w:t xml:space="preserve"> If the </w:t>
      </w:r>
      <w:r>
        <w:rPr>
          <w:b/>
        </w:rPr>
        <w:t>GridCell</w:t>
      </w:r>
      <w:r>
        <w:t xml:space="preserve"> contains an </w:t>
      </w:r>
      <w:r>
        <w:rPr>
          <w:b/>
        </w:rPr>
        <w:t>indicator</w:t>
      </w:r>
      <w:r>
        <w:t xml:space="preserve">, this property MUST point to the indicator location, as defined in </w:t>
      </w:r>
      <w:hyperlink w:anchor="Section_d4f783e9e6fe46ebb4730a70b9c85913" w:history="1">
        <w:r>
          <w:rPr>
            <w:rStyle w:val="Hyperlink"/>
          </w:rPr>
          <w:t>Repos</w:t>
        </w:r>
        <w:r>
          <w:rPr>
            <w:rStyle w:val="Hyperlink"/>
          </w:rPr>
          <w:t>itoryLocation</w:t>
        </w:r>
      </w:hyperlink>
      <w:r>
        <w:t xml:space="preserve">. For built-in indicators, define only the </w:t>
      </w:r>
      <w:r>
        <w:rPr>
          <w:b/>
        </w:rPr>
        <w:t>RepositoryLocation’s</w:t>
      </w:r>
      <w:r>
        <w:t xml:space="preserve"> </w:t>
      </w:r>
      <w:r>
        <w:rPr>
          <w:b/>
        </w:rPr>
        <w:t>ItemUrl</w:t>
      </w:r>
      <w:r>
        <w:t xml:space="preserve"> attribute (section 2.2.4.161) as "/PPSBUILTININDICATORS/</w:t>
      </w:r>
      <w:r>
        <w:rPr>
          <w:b/>
        </w:rPr>
        <w:t>000</w:t>
      </w:r>
      <w:r>
        <w:t xml:space="preserve">_.00", replacing the </w:t>
      </w:r>
      <w:r>
        <w:rPr>
          <w:b/>
        </w:rPr>
        <w:t>000</w:t>
      </w:r>
      <w:r>
        <w:t xml:space="preserve"> with the Indicator ID.</w:t>
      </w:r>
    </w:p>
    <w:tbl>
      <w:tblPr>
        <w:tblStyle w:val="Table-ShadedHeader"/>
        <w:tblW w:w="0" w:type="auto"/>
        <w:tblInd w:w="720" w:type="dxa"/>
        <w:tblLook w:val="04A0" w:firstRow="1" w:lastRow="0" w:firstColumn="1" w:lastColumn="0" w:noHBand="0" w:noVBand="1"/>
      </w:tblPr>
      <w:tblGrid>
        <w:gridCol w:w="4741"/>
        <w:gridCol w:w="659"/>
      </w:tblGrid>
      <w:tr w:rsidR="006C26D4" w:rsidTr="006C26D4">
        <w:trPr>
          <w:cnfStyle w:val="100000000000" w:firstRow="1" w:lastRow="0" w:firstColumn="0" w:lastColumn="0" w:oddVBand="0" w:evenVBand="0" w:oddHBand="0" w:evenHBand="0" w:firstRowFirstColumn="0" w:firstRowLastColumn="0" w:lastRowFirstColumn="0" w:lastRowLastColumn="0"/>
          <w:trHeight w:val="339"/>
          <w:tblHeader/>
        </w:trPr>
        <w:tc>
          <w:tcPr>
            <w:tcW w:w="4741" w:type="dxa"/>
          </w:tcPr>
          <w:p w:rsidR="006C26D4" w:rsidRDefault="005C2B6E">
            <w:pPr>
              <w:pStyle w:val="TableHeaderText"/>
              <w:spacing w:after="0"/>
            </w:pPr>
            <w:r>
              <w:t>Indicator</w:t>
            </w:r>
          </w:p>
        </w:tc>
        <w:tc>
          <w:tcPr>
            <w:tcW w:w="659" w:type="dxa"/>
          </w:tcPr>
          <w:p w:rsidR="006C26D4" w:rsidRDefault="005C2B6E">
            <w:pPr>
              <w:pStyle w:val="TableHeaderText"/>
              <w:spacing w:after="0"/>
            </w:pPr>
            <w:r>
              <w:t>ID</w:t>
            </w:r>
          </w:p>
        </w:tc>
      </w:tr>
      <w:tr w:rsidR="006C26D4" w:rsidTr="006C26D4">
        <w:trPr>
          <w:trHeight w:val="294"/>
        </w:trPr>
        <w:tc>
          <w:tcPr>
            <w:tcW w:w="4741" w:type="dxa"/>
          </w:tcPr>
          <w:p w:rsidR="006C26D4" w:rsidRDefault="005C2B6E">
            <w:pPr>
              <w:pStyle w:val="TableBodyText"/>
              <w:spacing w:after="0"/>
            </w:pPr>
            <w:r>
              <w:t>Stoplight</w:t>
            </w:r>
          </w:p>
        </w:tc>
        <w:tc>
          <w:tcPr>
            <w:tcW w:w="659" w:type="dxa"/>
          </w:tcPr>
          <w:p w:rsidR="006C26D4" w:rsidRDefault="005C2B6E">
            <w:pPr>
              <w:pStyle w:val="TableBodyText"/>
              <w:spacing w:after="0"/>
            </w:pPr>
            <w:r>
              <w:t>0</w:t>
            </w:r>
          </w:p>
        </w:tc>
      </w:tr>
      <w:tr w:rsidR="006C26D4" w:rsidTr="006C26D4">
        <w:trPr>
          <w:trHeight w:val="294"/>
        </w:trPr>
        <w:tc>
          <w:tcPr>
            <w:tcW w:w="4741" w:type="dxa"/>
          </w:tcPr>
          <w:p w:rsidR="006C26D4" w:rsidRDefault="005C2B6E">
            <w:pPr>
              <w:pStyle w:val="TableBodyText"/>
              <w:spacing w:after="0"/>
            </w:pPr>
            <w:r>
              <w:t>Stoplight (Centered)</w:t>
            </w:r>
          </w:p>
        </w:tc>
        <w:tc>
          <w:tcPr>
            <w:tcW w:w="659" w:type="dxa"/>
          </w:tcPr>
          <w:p w:rsidR="006C26D4" w:rsidRDefault="005C2B6E">
            <w:pPr>
              <w:pStyle w:val="TableBodyText"/>
            </w:pPr>
            <w:r>
              <w:t>1</w:t>
            </w:r>
          </w:p>
        </w:tc>
      </w:tr>
      <w:tr w:rsidR="006C26D4" w:rsidTr="006C26D4">
        <w:trPr>
          <w:trHeight w:val="294"/>
        </w:trPr>
        <w:tc>
          <w:tcPr>
            <w:tcW w:w="4741" w:type="dxa"/>
          </w:tcPr>
          <w:p w:rsidR="006C26D4" w:rsidRDefault="005C2B6E">
            <w:pPr>
              <w:pStyle w:val="TableBodyText"/>
            </w:pPr>
            <w:r>
              <w:t xml:space="preserve">2 light – </w:t>
            </w:r>
            <w:r>
              <w:t>Small</w:t>
            </w:r>
          </w:p>
        </w:tc>
        <w:tc>
          <w:tcPr>
            <w:tcW w:w="659" w:type="dxa"/>
          </w:tcPr>
          <w:p w:rsidR="006C26D4" w:rsidRDefault="005C2B6E">
            <w:pPr>
              <w:pStyle w:val="TableBodyText"/>
            </w:pPr>
            <w:r>
              <w:t>2</w:t>
            </w:r>
          </w:p>
        </w:tc>
      </w:tr>
      <w:tr w:rsidR="006C26D4" w:rsidTr="006C26D4">
        <w:trPr>
          <w:trHeight w:val="294"/>
        </w:trPr>
        <w:tc>
          <w:tcPr>
            <w:tcW w:w="4741" w:type="dxa"/>
          </w:tcPr>
          <w:p w:rsidR="006C26D4" w:rsidRDefault="005C2B6E">
            <w:pPr>
              <w:pStyle w:val="TableBodyText"/>
            </w:pPr>
            <w:r>
              <w:t xml:space="preserve">2 light - Small (Centered) </w:t>
            </w:r>
          </w:p>
        </w:tc>
        <w:tc>
          <w:tcPr>
            <w:tcW w:w="659" w:type="dxa"/>
          </w:tcPr>
          <w:p w:rsidR="006C26D4" w:rsidRDefault="005C2B6E">
            <w:pPr>
              <w:pStyle w:val="TableBodyText"/>
            </w:pPr>
            <w:r>
              <w:t>3</w:t>
            </w:r>
          </w:p>
        </w:tc>
      </w:tr>
      <w:tr w:rsidR="006C26D4" w:rsidTr="006C26D4">
        <w:trPr>
          <w:trHeight w:val="294"/>
        </w:trPr>
        <w:tc>
          <w:tcPr>
            <w:tcW w:w="4741" w:type="dxa"/>
          </w:tcPr>
          <w:p w:rsidR="006C26D4" w:rsidRDefault="005C2B6E">
            <w:pPr>
              <w:pStyle w:val="TableBodyText"/>
            </w:pPr>
            <w:r>
              <w:t xml:space="preserve">2 light - Medium </w:t>
            </w:r>
          </w:p>
        </w:tc>
        <w:tc>
          <w:tcPr>
            <w:tcW w:w="659" w:type="dxa"/>
          </w:tcPr>
          <w:p w:rsidR="006C26D4" w:rsidRDefault="005C2B6E">
            <w:pPr>
              <w:pStyle w:val="TableBodyText"/>
            </w:pPr>
            <w:r>
              <w:t>4</w:t>
            </w:r>
          </w:p>
        </w:tc>
      </w:tr>
      <w:tr w:rsidR="006C26D4" w:rsidTr="006C26D4">
        <w:trPr>
          <w:trHeight w:val="294"/>
        </w:trPr>
        <w:tc>
          <w:tcPr>
            <w:tcW w:w="4741" w:type="dxa"/>
          </w:tcPr>
          <w:p w:rsidR="006C26D4" w:rsidRDefault="005C2B6E">
            <w:pPr>
              <w:pStyle w:val="TableBodyText"/>
            </w:pPr>
            <w:r>
              <w:t>2 light - Medium (Centered)</w:t>
            </w:r>
          </w:p>
        </w:tc>
        <w:tc>
          <w:tcPr>
            <w:tcW w:w="659" w:type="dxa"/>
          </w:tcPr>
          <w:p w:rsidR="006C26D4" w:rsidRDefault="005C2B6E">
            <w:pPr>
              <w:pStyle w:val="TableBodyText"/>
            </w:pPr>
            <w:r>
              <w:t>5</w:t>
            </w:r>
          </w:p>
        </w:tc>
      </w:tr>
      <w:tr w:rsidR="006C26D4" w:rsidTr="006C26D4">
        <w:trPr>
          <w:trHeight w:val="294"/>
        </w:trPr>
        <w:tc>
          <w:tcPr>
            <w:tcW w:w="4741" w:type="dxa"/>
          </w:tcPr>
          <w:p w:rsidR="006C26D4" w:rsidRDefault="005C2B6E">
            <w:pPr>
              <w:pStyle w:val="TableBodyText"/>
            </w:pPr>
            <w:r>
              <w:t>2 light – Large</w:t>
            </w:r>
          </w:p>
        </w:tc>
        <w:tc>
          <w:tcPr>
            <w:tcW w:w="659" w:type="dxa"/>
          </w:tcPr>
          <w:p w:rsidR="006C26D4" w:rsidRDefault="005C2B6E">
            <w:pPr>
              <w:pStyle w:val="TableBodyText"/>
            </w:pPr>
            <w:r>
              <w:t>6</w:t>
            </w:r>
          </w:p>
        </w:tc>
      </w:tr>
      <w:tr w:rsidR="006C26D4" w:rsidTr="006C26D4">
        <w:trPr>
          <w:trHeight w:val="294"/>
        </w:trPr>
        <w:tc>
          <w:tcPr>
            <w:tcW w:w="4741" w:type="dxa"/>
          </w:tcPr>
          <w:p w:rsidR="006C26D4" w:rsidRDefault="005C2B6E">
            <w:pPr>
              <w:pStyle w:val="TableBodyText"/>
            </w:pPr>
            <w:r>
              <w:t>2 light - Large (Centered)</w:t>
            </w:r>
          </w:p>
        </w:tc>
        <w:tc>
          <w:tcPr>
            <w:tcW w:w="659" w:type="dxa"/>
          </w:tcPr>
          <w:p w:rsidR="006C26D4" w:rsidRDefault="005C2B6E">
            <w:pPr>
              <w:pStyle w:val="TableBodyText"/>
            </w:pPr>
            <w:r>
              <w:t>7</w:t>
            </w:r>
          </w:p>
        </w:tc>
      </w:tr>
      <w:tr w:rsidR="006C26D4" w:rsidTr="006C26D4">
        <w:trPr>
          <w:trHeight w:val="294"/>
        </w:trPr>
        <w:tc>
          <w:tcPr>
            <w:tcW w:w="4741" w:type="dxa"/>
          </w:tcPr>
          <w:p w:rsidR="006C26D4" w:rsidRDefault="005C2B6E">
            <w:pPr>
              <w:pStyle w:val="TableBodyText"/>
            </w:pPr>
            <w:r>
              <w:t>Stoplight – Small</w:t>
            </w:r>
          </w:p>
        </w:tc>
        <w:tc>
          <w:tcPr>
            <w:tcW w:w="659" w:type="dxa"/>
          </w:tcPr>
          <w:p w:rsidR="006C26D4" w:rsidRDefault="005C2B6E">
            <w:pPr>
              <w:pStyle w:val="TableBodyText"/>
            </w:pPr>
            <w:r>
              <w:t>8</w:t>
            </w:r>
          </w:p>
        </w:tc>
      </w:tr>
      <w:tr w:rsidR="006C26D4" w:rsidTr="006C26D4">
        <w:trPr>
          <w:trHeight w:val="294"/>
        </w:trPr>
        <w:tc>
          <w:tcPr>
            <w:tcW w:w="4741" w:type="dxa"/>
          </w:tcPr>
          <w:p w:rsidR="006C26D4" w:rsidRDefault="005C2B6E">
            <w:pPr>
              <w:pStyle w:val="TableBodyText"/>
            </w:pPr>
            <w:r>
              <w:t>Stoplight - Small (Centered)</w:t>
            </w:r>
          </w:p>
        </w:tc>
        <w:tc>
          <w:tcPr>
            <w:tcW w:w="659" w:type="dxa"/>
          </w:tcPr>
          <w:p w:rsidR="006C26D4" w:rsidRDefault="005C2B6E">
            <w:pPr>
              <w:pStyle w:val="TableBodyText"/>
            </w:pPr>
            <w:r>
              <w:t>9</w:t>
            </w:r>
          </w:p>
        </w:tc>
      </w:tr>
      <w:tr w:rsidR="006C26D4" w:rsidTr="006C26D4">
        <w:trPr>
          <w:trHeight w:val="294"/>
        </w:trPr>
        <w:tc>
          <w:tcPr>
            <w:tcW w:w="4741" w:type="dxa"/>
          </w:tcPr>
          <w:p w:rsidR="006C26D4" w:rsidRDefault="005C2B6E">
            <w:pPr>
              <w:pStyle w:val="TableBodyText"/>
            </w:pPr>
            <w:r>
              <w:t>Stoplight – Medium</w:t>
            </w:r>
          </w:p>
        </w:tc>
        <w:tc>
          <w:tcPr>
            <w:tcW w:w="659" w:type="dxa"/>
          </w:tcPr>
          <w:p w:rsidR="006C26D4" w:rsidRDefault="005C2B6E">
            <w:pPr>
              <w:pStyle w:val="TableBodyText"/>
            </w:pPr>
            <w:r>
              <w:t>10</w:t>
            </w:r>
          </w:p>
        </w:tc>
      </w:tr>
      <w:tr w:rsidR="006C26D4" w:rsidTr="006C26D4">
        <w:trPr>
          <w:trHeight w:val="294"/>
        </w:trPr>
        <w:tc>
          <w:tcPr>
            <w:tcW w:w="4741" w:type="dxa"/>
          </w:tcPr>
          <w:p w:rsidR="006C26D4" w:rsidRDefault="005C2B6E">
            <w:pPr>
              <w:pStyle w:val="TableBodyText"/>
            </w:pPr>
            <w:r>
              <w:t>Stoplight - Medium (Centered)</w:t>
            </w:r>
          </w:p>
        </w:tc>
        <w:tc>
          <w:tcPr>
            <w:tcW w:w="659" w:type="dxa"/>
          </w:tcPr>
          <w:p w:rsidR="006C26D4" w:rsidRDefault="005C2B6E">
            <w:pPr>
              <w:pStyle w:val="TableBodyText"/>
            </w:pPr>
            <w:r>
              <w:t>11</w:t>
            </w:r>
          </w:p>
        </w:tc>
      </w:tr>
      <w:tr w:rsidR="006C26D4" w:rsidTr="006C26D4">
        <w:trPr>
          <w:trHeight w:val="294"/>
        </w:trPr>
        <w:tc>
          <w:tcPr>
            <w:tcW w:w="4741" w:type="dxa"/>
          </w:tcPr>
          <w:p w:rsidR="006C26D4" w:rsidRDefault="005C2B6E">
            <w:pPr>
              <w:pStyle w:val="TableBodyText"/>
            </w:pPr>
            <w:r>
              <w:t>Stoplight – Large</w:t>
            </w:r>
          </w:p>
        </w:tc>
        <w:tc>
          <w:tcPr>
            <w:tcW w:w="659" w:type="dxa"/>
          </w:tcPr>
          <w:p w:rsidR="006C26D4" w:rsidRDefault="005C2B6E">
            <w:pPr>
              <w:pStyle w:val="TableBodyText"/>
            </w:pPr>
            <w:r>
              <w:t>12</w:t>
            </w:r>
          </w:p>
        </w:tc>
      </w:tr>
      <w:tr w:rsidR="006C26D4" w:rsidTr="006C26D4">
        <w:trPr>
          <w:trHeight w:val="294"/>
        </w:trPr>
        <w:tc>
          <w:tcPr>
            <w:tcW w:w="4741" w:type="dxa"/>
          </w:tcPr>
          <w:p w:rsidR="006C26D4" w:rsidRDefault="005C2B6E">
            <w:pPr>
              <w:pStyle w:val="TableBodyText"/>
            </w:pPr>
            <w:r>
              <w:t>Stoplight - Large (Centered)</w:t>
            </w:r>
          </w:p>
        </w:tc>
        <w:tc>
          <w:tcPr>
            <w:tcW w:w="659" w:type="dxa"/>
          </w:tcPr>
          <w:p w:rsidR="006C26D4" w:rsidRDefault="005C2B6E">
            <w:pPr>
              <w:pStyle w:val="TableBodyText"/>
            </w:pPr>
            <w:r>
              <w:t>13</w:t>
            </w:r>
          </w:p>
        </w:tc>
      </w:tr>
      <w:tr w:rsidR="006C26D4" w:rsidTr="006C26D4">
        <w:trPr>
          <w:trHeight w:val="294"/>
        </w:trPr>
        <w:tc>
          <w:tcPr>
            <w:tcW w:w="4741" w:type="dxa"/>
          </w:tcPr>
          <w:p w:rsidR="006C26D4" w:rsidRDefault="005C2B6E">
            <w:pPr>
              <w:pStyle w:val="TableBodyText"/>
            </w:pPr>
            <w:r>
              <w:t xml:space="preserve">Stoplight E - Small </w:t>
            </w:r>
          </w:p>
        </w:tc>
        <w:tc>
          <w:tcPr>
            <w:tcW w:w="659" w:type="dxa"/>
          </w:tcPr>
          <w:p w:rsidR="006C26D4" w:rsidRDefault="005C2B6E">
            <w:pPr>
              <w:pStyle w:val="TableBodyText"/>
            </w:pPr>
            <w:r>
              <w:t>14</w:t>
            </w:r>
          </w:p>
        </w:tc>
      </w:tr>
      <w:tr w:rsidR="006C26D4" w:rsidTr="006C26D4">
        <w:trPr>
          <w:trHeight w:val="294"/>
        </w:trPr>
        <w:tc>
          <w:tcPr>
            <w:tcW w:w="4741" w:type="dxa"/>
          </w:tcPr>
          <w:p w:rsidR="006C26D4" w:rsidRDefault="005C2B6E">
            <w:pPr>
              <w:pStyle w:val="TableBodyText"/>
            </w:pPr>
            <w:r>
              <w:t>Stoplight E - Small (Centered)</w:t>
            </w:r>
          </w:p>
        </w:tc>
        <w:tc>
          <w:tcPr>
            <w:tcW w:w="659" w:type="dxa"/>
          </w:tcPr>
          <w:p w:rsidR="006C26D4" w:rsidRDefault="005C2B6E">
            <w:pPr>
              <w:pStyle w:val="TableBodyText"/>
            </w:pPr>
            <w:r>
              <w:t>15</w:t>
            </w:r>
          </w:p>
        </w:tc>
      </w:tr>
      <w:tr w:rsidR="006C26D4" w:rsidTr="006C26D4">
        <w:trPr>
          <w:trHeight w:val="294"/>
        </w:trPr>
        <w:tc>
          <w:tcPr>
            <w:tcW w:w="4741" w:type="dxa"/>
          </w:tcPr>
          <w:p w:rsidR="006C26D4" w:rsidRDefault="005C2B6E">
            <w:pPr>
              <w:pStyle w:val="TableBodyText"/>
            </w:pPr>
            <w:r>
              <w:t>Stoplight D - Small (Centered)</w:t>
            </w:r>
          </w:p>
        </w:tc>
        <w:tc>
          <w:tcPr>
            <w:tcW w:w="659" w:type="dxa"/>
          </w:tcPr>
          <w:p w:rsidR="006C26D4" w:rsidRDefault="005C2B6E">
            <w:pPr>
              <w:pStyle w:val="TableBodyText"/>
            </w:pPr>
            <w:r>
              <w:t>16</w:t>
            </w:r>
          </w:p>
        </w:tc>
      </w:tr>
      <w:tr w:rsidR="006C26D4" w:rsidTr="006C26D4">
        <w:trPr>
          <w:trHeight w:val="294"/>
        </w:trPr>
        <w:tc>
          <w:tcPr>
            <w:tcW w:w="4741" w:type="dxa"/>
          </w:tcPr>
          <w:p w:rsidR="006C26D4" w:rsidRDefault="005C2B6E">
            <w:pPr>
              <w:pStyle w:val="TableBodyText"/>
            </w:pPr>
            <w:r>
              <w:t>Stoplight D – Medium</w:t>
            </w:r>
          </w:p>
        </w:tc>
        <w:tc>
          <w:tcPr>
            <w:tcW w:w="659" w:type="dxa"/>
          </w:tcPr>
          <w:p w:rsidR="006C26D4" w:rsidRDefault="005C2B6E">
            <w:pPr>
              <w:pStyle w:val="TableBodyText"/>
            </w:pPr>
            <w:r>
              <w:t>17</w:t>
            </w:r>
          </w:p>
        </w:tc>
      </w:tr>
      <w:tr w:rsidR="006C26D4" w:rsidTr="006C26D4">
        <w:trPr>
          <w:trHeight w:val="294"/>
        </w:trPr>
        <w:tc>
          <w:tcPr>
            <w:tcW w:w="4741" w:type="dxa"/>
          </w:tcPr>
          <w:p w:rsidR="006C26D4" w:rsidRDefault="005C2B6E">
            <w:pPr>
              <w:pStyle w:val="TableBodyText"/>
            </w:pPr>
            <w:r>
              <w:t>Stoplight D - Medium (Centered)</w:t>
            </w:r>
          </w:p>
        </w:tc>
        <w:tc>
          <w:tcPr>
            <w:tcW w:w="659" w:type="dxa"/>
          </w:tcPr>
          <w:p w:rsidR="006C26D4" w:rsidRDefault="005C2B6E">
            <w:pPr>
              <w:pStyle w:val="TableBodyText"/>
            </w:pPr>
            <w:r>
              <w:t>18</w:t>
            </w:r>
          </w:p>
        </w:tc>
      </w:tr>
      <w:tr w:rsidR="006C26D4" w:rsidTr="006C26D4">
        <w:trPr>
          <w:trHeight w:val="294"/>
        </w:trPr>
        <w:tc>
          <w:tcPr>
            <w:tcW w:w="4741" w:type="dxa"/>
          </w:tcPr>
          <w:p w:rsidR="006C26D4" w:rsidRDefault="005C2B6E">
            <w:pPr>
              <w:pStyle w:val="TableBodyText"/>
            </w:pPr>
            <w:r>
              <w:t>Stoplight A – Small</w:t>
            </w:r>
          </w:p>
        </w:tc>
        <w:tc>
          <w:tcPr>
            <w:tcW w:w="659" w:type="dxa"/>
          </w:tcPr>
          <w:p w:rsidR="006C26D4" w:rsidRDefault="005C2B6E">
            <w:pPr>
              <w:pStyle w:val="TableBodyText"/>
            </w:pPr>
            <w:r>
              <w:t>19</w:t>
            </w:r>
          </w:p>
        </w:tc>
      </w:tr>
      <w:tr w:rsidR="006C26D4" w:rsidTr="006C26D4">
        <w:trPr>
          <w:trHeight w:val="294"/>
        </w:trPr>
        <w:tc>
          <w:tcPr>
            <w:tcW w:w="4741" w:type="dxa"/>
          </w:tcPr>
          <w:p w:rsidR="006C26D4" w:rsidRDefault="005C2B6E">
            <w:pPr>
              <w:pStyle w:val="TableBodyText"/>
            </w:pPr>
            <w:r>
              <w:t xml:space="preserve">Stoplight A - Small </w:t>
            </w:r>
            <w:r>
              <w:t>(Centered)</w:t>
            </w:r>
          </w:p>
        </w:tc>
        <w:tc>
          <w:tcPr>
            <w:tcW w:w="659" w:type="dxa"/>
          </w:tcPr>
          <w:p w:rsidR="006C26D4" w:rsidRDefault="005C2B6E">
            <w:pPr>
              <w:pStyle w:val="TableBodyText"/>
            </w:pPr>
            <w:r>
              <w:t>20</w:t>
            </w:r>
          </w:p>
        </w:tc>
      </w:tr>
      <w:tr w:rsidR="006C26D4" w:rsidTr="006C26D4">
        <w:trPr>
          <w:trHeight w:val="294"/>
        </w:trPr>
        <w:tc>
          <w:tcPr>
            <w:tcW w:w="4741" w:type="dxa"/>
          </w:tcPr>
          <w:p w:rsidR="006C26D4" w:rsidRDefault="005C2B6E">
            <w:pPr>
              <w:pStyle w:val="TableBodyText"/>
            </w:pPr>
            <w:r>
              <w:lastRenderedPageBreak/>
              <w:t>Stoplight A – Medium</w:t>
            </w:r>
          </w:p>
        </w:tc>
        <w:tc>
          <w:tcPr>
            <w:tcW w:w="659" w:type="dxa"/>
          </w:tcPr>
          <w:p w:rsidR="006C26D4" w:rsidRDefault="005C2B6E">
            <w:pPr>
              <w:pStyle w:val="TableBodyText"/>
            </w:pPr>
            <w:r>
              <w:t>21</w:t>
            </w:r>
          </w:p>
        </w:tc>
      </w:tr>
      <w:tr w:rsidR="006C26D4" w:rsidTr="006C26D4">
        <w:trPr>
          <w:trHeight w:val="294"/>
        </w:trPr>
        <w:tc>
          <w:tcPr>
            <w:tcW w:w="4741" w:type="dxa"/>
          </w:tcPr>
          <w:p w:rsidR="006C26D4" w:rsidRDefault="005C2B6E">
            <w:pPr>
              <w:pStyle w:val="TableBodyText"/>
            </w:pPr>
            <w:r>
              <w:t>Stoplight A - Medium (Centered)</w:t>
            </w:r>
          </w:p>
        </w:tc>
        <w:tc>
          <w:tcPr>
            <w:tcW w:w="659" w:type="dxa"/>
          </w:tcPr>
          <w:p w:rsidR="006C26D4" w:rsidRDefault="005C2B6E">
            <w:pPr>
              <w:pStyle w:val="TableBodyText"/>
            </w:pPr>
            <w:r>
              <w:t>22</w:t>
            </w:r>
          </w:p>
        </w:tc>
      </w:tr>
      <w:tr w:rsidR="006C26D4" w:rsidTr="006C26D4">
        <w:trPr>
          <w:trHeight w:val="294"/>
        </w:trPr>
        <w:tc>
          <w:tcPr>
            <w:tcW w:w="4741" w:type="dxa"/>
          </w:tcPr>
          <w:p w:rsidR="006C26D4" w:rsidRDefault="005C2B6E">
            <w:pPr>
              <w:pStyle w:val="TableBodyText"/>
            </w:pPr>
            <w:r>
              <w:t>Stoplight A - Medium (Centered)</w:t>
            </w:r>
          </w:p>
        </w:tc>
        <w:tc>
          <w:tcPr>
            <w:tcW w:w="659" w:type="dxa"/>
          </w:tcPr>
          <w:p w:rsidR="006C26D4" w:rsidRDefault="005C2B6E">
            <w:pPr>
              <w:pStyle w:val="TableBodyText"/>
            </w:pPr>
            <w:r>
              <w:t>23</w:t>
            </w:r>
          </w:p>
        </w:tc>
      </w:tr>
      <w:tr w:rsidR="006C26D4" w:rsidTr="006C26D4">
        <w:trPr>
          <w:trHeight w:val="294"/>
        </w:trPr>
        <w:tc>
          <w:tcPr>
            <w:tcW w:w="4741" w:type="dxa"/>
          </w:tcPr>
          <w:p w:rsidR="006C26D4" w:rsidRDefault="005C2B6E">
            <w:pPr>
              <w:pStyle w:val="TableBodyText"/>
            </w:pPr>
            <w:r>
              <w:t>Stoplight A – Large</w:t>
            </w:r>
          </w:p>
        </w:tc>
        <w:tc>
          <w:tcPr>
            <w:tcW w:w="659" w:type="dxa"/>
          </w:tcPr>
          <w:p w:rsidR="006C26D4" w:rsidRDefault="005C2B6E">
            <w:pPr>
              <w:pStyle w:val="TableBodyText"/>
            </w:pPr>
            <w:r>
              <w:t>24</w:t>
            </w:r>
          </w:p>
        </w:tc>
      </w:tr>
      <w:tr w:rsidR="006C26D4" w:rsidTr="006C26D4">
        <w:trPr>
          <w:trHeight w:val="294"/>
        </w:trPr>
        <w:tc>
          <w:tcPr>
            <w:tcW w:w="4741" w:type="dxa"/>
          </w:tcPr>
          <w:p w:rsidR="006C26D4" w:rsidRDefault="005C2B6E">
            <w:pPr>
              <w:pStyle w:val="TableBodyText"/>
            </w:pPr>
            <w:r>
              <w:t>Stoplight A - Large (Centered)</w:t>
            </w:r>
          </w:p>
        </w:tc>
        <w:tc>
          <w:tcPr>
            <w:tcW w:w="659" w:type="dxa"/>
          </w:tcPr>
          <w:p w:rsidR="006C26D4" w:rsidRDefault="005C2B6E">
            <w:pPr>
              <w:pStyle w:val="TableBodyText"/>
            </w:pPr>
            <w:r>
              <w:t>25</w:t>
            </w:r>
          </w:p>
        </w:tc>
      </w:tr>
      <w:tr w:rsidR="006C26D4" w:rsidTr="006C26D4">
        <w:trPr>
          <w:trHeight w:val="294"/>
        </w:trPr>
        <w:tc>
          <w:tcPr>
            <w:tcW w:w="4741" w:type="dxa"/>
          </w:tcPr>
          <w:p w:rsidR="006C26D4" w:rsidRDefault="005C2B6E">
            <w:pPr>
              <w:pStyle w:val="TableBodyText"/>
            </w:pPr>
            <w:r>
              <w:t xml:space="preserve">Stoplight B - Small </w:t>
            </w:r>
          </w:p>
        </w:tc>
        <w:tc>
          <w:tcPr>
            <w:tcW w:w="659" w:type="dxa"/>
          </w:tcPr>
          <w:p w:rsidR="006C26D4" w:rsidRDefault="005C2B6E">
            <w:pPr>
              <w:pStyle w:val="TableBodyText"/>
            </w:pPr>
            <w:r>
              <w:t>26</w:t>
            </w:r>
          </w:p>
        </w:tc>
      </w:tr>
      <w:tr w:rsidR="006C26D4" w:rsidTr="006C26D4">
        <w:trPr>
          <w:trHeight w:val="294"/>
        </w:trPr>
        <w:tc>
          <w:tcPr>
            <w:tcW w:w="4741" w:type="dxa"/>
          </w:tcPr>
          <w:p w:rsidR="006C26D4" w:rsidRDefault="005C2B6E">
            <w:pPr>
              <w:pStyle w:val="TableBodyText"/>
            </w:pPr>
            <w:r>
              <w:t>Stoplight B - Small (Centered)</w:t>
            </w:r>
          </w:p>
        </w:tc>
        <w:tc>
          <w:tcPr>
            <w:tcW w:w="659" w:type="dxa"/>
          </w:tcPr>
          <w:p w:rsidR="006C26D4" w:rsidRDefault="005C2B6E">
            <w:pPr>
              <w:pStyle w:val="TableBodyText"/>
            </w:pPr>
            <w:r>
              <w:t>27</w:t>
            </w:r>
          </w:p>
        </w:tc>
      </w:tr>
      <w:tr w:rsidR="006C26D4" w:rsidTr="006C26D4">
        <w:trPr>
          <w:trHeight w:val="294"/>
        </w:trPr>
        <w:tc>
          <w:tcPr>
            <w:tcW w:w="4741" w:type="dxa"/>
          </w:tcPr>
          <w:p w:rsidR="006C26D4" w:rsidRDefault="005C2B6E">
            <w:pPr>
              <w:pStyle w:val="TableBodyText"/>
            </w:pPr>
            <w:r>
              <w:t>Stoplight B - Medium</w:t>
            </w:r>
          </w:p>
        </w:tc>
        <w:tc>
          <w:tcPr>
            <w:tcW w:w="659" w:type="dxa"/>
          </w:tcPr>
          <w:p w:rsidR="006C26D4" w:rsidRDefault="005C2B6E">
            <w:pPr>
              <w:pStyle w:val="TableBodyText"/>
            </w:pPr>
            <w:r>
              <w:t>28</w:t>
            </w:r>
          </w:p>
        </w:tc>
      </w:tr>
      <w:tr w:rsidR="006C26D4" w:rsidTr="006C26D4">
        <w:trPr>
          <w:trHeight w:val="294"/>
        </w:trPr>
        <w:tc>
          <w:tcPr>
            <w:tcW w:w="4741" w:type="dxa"/>
          </w:tcPr>
          <w:p w:rsidR="006C26D4" w:rsidRDefault="005C2B6E">
            <w:pPr>
              <w:pStyle w:val="TableBodyText"/>
            </w:pPr>
            <w:r>
              <w:t>Stoplight B - Medium (Centered)</w:t>
            </w:r>
          </w:p>
        </w:tc>
        <w:tc>
          <w:tcPr>
            <w:tcW w:w="659" w:type="dxa"/>
          </w:tcPr>
          <w:p w:rsidR="006C26D4" w:rsidRDefault="005C2B6E">
            <w:pPr>
              <w:pStyle w:val="TableBodyText"/>
            </w:pPr>
            <w:r>
              <w:t>29</w:t>
            </w:r>
          </w:p>
        </w:tc>
      </w:tr>
      <w:tr w:rsidR="006C26D4" w:rsidTr="006C26D4">
        <w:trPr>
          <w:trHeight w:val="294"/>
        </w:trPr>
        <w:tc>
          <w:tcPr>
            <w:tcW w:w="4741" w:type="dxa"/>
          </w:tcPr>
          <w:p w:rsidR="006C26D4" w:rsidRDefault="005C2B6E">
            <w:pPr>
              <w:pStyle w:val="TableBodyText"/>
            </w:pPr>
            <w:r>
              <w:t>Stoplight B - Large</w:t>
            </w:r>
          </w:p>
        </w:tc>
        <w:tc>
          <w:tcPr>
            <w:tcW w:w="659" w:type="dxa"/>
          </w:tcPr>
          <w:p w:rsidR="006C26D4" w:rsidRDefault="005C2B6E">
            <w:pPr>
              <w:pStyle w:val="TableBodyText"/>
            </w:pPr>
            <w:r>
              <w:t>30</w:t>
            </w:r>
          </w:p>
        </w:tc>
      </w:tr>
      <w:tr w:rsidR="006C26D4" w:rsidTr="006C26D4">
        <w:trPr>
          <w:trHeight w:val="294"/>
        </w:trPr>
        <w:tc>
          <w:tcPr>
            <w:tcW w:w="4741" w:type="dxa"/>
          </w:tcPr>
          <w:p w:rsidR="006C26D4" w:rsidRDefault="005C2B6E">
            <w:pPr>
              <w:pStyle w:val="TableBodyText"/>
            </w:pPr>
            <w:r>
              <w:t>Stoplight B - Large (Centered)</w:t>
            </w:r>
          </w:p>
        </w:tc>
        <w:tc>
          <w:tcPr>
            <w:tcW w:w="659" w:type="dxa"/>
          </w:tcPr>
          <w:p w:rsidR="006C26D4" w:rsidRDefault="005C2B6E">
            <w:pPr>
              <w:pStyle w:val="TableBodyText"/>
            </w:pPr>
            <w:r>
              <w:t>31</w:t>
            </w:r>
          </w:p>
        </w:tc>
      </w:tr>
      <w:tr w:rsidR="006C26D4" w:rsidTr="006C26D4">
        <w:trPr>
          <w:trHeight w:val="294"/>
        </w:trPr>
        <w:tc>
          <w:tcPr>
            <w:tcW w:w="4741" w:type="dxa"/>
          </w:tcPr>
          <w:p w:rsidR="006C26D4" w:rsidRDefault="005C2B6E">
            <w:pPr>
              <w:pStyle w:val="TableBodyText"/>
            </w:pPr>
            <w:r>
              <w:t>Cylinder</w:t>
            </w:r>
          </w:p>
        </w:tc>
        <w:tc>
          <w:tcPr>
            <w:tcW w:w="659" w:type="dxa"/>
          </w:tcPr>
          <w:p w:rsidR="006C26D4" w:rsidRDefault="005C2B6E">
            <w:pPr>
              <w:pStyle w:val="TableBodyText"/>
            </w:pPr>
            <w:r>
              <w:t>32</w:t>
            </w:r>
          </w:p>
        </w:tc>
      </w:tr>
      <w:tr w:rsidR="006C26D4" w:rsidTr="006C26D4">
        <w:trPr>
          <w:trHeight w:val="294"/>
        </w:trPr>
        <w:tc>
          <w:tcPr>
            <w:tcW w:w="4741" w:type="dxa"/>
          </w:tcPr>
          <w:p w:rsidR="006C26D4" w:rsidRDefault="005C2B6E">
            <w:pPr>
              <w:pStyle w:val="TableBodyText"/>
            </w:pPr>
            <w:r>
              <w:t>Cylinder (Centered)</w:t>
            </w:r>
          </w:p>
        </w:tc>
        <w:tc>
          <w:tcPr>
            <w:tcW w:w="659" w:type="dxa"/>
          </w:tcPr>
          <w:p w:rsidR="006C26D4" w:rsidRDefault="005C2B6E">
            <w:pPr>
              <w:pStyle w:val="TableBodyText"/>
            </w:pPr>
            <w:r>
              <w:t>33</w:t>
            </w:r>
          </w:p>
        </w:tc>
      </w:tr>
      <w:tr w:rsidR="006C26D4" w:rsidTr="006C26D4">
        <w:trPr>
          <w:trHeight w:val="294"/>
        </w:trPr>
        <w:tc>
          <w:tcPr>
            <w:tcW w:w="4741" w:type="dxa"/>
          </w:tcPr>
          <w:p w:rsidR="006C26D4" w:rsidRDefault="005C2B6E">
            <w:pPr>
              <w:pStyle w:val="TableBodyText"/>
            </w:pPr>
            <w:r>
              <w:t>Gradient</w:t>
            </w:r>
          </w:p>
        </w:tc>
        <w:tc>
          <w:tcPr>
            <w:tcW w:w="659" w:type="dxa"/>
          </w:tcPr>
          <w:p w:rsidR="006C26D4" w:rsidRDefault="005C2B6E">
            <w:pPr>
              <w:pStyle w:val="TableBodyText"/>
            </w:pPr>
            <w:r>
              <w:t>34</w:t>
            </w:r>
          </w:p>
        </w:tc>
      </w:tr>
      <w:tr w:rsidR="006C26D4" w:rsidTr="006C26D4">
        <w:trPr>
          <w:trHeight w:val="294"/>
        </w:trPr>
        <w:tc>
          <w:tcPr>
            <w:tcW w:w="4741" w:type="dxa"/>
          </w:tcPr>
          <w:p w:rsidR="006C26D4" w:rsidRDefault="005C2B6E">
            <w:pPr>
              <w:pStyle w:val="TableBodyText"/>
            </w:pPr>
            <w:r>
              <w:t>Gradient (Centered)</w:t>
            </w:r>
          </w:p>
        </w:tc>
        <w:tc>
          <w:tcPr>
            <w:tcW w:w="659" w:type="dxa"/>
          </w:tcPr>
          <w:p w:rsidR="006C26D4" w:rsidRDefault="005C2B6E">
            <w:pPr>
              <w:pStyle w:val="TableBodyText"/>
            </w:pPr>
            <w:r>
              <w:t>35</w:t>
            </w:r>
          </w:p>
        </w:tc>
      </w:tr>
      <w:tr w:rsidR="006C26D4" w:rsidTr="006C26D4">
        <w:trPr>
          <w:trHeight w:val="294"/>
        </w:trPr>
        <w:tc>
          <w:tcPr>
            <w:tcW w:w="4741" w:type="dxa"/>
          </w:tcPr>
          <w:p w:rsidR="006C26D4" w:rsidRDefault="005C2B6E">
            <w:pPr>
              <w:pStyle w:val="TableBodyText"/>
            </w:pPr>
            <w:r>
              <w:t>Thermometer</w:t>
            </w:r>
          </w:p>
        </w:tc>
        <w:tc>
          <w:tcPr>
            <w:tcW w:w="659" w:type="dxa"/>
          </w:tcPr>
          <w:p w:rsidR="006C26D4" w:rsidRDefault="005C2B6E">
            <w:pPr>
              <w:pStyle w:val="TableBodyText"/>
            </w:pPr>
            <w:r>
              <w:t>36</w:t>
            </w:r>
          </w:p>
        </w:tc>
      </w:tr>
      <w:tr w:rsidR="006C26D4" w:rsidTr="006C26D4">
        <w:trPr>
          <w:trHeight w:val="294"/>
        </w:trPr>
        <w:tc>
          <w:tcPr>
            <w:tcW w:w="4741" w:type="dxa"/>
          </w:tcPr>
          <w:p w:rsidR="006C26D4" w:rsidRDefault="005C2B6E">
            <w:pPr>
              <w:pStyle w:val="TableBodyText"/>
            </w:pPr>
            <w:r>
              <w:t>Thermometer  (Centered)</w:t>
            </w:r>
          </w:p>
        </w:tc>
        <w:tc>
          <w:tcPr>
            <w:tcW w:w="659" w:type="dxa"/>
          </w:tcPr>
          <w:p w:rsidR="006C26D4" w:rsidRDefault="005C2B6E">
            <w:pPr>
              <w:pStyle w:val="TableBodyText"/>
            </w:pPr>
            <w:r>
              <w:t>37</w:t>
            </w:r>
          </w:p>
        </w:tc>
      </w:tr>
      <w:tr w:rsidR="006C26D4" w:rsidTr="006C26D4">
        <w:trPr>
          <w:trHeight w:val="294"/>
        </w:trPr>
        <w:tc>
          <w:tcPr>
            <w:tcW w:w="4741" w:type="dxa"/>
          </w:tcPr>
          <w:p w:rsidR="006C26D4" w:rsidRDefault="005C2B6E">
            <w:pPr>
              <w:pStyle w:val="TableBodyText"/>
            </w:pPr>
            <w:r>
              <w:t xml:space="preserve">Half Gauge </w:t>
            </w:r>
          </w:p>
        </w:tc>
        <w:tc>
          <w:tcPr>
            <w:tcW w:w="659" w:type="dxa"/>
          </w:tcPr>
          <w:p w:rsidR="006C26D4" w:rsidRDefault="005C2B6E">
            <w:pPr>
              <w:pStyle w:val="TableBodyText"/>
            </w:pPr>
            <w:r>
              <w:t>38</w:t>
            </w:r>
          </w:p>
        </w:tc>
      </w:tr>
      <w:tr w:rsidR="006C26D4" w:rsidTr="006C26D4">
        <w:trPr>
          <w:trHeight w:val="294"/>
        </w:trPr>
        <w:tc>
          <w:tcPr>
            <w:tcW w:w="4741" w:type="dxa"/>
          </w:tcPr>
          <w:p w:rsidR="006C26D4" w:rsidRDefault="005C2B6E">
            <w:pPr>
              <w:pStyle w:val="TableBodyText"/>
            </w:pPr>
            <w:r>
              <w:t xml:space="preserve">Half Gauge (Centered) </w:t>
            </w:r>
          </w:p>
        </w:tc>
        <w:tc>
          <w:tcPr>
            <w:tcW w:w="659" w:type="dxa"/>
          </w:tcPr>
          <w:p w:rsidR="006C26D4" w:rsidRDefault="005C2B6E">
            <w:pPr>
              <w:pStyle w:val="TableBodyText"/>
            </w:pPr>
            <w:r>
              <w:t>39</w:t>
            </w:r>
          </w:p>
        </w:tc>
      </w:tr>
      <w:tr w:rsidR="006C26D4" w:rsidTr="006C26D4">
        <w:trPr>
          <w:trHeight w:val="294"/>
        </w:trPr>
        <w:tc>
          <w:tcPr>
            <w:tcW w:w="4741" w:type="dxa"/>
          </w:tcPr>
          <w:p w:rsidR="006C26D4" w:rsidRDefault="005C2B6E">
            <w:pPr>
              <w:pStyle w:val="TableBodyText"/>
            </w:pPr>
            <w:r>
              <w:t xml:space="preserve">Reverse Half Gauge </w:t>
            </w:r>
          </w:p>
        </w:tc>
        <w:tc>
          <w:tcPr>
            <w:tcW w:w="659" w:type="dxa"/>
          </w:tcPr>
          <w:p w:rsidR="006C26D4" w:rsidRDefault="005C2B6E">
            <w:pPr>
              <w:pStyle w:val="TableBodyText"/>
            </w:pPr>
            <w:r>
              <w:t>40</w:t>
            </w:r>
          </w:p>
        </w:tc>
      </w:tr>
      <w:tr w:rsidR="006C26D4" w:rsidTr="006C26D4">
        <w:trPr>
          <w:trHeight w:val="294"/>
        </w:trPr>
        <w:tc>
          <w:tcPr>
            <w:tcW w:w="4741" w:type="dxa"/>
          </w:tcPr>
          <w:p w:rsidR="006C26D4" w:rsidRDefault="005C2B6E">
            <w:pPr>
              <w:pStyle w:val="TableBodyText"/>
            </w:pPr>
            <w:r>
              <w:t xml:space="preserve">Reverse Half Gauge (Centered) </w:t>
            </w:r>
          </w:p>
        </w:tc>
        <w:tc>
          <w:tcPr>
            <w:tcW w:w="659" w:type="dxa"/>
          </w:tcPr>
          <w:p w:rsidR="006C26D4" w:rsidRDefault="005C2B6E">
            <w:pPr>
              <w:pStyle w:val="TableBodyText"/>
            </w:pPr>
            <w:r>
              <w:t>41</w:t>
            </w:r>
          </w:p>
        </w:tc>
      </w:tr>
      <w:tr w:rsidR="006C26D4" w:rsidTr="006C26D4">
        <w:trPr>
          <w:trHeight w:val="294"/>
        </w:trPr>
        <w:tc>
          <w:tcPr>
            <w:tcW w:w="4741" w:type="dxa"/>
          </w:tcPr>
          <w:p w:rsidR="006C26D4" w:rsidRDefault="005C2B6E">
            <w:pPr>
              <w:pStyle w:val="TableBodyText"/>
            </w:pPr>
            <w:r>
              <w:t xml:space="preserve">Progress 4 Bar </w:t>
            </w:r>
          </w:p>
        </w:tc>
        <w:tc>
          <w:tcPr>
            <w:tcW w:w="659" w:type="dxa"/>
          </w:tcPr>
          <w:p w:rsidR="006C26D4" w:rsidRDefault="005C2B6E">
            <w:pPr>
              <w:pStyle w:val="TableBodyText"/>
            </w:pPr>
            <w:r>
              <w:t>42</w:t>
            </w:r>
          </w:p>
        </w:tc>
      </w:tr>
      <w:tr w:rsidR="006C26D4" w:rsidTr="006C26D4">
        <w:trPr>
          <w:trHeight w:val="294"/>
        </w:trPr>
        <w:tc>
          <w:tcPr>
            <w:tcW w:w="4741" w:type="dxa"/>
          </w:tcPr>
          <w:p w:rsidR="006C26D4" w:rsidRDefault="005C2B6E">
            <w:pPr>
              <w:pStyle w:val="TableBodyText"/>
            </w:pPr>
            <w:r>
              <w:t xml:space="preserve">Progress 4 Bar (Centered) </w:t>
            </w:r>
          </w:p>
        </w:tc>
        <w:tc>
          <w:tcPr>
            <w:tcW w:w="659" w:type="dxa"/>
          </w:tcPr>
          <w:p w:rsidR="006C26D4" w:rsidRDefault="005C2B6E">
            <w:pPr>
              <w:pStyle w:val="TableBodyText"/>
            </w:pPr>
            <w:r>
              <w:t>43</w:t>
            </w:r>
          </w:p>
        </w:tc>
      </w:tr>
      <w:tr w:rsidR="006C26D4" w:rsidTr="006C26D4">
        <w:trPr>
          <w:trHeight w:val="294"/>
        </w:trPr>
        <w:tc>
          <w:tcPr>
            <w:tcW w:w="4741" w:type="dxa"/>
          </w:tcPr>
          <w:p w:rsidR="006C26D4" w:rsidRDefault="005C2B6E">
            <w:pPr>
              <w:pStyle w:val="TableBodyText"/>
            </w:pPr>
            <w:r>
              <w:t xml:space="preserve">Progress 5 Bar </w:t>
            </w:r>
          </w:p>
        </w:tc>
        <w:tc>
          <w:tcPr>
            <w:tcW w:w="659" w:type="dxa"/>
          </w:tcPr>
          <w:p w:rsidR="006C26D4" w:rsidRDefault="005C2B6E">
            <w:pPr>
              <w:pStyle w:val="TableBodyText"/>
            </w:pPr>
            <w:r>
              <w:t>44</w:t>
            </w:r>
          </w:p>
        </w:tc>
      </w:tr>
      <w:tr w:rsidR="006C26D4" w:rsidTr="006C26D4">
        <w:trPr>
          <w:trHeight w:val="294"/>
        </w:trPr>
        <w:tc>
          <w:tcPr>
            <w:tcW w:w="4741" w:type="dxa"/>
          </w:tcPr>
          <w:p w:rsidR="006C26D4" w:rsidRDefault="005C2B6E">
            <w:pPr>
              <w:pStyle w:val="TableBodyText"/>
            </w:pPr>
            <w:r>
              <w:t xml:space="preserve">Progress 5 Bar (Centered) </w:t>
            </w:r>
          </w:p>
        </w:tc>
        <w:tc>
          <w:tcPr>
            <w:tcW w:w="659" w:type="dxa"/>
          </w:tcPr>
          <w:p w:rsidR="006C26D4" w:rsidRDefault="005C2B6E">
            <w:pPr>
              <w:pStyle w:val="TableBodyText"/>
            </w:pPr>
            <w:r>
              <w:t>45</w:t>
            </w:r>
          </w:p>
        </w:tc>
      </w:tr>
      <w:tr w:rsidR="006C26D4" w:rsidTr="006C26D4">
        <w:trPr>
          <w:trHeight w:val="294"/>
        </w:trPr>
        <w:tc>
          <w:tcPr>
            <w:tcW w:w="4741" w:type="dxa"/>
          </w:tcPr>
          <w:p w:rsidR="006C26D4" w:rsidRDefault="005C2B6E">
            <w:pPr>
              <w:pStyle w:val="TableBodyText"/>
            </w:pPr>
            <w:r>
              <w:t xml:space="preserve">Progress 6 Bar </w:t>
            </w:r>
          </w:p>
        </w:tc>
        <w:tc>
          <w:tcPr>
            <w:tcW w:w="659" w:type="dxa"/>
          </w:tcPr>
          <w:p w:rsidR="006C26D4" w:rsidRDefault="005C2B6E">
            <w:pPr>
              <w:pStyle w:val="TableBodyText"/>
            </w:pPr>
            <w:r>
              <w:t>46</w:t>
            </w:r>
          </w:p>
        </w:tc>
      </w:tr>
      <w:tr w:rsidR="006C26D4" w:rsidTr="006C26D4">
        <w:trPr>
          <w:trHeight w:val="294"/>
        </w:trPr>
        <w:tc>
          <w:tcPr>
            <w:tcW w:w="4741" w:type="dxa"/>
          </w:tcPr>
          <w:p w:rsidR="006C26D4" w:rsidRDefault="005C2B6E">
            <w:pPr>
              <w:pStyle w:val="TableBodyText"/>
            </w:pPr>
            <w:r>
              <w:t xml:space="preserve">Progress 6 Bar (Centered) </w:t>
            </w:r>
          </w:p>
        </w:tc>
        <w:tc>
          <w:tcPr>
            <w:tcW w:w="659" w:type="dxa"/>
          </w:tcPr>
          <w:p w:rsidR="006C26D4" w:rsidRDefault="005C2B6E">
            <w:pPr>
              <w:pStyle w:val="TableBodyText"/>
            </w:pPr>
            <w:r>
              <w:t>47</w:t>
            </w:r>
          </w:p>
        </w:tc>
      </w:tr>
      <w:tr w:rsidR="006C26D4" w:rsidTr="006C26D4">
        <w:trPr>
          <w:trHeight w:val="294"/>
        </w:trPr>
        <w:tc>
          <w:tcPr>
            <w:tcW w:w="4741" w:type="dxa"/>
          </w:tcPr>
          <w:p w:rsidR="006C26D4" w:rsidRDefault="005C2B6E">
            <w:pPr>
              <w:pStyle w:val="TableBodyText"/>
            </w:pPr>
            <w:r>
              <w:t xml:space="preserve">Progress 7 Bar </w:t>
            </w:r>
          </w:p>
        </w:tc>
        <w:tc>
          <w:tcPr>
            <w:tcW w:w="659" w:type="dxa"/>
          </w:tcPr>
          <w:p w:rsidR="006C26D4" w:rsidRDefault="005C2B6E">
            <w:pPr>
              <w:pStyle w:val="TableBodyText"/>
            </w:pPr>
            <w:r>
              <w:t>48</w:t>
            </w:r>
          </w:p>
        </w:tc>
      </w:tr>
      <w:tr w:rsidR="006C26D4" w:rsidTr="006C26D4">
        <w:trPr>
          <w:trHeight w:val="294"/>
        </w:trPr>
        <w:tc>
          <w:tcPr>
            <w:tcW w:w="4741" w:type="dxa"/>
          </w:tcPr>
          <w:p w:rsidR="006C26D4" w:rsidRDefault="005C2B6E">
            <w:pPr>
              <w:pStyle w:val="TableBodyText"/>
            </w:pPr>
            <w:r>
              <w:t xml:space="preserve">Progress 7 Bar (Centered) </w:t>
            </w:r>
          </w:p>
        </w:tc>
        <w:tc>
          <w:tcPr>
            <w:tcW w:w="659" w:type="dxa"/>
          </w:tcPr>
          <w:p w:rsidR="006C26D4" w:rsidRDefault="005C2B6E">
            <w:pPr>
              <w:pStyle w:val="TableBodyText"/>
            </w:pPr>
            <w:r>
              <w:t>49</w:t>
            </w:r>
          </w:p>
        </w:tc>
      </w:tr>
      <w:tr w:rsidR="006C26D4" w:rsidTr="006C26D4">
        <w:trPr>
          <w:trHeight w:val="294"/>
        </w:trPr>
        <w:tc>
          <w:tcPr>
            <w:tcW w:w="4741" w:type="dxa"/>
          </w:tcPr>
          <w:p w:rsidR="006C26D4" w:rsidRDefault="005C2B6E">
            <w:pPr>
              <w:pStyle w:val="TableBodyText"/>
            </w:pPr>
            <w:r>
              <w:t xml:space="preserve">Progress 8 Bar </w:t>
            </w:r>
          </w:p>
        </w:tc>
        <w:tc>
          <w:tcPr>
            <w:tcW w:w="659" w:type="dxa"/>
          </w:tcPr>
          <w:p w:rsidR="006C26D4" w:rsidRDefault="005C2B6E">
            <w:pPr>
              <w:pStyle w:val="TableBodyText"/>
            </w:pPr>
            <w:r>
              <w:t>50</w:t>
            </w:r>
          </w:p>
        </w:tc>
      </w:tr>
      <w:tr w:rsidR="006C26D4" w:rsidTr="006C26D4">
        <w:trPr>
          <w:trHeight w:val="294"/>
        </w:trPr>
        <w:tc>
          <w:tcPr>
            <w:tcW w:w="4741" w:type="dxa"/>
          </w:tcPr>
          <w:p w:rsidR="006C26D4" w:rsidRDefault="005C2B6E">
            <w:pPr>
              <w:pStyle w:val="TableBodyText"/>
            </w:pPr>
            <w:r>
              <w:t xml:space="preserve">Progress 8 Bar (Centered) </w:t>
            </w:r>
          </w:p>
        </w:tc>
        <w:tc>
          <w:tcPr>
            <w:tcW w:w="659" w:type="dxa"/>
          </w:tcPr>
          <w:p w:rsidR="006C26D4" w:rsidRDefault="005C2B6E">
            <w:pPr>
              <w:pStyle w:val="TableBodyText"/>
            </w:pPr>
            <w:r>
              <w:t>51</w:t>
            </w:r>
          </w:p>
        </w:tc>
      </w:tr>
      <w:tr w:rsidR="006C26D4" w:rsidTr="006C26D4">
        <w:trPr>
          <w:trHeight w:val="294"/>
        </w:trPr>
        <w:tc>
          <w:tcPr>
            <w:tcW w:w="4741" w:type="dxa"/>
          </w:tcPr>
          <w:p w:rsidR="006C26D4" w:rsidRDefault="005C2B6E">
            <w:pPr>
              <w:pStyle w:val="TableBodyText"/>
            </w:pPr>
            <w:r>
              <w:t xml:space="preserve">Progress 9 Bar </w:t>
            </w:r>
          </w:p>
        </w:tc>
        <w:tc>
          <w:tcPr>
            <w:tcW w:w="659" w:type="dxa"/>
          </w:tcPr>
          <w:p w:rsidR="006C26D4" w:rsidRDefault="005C2B6E">
            <w:pPr>
              <w:pStyle w:val="TableBodyText"/>
            </w:pPr>
            <w:r>
              <w:t>52</w:t>
            </w:r>
          </w:p>
        </w:tc>
      </w:tr>
      <w:tr w:rsidR="006C26D4" w:rsidTr="006C26D4">
        <w:trPr>
          <w:trHeight w:val="294"/>
        </w:trPr>
        <w:tc>
          <w:tcPr>
            <w:tcW w:w="4741" w:type="dxa"/>
          </w:tcPr>
          <w:p w:rsidR="006C26D4" w:rsidRDefault="005C2B6E">
            <w:pPr>
              <w:pStyle w:val="TableBodyText"/>
            </w:pPr>
            <w:r>
              <w:lastRenderedPageBreak/>
              <w:t xml:space="preserve">Progress 9 Bar (Centered) </w:t>
            </w:r>
          </w:p>
        </w:tc>
        <w:tc>
          <w:tcPr>
            <w:tcW w:w="659" w:type="dxa"/>
          </w:tcPr>
          <w:p w:rsidR="006C26D4" w:rsidRDefault="005C2B6E">
            <w:pPr>
              <w:pStyle w:val="TableBodyText"/>
            </w:pPr>
            <w:r>
              <w:t>53</w:t>
            </w:r>
          </w:p>
        </w:tc>
      </w:tr>
      <w:tr w:rsidR="006C26D4" w:rsidTr="006C26D4">
        <w:trPr>
          <w:trHeight w:val="294"/>
        </w:trPr>
        <w:tc>
          <w:tcPr>
            <w:tcW w:w="4741" w:type="dxa"/>
          </w:tcPr>
          <w:p w:rsidR="006C26D4" w:rsidRDefault="005C2B6E">
            <w:pPr>
              <w:pStyle w:val="TableBodyText"/>
            </w:pPr>
            <w:r>
              <w:t xml:space="preserve">Progress 10 Bar </w:t>
            </w:r>
          </w:p>
        </w:tc>
        <w:tc>
          <w:tcPr>
            <w:tcW w:w="659" w:type="dxa"/>
          </w:tcPr>
          <w:p w:rsidR="006C26D4" w:rsidRDefault="005C2B6E">
            <w:pPr>
              <w:pStyle w:val="TableBodyText"/>
            </w:pPr>
            <w:r>
              <w:t>54</w:t>
            </w:r>
          </w:p>
        </w:tc>
      </w:tr>
      <w:tr w:rsidR="006C26D4" w:rsidTr="006C26D4">
        <w:trPr>
          <w:trHeight w:val="294"/>
        </w:trPr>
        <w:tc>
          <w:tcPr>
            <w:tcW w:w="4741" w:type="dxa"/>
          </w:tcPr>
          <w:p w:rsidR="006C26D4" w:rsidRDefault="005C2B6E">
            <w:pPr>
              <w:pStyle w:val="TableBodyText"/>
            </w:pPr>
            <w:r>
              <w:t xml:space="preserve">Progress 10 Bar (Centered) </w:t>
            </w:r>
          </w:p>
        </w:tc>
        <w:tc>
          <w:tcPr>
            <w:tcW w:w="659" w:type="dxa"/>
          </w:tcPr>
          <w:p w:rsidR="006C26D4" w:rsidRDefault="005C2B6E">
            <w:pPr>
              <w:pStyle w:val="TableBodyText"/>
            </w:pPr>
            <w:r>
              <w:t>55</w:t>
            </w:r>
          </w:p>
        </w:tc>
      </w:tr>
      <w:tr w:rsidR="006C26D4" w:rsidTr="006C26D4">
        <w:trPr>
          <w:trHeight w:val="294"/>
        </w:trPr>
        <w:tc>
          <w:tcPr>
            <w:tcW w:w="4741" w:type="dxa"/>
          </w:tcPr>
          <w:p w:rsidR="006C26D4" w:rsidRDefault="005C2B6E">
            <w:pPr>
              <w:pStyle w:val="TableBodyText"/>
            </w:pPr>
            <w:r>
              <w:t xml:space="preserve">Progress 4 Bar - Medium </w:t>
            </w:r>
          </w:p>
        </w:tc>
        <w:tc>
          <w:tcPr>
            <w:tcW w:w="659" w:type="dxa"/>
          </w:tcPr>
          <w:p w:rsidR="006C26D4" w:rsidRDefault="005C2B6E">
            <w:pPr>
              <w:pStyle w:val="TableBodyText"/>
            </w:pPr>
            <w:r>
              <w:t>56</w:t>
            </w:r>
          </w:p>
        </w:tc>
      </w:tr>
      <w:tr w:rsidR="006C26D4" w:rsidTr="006C26D4">
        <w:trPr>
          <w:trHeight w:val="294"/>
        </w:trPr>
        <w:tc>
          <w:tcPr>
            <w:tcW w:w="4741" w:type="dxa"/>
          </w:tcPr>
          <w:p w:rsidR="006C26D4" w:rsidRDefault="005C2B6E">
            <w:pPr>
              <w:pStyle w:val="TableBodyText"/>
            </w:pPr>
            <w:r>
              <w:t xml:space="preserve">Progress 4 Bar - Medium (Centered) </w:t>
            </w:r>
          </w:p>
        </w:tc>
        <w:tc>
          <w:tcPr>
            <w:tcW w:w="659" w:type="dxa"/>
          </w:tcPr>
          <w:p w:rsidR="006C26D4" w:rsidRDefault="005C2B6E">
            <w:pPr>
              <w:pStyle w:val="TableBodyText"/>
            </w:pPr>
            <w:r>
              <w:t>57</w:t>
            </w:r>
          </w:p>
        </w:tc>
      </w:tr>
      <w:tr w:rsidR="006C26D4" w:rsidTr="006C26D4">
        <w:trPr>
          <w:trHeight w:val="294"/>
        </w:trPr>
        <w:tc>
          <w:tcPr>
            <w:tcW w:w="4741" w:type="dxa"/>
          </w:tcPr>
          <w:p w:rsidR="006C26D4" w:rsidRDefault="005C2B6E">
            <w:pPr>
              <w:pStyle w:val="TableBodyText"/>
            </w:pPr>
            <w:r>
              <w:t xml:space="preserve">Progress 5 Bar - Medium </w:t>
            </w:r>
          </w:p>
        </w:tc>
        <w:tc>
          <w:tcPr>
            <w:tcW w:w="659" w:type="dxa"/>
          </w:tcPr>
          <w:p w:rsidR="006C26D4" w:rsidRDefault="005C2B6E">
            <w:pPr>
              <w:pStyle w:val="TableBodyText"/>
            </w:pPr>
            <w:r>
              <w:t>58</w:t>
            </w:r>
          </w:p>
        </w:tc>
      </w:tr>
      <w:tr w:rsidR="006C26D4" w:rsidTr="006C26D4">
        <w:trPr>
          <w:trHeight w:val="294"/>
        </w:trPr>
        <w:tc>
          <w:tcPr>
            <w:tcW w:w="4741" w:type="dxa"/>
          </w:tcPr>
          <w:p w:rsidR="006C26D4" w:rsidRDefault="005C2B6E">
            <w:pPr>
              <w:pStyle w:val="TableBodyText"/>
            </w:pPr>
            <w:r>
              <w:t xml:space="preserve">Progress 5 Bar - Medium (Centered) </w:t>
            </w:r>
          </w:p>
        </w:tc>
        <w:tc>
          <w:tcPr>
            <w:tcW w:w="659" w:type="dxa"/>
          </w:tcPr>
          <w:p w:rsidR="006C26D4" w:rsidRDefault="005C2B6E">
            <w:pPr>
              <w:pStyle w:val="TableBodyText"/>
            </w:pPr>
            <w:r>
              <w:t>59</w:t>
            </w:r>
          </w:p>
        </w:tc>
      </w:tr>
      <w:tr w:rsidR="006C26D4" w:rsidTr="006C26D4">
        <w:trPr>
          <w:trHeight w:val="294"/>
        </w:trPr>
        <w:tc>
          <w:tcPr>
            <w:tcW w:w="4741" w:type="dxa"/>
          </w:tcPr>
          <w:p w:rsidR="006C26D4" w:rsidRDefault="005C2B6E">
            <w:pPr>
              <w:pStyle w:val="TableBodyText"/>
            </w:pPr>
            <w:r>
              <w:t xml:space="preserve">Progress 6 Bar - Medium </w:t>
            </w:r>
          </w:p>
        </w:tc>
        <w:tc>
          <w:tcPr>
            <w:tcW w:w="659" w:type="dxa"/>
          </w:tcPr>
          <w:p w:rsidR="006C26D4" w:rsidRDefault="005C2B6E">
            <w:pPr>
              <w:pStyle w:val="TableBodyText"/>
            </w:pPr>
            <w:r>
              <w:t>60</w:t>
            </w:r>
          </w:p>
        </w:tc>
      </w:tr>
      <w:tr w:rsidR="006C26D4" w:rsidTr="006C26D4">
        <w:trPr>
          <w:trHeight w:val="294"/>
        </w:trPr>
        <w:tc>
          <w:tcPr>
            <w:tcW w:w="4741" w:type="dxa"/>
          </w:tcPr>
          <w:p w:rsidR="006C26D4" w:rsidRDefault="005C2B6E">
            <w:pPr>
              <w:pStyle w:val="TableBodyText"/>
            </w:pPr>
            <w:r>
              <w:t xml:space="preserve">Progress 6 Bar - Medium (Centered) </w:t>
            </w:r>
          </w:p>
        </w:tc>
        <w:tc>
          <w:tcPr>
            <w:tcW w:w="659" w:type="dxa"/>
          </w:tcPr>
          <w:p w:rsidR="006C26D4" w:rsidRDefault="005C2B6E">
            <w:pPr>
              <w:pStyle w:val="TableBodyText"/>
            </w:pPr>
            <w:r>
              <w:t>61</w:t>
            </w:r>
          </w:p>
        </w:tc>
      </w:tr>
      <w:tr w:rsidR="006C26D4" w:rsidTr="006C26D4">
        <w:trPr>
          <w:trHeight w:val="294"/>
        </w:trPr>
        <w:tc>
          <w:tcPr>
            <w:tcW w:w="4741" w:type="dxa"/>
          </w:tcPr>
          <w:p w:rsidR="006C26D4" w:rsidRDefault="005C2B6E">
            <w:pPr>
              <w:pStyle w:val="TableBodyText"/>
            </w:pPr>
            <w:r>
              <w:t xml:space="preserve">Progress 7 Bar - Medium </w:t>
            </w:r>
          </w:p>
        </w:tc>
        <w:tc>
          <w:tcPr>
            <w:tcW w:w="659" w:type="dxa"/>
          </w:tcPr>
          <w:p w:rsidR="006C26D4" w:rsidRDefault="005C2B6E">
            <w:pPr>
              <w:pStyle w:val="TableBodyText"/>
            </w:pPr>
            <w:r>
              <w:t>62</w:t>
            </w:r>
          </w:p>
        </w:tc>
      </w:tr>
      <w:tr w:rsidR="006C26D4" w:rsidTr="006C26D4">
        <w:trPr>
          <w:trHeight w:val="294"/>
        </w:trPr>
        <w:tc>
          <w:tcPr>
            <w:tcW w:w="4741" w:type="dxa"/>
          </w:tcPr>
          <w:p w:rsidR="006C26D4" w:rsidRDefault="005C2B6E">
            <w:pPr>
              <w:pStyle w:val="TableBodyText"/>
            </w:pPr>
            <w:r>
              <w:t xml:space="preserve">Progress 7 Bar - Medium (Centered) </w:t>
            </w:r>
          </w:p>
        </w:tc>
        <w:tc>
          <w:tcPr>
            <w:tcW w:w="659" w:type="dxa"/>
          </w:tcPr>
          <w:p w:rsidR="006C26D4" w:rsidRDefault="005C2B6E">
            <w:pPr>
              <w:pStyle w:val="TableBodyText"/>
            </w:pPr>
            <w:r>
              <w:t>63</w:t>
            </w:r>
          </w:p>
        </w:tc>
      </w:tr>
      <w:tr w:rsidR="006C26D4" w:rsidTr="006C26D4">
        <w:trPr>
          <w:trHeight w:val="294"/>
        </w:trPr>
        <w:tc>
          <w:tcPr>
            <w:tcW w:w="4741" w:type="dxa"/>
          </w:tcPr>
          <w:p w:rsidR="006C26D4" w:rsidRDefault="005C2B6E">
            <w:pPr>
              <w:pStyle w:val="TableBodyText"/>
            </w:pPr>
            <w:r>
              <w:t xml:space="preserve">Progress 8 Bar - Medium </w:t>
            </w:r>
          </w:p>
        </w:tc>
        <w:tc>
          <w:tcPr>
            <w:tcW w:w="659" w:type="dxa"/>
          </w:tcPr>
          <w:p w:rsidR="006C26D4" w:rsidRDefault="005C2B6E">
            <w:pPr>
              <w:pStyle w:val="TableBodyText"/>
            </w:pPr>
            <w:r>
              <w:t>64</w:t>
            </w:r>
          </w:p>
        </w:tc>
      </w:tr>
      <w:tr w:rsidR="006C26D4" w:rsidTr="006C26D4">
        <w:trPr>
          <w:trHeight w:val="294"/>
        </w:trPr>
        <w:tc>
          <w:tcPr>
            <w:tcW w:w="4741" w:type="dxa"/>
          </w:tcPr>
          <w:p w:rsidR="006C26D4" w:rsidRDefault="005C2B6E">
            <w:pPr>
              <w:pStyle w:val="TableBodyText"/>
            </w:pPr>
            <w:r>
              <w:t xml:space="preserve">Progress 8 Bar - Medium (Centered) </w:t>
            </w:r>
          </w:p>
        </w:tc>
        <w:tc>
          <w:tcPr>
            <w:tcW w:w="659" w:type="dxa"/>
          </w:tcPr>
          <w:p w:rsidR="006C26D4" w:rsidRDefault="005C2B6E">
            <w:pPr>
              <w:pStyle w:val="TableBodyText"/>
            </w:pPr>
            <w:r>
              <w:t>65</w:t>
            </w:r>
          </w:p>
        </w:tc>
      </w:tr>
      <w:tr w:rsidR="006C26D4" w:rsidTr="006C26D4">
        <w:trPr>
          <w:trHeight w:val="294"/>
        </w:trPr>
        <w:tc>
          <w:tcPr>
            <w:tcW w:w="4741" w:type="dxa"/>
          </w:tcPr>
          <w:p w:rsidR="006C26D4" w:rsidRDefault="005C2B6E">
            <w:pPr>
              <w:pStyle w:val="TableBodyText"/>
            </w:pPr>
            <w:r>
              <w:t xml:space="preserve">Progress 9 Bar - Medium </w:t>
            </w:r>
          </w:p>
        </w:tc>
        <w:tc>
          <w:tcPr>
            <w:tcW w:w="659" w:type="dxa"/>
          </w:tcPr>
          <w:p w:rsidR="006C26D4" w:rsidRDefault="005C2B6E">
            <w:pPr>
              <w:pStyle w:val="TableBodyText"/>
            </w:pPr>
            <w:r>
              <w:t>66</w:t>
            </w:r>
          </w:p>
        </w:tc>
      </w:tr>
      <w:tr w:rsidR="006C26D4" w:rsidTr="006C26D4">
        <w:trPr>
          <w:trHeight w:val="294"/>
        </w:trPr>
        <w:tc>
          <w:tcPr>
            <w:tcW w:w="4741" w:type="dxa"/>
          </w:tcPr>
          <w:p w:rsidR="006C26D4" w:rsidRDefault="005C2B6E">
            <w:pPr>
              <w:pStyle w:val="TableBodyText"/>
            </w:pPr>
            <w:r>
              <w:t xml:space="preserve">Progress 9 Bar - Medium (Centered) </w:t>
            </w:r>
          </w:p>
        </w:tc>
        <w:tc>
          <w:tcPr>
            <w:tcW w:w="659" w:type="dxa"/>
          </w:tcPr>
          <w:p w:rsidR="006C26D4" w:rsidRDefault="005C2B6E">
            <w:pPr>
              <w:pStyle w:val="TableBodyText"/>
            </w:pPr>
            <w:r>
              <w:t>67</w:t>
            </w:r>
          </w:p>
        </w:tc>
      </w:tr>
      <w:tr w:rsidR="006C26D4" w:rsidTr="006C26D4">
        <w:trPr>
          <w:trHeight w:val="294"/>
        </w:trPr>
        <w:tc>
          <w:tcPr>
            <w:tcW w:w="4741" w:type="dxa"/>
          </w:tcPr>
          <w:p w:rsidR="006C26D4" w:rsidRDefault="005C2B6E">
            <w:pPr>
              <w:pStyle w:val="TableBodyText"/>
            </w:pPr>
            <w:r>
              <w:t xml:space="preserve">Progress 10 Bar - Medium </w:t>
            </w:r>
          </w:p>
        </w:tc>
        <w:tc>
          <w:tcPr>
            <w:tcW w:w="659" w:type="dxa"/>
          </w:tcPr>
          <w:p w:rsidR="006C26D4" w:rsidRDefault="005C2B6E">
            <w:pPr>
              <w:pStyle w:val="TableBodyText"/>
            </w:pPr>
            <w:r>
              <w:t>68</w:t>
            </w:r>
          </w:p>
        </w:tc>
      </w:tr>
      <w:tr w:rsidR="006C26D4" w:rsidTr="006C26D4">
        <w:trPr>
          <w:trHeight w:val="294"/>
        </w:trPr>
        <w:tc>
          <w:tcPr>
            <w:tcW w:w="4741" w:type="dxa"/>
          </w:tcPr>
          <w:p w:rsidR="006C26D4" w:rsidRDefault="005C2B6E">
            <w:pPr>
              <w:pStyle w:val="TableBodyText"/>
            </w:pPr>
            <w:r>
              <w:t xml:space="preserve">Progress 10 Bar - Medium (Centered) </w:t>
            </w:r>
          </w:p>
        </w:tc>
        <w:tc>
          <w:tcPr>
            <w:tcW w:w="659" w:type="dxa"/>
          </w:tcPr>
          <w:p w:rsidR="006C26D4" w:rsidRDefault="005C2B6E">
            <w:pPr>
              <w:pStyle w:val="TableBodyText"/>
            </w:pPr>
            <w:r>
              <w:t>69</w:t>
            </w:r>
          </w:p>
        </w:tc>
      </w:tr>
      <w:tr w:rsidR="006C26D4" w:rsidTr="006C26D4">
        <w:trPr>
          <w:trHeight w:val="294"/>
        </w:trPr>
        <w:tc>
          <w:tcPr>
            <w:tcW w:w="4741" w:type="dxa"/>
          </w:tcPr>
          <w:p w:rsidR="006C26D4" w:rsidRDefault="005C2B6E">
            <w:pPr>
              <w:pStyle w:val="TableBodyText"/>
            </w:pPr>
            <w:r>
              <w:t>Progress 4 Bar - Large</w:t>
            </w:r>
          </w:p>
        </w:tc>
        <w:tc>
          <w:tcPr>
            <w:tcW w:w="659" w:type="dxa"/>
          </w:tcPr>
          <w:p w:rsidR="006C26D4" w:rsidRDefault="005C2B6E">
            <w:pPr>
              <w:pStyle w:val="TableBodyText"/>
            </w:pPr>
            <w:r>
              <w:t>70</w:t>
            </w:r>
          </w:p>
        </w:tc>
      </w:tr>
      <w:tr w:rsidR="006C26D4" w:rsidTr="006C26D4">
        <w:trPr>
          <w:trHeight w:val="294"/>
        </w:trPr>
        <w:tc>
          <w:tcPr>
            <w:tcW w:w="4741" w:type="dxa"/>
          </w:tcPr>
          <w:p w:rsidR="006C26D4" w:rsidRDefault="005C2B6E">
            <w:pPr>
              <w:pStyle w:val="TableBodyText"/>
            </w:pPr>
            <w:r>
              <w:t xml:space="preserve">Progress 4 Bar - Large (Centered) </w:t>
            </w:r>
          </w:p>
        </w:tc>
        <w:tc>
          <w:tcPr>
            <w:tcW w:w="659" w:type="dxa"/>
          </w:tcPr>
          <w:p w:rsidR="006C26D4" w:rsidRDefault="005C2B6E">
            <w:pPr>
              <w:pStyle w:val="TableBodyText"/>
            </w:pPr>
            <w:r>
              <w:t>71</w:t>
            </w:r>
          </w:p>
        </w:tc>
      </w:tr>
      <w:tr w:rsidR="006C26D4" w:rsidTr="006C26D4">
        <w:trPr>
          <w:trHeight w:val="294"/>
        </w:trPr>
        <w:tc>
          <w:tcPr>
            <w:tcW w:w="4741" w:type="dxa"/>
          </w:tcPr>
          <w:p w:rsidR="006C26D4" w:rsidRDefault="005C2B6E">
            <w:pPr>
              <w:pStyle w:val="TableBodyText"/>
            </w:pPr>
            <w:r>
              <w:t>Progress 5</w:t>
            </w:r>
            <w:r>
              <w:t xml:space="preserve"> Bar – Large</w:t>
            </w:r>
          </w:p>
        </w:tc>
        <w:tc>
          <w:tcPr>
            <w:tcW w:w="659" w:type="dxa"/>
          </w:tcPr>
          <w:p w:rsidR="006C26D4" w:rsidRDefault="005C2B6E">
            <w:pPr>
              <w:pStyle w:val="TableBodyText"/>
            </w:pPr>
            <w:r>
              <w:t>72</w:t>
            </w:r>
          </w:p>
        </w:tc>
      </w:tr>
      <w:tr w:rsidR="006C26D4" w:rsidTr="006C26D4">
        <w:trPr>
          <w:trHeight w:val="294"/>
        </w:trPr>
        <w:tc>
          <w:tcPr>
            <w:tcW w:w="4741" w:type="dxa"/>
          </w:tcPr>
          <w:p w:rsidR="006C26D4" w:rsidRDefault="005C2B6E">
            <w:pPr>
              <w:pStyle w:val="TableBodyText"/>
            </w:pPr>
            <w:r>
              <w:t xml:space="preserve">Progress 5 Bar - Large (Centered) </w:t>
            </w:r>
          </w:p>
        </w:tc>
        <w:tc>
          <w:tcPr>
            <w:tcW w:w="659" w:type="dxa"/>
          </w:tcPr>
          <w:p w:rsidR="006C26D4" w:rsidRDefault="005C2B6E">
            <w:pPr>
              <w:pStyle w:val="TableBodyText"/>
            </w:pPr>
            <w:r>
              <w:t>73</w:t>
            </w:r>
          </w:p>
        </w:tc>
      </w:tr>
      <w:tr w:rsidR="006C26D4" w:rsidTr="006C26D4">
        <w:trPr>
          <w:trHeight w:val="294"/>
        </w:trPr>
        <w:tc>
          <w:tcPr>
            <w:tcW w:w="4741" w:type="dxa"/>
          </w:tcPr>
          <w:p w:rsidR="006C26D4" w:rsidRDefault="005C2B6E">
            <w:pPr>
              <w:pStyle w:val="TableBodyText"/>
            </w:pPr>
            <w:r>
              <w:t>Progress 6 Bar – Large</w:t>
            </w:r>
          </w:p>
        </w:tc>
        <w:tc>
          <w:tcPr>
            <w:tcW w:w="659" w:type="dxa"/>
          </w:tcPr>
          <w:p w:rsidR="006C26D4" w:rsidRDefault="005C2B6E">
            <w:pPr>
              <w:pStyle w:val="TableBodyText"/>
            </w:pPr>
            <w:r>
              <w:t>74</w:t>
            </w:r>
          </w:p>
        </w:tc>
      </w:tr>
      <w:tr w:rsidR="006C26D4" w:rsidTr="006C26D4">
        <w:trPr>
          <w:trHeight w:val="294"/>
        </w:trPr>
        <w:tc>
          <w:tcPr>
            <w:tcW w:w="4741" w:type="dxa"/>
          </w:tcPr>
          <w:p w:rsidR="006C26D4" w:rsidRDefault="005C2B6E">
            <w:pPr>
              <w:pStyle w:val="TableBodyText"/>
            </w:pPr>
            <w:r>
              <w:t xml:space="preserve">Progress 6 Bar - Large (Centered) </w:t>
            </w:r>
          </w:p>
        </w:tc>
        <w:tc>
          <w:tcPr>
            <w:tcW w:w="659" w:type="dxa"/>
          </w:tcPr>
          <w:p w:rsidR="006C26D4" w:rsidRDefault="005C2B6E">
            <w:pPr>
              <w:pStyle w:val="TableBodyText"/>
            </w:pPr>
            <w:r>
              <w:t>75</w:t>
            </w:r>
          </w:p>
        </w:tc>
      </w:tr>
      <w:tr w:rsidR="006C26D4" w:rsidTr="006C26D4">
        <w:trPr>
          <w:trHeight w:val="294"/>
        </w:trPr>
        <w:tc>
          <w:tcPr>
            <w:tcW w:w="4741" w:type="dxa"/>
          </w:tcPr>
          <w:p w:rsidR="006C26D4" w:rsidRDefault="005C2B6E">
            <w:pPr>
              <w:pStyle w:val="TableBodyText"/>
            </w:pPr>
            <w:r>
              <w:t>Progress 7 Bar – Large</w:t>
            </w:r>
          </w:p>
        </w:tc>
        <w:tc>
          <w:tcPr>
            <w:tcW w:w="659" w:type="dxa"/>
          </w:tcPr>
          <w:p w:rsidR="006C26D4" w:rsidRDefault="005C2B6E">
            <w:pPr>
              <w:pStyle w:val="TableBodyText"/>
            </w:pPr>
            <w:r>
              <w:t>76</w:t>
            </w:r>
          </w:p>
        </w:tc>
      </w:tr>
      <w:tr w:rsidR="006C26D4" w:rsidTr="006C26D4">
        <w:trPr>
          <w:trHeight w:val="294"/>
        </w:trPr>
        <w:tc>
          <w:tcPr>
            <w:tcW w:w="4741" w:type="dxa"/>
          </w:tcPr>
          <w:p w:rsidR="006C26D4" w:rsidRDefault="005C2B6E">
            <w:pPr>
              <w:pStyle w:val="TableBodyText"/>
            </w:pPr>
            <w:r>
              <w:t xml:space="preserve">Progress 7 Bar - Large (Centered) </w:t>
            </w:r>
          </w:p>
        </w:tc>
        <w:tc>
          <w:tcPr>
            <w:tcW w:w="659" w:type="dxa"/>
          </w:tcPr>
          <w:p w:rsidR="006C26D4" w:rsidRDefault="005C2B6E">
            <w:pPr>
              <w:pStyle w:val="TableBodyText"/>
            </w:pPr>
            <w:r>
              <w:t>77</w:t>
            </w:r>
          </w:p>
        </w:tc>
      </w:tr>
      <w:tr w:rsidR="006C26D4" w:rsidTr="006C26D4">
        <w:trPr>
          <w:trHeight w:val="294"/>
        </w:trPr>
        <w:tc>
          <w:tcPr>
            <w:tcW w:w="4741" w:type="dxa"/>
          </w:tcPr>
          <w:p w:rsidR="006C26D4" w:rsidRDefault="005C2B6E">
            <w:pPr>
              <w:pStyle w:val="TableBodyText"/>
            </w:pPr>
            <w:r>
              <w:t>Progress 8 Bar – Large</w:t>
            </w:r>
          </w:p>
        </w:tc>
        <w:tc>
          <w:tcPr>
            <w:tcW w:w="659" w:type="dxa"/>
          </w:tcPr>
          <w:p w:rsidR="006C26D4" w:rsidRDefault="005C2B6E">
            <w:pPr>
              <w:pStyle w:val="TableBodyText"/>
            </w:pPr>
            <w:r>
              <w:t>78</w:t>
            </w:r>
          </w:p>
        </w:tc>
      </w:tr>
      <w:tr w:rsidR="006C26D4" w:rsidTr="006C26D4">
        <w:trPr>
          <w:trHeight w:val="294"/>
        </w:trPr>
        <w:tc>
          <w:tcPr>
            <w:tcW w:w="4741" w:type="dxa"/>
          </w:tcPr>
          <w:p w:rsidR="006C26D4" w:rsidRDefault="005C2B6E">
            <w:pPr>
              <w:pStyle w:val="TableBodyText"/>
            </w:pPr>
            <w:r>
              <w:t xml:space="preserve">Progress 8 Bar - Large (Centered) </w:t>
            </w:r>
          </w:p>
        </w:tc>
        <w:tc>
          <w:tcPr>
            <w:tcW w:w="659" w:type="dxa"/>
          </w:tcPr>
          <w:p w:rsidR="006C26D4" w:rsidRDefault="005C2B6E">
            <w:pPr>
              <w:pStyle w:val="TableBodyText"/>
            </w:pPr>
            <w:r>
              <w:t>79</w:t>
            </w:r>
          </w:p>
        </w:tc>
      </w:tr>
      <w:tr w:rsidR="006C26D4" w:rsidTr="006C26D4">
        <w:trPr>
          <w:trHeight w:val="294"/>
        </w:trPr>
        <w:tc>
          <w:tcPr>
            <w:tcW w:w="4741" w:type="dxa"/>
          </w:tcPr>
          <w:p w:rsidR="006C26D4" w:rsidRDefault="005C2B6E">
            <w:pPr>
              <w:pStyle w:val="TableBodyText"/>
            </w:pPr>
            <w:r>
              <w:t>Progress 9 Bar – Large</w:t>
            </w:r>
          </w:p>
        </w:tc>
        <w:tc>
          <w:tcPr>
            <w:tcW w:w="659" w:type="dxa"/>
          </w:tcPr>
          <w:p w:rsidR="006C26D4" w:rsidRDefault="005C2B6E">
            <w:pPr>
              <w:pStyle w:val="TableBodyText"/>
            </w:pPr>
            <w:r>
              <w:t>80</w:t>
            </w:r>
          </w:p>
        </w:tc>
      </w:tr>
      <w:tr w:rsidR="006C26D4" w:rsidTr="006C26D4">
        <w:trPr>
          <w:trHeight w:val="294"/>
        </w:trPr>
        <w:tc>
          <w:tcPr>
            <w:tcW w:w="4741" w:type="dxa"/>
          </w:tcPr>
          <w:p w:rsidR="006C26D4" w:rsidRDefault="005C2B6E">
            <w:pPr>
              <w:pStyle w:val="TableBodyText"/>
            </w:pPr>
            <w:r>
              <w:t>Progress 9 Bar - Large (Centered)</w:t>
            </w:r>
          </w:p>
        </w:tc>
        <w:tc>
          <w:tcPr>
            <w:tcW w:w="659" w:type="dxa"/>
          </w:tcPr>
          <w:p w:rsidR="006C26D4" w:rsidRDefault="005C2B6E">
            <w:pPr>
              <w:pStyle w:val="TableBodyText"/>
            </w:pPr>
            <w:r>
              <w:t>81</w:t>
            </w:r>
          </w:p>
        </w:tc>
      </w:tr>
      <w:tr w:rsidR="006C26D4" w:rsidTr="006C26D4">
        <w:trPr>
          <w:trHeight w:val="294"/>
        </w:trPr>
        <w:tc>
          <w:tcPr>
            <w:tcW w:w="4741" w:type="dxa"/>
          </w:tcPr>
          <w:p w:rsidR="006C26D4" w:rsidRDefault="005C2B6E">
            <w:pPr>
              <w:pStyle w:val="TableBodyText"/>
            </w:pPr>
            <w:r>
              <w:t>Progress 10 Bar – Large</w:t>
            </w:r>
          </w:p>
        </w:tc>
        <w:tc>
          <w:tcPr>
            <w:tcW w:w="659" w:type="dxa"/>
          </w:tcPr>
          <w:p w:rsidR="006C26D4" w:rsidRDefault="005C2B6E">
            <w:pPr>
              <w:pStyle w:val="TableBodyText"/>
            </w:pPr>
            <w:r>
              <w:t>82</w:t>
            </w:r>
          </w:p>
        </w:tc>
      </w:tr>
      <w:tr w:rsidR="006C26D4" w:rsidTr="006C26D4">
        <w:trPr>
          <w:trHeight w:val="294"/>
        </w:trPr>
        <w:tc>
          <w:tcPr>
            <w:tcW w:w="4741" w:type="dxa"/>
          </w:tcPr>
          <w:p w:rsidR="006C26D4" w:rsidRDefault="005C2B6E">
            <w:pPr>
              <w:pStyle w:val="TableBodyText"/>
            </w:pPr>
            <w:r>
              <w:t>Progress 10 Bar - Large (Centered)</w:t>
            </w:r>
          </w:p>
        </w:tc>
        <w:tc>
          <w:tcPr>
            <w:tcW w:w="659" w:type="dxa"/>
          </w:tcPr>
          <w:p w:rsidR="006C26D4" w:rsidRDefault="005C2B6E">
            <w:pPr>
              <w:pStyle w:val="TableBodyText"/>
            </w:pPr>
            <w:r>
              <w:t>83</w:t>
            </w:r>
          </w:p>
        </w:tc>
      </w:tr>
      <w:tr w:rsidR="006C26D4" w:rsidTr="006C26D4">
        <w:trPr>
          <w:trHeight w:val="294"/>
        </w:trPr>
        <w:tc>
          <w:tcPr>
            <w:tcW w:w="4741" w:type="dxa"/>
          </w:tcPr>
          <w:p w:rsidR="006C26D4" w:rsidRDefault="005C2B6E">
            <w:pPr>
              <w:pStyle w:val="TableBodyText"/>
            </w:pPr>
            <w:r>
              <w:t>Vertical Bar – Small</w:t>
            </w:r>
          </w:p>
        </w:tc>
        <w:tc>
          <w:tcPr>
            <w:tcW w:w="659" w:type="dxa"/>
          </w:tcPr>
          <w:p w:rsidR="006C26D4" w:rsidRDefault="005C2B6E">
            <w:pPr>
              <w:pStyle w:val="TableBodyText"/>
            </w:pPr>
            <w:r>
              <w:t>84</w:t>
            </w:r>
          </w:p>
        </w:tc>
      </w:tr>
      <w:tr w:rsidR="006C26D4" w:rsidTr="006C26D4">
        <w:trPr>
          <w:trHeight w:val="294"/>
        </w:trPr>
        <w:tc>
          <w:tcPr>
            <w:tcW w:w="4741" w:type="dxa"/>
          </w:tcPr>
          <w:p w:rsidR="006C26D4" w:rsidRDefault="005C2B6E">
            <w:pPr>
              <w:pStyle w:val="TableBodyText"/>
            </w:pPr>
            <w:r>
              <w:lastRenderedPageBreak/>
              <w:t>Vertical Bar - Small (Centered)</w:t>
            </w:r>
          </w:p>
        </w:tc>
        <w:tc>
          <w:tcPr>
            <w:tcW w:w="659" w:type="dxa"/>
          </w:tcPr>
          <w:p w:rsidR="006C26D4" w:rsidRDefault="005C2B6E">
            <w:pPr>
              <w:pStyle w:val="TableBodyText"/>
            </w:pPr>
            <w:r>
              <w:t>85</w:t>
            </w:r>
          </w:p>
        </w:tc>
      </w:tr>
      <w:tr w:rsidR="006C26D4" w:rsidTr="006C26D4">
        <w:trPr>
          <w:trHeight w:val="294"/>
        </w:trPr>
        <w:tc>
          <w:tcPr>
            <w:tcW w:w="4741" w:type="dxa"/>
          </w:tcPr>
          <w:p w:rsidR="006C26D4" w:rsidRDefault="005C2B6E">
            <w:pPr>
              <w:pStyle w:val="TableBodyText"/>
            </w:pPr>
            <w:r>
              <w:t>Vertical Bar –Medium</w:t>
            </w:r>
          </w:p>
        </w:tc>
        <w:tc>
          <w:tcPr>
            <w:tcW w:w="659" w:type="dxa"/>
          </w:tcPr>
          <w:p w:rsidR="006C26D4" w:rsidRDefault="005C2B6E">
            <w:pPr>
              <w:pStyle w:val="TableBodyText"/>
            </w:pPr>
            <w:r>
              <w:t>86</w:t>
            </w:r>
          </w:p>
        </w:tc>
      </w:tr>
      <w:tr w:rsidR="006C26D4" w:rsidTr="006C26D4">
        <w:trPr>
          <w:trHeight w:val="294"/>
        </w:trPr>
        <w:tc>
          <w:tcPr>
            <w:tcW w:w="4741" w:type="dxa"/>
          </w:tcPr>
          <w:p w:rsidR="006C26D4" w:rsidRDefault="005C2B6E">
            <w:pPr>
              <w:pStyle w:val="TableBodyText"/>
            </w:pPr>
            <w:r>
              <w:t>Vertical Bar -Medium (Centered)</w:t>
            </w:r>
          </w:p>
        </w:tc>
        <w:tc>
          <w:tcPr>
            <w:tcW w:w="659" w:type="dxa"/>
          </w:tcPr>
          <w:p w:rsidR="006C26D4" w:rsidRDefault="005C2B6E">
            <w:pPr>
              <w:pStyle w:val="TableBodyText"/>
            </w:pPr>
            <w:r>
              <w:t>87</w:t>
            </w:r>
          </w:p>
        </w:tc>
      </w:tr>
      <w:tr w:rsidR="006C26D4" w:rsidTr="006C26D4">
        <w:trPr>
          <w:trHeight w:val="294"/>
        </w:trPr>
        <w:tc>
          <w:tcPr>
            <w:tcW w:w="4741" w:type="dxa"/>
          </w:tcPr>
          <w:p w:rsidR="006C26D4" w:rsidRDefault="005C2B6E">
            <w:pPr>
              <w:pStyle w:val="TableBodyText"/>
            </w:pPr>
            <w:r>
              <w:t>Vertical Bar – Large</w:t>
            </w:r>
          </w:p>
        </w:tc>
        <w:tc>
          <w:tcPr>
            <w:tcW w:w="659" w:type="dxa"/>
          </w:tcPr>
          <w:p w:rsidR="006C26D4" w:rsidRDefault="005C2B6E">
            <w:pPr>
              <w:pStyle w:val="TableBodyText"/>
            </w:pPr>
            <w:r>
              <w:t>88</w:t>
            </w:r>
          </w:p>
        </w:tc>
      </w:tr>
      <w:tr w:rsidR="006C26D4" w:rsidTr="006C26D4">
        <w:trPr>
          <w:trHeight w:val="294"/>
        </w:trPr>
        <w:tc>
          <w:tcPr>
            <w:tcW w:w="4741" w:type="dxa"/>
          </w:tcPr>
          <w:p w:rsidR="006C26D4" w:rsidRDefault="005C2B6E">
            <w:pPr>
              <w:pStyle w:val="TableBodyText"/>
            </w:pPr>
            <w:r>
              <w:t>Vertical Bar - Large (Centered)</w:t>
            </w:r>
          </w:p>
        </w:tc>
        <w:tc>
          <w:tcPr>
            <w:tcW w:w="659" w:type="dxa"/>
          </w:tcPr>
          <w:p w:rsidR="006C26D4" w:rsidRDefault="005C2B6E">
            <w:pPr>
              <w:pStyle w:val="TableBodyText"/>
            </w:pPr>
            <w:r>
              <w:t>89</w:t>
            </w:r>
          </w:p>
        </w:tc>
      </w:tr>
      <w:tr w:rsidR="006C26D4" w:rsidTr="006C26D4">
        <w:trPr>
          <w:trHeight w:val="294"/>
        </w:trPr>
        <w:tc>
          <w:tcPr>
            <w:tcW w:w="4741" w:type="dxa"/>
          </w:tcPr>
          <w:p w:rsidR="006C26D4" w:rsidRDefault="005C2B6E">
            <w:pPr>
              <w:pStyle w:val="TableBodyText"/>
            </w:pPr>
            <w:r>
              <w:t xml:space="preserve">Smiley - Small </w:t>
            </w:r>
          </w:p>
        </w:tc>
        <w:tc>
          <w:tcPr>
            <w:tcW w:w="659" w:type="dxa"/>
          </w:tcPr>
          <w:p w:rsidR="006C26D4" w:rsidRDefault="005C2B6E">
            <w:pPr>
              <w:pStyle w:val="TableBodyText"/>
            </w:pPr>
            <w:r>
              <w:t>90</w:t>
            </w:r>
          </w:p>
        </w:tc>
      </w:tr>
      <w:tr w:rsidR="006C26D4" w:rsidTr="006C26D4">
        <w:trPr>
          <w:trHeight w:val="294"/>
        </w:trPr>
        <w:tc>
          <w:tcPr>
            <w:tcW w:w="4741" w:type="dxa"/>
          </w:tcPr>
          <w:p w:rsidR="006C26D4" w:rsidRDefault="005C2B6E">
            <w:pPr>
              <w:pStyle w:val="TableBodyText"/>
            </w:pPr>
            <w:r>
              <w:t xml:space="preserve">Smiley - Small (Centered) </w:t>
            </w:r>
          </w:p>
        </w:tc>
        <w:tc>
          <w:tcPr>
            <w:tcW w:w="659" w:type="dxa"/>
          </w:tcPr>
          <w:p w:rsidR="006C26D4" w:rsidRDefault="005C2B6E">
            <w:pPr>
              <w:pStyle w:val="TableBodyText"/>
            </w:pPr>
            <w:r>
              <w:t>91</w:t>
            </w:r>
          </w:p>
        </w:tc>
      </w:tr>
      <w:tr w:rsidR="006C26D4" w:rsidTr="006C26D4">
        <w:trPr>
          <w:trHeight w:val="294"/>
        </w:trPr>
        <w:tc>
          <w:tcPr>
            <w:tcW w:w="4741" w:type="dxa"/>
          </w:tcPr>
          <w:p w:rsidR="006C26D4" w:rsidRDefault="005C2B6E">
            <w:pPr>
              <w:pStyle w:val="TableBodyText"/>
            </w:pPr>
            <w:r>
              <w:t xml:space="preserve">Smiley - Medium </w:t>
            </w:r>
          </w:p>
        </w:tc>
        <w:tc>
          <w:tcPr>
            <w:tcW w:w="659" w:type="dxa"/>
          </w:tcPr>
          <w:p w:rsidR="006C26D4" w:rsidRDefault="005C2B6E">
            <w:pPr>
              <w:pStyle w:val="TableBodyText"/>
            </w:pPr>
            <w:r>
              <w:t>92</w:t>
            </w:r>
          </w:p>
        </w:tc>
      </w:tr>
      <w:tr w:rsidR="006C26D4" w:rsidTr="006C26D4">
        <w:trPr>
          <w:trHeight w:val="294"/>
        </w:trPr>
        <w:tc>
          <w:tcPr>
            <w:tcW w:w="4741" w:type="dxa"/>
          </w:tcPr>
          <w:p w:rsidR="006C26D4" w:rsidRDefault="005C2B6E">
            <w:pPr>
              <w:pStyle w:val="TableBodyText"/>
            </w:pPr>
            <w:r>
              <w:t xml:space="preserve">Smiley - Medium (Centered) </w:t>
            </w:r>
          </w:p>
        </w:tc>
        <w:tc>
          <w:tcPr>
            <w:tcW w:w="659" w:type="dxa"/>
          </w:tcPr>
          <w:p w:rsidR="006C26D4" w:rsidRDefault="005C2B6E">
            <w:pPr>
              <w:pStyle w:val="TableBodyText"/>
            </w:pPr>
            <w:r>
              <w:t>93</w:t>
            </w:r>
          </w:p>
        </w:tc>
      </w:tr>
      <w:tr w:rsidR="006C26D4" w:rsidTr="006C26D4">
        <w:trPr>
          <w:trHeight w:val="294"/>
        </w:trPr>
        <w:tc>
          <w:tcPr>
            <w:tcW w:w="4741" w:type="dxa"/>
          </w:tcPr>
          <w:p w:rsidR="006C26D4" w:rsidRDefault="005C2B6E">
            <w:pPr>
              <w:pStyle w:val="TableBodyText"/>
            </w:pPr>
            <w:r>
              <w:t xml:space="preserve">Smiley B - Small </w:t>
            </w:r>
          </w:p>
        </w:tc>
        <w:tc>
          <w:tcPr>
            <w:tcW w:w="659" w:type="dxa"/>
          </w:tcPr>
          <w:p w:rsidR="006C26D4" w:rsidRDefault="005C2B6E">
            <w:pPr>
              <w:pStyle w:val="TableBodyText"/>
            </w:pPr>
            <w:r>
              <w:t>94</w:t>
            </w:r>
          </w:p>
        </w:tc>
      </w:tr>
      <w:tr w:rsidR="006C26D4" w:rsidTr="006C26D4">
        <w:trPr>
          <w:trHeight w:val="294"/>
        </w:trPr>
        <w:tc>
          <w:tcPr>
            <w:tcW w:w="4741" w:type="dxa"/>
          </w:tcPr>
          <w:p w:rsidR="006C26D4" w:rsidRDefault="005C2B6E">
            <w:pPr>
              <w:pStyle w:val="TableBodyText"/>
            </w:pPr>
            <w:r>
              <w:t xml:space="preserve">Smiley B - Small (Centered) </w:t>
            </w:r>
          </w:p>
        </w:tc>
        <w:tc>
          <w:tcPr>
            <w:tcW w:w="659" w:type="dxa"/>
          </w:tcPr>
          <w:p w:rsidR="006C26D4" w:rsidRDefault="005C2B6E">
            <w:pPr>
              <w:pStyle w:val="TableBodyText"/>
            </w:pPr>
            <w:r>
              <w:t>95</w:t>
            </w:r>
          </w:p>
        </w:tc>
      </w:tr>
      <w:tr w:rsidR="006C26D4" w:rsidTr="006C26D4">
        <w:trPr>
          <w:trHeight w:val="294"/>
        </w:trPr>
        <w:tc>
          <w:tcPr>
            <w:tcW w:w="4741" w:type="dxa"/>
          </w:tcPr>
          <w:p w:rsidR="006C26D4" w:rsidRDefault="005C2B6E">
            <w:pPr>
              <w:pStyle w:val="TableBodyText"/>
            </w:pPr>
            <w:r>
              <w:t xml:space="preserve">Smiley B -Medium </w:t>
            </w:r>
          </w:p>
        </w:tc>
        <w:tc>
          <w:tcPr>
            <w:tcW w:w="659" w:type="dxa"/>
          </w:tcPr>
          <w:p w:rsidR="006C26D4" w:rsidRDefault="005C2B6E">
            <w:pPr>
              <w:pStyle w:val="TableBodyText"/>
            </w:pPr>
            <w:r>
              <w:t>96</w:t>
            </w:r>
          </w:p>
        </w:tc>
      </w:tr>
      <w:tr w:rsidR="006C26D4" w:rsidTr="006C26D4">
        <w:trPr>
          <w:trHeight w:val="294"/>
        </w:trPr>
        <w:tc>
          <w:tcPr>
            <w:tcW w:w="4741" w:type="dxa"/>
          </w:tcPr>
          <w:p w:rsidR="006C26D4" w:rsidRDefault="005C2B6E">
            <w:pPr>
              <w:pStyle w:val="TableBodyText"/>
            </w:pPr>
            <w:r>
              <w:t xml:space="preserve">Smiley B -Medium (Centered) </w:t>
            </w:r>
          </w:p>
        </w:tc>
        <w:tc>
          <w:tcPr>
            <w:tcW w:w="659" w:type="dxa"/>
          </w:tcPr>
          <w:p w:rsidR="006C26D4" w:rsidRDefault="005C2B6E">
            <w:pPr>
              <w:pStyle w:val="TableBodyText"/>
            </w:pPr>
            <w:r>
              <w:t>97</w:t>
            </w:r>
          </w:p>
        </w:tc>
      </w:tr>
      <w:tr w:rsidR="006C26D4" w:rsidTr="006C26D4">
        <w:trPr>
          <w:trHeight w:val="294"/>
        </w:trPr>
        <w:tc>
          <w:tcPr>
            <w:tcW w:w="4741" w:type="dxa"/>
          </w:tcPr>
          <w:p w:rsidR="006C26D4" w:rsidRDefault="005C2B6E">
            <w:pPr>
              <w:pStyle w:val="TableBodyText"/>
            </w:pPr>
            <w:r>
              <w:t xml:space="preserve">Smiley B - Large </w:t>
            </w:r>
          </w:p>
        </w:tc>
        <w:tc>
          <w:tcPr>
            <w:tcW w:w="659" w:type="dxa"/>
          </w:tcPr>
          <w:p w:rsidR="006C26D4" w:rsidRDefault="005C2B6E">
            <w:pPr>
              <w:pStyle w:val="TableBodyText"/>
            </w:pPr>
            <w:r>
              <w:t>98</w:t>
            </w:r>
          </w:p>
        </w:tc>
      </w:tr>
      <w:tr w:rsidR="006C26D4" w:rsidTr="006C26D4">
        <w:trPr>
          <w:trHeight w:val="294"/>
        </w:trPr>
        <w:tc>
          <w:tcPr>
            <w:tcW w:w="4741" w:type="dxa"/>
          </w:tcPr>
          <w:p w:rsidR="006C26D4" w:rsidRDefault="005C2B6E">
            <w:pPr>
              <w:pStyle w:val="TableBodyText"/>
            </w:pPr>
            <w:r>
              <w:t xml:space="preserve">Smiley B - Large (Centered) </w:t>
            </w:r>
          </w:p>
        </w:tc>
        <w:tc>
          <w:tcPr>
            <w:tcW w:w="659" w:type="dxa"/>
          </w:tcPr>
          <w:p w:rsidR="006C26D4" w:rsidRDefault="005C2B6E">
            <w:pPr>
              <w:pStyle w:val="TableBodyText"/>
            </w:pPr>
            <w:r>
              <w:t>99</w:t>
            </w:r>
          </w:p>
        </w:tc>
      </w:tr>
      <w:tr w:rsidR="006C26D4" w:rsidTr="006C26D4">
        <w:trPr>
          <w:trHeight w:val="294"/>
        </w:trPr>
        <w:tc>
          <w:tcPr>
            <w:tcW w:w="4741" w:type="dxa"/>
          </w:tcPr>
          <w:p w:rsidR="006C26D4" w:rsidRDefault="005C2B6E">
            <w:pPr>
              <w:pStyle w:val="TableBodyText"/>
            </w:pPr>
            <w:r>
              <w:t xml:space="preserve">Road Sign </w:t>
            </w:r>
          </w:p>
        </w:tc>
        <w:tc>
          <w:tcPr>
            <w:tcW w:w="659" w:type="dxa"/>
          </w:tcPr>
          <w:p w:rsidR="006C26D4" w:rsidRDefault="005C2B6E">
            <w:pPr>
              <w:pStyle w:val="TableBodyText"/>
            </w:pPr>
            <w:r>
              <w:t>100</w:t>
            </w:r>
          </w:p>
        </w:tc>
      </w:tr>
      <w:tr w:rsidR="006C26D4" w:rsidTr="006C26D4">
        <w:trPr>
          <w:trHeight w:val="294"/>
        </w:trPr>
        <w:tc>
          <w:tcPr>
            <w:tcW w:w="4741" w:type="dxa"/>
          </w:tcPr>
          <w:p w:rsidR="006C26D4" w:rsidRDefault="005C2B6E">
            <w:pPr>
              <w:pStyle w:val="TableBodyText"/>
            </w:pPr>
            <w:r>
              <w:t xml:space="preserve">Road Sign (Centered) </w:t>
            </w:r>
          </w:p>
        </w:tc>
        <w:tc>
          <w:tcPr>
            <w:tcW w:w="659" w:type="dxa"/>
          </w:tcPr>
          <w:p w:rsidR="006C26D4" w:rsidRDefault="005C2B6E">
            <w:pPr>
              <w:pStyle w:val="TableBodyText"/>
            </w:pPr>
            <w:r>
              <w:t>101</w:t>
            </w:r>
          </w:p>
        </w:tc>
      </w:tr>
      <w:tr w:rsidR="006C26D4" w:rsidTr="006C26D4">
        <w:trPr>
          <w:trHeight w:val="294"/>
        </w:trPr>
        <w:tc>
          <w:tcPr>
            <w:tcW w:w="4741" w:type="dxa"/>
          </w:tcPr>
          <w:p w:rsidR="006C26D4" w:rsidRDefault="005C2B6E">
            <w:pPr>
              <w:pStyle w:val="TableBodyText"/>
            </w:pPr>
            <w:r>
              <w:t xml:space="preserve">Weather </w:t>
            </w:r>
          </w:p>
        </w:tc>
        <w:tc>
          <w:tcPr>
            <w:tcW w:w="659" w:type="dxa"/>
          </w:tcPr>
          <w:p w:rsidR="006C26D4" w:rsidRDefault="005C2B6E">
            <w:pPr>
              <w:pStyle w:val="TableBodyText"/>
            </w:pPr>
            <w:r>
              <w:t>102</w:t>
            </w:r>
          </w:p>
        </w:tc>
      </w:tr>
      <w:tr w:rsidR="006C26D4" w:rsidTr="006C26D4">
        <w:trPr>
          <w:trHeight w:val="294"/>
        </w:trPr>
        <w:tc>
          <w:tcPr>
            <w:tcW w:w="4741" w:type="dxa"/>
          </w:tcPr>
          <w:p w:rsidR="006C26D4" w:rsidRDefault="005C2B6E">
            <w:pPr>
              <w:pStyle w:val="TableBodyText"/>
            </w:pPr>
            <w:r>
              <w:t xml:space="preserve">Weather (Centered) </w:t>
            </w:r>
          </w:p>
        </w:tc>
        <w:tc>
          <w:tcPr>
            <w:tcW w:w="659" w:type="dxa"/>
          </w:tcPr>
          <w:p w:rsidR="006C26D4" w:rsidRDefault="005C2B6E">
            <w:pPr>
              <w:pStyle w:val="TableBodyText"/>
            </w:pPr>
            <w:r>
              <w:t>103</w:t>
            </w:r>
          </w:p>
        </w:tc>
      </w:tr>
      <w:tr w:rsidR="006C26D4" w:rsidTr="006C26D4">
        <w:trPr>
          <w:trHeight w:val="294"/>
        </w:trPr>
        <w:tc>
          <w:tcPr>
            <w:tcW w:w="4741" w:type="dxa"/>
          </w:tcPr>
          <w:p w:rsidR="006C26D4" w:rsidRDefault="005C2B6E">
            <w:pPr>
              <w:pStyle w:val="TableBodyText"/>
            </w:pPr>
            <w:r>
              <w:t xml:space="preserve">Operators </w:t>
            </w:r>
          </w:p>
        </w:tc>
        <w:tc>
          <w:tcPr>
            <w:tcW w:w="659" w:type="dxa"/>
          </w:tcPr>
          <w:p w:rsidR="006C26D4" w:rsidRDefault="005C2B6E">
            <w:pPr>
              <w:pStyle w:val="TableBodyText"/>
            </w:pPr>
            <w:r>
              <w:t>104</w:t>
            </w:r>
          </w:p>
        </w:tc>
      </w:tr>
      <w:tr w:rsidR="006C26D4" w:rsidTr="006C26D4">
        <w:trPr>
          <w:trHeight w:val="294"/>
        </w:trPr>
        <w:tc>
          <w:tcPr>
            <w:tcW w:w="4741" w:type="dxa"/>
          </w:tcPr>
          <w:p w:rsidR="006C26D4" w:rsidRDefault="005C2B6E">
            <w:pPr>
              <w:pStyle w:val="TableBodyText"/>
            </w:pPr>
            <w:r>
              <w:t xml:space="preserve">Operators (Centered) </w:t>
            </w:r>
          </w:p>
        </w:tc>
        <w:tc>
          <w:tcPr>
            <w:tcW w:w="659" w:type="dxa"/>
          </w:tcPr>
          <w:p w:rsidR="006C26D4" w:rsidRDefault="005C2B6E">
            <w:pPr>
              <w:pStyle w:val="TableBodyText"/>
            </w:pPr>
            <w:r>
              <w:t>105</w:t>
            </w:r>
          </w:p>
        </w:tc>
      </w:tr>
      <w:tr w:rsidR="006C26D4" w:rsidTr="006C26D4">
        <w:trPr>
          <w:trHeight w:val="294"/>
        </w:trPr>
        <w:tc>
          <w:tcPr>
            <w:tcW w:w="4741" w:type="dxa"/>
          </w:tcPr>
          <w:p w:rsidR="006C26D4" w:rsidRDefault="005C2B6E">
            <w:pPr>
              <w:pStyle w:val="TableBodyText"/>
            </w:pPr>
            <w:r>
              <w:t xml:space="preserve">Flags - Small </w:t>
            </w:r>
          </w:p>
        </w:tc>
        <w:tc>
          <w:tcPr>
            <w:tcW w:w="659" w:type="dxa"/>
          </w:tcPr>
          <w:p w:rsidR="006C26D4" w:rsidRDefault="005C2B6E">
            <w:pPr>
              <w:pStyle w:val="TableBodyText"/>
            </w:pPr>
            <w:r>
              <w:t>106</w:t>
            </w:r>
          </w:p>
        </w:tc>
      </w:tr>
      <w:tr w:rsidR="006C26D4" w:rsidTr="006C26D4">
        <w:trPr>
          <w:trHeight w:val="294"/>
        </w:trPr>
        <w:tc>
          <w:tcPr>
            <w:tcW w:w="4741" w:type="dxa"/>
          </w:tcPr>
          <w:p w:rsidR="006C26D4" w:rsidRDefault="005C2B6E">
            <w:pPr>
              <w:pStyle w:val="TableBodyText"/>
            </w:pPr>
            <w:r>
              <w:t xml:space="preserve">Flags - Small (Centered) </w:t>
            </w:r>
          </w:p>
        </w:tc>
        <w:tc>
          <w:tcPr>
            <w:tcW w:w="659" w:type="dxa"/>
          </w:tcPr>
          <w:p w:rsidR="006C26D4" w:rsidRDefault="005C2B6E">
            <w:pPr>
              <w:pStyle w:val="TableBodyText"/>
            </w:pPr>
            <w:r>
              <w:t>107</w:t>
            </w:r>
          </w:p>
        </w:tc>
      </w:tr>
      <w:tr w:rsidR="006C26D4" w:rsidTr="006C26D4">
        <w:trPr>
          <w:trHeight w:val="294"/>
        </w:trPr>
        <w:tc>
          <w:tcPr>
            <w:tcW w:w="4741" w:type="dxa"/>
          </w:tcPr>
          <w:p w:rsidR="006C26D4" w:rsidRDefault="005C2B6E">
            <w:pPr>
              <w:pStyle w:val="TableBodyText"/>
            </w:pPr>
            <w:r>
              <w:t xml:space="preserve">Flags - Medium </w:t>
            </w:r>
          </w:p>
        </w:tc>
        <w:tc>
          <w:tcPr>
            <w:tcW w:w="659" w:type="dxa"/>
          </w:tcPr>
          <w:p w:rsidR="006C26D4" w:rsidRDefault="005C2B6E">
            <w:pPr>
              <w:pStyle w:val="TableBodyText"/>
            </w:pPr>
            <w:r>
              <w:t>108</w:t>
            </w:r>
          </w:p>
        </w:tc>
      </w:tr>
      <w:tr w:rsidR="006C26D4" w:rsidTr="006C26D4">
        <w:trPr>
          <w:trHeight w:val="294"/>
        </w:trPr>
        <w:tc>
          <w:tcPr>
            <w:tcW w:w="4741" w:type="dxa"/>
          </w:tcPr>
          <w:p w:rsidR="006C26D4" w:rsidRDefault="005C2B6E">
            <w:pPr>
              <w:pStyle w:val="TableBodyText"/>
            </w:pPr>
            <w:r>
              <w:t xml:space="preserve">Flags - Medium (Centered) </w:t>
            </w:r>
          </w:p>
        </w:tc>
        <w:tc>
          <w:tcPr>
            <w:tcW w:w="659" w:type="dxa"/>
          </w:tcPr>
          <w:p w:rsidR="006C26D4" w:rsidRDefault="005C2B6E">
            <w:pPr>
              <w:pStyle w:val="TableBodyText"/>
            </w:pPr>
            <w:r>
              <w:t>109</w:t>
            </w:r>
          </w:p>
        </w:tc>
      </w:tr>
      <w:tr w:rsidR="006C26D4" w:rsidTr="006C26D4">
        <w:trPr>
          <w:trHeight w:val="294"/>
        </w:trPr>
        <w:tc>
          <w:tcPr>
            <w:tcW w:w="4741" w:type="dxa"/>
          </w:tcPr>
          <w:p w:rsidR="006C26D4" w:rsidRDefault="005C2B6E">
            <w:pPr>
              <w:pStyle w:val="TableBodyText"/>
            </w:pPr>
            <w:r>
              <w:t xml:space="preserve">Flags - Large </w:t>
            </w:r>
          </w:p>
        </w:tc>
        <w:tc>
          <w:tcPr>
            <w:tcW w:w="659" w:type="dxa"/>
          </w:tcPr>
          <w:p w:rsidR="006C26D4" w:rsidRDefault="005C2B6E">
            <w:pPr>
              <w:pStyle w:val="TableBodyText"/>
            </w:pPr>
            <w:r>
              <w:t>110</w:t>
            </w:r>
          </w:p>
        </w:tc>
      </w:tr>
      <w:tr w:rsidR="006C26D4" w:rsidTr="006C26D4">
        <w:trPr>
          <w:trHeight w:val="294"/>
        </w:trPr>
        <w:tc>
          <w:tcPr>
            <w:tcW w:w="4741" w:type="dxa"/>
          </w:tcPr>
          <w:p w:rsidR="006C26D4" w:rsidRDefault="005C2B6E">
            <w:pPr>
              <w:pStyle w:val="TableBodyText"/>
            </w:pPr>
            <w:r>
              <w:t xml:space="preserve">Flags - Large (Centered) </w:t>
            </w:r>
          </w:p>
        </w:tc>
        <w:tc>
          <w:tcPr>
            <w:tcW w:w="659" w:type="dxa"/>
          </w:tcPr>
          <w:p w:rsidR="006C26D4" w:rsidRDefault="005C2B6E">
            <w:pPr>
              <w:pStyle w:val="TableBodyText"/>
            </w:pPr>
            <w:r>
              <w:t>111</w:t>
            </w:r>
          </w:p>
        </w:tc>
      </w:tr>
      <w:tr w:rsidR="006C26D4" w:rsidTr="006C26D4">
        <w:trPr>
          <w:trHeight w:val="294"/>
        </w:trPr>
        <w:tc>
          <w:tcPr>
            <w:tcW w:w="4741" w:type="dxa"/>
          </w:tcPr>
          <w:p w:rsidR="006C26D4" w:rsidRDefault="005C2B6E">
            <w:pPr>
              <w:pStyle w:val="TableBodyText"/>
            </w:pPr>
            <w:r>
              <w:t>Check - Small</w:t>
            </w:r>
          </w:p>
        </w:tc>
        <w:tc>
          <w:tcPr>
            <w:tcW w:w="659" w:type="dxa"/>
          </w:tcPr>
          <w:p w:rsidR="006C26D4" w:rsidRDefault="005C2B6E">
            <w:pPr>
              <w:pStyle w:val="TableBodyText"/>
            </w:pPr>
            <w:r>
              <w:t>112</w:t>
            </w:r>
          </w:p>
        </w:tc>
      </w:tr>
      <w:tr w:rsidR="006C26D4" w:rsidTr="006C26D4">
        <w:trPr>
          <w:trHeight w:val="294"/>
        </w:trPr>
        <w:tc>
          <w:tcPr>
            <w:tcW w:w="4741" w:type="dxa"/>
          </w:tcPr>
          <w:p w:rsidR="006C26D4" w:rsidRDefault="005C2B6E">
            <w:pPr>
              <w:pStyle w:val="TableBodyText"/>
            </w:pPr>
            <w:r>
              <w:t>Check - Small (Centered)</w:t>
            </w:r>
          </w:p>
        </w:tc>
        <w:tc>
          <w:tcPr>
            <w:tcW w:w="659" w:type="dxa"/>
          </w:tcPr>
          <w:p w:rsidR="006C26D4" w:rsidRDefault="005C2B6E">
            <w:pPr>
              <w:pStyle w:val="TableBodyText"/>
            </w:pPr>
            <w:r>
              <w:t>113</w:t>
            </w:r>
          </w:p>
        </w:tc>
      </w:tr>
      <w:tr w:rsidR="006C26D4" w:rsidTr="006C26D4">
        <w:trPr>
          <w:trHeight w:val="294"/>
        </w:trPr>
        <w:tc>
          <w:tcPr>
            <w:tcW w:w="4741" w:type="dxa"/>
          </w:tcPr>
          <w:p w:rsidR="006C26D4" w:rsidRDefault="005C2B6E">
            <w:pPr>
              <w:pStyle w:val="TableBodyText"/>
            </w:pPr>
            <w:r>
              <w:t>Check - Medium</w:t>
            </w:r>
          </w:p>
        </w:tc>
        <w:tc>
          <w:tcPr>
            <w:tcW w:w="659" w:type="dxa"/>
          </w:tcPr>
          <w:p w:rsidR="006C26D4" w:rsidRDefault="005C2B6E">
            <w:pPr>
              <w:pStyle w:val="TableBodyText"/>
            </w:pPr>
            <w:r>
              <w:t>114</w:t>
            </w:r>
          </w:p>
        </w:tc>
      </w:tr>
      <w:tr w:rsidR="006C26D4" w:rsidTr="006C26D4">
        <w:trPr>
          <w:trHeight w:val="294"/>
        </w:trPr>
        <w:tc>
          <w:tcPr>
            <w:tcW w:w="4741" w:type="dxa"/>
          </w:tcPr>
          <w:p w:rsidR="006C26D4" w:rsidRDefault="005C2B6E">
            <w:pPr>
              <w:pStyle w:val="TableBodyText"/>
            </w:pPr>
            <w:r>
              <w:t>Check - Medium (Centered)</w:t>
            </w:r>
          </w:p>
        </w:tc>
        <w:tc>
          <w:tcPr>
            <w:tcW w:w="659" w:type="dxa"/>
          </w:tcPr>
          <w:p w:rsidR="006C26D4" w:rsidRDefault="005C2B6E">
            <w:pPr>
              <w:pStyle w:val="TableBodyText"/>
            </w:pPr>
            <w:r>
              <w:t>115</w:t>
            </w:r>
          </w:p>
        </w:tc>
      </w:tr>
      <w:tr w:rsidR="006C26D4" w:rsidTr="006C26D4">
        <w:trPr>
          <w:trHeight w:val="294"/>
        </w:trPr>
        <w:tc>
          <w:tcPr>
            <w:tcW w:w="4741" w:type="dxa"/>
          </w:tcPr>
          <w:p w:rsidR="006C26D4" w:rsidRDefault="005C2B6E">
            <w:pPr>
              <w:pStyle w:val="TableBodyText"/>
            </w:pPr>
            <w:r>
              <w:t>Check - Large</w:t>
            </w:r>
          </w:p>
        </w:tc>
        <w:tc>
          <w:tcPr>
            <w:tcW w:w="659" w:type="dxa"/>
          </w:tcPr>
          <w:p w:rsidR="006C26D4" w:rsidRDefault="005C2B6E">
            <w:pPr>
              <w:pStyle w:val="TableBodyText"/>
            </w:pPr>
            <w:r>
              <w:t>116</w:t>
            </w:r>
          </w:p>
        </w:tc>
      </w:tr>
      <w:tr w:rsidR="006C26D4" w:rsidTr="006C26D4">
        <w:trPr>
          <w:trHeight w:val="294"/>
        </w:trPr>
        <w:tc>
          <w:tcPr>
            <w:tcW w:w="4741" w:type="dxa"/>
          </w:tcPr>
          <w:p w:rsidR="006C26D4" w:rsidRDefault="005C2B6E">
            <w:pPr>
              <w:pStyle w:val="TableBodyText"/>
            </w:pPr>
            <w:r>
              <w:lastRenderedPageBreak/>
              <w:t>Check - Large (Centered)</w:t>
            </w:r>
          </w:p>
        </w:tc>
        <w:tc>
          <w:tcPr>
            <w:tcW w:w="659" w:type="dxa"/>
          </w:tcPr>
          <w:p w:rsidR="006C26D4" w:rsidRDefault="005C2B6E">
            <w:pPr>
              <w:pStyle w:val="TableBodyText"/>
            </w:pPr>
            <w:r>
              <w:t>117</w:t>
            </w:r>
          </w:p>
        </w:tc>
      </w:tr>
      <w:tr w:rsidR="006C26D4" w:rsidTr="006C26D4">
        <w:trPr>
          <w:trHeight w:val="294"/>
        </w:trPr>
        <w:tc>
          <w:tcPr>
            <w:tcW w:w="4741" w:type="dxa"/>
          </w:tcPr>
          <w:p w:rsidR="006C26D4" w:rsidRDefault="005C2B6E">
            <w:pPr>
              <w:pStyle w:val="TableBodyText"/>
            </w:pPr>
            <w:r>
              <w:t>Check A - Small</w:t>
            </w:r>
          </w:p>
        </w:tc>
        <w:tc>
          <w:tcPr>
            <w:tcW w:w="659" w:type="dxa"/>
          </w:tcPr>
          <w:p w:rsidR="006C26D4" w:rsidRDefault="005C2B6E">
            <w:pPr>
              <w:pStyle w:val="TableBodyText"/>
            </w:pPr>
            <w:r>
              <w:t>118</w:t>
            </w:r>
          </w:p>
        </w:tc>
      </w:tr>
      <w:tr w:rsidR="006C26D4" w:rsidTr="006C26D4">
        <w:trPr>
          <w:trHeight w:val="294"/>
        </w:trPr>
        <w:tc>
          <w:tcPr>
            <w:tcW w:w="4741" w:type="dxa"/>
          </w:tcPr>
          <w:p w:rsidR="006C26D4" w:rsidRDefault="005C2B6E">
            <w:pPr>
              <w:pStyle w:val="TableBodyText"/>
            </w:pPr>
            <w:r>
              <w:t>Check A - Small (Centered)</w:t>
            </w:r>
          </w:p>
        </w:tc>
        <w:tc>
          <w:tcPr>
            <w:tcW w:w="659" w:type="dxa"/>
          </w:tcPr>
          <w:p w:rsidR="006C26D4" w:rsidRDefault="005C2B6E">
            <w:pPr>
              <w:pStyle w:val="TableBodyText"/>
            </w:pPr>
            <w:r>
              <w:t>119</w:t>
            </w:r>
          </w:p>
        </w:tc>
      </w:tr>
      <w:tr w:rsidR="006C26D4" w:rsidTr="006C26D4">
        <w:trPr>
          <w:trHeight w:val="294"/>
        </w:trPr>
        <w:tc>
          <w:tcPr>
            <w:tcW w:w="4741" w:type="dxa"/>
          </w:tcPr>
          <w:p w:rsidR="006C26D4" w:rsidRDefault="005C2B6E">
            <w:pPr>
              <w:pStyle w:val="TableBodyText"/>
            </w:pPr>
            <w:r>
              <w:t>Check - Medium</w:t>
            </w:r>
          </w:p>
        </w:tc>
        <w:tc>
          <w:tcPr>
            <w:tcW w:w="659" w:type="dxa"/>
          </w:tcPr>
          <w:p w:rsidR="006C26D4" w:rsidRDefault="005C2B6E">
            <w:pPr>
              <w:pStyle w:val="TableBodyText"/>
            </w:pPr>
            <w:r>
              <w:t>120</w:t>
            </w:r>
          </w:p>
        </w:tc>
      </w:tr>
      <w:tr w:rsidR="006C26D4" w:rsidTr="006C26D4">
        <w:trPr>
          <w:trHeight w:val="294"/>
        </w:trPr>
        <w:tc>
          <w:tcPr>
            <w:tcW w:w="4741" w:type="dxa"/>
          </w:tcPr>
          <w:p w:rsidR="006C26D4" w:rsidRDefault="005C2B6E">
            <w:pPr>
              <w:pStyle w:val="TableBodyText"/>
            </w:pPr>
            <w:r>
              <w:t>Check - Medium (Centered)</w:t>
            </w:r>
          </w:p>
        </w:tc>
        <w:tc>
          <w:tcPr>
            <w:tcW w:w="659" w:type="dxa"/>
          </w:tcPr>
          <w:p w:rsidR="006C26D4" w:rsidRDefault="005C2B6E">
            <w:pPr>
              <w:pStyle w:val="TableBodyText"/>
            </w:pPr>
            <w:r>
              <w:t>121</w:t>
            </w:r>
          </w:p>
        </w:tc>
      </w:tr>
      <w:tr w:rsidR="006C26D4" w:rsidTr="006C26D4">
        <w:trPr>
          <w:trHeight w:val="294"/>
        </w:trPr>
        <w:tc>
          <w:tcPr>
            <w:tcW w:w="4741" w:type="dxa"/>
          </w:tcPr>
          <w:p w:rsidR="006C26D4" w:rsidRDefault="005C2B6E">
            <w:pPr>
              <w:pStyle w:val="TableBodyText"/>
            </w:pPr>
            <w:r>
              <w:t>Check - Large</w:t>
            </w:r>
          </w:p>
        </w:tc>
        <w:tc>
          <w:tcPr>
            <w:tcW w:w="659" w:type="dxa"/>
          </w:tcPr>
          <w:p w:rsidR="006C26D4" w:rsidRDefault="005C2B6E">
            <w:pPr>
              <w:pStyle w:val="TableBodyText"/>
            </w:pPr>
            <w:r>
              <w:t>122</w:t>
            </w:r>
          </w:p>
        </w:tc>
      </w:tr>
      <w:tr w:rsidR="006C26D4" w:rsidTr="006C26D4">
        <w:trPr>
          <w:trHeight w:val="294"/>
        </w:trPr>
        <w:tc>
          <w:tcPr>
            <w:tcW w:w="4741" w:type="dxa"/>
          </w:tcPr>
          <w:p w:rsidR="006C26D4" w:rsidRDefault="005C2B6E">
            <w:pPr>
              <w:pStyle w:val="TableBodyText"/>
            </w:pPr>
            <w:r>
              <w:t>Check - Large (Centered)</w:t>
            </w:r>
          </w:p>
        </w:tc>
        <w:tc>
          <w:tcPr>
            <w:tcW w:w="659" w:type="dxa"/>
          </w:tcPr>
          <w:p w:rsidR="006C26D4" w:rsidRDefault="005C2B6E">
            <w:pPr>
              <w:pStyle w:val="TableBodyText"/>
            </w:pPr>
            <w:r>
              <w:t>123</w:t>
            </w:r>
          </w:p>
        </w:tc>
      </w:tr>
      <w:tr w:rsidR="006C26D4" w:rsidTr="006C26D4">
        <w:trPr>
          <w:trHeight w:val="294"/>
        </w:trPr>
        <w:tc>
          <w:tcPr>
            <w:tcW w:w="4741" w:type="dxa"/>
          </w:tcPr>
          <w:p w:rsidR="006C26D4" w:rsidRDefault="005C2B6E">
            <w:pPr>
              <w:pStyle w:val="TableBodyText"/>
            </w:pPr>
            <w:r>
              <w:t>Quarters – Small</w:t>
            </w:r>
          </w:p>
        </w:tc>
        <w:tc>
          <w:tcPr>
            <w:tcW w:w="659" w:type="dxa"/>
          </w:tcPr>
          <w:p w:rsidR="006C26D4" w:rsidRDefault="005C2B6E">
            <w:pPr>
              <w:pStyle w:val="TableBodyText"/>
            </w:pPr>
            <w:r>
              <w:t>124</w:t>
            </w:r>
          </w:p>
        </w:tc>
      </w:tr>
      <w:tr w:rsidR="006C26D4" w:rsidTr="006C26D4">
        <w:trPr>
          <w:trHeight w:val="294"/>
        </w:trPr>
        <w:tc>
          <w:tcPr>
            <w:tcW w:w="4741" w:type="dxa"/>
          </w:tcPr>
          <w:p w:rsidR="006C26D4" w:rsidRDefault="005C2B6E">
            <w:pPr>
              <w:pStyle w:val="TableBodyText"/>
            </w:pPr>
            <w:r>
              <w:t>Quarters - Small (Centered)</w:t>
            </w:r>
          </w:p>
        </w:tc>
        <w:tc>
          <w:tcPr>
            <w:tcW w:w="659" w:type="dxa"/>
          </w:tcPr>
          <w:p w:rsidR="006C26D4" w:rsidRDefault="005C2B6E">
            <w:pPr>
              <w:pStyle w:val="TableBodyText"/>
            </w:pPr>
            <w:r>
              <w:t>125</w:t>
            </w:r>
          </w:p>
        </w:tc>
      </w:tr>
      <w:tr w:rsidR="006C26D4" w:rsidTr="006C26D4">
        <w:trPr>
          <w:trHeight w:val="294"/>
        </w:trPr>
        <w:tc>
          <w:tcPr>
            <w:tcW w:w="4741" w:type="dxa"/>
          </w:tcPr>
          <w:p w:rsidR="006C26D4" w:rsidRDefault="005C2B6E">
            <w:pPr>
              <w:pStyle w:val="TableBodyText"/>
            </w:pPr>
            <w:r>
              <w:t>Quarters - Medium</w:t>
            </w:r>
          </w:p>
        </w:tc>
        <w:tc>
          <w:tcPr>
            <w:tcW w:w="659" w:type="dxa"/>
          </w:tcPr>
          <w:p w:rsidR="006C26D4" w:rsidRDefault="005C2B6E">
            <w:pPr>
              <w:pStyle w:val="TableBodyText"/>
            </w:pPr>
            <w:r>
              <w:t>126</w:t>
            </w:r>
          </w:p>
        </w:tc>
      </w:tr>
      <w:tr w:rsidR="006C26D4" w:rsidTr="006C26D4">
        <w:trPr>
          <w:trHeight w:val="294"/>
        </w:trPr>
        <w:tc>
          <w:tcPr>
            <w:tcW w:w="4741" w:type="dxa"/>
          </w:tcPr>
          <w:p w:rsidR="006C26D4" w:rsidRDefault="005C2B6E">
            <w:pPr>
              <w:pStyle w:val="TableBodyText"/>
            </w:pPr>
            <w:r>
              <w:t>Quarters - Medium (Centered)</w:t>
            </w:r>
          </w:p>
        </w:tc>
        <w:tc>
          <w:tcPr>
            <w:tcW w:w="659" w:type="dxa"/>
          </w:tcPr>
          <w:p w:rsidR="006C26D4" w:rsidRDefault="005C2B6E">
            <w:pPr>
              <w:pStyle w:val="TableBodyText"/>
            </w:pPr>
            <w:r>
              <w:t>127</w:t>
            </w:r>
          </w:p>
        </w:tc>
      </w:tr>
      <w:tr w:rsidR="006C26D4" w:rsidTr="006C26D4">
        <w:trPr>
          <w:trHeight w:val="294"/>
        </w:trPr>
        <w:tc>
          <w:tcPr>
            <w:tcW w:w="4741" w:type="dxa"/>
          </w:tcPr>
          <w:p w:rsidR="006C26D4" w:rsidRDefault="005C2B6E">
            <w:pPr>
              <w:pStyle w:val="TableBodyText"/>
            </w:pPr>
            <w:r>
              <w:t>Quarters - Large</w:t>
            </w:r>
          </w:p>
        </w:tc>
        <w:tc>
          <w:tcPr>
            <w:tcW w:w="659" w:type="dxa"/>
          </w:tcPr>
          <w:p w:rsidR="006C26D4" w:rsidRDefault="005C2B6E">
            <w:pPr>
              <w:pStyle w:val="TableBodyText"/>
            </w:pPr>
            <w:r>
              <w:t>128</w:t>
            </w:r>
          </w:p>
        </w:tc>
      </w:tr>
      <w:tr w:rsidR="006C26D4" w:rsidTr="006C26D4">
        <w:trPr>
          <w:trHeight w:val="294"/>
        </w:trPr>
        <w:tc>
          <w:tcPr>
            <w:tcW w:w="4741" w:type="dxa"/>
          </w:tcPr>
          <w:p w:rsidR="006C26D4" w:rsidRDefault="005C2B6E">
            <w:pPr>
              <w:pStyle w:val="TableBodyText"/>
            </w:pPr>
            <w:r>
              <w:t>Quarters - Large (Centered)</w:t>
            </w:r>
          </w:p>
        </w:tc>
        <w:tc>
          <w:tcPr>
            <w:tcW w:w="659" w:type="dxa"/>
          </w:tcPr>
          <w:p w:rsidR="006C26D4" w:rsidRDefault="005C2B6E">
            <w:pPr>
              <w:pStyle w:val="TableBodyText"/>
            </w:pPr>
            <w:r>
              <w:t>129</w:t>
            </w:r>
          </w:p>
        </w:tc>
      </w:tr>
      <w:tr w:rsidR="006C26D4" w:rsidTr="006C26D4">
        <w:trPr>
          <w:trHeight w:val="294"/>
        </w:trPr>
        <w:tc>
          <w:tcPr>
            <w:tcW w:w="4741" w:type="dxa"/>
          </w:tcPr>
          <w:p w:rsidR="006C26D4" w:rsidRDefault="005C2B6E">
            <w:pPr>
              <w:pStyle w:val="TableBodyText"/>
            </w:pPr>
            <w:r>
              <w:t>Red To Black - Small</w:t>
            </w:r>
          </w:p>
        </w:tc>
        <w:tc>
          <w:tcPr>
            <w:tcW w:w="659" w:type="dxa"/>
          </w:tcPr>
          <w:p w:rsidR="006C26D4" w:rsidRDefault="005C2B6E">
            <w:pPr>
              <w:pStyle w:val="TableBodyText"/>
            </w:pPr>
            <w:r>
              <w:t>130</w:t>
            </w:r>
          </w:p>
        </w:tc>
      </w:tr>
      <w:tr w:rsidR="006C26D4" w:rsidTr="006C26D4">
        <w:trPr>
          <w:trHeight w:val="294"/>
        </w:trPr>
        <w:tc>
          <w:tcPr>
            <w:tcW w:w="4741" w:type="dxa"/>
          </w:tcPr>
          <w:p w:rsidR="006C26D4" w:rsidRDefault="005C2B6E">
            <w:pPr>
              <w:pStyle w:val="TableBodyText"/>
            </w:pPr>
            <w:r>
              <w:t>Red To Black - Small (Centered)</w:t>
            </w:r>
          </w:p>
        </w:tc>
        <w:tc>
          <w:tcPr>
            <w:tcW w:w="659" w:type="dxa"/>
          </w:tcPr>
          <w:p w:rsidR="006C26D4" w:rsidRDefault="005C2B6E">
            <w:pPr>
              <w:pStyle w:val="TableBodyText"/>
            </w:pPr>
            <w:r>
              <w:t>131</w:t>
            </w:r>
          </w:p>
        </w:tc>
      </w:tr>
      <w:tr w:rsidR="006C26D4" w:rsidTr="006C26D4">
        <w:trPr>
          <w:trHeight w:val="294"/>
        </w:trPr>
        <w:tc>
          <w:tcPr>
            <w:tcW w:w="4741" w:type="dxa"/>
          </w:tcPr>
          <w:p w:rsidR="006C26D4" w:rsidRDefault="005C2B6E">
            <w:pPr>
              <w:pStyle w:val="TableBodyText"/>
            </w:pPr>
            <w:r>
              <w:t>Red To Black - Medium</w:t>
            </w:r>
          </w:p>
        </w:tc>
        <w:tc>
          <w:tcPr>
            <w:tcW w:w="659" w:type="dxa"/>
          </w:tcPr>
          <w:p w:rsidR="006C26D4" w:rsidRDefault="005C2B6E">
            <w:pPr>
              <w:pStyle w:val="TableBodyText"/>
            </w:pPr>
            <w:r>
              <w:t>132</w:t>
            </w:r>
          </w:p>
        </w:tc>
      </w:tr>
      <w:tr w:rsidR="006C26D4" w:rsidTr="006C26D4">
        <w:trPr>
          <w:trHeight w:val="294"/>
        </w:trPr>
        <w:tc>
          <w:tcPr>
            <w:tcW w:w="4741" w:type="dxa"/>
          </w:tcPr>
          <w:p w:rsidR="006C26D4" w:rsidRDefault="005C2B6E">
            <w:pPr>
              <w:pStyle w:val="TableBodyText"/>
            </w:pPr>
            <w:r>
              <w:t>Red To Black - Medium (Centered)</w:t>
            </w:r>
          </w:p>
        </w:tc>
        <w:tc>
          <w:tcPr>
            <w:tcW w:w="659" w:type="dxa"/>
          </w:tcPr>
          <w:p w:rsidR="006C26D4" w:rsidRDefault="005C2B6E">
            <w:pPr>
              <w:pStyle w:val="TableBodyText"/>
            </w:pPr>
            <w:r>
              <w:t>133</w:t>
            </w:r>
          </w:p>
        </w:tc>
      </w:tr>
      <w:tr w:rsidR="006C26D4" w:rsidTr="006C26D4">
        <w:trPr>
          <w:trHeight w:val="294"/>
        </w:trPr>
        <w:tc>
          <w:tcPr>
            <w:tcW w:w="4741" w:type="dxa"/>
          </w:tcPr>
          <w:p w:rsidR="006C26D4" w:rsidRDefault="005C2B6E">
            <w:pPr>
              <w:pStyle w:val="TableBodyText"/>
            </w:pPr>
            <w:r>
              <w:t>Red To Black - Large</w:t>
            </w:r>
          </w:p>
        </w:tc>
        <w:tc>
          <w:tcPr>
            <w:tcW w:w="659" w:type="dxa"/>
          </w:tcPr>
          <w:p w:rsidR="006C26D4" w:rsidRDefault="005C2B6E">
            <w:pPr>
              <w:pStyle w:val="TableBodyText"/>
            </w:pPr>
            <w:r>
              <w:t>134</w:t>
            </w:r>
          </w:p>
        </w:tc>
      </w:tr>
      <w:tr w:rsidR="006C26D4" w:rsidTr="006C26D4">
        <w:trPr>
          <w:trHeight w:val="294"/>
        </w:trPr>
        <w:tc>
          <w:tcPr>
            <w:tcW w:w="4741" w:type="dxa"/>
          </w:tcPr>
          <w:p w:rsidR="006C26D4" w:rsidRDefault="005C2B6E">
            <w:pPr>
              <w:pStyle w:val="TableBodyText"/>
            </w:pPr>
            <w:r>
              <w:t xml:space="preserve">Red To </w:t>
            </w:r>
            <w:r>
              <w:t>Black - Large (Centered)</w:t>
            </w:r>
          </w:p>
        </w:tc>
        <w:tc>
          <w:tcPr>
            <w:tcW w:w="659" w:type="dxa"/>
          </w:tcPr>
          <w:p w:rsidR="006C26D4" w:rsidRDefault="005C2B6E">
            <w:pPr>
              <w:pStyle w:val="TableBodyText"/>
            </w:pPr>
            <w:r>
              <w:t>135</w:t>
            </w:r>
          </w:p>
        </w:tc>
      </w:tr>
      <w:tr w:rsidR="006C26D4" w:rsidTr="006C26D4">
        <w:trPr>
          <w:trHeight w:val="294"/>
        </w:trPr>
        <w:tc>
          <w:tcPr>
            <w:tcW w:w="4741" w:type="dxa"/>
          </w:tcPr>
          <w:p w:rsidR="006C26D4" w:rsidRDefault="005C2B6E">
            <w:pPr>
              <w:pStyle w:val="TableBodyText"/>
            </w:pPr>
            <w:r>
              <w:t>Up Trend B – Small</w:t>
            </w:r>
          </w:p>
        </w:tc>
        <w:tc>
          <w:tcPr>
            <w:tcW w:w="659" w:type="dxa"/>
          </w:tcPr>
          <w:p w:rsidR="006C26D4" w:rsidRDefault="005C2B6E">
            <w:pPr>
              <w:pStyle w:val="TableBodyText"/>
            </w:pPr>
            <w:r>
              <w:t>136</w:t>
            </w:r>
          </w:p>
        </w:tc>
      </w:tr>
      <w:tr w:rsidR="006C26D4" w:rsidTr="006C26D4">
        <w:trPr>
          <w:trHeight w:val="294"/>
        </w:trPr>
        <w:tc>
          <w:tcPr>
            <w:tcW w:w="4741" w:type="dxa"/>
          </w:tcPr>
          <w:p w:rsidR="006C26D4" w:rsidRDefault="005C2B6E">
            <w:pPr>
              <w:pStyle w:val="TableBodyText"/>
            </w:pPr>
            <w:r>
              <w:t>Up Trend B - Small (Centered)</w:t>
            </w:r>
          </w:p>
        </w:tc>
        <w:tc>
          <w:tcPr>
            <w:tcW w:w="659" w:type="dxa"/>
          </w:tcPr>
          <w:p w:rsidR="006C26D4" w:rsidRDefault="005C2B6E">
            <w:pPr>
              <w:pStyle w:val="TableBodyText"/>
            </w:pPr>
            <w:r>
              <w:t>137</w:t>
            </w:r>
          </w:p>
        </w:tc>
      </w:tr>
      <w:tr w:rsidR="006C26D4" w:rsidTr="006C26D4">
        <w:trPr>
          <w:trHeight w:val="294"/>
        </w:trPr>
        <w:tc>
          <w:tcPr>
            <w:tcW w:w="4741" w:type="dxa"/>
          </w:tcPr>
          <w:p w:rsidR="006C26D4" w:rsidRDefault="005C2B6E">
            <w:pPr>
              <w:pStyle w:val="TableBodyText"/>
            </w:pPr>
            <w:r>
              <w:t>Down Trend B – Small</w:t>
            </w:r>
          </w:p>
        </w:tc>
        <w:tc>
          <w:tcPr>
            <w:tcW w:w="659" w:type="dxa"/>
          </w:tcPr>
          <w:p w:rsidR="006C26D4" w:rsidRDefault="005C2B6E">
            <w:pPr>
              <w:pStyle w:val="TableBodyText"/>
            </w:pPr>
            <w:r>
              <w:t>138</w:t>
            </w:r>
          </w:p>
        </w:tc>
      </w:tr>
      <w:tr w:rsidR="006C26D4" w:rsidTr="006C26D4">
        <w:trPr>
          <w:trHeight w:val="294"/>
        </w:trPr>
        <w:tc>
          <w:tcPr>
            <w:tcW w:w="4741" w:type="dxa"/>
          </w:tcPr>
          <w:p w:rsidR="006C26D4" w:rsidRDefault="005C2B6E">
            <w:pPr>
              <w:pStyle w:val="TableBodyText"/>
            </w:pPr>
            <w:r>
              <w:t>Down Trend B - Small (Centered)</w:t>
            </w:r>
          </w:p>
        </w:tc>
        <w:tc>
          <w:tcPr>
            <w:tcW w:w="659" w:type="dxa"/>
          </w:tcPr>
          <w:p w:rsidR="006C26D4" w:rsidRDefault="005C2B6E">
            <w:pPr>
              <w:pStyle w:val="TableBodyText"/>
            </w:pPr>
            <w:r>
              <w:t>139</w:t>
            </w:r>
          </w:p>
        </w:tc>
      </w:tr>
      <w:tr w:rsidR="006C26D4" w:rsidTr="006C26D4">
        <w:trPr>
          <w:trHeight w:val="294"/>
        </w:trPr>
        <w:tc>
          <w:tcPr>
            <w:tcW w:w="4741" w:type="dxa"/>
          </w:tcPr>
          <w:p w:rsidR="006C26D4" w:rsidRDefault="005C2B6E">
            <w:pPr>
              <w:pStyle w:val="TableBodyText"/>
            </w:pPr>
            <w:r>
              <w:t>Gray Trend B – Small</w:t>
            </w:r>
          </w:p>
        </w:tc>
        <w:tc>
          <w:tcPr>
            <w:tcW w:w="659" w:type="dxa"/>
          </w:tcPr>
          <w:p w:rsidR="006C26D4" w:rsidRDefault="005C2B6E">
            <w:pPr>
              <w:pStyle w:val="TableBodyText"/>
            </w:pPr>
            <w:r>
              <w:t>140</w:t>
            </w:r>
          </w:p>
        </w:tc>
      </w:tr>
      <w:tr w:rsidR="006C26D4" w:rsidTr="006C26D4">
        <w:trPr>
          <w:trHeight w:val="294"/>
        </w:trPr>
        <w:tc>
          <w:tcPr>
            <w:tcW w:w="4741" w:type="dxa"/>
          </w:tcPr>
          <w:p w:rsidR="006C26D4" w:rsidRDefault="005C2B6E">
            <w:pPr>
              <w:pStyle w:val="TableBodyText"/>
            </w:pPr>
            <w:r>
              <w:t>Gray Trend B - Small (Centered)</w:t>
            </w:r>
          </w:p>
        </w:tc>
        <w:tc>
          <w:tcPr>
            <w:tcW w:w="659" w:type="dxa"/>
          </w:tcPr>
          <w:p w:rsidR="006C26D4" w:rsidRDefault="005C2B6E">
            <w:pPr>
              <w:pStyle w:val="TableBodyText"/>
            </w:pPr>
            <w:r>
              <w:t>141</w:t>
            </w:r>
          </w:p>
        </w:tc>
      </w:tr>
      <w:tr w:rsidR="006C26D4" w:rsidTr="006C26D4">
        <w:trPr>
          <w:trHeight w:val="294"/>
        </w:trPr>
        <w:tc>
          <w:tcPr>
            <w:tcW w:w="4741" w:type="dxa"/>
          </w:tcPr>
          <w:p w:rsidR="006C26D4" w:rsidRDefault="005C2B6E">
            <w:pPr>
              <w:pStyle w:val="TableBodyText"/>
            </w:pPr>
            <w:r>
              <w:t xml:space="preserve">Up Trend - Small </w:t>
            </w:r>
          </w:p>
        </w:tc>
        <w:tc>
          <w:tcPr>
            <w:tcW w:w="659" w:type="dxa"/>
          </w:tcPr>
          <w:p w:rsidR="006C26D4" w:rsidRDefault="005C2B6E">
            <w:pPr>
              <w:pStyle w:val="TableBodyText"/>
            </w:pPr>
            <w:r>
              <w:t>142</w:t>
            </w:r>
          </w:p>
        </w:tc>
      </w:tr>
      <w:tr w:rsidR="006C26D4" w:rsidTr="006C26D4">
        <w:trPr>
          <w:trHeight w:val="294"/>
        </w:trPr>
        <w:tc>
          <w:tcPr>
            <w:tcW w:w="4741" w:type="dxa"/>
          </w:tcPr>
          <w:p w:rsidR="006C26D4" w:rsidRDefault="005C2B6E">
            <w:pPr>
              <w:pStyle w:val="TableBodyText"/>
            </w:pPr>
            <w:r>
              <w:t xml:space="preserve">Up Trend - Small  </w:t>
            </w:r>
            <w:r>
              <w:t>(Centered)</w:t>
            </w:r>
          </w:p>
        </w:tc>
        <w:tc>
          <w:tcPr>
            <w:tcW w:w="659" w:type="dxa"/>
          </w:tcPr>
          <w:p w:rsidR="006C26D4" w:rsidRDefault="005C2B6E">
            <w:pPr>
              <w:pStyle w:val="TableBodyText"/>
            </w:pPr>
            <w:r>
              <w:t>143</w:t>
            </w:r>
          </w:p>
        </w:tc>
      </w:tr>
      <w:tr w:rsidR="006C26D4" w:rsidTr="006C26D4">
        <w:trPr>
          <w:trHeight w:val="294"/>
        </w:trPr>
        <w:tc>
          <w:tcPr>
            <w:tcW w:w="4741" w:type="dxa"/>
          </w:tcPr>
          <w:p w:rsidR="006C26D4" w:rsidRDefault="005C2B6E">
            <w:pPr>
              <w:pStyle w:val="TableBodyText"/>
            </w:pPr>
            <w:r>
              <w:t>Down Trend -Small</w:t>
            </w:r>
          </w:p>
        </w:tc>
        <w:tc>
          <w:tcPr>
            <w:tcW w:w="659" w:type="dxa"/>
          </w:tcPr>
          <w:p w:rsidR="006C26D4" w:rsidRDefault="005C2B6E">
            <w:pPr>
              <w:pStyle w:val="TableBodyText"/>
            </w:pPr>
            <w:r>
              <w:t>144</w:t>
            </w:r>
          </w:p>
        </w:tc>
      </w:tr>
      <w:tr w:rsidR="006C26D4" w:rsidTr="006C26D4">
        <w:trPr>
          <w:trHeight w:val="294"/>
        </w:trPr>
        <w:tc>
          <w:tcPr>
            <w:tcW w:w="4741" w:type="dxa"/>
          </w:tcPr>
          <w:p w:rsidR="006C26D4" w:rsidRDefault="005C2B6E">
            <w:pPr>
              <w:pStyle w:val="TableBodyText"/>
            </w:pPr>
            <w:r>
              <w:t>Down Trend -Small (Centered)</w:t>
            </w:r>
          </w:p>
        </w:tc>
        <w:tc>
          <w:tcPr>
            <w:tcW w:w="659" w:type="dxa"/>
          </w:tcPr>
          <w:p w:rsidR="006C26D4" w:rsidRDefault="005C2B6E">
            <w:pPr>
              <w:pStyle w:val="TableBodyText"/>
            </w:pPr>
            <w:r>
              <w:t>145</w:t>
            </w:r>
          </w:p>
        </w:tc>
      </w:tr>
      <w:tr w:rsidR="006C26D4" w:rsidTr="006C26D4">
        <w:trPr>
          <w:trHeight w:val="294"/>
        </w:trPr>
        <w:tc>
          <w:tcPr>
            <w:tcW w:w="4741" w:type="dxa"/>
          </w:tcPr>
          <w:p w:rsidR="006C26D4" w:rsidRDefault="005C2B6E">
            <w:pPr>
              <w:pStyle w:val="TableBodyText"/>
            </w:pPr>
            <w:r>
              <w:t>Gray Trend - Small</w:t>
            </w:r>
          </w:p>
        </w:tc>
        <w:tc>
          <w:tcPr>
            <w:tcW w:w="659" w:type="dxa"/>
          </w:tcPr>
          <w:p w:rsidR="006C26D4" w:rsidRDefault="005C2B6E">
            <w:pPr>
              <w:pStyle w:val="TableBodyText"/>
            </w:pPr>
            <w:r>
              <w:t>146</w:t>
            </w:r>
          </w:p>
        </w:tc>
      </w:tr>
      <w:tr w:rsidR="006C26D4" w:rsidTr="006C26D4">
        <w:trPr>
          <w:trHeight w:val="294"/>
        </w:trPr>
        <w:tc>
          <w:tcPr>
            <w:tcW w:w="4741" w:type="dxa"/>
          </w:tcPr>
          <w:p w:rsidR="006C26D4" w:rsidRDefault="005C2B6E">
            <w:pPr>
              <w:pStyle w:val="TableBodyText"/>
            </w:pPr>
            <w:r>
              <w:t>Gray Trend - Small (Centered)</w:t>
            </w:r>
          </w:p>
        </w:tc>
        <w:tc>
          <w:tcPr>
            <w:tcW w:w="659" w:type="dxa"/>
          </w:tcPr>
          <w:p w:rsidR="006C26D4" w:rsidRDefault="005C2B6E">
            <w:pPr>
              <w:pStyle w:val="TableBodyText"/>
            </w:pPr>
            <w:r>
              <w:t>147</w:t>
            </w:r>
          </w:p>
        </w:tc>
      </w:tr>
      <w:tr w:rsidR="006C26D4" w:rsidTr="006C26D4">
        <w:trPr>
          <w:trHeight w:val="294"/>
        </w:trPr>
        <w:tc>
          <w:tcPr>
            <w:tcW w:w="4741" w:type="dxa"/>
          </w:tcPr>
          <w:p w:rsidR="006C26D4" w:rsidRDefault="005C2B6E">
            <w:pPr>
              <w:pStyle w:val="TableBodyText"/>
            </w:pPr>
            <w:r>
              <w:t>Up Trend - Medium</w:t>
            </w:r>
          </w:p>
        </w:tc>
        <w:tc>
          <w:tcPr>
            <w:tcW w:w="659" w:type="dxa"/>
          </w:tcPr>
          <w:p w:rsidR="006C26D4" w:rsidRDefault="005C2B6E">
            <w:pPr>
              <w:pStyle w:val="TableBodyText"/>
            </w:pPr>
            <w:r>
              <w:t>148</w:t>
            </w:r>
          </w:p>
        </w:tc>
      </w:tr>
      <w:tr w:rsidR="006C26D4" w:rsidTr="006C26D4">
        <w:trPr>
          <w:trHeight w:val="294"/>
        </w:trPr>
        <w:tc>
          <w:tcPr>
            <w:tcW w:w="4741" w:type="dxa"/>
          </w:tcPr>
          <w:p w:rsidR="006C26D4" w:rsidRDefault="005C2B6E">
            <w:pPr>
              <w:pStyle w:val="TableBodyText"/>
            </w:pPr>
            <w:r>
              <w:lastRenderedPageBreak/>
              <w:t>Up Trend - Medium (Centered)</w:t>
            </w:r>
          </w:p>
        </w:tc>
        <w:tc>
          <w:tcPr>
            <w:tcW w:w="659" w:type="dxa"/>
          </w:tcPr>
          <w:p w:rsidR="006C26D4" w:rsidRDefault="005C2B6E">
            <w:pPr>
              <w:pStyle w:val="TableBodyText"/>
            </w:pPr>
            <w:r>
              <w:t>149</w:t>
            </w:r>
          </w:p>
        </w:tc>
      </w:tr>
      <w:tr w:rsidR="006C26D4" w:rsidTr="006C26D4">
        <w:trPr>
          <w:trHeight w:val="294"/>
        </w:trPr>
        <w:tc>
          <w:tcPr>
            <w:tcW w:w="4741" w:type="dxa"/>
          </w:tcPr>
          <w:p w:rsidR="006C26D4" w:rsidRDefault="005C2B6E">
            <w:pPr>
              <w:pStyle w:val="TableBodyText"/>
            </w:pPr>
            <w:r>
              <w:t>Down Trend - Medium</w:t>
            </w:r>
          </w:p>
        </w:tc>
        <w:tc>
          <w:tcPr>
            <w:tcW w:w="659" w:type="dxa"/>
          </w:tcPr>
          <w:p w:rsidR="006C26D4" w:rsidRDefault="005C2B6E">
            <w:pPr>
              <w:pStyle w:val="TableBodyText"/>
            </w:pPr>
            <w:r>
              <w:t>150</w:t>
            </w:r>
          </w:p>
        </w:tc>
      </w:tr>
      <w:tr w:rsidR="006C26D4" w:rsidTr="006C26D4">
        <w:trPr>
          <w:trHeight w:val="294"/>
        </w:trPr>
        <w:tc>
          <w:tcPr>
            <w:tcW w:w="4741" w:type="dxa"/>
          </w:tcPr>
          <w:p w:rsidR="006C26D4" w:rsidRDefault="005C2B6E">
            <w:pPr>
              <w:pStyle w:val="TableBodyText"/>
            </w:pPr>
            <w:r>
              <w:t>Down Trend - Medium (Centered)</w:t>
            </w:r>
          </w:p>
        </w:tc>
        <w:tc>
          <w:tcPr>
            <w:tcW w:w="659" w:type="dxa"/>
          </w:tcPr>
          <w:p w:rsidR="006C26D4" w:rsidRDefault="005C2B6E">
            <w:pPr>
              <w:pStyle w:val="TableBodyText"/>
            </w:pPr>
            <w:r>
              <w:t>151</w:t>
            </w:r>
          </w:p>
        </w:tc>
      </w:tr>
      <w:tr w:rsidR="006C26D4" w:rsidTr="006C26D4">
        <w:trPr>
          <w:trHeight w:val="294"/>
        </w:trPr>
        <w:tc>
          <w:tcPr>
            <w:tcW w:w="4741" w:type="dxa"/>
          </w:tcPr>
          <w:p w:rsidR="006C26D4" w:rsidRDefault="005C2B6E">
            <w:pPr>
              <w:pStyle w:val="TableBodyText"/>
            </w:pPr>
            <w:r>
              <w:t xml:space="preserve">Gray </w:t>
            </w:r>
            <w:r>
              <w:t>Trend - Medium</w:t>
            </w:r>
          </w:p>
        </w:tc>
        <w:tc>
          <w:tcPr>
            <w:tcW w:w="659" w:type="dxa"/>
          </w:tcPr>
          <w:p w:rsidR="006C26D4" w:rsidRDefault="005C2B6E">
            <w:pPr>
              <w:pStyle w:val="TableBodyText"/>
            </w:pPr>
            <w:r>
              <w:t>152</w:t>
            </w:r>
          </w:p>
        </w:tc>
      </w:tr>
      <w:tr w:rsidR="006C26D4" w:rsidTr="006C26D4">
        <w:trPr>
          <w:trHeight w:val="294"/>
        </w:trPr>
        <w:tc>
          <w:tcPr>
            <w:tcW w:w="4741" w:type="dxa"/>
          </w:tcPr>
          <w:p w:rsidR="006C26D4" w:rsidRDefault="005C2B6E">
            <w:pPr>
              <w:pStyle w:val="TableBodyText"/>
            </w:pPr>
            <w:r>
              <w:t>Gray Trend-  Medium (Centered)</w:t>
            </w:r>
          </w:p>
        </w:tc>
        <w:tc>
          <w:tcPr>
            <w:tcW w:w="659" w:type="dxa"/>
          </w:tcPr>
          <w:p w:rsidR="006C26D4" w:rsidRDefault="005C2B6E">
            <w:pPr>
              <w:pStyle w:val="TableBodyText"/>
            </w:pPr>
            <w:r>
              <w:t>153</w:t>
            </w:r>
          </w:p>
        </w:tc>
      </w:tr>
      <w:tr w:rsidR="006C26D4" w:rsidTr="006C26D4">
        <w:trPr>
          <w:trHeight w:val="294"/>
        </w:trPr>
        <w:tc>
          <w:tcPr>
            <w:tcW w:w="4741" w:type="dxa"/>
          </w:tcPr>
          <w:p w:rsidR="006C26D4" w:rsidRDefault="005C2B6E">
            <w:pPr>
              <w:pStyle w:val="TableBodyText"/>
            </w:pPr>
            <w:r>
              <w:t>Up Trend – Large</w:t>
            </w:r>
          </w:p>
        </w:tc>
        <w:tc>
          <w:tcPr>
            <w:tcW w:w="659" w:type="dxa"/>
          </w:tcPr>
          <w:p w:rsidR="006C26D4" w:rsidRDefault="005C2B6E">
            <w:pPr>
              <w:pStyle w:val="TableBodyText"/>
            </w:pPr>
            <w:r>
              <w:t>154</w:t>
            </w:r>
          </w:p>
        </w:tc>
      </w:tr>
      <w:tr w:rsidR="006C26D4" w:rsidTr="006C26D4">
        <w:trPr>
          <w:trHeight w:val="294"/>
        </w:trPr>
        <w:tc>
          <w:tcPr>
            <w:tcW w:w="4741" w:type="dxa"/>
          </w:tcPr>
          <w:p w:rsidR="006C26D4" w:rsidRDefault="005C2B6E">
            <w:pPr>
              <w:pStyle w:val="TableBodyText"/>
            </w:pPr>
            <w:r>
              <w:t>Up Trend - Large (Centered)</w:t>
            </w:r>
          </w:p>
        </w:tc>
        <w:tc>
          <w:tcPr>
            <w:tcW w:w="659" w:type="dxa"/>
          </w:tcPr>
          <w:p w:rsidR="006C26D4" w:rsidRDefault="005C2B6E">
            <w:pPr>
              <w:pStyle w:val="TableBodyText"/>
            </w:pPr>
            <w:r>
              <w:t>155</w:t>
            </w:r>
          </w:p>
        </w:tc>
      </w:tr>
      <w:tr w:rsidR="006C26D4" w:rsidTr="006C26D4">
        <w:trPr>
          <w:trHeight w:val="294"/>
        </w:trPr>
        <w:tc>
          <w:tcPr>
            <w:tcW w:w="4741" w:type="dxa"/>
          </w:tcPr>
          <w:p w:rsidR="006C26D4" w:rsidRDefault="005C2B6E">
            <w:pPr>
              <w:pStyle w:val="TableBodyText"/>
            </w:pPr>
            <w:r>
              <w:t>Down Trend – Large</w:t>
            </w:r>
          </w:p>
        </w:tc>
        <w:tc>
          <w:tcPr>
            <w:tcW w:w="659" w:type="dxa"/>
          </w:tcPr>
          <w:p w:rsidR="006C26D4" w:rsidRDefault="005C2B6E">
            <w:pPr>
              <w:pStyle w:val="TableBodyText"/>
            </w:pPr>
            <w:r>
              <w:t>156</w:t>
            </w:r>
          </w:p>
        </w:tc>
      </w:tr>
      <w:tr w:rsidR="006C26D4" w:rsidTr="006C26D4">
        <w:trPr>
          <w:trHeight w:val="294"/>
        </w:trPr>
        <w:tc>
          <w:tcPr>
            <w:tcW w:w="4741" w:type="dxa"/>
          </w:tcPr>
          <w:p w:rsidR="006C26D4" w:rsidRDefault="005C2B6E">
            <w:pPr>
              <w:pStyle w:val="TableBodyText"/>
            </w:pPr>
            <w:r>
              <w:t>Down Trend - Large (Centered)</w:t>
            </w:r>
          </w:p>
        </w:tc>
        <w:tc>
          <w:tcPr>
            <w:tcW w:w="659" w:type="dxa"/>
          </w:tcPr>
          <w:p w:rsidR="006C26D4" w:rsidRDefault="005C2B6E">
            <w:pPr>
              <w:pStyle w:val="TableBodyText"/>
            </w:pPr>
            <w:r>
              <w:t>157</w:t>
            </w:r>
          </w:p>
        </w:tc>
      </w:tr>
      <w:tr w:rsidR="006C26D4" w:rsidTr="006C26D4">
        <w:trPr>
          <w:trHeight w:val="294"/>
        </w:trPr>
        <w:tc>
          <w:tcPr>
            <w:tcW w:w="4741" w:type="dxa"/>
          </w:tcPr>
          <w:p w:rsidR="006C26D4" w:rsidRDefault="005C2B6E">
            <w:pPr>
              <w:pStyle w:val="TableBodyText"/>
            </w:pPr>
            <w:r>
              <w:t>Gray Trend – Large</w:t>
            </w:r>
          </w:p>
        </w:tc>
        <w:tc>
          <w:tcPr>
            <w:tcW w:w="659" w:type="dxa"/>
          </w:tcPr>
          <w:p w:rsidR="006C26D4" w:rsidRDefault="005C2B6E">
            <w:pPr>
              <w:pStyle w:val="TableBodyText"/>
            </w:pPr>
            <w:r>
              <w:t>158</w:t>
            </w:r>
          </w:p>
        </w:tc>
      </w:tr>
      <w:tr w:rsidR="006C26D4" w:rsidTr="006C26D4">
        <w:trPr>
          <w:trHeight w:val="294"/>
        </w:trPr>
        <w:tc>
          <w:tcPr>
            <w:tcW w:w="4741" w:type="dxa"/>
          </w:tcPr>
          <w:p w:rsidR="006C26D4" w:rsidRDefault="005C2B6E">
            <w:pPr>
              <w:pStyle w:val="TableBodyText"/>
            </w:pPr>
            <w:r>
              <w:t>Gray Trend - Large (Centered)</w:t>
            </w:r>
          </w:p>
        </w:tc>
        <w:tc>
          <w:tcPr>
            <w:tcW w:w="659" w:type="dxa"/>
          </w:tcPr>
          <w:p w:rsidR="006C26D4" w:rsidRDefault="005C2B6E">
            <w:pPr>
              <w:pStyle w:val="TableBodyText"/>
            </w:pPr>
            <w:r>
              <w:t>159</w:t>
            </w:r>
          </w:p>
        </w:tc>
      </w:tr>
    </w:tbl>
    <w:p w:rsidR="006C26D4" w:rsidRDefault="005C2B6E">
      <w:r>
        <w:t xml:space="preserve"> </w:t>
      </w:r>
    </w:p>
    <w:p w:rsidR="006C26D4" w:rsidRDefault="005C2B6E">
      <w:bookmarkStart w:id="827" w:name="CC_9f1a9281764506a2ee565448fcfeb963"/>
      <w:bookmarkEnd w:id="827"/>
      <w:r>
        <w:rPr>
          <w:b/>
        </w:rPr>
        <w:t xml:space="preserve">InBand: </w:t>
      </w:r>
      <w:r>
        <w:t xml:space="preserve">If the GridCell contains an </w:t>
      </w:r>
      <w:r>
        <w:rPr>
          <w:b/>
        </w:rPr>
        <w:t>indicator</w:t>
      </w:r>
      <w:r>
        <w:t xml:space="preserve">, this property MUST contain the index to the indicator band (see </w:t>
      </w:r>
      <w:hyperlink w:anchor="Section_98b6263eddce4b4e8c919333a7a2794c" w:history="1">
        <w:r>
          <w:rPr>
            <w:rStyle w:val="Hyperlink"/>
          </w:rPr>
          <w:t>Indicator</w:t>
        </w:r>
      </w:hyperlink>
      <w:r>
        <w:t xml:space="preserve">.IndicatorBands) or -1 if the cell contains no data (see </w:t>
      </w:r>
      <w:r>
        <w:rPr>
          <w:b/>
        </w:rPr>
        <w:t>Indicator</w:t>
      </w:r>
      <w:r>
        <w:t>.NoDataIndicatorBa</w:t>
      </w:r>
      <w:r>
        <w:t>nd).</w:t>
      </w:r>
    </w:p>
    <w:p w:rsidR="006C26D4" w:rsidRDefault="005C2B6E">
      <w:bookmarkStart w:id="828" w:name="CC_b6ebfd9f4316cd2a1a85f38fe77fc467"/>
      <w:bookmarkEnd w:id="828"/>
      <w:r>
        <w:rPr>
          <w:b/>
        </w:rPr>
        <w:t xml:space="preserve">CellAnnotation: </w:t>
      </w:r>
      <w:r>
        <w:t xml:space="preserve">If the property HasAnnotation is set to </w:t>
      </w:r>
      <w:r>
        <w:rPr>
          <w:b/>
        </w:rPr>
        <w:t>true</w:t>
      </w:r>
      <w:r>
        <w:t xml:space="preserve">, </w:t>
      </w:r>
      <w:r>
        <w:rPr>
          <w:b/>
        </w:rPr>
        <w:t>CellAnnotation</w:t>
      </w:r>
      <w:r>
        <w:t xml:space="preserve"> MUST NOT be null and it MUST contain a valid </w:t>
      </w:r>
      <w:hyperlink w:anchor="Section_3c9d3e0c922d4666bb5fdb84b859b970" w:history="1">
        <w:r>
          <w:rPr>
            <w:rStyle w:val="Hyperlink"/>
          </w:rPr>
          <w:t>Annotation</w:t>
        </w:r>
      </w:hyperlink>
      <w:r>
        <w:t xml:space="preserve"> instance. </w:t>
      </w:r>
    </w:p>
    <w:p w:rsidR="006C26D4" w:rsidRDefault="005C2B6E">
      <w:bookmarkStart w:id="829" w:name="CC_99abb5902e4ed681a671aeadf3e96e40"/>
      <w:bookmarkEnd w:id="829"/>
      <w:r>
        <w:rPr>
          <w:b/>
        </w:rPr>
        <w:t xml:space="preserve">Value: </w:t>
      </w:r>
      <w:r>
        <w:t>Specifies the numeric value for the metr</w:t>
      </w:r>
      <w:r>
        <w:t xml:space="preserve">ic associated with the GridCell. The value represents the decimal value of the metric from a column or row that contains that cell. If the metric is a </w:t>
      </w:r>
      <w:hyperlink w:anchor="gt_70b857ab-550c-45c9-9c18-341919eae860">
        <w:r>
          <w:rPr>
            <w:rStyle w:val="HyperlinkGreen"/>
            <w:b/>
          </w:rPr>
          <w:t>Target</w:t>
        </w:r>
      </w:hyperlink>
      <w:r>
        <w:t>, Value contains the Target value for</w:t>
      </w:r>
      <w:r>
        <w:t xml:space="preserve"> that cell. The same happens for other metric types, like </w:t>
      </w:r>
      <w:r>
        <w:rPr>
          <w:b/>
        </w:rPr>
        <w:t>Actual</w:t>
      </w:r>
      <w:r>
        <w:t xml:space="preserve"> and </w:t>
      </w:r>
      <w:r>
        <w:rPr>
          <w:b/>
        </w:rPr>
        <w:t>Aggregation</w:t>
      </w:r>
      <w:r>
        <w:t xml:space="preserve">. </w:t>
      </w:r>
    </w:p>
    <w:p w:rsidR="006C26D4" w:rsidRDefault="005C2B6E">
      <w:pPr>
        <w:pStyle w:val="Definition-Field"/>
      </w:pPr>
      <w:bookmarkStart w:id="830" w:name="CC_eadb0c5dc434853f017cb6c99c72e8c9"/>
      <w:bookmarkEnd w:id="830"/>
      <w:r>
        <w:rPr>
          <w:b/>
        </w:rPr>
        <w:t xml:space="preserve">ActualValue: </w:t>
      </w:r>
      <w:r>
        <w:t xml:space="preserve">The cell can either be a </w:t>
      </w:r>
      <w:r>
        <w:rPr>
          <w:b/>
        </w:rPr>
        <w:t>target</w:t>
      </w:r>
      <w:r>
        <w:t xml:space="preserve"> or an </w:t>
      </w:r>
      <w:r>
        <w:rPr>
          <w:b/>
        </w:rPr>
        <w:t>actual</w:t>
      </w:r>
      <w:r>
        <w:t xml:space="preserve"> and corresponds to the value of the recorded fact. Otherwise, this value </w:t>
      </w:r>
      <w:r>
        <w:rPr>
          <w:b/>
        </w:rPr>
        <w:t xml:space="preserve">MUST </w:t>
      </w:r>
      <w:r>
        <w:t xml:space="preserve">be zero. </w:t>
      </w:r>
    </w:p>
    <w:p w:rsidR="006C26D4" w:rsidRDefault="005C2B6E">
      <w:bookmarkStart w:id="831" w:name="CC_69ea9569c911a32799756006e989e4a2"/>
      <w:bookmarkEnd w:id="831"/>
      <w:r>
        <w:rPr>
          <w:b/>
        </w:rPr>
        <w:t xml:space="preserve">Score: </w:t>
      </w:r>
      <w:r>
        <w:t xml:space="preserve">Specifies the calculated </w:t>
      </w:r>
      <w:hyperlink w:anchor="gt_d0f71007-c0b5-40f0-832d-14fed1d6eaf7">
        <w:r>
          <w:rPr>
            <w:rStyle w:val="HyperlinkGreen"/>
            <w:b/>
          </w:rPr>
          <w:t>score</w:t>
        </w:r>
      </w:hyperlink>
      <w:r>
        <w:t xml:space="preserve"> for a target cell.</w:t>
      </w:r>
    </w:p>
    <w:p w:rsidR="006C26D4" w:rsidRDefault="005C2B6E">
      <w:bookmarkStart w:id="832" w:name="CC_3fc0b99542cf2a51a59ee4b0a3136215"/>
      <w:bookmarkEnd w:id="832"/>
      <w:r>
        <w:rPr>
          <w:b/>
        </w:rPr>
        <w:t xml:space="preserve">Weight: </w:t>
      </w:r>
      <w:r>
        <w:t xml:space="preserve">Specifies the weight of the GridCell on weighted </w:t>
      </w:r>
      <w:hyperlink w:anchor="gt_5e2f471f-4d9e-4978-939f-02e76ad93a51">
        <w:r>
          <w:rPr>
            <w:rStyle w:val="HyperlinkGreen"/>
            <w:b/>
          </w:rPr>
          <w:t>rollup</w:t>
        </w:r>
      </w:hyperlink>
      <w:r>
        <w:t xml:space="preserve"> calculations.</w:t>
      </w:r>
    </w:p>
    <w:p w:rsidR="006C26D4" w:rsidRDefault="005C2B6E">
      <w:bookmarkStart w:id="833" w:name="CC_b78f26ca5a41c0b06cb92c80ea92100a"/>
      <w:bookmarkEnd w:id="833"/>
      <w:r>
        <w:rPr>
          <w:b/>
        </w:rPr>
        <w:t>Best</w:t>
      </w:r>
      <w:r>
        <w:rPr>
          <w:b/>
        </w:rPr>
        <w:t xml:space="preserve">ChildScore: </w:t>
      </w:r>
      <w:r>
        <w:t xml:space="preserve">This property keeps track of the best score on cells that are located below the current GridCell on the same column. </w:t>
      </w:r>
    </w:p>
    <w:p w:rsidR="006C26D4" w:rsidRDefault="005C2B6E">
      <w:bookmarkStart w:id="834" w:name="CC_090a5768336b4379205a8596fb8dbfa3"/>
      <w:bookmarkEnd w:id="834"/>
      <w:r>
        <w:rPr>
          <w:b/>
        </w:rPr>
        <w:t xml:space="preserve">WorstChildScore: </w:t>
      </w:r>
      <w:r>
        <w:t>This property keeps track of the worst score on cells that are located below the GridCell on the same column.</w:t>
      </w:r>
    </w:p>
    <w:p w:rsidR="006C26D4" w:rsidRDefault="005C2B6E">
      <w:bookmarkStart w:id="835" w:name="CC_2665fbac334ad7cf5b39aa450c77aa76"/>
      <w:bookmarkEnd w:id="835"/>
      <w:r>
        <w:rPr>
          <w:b/>
        </w:rPr>
        <w:t xml:space="preserve">IsValueInError: </w:t>
      </w:r>
      <w:r>
        <w:t xml:space="preserve">This attribute MUST be </w:t>
      </w:r>
      <w:r>
        <w:rPr>
          <w:b/>
        </w:rPr>
        <w:t>true</w:t>
      </w:r>
      <w:r>
        <w:t xml:space="preserve"> if the value for the </w:t>
      </w:r>
      <w:r>
        <w:rPr>
          <w:b/>
        </w:rPr>
        <w:t>GridCell</w:t>
      </w:r>
      <w:r>
        <w:t xml:space="preserve"> could not be retrieved from the </w:t>
      </w:r>
      <w:hyperlink w:anchor="gt_e091613c-6901-4874-b9b2-27273ead1075">
        <w:r>
          <w:rPr>
            <w:rStyle w:val="HyperlinkGreen"/>
            <w:b/>
          </w:rPr>
          <w:t>data source (1)</w:t>
        </w:r>
      </w:hyperlink>
      <w:r>
        <w:t xml:space="preserve"> or could not be calculated; otherwise, </w:t>
      </w:r>
      <w:r>
        <w:rPr>
          <w:b/>
        </w:rPr>
        <w:t>false</w:t>
      </w:r>
      <w:r>
        <w:t>.</w:t>
      </w:r>
    </w:p>
    <w:p w:rsidR="006C26D4" w:rsidRDefault="005C2B6E">
      <w:bookmarkStart w:id="836" w:name="CC_e0b12c66bdec2fada6c05ec97fe49841"/>
      <w:bookmarkEnd w:id="836"/>
      <w:r>
        <w:rPr>
          <w:b/>
        </w:rPr>
        <w:t xml:space="preserve">HasAnnotation: </w:t>
      </w:r>
      <w:r>
        <w:t>This attri</w:t>
      </w:r>
      <w:r>
        <w:t xml:space="preserve">bute MUST be </w:t>
      </w:r>
      <w:r>
        <w:rPr>
          <w:b/>
        </w:rPr>
        <w:t>true</w:t>
      </w:r>
      <w:r>
        <w:t xml:space="preserve"> if the </w:t>
      </w:r>
      <w:r>
        <w:rPr>
          <w:b/>
        </w:rPr>
        <w:t>GridCell</w:t>
      </w:r>
      <w:r>
        <w:t xml:space="preserve"> contains annotations; otherwise, </w:t>
      </w:r>
      <w:r>
        <w:rPr>
          <w:b/>
        </w:rPr>
        <w:t>false</w:t>
      </w:r>
      <w:r>
        <w:t xml:space="preserve">. The annotations are stored on the </w:t>
      </w:r>
      <w:r>
        <w:rPr>
          <w:b/>
        </w:rPr>
        <w:t>CellAnnotation</w:t>
      </w:r>
      <w:r>
        <w:t xml:space="preserve"> property.</w:t>
      </w:r>
    </w:p>
    <w:p w:rsidR="006C26D4" w:rsidRDefault="005C2B6E">
      <w:bookmarkStart w:id="837" w:name="CC_d0548807ddc6a26226ada9ca6d7dffd7"/>
      <w:bookmarkEnd w:id="837"/>
      <w:r>
        <w:rPr>
          <w:b/>
        </w:rPr>
        <w:t xml:space="preserve">IsRollupScore: </w:t>
      </w:r>
      <w:r>
        <w:t xml:space="preserve">This attribute MUST be </w:t>
      </w:r>
      <w:r>
        <w:rPr>
          <w:b/>
        </w:rPr>
        <w:t>true</w:t>
      </w:r>
      <w:r>
        <w:t xml:space="preserve"> if the </w:t>
      </w:r>
      <w:r>
        <w:rPr>
          <w:b/>
        </w:rPr>
        <w:t>GridCell</w:t>
      </w:r>
      <w:r>
        <w:t xml:space="preserve"> has a calculated rollup score; otherwise, </w:t>
      </w:r>
      <w:r>
        <w:rPr>
          <w:b/>
        </w:rPr>
        <w:t>false</w:t>
      </w:r>
      <w:r>
        <w:t>.</w:t>
      </w:r>
    </w:p>
    <w:p w:rsidR="006C26D4" w:rsidRDefault="005C2B6E">
      <w:bookmarkStart w:id="838" w:name="CC_9b4d57d91b8bfc19045e19b800c48ffb"/>
      <w:bookmarkEnd w:id="838"/>
      <w:r>
        <w:rPr>
          <w:b/>
        </w:rPr>
        <w:t xml:space="preserve">ValueSource: </w:t>
      </w:r>
      <w:r>
        <w:t xml:space="preserve">Represents the type of calculation used to compute the value of the </w:t>
      </w:r>
      <w:r>
        <w:rPr>
          <w:b/>
        </w:rPr>
        <w:t>GridCell</w:t>
      </w:r>
      <w:r>
        <w:t xml:space="preserve">, as defined in </w:t>
      </w:r>
      <w:hyperlink w:anchor="Section_ac1db197a2b748dab54fb1035b51eaa1" w:history="1">
        <w:r>
          <w:rPr>
            <w:rStyle w:val="Hyperlink"/>
          </w:rPr>
          <w:t>ValueSources</w:t>
        </w:r>
      </w:hyperlink>
      <w:r>
        <w:t xml:space="preserve">. </w:t>
      </w:r>
    </w:p>
    <w:p w:rsidR="006C26D4" w:rsidRDefault="005C2B6E">
      <w:bookmarkStart w:id="839" w:name="CC_20c6a3cd89c314d2f95a899e58cedc0e"/>
      <w:bookmarkEnd w:id="839"/>
      <w:r>
        <w:rPr>
          <w:b/>
        </w:rPr>
        <w:lastRenderedPageBreak/>
        <w:t xml:space="preserve">IsValidScore: </w:t>
      </w:r>
      <w:r>
        <w:t xml:space="preserve">This attribute MUST be </w:t>
      </w:r>
      <w:r>
        <w:rPr>
          <w:b/>
        </w:rPr>
        <w:t>true</w:t>
      </w:r>
      <w:r>
        <w:t xml:space="preserve"> if the scoring engine was able to calculate the</w:t>
      </w:r>
      <w:r>
        <w:t xml:space="preserve"> score for this cell; otherwise, </w:t>
      </w:r>
      <w:r>
        <w:rPr>
          <w:b/>
        </w:rPr>
        <w:t>false</w:t>
      </w:r>
      <w:r>
        <w:t>.</w:t>
      </w:r>
    </w:p>
    <w:p w:rsidR="006C26D4" w:rsidRDefault="005C2B6E">
      <w:pPr>
        <w:pStyle w:val="Heading4"/>
      </w:pPr>
      <w:bookmarkStart w:id="840" w:name="section_f504f6dd46b54795bde5b6fc7f8f0de9"/>
      <w:bookmarkStart w:id="841" w:name="_Toc134677676"/>
      <w:r>
        <w:t>GridCellSet</w:t>
      </w:r>
      <w:bookmarkEnd w:id="840"/>
      <w:bookmarkEnd w:id="841"/>
      <w:r>
        <w:fldChar w:fldCharType="begin"/>
      </w:r>
      <w:r>
        <w:instrText xml:space="preserve"> XE "Messages:GridCellSet complex type" </w:instrText>
      </w:r>
      <w:r>
        <w:fldChar w:fldCharType="end"/>
      </w:r>
      <w:r>
        <w:fldChar w:fldCharType="begin"/>
      </w:r>
      <w:r>
        <w:instrText xml:space="preserve"> XE "Complex types:GridCellSet" </w:instrText>
      </w:r>
      <w:r>
        <w:fldChar w:fldCharType="end"/>
      </w:r>
      <w:r>
        <w:fldChar w:fldCharType="begin"/>
      </w:r>
      <w:r>
        <w:instrText xml:space="preserve"> XE "GridCellSet complex type" </w:instrText>
      </w:r>
      <w:r>
        <w:fldChar w:fldCharType="end"/>
      </w:r>
    </w:p>
    <w:p w:rsidR="006C26D4" w:rsidRDefault="005C2B6E">
      <w:r>
        <w:rPr>
          <w:b/>
        </w:rPr>
        <w:t>Namespace:</w:t>
      </w:r>
      <w:r>
        <w:t xml:space="preserve"> http://www.microsoft.com/performancepoint/scorecards</w:t>
      </w:r>
    </w:p>
    <w:p w:rsidR="006C26D4" w:rsidRDefault="005C2B6E">
      <w:bookmarkStart w:id="842" w:name="CC_b6d0733d195c10157ef70ee857cc0b34"/>
      <w:bookmarkEnd w:id="842"/>
      <w:r>
        <w:t xml:space="preserve">This class specifies the cells </w:t>
      </w:r>
      <w:r>
        <w:t xml:space="preserve">used to represent a scorecard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p w:rsidR="006C26D4" w:rsidRDefault="005C2B6E">
      <w:pPr>
        <w:pStyle w:val="Code"/>
      </w:pPr>
      <w:bookmarkStart w:id="843" w:name="CC_43f153724d90865b67fbf6f049d8b0f2"/>
      <w:bookmarkEnd w:id="843"/>
      <w:r>
        <w:t>&lt;xs:complexType name="GridCellSet"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name="Table" type="tns:DictionaryWrapperOfStringGridCell"/&gt;</w:t>
      </w:r>
    </w:p>
    <w:p w:rsidR="006C26D4" w:rsidRDefault="005C2B6E">
      <w:pPr>
        <w:pStyle w:val="Code"/>
      </w:pPr>
      <w:r>
        <w:t xml:space="preserve">  &lt;/xs:sequence&gt;</w:t>
      </w:r>
    </w:p>
    <w:p w:rsidR="006C26D4" w:rsidRDefault="005C2B6E">
      <w:pPr>
        <w:pStyle w:val="Code"/>
      </w:pPr>
      <w:r>
        <w:t>&lt;/xs:co</w:t>
      </w:r>
      <w:r>
        <w:t>mplexType&gt;</w:t>
      </w:r>
    </w:p>
    <w:p w:rsidR="006C26D4" w:rsidRDefault="005C2B6E">
      <w:bookmarkStart w:id="844" w:name="CC_607e9935255dbf4c80ba69128e3e96a5"/>
      <w:bookmarkEnd w:id="844"/>
      <w:r>
        <w:rPr>
          <w:b/>
        </w:rPr>
        <w:t xml:space="preserve">Table: </w:t>
      </w:r>
      <w:r>
        <w:t xml:space="preserve">Specifies a dictionary that maps strings to GridCell objects, as defined in </w:t>
      </w:r>
      <w:hyperlink w:anchor="Section_96896758ff414a609cf6dc7013540dab" w:history="1">
        <w:r>
          <w:rPr>
            <w:rStyle w:val="Hyperlink"/>
          </w:rPr>
          <w:t>DictionaryWrapperOfStringGridCell</w:t>
        </w:r>
      </w:hyperlink>
      <w:r>
        <w:t xml:space="preserve">. </w:t>
      </w:r>
    </w:p>
    <w:p w:rsidR="006C26D4" w:rsidRDefault="005C2B6E">
      <w:r>
        <w:t>The key string used on this dictionary is derived from the two Gri</w:t>
      </w:r>
      <w:r>
        <w:t>dHeaderItem instances used to index this two dimensional array, and MUST be created as follows:</w:t>
      </w:r>
    </w:p>
    <w:p w:rsidR="006C26D4" w:rsidRDefault="005C2B6E">
      <w:pPr>
        <w:pStyle w:val="ListParagraph"/>
        <w:numPr>
          <w:ilvl w:val="0"/>
          <w:numId w:val="57"/>
        </w:numPr>
      </w:pPr>
      <w:r>
        <w:t>Build an auxiliary dictionary</w:t>
      </w:r>
    </w:p>
    <w:p w:rsidR="006C26D4" w:rsidRDefault="005C2B6E">
      <w:pPr>
        <w:pStyle w:val="ListParagraph"/>
        <w:numPr>
          <w:ilvl w:val="1"/>
          <w:numId w:val="57"/>
        </w:numPr>
      </w:pPr>
      <w:r>
        <w:t>The dictionary MUST be created with one entry for each GridHeaderItem instance.</w:t>
      </w:r>
    </w:p>
    <w:p w:rsidR="006C26D4" w:rsidRDefault="005C2B6E">
      <w:pPr>
        <w:pStyle w:val="ListParagraph"/>
        <w:numPr>
          <w:ilvl w:val="1"/>
          <w:numId w:val="57"/>
        </w:numPr>
      </w:pPr>
      <w:r>
        <w:t>The keys MUST be the GridHeaderItem.DimensionValue</w:t>
      </w:r>
      <w:r>
        <w:t xml:space="preserve"> values. If DimensionValue is null or empty, GridHeaderItem.DisplayText MUST be used.</w:t>
      </w:r>
    </w:p>
    <w:p w:rsidR="006C26D4" w:rsidRDefault="005C2B6E">
      <w:pPr>
        <w:pStyle w:val="ListParagraph"/>
        <w:numPr>
          <w:ilvl w:val="1"/>
          <w:numId w:val="57"/>
        </w:numPr>
      </w:pPr>
      <w:r>
        <w:t>The value MUST be the dictionary key concatenated with GridHeaderItem.Id.</w:t>
      </w:r>
    </w:p>
    <w:p w:rsidR="006C26D4" w:rsidRDefault="005C2B6E">
      <w:pPr>
        <w:pStyle w:val="ListParagraph"/>
        <w:numPr>
          <w:ilvl w:val="1"/>
          <w:numId w:val="57"/>
        </w:numPr>
      </w:pPr>
      <w:r>
        <w:t xml:space="preserve">The dictionary keys MUST be sorted alphabetically in descending order. </w:t>
      </w:r>
    </w:p>
    <w:p w:rsidR="006C26D4" w:rsidRDefault="005C2B6E">
      <w:pPr>
        <w:pStyle w:val="ListParagraph"/>
        <w:numPr>
          <w:ilvl w:val="0"/>
          <w:numId w:val="57"/>
        </w:numPr>
      </w:pPr>
      <w:r>
        <w:t xml:space="preserve">Build the </w:t>
      </w:r>
      <w:r>
        <w:rPr>
          <w:b/>
        </w:rPr>
        <w:t>Table</w:t>
      </w:r>
      <w:r>
        <w:t xml:space="preserve"> key base</w:t>
      </w:r>
      <w:r>
        <w:t>d on the previous described dictionary</w:t>
      </w:r>
    </w:p>
    <w:p w:rsidR="006C26D4" w:rsidRDefault="005C2B6E">
      <w:pPr>
        <w:pStyle w:val="ListParagraph"/>
        <w:numPr>
          <w:ilvl w:val="1"/>
          <w:numId w:val="57"/>
        </w:numPr>
      </w:pPr>
      <w:r>
        <w:t xml:space="preserve">The key to the </w:t>
      </w:r>
      <w:r>
        <w:rPr>
          <w:b/>
        </w:rPr>
        <w:t>Table</w:t>
      </w:r>
      <w:r>
        <w:t xml:space="preserve"> dictionary MUST be generated by concatenating the following string pattern for each entry on the auxiliary dictionary:</w:t>
      </w:r>
    </w:p>
    <w:p w:rsidR="006C26D4" w:rsidRDefault="005C2B6E">
      <w:pPr>
        <w:pStyle w:val="ListParagraph"/>
      </w:pPr>
      <w:r>
        <w:t>[entry key] + ":" + [entry value] + "_"</w:t>
      </w:r>
    </w:p>
    <w:p w:rsidR="006C26D4" w:rsidRDefault="005C2B6E">
      <w:r>
        <w:t>Example:</w:t>
      </w:r>
    </w:p>
    <w:p w:rsidR="006C26D4" w:rsidRDefault="005C2B6E">
      <w:r>
        <w:t>Given two GridHeaderItems</w:t>
      </w:r>
    </w:p>
    <w:p w:rsidR="006C26D4" w:rsidRDefault="005C2B6E">
      <w:pPr>
        <w:pStyle w:val="ListParagraph"/>
        <w:numPr>
          <w:ilvl w:val="0"/>
          <w:numId w:val="58"/>
        </w:numPr>
      </w:pPr>
      <w:r>
        <w:t xml:space="preserve">Header 1 (KPI named Internet Sales Amount): </w:t>
      </w:r>
    </w:p>
    <w:p w:rsidR="006C26D4" w:rsidRDefault="005C2B6E">
      <w:pPr>
        <w:pStyle w:val="ListParagraph"/>
        <w:numPr>
          <w:ilvl w:val="1"/>
          <w:numId w:val="58"/>
        </w:numPr>
      </w:pPr>
      <w:r>
        <w:t xml:space="preserve">Id = 1; </w:t>
      </w:r>
    </w:p>
    <w:p w:rsidR="006C26D4" w:rsidRDefault="005C2B6E">
      <w:pPr>
        <w:pStyle w:val="ListParagraph"/>
        <w:numPr>
          <w:ilvl w:val="1"/>
          <w:numId w:val="58"/>
        </w:numPr>
      </w:pPr>
      <w:r>
        <w:t xml:space="preserve">DimensionValue = "/PerformancePoint/Lists/Dashboard Content/1_.000";  </w:t>
      </w:r>
    </w:p>
    <w:p w:rsidR="006C26D4" w:rsidRDefault="005C2B6E">
      <w:pPr>
        <w:pStyle w:val="ListParagraph"/>
        <w:numPr>
          <w:ilvl w:val="1"/>
          <w:numId w:val="58"/>
        </w:numPr>
      </w:pPr>
      <w:r>
        <w:t>DisplayName = "Internet Sales Amount"</w:t>
      </w:r>
    </w:p>
    <w:p w:rsidR="006C26D4" w:rsidRDefault="005C2B6E">
      <w:pPr>
        <w:pStyle w:val="ListParagraph"/>
        <w:numPr>
          <w:ilvl w:val="0"/>
          <w:numId w:val="58"/>
        </w:numPr>
      </w:pPr>
      <w:r>
        <w:t xml:space="preserve">Header 2 (Target metric): </w:t>
      </w:r>
    </w:p>
    <w:p w:rsidR="006C26D4" w:rsidRDefault="005C2B6E">
      <w:pPr>
        <w:pStyle w:val="ListParagraph"/>
        <w:numPr>
          <w:ilvl w:val="1"/>
          <w:numId w:val="58"/>
        </w:numPr>
      </w:pPr>
      <w:r>
        <w:t xml:space="preserve">Id = 2; </w:t>
      </w:r>
    </w:p>
    <w:p w:rsidR="006C26D4" w:rsidRDefault="005C2B6E">
      <w:pPr>
        <w:pStyle w:val="ListParagraph"/>
        <w:numPr>
          <w:ilvl w:val="1"/>
          <w:numId w:val="58"/>
        </w:numPr>
      </w:pPr>
      <w:r>
        <w:t xml:space="preserve">DimensionValue = "Target";  </w:t>
      </w:r>
    </w:p>
    <w:p w:rsidR="006C26D4" w:rsidRDefault="005C2B6E">
      <w:pPr>
        <w:pStyle w:val="ListParagraph"/>
        <w:numPr>
          <w:ilvl w:val="1"/>
          <w:numId w:val="58"/>
        </w:numPr>
      </w:pPr>
      <w:r>
        <w:t>DisplayName = "Target"</w:t>
      </w:r>
    </w:p>
    <w:p w:rsidR="006C26D4" w:rsidRDefault="005C2B6E">
      <w:pPr>
        <w:ind w:left="360"/>
      </w:pPr>
      <w:r>
        <w:lastRenderedPageBreak/>
        <w:t xml:space="preserve">The </w:t>
      </w:r>
      <w:r>
        <w:t>generated Key is: "/PerformancePoint/Lists/Dashboard Content/1_.000:/PerformancePoint/Lists/Dashboard Content/1_.0001_Target:Target2_"</w:t>
      </w:r>
    </w:p>
    <w:p w:rsidR="006C26D4" w:rsidRDefault="005C2B6E">
      <w:pPr>
        <w:pStyle w:val="Heading4"/>
      </w:pPr>
      <w:bookmarkStart w:id="845" w:name="section_1a48b1a93c21433cba5f3a5d615cadad"/>
      <w:bookmarkStart w:id="846" w:name="_Toc134677677"/>
      <w:r>
        <w:t>GridColor</w:t>
      </w:r>
      <w:bookmarkEnd w:id="845"/>
      <w:bookmarkEnd w:id="846"/>
      <w:r>
        <w:fldChar w:fldCharType="begin"/>
      </w:r>
      <w:r>
        <w:instrText xml:space="preserve"> XE "Messages:GridColor complex type" </w:instrText>
      </w:r>
      <w:r>
        <w:fldChar w:fldCharType="end"/>
      </w:r>
      <w:r>
        <w:fldChar w:fldCharType="begin"/>
      </w:r>
      <w:r>
        <w:instrText xml:space="preserve"> XE "Complex types:GridColor" </w:instrText>
      </w:r>
      <w:r>
        <w:fldChar w:fldCharType="end"/>
      </w:r>
      <w:r>
        <w:fldChar w:fldCharType="begin"/>
      </w:r>
      <w:r>
        <w:instrText xml:space="preserve"> XE "GridColor complex type" </w:instrText>
      </w:r>
      <w:r>
        <w:fldChar w:fldCharType="end"/>
      </w:r>
    </w:p>
    <w:p w:rsidR="006C26D4" w:rsidRDefault="005C2B6E">
      <w:r>
        <w:rPr>
          <w:b/>
        </w:rPr>
        <w:t>Namespac</w:t>
      </w:r>
      <w:r>
        <w:rPr>
          <w:b/>
        </w:rPr>
        <w:t>e:</w:t>
      </w:r>
      <w:r>
        <w:t xml:space="preserve"> http://www.microsoft.com/performancepoint/scorecards</w:t>
      </w:r>
    </w:p>
    <w:p w:rsidR="006C26D4" w:rsidRDefault="005C2B6E">
      <w:bookmarkStart w:id="847" w:name="CC_50fd20dc30eee208d5e68b3898ec3080"/>
      <w:bookmarkEnd w:id="847"/>
      <w:r>
        <w:t xml:space="preserve">This class represents the grid color for the </w:t>
      </w:r>
      <w:hyperlink w:anchor="Section_40bbf6893d9a484c8ebb97c99c9eaa01" w:history="1">
        <w:r>
          <w:rPr>
            <w:rStyle w:val="Hyperlink"/>
          </w:rPr>
          <w:t>GridCell</w:t>
        </w:r>
      </w:hyperlink>
      <w:r>
        <w:t xml:space="preserve"> contents.</w:t>
      </w:r>
    </w:p>
    <w:p w:rsidR="006C26D4" w:rsidRDefault="005C2B6E">
      <w:pPr>
        <w:pStyle w:val="Code"/>
      </w:pPr>
      <w:bookmarkStart w:id="848" w:name="CC_4838f2d01e853a164b17d1e6e714568c"/>
      <w:bookmarkEnd w:id="848"/>
      <w:r>
        <w:t>&lt;xs:complexType name="GridColor" xmlns:xs="http://www.w3.org/2001/XMLSchema"</w:t>
      </w:r>
      <w:r>
        <w:t>&gt;</w:t>
      </w:r>
    </w:p>
    <w:p w:rsidR="006C26D4" w:rsidRDefault="005C2B6E">
      <w:pPr>
        <w:pStyle w:val="Code"/>
      </w:pPr>
      <w:r>
        <w:t xml:space="preserve">  &lt;xs:attribute name="A" type="xs:unsignedByte" use="required"/&gt;</w:t>
      </w:r>
    </w:p>
    <w:p w:rsidR="006C26D4" w:rsidRDefault="005C2B6E">
      <w:pPr>
        <w:pStyle w:val="Code"/>
      </w:pPr>
      <w:r>
        <w:t xml:space="preserve">  &lt;xs:attribute name="R" type="xs:unsignedByte" use="required"/&gt;</w:t>
      </w:r>
    </w:p>
    <w:p w:rsidR="006C26D4" w:rsidRDefault="005C2B6E">
      <w:pPr>
        <w:pStyle w:val="Code"/>
      </w:pPr>
      <w:r>
        <w:t xml:space="preserve">  &lt;xs:attribute name="G" type="xs:unsignedByte" use="required"/&gt;</w:t>
      </w:r>
    </w:p>
    <w:p w:rsidR="006C26D4" w:rsidRDefault="005C2B6E">
      <w:pPr>
        <w:pStyle w:val="Code"/>
      </w:pPr>
      <w:r>
        <w:t xml:space="preserve">  &lt;xs:attribute name="B" type="xs:unsignedByte" use="requir</w:t>
      </w:r>
      <w:r>
        <w:t>ed"/&gt;</w:t>
      </w:r>
    </w:p>
    <w:p w:rsidR="006C26D4" w:rsidRDefault="005C2B6E">
      <w:pPr>
        <w:pStyle w:val="Code"/>
      </w:pPr>
      <w:r>
        <w:t>&lt;/xs:complexType&gt;</w:t>
      </w:r>
    </w:p>
    <w:p w:rsidR="006C26D4" w:rsidRDefault="005C2B6E">
      <w:bookmarkStart w:id="849" w:name="CC_86053dc51af12a92628cfe6566d36c0f"/>
      <w:bookmarkEnd w:id="849"/>
      <w:r>
        <w:rPr>
          <w:b/>
        </w:rPr>
        <w:t xml:space="preserve">A: </w:t>
      </w:r>
      <w:r>
        <w:t xml:space="preserve">The alpha color channel. The value MUST be between 0 and 255. A value of 0 means that the </w:t>
      </w:r>
      <w:hyperlink w:anchor="gt_fe932605-d3bc-442f-9239-594676bce6ba">
        <w:r>
          <w:rPr>
            <w:rStyle w:val="HyperlinkGreen"/>
            <w:b/>
          </w:rPr>
          <w:t>pixel</w:t>
        </w:r>
      </w:hyperlink>
      <w:r>
        <w:t xml:space="preserve"> does not have any coverage information (transparent). A value of 255 me</w:t>
      </w:r>
      <w:r>
        <w:t xml:space="preserve">ans that the pixel is completely overlapped (opaque).  </w:t>
      </w:r>
    </w:p>
    <w:p w:rsidR="006C26D4" w:rsidRDefault="005C2B6E">
      <w:bookmarkStart w:id="850" w:name="CC_a521142dbfd74be0c44c6b576889217c"/>
      <w:bookmarkEnd w:id="850"/>
      <w:r>
        <w:rPr>
          <w:b/>
        </w:rPr>
        <w:t xml:space="preserve">R: </w:t>
      </w:r>
      <w:r>
        <w:t xml:space="preserve">The red color channel. The value MUST be between 0 and 255. </w:t>
      </w:r>
    </w:p>
    <w:p w:rsidR="006C26D4" w:rsidRDefault="005C2B6E">
      <w:bookmarkStart w:id="851" w:name="CC_162d643afb2d2fcdf8028bdfb87d72af"/>
      <w:bookmarkEnd w:id="851"/>
      <w:r>
        <w:rPr>
          <w:b/>
        </w:rPr>
        <w:t xml:space="preserve">G: </w:t>
      </w:r>
      <w:r>
        <w:t xml:space="preserve">The green color channel. The value MUST be between 0 and 255. </w:t>
      </w:r>
    </w:p>
    <w:p w:rsidR="006C26D4" w:rsidRDefault="005C2B6E">
      <w:bookmarkStart w:id="852" w:name="CC_588ecea41172bd2944d3f69a200b23c3"/>
      <w:bookmarkEnd w:id="852"/>
      <w:r>
        <w:rPr>
          <w:b/>
        </w:rPr>
        <w:t xml:space="preserve">B: </w:t>
      </w:r>
      <w:r>
        <w:t xml:space="preserve">The blue color channel. The value MUST be between 0 and 255. </w:t>
      </w:r>
    </w:p>
    <w:p w:rsidR="006C26D4" w:rsidRDefault="005C2B6E">
      <w:pPr>
        <w:pStyle w:val="Heading4"/>
      </w:pPr>
      <w:bookmarkStart w:id="853" w:name="section_171e86061c6a4c97a1b4eb9208a10022"/>
      <w:bookmarkStart w:id="854" w:name="_Toc134677678"/>
      <w:r>
        <w:t>GridD</w:t>
      </w:r>
      <w:r>
        <w:t>isplayElement</w:t>
      </w:r>
      <w:bookmarkEnd w:id="853"/>
      <w:bookmarkEnd w:id="854"/>
      <w:r>
        <w:fldChar w:fldCharType="begin"/>
      </w:r>
      <w:r>
        <w:instrText xml:space="preserve"> XE "Messages:GridDisplayElement complex type" </w:instrText>
      </w:r>
      <w:r>
        <w:fldChar w:fldCharType="end"/>
      </w:r>
      <w:r>
        <w:fldChar w:fldCharType="begin"/>
      </w:r>
      <w:r>
        <w:instrText xml:space="preserve"> XE "Complex types:GridDisplayElement" </w:instrText>
      </w:r>
      <w:r>
        <w:fldChar w:fldCharType="end"/>
      </w:r>
      <w:r>
        <w:fldChar w:fldCharType="begin"/>
      </w:r>
      <w:r>
        <w:instrText xml:space="preserve"> XE "GridDisplayElement complex type" </w:instrText>
      </w:r>
      <w:r>
        <w:fldChar w:fldCharType="end"/>
      </w:r>
    </w:p>
    <w:p w:rsidR="006C26D4" w:rsidRDefault="005C2B6E">
      <w:r>
        <w:rPr>
          <w:b/>
        </w:rPr>
        <w:t>Namespace:</w:t>
      </w:r>
      <w:r>
        <w:t xml:space="preserve"> http://www.microsoft.com/performancepoint/scorecards</w:t>
      </w:r>
    </w:p>
    <w:p w:rsidR="006C26D4" w:rsidRDefault="005C2B6E">
      <w:bookmarkStart w:id="855" w:name="CC_e222af86da8ab541f3d1d32c82ea7fdb"/>
      <w:bookmarkEnd w:id="855"/>
      <w:r>
        <w:t xml:space="preserve">Specifies an element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6C26D4" w:rsidRDefault="005C2B6E">
      <w:bookmarkStart w:id="856" w:name="CC_d6b68ccf962ba4a640053b2d111f314a"/>
      <w:bookmarkEnd w:id="856"/>
      <w:r>
        <w:t>This is a base class for the following complex types:</w:t>
      </w:r>
    </w:p>
    <w:p w:rsidR="006C26D4" w:rsidRDefault="005C2B6E">
      <w:hyperlink w:anchor="Section_0c2b42950ef742ac9b6926f2015ad681" w:history="1">
        <w:r>
          <w:rPr>
            <w:rStyle w:val="Hyperlink"/>
          </w:rPr>
          <w:t>Gri</w:t>
        </w:r>
        <w:r>
          <w:rPr>
            <w:rStyle w:val="Hyperlink"/>
          </w:rPr>
          <w:t>dDisplayElementNumber</w:t>
        </w:r>
      </w:hyperlink>
      <w:r>
        <w:t xml:space="preserve">, </w:t>
      </w:r>
      <w:hyperlink w:anchor="Section_81da490f57d24736b896621a7523b4e1" w:history="1">
        <w:r>
          <w:rPr>
            <w:rStyle w:val="Hyperlink"/>
          </w:rPr>
          <w:t>GridDisplayElementIndicator</w:t>
        </w:r>
      </w:hyperlink>
      <w:r>
        <w:t xml:space="preserve">, </w:t>
      </w:r>
      <w:hyperlink w:anchor="Section_6ee0fb90021148c081e5b0258fa547b0" w:history="1">
        <w:r>
          <w:rPr>
            <w:rStyle w:val="Hyperlink"/>
          </w:rPr>
          <w:t>GridDisplayElementText</w:t>
        </w:r>
      </w:hyperlink>
      <w:r>
        <w:t xml:space="preserve">, </w:t>
      </w:r>
      <w:hyperlink w:anchor="Section_a9227614ee584c1cbf5d9c83d8ac1a63" w:history="1">
        <w:r>
          <w:rPr>
            <w:rStyle w:val="Hyperlink"/>
          </w:rPr>
          <w:t>GridDisplayElementHyperLink</w:t>
        </w:r>
      </w:hyperlink>
      <w:r>
        <w:t>.</w:t>
      </w:r>
    </w:p>
    <w:p w:rsidR="006C26D4" w:rsidRDefault="005C2B6E">
      <w:r>
        <w:t>Also see following diagram:</w:t>
      </w:r>
    </w:p>
    <w:p w:rsidR="006C26D4" w:rsidRDefault="005C2B6E">
      <w:pPr>
        <w:keepNext/>
      </w:pPr>
      <w:r>
        <w:rPr>
          <w:noProof/>
        </w:rPr>
        <w:lastRenderedPageBreak/>
        <w:drawing>
          <wp:inline distT="0" distB="0" distL="0" distR="0">
            <wp:extent cx="5543550" cy="5305425"/>
            <wp:effectExtent l="19050" t="0" r="9525" b="0"/>
            <wp:docPr id="5559" name="MS-PPSAS_pict6d7d0b3a-4fb9-4ff9-b883-92e271f0a592.png" descr="GridDisplayElement" title="GridDisplay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PSAS_pict6d7d0b3a-4fb9-4ff9-b883-92e271f0a592.png" descr="GridDisplayElement" title="GridDisplayElement"/>
                    <pic:cNvPicPr>
                      <a:picLocks noChangeAspect="1" noChangeArrowheads="1"/>
                    </pic:cNvPicPr>
                  </pic:nvPicPr>
                  <pic:blipFill>
                    <a:blip r:embed="rId107" cstate="print"/>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6C26D4" w:rsidRDefault="005C2B6E">
      <w:pPr>
        <w:pStyle w:val="Caption"/>
      </w:pPr>
      <w:r>
        <w:t xml:space="preserve">Figure </w:t>
      </w:r>
      <w:r>
        <w:fldChar w:fldCharType="begin"/>
      </w:r>
      <w:r>
        <w:instrText xml:space="preserve"> SEQ Figure \* ARABIC </w:instrText>
      </w:r>
      <w:r>
        <w:fldChar w:fldCharType="separate"/>
      </w:r>
      <w:r>
        <w:rPr>
          <w:noProof/>
        </w:rPr>
        <w:t>3</w:t>
      </w:r>
      <w:r>
        <w:fldChar w:fldCharType="end"/>
      </w:r>
      <w:r>
        <w:t>: GridDisplayElement</w:t>
      </w:r>
    </w:p>
    <w:p w:rsidR="006C26D4" w:rsidRDefault="005C2B6E">
      <w:pPr>
        <w:pStyle w:val="Code"/>
      </w:pPr>
      <w:r>
        <w:t>&lt;xs:complexType name="GridDisplayElement" abstract="true" xmlns:xs="http://www.w3.org/2001/XMLSchema"&gt;</w:t>
      </w:r>
    </w:p>
    <w:p w:rsidR="006C26D4" w:rsidRDefault="005C2B6E">
      <w:pPr>
        <w:pStyle w:val="Code"/>
      </w:pPr>
      <w:r>
        <w:t xml:space="preserve">  &lt;xs:sequence&gt;</w:t>
      </w:r>
    </w:p>
    <w:p w:rsidR="006C26D4" w:rsidRDefault="005C2B6E">
      <w:pPr>
        <w:pStyle w:val="Code"/>
      </w:pPr>
      <w:r>
        <w:t xml:space="preserve">    &lt;xs:element minOccur</w:t>
      </w:r>
      <w:r>
        <w:t>s="0" maxOccurs="1" name="Text" type="xs:string"/&gt;</w:t>
      </w:r>
    </w:p>
    <w:p w:rsidR="006C26D4" w:rsidRDefault="005C2B6E">
      <w:pPr>
        <w:pStyle w:val="Code"/>
      </w:pPr>
      <w:r>
        <w:t xml:space="preserve">    &lt;xs:element minOccurs="0" maxOccurs="1" name="TooltipText" type="xs:string"/&gt;</w:t>
      </w:r>
    </w:p>
    <w:p w:rsidR="006C26D4" w:rsidRDefault="005C2B6E">
      <w:pPr>
        <w:pStyle w:val="Code"/>
      </w:pPr>
      <w:r>
        <w:t xml:space="preserve">  &lt;/xs:sequence&gt;</w:t>
      </w:r>
    </w:p>
    <w:p w:rsidR="006C26D4" w:rsidRDefault="005C2B6E">
      <w:pPr>
        <w:pStyle w:val="Code"/>
      </w:pPr>
      <w:r>
        <w:t xml:space="preserve">  &lt;xs:attribute name="Status" type="tns:GridCellElmentStatus" use="required"/&gt;</w:t>
      </w:r>
    </w:p>
    <w:p w:rsidR="006C26D4" w:rsidRDefault="005C2B6E">
      <w:pPr>
        <w:pStyle w:val="Code"/>
      </w:pPr>
      <w:r>
        <w:t>&lt;/xs:complexType&gt;</w:t>
      </w:r>
    </w:p>
    <w:p w:rsidR="006C26D4" w:rsidRDefault="005C2B6E">
      <w:bookmarkStart w:id="857" w:name="CC_d698ba00abe542995bdc5151280ba626"/>
      <w:bookmarkEnd w:id="857"/>
      <w:r>
        <w:rPr>
          <w:b/>
        </w:rPr>
        <w:t xml:space="preserve">Text: </w:t>
      </w:r>
      <w:r>
        <w:t>Spe</w:t>
      </w:r>
      <w:r>
        <w:t>cifies the text of the element in the cell.</w:t>
      </w:r>
    </w:p>
    <w:p w:rsidR="006C26D4" w:rsidRDefault="005C2B6E">
      <w:bookmarkStart w:id="858" w:name="CC_f15f7e6f48e0cfcd4cd6bdf01f483b7c"/>
      <w:bookmarkEnd w:id="858"/>
      <w:r>
        <w:rPr>
          <w:b/>
        </w:rPr>
        <w:t xml:space="preserve">TooltipText: </w:t>
      </w:r>
      <w:r>
        <w:t xml:space="preserve">Specifies the text that will appear when users hover with the mouse over the element in the cell. </w:t>
      </w:r>
    </w:p>
    <w:p w:rsidR="006C26D4" w:rsidRDefault="005C2B6E">
      <w:bookmarkStart w:id="859" w:name="CC_c4d977e45225c41f9c5cbd2be1b86125"/>
      <w:bookmarkEnd w:id="859"/>
      <w:r>
        <w:rPr>
          <w:b/>
        </w:rPr>
        <w:t xml:space="preserve">Status: </w:t>
      </w:r>
      <w:r>
        <w:t>Specifies the status of the element in a scorecard cell. MUST be one of the values defined i</w:t>
      </w:r>
      <w:r>
        <w:t xml:space="preserve">n </w:t>
      </w:r>
      <w:hyperlink w:anchor="Section_cbf83b567fe5451d90f13e87c686501b" w:history="1">
        <w:r>
          <w:rPr>
            <w:rStyle w:val="Hyperlink"/>
          </w:rPr>
          <w:t>GridCellElmentStatus</w:t>
        </w:r>
      </w:hyperlink>
      <w:r>
        <w:t>.</w:t>
      </w:r>
    </w:p>
    <w:p w:rsidR="006C26D4" w:rsidRDefault="005C2B6E">
      <w:pPr>
        <w:pStyle w:val="Heading4"/>
      </w:pPr>
      <w:bookmarkStart w:id="860" w:name="section_655222dcf37444d28e38a695932d0d3f"/>
      <w:bookmarkStart w:id="861" w:name="_Toc134677679"/>
      <w:r>
        <w:lastRenderedPageBreak/>
        <w:t>GridDisplayElementActual</w:t>
      </w:r>
      <w:bookmarkEnd w:id="860"/>
      <w:bookmarkEnd w:id="861"/>
      <w:r>
        <w:fldChar w:fldCharType="begin"/>
      </w:r>
      <w:r>
        <w:instrText xml:space="preserve"> XE "Messages:GridDisplayElementActual complex type" </w:instrText>
      </w:r>
      <w:r>
        <w:fldChar w:fldCharType="end"/>
      </w:r>
      <w:r>
        <w:fldChar w:fldCharType="begin"/>
      </w:r>
      <w:r>
        <w:instrText xml:space="preserve"> XE "Complex types:GridDisplayElementActual" </w:instrText>
      </w:r>
      <w:r>
        <w:fldChar w:fldCharType="end"/>
      </w:r>
      <w:r>
        <w:fldChar w:fldCharType="begin"/>
      </w:r>
      <w:r>
        <w:instrText xml:space="preserve"> XE "GridDisplayElementActual complex type" </w:instrText>
      </w:r>
      <w:r>
        <w:fldChar w:fldCharType="end"/>
      </w:r>
    </w:p>
    <w:p w:rsidR="006C26D4" w:rsidRDefault="005C2B6E">
      <w:r>
        <w:rPr>
          <w:b/>
        </w:rPr>
        <w:t>Namespace:</w:t>
      </w:r>
      <w:r>
        <w:t xml:space="preserve"> http://www.microsoft.com/performancepoint/scorecards</w:t>
      </w:r>
    </w:p>
    <w:p w:rsidR="006C26D4" w:rsidRDefault="005C2B6E">
      <w:bookmarkStart w:id="862" w:name="CC_abb29b989e83f860cb685125bc91879e"/>
      <w:bookmarkEnd w:id="862"/>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actual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6C26D4" w:rsidRDefault="005C2B6E">
      <w:bookmarkStart w:id="863" w:name="CC_d0f141cdbe0d3541d985cf268bb0901c"/>
      <w:bookmarkEnd w:id="863"/>
      <w:r>
        <w:t xml:space="preserve">Inherits from the </w:t>
      </w:r>
      <w:hyperlink w:anchor="Section_0c2b42950ef742ac9b6926f2015ad681" w:history="1">
        <w:r>
          <w:rPr>
            <w:rStyle w:val="Hyperlink"/>
          </w:rPr>
          <w:t>GridDisplayElementNumber</w:t>
        </w:r>
      </w:hyperlink>
      <w:r>
        <w:t>.</w:t>
      </w:r>
    </w:p>
    <w:p w:rsidR="006C26D4" w:rsidRDefault="005C2B6E">
      <w:pPr>
        <w:pStyle w:val="Code"/>
      </w:pPr>
      <w:r>
        <w:t>&lt;xs:complexType na</w:t>
      </w:r>
      <w:r>
        <w:t>me="GridDisplayElementActual"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864" w:name="section_45ff726c9dbb4a5e87ddf0b30016d5af"/>
      <w:bookmarkStart w:id="865" w:name="_Toc134677680"/>
      <w:r>
        <w:t>GridDisplayElementAggregation</w:t>
      </w:r>
      <w:bookmarkEnd w:id="864"/>
      <w:bookmarkEnd w:id="865"/>
      <w:r>
        <w:fldChar w:fldCharType="begin"/>
      </w:r>
      <w:r>
        <w:instrText xml:space="preserve"> XE "Messages:GridDisplayElementAggregation complex type" </w:instrText>
      </w:r>
      <w:r>
        <w:fldChar w:fldCharType="end"/>
      </w:r>
      <w:r>
        <w:fldChar w:fldCharType="begin"/>
      </w:r>
      <w:r>
        <w:instrText xml:space="preserve"> XE "Complex types:GridDisplayElementAggregation" </w:instrText>
      </w:r>
      <w:r>
        <w:fldChar w:fldCharType="end"/>
      </w:r>
      <w:r>
        <w:fldChar w:fldCharType="begin"/>
      </w:r>
      <w:r>
        <w:instrText xml:space="preserve"> XE "GridDisplayElementAggregation complex type" </w:instrText>
      </w:r>
      <w:r>
        <w:fldChar w:fldCharType="end"/>
      </w:r>
    </w:p>
    <w:p w:rsidR="006C26D4" w:rsidRDefault="005C2B6E">
      <w:r>
        <w:rPr>
          <w:b/>
        </w:rPr>
        <w:t>Namespace:</w:t>
      </w:r>
      <w:r>
        <w:t xml:space="preserve"> http://www.microsoft.com/performancepoint/scorecards</w:t>
      </w:r>
    </w:p>
    <w:p w:rsidR="006C26D4" w:rsidRDefault="005C2B6E">
      <w:bookmarkStart w:id="866" w:name="CC_c045b58252ff06c99f089c4a5ca05455"/>
      <w:bookmarkEnd w:id="866"/>
      <w:r>
        <w:t xml:space="preserve">Specifies the </w:t>
      </w:r>
      <w:hyperlink w:anchor="Section_171e86061c6a4c97a1b4eb9208a10022" w:history="1">
        <w:r>
          <w:rPr>
            <w:rStyle w:val="Hyperlink"/>
          </w:rPr>
          <w:t>GridDisplayElement</w:t>
        </w:r>
      </w:hyperlink>
      <w:r>
        <w:t xml:space="preserve"> of an aggregated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6C26D4" w:rsidRDefault="005C2B6E">
      <w:bookmarkStart w:id="867" w:name="CC_daf2572f200a243d83fbca143328dd2e"/>
      <w:bookmarkEnd w:id="867"/>
      <w:r>
        <w:t>Inherits f</w:t>
      </w:r>
      <w:r>
        <w:t xml:space="preserve">rom the </w:t>
      </w:r>
      <w:hyperlink w:anchor="Section_0c2b42950ef742ac9b6926f2015ad681" w:history="1">
        <w:r>
          <w:rPr>
            <w:rStyle w:val="Hyperlink"/>
          </w:rPr>
          <w:t>GridDisplayElementNumber</w:t>
        </w:r>
      </w:hyperlink>
      <w:r>
        <w:t>.</w:t>
      </w:r>
    </w:p>
    <w:p w:rsidR="006C26D4" w:rsidRDefault="005C2B6E">
      <w:pPr>
        <w:pStyle w:val="Code"/>
      </w:pPr>
      <w:r>
        <w:t>&lt;xs:complexType name="GridDisplayElementAggregation"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w:t>
      </w:r>
      <w:r>
        <w:t>GridDisplayElementNumber"/&gt;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868" w:name="section_a9227614ee584c1cbf5d9c83d8ac1a63"/>
      <w:bookmarkStart w:id="869" w:name="_Toc134677681"/>
      <w:r>
        <w:t>GridDisplayElementHyperLink</w:t>
      </w:r>
      <w:bookmarkEnd w:id="868"/>
      <w:bookmarkEnd w:id="869"/>
      <w:r>
        <w:fldChar w:fldCharType="begin"/>
      </w:r>
      <w:r>
        <w:instrText xml:space="preserve"> XE "Messages:GridDisplayElementHyperLink complex type" </w:instrText>
      </w:r>
      <w:r>
        <w:fldChar w:fldCharType="end"/>
      </w:r>
      <w:r>
        <w:fldChar w:fldCharType="begin"/>
      </w:r>
      <w:r>
        <w:instrText xml:space="preserve"> XE "Complex types:GridDisplayElementHyperLink" </w:instrText>
      </w:r>
      <w:r>
        <w:fldChar w:fldCharType="end"/>
      </w:r>
      <w:r>
        <w:fldChar w:fldCharType="begin"/>
      </w:r>
      <w:r>
        <w:instrText xml:space="preserve"> XE "GridDisplayElementHyperLink complex type" </w:instrText>
      </w:r>
      <w:r>
        <w:fldChar w:fldCharType="end"/>
      </w:r>
    </w:p>
    <w:p w:rsidR="006C26D4" w:rsidRDefault="005C2B6E">
      <w:r>
        <w:rPr>
          <w:b/>
        </w:rPr>
        <w:t>Na</w:t>
      </w:r>
      <w:r>
        <w:rPr>
          <w:b/>
        </w:rPr>
        <w:t>mespace:</w:t>
      </w:r>
      <w:r>
        <w:t xml:space="preserve"> http://www.microsoft.com/performancepoint/scorecards</w:t>
      </w:r>
    </w:p>
    <w:p w:rsidR="006C26D4" w:rsidRDefault="005C2B6E">
      <w:bookmarkStart w:id="870" w:name="CC_cafe2884a9731ff030044e3adaf2cc35"/>
      <w:bookmarkEnd w:id="870"/>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hyperlink property in a </w:t>
      </w:r>
      <w:hyperlink w:anchor="gt_43d1e51e-4f26-493b-b7c9-e84e920d7461">
        <w:r>
          <w:rPr>
            <w:rStyle w:val="HyperlinkGreen"/>
            <w:b/>
          </w:rPr>
          <w:t>cell</w:t>
        </w:r>
      </w:hyperlink>
      <w:r>
        <w:t xml:space="preserve">. </w:t>
      </w:r>
    </w:p>
    <w:p w:rsidR="006C26D4" w:rsidRDefault="005C2B6E">
      <w:bookmarkStart w:id="871" w:name="CC_ba8d94c4a80a020fb82eb6876646ade3"/>
      <w:bookmarkEnd w:id="871"/>
      <w:r>
        <w:t>Inherits from the GridDisplayElement.</w:t>
      </w:r>
    </w:p>
    <w:p w:rsidR="006C26D4" w:rsidRDefault="005C2B6E">
      <w:pPr>
        <w:pStyle w:val="Code"/>
      </w:pPr>
      <w:r>
        <w:t>&lt;xs:complexType name="GridDisplayElementHyperLink"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w:t>
      </w:r>
      <w:r>
        <w:t>e="tns:GridDisplayElement"&gt;</w:t>
      </w:r>
    </w:p>
    <w:p w:rsidR="006C26D4" w:rsidRDefault="005C2B6E">
      <w:pPr>
        <w:pStyle w:val="Code"/>
      </w:pPr>
      <w:r>
        <w:t xml:space="preserve">      &lt;xs:attribute name="LinkUrl"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872" w:name="CC_b38518654184e81a6dccd283f2e4c5ad"/>
      <w:bookmarkEnd w:id="872"/>
      <w:r>
        <w:rPr>
          <w:b/>
        </w:rPr>
        <w:t xml:space="preserve">LinkUrl: </w:t>
      </w:r>
      <w:r>
        <w:t xml:space="preserve">Hyperlink </w:t>
      </w:r>
      <w:hyperlink w:anchor="gt_433a4fb7-ef84-46b0-ab65-905f5e3a80b1">
        <w:r>
          <w:rPr>
            <w:rStyle w:val="HyperlinkGreen"/>
            <w:b/>
          </w:rPr>
          <w:t>URL</w:t>
        </w:r>
      </w:hyperlink>
      <w:r>
        <w:t xml:space="preserve"> that will appear in the cell</w:t>
      </w:r>
      <w:r>
        <w:t xml:space="preserve">. The attribute MUST be a valid </w:t>
      </w:r>
      <w:hyperlink r:id="rId108">
        <w:r>
          <w:rPr>
            <w:rStyle w:val="Hyperlink"/>
          </w:rPr>
          <w:t>[RFC1738]</w:t>
        </w:r>
      </w:hyperlink>
      <w:r>
        <w:t xml:space="preserve"> URL.</w:t>
      </w:r>
    </w:p>
    <w:p w:rsidR="006C26D4" w:rsidRDefault="005C2B6E">
      <w:pPr>
        <w:pStyle w:val="Heading4"/>
      </w:pPr>
      <w:bookmarkStart w:id="873" w:name="section_81da490f57d24736b896621a7523b4e1"/>
      <w:bookmarkStart w:id="874" w:name="_Toc134677682"/>
      <w:r>
        <w:t>GridDisplayElementIndicator</w:t>
      </w:r>
      <w:bookmarkEnd w:id="873"/>
      <w:bookmarkEnd w:id="874"/>
      <w:r>
        <w:fldChar w:fldCharType="begin"/>
      </w:r>
      <w:r>
        <w:instrText xml:space="preserve"> XE "Messages:GridDisplayElementIndicator complex type" </w:instrText>
      </w:r>
      <w:r>
        <w:fldChar w:fldCharType="end"/>
      </w:r>
      <w:r>
        <w:fldChar w:fldCharType="begin"/>
      </w:r>
      <w:r>
        <w:instrText xml:space="preserve"> XE "Complex types:GridDisplayElementIndicator" </w:instrText>
      </w:r>
      <w:r>
        <w:fldChar w:fldCharType="end"/>
      </w:r>
      <w:r>
        <w:fldChar w:fldCharType="begin"/>
      </w:r>
      <w:r>
        <w:instrText xml:space="preserve"> XE "Grid</w:instrText>
      </w:r>
      <w:r>
        <w:instrText xml:space="preserve">DisplayElementIndicator complex type" </w:instrText>
      </w:r>
      <w:r>
        <w:fldChar w:fldCharType="end"/>
      </w:r>
    </w:p>
    <w:p w:rsidR="006C26D4" w:rsidRDefault="005C2B6E">
      <w:r>
        <w:rPr>
          <w:b/>
        </w:rPr>
        <w:t>Namespace:</w:t>
      </w:r>
      <w:r>
        <w:t xml:space="preserve"> http://www.microsoft.com/performancepoint/scorecards</w:t>
      </w:r>
    </w:p>
    <w:p w:rsidR="006C26D4" w:rsidRDefault="005C2B6E">
      <w:bookmarkStart w:id="875" w:name="CC_94809d1bcf39afc9e2fff16f6ead340e"/>
      <w:bookmarkEnd w:id="875"/>
      <w:r>
        <w:t xml:space="preserve">Specifies the image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6C26D4" w:rsidRDefault="005C2B6E">
      <w:bookmarkStart w:id="876" w:name="CC_8aff9298b384353eccdbc462fddb511c"/>
      <w:bookmarkEnd w:id="876"/>
      <w:r>
        <w:t>Inherits from the GridDisplayElement.</w:t>
      </w:r>
    </w:p>
    <w:p w:rsidR="006C26D4" w:rsidRDefault="005C2B6E">
      <w:pPr>
        <w:pStyle w:val="Code"/>
      </w:pPr>
      <w:r>
        <w:t>&lt;xs:complexType name="GridDisplayElementIndicator" xmlns:xs="http://www.w3.org/2001/XMLSchema"&gt;</w:t>
      </w:r>
    </w:p>
    <w:p w:rsidR="006C26D4" w:rsidRDefault="005C2B6E">
      <w:pPr>
        <w:pStyle w:val="Code"/>
      </w:pPr>
      <w:r>
        <w:lastRenderedPageBreak/>
        <w:t xml:space="preserve">  &lt;x</w:t>
      </w:r>
      <w:r>
        <w:t>s:complexContent mixed="false"&gt;</w:t>
      </w:r>
    </w:p>
    <w:p w:rsidR="006C26D4" w:rsidRDefault="005C2B6E">
      <w:pPr>
        <w:pStyle w:val="Code"/>
      </w:pPr>
      <w:r>
        <w:t xml:space="preserve">    &lt;xs:extension base="tns:GridDisplayElement"&gt;</w:t>
      </w:r>
    </w:p>
    <w:p w:rsidR="006C26D4" w:rsidRDefault="005C2B6E">
      <w:pPr>
        <w:pStyle w:val="Code"/>
      </w:pPr>
      <w:r>
        <w:t xml:space="preserve">      &lt;xs:sequence&gt;</w:t>
      </w:r>
    </w:p>
    <w:p w:rsidR="006C26D4" w:rsidRDefault="005C2B6E">
      <w:pPr>
        <w:pStyle w:val="Code"/>
      </w:pPr>
      <w:r>
        <w:t xml:space="preserve">        &lt;xs:element minOccurs="0" maxOccurs="1" name="IndicatorLocation" type="tns:RepositoryLocation"/&gt;</w:t>
      </w:r>
    </w:p>
    <w:p w:rsidR="006C26D4" w:rsidRDefault="005C2B6E">
      <w:pPr>
        <w:pStyle w:val="Code"/>
      </w:pPr>
      <w:r>
        <w:t xml:space="preserve">      &lt;/xs:sequence&gt;</w:t>
      </w:r>
    </w:p>
    <w:p w:rsidR="006C26D4" w:rsidRDefault="005C2B6E">
      <w:pPr>
        <w:pStyle w:val="Code"/>
      </w:pPr>
      <w:r>
        <w:t xml:space="preserve">      &lt;xs:attribute</w:t>
      </w:r>
      <w:r>
        <w:t xml:space="preserve"> name="IndicatorBand"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877" w:name="CC_678d4099548cda41811e02c7597814d2"/>
      <w:bookmarkEnd w:id="877"/>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RepositoryLocation.</w:t>
      </w:r>
    </w:p>
    <w:p w:rsidR="006C26D4" w:rsidRDefault="005C2B6E">
      <w:bookmarkStart w:id="878" w:name="CC_3b363a4298d3a584ec70a086256299a9"/>
      <w:bookmarkEnd w:id="878"/>
      <w:r>
        <w:rPr>
          <w:b/>
        </w:rPr>
        <w:t xml:space="preserve">IndicatorBand: </w:t>
      </w:r>
      <w:r>
        <w:t>Sp</w:t>
      </w:r>
      <w:r>
        <w:t xml:space="preserve">ecifies the one based index of the </w:t>
      </w:r>
      <w:r>
        <w:rPr>
          <w:b/>
        </w:rPr>
        <w:t>IndicatorBand</w:t>
      </w:r>
      <w:r>
        <w:t xml:space="preserve"> that is displayed in the scorecard cell. The image defined by the </w:t>
      </w:r>
      <w:r>
        <w:rPr>
          <w:b/>
        </w:rPr>
        <w:t>Indicator</w:t>
      </w:r>
      <w:r>
        <w:t xml:space="preserve"> property </w:t>
      </w:r>
      <w:r>
        <w:rPr>
          <w:b/>
        </w:rPr>
        <w:t>NoDataIndicatorBand</w:t>
      </w:r>
      <w:r>
        <w:t xml:space="preserve"> is used in the cell if the value is less than one, or if the value is greater than the total number of</w:t>
      </w:r>
      <w:r>
        <w:t xml:space="preserve"> </w:t>
      </w:r>
      <w:hyperlink w:anchor="Section_3dc84a1983904a82ae588cf2e97680d2" w:history="1">
        <w:r>
          <w:rPr>
            <w:rStyle w:val="Hyperlink"/>
          </w:rPr>
          <w:t>IndicatorBand</w:t>
        </w:r>
      </w:hyperlink>
      <w:r>
        <w:t>s.</w:t>
      </w:r>
    </w:p>
    <w:p w:rsidR="006C26D4" w:rsidRDefault="005C2B6E">
      <w:pPr>
        <w:pStyle w:val="Heading4"/>
      </w:pPr>
      <w:bookmarkStart w:id="879" w:name="section_4bdfc626dd754a3faf4317de1e4c20fe"/>
      <w:bookmarkStart w:id="880" w:name="_Toc134677683"/>
      <w:r>
        <w:t>GridDisplayElementIndicatorText</w:t>
      </w:r>
      <w:bookmarkEnd w:id="879"/>
      <w:bookmarkEnd w:id="880"/>
      <w:r>
        <w:fldChar w:fldCharType="begin"/>
      </w:r>
      <w:r>
        <w:instrText xml:space="preserve"> XE "Messages:GridDisplayElementIndicatorText complex type" </w:instrText>
      </w:r>
      <w:r>
        <w:fldChar w:fldCharType="end"/>
      </w:r>
      <w:r>
        <w:fldChar w:fldCharType="begin"/>
      </w:r>
      <w:r>
        <w:instrText xml:space="preserve"> XE "Complex types:GridDisplayElementIndicatorText" </w:instrText>
      </w:r>
      <w:r>
        <w:fldChar w:fldCharType="end"/>
      </w:r>
      <w:r>
        <w:fldChar w:fldCharType="begin"/>
      </w:r>
      <w:r>
        <w:instrText xml:space="preserve"> XE "GridDisplayElementIndicatorText complex type" </w:instrText>
      </w:r>
      <w:r>
        <w:fldChar w:fldCharType="end"/>
      </w:r>
    </w:p>
    <w:p w:rsidR="006C26D4" w:rsidRDefault="005C2B6E">
      <w:r>
        <w:rPr>
          <w:b/>
        </w:rPr>
        <w:t>Namespace:</w:t>
      </w:r>
      <w:r>
        <w:t xml:space="preserve"> http://www.microsoft.com/performancepoint/scorecards</w:t>
      </w:r>
    </w:p>
    <w:p w:rsidR="006C26D4" w:rsidRDefault="005C2B6E">
      <w:bookmarkStart w:id="881" w:name="CC_2ac708970b241cfdf8e81880f9e09f56"/>
      <w:bookmarkEnd w:id="881"/>
      <w:r>
        <w:t xml:space="preserve">Specifies the descriptive name of an </w:t>
      </w:r>
      <w:r>
        <w:rPr>
          <w:b/>
        </w:rPr>
        <w:t>indicator</w:t>
      </w:r>
      <w:r>
        <w:t xml:space="preserve"> for the </w:t>
      </w:r>
      <w:hyperlink w:anchor="Section_171e86061c6a4c97a1b4eb9208a10022" w:history="1">
        <w:r>
          <w:rPr>
            <w:rStyle w:val="Hyperlink"/>
          </w:rPr>
          <w:t>GridDisplayElement</w:t>
        </w:r>
      </w:hyperlink>
      <w:r>
        <w:t xml:space="preserve"> in a</w:t>
      </w:r>
      <w:r>
        <w:t xml:space="preserve">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p w:rsidR="006C26D4" w:rsidRDefault="005C2B6E">
      <w:pPr>
        <w:pStyle w:val="Code"/>
      </w:pPr>
      <w:bookmarkStart w:id="882" w:name="CC_76139f4370636bef422205c44e4f1fbf"/>
      <w:bookmarkEnd w:id="882"/>
      <w:r>
        <w:t>&lt;xs:complexType name="GridDisplayElementIndicatorText"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base="tns:GridDisplayElementText"&gt;</w:t>
      </w:r>
    </w:p>
    <w:p w:rsidR="006C26D4" w:rsidRDefault="005C2B6E">
      <w:pPr>
        <w:pStyle w:val="Code"/>
      </w:pPr>
      <w:r>
        <w:t xml:space="preserve">      &lt;</w:t>
      </w:r>
      <w:r>
        <w:t>xs:sequence&gt;</w:t>
      </w:r>
    </w:p>
    <w:p w:rsidR="006C26D4" w:rsidRDefault="005C2B6E">
      <w:pPr>
        <w:pStyle w:val="Code"/>
      </w:pPr>
      <w:r>
        <w:t xml:space="preserve">        &lt;xs:element minOccurs="0" maxOccurs="1" name="IndicatorLocation" type="tns:RepositoryLocation"/&gt;</w:t>
      </w:r>
    </w:p>
    <w:p w:rsidR="006C26D4" w:rsidRDefault="005C2B6E">
      <w:pPr>
        <w:pStyle w:val="Code"/>
      </w:pPr>
      <w:r>
        <w:t xml:space="preserve">      &lt;/xs:sequence&gt;</w:t>
      </w:r>
    </w:p>
    <w:p w:rsidR="006C26D4" w:rsidRDefault="005C2B6E">
      <w:pPr>
        <w:pStyle w:val="Code"/>
      </w:pPr>
      <w:r>
        <w:t xml:space="preserve">      &lt;xs:attribute name="IndicatorBand"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w:t>
      </w:r>
      <w:r>
        <w:t>xs:complexType&gt;</w:t>
      </w:r>
    </w:p>
    <w:p w:rsidR="006C26D4" w:rsidRDefault="005C2B6E">
      <w:bookmarkStart w:id="883" w:name="CC_c3e1a81540c35a419f7e8e8d6c091a5e"/>
      <w:bookmarkEnd w:id="883"/>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w:t>
      </w:r>
      <w:r>
        <w:t xml:space="preserve"> MUST reference an Indicator stored in the </w:t>
      </w:r>
      <w:hyperlink w:anchor="gt_434b0234-e970-4e8c-bdfa-e16a30d96703">
        <w:r>
          <w:rPr>
            <w:rStyle w:val="HyperlinkGreen"/>
            <w:b/>
          </w:rPr>
          <w:t>server (2)</w:t>
        </w:r>
      </w:hyperlink>
      <w:r>
        <w:t>. See RepositoryLocation.</w:t>
      </w:r>
    </w:p>
    <w:p w:rsidR="006C26D4" w:rsidRDefault="005C2B6E">
      <w:bookmarkStart w:id="884" w:name="CC_171dc1d84305f89b148ea089aed59886"/>
      <w:bookmarkEnd w:id="884"/>
      <w:r>
        <w:rPr>
          <w:b/>
        </w:rPr>
        <w:t xml:space="preserve">IndicatorBand: </w:t>
      </w:r>
      <w:r>
        <w:t>Specifies the one based index of the indicator band that its descriptive name is displayed in the sc</w:t>
      </w:r>
      <w:r>
        <w:t xml:space="preserve">orecard cell. The descriptive name defined by the </w:t>
      </w:r>
      <w:r>
        <w:rPr>
          <w:b/>
        </w:rPr>
        <w:t>Indicator</w:t>
      </w:r>
      <w:r>
        <w:t xml:space="preserve"> property </w:t>
      </w:r>
      <w:r>
        <w:rPr>
          <w:b/>
        </w:rPr>
        <w:t>NoDataIndicatorBand</w:t>
      </w:r>
      <w:r>
        <w:t xml:space="preserve"> is used in the cell if the value is less than one, or if the value is greater than the total number of IndicatorBands.</w:t>
      </w:r>
    </w:p>
    <w:p w:rsidR="006C26D4" w:rsidRDefault="005C2B6E">
      <w:pPr>
        <w:pStyle w:val="Heading4"/>
      </w:pPr>
      <w:bookmarkStart w:id="885" w:name="section_0c2b42950ef742ac9b6926f2015ad681"/>
      <w:bookmarkStart w:id="886" w:name="_Toc134677684"/>
      <w:r>
        <w:t>GridDisplayElementNumber</w:t>
      </w:r>
      <w:bookmarkEnd w:id="885"/>
      <w:bookmarkEnd w:id="886"/>
      <w:r>
        <w:fldChar w:fldCharType="begin"/>
      </w:r>
      <w:r>
        <w:instrText xml:space="preserve"> XE "Messages:GridDispla</w:instrText>
      </w:r>
      <w:r>
        <w:instrText xml:space="preserve">yElementNumber complex type" </w:instrText>
      </w:r>
      <w:r>
        <w:fldChar w:fldCharType="end"/>
      </w:r>
      <w:r>
        <w:fldChar w:fldCharType="begin"/>
      </w:r>
      <w:r>
        <w:instrText xml:space="preserve"> XE "Complex types:GridDisplayElementNumber" </w:instrText>
      </w:r>
      <w:r>
        <w:fldChar w:fldCharType="end"/>
      </w:r>
      <w:r>
        <w:fldChar w:fldCharType="begin"/>
      </w:r>
      <w:r>
        <w:instrText xml:space="preserve"> XE "GridDisplayElementNumber complex type" </w:instrText>
      </w:r>
      <w:r>
        <w:fldChar w:fldCharType="end"/>
      </w:r>
    </w:p>
    <w:p w:rsidR="006C26D4" w:rsidRDefault="005C2B6E">
      <w:r>
        <w:rPr>
          <w:b/>
        </w:rPr>
        <w:t>Namespace:</w:t>
      </w:r>
      <w:r>
        <w:t xml:space="preserve"> http://www.microsoft.com/performancepoint/scorecards</w:t>
      </w:r>
    </w:p>
    <w:p w:rsidR="006C26D4" w:rsidRDefault="005C2B6E">
      <w:bookmarkStart w:id="887" w:name="CC_ad6283060da8f37f1b9df06b82ff67f9"/>
      <w:bookmarkEnd w:id="887"/>
      <w:r>
        <w:t xml:space="preserve">Specifies a numeric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This is a base class for the follo</w:t>
      </w:r>
      <w:r>
        <w:t xml:space="preserve">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GridDisplayElementTarget</w:t>
        </w:r>
      </w:hyperlink>
      <w:r>
        <w:t xml:space="preserve">, </w:t>
      </w:r>
      <w:hyperlink w:anchor="Section_ad1cecaa461e46c8a381839340ac46aa" w:history="1">
        <w:r>
          <w:rPr>
            <w:rStyle w:val="Hyperlink"/>
          </w:rPr>
          <w:t>GridD</w:t>
        </w:r>
        <w:r>
          <w:rPr>
            <w:rStyle w:val="Hyperlink"/>
          </w:rPr>
          <w:t>isplayElementScore</w:t>
        </w:r>
      </w:hyperlink>
      <w:r>
        <w:t xml:space="preserve">, </w:t>
      </w:r>
      <w:hyperlink w:anchor="Section_4fd8fff5c83c43d3b6d62f69f414687a" w:history="1">
        <w:r>
          <w:rPr>
            <w:rStyle w:val="Hyperlink"/>
          </w:rPr>
          <w:t>GridDisplayElementVariance</w:t>
        </w:r>
      </w:hyperlink>
      <w:r>
        <w:t>.</w:t>
      </w:r>
    </w:p>
    <w:p w:rsidR="006C26D4" w:rsidRDefault="005C2B6E">
      <w:pPr>
        <w:pStyle w:val="Code"/>
      </w:pPr>
      <w:bookmarkStart w:id="888" w:name="CC_8da6a0f8b8540a025026a406890ea020"/>
      <w:bookmarkEnd w:id="888"/>
      <w:r>
        <w:t>&lt;xs:complexType name="GridDisplayElementNumber" abstract="true" xmlns:xs="http://www.w3.org/2001/XMLSchema"&gt;</w:t>
      </w:r>
    </w:p>
    <w:p w:rsidR="006C26D4" w:rsidRDefault="005C2B6E">
      <w:pPr>
        <w:pStyle w:val="Code"/>
      </w:pPr>
      <w:r>
        <w:t xml:space="preserve">  &lt;xs:complexContent mixed="false"&gt;</w:t>
      </w:r>
    </w:p>
    <w:p w:rsidR="006C26D4" w:rsidRDefault="005C2B6E">
      <w:pPr>
        <w:pStyle w:val="Code"/>
      </w:pPr>
      <w:r>
        <w:t xml:space="preserve">   </w:t>
      </w:r>
      <w:r>
        <w:t xml:space="preserve"> &lt;xs:extension base="tns:GridDisplayElement"&gt;</w:t>
      </w:r>
    </w:p>
    <w:p w:rsidR="006C26D4" w:rsidRDefault="005C2B6E">
      <w:pPr>
        <w:pStyle w:val="Code"/>
      </w:pPr>
      <w:r>
        <w:lastRenderedPageBreak/>
        <w:t xml:space="preserve">      &lt;xs:attribute name="Value" type="xs:decimal" use="required"/&gt;</w:t>
      </w:r>
    </w:p>
    <w:p w:rsidR="006C26D4" w:rsidRDefault="005C2B6E">
      <w:pPr>
        <w:pStyle w:val="Code"/>
      </w:pPr>
      <w:r>
        <w:t xml:space="preserve">      &lt;xs:attribute name="OverrideValue" type="xs:decimal"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889" w:name="CC_542a6b2847b8e81d7e7f3727b833995f"/>
      <w:bookmarkEnd w:id="889"/>
      <w:r>
        <w:rPr>
          <w:b/>
        </w:rPr>
        <w:t xml:space="preserve">Value: </w:t>
      </w:r>
      <w:r>
        <w:t>Specifies the decimal value of the cell element.</w:t>
      </w:r>
    </w:p>
    <w:p w:rsidR="006C26D4" w:rsidRDefault="005C2B6E">
      <w:bookmarkStart w:id="890" w:name="CC_ca97ab6039672673b706ec52da64de4c"/>
      <w:bookmarkEnd w:id="890"/>
      <w:r>
        <w:rPr>
          <w:b/>
        </w:rPr>
        <w:t xml:space="preserve">OverrideValue: </w:t>
      </w:r>
      <w:r>
        <w:t>Specifies the decimal value equivalent to the formatted value of the cell.</w:t>
      </w:r>
    </w:p>
    <w:p w:rsidR="006C26D4" w:rsidRDefault="005C2B6E">
      <w:r>
        <w:t>Example is shown in following table:</w:t>
      </w:r>
    </w:p>
    <w:tbl>
      <w:tblPr>
        <w:tblStyle w:val="Table-PacketDiagram"/>
        <w:tblW w:w="0" w:type="auto"/>
        <w:tblLayout w:type="fixed"/>
        <w:tblLook w:val="04A0" w:firstRow="1" w:lastRow="0" w:firstColumn="1" w:lastColumn="0" w:noHBand="0" w:noVBand="1"/>
      </w:tblPr>
      <w:tblGrid>
        <w:gridCol w:w="3690"/>
        <w:gridCol w:w="2700"/>
      </w:tblGrid>
      <w:tr w:rsidR="006C26D4" w:rsidTr="006C26D4">
        <w:trPr>
          <w:cnfStyle w:val="100000000000" w:firstRow="1" w:lastRow="0" w:firstColumn="0" w:lastColumn="0" w:oddVBand="0" w:evenVBand="0" w:oddHBand="0" w:evenHBand="0" w:firstRowFirstColumn="0" w:firstRowLastColumn="0" w:lastRowFirstColumn="0" w:lastRowLastColumn="0"/>
        </w:trPr>
        <w:tc>
          <w:tcPr>
            <w:tcW w:w="3690" w:type="dxa"/>
          </w:tcPr>
          <w:p w:rsidR="006C26D4" w:rsidRDefault="005C2B6E">
            <w:pPr>
              <w:pStyle w:val="PacketDiagramHeaderText"/>
              <w:jc w:val="left"/>
            </w:pPr>
            <w:r>
              <w:t>Property</w:t>
            </w:r>
          </w:p>
        </w:tc>
        <w:tc>
          <w:tcPr>
            <w:tcW w:w="2700" w:type="dxa"/>
          </w:tcPr>
          <w:p w:rsidR="006C26D4" w:rsidRDefault="005C2B6E">
            <w:pPr>
              <w:pStyle w:val="PacketDiagramHeaderText"/>
              <w:jc w:val="left"/>
            </w:pPr>
            <w:r>
              <w:t>Value</w:t>
            </w:r>
          </w:p>
        </w:tc>
      </w:tr>
      <w:tr w:rsidR="006C26D4" w:rsidTr="006C26D4">
        <w:tc>
          <w:tcPr>
            <w:tcW w:w="3690" w:type="dxa"/>
          </w:tcPr>
          <w:p w:rsidR="006C26D4" w:rsidRDefault="005C2B6E">
            <w:pPr>
              <w:pStyle w:val="PacketDiagramBodyText"/>
              <w:jc w:val="left"/>
            </w:pPr>
            <w:r>
              <w:t>Text</w:t>
            </w:r>
          </w:p>
        </w:tc>
        <w:tc>
          <w:tcPr>
            <w:tcW w:w="2700" w:type="dxa"/>
          </w:tcPr>
          <w:p w:rsidR="006C26D4" w:rsidRDefault="005C2B6E">
            <w:pPr>
              <w:pStyle w:val="PacketDiagramBodyText"/>
              <w:jc w:val="left"/>
            </w:pPr>
            <w:r>
              <w:t>55%</w:t>
            </w:r>
          </w:p>
        </w:tc>
      </w:tr>
      <w:tr w:rsidR="006C26D4" w:rsidTr="006C26D4">
        <w:tc>
          <w:tcPr>
            <w:tcW w:w="3690" w:type="dxa"/>
          </w:tcPr>
          <w:p w:rsidR="006C26D4" w:rsidRDefault="005C2B6E">
            <w:pPr>
              <w:pStyle w:val="PacketDiagramBodyText"/>
              <w:jc w:val="left"/>
            </w:pPr>
            <w:r>
              <w:t>Value</w:t>
            </w:r>
          </w:p>
        </w:tc>
        <w:tc>
          <w:tcPr>
            <w:tcW w:w="2700" w:type="dxa"/>
          </w:tcPr>
          <w:p w:rsidR="006C26D4" w:rsidRDefault="005C2B6E">
            <w:pPr>
              <w:pStyle w:val="PacketDiagramBodyText"/>
              <w:jc w:val="left"/>
            </w:pPr>
            <w:r>
              <w:t>0.5498</w:t>
            </w:r>
          </w:p>
        </w:tc>
      </w:tr>
      <w:tr w:rsidR="006C26D4" w:rsidTr="006C26D4">
        <w:tc>
          <w:tcPr>
            <w:tcW w:w="3690" w:type="dxa"/>
          </w:tcPr>
          <w:p w:rsidR="006C26D4" w:rsidRDefault="005C2B6E">
            <w:pPr>
              <w:pStyle w:val="PacketDiagramBodyText"/>
              <w:jc w:val="left"/>
            </w:pPr>
            <w:r>
              <w:t>OverrideValue</w:t>
            </w:r>
          </w:p>
        </w:tc>
        <w:tc>
          <w:tcPr>
            <w:tcW w:w="2700" w:type="dxa"/>
          </w:tcPr>
          <w:p w:rsidR="006C26D4" w:rsidRDefault="005C2B6E">
            <w:pPr>
              <w:pStyle w:val="PacketDiagramBodyText"/>
              <w:jc w:val="left"/>
            </w:pPr>
            <w:r>
              <w:t>55</w:t>
            </w:r>
          </w:p>
        </w:tc>
      </w:tr>
    </w:tbl>
    <w:p w:rsidR="006C26D4" w:rsidRDefault="006C26D4"/>
    <w:p w:rsidR="006C26D4" w:rsidRDefault="005C2B6E">
      <w:pPr>
        <w:pStyle w:val="Heading4"/>
      </w:pPr>
      <w:bookmarkStart w:id="891" w:name="section_ad1cecaa461e46c8a381839340ac46aa"/>
      <w:bookmarkStart w:id="892" w:name="_Toc134677685"/>
      <w:r>
        <w:t>GridDisplayEle</w:t>
      </w:r>
      <w:r>
        <w:t>mentScore</w:t>
      </w:r>
      <w:bookmarkEnd w:id="891"/>
      <w:bookmarkEnd w:id="892"/>
      <w:r>
        <w:fldChar w:fldCharType="begin"/>
      </w:r>
      <w:r>
        <w:instrText xml:space="preserve"> XE "Messages:GridDisplayElementScore complex type" </w:instrText>
      </w:r>
      <w:r>
        <w:fldChar w:fldCharType="end"/>
      </w:r>
      <w:r>
        <w:fldChar w:fldCharType="begin"/>
      </w:r>
      <w:r>
        <w:instrText xml:space="preserve"> XE "Complex types:GridDisplayElementScore" </w:instrText>
      </w:r>
      <w:r>
        <w:fldChar w:fldCharType="end"/>
      </w:r>
      <w:r>
        <w:fldChar w:fldCharType="begin"/>
      </w:r>
      <w:r>
        <w:instrText xml:space="preserve"> XE "GridDisplayElementScore complex type" </w:instrText>
      </w:r>
      <w:r>
        <w:fldChar w:fldCharType="end"/>
      </w:r>
    </w:p>
    <w:p w:rsidR="006C26D4" w:rsidRDefault="005C2B6E">
      <w:r>
        <w:rPr>
          <w:b/>
        </w:rPr>
        <w:t>Namespace:</w:t>
      </w:r>
      <w:r>
        <w:t xml:space="preserve"> http://www.microsoft.com/performancepoint/scorecards</w:t>
      </w:r>
    </w:p>
    <w:p w:rsidR="006C26D4" w:rsidRDefault="005C2B6E">
      <w:bookmarkStart w:id="893" w:name="CC_c50d692497fa34e1cd144b5c1de4198a"/>
      <w:bookmarkEnd w:id="893"/>
      <w:r>
        <w:t xml:space="preserve">Specifies the </w:t>
      </w:r>
      <w:hyperlink w:anchor="Section_171e86061c6a4c97a1b4eb9208a10022" w:history="1">
        <w:r>
          <w:rPr>
            <w:rStyle w:val="Hyperlink"/>
          </w:rPr>
          <w:t>GridDisplayElement</w:t>
        </w:r>
      </w:hyperlink>
      <w:r>
        <w:t xml:space="preserve"> of the </w:t>
      </w:r>
      <w:hyperlink w:anchor="gt_1d2666f5-ffca-4053-868a-0cd4434ce5a8">
        <w:r>
          <w:rPr>
            <w:rStyle w:val="HyperlinkGreen"/>
            <w:b/>
          </w:rPr>
          <w:t>KPI</w:t>
        </w:r>
      </w:hyperlink>
      <w:r>
        <w:t xml:space="preserve"> target’s score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6C26D4" w:rsidRDefault="005C2B6E">
      <w:pPr>
        <w:pStyle w:val="Code"/>
      </w:pPr>
      <w:bookmarkStart w:id="894" w:name="CC_ac69c3b970379ad6b5995abbd25d0f23"/>
      <w:bookmarkEnd w:id="894"/>
      <w:r>
        <w:t>&lt;xs:complexType name="GridDisplayElementScore" xmlns:xs="http://www.w3.org/2001/XMLSch</w:t>
      </w:r>
      <w:r>
        <w:t>ema"&gt;</w:t>
      </w:r>
    </w:p>
    <w:p w:rsidR="006C26D4" w:rsidRDefault="005C2B6E">
      <w:pPr>
        <w:pStyle w:val="Code"/>
      </w:pPr>
      <w:r>
        <w:t xml:space="preserve">  &lt;xs:complexContent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895" w:name="section_8058e148fc0b4e049bbc7ab38e56fb39"/>
      <w:bookmarkStart w:id="896" w:name="_Toc134677686"/>
      <w:r>
        <w:t>GridDisplayElementTarget</w:t>
      </w:r>
      <w:bookmarkEnd w:id="895"/>
      <w:bookmarkEnd w:id="896"/>
      <w:r>
        <w:fldChar w:fldCharType="begin"/>
      </w:r>
      <w:r>
        <w:instrText xml:space="preserve"> XE "Messages:GridDisplayElementTarget complex type" </w:instrText>
      </w:r>
      <w:r>
        <w:fldChar w:fldCharType="end"/>
      </w:r>
      <w:r>
        <w:fldChar w:fldCharType="begin"/>
      </w:r>
      <w:r>
        <w:instrText xml:space="preserve"> XE "Complex types:GridDisplayElementT</w:instrText>
      </w:r>
      <w:r>
        <w:instrText xml:space="preserve">arget" </w:instrText>
      </w:r>
      <w:r>
        <w:fldChar w:fldCharType="end"/>
      </w:r>
      <w:r>
        <w:fldChar w:fldCharType="begin"/>
      </w:r>
      <w:r>
        <w:instrText xml:space="preserve"> XE "GridDisplayElementTarget complex type" </w:instrText>
      </w:r>
      <w:r>
        <w:fldChar w:fldCharType="end"/>
      </w:r>
    </w:p>
    <w:p w:rsidR="006C26D4" w:rsidRDefault="005C2B6E">
      <w:r>
        <w:rPr>
          <w:b/>
        </w:rPr>
        <w:t>Namespace:</w:t>
      </w:r>
      <w:r>
        <w:t xml:space="preserve"> http://www.microsoft.com/performancepoint/scorecards</w:t>
      </w:r>
    </w:p>
    <w:p w:rsidR="006C26D4" w:rsidRDefault="005C2B6E">
      <w:bookmarkStart w:id="897" w:name="CC_b9366172374d521ce52e365d6b21ec22"/>
      <w:bookmarkEnd w:id="897"/>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target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6C26D4" w:rsidRDefault="005C2B6E">
      <w:pPr>
        <w:pStyle w:val="Code"/>
      </w:pPr>
      <w:bookmarkStart w:id="898" w:name="CC_0de16c239e2b5ebd515c13994cdc9dc5"/>
      <w:bookmarkEnd w:id="898"/>
      <w:r>
        <w:t>&lt;xs:complexType name="GridDisplayElementTarget"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&lt;/xs:complex</w:t>
      </w:r>
      <w:r>
        <w:t>Type&gt;</w:t>
      </w:r>
    </w:p>
    <w:p w:rsidR="006C26D4" w:rsidRDefault="005C2B6E">
      <w:pPr>
        <w:pStyle w:val="Heading4"/>
      </w:pPr>
      <w:bookmarkStart w:id="899" w:name="section_6ee0fb90021148c081e5b0258fa547b0"/>
      <w:bookmarkStart w:id="900" w:name="_Toc134677687"/>
      <w:r>
        <w:t>GridDisplayElementText</w:t>
      </w:r>
      <w:bookmarkEnd w:id="899"/>
      <w:bookmarkEnd w:id="900"/>
      <w:r>
        <w:fldChar w:fldCharType="begin"/>
      </w:r>
      <w:r>
        <w:instrText xml:space="preserve"> XE "Messages:GridDisplayElementText complex type" </w:instrText>
      </w:r>
      <w:r>
        <w:fldChar w:fldCharType="end"/>
      </w:r>
      <w:r>
        <w:fldChar w:fldCharType="begin"/>
      </w:r>
      <w:r>
        <w:instrText xml:space="preserve"> XE "Complex types:GridDisplayElementText" </w:instrText>
      </w:r>
      <w:r>
        <w:fldChar w:fldCharType="end"/>
      </w:r>
      <w:r>
        <w:fldChar w:fldCharType="begin"/>
      </w:r>
      <w:r>
        <w:instrText xml:space="preserve"> XE "GridDisplayElementText complex type" </w:instrText>
      </w:r>
      <w:r>
        <w:fldChar w:fldCharType="end"/>
      </w:r>
    </w:p>
    <w:p w:rsidR="006C26D4" w:rsidRDefault="005C2B6E">
      <w:r>
        <w:rPr>
          <w:b/>
        </w:rPr>
        <w:t>Namespace:</w:t>
      </w:r>
      <w:r>
        <w:t xml:space="preserve"> http://www.microsoft.com/performancepoint/scorecards</w:t>
      </w:r>
    </w:p>
    <w:p w:rsidR="006C26D4" w:rsidRDefault="005C2B6E">
      <w:bookmarkStart w:id="901" w:name="CC_ebc9ad06f09b7c526e517f09113d6ace"/>
      <w:bookmarkEnd w:id="901"/>
      <w:r>
        <w:t xml:space="preserve">Specifies the </w:t>
      </w:r>
      <w:hyperlink w:anchor="Section_171e86061c6a4c97a1b4eb9208a10022" w:history="1">
        <w:r>
          <w:rPr>
            <w:rStyle w:val="Hyperlink"/>
          </w:rPr>
          <w:t>GridDisplayElement</w:t>
        </w:r>
      </w:hyperlink>
      <w:r>
        <w:t xml:space="preserve"> of a text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r>
        <w:t>GridDisplayElement.</w:t>
      </w:r>
    </w:p>
    <w:p w:rsidR="006C26D4" w:rsidRDefault="005C2B6E">
      <w:pPr>
        <w:pStyle w:val="Code"/>
      </w:pPr>
      <w:bookmarkStart w:id="902" w:name="CC_81b432d2cd8e5a60ce3780c0d983cfd3"/>
      <w:bookmarkEnd w:id="902"/>
      <w:r>
        <w:lastRenderedPageBreak/>
        <w:t>&lt;xs:complexType name="GridDisplayElementText"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base="tns:GridDisplayElement"/&gt;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903" w:name="section_4fd8fff5c83c43d3b6d62f69f414687a"/>
      <w:bookmarkStart w:id="904" w:name="_Toc134677688"/>
      <w:r>
        <w:t>GridDisplayElement</w:t>
      </w:r>
      <w:r>
        <w:t>Variance</w:t>
      </w:r>
      <w:bookmarkEnd w:id="903"/>
      <w:bookmarkEnd w:id="904"/>
      <w:r>
        <w:fldChar w:fldCharType="begin"/>
      </w:r>
      <w:r>
        <w:instrText xml:space="preserve"> XE "Messages:GridDisplayElementVariance complex type" </w:instrText>
      </w:r>
      <w:r>
        <w:fldChar w:fldCharType="end"/>
      </w:r>
      <w:r>
        <w:fldChar w:fldCharType="begin"/>
      </w:r>
      <w:r>
        <w:instrText xml:space="preserve"> XE "Complex types:GridDisplayElementVariance" </w:instrText>
      </w:r>
      <w:r>
        <w:fldChar w:fldCharType="end"/>
      </w:r>
      <w:r>
        <w:fldChar w:fldCharType="begin"/>
      </w:r>
      <w:r>
        <w:instrText xml:space="preserve"> XE "GridDisplayElementVariance complex type" </w:instrText>
      </w:r>
      <w:r>
        <w:fldChar w:fldCharType="end"/>
      </w:r>
    </w:p>
    <w:p w:rsidR="006C26D4" w:rsidRDefault="005C2B6E">
      <w:r>
        <w:rPr>
          <w:b/>
        </w:rPr>
        <w:t>Namespace:</w:t>
      </w:r>
      <w:r>
        <w:t xml:space="preserve"> http://www.microsoft.com/performancepoint/scorecards</w:t>
      </w:r>
    </w:p>
    <w:p w:rsidR="006C26D4" w:rsidRDefault="005C2B6E">
      <w:bookmarkStart w:id="905" w:name="CC_166f816afa783286efb23946344d35f7"/>
      <w:bookmarkEnd w:id="905"/>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 target’s variance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6C26D4" w:rsidRDefault="005C2B6E">
      <w:pPr>
        <w:pStyle w:val="Code"/>
      </w:pPr>
      <w:bookmarkStart w:id="906" w:name="CC_9042b0e6a5afae9dffeaf098b73ed520"/>
      <w:bookmarkEnd w:id="906"/>
      <w:r>
        <w:t>&lt;xs:complexType name="GridDisplayElementVariance" xmlns:xs="http://www.w3.org/2001/XMLSchema"&gt;</w:t>
      </w:r>
    </w:p>
    <w:p w:rsidR="006C26D4" w:rsidRDefault="005C2B6E">
      <w:pPr>
        <w:pStyle w:val="Code"/>
      </w:pPr>
      <w:r>
        <w:t xml:space="preserve">  &lt;xs:com</w:t>
      </w:r>
      <w:r>
        <w:t>plexContent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907" w:name="section_db05f7bb4b584a2d81255424e992abbf"/>
      <w:bookmarkStart w:id="908" w:name="_Toc134677689"/>
      <w:r>
        <w:t>GridFontInfo</w:t>
      </w:r>
      <w:bookmarkEnd w:id="907"/>
      <w:bookmarkEnd w:id="908"/>
      <w:r>
        <w:fldChar w:fldCharType="begin"/>
      </w:r>
      <w:r>
        <w:instrText xml:space="preserve"> XE "Messages:GridFontInfo complex type" </w:instrText>
      </w:r>
      <w:r>
        <w:fldChar w:fldCharType="end"/>
      </w:r>
      <w:r>
        <w:fldChar w:fldCharType="begin"/>
      </w:r>
      <w:r>
        <w:instrText xml:space="preserve"> XE "Complex types:GridFontInfo" </w:instrText>
      </w:r>
      <w:r>
        <w:fldChar w:fldCharType="end"/>
      </w:r>
      <w:r>
        <w:fldChar w:fldCharType="begin"/>
      </w:r>
      <w:r>
        <w:instrText xml:space="preserve"> XE "GridFontInfo complex type" </w:instrText>
      </w:r>
      <w:r>
        <w:fldChar w:fldCharType="end"/>
      </w:r>
    </w:p>
    <w:p w:rsidR="006C26D4" w:rsidRDefault="005C2B6E">
      <w:r>
        <w:rPr>
          <w:b/>
        </w:rPr>
        <w:t>Namespace:</w:t>
      </w:r>
      <w:r>
        <w:t xml:space="preserve"> http://www.microsoft.com/performancepoint/scorecards</w:t>
      </w:r>
    </w:p>
    <w:p w:rsidR="006C26D4" w:rsidRDefault="005C2B6E">
      <w:bookmarkStart w:id="909" w:name="CC_f4011fc2fbcc71e19306ee0ffbbae421"/>
      <w:bookmarkEnd w:id="909"/>
      <w:r>
        <w:t xml:space="preserve">This class represents the font display options for the </w:t>
      </w:r>
      <w:hyperlink w:anchor="Section_40bbf6893d9a484c8ebb97c99c9eaa01" w:history="1">
        <w:r>
          <w:rPr>
            <w:rStyle w:val="Hyperlink"/>
          </w:rPr>
          <w:t>GridCell</w:t>
        </w:r>
      </w:hyperlink>
      <w:r>
        <w:t xml:space="preserve"> contents.</w:t>
      </w:r>
    </w:p>
    <w:p w:rsidR="006C26D4" w:rsidRDefault="005C2B6E">
      <w:pPr>
        <w:pStyle w:val="Code"/>
      </w:pPr>
      <w:bookmarkStart w:id="910" w:name="CC_7f5cba193ba04977cda7faad879eee79"/>
      <w:bookmarkEnd w:id="910"/>
      <w:r>
        <w:t>&lt;xs:complexType name="GridFontInfo" xmlns:xs="http://www.w</w:t>
      </w:r>
      <w:r>
        <w:t>3.org/2001/XMLSchema"&gt;</w:t>
      </w:r>
    </w:p>
    <w:p w:rsidR="006C26D4" w:rsidRDefault="005C2B6E">
      <w:pPr>
        <w:pStyle w:val="Code"/>
      </w:pPr>
      <w:r>
        <w:t xml:space="preserve">  &lt;xs:attribute name="FamilyName" type="xs:string"/&gt;</w:t>
      </w:r>
    </w:p>
    <w:p w:rsidR="006C26D4" w:rsidRDefault="005C2B6E">
      <w:pPr>
        <w:pStyle w:val="Code"/>
      </w:pPr>
      <w:r>
        <w:t xml:space="preserve">  &lt;xs:attribute name="SizeInPoints" type="xs:float" use="required"/&gt;</w:t>
      </w:r>
    </w:p>
    <w:p w:rsidR="006C26D4" w:rsidRDefault="005C2B6E">
      <w:pPr>
        <w:pStyle w:val="Code"/>
      </w:pPr>
      <w:r>
        <w:t xml:space="preserve">  &lt;xs:attribute name="Bold" type="tns:Trinary" use="required"/&gt;</w:t>
      </w:r>
    </w:p>
    <w:p w:rsidR="006C26D4" w:rsidRDefault="005C2B6E">
      <w:pPr>
        <w:pStyle w:val="Code"/>
      </w:pPr>
      <w:r>
        <w:t xml:space="preserve">  &lt;xs:attribute name="Italic"</w:t>
      </w:r>
      <w:r>
        <w:t xml:space="preserve"> type="tns:Trinary" use="required"/&gt;</w:t>
      </w:r>
    </w:p>
    <w:p w:rsidR="006C26D4" w:rsidRDefault="005C2B6E">
      <w:pPr>
        <w:pStyle w:val="Code"/>
      </w:pPr>
      <w:r>
        <w:t xml:space="preserve">  &lt;xs:attribute name="Underline" type="tns:Trinary" use="required"/&gt;</w:t>
      </w:r>
    </w:p>
    <w:p w:rsidR="006C26D4" w:rsidRDefault="005C2B6E">
      <w:pPr>
        <w:pStyle w:val="Code"/>
      </w:pPr>
      <w:r>
        <w:t xml:space="preserve">  &lt;xs:attribute name="Strikeout" type="tns:Trinary" use="required"/&gt;</w:t>
      </w:r>
    </w:p>
    <w:p w:rsidR="006C26D4" w:rsidRDefault="005C2B6E">
      <w:pPr>
        <w:pStyle w:val="Code"/>
      </w:pPr>
      <w:r>
        <w:t>&lt;/xs:complexType&gt;</w:t>
      </w:r>
    </w:p>
    <w:p w:rsidR="006C26D4" w:rsidRDefault="005C2B6E">
      <w:bookmarkStart w:id="911" w:name="CC_ea755256fd38644fe24f82c2841fea80"/>
      <w:bookmarkEnd w:id="911"/>
      <w:r>
        <w:rPr>
          <w:b/>
        </w:rPr>
        <w:t xml:space="preserve">FamilyName: </w:t>
      </w:r>
      <w:r>
        <w:t>The family name of the font. This value MUST be pre</w:t>
      </w:r>
      <w:r>
        <w:t>sent.</w:t>
      </w:r>
    </w:p>
    <w:p w:rsidR="006C26D4" w:rsidRDefault="005C2B6E">
      <w:bookmarkStart w:id="912" w:name="CC_e6271f5499b6e50b594724cab6dc08d8"/>
      <w:bookmarkEnd w:id="912"/>
      <w:r>
        <w:rPr>
          <w:b/>
        </w:rPr>
        <w:t xml:space="preserve">SizeInPoints: </w:t>
      </w:r>
      <w:r>
        <w:t>The font size in points. This value MUST be present.</w:t>
      </w:r>
    </w:p>
    <w:p w:rsidR="006C26D4" w:rsidRDefault="005C2B6E">
      <w:bookmarkStart w:id="913" w:name="CC_a374cbe4cb1531a79d341334f255652a"/>
      <w:bookmarkEnd w:id="913"/>
      <w:r>
        <w:rPr>
          <w:b/>
        </w:rPr>
        <w:t xml:space="preserve">Bold: </w:t>
      </w:r>
      <w:r>
        <w:t xml:space="preserve">Specifies whether the font is bold. This value MUST be set in the form of </w:t>
      </w:r>
      <w:hyperlink w:anchor="Section_85888ffb0f514c2e90839b33165f6aea" w:history="1">
        <w:r>
          <w:rPr>
            <w:rStyle w:val="Hyperlink"/>
          </w:rPr>
          <w:t>Trinary</w:t>
        </w:r>
      </w:hyperlink>
      <w:r>
        <w:t xml:space="preserve"> and MUST be present.</w:t>
      </w:r>
    </w:p>
    <w:p w:rsidR="006C26D4" w:rsidRDefault="005C2B6E">
      <w:bookmarkStart w:id="914" w:name="CC_c31a1792060a320aeef30ccc90f927c3"/>
      <w:bookmarkEnd w:id="914"/>
      <w:r>
        <w:rPr>
          <w:b/>
        </w:rPr>
        <w:t xml:space="preserve">Italic: </w:t>
      </w:r>
      <w:r>
        <w:t>Specif</w:t>
      </w:r>
      <w:r>
        <w:t>ies whether the font is italicized. This value MUST be set in the form of Trinary and MUST be present.</w:t>
      </w:r>
    </w:p>
    <w:p w:rsidR="006C26D4" w:rsidRDefault="005C2B6E">
      <w:bookmarkStart w:id="915" w:name="CC_aeb545252f511edd8915c1e61da62b60"/>
      <w:bookmarkEnd w:id="915"/>
      <w:r>
        <w:rPr>
          <w:b/>
        </w:rPr>
        <w:t xml:space="preserve">Underline: </w:t>
      </w:r>
      <w:r>
        <w:t>Specifies whether the font is underlined. This value MUST be set in the form of Trinary and MUST be present.</w:t>
      </w:r>
    </w:p>
    <w:p w:rsidR="006C26D4" w:rsidRDefault="005C2B6E">
      <w:bookmarkStart w:id="916" w:name="CC_ab91bbc1bc68b97094f3de3a211b9266"/>
      <w:bookmarkEnd w:id="916"/>
      <w:r>
        <w:rPr>
          <w:b/>
        </w:rPr>
        <w:t xml:space="preserve">Strikeout: </w:t>
      </w:r>
      <w:r>
        <w:t xml:space="preserve">Specifies whether the </w:t>
      </w:r>
      <w:r>
        <w:t>font has a strikethrough. This value MUST be set in the form of Trinary and MUST be present.</w:t>
      </w:r>
    </w:p>
    <w:p w:rsidR="006C26D4" w:rsidRDefault="005C2B6E">
      <w:pPr>
        <w:pStyle w:val="Heading4"/>
      </w:pPr>
      <w:bookmarkStart w:id="917" w:name="section_df402f28278b46e9a4940d9aea7c57af"/>
      <w:bookmarkStart w:id="918" w:name="_Toc134677690"/>
      <w:r>
        <w:t>GridFormatInfo</w:t>
      </w:r>
      <w:bookmarkEnd w:id="917"/>
      <w:bookmarkEnd w:id="918"/>
      <w:r>
        <w:fldChar w:fldCharType="begin"/>
      </w:r>
      <w:r>
        <w:instrText xml:space="preserve"> XE "Messages:GridFormatInfo complex type" </w:instrText>
      </w:r>
      <w:r>
        <w:fldChar w:fldCharType="end"/>
      </w:r>
      <w:r>
        <w:fldChar w:fldCharType="begin"/>
      </w:r>
      <w:r>
        <w:instrText xml:space="preserve"> XE "Complex types:GridFormatInfo" </w:instrText>
      </w:r>
      <w:r>
        <w:fldChar w:fldCharType="end"/>
      </w:r>
      <w:r>
        <w:fldChar w:fldCharType="begin"/>
      </w:r>
      <w:r>
        <w:instrText xml:space="preserve"> XE "GridFormatInfo complex type" </w:instrText>
      </w:r>
      <w:r>
        <w:fldChar w:fldCharType="end"/>
      </w:r>
    </w:p>
    <w:p w:rsidR="006C26D4" w:rsidRDefault="005C2B6E">
      <w:r>
        <w:rPr>
          <w:b/>
        </w:rPr>
        <w:t>Namespace:</w:t>
      </w:r>
      <w:r>
        <w:t xml:space="preserve"> http://www.microsof</w:t>
      </w:r>
      <w:r>
        <w:t>t.com/performancepoint/scorecards</w:t>
      </w:r>
    </w:p>
    <w:p w:rsidR="006C26D4" w:rsidRDefault="005C2B6E">
      <w:bookmarkStart w:id="919" w:name="CC_83674c40826c1bdaf700558ac8c83b4e"/>
      <w:bookmarkEnd w:id="919"/>
      <w:r>
        <w:t xml:space="preserve">This class represents the display format settings for the </w:t>
      </w:r>
      <w:hyperlink w:anchor="Section_40bbf6893d9a484c8ebb97c99c9eaa01" w:history="1">
        <w:r>
          <w:rPr>
            <w:rStyle w:val="Hyperlink"/>
          </w:rPr>
          <w:t>GridCell</w:t>
        </w:r>
      </w:hyperlink>
      <w:r>
        <w:t xml:space="preserve"> contents.</w:t>
      </w:r>
    </w:p>
    <w:p w:rsidR="006C26D4" w:rsidRDefault="005C2B6E">
      <w:pPr>
        <w:pStyle w:val="Code"/>
      </w:pPr>
      <w:bookmarkStart w:id="920" w:name="CC_d15390423ba8b753da77b24aeb3b81ad"/>
      <w:bookmarkEnd w:id="920"/>
      <w:r>
        <w:lastRenderedPageBreak/>
        <w:t>&lt;xs:complexType name="GridFormatInfo" xmlns:xs="http://www.w3.org/2001/XMLSchema"&gt;</w:t>
      </w:r>
    </w:p>
    <w:p w:rsidR="006C26D4" w:rsidRDefault="005C2B6E">
      <w:pPr>
        <w:pStyle w:val="Code"/>
      </w:pPr>
      <w:r>
        <w:t xml:space="preserve">  </w:t>
      </w:r>
      <w:r>
        <w:t>&lt;xs:sequence&gt;</w:t>
      </w:r>
    </w:p>
    <w:p w:rsidR="006C26D4" w:rsidRDefault="005C2B6E">
      <w:pPr>
        <w:pStyle w:val="Code"/>
      </w:pPr>
      <w:r>
        <w:t xml:space="preserve">    &lt;xs:element minOccurs="0" maxOccurs="1" name="FontInfo" type="tns:GridFontInfo"/&gt;</w:t>
      </w:r>
    </w:p>
    <w:p w:rsidR="006C26D4" w:rsidRDefault="005C2B6E">
      <w:pPr>
        <w:pStyle w:val="Code"/>
      </w:pPr>
      <w:r>
        <w:t xml:space="preserve">    &lt;xs:element minOccurs="0" maxOccurs="1" name="ForeColor" type="tns:GridColor"/&gt;</w:t>
      </w:r>
    </w:p>
    <w:p w:rsidR="006C26D4" w:rsidRDefault="005C2B6E">
      <w:pPr>
        <w:pStyle w:val="Code"/>
      </w:pPr>
      <w:r>
        <w:t xml:space="preserve">    &lt;xs:element minOccurs="0" maxOccurs="1" name="BackColor" type="tns:G</w:t>
      </w:r>
      <w:r>
        <w:t>ridColor"/&gt;</w:t>
      </w:r>
    </w:p>
    <w:p w:rsidR="006C26D4" w:rsidRDefault="005C2B6E">
      <w:pPr>
        <w:pStyle w:val="Code"/>
      </w:pPr>
      <w:r>
        <w:t xml:space="preserve">  &lt;/xs:sequence&gt;</w:t>
      </w:r>
    </w:p>
    <w:p w:rsidR="006C26D4" w:rsidRDefault="005C2B6E">
      <w:pPr>
        <w:pStyle w:val="Code"/>
      </w:pPr>
      <w:r>
        <w:t xml:space="preserve">  &lt;xs:attribute name="TextWrap" type="tns:Trinary" use="required"/&gt;</w:t>
      </w:r>
    </w:p>
    <w:p w:rsidR="006C26D4" w:rsidRDefault="005C2B6E">
      <w:pPr>
        <w:pStyle w:val="Code"/>
      </w:pPr>
      <w:r>
        <w:t xml:space="preserve">  &lt;xs:attribute name="VerticalAlignment" type="tns:VerticalAlignments" use="required"/&gt;</w:t>
      </w:r>
    </w:p>
    <w:p w:rsidR="006C26D4" w:rsidRDefault="005C2B6E">
      <w:pPr>
        <w:pStyle w:val="Code"/>
      </w:pPr>
      <w:r>
        <w:t xml:space="preserve">  &lt;xs:attribute name="HorizontalAlignment"</w:t>
      </w:r>
      <w:r>
        <w:t xml:space="preserve"> type="tns:HorizontalAlignments" use="required"/&gt;</w:t>
      </w:r>
    </w:p>
    <w:p w:rsidR="006C26D4" w:rsidRDefault="005C2B6E">
      <w:pPr>
        <w:pStyle w:val="Code"/>
      </w:pPr>
      <w:r>
        <w:t>&lt;/xs:complexType&gt;</w:t>
      </w:r>
    </w:p>
    <w:p w:rsidR="006C26D4" w:rsidRDefault="005C2B6E">
      <w:bookmarkStart w:id="921" w:name="CC_0019811772f0ee079abf8c3635928d72"/>
      <w:bookmarkEnd w:id="921"/>
      <w:r>
        <w:rPr>
          <w:b/>
        </w:rPr>
        <w:t xml:space="preserve">FontInfo: </w:t>
      </w:r>
      <w:r>
        <w:t xml:space="preserve">The font information of the GridCell contents, as defined in </w:t>
      </w:r>
      <w:hyperlink w:anchor="Section_db05f7bb4b584a2d81255424e992abbf" w:history="1">
        <w:r>
          <w:rPr>
            <w:rStyle w:val="Hyperlink"/>
          </w:rPr>
          <w:t>GridFontInfo</w:t>
        </w:r>
      </w:hyperlink>
      <w:r>
        <w:t>.</w:t>
      </w:r>
    </w:p>
    <w:p w:rsidR="006C26D4" w:rsidRDefault="005C2B6E">
      <w:bookmarkStart w:id="922" w:name="CC_3be72b296ddc3720dcf4d2d1eb9b079c"/>
      <w:bookmarkEnd w:id="922"/>
      <w:r>
        <w:rPr>
          <w:b/>
        </w:rPr>
        <w:t xml:space="preserve">ForeColor: </w:t>
      </w:r>
      <w:r>
        <w:t>The font color of the GridCell c</w:t>
      </w:r>
      <w:r>
        <w:t xml:space="preserve">ontents, as defined in </w:t>
      </w:r>
      <w:hyperlink w:anchor="Section_1a48b1a93c21433cba5f3a5d615cadad" w:history="1">
        <w:r>
          <w:rPr>
            <w:rStyle w:val="Hyperlink"/>
          </w:rPr>
          <w:t>GridColor</w:t>
        </w:r>
      </w:hyperlink>
      <w:r>
        <w:t>.</w:t>
      </w:r>
    </w:p>
    <w:p w:rsidR="006C26D4" w:rsidRDefault="005C2B6E">
      <w:bookmarkStart w:id="923" w:name="CC_fcb83a8edcb13c40f3cf6d813d169bcb"/>
      <w:bookmarkEnd w:id="923"/>
      <w:r>
        <w:rPr>
          <w:b/>
        </w:rPr>
        <w:t xml:space="preserve">BackColor: </w:t>
      </w:r>
      <w:r>
        <w:t>The background color of the GridCell contents, as defined in GridColor.</w:t>
      </w:r>
    </w:p>
    <w:p w:rsidR="006C26D4" w:rsidRDefault="005C2B6E">
      <w:bookmarkStart w:id="924" w:name="CC_19f686630052730b76feed7caf0a0576"/>
      <w:bookmarkEnd w:id="924"/>
      <w:r>
        <w:rPr>
          <w:b/>
        </w:rPr>
        <w:t xml:space="preserve">TextWrap: </w:t>
      </w:r>
      <w:r>
        <w:t>Specifies whether the contents of a GridCell wraps. This value MUST b</w:t>
      </w:r>
      <w:r>
        <w:t xml:space="preserve">e set in the form of </w:t>
      </w:r>
      <w:hyperlink w:anchor="Section_85888ffb0f514c2e90839b33165f6aea" w:history="1">
        <w:r>
          <w:rPr>
            <w:rStyle w:val="Hyperlink"/>
          </w:rPr>
          <w:t>Trinary</w:t>
        </w:r>
      </w:hyperlink>
      <w:r>
        <w:t xml:space="preserve"> and MUST be present.</w:t>
      </w:r>
    </w:p>
    <w:p w:rsidR="006C26D4" w:rsidRDefault="005C2B6E">
      <w:bookmarkStart w:id="925" w:name="CC_657a7550d7f3106b348ba29dbb8234ce"/>
      <w:bookmarkEnd w:id="925"/>
      <w:r>
        <w:rPr>
          <w:b/>
        </w:rPr>
        <w:t xml:space="preserve">VerticalAlignment: </w:t>
      </w:r>
      <w:r>
        <w:t xml:space="preserve"> The vertical alignment of the GridCell contents. This value MUST be set in the form of </w:t>
      </w:r>
      <w:hyperlink w:anchor="Section_3324c295a9264fc29633e2584760be8b" w:history="1">
        <w:r>
          <w:rPr>
            <w:rStyle w:val="Hyperlink"/>
          </w:rPr>
          <w:t>VerticalAlignments</w:t>
        </w:r>
      </w:hyperlink>
      <w:r>
        <w:t xml:space="preserve"> and MUST be present.</w:t>
      </w:r>
    </w:p>
    <w:p w:rsidR="006C26D4" w:rsidRDefault="005C2B6E">
      <w:bookmarkStart w:id="926" w:name="CC_5ef4f0976227de81a50e0f49b3de25fd"/>
      <w:bookmarkEnd w:id="926"/>
      <w:r>
        <w:rPr>
          <w:b/>
        </w:rPr>
        <w:t xml:space="preserve">HorizontalAlignment: </w:t>
      </w:r>
      <w:r>
        <w:t xml:space="preserve"> The horizontal alignment of the GridCell contents. This value MUST be set in the form of </w:t>
      </w:r>
      <w:hyperlink w:anchor="Section_942f94ec2d4d46948a2c15a35759a47d" w:history="1">
        <w:r>
          <w:rPr>
            <w:rStyle w:val="Hyperlink"/>
          </w:rPr>
          <w:t>HorizontalAlignments</w:t>
        </w:r>
      </w:hyperlink>
      <w:r>
        <w:t xml:space="preserve"> and MUST be present.</w:t>
      </w:r>
    </w:p>
    <w:p w:rsidR="006C26D4" w:rsidRDefault="005C2B6E">
      <w:pPr>
        <w:pStyle w:val="Heading4"/>
      </w:pPr>
      <w:bookmarkStart w:id="927" w:name="section_319ce64c18ee48e881683221d36d3cfb"/>
      <w:bookmarkStart w:id="928" w:name="_Toc134677691"/>
      <w:r>
        <w:t>GridHeaderItem</w:t>
      </w:r>
      <w:bookmarkEnd w:id="927"/>
      <w:bookmarkEnd w:id="928"/>
      <w:r>
        <w:fldChar w:fldCharType="begin"/>
      </w:r>
      <w:r>
        <w:instrText xml:space="preserve"> XE "Messages:GridHeaderItem complex type" </w:instrText>
      </w:r>
      <w:r>
        <w:fldChar w:fldCharType="end"/>
      </w:r>
      <w:r>
        <w:fldChar w:fldCharType="begin"/>
      </w:r>
      <w:r>
        <w:instrText xml:space="preserve"> XE "Complex types:GridHeaderItem" </w:instrText>
      </w:r>
      <w:r>
        <w:fldChar w:fldCharType="end"/>
      </w:r>
      <w:r>
        <w:fldChar w:fldCharType="begin"/>
      </w:r>
      <w:r>
        <w:instrText xml:space="preserve"> XE "GridHeaderItem complex type" </w:instrText>
      </w:r>
      <w:r>
        <w:fldChar w:fldCharType="end"/>
      </w:r>
    </w:p>
    <w:p w:rsidR="006C26D4" w:rsidRDefault="005C2B6E">
      <w:r>
        <w:rPr>
          <w:b/>
        </w:rPr>
        <w:t>Namespace:</w:t>
      </w:r>
      <w:r>
        <w:t xml:space="preserve"> http://www.microsoft.com/performancepoint/scorecards</w:t>
      </w:r>
    </w:p>
    <w:p w:rsidR="006C26D4" w:rsidRDefault="005C2B6E">
      <w:bookmarkStart w:id="929" w:name="CC_1dd48ced3b248a7ebdd6d3093ec0b519"/>
      <w:bookmarkEnd w:id="929"/>
      <w:r>
        <w:t xml:space="preserve">The </w:t>
      </w:r>
      <w:r>
        <w:rPr>
          <w:b/>
        </w:rPr>
        <w:t>GridHeaderItem</w:t>
      </w:r>
      <w:r>
        <w:t xml:space="preserve"> complex type specifies the header that represents a row or a column node in a </w:t>
      </w:r>
      <w:hyperlink w:anchor="gt_5692b5ad-307e-49fa-85e8-e1cbf470659f">
        <w:r>
          <w:rPr>
            <w:rStyle w:val="HyperlinkGreen"/>
            <w:b/>
          </w:rPr>
          <w:t>scorecard</w:t>
        </w:r>
      </w:hyperlink>
      <w:r>
        <w:t>.</w:t>
      </w:r>
    </w:p>
    <w:p w:rsidR="006C26D4" w:rsidRDefault="005C2B6E">
      <w:pPr>
        <w:pStyle w:val="Code"/>
      </w:pPr>
      <w:bookmarkStart w:id="930" w:name="CC_a8b57f3e4fbd358e2aba7c142c142438"/>
      <w:bookmarkEnd w:id="930"/>
      <w:r>
        <w:t>&lt;xs:complexType name="GridHeaderItem" xmlns:xs="http://www.w3.org/2001/XMLSchema"&gt;</w:t>
      </w:r>
    </w:p>
    <w:p w:rsidR="006C26D4" w:rsidRDefault="005C2B6E">
      <w:pPr>
        <w:pStyle w:val="Code"/>
      </w:pPr>
      <w:r>
        <w:t xml:space="preserve">  &lt;xs:s</w:t>
      </w:r>
      <w:r>
        <w:t>equence&gt;</w:t>
      </w:r>
    </w:p>
    <w:p w:rsidR="006C26D4" w:rsidRDefault="005C2B6E">
      <w:pPr>
        <w:pStyle w:val="Code"/>
      </w:pPr>
      <w:r>
        <w:t xml:space="preserve">    &lt;xs:element minOccurs="0" maxOccurs="1" name="HeaderFormatInfo" type="tns:GridFormatInfo"/&gt;</w:t>
      </w:r>
    </w:p>
    <w:p w:rsidR="006C26D4" w:rsidRDefault="005C2B6E">
      <w:pPr>
        <w:pStyle w:val="Code"/>
      </w:pPr>
      <w:r>
        <w:t xml:space="preserve">    &lt;xs:element minOccurs="0" maxOccurs="1" name="CellFormatInfo" type="tns:GridFormatInfo"/&gt;</w:t>
      </w:r>
    </w:p>
    <w:p w:rsidR="006C26D4" w:rsidRDefault="005C2B6E">
      <w:pPr>
        <w:pStyle w:val="Code"/>
      </w:pPr>
      <w:r>
        <w:t xml:space="preserve">    &lt;xs:element minOccurs="0" maxOccurs="1" name="Childre</w:t>
      </w:r>
      <w:r>
        <w:t>n" type="tns:ArrayOfGridHeaderItem"/&gt;</w:t>
      </w:r>
    </w:p>
    <w:p w:rsidR="006C26D4" w:rsidRDefault="005C2B6E">
      <w:pPr>
        <w:pStyle w:val="Code"/>
      </w:pPr>
      <w:r>
        <w:t xml:space="preserve">    &lt;xs:element minOccurs="0" maxOccurs="1" name="SerializeTag"/&gt;</w:t>
      </w:r>
    </w:p>
    <w:p w:rsidR="006C26D4" w:rsidRDefault="005C2B6E">
      <w:pPr>
        <w:pStyle w:val="Code"/>
      </w:pPr>
      <w:r>
        <w:t xml:space="preserve">    &lt;xs:element minOccurs="0" maxOccurs="1" name="DimensionMember" type="tns:Member"/&gt;</w:t>
      </w:r>
    </w:p>
    <w:p w:rsidR="006C26D4" w:rsidRDefault="005C2B6E">
      <w:pPr>
        <w:pStyle w:val="Code"/>
      </w:pPr>
      <w:r>
        <w:t xml:space="preserve">    &lt;xs:element minOccurs="0" maxOccurs="1" name="OverrideIndicat</w:t>
      </w:r>
      <w:r>
        <w:t>orLocation" type="tns:RepositoryLocation"/&gt;</w:t>
      </w:r>
    </w:p>
    <w:p w:rsidR="006C26D4" w:rsidRDefault="005C2B6E">
      <w:pPr>
        <w:pStyle w:val="Code"/>
      </w:pPr>
      <w:r>
        <w:t xml:space="preserve">    &lt;xs:element minOccurs="0" maxOccurs="1" name="Banding" type="tns:Banding"/&gt;</w:t>
      </w:r>
    </w:p>
    <w:p w:rsidR="006C26D4" w:rsidRDefault="005C2B6E">
      <w:pPr>
        <w:pStyle w:val="Code"/>
      </w:pPr>
      <w:r>
        <w:t xml:space="preserve">    &lt;xs:element minOccurs="0" maxOccurs="1" name="LinkedKpiLocation" type="tns:RepositoryLocation"/&gt;</w:t>
      </w:r>
    </w:p>
    <w:p w:rsidR="006C26D4" w:rsidRDefault="005C2B6E">
      <w:pPr>
        <w:pStyle w:val="Code"/>
      </w:pPr>
      <w:r>
        <w:t xml:space="preserve">    &lt;xs:element minOccurs="0" m</w:t>
      </w:r>
      <w:r>
        <w:t>axOccurs="1" name="BpmProperties" type="tns:ArrayOfBpmProperty"/&gt;</w:t>
      </w:r>
    </w:p>
    <w:p w:rsidR="006C26D4" w:rsidRDefault="005C2B6E">
      <w:pPr>
        <w:pStyle w:val="Code"/>
      </w:pPr>
      <w:r>
        <w:t xml:space="preserve">    &lt;xs:element minOccurs="0" maxOccurs="1" name="TargetSettings" type="tns:GridTargetSettings"/&gt;</w:t>
      </w:r>
    </w:p>
    <w:p w:rsidR="006C26D4" w:rsidRDefault="005C2B6E">
      <w:pPr>
        <w:pStyle w:val="Code"/>
      </w:pPr>
      <w:r>
        <w:t xml:space="preserve">    &lt;xs:element minOccurs="0" maxOccurs="1" name="TrendIndicatorLocation" type="tns:Reposito</w:t>
      </w:r>
      <w:r>
        <w:t>ryLocation"/&gt;</w:t>
      </w:r>
    </w:p>
    <w:p w:rsidR="006C26D4" w:rsidRDefault="005C2B6E">
      <w:pPr>
        <w:pStyle w:val="Code"/>
      </w:pPr>
      <w:r>
        <w:t xml:space="preserve">  &lt;/xs:sequence&gt;</w:t>
      </w:r>
    </w:p>
    <w:p w:rsidR="006C26D4" w:rsidRDefault="005C2B6E">
      <w:pPr>
        <w:pStyle w:val="Code"/>
      </w:pPr>
      <w:r>
        <w:t xml:space="preserve">  &lt;xs:attribute name="Id" type="xs:int" use="required"/&gt;</w:t>
      </w:r>
    </w:p>
    <w:p w:rsidR="006C26D4" w:rsidRDefault="005C2B6E">
      <w:pPr>
        <w:pStyle w:val="Code"/>
      </w:pPr>
      <w:r>
        <w:t xml:space="preserve">  &lt;xs:attribute name="Guid" xmlns:s1="http://microsoft.com/wsdl/types/" type="s1:guid" use="required"/&gt;</w:t>
      </w:r>
    </w:p>
    <w:p w:rsidR="006C26D4" w:rsidRDefault="005C2B6E">
      <w:pPr>
        <w:pStyle w:val="Code"/>
      </w:pPr>
      <w:r>
        <w:t xml:space="preserve">  &lt;xs:attribute name="DefinitionGuid" xmlns:s1="http://microsoft</w:t>
      </w:r>
      <w:r>
        <w:t>.com/wsdl/types/" type="s1:guid" use="required"/&gt;</w:t>
      </w:r>
    </w:p>
    <w:p w:rsidR="006C26D4" w:rsidRDefault="005C2B6E">
      <w:pPr>
        <w:pStyle w:val="Code"/>
      </w:pPr>
      <w:r>
        <w:t xml:space="preserve">  &lt;xs:attribute name="DisplayText" type="xs:string"/&gt;</w:t>
      </w:r>
    </w:p>
    <w:p w:rsidR="006C26D4" w:rsidRDefault="005C2B6E">
      <w:pPr>
        <w:pStyle w:val="Code"/>
      </w:pPr>
      <w:r>
        <w:t xml:space="preserve">  &lt;xs:attribute name="DimensionName" type="xs:string"/&gt;</w:t>
      </w:r>
    </w:p>
    <w:p w:rsidR="006C26D4" w:rsidRDefault="005C2B6E">
      <w:pPr>
        <w:pStyle w:val="Code"/>
      </w:pPr>
      <w:r>
        <w:t xml:space="preserve">  &lt;xs:attribute name="DimensionValue" type="xs:string"/&gt;</w:t>
      </w:r>
    </w:p>
    <w:p w:rsidR="006C26D4" w:rsidRDefault="005C2B6E">
      <w:pPr>
        <w:pStyle w:val="Code"/>
      </w:pPr>
      <w:r>
        <w:t xml:space="preserve">  &lt;xs:attribute name="HeaderType"</w:t>
      </w:r>
      <w:r>
        <w:t xml:space="preserve"> type="tns:ScorecardNodeTypes" use="required"/&gt;</w:t>
      </w:r>
    </w:p>
    <w:p w:rsidR="006C26D4" w:rsidRDefault="005C2B6E">
      <w:pPr>
        <w:pStyle w:val="Code"/>
      </w:pPr>
      <w:r>
        <w:t xml:space="preserve">  &lt;xs:attribute name="GroupId" type="xs:int" use="required"/&gt;</w:t>
      </w:r>
    </w:p>
    <w:p w:rsidR="006C26D4" w:rsidRDefault="005C2B6E">
      <w:pPr>
        <w:pStyle w:val="Code"/>
      </w:pPr>
      <w:r>
        <w:lastRenderedPageBreak/>
        <w:t xml:space="preserve">  &lt;xs:attribute name="Depth" type="xs:int" use="required"/&gt;</w:t>
      </w:r>
    </w:p>
    <w:p w:rsidR="006C26D4" w:rsidRDefault="005C2B6E">
      <w:pPr>
        <w:pStyle w:val="Code"/>
      </w:pPr>
      <w:r>
        <w:t xml:space="preserve">  &lt;xs:attribute name="DescendantSpan" type="xs:int" use="required"/&gt;</w:t>
      </w:r>
    </w:p>
    <w:p w:rsidR="006C26D4" w:rsidRDefault="005C2B6E">
      <w:pPr>
        <w:pStyle w:val="Code"/>
      </w:pPr>
      <w:r>
        <w:t xml:space="preserve">  &lt;xs:attribute n</w:t>
      </w:r>
      <w:r>
        <w:t>ame="LeafSpan" type="xs:int" use="required"/&gt;</w:t>
      </w:r>
    </w:p>
    <w:p w:rsidR="006C26D4" w:rsidRDefault="005C2B6E">
      <w:pPr>
        <w:pStyle w:val="Code"/>
      </w:pPr>
      <w:r>
        <w:t xml:space="preserve">  &lt;xs:attribute name="IsCollapsed" type="xs:boolean" use="required"/&gt;</w:t>
      </w:r>
    </w:p>
    <w:p w:rsidR="006C26D4" w:rsidRDefault="005C2B6E">
      <w:pPr>
        <w:pStyle w:val="Code"/>
      </w:pPr>
      <w:r>
        <w:t xml:space="preserve">  &lt;xs:attribute name="IsDynamicCellExpansionEnabled" type="xs:boolean" use="required"/&gt;</w:t>
      </w:r>
    </w:p>
    <w:p w:rsidR="006C26D4" w:rsidRDefault="005C2B6E">
      <w:pPr>
        <w:pStyle w:val="Code"/>
      </w:pPr>
      <w:r>
        <w:t xml:space="preserve">  &lt;xs:attribute name="IsDrillEnabled" type="xs:boole</w:t>
      </w:r>
      <w:r>
        <w:t>an" use="required"/&gt;</w:t>
      </w:r>
    </w:p>
    <w:p w:rsidR="006C26D4" w:rsidRDefault="005C2B6E">
      <w:pPr>
        <w:pStyle w:val="Code"/>
      </w:pPr>
      <w:r>
        <w:t xml:space="preserve">  &lt;xs:attribute name="IsDrillDownDisabled" type="xs:boolean" use="required"/&gt;</w:t>
      </w:r>
    </w:p>
    <w:p w:rsidR="006C26D4" w:rsidRDefault="005C2B6E">
      <w:pPr>
        <w:pStyle w:val="Code"/>
      </w:pPr>
      <w:r>
        <w:t xml:space="preserve">  &lt;xs:attribute name="IsDrillUpDisabled" type="xs:boolean" use="required"/&gt;</w:t>
      </w:r>
    </w:p>
    <w:p w:rsidR="006C26D4" w:rsidRDefault="005C2B6E">
      <w:pPr>
        <w:pStyle w:val="Code"/>
      </w:pPr>
      <w:r>
        <w:t xml:space="preserve">  &lt;xs:attribute name="IsDynamicallyExpandedHeader" type="xs:boolean"</w:t>
      </w:r>
      <w:r>
        <w:t xml:space="preserve"> use="required"/&gt;</w:t>
      </w:r>
    </w:p>
    <w:p w:rsidR="006C26D4" w:rsidRDefault="005C2B6E">
      <w:pPr>
        <w:pStyle w:val="Code"/>
      </w:pPr>
      <w:r>
        <w:t xml:space="preserve">  &lt;xs:attribute name="IsCellHidden" type="xs:boolean" use="required"/&gt;</w:t>
      </w:r>
    </w:p>
    <w:p w:rsidR="006C26D4" w:rsidRDefault="005C2B6E">
      <w:pPr>
        <w:pStyle w:val="Code"/>
      </w:pPr>
      <w:r>
        <w:t xml:space="preserve">  &lt;xs:attribute name="IsPathHidden" type="xs:boolean" use="required"/&gt;</w:t>
      </w:r>
    </w:p>
    <w:p w:rsidR="006C26D4" w:rsidRDefault="005C2B6E">
      <w:pPr>
        <w:pStyle w:val="Code"/>
      </w:pPr>
      <w:r>
        <w:t xml:space="preserve">  &lt;xs:attribute name="IsHiddenBasedOnFilterStatus" type="xs:boolean" use="required"/&gt;</w:t>
      </w:r>
    </w:p>
    <w:p w:rsidR="006C26D4" w:rsidRDefault="005C2B6E">
      <w:pPr>
        <w:pStyle w:val="Code"/>
      </w:pPr>
      <w:r>
        <w:t xml:space="preserve">  &lt;xs:attr</w:t>
      </w:r>
      <w:r>
        <w:t>ibute name="NamedSetExpression" type="xs:string"/&gt;</w:t>
      </w:r>
    </w:p>
    <w:p w:rsidR="006C26D4" w:rsidRDefault="005C2B6E">
      <w:pPr>
        <w:pStyle w:val="Code"/>
      </w:pPr>
      <w:r>
        <w:t xml:space="preserve">  &lt;xs:attribute name="CustomSetFormula" type="xs:string"/&gt;</w:t>
      </w:r>
    </w:p>
    <w:p w:rsidR="006C26D4" w:rsidRDefault="005C2B6E">
      <w:pPr>
        <w:pStyle w:val="Code"/>
      </w:pPr>
      <w:r>
        <w:t xml:space="preserve">  &lt;xs:attribute name="IsNamedSetInError" type="xs:boolean" use="required"/&gt;</w:t>
      </w:r>
    </w:p>
    <w:p w:rsidR="006C26D4" w:rsidRDefault="005C2B6E">
      <w:pPr>
        <w:pStyle w:val="Code"/>
      </w:pPr>
      <w:r>
        <w:t xml:space="preserve">  &lt;xs:attribute name="IsNamedSetEmpty" type="xs:boolean" use="required</w:t>
      </w:r>
      <w:r>
        <w:t>"/&gt;</w:t>
      </w:r>
    </w:p>
    <w:p w:rsidR="006C26D4" w:rsidRDefault="005C2B6E">
      <w:pPr>
        <w:pStyle w:val="Code"/>
      </w:pPr>
      <w:r>
        <w:t xml:space="preserve">  &lt;xs:attribute name="NamedSetType" type="tns:ScorecardNamedSetType" use="required"/&gt;</w:t>
      </w:r>
    </w:p>
    <w:p w:rsidR="006C26D4" w:rsidRDefault="005C2B6E">
      <w:pPr>
        <w:pStyle w:val="Code"/>
      </w:pPr>
      <w:r>
        <w:t xml:space="preserve">  &lt;xs:attribute name="UseLinkedElementDisplayText" type="xs:boolean" use="required"/&gt;</w:t>
      </w:r>
    </w:p>
    <w:p w:rsidR="006C26D4" w:rsidRDefault="005C2B6E">
      <w:pPr>
        <w:pStyle w:val="Code"/>
      </w:pPr>
      <w:r>
        <w:t xml:space="preserve">  &lt;xs:attribute name="Hyperlink" type="xs:string"/&gt;</w:t>
      </w:r>
    </w:p>
    <w:p w:rsidR="006C26D4" w:rsidRDefault="005C2B6E">
      <w:pPr>
        <w:pStyle w:val="Code"/>
      </w:pPr>
      <w:r>
        <w:t xml:space="preserve">  &lt;xs:attribute name="ShowHy</w:t>
      </w:r>
      <w:r>
        <w:t>perlinkInNewWindow" type="xs:boolean" use="required"/&gt;</w:t>
      </w:r>
    </w:p>
    <w:p w:rsidR="006C26D4" w:rsidRDefault="005C2B6E">
      <w:pPr>
        <w:pStyle w:val="Code"/>
      </w:pPr>
      <w:r>
        <w:t xml:space="preserve">  &lt;xs:attribute name="IsHierarchyHeader" type="xs:boolean" use="required"/&gt;</w:t>
      </w:r>
    </w:p>
    <w:p w:rsidR="006C26D4" w:rsidRDefault="005C2B6E">
      <w:pPr>
        <w:pStyle w:val="Code"/>
      </w:pPr>
      <w:r>
        <w:t xml:space="preserve">  &lt;xs:attribute name="IsColumnHeader" type="xs:boolean" use="required"/&gt;</w:t>
      </w:r>
    </w:p>
    <w:p w:rsidR="006C26D4" w:rsidRDefault="005C2B6E">
      <w:pPr>
        <w:pStyle w:val="Code"/>
      </w:pPr>
      <w:r>
        <w:t xml:space="preserve">  &lt;xs:attribute name="AppendFilterInfoToHyperlink" t</w:t>
      </w:r>
      <w:r>
        <w:t>ype="xs:boolean" use="required"/&gt;</w:t>
      </w:r>
    </w:p>
    <w:p w:rsidR="006C26D4" w:rsidRDefault="005C2B6E">
      <w:pPr>
        <w:pStyle w:val="Code"/>
      </w:pPr>
      <w:r>
        <w:t xml:space="preserve">  &lt;xs:attribute name="Weight" type="xs:decimal" use="required"/&gt;</w:t>
      </w:r>
    </w:p>
    <w:p w:rsidR="006C26D4" w:rsidRDefault="005C2B6E">
      <w:pPr>
        <w:pStyle w:val="Code"/>
      </w:pPr>
      <w:r>
        <w:t xml:space="preserve">  &lt;xs:attribute name="KpiTargetName" type="xs:string"/&gt;</w:t>
      </w:r>
    </w:p>
    <w:p w:rsidR="006C26D4" w:rsidRDefault="005C2B6E">
      <w:pPr>
        <w:pStyle w:val="Code"/>
      </w:pPr>
      <w:r>
        <w:t xml:space="preserve">  &lt;xs:attribute name="AggregationType" type="tns:HeaderAggregationTypes" use="required"/&gt;</w:t>
      </w:r>
    </w:p>
    <w:p w:rsidR="006C26D4" w:rsidRDefault="005C2B6E">
      <w:pPr>
        <w:pStyle w:val="Code"/>
      </w:pPr>
      <w:r>
        <w:t>&lt;</w:t>
      </w:r>
      <w:r>
        <w:t>/xs:complexType&gt;</w:t>
      </w:r>
    </w:p>
    <w:p w:rsidR="006C26D4" w:rsidRDefault="005C2B6E">
      <w:bookmarkStart w:id="931" w:name="CC_624a9d38e05ea40e8e8438a7aeeb3cb2"/>
      <w:bookmarkEnd w:id="931"/>
      <w:r>
        <w:rPr>
          <w:b/>
        </w:rPr>
        <w:t xml:space="preserve">HeaderFormatInfo: </w:t>
      </w:r>
      <w:r>
        <w:t xml:space="preserve">This property, as defined in the </w:t>
      </w:r>
      <w:r>
        <w:rPr>
          <w:b/>
        </w:rPr>
        <w:t>GridFormatInfo</w:t>
      </w:r>
      <w:r>
        <w:t xml:space="preserve"> complex type (section </w:t>
      </w:r>
      <w:hyperlink w:anchor="Section_df402f28278b46e9a4940d9aea7c57af" w:history="1">
        <w:r>
          <w:rPr>
            <w:rStyle w:val="Hyperlink"/>
          </w:rPr>
          <w:t>2.2.4.115</w:t>
        </w:r>
      </w:hyperlink>
      <w:r>
        <w:t xml:space="preserve">), overrides the format information set for </w:t>
      </w:r>
      <w:r>
        <w:rPr>
          <w:b/>
        </w:rPr>
        <w:t>GridHeaderItem,</w:t>
      </w:r>
      <w:r>
        <w:t xml:space="preserve"> under either the </w:t>
      </w:r>
      <w:r>
        <w:rPr>
          <w:b/>
        </w:rPr>
        <w:t>GridV</w:t>
      </w:r>
      <w:r>
        <w:rPr>
          <w:b/>
        </w:rPr>
        <w:t>iewDefinition</w:t>
      </w:r>
      <w:r>
        <w:t xml:space="preserve"> (section </w:t>
      </w:r>
      <w:hyperlink w:anchor="Section_ead2e55249e8418c9d1731949bf58330" w:history="1">
        <w:r>
          <w:rPr>
            <w:rStyle w:val="Hyperlink"/>
          </w:rPr>
          <w:t>2.2.4.122</w:t>
        </w:r>
      </w:hyperlink>
      <w:r>
        <w:t xml:space="preserve">) or </w:t>
      </w:r>
      <w:r>
        <w:rPr>
          <w:b/>
        </w:rPr>
        <w:t>GridViewData</w:t>
      </w:r>
      <w:r>
        <w:t xml:space="preserve"> (section </w:t>
      </w:r>
      <w:hyperlink w:anchor="Section_cf73368b2b794b1bbd0d7b41cb9e49a6" w:history="1">
        <w:r>
          <w:rPr>
            <w:rStyle w:val="Hyperlink"/>
          </w:rPr>
          <w:t>2.2.4.121</w:t>
        </w:r>
      </w:hyperlink>
      <w:r>
        <w:t xml:space="preserve">) complex types, for </w:t>
      </w:r>
      <w:r>
        <w:rPr>
          <w:b/>
        </w:rPr>
        <w:t>GridHeaderItem</w:t>
      </w:r>
      <w:r>
        <w:t>.</w:t>
      </w:r>
    </w:p>
    <w:p w:rsidR="006C26D4" w:rsidRDefault="005C2B6E">
      <w:bookmarkStart w:id="932" w:name="CC_4bb1f039d03f792fb1b856f12651304f"/>
      <w:bookmarkEnd w:id="932"/>
      <w:r>
        <w:rPr>
          <w:b/>
        </w:rPr>
        <w:t xml:space="preserve">CellFormatInfo: </w:t>
      </w:r>
      <w:r>
        <w:t xml:space="preserve">This property, </w:t>
      </w:r>
      <w:r>
        <w:t xml:space="preserve">as defined in </w:t>
      </w:r>
      <w:r>
        <w:rPr>
          <w:b/>
        </w:rPr>
        <w:t>GridFormatInfo</w:t>
      </w:r>
      <w:r>
        <w:t xml:space="preserve">, overrides the format information set under </w:t>
      </w:r>
      <w:r>
        <w:rPr>
          <w:b/>
        </w:rPr>
        <w:t>GridHeaderItem.HeaderFormatInfo</w:t>
      </w:r>
      <w:r>
        <w:t xml:space="preserve"> for </w:t>
      </w:r>
      <w:r>
        <w:rPr>
          <w:b/>
        </w:rPr>
        <w:t>GridHeaderItem</w:t>
      </w:r>
      <w:r>
        <w:t>.</w:t>
      </w:r>
    </w:p>
    <w:p w:rsidR="006C26D4" w:rsidRDefault="005C2B6E">
      <w:bookmarkStart w:id="933" w:name="CC_c2742f7f45899269e064c183fc8bc5d5"/>
      <w:bookmarkEnd w:id="933"/>
      <w:r>
        <w:rPr>
          <w:b/>
        </w:rPr>
        <w:t xml:space="preserve">Children: </w:t>
      </w:r>
      <w:r>
        <w:t xml:space="preserve">Specifies an array of </w:t>
      </w:r>
      <w:r>
        <w:rPr>
          <w:b/>
        </w:rPr>
        <w:t>GridHeaderItem</w:t>
      </w:r>
      <w:r>
        <w:t xml:space="preserve">, as defined in the </w:t>
      </w:r>
      <w:r>
        <w:rPr>
          <w:b/>
        </w:rPr>
        <w:t>ArrayOfGridHeaderItem</w:t>
      </w:r>
      <w:r>
        <w:t xml:space="preserve"> complex type (section </w:t>
      </w:r>
      <w:hyperlink w:anchor="Section_6906601356ec4bef9d188cc12cadfd74" w:history="1">
        <w:r>
          <w:rPr>
            <w:rStyle w:val="Hyperlink"/>
          </w:rPr>
          <w:t>2.2.4.37</w:t>
        </w:r>
      </w:hyperlink>
      <w:r>
        <w:t xml:space="preserve">). </w:t>
      </w:r>
    </w:p>
    <w:p w:rsidR="006C26D4" w:rsidRDefault="005C2B6E">
      <w:bookmarkStart w:id="934" w:name="CC_c97f163722ac99110746e55a9bb0f1b8"/>
      <w:bookmarkEnd w:id="934"/>
      <w:r>
        <w:rPr>
          <w:b/>
        </w:rPr>
        <w:t xml:space="preserve">SerializeTag: </w:t>
      </w:r>
      <w:r>
        <w:t xml:space="preserve">A general purpose tag for </w:t>
      </w:r>
      <w:r>
        <w:rPr>
          <w:b/>
        </w:rPr>
        <w:t>GridHeaderItem</w:t>
      </w:r>
      <w:r>
        <w:t xml:space="preserve"> defined as a generic </w:t>
      </w:r>
      <w:hyperlink w:anchor="gt_8bb43a65-7a8c-4585-a7ed-23044772f8ca">
        <w:r>
          <w:rPr>
            <w:rStyle w:val="HyperlinkGreen"/>
            <w:b/>
          </w:rPr>
          <w:t>object</w:t>
        </w:r>
      </w:hyperlink>
      <w:r>
        <w:t>.</w:t>
      </w:r>
    </w:p>
    <w:p w:rsidR="006C26D4" w:rsidRDefault="005C2B6E">
      <w:bookmarkStart w:id="935" w:name="CC_c9e32733c47343e8cca3dbf30bdcc4ad"/>
      <w:bookmarkEnd w:id="935"/>
      <w:r>
        <w:rPr>
          <w:b/>
        </w:rPr>
        <w:t>DimensionMember: Dimension</w:t>
      </w:r>
      <w:r>
        <w:t xml:space="preserve"> member (section </w:t>
      </w:r>
      <w:hyperlink w:anchor="Section_661a8c641e374aa0af47bc52db022f6a" w:history="1">
        <w:r>
          <w:rPr>
            <w:rStyle w:val="Hyperlink"/>
          </w:rPr>
          <w:t>2.2.4.90</w:t>
        </w:r>
      </w:hyperlink>
      <w:r>
        <w:t xml:space="preserve">) associated with this header, as defined in the </w:t>
      </w:r>
      <w:r>
        <w:rPr>
          <w:b/>
        </w:rPr>
        <w:t>Member</w:t>
      </w:r>
      <w:r>
        <w:t xml:space="preserve"> complex type (section </w:t>
      </w:r>
      <w:hyperlink w:anchor="Section_7d6737c1abef4172bc6df9bf26f712fa" w:history="1">
        <w:r>
          <w:rPr>
            <w:rStyle w:val="Hyperlink"/>
          </w:rPr>
          <w:t>2.2.4.134</w:t>
        </w:r>
      </w:hyperlink>
      <w:r>
        <w:t>).</w:t>
      </w:r>
    </w:p>
    <w:p w:rsidR="006C26D4" w:rsidRDefault="005C2B6E">
      <w:bookmarkStart w:id="936" w:name="CC_8acce0ed1b669bcfee04b28f9d378bbb"/>
      <w:bookmarkEnd w:id="936"/>
      <w:r>
        <w:rPr>
          <w:b/>
        </w:rPr>
        <w:t xml:space="preserve">OverrideIndicatorLocation: </w:t>
      </w:r>
      <w:r>
        <w:t xml:space="preserve">The location </w:t>
      </w:r>
      <w:r>
        <w:t xml:space="preserve">of the override </w:t>
      </w:r>
      <w:r>
        <w:rPr>
          <w:b/>
        </w:rPr>
        <w:t>Indicator</w:t>
      </w:r>
      <w:r>
        <w:t xml:space="preserve"> complex type (section </w:t>
      </w:r>
      <w:hyperlink w:anchor="Section_98b6263eddce4b4e8c919333a7a2794c" w:history="1">
        <w:r>
          <w:rPr>
            <w:rStyle w:val="Hyperlink"/>
          </w:rPr>
          <w:t>2.2.4.125</w:t>
        </w:r>
      </w:hyperlink>
      <w:r>
        <w:t xml:space="preserve">) for </w:t>
      </w:r>
      <w:hyperlink w:anchor="gt_5e2f471f-4d9e-4978-939f-02e76ad93a51">
        <w:r>
          <w:rPr>
            <w:rStyle w:val="HyperlinkGreen"/>
            <w:b/>
          </w:rPr>
          <w:t>rollups</w:t>
        </w:r>
      </w:hyperlink>
      <w:r>
        <w:t xml:space="preserve"> as defined in the </w:t>
      </w:r>
      <w:r>
        <w:rPr>
          <w:b/>
        </w:rPr>
        <w:t>RepositoryLocation</w:t>
      </w:r>
      <w:r>
        <w:t xml:space="preserve"> complex type (section </w:t>
      </w:r>
      <w:hyperlink w:anchor="Section_d4f783e9e6fe46ebb4730a70b9c85913" w:history="1">
        <w:r>
          <w:rPr>
            <w:rStyle w:val="Hyperlink"/>
          </w:rPr>
          <w:t>2.2.4.161</w:t>
        </w:r>
      </w:hyperlink>
      <w:r>
        <w:t xml:space="preserve">). If null, the default rollup indicator location, as mentioned under </w:t>
      </w:r>
      <w:r>
        <w:rPr>
          <w:b/>
        </w:rPr>
        <w:t>GridViewDefinition</w:t>
      </w:r>
      <w:r>
        <w:t xml:space="preserve"> or </w:t>
      </w:r>
      <w:r>
        <w:rPr>
          <w:b/>
        </w:rPr>
        <w:t>GridViewData</w:t>
      </w:r>
      <w:r>
        <w:t xml:space="preserve"> will be used.</w:t>
      </w:r>
    </w:p>
    <w:p w:rsidR="006C26D4" w:rsidRDefault="005C2B6E">
      <w:bookmarkStart w:id="937" w:name="CC_6bdb0341f70dcfe0f899bed442a01abc"/>
      <w:bookmarkEnd w:id="937"/>
      <w:r>
        <w:rPr>
          <w:b/>
        </w:rPr>
        <w:t xml:space="preserve">Banding: </w:t>
      </w:r>
      <w:hyperlink w:anchor="gt_fb013c89-b7e1-48db-917c-4c967617219f">
        <w:r>
          <w:rPr>
            <w:rStyle w:val="HyperlinkGreen"/>
            <w:b/>
          </w:rPr>
          <w:t>B</w:t>
        </w:r>
        <w:r>
          <w:rPr>
            <w:rStyle w:val="HyperlinkGreen"/>
            <w:b/>
          </w:rPr>
          <w:t>anding</w:t>
        </w:r>
      </w:hyperlink>
      <w:r>
        <w:t xml:space="preserve"> settings, as defined in the </w:t>
      </w:r>
      <w:r>
        <w:rPr>
          <w:b/>
        </w:rPr>
        <w:t>Banding</w:t>
      </w:r>
      <w:r>
        <w:t xml:space="preserve"> complex type (section </w:t>
      </w:r>
      <w:hyperlink w:anchor="Section_61533aeff82b45909bc07f6018447d55" w:history="1">
        <w:r>
          <w:rPr>
            <w:rStyle w:val="Hyperlink"/>
          </w:rPr>
          <w:t>2.2.4.60</w:t>
        </w:r>
      </w:hyperlink>
      <w:r>
        <w:t xml:space="preserve">). When null, the </w:t>
      </w:r>
      <w:r>
        <w:rPr>
          <w:b/>
        </w:rPr>
        <w:t>Banding.Type</w:t>
      </w:r>
      <w:r>
        <w:t xml:space="preserve"> is </w:t>
      </w:r>
      <w:r>
        <w:rPr>
          <w:b/>
        </w:rPr>
        <w:t>Normalized</w:t>
      </w:r>
      <w:r>
        <w:t>.</w:t>
      </w:r>
    </w:p>
    <w:p w:rsidR="006C26D4" w:rsidRDefault="005C2B6E">
      <w:bookmarkStart w:id="938" w:name="CC_ff1403012a0f918ddad7b5188a9e432f"/>
      <w:bookmarkEnd w:id="938"/>
      <w:r>
        <w:rPr>
          <w:b/>
        </w:rPr>
        <w:t xml:space="preserve">LinkedKpiLocation: </w:t>
      </w:r>
      <w:r>
        <w:t xml:space="preserve">Location of the linked </w:t>
      </w:r>
      <w:r>
        <w:rPr>
          <w:b/>
        </w:rPr>
        <w:t>Kpi</w:t>
      </w:r>
      <w:r>
        <w:t xml:space="preserve"> complex type (section </w:t>
      </w:r>
      <w:hyperlink w:anchor="Section_639f10058d7f4d32b40e52700ee02c43" w:history="1">
        <w:r>
          <w:rPr>
            <w:rStyle w:val="Hyperlink"/>
          </w:rPr>
          <w:t>2.2.4.128</w:t>
        </w:r>
      </w:hyperlink>
      <w:r>
        <w:t xml:space="preserve">), as defined in </w:t>
      </w:r>
      <w:r>
        <w:rPr>
          <w:b/>
        </w:rPr>
        <w:t>RepositoryLocation</w:t>
      </w:r>
      <w:r>
        <w:t>.</w:t>
      </w:r>
    </w:p>
    <w:p w:rsidR="006C26D4" w:rsidRDefault="005C2B6E">
      <w:bookmarkStart w:id="939" w:name="CC_b1e561094b83ec636c33ffaf5e676aea"/>
      <w:bookmarkEnd w:id="939"/>
      <w:r>
        <w:rPr>
          <w:b/>
        </w:rPr>
        <w:t xml:space="preserve">BpmProperties: </w:t>
      </w:r>
      <w:r>
        <w:t xml:space="preserve">Collection of element properties, as defined in the </w:t>
      </w:r>
      <w:r>
        <w:rPr>
          <w:b/>
        </w:rPr>
        <w:t>ArrayOfBpmProperty</w:t>
      </w:r>
      <w:r>
        <w:t xml:space="preserve"> complex type (section </w:t>
      </w:r>
      <w:hyperlink w:anchor="Section_a4207775f4594e4a8c7a1525be87a2a0" w:history="1">
        <w:r>
          <w:rPr>
            <w:rStyle w:val="Hyperlink"/>
          </w:rPr>
          <w:t>2.2.4.23</w:t>
        </w:r>
      </w:hyperlink>
      <w:r>
        <w:t>).</w:t>
      </w:r>
    </w:p>
    <w:p w:rsidR="006C26D4" w:rsidRDefault="005C2B6E">
      <w:bookmarkStart w:id="940" w:name="CC_c37293bc872ab9e55145cfedb280201d"/>
      <w:bookmarkEnd w:id="940"/>
      <w:r>
        <w:rPr>
          <w:b/>
        </w:rPr>
        <w:t xml:space="preserve">TargetSettings: </w:t>
      </w:r>
      <w:hyperlink w:anchor="gt_70b857ab-550c-45c9-9c18-341919eae860">
        <w:r>
          <w:rPr>
            <w:rStyle w:val="HyperlinkGreen"/>
            <w:b/>
          </w:rPr>
          <w:t>Target</w:t>
        </w:r>
      </w:hyperlink>
      <w:r>
        <w:t xml:space="preserve"> column settings, as defined in </w:t>
      </w:r>
      <w:r>
        <w:rPr>
          <w:b/>
        </w:rPr>
        <w:t>GridTargetSettings</w:t>
      </w:r>
      <w:r>
        <w:t xml:space="preserve"> complex type (section </w:t>
      </w:r>
      <w:hyperlink w:anchor="Section_4724683d4b4a473fbd5dce2152e87116" w:history="1">
        <w:r>
          <w:rPr>
            <w:rStyle w:val="Hyperlink"/>
          </w:rPr>
          <w:t>2.2.4.119</w:t>
        </w:r>
      </w:hyperlink>
      <w:r>
        <w:t>).</w:t>
      </w:r>
    </w:p>
    <w:p w:rsidR="006C26D4" w:rsidRDefault="005C2B6E">
      <w:bookmarkStart w:id="941" w:name="CC_5932f55bfcad21a2f7dfce3ae87498be"/>
      <w:bookmarkEnd w:id="941"/>
      <w:r>
        <w:rPr>
          <w:b/>
        </w:rPr>
        <w:lastRenderedPageBreak/>
        <w:t xml:space="preserve">TrendIndicatorLocation: </w:t>
      </w:r>
      <w:r>
        <w:t xml:space="preserve">If the header type is aggregate and </w:t>
      </w:r>
      <w:r>
        <w:rPr>
          <w:b/>
        </w:rPr>
        <w:t>TrendIndicatorLocation</w:t>
      </w:r>
      <w:r>
        <w:t xml:space="preserve"> points to a valid location as defined in </w:t>
      </w:r>
      <w:r>
        <w:rPr>
          <w:b/>
        </w:rPr>
        <w:t>RepositoryLocation</w:t>
      </w:r>
      <w:r>
        <w:t xml:space="preserve">, this header item represents a trend column. The </w:t>
      </w:r>
      <w:r>
        <w:rPr>
          <w:b/>
        </w:rPr>
        <w:t>TrendIndicatorLocation</w:t>
      </w:r>
      <w:r>
        <w:t xml:space="preserve"> MUST point to the location of the indicat</w:t>
      </w:r>
      <w:r>
        <w:t>or used to show the trend.</w:t>
      </w:r>
    </w:p>
    <w:p w:rsidR="006C26D4" w:rsidRDefault="005C2B6E">
      <w:bookmarkStart w:id="942" w:name="CC_cbae0d612d1497c97eb714ae9db8ee5a"/>
      <w:bookmarkEnd w:id="942"/>
      <w:r>
        <w:rPr>
          <w:b/>
        </w:rPr>
        <w:t xml:space="preserve">Id: </w:t>
      </w:r>
      <w:r>
        <w:t>Unique integer identifier for this header.</w:t>
      </w:r>
    </w:p>
    <w:p w:rsidR="006C26D4" w:rsidRDefault="005C2B6E">
      <w:bookmarkStart w:id="943" w:name="CC_d9ddf29296011ea7cfefb9dd00734a39"/>
      <w:bookmarkEnd w:id="943"/>
      <w:r>
        <w:rPr>
          <w:b/>
        </w:rPr>
        <w:t xml:space="preserve">Guid: </w:t>
      </w:r>
      <w:r>
        <w:t xml:space="preserve">Global unique identifier for </w:t>
      </w:r>
      <w:r>
        <w:rPr>
          <w:b/>
        </w:rPr>
        <w:t>GridHeaderItem</w:t>
      </w:r>
      <w:r>
        <w:t>.</w:t>
      </w:r>
    </w:p>
    <w:p w:rsidR="006C26D4" w:rsidRDefault="005C2B6E">
      <w:bookmarkStart w:id="944" w:name="CC_87d44101eab888704bc0a413873b7f0c"/>
      <w:bookmarkEnd w:id="944"/>
      <w:r>
        <w:rPr>
          <w:b/>
        </w:rPr>
        <w:t xml:space="preserve">DefinitionGuid: </w:t>
      </w:r>
      <w:r>
        <w:t>Global unique identifier that links a data header back to the definition header.</w:t>
      </w:r>
    </w:p>
    <w:p w:rsidR="006C26D4" w:rsidRDefault="005C2B6E">
      <w:bookmarkStart w:id="945" w:name="CC_4f35e139a501eebb82f1440a7e6680f4"/>
      <w:bookmarkEnd w:id="945"/>
      <w:r>
        <w:rPr>
          <w:b/>
        </w:rPr>
        <w:t xml:space="preserve">DisplayText: </w:t>
      </w:r>
      <w:r>
        <w:t xml:space="preserve">Display text for </w:t>
      </w:r>
      <w:r>
        <w:rPr>
          <w:b/>
        </w:rPr>
        <w:t>Grid</w:t>
      </w:r>
      <w:r>
        <w:rPr>
          <w:b/>
        </w:rPr>
        <w:t>HeaderItem</w:t>
      </w:r>
      <w:r>
        <w:t>.</w:t>
      </w:r>
    </w:p>
    <w:p w:rsidR="006C26D4" w:rsidRDefault="005C2B6E">
      <w:bookmarkStart w:id="946" w:name="CC_0ca79ee1a54379e10be6ffb1c1456442"/>
      <w:bookmarkEnd w:id="946"/>
      <w:r>
        <w:rPr>
          <w:b/>
        </w:rPr>
        <w:t>DimensionName: Dimension</w:t>
      </w:r>
      <w:r>
        <w:t xml:space="preserve"> name is set based on the header type. The following table specifies the allowable </w:t>
      </w:r>
      <w:hyperlink w:anchor="gt_70d18eb1-eb3c-48f8-b0cd-7140f206406c">
        <w:r>
          <w:rPr>
            <w:rStyle w:val="HyperlinkGreen"/>
            <w:b/>
          </w:rPr>
          <w:t>dimension</w:t>
        </w:r>
      </w:hyperlink>
      <w:r>
        <w:t xml:space="preserve"> names for different scorecard header types.</w:t>
      </w:r>
    </w:p>
    <w:tbl>
      <w:tblPr>
        <w:tblStyle w:val="Table-ShadedHeader"/>
        <w:tblW w:w="0" w:type="auto"/>
        <w:tblInd w:w="205" w:type="dxa"/>
        <w:tblLayout w:type="fixed"/>
        <w:tblLook w:val="04A0" w:firstRow="1" w:lastRow="0" w:firstColumn="1" w:lastColumn="0" w:noHBand="0" w:noVBand="1"/>
      </w:tblPr>
      <w:tblGrid>
        <w:gridCol w:w="2430"/>
        <w:gridCol w:w="67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430" w:type="dxa"/>
          </w:tcPr>
          <w:p w:rsidR="006C26D4" w:rsidRDefault="005C2B6E">
            <w:pPr>
              <w:pStyle w:val="TableHeaderText"/>
            </w:pPr>
            <w:r>
              <w:t>Header type</w:t>
            </w:r>
          </w:p>
        </w:tc>
        <w:tc>
          <w:tcPr>
            <w:tcW w:w="6750" w:type="dxa"/>
          </w:tcPr>
          <w:p w:rsidR="006C26D4" w:rsidRDefault="005C2B6E">
            <w:pPr>
              <w:pStyle w:val="TableHeaderText"/>
            </w:pPr>
            <w:r>
              <w:t>Dimension</w:t>
            </w:r>
            <w:r>
              <w:t xml:space="preserve"> name</w:t>
            </w:r>
          </w:p>
        </w:tc>
      </w:tr>
      <w:tr w:rsidR="006C26D4" w:rsidTr="006C26D4">
        <w:tc>
          <w:tcPr>
            <w:tcW w:w="2430" w:type="dxa"/>
          </w:tcPr>
          <w:p w:rsidR="006C26D4" w:rsidRDefault="005C2B6E">
            <w:pPr>
              <w:pStyle w:val="TableBodyText"/>
            </w:pPr>
            <w:r>
              <w:t>Member</w:t>
            </w:r>
          </w:p>
        </w:tc>
        <w:tc>
          <w:tcPr>
            <w:tcW w:w="6750" w:type="dxa"/>
          </w:tcPr>
          <w:p w:rsidR="006C26D4" w:rsidRDefault="005C2B6E">
            <w:pPr>
              <w:pStyle w:val="TableBodyText"/>
            </w:pPr>
            <w:r>
              <w:t xml:space="preserve">Member </w:t>
            </w:r>
            <w:r>
              <w:rPr>
                <w:b/>
              </w:rPr>
              <w:t>Dimension</w:t>
            </w:r>
            <w:r>
              <w:t xml:space="preserve"> name.</w:t>
            </w:r>
          </w:p>
        </w:tc>
      </w:tr>
      <w:tr w:rsidR="006C26D4" w:rsidTr="006C26D4">
        <w:tc>
          <w:tcPr>
            <w:tcW w:w="2430" w:type="dxa"/>
          </w:tcPr>
          <w:p w:rsidR="006C26D4" w:rsidRDefault="005C2B6E">
            <w:pPr>
              <w:pStyle w:val="TableBodyText"/>
            </w:pPr>
            <w:r>
              <w:t>Kpi</w:t>
            </w:r>
          </w:p>
        </w:tc>
        <w:tc>
          <w:tcPr>
            <w:tcW w:w="6750" w:type="dxa"/>
          </w:tcPr>
          <w:p w:rsidR="006C26D4" w:rsidRDefault="005C2B6E">
            <w:pPr>
              <w:pStyle w:val="TableBodyText"/>
            </w:pPr>
            <w:r>
              <w:t>Scorecard__</w:t>
            </w:r>
          </w:p>
        </w:tc>
      </w:tr>
      <w:tr w:rsidR="006C26D4" w:rsidTr="006C26D4">
        <w:tc>
          <w:tcPr>
            <w:tcW w:w="2430" w:type="dxa"/>
          </w:tcPr>
          <w:p w:rsidR="006C26D4" w:rsidRDefault="005C2B6E">
            <w:pPr>
              <w:pStyle w:val="TableBodyText"/>
            </w:pPr>
            <w:r>
              <w:t>KpiActual</w:t>
            </w:r>
          </w:p>
        </w:tc>
        <w:tc>
          <w:tcPr>
            <w:tcW w:w="6750" w:type="dxa"/>
          </w:tcPr>
          <w:p w:rsidR="006C26D4" w:rsidRDefault="005C2B6E">
            <w:pPr>
              <w:pStyle w:val="TableBodyText"/>
            </w:pPr>
            <w:r>
              <w:t>Scorecard_Measures__</w:t>
            </w:r>
          </w:p>
        </w:tc>
      </w:tr>
      <w:tr w:rsidR="006C26D4" w:rsidTr="006C26D4">
        <w:tc>
          <w:tcPr>
            <w:tcW w:w="2430" w:type="dxa"/>
          </w:tcPr>
          <w:p w:rsidR="006C26D4" w:rsidRDefault="005C2B6E">
            <w:pPr>
              <w:pStyle w:val="TableBodyText"/>
            </w:pPr>
            <w:r>
              <w:t>KpiTarget</w:t>
            </w:r>
          </w:p>
        </w:tc>
        <w:tc>
          <w:tcPr>
            <w:tcW w:w="6750" w:type="dxa"/>
          </w:tcPr>
          <w:p w:rsidR="006C26D4" w:rsidRDefault="005C2B6E">
            <w:pPr>
              <w:pStyle w:val="TableBodyText"/>
            </w:pPr>
            <w:r>
              <w:t>Scorecard_Measures__</w:t>
            </w:r>
          </w:p>
        </w:tc>
      </w:tr>
      <w:tr w:rsidR="006C26D4" w:rsidTr="006C26D4">
        <w:tc>
          <w:tcPr>
            <w:tcW w:w="2430" w:type="dxa"/>
          </w:tcPr>
          <w:p w:rsidR="006C26D4" w:rsidRDefault="005C2B6E">
            <w:pPr>
              <w:pStyle w:val="TableBodyText"/>
            </w:pPr>
            <w:r>
              <w:t>Aggregate</w:t>
            </w:r>
          </w:p>
        </w:tc>
        <w:tc>
          <w:tcPr>
            <w:tcW w:w="6750" w:type="dxa"/>
          </w:tcPr>
          <w:p w:rsidR="006C26D4" w:rsidRDefault="005C2B6E">
            <w:pPr>
              <w:pStyle w:val="TableBodyText"/>
            </w:pPr>
            <w:r>
              <w:t>Scorecard_Aggregates__</w:t>
            </w:r>
          </w:p>
        </w:tc>
      </w:tr>
      <w:tr w:rsidR="006C26D4" w:rsidTr="006C26D4">
        <w:tc>
          <w:tcPr>
            <w:tcW w:w="2430" w:type="dxa"/>
          </w:tcPr>
          <w:p w:rsidR="006C26D4" w:rsidRDefault="005C2B6E">
            <w:pPr>
              <w:pStyle w:val="TableBodyText"/>
            </w:pPr>
            <w:r>
              <w:t>ScorecardDetails</w:t>
            </w:r>
          </w:p>
        </w:tc>
        <w:tc>
          <w:tcPr>
            <w:tcW w:w="6750" w:type="dxa"/>
          </w:tcPr>
          <w:p w:rsidR="006C26D4" w:rsidRDefault="005C2B6E">
            <w:pPr>
              <w:pStyle w:val="TableBodyText"/>
            </w:pPr>
            <w:r>
              <w:t>Scorecard_Details__</w:t>
            </w:r>
          </w:p>
        </w:tc>
      </w:tr>
      <w:tr w:rsidR="006C26D4" w:rsidTr="006C26D4">
        <w:tc>
          <w:tcPr>
            <w:tcW w:w="2430" w:type="dxa"/>
          </w:tcPr>
          <w:p w:rsidR="006C26D4" w:rsidRDefault="005C2B6E">
            <w:pPr>
              <w:pStyle w:val="TableBodyText"/>
            </w:pPr>
            <w:r>
              <w:t>DocumentLinks</w:t>
            </w:r>
          </w:p>
        </w:tc>
        <w:tc>
          <w:tcPr>
            <w:tcW w:w="6750" w:type="dxa"/>
          </w:tcPr>
          <w:p w:rsidR="006C26D4" w:rsidRDefault="005C2B6E">
            <w:pPr>
              <w:pStyle w:val="TableBodyText"/>
            </w:pPr>
            <w:r>
              <w:t>Scorecard_DocumentLinks__</w:t>
            </w:r>
          </w:p>
        </w:tc>
      </w:tr>
      <w:tr w:rsidR="006C26D4" w:rsidTr="006C26D4">
        <w:tc>
          <w:tcPr>
            <w:tcW w:w="2430" w:type="dxa"/>
          </w:tcPr>
          <w:p w:rsidR="006C26D4" w:rsidRDefault="005C2B6E">
            <w:pPr>
              <w:pStyle w:val="TableBodyText"/>
            </w:pPr>
            <w:r>
              <w:t>NamedSet</w:t>
            </w:r>
          </w:p>
        </w:tc>
        <w:tc>
          <w:tcPr>
            <w:tcW w:w="6750" w:type="dxa"/>
          </w:tcPr>
          <w:p w:rsidR="006C26D4" w:rsidRDefault="005C2B6E">
            <w:pPr>
              <w:pStyle w:val="TableBodyText"/>
            </w:pPr>
            <w:r>
              <w:t>null</w:t>
            </w:r>
          </w:p>
        </w:tc>
      </w:tr>
      <w:tr w:rsidR="006C26D4" w:rsidTr="006C26D4">
        <w:tc>
          <w:tcPr>
            <w:tcW w:w="2430" w:type="dxa"/>
          </w:tcPr>
          <w:p w:rsidR="006C26D4" w:rsidRDefault="005C2B6E">
            <w:pPr>
              <w:pStyle w:val="TableBodyText"/>
            </w:pPr>
            <w:r>
              <w:t>None</w:t>
            </w:r>
          </w:p>
        </w:tc>
        <w:tc>
          <w:tcPr>
            <w:tcW w:w="6750" w:type="dxa"/>
          </w:tcPr>
          <w:p w:rsidR="006C26D4" w:rsidRDefault="005C2B6E">
            <w:pPr>
              <w:pStyle w:val="TableBodyText"/>
            </w:pPr>
            <w:r>
              <w:t>null</w:t>
            </w:r>
          </w:p>
        </w:tc>
      </w:tr>
    </w:tbl>
    <w:p w:rsidR="006C26D4" w:rsidRDefault="006C26D4"/>
    <w:p w:rsidR="006C26D4" w:rsidRDefault="005C2B6E">
      <w:bookmarkStart w:id="947" w:name="CC_09ae6d11dcef0dbb73e092f4cbf1c415"/>
      <w:bookmarkEnd w:id="947"/>
      <w:r>
        <w:rPr>
          <w:b/>
        </w:rPr>
        <w:t>DimensionValue: Dimension</w:t>
      </w:r>
      <w:r>
        <w:t xml:space="preserve"> value is set based on the header type. The following table specifies the allowable dimension values for different scorecard header types.</w:t>
      </w:r>
    </w:p>
    <w:tbl>
      <w:tblPr>
        <w:tblStyle w:val="Table-ShadedHeader"/>
        <w:tblW w:w="0" w:type="auto"/>
        <w:tblInd w:w="205" w:type="dxa"/>
        <w:tblLook w:val="04A0" w:firstRow="1" w:lastRow="0" w:firstColumn="1" w:lastColumn="0" w:noHBand="0" w:noVBand="1"/>
      </w:tblPr>
      <w:tblGrid>
        <w:gridCol w:w="2430"/>
        <w:gridCol w:w="670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430" w:type="dxa"/>
          </w:tcPr>
          <w:p w:rsidR="006C26D4" w:rsidRDefault="005C2B6E">
            <w:pPr>
              <w:pStyle w:val="TableHeaderText"/>
            </w:pPr>
            <w:r>
              <w:t>Header type</w:t>
            </w:r>
          </w:p>
        </w:tc>
        <w:tc>
          <w:tcPr>
            <w:tcW w:w="6704" w:type="dxa"/>
          </w:tcPr>
          <w:p w:rsidR="006C26D4" w:rsidRDefault="005C2B6E">
            <w:pPr>
              <w:pStyle w:val="TableHeaderText"/>
            </w:pPr>
            <w:r>
              <w:t>Dimension value</w:t>
            </w:r>
          </w:p>
        </w:tc>
      </w:tr>
      <w:tr w:rsidR="006C26D4" w:rsidTr="006C26D4">
        <w:tc>
          <w:tcPr>
            <w:tcW w:w="2430" w:type="dxa"/>
          </w:tcPr>
          <w:p w:rsidR="006C26D4" w:rsidRDefault="005C2B6E">
            <w:pPr>
              <w:pStyle w:val="TableBodyText"/>
            </w:pPr>
            <w:r>
              <w:t>Member</w:t>
            </w:r>
          </w:p>
        </w:tc>
        <w:tc>
          <w:tcPr>
            <w:tcW w:w="6704" w:type="dxa"/>
          </w:tcPr>
          <w:p w:rsidR="006C26D4" w:rsidRDefault="005C2B6E">
            <w:pPr>
              <w:pStyle w:val="TableBodyText"/>
            </w:pPr>
            <w:r>
              <w:t>Member unique name.</w:t>
            </w:r>
          </w:p>
        </w:tc>
      </w:tr>
      <w:tr w:rsidR="006C26D4" w:rsidTr="006C26D4">
        <w:tc>
          <w:tcPr>
            <w:tcW w:w="2430" w:type="dxa"/>
          </w:tcPr>
          <w:p w:rsidR="006C26D4" w:rsidRDefault="005C2B6E">
            <w:pPr>
              <w:pStyle w:val="TableBodyText"/>
            </w:pPr>
            <w:r>
              <w:t>Kpi</w:t>
            </w:r>
          </w:p>
        </w:tc>
        <w:tc>
          <w:tcPr>
            <w:tcW w:w="6704" w:type="dxa"/>
          </w:tcPr>
          <w:p w:rsidR="006C26D4" w:rsidRDefault="005C2B6E">
            <w:pPr>
              <w:pStyle w:val="TableBodyText"/>
            </w:pPr>
            <w:r>
              <w:rPr>
                <w:b/>
              </w:rPr>
              <w:t>RepositoryLocation</w:t>
            </w:r>
            <w:r>
              <w:t xml:space="preserve"> of the </w:t>
            </w:r>
            <w:r>
              <w:rPr>
                <w:b/>
              </w:rPr>
              <w:t>Kpi</w:t>
            </w:r>
            <w:r>
              <w:t>.</w:t>
            </w:r>
          </w:p>
        </w:tc>
      </w:tr>
      <w:tr w:rsidR="006C26D4" w:rsidTr="006C26D4">
        <w:tc>
          <w:tcPr>
            <w:tcW w:w="2430" w:type="dxa"/>
          </w:tcPr>
          <w:p w:rsidR="006C26D4" w:rsidRDefault="005C2B6E">
            <w:pPr>
              <w:pStyle w:val="TableBodyText"/>
            </w:pPr>
            <w:r>
              <w:t>KpiActual</w:t>
            </w:r>
          </w:p>
        </w:tc>
        <w:tc>
          <w:tcPr>
            <w:tcW w:w="6704" w:type="dxa"/>
          </w:tcPr>
          <w:p w:rsidR="006C26D4" w:rsidRDefault="005C2B6E">
            <w:pPr>
              <w:pStyle w:val="TableBodyText"/>
            </w:pPr>
            <w:r>
              <w:t xml:space="preserve">This value equals the </w:t>
            </w:r>
            <w:r>
              <w:rPr>
                <w:b/>
              </w:rPr>
              <w:t>BpmPropertyText.Text</w:t>
            </w:r>
            <w:r>
              <w:t xml:space="preserve"> value.</w:t>
            </w:r>
          </w:p>
        </w:tc>
      </w:tr>
      <w:tr w:rsidR="006C26D4" w:rsidTr="006C26D4">
        <w:tc>
          <w:tcPr>
            <w:tcW w:w="2430" w:type="dxa"/>
          </w:tcPr>
          <w:p w:rsidR="006C26D4" w:rsidRDefault="005C2B6E">
            <w:pPr>
              <w:pStyle w:val="TableBodyText"/>
            </w:pPr>
            <w:r>
              <w:t>KpiTarget</w:t>
            </w:r>
          </w:p>
        </w:tc>
        <w:tc>
          <w:tcPr>
            <w:tcW w:w="6704" w:type="dxa"/>
          </w:tcPr>
          <w:p w:rsidR="006C26D4" w:rsidRDefault="005C2B6E">
            <w:pPr>
              <w:pStyle w:val="TableBodyText"/>
            </w:pPr>
            <w:r>
              <w:t xml:space="preserve">This value equals the </w:t>
            </w:r>
            <w:r>
              <w:rPr>
                <w:b/>
              </w:rPr>
              <w:t>BpmPropertyText.Text</w:t>
            </w:r>
            <w:r>
              <w:t xml:space="preserve"> value.</w:t>
            </w:r>
          </w:p>
        </w:tc>
      </w:tr>
      <w:tr w:rsidR="006C26D4" w:rsidTr="006C26D4">
        <w:tc>
          <w:tcPr>
            <w:tcW w:w="2430" w:type="dxa"/>
          </w:tcPr>
          <w:p w:rsidR="006C26D4" w:rsidRDefault="005C2B6E">
            <w:pPr>
              <w:pStyle w:val="TableBodyText"/>
            </w:pPr>
            <w:r>
              <w:t>Aggregate</w:t>
            </w:r>
          </w:p>
        </w:tc>
        <w:tc>
          <w:tcPr>
            <w:tcW w:w="6704" w:type="dxa"/>
          </w:tcPr>
          <w:p w:rsidR="006C26D4" w:rsidRDefault="005C2B6E">
            <w:pPr>
              <w:pStyle w:val="TableBodyText"/>
            </w:pPr>
            <w:r>
              <w:rPr>
                <w:b/>
              </w:rPr>
              <w:t>AggregateType</w:t>
            </w:r>
            <w:r>
              <w:t xml:space="preserve"> as specified by the </w:t>
            </w:r>
            <w:r>
              <w:rPr>
                <w:b/>
              </w:rPr>
              <w:t>AggregateTypeEnum</w:t>
            </w:r>
            <w:r>
              <w:t xml:space="preserve"> simple type (section </w:t>
            </w:r>
            <w:hyperlink w:anchor="Section_e381f2b4fd4142fcae8481af77d8864a" w:history="1">
              <w:r>
                <w:rPr>
                  <w:rStyle w:val="Hyperlink"/>
                </w:rPr>
                <w:t>2.2.5.1</w:t>
              </w:r>
            </w:hyperlink>
            <w:r>
              <w:t>).</w:t>
            </w:r>
          </w:p>
        </w:tc>
      </w:tr>
      <w:tr w:rsidR="006C26D4" w:rsidTr="006C26D4">
        <w:tc>
          <w:tcPr>
            <w:tcW w:w="2430" w:type="dxa"/>
          </w:tcPr>
          <w:p w:rsidR="006C26D4" w:rsidRDefault="005C2B6E">
            <w:pPr>
              <w:pStyle w:val="TableBodyText"/>
            </w:pPr>
            <w:r>
              <w:t>ScorecardDetails</w:t>
            </w:r>
          </w:p>
        </w:tc>
        <w:tc>
          <w:tcPr>
            <w:tcW w:w="6704" w:type="dxa"/>
          </w:tcPr>
          <w:p w:rsidR="006C26D4" w:rsidRDefault="005C2B6E">
            <w:pPr>
              <w:pStyle w:val="TableBodyText"/>
            </w:pPr>
            <w:r>
              <w:t>Only the values "Description", "Name", or "Person Responsible" are supported.</w:t>
            </w:r>
          </w:p>
        </w:tc>
      </w:tr>
      <w:tr w:rsidR="006C26D4" w:rsidTr="006C26D4">
        <w:tc>
          <w:tcPr>
            <w:tcW w:w="2430" w:type="dxa"/>
          </w:tcPr>
          <w:p w:rsidR="006C26D4" w:rsidRDefault="005C2B6E">
            <w:pPr>
              <w:pStyle w:val="TableBodyText"/>
            </w:pPr>
            <w:r>
              <w:t>DocumentLinks</w:t>
            </w:r>
          </w:p>
        </w:tc>
        <w:tc>
          <w:tcPr>
            <w:tcW w:w="6704" w:type="dxa"/>
          </w:tcPr>
          <w:p w:rsidR="006C26D4" w:rsidRDefault="005C2B6E">
            <w:pPr>
              <w:pStyle w:val="TableBodyText"/>
            </w:pPr>
            <w:hyperlink w:anchor="gt_f49694cc-c350-462d-ab8e-816f0103c6c1">
              <w:r>
                <w:rPr>
                  <w:rStyle w:val="HyperlinkGreen"/>
                  <w:b/>
                </w:rPr>
                <w:t>GUID</w:t>
              </w:r>
            </w:hyperlink>
            <w:r>
              <w:t>.</w:t>
            </w:r>
          </w:p>
        </w:tc>
      </w:tr>
      <w:tr w:rsidR="006C26D4" w:rsidTr="006C26D4">
        <w:tc>
          <w:tcPr>
            <w:tcW w:w="2430" w:type="dxa"/>
          </w:tcPr>
          <w:p w:rsidR="006C26D4" w:rsidRDefault="005C2B6E">
            <w:pPr>
              <w:pStyle w:val="TableBodyText"/>
            </w:pPr>
            <w:r>
              <w:t>NamedSet</w:t>
            </w:r>
          </w:p>
        </w:tc>
        <w:tc>
          <w:tcPr>
            <w:tcW w:w="6704" w:type="dxa"/>
          </w:tcPr>
          <w:p w:rsidR="006C26D4" w:rsidRDefault="005C2B6E">
            <w:pPr>
              <w:pStyle w:val="TableBodyText"/>
            </w:pPr>
            <w:r>
              <w:t xml:space="preserve">null </w:t>
            </w:r>
          </w:p>
        </w:tc>
      </w:tr>
      <w:tr w:rsidR="006C26D4" w:rsidTr="006C26D4">
        <w:tc>
          <w:tcPr>
            <w:tcW w:w="2430" w:type="dxa"/>
          </w:tcPr>
          <w:p w:rsidR="006C26D4" w:rsidRDefault="005C2B6E">
            <w:pPr>
              <w:pStyle w:val="TableBodyText"/>
            </w:pPr>
            <w:r>
              <w:t>None</w:t>
            </w:r>
          </w:p>
        </w:tc>
        <w:tc>
          <w:tcPr>
            <w:tcW w:w="6704" w:type="dxa"/>
          </w:tcPr>
          <w:p w:rsidR="006C26D4" w:rsidRDefault="005C2B6E">
            <w:pPr>
              <w:pStyle w:val="TableBodyText"/>
            </w:pPr>
            <w:r>
              <w:t>null</w:t>
            </w:r>
          </w:p>
        </w:tc>
      </w:tr>
    </w:tbl>
    <w:p w:rsidR="006C26D4" w:rsidRDefault="006C26D4"/>
    <w:p w:rsidR="006C26D4" w:rsidRDefault="005C2B6E">
      <w:bookmarkStart w:id="948" w:name="CC_e99ab72254a531aaf95c09075838a906"/>
      <w:bookmarkEnd w:id="948"/>
      <w:r>
        <w:rPr>
          <w:b/>
        </w:rPr>
        <w:lastRenderedPageBreak/>
        <w:t xml:space="preserve">HeaderType: </w:t>
      </w:r>
      <w:r>
        <w:t xml:space="preserve">The type of </w:t>
      </w:r>
      <w:r>
        <w:rPr>
          <w:b/>
        </w:rPr>
        <w:t>GridHeaderItem</w:t>
      </w:r>
      <w:r>
        <w:t xml:space="preserve"> as defined in the </w:t>
      </w:r>
      <w:r>
        <w:rPr>
          <w:b/>
        </w:rPr>
        <w:t>ScorecardNodeTypes</w:t>
      </w:r>
      <w:r>
        <w:t xml:space="preserve"> simple type (section </w:t>
      </w:r>
      <w:hyperlink w:anchor="Section_391f3acd475b45128b165d68f9f36784" w:history="1">
        <w:r>
          <w:rPr>
            <w:rStyle w:val="Hyperlink"/>
          </w:rPr>
          <w:t>2.2.5.44</w:t>
        </w:r>
      </w:hyperlink>
      <w:r>
        <w:t>).</w:t>
      </w:r>
    </w:p>
    <w:p w:rsidR="006C26D4" w:rsidRDefault="005C2B6E">
      <w:bookmarkStart w:id="949" w:name="CC_d0f3f040bfac89fde838b66ce47d5001"/>
      <w:bookmarkEnd w:id="949"/>
      <w:r>
        <w:rPr>
          <w:b/>
        </w:rPr>
        <w:t xml:space="preserve">GroupId: </w:t>
      </w:r>
      <w:r>
        <w:t xml:space="preserve">An integer identifier to identify all </w:t>
      </w:r>
      <w:hyperlink w:anchor="gt_5d78ca78-a9b1-4791-8126-bf9494304b11">
        <w:r>
          <w:rPr>
            <w:rStyle w:val="HyperlinkGreen"/>
            <w:b/>
          </w:rPr>
          <w:t>members (2)</w:t>
        </w:r>
      </w:hyperlink>
      <w:r>
        <w:t xml:space="preserve"> in a set. The </w:t>
      </w:r>
      <w:r>
        <w:rPr>
          <w:b/>
        </w:rPr>
        <w:t>GroupId</w:t>
      </w:r>
      <w:r>
        <w:t xml:space="preserve"> is positive if the header type is </w:t>
      </w:r>
      <w:r>
        <w:rPr>
          <w:b/>
        </w:rPr>
        <w:t>Member</w:t>
      </w:r>
      <w:r>
        <w:t xml:space="preserve"> or </w:t>
      </w:r>
      <w:r>
        <w:rPr>
          <w:b/>
        </w:rPr>
        <w:t>NamedSet</w:t>
      </w:r>
      <w:r>
        <w:t xml:space="preserve"> and has a negative value when no hierarchy (for example, a flat </w:t>
      </w:r>
      <w:hyperlink w:anchor="gt_04ce231e-214c-44fd-b7ba-7cc19eee79bf">
        <w:r>
          <w:rPr>
            <w:rStyle w:val="HyperlinkGreen"/>
            <w:b/>
          </w:rPr>
          <w:t>list (1)</w:t>
        </w:r>
      </w:hyperlink>
      <w:r>
        <w:t xml:space="preserve"> of members). Root headers are an exception to this rule because their </w:t>
      </w:r>
      <w:r>
        <w:rPr>
          <w:b/>
        </w:rPr>
        <w:t>GroupId</w:t>
      </w:r>
      <w:r>
        <w:t xml:space="preserve"> value is zero.</w:t>
      </w:r>
    </w:p>
    <w:p w:rsidR="006C26D4" w:rsidRDefault="005C2B6E">
      <w:bookmarkStart w:id="950" w:name="CC_f56ba7d1230dba5f50272333e59a9f50"/>
      <w:bookmarkEnd w:id="950"/>
      <w:r>
        <w:rPr>
          <w:b/>
        </w:rPr>
        <w:t xml:space="preserve">Depth: </w:t>
      </w:r>
      <w:r>
        <w:t xml:space="preserve">Depth of the </w:t>
      </w:r>
      <w:r>
        <w:rPr>
          <w:b/>
        </w:rPr>
        <w:t>GridHeaderItem</w:t>
      </w:r>
      <w:r>
        <w:t xml:space="preserve"> in the tree. It starts with value zero for the root level node and keeps incrementing moving towards t</w:t>
      </w:r>
      <w:r>
        <w:t>he leaves.</w:t>
      </w:r>
    </w:p>
    <w:p w:rsidR="006C26D4" w:rsidRDefault="005C2B6E">
      <w:bookmarkStart w:id="951" w:name="CC_1dd7898ab20c524e8ade6b0eeea73cb7"/>
      <w:bookmarkEnd w:id="951"/>
      <w:r>
        <w:rPr>
          <w:b/>
        </w:rPr>
        <w:t xml:space="preserve">DescendantSpan: </w:t>
      </w:r>
      <w:r>
        <w:t xml:space="preserve">Maximum number of header levels for all </w:t>
      </w:r>
      <w:hyperlink w:anchor="gt_7de6b4ca-5a0e-46fe-a50c-ab17c29487c8">
        <w:r>
          <w:rPr>
            <w:rStyle w:val="HyperlinkGreen"/>
            <w:b/>
          </w:rPr>
          <w:t>descendant</w:t>
        </w:r>
      </w:hyperlink>
      <w:r>
        <w:t xml:space="preserve"> leaves.</w:t>
      </w:r>
    </w:p>
    <w:p w:rsidR="006C26D4" w:rsidRDefault="005C2B6E">
      <w:bookmarkStart w:id="952" w:name="CC_f688e8a7d2daa9a51a334ef68891f47d"/>
      <w:bookmarkEnd w:id="952"/>
      <w:r>
        <w:rPr>
          <w:b/>
        </w:rPr>
        <w:t xml:space="preserve">LeafSpan: </w:t>
      </w:r>
      <w:r>
        <w:t xml:space="preserve">Number of leaves under </w:t>
      </w:r>
      <w:r>
        <w:rPr>
          <w:b/>
        </w:rPr>
        <w:t>GridHeaderItem</w:t>
      </w:r>
      <w:r>
        <w:t>.</w:t>
      </w:r>
    </w:p>
    <w:p w:rsidR="006C26D4" w:rsidRDefault="005C2B6E">
      <w:bookmarkStart w:id="953" w:name="CC_99581ab55ac712f9a85cad56d178d7b9"/>
      <w:bookmarkEnd w:id="953"/>
      <w:r>
        <w:rPr>
          <w:b/>
        </w:rPr>
        <w:t xml:space="preserve">IsCollapsed: </w:t>
      </w:r>
      <w:r>
        <w:t xml:space="preserve">This attribute MUST be </w:t>
      </w:r>
      <w:r>
        <w:rPr>
          <w:b/>
        </w:rPr>
        <w:t>TRUE</w:t>
      </w:r>
      <w:r>
        <w:t xml:space="preserve"> if the header node is collapsed; otherwise, this attribute is </w:t>
      </w:r>
      <w:r>
        <w:rPr>
          <w:b/>
        </w:rPr>
        <w:t>FALSE</w:t>
      </w:r>
      <w:r>
        <w:t>.</w:t>
      </w:r>
    </w:p>
    <w:p w:rsidR="006C26D4" w:rsidRDefault="005C2B6E">
      <w:bookmarkStart w:id="954" w:name="CC_b6f497d38c4311025de9854b3e00a6fd"/>
      <w:bookmarkEnd w:id="954"/>
      <w:r>
        <w:rPr>
          <w:b/>
        </w:rPr>
        <w:t xml:space="preserve">IsDynamicCellExpansionEnabled: </w:t>
      </w:r>
      <w:r>
        <w:t xml:space="preserve">This attribute MUST be </w:t>
      </w:r>
      <w:r>
        <w:rPr>
          <w:b/>
        </w:rPr>
        <w:t>TRUE</w:t>
      </w:r>
      <w:r>
        <w:t xml:space="preserve"> if the dynamic expansion (</w:t>
      </w:r>
      <w:hyperlink w:anchor="gt_c6848816-8c3e-4ecc-a71f-7cff120390f4">
        <w:r>
          <w:rPr>
            <w:rStyle w:val="HyperlinkGreen"/>
            <w:b/>
          </w:rPr>
          <w:t>named set</w:t>
        </w:r>
      </w:hyperlink>
      <w:r>
        <w:t xml:space="preserve"> expansion) setting is enabled</w:t>
      </w:r>
      <w:r>
        <w:t xml:space="preserve"> for this header node; otherwise, this attribute is </w:t>
      </w:r>
      <w:r>
        <w:rPr>
          <w:b/>
        </w:rPr>
        <w:t>FALSE</w:t>
      </w:r>
      <w:r>
        <w:t xml:space="preserve">. This setting is valid only for </w:t>
      </w:r>
      <w:r>
        <w:rPr>
          <w:b/>
        </w:rPr>
        <w:t>Dimension</w:t>
      </w:r>
      <w:r>
        <w:t xml:space="preserve"> members.</w:t>
      </w:r>
    </w:p>
    <w:p w:rsidR="006C26D4" w:rsidRDefault="005C2B6E">
      <w:bookmarkStart w:id="955" w:name="CC_dbaa16c3d4f085f071027177b6c5ce34"/>
      <w:bookmarkEnd w:id="955"/>
      <w:r>
        <w:rPr>
          <w:b/>
        </w:rPr>
        <w:t xml:space="preserve">IsDrillEnabled: </w:t>
      </w:r>
      <w:r>
        <w:t xml:space="preserve">This attribute MUST be </w:t>
      </w:r>
      <w:r>
        <w:rPr>
          <w:b/>
        </w:rPr>
        <w:t>TRUE</w:t>
      </w:r>
      <w:r>
        <w:t xml:space="preserve"> if the drill operations are enabled for </w:t>
      </w:r>
      <w:r>
        <w:rPr>
          <w:b/>
        </w:rPr>
        <w:t>GridHeaderItem</w:t>
      </w:r>
      <w:r>
        <w:t xml:space="preserve">; otherwise, this attribute is </w:t>
      </w:r>
      <w:r>
        <w:rPr>
          <w:b/>
        </w:rPr>
        <w:t>FALSE</w:t>
      </w:r>
      <w:r>
        <w:t>. This settin</w:t>
      </w:r>
      <w:r>
        <w:t xml:space="preserve">g is valid only for </w:t>
      </w:r>
      <w:r>
        <w:rPr>
          <w:b/>
        </w:rPr>
        <w:t>Dimension</w:t>
      </w:r>
      <w:r>
        <w:t xml:space="preserve"> members.</w:t>
      </w:r>
    </w:p>
    <w:p w:rsidR="006C26D4" w:rsidRDefault="005C2B6E">
      <w:bookmarkStart w:id="956" w:name="CC_c322610e973908cbeb42510a265bab0a"/>
      <w:bookmarkEnd w:id="956"/>
      <w:r>
        <w:rPr>
          <w:b/>
        </w:rPr>
        <w:t xml:space="preserve">IsDrillDownDisabled: </w:t>
      </w:r>
      <w:r>
        <w:t xml:space="preserve">This attribute MUST be </w:t>
      </w:r>
      <w:r>
        <w:rPr>
          <w:b/>
        </w:rPr>
        <w:t>TRUE</w:t>
      </w:r>
      <w:r>
        <w:t xml:space="preserve"> if the </w:t>
      </w:r>
      <w:hyperlink w:anchor="gt_945ab844-8904-47d9-8483-cd76690bcac6">
        <w:r>
          <w:rPr>
            <w:rStyle w:val="HyperlinkGreen"/>
            <w:b/>
          </w:rPr>
          <w:t>drilldown</w:t>
        </w:r>
      </w:hyperlink>
      <w:r>
        <w:t xml:space="preserve"> operation is disabled for </w:t>
      </w:r>
      <w:r>
        <w:rPr>
          <w:b/>
        </w:rPr>
        <w:t>GridHeaderItem</w:t>
      </w:r>
      <w:r>
        <w:t xml:space="preserve">; otherwise, this attribute is </w:t>
      </w:r>
      <w:r>
        <w:rPr>
          <w:b/>
        </w:rPr>
        <w:t>FALSE</w:t>
      </w:r>
      <w:r>
        <w:t>. This gets s</w:t>
      </w:r>
      <w:r>
        <w:t xml:space="preserve">et if it is the leaf node in the </w:t>
      </w:r>
      <w:r>
        <w:rPr>
          <w:b/>
        </w:rPr>
        <w:t>Hierarchy</w:t>
      </w:r>
      <w:r>
        <w:t xml:space="preserve"> complex type (section </w:t>
      </w:r>
      <w:hyperlink w:anchor="Section_f79f9260b01441f8881681331df4e980" w:history="1">
        <w:r>
          <w:rPr>
            <w:rStyle w:val="Hyperlink"/>
          </w:rPr>
          <w:t>2.2.4.124</w:t>
        </w:r>
      </w:hyperlink>
      <w:r>
        <w:t>).</w:t>
      </w:r>
    </w:p>
    <w:p w:rsidR="006C26D4" w:rsidRDefault="005C2B6E">
      <w:bookmarkStart w:id="957" w:name="CC_16fd8dffde3b2487facbfdb5523108ba"/>
      <w:bookmarkEnd w:id="957"/>
      <w:r>
        <w:rPr>
          <w:b/>
        </w:rPr>
        <w:t xml:space="preserve">IsDrillUpDisabled: </w:t>
      </w:r>
      <w:r>
        <w:t xml:space="preserve">This attribute MUST be </w:t>
      </w:r>
      <w:r>
        <w:rPr>
          <w:b/>
        </w:rPr>
        <w:t>TRUE</w:t>
      </w:r>
      <w:r>
        <w:t xml:space="preserve"> if the drill up operation is disabled for this header; otherwise, the at</w:t>
      </w:r>
      <w:r>
        <w:t xml:space="preserve">tribute is </w:t>
      </w:r>
      <w:r>
        <w:rPr>
          <w:b/>
        </w:rPr>
        <w:t>FALSE</w:t>
      </w:r>
      <w:r>
        <w:t xml:space="preserve">. This attribute gets set if it is the top most node in the </w:t>
      </w:r>
      <w:r>
        <w:rPr>
          <w:b/>
        </w:rPr>
        <w:t>Hierarchy</w:t>
      </w:r>
      <w:r>
        <w:t>.</w:t>
      </w:r>
    </w:p>
    <w:p w:rsidR="006C26D4" w:rsidRDefault="005C2B6E">
      <w:bookmarkStart w:id="958" w:name="CC_c6bd578096552f838b02e7bee05ae605"/>
      <w:bookmarkEnd w:id="958"/>
      <w:r>
        <w:rPr>
          <w:b/>
        </w:rPr>
        <w:t xml:space="preserve">IsDynamicallyExpandedHeader: </w:t>
      </w:r>
      <w:r>
        <w:t xml:space="preserve">This attribute MUST be </w:t>
      </w:r>
      <w:r>
        <w:rPr>
          <w:b/>
        </w:rPr>
        <w:t>TRUE</w:t>
      </w:r>
      <w:r>
        <w:t xml:space="preserve"> if </w:t>
      </w:r>
      <w:r>
        <w:rPr>
          <w:b/>
        </w:rPr>
        <w:t>GridHeaderItem</w:t>
      </w:r>
      <w:r>
        <w:t xml:space="preserve"> was created through dynamic expansion (named set expansion); otherwise, this attribute is </w:t>
      </w:r>
      <w:r>
        <w:rPr>
          <w:b/>
        </w:rPr>
        <w:t>FALS</w:t>
      </w:r>
      <w:r>
        <w:rPr>
          <w:b/>
        </w:rPr>
        <w:t>E</w:t>
      </w:r>
      <w:r>
        <w:t xml:space="preserve">. The header item can be dynamically expanded only if the </w:t>
      </w:r>
      <w:r>
        <w:rPr>
          <w:b/>
        </w:rPr>
        <w:t>IsDynamicCellExpansionEnabled</w:t>
      </w:r>
      <w:r>
        <w:t xml:space="preserve"> attribute and the corresponding </w:t>
      </w:r>
      <w:r>
        <w:rPr>
          <w:b/>
        </w:rPr>
        <w:t>ConfiguredView</w:t>
      </w:r>
      <w:r>
        <w:t xml:space="preserve"> (section </w:t>
      </w:r>
      <w:hyperlink w:anchor="Section_3216d6ac50554caa9a49355ad331dbe6" w:history="1">
        <w:r>
          <w:rPr>
            <w:rStyle w:val="Hyperlink"/>
          </w:rPr>
          <w:t>2.2.4.77</w:t>
        </w:r>
      </w:hyperlink>
      <w:r>
        <w:t>) setting (</w:t>
      </w:r>
      <w:r>
        <w:rPr>
          <w:b/>
        </w:rPr>
        <w:t>AllowDynamicRowMemberExpansion</w:t>
      </w:r>
      <w:r>
        <w:t xml:space="preserve"> f</w:t>
      </w:r>
      <w:r>
        <w:t xml:space="preserve">or rows and </w:t>
      </w:r>
      <w:r>
        <w:rPr>
          <w:b/>
        </w:rPr>
        <w:t>AllowDynamicColumnMemberExpansion</w:t>
      </w:r>
      <w:r>
        <w:t xml:space="preserve"> for columns) are set to </w:t>
      </w:r>
      <w:r>
        <w:rPr>
          <w:b/>
        </w:rPr>
        <w:t>TRUE</w:t>
      </w:r>
      <w:r>
        <w:t>.</w:t>
      </w:r>
    </w:p>
    <w:p w:rsidR="006C26D4" w:rsidRDefault="005C2B6E">
      <w:bookmarkStart w:id="959" w:name="CC_4e4b491b0eaaf195eda645faaf5cdad3"/>
      <w:bookmarkEnd w:id="959"/>
      <w:r>
        <w:rPr>
          <w:b/>
        </w:rPr>
        <w:t xml:space="preserve">IsCellHidden: </w:t>
      </w:r>
      <w:r>
        <w:t xml:space="preserve">This attribute MUST be </w:t>
      </w:r>
      <w:r>
        <w:rPr>
          <w:b/>
        </w:rPr>
        <w:t>TRUE</w:t>
      </w:r>
      <w:r>
        <w:t xml:space="preserve"> if the header </w:t>
      </w:r>
      <w:hyperlink w:anchor="gt_43d1e51e-4f26-493b-b7c9-e84e920d7461">
        <w:r>
          <w:rPr>
            <w:rStyle w:val="HyperlinkGreen"/>
            <w:b/>
          </w:rPr>
          <w:t>cell</w:t>
        </w:r>
      </w:hyperlink>
      <w:r>
        <w:t xml:space="preserve"> is hidden; otherwise, this attribute is </w:t>
      </w:r>
      <w:r>
        <w:rPr>
          <w:b/>
        </w:rPr>
        <w:t>FALSE</w:t>
      </w:r>
      <w:r>
        <w:t>.</w:t>
      </w:r>
    </w:p>
    <w:p w:rsidR="006C26D4" w:rsidRDefault="005C2B6E">
      <w:bookmarkStart w:id="960" w:name="CC_9a465c68b749794f6e6d75cb1347d0ba"/>
      <w:bookmarkEnd w:id="960"/>
      <w:r>
        <w:rPr>
          <w:b/>
        </w:rPr>
        <w:t xml:space="preserve">IsPathHidden: </w:t>
      </w:r>
      <w:r>
        <w:t xml:space="preserve">This attribute MUST be </w:t>
      </w:r>
      <w:r>
        <w:rPr>
          <w:b/>
        </w:rPr>
        <w:t>TRUE</w:t>
      </w:r>
      <w:r>
        <w:t xml:space="preserve"> if the header path is hidden; otherwise, this attribute is </w:t>
      </w:r>
      <w:r>
        <w:rPr>
          <w:b/>
        </w:rPr>
        <w:t>FALSE</w:t>
      </w:r>
      <w:r>
        <w:t>.</w:t>
      </w:r>
    </w:p>
    <w:p w:rsidR="006C26D4" w:rsidRDefault="005C2B6E">
      <w:bookmarkStart w:id="961" w:name="CC_683ccd9142ef96e738bdb7a6ddfd01ac"/>
      <w:bookmarkEnd w:id="961"/>
      <w:r>
        <w:rPr>
          <w:b/>
        </w:rPr>
        <w:t xml:space="preserve">IsHiddenBasedOnFilterStatus: </w:t>
      </w:r>
      <w:r>
        <w:t xml:space="preserve">This attribute MUST be </w:t>
      </w:r>
      <w:r>
        <w:rPr>
          <w:b/>
        </w:rPr>
        <w:t>TRUE</w:t>
      </w:r>
      <w:r>
        <w:t xml:space="preserve"> if this </w:t>
      </w:r>
      <w:r>
        <w:rPr>
          <w:b/>
        </w:rPr>
        <w:t>GridHeaderItem</w:t>
      </w:r>
      <w:r>
        <w:t xml:space="preserve"> is hidden by </w:t>
      </w:r>
      <w:r>
        <w:rPr>
          <w:b/>
        </w:rPr>
        <w:t>Filter</w:t>
      </w:r>
      <w:r>
        <w:t xml:space="preserve"> (section </w:t>
      </w:r>
      <w:hyperlink w:anchor="Section_835e058e923c41ce864b2e4ed98023ca" w:history="1">
        <w:r>
          <w:rPr>
            <w:rStyle w:val="Hyperlink"/>
          </w:rPr>
          <w:t>2.2.4.98</w:t>
        </w:r>
      </w:hyperlink>
      <w:r>
        <w:t xml:space="preserve">) status; otherwise, this attribute is </w:t>
      </w:r>
      <w:r>
        <w:rPr>
          <w:b/>
        </w:rPr>
        <w:t>FALSE</w:t>
      </w:r>
      <w:r>
        <w:t>.</w:t>
      </w:r>
    </w:p>
    <w:p w:rsidR="006C26D4" w:rsidRDefault="005C2B6E">
      <w:bookmarkStart w:id="962" w:name="CC_3cbe7ddcfd3a8a58f3f5581eff58058c"/>
      <w:bookmarkEnd w:id="962"/>
      <w:r>
        <w:rPr>
          <w:b/>
        </w:rPr>
        <w:t xml:space="preserve">NamedSetExpression: </w:t>
      </w:r>
      <w:r>
        <w:t xml:space="preserve">When the </w:t>
      </w:r>
      <w:r>
        <w:rPr>
          <w:b/>
        </w:rPr>
        <w:t>NamedSetType</w:t>
      </w:r>
      <w:r>
        <w:t xml:space="preserve"> is </w:t>
      </w:r>
      <w:r>
        <w:rPr>
          <w:b/>
        </w:rPr>
        <w:t>NamedSet</w:t>
      </w:r>
      <w:r>
        <w:t xml:space="preserve">, this MUST conform to a valid </w:t>
      </w:r>
      <w:hyperlink w:anchor="gt_9b631ff5-dc89-45f0-a1c2-db6981e4804f">
        <w:r>
          <w:rPr>
            <w:rStyle w:val="HyperlinkGreen"/>
            <w:b/>
          </w:rPr>
          <w:t>MDX</w:t>
        </w:r>
      </w:hyperlink>
      <w:r>
        <w:t xml:space="preserve"> set expression. When the type i</w:t>
      </w:r>
      <w:r>
        <w:t xml:space="preserve">s </w:t>
      </w:r>
      <w:r>
        <w:rPr>
          <w:b/>
        </w:rPr>
        <w:t>CustomFormula</w:t>
      </w:r>
      <w:r>
        <w:t xml:space="preserve">, the </w:t>
      </w:r>
      <w:r>
        <w:rPr>
          <w:b/>
        </w:rPr>
        <w:t>CustomSetFormula</w:t>
      </w:r>
      <w:r>
        <w:t xml:space="preserve"> and </w:t>
      </w:r>
      <w:r>
        <w:rPr>
          <w:b/>
        </w:rPr>
        <w:t>NamedSetExpression</w:t>
      </w:r>
      <w:r>
        <w:t xml:space="preserve"> properties are equal. For the </w:t>
      </w:r>
      <w:r>
        <w:rPr>
          <w:b/>
        </w:rPr>
        <w:t>TimeFormula</w:t>
      </w:r>
      <w:r>
        <w:t xml:space="preserve"> type, this MUST be an empty string.</w:t>
      </w:r>
    </w:p>
    <w:p w:rsidR="006C26D4" w:rsidRDefault="005C2B6E">
      <w:bookmarkStart w:id="963" w:name="CC_0ec514f5cbd38711fdccf681f4b505c1"/>
      <w:bookmarkEnd w:id="963"/>
      <w:r>
        <w:rPr>
          <w:b/>
        </w:rPr>
        <w:t xml:space="preserve">CustomSetFormula: </w:t>
      </w:r>
      <w:r>
        <w:t xml:space="preserve">When the </w:t>
      </w:r>
      <w:r>
        <w:rPr>
          <w:b/>
        </w:rPr>
        <w:t>NamedSetType</w:t>
      </w:r>
      <w:r>
        <w:t xml:space="preserve"> is </w:t>
      </w:r>
      <w:r>
        <w:rPr>
          <w:b/>
        </w:rPr>
        <w:t>TimeFormula</w:t>
      </w:r>
      <w:r>
        <w:t xml:space="preserve">, this MUST be a valid </w:t>
      </w:r>
      <w:hyperlink w:anchor="gt_5636b713-0145-43aa-9e8d-c4248f83ab2d">
        <w:r>
          <w:rPr>
            <w:rStyle w:val="HyperlinkGreen"/>
            <w:b/>
          </w:rPr>
          <w:t>time intelligence</w:t>
        </w:r>
      </w:hyperlink>
      <w:r>
        <w:t xml:space="preserve"> formula. When the type is </w:t>
      </w:r>
      <w:r>
        <w:rPr>
          <w:b/>
        </w:rPr>
        <w:t>CustomFormula</w:t>
      </w:r>
      <w:r>
        <w:t xml:space="preserve">, the </w:t>
      </w:r>
      <w:r>
        <w:rPr>
          <w:b/>
        </w:rPr>
        <w:t>NamedSetExpression</w:t>
      </w:r>
      <w:r>
        <w:t xml:space="preserve"> properties are equal.</w:t>
      </w:r>
    </w:p>
    <w:p w:rsidR="006C26D4" w:rsidRDefault="005C2B6E">
      <w:bookmarkStart w:id="964" w:name="CC_d841931721a9b64ff8f0fe5366b6c013"/>
      <w:bookmarkEnd w:id="964"/>
      <w:r>
        <w:rPr>
          <w:b/>
        </w:rPr>
        <w:t xml:space="preserve">IsNamedSetInError: </w:t>
      </w:r>
      <w:r>
        <w:t xml:space="preserve">This attribute MUST be </w:t>
      </w:r>
      <w:r>
        <w:rPr>
          <w:b/>
        </w:rPr>
        <w:t>TRUE</w:t>
      </w:r>
      <w:r>
        <w:t xml:space="preserve"> if the named set expression is in an error state; otherwise, this attribute is </w:t>
      </w:r>
      <w:r>
        <w:rPr>
          <w:b/>
        </w:rPr>
        <w:t>FALS</w:t>
      </w:r>
      <w:r>
        <w:rPr>
          <w:b/>
        </w:rPr>
        <w:t>E</w:t>
      </w:r>
      <w:r>
        <w:t>.</w:t>
      </w:r>
    </w:p>
    <w:p w:rsidR="006C26D4" w:rsidRDefault="005C2B6E">
      <w:bookmarkStart w:id="965" w:name="CC_92e2926cf15925bcda969e0b643550f8"/>
      <w:bookmarkEnd w:id="965"/>
      <w:r>
        <w:rPr>
          <w:b/>
        </w:rPr>
        <w:lastRenderedPageBreak/>
        <w:t xml:space="preserve">IsNamedSetEmpty: </w:t>
      </w:r>
      <w:r>
        <w:t xml:space="preserve">This attribute MUST be </w:t>
      </w:r>
      <w:r>
        <w:rPr>
          <w:b/>
        </w:rPr>
        <w:t>TRUE</w:t>
      </w:r>
      <w:r>
        <w:t xml:space="preserve"> if the named set expression returned an empty set; otherwise, this attribute is </w:t>
      </w:r>
      <w:r>
        <w:rPr>
          <w:b/>
        </w:rPr>
        <w:t>FALSE</w:t>
      </w:r>
      <w:r>
        <w:t>.</w:t>
      </w:r>
    </w:p>
    <w:p w:rsidR="006C26D4" w:rsidRDefault="005C2B6E">
      <w:bookmarkStart w:id="966" w:name="CC_654b292624056320d0c6c0777208e887"/>
      <w:bookmarkEnd w:id="966"/>
      <w:r>
        <w:rPr>
          <w:b/>
        </w:rPr>
        <w:t xml:space="preserve">NamedSetType: </w:t>
      </w:r>
      <w:r>
        <w:t xml:space="preserve">It identifies whether it is a named set header, custom formula, time formula, or none, as defined in the </w:t>
      </w:r>
      <w:r>
        <w:rPr>
          <w:b/>
        </w:rPr>
        <w:t>Sc</w:t>
      </w:r>
      <w:r>
        <w:rPr>
          <w:b/>
        </w:rPr>
        <w:t>orecardNamedSetType</w:t>
      </w:r>
      <w:r>
        <w:t xml:space="preserve"> simple type (section </w:t>
      </w:r>
      <w:hyperlink w:anchor="Section_1d6a9a871d5145908e4543ad185361e5" w:history="1">
        <w:r>
          <w:rPr>
            <w:rStyle w:val="Hyperlink"/>
          </w:rPr>
          <w:t>2.2.5.43</w:t>
        </w:r>
      </w:hyperlink>
      <w:r>
        <w:t>).</w:t>
      </w:r>
    </w:p>
    <w:p w:rsidR="006C26D4" w:rsidRDefault="005C2B6E">
      <w:bookmarkStart w:id="967" w:name="CC_d30edbbb1efaeb8ed4da5278b0df3da2"/>
      <w:bookmarkEnd w:id="967"/>
      <w:r>
        <w:rPr>
          <w:b/>
        </w:rPr>
        <w:t xml:space="preserve">UseLinkedElementDisplayText: </w:t>
      </w:r>
      <w:r>
        <w:t xml:space="preserve">This attribute MUST be </w:t>
      </w:r>
      <w:r>
        <w:rPr>
          <w:b/>
        </w:rPr>
        <w:t>TRUE</w:t>
      </w:r>
      <w:r>
        <w:t xml:space="preserve"> if the linked </w:t>
      </w:r>
      <w:r>
        <w:rPr>
          <w:b/>
        </w:rPr>
        <w:t>Kpi</w:t>
      </w:r>
      <w:r>
        <w:t xml:space="preserve"> name is used as the display text for </w:t>
      </w:r>
      <w:r>
        <w:rPr>
          <w:b/>
        </w:rPr>
        <w:t>GridHeaderItem</w:t>
      </w:r>
      <w:r>
        <w:t xml:space="preserve">; otherwise, this attribute is </w:t>
      </w:r>
      <w:r>
        <w:rPr>
          <w:b/>
        </w:rPr>
        <w:t>FALSE</w:t>
      </w:r>
      <w:r>
        <w:t>.</w:t>
      </w:r>
    </w:p>
    <w:p w:rsidR="006C26D4" w:rsidRDefault="005C2B6E">
      <w:bookmarkStart w:id="968" w:name="CC_751d804665f1830bc7993723ec79cadd"/>
      <w:bookmarkEnd w:id="968"/>
      <w:r>
        <w:rPr>
          <w:b/>
        </w:rPr>
        <w:t xml:space="preserve">Hyperlink: </w:t>
      </w:r>
      <w:r>
        <w:t>Obsolete.</w:t>
      </w:r>
    </w:p>
    <w:p w:rsidR="006C26D4" w:rsidRDefault="005C2B6E">
      <w:bookmarkStart w:id="969" w:name="CC_884262dae4530146f812390f336f82d9"/>
      <w:bookmarkEnd w:id="969"/>
      <w:r>
        <w:rPr>
          <w:b/>
        </w:rPr>
        <w:t xml:space="preserve">ShowHyperlinkInNewWindow: </w:t>
      </w:r>
      <w:r>
        <w:t>Obsolete.</w:t>
      </w:r>
    </w:p>
    <w:p w:rsidR="006C26D4" w:rsidRDefault="005C2B6E">
      <w:bookmarkStart w:id="970" w:name="CC_8c01d009efcbfbbc52ff524b362efb3c"/>
      <w:bookmarkEnd w:id="970"/>
      <w:r>
        <w:rPr>
          <w:b/>
        </w:rPr>
        <w:t xml:space="preserve">IsHierarchyHeader: </w:t>
      </w:r>
      <w:r>
        <w:t xml:space="preserve">This attribute MUST be </w:t>
      </w:r>
      <w:r>
        <w:rPr>
          <w:b/>
        </w:rPr>
        <w:t>TRUE</w:t>
      </w:r>
      <w:r>
        <w:t xml:space="preserve"> if the header is part of a </w:t>
      </w:r>
      <w:r>
        <w:rPr>
          <w:b/>
        </w:rPr>
        <w:t>Hierarchy</w:t>
      </w:r>
      <w:r>
        <w:t xml:space="preserve"> collection, or </w:t>
      </w:r>
      <w:r>
        <w:rPr>
          <w:b/>
        </w:rPr>
        <w:t>FALSE</w:t>
      </w:r>
      <w:r>
        <w:t xml:space="preserve"> if the header is part of a linear list (1).</w:t>
      </w:r>
    </w:p>
    <w:p w:rsidR="006C26D4" w:rsidRDefault="005C2B6E">
      <w:bookmarkStart w:id="971" w:name="CC_3f87273948f3f0597c726fbd1fade81a"/>
      <w:bookmarkEnd w:id="971"/>
      <w:r>
        <w:rPr>
          <w:b/>
        </w:rPr>
        <w:t>IsColumnHead</w:t>
      </w:r>
      <w:r>
        <w:rPr>
          <w:b/>
        </w:rPr>
        <w:t xml:space="preserve">er: </w:t>
      </w:r>
      <w:r>
        <w:t xml:space="preserve">This attribute MUST be </w:t>
      </w:r>
      <w:r>
        <w:rPr>
          <w:b/>
        </w:rPr>
        <w:t>TRUE</w:t>
      </w:r>
      <w:r>
        <w:t xml:space="preserve"> if this is a column header, or </w:t>
      </w:r>
      <w:r>
        <w:rPr>
          <w:b/>
        </w:rPr>
        <w:t>FALSE</w:t>
      </w:r>
      <w:r>
        <w:t xml:space="preserve"> if this is a row header.</w:t>
      </w:r>
    </w:p>
    <w:p w:rsidR="006C26D4" w:rsidRDefault="005C2B6E">
      <w:bookmarkStart w:id="972" w:name="CC_159f965b77f5ddb5882cf783e90d6193"/>
      <w:bookmarkEnd w:id="972"/>
      <w:r>
        <w:rPr>
          <w:b/>
        </w:rPr>
        <w:t xml:space="preserve">AppendFilterInfoToHyperlink: </w:t>
      </w:r>
      <w:r>
        <w:t xml:space="preserve">This attribute MUST be </w:t>
      </w:r>
      <w:r>
        <w:rPr>
          <w:b/>
        </w:rPr>
        <w:t>TRUE</w:t>
      </w:r>
      <w:r>
        <w:t xml:space="preserve"> if the filter information MUST be appended to the hyperlink; otherwise, this attribute is </w:t>
      </w:r>
      <w:r>
        <w:rPr>
          <w:b/>
        </w:rPr>
        <w:t>FALSE</w:t>
      </w:r>
      <w:r>
        <w:t>.</w:t>
      </w:r>
    </w:p>
    <w:p w:rsidR="006C26D4" w:rsidRDefault="005C2B6E">
      <w:bookmarkStart w:id="973" w:name="CC_2df67096aaa8911f34c8010895891d43"/>
      <w:bookmarkEnd w:id="973"/>
      <w:r>
        <w:rPr>
          <w:b/>
        </w:rPr>
        <w:t xml:space="preserve">Weight: </w:t>
      </w:r>
      <w:r>
        <w:t xml:space="preserve">Display value weight that gets used for </w:t>
      </w:r>
      <w:r>
        <w:rPr>
          <w:b/>
        </w:rPr>
        <w:t>Kpi</w:t>
      </w:r>
      <w:r>
        <w:t xml:space="preserve"> headers.</w:t>
      </w:r>
    </w:p>
    <w:p w:rsidR="006C26D4" w:rsidRDefault="005C2B6E">
      <w:bookmarkStart w:id="974" w:name="CC_0cbc72cb5565ef8b2159a8c85cbfbab0"/>
      <w:bookmarkEnd w:id="974"/>
      <w:r>
        <w:rPr>
          <w:b/>
        </w:rPr>
        <w:t>KpiTargetName: Kpi</w:t>
      </w:r>
      <w:r>
        <w:t xml:space="preserve"> actual or </w:t>
      </w:r>
      <w:r>
        <w:rPr>
          <w:b/>
        </w:rPr>
        <w:t>Target</w:t>
      </w:r>
      <w:r>
        <w:t xml:space="preserve"> (section </w:t>
      </w:r>
      <w:hyperlink w:anchor="Section_620742c047af45f2a3826ed515565469" w:history="1">
        <w:r>
          <w:rPr>
            <w:rStyle w:val="Hyperlink"/>
          </w:rPr>
          <w:t>2.2.4.170</w:t>
        </w:r>
      </w:hyperlink>
      <w:r>
        <w:t xml:space="preserve">) display name for </w:t>
      </w:r>
      <w:r>
        <w:rPr>
          <w:b/>
        </w:rPr>
        <w:t>GridHeaderItem</w:t>
      </w:r>
      <w:r>
        <w:t>.</w:t>
      </w:r>
    </w:p>
    <w:p w:rsidR="006C26D4" w:rsidRDefault="005C2B6E">
      <w:bookmarkStart w:id="975" w:name="CC_8fa4bd17564a8ed20ff5a0cb24c88c77"/>
      <w:bookmarkEnd w:id="975"/>
      <w:r>
        <w:rPr>
          <w:b/>
        </w:rPr>
        <w:t xml:space="preserve">AggregationType: </w:t>
      </w:r>
      <w:r>
        <w:t>Specifies the aggregation types, as d</w:t>
      </w:r>
      <w:r>
        <w:t xml:space="preserve">efined in the </w:t>
      </w:r>
      <w:r>
        <w:rPr>
          <w:b/>
        </w:rPr>
        <w:t>HeaderAggregationTypes</w:t>
      </w:r>
      <w:r>
        <w:t xml:space="preserve"> simple type (section </w:t>
      </w:r>
      <w:hyperlink w:anchor="Section_4b326861f8024fbc87b2bed4c3963dd8" w:history="1">
        <w:r>
          <w:rPr>
            <w:rStyle w:val="Hyperlink"/>
          </w:rPr>
          <w:t>2.2.5.26</w:t>
        </w:r>
      </w:hyperlink>
      <w:r>
        <w:t>).</w:t>
      </w:r>
    </w:p>
    <w:p w:rsidR="006C26D4" w:rsidRDefault="005C2B6E">
      <w:pPr>
        <w:pStyle w:val="Heading4"/>
      </w:pPr>
      <w:bookmarkStart w:id="976" w:name="section_9215d7965df540e8bc9b6b937a890304"/>
      <w:bookmarkStart w:id="977" w:name="_Toc134677692"/>
      <w:r>
        <w:t>GridIndicatorSettings</w:t>
      </w:r>
      <w:bookmarkEnd w:id="976"/>
      <w:bookmarkEnd w:id="977"/>
      <w:r>
        <w:fldChar w:fldCharType="begin"/>
      </w:r>
      <w:r>
        <w:instrText xml:space="preserve"> XE "Messages:GridIndicatorSettings complex type" </w:instrText>
      </w:r>
      <w:r>
        <w:fldChar w:fldCharType="end"/>
      </w:r>
      <w:r>
        <w:fldChar w:fldCharType="begin"/>
      </w:r>
      <w:r>
        <w:instrText xml:space="preserve"> XE "Complex types:GridIndicatorSettings" </w:instrText>
      </w:r>
      <w:r>
        <w:fldChar w:fldCharType="end"/>
      </w:r>
      <w:r>
        <w:fldChar w:fldCharType="begin"/>
      </w:r>
      <w:r>
        <w:instrText xml:space="preserve"> XE "GridIndicatorSettings complex type" </w:instrText>
      </w:r>
      <w:r>
        <w:fldChar w:fldCharType="end"/>
      </w:r>
    </w:p>
    <w:p w:rsidR="006C26D4" w:rsidRDefault="005C2B6E">
      <w:r>
        <w:rPr>
          <w:b/>
        </w:rPr>
        <w:t>Namespace:</w:t>
      </w:r>
      <w:r>
        <w:t xml:space="preserve"> http://www.microsoft.com/performancepoint/scorecards</w:t>
      </w:r>
    </w:p>
    <w:p w:rsidR="006C26D4" w:rsidRDefault="005C2B6E">
      <w:bookmarkStart w:id="978" w:name="CC_63ecd4c5ff6f454519af52ddef449d31"/>
      <w:bookmarkEnd w:id="978"/>
      <w:r>
        <w:t xml:space="preserve">Defines the settings for the </w:t>
      </w:r>
      <w:hyperlink w:anchor="Section_98b6263eddce4b4e8c919333a7a2794c" w:history="1">
        <w:r>
          <w:rPr>
            <w:rStyle w:val="Hyperlink"/>
          </w:rPr>
          <w:t>Indicator</w:t>
        </w:r>
      </w:hyperlink>
      <w:r>
        <w:t xml:space="preserve"> in the </w:t>
      </w:r>
      <w:hyperlink w:anchor="Section_620742c047af45f2a3826ed515565469" w:history="1">
        <w:r>
          <w:rPr>
            <w:rStyle w:val="Hyperlink"/>
          </w:rPr>
          <w:t>Target</w:t>
        </w:r>
      </w:hyperlink>
      <w:r>
        <w:t xml:space="preserve"> field.</w:t>
      </w:r>
    </w:p>
    <w:p w:rsidR="006C26D4" w:rsidRDefault="005C2B6E">
      <w:pPr>
        <w:pStyle w:val="Code"/>
      </w:pPr>
      <w:bookmarkStart w:id="979" w:name="CC_0bee641cbf2818eadd0ca354570fee00"/>
      <w:bookmarkEnd w:id="979"/>
      <w:r>
        <w:t>&lt;xs:complexType name="GridIndicatorSettings" xmlns:xs="http://www.w3.org/2001/XMLSchema"&gt;</w:t>
      </w:r>
    </w:p>
    <w:p w:rsidR="006C26D4" w:rsidRDefault="005C2B6E">
      <w:pPr>
        <w:pStyle w:val="Code"/>
      </w:pPr>
      <w:r>
        <w:t xml:space="preserve">  &lt;xs:sequence&gt;</w:t>
      </w:r>
    </w:p>
    <w:p w:rsidR="006C26D4" w:rsidRDefault="005C2B6E">
      <w:pPr>
        <w:pStyle w:val="Code"/>
      </w:pPr>
      <w:r>
        <w:t xml:space="preserve">    &lt;xs:element minOccurs="1" maxOccurs="1" name="Position" type="tns:IndicatorPosition"/&gt;</w:t>
      </w:r>
    </w:p>
    <w:p w:rsidR="006C26D4" w:rsidRDefault="005C2B6E">
      <w:pPr>
        <w:pStyle w:val="Code"/>
      </w:pPr>
      <w:r>
        <w:t xml:space="preserve">  &lt;/xs:sequence&gt;</w:t>
      </w:r>
    </w:p>
    <w:p w:rsidR="006C26D4" w:rsidRDefault="005C2B6E">
      <w:pPr>
        <w:pStyle w:val="Code"/>
      </w:pPr>
      <w:r>
        <w:t xml:space="preserve">  &lt;xs:attr</w:t>
      </w:r>
      <w:r>
        <w:t>ibute name="ShowImage" type="xs:boolean" use="required"/&gt;</w:t>
      </w:r>
    </w:p>
    <w:p w:rsidR="006C26D4" w:rsidRDefault="005C2B6E">
      <w:pPr>
        <w:pStyle w:val="Code"/>
      </w:pPr>
      <w:r>
        <w:t xml:space="preserve">  &lt;xs:attribute name="ShowText" type="xs:boolean" use="required"/&gt;</w:t>
      </w:r>
    </w:p>
    <w:p w:rsidR="006C26D4" w:rsidRDefault="005C2B6E">
      <w:pPr>
        <w:pStyle w:val="Code"/>
      </w:pPr>
      <w:r>
        <w:t xml:space="preserve">  &lt;xs:attribute name="ShowForeColor" type="xs:boolean" use="required"/&gt;</w:t>
      </w:r>
    </w:p>
    <w:p w:rsidR="006C26D4" w:rsidRDefault="005C2B6E">
      <w:pPr>
        <w:pStyle w:val="Code"/>
      </w:pPr>
      <w:r>
        <w:t xml:space="preserve">  &lt;xs:attribute name="ShowBackColor" type="xs:boolean"</w:t>
      </w:r>
      <w:r>
        <w:t xml:space="preserve"> use="required"/&gt;</w:t>
      </w:r>
    </w:p>
    <w:p w:rsidR="006C26D4" w:rsidRDefault="005C2B6E">
      <w:pPr>
        <w:pStyle w:val="Code"/>
      </w:pPr>
      <w:r>
        <w:t>&lt;/xs:complexType&gt;</w:t>
      </w:r>
    </w:p>
    <w:p w:rsidR="006C26D4" w:rsidRDefault="005C2B6E">
      <w:bookmarkStart w:id="980" w:name="CC_a6269ec04394bf9d639fc987f6e4b792"/>
      <w:bookmarkEnd w:id="980"/>
      <w:r>
        <w:rPr>
          <w:b/>
        </w:rPr>
        <w:t xml:space="preserve">Position: </w:t>
      </w:r>
      <w:r>
        <w:t xml:space="preserve">Represents the position of the Indicator as defined in </w:t>
      </w:r>
      <w:hyperlink w:anchor="Section_92aeb93a231f4baab6f8d15a04ddc463" w:history="1">
        <w:r>
          <w:rPr>
            <w:rStyle w:val="Hyperlink"/>
          </w:rPr>
          <w:t>IndicatorPosition</w:t>
        </w:r>
      </w:hyperlink>
      <w:r>
        <w:t>.</w:t>
      </w:r>
    </w:p>
    <w:p w:rsidR="006C26D4" w:rsidRDefault="005C2B6E">
      <w:bookmarkStart w:id="981" w:name="CC_38bcbc131962f6cd65040097c0d1a413"/>
      <w:bookmarkEnd w:id="981"/>
      <w:r>
        <w:rPr>
          <w:b/>
        </w:rPr>
        <w:t xml:space="preserve">ShowImage: </w:t>
      </w:r>
      <w:r>
        <w:t xml:space="preserve">This attribute MUST be </w:t>
      </w:r>
      <w:r>
        <w:rPr>
          <w:b/>
        </w:rPr>
        <w:t>true</w:t>
      </w:r>
      <w:r>
        <w:t xml:space="preserve"> if the Indicator’s image (see </w:t>
      </w:r>
      <w:hyperlink w:anchor="Section_3dc84a1983904a82ae588cf2e97680d2" w:history="1">
        <w:r>
          <w:rPr>
            <w:rStyle w:val="Hyperlink"/>
          </w:rPr>
          <w:t>IndicatorBand</w:t>
        </w:r>
      </w:hyperlink>
      <w:r>
        <w:t>.</w:t>
      </w:r>
      <w:r>
        <w:rPr>
          <w:b/>
        </w:rPr>
        <w:t>ImageData</w:t>
      </w:r>
      <w:r>
        <w:t xml:space="preserve">) displays; otherwise, </w:t>
      </w:r>
      <w:r>
        <w:rPr>
          <w:b/>
        </w:rPr>
        <w:t>false</w:t>
      </w:r>
      <w:r>
        <w:t>.</w:t>
      </w:r>
    </w:p>
    <w:p w:rsidR="006C26D4" w:rsidRDefault="005C2B6E">
      <w:bookmarkStart w:id="982" w:name="CC_8f711fa03502482b20653d4ac8305583"/>
      <w:bookmarkEnd w:id="982"/>
      <w:r>
        <w:rPr>
          <w:b/>
        </w:rPr>
        <w:t xml:space="preserve">ShowText: </w:t>
      </w:r>
      <w:r>
        <w:t xml:space="preserve">This attribute MUST be </w:t>
      </w:r>
      <w:r>
        <w:rPr>
          <w:b/>
        </w:rPr>
        <w:t>true</w:t>
      </w:r>
      <w:r>
        <w:t xml:space="preserve"> if the Indicator’s text (see IndicatorBand.</w:t>
      </w:r>
      <w:r>
        <w:rPr>
          <w:b/>
        </w:rPr>
        <w:t>ToolTip</w:t>
      </w:r>
      <w:r>
        <w:t xml:space="preserve">) displays; otherwise, </w:t>
      </w:r>
      <w:r>
        <w:rPr>
          <w:b/>
        </w:rPr>
        <w:t>false</w:t>
      </w:r>
      <w:r>
        <w:t>.</w:t>
      </w:r>
    </w:p>
    <w:p w:rsidR="006C26D4" w:rsidRDefault="005C2B6E">
      <w:bookmarkStart w:id="983" w:name="CC_6ebde70daa13f1533bf14bc29b0ee271"/>
      <w:bookmarkEnd w:id="983"/>
      <w:r>
        <w:rPr>
          <w:b/>
        </w:rPr>
        <w:t xml:space="preserve">ShowForeColor: </w:t>
      </w:r>
      <w:r>
        <w:t>This attribute MU</w:t>
      </w:r>
      <w:r>
        <w:t xml:space="preserve">ST be </w:t>
      </w:r>
      <w:r>
        <w:rPr>
          <w:b/>
        </w:rPr>
        <w:t>true</w:t>
      </w:r>
      <w:r>
        <w:t xml:space="preserve"> if the Indicator’s foreground color (see IndicatorBand.</w:t>
      </w:r>
      <w:r>
        <w:rPr>
          <w:b/>
        </w:rPr>
        <w:t>Color</w:t>
      </w:r>
      <w:r>
        <w:t xml:space="preserve">) is applied; otherwise, </w:t>
      </w:r>
      <w:r>
        <w:rPr>
          <w:b/>
        </w:rPr>
        <w:t>false</w:t>
      </w:r>
      <w:r>
        <w:t>.</w:t>
      </w:r>
    </w:p>
    <w:p w:rsidR="006C26D4" w:rsidRDefault="005C2B6E">
      <w:bookmarkStart w:id="984" w:name="CC_6737c9f6c34aab5f18b2fdc579e7fc22"/>
      <w:bookmarkEnd w:id="984"/>
      <w:r>
        <w:rPr>
          <w:b/>
        </w:rPr>
        <w:t xml:space="preserve">ShowBackColor: </w:t>
      </w:r>
      <w:r>
        <w:t xml:space="preserve">This attribute MUST be </w:t>
      </w:r>
      <w:r>
        <w:rPr>
          <w:b/>
        </w:rPr>
        <w:t>true</w:t>
      </w:r>
      <w:r>
        <w:t xml:space="preserve"> if the Indicator’s background color (see IndicatorBand.</w:t>
      </w:r>
      <w:r>
        <w:rPr>
          <w:b/>
        </w:rPr>
        <w:t>BackColor</w:t>
      </w:r>
      <w:r>
        <w:t xml:space="preserve">) is applied; otherwise, </w:t>
      </w:r>
      <w:r>
        <w:rPr>
          <w:b/>
        </w:rPr>
        <w:t>false</w:t>
      </w:r>
      <w:r>
        <w:t>.</w:t>
      </w:r>
    </w:p>
    <w:p w:rsidR="006C26D4" w:rsidRDefault="005C2B6E">
      <w:pPr>
        <w:pStyle w:val="Heading4"/>
      </w:pPr>
      <w:bookmarkStart w:id="985" w:name="section_011ae333b11b4ec0bdb384938e4e29ce"/>
      <w:bookmarkStart w:id="986" w:name="_Toc134677693"/>
      <w:r>
        <w:lastRenderedPageBreak/>
        <w:t>GridScoreSetti</w:t>
      </w:r>
      <w:r>
        <w:t>ngs</w:t>
      </w:r>
      <w:bookmarkEnd w:id="985"/>
      <w:bookmarkEnd w:id="986"/>
      <w:r>
        <w:fldChar w:fldCharType="begin"/>
      </w:r>
      <w:r>
        <w:instrText xml:space="preserve"> XE "Messages:GridScoreSettings complex type" </w:instrText>
      </w:r>
      <w:r>
        <w:fldChar w:fldCharType="end"/>
      </w:r>
      <w:r>
        <w:fldChar w:fldCharType="begin"/>
      </w:r>
      <w:r>
        <w:instrText xml:space="preserve"> XE "Complex types:GridScoreSettings" </w:instrText>
      </w:r>
      <w:r>
        <w:fldChar w:fldCharType="end"/>
      </w:r>
      <w:r>
        <w:fldChar w:fldCharType="begin"/>
      </w:r>
      <w:r>
        <w:instrText xml:space="preserve"> XE "GridScoreSettings complex type" </w:instrText>
      </w:r>
      <w:r>
        <w:fldChar w:fldCharType="end"/>
      </w:r>
    </w:p>
    <w:p w:rsidR="006C26D4" w:rsidRDefault="005C2B6E">
      <w:r>
        <w:rPr>
          <w:b/>
        </w:rPr>
        <w:t>Namespace:</w:t>
      </w:r>
      <w:r>
        <w:t xml:space="preserve"> http://www.microsoft.com/performancepoint/scorecards</w:t>
      </w:r>
    </w:p>
    <w:p w:rsidR="006C26D4" w:rsidRDefault="005C2B6E">
      <w:bookmarkStart w:id="987" w:name="CC_4ee586b1da7ccb1b663831a2bc8c1c10"/>
      <w:bookmarkEnd w:id="987"/>
      <w:r>
        <w:t xml:space="preserve">Defines the settings for the </w:t>
      </w:r>
      <w:hyperlink w:anchor="gt_d0f71007-c0b5-40f0-832d-14fed1d6eaf7">
        <w:r>
          <w:rPr>
            <w:rStyle w:val="HyperlinkGreen"/>
            <w:b/>
          </w:rPr>
          <w:t>score</w:t>
        </w:r>
      </w:hyperlink>
      <w:r>
        <w:t xml:space="preserve"> in the </w:t>
      </w:r>
      <w:hyperlink w:anchor="Section_620742c047af45f2a3826ed515565469" w:history="1">
        <w:r>
          <w:rPr>
            <w:rStyle w:val="Hyperlink"/>
          </w:rPr>
          <w:t>Target</w:t>
        </w:r>
      </w:hyperlink>
      <w:r>
        <w:t xml:space="preserve"> field. </w:t>
      </w:r>
    </w:p>
    <w:p w:rsidR="006C26D4" w:rsidRDefault="005C2B6E">
      <w:pPr>
        <w:pStyle w:val="Code"/>
      </w:pPr>
      <w:bookmarkStart w:id="988" w:name="CC_1a8f263e564f8073f446560620cd42d0"/>
      <w:bookmarkEnd w:id="988"/>
      <w:r>
        <w:t>&lt;xs:complexType name="GridScoreSettings" xmlns:xs="http://www.w3.org/2001/XMLSchema"&gt;</w:t>
      </w:r>
    </w:p>
    <w:p w:rsidR="006C26D4" w:rsidRDefault="005C2B6E">
      <w:pPr>
        <w:pStyle w:val="Code"/>
      </w:pPr>
      <w:r>
        <w:t xml:space="preserve">  &lt;xs:attribute name="ShowValue" type="xs:boolean" u</w:t>
      </w:r>
      <w:r>
        <w:t>se="required"/&gt;</w:t>
      </w:r>
    </w:p>
    <w:p w:rsidR="006C26D4" w:rsidRDefault="005C2B6E">
      <w:pPr>
        <w:pStyle w:val="Code"/>
      </w:pPr>
      <w:r>
        <w:t xml:space="preserve">  &lt;xs:attribute name="ScoreType" type="tns:ScoreTypes" use="required"/&gt;</w:t>
      </w:r>
    </w:p>
    <w:p w:rsidR="006C26D4" w:rsidRDefault="005C2B6E">
      <w:pPr>
        <w:pStyle w:val="Code"/>
      </w:pPr>
      <w:r>
        <w:t xml:space="preserve">  &lt;xs:attribute name="RollupType" type="tns:RollupTypes" use="required"/&gt;</w:t>
      </w:r>
    </w:p>
    <w:p w:rsidR="006C26D4" w:rsidRDefault="005C2B6E">
      <w:pPr>
        <w:pStyle w:val="Code"/>
      </w:pPr>
      <w:r>
        <w:t xml:space="preserve">  &lt;xs:attribute name="Position" type="tns:DataValuePosition" use="required"/&gt;</w:t>
      </w:r>
    </w:p>
    <w:p w:rsidR="006C26D4" w:rsidRDefault="005C2B6E">
      <w:pPr>
        <w:pStyle w:val="Code"/>
      </w:pPr>
      <w:r>
        <w:t>&lt;/xs:complexType</w:t>
      </w:r>
      <w:r>
        <w:t>&gt;</w:t>
      </w:r>
    </w:p>
    <w:p w:rsidR="006C26D4" w:rsidRDefault="005C2B6E">
      <w:bookmarkStart w:id="989" w:name="CC_c9c3852cf4abe13f6daafac77478044e"/>
      <w:bookmarkEnd w:id="989"/>
      <w:r>
        <w:rPr>
          <w:b/>
        </w:rPr>
        <w:t xml:space="preserve">ShowValue: </w:t>
      </w:r>
      <w:r>
        <w:t xml:space="preserve">This attribute MUST be </w:t>
      </w:r>
      <w:r>
        <w:rPr>
          <w:b/>
        </w:rPr>
        <w:t>true</w:t>
      </w:r>
      <w:r>
        <w:t xml:space="preserve"> if the score is shown for Target column; otherwise, </w:t>
      </w:r>
      <w:r>
        <w:rPr>
          <w:b/>
        </w:rPr>
        <w:t>false</w:t>
      </w:r>
      <w:r>
        <w:t>.</w:t>
      </w:r>
    </w:p>
    <w:p w:rsidR="006C26D4" w:rsidRDefault="005C2B6E">
      <w:bookmarkStart w:id="990" w:name="CC_296f99da8f595153db4d1d8458885dfd"/>
      <w:bookmarkEnd w:id="990"/>
      <w:r>
        <w:rPr>
          <w:b/>
        </w:rPr>
        <w:t xml:space="preserve">ScoreType: </w:t>
      </w:r>
      <w:r>
        <w:t xml:space="preserve">Represents the score type as defined in </w:t>
      </w:r>
      <w:hyperlink w:anchor="Section_34f0018bebd14f9da5e14a6e2fbcb8ba" w:history="1">
        <w:r>
          <w:rPr>
            <w:rStyle w:val="Hyperlink"/>
          </w:rPr>
          <w:t>ScoreTypes</w:t>
        </w:r>
      </w:hyperlink>
      <w:r>
        <w:t>.</w:t>
      </w:r>
    </w:p>
    <w:p w:rsidR="006C26D4" w:rsidRDefault="005C2B6E">
      <w:bookmarkStart w:id="991" w:name="CC_b65eea912296f3510b5a9d23d84662f1"/>
      <w:bookmarkEnd w:id="991"/>
      <w:r>
        <w:rPr>
          <w:b/>
        </w:rPr>
        <w:t xml:space="preserve">RollupType: </w:t>
      </w:r>
      <w:r>
        <w:t xml:space="preserve">Represents the score </w:t>
      </w:r>
      <w:hyperlink w:anchor="gt_5e2f471f-4d9e-4978-939f-02e76ad93a51">
        <w:r>
          <w:rPr>
            <w:rStyle w:val="HyperlinkGreen"/>
            <w:b/>
          </w:rPr>
          <w:t>rollup</w:t>
        </w:r>
      </w:hyperlink>
      <w:r>
        <w:t xml:space="preserve"> type as defined in </w:t>
      </w:r>
      <w:hyperlink w:anchor="Section_573e3b5e8928428598af3b90e6f40c08" w:history="1">
        <w:r>
          <w:rPr>
            <w:rStyle w:val="Hyperlink"/>
          </w:rPr>
          <w:t>RollupTypes</w:t>
        </w:r>
      </w:hyperlink>
      <w:r>
        <w:t>.</w:t>
      </w:r>
    </w:p>
    <w:p w:rsidR="006C26D4" w:rsidRDefault="005C2B6E">
      <w:bookmarkStart w:id="992" w:name="CC_93a0259d2ff6494fe302b0dd36aa9d23"/>
      <w:bookmarkEnd w:id="992"/>
      <w:r>
        <w:rPr>
          <w:b/>
        </w:rPr>
        <w:t xml:space="preserve">Position: </w:t>
      </w:r>
      <w:r>
        <w:t xml:space="preserve">Represents the score position as defined in </w:t>
      </w:r>
      <w:hyperlink w:anchor="Section_cd23253df3974807b587a0eb17b3f695" w:history="1">
        <w:r>
          <w:rPr>
            <w:rStyle w:val="Hyperlink"/>
          </w:rPr>
          <w:t>DataValuePosition</w:t>
        </w:r>
      </w:hyperlink>
      <w:r>
        <w:t>.</w:t>
      </w:r>
    </w:p>
    <w:p w:rsidR="006C26D4" w:rsidRDefault="005C2B6E">
      <w:pPr>
        <w:pStyle w:val="Heading4"/>
      </w:pPr>
      <w:bookmarkStart w:id="993" w:name="section_4724683d4b4a473fbd5dce2152e87116"/>
      <w:bookmarkStart w:id="994" w:name="_Toc134677694"/>
      <w:r>
        <w:t>GridTargetSettings</w:t>
      </w:r>
      <w:bookmarkEnd w:id="993"/>
      <w:bookmarkEnd w:id="994"/>
      <w:r>
        <w:fldChar w:fldCharType="begin"/>
      </w:r>
      <w:r>
        <w:instrText xml:space="preserve"> XE "Messages:GridTargetSettings complex type" </w:instrText>
      </w:r>
      <w:r>
        <w:fldChar w:fldCharType="end"/>
      </w:r>
      <w:r>
        <w:fldChar w:fldCharType="begin"/>
      </w:r>
      <w:r>
        <w:instrText xml:space="preserve"> XE "Complex types:GridTargetSettings" </w:instrText>
      </w:r>
      <w:r>
        <w:fldChar w:fldCharType="end"/>
      </w:r>
      <w:r>
        <w:fldChar w:fldCharType="begin"/>
      </w:r>
      <w:r>
        <w:instrText xml:space="preserve"> XE "GridTargetSettings complex type" </w:instrText>
      </w:r>
      <w:r>
        <w:fldChar w:fldCharType="end"/>
      </w:r>
    </w:p>
    <w:p w:rsidR="006C26D4" w:rsidRDefault="005C2B6E">
      <w:r>
        <w:rPr>
          <w:b/>
        </w:rPr>
        <w:t>Namespace:</w:t>
      </w:r>
      <w:r>
        <w:t xml:space="preserve"> http://www.microsof</w:t>
      </w:r>
      <w:r>
        <w:t>t.com/performancepoint/scorecards</w:t>
      </w:r>
    </w:p>
    <w:p w:rsidR="006C26D4" w:rsidRDefault="005C2B6E">
      <w:bookmarkStart w:id="995" w:name="CC_00561553a2e9c917cd9660dd404950d6"/>
      <w:bookmarkEnd w:id="995"/>
      <w:r>
        <w:t xml:space="preserve">Defines the display settings for the </w:t>
      </w:r>
      <w:hyperlink w:anchor="Section_620742c047af45f2a3826ed515565469" w:history="1">
        <w:r>
          <w:rPr>
            <w:rStyle w:val="Hyperlink"/>
          </w:rPr>
          <w:t>Target</w:t>
        </w:r>
      </w:hyperlink>
      <w:r>
        <w:t xml:space="preserve"> column.</w:t>
      </w:r>
    </w:p>
    <w:p w:rsidR="006C26D4" w:rsidRDefault="005C2B6E">
      <w:pPr>
        <w:pStyle w:val="Code"/>
      </w:pPr>
      <w:bookmarkStart w:id="996" w:name="CC_1b51db96d78e5b69ad4104a5cf7bb77f"/>
      <w:bookmarkEnd w:id="996"/>
      <w:r>
        <w:t>&lt;xs:complexType name="GridTargetSettings" xmlns:xs="http://www.w3.org/2001/XMLSchema"&gt;</w:t>
      </w:r>
    </w:p>
    <w:p w:rsidR="006C26D4" w:rsidRDefault="005C2B6E">
      <w:pPr>
        <w:pStyle w:val="Code"/>
      </w:pPr>
      <w:r>
        <w:t xml:space="preserve">  &lt;xs:sequence&gt;</w:t>
      </w:r>
    </w:p>
    <w:p w:rsidR="006C26D4" w:rsidRDefault="005C2B6E">
      <w:pPr>
        <w:pStyle w:val="Code"/>
      </w:pPr>
      <w:r>
        <w:t xml:space="preserve">    &lt;xs</w:t>
      </w:r>
      <w:r>
        <w:t>:element minOccurs="0" maxOccurs="1" name="VarianceSettings" type="tns:GridVarianceSettings"/&gt;</w:t>
      </w:r>
    </w:p>
    <w:p w:rsidR="006C26D4" w:rsidRDefault="005C2B6E">
      <w:pPr>
        <w:pStyle w:val="Code"/>
      </w:pPr>
      <w:r>
        <w:t xml:space="preserve">    &lt;xs:element minOccurs="1" maxOccurs="1" name="FilterEmptyRows" type="xs:boolean"/&gt;</w:t>
      </w:r>
    </w:p>
    <w:p w:rsidR="006C26D4" w:rsidRDefault="005C2B6E">
      <w:pPr>
        <w:pStyle w:val="Code"/>
      </w:pPr>
      <w:r>
        <w:t xml:space="preserve">    &lt;xs:element minOccurs="1" maxOccurs="1" name="Position" type="tns:Data</w:t>
      </w:r>
      <w:r>
        <w:t>ValuePosition"/&gt;</w:t>
      </w:r>
    </w:p>
    <w:p w:rsidR="006C26D4" w:rsidRDefault="005C2B6E">
      <w:pPr>
        <w:pStyle w:val="Code"/>
      </w:pPr>
      <w:r>
        <w:t xml:space="preserve">    &lt;xs:element minOccurs="1" maxOccurs="1" name="PositionActual" type="tns:DataValuePosition"/&gt;</w:t>
      </w:r>
    </w:p>
    <w:p w:rsidR="006C26D4" w:rsidRDefault="005C2B6E">
      <w:pPr>
        <w:pStyle w:val="Code"/>
      </w:pPr>
      <w:r>
        <w:t xml:space="preserve">    &lt;xs:element minOccurs="0" maxOccurs="1" name="ScoreSettings" type="tns:GridScoreSettings"/&gt;</w:t>
      </w:r>
    </w:p>
    <w:p w:rsidR="006C26D4" w:rsidRDefault="005C2B6E">
      <w:pPr>
        <w:pStyle w:val="Code"/>
      </w:pPr>
      <w:r>
        <w:t xml:space="preserve">    &lt;xs:element minOccurs="0" maxOccurs="1" na</w:t>
      </w:r>
      <w:r>
        <w:t>me="IndicatorSettings" type="tns:GridIndicatorSettings"/&gt;</w:t>
      </w:r>
    </w:p>
    <w:p w:rsidR="006C26D4" w:rsidRDefault="005C2B6E">
      <w:pPr>
        <w:pStyle w:val="Code"/>
      </w:pPr>
      <w:r>
        <w:t xml:space="preserve">  &lt;/xs:sequence&gt;</w:t>
      </w:r>
    </w:p>
    <w:p w:rsidR="006C26D4" w:rsidRDefault="005C2B6E">
      <w:pPr>
        <w:pStyle w:val="Code"/>
      </w:pPr>
      <w:r>
        <w:t xml:space="preserve">  &lt;xs:attribute name="ShowValue" type="xs:boolean" use="required"/&gt;</w:t>
      </w:r>
    </w:p>
    <w:p w:rsidR="006C26D4" w:rsidRDefault="005C2B6E">
      <w:pPr>
        <w:pStyle w:val="Code"/>
      </w:pPr>
      <w:r>
        <w:t xml:space="preserve">  &lt;xs:attribute name="ShowActualAsTarget" type="xs:boolean" use="required"/&gt;</w:t>
      </w:r>
    </w:p>
    <w:p w:rsidR="006C26D4" w:rsidRDefault="005C2B6E">
      <w:pPr>
        <w:pStyle w:val="Code"/>
      </w:pPr>
      <w:r>
        <w:t xml:space="preserve">  &lt;xs:attribute name="IgnoreScoreFil</w:t>
      </w:r>
      <w:r>
        <w:t>ter" type="xs:boolean" use="required"/&gt;</w:t>
      </w:r>
    </w:p>
    <w:p w:rsidR="006C26D4" w:rsidRDefault="005C2B6E">
      <w:pPr>
        <w:pStyle w:val="Code"/>
      </w:pPr>
      <w:r>
        <w:t>&lt;/xs:complexType&gt;</w:t>
      </w:r>
    </w:p>
    <w:p w:rsidR="006C26D4" w:rsidRDefault="005C2B6E">
      <w:bookmarkStart w:id="997" w:name="CC_9454556fa78444ce474a18868253b1df"/>
      <w:bookmarkEnd w:id="997"/>
      <w:r>
        <w:rPr>
          <w:b/>
        </w:rPr>
        <w:t xml:space="preserve">VarianceSettings: </w:t>
      </w:r>
      <w:r>
        <w:t xml:space="preserve">Represents the </w:t>
      </w:r>
      <w:r>
        <w:rPr>
          <w:b/>
        </w:rPr>
        <w:t>variance</w:t>
      </w:r>
      <w:r>
        <w:t xml:space="preserve"> settings as defined in </w:t>
      </w:r>
      <w:hyperlink w:anchor="Section_c6ac57f9c2bc4c6b9f517a5de0d912eb" w:history="1">
        <w:r>
          <w:rPr>
            <w:rStyle w:val="Hyperlink"/>
          </w:rPr>
          <w:t>GridVarianceSettings</w:t>
        </w:r>
      </w:hyperlink>
      <w:r>
        <w:t xml:space="preserve">. </w:t>
      </w:r>
    </w:p>
    <w:p w:rsidR="006C26D4" w:rsidRDefault="005C2B6E">
      <w:bookmarkStart w:id="998" w:name="CC_86c3f6eff1e47d76e1327da579754f71"/>
      <w:bookmarkEnd w:id="998"/>
      <w:r>
        <w:rPr>
          <w:b/>
        </w:rPr>
        <w:t xml:space="preserve">FilterEmptyRows: </w:t>
      </w:r>
      <w:r>
        <w:t xml:space="preserve">This attribute MUST be </w:t>
      </w:r>
      <w:r>
        <w:rPr>
          <w:b/>
        </w:rPr>
        <w:t>true</w:t>
      </w:r>
      <w:r>
        <w:t xml:space="preserve"> if th</w:t>
      </w:r>
      <w:r>
        <w:t xml:space="preserve">e empty rows are filtered; otherwise, </w:t>
      </w:r>
      <w:r>
        <w:rPr>
          <w:b/>
        </w:rPr>
        <w:t>false</w:t>
      </w:r>
      <w:r>
        <w:t>.</w:t>
      </w:r>
    </w:p>
    <w:p w:rsidR="006C26D4" w:rsidRDefault="005C2B6E">
      <w:bookmarkStart w:id="999" w:name="CC_30f60fb97930cd47dcadb4e709d154d2"/>
      <w:bookmarkEnd w:id="999"/>
      <w:r>
        <w:rPr>
          <w:b/>
        </w:rPr>
        <w:t xml:space="preserve">Position: </w:t>
      </w:r>
      <w:r>
        <w:t xml:space="preserve">Represents the position of the Target value in the </w:t>
      </w:r>
      <w:hyperlink w:anchor="gt_43d1e51e-4f26-493b-b7c9-e84e920d7461">
        <w:r>
          <w:rPr>
            <w:rStyle w:val="HyperlinkGreen"/>
            <w:b/>
          </w:rPr>
          <w:t>cell</w:t>
        </w:r>
      </w:hyperlink>
      <w:r>
        <w:t xml:space="preserve"> as defined in </w:t>
      </w:r>
      <w:hyperlink w:anchor="Section_cd23253df3974807b587a0eb17b3f695" w:history="1">
        <w:r>
          <w:rPr>
            <w:rStyle w:val="Hyperlink"/>
          </w:rPr>
          <w:t>DataValuePosition</w:t>
        </w:r>
      </w:hyperlink>
      <w:r>
        <w:t>.</w:t>
      </w:r>
    </w:p>
    <w:p w:rsidR="006C26D4" w:rsidRDefault="005C2B6E">
      <w:bookmarkStart w:id="1000" w:name="CC_7bd639fda2a79ebb6dc12fe2f40d70d3"/>
      <w:bookmarkEnd w:id="1000"/>
      <w:r>
        <w:rPr>
          <w:b/>
        </w:rPr>
        <w:t xml:space="preserve">PositionActual: </w:t>
      </w:r>
      <w:r>
        <w:t>Represents the position of the associated actual value in the cell as defined in DataValuePosition.</w:t>
      </w:r>
    </w:p>
    <w:p w:rsidR="006C26D4" w:rsidRDefault="005C2B6E">
      <w:bookmarkStart w:id="1001" w:name="CC_6cf143ea912d71cf651f5f3bbbfb5c25"/>
      <w:bookmarkEnd w:id="1001"/>
      <w:r>
        <w:rPr>
          <w:b/>
        </w:rPr>
        <w:t xml:space="preserve">ScoreSettings: </w:t>
      </w:r>
      <w:r>
        <w:t xml:space="preserve">Represents the Target cell’s </w:t>
      </w:r>
      <w:hyperlink w:anchor="gt_d0f71007-c0b5-40f0-832d-14fed1d6eaf7">
        <w:r>
          <w:rPr>
            <w:rStyle w:val="HyperlinkGreen"/>
            <w:b/>
          </w:rPr>
          <w:t>score</w:t>
        </w:r>
      </w:hyperlink>
      <w:r>
        <w:t xml:space="preserve"> settings </w:t>
      </w:r>
      <w:r>
        <w:t xml:space="preserve">as defined in </w:t>
      </w:r>
      <w:hyperlink w:anchor="Section_011ae333b11b4ec0bdb384938e4e29ce" w:history="1">
        <w:r>
          <w:rPr>
            <w:rStyle w:val="Hyperlink"/>
          </w:rPr>
          <w:t>GridScoreSettings</w:t>
        </w:r>
      </w:hyperlink>
      <w:r>
        <w:t>.</w:t>
      </w:r>
    </w:p>
    <w:p w:rsidR="006C26D4" w:rsidRDefault="005C2B6E">
      <w:bookmarkStart w:id="1002" w:name="CC_5c825e2777cbc491f0a08655b435163b"/>
      <w:bookmarkEnd w:id="1002"/>
      <w:r>
        <w:rPr>
          <w:b/>
        </w:rPr>
        <w:t xml:space="preserve">IndicatorSettings: </w:t>
      </w:r>
      <w:r>
        <w:t xml:space="preserve"> Represents the Target cell’s </w:t>
      </w:r>
      <w:hyperlink w:anchor="Section_98b6263eddce4b4e8c919333a7a2794c" w:history="1">
        <w:r>
          <w:rPr>
            <w:rStyle w:val="Hyperlink"/>
          </w:rPr>
          <w:t>Indicator</w:t>
        </w:r>
      </w:hyperlink>
      <w:r>
        <w:t xml:space="preserve"> settings as defined in </w:t>
      </w:r>
      <w:hyperlink w:anchor="Section_9215d7965df540e8bc9b6b937a890304" w:history="1">
        <w:r>
          <w:rPr>
            <w:rStyle w:val="Hyperlink"/>
          </w:rPr>
          <w:t>GridIndicatorSettings</w:t>
        </w:r>
      </w:hyperlink>
      <w:r>
        <w:t>.</w:t>
      </w:r>
    </w:p>
    <w:p w:rsidR="006C26D4" w:rsidRDefault="005C2B6E">
      <w:bookmarkStart w:id="1003" w:name="CC_aef1d8eecdfcbd9c8a45a0628d5d09e7"/>
      <w:bookmarkEnd w:id="1003"/>
      <w:r>
        <w:rPr>
          <w:b/>
        </w:rPr>
        <w:t xml:space="preserve">ShowValue: </w:t>
      </w:r>
      <w:r>
        <w:t xml:space="preserve">This attribute MUST be </w:t>
      </w:r>
      <w:r>
        <w:rPr>
          <w:b/>
        </w:rPr>
        <w:t>true</w:t>
      </w:r>
      <w:r>
        <w:t xml:space="preserve"> if the Target value is shown; otherwise, </w:t>
      </w:r>
      <w:r>
        <w:rPr>
          <w:b/>
        </w:rPr>
        <w:t>false</w:t>
      </w:r>
      <w:r>
        <w:t>.</w:t>
      </w:r>
    </w:p>
    <w:p w:rsidR="006C26D4" w:rsidRDefault="005C2B6E">
      <w:bookmarkStart w:id="1004" w:name="CC_3792f9991b0f3c3a7f2cb6825087a7b0"/>
      <w:bookmarkEnd w:id="1004"/>
      <w:r>
        <w:rPr>
          <w:b/>
        </w:rPr>
        <w:lastRenderedPageBreak/>
        <w:t xml:space="preserve">ShowActualAsTarget: </w:t>
      </w:r>
      <w:r>
        <w:t xml:space="preserve">This attribute MUST be </w:t>
      </w:r>
      <w:r>
        <w:rPr>
          <w:b/>
        </w:rPr>
        <w:t>true</w:t>
      </w:r>
      <w:r>
        <w:t xml:space="preserve"> if the actual value is shown in place of the Target value; </w:t>
      </w:r>
      <w:r>
        <w:t xml:space="preserve">otherwise, </w:t>
      </w:r>
      <w:r>
        <w:rPr>
          <w:b/>
        </w:rPr>
        <w:t>false</w:t>
      </w:r>
      <w:r>
        <w:t>.</w:t>
      </w:r>
    </w:p>
    <w:p w:rsidR="006C26D4" w:rsidRDefault="005C2B6E">
      <w:bookmarkStart w:id="1005" w:name="CC_75b2202043413c138d16a18c00a631e2"/>
      <w:bookmarkEnd w:id="1005"/>
      <w:r>
        <w:rPr>
          <w:b/>
        </w:rPr>
        <w:t xml:space="preserve">IgnoreScoreFilter: </w:t>
      </w:r>
      <w:r>
        <w:t xml:space="preserve">This attribute MUST be </w:t>
      </w:r>
      <w:r>
        <w:rPr>
          <w:b/>
        </w:rPr>
        <w:t>true</w:t>
      </w:r>
      <w:r>
        <w:t xml:space="preserve"> if the Target is considered when filtering rows using the score filter; otherwise, </w:t>
      </w:r>
      <w:r>
        <w:rPr>
          <w:b/>
        </w:rPr>
        <w:t>false</w:t>
      </w:r>
      <w:r>
        <w:t>.</w:t>
      </w:r>
    </w:p>
    <w:p w:rsidR="006C26D4" w:rsidRDefault="005C2B6E">
      <w:pPr>
        <w:pStyle w:val="Heading4"/>
      </w:pPr>
      <w:bookmarkStart w:id="1006" w:name="section_c6ac57f9c2bc4c6b9f517a5de0d912eb"/>
      <w:bookmarkStart w:id="1007" w:name="_Toc134677695"/>
      <w:r>
        <w:t>GridVarianceSettings</w:t>
      </w:r>
      <w:bookmarkEnd w:id="1006"/>
      <w:bookmarkEnd w:id="1007"/>
      <w:r>
        <w:fldChar w:fldCharType="begin"/>
      </w:r>
      <w:r>
        <w:instrText xml:space="preserve"> XE "Messages:GridVarianceSettings complex type" </w:instrText>
      </w:r>
      <w:r>
        <w:fldChar w:fldCharType="end"/>
      </w:r>
      <w:r>
        <w:fldChar w:fldCharType="begin"/>
      </w:r>
      <w:r>
        <w:instrText xml:space="preserve"> XE "Complex types:GridVarianc</w:instrText>
      </w:r>
      <w:r>
        <w:instrText xml:space="preserve">eSettings" </w:instrText>
      </w:r>
      <w:r>
        <w:fldChar w:fldCharType="end"/>
      </w:r>
      <w:r>
        <w:fldChar w:fldCharType="begin"/>
      </w:r>
      <w:r>
        <w:instrText xml:space="preserve"> XE "GridVarianceSettings complex type" </w:instrText>
      </w:r>
      <w:r>
        <w:fldChar w:fldCharType="end"/>
      </w:r>
    </w:p>
    <w:p w:rsidR="006C26D4" w:rsidRDefault="005C2B6E">
      <w:r>
        <w:rPr>
          <w:b/>
        </w:rPr>
        <w:t>Namespace:</w:t>
      </w:r>
      <w:r>
        <w:t xml:space="preserve"> http://www.microsoft.com/performancepoint/scorecards</w:t>
      </w:r>
    </w:p>
    <w:p w:rsidR="006C26D4" w:rsidRDefault="005C2B6E">
      <w:bookmarkStart w:id="1008" w:name="CC_e47d68c5a434750e617a963a3524f063"/>
      <w:bookmarkEnd w:id="1008"/>
      <w:r>
        <w:t xml:space="preserve">Defines the settings for the </w:t>
      </w:r>
      <w:r>
        <w:rPr>
          <w:b/>
        </w:rPr>
        <w:t>variance</w:t>
      </w:r>
      <w:r>
        <w:t xml:space="preserve"> in the </w:t>
      </w:r>
      <w:hyperlink w:anchor="Section_620742c047af45f2a3826ed515565469" w:history="1">
        <w:r>
          <w:rPr>
            <w:rStyle w:val="Hyperlink"/>
          </w:rPr>
          <w:t>Target</w:t>
        </w:r>
      </w:hyperlink>
      <w:r>
        <w:t xml:space="preserve"> column.</w:t>
      </w:r>
    </w:p>
    <w:p w:rsidR="006C26D4" w:rsidRDefault="005C2B6E">
      <w:pPr>
        <w:pStyle w:val="Code"/>
      </w:pPr>
      <w:bookmarkStart w:id="1009" w:name="CC_675de71c25689bd83ab3760d57ab63a1"/>
      <w:bookmarkEnd w:id="1009"/>
      <w:r>
        <w:t>&lt;xs:complexType</w:t>
      </w:r>
      <w:r>
        <w:t xml:space="preserve"> name="GridVarianceSettings" xmlns:xs="http://www.w3.org/2001/XMLSchema"&gt;</w:t>
      </w:r>
    </w:p>
    <w:p w:rsidR="006C26D4" w:rsidRDefault="005C2B6E">
      <w:pPr>
        <w:pStyle w:val="Code"/>
      </w:pPr>
      <w:r>
        <w:t xml:space="preserve">  &lt;xs:attribute name="NumDecimalPlaces" type="xs:int" use="required"/&gt;</w:t>
      </w:r>
    </w:p>
    <w:p w:rsidR="006C26D4" w:rsidRDefault="005C2B6E">
      <w:pPr>
        <w:pStyle w:val="Code"/>
      </w:pPr>
      <w:r>
        <w:t xml:space="preserve">  &lt;xs:attribute name="VarianceType" type="tns:VarianceType" use="required"/&gt;</w:t>
      </w:r>
    </w:p>
    <w:p w:rsidR="006C26D4" w:rsidRDefault="005C2B6E">
      <w:pPr>
        <w:pStyle w:val="Code"/>
      </w:pPr>
      <w:r>
        <w:t xml:space="preserve">  &lt;xs:attribute name="DisplayType"</w:t>
      </w:r>
      <w:r>
        <w:t xml:space="preserve"> type="tns:VarianceDisplayType" use="required"/&gt;</w:t>
      </w:r>
    </w:p>
    <w:p w:rsidR="006C26D4" w:rsidRDefault="005C2B6E">
      <w:pPr>
        <w:pStyle w:val="Code"/>
      </w:pPr>
      <w:r>
        <w:t xml:space="preserve">  &lt;xs:attribute name="ShowValue" type="xs:boolean" use="required"/&gt;</w:t>
      </w:r>
    </w:p>
    <w:p w:rsidR="006C26D4" w:rsidRDefault="005C2B6E">
      <w:pPr>
        <w:pStyle w:val="Code"/>
      </w:pPr>
      <w:r>
        <w:t xml:space="preserve">  &lt;xs:attribute name="Position" type="tns:DataValuePosition" use="required"/&gt;</w:t>
      </w:r>
    </w:p>
    <w:p w:rsidR="006C26D4" w:rsidRDefault="005C2B6E">
      <w:pPr>
        <w:pStyle w:val="Code"/>
      </w:pPr>
      <w:r>
        <w:t>&lt;/xs:complexType&gt;</w:t>
      </w:r>
    </w:p>
    <w:p w:rsidR="006C26D4" w:rsidRDefault="005C2B6E">
      <w:bookmarkStart w:id="1010" w:name="CC_314f4497b58274f951a2e9d3650438a7"/>
      <w:bookmarkEnd w:id="1010"/>
      <w:r>
        <w:rPr>
          <w:b/>
        </w:rPr>
        <w:t xml:space="preserve">NumDecimalPlaces: </w:t>
      </w:r>
      <w:r>
        <w:t xml:space="preserve">Represents the number of </w:t>
      </w:r>
      <w:r>
        <w:t>decimal places to show after the decimal.</w:t>
      </w:r>
    </w:p>
    <w:p w:rsidR="006C26D4" w:rsidRDefault="005C2B6E">
      <w:bookmarkStart w:id="1011" w:name="CC_bd304e4f312268caf5e7197b978180b8"/>
      <w:bookmarkEnd w:id="1011"/>
      <w:r>
        <w:rPr>
          <w:b/>
        </w:rPr>
        <w:t xml:space="preserve">VarianceType: </w:t>
      </w:r>
      <w:r>
        <w:t xml:space="preserve"> Represents the </w:t>
      </w:r>
      <w:r>
        <w:rPr>
          <w:b/>
        </w:rPr>
        <w:t>variance</w:t>
      </w:r>
      <w:r>
        <w:t xml:space="preserve"> calculation type as defined in </w:t>
      </w:r>
      <w:hyperlink w:anchor="Section_d1ae4f9cf396412eb57f3ba02c8be979" w:history="1">
        <w:r>
          <w:rPr>
            <w:rStyle w:val="Hyperlink"/>
          </w:rPr>
          <w:t>VarianceType</w:t>
        </w:r>
      </w:hyperlink>
      <w:r>
        <w:t>.</w:t>
      </w:r>
    </w:p>
    <w:p w:rsidR="006C26D4" w:rsidRDefault="005C2B6E">
      <w:bookmarkStart w:id="1012" w:name="CC_df693c7abea301c716666fefa6d96769"/>
      <w:bookmarkEnd w:id="1012"/>
      <w:r>
        <w:rPr>
          <w:b/>
        </w:rPr>
        <w:t xml:space="preserve">DisplayType: </w:t>
      </w:r>
      <w:r>
        <w:t xml:space="preserve">.Represents the </w:t>
      </w:r>
      <w:r>
        <w:rPr>
          <w:b/>
        </w:rPr>
        <w:t>variance</w:t>
      </w:r>
      <w:r>
        <w:t xml:space="preserve"> display type as defined in </w:t>
      </w:r>
      <w:hyperlink w:anchor="Section_3f4530360f7a40bd9b8ecc6c83ab5803" w:history="1">
        <w:r>
          <w:rPr>
            <w:rStyle w:val="Hyperlink"/>
          </w:rPr>
          <w:t>VarianceDisplayType</w:t>
        </w:r>
      </w:hyperlink>
      <w:r>
        <w:t>.</w:t>
      </w:r>
    </w:p>
    <w:p w:rsidR="006C26D4" w:rsidRDefault="005C2B6E">
      <w:bookmarkStart w:id="1013" w:name="CC_49d674a5d29b81cc3f19b3bc1d7e818b"/>
      <w:bookmarkEnd w:id="1013"/>
      <w:r>
        <w:rPr>
          <w:b/>
        </w:rPr>
        <w:t xml:space="preserve">ShowValue: </w:t>
      </w:r>
      <w:r>
        <w:t xml:space="preserve">This attribute MUST be </w:t>
      </w:r>
      <w:r>
        <w:rPr>
          <w:b/>
        </w:rPr>
        <w:t>true</w:t>
      </w:r>
      <w:r>
        <w:t xml:space="preserve"> if the </w:t>
      </w:r>
      <w:r>
        <w:rPr>
          <w:b/>
        </w:rPr>
        <w:t>variance</w:t>
      </w:r>
      <w:r>
        <w:t xml:space="preserve"> is displayed in the Target column; otherwise </w:t>
      </w:r>
      <w:r>
        <w:rPr>
          <w:b/>
        </w:rPr>
        <w:t>false</w:t>
      </w:r>
      <w:r>
        <w:t>.</w:t>
      </w:r>
    </w:p>
    <w:p w:rsidR="006C26D4" w:rsidRDefault="005C2B6E">
      <w:bookmarkStart w:id="1014" w:name="CC_0d8b490c4bcbb025b3e5718a3f0918a7"/>
      <w:bookmarkEnd w:id="1014"/>
      <w:r>
        <w:rPr>
          <w:b/>
        </w:rPr>
        <w:t xml:space="preserve">Position: </w:t>
      </w:r>
      <w:r>
        <w:t xml:space="preserve">Represents the position of the </w:t>
      </w:r>
      <w:r>
        <w:rPr>
          <w:b/>
        </w:rPr>
        <w:t>variance</w:t>
      </w:r>
      <w:r>
        <w:t xml:space="preserve"> value as defined in </w:t>
      </w:r>
      <w:hyperlink w:anchor="Section_cd23253df3974807b587a0eb17b3f695" w:history="1">
        <w:r>
          <w:rPr>
            <w:rStyle w:val="Hyperlink"/>
          </w:rPr>
          <w:t>DataValuePosition</w:t>
        </w:r>
      </w:hyperlink>
      <w:r>
        <w:t>.</w:t>
      </w:r>
    </w:p>
    <w:p w:rsidR="006C26D4" w:rsidRDefault="005C2B6E">
      <w:pPr>
        <w:pStyle w:val="Heading4"/>
      </w:pPr>
      <w:bookmarkStart w:id="1015" w:name="section_cf73368b2b794b1bbd0d7b41cb9e49a6"/>
      <w:bookmarkStart w:id="1016" w:name="_Toc134677696"/>
      <w:r>
        <w:t>GridViewData</w:t>
      </w:r>
      <w:bookmarkEnd w:id="1015"/>
      <w:bookmarkEnd w:id="1016"/>
      <w:r>
        <w:fldChar w:fldCharType="begin"/>
      </w:r>
      <w:r>
        <w:instrText xml:space="preserve"> XE "Messages:GridViewData complex type" </w:instrText>
      </w:r>
      <w:r>
        <w:fldChar w:fldCharType="end"/>
      </w:r>
      <w:r>
        <w:fldChar w:fldCharType="begin"/>
      </w:r>
      <w:r>
        <w:instrText xml:space="preserve"> XE "Complex types:GridViewData" </w:instrText>
      </w:r>
      <w:r>
        <w:fldChar w:fldCharType="end"/>
      </w:r>
      <w:r>
        <w:fldChar w:fldCharType="begin"/>
      </w:r>
      <w:r>
        <w:instrText xml:space="preserve"> XE "GridViewData complex type" </w:instrText>
      </w:r>
      <w:r>
        <w:fldChar w:fldCharType="end"/>
      </w:r>
    </w:p>
    <w:p w:rsidR="006C26D4" w:rsidRDefault="005C2B6E">
      <w:r>
        <w:rPr>
          <w:b/>
        </w:rPr>
        <w:t>Namespace:</w:t>
      </w:r>
      <w:r>
        <w:t xml:space="preserve"> http://www.microsoft.com/performancepoint/sc</w:t>
      </w:r>
      <w:r>
        <w:t>orecards</w:t>
      </w:r>
    </w:p>
    <w:p w:rsidR="006C26D4" w:rsidRDefault="005C2B6E">
      <w:bookmarkStart w:id="1017" w:name="CC_b9a9eda43a53727d05b74e57132c3467"/>
      <w:bookmarkEnd w:id="1017"/>
      <w:r>
        <w:t xml:space="preserve">The </w:t>
      </w:r>
      <w:r>
        <w:rPr>
          <w:b/>
        </w:rPr>
        <w:t>GridViewData</w:t>
      </w:r>
      <w:r>
        <w:t xml:space="preserve"> complex type specifies the data structure that represents the </w:t>
      </w:r>
      <w:hyperlink w:anchor="gt_5692b5ad-307e-49fa-85e8-e1cbf470659f">
        <w:r>
          <w:rPr>
            <w:rStyle w:val="HyperlinkGreen"/>
            <w:b/>
          </w:rPr>
          <w:t>scorecard</w:t>
        </w:r>
      </w:hyperlink>
      <w:r>
        <w:t xml:space="preserve"> view. </w:t>
      </w:r>
    </w:p>
    <w:p w:rsidR="006C26D4" w:rsidRDefault="005C2B6E">
      <w:bookmarkStart w:id="1018" w:name="CC_4148bffb545a26efac196306f0b710f2"/>
      <w:bookmarkEnd w:id="1018"/>
      <w:r>
        <w:t>The following diagram illustrates the scorecard view representation:</w:t>
      </w:r>
    </w:p>
    <w:p w:rsidR="006C26D4" w:rsidRDefault="005C2B6E">
      <w:r>
        <w:rPr>
          <w:noProof/>
        </w:rPr>
        <w:lastRenderedPageBreak/>
        <w:drawing>
          <wp:inline distT="0" distB="0" distL="0" distR="0">
            <wp:extent cx="5303520" cy="2796540"/>
            <wp:effectExtent l="19050" t="0" r="9525" b="0"/>
            <wp:docPr id="5561" name="MS-PPSAS_pict2449c2e3-a39d-45c6-88ef-7eafb1a9b42a.png" descr="GridViewData" title="Grid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PSAS_pict2449c2e3-a39d-45c6-88ef-7eafb1a9b42a.png" descr="GridViewData" title="GridViewData"/>
                    <pic:cNvPicPr>
                      <a:picLocks noChangeAspect="1" noChangeArrowheads="1"/>
                    </pic:cNvPicPr>
                  </pic:nvPicPr>
                  <pic:blipFill>
                    <a:blip r:embed="rId109" cstate="print"/>
                    <a:srcRect/>
                    <a:stretch>
                      <a:fillRect/>
                    </a:stretch>
                  </pic:blipFill>
                  <pic:spPr bwMode="auto">
                    <a:xfrm>
                      <a:off x="0" y="0"/>
                      <a:ext cx="5303520" cy="2796540"/>
                    </a:xfrm>
                    <a:prstGeom prst="rect">
                      <a:avLst/>
                    </a:prstGeom>
                    <a:noFill/>
                    <a:ln w="9525">
                      <a:noFill/>
                      <a:miter lim="800000"/>
                      <a:headEnd/>
                      <a:tailEnd/>
                    </a:ln>
                  </pic:spPr>
                </pic:pic>
              </a:graphicData>
            </a:graphic>
          </wp:inline>
        </w:drawing>
      </w:r>
    </w:p>
    <w:p w:rsidR="006C26D4" w:rsidRDefault="005C2B6E">
      <w:pPr>
        <w:pStyle w:val="Caption"/>
      </w:pPr>
      <w:r>
        <w:t xml:space="preserve">Figure </w:t>
      </w:r>
      <w:r>
        <w:fldChar w:fldCharType="begin"/>
      </w:r>
      <w:r>
        <w:instrText xml:space="preserve"> SEQ Figure</w:instrText>
      </w:r>
      <w:r>
        <w:instrText xml:space="preserve"> \* ARABIC </w:instrText>
      </w:r>
      <w:r>
        <w:fldChar w:fldCharType="separate"/>
      </w:r>
      <w:r>
        <w:rPr>
          <w:noProof/>
        </w:rPr>
        <w:t>4</w:t>
      </w:r>
      <w:r>
        <w:fldChar w:fldCharType="end"/>
      </w:r>
      <w:r>
        <w:t>: GridViewData</w:t>
      </w:r>
    </w:p>
    <w:p w:rsidR="006C26D4" w:rsidRDefault="005C2B6E">
      <w:r>
        <w:t xml:space="preserve">The </w:t>
      </w:r>
      <w:r>
        <w:rPr>
          <w:b/>
        </w:rPr>
        <w:t>GridViewData</w:t>
      </w:r>
      <w:r>
        <w:t xml:space="preserve"> is mainly composed of two tree data structures representing all the row and column headers and a two dimensional array representing every possible interception between elements of those two trees.</w:t>
      </w:r>
    </w:p>
    <w:p w:rsidR="006C26D4" w:rsidRDefault="005C2B6E">
      <w:r>
        <w:t xml:space="preserve">The row and </w:t>
      </w:r>
      <w:r>
        <w:t xml:space="preserve">column header trees MUST be accessed by the properties </w:t>
      </w:r>
      <w:r>
        <w:rPr>
          <w:b/>
        </w:rPr>
        <w:t>RootRowHeader</w:t>
      </w:r>
      <w:r>
        <w:t xml:space="preserve"> and </w:t>
      </w:r>
      <w:r>
        <w:rPr>
          <w:b/>
        </w:rPr>
        <w:t>RootColumnHeader</w:t>
      </w:r>
      <w:r>
        <w:t xml:space="preserve"> respectively. The two dimensional array MUST be accessed by the </w:t>
      </w:r>
      <w:r>
        <w:rPr>
          <w:b/>
        </w:rPr>
        <w:t>Cells</w:t>
      </w:r>
      <w:r>
        <w:t xml:space="preserve"> property.</w:t>
      </w:r>
    </w:p>
    <w:p w:rsidR="006C26D4" w:rsidRDefault="005C2B6E">
      <w:pPr>
        <w:pStyle w:val="Code"/>
      </w:pPr>
      <w:r>
        <w:t>&lt;xs:complexType name="GridViewData" xmlns:xs="http://www.w3.org/2001/XMLSchema"&gt;</w:t>
      </w:r>
    </w:p>
    <w:p w:rsidR="006C26D4" w:rsidRDefault="005C2B6E">
      <w:pPr>
        <w:pStyle w:val="Code"/>
      </w:pPr>
      <w:r>
        <w:t xml:space="preserve">  &lt;xs</w:t>
      </w:r>
      <w:r>
        <w:t>:sequence&gt;</w:t>
      </w:r>
    </w:p>
    <w:p w:rsidR="006C26D4" w:rsidRDefault="005C2B6E">
      <w:pPr>
        <w:pStyle w:val="Code"/>
      </w:pPr>
      <w:r>
        <w:t xml:space="preserve">    &lt;xs:element minOccurs="0" maxOccurs="1" name="Cells" type="tns:GridCellSet"/&gt;</w:t>
      </w:r>
    </w:p>
    <w:p w:rsidR="006C26D4" w:rsidRDefault="005C2B6E">
      <w:pPr>
        <w:pStyle w:val="Code"/>
      </w:pPr>
      <w:r>
        <w:t xml:space="preserve">    &lt;xs:element minOccurs="0" maxOccurs="1" name="RootRowHeader" type="tns:GridHeaderItem"/&gt;</w:t>
      </w:r>
    </w:p>
    <w:p w:rsidR="006C26D4" w:rsidRDefault="005C2B6E">
      <w:pPr>
        <w:pStyle w:val="Code"/>
      </w:pPr>
      <w:r>
        <w:t xml:space="preserve">    &lt;xs:element minOccurs="0" maxOccurs="1" name="RootColumnHeader"</w:t>
      </w:r>
      <w:r>
        <w:t xml:space="preserve"> type="tns:GridHeaderItem"/&gt;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&lt;xs:element minOccurs="0" maxOccurs="1" name="DefaultRollupIndicatorLocation" type="tns:RepositoryLocation"/&gt;</w:t>
      </w:r>
    </w:p>
    <w:p w:rsidR="006C26D4" w:rsidRDefault="005C2B6E">
      <w:pPr>
        <w:pStyle w:val="Code"/>
      </w:pPr>
      <w:r>
        <w:t xml:space="preserve">    &lt;xs:elem</w:t>
      </w:r>
      <w:r>
        <w:t>ent minOccurs="0" maxOccurs="1" name="PreQueryTransforms" type="tns:ArrayOfGridViewTransformReference"/&gt;</w:t>
      </w:r>
    </w:p>
    <w:p w:rsidR="006C26D4" w:rsidRDefault="005C2B6E">
      <w:pPr>
        <w:pStyle w:val="Code"/>
      </w:pPr>
      <w:r>
        <w:t xml:space="preserve">    &lt;xs:element minOccurs="0" maxOccurs="1" name="PostQueryTransforms" type="tns:ArrayOfGridViewTransformReference"/&gt;</w:t>
      </w:r>
    </w:p>
    <w:p w:rsidR="006C26D4" w:rsidRDefault="005C2B6E">
      <w:pPr>
        <w:pStyle w:val="Code"/>
      </w:pPr>
      <w:r>
        <w:t xml:space="preserve">    &lt;xs:element minOccurs="0"</w:t>
      </w:r>
      <w:r>
        <w:t xml:space="preserve"> maxOccurs="1" name="PreRenderTransforms" type="tns:ArrayOfGridViewTransformReference"/&gt;</w:t>
      </w:r>
    </w:p>
    <w:p w:rsidR="006C26D4" w:rsidRDefault="005C2B6E">
      <w:pPr>
        <w:pStyle w:val="Code"/>
      </w:pPr>
      <w:r>
        <w:t xml:space="preserve">    &lt;xs:element minOccurs="0" maxOccurs="1" name="PerUserTransforms" type="tns:ArrayOfGridViewTransformReference"/&gt;</w:t>
      </w:r>
    </w:p>
    <w:p w:rsidR="006C26D4" w:rsidRDefault="005C2B6E">
      <w:pPr>
        <w:pStyle w:val="Code"/>
      </w:pPr>
      <w:r>
        <w:t xml:space="preserve">    &lt;xs:element minOccurs="0" maxOccurs="1" name="P</w:t>
      </w:r>
      <w:r>
        <w:t>ageFilters" type="tns:ArrayOfMember"/&gt;</w:t>
      </w:r>
    </w:p>
    <w:p w:rsidR="006C26D4" w:rsidRDefault="005C2B6E">
      <w:pPr>
        <w:pStyle w:val="Code"/>
      </w:pPr>
      <w:r>
        <w:t xml:space="preserve">  &lt;/xs:sequence&gt;</w:t>
      </w:r>
    </w:p>
    <w:p w:rsidR="006C26D4" w:rsidRDefault="005C2B6E">
      <w:pPr>
        <w:pStyle w:val="Code"/>
      </w:pPr>
      <w:r>
        <w:t xml:space="preserve">  &lt;xs:attribute name="ScorecardViewId" xmlns:s1="http://microsoft.com/wsdl/types/" type="s1:guid" use="required"/&gt;</w:t>
      </w:r>
    </w:p>
    <w:p w:rsidR="006C26D4" w:rsidRDefault="005C2B6E">
      <w:pPr>
        <w:pStyle w:val="Code"/>
      </w:pPr>
      <w:r>
        <w:t xml:space="preserve">  &lt;xs:attribute name="Cached" type="xs:boolean" use="required"/&gt;</w:t>
      </w:r>
    </w:p>
    <w:p w:rsidR="006C26D4" w:rsidRDefault="005C2B6E">
      <w:pPr>
        <w:pStyle w:val="Code"/>
      </w:pPr>
      <w:r>
        <w:t xml:space="preserve">  &lt;xs:attribute name</w:t>
      </w:r>
      <w:r>
        <w:t>="CacheExpiration" type="xs:dateTime" use="required"/&gt;</w:t>
      </w:r>
    </w:p>
    <w:p w:rsidR="006C26D4" w:rsidRDefault="005C2B6E">
      <w:pPr>
        <w:pStyle w:val="Code"/>
      </w:pPr>
      <w:r>
        <w:t xml:space="preserve">  &lt;xs:attribute name="DefaultRollupIndicatorId" xmlns:s1="http://microsoft.com/wsdl/types/" type="s1:guid" use="required"/&gt;</w:t>
      </w:r>
    </w:p>
    <w:p w:rsidR="006C26D4" w:rsidRDefault="005C2B6E">
      <w:pPr>
        <w:pStyle w:val="Code"/>
      </w:pPr>
      <w:r>
        <w:t xml:space="preserve">  &lt;xs:attribute name="EmptyCell" type="xs:string"/&gt;</w:t>
      </w:r>
    </w:p>
    <w:p w:rsidR="006C26D4" w:rsidRDefault="005C2B6E">
      <w:pPr>
        <w:pStyle w:val="Code"/>
      </w:pPr>
      <w:r>
        <w:t xml:space="preserve">  &lt;xs:attribute name="Inv</w:t>
      </w:r>
      <w:r>
        <w:t>alidCell" type="xs:string"/&gt;</w:t>
      </w:r>
    </w:p>
    <w:p w:rsidR="006C26D4" w:rsidRDefault="005C2B6E">
      <w:pPr>
        <w:pStyle w:val="Code"/>
      </w:pPr>
      <w:r>
        <w:t xml:space="preserve">  &lt;xs:attribute name="TIFormula" type="xs:string"/&gt;</w:t>
      </w:r>
    </w:p>
    <w:p w:rsidR="006C26D4" w:rsidRDefault="005C2B6E">
      <w:pPr>
        <w:pStyle w:val="Code"/>
      </w:pPr>
      <w:r>
        <w:t xml:space="preserve">  &lt;xs:attribute name="TICurrentDateTime" type="xs:string"/&gt;</w:t>
      </w:r>
    </w:p>
    <w:p w:rsidR="006C26D4" w:rsidRDefault="005C2B6E">
      <w:pPr>
        <w:pStyle w:val="Code"/>
      </w:pPr>
      <w:r>
        <w:t>&lt;/xs:complexType&gt;</w:t>
      </w:r>
    </w:p>
    <w:p w:rsidR="006C26D4" w:rsidRDefault="005C2B6E">
      <w:bookmarkStart w:id="1019" w:name="CC_acdcd968508178bf11fcee60e6eed973"/>
      <w:bookmarkEnd w:id="1019"/>
      <w:r>
        <w:rPr>
          <w:b/>
        </w:rPr>
        <w:lastRenderedPageBreak/>
        <w:t xml:space="preserve">Cells: </w:t>
      </w:r>
      <w:r>
        <w:t xml:space="preserve">This is a two dimensional array as defined in the complex type </w:t>
      </w:r>
      <w:r>
        <w:rPr>
          <w:b/>
        </w:rPr>
        <w:t>GridCellSet</w:t>
      </w:r>
      <w:r>
        <w:t xml:space="preserve"> (section </w:t>
      </w:r>
      <w:hyperlink w:anchor="Section_f504f6dd46b54795bde5b6fc7f8f0de9" w:history="1">
        <w:r>
          <w:rPr>
            <w:rStyle w:val="Hyperlink"/>
          </w:rPr>
          <w:t>2.2.4.101</w:t>
        </w:r>
      </w:hyperlink>
      <w:r>
        <w:t xml:space="preserve">). The array is indexed by two </w:t>
      </w:r>
      <w:r>
        <w:rPr>
          <w:b/>
        </w:rPr>
        <w:t>GridHeaderItem</w:t>
      </w:r>
      <w:r>
        <w:t xml:space="preserve"> complex type objects (section </w:t>
      </w:r>
      <w:hyperlink w:anchor="Section_319ce64c18ee48e881683221d36d3cfb" w:history="1">
        <w:r>
          <w:rPr>
            <w:rStyle w:val="Hyperlink"/>
          </w:rPr>
          <w:t>2.2.4.116</w:t>
        </w:r>
      </w:hyperlink>
      <w:r>
        <w:t>). One representing a row header and one represe</w:t>
      </w:r>
      <w:r>
        <w:t xml:space="preserve">nting a column header. This element MUST contain one </w:t>
      </w:r>
      <w:r>
        <w:rPr>
          <w:b/>
        </w:rPr>
        <w:t>GridCell</w:t>
      </w:r>
      <w:r>
        <w:t xml:space="preserve"> complex type object (section </w:t>
      </w:r>
      <w:hyperlink w:anchor="Section_40bbf6893d9a484c8ebb97c99c9eaa01" w:history="1">
        <w:r>
          <w:rPr>
            <w:rStyle w:val="Hyperlink"/>
          </w:rPr>
          <w:t>2.2.4.100</w:t>
        </w:r>
      </w:hyperlink>
      <w:r>
        <w:t>) for each possible intersection of a row header and a leaf column header.</w:t>
      </w:r>
    </w:p>
    <w:p w:rsidR="006C26D4" w:rsidRDefault="005C2B6E">
      <w:bookmarkStart w:id="1020" w:name="CC_73b32c310e2b4f2bbdec16950fc83682"/>
      <w:bookmarkEnd w:id="1020"/>
      <w:r>
        <w:rPr>
          <w:b/>
        </w:rPr>
        <w:t xml:space="preserve">RootRowHeader: </w:t>
      </w:r>
      <w:r>
        <w:t>Specif</w:t>
      </w:r>
      <w:r>
        <w:t xml:space="preserve">ies the root element for the row header tree, as defined in </w:t>
      </w:r>
      <w:r>
        <w:rPr>
          <w:b/>
        </w:rPr>
        <w:t>GridHeaderItem</w:t>
      </w:r>
      <w:r>
        <w:t>.</w:t>
      </w:r>
    </w:p>
    <w:p w:rsidR="006C26D4" w:rsidRDefault="005C2B6E">
      <w:bookmarkStart w:id="1021" w:name="CC_b259bf9e6edaee54a151aeebed59b4e3"/>
      <w:bookmarkEnd w:id="1021"/>
      <w:r>
        <w:rPr>
          <w:b/>
        </w:rPr>
        <w:t xml:space="preserve">RootColumnHeader: </w:t>
      </w:r>
      <w:r>
        <w:t xml:space="preserve">Specifies the root element for the column header tree, as defined in </w:t>
      </w:r>
      <w:r>
        <w:rPr>
          <w:b/>
        </w:rPr>
        <w:t>GridHeaderItem</w:t>
      </w:r>
      <w:r>
        <w:t>.</w:t>
      </w:r>
    </w:p>
    <w:p w:rsidR="006C26D4" w:rsidRDefault="005C2B6E">
      <w:bookmarkStart w:id="1022" w:name="CC_29f7084706fe3a4bd8abfef48ebfe6cc"/>
      <w:bookmarkEnd w:id="1022"/>
      <w:r>
        <w:rPr>
          <w:b/>
        </w:rPr>
        <w:t xml:space="preserve">ScorecardLocation: </w:t>
      </w:r>
      <w:r>
        <w:t xml:space="preserve">Points to the scorecard object for which the </w:t>
      </w:r>
      <w:r>
        <w:rPr>
          <w:b/>
        </w:rPr>
        <w:t>GridViewData</w:t>
      </w:r>
      <w:r>
        <w:t xml:space="preserve"> </w:t>
      </w:r>
      <w:r>
        <w:t xml:space="preserve">was created, as defined in the </w:t>
      </w:r>
      <w:hyperlink w:anchor="Section_d4f783e9e6fe46ebb4730a70b9c85913" w:history="1">
        <w:r>
          <w:rPr>
            <w:rStyle w:val="Hyperlink"/>
          </w:rPr>
          <w:t>Repository</w:t>
        </w:r>
      </w:hyperlink>
      <w:r>
        <w:rPr>
          <w:rStyle w:val="Hyperlink"/>
        </w:rPr>
        <w:t>Location</w:t>
      </w:r>
      <w:r>
        <w:t xml:space="preserve"> complex type (section 2.2.4.161).</w:t>
      </w:r>
    </w:p>
    <w:p w:rsidR="006C26D4" w:rsidRDefault="005C2B6E">
      <w:bookmarkStart w:id="1023" w:name="CC_f1a4c0ebf69dbec4c9779a6b962a048a"/>
      <w:bookmarkEnd w:id="1023"/>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rPr>
          <w:b/>
        </w:rPr>
        <w:t>RepositoryLocation</w:t>
      </w:r>
      <w:r>
        <w:t>.</w:t>
      </w:r>
    </w:p>
    <w:p w:rsidR="006C26D4" w:rsidRDefault="005C2B6E">
      <w:bookmarkStart w:id="1024" w:name="CC_ea9b9ad2abdc79885b2478983cef30d8"/>
      <w:bookmarkEnd w:id="1024"/>
      <w:r>
        <w:rPr>
          <w:b/>
        </w:rPr>
        <w:t xml:space="preserve">PreQueryTransforms: </w:t>
      </w:r>
      <w:r>
        <w:t xml:space="preserve">Specifies a set of </w:t>
      </w:r>
      <w:hyperlink w:anchor="gt_fdca4a96-8e04-4dc0-acad-1d01e1384a5b">
        <w:r>
          <w:rPr>
            <w:rStyle w:val="HyperlinkGreen"/>
            <w:b/>
          </w:rPr>
          <w:t>transform</w:t>
        </w:r>
      </w:hyperlink>
      <w:r>
        <w:t xml:space="preserve"> operations that are applied to the </w:t>
      </w:r>
      <w:r>
        <w:rPr>
          <w:b/>
        </w:rPr>
        <w:t>GridViewData</w:t>
      </w:r>
      <w:r>
        <w:t xml:space="preserve"> just before getting data from the </w:t>
      </w:r>
      <w:hyperlink w:anchor="gt_e091613c-6901-4874-b9b2-27273ead1075">
        <w:r>
          <w:rPr>
            <w:rStyle w:val="HyperlinkGreen"/>
            <w:b/>
          </w:rPr>
          <w:t>data sources (1)</w:t>
        </w:r>
      </w:hyperlink>
      <w:r>
        <w:t xml:space="preserve"> (see </w:t>
      </w:r>
      <w:r>
        <w:rPr>
          <w:b/>
        </w:rPr>
        <w:t>GridViewTransformReference</w:t>
      </w:r>
      <w:r>
        <w:t xml:space="preserve"> section </w:t>
      </w:r>
      <w:hyperlink w:anchor="Section_fae626c7217040d29ea68453273d84cb" w:history="1">
        <w:r>
          <w:rPr>
            <w:rStyle w:val="Hyperlink"/>
          </w:rPr>
          <w:t>2.2.4.123</w:t>
        </w:r>
      </w:hyperlink>
      <w:r>
        <w:t>).</w:t>
      </w:r>
    </w:p>
    <w:p w:rsidR="006C26D4" w:rsidRDefault="005C2B6E">
      <w:bookmarkStart w:id="1025" w:name="CC_efd4c299d6a7d2952f12fc70dcb55b87"/>
      <w:bookmarkEnd w:id="1025"/>
      <w:r>
        <w:rPr>
          <w:b/>
        </w:rPr>
        <w:t xml:space="preserve">PostQueryTransforms: </w:t>
      </w:r>
      <w:r>
        <w:t>Specifies</w:t>
      </w:r>
      <w:r>
        <w:t xml:space="preserve"> a set of transform operations that are applied to the </w:t>
      </w:r>
      <w:r>
        <w:rPr>
          <w:b/>
        </w:rPr>
        <w:t>GridViewData</w:t>
      </w:r>
      <w:r>
        <w:t xml:space="preserve"> after getting data from the data sources(1) (see </w:t>
      </w:r>
      <w:r>
        <w:rPr>
          <w:b/>
        </w:rPr>
        <w:t>GridViewTransformReference</w:t>
      </w:r>
      <w:r>
        <w:t>).</w:t>
      </w:r>
    </w:p>
    <w:p w:rsidR="006C26D4" w:rsidRDefault="005C2B6E">
      <w:bookmarkStart w:id="1026" w:name="CC_cdd546e25d14096cb3d4c65a86aee89b"/>
      <w:bookmarkEnd w:id="1026"/>
      <w:r>
        <w:rPr>
          <w:b/>
        </w:rPr>
        <w:t xml:space="preserve">PreRenderTransforms: </w:t>
      </w:r>
      <w:r>
        <w:t xml:space="preserve">Specifies a set of transform operations that are applied to the </w:t>
      </w:r>
      <w:r>
        <w:rPr>
          <w:b/>
        </w:rPr>
        <w:t>GridViewData</w:t>
      </w:r>
      <w:r>
        <w:t xml:space="preserve"> prior to ren</w:t>
      </w:r>
      <w:r>
        <w:t xml:space="preserve">dering the scorecard (see </w:t>
      </w:r>
      <w:r>
        <w:rPr>
          <w:b/>
        </w:rPr>
        <w:t>GridviewTransformReference</w:t>
      </w:r>
      <w:r>
        <w:t xml:space="preserve">). While all the other types of transform operations are applied once when the </w:t>
      </w:r>
      <w:r>
        <w:rPr>
          <w:b/>
        </w:rPr>
        <w:t>GridViewData</w:t>
      </w:r>
      <w:r>
        <w:t xml:space="preserve"> is generated, the pre-render and per-user transforms are applied every time the scorecard is rendered, even if t</w:t>
      </w:r>
      <w:r>
        <w:t xml:space="preserve">he </w:t>
      </w:r>
      <w:r>
        <w:rPr>
          <w:b/>
        </w:rPr>
        <w:t>GridViewData</w:t>
      </w:r>
      <w:r>
        <w:t xml:space="preserve"> object is not new.</w:t>
      </w:r>
    </w:p>
    <w:p w:rsidR="006C26D4" w:rsidRDefault="005C2B6E">
      <w:bookmarkStart w:id="1027" w:name="CC_dd5d183535d5a8bc5c80644ee54b0c9b"/>
      <w:bookmarkEnd w:id="1027"/>
      <w:r>
        <w:rPr>
          <w:b/>
        </w:rPr>
        <w:t xml:space="preserve">PerUserTransforms: </w:t>
      </w:r>
      <w:r>
        <w:t xml:space="preserve">This element is deprecated and MUST NOT be used. </w:t>
      </w:r>
    </w:p>
    <w:p w:rsidR="006C26D4" w:rsidRDefault="005C2B6E">
      <w:bookmarkStart w:id="1028" w:name="CC_ec7a7ab0f411c7bb2c95940848ee0935"/>
      <w:bookmarkEnd w:id="1028"/>
      <w:r>
        <w:rPr>
          <w:b/>
        </w:rPr>
        <w:t xml:space="preserve">PageFilters: </w:t>
      </w:r>
      <w:r>
        <w:t xml:space="preserve">Specifies a collection of </w:t>
      </w:r>
      <w:hyperlink w:anchor="gt_5d78ca78-a9b1-4791-8126-bf9494304b11">
        <w:r>
          <w:rPr>
            <w:rStyle w:val="HyperlinkGreen"/>
            <w:b/>
          </w:rPr>
          <w:t>members</w:t>
        </w:r>
      </w:hyperlink>
      <w:r>
        <w:t xml:space="preserve"> used to </w:t>
      </w:r>
      <w:hyperlink w:anchor="gt_644998d0-351c-49b3-bf68-7332a058cfde">
        <w:r>
          <w:rPr>
            <w:rStyle w:val="HyperlinkGreen"/>
            <w:b/>
          </w:rPr>
          <w:t>slice</w:t>
        </w:r>
      </w:hyperlink>
      <w:r>
        <w:t xml:space="preserve"> the scorecard values, as defined in </w:t>
      </w:r>
      <w:r>
        <w:rPr>
          <w:b/>
        </w:rPr>
        <w:t>ArrayOfMember</w:t>
      </w:r>
      <w:r>
        <w:t xml:space="preserve"> (section </w:t>
      </w:r>
      <w:hyperlink w:anchor="Section_9cde46346a85427e95a2e3e8c23b079c" w:history="1">
        <w:r>
          <w:rPr>
            <w:rStyle w:val="Hyperlink"/>
          </w:rPr>
          <w:t>2.2.4.45</w:t>
        </w:r>
      </w:hyperlink>
      <w:r>
        <w:t>).</w:t>
      </w:r>
    </w:p>
    <w:p w:rsidR="006C26D4" w:rsidRDefault="005C2B6E">
      <w:bookmarkStart w:id="1029" w:name="CC_87863f4d0fe2c579b58c0d8058f8c4e6"/>
      <w:bookmarkEnd w:id="1029"/>
      <w:r>
        <w:rPr>
          <w:b/>
        </w:rPr>
        <w:t xml:space="preserve">ScorecardViewId: </w:t>
      </w:r>
      <w:hyperlink w:anchor="gt_f49694cc-c350-462d-ab8e-816f0103c6c1">
        <w:r>
          <w:rPr>
            <w:rStyle w:val="HyperlinkGreen"/>
            <w:b/>
          </w:rPr>
          <w:t>GUID</w:t>
        </w:r>
      </w:hyperlink>
      <w:r>
        <w:t xml:space="preserve"> that iden</w:t>
      </w:r>
      <w:r>
        <w:t xml:space="preserve">tifies the </w:t>
      </w:r>
      <w:r>
        <w:rPr>
          <w:b/>
        </w:rPr>
        <w:t>ConfiguredView</w:t>
      </w:r>
      <w:r>
        <w:t xml:space="preserve"> complex type (section </w:t>
      </w:r>
      <w:hyperlink w:anchor="Section_3216d6ac50554caa9a49355ad331dbe6" w:history="1">
        <w:r>
          <w:rPr>
            <w:rStyle w:val="Hyperlink"/>
          </w:rPr>
          <w:t>2.2.4.77</w:t>
        </w:r>
      </w:hyperlink>
      <w:r>
        <w:t xml:space="preserve">) instance associated with the scorecard pointed to by </w:t>
      </w:r>
      <w:r>
        <w:rPr>
          <w:b/>
        </w:rPr>
        <w:t>ScorecardLocation</w:t>
      </w:r>
      <w:r>
        <w:t>.</w:t>
      </w:r>
    </w:p>
    <w:p w:rsidR="006C26D4" w:rsidRDefault="005C2B6E">
      <w:bookmarkStart w:id="1030" w:name="CC_3e5c861f0a17757444475f1eb0eeea7e"/>
      <w:bookmarkEnd w:id="1030"/>
      <w:r>
        <w:rPr>
          <w:b/>
        </w:rPr>
        <w:t xml:space="preserve">Cached: </w:t>
      </w:r>
      <w:r>
        <w:t xml:space="preserve">This attribute MUST be </w:t>
      </w:r>
      <w:r>
        <w:rPr>
          <w:b/>
        </w:rPr>
        <w:t>FALSE</w:t>
      </w:r>
      <w:r>
        <w:t xml:space="preserve"> if the </w:t>
      </w:r>
      <w:r>
        <w:rPr>
          <w:b/>
        </w:rPr>
        <w:t>GridViewData</w:t>
      </w:r>
      <w:r>
        <w:t xml:space="preserve"> is new, o</w:t>
      </w:r>
      <w:r>
        <w:t xml:space="preserve">r </w:t>
      </w:r>
      <w:r>
        <w:rPr>
          <w:b/>
        </w:rPr>
        <w:t>TRUE</w:t>
      </w:r>
      <w:r>
        <w:t xml:space="preserve"> if it was retrieved from a caching mechanism.</w:t>
      </w:r>
    </w:p>
    <w:p w:rsidR="006C26D4" w:rsidRDefault="005C2B6E">
      <w:bookmarkStart w:id="1031" w:name="CC_88784bf5b19167915a3355d99d0bedd4"/>
      <w:bookmarkEnd w:id="1031"/>
      <w:r>
        <w:rPr>
          <w:b/>
        </w:rPr>
        <w:t xml:space="preserve">CacheExpiration: </w:t>
      </w:r>
      <w:r>
        <w:t xml:space="preserve">Specifies when the </w:t>
      </w:r>
      <w:r>
        <w:rPr>
          <w:b/>
        </w:rPr>
        <w:t>GridViewData</w:t>
      </w:r>
      <w:r>
        <w:t xml:space="preserve"> object becomes invalid.</w:t>
      </w:r>
    </w:p>
    <w:p w:rsidR="006C26D4" w:rsidRDefault="005C2B6E">
      <w:bookmarkStart w:id="1032" w:name="CC_25c18dc13cd42bad891d97e5dd45ccb8"/>
      <w:bookmarkEnd w:id="1032"/>
      <w:r>
        <w:rPr>
          <w:b/>
        </w:rPr>
        <w:t xml:space="preserve">DefaultRollupIndicatorId: </w:t>
      </w:r>
      <w:r>
        <w:t xml:space="preserve">GUID used as the identifier for the </w:t>
      </w:r>
      <w:r>
        <w:rPr>
          <w:b/>
        </w:rPr>
        <w:t>indicator</w:t>
      </w:r>
      <w:r>
        <w:t xml:space="preserve"> that is used by default for rollup calculated cells.</w:t>
      </w:r>
    </w:p>
    <w:p w:rsidR="006C26D4" w:rsidRDefault="005C2B6E">
      <w:bookmarkStart w:id="1033" w:name="CC_c3f88c6ebd4171d555575b7069fa5c9a"/>
      <w:bookmarkEnd w:id="1033"/>
      <w:r>
        <w:rPr>
          <w:b/>
        </w:rPr>
        <w:t xml:space="preserve">EmptyCell: </w:t>
      </w:r>
      <w:r>
        <w:t>Specifies the default text used as the display test for empty cells.</w:t>
      </w:r>
    </w:p>
    <w:p w:rsidR="006C26D4" w:rsidRDefault="005C2B6E">
      <w:bookmarkStart w:id="1034" w:name="CC_2b74eeb3460be9078af84ee87ac09731"/>
      <w:bookmarkEnd w:id="1034"/>
      <w:r>
        <w:rPr>
          <w:b/>
        </w:rPr>
        <w:t xml:space="preserve">InvalidCell: </w:t>
      </w:r>
      <w:r>
        <w:t>Specifies the default text used as the display test for invalid cells.</w:t>
      </w:r>
    </w:p>
    <w:p w:rsidR="006C26D4" w:rsidRDefault="005C2B6E">
      <w:bookmarkStart w:id="1035" w:name="CC_61e3f7111af5840c10e5c83301a55c0f"/>
      <w:bookmarkEnd w:id="1035"/>
      <w:r>
        <w:rPr>
          <w:b/>
        </w:rPr>
        <w:t xml:space="preserve">TIFormula: </w:t>
      </w:r>
      <w:r>
        <w:t xml:space="preserve">Specifies the value passed from an external </w:t>
      </w:r>
      <w:hyperlink w:anchor="gt_5636b713-0145-43aa-9e8d-c4248f83ab2d">
        <w:r>
          <w:rPr>
            <w:rStyle w:val="HyperlinkGreen"/>
            <w:b/>
          </w:rPr>
          <w:t>time intelligence</w:t>
        </w:r>
      </w:hyperlink>
      <w:r>
        <w:t xml:space="preserve"> </w:t>
      </w:r>
      <w:hyperlink w:anchor="gt_ffbe7b55-8e84-4f41-a18d-fc29191a4cda">
        <w:r>
          <w:rPr>
            <w:rStyle w:val="HyperlinkGreen"/>
            <w:b/>
          </w:rPr>
          <w:t>filter</w:t>
        </w:r>
      </w:hyperlink>
      <w:r>
        <w:t xml:space="preserve"> connected to the scorecard TI Formula endpoint (see </w:t>
      </w:r>
      <w:r>
        <w:rPr>
          <w:b/>
        </w:rPr>
        <w:t>Scorecard.EndPoints</w:t>
      </w:r>
      <w:r>
        <w:t xml:space="preserve"> section </w:t>
      </w:r>
      <w:hyperlink w:anchor="Section_ea823e7a93ce4fcc80b32d0a892d6438" w:history="1">
        <w:r>
          <w:rPr>
            <w:rStyle w:val="Hyperlink"/>
          </w:rPr>
          <w:t>2.2.4.162</w:t>
        </w:r>
      </w:hyperlink>
      <w:r>
        <w:t xml:space="preserve">). If set, it represents the </w:t>
      </w:r>
      <w:hyperlink w:anchor="gt_3c90e009-b462-408b-bfbb-73384e369bfa">
        <w:r>
          <w:rPr>
            <w:rStyle w:val="HyperlinkGreen"/>
            <w:b/>
          </w:rPr>
          <w:t>Simple Time Period Specification</w:t>
        </w:r>
      </w:hyperlink>
      <w:r>
        <w:t xml:space="preserve"> </w:t>
      </w:r>
      <w:hyperlink w:anchor="gt_f9d85460-6133-492b-9b3d-730bf40e5169">
        <w:r>
          <w:rPr>
            <w:rStyle w:val="HyperlinkGreen"/>
            <w:b/>
          </w:rPr>
          <w:t>formula</w:t>
        </w:r>
      </w:hyperlink>
      <w:r>
        <w:t xml:space="preserve"> that is used by the sc</w:t>
      </w:r>
      <w:r>
        <w:t xml:space="preserve">orecard query engine to filter </w:t>
      </w:r>
      <w:r>
        <w:rPr>
          <w:b/>
        </w:rPr>
        <w:t>KpiMeasure</w:t>
      </w:r>
      <w:r>
        <w:t xml:space="preserve"> complex types (section </w:t>
      </w:r>
      <w:hyperlink w:anchor="Section_4dac8d2ec0904077b3224e539220871a" w:history="1">
        <w:r>
          <w:rPr>
            <w:rStyle w:val="Hyperlink"/>
          </w:rPr>
          <w:t>2.2.4.129</w:t>
        </w:r>
      </w:hyperlink>
      <w:r>
        <w:t>) uniformly independent of data source. If it is null or empty, the default time intelligence filter of the KPI is applied</w:t>
      </w:r>
      <w:r>
        <w:t>, if one is defined.</w:t>
      </w:r>
    </w:p>
    <w:p w:rsidR="006C26D4" w:rsidRDefault="005C2B6E">
      <w:bookmarkStart w:id="1036" w:name="CC_27fb92563ea9447ece88e05c71532e5c"/>
      <w:bookmarkEnd w:id="1036"/>
      <w:r>
        <w:rPr>
          <w:b/>
        </w:rPr>
        <w:t xml:space="preserve">TICurrentDateTime: </w:t>
      </w:r>
      <w:r>
        <w:t xml:space="preserve">Specifies the value passed from an external time intelligence filter connected to the scorecard Current Date Time endpoint (see </w:t>
      </w:r>
      <w:r>
        <w:rPr>
          <w:b/>
        </w:rPr>
        <w:t>Scorecard.EndPoints</w:t>
      </w:r>
      <w:r>
        <w:t xml:space="preserve">). If set, it represents the Simple Time Period Specification (STPS) </w:t>
      </w:r>
      <w:r>
        <w:rPr>
          <w:b/>
        </w:rPr>
        <w:t>dateTime</w:t>
      </w:r>
      <w:r>
        <w:t xml:space="preserve"> that is used by the scorecard query engine to evaluate </w:t>
      </w:r>
      <w:r>
        <w:rPr>
          <w:b/>
        </w:rPr>
        <w:t>KpiMeasures</w:t>
      </w:r>
      <w:r>
        <w:t xml:space="preserve"> that contain a time intelligence filter. If not set, the current date time of the </w:t>
      </w:r>
      <w:hyperlink w:anchor="gt_434b0234-e970-4e8c-bdfa-e16a30d96703">
        <w:r>
          <w:rPr>
            <w:rStyle w:val="HyperlinkGreen"/>
            <w:b/>
          </w:rPr>
          <w:t>server (2)</w:t>
        </w:r>
      </w:hyperlink>
      <w:r>
        <w:t xml:space="preserve"> is used by the scorecard </w:t>
      </w:r>
      <w:r>
        <w:t xml:space="preserve">query engine to evaluate </w:t>
      </w:r>
      <w:r>
        <w:rPr>
          <w:b/>
        </w:rPr>
        <w:t>KpiMeasures</w:t>
      </w:r>
      <w:r>
        <w:t xml:space="preserve"> if a time intelligence filter is defined.</w:t>
      </w:r>
    </w:p>
    <w:p w:rsidR="006C26D4" w:rsidRDefault="005C2B6E">
      <w:pPr>
        <w:pStyle w:val="Heading4"/>
      </w:pPr>
      <w:bookmarkStart w:id="1037" w:name="section_ead2e55249e8418c9d1731949bf58330"/>
      <w:bookmarkStart w:id="1038" w:name="_Toc134677697"/>
      <w:r>
        <w:t>GridViewDefinition</w:t>
      </w:r>
      <w:bookmarkEnd w:id="1037"/>
      <w:bookmarkEnd w:id="1038"/>
      <w:r>
        <w:fldChar w:fldCharType="begin"/>
      </w:r>
      <w:r>
        <w:instrText xml:space="preserve"> XE "Messages:GridViewDefinition complex type" </w:instrText>
      </w:r>
      <w:r>
        <w:fldChar w:fldCharType="end"/>
      </w:r>
      <w:r>
        <w:fldChar w:fldCharType="begin"/>
      </w:r>
      <w:r>
        <w:instrText xml:space="preserve"> XE "Complex types:GridViewDefinition" </w:instrText>
      </w:r>
      <w:r>
        <w:fldChar w:fldCharType="end"/>
      </w:r>
      <w:r>
        <w:fldChar w:fldCharType="begin"/>
      </w:r>
      <w:r>
        <w:instrText xml:space="preserve"> XE "GridViewDefinition complex type" </w:instrText>
      </w:r>
      <w:r>
        <w:fldChar w:fldCharType="end"/>
      </w:r>
    </w:p>
    <w:p w:rsidR="006C26D4" w:rsidRDefault="005C2B6E">
      <w:r>
        <w:rPr>
          <w:b/>
        </w:rPr>
        <w:t>Namespace:</w:t>
      </w:r>
      <w:r>
        <w:t xml:space="preserve"> http://www.micros</w:t>
      </w:r>
      <w:r>
        <w:t>oft.com/performancepoint/scorecards</w:t>
      </w:r>
    </w:p>
    <w:p w:rsidR="006C26D4" w:rsidRDefault="005C2B6E">
      <w:bookmarkStart w:id="1039" w:name="CC_53ba81c66af430b40c494e8020d27076"/>
      <w:bookmarkEnd w:id="1039"/>
      <w:r>
        <w:t xml:space="preserve">The </w:t>
      </w:r>
      <w:r>
        <w:rPr>
          <w:b/>
        </w:rPr>
        <w:t>GridViewDefinition</w:t>
      </w:r>
      <w:r>
        <w:t xml:space="preserve"> complex type specifies the definition of a grid-based </w:t>
      </w:r>
      <w:hyperlink w:anchor="gt_5692b5ad-307e-49fa-85e8-e1cbf470659f">
        <w:r>
          <w:rPr>
            <w:rStyle w:val="HyperlinkGreen"/>
            <w:b/>
          </w:rPr>
          <w:t>scorecard</w:t>
        </w:r>
      </w:hyperlink>
      <w:r>
        <w:t xml:space="preserve"> view. </w:t>
      </w:r>
    </w:p>
    <w:p w:rsidR="006C26D4" w:rsidRDefault="005C2B6E">
      <w:bookmarkStart w:id="1040" w:name="CC_e93b4a5c626cbb493483aac3ff8234cd"/>
      <w:bookmarkEnd w:id="1040"/>
      <w:r>
        <w:t xml:space="preserve">The following picture illustrates the role of a </w:t>
      </w:r>
      <w:r>
        <w:rPr>
          <w:b/>
        </w:rPr>
        <w:t>GridViewDefiniti</w:t>
      </w:r>
      <w:r>
        <w:rPr>
          <w:b/>
        </w:rPr>
        <w:t>on</w:t>
      </w:r>
      <w:r>
        <w:t xml:space="preserve"> in a scorecard.</w:t>
      </w:r>
    </w:p>
    <w:p w:rsidR="006C26D4" w:rsidRDefault="005C2B6E">
      <w:r>
        <w:rPr>
          <w:noProof/>
        </w:rPr>
        <w:drawing>
          <wp:inline distT="0" distB="0" distL="0" distR="0">
            <wp:extent cx="5356860" cy="3162300"/>
            <wp:effectExtent l="19050" t="0" r="9525" b="0"/>
            <wp:docPr id="5563" name="MS-PPSAS_picte98bc6c9-a71b-42d8-8f7f-ef334c8c2fb1.png" descr="GridViewDefinition" title="GridView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PSAS_picte98bc6c9-a71b-42d8-8f7f-ef334c8c2fb1.png" descr="GridViewDefinition" title="GridViewDefinition"/>
                    <pic:cNvPicPr>
                      <a:picLocks noChangeAspect="1" noChangeArrowheads="1"/>
                    </pic:cNvPicPr>
                  </pic:nvPicPr>
                  <pic:blipFill>
                    <a:blip r:embed="rId110" cstate="print"/>
                    <a:srcRect/>
                    <a:stretch>
                      <a:fillRect/>
                    </a:stretch>
                  </pic:blipFill>
                  <pic:spPr bwMode="auto">
                    <a:xfrm>
                      <a:off x="0" y="0"/>
                      <a:ext cx="5356860" cy="3162300"/>
                    </a:xfrm>
                    <a:prstGeom prst="rect">
                      <a:avLst/>
                    </a:prstGeom>
                    <a:noFill/>
                    <a:ln w="9525">
                      <a:noFill/>
                      <a:miter lim="800000"/>
                      <a:headEnd/>
                      <a:tailEnd/>
                    </a:ln>
                  </pic:spPr>
                </pic:pic>
              </a:graphicData>
            </a:graphic>
          </wp:inline>
        </w:drawing>
      </w:r>
    </w:p>
    <w:p w:rsidR="006C26D4" w:rsidRDefault="005C2B6E">
      <w:pPr>
        <w:pStyle w:val="Caption"/>
      </w:pPr>
      <w:r>
        <w:t xml:space="preserve">Figure </w:t>
      </w:r>
      <w:r>
        <w:fldChar w:fldCharType="begin"/>
      </w:r>
      <w:r>
        <w:instrText xml:space="preserve"> SEQ Figure \* ARABIC </w:instrText>
      </w:r>
      <w:r>
        <w:fldChar w:fldCharType="separate"/>
      </w:r>
      <w:r>
        <w:rPr>
          <w:noProof/>
        </w:rPr>
        <w:t>5</w:t>
      </w:r>
      <w:r>
        <w:fldChar w:fldCharType="end"/>
      </w:r>
      <w:r>
        <w:t>: GridViewDefinition</w:t>
      </w:r>
    </w:p>
    <w:p w:rsidR="006C26D4" w:rsidRDefault="005C2B6E">
      <w:r>
        <w:t xml:space="preserve">The </w:t>
      </w:r>
      <w:r>
        <w:rPr>
          <w:b/>
        </w:rPr>
        <w:t>GridViewDefinition</w:t>
      </w:r>
      <w:r>
        <w:t xml:space="preserve"> contains the tree data structures representing all the row and column headers. The row and column header trees MUST be accessed by the properties </w:t>
      </w:r>
      <w:r>
        <w:rPr>
          <w:b/>
        </w:rPr>
        <w:t>RootRowHeader</w:t>
      </w:r>
      <w:r>
        <w:t xml:space="preserve"> and </w:t>
      </w:r>
      <w:r>
        <w:rPr>
          <w:b/>
        </w:rPr>
        <w:t xml:space="preserve">RootColumnHeader </w:t>
      </w:r>
      <w:r>
        <w:t>respectively.</w:t>
      </w:r>
    </w:p>
    <w:p w:rsidR="006C26D4" w:rsidRDefault="005C2B6E">
      <w:pPr>
        <w:pStyle w:val="Code"/>
      </w:pPr>
      <w:r>
        <w:t>&lt;xs:complexType name="GridViewDefinition"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name="CornerCellFormatInfo" type="tns:GridFormatInfo"/&gt;</w:t>
      </w:r>
    </w:p>
    <w:p w:rsidR="006C26D4" w:rsidRDefault="005C2B6E">
      <w:pPr>
        <w:pStyle w:val="Code"/>
      </w:pPr>
      <w:r>
        <w:t xml:space="preserve">    </w:t>
      </w:r>
      <w:r>
        <w:t>&lt;xs:element minOccurs="0" maxOccurs="1" name="RootRowHeader" type="tns:GridHeaderItem"/&gt;</w:t>
      </w:r>
    </w:p>
    <w:p w:rsidR="006C26D4" w:rsidRDefault="005C2B6E">
      <w:pPr>
        <w:pStyle w:val="Code"/>
      </w:pPr>
      <w:r>
        <w:t xml:space="preserve">    &lt;xs:element minOccurs="0" maxOccurs="1" name="RootColumnHeader" type="tns:GridHeaderItem"/&gt;</w:t>
      </w:r>
    </w:p>
    <w:p w:rsidR="006C26D4" w:rsidRDefault="005C2B6E">
      <w:pPr>
        <w:pStyle w:val="Code"/>
      </w:pPr>
      <w:r>
        <w:t xml:space="preserve">    &lt;xs:element minOccurs="1" maxOccurs="1" name="DefaultRollupIndicato</w:t>
      </w:r>
      <w:r>
        <w:t>rId" xmlns:s1="http://microsoft.com/wsdl/types/" type="s1:guid"/&gt;</w:t>
      </w:r>
    </w:p>
    <w:p w:rsidR="006C26D4" w:rsidRDefault="005C2B6E">
      <w:pPr>
        <w:pStyle w:val="Code"/>
      </w:pPr>
      <w:r>
        <w:t xml:space="preserve">    &lt;xs:element minOccurs="0" maxOccurs="1" name="DefaultRollupIndicatorLocation" type="tns:RepositoryLocation"/&gt;</w:t>
      </w:r>
    </w:p>
    <w:p w:rsidR="006C26D4" w:rsidRDefault="005C2B6E">
      <w:pPr>
        <w:pStyle w:val="Code"/>
      </w:pPr>
      <w:r>
        <w:t xml:space="preserve">    &lt;xs:element minOccurs="0" maxOccurs="unbounded" name="PreQueryTransforms</w:t>
      </w:r>
      <w:r>
        <w:t>" type="tns:GridViewTransformReference"/&gt;</w:t>
      </w:r>
    </w:p>
    <w:p w:rsidR="006C26D4" w:rsidRDefault="005C2B6E">
      <w:pPr>
        <w:pStyle w:val="Code"/>
      </w:pPr>
      <w:r>
        <w:t xml:space="preserve">    &lt;xs:element minOccurs="0" maxOccurs="unbounded" name="PostQueryTransforms" type="tns:GridViewTransformReference"/&gt;</w:t>
      </w:r>
    </w:p>
    <w:p w:rsidR="006C26D4" w:rsidRDefault="005C2B6E">
      <w:pPr>
        <w:pStyle w:val="Code"/>
      </w:pPr>
      <w:r>
        <w:t xml:space="preserve">    &lt;xs:element minOccurs="0" maxOccurs="unbounded" name="PreRenderTransforms" type="tns:GridVi</w:t>
      </w:r>
      <w:r>
        <w:t>ewTransformReference"/&gt;</w:t>
      </w:r>
    </w:p>
    <w:p w:rsidR="006C26D4" w:rsidRDefault="005C2B6E">
      <w:pPr>
        <w:pStyle w:val="Code"/>
      </w:pPr>
      <w:r>
        <w:t xml:space="preserve">    &lt;xs:element minOccurs="0" maxOccurs="unbounded" name="PerUserTransforms" type="tns:GridViewTransformReference"/&gt;</w:t>
      </w:r>
    </w:p>
    <w:p w:rsidR="006C26D4" w:rsidRDefault="005C2B6E">
      <w:pPr>
        <w:pStyle w:val="Code"/>
      </w:pPr>
      <w:r>
        <w:t xml:space="preserve">    &lt;xs:element minOccurs="0" maxOccurs="1" name="CellBorderColor" type="tns:GridColor"/&gt;</w:t>
      </w:r>
    </w:p>
    <w:p w:rsidR="006C26D4" w:rsidRDefault="005C2B6E">
      <w:pPr>
        <w:pStyle w:val="Code"/>
      </w:pPr>
      <w:r>
        <w:t xml:space="preserve">  &lt;/xs:sequence&gt;</w:t>
      </w:r>
    </w:p>
    <w:p w:rsidR="006C26D4" w:rsidRDefault="005C2B6E">
      <w:pPr>
        <w:pStyle w:val="Code"/>
      </w:pPr>
      <w:r>
        <w:lastRenderedPageBreak/>
        <w:t xml:space="preserve">  &lt;xs:at</w:t>
      </w:r>
      <w:r>
        <w:t>tribute name="EmptyCell" type="xs:string"/&gt;</w:t>
      </w:r>
    </w:p>
    <w:p w:rsidR="006C26D4" w:rsidRDefault="005C2B6E">
      <w:pPr>
        <w:pStyle w:val="Code"/>
      </w:pPr>
      <w:r>
        <w:t xml:space="preserve">  &lt;xs:attribute name="InvalidCell" type="xs:string"/&gt;</w:t>
      </w:r>
    </w:p>
    <w:p w:rsidR="006C26D4" w:rsidRDefault="005C2B6E">
      <w:pPr>
        <w:pStyle w:val="Code"/>
      </w:pPr>
      <w:r>
        <w:t xml:space="preserve">  &lt;xs:attribute name="ShowGridLines" type="xs:boolean" use="required"/&gt;</w:t>
      </w:r>
    </w:p>
    <w:p w:rsidR="006C26D4" w:rsidRDefault="005C2B6E">
      <w:pPr>
        <w:pStyle w:val="Code"/>
      </w:pPr>
      <w:r>
        <w:t xml:space="preserve">  &lt;xs:attribute name="ShowHiddenHeaders" type="xs:boolean" use="required"/&gt;</w:t>
      </w:r>
    </w:p>
    <w:p w:rsidR="006C26D4" w:rsidRDefault="005C2B6E">
      <w:pPr>
        <w:pStyle w:val="Code"/>
      </w:pPr>
      <w:r>
        <w:t xml:space="preserve">  &lt;xs:attr</w:t>
      </w:r>
      <w:r>
        <w:t>ibute name="ShowMetricHeaders" type="xs:boolean" use="required"/&gt;</w:t>
      </w:r>
    </w:p>
    <w:p w:rsidR="006C26D4" w:rsidRDefault="005C2B6E">
      <w:pPr>
        <w:pStyle w:val="Code"/>
      </w:pPr>
      <w:r>
        <w:t xml:space="preserve">  &lt;xs:attribute name="ShowPlusMinus" type="xs:boolean" use="required"/&gt;</w:t>
      </w:r>
    </w:p>
    <w:p w:rsidR="006C26D4" w:rsidRDefault="005C2B6E">
      <w:pPr>
        <w:pStyle w:val="Code"/>
      </w:pPr>
      <w:r>
        <w:t>&lt;/xs:complexType&gt;</w:t>
      </w:r>
    </w:p>
    <w:p w:rsidR="006C26D4" w:rsidRDefault="005C2B6E">
      <w:bookmarkStart w:id="1041" w:name="CC_9ffd0cf1ba243e9cc5c7167a4ecdf063"/>
      <w:bookmarkEnd w:id="1041"/>
      <w:r>
        <w:rPr>
          <w:b/>
        </w:rPr>
        <w:t xml:space="preserve">CornerCellFormatInfo: </w:t>
      </w:r>
      <w:r>
        <w:t xml:space="preserve">Specifies the format applied to the top left </w:t>
      </w:r>
      <w:hyperlink w:anchor="gt_43d1e51e-4f26-493b-b7c9-e84e920d7461">
        <w:r>
          <w:rPr>
            <w:rStyle w:val="HyperlinkGreen"/>
            <w:b/>
          </w:rPr>
          <w:t>cell</w:t>
        </w:r>
      </w:hyperlink>
      <w:r>
        <w:t xml:space="preserve"> of the scorecard as defined in the </w:t>
      </w:r>
      <w:r>
        <w:rPr>
          <w:b/>
        </w:rPr>
        <w:t>GridFormatInfo</w:t>
      </w:r>
      <w:r>
        <w:t xml:space="preserve"> complex type (section </w:t>
      </w:r>
      <w:hyperlink w:anchor="Section_df402f28278b46e9a4940d9aea7c57af" w:history="1">
        <w:r>
          <w:rPr>
            <w:rStyle w:val="Hyperlink"/>
          </w:rPr>
          <w:t>2.2.4.115</w:t>
        </w:r>
      </w:hyperlink>
      <w:r>
        <w:t>).</w:t>
      </w:r>
    </w:p>
    <w:p w:rsidR="006C26D4" w:rsidRDefault="005C2B6E">
      <w:bookmarkStart w:id="1042" w:name="CC_800dd9067cdd5f9f5ba15aa181a88b01"/>
      <w:bookmarkEnd w:id="1042"/>
      <w:r>
        <w:rPr>
          <w:b/>
        </w:rPr>
        <w:t xml:space="preserve">RootRowHeader: </w:t>
      </w:r>
      <w:r>
        <w:t>Specifies the root element of th</w:t>
      </w:r>
      <w:r>
        <w:t xml:space="preserve">e row header tree, as defined in the </w:t>
      </w:r>
      <w:r>
        <w:rPr>
          <w:b/>
        </w:rPr>
        <w:t>GridHeaderItem</w:t>
      </w:r>
      <w:r>
        <w:t xml:space="preserve"> complex type (section </w:t>
      </w:r>
      <w:hyperlink w:anchor="Section_319ce64c18ee48e881683221d36d3cfb" w:history="1">
        <w:r>
          <w:rPr>
            <w:rStyle w:val="Hyperlink"/>
          </w:rPr>
          <w:t>2.2.4.116</w:t>
        </w:r>
      </w:hyperlink>
      <w:r>
        <w:t>).</w:t>
      </w:r>
    </w:p>
    <w:p w:rsidR="006C26D4" w:rsidRDefault="005C2B6E">
      <w:bookmarkStart w:id="1043" w:name="CC_2cd3cde0725bee5b8d9867127345c282"/>
      <w:bookmarkEnd w:id="1043"/>
      <w:r>
        <w:rPr>
          <w:b/>
        </w:rPr>
        <w:t xml:space="preserve">RootColumnHeader: </w:t>
      </w:r>
      <w:r>
        <w:t xml:space="preserve">Specifies the root element of the column header tree, as defined in </w:t>
      </w:r>
      <w:r>
        <w:rPr>
          <w:b/>
        </w:rPr>
        <w:t>GridHeaderItem</w:t>
      </w:r>
      <w:r>
        <w:t>.</w:t>
      </w:r>
    </w:p>
    <w:p w:rsidR="006C26D4" w:rsidRDefault="005C2B6E">
      <w:bookmarkStart w:id="1044" w:name="CC_8a2a4c72642dc7ed54b7f8b0163591af"/>
      <w:bookmarkEnd w:id="1044"/>
      <w:r>
        <w:rPr>
          <w:b/>
        </w:rPr>
        <w:t>DefaultR</w:t>
      </w:r>
      <w:r>
        <w:rPr>
          <w:b/>
        </w:rPr>
        <w:t xml:space="preserve">ollupIndicatorId: </w:t>
      </w:r>
      <w:r>
        <w:t>This attribute is deprecated from the protocol and MUST NOT be used.</w:t>
      </w:r>
    </w:p>
    <w:p w:rsidR="006C26D4" w:rsidRDefault="005C2B6E">
      <w:bookmarkStart w:id="1045" w:name="CC_55bcfc02e6c8e11c0b2b63a65df12f98"/>
      <w:bookmarkEnd w:id="1045"/>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t xml:space="preserve">the </w:t>
      </w:r>
      <w:r>
        <w:rPr>
          <w:b/>
        </w:rPr>
        <w:t>RepositoryLocation</w:t>
      </w:r>
      <w:r>
        <w:t xml:space="preserve"> complex type (section </w:t>
      </w:r>
      <w:hyperlink w:anchor="Section_d4f783e9e6fe46ebb4730a70b9c85913" w:history="1">
        <w:r>
          <w:rPr>
            <w:rStyle w:val="Hyperlink"/>
          </w:rPr>
          <w:t>2.2.4.161</w:t>
        </w:r>
      </w:hyperlink>
      <w:r>
        <w:t>).</w:t>
      </w:r>
    </w:p>
    <w:p w:rsidR="006C26D4" w:rsidRDefault="005C2B6E">
      <w:bookmarkStart w:id="1046" w:name="CC_3ba4a6fc0646d75b09b1e9455f838f34"/>
      <w:bookmarkEnd w:id="1046"/>
      <w:r>
        <w:rPr>
          <w:b/>
        </w:rPr>
        <w:t xml:space="preserve">PreQueryTransforms: </w:t>
      </w:r>
      <w:r>
        <w:t>This attribute is deprecated from the protocol and MUST NOT be used.</w:t>
      </w:r>
    </w:p>
    <w:p w:rsidR="006C26D4" w:rsidRDefault="005C2B6E">
      <w:bookmarkStart w:id="1047" w:name="CC_744824dc0a59adb1f1523c2a673d62f3"/>
      <w:bookmarkEnd w:id="1047"/>
      <w:r>
        <w:rPr>
          <w:b/>
        </w:rPr>
        <w:t xml:space="preserve">PostQueryTransforms: </w:t>
      </w:r>
      <w:r>
        <w:t xml:space="preserve">This attribute is deprecated </w:t>
      </w:r>
      <w:r>
        <w:t>from the protocol and MUST NOT be used</w:t>
      </w:r>
    </w:p>
    <w:p w:rsidR="006C26D4" w:rsidRDefault="005C2B6E">
      <w:bookmarkStart w:id="1048" w:name="CC_517f08a01d9ac1e136902e53f7b994c0"/>
      <w:bookmarkEnd w:id="1048"/>
      <w:r>
        <w:rPr>
          <w:b/>
        </w:rPr>
        <w:t xml:space="preserve">PreRenderTransforms: </w:t>
      </w:r>
      <w:r>
        <w:t>This attribute is deprecated from the protocol and MUST NOT be used.</w:t>
      </w:r>
    </w:p>
    <w:p w:rsidR="006C26D4" w:rsidRDefault="005C2B6E">
      <w:bookmarkStart w:id="1049" w:name="CC_fdd4ae39034d68a8d990961f31d4adb8"/>
      <w:bookmarkEnd w:id="1049"/>
      <w:r>
        <w:rPr>
          <w:b/>
        </w:rPr>
        <w:t xml:space="preserve">PerUserTransforms: </w:t>
      </w:r>
      <w:r>
        <w:t>This attribute is deprecated from the protocol and MUST NOT be used.</w:t>
      </w:r>
    </w:p>
    <w:p w:rsidR="006C26D4" w:rsidRDefault="005C2B6E">
      <w:bookmarkStart w:id="1050" w:name="CC_8738378a247432201e6e3471266b8d94"/>
      <w:bookmarkEnd w:id="1050"/>
      <w:r>
        <w:rPr>
          <w:b/>
        </w:rPr>
        <w:t xml:space="preserve">CellBorderColor: </w:t>
      </w:r>
      <w:r>
        <w:t>Specifies the border c</w:t>
      </w:r>
      <w:r>
        <w:t xml:space="preserve">olor applied to scorecard cells, as defined in the </w:t>
      </w:r>
      <w:r>
        <w:rPr>
          <w:b/>
        </w:rPr>
        <w:t>GridColor</w:t>
      </w:r>
      <w:r>
        <w:t xml:space="preserve"> complex type (section </w:t>
      </w:r>
      <w:hyperlink w:anchor="Section_1a48b1a93c21433cba5f3a5d615cadad" w:history="1">
        <w:r>
          <w:rPr>
            <w:rStyle w:val="Hyperlink"/>
          </w:rPr>
          <w:t>2.2.4.102</w:t>
        </w:r>
      </w:hyperlink>
      <w:r>
        <w:t>).</w:t>
      </w:r>
    </w:p>
    <w:p w:rsidR="006C26D4" w:rsidRDefault="005C2B6E">
      <w:bookmarkStart w:id="1051" w:name="CC_042b5fb02013fde3c4a00aa89fe9d6e4"/>
      <w:bookmarkEnd w:id="1051"/>
      <w:r>
        <w:rPr>
          <w:b/>
        </w:rPr>
        <w:t xml:space="preserve">EmptyCell: </w:t>
      </w:r>
      <w:r>
        <w:t>Specifies the string that needs to be displayed in empty scorecard cells. The cells are le</w:t>
      </w:r>
      <w:r>
        <w:t xml:space="preserve">ft empty when this property is </w:t>
      </w:r>
      <w:r>
        <w:rPr>
          <w:b/>
        </w:rPr>
        <w:t>null</w:t>
      </w:r>
      <w:r>
        <w:t xml:space="preserve"> or empty. </w:t>
      </w:r>
    </w:p>
    <w:p w:rsidR="006C26D4" w:rsidRDefault="005C2B6E">
      <w:bookmarkStart w:id="1052" w:name="CC_a2fbb0ad3c1676967342d4ec5a898b0e"/>
      <w:bookmarkEnd w:id="1052"/>
      <w:r>
        <w:rPr>
          <w:b/>
        </w:rPr>
        <w:t xml:space="preserve">InvalidCell: </w:t>
      </w:r>
      <w:r>
        <w:t>Specifies the string that needs to be displayed in invalid scorecard cells. The default value for this property is "Error".</w:t>
      </w:r>
    </w:p>
    <w:p w:rsidR="006C26D4" w:rsidRDefault="005C2B6E">
      <w:bookmarkStart w:id="1053" w:name="CC_ec14ce82ce9de52ac8b6a8bf85126f57"/>
      <w:bookmarkEnd w:id="1053"/>
      <w:r>
        <w:rPr>
          <w:b/>
        </w:rPr>
        <w:t xml:space="preserve">ShowGridLines: </w:t>
      </w:r>
      <w:r>
        <w:t xml:space="preserve">This attribute MUST be </w:t>
      </w:r>
      <w:r>
        <w:rPr>
          <w:b/>
        </w:rPr>
        <w:t>TRUE</w:t>
      </w:r>
      <w:r>
        <w:t xml:space="preserve"> if the scorecard grid lines a</w:t>
      </w:r>
      <w:r>
        <w:t xml:space="preserve">re displayed; otherwise, this attribute is </w:t>
      </w:r>
      <w:r>
        <w:rPr>
          <w:b/>
        </w:rPr>
        <w:t>FALSE</w:t>
      </w:r>
      <w:r>
        <w:t>.</w:t>
      </w:r>
    </w:p>
    <w:p w:rsidR="006C26D4" w:rsidRDefault="005C2B6E">
      <w:bookmarkStart w:id="1054" w:name="CC_b4eb94be3d5aef908f0003a301964522"/>
      <w:bookmarkEnd w:id="1054"/>
      <w:r>
        <w:rPr>
          <w:b/>
        </w:rPr>
        <w:t xml:space="preserve">ShowHiddenHeaders: </w:t>
      </w:r>
      <w:r>
        <w:t xml:space="preserve">This attribute MUST be </w:t>
      </w:r>
      <w:r>
        <w:rPr>
          <w:b/>
        </w:rPr>
        <w:t>TRUE</w:t>
      </w:r>
      <w:r>
        <w:t xml:space="preserve"> if the hidden headers (see </w:t>
      </w:r>
      <w:r>
        <w:rPr>
          <w:b/>
        </w:rPr>
        <w:t>GridHeaderItem.IsHiddenBasedOnFilterStatus</w:t>
      </w:r>
      <w:r>
        <w:t xml:space="preserve">) are displayed; otherwise, this attribute is </w:t>
      </w:r>
      <w:r>
        <w:rPr>
          <w:b/>
        </w:rPr>
        <w:t>FALSE</w:t>
      </w:r>
      <w:r>
        <w:t>.</w:t>
      </w:r>
    </w:p>
    <w:p w:rsidR="006C26D4" w:rsidRDefault="005C2B6E">
      <w:bookmarkStart w:id="1055" w:name="CC_04f07ab9e950850ca58db33e1f57bff5"/>
      <w:bookmarkEnd w:id="1055"/>
      <w:r>
        <w:rPr>
          <w:b/>
        </w:rPr>
        <w:t xml:space="preserve">ShowMetricHeaders: </w:t>
      </w:r>
      <w:r>
        <w:t>This attribute MUS</w:t>
      </w:r>
      <w:r>
        <w:t xml:space="preserve">T be </w:t>
      </w:r>
      <w:r>
        <w:rPr>
          <w:b/>
        </w:rPr>
        <w:t>TRUE</w:t>
      </w:r>
      <w:r>
        <w:t xml:space="preserve"> if the metric headers are displayed; otherwise, this attribute is </w:t>
      </w:r>
      <w:r>
        <w:rPr>
          <w:b/>
        </w:rPr>
        <w:t>FALSE</w:t>
      </w:r>
      <w:r>
        <w:t>.</w:t>
      </w:r>
    </w:p>
    <w:p w:rsidR="006C26D4" w:rsidRDefault="005C2B6E">
      <w:bookmarkStart w:id="1056" w:name="CC_fcd19cd8d3accb035b9f43c9b079fb18"/>
      <w:bookmarkEnd w:id="1056"/>
      <w:r>
        <w:rPr>
          <w:b/>
        </w:rPr>
        <w:t xml:space="preserve">ShowPlusMinus: </w:t>
      </w:r>
      <w:r>
        <w:t xml:space="preserve">This attribute MUST be </w:t>
      </w:r>
      <w:r>
        <w:rPr>
          <w:b/>
        </w:rPr>
        <w:t>TRUE</w:t>
      </w:r>
      <w:r>
        <w:t xml:space="preserve"> if the expand/collapse signs are displayed; otherwise, this attribute is </w:t>
      </w:r>
      <w:r>
        <w:rPr>
          <w:b/>
        </w:rPr>
        <w:t>FALSE</w:t>
      </w:r>
      <w:r>
        <w:t>.</w:t>
      </w:r>
    </w:p>
    <w:p w:rsidR="006C26D4" w:rsidRDefault="005C2B6E">
      <w:pPr>
        <w:pStyle w:val="Heading4"/>
      </w:pPr>
      <w:bookmarkStart w:id="1057" w:name="section_fae626c7217040d29ea68453273d84cb"/>
      <w:bookmarkStart w:id="1058" w:name="_Toc134677698"/>
      <w:r>
        <w:t>GridViewTransformReference</w:t>
      </w:r>
      <w:bookmarkEnd w:id="1057"/>
      <w:bookmarkEnd w:id="1058"/>
      <w:r>
        <w:fldChar w:fldCharType="begin"/>
      </w:r>
      <w:r>
        <w:instrText xml:space="preserve"> XE "Messages:GridViewTr</w:instrText>
      </w:r>
      <w:r>
        <w:instrText xml:space="preserve">ansformReference complex type" </w:instrText>
      </w:r>
      <w:r>
        <w:fldChar w:fldCharType="end"/>
      </w:r>
      <w:r>
        <w:fldChar w:fldCharType="begin"/>
      </w:r>
      <w:r>
        <w:instrText xml:space="preserve"> XE "Complex types:GridViewTransformReference" </w:instrText>
      </w:r>
      <w:r>
        <w:fldChar w:fldCharType="end"/>
      </w:r>
      <w:r>
        <w:fldChar w:fldCharType="begin"/>
      </w:r>
      <w:r>
        <w:instrText xml:space="preserve"> XE "GridViewTransformReference complex type" </w:instrText>
      </w:r>
      <w:r>
        <w:fldChar w:fldCharType="end"/>
      </w:r>
    </w:p>
    <w:p w:rsidR="006C26D4" w:rsidRDefault="005C2B6E">
      <w:r>
        <w:rPr>
          <w:b/>
        </w:rPr>
        <w:t>Namespace:</w:t>
      </w:r>
      <w:r>
        <w:t xml:space="preserve"> http://www.microsoft.com/performancepoint/scorecards</w:t>
      </w:r>
    </w:p>
    <w:p w:rsidR="006C26D4" w:rsidRDefault="005C2B6E">
      <w:bookmarkStart w:id="1059" w:name="CC_071ebe7ac002d50f8dae9b841a3b1783"/>
      <w:bookmarkEnd w:id="1059"/>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w:t>
      </w:r>
      <w:hyperlink w:anchor="Section_cf73368b2b794b1bbd0d7b41cb9e49a6" w:history="1">
        <w:r>
          <w:rPr>
            <w:rStyle w:val="Hyperlink"/>
          </w:rPr>
          <w:t>2.2.4.121</w:t>
        </w:r>
      </w:hyperlink>
      <w:r>
        <w:t>) instance.</w:t>
      </w:r>
    </w:p>
    <w:p w:rsidR="006C26D4" w:rsidRDefault="005C2B6E">
      <w:pPr>
        <w:pStyle w:val="Code"/>
      </w:pPr>
      <w:bookmarkStart w:id="1060" w:name="CC_494e50abfd94f9d6e817595c553d6853"/>
      <w:bookmarkEnd w:id="1060"/>
      <w:r>
        <w:lastRenderedPageBreak/>
        <w:t>&lt;xs:complexType name="GridViewTransformRef</w:t>
      </w:r>
      <w:r>
        <w:t>erence"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name="Parameters" type="tns:PropertyBag"/&gt;</w:t>
      </w:r>
    </w:p>
    <w:p w:rsidR="006C26D4" w:rsidRDefault="005C2B6E">
      <w:pPr>
        <w:pStyle w:val="Code"/>
      </w:pPr>
      <w:r>
        <w:t xml:space="preserve">  &lt;/xs:sequence&gt;</w:t>
      </w:r>
    </w:p>
    <w:p w:rsidR="006C26D4" w:rsidRDefault="005C2B6E">
      <w:pPr>
        <w:pStyle w:val="Code"/>
      </w:pPr>
      <w:r>
        <w:t xml:space="preserve">  &lt;xs:attribute name="Id" type="xs:string"/&gt;</w:t>
      </w:r>
    </w:p>
    <w:p w:rsidR="006C26D4" w:rsidRDefault="005C2B6E">
      <w:pPr>
        <w:pStyle w:val="Code"/>
      </w:pPr>
      <w:r>
        <w:t>&lt;/xs:complexType&gt;</w:t>
      </w:r>
    </w:p>
    <w:p w:rsidR="006C26D4" w:rsidRDefault="005C2B6E">
      <w:bookmarkStart w:id="1061" w:name="CC_6fa2ca53140663ead48b98db0dbeb3e5"/>
      <w:bookmarkEnd w:id="1061"/>
      <w:r>
        <w:rPr>
          <w:b/>
        </w:rPr>
        <w:t xml:space="preserve">Parameters: </w:t>
      </w:r>
      <w:r>
        <w:t xml:space="preserve">Represents a general property bag, as defined in the </w:t>
      </w:r>
      <w:r>
        <w:rPr>
          <w:b/>
        </w:rPr>
        <w:t>PropertyBag</w:t>
      </w:r>
      <w:r>
        <w:t xml:space="preserve"> complex type (section </w:t>
      </w:r>
      <w:hyperlink w:anchor="Section_c2f55fbeb8a9481cbc42b18fbf5381c2" w:history="1">
        <w:r>
          <w:rPr>
            <w:rStyle w:val="Hyperlink"/>
          </w:rPr>
          <w:t>2.2.4.158</w:t>
        </w:r>
      </w:hyperlink>
      <w:r>
        <w:t xml:space="preserve">). The </w:t>
      </w:r>
      <w:r>
        <w:rPr>
          <w:b/>
        </w:rPr>
        <w:t>Parameters</w:t>
      </w:r>
      <w:r>
        <w:t xml:space="preserve"> property MAY be null or empty. If the transformation associated with the </w:t>
      </w:r>
      <w:r>
        <w:rPr>
          <w:b/>
        </w:rPr>
        <w:t>GridViewT</w:t>
      </w:r>
      <w:r>
        <w:rPr>
          <w:b/>
        </w:rPr>
        <w:t>ransformReference</w:t>
      </w:r>
      <w:r>
        <w:t xml:space="preserve"> complex type (section 2.2.4.123) requires any specific information, the </w:t>
      </w:r>
      <w:r>
        <w:rPr>
          <w:b/>
        </w:rPr>
        <w:t>Parameters</w:t>
      </w:r>
      <w:r>
        <w:t xml:space="preserve"> property MUST contain that information.</w:t>
      </w:r>
    </w:p>
    <w:p w:rsidR="006C26D4" w:rsidRDefault="005C2B6E">
      <w:bookmarkStart w:id="1062" w:name="CC_7beff6cf1e3aba2989687b79fea01d0a"/>
      <w:bookmarkEnd w:id="1062"/>
      <w:r>
        <w:rPr>
          <w:b/>
        </w:rPr>
        <w:t xml:space="preserve">Id: </w:t>
      </w:r>
      <w:r>
        <w:t xml:space="preserve">Specifies the transformation associated with the </w:t>
      </w:r>
      <w:r>
        <w:rPr>
          <w:b/>
        </w:rPr>
        <w:t>GridViewTransformReference</w:t>
      </w:r>
      <w:r>
        <w:t>. It MUST NOT be null or empty. It M</w:t>
      </w:r>
      <w:r>
        <w:t xml:space="preserve">UST be one of the transformations registered on the </w:t>
      </w:r>
      <w:hyperlink w:anchor="gt_434b0234-e970-4e8c-bdfa-e16a30d96703">
        <w:r>
          <w:rPr>
            <w:rStyle w:val="HyperlinkGreen"/>
            <w:b/>
          </w:rPr>
          <w:t>server (2)</w:t>
        </w:r>
      </w:hyperlink>
      <w:r>
        <w:t>.</w:t>
      </w:r>
      <w:bookmarkStart w:id="106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063"/>
      <w:r>
        <w:t xml:space="preserve"> </w:t>
      </w:r>
    </w:p>
    <w:p w:rsidR="006C26D4" w:rsidRDefault="005C2B6E">
      <w:pPr>
        <w:pStyle w:val="Heading4"/>
      </w:pPr>
      <w:bookmarkStart w:id="1064" w:name="section_f79f9260b01441f8881681331df4e980"/>
      <w:bookmarkStart w:id="1065" w:name="_Toc134677699"/>
      <w:r>
        <w:t>Hierarchy</w:t>
      </w:r>
      <w:bookmarkEnd w:id="1064"/>
      <w:bookmarkEnd w:id="1065"/>
      <w:r>
        <w:fldChar w:fldCharType="begin"/>
      </w:r>
      <w:r>
        <w:instrText xml:space="preserve"> XE "Messages:Hierarchy complex type" </w:instrText>
      </w:r>
      <w:r>
        <w:fldChar w:fldCharType="end"/>
      </w:r>
      <w:r>
        <w:fldChar w:fldCharType="begin"/>
      </w:r>
      <w:r>
        <w:instrText xml:space="preserve"> XE "Complex types:Hierarchy" </w:instrText>
      </w:r>
      <w:r>
        <w:fldChar w:fldCharType="end"/>
      </w:r>
      <w:r>
        <w:fldChar w:fldCharType="begin"/>
      </w:r>
      <w:r>
        <w:instrText xml:space="preserve"> XE "Hierarchy complex type" </w:instrText>
      </w:r>
      <w:r>
        <w:fldChar w:fldCharType="end"/>
      </w:r>
    </w:p>
    <w:p w:rsidR="006C26D4" w:rsidRDefault="005C2B6E">
      <w:r>
        <w:rPr>
          <w:b/>
        </w:rPr>
        <w:t>Namespace:</w:t>
      </w:r>
      <w:r>
        <w:t xml:space="preserve"> http://www.microsoft.com/performancepoint/scorecards</w:t>
      </w:r>
    </w:p>
    <w:p w:rsidR="006C26D4" w:rsidRDefault="005C2B6E">
      <w:bookmarkStart w:id="1066" w:name="CC_c52e957d9dccac77799745c4960b2a95"/>
      <w:bookmarkEnd w:id="1066"/>
      <w:r>
        <w:t xml:space="preserve">The </w:t>
      </w:r>
      <w:r>
        <w:rPr>
          <w:b/>
        </w:rPr>
        <w:t>Hierarchy</w:t>
      </w:r>
      <w:r>
        <w:t xml:space="preserve"> complex type specifies a </w:t>
      </w:r>
      <w:hyperlink w:anchor="gt_a07fc05d-cdb0-442c-984a-dd3589b9f682">
        <w:r>
          <w:rPr>
            <w:rStyle w:val="HyperlinkGreen"/>
            <w:b/>
          </w:rPr>
          <w:t>hierarchy</w:t>
        </w:r>
      </w:hyperlink>
      <w:r>
        <w:t>. It extends the c</w:t>
      </w:r>
      <w:r>
        <w:t xml:space="preserve">omplex type </w:t>
      </w:r>
      <w:r>
        <w:rPr>
          <w:b/>
        </w:rPr>
        <w:t>NameInfo</w:t>
      </w:r>
      <w:r>
        <w:t xml:space="preserve"> (section </w:t>
      </w:r>
      <w:hyperlink w:anchor="Section_f357491ae50a46da854b2e271af81d31" w:history="1">
        <w:r>
          <w:rPr>
            <w:rStyle w:val="Hyperlink"/>
          </w:rPr>
          <w:t>2.2.4.149</w:t>
        </w:r>
      </w:hyperlink>
      <w:r>
        <w:t>).</w:t>
      </w:r>
    </w:p>
    <w:p w:rsidR="006C26D4" w:rsidRDefault="005C2B6E">
      <w:pPr>
        <w:pStyle w:val="Code"/>
      </w:pPr>
      <w:bookmarkStart w:id="1067" w:name="CC_6de417396cbd70d47a2ff5b5210d44df"/>
      <w:bookmarkEnd w:id="1067"/>
      <w:r>
        <w:t>&lt;xs:complexType name="Hierarchy"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name="Levels" type="tns:ArrayOfLevel"/&gt;</w:t>
      </w:r>
    </w:p>
    <w:p w:rsidR="006C26D4" w:rsidRDefault="005C2B6E">
      <w:pPr>
        <w:pStyle w:val="Code"/>
      </w:pPr>
      <w:r>
        <w:t xml:space="preserve">      &lt;/xs:sequence&gt;</w:t>
      </w:r>
    </w:p>
    <w:p w:rsidR="006C26D4" w:rsidRDefault="005C2B6E">
      <w:pPr>
        <w:pStyle w:val="Code"/>
      </w:pPr>
      <w:r>
        <w:t xml:space="preserve">      &lt;xs:attribute name="DefaultMemberName" type="xs:string"/&gt;</w:t>
      </w:r>
    </w:p>
    <w:p w:rsidR="006C26D4" w:rsidRDefault="005C2B6E">
      <w:pPr>
        <w:pStyle w:val="Code"/>
      </w:pPr>
      <w:r>
        <w:t xml:space="preserve">      &lt;xs:attribute name="DimensionUniqueName" type="xs:string"/</w:t>
      </w:r>
      <w:r>
        <w:t>&gt;</w:t>
      </w:r>
    </w:p>
    <w:p w:rsidR="006C26D4" w:rsidRDefault="005C2B6E">
      <w:pPr>
        <w:pStyle w:val="Code"/>
      </w:pPr>
      <w:r>
        <w:t xml:space="preserve">      &lt;xs:attribute name="DisplayFolder" type="xs:string"/&gt;</w:t>
      </w:r>
    </w:p>
    <w:p w:rsidR="006C26D4" w:rsidRDefault="005C2B6E">
      <w:pPr>
        <w:pStyle w:val="Code"/>
      </w:pPr>
      <w:r>
        <w:t xml:space="preserve">      &lt;xs:attribute name="HierarchyOrigin" type="tns:HierarchyOrigin"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068" w:name="CC_71dab6831a27f231226c01d6d014e657"/>
      <w:bookmarkEnd w:id="1068"/>
      <w:r>
        <w:rPr>
          <w:b/>
        </w:rPr>
        <w:t xml:space="preserve">Levels: </w:t>
      </w:r>
      <w:r>
        <w:t xml:space="preserve">An array of </w:t>
      </w:r>
      <w:r>
        <w:rPr>
          <w:b/>
        </w:rPr>
        <w:t>Level</w:t>
      </w:r>
      <w:r>
        <w:t xml:space="preserve"> complex type objects (section </w:t>
      </w:r>
      <w:hyperlink w:anchor="Section_d7d35e0514a64831bc474e01b9333f08" w:history="1">
        <w:r>
          <w:rPr>
            <w:rStyle w:val="Hyperlink"/>
          </w:rPr>
          <w:t>2.2.4.131</w:t>
        </w:r>
      </w:hyperlink>
      <w:r>
        <w:t>) in the hierarchy.</w:t>
      </w:r>
    </w:p>
    <w:p w:rsidR="006C26D4" w:rsidRDefault="005C2B6E">
      <w:bookmarkStart w:id="1069" w:name="CC_e02d039971481db8823d6f38ecc43a38"/>
      <w:bookmarkEnd w:id="1069"/>
      <w:r>
        <w:rPr>
          <w:b/>
        </w:rPr>
        <w:t xml:space="preserve">DefaultMemberName: </w:t>
      </w:r>
      <w:r>
        <w:t xml:space="preserve">The unique name of the hierarchy’s </w:t>
      </w:r>
      <w:hyperlink w:anchor="gt_5cd244e0-3921-46a5-96ba-824b8cb50e13">
        <w:r>
          <w:rPr>
            <w:rStyle w:val="HyperlinkGreen"/>
            <w:b/>
          </w:rPr>
          <w:t>default member</w:t>
        </w:r>
      </w:hyperlink>
      <w:r>
        <w:t>.</w:t>
      </w:r>
    </w:p>
    <w:p w:rsidR="006C26D4" w:rsidRDefault="005C2B6E">
      <w:bookmarkStart w:id="1070" w:name="CC_4d10c9af4acd9788397a65a959709be8"/>
      <w:bookmarkEnd w:id="1070"/>
      <w:r>
        <w:rPr>
          <w:b/>
        </w:rPr>
        <w:t>Dime</w:t>
      </w:r>
      <w:r>
        <w:rPr>
          <w:b/>
        </w:rPr>
        <w:t xml:space="preserve">nsionUniqueName: </w:t>
      </w:r>
      <w:r>
        <w:t xml:space="preserve">The parent </w:t>
      </w:r>
      <w:hyperlink w:anchor="gt_70d18eb1-eb3c-48f8-b0cd-7140f206406c">
        <w:r>
          <w:rPr>
            <w:rStyle w:val="HyperlinkGreen"/>
            <w:b/>
          </w:rPr>
          <w:t>dimension</w:t>
        </w:r>
      </w:hyperlink>
      <w:r>
        <w:t xml:space="preserve"> (see </w:t>
      </w:r>
      <w:r>
        <w:rPr>
          <w:b/>
        </w:rPr>
        <w:t>Dimension</w:t>
      </w:r>
      <w:r>
        <w:t xml:space="preserve"> complex type section </w:t>
      </w:r>
      <w:hyperlink w:anchor="Section_661a8c641e374aa0af47bc52db022f6a" w:history="1">
        <w:r>
          <w:rPr>
            <w:rStyle w:val="Hyperlink"/>
          </w:rPr>
          <w:t>2.2.4.90</w:t>
        </w:r>
      </w:hyperlink>
      <w:r>
        <w:t>) name of the hierarchy.</w:t>
      </w:r>
    </w:p>
    <w:p w:rsidR="006C26D4" w:rsidRDefault="005C2B6E">
      <w:bookmarkStart w:id="1071" w:name="CC_a546aa2559186893b8aad8d1384c46e2"/>
      <w:bookmarkEnd w:id="1071"/>
      <w:r>
        <w:rPr>
          <w:b/>
        </w:rPr>
        <w:t xml:space="preserve">DisplayFolder: </w:t>
      </w:r>
      <w:r>
        <w:t xml:space="preserve">The </w:t>
      </w:r>
      <w:hyperlink w:anchor="gt_6571ebdb-265a-40a1-807b-2aac2b5697d8">
        <w:r>
          <w:rPr>
            <w:rStyle w:val="HyperlinkGreen"/>
            <w:b/>
          </w:rPr>
          <w:t>display folder</w:t>
        </w:r>
      </w:hyperlink>
      <w:r>
        <w:t xml:space="preserve"> of the hierarchy.</w:t>
      </w:r>
    </w:p>
    <w:p w:rsidR="006C26D4" w:rsidRDefault="005C2B6E">
      <w:bookmarkStart w:id="1072" w:name="CC_076ce0f0dfa323e97e550143b566f03b"/>
      <w:bookmarkEnd w:id="1072"/>
      <w:r>
        <w:rPr>
          <w:b/>
        </w:rPr>
        <w:t xml:space="preserve">HierarchyOrigin: </w:t>
      </w:r>
      <w:r>
        <w:t xml:space="preserve">The hierarchy structure, as defined by the </w:t>
      </w:r>
      <w:r>
        <w:rPr>
          <w:b/>
        </w:rPr>
        <w:t>HierarchyOrigin</w:t>
      </w:r>
      <w:r>
        <w:t xml:space="preserve"> simple type (section </w:t>
      </w:r>
      <w:hyperlink w:anchor="Section_1a32626f98e147278e85d4ba6c1bfbe7" w:history="1">
        <w:r>
          <w:rPr>
            <w:rStyle w:val="Hyperlink"/>
          </w:rPr>
          <w:t>2.2.5.27</w:t>
        </w:r>
      </w:hyperlink>
      <w:r>
        <w:t>).</w:t>
      </w:r>
    </w:p>
    <w:p w:rsidR="006C26D4" w:rsidRDefault="005C2B6E">
      <w:pPr>
        <w:pStyle w:val="Heading4"/>
      </w:pPr>
      <w:bookmarkStart w:id="1073" w:name="section_98b6263eddce4b4e8c919333a7a2794c"/>
      <w:bookmarkStart w:id="1074" w:name="_Toc134677700"/>
      <w:r>
        <w:t>I</w:t>
      </w:r>
      <w:r>
        <w:t>ndicator</w:t>
      </w:r>
      <w:bookmarkEnd w:id="1073"/>
      <w:bookmarkEnd w:id="1074"/>
      <w:r>
        <w:fldChar w:fldCharType="begin"/>
      </w:r>
      <w:r>
        <w:instrText xml:space="preserve"> XE "Messages:Indicator complex type" </w:instrText>
      </w:r>
      <w:r>
        <w:fldChar w:fldCharType="end"/>
      </w:r>
      <w:r>
        <w:fldChar w:fldCharType="begin"/>
      </w:r>
      <w:r>
        <w:instrText xml:space="preserve"> XE "Complex types:Indicator" </w:instrText>
      </w:r>
      <w:r>
        <w:fldChar w:fldCharType="end"/>
      </w:r>
      <w:r>
        <w:fldChar w:fldCharType="begin"/>
      </w:r>
      <w:r>
        <w:instrText xml:space="preserve"> XE "Indicator complex type" </w:instrText>
      </w:r>
      <w:r>
        <w:fldChar w:fldCharType="end"/>
      </w:r>
    </w:p>
    <w:p w:rsidR="006C26D4" w:rsidRDefault="005C2B6E">
      <w:r>
        <w:rPr>
          <w:b/>
        </w:rPr>
        <w:t>Namespace:</w:t>
      </w:r>
      <w:r>
        <w:t xml:space="preserve"> http://www.microsoft.com/performancepoint/scorecards</w:t>
      </w:r>
    </w:p>
    <w:p w:rsidR="006C26D4" w:rsidRDefault="005C2B6E">
      <w:bookmarkStart w:id="1075" w:name="CC_a4d7e0ba8a875970b16d43fb64f8a210"/>
      <w:bookmarkEnd w:id="1075"/>
      <w:r>
        <w:t xml:space="preserve">A set of visualizations that represent how the actual value of a </w:t>
      </w:r>
      <w:hyperlink w:anchor="gt_1d2666f5-ffca-4053-868a-0cd4434ce5a8">
        <w:r>
          <w:rPr>
            <w:rStyle w:val="HyperlinkGreen"/>
            <w:b/>
          </w:rPr>
          <w:t>KPI</w:t>
        </w:r>
      </w:hyperlink>
      <w:r>
        <w:t xml:space="preserve"> compares against its target value.</w:t>
      </w:r>
    </w:p>
    <w:p w:rsidR="006C26D4" w:rsidRDefault="005C2B6E">
      <w:pPr>
        <w:pStyle w:val="Code"/>
      </w:pPr>
      <w:bookmarkStart w:id="1076" w:name="CC_2c47af2cf61035beedd0398e84e78120"/>
      <w:bookmarkEnd w:id="1076"/>
      <w:r>
        <w:t>&lt;xs:complexType name="Indicator"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lastRenderedPageBreak/>
        <w:t xml:space="preserve">      &lt;x</w:t>
      </w:r>
      <w:r>
        <w:t>s:sequence&gt;</w:t>
      </w:r>
    </w:p>
    <w:p w:rsidR="006C26D4" w:rsidRDefault="005C2B6E">
      <w:pPr>
        <w:pStyle w:val="Code"/>
      </w:pPr>
      <w:r>
        <w:t xml:space="preserve">        &lt;xs:element minOccurs="0" maxOccurs="1" name="NoDataIndicatorBand" type="tns:IndicatorBand"/&gt;</w:t>
      </w:r>
    </w:p>
    <w:p w:rsidR="006C26D4" w:rsidRDefault="005C2B6E">
      <w:pPr>
        <w:pStyle w:val="Code"/>
      </w:pPr>
      <w:r>
        <w:t xml:space="preserve">        &lt;xs:element minOccurs="0" maxOccurs="1" name="IndicatorBands" type="tns:ArrayOfIndicatorBand"/&gt;</w:t>
      </w:r>
    </w:p>
    <w:p w:rsidR="006C26D4" w:rsidRDefault="005C2B6E">
      <w:pPr>
        <w:pStyle w:val="Code"/>
      </w:pPr>
      <w:r>
        <w:t xml:space="preserve">      &lt;/xs:sequence&gt;</w:t>
      </w:r>
    </w:p>
    <w:p w:rsidR="006C26D4" w:rsidRDefault="005C2B6E">
      <w:pPr>
        <w:pStyle w:val="Code"/>
      </w:pPr>
      <w:r>
        <w:t xml:space="preserve">      &lt;</w:t>
      </w:r>
      <w:r>
        <w:t>xs:attribute name="IndicatorType" type="tns:IndicatorType" use="required"/&gt;</w:t>
      </w:r>
    </w:p>
    <w:p w:rsidR="006C26D4" w:rsidRDefault="005C2B6E">
      <w:pPr>
        <w:pStyle w:val="Code"/>
      </w:pPr>
      <w:r>
        <w:t xml:space="preserve">      &lt;xs:attribute name="IsBuiltIn"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077" w:name="CC_5a1340f223eca73c229aca2f25d1db1b"/>
      <w:bookmarkEnd w:id="1077"/>
      <w:r>
        <w:rPr>
          <w:b/>
        </w:rPr>
        <w:t xml:space="preserve">NoDataIndicatorBand: </w:t>
      </w:r>
      <w:r>
        <w:t xml:space="preserve">The </w:t>
      </w:r>
      <w:hyperlink w:anchor="Section_3dc84a1983904a82ae588cf2e97680d2" w:history="1">
        <w:r>
          <w:rPr>
            <w:rStyle w:val="Hyperlink"/>
          </w:rPr>
          <w:t>IndicatorBand</w:t>
        </w:r>
      </w:hyperlink>
      <w:r>
        <w:t xml:space="preserve"> element that is used when the KPI contains no data. It MUST exist.</w:t>
      </w:r>
    </w:p>
    <w:p w:rsidR="006C26D4" w:rsidRDefault="005C2B6E">
      <w:bookmarkStart w:id="1078" w:name="CC_59c2e0825e6937c02ffcb633e2742d52"/>
      <w:bookmarkEnd w:id="1078"/>
      <w:r>
        <w:rPr>
          <w:b/>
        </w:rPr>
        <w:t xml:space="preserve">IndicatorBands: </w:t>
      </w:r>
      <w:r>
        <w:t>An array of IndicatorBand elements that represent different ranges of values for a KPI.</w:t>
      </w:r>
    </w:p>
    <w:p w:rsidR="006C26D4" w:rsidRDefault="005C2B6E">
      <w:pPr>
        <w:pStyle w:val="ListParagraph"/>
        <w:numPr>
          <w:ilvl w:val="0"/>
          <w:numId w:val="59"/>
        </w:numPr>
      </w:pPr>
      <w:r>
        <w:t>The array MUS</w:t>
      </w:r>
      <w:r>
        <w:t>T exist.</w:t>
      </w:r>
    </w:p>
    <w:p w:rsidR="006C26D4" w:rsidRDefault="005C2B6E">
      <w:pPr>
        <w:pStyle w:val="ListParagraph"/>
        <w:numPr>
          <w:ilvl w:val="0"/>
          <w:numId w:val="59"/>
        </w:numPr>
      </w:pPr>
      <w:r>
        <w:t xml:space="preserve">If </w:t>
      </w:r>
      <w:r>
        <w:rPr>
          <w:b/>
        </w:rPr>
        <w:t>IndicatorType</w:t>
      </w:r>
      <w:r>
        <w:t xml:space="preserve"> is set to "Standard", there MUST be at least two and no more than ten indicator bands.</w:t>
      </w:r>
    </w:p>
    <w:p w:rsidR="006C26D4" w:rsidRDefault="005C2B6E">
      <w:pPr>
        <w:pStyle w:val="ListParagraph"/>
        <w:numPr>
          <w:ilvl w:val="0"/>
          <w:numId w:val="59"/>
        </w:numPr>
      </w:pPr>
      <w:r>
        <w:t xml:space="preserve">If </w:t>
      </w:r>
      <w:r>
        <w:rPr>
          <w:b/>
        </w:rPr>
        <w:t>IndicatorType</w:t>
      </w:r>
      <w:r>
        <w:t xml:space="preserve"> is set to "Centered", there MUST be an even number of indicator bands that counts at least four and no more than 20.</w:t>
      </w:r>
    </w:p>
    <w:p w:rsidR="006C26D4" w:rsidRDefault="005C2B6E">
      <w:bookmarkStart w:id="1079" w:name="CC_74574c90adde831402c9164e2bdb7fdd"/>
      <w:bookmarkEnd w:id="1079"/>
      <w:r>
        <w:rPr>
          <w:b/>
        </w:rPr>
        <w:t>Indicator</w:t>
      </w:r>
      <w:r>
        <w:rPr>
          <w:b/>
        </w:rPr>
        <w:t xml:space="preserve">Type: </w:t>
      </w:r>
      <w:r>
        <w:t xml:space="preserve">The type of </w:t>
      </w:r>
      <w:r>
        <w:rPr>
          <w:b/>
        </w:rPr>
        <w:t>indicator</w:t>
      </w:r>
      <w:r>
        <w:t xml:space="preserve"> as specified by </w:t>
      </w:r>
      <w:hyperlink w:anchor="Section_8b20ad15c68c41ce842af4a4644b8e6d" w:history="1">
        <w:r>
          <w:rPr>
            <w:rStyle w:val="Hyperlink"/>
          </w:rPr>
          <w:t>IndicatorType</w:t>
        </w:r>
      </w:hyperlink>
      <w:r>
        <w:t xml:space="preserve">. </w:t>
      </w:r>
    </w:p>
    <w:p w:rsidR="006C26D4" w:rsidRDefault="005C2B6E">
      <w:bookmarkStart w:id="1080" w:name="CC_1810f83ebee5ad530948b589c9ab7c7c"/>
      <w:bookmarkEnd w:id="1080"/>
      <w:r>
        <w:rPr>
          <w:b/>
        </w:rPr>
        <w:t xml:space="preserve">IsBuiltIn: </w:t>
      </w:r>
      <w:r>
        <w:t xml:space="preserve">A Boolean that specifies whether the </w:t>
      </w:r>
      <w:r>
        <w:rPr>
          <w:b/>
        </w:rPr>
        <w:t>indicator</w:t>
      </w:r>
      <w:r>
        <w:t xml:space="preserve"> was shipped with the product or not.  A value of </w:t>
      </w:r>
      <w:r>
        <w:rPr>
          <w:b/>
        </w:rPr>
        <w:t>true</w:t>
      </w:r>
      <w:r>
        <w:t xml:space="preserve"> means the </w:t>
      </w:r>
      <w:r>
        <w:rPr>
          <w:b/>
        </w:rPr>
        <w:t>indicator</w:t>
      </w:r>
      <w:r>
        <w:t xml:space="preserve"> was </w:t>
      </w:r>
      <w:r>
        <w:t xml:space="preserve">shipped with the product. A value of </w:t>
      </w:r>
      <w:r>
        <w:rPr>
          <w:b/>
        </w:rPr>
        <w:t>false</w:t>
      </w:r>
      <w:r>
        <w:t xml:space="preserve"> means that it is a custom </w:t>
      </w:r>
      <w:r>
        <w:rPr>
          <w:b/>
        </w:rPr>
        <w:t>indicator</w:t>
      </w:r>
      <w:r>
        <w:t xml:space="preserve"> created by a user.</w:t>
      </w:r>
    </w:p>
    <w:p w:rsidR="006C26D4" w:rsidRDefault="005C2B6E">
      <w:pPr>
        <w:pStyle w:val="Heading4"/>
      </w:pPr>
      <w:bookmarkStart w:id="1081" w:name="section_3dc84a1983904a82ae588cf2e97680d2"/>
      <w:bookmarkStart w:id="1082" w:name="_Toc134677701"/>
      <w:r>
        <w:t>IndicatorBand</w:t>
      </w:r>
      <w:bookmarkEnd w:id="1081"/>
      <w:bookmarkEnd w:id="1082"/>
      <w:r>
        <w:fldChar w:fldCharType="begin"/>
      </w:r>
      <w:r>
        <w:instrText xml:space="preserve"> XE "Messages:IndicatorBand complex type" </w:instrText>
      </w:r>
      <w:r>
        <w:fldChar w:fldCharType="end"/>
      </w:r>
      <w:r>
        <w:fldChar w:fldCharType="begin"/>
      </w:r>
      <w:r>
        <w:instrText xml:space="preserve"> XE "Complex types:IndicatorBand" </w:instrText>
      </w:r>
      <w:r>
        <w:fldChar w:fldCharType="end"/>
      </w:r>
      <w:r>
        <w:fldChar w:fldCharType="begin"/>
      </w:r>
      <w:r>
        <w:instrText xml:space="preserve"> XE "IndicatorBand complex type" </w:instrText>
      </w:r>
      <w:r>
        <w:fldChar w:fldCharType="end"/>
      </w:r>
    </w:p>
    <w:p w:rsidR="006C26D4" w:rsidRDefault="005C2B6E">
      <w:r>
        <w:rPr>
          <w:b/>
        </w:rPr>
        <w:t>Namespace:</w:t>
      </w:r>
      <w:r>
        <w:t xml:space="preserve"> http://www.microso</w:t>
      </w:r>
      <w:r>
        <w:t>ft.com/performancepoint/scorecards</w:t>
      </w:r>
    </w:p>
    <w:p w:rsidR="006C26D4" w:rsidRDefault="005C2B6E">
      <w:bookmarkStart w:id="1083" w:name="CC_4b389ee1d29c2932141489003b4d8c42"/>
      <w:bookmarkEnd w:id="1083"/>
      <w:r>
        <w:t xml:space="preserve">This is a visualization representing one state of an </w:t>
      </w:r>
      <w:r>
        <w:rPr>
          <w:b/>
        </w:rPr>
        <w:t>indicator</w:t>
      </w:r>
      <w:r>
        <w:t>.</w:t>
      </w:r>
    </w:p>
    <w:p w:rsidR="006C26D4" w:rsidRDefault="005C2B6E">
      <w:pPr>
        <w:pStyle w:val="Code"/>
      </w:pPr>
      <w:bookmarkStart w:id="1084" w:name="CC_aa08973408323209d6910c1fb730ef29"/>
      <w:bookmarkEnd w:id="1084"/>
      <w:r>
        <w:t>&lt;xs:complexType name="IndicatorBand"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name="ImageData</w:t>
      </w:r>
      <w:r>
        <w:t>" type="xs:string"/&gt;</w:t>
      </w:r>
    </w:p>
    <w:p w:rsidR="006C26D4" w:rsidRDefault="005C2B6E">
      <w:pPr>
        <w:pStyle w:val="Code"/>
      </w:pPr>
      <w:r>
        <w:t xml:space="preserve">  &lt;/xs:sequence&gt;</w:t>
      </w:r>
    </w:p>
    <w:p w:rsidR="006C26D4" w:rsidRDefault="005C2B6E">
      <w:pPr>
        <w:pStyle w:val="Code"/>
      </w:pPr>
      <w:r>
        <w:t xml:space="preserve">  &lt;xs:attribute name="Color" type="xs:string"/&gt;</w:t>
      </w:r>
    </w:p>
    <w:p w:rsidR="006C26D4" w:rsidRDefault="005C2B6E">
      <w:pPr>
        <w:pStyle w:val="Code"/>
      </w:pPr>
      <w:r>
        <w:t xml:space="preserve">  &lt;xs:attribute name="BackColor" type="xs:string"/&gt;</w:t>
      </w:r>
    </w:p>
    <w:p w:rsidR="006C26D4" w:rsidRDefault="005C2B6E">
      <w:pPr>
        <w:pStyle w:val="Code"/>
      </w:pPr>
      <w:r>
        <w:t xml:space="preserve">  &lt;xs:attribute name="ToolTip" type="xs:string"/&gt;</w:t>
      </w:r>
    </w:p>
    <w:p w:rsidR="006C26D4" w:rsidRDefault="005C2B6E">
      <w:pPr>
        <w:pStyle w:val="Code"/>
      </w:pPr>
      <w:r>
        <w:t>&lt;/xs:complexType&gt;</w:t>
      </w:r>
    </w:p>
    <w:p w:rsidR="006C26D4" w:rsidRDefault="005C2B6E">
      <w:bookmarkStart w:id="1085" w:name="CC_ec8057e34267a47c32e01fda76a5dfd6"/>
      <w:bookmarkEnd w:id="1085"/>
      <w:r>
        <w:rPr>
          <w:b/>
        </w:rPr>
        <w:t xml:space="preserve">ImageData: </w:t>
      </w:r>
      <w:r>
        <w:t>A base-64 encoded string converted from</w:t>
      </w:r>
      <w:r>
        <w:t xml:space="preserve"> a stream of the </w:t>
      </w:r>
      <w:hyperlink w:anchor="gt_212c87ce-40ba-4311-be2a-494f1a116604">
        <w:r>
          <w:rPr>
            <w:rStyle w:val="HyperlinkGreen"/>
            <w:b/>
          </w:rPr>
          <w:t>Portable Network Graphics (PNG)</w:t>
        </w:r>
      </w:hyperlink>
      <w:r>
        <w:t xml:space="preserve"> image file representing this indicator state.</w:t>
      </w:r>
    </w:p>
    <w:p w:rsidR="006C26D4" w:rsidRDefault="005C2B6E">
      <w:pPr>
        <w:pStyle w:val="ListParagraph"/>
        <w:numPr>
          <w:ilvl w:val="0"/>
          <w:numId w:val="60"/>
        </w:numPr>
      </w:pPr>
      <w:r>
        <w:t xml:space="preserve">The PNG file stream that </w:t>
      </w:r>
      <w:r>
        <w:rPr>
          <w:b/>
        </w:rPr>
        <w:t>ImageData</w:t>
      </w:r>
      <w:r>
        <w:t xml:space="preserve"> originates from MUST NOT exceed 512,000 bytes in length.</w:t>
      </w:r>
    </w:p>
    <w:p w:rsidR="006C26D4" w:rsidRDefault="005C2B6E">
      <w:pPr>
        <w:pStyle w:val="ListParagraph"/>
        <w:numPr>
          <w:ilvl w:val="0"/>
          <w:numId w:val="60"/>
        </w:numPr>
      </w:pPr>
      <w:r>
        <w:t xml:space="preserve">Both the height and the width of the PNG image MUST NOT exceed 256 </w:t>
      </w:r>
      <w:hyperlink w:anchor="gt_fe932605-d3bc-442f-9239-594676bce6ba">
        <w:r>
          <w:rPr>
            <w:rStyle w:val="HyperlinkGreen"/>
            <w:b/>
          </w:rPr>
          <w:t>pixels</w:t>
        </w:r>
      </w:hyperlink>
      <w:r>
        <w:t>.</w:t>
      </w:r>
    </w:p>
    <w:p w:rsidR="006C26D4" w:rsidRDefault="005C2B6E">
      <w:bookmarkStart w:id="1086" w:name="CC_b7402c288da87afba77788648f3f40b6"/>
      <w:bookmarkEnd w:id="1086"/>
      <w:r>
        <w:rPr>
          <w:b/>
        </w:rPr>
        <w:t xml:space="preserve">Color: </w:t>
      </w:r>
      <w:r>
        <w:t xml:space="preserve">A string converted from a 24-bit color that represents this </w:t>
      </w:r>
      <w:r>
        <w:rPr>
          <w:b/>
        </w:rPr>
        <w:t>indicator</w:t>
      </w:r>
      <w:r>
        <w:t xml:space="preserve"> state when it is shown as text.  The string MUST be formatted as "#RRGGBB".</w:t>
      </w:r>
    </w:p>
    <w:p w:rsidR="006C26D4" w:rsidRDefault="005C2B6E">
      <w:pPr>
        <w:pStyle w:val="ListParagraph"/>
        <w:numPr>
          <w:ilvl w:val="0"/>
          <w:numId w:val="61"/>
        </w:numPr>
      </w:pPr>
      <w:r>
        <w:rPr>
          <w:b/>
        </w:rPr>
        <w:t>RR</w:t>
      </w:r>
      <w:r>
        <w:t xml:space="preserve"> – A two-digit hexadecimal value that indicates the amount of red light in the color. For example, #FF0000 defines the color red.</w:t>
      </w:r>
    </w:p>
    <w:p w:rsidR="006C26D4" w:rsidRDefault="005C2B6E">
      <w:pPr>
        <w:pStyle w:val="ListParagraph"/>
        <w:numPr>
          <w:ilvl w:val="0"/>
          <w:numId w:val="61"/>
        </w:numPr>
      </w:pPr>
      <w:r>
        <w:rPr>
          <w:b/>
        </w:rPr>
        <w:lastRenderedPageBreak/>
        <w:t xml:space="preserve">GG </w:t>
      </w:r>
      <w:r>
        <w:t>– A two-digit hexadecimal value that indicat</w:t>
      </w:r>
      <w:r>
        <w:t>es the amount of green light in the color. For example, #00FF00 defines the color green.</w:t>
      </w:r>
    </w:p>
    <w:p w:rsidR="006C26D4" w:rsidRDefault="005C2B6E">
      <w:pPr>
        <w:pStyle w:val="ListParagraph"/>
        <w:numPr>
          <w:ilvl w:val="0"/>
          <w:numId w:val="61"/>
        </w:numPr>
      </w:pPr>
      <w:r>
        <w:rPr>
          <w:b/>
        </w:rPr>
        <w:t xml:space="preserve">BB </w:t>
      </w:r>
      <w:r>
        <w:t>- A two-digit hexadecimal value that indicates the amount of blue light in the color. For example, #0000FF defines the color blue.</w:t>
      </w:r>
    </w:p>
    <w:p w:rsidR="006C26D4" w:rsidRDefault="005C2B6E">
      <w:bookmarkStart w:id="1087" w:name="CC_0d1dc0f84d13d0b6300470c87ab0e67a"/>
      <w:bookmarkEnd w:id="1087"/>
      <w:r>
        <w:rPr>
          <w:b/>
        </w:rPr>
        <w:t xml:space="preserve">BackColor: </w:t>
      </w:r>
      <w:r>
        <w:t>A string converted fro</w:t>
      </w:r>
      <w:r>
        <w:t xml:space="preserve">m a 24-bit color that represents this indicator state in visualizations where images or text cannot be displayed, such as in </w:t>
      </w:r>
      <w:hyperlink w:anchor="gt_bf23d413-e2ad-4b41-b101-eb9ea392fc08">
        <w:r>
          <w:rPr>
            <w:rStyle w:val="HyperlinkGreen"/>
            <w:b/>
          </w:rPr>
          <w:t>strategy maps</w:t>
        </w:r>
      </w:hyperlink>
      <w:r>
        <w:t>. The string MUST be formatted as "#RRGGBB".</w:t>
      </w:r>
    </w:p>
    <w:p w:rsidR="006C26D4" w:rsidRDefault="005C2B6E">
      <w:pPr>
        <w:pStyle w:val="ListParagraph"/>
        <w:numPr>
          <w:ilvl w:val="0"/>
          <w:numId w:val="62"/>
        </w:numPr>
      </w:pPr>
      <w:r>
        <w:rPr>
          <w:b/>
        </w:rPr>
        <w:t>RR</w:t>
      </w:r>
      <w:r>
        <w:t xml:space="preserve"> – A two-</w:t>
      </w:r>
      <w:r>
        <w:t>digit hexadecimal value that indicates the amount of red light in the color. For example, #FF0000 defines the color red.</w:t>
      </w:r>
    </w:p>
    <w:p w:rsidR="006C26D4" w:rsidRDefault="005C2B6E">
      <w:pPr>
        <w:pStyle w:val="ListParagraph"/>
        <w:numPr>
          <w:ilvl w:val="0"/>
          <w:numId w:val="62"/>
        </w:numPr>
      </w:pPr>
      <w:r>
        <w:rPr>
          <w:b/>
        </w:rPr>
        <w:t xml:space="preserve">GG </w:t>
      </w:r>
      <w:r>
        <w:t>– A two-digit hexadecimal value that indicates the amount of green light in the color. For example, #00FF00 defines the color green.</w:t>
      </w:r>
    </w:p>
    <w:p w:rsidR="006C26D4" w:rsidRDefault="005C2B6E">
      <w:pPr>
        <w:pStyle w:val="ListParagraph"/>
        <w:numPr>
          <w:ilvl w:val="0"/>
          <w:numId w:val="62"/>
        </w:numPr>
      </w:pPr>
      <w:r>
        <w:rPr>
          <w:b/>
        </w:rPr>
        <w:t xml:space="preserve">BB </w:t>
      </w:r>
      <w:r>
        <w:t>- A two-digit hexadecimal value that indicates the amount of blue light in the color. For example, #0000FF defines the color blue.</w:t>
      </w:r>
    </w:p>
    <w:p w:rsidR="006C26D4" w:rsidRDefault="005C2B6E">
      <w:bookmarkStart w:id="1088" w:name="CC_022dbd8f376556367957e707019119b5"/>
      <w:bookmarkEnd w:id="1088"/>
      <w:r>
        <w:rPr>
          <w:b/>
        </w:rPr>
        <w:t xml:space="preserve">ToolTip: </w:t>
      </w:r>
      <w:r>
        <w:t xml:space="preserve">A string containing the </w:t>
      </w:r>
      <w:hyperlink w:anchor="gt_84d44447-feaf-41a4-bf12-004c0f080fc2">
        <w:r>
          <w:rPr>
            <w:rStyle w:val="HyperlinkGreen"/>
            <w:b/>
          </w:rPr>
          <w:t>ToolTip</w:t>
        </w:r>
      </w:hyperlink>
      <w:r>
        <w:t xml:space="preserve"> for this </w:t>
      </w:r>
      <w:r>
        <w:rPr>
          <w:b/>
        </w:rPr>
        <w:t>Indicator</w:t>
      </w:r>
      <w:r>
        <w:rPr>
          <w:b/>
        </w:rPr>
        <w:t>Band</w:t>
      </w:r>
      <w:r>
        <w:t>. The length MUST NOT exceed 1000 characters.</w:t>
      </w:r>
    </w:p>
    <w:p w:rsidR="006C26D4" w:rsidRDefault="005C2B6E">
      <w:pPr>
        <w:pStyle w:val="Heading4"/>
      </w:pPr>
      <w:bookmarkStart w:id="1089" w:name="section_836fbe0a05c84cdb97e602d14482e10b"/>
      <w:bookmarkStart w:id="1090" w:name="_Toc134677702"/>
      <w:r>
        <w:t>Item</w:t>
      </w:r>
      <w:bookmarkEnd w:id="1089"/>
      <w:bookmarkEnd w:id="1090"/>
      <w:r>
        <w:fldChar w:fldCharType="begin"/>
      </w:r>
      <w:r>
        <w:instrText xml:space="preserve"> XE "Messages:Item complex type" </w:instrText>
      </w:r>
      <w:r>
        <w:fldChar w:fldCharType="end"/>
      </w:r>
      <w:r>
        <w:fldChar w:fldCharType="begin"/>
      </w:r>
      <w:r>
        <w:instrText xml:space="preserve"> XE "Complex types:Item" </w:instrText>
      </w:r>
      <w:r>
        <w:fldChar w:fldCharType="end"/>
      </w:r>
      <w:r>
        <w:fldChar w:fldCharType="begin"/>
      </w:r>
      <w:r>
        <w:instrText xml:space="preserve"> XE "Item complex type" </w:instrText>
      </w:r>
      <w:r>
        <w:fldChar w:fldCharType="end"/>
      </w:r>
    </w:p>
    <w:p w:rsidR="006C26D4" w:rsidRDefault="005C2B6E">
      <w:r>
        <w:rPr>
          <w:b/>
        </w:rPr>
        <w:t>Namespace:</w:t>
      </w:r>
      <w:r>
        <w:t xml:space="preserve"> http://www.microsoft.com/performancepoint/scorecards</w:t>
      </w:r>
    </w:p>
    <w:p w:rsidR="006C26D4" w:rsidRDefault="005C2B6E">
      <w:bookmarkStart w:id="1091" w:name="CC_fbb0c0a10830e01da8e83b74ad84ccb7"/>
      <w:bookmarkEnd w:id="1091"/>
      <w:r>
        <w:t xml:space="preserve">Represents a key-value pair in a </w:t>
      </w:r>
      <w:r>
        <w:rPr>
          <w:b/>
        </w:rPr>
        <w:t>SerializableDict</w:t>
      </w:r>
      <w:r>
        <w:rPr>
          <w:b/>
        </w:rPr>
        <w:t>ionary</w:t>
      </w:r>
      <w:r>
        <w:t xml:space="preserve"> (section </w:t>
      </w:r>
      <w:hyperlink w:anchor="Section_906b82bbbc5b4703af5bf3c5514b783e" w:history="1">
        <w:r>
          <w:t>2.2.4.164</w:t>
        </w:r>
      </w:hyperlink>
      <w:r>
        <w:t>).</w:t>
      </w:r>
    </w:p>
    <w:p w:rsidR="006C26D4" w:rsidRDefault="005C2B6E">
      <w:pPr>
        <w:pStyle w:val="Code"/>
      </w:pPr>
      <w:bookmarkStart w:id="1092" w:name="CC_b2a9d623cb87e35f6a70040d5c0bf1f0"/>
      <w:bookmarkEnd w:id="1092"/>
      <w:r>
        <w:t>&lt;xs:complexType name="Item" xmlns:xs="http://www.w3.org/2001/XMLSchema"&gt;</w:t>
      </w:r>
    </w:p>
    <w:p w:rsidR="006C26D4" w:rsidRDefault="005C2B6E">
      <w:pPr>
        <w:pStyle w:val="Code"/>
      </w:pPr>
      <w:r>
        <w:t xml:space="preserve">  &lt;xs:sequence&gt;</w:t>
      </w:r>
    </w:p>
    <w:p w:rsidR="006C26D4" w:rsidRDefault="005C2B6E">
      <w:pPr>
        <w:pStyle w:val="Code"/>
      </w:pPr>
      <w:r>
        <w:t xml:space="preserve">    &lt;xs:element minOccurs="1" maxOccurs="1" name="Key" type="xs:string"/&gt;</w:t>
      </w:r>
    </w:p>
    <w:p w:rsidR="006C26D4" w:rsidRDefault="005C2B6E">
      <w:pPr>
        <w:pStyle w:val="Code"/>
      </w:pPr>
      <w:r>
        <w:t xml:space="preserve">    &lt;</w:t>
      </w:r>
      <w:r>
        <w:t>xs:element minOccurs="1" maxOccurs="1" name="Value"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093" w:name="CC_4d3bdecb33935040822878064dd7ec8c"/>
      <w:bookmarkEnd w:id="1093"/>
      <w:r>
        <w:rPr>
          <w:b/>
        </w:rPr>
        <w:t xml:space="preserve">Key: </w:t>
      </w:r>
      <w:r>
        <w:t xml:space="preserve">Specifies the string key used for addressing the </w:t>
      </w:r>
      <w:r>
        <w:rPr>
          <w:b/>
        </w:rPr>
        <w:t>Value</w:t>
      </w:r>
      <w:r>
        <w:t xml:space="preserve"> element content.</w:t>
      </w:r>
    </w:p>
    <w:p w:rsidR="006C26D4" w:rsidRDefault="005C2B6E">
      <w:bookmarkStart w:id="1094" w:name="CC_6a3b4e476e8bb2b76051dd5009ea4a4e"/>
      <w:bookmarkEnd w:id="1094"/>
      <w:r>
        <w:rPr>
          <w:b/>
        </w:rPr>
        <w:t xml:space="preserve">Value: </w:t>
      </w:r>
      <w:r>
        <w:t xml:space="preserve">Specifies the element associated with the </w:t>
      </w:r>
      <w:r>
        <w:rPr>
          <w:b/>
        </w:rPr>
        <w:t>Key</w:t>
      </w:r>
      <w:r>
        <w:t>. It MUST be of compl</w:t>
      </w:r>
      <w:r>
        <w:t xml:space="preserve">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xml:space="preserve">). </w:t>
      </w:r>
    </w:p>
    <w:p w:rsidR="006C26D4" w:rsidRDefault="005C2B6E">
      <w:r>
        <w:t xml:space="preserve">The </w:t>
      </w:r>
      <w:r>
        <w:rPr>
          <w:b/>
        </w:rPr>
        <w:t>Key</w:t>
      </w:r>
      <w:r>
        <w:t xml:space="preserve"> and </w:t>
      </w:r>
      <w:r>
        <w:rPr>
          <w:b/>
        </w:rPr>
        <w:t>Value</w:t>
      </w:r>
      <w:r>
        <w:t xml:space="preserve"> elements MUST conform to the following:</w:t>
      </w:r>
    </w:p>
    <w:p w:rsidR="006C26D4" w:rsidRDefault="005C2B6E">
      <w:pPr>
        <w:pStyle w:val="ListParagraph"/>
        <w:numPr>
          <w:ilvl w:val="0"/>
          <w:numId w:val="63"/>
        </w:numPr>
      </w:pPr>
      <w:r>
        <w:t xml:space="preserve">For each </w:t>
      </w:r>
      <w:r>
        <w:rPr>
          <w:b/>
        </w:rPr>
        <w:t>Key</w:t>
      </w:r>
      <w:r>
        <w:t xml:space="preserve">, there MUST be an associated </w:t>
      </w:r>
      <w:r>
        <w:rPr>
          <w:b/>
        </w:rPr>
        <w:t>Value</w:t>
      </w:r>
      <w:r>
        <w:t>.</w:t>
      </w:r>
    </w:p>
    <w:p w:rsidR="006C26D4" w:rsidRDefault="005C2B6E">
      <w:pPr>
        <w:pStyle w:val="ListParagraph"/>
        <w:numPr>
          <w:ilvl w:val="0"/>
          <w:numId w:val="63"/>
        </w:numPr>
      </w:pPr>
      <w:r>
        <w:t xml:space="preserve">Each </w:t>
      </w:r>
      <w:r>
        <w:rPr>
          <w:b/>
        </w:rPr>
        <w:t>Key</w:t>
      </w:r>
      <w:r>
        <w:t xml:space="preserve"> MUST be unique and MUST NOT be </w:t>
      </w:r>
      <w:r>
        <w:rPr>
          <w:b/>
        </w:rPr>
        <w:t>null</w:t>
      </w:r>
      <w:r>
        <w:t>.</w:t>
      </w:r>
    </w:p>
    <w:p w:rsidR="006C26D4" w:rsidRDefault="005C2B6E">
      <w:r>
        <w:t xml:space="preserve">Each </w:t>
      </w:r>
      <w:r>
        <w:rPr>
          <w:b/>
        </w:rPr>
        <w:t>Value</w:t>
      </w:r>
      <w:r>
        <w:t xml:space="preserve"> MUST NOT be </w:t>
      </w:r>
      <w:r>
        <w:rPr>
          <w:b/>
        </w:rPr>
        <w:t>null</w:t>
      </w:r>
      <w:r>
        <w:t>.</w:t>
      </w:r>
    </w:p>
    <w:p w:rsidR="006C26D4" w:rsidRDefault="005C2B6E">
      <w:pPr>
        <w:pStyle w:val="Heading4"/>
      </w:pPr>
      <w:bookmarkStart w:id="1095" w:name="section_639f10058d7f4d32b40e52700ee02c43"/>
      <w:bookmarkStart w:id="1096" w:name="_Toc134677703"/>
      <w:r>
        <w:t>Kpi</w:t>
      </w:r>
      <w:bookmarkEnd w:id="1095"/>
      <w:bookmarkEnd w:id="1096"/>
      <w:r>
        <w:fldChar w:fldCharType="begin"/>
      </w:r>
      <w:r>
        <w:instrText xml:space="preserve"> XE "Messages:Kpi complex type" </w:instrText>
      </w:r>
      <w:r>
        <w:fldChar w:fldCharType="end"/>
      </w:r>
      <w:r>
        <w:fldChar w:fldCharType="begin"/>
      </w:r>
      <w:r>
        <w:instrText xml:space="preserve"> XE "Complex types:Kpi" </w:instrText>
      </w:r>
      <w:r>
        <w:fldChar w:fldCharType="end"/>
      </w:r>
      <w:r>
        <w:fldChar w:fldCharType="begin"/>
      </w:r>
      <w:r>
        <w:instrText xml:space="preserve"> XE "Kpi complex type" </w:instrText>
      </w:r>
      <w:r>
        <w:fldChar w:fldCharType="end"/>
      </w:r>
    </w:p>
    <w:p w:rsidR="006C26D4" w:rsidRDefault="005C2B6E">
      <w:r>
        <w:rPr>
          <w:b/>
        </w:rPr>
        <w:t>Namespace:</w:t>
      </w:r>
      <w:r>
        <w:t xml:space="preserve"> http://www.microsoft.com/performancepoint/scorecards</w:t>
      </w:r>
    </w:p>
    <w:p w:rsidR="006C26D4" w:rsidRDefault="005C2B6E">
      <w:bookmarkStart w:id="1097" w:name="CC_b32b11f18ccc1ce1c71a7bc211a32299"/>
      <w:bookmarkEnd w:id="1097"/>
      <w:r>
        <w:t xml:space="preserve">A </w:t>
      </w:r>
      <w:hyperlink w:anchor="gt_1d2666f5-ffca-4053-868a-0cd4434ce5a8">
        <w:r>
          <w:rPr>
            <w:rStyle w:val="HyperlinkGreen"/>
            <w:b/>
          </w:rPr>
          <w:t>key performance indicator (KPI)</w:t>
        </w:r>
      </w:hyperlink>
      <w:r>
        <w:t xml:space="preserve"> is contained in a </w:t>
      </w:r>
      <w:hyperlink w:anchor="gt_5692b5ad-307e-49fa-85e8-e1cbf470659f">
        <w:r>
          <w:rPr>
            <w:rStyle w:val="HyperlinkGreen"/>
            <w:b/>
          </w:rPr>
          <w:t>scorecard</w:t>
        </w:r>
      </w:hyperlink>
      <w:r>
        <w:t>.</w:t>
      </w:r>
    </w:p>
    <w:p w:rsidR="006C26D4" w:rsidRDefault="005C2B6E">
      <w:pPr>
        <w:pStyle w:val="Code"/>
      </w:pPr>
      <w:bookmarkStart w:id="1098" w:name="CC_fae106e26e5c5163087f35c30fc44c6b"/>
      <w:bookmarkEnd w:id="1098"/>
      <w:r>
        <w:t>&lt;xs:complexType name="Kpi"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w:t>
      </w:r>
      <w:r>
        <w:t>s:sequence&gt;</w:t>
      </w:r>
    </w:p>
    <w:p w:rsidR="006C26D4" w:rsidRDefault="005C2B6E">
      <w:pPr>
        <w:pStyle w:val="Code"/>
      </w:pPr>
      <w:r>
        <w:lastRenderedPageBreak/>
        <w:t xml:space="preserve">        &lt;xs:element minOccurs="0" maxOccurs="1" name="Actuals" type="tns:ArrayOfKpiMeasure"/&gt;</w:t>
      </w:r>
    </w:p>
    <w:p w:rsidR="006C26D4" w:rsidRDefault="005C2B6E">
      <w:pPr>
        <w:pStyle w:val="Code"/>
      </w:pPr>
      <w:r>
        <w:t xml:space="preserve">        &lt;xs:element minOccurs="0" maxOccurs="1" name="Targets" type="tns:ArrayOfTarget"/&gt;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w:t>
      </w:r>
      <w:r>
        <w:t>nt&gt;</w:t>
      </w:r>
    </w:p>
    <w:p w:rsidR="006C26D4" w:rsidRDefault="005C2B6E">
      <w:pPr>
        <w:pStyle w:val="Code"/>
      </w:pPr>
      <w:r>
        <w:t>&lt;/xs:complexType&gt;</w:t>
      </w:r>
    </w:p>
    <w:p w:rsidR="006C26D4" w:rsidRDefault="005C2B6E">
      <w:bookmarkStart w:id="1099" w:name="CC_e72ee5b9fb821be2ce10a866b2c9bb24"/>
      <w:bookmarkEnd w:id="1099"/>
      <w:r>
        <w:rPr>
          <w:b/>
        </w:rPr>
        <w:t xml:space="preserve">Actuals: </w:t>
      </w:r>
      <w:r>
        <w:t xml:space="preserve">An array of </w:t>
      </w:r>
      <w:r>
        <w:rPr>
          <w:b/>
        </w:rPr>
        <w:t>KpiMeasure</w:t>
      </w:r>
      <w:r>
        <w:t xml:space="preserve"> (see section </w:t>
      </w:r>
      <w:hyperlink w:anchor="Section_4dac8d2ec0904077b3224e539220871a" w:history="1">
        <w:r>
          <w:rPr>
            <w:rStyle w:val="Hyperlink"/>
          </w:rPr>
          <w:t>2.2.4.129</w:t>
        </w:r>
      </w:hyperlink>
      <w:r>
        <w:t xml:space="preserve">) elements. The array MUST exist and MUST contain at least one </w:t>
      </w:r>
      <w:r>
        <w:rPr>
          <w:b/>
        </w:rPr>
        <w:t>KpiMeasure</w:t>
      </w:r>
      <w:r>
        <w:t>.</w:t>
      </w:r>
    </w:p>
    <w:p w:rsidR="006C26D4" w:rsidRDefault="005C2B6E">
      <w:bookmarkStart w:id="1100" w:name="CC_879990ab0d4d586136b68492dd675486"/>
      <w:bookmarkEnd w:id="1100"/>
      <w:r>
        <w:rPr>
          <w:b/>
        </w:rPr>
        <w:t xml:space="preserve">Targets: </w:t>
      </w:r>
      <w:r>
        <w:t xml:space="preserve">An array of </w:t>
      </w:r>
      <w:r>
        <w:rPr>
          <w:b/>
        </w:rPr>
        <w:t>Target</w:t>
      </w:r>
      <w:r>
        <w:t xml:space="preserve"> (see section </w:t>
      </w:r>
      <w:hyperlink w:anchor="Section_620742c047af45f2a3826ed515565469" w:history="1">
        <w:r>
          <w:rPr>
            <w:rStyle w:val="Hyperlink"/>
          </w:rPr>
          <w:t>2.2.4.170</w:t>
        </w:r>
      </w:hyperlink>
      <w:r>
        <w:t xml:space="preserve">) elements. </w:t>
      </w:r>
    </w:p>
    <w:p w:rsidR="006C26D4" w:rsidRDefault="005C2B6E">
      <w:pPr>
        <w:pStyle w:val="Heading4"/>
      </w:pPr>
      <w:bookmarkStart w:id="1101" w:name="section_4dac8d2ec0904077b3224e539220871a"/>
      <w:bookmarkStart w:id="1102" w:name="_Toc134677704"/>
      <w:r>
        <w:t>KpiMeasure</w:t>
      </w:r>
      <w:bookmarkEnd w:id="1101"/>
      <w:bookmarkEnd w:id="1102"/>
      <w:r>
        <w:fldChar w:fldCharType="begin"/>
      </w:r>
      <w:r>
        <w:instrText xml:space="preserve"> XE "Messages:KpiMeasure complex type" </w:instrText>
      </w:r>
      <w:r>
        <w:fldChar w:fldCharType="end"/>
      </w:r>
      <w:r>
        <w:fldChar w:fldCharType="begin"/>
      </w:r>
      <w:r>
        <w:instrText xml:space="preserve"> XE "Complex types:KpiMeasure" </w:instrText>
      </w:r>
      <w:r>
        <w:fldChar w:fldCharType="end"/>
      </w:r>
      <w:r>
        <w:fldChar w:fldCharType="begin"/>
      </w:r>
      <w:r>
        <w:instrText xml:space="preserve"> XE "KpiMeasure complex type" </w:instrText>
      </w:r>
      <w:r>
        <w:fldChar w:fldCharType="end"/>
      </w:r>
    </w:p>
    <w:p w:rsidR="006C26D4" w:rsidRDefault="005C2B6E">
      <w:r>
        <w:rPr>
          <w:b/>
        </w:rPr>
        <w:t>Namespace:</w:t>
      </w:r>
      <w:r>
        <w:t xml:space="preserve"> http://www.microsoft.com/performancepoint/scorecards</w:t>
      </w:r>
    </w:p>
    <w:p w:rsidR="006C26D4" w:rsidRDefault="005C2B6E">
      <w:bookmarkStart w:id="1103" w:name="CC_820654f7eafaba07537a49a3fcc5dcd2"/>
      <w:bookmarkEnd w:id="1103"/>
      <w:r>
        <w:t xml:space="preserve">The </w:t>
      </w:r>
      <w:r>
        <w:rPr>
          <w:b/>
        </w:rPr>
        <w:t>KpiMeasure</w:t>
      </w:r>
      <w:r>
        <w:t xml:space="preserve"> complex type is contained in a </w:t>
      </w:r>
      <w:hyperlink w:anchor="gt_1d2666f5-ffca-4053-868a-0cd4434ce5a8">
        <w:r>
          <w:rPr>
            <w:rStyle w:val="HyperlinkGreen"/>
            <w:b/>
          </w:rPr>
          <w:t>KPI</w:t>
        </w:r>
      </w:hyperlink>
      <w:r>
        <w:t>.</w:t>
      </w:r>
    </w:p>
    <w:p w:rsidR="006C26D4" w:rsidRDefault="005C2B6E">
      <w:pPr>
        <w:pStyle w:val="Code"/>
      </w:pPr>
      <w:bookmarkStart w:id="1104" w:name="CC_a9d21b458beebdb213b53f829fc07c0f"/>
      <w:bookmarkEnd w:id="1104"/>
      <w:r>
        <w:t>&lt;xs:complexType name="KpiMeasure" xmlns:xs="http://www.w3.org/2001/XMLSchema"&gt;</w:t>
      </w:r>
    </w:p>
    <w:p w:rsidR="006C26D4" w:rsidRDefault="005C2B6E">
      <w:pPr>
        <w:pStyle w:val="Code"/>
      </w:pPr>
      <w:r>
        <w:t xml:space="preserve">  &lt;xs:comp</w:t>
      </w:r>
      <w:r>
        <w:t>lexContent mixed="false"&gt;</w:t>
      </w:r>
    </w:p>
    <w:p w:rsidR="006C26D4" w:rsidRDefault="005C2B6E">
      <w:pPr>
        <w:pStyle w:val="Code"/>
      </w:pPr>
      <w:r>
        <w:t xml:space="preserve">    &lt;xs:extension base="tns:SecondClassElement"&gt;</w:t>
      </w:r>
    </w:p>
    <w:p w:rsidR="006C26D4" w:rsidRDefault="005C2B6E">
      <w:pPr>
        <w:pStyle w:val="Code"/>
      </w:pPr>
      <w:r>
        <w:t xml:space="preserve">      &lt;xs:sequence&gt;</w:t>
      </w:r>
    </w:p>
    <w:p w:rsidR="006C26D4" w:rsidRDefault="005C2B6E">
      <w:pPr>
        <w:pStyle w:val="Code"/>
      </w:pPr>
      <w:r>
        <w:t xml:space="preserve">        &lt;xs:element minOccurs="0" maxOccurs="1" name="OwnerKpiLocation" type="tns:RepositoryLocation"/&gt;</w:t>
      </w:r>
    </w:p>
    <w:p w:rsidR="006C26D4" w:rsidRDefault="005C2B6E">
      <w:pPr>
        <w:pStyle w:val="Code"/>
      </w:pPr>
      <w:r>
        <w:t xml:space="preserve">        &lt;xs:element minOccurs="0" maxOccurs="1" name="Dat</w:t>
      </w:r>
      <w:r>
        <w:t>aSourceLocation" type="tns:RepositoryLocation"/&gt;</w:t>
      </w:r>
    </w:p>
    <w:p w:rsidR="006C26D4" w:rsidRDefault="005C2B6E">
      <w:pPr>
        <w:pStyle w:val="Code"/>
      </w:pPr>
      <w:r>
        <w:t xml:space="preserve">        &lt;xs:element minOccurs="0" maxOccurs="1" name="DefaultDimensionSettings" type="tns:ArrayOfDefaultDimensionSetting"/&gt;</w:t>
      </w:r>
    </w:p>
    <w:p w:rsidR="006C26D4" w:rsidRDefault="005C2B6E">
      <w:pPr>
        <w:pStyle w:val="Code"/>
      </w:pPr>
      <w:r>
        <w:t xml:space="preserve">        &lt;xs:element minOccurs="0" maxOccurs="1" name="OverrideFormatProperties" typ</w:t>
      </w:r>
      <w:r>
        <w:t>e="tns:KpiNumberFormatProperties"/&gt;</w:t>
      </w:r>
    </w:p>
    <w:p w:rsidR="006C26D4" w:rsidRDefault="005C2B6E">
      <w:pPr>
        <w:pStyle w:val="Code"/>
      </w:pPr>
      <w:r>
        <w:t xml:space="preserve">        &lt;xs:element minOccurs="0" maxOccurs="1" name="CalcFormulaInfo" type="tns:CalculatedFormulaInfo"/&gt;</w:t>
      </w:r>
    </w:p>
    <w:p w:rsidR="006C26D4" w:rsidRDefault="005C2B6E">
      <w:pPr>
        <w:pStyle w:val="Code"/>
      </w:pPr>
      <w:r>
        <w:t xml:space="preserve">      &lt;/xs:sequence&gt;</w:t>
      </w:r>
    </w:p>
    <w:p w:rsidR="006C26D4" w:rsidRDefault="005C2B6E">
      <w:pPr>
        <w:pStyle w:val="Code"/>
      </w:pPr>
      <w:r>
        <w:t xml:space="preserve">      &lt;xs:attribute name="AggregateBy" type="tns:AggregateTypeEnum" use="required"/&gt;</w:t>
      </w:r>
    </w:p>
    <w:p w:rsidR="006C26D4" w:rsidRDefault="005C2B6E">
      <w:pPr>
        <w:pStyle w:val="Code"/>
      </w:pPr>
      <w:r>
        <w:t xml:space="preserve">      &lt;x</w:t>
      </w:r>
      <w:r>
        <w:t>s:attribute name="DisableScorecardFilters" type="xs:boolean" use="required"/&gt;</w:t>
      </w:r>
    </w:p>
    <w:p w:rsidR="006C26D4" w:rsidRDefault="005C2B6E">
      <w:pPr>
        <w:pStyle w:val="Code"/>
      </w:pPr>
      <w:r>
        <w:t xml:space="preserve">      &lt;xs:attribute name="ModelCurrent" type="xs:decimal" use="required"/&gt;</w:t>
      </w:r>
    </w:p>
    <w:p w:rsidR="006C26D4" w:rsidRDefault="005C2B6E">
      <w:pPr>
        <w:pStyle w:val="Code"/>
      </w:pPr>
      <w:r>
        <w:t xml:space="preserve">      &lt;xs:attribute name="Pattern" type="tns:KpiPattern" use="required"/&gt;</w:t>
      </w:r>
    </w:p>
    <w:p w:rsidR="006C26D4" w:rsidRDefault="005C2B6E">
      <w:pPr>
        <w:pStyle w:val="Code"/>
      </w:pPr>
      <w:r>
        <w:t xml:space="preserve">      &lt;xs:attribute</w:t>
      </w:r>
      <w:r>
        <w:t xml:space="preserve"> name="CurrentFormula" type="xs:string"/&gt;</w:t>
      </w:r>
    </w:p>
    <w:p w:rsidR="006C26D4" w:rsidRDefault="005C2B6E">
      <w:pPr>
        <w:pStyle w:val="Code"/>
      </w:pPr>
      <w:r>
        <w:t xml:space="preserve">      &lt;xs:attribute name="IsCustomCurrentFormula" type="xs:boolean" use="required"/&gt;</w:t>
      </w:r>
    </w:p>
    <w:p w:rsidR="006C26D4" w:rsidRDefault="005C2B6E">
      <w:pPr>
        <w:pStyle w:val="Code"/>
      </w:pPr>
      <w:r>
        <w:t xml:space="preserve">      &lt;xs:attribute name="OdbcQuery" type="xs:string"/&gt;</w:t>
      </w:r>
    </w:p>
    <w:p w:rsidR="006C26D4" w:rsidRDefault="005C2B6E">
      <w:pPr>
        <w:pStyle w:val="Code"/>
      </w:pPr>
      <w:r>
        <w:t xml:space="preserve">      &lt;xs:attribute name="OverrideHoverText" type="xs:string"/&gt;</w:t>
      </w:r>
    </w:p>
    <w:p w:rsidR="006C26D4" w:rsidRDefault="005C2B6E">
      <w:pPr>
        <w:pStyle w:val="Code"/>
      </w:pPr>
      <w:r>
        <w:t xml:space="preserve">      &lt;xs</w:t>
      </w:r>
      <w:r>
        <w:t>:attribute name="TimeFilterFormula" type="xs:string"/&gt;</w:t>
      </w:r>
    </w:p>
    <w:p w:rsidR="006C26D4" w:rsidRDefault="005C2B6E">
      <w:pPr>
        <w:pStyle w:val="Code"/>
      </w:pPr>
      <w:r>
        <w:t xml:space="preserve">      &lt;xs:attribute name="ValueSource" type="tns:ValueSources"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105" w:name="CC_48bbd178c2859204b328f1790afbd11f"/>
      <w:bookmarkEnd w:id="1105"/>
      <w:r>
        <w:rPr>
          <w:b/>
        </w:rPr>
        <w:t xml:space="preserve">OwnerKpiLocation: </w:t>
      </w:r>
      <w:r>
        <w:t xml:space="preserve">The location of the parent </w:t>
      </w:r>
      <w:r>
        <w:rPr>
          <w:b/>
        </w:rPr>
        <w:t>Kpi</w:t>
      </w:r>
      <w:r>
        <w:t xml:space="preserve"> complex typ</w:t>
      </w:r>
      <w:r>
        <w:t xml:space="preserve">e (section </w:t>
      </w:r>
      <w:hyperlink w:anchor="Section_639f10058d7f4d32b40e52700ee02c43" w:history="1">
        <w:r>
          <w:rPr>
            <w:rStyle w:val="Hyperlink"/>
          </w:rPr>
          <w:t>2.2.4.128</w:t>
        </w:r>
      </w:hyperlink>
      <w:r>
        <w:t xml:space="preserve">), as specified by the </w:t>
      </w:r>
      <w:r>
        <w:rPr>
          <w:b/>
        </w:rPr>
        <w:t>RepositoryLocation</w:t>
      </w:r>
      <w:r>
        <w:t xml:space="preserve"> complex type (see section </w:t>
      </w:r>
      <w:hyperlink w:anchor="Section_d4f783e9e6fe46ebb4730a70b9c85913" w:history="1">
        <w:r>
          <w:rPr>
            <w:rStyle w:val="Hyperlink"/>
          </w:rPr>
          <w:t>2.2.4.161</w:t>
        </w:r>
      </w:hyperlink>
      <w:r>
        <w:t xml:space="preserve">). Upon successful </w:t>
      </w:r>
      <w:r>
        <w:rPr>
          <w:b/>
        </w:rPr>
        <w:t>Kpi</w:t>
      </w:r>
      <w:r>
        <w:t xml:space="preserve"> creation, the </w:t>
      </w:r>
      <w:hyperlink w:anchor="gt_434b0234-e970-4e8c-bdfa-e16a30d96703">
        <w:r>
          <w:rPr>
            <w:rStyle w:val="HyperlinkGreen"/>
            <w:b/>
          </w:rPr>
          <w:t>server (2)</w:t>
        </w:r>
      </w:hyperlink>
      <w:r>
        <w:t xml:space="preserve"> MUST set this value to a </w:t>
      </w:r>
      <w:r>
        <w:rPr>
          <w:b/>
        </w:rPr>
        <w:t>RepositoryLocation</w:t>
      </w:r>
      <w:r>
        <w:t xml:space="preserve">, whose </w:t>
      </w:r>
      <w:r>
        <w:rPr>
          <w:b/>
        </w:rPr>
        <w:t>ItemUrl</w:t>
      </w:r>
      <w:r>
        <w:t xml:space="preserve"> field matches the location of the parent </w:t>
      </w:r>
      <w:r>
        <w:rPr>
          <w:b/>
        </w:rPr>
        <w:t>Kpi</w:t>
      </w:r>
      <w:r>
        <w:t>.</w:t>
      </w:r>
    </w:p>
    <w:p w:rsidR="006C26D4" w:rsidRDefault="005C2B6E">
      <w:bookmarkStart w:id="1106" w:name="CC_5804d5f2957831b024327a3490a9199d"/>
      <w:bookmarkEnd w:id="1106"/>
      <w:r>
        <w:rPr>
          <w:b/>
        </w:rPr>
        <w:t xml:space="preserve">DataSourceLocation: </w:t>
      </w:r>
      <w:r>
        <w:t xml:space="preserve">The location of the </w:t>
      </w:r>
      <w:r>
        <w:rPr>
          <w:b/>
        </w:rPr>
        <w:t>DataSource</w:t>
      </w:r>
      <w:r>
        <w:t xml:space="preserve"> complex type (section </w:t>
      </w:r>
      <w:hyperlink w:anchor="Section_bcabc8689857430785b2daacd5245e4a" w:history="1">
        <w:r>
          <w:rPr>
            <w:rStyle w:val="Hyperlink"/>
          </w:rPr>
          <w:t>2.2.4.85</w:t>
        </w:r>
      </w:hyperlink>
      <w:r>
        <w:t xml:space="preserve">), as specified by </w:t>
      </w:r>
      <w:r>
        <w:rPr>
          <w:b/>
        </w:rPr>
        <w:t>RepositoryLocation</w:t>
      </w:r>
      <w:r>
        <w:t xml:space="preserve">. For </w:t>
      </w:r>
      <w:r>
        <w:rPr>
          <w:b/>
        </w:rPr>
        <w:t>CalcFormulaInfo</w:t>
      </w:r>
      <w:r>
        <w:t xml:space="preserve"> to apply to the measure query, </w:t>
      </w:r>
      <w:r>
        <w:rPr>
          <w:b/>
        </w:rPr>
        <w:t>DataSourceLocation.ItemUrl</w:t>
      </w:r>
      <w:r>
        <w:t xml:space="preserve"> MUST be empty.</w:t>
      </w:r>
    </w:p>
    <w:p w:rsidR="006C26D4" w:rsidRDefault="005C2B6E">
      <w:bookmarkStart w:id="1107" w:name="CC_39959c027748072cc76d0086ad7317c5"/>
      <w:bookmarkEnd w:id="1107"/>
      <w:r>
        <w:rPr>
          <w:b/>
        </w:rPr>
        <w:t xml:space="preserve">DefaultDimensionSettings: </w:t>
      </w:r>
      <w:r>
        <w:t xml:space="preserve">An array of </w:t>
      </w:r>
      <w:r>
        <w:rPr>
          <w:b/>
        </w:rPr>
        <w:t>DefaultDimensionSett</w:t>
      </w:r>
      <w:r>
        <w:rPr>
          <w:b/>
        </w:rPr>
        <w:t>ing</w:t>
      </w:r>
      <w:r>
        <w:t xml:space="preserve"> complex types (section </w:t>
      </w:r>
      <w:hyperlink w:anchor="Section_dbe77fd470b442f4ad25d09cb8b8a5a0" w:history="1">
        <w:r>
          <w:rPr>
            <w:rStyle w:val="Hyperlink"/>
          </w:rPr>
          <w:t>2.2.4.87</w:t>
        </w:r>
      </w:hyperlink>
      <w:r>
        <w:t xml:space="preserve">) which represent the </w:t>
      </w:r>
      <w:hyperlink w:anchor="gt_70d18eb1-eb3c-48f8-b0cd-7140f206406c">
        <w:r>
          <w:rPr>
            <w:rStyle w:val="HyperlinkGreen"/>
            <w:b/>
          </w:rPr>
          <w:t>dimension</w:t>
        </w:r>
      </w:hyperlink>
      <w:r>
        <w:t xml:space="preserve"> </w:t>
      </w:r>
      <w:hyperlink w:anchor="gt_644998d0-351c-49b3-bf68-7332a058cfde">
        <w:r>
          <w:rPr>
            <w:rStyle w:val="HyperlinkGreen"/>
            <w:b/>
          </w:rPr>
          <w:t>slice</w:t>
        </w:r>
        <w:r>
          <w:rPr>
            <w:rStyle w:val="HyperlinkGreen"/>
            <w:b/>
          </w:rPr>
          <w:t>s</w:t>
        </w:r>
      </w:hyperlink>
      <w:r>
        <w:t xml:space="preserve"> to apply to the measure query.</w:t>
      </w:r>
    </w:p>
    <w:p w:rsidR="006C26D4" w:rsidRDefault="005C2B6E">
      <w:bookmarkStart w:id="1108" w:name="CC_17b680945c25effb6d0aad56023b5e53"/>
      <w:bookmarkEnd w:id="1108"/>
      <w:r>
        <w:rPr>
          <w:b/>
        </w:rPr>
        <w:t xml:space="preserve">OverrideFormatProperties: </w:t>
      </w:r>
      <w:r>
        <w:t xml:space="preserve">This allows for custom formatting of measure values, as specified by </w:t>
      </w:r>
      <w:r>
        <w:rPr>
          <w:b/>
        </w:rPr>
        <w:t>KpiNumberFormatProperties</w:t>
      </w:r>
      <w:r>
        <w:t xml:space="preserve"> (section </w:t>
      </w:r>
      <w:hyperlink w:anchor="Section_659f5b1479564e6990f305c5cbec7c46" w:history="1">
        <w:r>
          <w:rPr>
            <w:rStyle w:val="Hyperlink"/>
          </w:rPr>
          <w:t>2.2.4.130</w:t>
        </w:r>
      </w:hyperlink>
      <w:r>
        <w:t>).</w:t>
      </w:r>
    </w:p>
    <w:p w:rsidR="006C26D4" w:rsidRDefault="005C2B6E">
      <w:bookmarkStart w:id="1109" w:name="CC_1f296b36a828d43c5fab04648c30be04"/>
      <w:bookmarkEnd w:id="1109"/>
      <w:r>
        <w:rPr>
          <w:b/>
        </w:rPr>
        <w:lastRenderedPageBreak/>
        <w:t xml:space="preserve">CalcFormulaInfo: </w:t>
      </w:r>
      <w:r>
        <w:t>A ca</w:t>
      </w:r>
      <w:r>
        <w:t xml:space="preserve">lculated </w:t>
      </w:r>
      <w:hyperlink w:anchor="gt_f9d85460-6133-492b-9b3d-730bf40e5169">
        <w:r>
          <w:rPr>
            <w:rStyle w:val="HyperlinkGreen"/>
            <w:b/>
          </w:rPr>
          <w:t>formula</w:t>
        </w:r>
      </w:hyperlink>
      <w:r>
        <w:t xml:space="preserve"> to apply to the measure query, as specified by </w:t>
      </w:r>
      <w:r>
        <w:rPr>
          <w:b/>
        </w:rPr>
        <w:t>CalculatedFormulaInfo</w:t>
      </w:r>
      <w:r>
        <w:t xml:space="preserve"> (section </w:t>
      </w:r>
      <w:hyperlink w:anchor="Section_bf22707c6b43482596ac5cbe3e05562a" w:history="1">
        <w:r>
          <w:rPr>
            <w:rStyle w:val="Hyperlink"/>
          </w:rPr>
          <w:t>2.2.4.74</w:t>
        </w:r>
      </w:hyperlink>
      <w:r>
        <w:t xml:space="preserve">). For this formula to apply, </w:t>
      </w:r>
      <w:r>
        <w:rPr>
          <w:b/>
        </w:rPr>
        <w:t>D</w:t>
      </w:r>
      <w:r>
        <w:rPr>
          <w:b/>
        </w:rPr>
        <w:t>ataSourceLocation.ItemUrl</w:t>
      </w:r>
      <w:r>
        <w:t xml:space="preserve"> MUST be empty.</w:t>
      </w:r>
    </w:p>
    <w:p w:rsidR="006C26D4" w:rsidRDefault="005C2B6E">
      <w:bookmarkStart w:id="1110" w:name="CC_595d4c25bea65abd847c9db2e63c61c2"/>
      <w:bookmarkEnd w:id="1110"/>
      <w:r>
        <w:rPr>
          <w:b/>
        </w:rPr>
        <w:t xml:space="preserve">AggregateBy: </w:t>
      </w:r>
      <w:r>
        <w:t xml:space="preserve">The aggregation method to apply to the measure query, as specified by </w:t>
      </w:r>
      <w:r>
        <w:rPr>
          <w:b/>
        </w:rPr>
        <w:t>AggregateTypeEnum</w:t>
      </w:r>
      <w:r>
        <w:t xml:space="preserve"> (section </w:t>
      </w:r>
      <w:hyperlink w:anchor="Section_e381f2b4fd4142fcae8481af77d8864a" w:history="1">
        <w:r>
          <w:rPr>
            <w:rStyle w:val="Hyperlink"/>
          </w:rPr>
          <w:t>2.2.5.1</w:t>
        </w:r>
      </w:hyperlink>
      <w:r>
        <w:t xml:space="preserve">). </w:t>
      </w:r>
    </w:p>
    <w:p w:rsidR="006C26D4" w:rsidRDefault="005C2B6E">
      <w:bookmarkStart w:id="1111" w:name="CC_c8d5b87b3d072318198de646d667078c"/>
      <w:bookmarkEnd w:id="1111"/>
      <w:r>
        <w:rPr>
          <w:b/>
        </w:rPr>
        <w:t xml:space="preserve">DisableScorecardFilters: </w:t>
      </w:r>
      <w:r>
        <w:t>A value o</w:t>
      </w:r>
      <w:r>
        <w:t xml:space="preserve">f </w:t>
      </w:r>
      <w:r>
        <w:rPr>
          <w:b/>
        </w:rPr>
        <w:t>TRUE</w:t>
      </w:r>
      <w:r>
        <w:t xml:space="preserve"> indicates that </w:t>
      </w:r>
      <w:hyperlink w:anchor="gt_5692b5ad-307e-49fa-85e8-e1cbf470659f">
        <w:r>
          <w:rPr>
            <w:rStyle w:val="HyperlinkGreen"/>
            <w:b/>
          </w:rPr>
          <w:t>scorecard</w:t>
        </w:r>
      </w:hyperlink>
      <w:r>
        <w:t xml:space="preserve"> </w:t>
      </w:r>
      <w:hyperlink w:anchor="gt_ffbe7b55-8e84-4f41-a18d-fc29191a4cda">
        <w:r>
          <w:rPr>
            <w:rStyle w:val="HyperlinkGreen"/>
            <w:b/>
          </w:rPr>
          <w:t>filters</w:t>
        </w:r>
      </w:hyperlink>
      <w:r>
        <w:t xml:space="preserve"> are disabled for the measure query; a value of </w:t>
      </w:r>
      <w:r>
        <w:rPr>
          <w:b/>
        </w:rPr>
        <w:t>FALSE</w:t>
      </w:r>
      <w:r>
        <w:t xml:space="preserve"> indicates that scorecard filters are en</w:t>
      </w:r>
      <w:r>
        <w:t>abled for the measure query.</w:t>
      </w:r>
    </w:p>
    <w:p w:rsidR="006C26D4" w:rsidRDefault="005C2B6E">
      <w:bookmarkStart w:id="1112" w:name="CC_0f65336a7f215e537b0968a77b2fe70f"/>
      <w:bookmarkEnd w:id="1112"/>
      <w:r>
        <w:rPr>
          <w:b/>
        </w:rPr>
        <w:t xml:space="preserve">ModelCurrent: </w:t>
      </w:r>
      <w:r>
        <w:t xml:space="preserve">The fixed value of the </w:t>
      </w:r>
      <w:r>
        <w:rPr>
          <w:b/>
        </w:rPr>
        <w:t>KpiMeasure</w:t>
      </w:r>
      <w:r>
        <w:t>.</w:t>
      </w:r>
    </w:p>
    <w:p w:rsidR="006C26D4" w:rsidRDefault="005C2B6E">
      <w:pPr>
        <w:pStyle w:val="ListParagraph"/>
        <w:numPr>
          <w:ilvl w:val="0"/>
          <w:numId w:val="64"/>
        </w:numPr>
      </w:pPr>
      <w:r>
        <w:rPr>
          <w:b/>
        </w:rPr>
        <w:t>DataSourceLocation</w:t>
      </w:r>
      <w:r>
        <w:t>.</w:t>
      </w:r>
      <w:r>
        <w:rPr>
          <w:b/>
        </w:rPr>
        <w:t>ItemUrl</w:t>
      </w:r>
      <w:r>
        <w:t xml:space="preserve"> MUST equal "/%%fixedvalues%%" for </w:t>
      </w:r>
      <w:r>
        <w:rPr>
          <w:b/>
        </w:rPr>
        <w:t>ModelCurrent</w:t>
      </w:r>
      <w:r>
        <w:t xml:space="preserve"> to be used.</w:t>
      </w:r>
    </w:p>
    <w:p w:rsidR="006C26D4" w:rsidRDefault="005C2B6E">
      <w:bookmarkStart w:id="1113" w:name="CC_5406c458b4580a6b6c9434969db77671"/>
      <w:bookmarkEnd w:id="1113"/>
      <w:r>
        <w:rPr>
          <w:b/>
        </w:rPr>
        <w:t xml:space="preserve">Pattern: </w:t>
      </w:r>
      <w:r>
        <w:t xml:space="preserve">The pattern this </w:t>
      </w:r>
      <w:r>
        <w:rPr>
          <w:b/>
        </w:rPr>
        <w:t>KpiMeasure</w:t>
      </w:r>
      <w:r>
        <w:t xml:space="preserve"> follows, as specified by the </w:t>
      </w:r>
      <w:r>
        <w:rPr>
          <w:b/>
        </w:rPr>
        <w:t>KpiPattern</w:t>
      </w:r>
      <w:r>
        <w:t xml:space="preserve"> simple type (section </w:t>
      </w:r>
      <w:hyperlink w:anchor="Section_e7993603b9b547639be762d295f3889e" w:history="1">
        <w:r>
          <w:rPr>
            <w:rStyle w:val="Hyperlink"/>
          </w:rPr>
          <w:t>2.2.5.32</w:t>
        </w:r>
      </w:hyperlink>
      <w:r>
        <w:t xml:space="preserve">). </w:t>
      </w:r>
      <w:hyperlink w:anchor="gt_fb013c89-b7e1-48db-917c-4c967617219f">
        <w:r>
          <w:rPr>
            <w:rStyle w:val="HyperlinkGreen"/>
            <w:b/>
          </w:rPr>
          <w:t>Banding</w:t>
        </w:r>
      </w:hyperlink>
      <w:r>
        <w:t xml:space="preserve"> and scoring behave differently with different patterns.</w:t>
      </w:r>
    </w:p>
    <w:p w:rsidR="006C26D4" w:rsidRDefault="005C2B6E">
      <w:bookmarkStart w:id="1114" w:name="CC_397573d4d58721d1a32a59927a0ef28e"/>
      <w:bookmarkEnd w:id="1114"/>
      <w:r>
        <w:rPr>
          <w:b/>
        </w:rPr>
        <w:t xml:space="preserve">CurrentFormula: </w:t>
      </w:r>
      <w:r>
        <w:t xml:space="preserve">The </w:t>
      </w:r>
      <w:hyperlink w:anchor="gt_9b631ff5-dc89-45f0-a1c2-db6981e4804f">
        <w:r>
          <w:rPr>
            <w:rStyle w:val="HyperlinkGreen"/>
            <w:b/>
          </w:rPr>
          <w:t>MDX</w:t>
        </w:r>
      </w:hyperlink>
      <w:r>
        <w:t xml:space="preserve"> formula or </w:t>
      </w:r>
      <w:hyperlink w:anchor="gt_e64f7e8a-c55b-47dc-9c6e-2afe5f13d448">
        <w:r>
          <w:rPr>
            <w:rStyle w:val="HyperlinkGreen"/>
            <w:b/>
          </w:rPr>
          <w:t>tuple</w:t>
        </w:r>
      </w:hyperlink>
      <w:r>
        <w:t xml:space="preserve"> used to retrieve the current value.</w:t>
      </w:r>
    </w:p>
    <w:p w:rsidR="006C26D4" w:rsidRDefault="005C2B6E">
      <w:pPr>
        <w:pStyle w:val="ListParagraph"/>
        <w:numPr>
          <w:ilvl w:val="0"/>
          <w:numId w:val="65"/>
        </w:numPr>
      </w:pPr>
      <w:r>
        <w:t xml:space="preserve">If </w:t>
      </w:r>
      <w:r>
        <w:rPr>
          <w:b/>
        </w:rPr>
        <w:t>IsCustomCurrentFormula</w:t>
      </w:r>
      <w:r>
        <w:t xml:space="preserve"> is set to </w:t>
      </w:r>
      <w:r>
        <w:rPr>
          <w:b/>
        </w:rPr>
        <w:t>TRUE</w:t>
      </w:r>
      <w:r>
        <w:t>, the value MUST have one or more non-</w:t>
      </w:r>
      <w:hyperlink w:anchor="gt_d812ae04-029d-4f94-b205-962d2142a117">
        <w:r>
          <w:rPr>
            <w:rStyle w:val="HyperlinkGreen"/>
            <w:b/>
          </w:rPr>
          <w:t>whitespace</w:t>
        </w:r>
      </w:hyperlink>
      <w:r>
        <w:t xml:space="preserve"> characters.</w:t>
      </w:r>
    </w:p>
    <w:p w:rsidR="006C26D4" w:rsidRDefault="005C2B6E">
      <w:pPr>
        <w:pStyle w:val="ListParagraph"/>
        <w:numPr>
          <w:ilvl w:val="0"/>
          <w:numId w:val="65"/>
        </w:numPr>
      </w:pPr>
      <w:r>
        <w:t xml:space="preserve">If </w:t>
      </w:r>
      <w:r>
        <w:rPr>
          <w:b/>
        </w:rPr>
        <w:t>IsCustomCurrentFormula</w:t>
      </w:r>
      <w:r>
        <w:t xml:space="preserve"> is set to </w:t>
      </w:r>
      <w:r>
        <w:rPr>
          <w:b/>
        </w:rPr>
        <w:t>FALSE</w:t>
      </w:r>
      <w:r>
        <w:t xml:space="preserve">, the value is ignored. </w:t>
      </w:r>
    </w:p>
    <w:p w:rsidR="006C26D4" w:rsidRDefault="005C2B6E">
      <w:pPr>
        <w:pStyle w:val="ListParagraph"/>
        <w:numPr>
          <w:ilvl w:val="0"/>
          <w:numId w:val="65"/>
        </w:numPr>
      </w:pPr>
      <w:r>
        <w:t xml:space="preserve">MUST be a valid MDX formula or tuple if </w:t>
      </w:r>
      <w:r>
        <w:rPr>
          <w:b/>
        </w:rPr>
        <w:t>DataSource.SourceName</w:t>
      </w:r>
      <w:r>
        <w:t xml:space="preserve"> (see section 2.2.4.85) equals "ADOMD.NET".</w:t>
      </w:r>
    </w:p>
    <w:p w:rsidR="006C26D4" w:rsidRDefault="005C2B6E">
      <w:pPr>
        <w:pStyle w:val="ListParagraph"/>
        <w:numPr>
          <w:ilvl w:val="0"/>
          <w:numId w:val="65"/>
        </w:numPr>
      </w:pPr>
      <w:r>
        <w:t>The length MUS</w:t>
      </w:r>
      <w:r>
        <w:t>T NOT exceed 4,000 characters.</w:t>
      </w:r>
    </w:p>
    <w:p w:rsidR="006C26D4" w:rsidRDefault="005C2B6E">
      <w:bookmarkStart w:id="1115" w:name="CC_05b3a99cc4c4affe1c020e0497b546c2"/>
      <w:bookmarkEnd w:id="1115"/>
      <w:r>
        <w:rPr>
          <w:b/>
        </w:rPr>
        <w:t xml:space="preserve">IsCustomCurrentFormula: </w:t>
      </w:r>
      <w:r>
        <w:t xml:space="preserve">A value of </w:t>
      </w:r>
      <w:r>
        <w:rPr>
          <w:b/>
        </w:rPr>
        <w:t>TRUE</w:t>
      </w:r>
      <w:r>
        <w:t xml:space="preserve"> indicates that </w:t>
      </w:r>
      <w:r>
        <w:rPr>
          <w:b/>
        </w:rPr>
        <w:t>CurrentFormula</w:t>
      </w:r>
      <w:r>
        <w:t xml:space="preserve"> is used to compute the current value; a value of </w:t>
      </w:r>
      <w:r>
        <w:rPr>
          <w:b/>
        </w:rPr>
        <w:t>FALSE</w:t>
      </w:r>
      <w:r>
        <w:t xml:space="preserve"> indicates that </w:t>
      </w:r>
      <w:r>
        <w:rPr>
          <w:b/>
        </w:rPr>
        <w:t>CurrentFormula</w:t>
      </w:r>
      <w:r>
        <w:t xml:space="preserve"> is ignored.</w:t>
      </w:r>
    </w:p>
    <w:p w:rsidR="006C26D4" w:rsidRDefault="005C2B6E">
      <w:pPr>
        <w:pStyle w:val="ListParagraph"/>
        <w:numPr>
          <w:ilvl w:val="0"/>
          <w:numId w:val="66"/>
        </w:numPr>
      </w:pPr>
      <w:r>
        <w:rPr>
          <w:b/>
        </w:rPr>
        <w:t>DataSource.SourceName</w:t>
      </w:r>
      <w:r>
        <w:t xml:space="preserve"> MUST equal "ADOMD.NET" for </w:t>
      </w:r>
      <w:r>
        <w:rPr>
          <w:b/>
        </w:rPr>
        <w:t>IsCustomCurrentFormula</w:t>
      </w:r>
      <w:r>
        <w:t xml:space="preserve"> to be used.</w:t>
      </w:r>
    </w:p>
    <w:p w:rsidR="006C26D4" w:rsidRDefault="005C2B6E">
      <w:bookmarkStart w:id="1116" w:name="CC_38155f081b2556649b7bc137dfd8b9c1"/>
      <w:bookmarkEnd w:id="1116"/>
      <w:r>
        <w:rPr>
          <w:b/>
        </w:rPr>
        <w:t xml:space="preserve">OdbcQuery: </w:t>
      </w:r>
      <w:r>
        <w:t>This attribute is deprecated from the protocol and MUST NOT be used.</w:t>
      </w:r>
    </w:p>
    <w:p w:rsidR="006C26D4" w:rsidRDefault="005C2B6E">
      <w:bookmarkStart w:id="1117" w:name="CC_8874f39203cd3d1907d7a803a05cc07d"/>
      <w:bookmarkEnd w:id="1117"/>
      <w:r>
        <w:rPr>
          <w:b/>
        </w:rPr>
        <w:t xml:space="preserve">OverrideHoverText: </w:t>
      </w:r>
      <w:r>
        <w:t>A descriptive string meant for the user. The length MUST NOT exceed 256 characters.</w:t>
      </w:r>
    </w:p>
    <w:p w:rsidR="006C26D4" w:rsidRDefault="005C2B6E">
      <w:bookmarkStart w:id="1118" w:name="CC_c0b8771a4ed1dbbf56d919d5b6e5af62"/>
      <w:bookmarkEnd w:id="1118"/>
      <w:r>
        <w:rPr>
          <w:b/>
        </w:rPr>
        <w:t xml:space="preserve">TimeFilterFormula: </w:t>
      </w:r>
      <w:r>
        <w:t xml:space="preserve">The </w:t>
      </w:r>
      <w:hyperlink w:anchor="gt_5636b713-0145-43aa-9e8d-c4248f83ab2d">
        <w:r>
          <w:rPr>
            <w:rStyle w:val="HyperlinkGreen"/>
            <w:b/>
          </w:rPr>
          <w:t>time intelligence</w:t>
        </w:r>
      </w:hyperlink>
      <w:r>
        <w:t xml:space="preserve"> formula to apply to the measure query. The length MUST NOT exceed 4,000 characters.</w:t>
      </w:r>
    </w:p>
    <w:p w:rsidR="006C26D4" w:rsidRDefault="005C2B6E">
      <w:bookmarkStart w:id="1119" w:name="CC_b74b8e3cade73cd6a68d0bbb868bd99b"/>
      <w:bookmarkEnd w:id="1119"/>
      <w:r>
        <w:rPr>
          <w:b/>
        </w:rPr>
        <w:t xml:space="preserve">ValueSource: </w:t>
      </w:r>
      <w:r>
        <w:t xml:space="preserve">The </w:t>
      </w:r>
      <w:hyperlink w:anchor="gt_5e2f471f-4d9e-4978-939f-02e76ad93a51">
        <w:r>
          <w:rPr>
            <w:rStyle w:val="HyperlinkGreen"/>
            <w:b/>
          </w:rPr>
          <w:t>rollup</w:t>
        </w:r>
      </w:hyperlink>
      <w:r>
        <w:t xml:space="preserve"> method to apply to the source data, as specified by the </w:t>
      </w:r>
      <w:r>
        <w:rPr>
          <w:b/>
        </w:rPr>
        <w:t>ValueSources</w:t>
      </w:r>
      <w:r>
        <w:t xml:space="preserve"> simple type (section </w:t>
      </w:r>
      <w:hyperlink w:anchor="Section_ac1db197a2b748dab54fb1035b51eaa1" w:history="1">
        <w:r>
          <w:rPr>
            <w:rStyle w:val="Hyperlink"/>
          </w:rPr>
          <w:t>2.2.5.51</w:t>
        </w:r>
      </w:hyperlink>
      <w:r>
        <w:t xml:space="preserve">). </w:t>
      </w:r>
    </w:p>
    <w:p w:rsidR="006C26D4" w:rsidRDefault="005C2B6E">
      <w:pPr>
        <w:pStyle w:val="Heading4"/>
      </w:pPr>
      <w:bookmarkStart w:id="1120" w:name="section_659f5b1479564e6990f305c5cbec7c46"/>
      <w:bookmarkStart w:id="1121" w:name="_Toc134677705"/>
      <w:r>
        <w:t>KpiNumberFormatProperties</w:t>
      </w:r>
      <w:bookmarkEnd w:id="1120"/>
      <w:bookmarkEnd w:id="1121"/>
      <w:r>
        <w:fldChar w:fldCharType="begin"/>
      </w:r>
      <w:r>
        <w:instrText xml:space="preserve"> XE "Messages:KpiNumberFormatProperties complex type" </w:instrText>
      </w:r>
      <w:r>
        <w:fldChar w:fldCharType="end"/>
      </w:r>
      <w:r>
        <w:fldChar w:fldCharType="begin"/>
      </w:r>
      <w:r>
        <w:instrText xml:space="preserve"> XE "Complex</w:instrText>
      </w:r>
      <w:r>
        <w:instrText xml:space="preserve"> types:KpiNumberFormatProperties" </w:instrText>
      </w:r>
      <w:r>
        <w:fldChar w:fldCharType="end"/>
      </w:r>
      <w:r>
        <w:fldChar w:fldCharType="begin"/>
      </w:r>
      <w:r>
        <w:instrText xml:space="preserve"> XE "KpiNumberFormatProperties complex type" </w:instrText>
      </w:r>
      <w:r>
        <w:fldChar w:fldCharType="end"/>
      </w:r>
    </w:p>
    <w:p w:rsidR="006C26D4" w:rsidRDefault="005C2B6E">
      <w:r>
        <w:rPr>
          <w:b/>
        </w:rPr>
        <w:t>Namespace:</w:t>
      </w:r>
      <w:r>
        <w:t xml:space="preserve"> http://www.microsoft.com/performancepoint/scorecards</w:t>
      </w:r>
    </w:p>
    <w:p w:rsidR="006C26D4" w:rsidRDefault="005C2B6E">
      <w:bookmarkStart w:id="1122" w:name="CC_7698e94e084ecc30d0282efa8cc3ae3f"/>
      <w:bookmarkEnd w:id="1122"/>
      <w:r>
        <w:t xml:space="preserve">Used for custom formatting of </w:t>
      </w:r>
      <w:hyperlink w:anchor="gt_1d2666f5-ffca-4053-868a-0cd4434ce5a8">
        <w:r>
          <w:rPr>
            <w:rStyle w:val="HyperlinkGreen"/>
            <w:b/>
          </w:rPr>
          <w:t>KPI</w:t>
        </w:r>
      </w:hyperlink>
      <w:r>
        <w:t xml:space="preserve"> </w:t>
      </w:r>
      <w:hyperlink w:anchor="gt_70548cb6-ef0e-4f2a-8e34-7293a9df8998">
        <w:r>
          <w:rPr>
            <w:rStyle w:val="HyperlinkGreen"/>
            <w:b/>
          </w:rPr>
          <w:t>measure</w:t>
        </w:r>
      </w:hyperlink>
      <w:r>
        <w:t xml:space="preserve"> values.</w:t>
      </w:r>
    </w:p>
    <w:p w:rsidR="006C26D4" w:rsidRDefault="005C2B6E">
      <w:pPr>
        <w:pStyle w:val="Code"/>
      </w:pPr>
      <w:bookmarkStart w:id="1123" w:name="CC_40095b8e6624a0e88061290a1f235111"/>
      <w:bookmarkEnd w:id="1123"/>
      <w:r>
        <w:t>&lt;xs:complexType name="KpiNumberFormatProperties" xmlns:xs="http://www.w3.org/2001/XMLSchema"&gt;</w:t>
      </w:r>
    </w:p>
    <w:p w:rsidR="006C26D4" w:rsidRDefault="005C2B6E">
      <w:pPr>
        <w:pStyle w:val="Code"/>
      </w:pPr>
      <w:r>
        <w:t xml:space="preserve">  &lt;xs:attribute name="Multiplier" type="xs:decimal" use="required"/&gt;</w:t>
      </w:r>
    </w:p>
    <w:p w:rsidR="006C26D4" w:rsidRDefault="005C2B6E">
      <w:pPr>
        <w:pStyle w:val="Code"/>
      </w:pPr>
      <w:r>
        <w:t xml:space="preserve">  &lt;xs:attribute name="Forma</w:t>
      </w:r>
      <w:r>
        <w:t>tType" type="tns:FormatType" use="required"/&gt;</w:t>
      </w:r>
    </w:p>
    <w:p w:rsidR="006C26D4" w:rsidRDefault="005C2B6E">
      <w:pPr>
        <w:pStyle w:val="Code"/>
      </w:pPr>
      <w:r>
        <w:t xml:space="preserve">  &lt;xs:attribute name="CurrencySymbol" type="xs:string"/&gt;</w:t>
      </w:r>
    </w:p>
    <w:p w:rsidR="006C26D4" w:rsidRDefault="005C2B6E">
      <w:pPr>
        <w:pStyle w:val="Code"/>
      </w:pPr>
      <w:r>
        <w:t xml:space="preserve">  &lt;xs:attribute name="DecimalPlaces" type="xs:int" use="required"/&gt;</w:t>
      </w:r>
    </w:p>
    <w:p w:rsidR="006C26D4" w:rsidRDefault="005C2B6E">
      <w:pPr>
        <w:pStyle w:val="Code"/>
      </w:pPr>
      <w:r>
        <w:t xml:space="preserve">  &lt;xs:attribute name="NegativeSymbol" type="tns:FormatNegativeSymbol" use="required"/</w:t>
      </w:r>
      <w:r>
        <w:t>&gt;</w:t>
      </w:r>
    </w:p>
    <w:p w:rsidR="006C26D4" w:rsidRDefault="005C2B6E">
      <w:pPr>
        <w:pStyle w:val="Code"/>
      </w:pPr>
      <w:r>
        <w:t xml:space="preserve">  &lt;xs:attribute name="ShowZeroAs" type="xs:string"/&gt;</w:t>
      </w:r>
    </w:p>
    <w:p w:rsidR="006C26D4" w:rsidRDefault="005C2B6E">
      <w:pPr>
        <w:pStyle w:val="Code"/>
      </w:pPr>
      <w:r>
        <w:t xml:space="preserve">  &lt;xs:attribute name="UseThousandsSeparator" type="xs:boolean" use="required"/&gt;</w:t>
      </w:r>
    </w:p>
    <w:p w:rsidR="006C26D4" w:rsidRDefault="005C2B6E">
      <w:pPr>
        <w:pStyle w:val="Code"/>
      </w:pPr>
      <w:r>
        <w:t xml:space="preserve">  &lt;xs:attribute name="AdditionalTextLeft" type="xs:string"/&gt;</w:t>
      </w:r>
    </w:p>
    <w:p w:rsidR="006C26D4" w:rsidRDefault="005C2B6E">
      <w:pPr>
        <w:pStyle w:val="Code"/>
      </w:pPr>
      <w:r>
        <w:t xml:space="preserve">  &lt;xs:attribute name="AdditionalTextRight" type="xs:string"/</w:t>
      </w:r>
      <w:r>
        <w:t>&gt;</w:t>
      </w:r>
    </w:p>
    <w:p w:rsidR="006C26D4" w:rsidRDefault="005C2B6E">
      <w:pPr>
        <w:pStyle w:val="Code"/>
      </w:pPr>
      <w:r>
        <w:lastRenderedPageBreak/>
        <w:t>&lt;/xs:complexType&gt;</w:t>
      </w:r>
    </w:p>
    <w:p w:rsidR="006C26D4" w:rsidRDefault="005C2B6E">
      <w:bookmarkStart w:id="1124" w:name="CC_265c818941f52e0ed8d1b0e3542a0566"/>
      <w:bookmarkEnd w:id="1124"/>
      <w:r>
        <w:rPr>
          <w:b/>
        </w:rPr>
        <w:t xml:space="preserve">Multiplier: </w:t>
      </w:r>
      <w:r>
        <w:t>The multiplier value used to convert the original value to a different scale.</w:t>
      </w:r>
    </w:p>
    <w:p w:rsidR="006C26D4" w:rsidRDefault="005C2B6E">
      <w:bookmarkStart w:id="1125" w:name="CC_e3437b24dd0be8da0b93826e29ba6302"/>
      <w:bookmarkEnd w:id="1125"/>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w:t>
      </w:r>
    </w:p>
    <w:p w:rsidR="006C26D4" w:rsidRDefault="005C2B6E">
      <w:bookmarkStart w:id="1126" w:name="CC_28fafccf9c7d7059de6737c1707fe798"/>
      <w:bookmarkEnd w:id="1126"/>
      <w:r>
        <w:rPr>
          <w:b/>
        </w:rPr>
        <w:t xml:space="preserve">CurrencySymbol: </w:t>
      </w:r>
      <w:r>
        <w:t>The currency symbol used for number formatting.</w:t>
      </w:r>
    </w:p>
    <w:p w:rsidR="006C26D4" w:rsidRDefault="005C2B6E">
      <w:bookmarkStart w:id="1127" w:name="CC_8b3fe1f0785450c93eafaf718d29f6bb"/>
      <w:bookmarkEnd w:id="1127"/>
      <w:r>
        <w:rPr>
          <w:b/>
        </w:rPr>
        <w:t xml:space="preserve">DecimalPlaces: </w:t>
      </w:r>
      <w:r>
        <w:t>The number of decimal places used for number formatting. The value MUST NOT be less than 0 and MUST NOT be greater than 28.</w:t>
      </w:r>
    </w:p>
    <w:p w:rsidR="006C26D4" w:rsidRDefault="005C2B6E">
      <w:bookmarkStart w:id="1128" w:name="CC_b384f1a6b30ab7c452e7482ee25d98aa"/>
      <w:bookmarkEnd w:id="1128"/>
      <w:r>
        <w:rPr>
          <w:b/>
        </w:rPr>
        <w:t xml:space="preserve">NegativeSymbol: </w:t>
      </w:r>
      <w:r>
        <w:t>The repre</w:t>
      </w:r>
      <w:r>
        <w:t xml:space="preserve">sentation of negative values used for number formatting, as specified by FormatNegativeSymbol (see section </w:t>
      </w:r>
      <w:hyperlink w:anchor="Section_05e2203cb723401199abbbb716b0b46f" w:history="1">
        <w:r>
          <w:rPr>
            <w:rStyle w:val="Hyperlink"/>
          </w:rPr>
          <w:t>2.2.5.22</w:t>
        </w:r>
      </w:hyperlink>
      <w:r>
        <w:t>).</w:t>
      </w:r>
    </w:p>
    <w:p w:rsidR="006C26D4" w:rsidRDefault="005C2B6E">
      <w:bookmarkStart w:id="1129" w:name="CC_a37102c05913dd625844000b6bd82d24"/>
      <w:bookmarkEnd w:id="1129"/>
      <w:r>
        <w:rPr>
          <w:b/>
        </w:rPr>
        <w:t xml:space="preserve">ShowZeroAs: </w:t>
      </w:r>
      <w:r>
        <w:t>The string used, if its length is greater than 0 characters, to ex</w:t>
      </w:r>
      <w:r>
        <w:t xml:space="preserve">press a value of 0; otherwise, 0 will be formatted as a number, as specified in </w:t>
      </w:r>
      <w:r>
        <w:rPr>
          <w:b/>
        </w:rPr>
        <w:t>FormatType</w:t>
      </w:r>
      <w:r>
        <w:t xml:space="preserve"> (section 2.2.5.23). The length MUST NOT exceed 8 characters.</w:t>
      </w:r>
    </w:p>
    <w:p w:rsidR="006C26D4" w:rsidRDefault="005C2B6E">
      <w:bookmarkStart w:id="1130" w:name="CC_585a3b78c85ae07522f66c19f1a5fd83"/>
      <w:bookmarkEnd w:id="1130"/>
      <w:r>
        <w:rPr>
          <w:b/>
        </w:rPr>
        <w:t xml:space="preserve">UseThousandsSeparator: </w:t>
      </w:r>
      <w:r>
        <w:t xml:space="preserve">A value of </w:t>
      </w:r>
      <w:r>
        <w:rPr>
          <w:b/>
        </w:rPr>
        <w:t>true</w:t>
      </w:r>
      <w:r>
        <w:t xml:space="preserve"> indicates that a thousands separator is enabled for number format</w:t>
      </w:r>
      <w:r>
        <w:t xml:space="preserve">ting; a value of </w:t>
      </w:r>
      <w:r>
        <w:rPr>
          <w:b/>
        </w:rPr>
        <w:t>false</w:t>
      </w:r>
      <w:r>
        <w:t xml:space="preserve"> indicates it is disabled.</w:t>
      </w:r>
    </w:p>
    <w:p w:rsidR="006C26D4" w:rsidRDefault="005C2B6E">
      <w:bookmarkStart w:id="1131" w:name="CC_bae448fe075c3e3ce1a6cec7b054bc10"/>
      <w:bookmarkEnd w:id="1131"/>
      <w:r>
        <w:rPr>
          <w:b/>
        </w:rPr>
        <w:t xml:space="preserve">AdditionalTextLeft: </w:t>
      </w:r>
      <w:r>
        <w:t>The string added to the left of the formatted number. The length MUST NOT exceed 8 characters.</w:t>
      </w:r>
    </w:p>
    <w:p w:rsidR="006C26D4" w:rsidRDefault="005C2B6E">
      <w:bookmarkStart w:id="1132" w:name="CC_96500febc2a9232752748503f14f49ef"/>
      <w:bookmarkEnd w:id="1132"/>
      <w:r>
        <w:rPr>
          <w:b/>
        </w:rPr>
        <w:t xml:space="preserve">AdditionalTextRight: </w:t>
      </w:r>
      <w:r>
        <w:t xml:space="preserve">The string added to the right of the formatted number. The length MUST </w:t>
      </w:r>
      <w:r>
        <w:t>NOT exceed 8 characters.</w:t>
      </w:r>
    </w:p>
    <w:p w:rsidR="006C26D4" w:rsidRDefault="005C2B6E">
      <w:pPr>
        <w:pStyle w:val="Heading4"/>
      </w:pPr>
      <w:bookmarkStart w:id="1133" w:name="section_d7d35e0514a64831bc474e01b9333f08"/>
      <w:bookmarkStart w:id="1134" w:name="_Toc134677706"/>
      <w:r>
        <w:t>Level</w:t>
      </w:r>
      <w:bookmarkEnd w:id="1133"/>
      <w:bookmarkEnd w:id="1134"/>
      <w:r>
        <w:fldChar w:fldCharType="begin"/>
      </w:r>
      <w:r>
        <w:instrText xml:space="preserve"> XE "Messages:Level complex type" </w:instrText>
      </w:r>
      <w:r>
        <w:fldChar w:fldCharType="end"/>
      </w:r>
      <w:r>
        <w:fldChar w:fldCharType="begin"/>
      </w:r>
      <w:r>
        <w:instrText xml:space="preserve"> XE "Complex types:Level" </w:instrText>
      </w:r>
      <w:r>
        <w:fldChar w:fldCharType="end"/>
      </w:r>
      <w:r>
        <w:fldChar w:fldCharType="begin"/>
      </w:r>
      <w:r>
        <w:instrText xml:space="preserve"> XE "Level complex type" </w:instrText>
      </w:r>
      <w:r>
        <w:fldChar w:fldCharType="end"/>
      </w:r>
    </w:p>
    <w:p w:rsidR="006C26D4" w:rsidRDefault="005C2B6E">
      <w:r>
        <w:rPr>
          <w:b/>
        </w:rPr>
        <w:t>Namespace:</w:t>
      </w:r>
      <w:r>
        <w:t xml:space="preserve"> http://www.microsoft.com/performancepoint/scorecards</w:t>
      </w:r>
    </w:p>
    <w:p w:rsidR="006C26D4" w:rsidRDefault="005C2B6E">
      <w:bookmarkStart w:id="1135" w:name="CC_905e31d6d99d8f67690c88120dc6cdfe"/>
      <w:bookmarkEnd w:id="1135"/>
      <w:r>
        <w:t xml:space="preserve">This complex type specifies a </w:t>
      </w:r>
      <w:hyperlink w:anchor="gt_35243297-04e4-4bb0-be03-defaf24c4246">
        <w:r>
          <w:rPr>
            <w:rStyle w:val="HyperlinkGreen"/>
            <w:b/>
          </w:rPr>
          <w:t>level</w:t>
        </w:r>
      </w:hyperlink>
      <w:r>
        <w:t xml:space="preserve">. It extends the complex type </w:t>
      </w:r>
      <w:r>
        <w:rPr>
          <w:b/>
        </w:rPr>
        <w:t>NameInfo</w:t>
      </w:r>
      <w:r>
        <w:t xml:space="preserve"> (section </w:t>
      </w:r>
      <w:hyperlink w:anchor="Section_f357491ae50a46da854b2e271af81d31" w:history="1">
        <w:r>
          <w:rPr>
            <w:rStyle w:val="Hyperlink"/>
          </w:rPr>
          <w:t>2.2.4.149</w:t>
        </w:r>
      </w:hyperlink>
      <w:r>
        <w:t xml:space="preserve">). </w:t>
      </w:r>
    </w:p>
    <w:p w:rsidR="006C26D4" w:rsidRDefault="005C2B6E">
      <w:pPr>
        <w:pStyle w:val="Code"/>
      </w:pPr>
      <w:bookmarkStart w:id="1136" w:name="CC_0d98680a7251f6f777db77640e0e90f5"/>
      <w:bookmarkEnd w:id="1136"/>
      <w:r>
        <w:t>&lt;xs:complexType name="Level" xmlns:xs="http://www.w3.org/2001/XMLSchem</w:t>
      </w:r>
      <w:r>
        <w:t>a"&gt;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&lt;xs:attribute name="DimensionUniqueName" type="xs:string"/&gt;</w:t>
      </w:r>
    </w:p>
    <w:p w:rsidR="006C26D4" w:rsidRDefault="005C2B6E">
      <w:pPr>
        <w:pStyle w:val="Code"/>
      </w:pPr>
      <w:r>
        <w:t xml:space="preserve">      &lt;xs:attribute name="HierarchyUniqueName" type="xs:string"/&gt;</w:t>
      </w:r>
    </w:p>
    <w:p w:rsidR="006C26D4" w:rsidRDefault="005C2B6E">
      <w:pPr>
        <w:pStyle w:val="Code"/>
      </w:pPr>
      <w:r>
        <w:t xml:space="preserve">      &lt;xs:attribute name="IsAllLevel" type="x</w:t>
      </w:r>
      <w:r>
        <w:t>s:boolean" use="required"/&gt;</w:t>
      </w:r>
    </w:p>
    <w:p w:rsidR="006C26D4" w:rsidRDefault="005C2B6E">
      <w:pPr>
        <w:pStyle w:val="Code"/>
      </w:pPr>
      <w:r>
        <w:t xml:space="preserve">      &lt;xs:attribute name="LevelNumber"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137" w:name="CC_aba6940ca220ecc47621492a09c5bbbf"/>
      <w:bookmarkEnd w:id="1137"/>
      <w:r>
        <w:rPr>
          <w:b/>
        </w:rPr>
        <w:t xml:space="preserve">DimensionUniqueName: </w:t>
      </w:r>
      <w:r>
        <w:t xml:space="preserve">The unique name of the </w:t>
      </w:r>
      <w:hyperlink w:anchor="gt_70d18eb1-eb3c-48f8-b0cd-7140f206406c">
        <w:r>
          <w:rPr>
            <w:rStyle w:val="HyperlinkGreen"/>
            <w:b/>
          </w:rPr>
          <w:t>dimension</w:t>
        </w:r>
      </w:hyperlink>
      <w:r>
        <w:t xml:space="preserve"> for the level.</w:t>
      </w:r>
    </w:p>
    <w:p w:rsidR="006C26D4" w:rsidRDefault="005C2B6E">
      <w:bookmarkStart w:id="1138" w:name="CC_50242c882c7e543e6fc029832bcbb1fb"/>
      <w:bookmarkEnd w:id="1138"/>
      <w:r>
        <w:rPr>
          <w:b/>
        </w:rPr>
        <w:t xml:space="preserve">HierarchyUniqueName: </w:t>
      </w:r>
      <w:r>
        <w:t xml:space="preserve">The unique name of the </w:t>
      </w:r>
      <w:hyperlink w:anchor="gt_a07fc05d-cdb0-442c-984a-dd3589b9f682">
        <w:r>
          <w:rPr>
            <w:rStyle w:val="HyperlinkGreen"/>
            <w:b/>
          </w:rPr>
          <w:t>hierarchy</w:t>
        </w:r>
      </w:hyperlink>
      <w:r>
        <w:t xml:space="preserve"> for the level.</w:t>
      </w:r>
    </w:p>
    <w:p w:rsidR="006C26D4" w:rsidRDefault="005C2B6E">
      <w:bookmarkStart w:id="1139" w:name="CC_5b481151f4994bd12ed8f09a8950532f"/>
      <w:bookmarkEnd w:id="1139"/>
      <w:r>
        <w:rPr>
          <w:b/>
        </w:rPr>
        <w:t xml:space="preserve">IsAllLevel: </w:t>
      </w:r>
      <w:r>
        <w:t xml:space="preserve">This attribute MUST be </w:t>
      </w:r>
      <w:r>
        <w:rPr>
          <w:b/>
        </w:rPr>
        <w:t>true</w:t>
      </w:r>
      <w:r>
        <w:t xml:space="preserve"> if this Level is the level that unites all the memb</w:t>
      </w:r>
      <w:r>
        <w:t xml:space="preserve">ers of the dimension or hierarchy into one element at the top of the dimension or hierarchy; otherwise, </w:t>
      </w:r>
      <w:r>
        <w:rPr>
          <w:b/>
        </w:rPr>
        <w:t>false</w:t>
      </w:r>
      <w:r>
        <w:t>.</w:t>
      </w:r>
    </w:p>
    <w:p w:rsidR="006C26D4" w:rsidRDefault="005C2B6E">
      <w:bookmarkStart w:id="1140" w:name="CC_88ff7711afc46675f835047aa63ac7f2"/>
      <w:bookmarkEnd w:id="1140"/>
      <w:r>
        <w:rPr>
          <w:b/>
        </w:rPr>
        <w:t xml:space="preserve">LevelNumber: </w:t>
      </w:r>
      <w:r>
        <w:t>The numeric representation of the level depth in the dimension or hierarchy that the level represents. The value MUST NOT be less th</w:t>
      </w:r>
      <w:r>
        <w:t>an 0. Zero means this level is the root level in the dimension or hierarchy. If set to 1, this member is at the first level of the dimension or hierarchy, 2 indicates that the member is at the second level of the dimension or hierarchy, and so on.</w:t>
      </w:r>
    </w:p>
    <w:p w:rsidR="006C26D4" w:rsidRDefault="005C2B6E">
      <w:pPr>
        <w:pStyle w:val="Heading4"/>
      </w:pPr>
      <w:bookmarkStart w:id="1141" w:name="section_2e44809453154e9185978242608960e0"/>
      <w:bookmarkStart w:id="1142" w:name="_Toc134677707"/>
      <w:r>
        <w:lastRenderedPageBreak/>
        <w:t>MDXParam</w:t>
      </w:r>
      <w:r>
        <w:t>eterDefinition</w:t>
      </w:r>
      <w:bookmarkEnd w:id="1141"/>
      <w:bookmarkEnd w:id="1142"/>
      <w:r>
        <w:fldChar w:fldCharType="begin"/>
      </w:r>
      <w:r>
        <w:instrText xml:space="preserve"> XE "Messages:MDXParameterDefinition complex type" </w:instrText>
      </w:r>
      <w:r>
        <w:fldChar w:fldCharType="end"/>
      </w:r>
      <w:r>
        <w:fldChar w:fldCharType="begin"/>
      </w:r>
      <w:r>
        <w:instrText xml:space="preserve"> XE "Complex types:MDXParameterDefinition" </w:instrText>
      </w:r>
      <w:r>
        <w:fldChar w:fldCharType="end"/>
      </w:r>
      <w:r>
        <w:fldChar w:fldCharType="begin"/>
      </w:r>
      <w:r>
        <w:instrText xml:space="preserve"> XE "MDXParameterDefinition complex type" </w:instrText>
      </w:r>
      <w:r>
        <w:fldChar w:fldCharType="end"/>
      </w:r>
    </w:p>
    <w:p w:rsidR="006C26D4" w:rsidRDefault="005C2B6E">
      <w:r>
        <w:rPr>
          <w:b/>
        </w:rPr>
        <w:t>Namespace:</w:t>
      </w:r>
      <w:r>
        <w:t xml:space="preserve"> http://www.microsoft.com/performancepoint/scorecards</w:t>
      </w:r>
    </w:p>
    <w:p w:rsidR="006C26D4" w:rsidRDefault="005C2B6E">
      <w:bookmarkStart w:id="1143" w:name="CC_b40ca72b909d9efbc00e45d5bf291ca0"/>
      <w:bookmarkEnd w:id="1143"/>
      <w:r>
        <w:t xml:space="preserve">The </w:t>
      </w:r>
      <w:r>
        <w:rPr>
          <w:b/>
        </w:rPr>
        <w:t>MDXParameterDefinition</w:t>
      </w:r>
      <w:r>
        <w:t xml:space="preserve"> is a com</w:t>
      </w:r>
      <w:r>
        <w:t xml:space="preserve">plex type that specifies a custom </w:t>
      </w:r>
      <w:hyperlink w:anchor="gt_9b631ff5-dc89-45f0-a1c2-db6981e4804f">
        <w:r>
          <w:rPr>
            <w:rStyle w:val="HyperlinkGreen"/>
            <w:b/>
          </w:rPr>
          <w:t>MDX</w:t>
        </w:r>
      </w:hyperlink>
      <w:r>
        <w:t xml:space="preserve"> used to retrieve data.</w:t>
      </w:r>
    </w:p>
    <w:p w:rsidR="006C26D4" w:rsidRDefault="005C2B6E">
      <w:pPr>
        <w:pStyle w:val="Code"/>
      </w:pPr>
      <w:bookmarkStart w:id="1144" w:name="CC_c70ddb2e74f0ff8ead89dc4745546fee"/>
      <w:bookmarkEnd w:id="1144"/>
      <w:r>
        <w:t>&lt;xs:complexType name="MDXParameterDefinition" xmlns:xs="http://www.w3.org/2001/XMLSchema"&gt;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name="Expression"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145" w:name="CC_71b901fbaa3ba85bff127ee610143994"/>
      <w:bookmarkEnd w:id="1145"/>
      <w:r>
        <w:rPr>
          <w:b/>
        </w:rPr>
        <w:t xml:space="preserve">Expression: </w:t>
      </w:r>
      <w:r>
        <w:t>A string representing an MDX.</w:t>
      </w:r>
    </w:p>
    <w:p w:rsidR="006C26D4" w:rsidRDefault="005C2B6E">
      <w:pPr>
        <w:pStyle w:val="Heading4"/>
      </w:pPr>
      <w:bookmarkStart w:id="1146" w:name="section_b62a95dce40e464da3c5df7a06e41c10"/>
      <w:bookmarkStart w:id="1147" w:name="_Toc134677708"/>
      <w:r>
        <w:t>Measure</w:t>
      </w:r>
      <w:bookmarkEnd w:id="1146"/>
      <w:bookmarkEnd w:id="1147"/>
      <w:r>
        <w:fldChar w:fldCharType="begin"/>
      </w:r>
      <w:r>
        <w:instrText xml:space="preserve"> XE "Messages:Measure complex type" </w:instrText>
      </w:r>
      <w:r>
        <w:fldChar w:fldCharType="end"/>
      </w:r>
      <w:r>
        <w:fldChar w:fldCharType="begin"/>
      </w:r>
      <w:r>
        <w:instrText xml:space="preserve"> XE "Complex types:Measure" </w:instrText>
      </w:r>
      <w:r>
        <w:fldChar w:fldCharType="end"/>
      </w:r>
      <w:r>
        <w:fldChar w:fldCharType="begin"/>
      </w:r>
      <w:r>
        <w:instrText xml:space="preserve"> XE "Measure complex type" </w:instrText>
      </w:r>
      <w:r>
        <w:fldChar w:fldCharType="end"/>
      </w:r>
    </w:p>
    <w:p w:rsidR="006C26D4" w:rsidRDefault="005C2B6E">
      <w:r>
        <w:rPr>
          <w:b/>
        </w:rPr>
        <w:t>Namespac</w:t>
      </w:r>
      <w:r>
        <w:rPr>
          <w:b/>
        </w:rPr>
        <w:t>e:</w:t>
      </w:r>
      <w:r>
        <w:t xml:space="preserve"> http://www.microsoft.com/performancepoint/scorecards</w:t>
      </w:r>
    </w:p>
    <w:p w:rsidR="006C26D4" w:rsidRDefault="005C2B6E">
      <w:bookmarkStart w:id="1148" w:name="CC_c1197a20a94e0e68027ab21bee1a3051"/>
      <w:bookmarkEnd w:id="1148"/>
      <w:r>
        <w:t xml:space="preserve">The </w:t>
      </w:r>
      <w:r>
        <w:rPr>
          <w:b/>
        </w:rPr>
        <w:t>Measure</w:t>
      </w:r>
      <w:r>
        <w:t xml:space="preserve"> complex type specifies a </w:t>
      </w:r>
      <w:hyperlink w:anchor="gt_70548cb6-ef0e-4f2a-8e34-7293a9df8998">
        <w:r>
          <w:rPr>
            <w:rStyle w:val="HyperlinkGreen"/>
            <w:b/>
          </w:rPr>
          <w:t>measure</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6C26D4" w:rsidRDefault="005C2B6E">
      <w:pPr>
        <w:pStyle w:val="Code"/>
      </w:pPr>
      <w:bookmarkStart w:id="1149" w:name="CC_867cd0e1cfdb52acb67a61932dd51a33"/>
      <w:bookmarkEnd w:id="1149"/>
      <w:r>
        <w:t>&lt;xs:complexType name="Measure"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&lt;xs:attribute name="AggregatorValue" type="xs:int" use="required"/&gt;</w:t>
      </w:r>
    </w:p>
    <w:p w:rsidR="006C26D4" w:rsidRDefault="005C2B6E">
      <w:pPr>
        <w:pStyle w:val="Code"/>
      </w:pPr>
      <w:r>
        <w:t xml:space="preserve">      &lt;xs:attribute name="MeasureGroup" type="xs:string"/&gt;</w:t>
      </w:r>
    </w:p>
    <w:p w:rsidR="006C26D4" w:rsidRDefault="005C2B6E">
      <w:pPr>
        <w:pStyle w:val="Code"/>
      </w:pPr>
      <w:r>
        <w:t xml:space="preserve">      &lt;xs:attribute name="DisplayFolder" type="xs:string"/&gt;</w:t>
      </w:r>
    </w:p>
    <w:p w:rsidR="006C26D4" w:rsidRDefault="005C2B6E">
      <w:pPr>
        <w:pStyle w:val="Code"/>
      </w:pPr>
      <w:r>
        <w:t xml:space="preserve">      &lt;xs:attribute name="HierarchyName"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150" w:name="CC_d172e9926dbe4cf7c5f8a76978707acc"/>
      <w:bookmarkEnd w:id="1150"/>
      <w:r>
        <w:rPr>
          <w:b/>
        </w:rPr>
        <w:t>AggregatorValue:</w:t>
      </w:r>
      <w:r>
        <w:rPr>
          <w:b/>
        </w:rPr>
        <w:t xml:space="preserve"> </w:t>
      </w:r>
      <w:r>
        <w:t xml:space="preserve">The numeric value representing the aggregation type for this measure as defined in the MEASURE_AGGREGATOR column of the MDSCHEMA_MEASURES rowset in </w:t>
      </w:r>
      <w:hyperlink r:id="rId111" w:anchor="Section_854a72f2d6374be3b60f6a44422e80c9">
        <w:r>
          <w:rPr>
            <w:rStyle w:val="Hyperlink"/>
          </w:rPr>
          <w:t>[MS-SSAS]</w:t>
        </w:r>
      </w:hyperlink>
      <w:r>
        <w:t xml:space="preserve"> section </w:t>
      </w:r>
      <w:hyperlink r:id="rId112" w:history="1">
        <w:r>
          <w:rPr>
            <w:rStyle w:val="Hyperlink"/>
          </w:rPr>
          <w:t>3.1.4.2.2.1.3.9.1</w:t>
        </w:r>
      </w:hyperlink>
      <w:r>
        <w:t>.</w:t>
      </w:r>
    </w:p>
    <w:p w:rsidR="006C26D4" w:rsidRDefault="005C2B6E">
      <w:bookmarkStart w:id="1151" w:name="CC_dc810f75ee7ed03eb3963acaf9cdf2f4"/>
      <w:bookmarkEnd w:id="1151"/>
      <w:r>
        <w:rPr>
          <w:b/>
        </w:rPr>
        <w:t xml:space="preserve">MeasureGroup: </w:t>
      </w:r>
      <w:r>
        <w:t xml:space="preserve">The name of the </w:t>
      </w:r>
      <w:hyperlink w:anchor="gt_1f51f60a-8a0f-4b0d-9e7e-80cbd596e164">
        <w:r>
          <w:rPr>
            <w:rStyle w:val="HyperlinkGreen"/>
            <w:b/>
          </w:rPr>
          <w:t>measure group</w:t>
        </w:r>
      </w:hyperlink>
      <w:r>
        <w:t xml:space="preserve"> which contains this measure.</w:t>
      </w:r>
    </w:p>
    <w:p w:rsidR="006C26D4" w:rsidRDefault="005C2B6E">
      <w:bookmarkStart w:id="1152" w:name="CC_263cddd35b8f53900d3951e4b203c93f"/>
      <w:bookmarkEnd w:id="1152"/>
      <w:r>
        <w:rPr>
          <w:b/>
        </w:rPr>
        <w:t xml:space="preserve">DisplayFolder: </w:t>
      </w:r>
      <w:r>
        <w:t>The</w:t>
      </w:r>
      <w:r>
        <w:t xml:space="preserve"> name of the </w:t>
      </w:r>
      <w:hyperlink w:anchor="gt_6571ebdb-265a-40a1-807b-2aac2b5697d8">
        <w:r>
          <w:rPr>
            <w:rStyle w:val="HyperlinkGreen"/>
            <w:b/>
          </w:rPr>
          <w:t>display folder</w:t>
        </w:r>
      </w:hyperlink>
      <w:r>
        <w:t xml:space="preserve"> for this measure.</w:t>
      </w:r>
    </w:p>
    <w:p w:rsidR="006C26D4" w:rsidRDefault="005C2B6E">
      <w:bookmarkStart w:id="1153" w:name="CC_00cf6c713a8bac5f06e58511a62c6ad4"/>
      <w:bookmarkEnd w:id="1153"/>
      <w:r>
        <w:rPr>
          <w:b/>
        </w:rPr>
        <w:t xml:space="preserve">HierarchyName: </w:t>
      </w:r>
      <w:r>
        <w:t>The unique name of the hierarchy of this measure.</w:t>
      </w:r>
    </w:p>
    <w:p w:rsidR="006C26D4" w:rsidRDefault="005C2B6E">
      <w:pPr>
        <w:pStyle w:val="Heading4"/>
      </w:pPr>
      <w:bookmarkStart w:id="1154" w:name="section_7d6737c1abef4172bc6df9bf26f712fa"/>
      <w:bookmarkStart w:id="1155" w:name="_Toc134677709"/>
      <w:r>
        <w:t>Member</w:t>
      </w:r>
      <w:bookmarkEnd w:id="1154"/>
      <w:bookmarkEnd w:id="1155"/>
      <w:r>
        <w:fldChar w:fldCharType="begin"/>
      </w:r>
      <w:r>
        <w:instrText xml:space="preserve"> XE "Messages:Member complex type" </w:instrText>
      </w:r>
      <w:r>
        <w:fldChar w:fldCharType="end"/>
      </w:r>
      <w:r>
        <w:fldChar w:fldCharType="begin"/>
      </w:r>
      <w:r>
        <w:instrText xml:space="preserve"> XE "Complex types:Member" </w:instrText>
      </w:r>
      <w:r>
        <w:fldChar w:fldCharType="end"/>
      </w:r>
      <w:r>
        <w:fldChar w:fldCharType="begin"/>
      </w:r>
      <w:r>
        <w:instrText xml:space="preserve"> XE "Member complex type" </w:instrText>
      </w:r>
      <w:r>
        <w:fldChar w:fldCharType="end"/>
      </w:r>
    </w:p>
    <w:p w:rsidR="006C26D4" w:rsidRDefault="005C2B6E">
      <w:r>
        <w:rPr>
          <w:b/>
        </w:rPr>
        <w:t>Namespace:</w:t>
      </w:r>
      <w:r>
        <w:t xml:space="preserve"> http://www.microsoft.com/performancepoint/scorecards</w:t>
      </w:r>
    </w:p>
    <w:p w:rsidR="006C26D4" w:rsidRDefault="005C2B6E">
      <w:bookmarkStart w:id="1156" w:name="CC_66ebabbe2af0c1856d162b19b84aeaa4"/>
      <w:bookmarkEnd w:id="1156"/>
      <w:r>
        <w:t xml:space="preserve">The </w:t>
      </w:r>
      <w:r>
        <w:rPr>
          <w:b/>
        </w:rPr>
        <w:t>Member</w:t>
      </w:r>
      <w:r>
        <w:t xml:space="preserve"> complex type represents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p>
    <w:p w:rsidR="006C26D4" w:rsidRDefault="005C2B6E">
      <w:pPr>
        <w:pStyle w:val="Code"/>
      </w:pPr>
      <w:bookmarkStart w:id="1157" w:name="CC_619d4a95ad908908690e32bfc831cbb4"/>
      <w:bookmarkEnd w:id="1157"/>
      <w:r>
        <w:t>&lt;xs:complexType name="Member"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w:t>
      </w:r>
      <w:r>
        <w:t>me="MemberOperation" type="tns:MemberOperation"/&gt;</w:t>
      </w:r>
    </w:p>
    <w:p w:rsidR="006C26D4" w:rsidRDefault="005C2B6E">
      <w:pPr>
        <w:pStyle w:val="Code"/>
      </w:pPr>
      <w:r>
        <w:t xml:space="preserve">  &lt;/xs:sequence&gt;</w:t>
      </w:r>
    </w:p>
    <w:p w:rsidR="006C26D4" w:rsidRDefault="005C2B6E">
      <w:pPr>
        <w:pStyle w:val="Code"/>
      </w:pPr>
      <w:r>
        <w:t xml:space="preserve">  &lt;xs:attribute name="Caption" type="xs:string"/&gt;</w:t>
      </w:r>
    </w:p>
    <w:p w:rsidR="006C26D4" w:rsidRDefault="005C2B6E">
      <w:pPr>
        <w:pStyle w:val="Code"/>
      </w:pPr>
      <w:r>
        <w:t xml:space="preserve">  &lt;xs:attribute name="UniqueName" type="xs:string"/&gt;</w:t>
      </w:r>
    </w:p>
    <w:p w:rsidR="006C26D4" w:rsidRDefault="005C2B6E">
      <w:pPr>
        <w:pStyle w:val="Code"/>
      </w:pPr>
      <w:r>
        <w:t xml:space="preserve">  &lt;xs:attribute name="HierarchyPath" type="xs:string"/&gt;</w:t>
      </w:r>
    </w:p>
    <w:p w:rsidR="006C26D4" w:rsidRDefault="005C2B6E">
      <w:pPr>
        <w:pStyle w:val="Code"/>
      </w:pPr>
      <w:r>
        <w:t xml:space="preserve">  &lt;xs:attribute name="LevelNam</w:t>
      </w:r>
      <w:r>
        <w:t>e" type="xs:string"/&gt;</w:t>
      </w:r>
    </w:p>
    <w:p w:rsidR="006C26D4" w:rsidRDefault="005C2B6E">
      <w:pPr>
        <w:pStyle w:val="Code"/>
      </w:pPr>
      <w:r>
        <w:t xml:space="preserve">  &lt;xs:attribute name="DimensionName" type="xs:string"/&gt;</w:t>
      </w:r>
    </w:p>
    <w:p w:rsidR="006C26D4" w:rsidRDefault="005C2B6E">
      <w:pPr>
        <w:pStyle w:val="Code"/>
      </w:pPr>
      <w:r>
        <w:t xml:space="preserve">  &lt;xs:attribute name="LevelDepth" type="xs:int" use="required"/&gt;</w:t>
      </w:r>
    </w:p>
    <w:p w:rsidR="006C26D4" w:rsidRDefault="005C2B6E">
      <w:pPr>
        <w:pStyle w:val="Code"/>
      </w:pPr>
      <w:r>
        <w:lastRenderedPageBreak/>
        <w:t xml:space="preserve">  &lt;xs:attribute name="ChildCount" type="xs:long" use="required"/&gt;</w:t>
      </w:r>
    </w:p>
    <w:p w:rsidR="006C26D4" w:rsidRDefault="005C2B6E">
      <w:pPr>
        <w:pStyle w:val="Code"/>
      </w:pPr>
      <w:r>
        <w:t xml:space="preserve">  &lt;xs:attribute name="IsChildCountReal" type="x</w:t>
      </w:r>
      <w:r>
        <w:t>s:boolean" use="required"/&gt;</w:t>
      </w:r>
    </w:p>
    <w:p w:rsidR="006C26D4" w:rsidRDefault="005C2B6E">
      <w:pPr>
        <w:pStyle w:val="Code"/>
      </w:pPr>
      <w:r>
        <w:t xml:space="preserve">  &lt;xs:attribute name="IsAllLevel" type="xs:boolean" use="required"/&gt;</w:t>
      </w:r>
    </w:p>
    <w:p w:rsidR="006C26D4" w:rsidRDefault="005C2B6E">
      <w:pPr>
        <w:pStyle w:val="Code"/>
      </w:pPr>
      <w:r>
        <w:t xml:space="preserve">  &lt;xs:attribute name="DimensionUniqueName" type="xs:string"/&gt;</w:t>
      </w:r>
    </w:p>
    <w:p w:rsidR="006C26D4" w:rsidRDefault="005C2B6E">
      <w:pPr>
        <w:pStyle w:val="Code"/>
      </w:pPr>
      <w:r>
        <w:t xml:space="preserve">  &lt;xs:attribute name="MemberType" type="tns:MemberType" use="required"/&gt;</w:t>
      </w:r>
    </w:p>
    <w:p w:rsidR="006C26D4" w:rsidRDefault="005C2B6E">
      <w:pPr>
        <w:pStyle w:val="Code"/>
      </w:pPr>
      <w:r>
        <w:t>&lt;/xs:complexType&gt;</w:t>
      </w:r>
    </w:p>
    <w:p w:rsidR="006C26D4" w:rsidRDefault="005C2B6E">
      <w:bookmarkStart w:id="1158" w:name="CC_8cc4f0ee02cd2adf9e99ab586f53e815"/>
      <w:bookmarkEnd w:id="1158"/>
      <w:r>
        <w:rPr>
          <w:b/>
        </w:rPr>
        <w:t xml:space="preserve">MemberOperation: </w:t>
      </w:r>
      <w:r>
        <w:t xml:space="preserve">The </w:t>
      </w:r>
      <w:r>
        <w:rPr>
          <w:b/>
        </w:rPr>
        <w:t>MemberOperation</w:t>
      </w:r>
      <w:r>
        <w:t xml:space="preserve"> complex type (section </w:t>
      </w:r>
      <w:hyperlink w:anchor="Section_64b3b8261b2a4c24a379cbaec1f2d2de" w:history="1">
        <w:r>
          <w:rPr>
            <w:rStyle w:val="Hyperlink"/>
          </w:rPr>
          <w:t>2.2.4.136</w:t>
        </w:r>
      </w:hyperlink>
      <w:r>
        <w:t>) for this member (2).</w:t>
      </w:r>
    </w:p>
    <w:p w:rsidR="006C26D4" w:rsidRDefault="005C2B6E">
      <w:bookmarkStart w:id="1159" w:name="CC_f1f9ff84122a060adc4d281f33c47e46"/>
      <w:bookmarkEnd w:id="1159"/>
      <w:r>
        <w:rPr>
          <w:b/>
        </w:rPr>
        <w:t xml:space="preserve">Caption: </w:t>
      </w:r>
      <w:r>
        <w:t>The display name for this member (2).</w:t>
      </w:r>
    </w:p>
    <w:p w:rsidR="006C26D4" w:rsidRDefault="005C2B6E">
      <w:bookmarkStart w:id="1160" w:name="CC_29772ddcaeb741a3724b941d9495e728"/>
      <w:bookmarkEnd w:id="1160"/>
      <w:r>
        <w:rPr>
          <w:b/>
        </w:rPr>
        <w:t xml:space="preserve">UniqueName: </w:t>
      </w:r>
      <w:r>
        <w:t>The unique name for this member (2).</w:t>
      </w:r>
    </w:p>
    <w:p w:rsidR="006C26D4" w:rsidRDefault="005C2B6E">
      <w:bookmarkStart w:id="1161" w:name="CC_c33ea61b5960ee05bfc60579106340e5"/>
      <w:bookmarkEnd w:id="1161"/>
      <w:r>
        <w:rPr>
          <w:b/>
        </w:rPr>
        <w:t>Hierarchy</w:t>
      </w:r>
      <w:r>
        <w:rPr>
          <w:b/>
        </w:rPr>
        <w:t xml:space="preserve">Path: </w:t>
      </w:r>
      <w:r>
        <w:t xml:space="preserve">The hierarchy tree path of this member (2). </w:t>
      </w:r>
    </w:p>
    <w:p w:rsidR="006C26D4" w:rsidRDefault="005C2B6E">
      <w:bookmarkStart w:id="1162" w:name="CC_d4e58f0e5867e1c56672f2df56a09d9e"/>
      <w:bookmarkEnd w:id="1162"/>
      <w:r>
        <w:rPr>
          <w:b/>
        </w:rPr>
        <w:t xml:space="preserve">LevelName: </w:t>
      </w:r>
      <w:r>
        <w:t>The unique name of the level for this member (2).</w:t>
      </w:r>
    </w:p>
    <w:p w:rsidR="006C26D4" w:rsidRDefault="005C2B6E">
      <w:bookmarkStart w:id="1163" w:name="CC_1a96dafcbdb3ca0e26d1a90590c03a3e"/>
      <w:bookmarkEnd w:id="1163"/>
      <w:r>
        <w:rPr>
          <w:b/>
        </w:rPr>
        <w:t xml:space="preserve">DimensionName: </w:t>
      </w:r>
      <w:r>
        <w:t xml:space="preserve">The unique name of the </w:t>
      </w:r>
      <w:hyperlink w:anchor="gt_70d18eb1-eb3c-48f8-b0cd-7140f206406c">
        <w:r>
          <w:rPr>
            <w:rStyle w:val="HyperlinkGreen"/>
            <w:b/>
          </w:rPr>
          <w:t>dimension</w:t>
        </w:r>
      </w:hyperlink>
      <w:r>
        <w:t xml:space="preserve"> that this member (2) belongs to.</w:t>
      </w:r>
    </w:p>
    <w:p w:rsidR="006C26D4" w:rsidRDefault="005C2B6E">
      <w:bookmarkStart w:id="1164" w:name="CC_58fcf87c059624e02b7168c89d7255d4"/>
      <w:bookmarkEnd w:id="1164"/>
      <w:r>
        <w:rPr>
          <w:b/>
        </w:rPr>
        <w:t>L</w:t>
      </w:r>
      <w:r>
        <w:rPr>
          <w:b/>
        </w:rPr>
        <w:t xml:space="preserve">evelDepth: </w:t>
      </w:r>
      <w:r>
        <w:t xml:space="preserve">The numeric value of the level depth in the </w:t>
      </w:r>
      <w:r>
        <w:rPr>
          <w:b/>
        </w:rPr>
        <w:t>Hierarchy</w:t>
      </w:r>
      <w:r>
        <w:t xml:space="preserve"> (section </w:t>
      </w:r>
      <w:hyperlink w:anchor="Section_f79f9260b01441f8881681331df4e980" w:history="1">
        <w:r>
          <w:rPr>
            <w:rStyle w:val="Hyperlink"/>
          </w:rPr>
          <w:t>2.2.4.124</w:t>
        </w:r>
      </w:hyperlink>
      <w:r>
        <w:t xml:space="preserve">) that this member belongs to. Zero indicates that this member is at the root level in the hierarchy. If set to </w:t>
      </w:r>
      <w:r>
        <w:t>1, this member is at the first level of the hierarchy, 2 indicates that the member is at the second level of the hierarchy, and so on.</w:t>
      </w:r>
    </w:p>
    <w:p w:rsidR="006C26D4" w:rsidRDefault="005C2B6E">
      <w:bookmarkStart w:id="1165" w:name="CC_3f32dcc16a5658e143666878e8a85063"/>
      <w:bookmarkEnd w:id="1165"/>
      <w:r>
        <w:rPr>
          <w:b/>
        </w:rPr>
        <w:t xml:space="preserve">ChildCount: </w:t>
      </w:r>
      <w:r>
        <w:t xml:space="preserve">The number of </w:t>
      </w:r>
      <w:hyperlink w:anchor="gt_bc38f35b-d253-4f8f-8dcc-095e3a211ae0">
        <w:r>
          <w:rPr>
            <w:rStyle w:val="HyperlinkGreen"/>
            <w:b/>
          </w:rPr>
          <w:t>child</w:t>
        </w:r>
      </w:hyperlink>
      <w:r>
        <w:t xml:space="preserve"> members (2) of this member </w:t>
      </w:r>
      <w:r>
        <w:t>(2).</w:t>
      </w:r>
    </w:p>
    <w:p w:rsidR="006C26D4" w:rsidRDefault="005C2B6E">
      <w:bookmarkStart w:id="1166" w:name="CC_55f23fabd1ed8506a44128efea785829"/>
      <w:bookmarkEnd w:id="1166"/>
      <w:r>
        <w:rPr>
          <w:b/>
        </w:rPr>
        <w:t xml:space="preserve">IsChildCountReal: </w:t>
      </w:r>
      <w:r>
        <w:t xml:space="preserve">This attribute MUST be </w:t>
      </w:r>
      <w:r>
        <w:rPr>
          <w:b/>
        </w:rPr>
        <w:t>FALSE</w:t>
      </w:r>
      <w:r>
        <w:t xml:space="preserve"> if the </w:t>
      </w:r>
      <w:r>
        <w:rPr>
          <w:b/>
        </w:rPr>
        <w:t>ChildCount</w:t>
      </w:r>
      <w:r>
        <w:t xml:space="preserve"> property is an estimate, or </w:t>
      </w:r>
      <w:r>
        <w:rPr>
          <w:b/>
        </w:rPr>
        <w:t>TRUE</w:t>
      </w:r>
      <w:r>
        <w:t xml:space="preserve"> if it is the actual number. This property is used to monitor whether the </w:t>
      </w:r>
      <w:r>
        <w:rPr>
          <w:b/>
        </w:rPr>
        <w:t>ChildCount</w:t>
      </w:r>
      <w:r>
        <w:t xml:space="preserve"> property is up-to-date. This property is set by the client.</w:t>
      </w:r>
    </w:p>
    <w:p w:rsidR="006C26D4" w:rsidRDefault="005C2B6E">
      <w:bookmarkStart w:id="1167" w:name="CC_13bb9ae7b1416ded0a524751132b0370"/>
      <w:bookmarkEnd w:id="1167"/>
      <w:r>
        <w:rPr>
          <w:b/>
        </w:rPr>
        <w:t>IsAllLeve</w:t>
      </w:r>
      <w:r>
        <w:rPr>
          <w:b/>
        </w:rPr>
        <w:t xml:space="preserve">l: </w:t>
      </w:r>
      <w:r>
        <w:t xml:space="preserve">This attribute MUST be </w:t>
      </w:r>
      <w:r>
        <w:rPr>
          <w:b/>
        </w:rPr>
        <w:t>TRUE</w:t>
      </w:r>
      <w:r>
        <w:t xml:space="preserve"> if the level that this member (2) belongs to is the level that unites all the members (2) of the hierarchy into one element at the top of the hierarchy; otherwise, this attribute is </w:t>
      </w:r>
      <w:r>
        <w:rPr>
          <w:b/>
        </w:rPr>
        <w:t>FALSE</w:t>
      </w:r>
      <w:r>
        <w:t>.</w:t>
      </w:r>
    </w:p>
    <w:p w:rsidR="006C26D4" w:rsidRDefault="005C2B6E">
      <w:bookmarkStart w:id="1168" w:name="CC_c0a8e746b86c4c9e94ebc33841a4f443"/>
      <w:bookmarkEnd w:id="1168"/>
      <w:r>
        <w:rPr>
          <w:b/>
        </w:rPr>
        <w:t xml:space="preserve">DimensionUniqueName: </w:t>
      </w:r>
      <w:r>
        <w:t>The unique name</w:t>
      </w:r>
      <w:r>
        <w:t xml:space="preserve"> of the </w:t>
      </w:r>
      <w:r>
        <w:rPr>
          <w:b/>
        </w:rPr>
        <w:t>Dimension</w:t>
      </w:r>
      <w:r>
        <w:t xml:space="preserve"> for this member (2).</w:t>
      </w:r>
    </w:p>
    <w:p w:rsidR="006C26D4" w:rsidRDefault="005C2B6E">
      <w:bookmarkStart w:id="1169" w:name="CC_e5b44da52830b9b0bd5d8dffbc05a8f4"/>
      <w:bookmarkEnd w:id="1169"/>
      <w:r>
        <w:rPr>
          <w:b/>
        </w:rPr>
        <w:t xml:space="preserve">MemberType: </w:t>
      </w:r>
      <w:r>
        <w:t xml:space="preserve">The </w:t>
      </w:r>
      <w:r>
        <w:rPr>
          <w:b/>
        </w:rPr>
        <w:t>MemberType</w:t>
      </w:r>
      <w:r>
        <w:t xml:space="preserve"> simple type (section </w:t>
      </w:r>
      <w:hyperlink w:anchor="Section_ac9864aa43ae40039527e401fe35d891" w:history="1">
        <w:r>
          <w:rPr>
            <w:rStyle w:val="Hyperlink"/>
          </w:rPr>
          <w:t>2.2.5.39</w:t>
        </w:r>
      </w:hyperlink>
      <w:r>
        <w:t>) for this member (2).</w:t>
      </w:r>
    </w:p>
    <w:p w:rsidR="006C26D4" w:rsidRDefault="005C2B6E">
      <w:pPr>
        <w:pStyle w:val="Heading4"/>
      </w:pPr>
      <w:bookmarkStart w:id="1170" w:name="section_f5febb60dc2543d0aa63566e13ad4e36"/>
      <w:bookmarkStart w:id="1171" w:name="_Toc134677710"/>
      <w:r>
        <w:t>MemberList</w:t>
      </w:r>
      <w:bookmarkEnd w:id="1170"/>
      <w:bookmarkEnd w:id="1171"/>
      <w:r>
        <w:fldChar w:fldCharType="begin"/>
      </w:r>
      <w:r>
        <w:instrText xml:space="preserve"> XE "Messages:MemberList complex type" </w:instrText>
      </w:r>
      <w:r>
        <w:fldChar w:fldCharType="end"/>
      </w:r>
      <w:r>
        <w:fldChar w:fldCharType="begin"/>
      </w:r>
      <w:r>
        <w:instrText xml:space="preserve"> XE "Complex types:MemberLi</w:instrText>
      </w:r>
      <w:r>
        <w:instrText xml:space="preserve">st" </w:instrText>
      </w:r>
      <w:r>
        <w:fldChar w:fldCharType="end"/>
      </w:r>
      <w:r>
        <w:fldChar w:fldCharType="begin"/>
      </w:r>
      <w:r>
        <w:instrText xml:space="preserve"> XE "MemberList complex type" </w:instrText>
      </w:r>
      <w:r>
        <w:fldChar w:fldCharType="end"/>
      </w:r>
    </w:p>
    <w:p w:rsidR="006C26D4" w:rsidRDefault="005C2B6E">
      <w:r>
        <w:rPr>
          <w:b/>
        </w:rPr>
        <w:t>Namespace:</w:t>
      </w:r>
      <w:r>
        <w:t xml:space="preserve"> http://www.microsoft.com/performancepoint/scorecards</w:t>
      </w:r>
    </w:p>
    <w:p w:rsidR="006C26D4" w:rsidRDefault="005C2B6E">
      <w:bookmarkStart w:id="1172" w:name="CC_e64000e10699ca100220a58ab9cb38bb"/>
      <w:bookmarkEnd w:id="1172"/>
      <w:r>
        <w:t xml:space="preserve">The </w:t>
      </w:r>
      <w:r>
        <w:rPr>
          <w:b/>
        </w:rPr>
        <w:t>MemberList</w:t>
      </w:r>
      <w:r>
        <w:t xml:space="preserve"> complex type specifies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r>
        <w:rPr>
          <w:b/>
        </w:rPr>
        <w:t>MemberSet</w:t>
      </w:r>
      <w:r>
        <w:t xml:space="preserve"> complex type (section </w:t>
      </w:r>
      <w:hyperlink w:anchor="Section_90509c74c0b74b3ebabfd75fdee118de" w:history="1">
        <w:r>
          <w:rPr>
            <w:rStyle w:val="Hyperlink"/>
          </w:rPr>
          <w:t>2.2.4.144</w:t>
        </w:r>
      </w:hyperlink>
      <w:r>
        <w:t xml:space="preserve">), and can be used with any </w:t>
      </w:r>
      <w:r>
        <w:t>axis type.</w:t>
      </w:r>
    </w:p>
    <w:p w:rsidR="006C26D4" w:rsidRDefault="005C2B6E">
      <w:pPr>
        <w:pStyle w:val="Code"/>
      </w:pPr>
      <w:bookmarkStart w:id="1173" w:name="CC_b45594e06a7a7ef1287d57c9f752426b"/>
      <w:bookmarkEnd w:id="1173"/>
      <w:r>
        <w:t>&lt;xs:complexType name="MemberList"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base="tns:MemberSet"&gt;</w:t>
      </w:r>
    </w:p>
    <w:p w:rsidR="006C26D4" w:rsidRDefault="005C2B6E">
      <w:pPr>
        <w:pStyle w:val="Code"/>
      </w:pPr>
      <w:r>
        <w:t xml:space="preserve">      &lt;xs:sequence&gt;</w:t>
      </w:r>
    </w:p>
    <w:p w:rsidR="006C26D4" w:rsidRDefault="005C2B6E">
      <w:pPr>
        <w:pStyle w:val="Code"/>
      </w:pPr>
      <w:r>
        <w:t xml:space="preserve">        &lt;xs:element minOccurs="1" maxOccurs="1" name="memberList" type</w:t>
      </w:r>
      <w:r>
        <w:t>="tns:ArrayOfString"/&gt;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174" w:name="CC_35d878013d626f314691193fcae534d4"/>
      <w:bookmarkEnd w:id="1174"/>
      <w:r>
        <w:rPr>
          <w:b/>
        </w:rPr>
        <w:t xml:space="preserve">memberList: </w:t>
      </w:r>
      <w:r>
        <w:t xml:space="preserve">An array of strings representing the members of an OLAP hierarchy. This MUST conform to the schema of complex type </w:t>
      </w:r>
      <w:r>
        <w:rPr>
          <w:b/>
        </w:rPr>
        <w:t>ArrayOfString</w:t>
      </w:r>
      <w:r>
        <w:t xml:space="preserve"> complex type (section </w:t>
      </w:r>
      <w:hyperlink w:anchor="Section_79c935ed9bb241cba9ba9ca68eb2e939" w:history="1">
        <w:r>
          <w:rPr>
            <w:rStyle w:val="Hyperlink"/>
          </w:rPr>
          <w:t>2.2.4.54</w:t>
        </w:r>
      </w:hyperlink>
      <w:r>
        <w:t xml:space="preserve">). Each string in the list represents the </w:t>
      </w:r>
      <w:r>
        <w:rPr>
          <w:b/>
        </w:rPr>
        <w:t>UniqueName</w:t>
      </w:r>
      <w:r>
        <w:t xml:space="preserve"> string property of an OLAP </w:t>
      </w:r>
      <w:r>
        <w:rPr>
          <w:b/>
        </w:rPr>
        <w:t>Member</w:t>
      </w:r>
      <w:r>
        <w:t xml:space="preserve"> complex type (section </w:t>
      </w:r>
      <w:hyperlink w:anchor="Section_7d6737c1abef4172bc6df9bf26f712fa" w:history="1">
        <w:r>
          <w:rPr>
            <w:rStyle w:val="Hyperlink"/>
          </w:rPr>
          <w:t>2.2.4.134</w:t>
        </w:r>
      </w:hyperlink>
      <w:r>
        <w:t>).</w:t>
      </w:r>
    </w:p>
    <w:p w:rsidR="006C26D4" w:rsidRDefault="005C2B6E">
      <w:pPr>
        <w:pStyle w:val="Heading4"/>
      </w:pPr>
      <w:bookmarkStart w:id="1175" w:name="section_64b3b8261b2a4c24a379cbaec1f2d2de"/>
      <w:bookmarkStart w:id="1176" w:name="_Toc134677711"/>
      <w:r>
        <w:lastRenderedPageBreak/>
        <w:t>MemberOperation</w:t>
      </w:r>
      <w:bookmarkEnd w:id="1175"/>
      <w:bookmarkEnd w:id="1176"/>
      <w:r>
        <w:fldChar w:fldCharType="begin"/>
      </w:r>
      <w:r>
        <w:instrText xml:space="preserve"> XE "Messages:MemberOperation complex type" </w:instrText>
      </w:r>
      <w:r>
        <w:fldChar w:fldCharType="end"/>
      </w:r>
      <w:r>
        <w:fldChar w:fldCharType="begin"/>
      </w:r>
      <w:r>
        <w:instrText xml:space="preserve"> XE "Complex types:MemberOperation" </w:instrText>
      </w:r>
      <w:r>
        <w:fldChar w:fldCharType="end"/>
      </w:r>
      <w:r>
        <w:fldChar w:fldCharType="begin"/>
      </w:r>
      <w:r>
        <w:instrText xml:space="preserve"> XE "MemberOperation complex type" </w:instrText>
      </w:r>
      <w:r>
        <w:fldChar w:fldCharType="end"/>
      </w:r>
    </w:p>
    <w:p w:rsidR="006C26D4" w:rsidRDefault="005C2B6E">
      <w:r>
        <w:rPr>
          <w:b/>
        </w:rPr>
        <w:t>Namespace:</w:t>
      </w:r>
      <w:r>
        <w:t xml:space="preserve"> http://www.microsoft.com/performancepoint/scorecards</w:t>
      </w:r>
    </w:p>
    <w:p w:rsidR="006C26D4" w:rsidRDefault="005C2B6E">
      <w:bookmarkStart w:id="1177" w:name="CC_9157b1e248bd0498d12cf02c3b2c814e"/>
      <w:bookmarkEnd w:id="1177"/>
      <w:r>
        <w:t xml:space="preserve">Represents the basic </w:t>
      </w:r>
      <w:hyperlink w:anchor="Section_7d6737c1abef4172bc6df9bf26f712fa" w:history="1">
        <w:r>
          <w:rPr>
            <w:rStyle w:val="Hyperlink"/>
          </w:rPr>
          <w:t>member</w:t>
        </w:r>
      </w:hyperlink>
      <w:r>
        <w:t xml:space="preserve"> operations that can be performed on an </w:t>
      </w:r>
      <w:hyperlink w:anchor="gt_055c223a-52f1-4d41-b95b-d7c60eaa388f">
        <w:r>
          <w:rPr>
            <w:rStyle w:val="HyperlinkGreen"/>
            <w:b/>
          </w:rPr>
          <w:t>OLAP</w:t>
        </w:r>
      </w:hyperlink>
      <w:r>
        <w:t xml:space="preserve"> </w:t>
      </w:r>
      <w:hyperlink w:anchor="gt_70d18eb1-eb3c-48f8-b0cd-7140f206406c">
        <w:r>
          <w:rPr>
            <w:rStyle w:val="HyperlinkGreen"/>
            <w:b/>
          </w:rPr>
          <w:t>dimension</w:t>
        </w:r>
      </w:hyperlink>
      <w:r>
        <w:t xml:space="preserve"> member. </w:t>
      </w:r>
    </w:p>
    <w:p w:rsidR="006C26D4" w:rsidRDefault="005C2B6E">
      <w:bookmarkStart w:id="1178" w:name="CC_e624ba6fe12d86a7e8fda144ff895da3"/>
      <w:bookmarkEnd w:id="1178"/>
      <w:r>
        <w:t>Memb</w:t>
      </w:r>
      <w:r>
        <w:t xml:space="preserve">erOperation abstract type is the base class for </w:t>
      </w:r>
      <w:hyperlink w:anchor="Section_3c39527ba6fe480ba6c15bc9d3a4c038" w:history="1">
        <w:r>
          <w:rPr>
            <w:rStyle w:val="Hyperlink"/>
          </w:rPr>
          <w:t>MemberOperationAllDescendants</w:t>
        </w:r>
      </w:hyperlink>
      <w:r>
        <w:t xml:space="preserve">, </w:t>
      </w:r>
      <w:hyperlink w:anchor="Section_7cc037edfc874e7a872f300026cfd29b" w:history="1">
        <w:r>
          <w:rPr>
            <w:rStyle w:val="Hyperlink"/>
          </w:rPr>
          <w:t>MemberOperationChildren</w:t>
        </w:r>
      </w:hyperlink>
      <w:r>
        <w:t xml:space="preserve">, </w:t>
      </w:r>
      <w:hyperlink w:anchor="Section_98d033e33a624da280bfaaf995a119ae" w:history="1">
        <w:r>
          <w:rPr>
            <w:rStyle w:val="Hyperlink"/>
          </w:rPr>
          <w:t>MemberOperationDescendants</w:t>
        </w:r>
      </w:hyperlink>
      <w:r>
        <w:t xml:space="preserve">, </w:t>
      </w:r>
      <w:hyperlink w:anchor="Section_76e42e6fd1904dadaae49d2776040db7" w:history="1">
        <w:r>
          <w:rPr>
            <w:rStyle w:val="Hyperlink"/>
          </w:rPr>
          <w:t>MemberOperationDrillUp</w:t>
        </w:r>
      </w:hyperlink>
      <w:r>
        <w:t xml:space="preserve">, </w:t>
      </w:r>
      <w:hyperlink w:anchor="Section_898d74e141fd46979ae0d8df582fece0" w:history="1">
        <w:r>
          <w:rPr>
            <w:rStyle w:val="Hyperlink"/>
          </w:rPr>
          <w:t>MemberOperationHide</w:t>
        </w:r>
      </w:hyperlink>
      <w:r>
        <w:t xml:space="preserve"> and </w:t>
      </w:r>
      <w:hyperlink w:anchor="Section_25aee73f448447a9b0ee5b9820a9902a" w:history="1">
        <w:r>
          <w:rPr>
            <w:rStyle w:val="Hyperlink"/>
          </w:rPr>
          <w:t>MemberOperationLeafDescendants</w:t>
        </w:r>
      </w:hyperlink>
      <w:r>
        <w:t xml:space="preserve">. </w:t>
      </w:r>
    </w:p>
    <w:p w:rsidR="006C26D4" w:rsidRDefault="005C2B6E">
      <w:pPr>
        <w:pStyle w:val="Code"/>
      </w:pPr>
      <w:r>
        <w:t>&lt;xs:complexType name="MemberOperation" abstract="true" xmlns:xs="http://www.w3.org/2001/XMLSchema"/&gt;</w:t>
      </w:r>
    </w:p>
    <w:p w:rsidR="006C26D4" w:rsidRDefault="005C2B6E">
      <w:pPr>
        <w:pStyle w:val="Heading4"/>
      </w:pPr>
      <w:bookmarkStart w:id="1179" w:name="section_3c39527ba6fe480ba6c15bc9d3a4c038"/>
      <w:bookmarkStart w:id="1180" w:name="_Toc134677712"/>
      <w:r>
        <w:t>MemberOperationAllDescendants</w:t>
      </w:r>
      <w:bookmarkEnd w:id="1179"/>
      <w:bookmarkEnd w:id="1180"/>
      <w:r>
        <w:fldChar w:fldCharType="begin"/>
      </w:r>
      <w:r>
        <w:instrText xml:space="preserve"> XE "Messages:MemberOperationAllDescendants complex type" </w:instrText>
      </w:r>
      <w:r>
        <w:fldChar w:fldCharType="end"/>
      </w:r>
      <w:r>
        <w:fldChar w:fldCharType="begin"/>
      </w:r>
      <w:r>
        <w:instrText xml:space="preserve"> XE "</w:instrText>
      </w:r>
      <w:r>
        <w:instrText xml:space="preserve">Complex types:MemberOperationAllDescendants" </w:instrText>
      </w:r>
      <w:r>
        <w:fldChar w:fldCharType="end"/>
      </w:r>
      <w:r>
        <w:fldChar w:fldCharType="begin"/>
      </w:r>
      <w:r>
        <w:instrText xml:space="preserve"> XE "MemberOperationAllDescendants complex type" </w:instrText>
      </w:r>
      <w:r>
        <w:fldChar w:fldCharType="end"/>
      </w:r>
    </w:p>
    <w:p w:rsidR="006C26D4" w:rsidRDefault="005C2B6E">
      <w:r>
        <w:rPr>
          <w:b/>
        </w:rPr>
        <w:t>Namespace:</w:t>
      </w:r>
      <w:r>
        <w:t xml:space="preserve"> http://www.microsoft.com/performancepoint/scorecards</w:t>
      </w:r>
    </w:p>
    <w:p w:rsidR="006C26D4" w:rsidRDefault="005C2B6E">
      <w:bookmarkStart w:id="1181" w:name="CC_4a1eb9eecfcb821797933e6a9e68f74b"/>
      <w:bookmarkEnd w:id="1181"/>
      <w:r>
        <w:t xml:space="preserve">A </w:t>
      </w:r>
      <w:r>
        <w:rPr>
          <w:b/>
        </w:rPr>
        <w:t>MemberOperation</w:t>
      </w:r>
      <w:r>
        <w:t xml:space="preserve"> complex type (section </w:t>
      </w:r>
      <w:hyperlink w:anchor="Section_64b3b8261b2a4c24a379cbaec1f2d2de" w:history="1">
        <w:r>
          <w:rPr>
            <w:rStyle w:val="Hyperlink"/>
          </w:rPr>
          <w:t>2.2.4.136</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xml:space="preserve">. This type extends </w:t>
      </w:r>
      <w:r>
        <w:rPr>
          <w:b/>
        </w:rPr>
        <w:t>MemberOperation</w:t>
      </w:r>
      <w:r>
        <w:t>.</w:t>
      </w:r>
    </w:p>
    <w:p w:rsidR="006C26D4" w:rsidRDefault="005C2B6E">
      <w:pPr>
        <w:pStyle w:val="Code"/>
      </w:pPr>
      <w:bookmarkStart w:id="1182" w:name="CC_faf72e6999ee55baf5ea1e757b83cecd"/>
      <w:bookmarkEnd w:id="1182"/>
      <w:r>
        <w:t>&lt;xs:complexType name="MemberOperationAllDescendants" xmlns:xs="http://www.w3.org/2001</w:t>
      </w:r>
      <w:r>
        <w:t>/XMLSchema"&gt;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183" w:name="section_7cc037edfc874e7a872f300026cfd29b"/>
      <w:bookmarkStart w:id="1184" w:name="_Toc134677713"/>
      <w:r>
        <w:t>MemberOperationChildren</w:t>
      </w:r>
      <w:bookmarkEnd w:id="1183"/>
      <w:bookmarkEnd w:id="1184"/>
      <w:r>
        <w:fldChar w:fldCharType="begin"/>
      </w:r>
      <w:r>
        <w:instrText xml:space="preserve"> XE "Messages:MemberOperationChildren complex type" </w:instrText>
      </w:r>
      <w:r>
        <w:fldChar w:fldCharType="end"/>
      </w:r>
      <w:r>
        <w:fldChar w:fldCharType="begin"/>
      </w:r>
      <w:r>
        <w:instrText xml:space="preserve"> XE "Complex types:MemberOperationChildren</w:instrText>
      </w:r>
      <w:r>
        <w:instrText xml:space="preserve">" </w:instrText>
      </w:r>
      <w:r>
        <w:fldChar w:fldCharType="end"/>
      </w:r>
      <w:r>
        <w:fldChar w:fldCharType="begin"/>
      </w:r>
      <w:r>
        <w:instrText xml:space="preserve"> XE "MemberOperationChildren complex type" </w:instrText>
      </w:r>
      <w:r>
        <w:fldChar w:fldCharType="end"/>
      </w:r>
    </w:p>
    <w:p w:rsidR="006C26D4" w:rsidRDefault="005C2B6E">
      <w:r>
        <w:rPr>
          <w:b/>
        </w:rPr>
        <w:t>Namespace:</w:t>
      </w:r>
      <w:r>
        <w:t xml:space="preserve"> http://www.microsoft.com/performancepoint/scorecards</w:t>
      </w:r>
    </w:p>
    <w:p w:rsidR="006C26D4" w:rsidRDefault="005C2B6E">
      <w:bookmarkStart w:id="1185" w:name="CC_0a1214a0d6cc35ab5e6b119bf624676f"/>
      <w:bookmarkEnd w:id="1185"/>
      <w:r>
        <w:t xml:space="preserve">A </w:t>
      </w:r>
      <w:hyperlink w:anchor="Section_64b3b8261b2a4c24a379cbaec1f2d2de" w:history="1">
        <w:r>
          <w:rPr>
            <w:rStyle w:val="Hyperlink"/>
          </w:rPr>
          <w:t>MemberOperation</w:t>
        </w:r>
      </w:hyperlink>
      <w:r>
        <w:t xml:space="preserve"> that represents all </w:t>
      </w:r>
      <w:hyperlink w:anchor="gt_bc38f35b-d253-4f8f-8dcc-095e3a211ae0">
        <w:r>
          <w:rPr>
            <w:rStyle w:val="HyperlinkGreen"/>
            <w:b/>
          </w:rPr>
          <w:t>child</w:t>
        </w:r>
      </w:hyperlink>
      <w:r>
        <w:t xml:space="preserve"> members of a referred </w:t>
      </w:r>
      <w:hyperlink w:anchor="Section_7d6737c1abef4172bc6df9bf26f712fa" w:history="1">
        <w:r>
          <w:rPr>
            <w:rStyle w:val="Hyperlink"/>
          </w:rPr>
          <w:t>member</w:t>
        </w:r>
      </w:hyperlink>
      <w:r>
        <w:t xml:space="preserve"> in a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w:t>
        </w:r>
        <w:r>
          <w:rPr>
            <w:rStyle w:val="Hyperlink"/>
          </w:rPr>
          <w:t>y</w:t>
        </w:r>
      </w:hyperlink>
      <w:r>
        <w:t>. This type extends MemberOperation.</w:t>
      </w:r>
    </w:p>
    <w:p w:rsidR="006C26D4" w:rsidRDefault="005C2B6E">
      <w:pPr>
        <w:pStyle w:val="Code"/>
      </w:pPr>
      <w:bookmarkStart w:id="1186" w:name="CC_1e77471659d765018320886ce755fab4"/>
      <w:bookmarkEnd w:id="1186"/>
      <w:r>
        <w:t>&lt;xs:complexType name="MemberOperationChildren"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187" w:name="section_98d033e33a624da280bfaaf995a119ae"/>
      <w:bookmarkStart w:id="1188" w:name="_Toc134677714"/>
      <w:r>
        <w:t>Me</w:t>
      </w:r>
      <w:r>
        <w:t>mberOperationDescendants</w:t>
      </w:r>
      <w:bookmarkEnd w:id="1187"/>
      <w:bookmarkEnd w:id="1188"/>
      <w:r>
        <w:fldChar w:fldCharType="begin"/>
      </w:r>
      <w:r>
        <w:instrText xml:space="preserve"> XE "Messages:MemberOperationDescendants complex type" </w:instrText>
      </w:r>
      <w:r>
        <w:fldChar w:fldCharType="end"/>
      </w:r>
      <w:r>
        <w:fldChar w:fldCharType="begin"/>
      </w:r>
      <w:r>
        <w:instrText xml:space="preserve"> XE "Complex types:MemberOperationDescendants" </w:instrText>
      </w:r>
      <w:r>
        <w:fldChar w:fldCharType="end"/>
      </w:r>
      <w:r>
        <w:fldChar w:fldCharType="begin"/>
      </w:r>
      <w:r>
        <w:instrText xml:space="preserve"> XE "MemberOperationDescendants complex type" </w:instrText>
      </w:r>
      <w:r>
        <w:fldChar w:fldCharType="end"/>
      </w:r>
    </w:p>
    <w:p w:rsidR="006C26D4" w:rsidRDefault="005C2B6E">
      <w:r>
        <w:rPr>
          <w:b/>
        </w:rPr>
        <w:t>Namespace:</w:t>
      </w:r>
      <w:r>
        <w:t xml:space="preserve"> http://www.microsoft.com/performancepoint/scorecards</w:t>
      </w:r>
    </w:p>
    <w:p w:rsidR="006C26D4" w:rsidRDefault="005C2B6E">
      <w:bookmarkStart w:id="1189" w:name="CC_1fc67bad565662599fabdcede82360f3"/>
      <w:bookmarkEnd w:id="1189"/>
      <w:r>
        <w:t xml:space="preserve">A </w:t>
      </w:r>
      <w:hyperlink w:anchor="Section_64b3b8261b2a4c24a379cbaec1f2d2de" w:history="1">
        <w:r>
          <w:rPr>
            <w:rStyle w:val="Hyperlink"/>
          </w:rPr>
          <w:t>MemberOperation</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at a sp</w:t>
      </w:r>
      <w:r>
        <w:t xml:space="preserve">ecified level in the </w:t>
      </w:r>
      <w:hyperlink w:anchor="Section_f79f9260b01441f8881681331df4e980" w:history="1">
        <w:r>
          <w:rPr>
            <w:rStyle w:val="Hyperlink"/>
          </w:rPr>
          <w:t>hierarchy</w:t>
        </w:r>
      </w:hyperlink>
      <w:r>
        <w:t>. This type extends MemberOperation.</w:t>
      </w:r>
    </w:p>
    <w:p w:rsidR="006C26D4" w:rsidRDefault="005C2B6E">
      <w:pPr>
        <w:pStyle w:val="Code"/>
      </w:pPr>
      <w:bookmarkStart w:id="1190" w:name="CC_cb83ca324e385acf6e9aa87d763e133f"/>
      <w:bookmarkEnd w:id="1190"/>
      <w:r>
        <w:t>&lt;xs:complexType name="MemberOperationDescendants" xmlns:xs="http://www.w3.org/2001/XMLSchema"&gt;</w:t>
      </w:r>
    </w:p>
    <w:p w:rsidR="006C26D4" w:rsidRDefault="005C2B6E">
      <w:pPr>
        <w:pStyle w:val="Code"/>
      </w:pPr>
      <w:r>
        <w:t xml:space="preserve">  &lt;xs:complexContent mixed="false"</w:t>
      </w:r>
      <w:r>
        <w:t>&gt;</w:t>
      </w:r>
    </w:p>
    <w:p w:rsidR="006C26D4" w:rsidRDefault="005C2B6E">
      <w:pPr>
        <w:pStyle w:val="Code"/>
      </w:pPr>
      <w:r>
        <w:t xml:space="preserve">    &lt;xs:extension base="tns:MemberOperation"&gt;</w:t>
      </w:r>
    </w:p>
    <w:p w:rsidR="006C26D4" w:rsidRDefault="005C2B6E">
      <w:pPr>
        <w:pStyle w:val="Code"/>
      </w:pPr>
      <w:r>
        <w:t xml:space="preserve">      &lt;xs:attribute name="LevelUniqueName" type="xs:string"/&gt;</w:t>
      </w:r>
    </w:p>
    <w:p w:rsidR="006C26D4" w:rsidRDefault="005C2B6E">
      <w:pPr>
        <w:pStyle w:val="Code"/>
      </w:pPr>
      <w:r>
        <w:t xml:space="preserve">      &lt;xs:attribute name="LevelDisplayName"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191" w:name="CC_4c4aa3d6ad8f9bd95d15adc3a8d29be2"/>
      <w:bookmarkEnd w:id="1191"/>
      <w:r>
        <w:rPr>
          <w:b/>
        </w:rPr>
        <w:lastRenderedPageBreak/>
        <w:t xml:space="preserve">LevelUniqueName: </w:t>
      </w:r>
      <w:r>
        <w:t xml:space="preserve"> The unique name of a </w:t>
      </w:r>
      <w:hyperlink w:anchor="Section_d7d35e0514a64831bc474e01b9333f08" w:history="1">
        <w:r>
          <w:rPr>
            <w:rStyle w:val="Hyperlink"/>
          </w:rPr>
          <w:t>level</w:t>
        </w:r>
      </w:hyperlink>
      <w:r>
        <w:t xml:space="preserve"> in the </w:t>
      </w:r>
      <w:hyperlink w:anchor="Section_661a8c641e374aa0af47bc52db022f6a" w:history="1">
        <w:r>
          <w:rPr>
            <w:rStyle w:val="Hyperlink"/>
          </w:rPr>
          <w:t>dimension</w:t>
        </w:r>
      </w:hyperlink>
      <w:r>
        <w:t xml:space="preserve"> hierarchy.</w:t>
      </w:r>
    </w:p>
    <w:p w:rsidR="006C26D4" w:rsidRDefault="005C2B6E">
      <w:bookmarkStart w:id="1192" w:name="CC_3faea3d387a23c37ccc29de709b044b1"/>
      <w:bookmarkEnd w:id="1192"/>
      <w:r>
        <w:rPr>
          <w:b/>
        </w:rPr>
        <w:t xml:space="preserve">LevelDisplayName: </w:t>
      </w:r>
      <w:r>
        <w:t>The display name of a level (see section 2.2.4.131) in a dimen</w:t>
      </w:r>
      <w:r>
        <w:t>sion (see section 2.2.4.90) hierarchy (see section 2.2.4.124).</w:t>
      </w:r>
    </w:p>
    <w:p w:rsidR="006C26D4" w:rsidRDefault="005C2B6E">
      <w:pPr>
        <w:pStyle w:val="Heading4"/>
      </w:pPr>
      <w:bookmarkStart w:id="1193" w:name="section_76e42e6fd1904dadaae49d2776040db7"/>
      <w:bookmarkStart w:id="1194" w:name="_Toc134677715"/>
      <w:r>
        <w:t>MemberOperationDrillUp</w:t>
      </w:r>
      <w:bookmarkEnd w:id="1193"/>
      <w:bookmarkEnd w:id="1194"/>
      <w:r>
        <w:fldChar w:fldCharType="begin"/>
      </w:r>
      <w:r>
        <w:instrText xml:space="preserve"> XE "Messages:MemberOperationDrillUp complex type" </w:instrText>
      </w:r>
      <w:r>
        <w:fldChar w:fldCharType="end"/>
      </w:r>
      <w:r>
        <w:fldChar w:fldCharType="begin"/>
      </w:r>
      <w:r>
        <w:instrText xml:space="preserve"> XE "Complex types:MemberOperationDrillUp" </w:instrText>
      </w:r>
      <w:r>
        <w:fldChar w:fldCharType="end"/>
      </w:r>
      <w:r>
        <w:fldChar w:fldCharType="begin"/>
      </w:r>
      <w:r>
        <w:instrText xml:space="preserve"> XE "MemberOperationDrillUp complex type" </w:instrText>
      </w:r>
      <w:r>
        <w:fldChar w:fldCharType="end"/>
      </w:r>
    </w:p>
    <w:p w:rsidR="006C26D4" w:rsidRDefault="005C2B6E">
      <w:r>
        <w:rPr>
          <w:b/>
        </w:rPr>
        <w:t>Namespace:</w:t>
      </w:r>
      <w:r>
        <w:t xml:space="preserve"> http://www.micros</w:t>
      </w:r>
      <w:r>
        <w:t>oft.com/performancepoint/scorecards</w:t>
      </w:r>
    </w:p>
    <w:p w:rsidR="006C26D4" w:rsidRDefault="005C2B6E">
      <w:bookmarkStart w:id="1195" w:name="CC_6ffb2c00dc5068c5ebe78dd4068133fe"/>
      <w:bookmarkEnd w:id="1195"/>
      <w:r>
        <w:t xml:space="preserve">A </w:t>
      </w:r>
      <w:hyperlink w:anchor="Section_64b3b8261b2a4c24a379cbaec1f2d2de" w:history="1">
        <w:r>
          <w:rPr>
            <w:rStyle w:val="Hyperlink"/>
          </w:rPr>
          <w:t>MemberOperation</w:t>
        </w:r>
      </w:hyperlink>
      <w:r>
        <w:t xml:space="preserve"> that represents the parent of a referred </w:t>
      </w:r>
      <w:hyperlink w:anchor="Section_7d6737c1abef4172bc6df9bf26f712fa" w:history="1">
        <w:r>
          <w:rPr>
            <w:rStyle w:val="Hyperlink"/>
          </w:rPr>
          <w:t>member</w:t>
        </w:r>
      </w:hyperlink>
      <w:r>
        <w:t>. This type extends MemberOperation</w:t>
      </w:r>
      <w:r>
        <w:t>.</w:t>
      </w:r>
    </w:p>
    <w:p w:rsidR="006C26D4" w:rsidRDefault="005C2B6E">
      <w:pPr>
        <w:pStyle w:val="Code"/>
      </w:pPr>
      <w:bookmarkStart w:id="1196" w:name="CC_ad5a472ad670266dddd2c59552ee0be1"/>
      <w:bookmarkEnd w:id="1196"/>
      <w:r>
        <w:t>&lt;xs:complexType name="MemberOperationDrillUp"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197" w:name="section_898d74e141fd46979ae0d8df582fece0"/>
      <w:bookmarkStart w:id="1198" w:name="_Toc134677716"/>
      <w:r>
        <w:t>MemberOperationHide</w:t>
      </w:r>
      <w:bookmarkEnd w:id="1197"/>
      <w:bookmarkEnd w:id="1198"/>
      <w:r>
        <w:fldChar w:fldCharType="begin"/>
      </w:r>
      <w:r>
        <w:instrText xml:space="preserve"> XE "Messages:MemberOperationHide complex type" </w:instrText>
      </w:r>
      <w:r>
        <w:fldChar w:fldCharType="end"/>
      </w:r>
      <w:r>
        <w:fldChar w:fldCharType="begin"/>
      </w:r>
      <w:r>
        <w:instrText xml:space="preserve"> XE "Complex types:MemberOperationHide" </w:instrText>
      </w:r>
      <w:r>
        <w:fldChar w:fldCharType="end"/>
      </w:r>
      <w:r>
        <w:fldChar w:fldCharType="begin"/>
      </w:r>
      <w:r>
        <w:instrText xml:space="preserve"> XE "MemberOperationHide complex type" </w:instrText>
      </w:r>
      <w:r>
        <w:fldChar w:fldCharType="end"/>
      </w:r>
    </w:p>
    <w:p w:rsidR="006C26D4" w:rsidRDefault="005C2B6E">
      <w:r>
        <w:rPr>
          <w:b/>
        </w:rPr>
        <w:t>Namespace:</w:t>
      </w:r>
      <w:r>
        <w:t xml:space="preserve"> http://www.microsoft.com/performancepoint/scorecards</w:t>
      </w:r>
    </w:p>
    <w:p w:rsidR="006C26D4" w:rsidRDefault="005C2B6E">
      <w:bookmarkStart w:id="1199" w:name="CC_8a15b8f8a9ec10ffa7d06ac35a49d2f0"/>
      <w:bookmarkEnd w:id="1199"/>
      <w:r>
        <w:t xml:space="preserve">A </w:t>
      </w:r>
      <w:hyperlink w:anchor="Section_64b3b8261b2a4c24a379cbaec1f2d2de" w:history="1">
        <w:r>
          <w:rPr>
            <w:rStyle w:val="Hyperlink"/>
          </w:rPr>
          <w:t>MemberOperation</w:t>
        </w:r>
      </w:hyperlink>
      <w:r>
        <w:t xml:space="preserve"> that hides a referred </w:t>
      </w:r>
      <w:hyperlink w:anchor="Section_7d6737c1abef4172bc6df9bf26f712fa" w:history="1">
        <w:r>
          <w:rPr>
            <w:rStyle w:val="Hyperlink"/>
          </w:rPr>
          <w:t>member</w:t>
        </w:r>
      </w:hyperlink>
      <w:r>
        <w:t>. This type extends MemberOperation.</w:t>
      </w:r>
    </w:p>
    <w:p w:rsidR="006C26D4" w:rsidRDefault="005C2B6E">
      <w:pPr>
        <w:pStyle w:val="Code"/>
      </w:pPr>
      <w:bookmarkStart w:id="1200" w:name="CC_8880cc8fefe4e2f1f9817d438d4ff7d7"/>
      <w:bookmarkEnd w:id="1200"/>
      <w:r>
        <w:t>&lt;xs:complexType name="MemberOperationHide" xmlns:xs="http://www.w3.org/2001/XMLSchema"&gt;</w:t>
      </w:r>
    </w:p>
    <w:p w:rsidR="006C26D4" w:rsidRDefault="005C2B6E">
      <w:pPr>
        <w:pStyle w:val="Code"/>
      </w:pPr>
      <w:r>
        <w:t xml:space="preserve">  &lt;xs:complexContent mi</w:t>
      </w:r>
      <w:r>
        <w:t>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201" w:name="section_25aee73f448447a9b0ee5b9820a9902a"/>
      <w:bookmarkStart w:id="1202" w:name="_Toc134677717"/>
      <w:r>
        <w:t>MemberOperationLeafDescendants</w:t>
      </w:r>
      <w:bookmarkEnd w:id="1201"/>
      <w:bookmarkEnd w:id="1202"/>
      <w:r>
        <w:fldChar w:fldCharType="begin"/>
      </w:r>
      <w:r>
        <w:instrText xml:space="preserve"> XE "Messages:MemberOperationLeafDescendants complex type" </w:instrText>
      </w:r>
      <w:r>
        <w:fldChar w:fldCharType="end"/>
      </w:r>
      <w:r>
        <w:fldChar w:fldCharType="begin"/>
      </w:r>
      <w:r>
        <w:instrText xml:space="preserve"> XE "Complex types:MemberOperationLeafDescendants" </w:instrText>
      </w:r>
      <w:r>
        <w:fldChar w:fldCharType="end"/>
      </w:r>
      <w:r>
        <w:fldChar w:fldCharType="begin"/>
      </w:r>
      <w:r>
        <w:instrText xml:space="preserve"> XE "Member</w:instrText>
      </w:r>
      <w:r>
        <w:instrText xml:space="preserve">OperationLeafDescendants complex type" </w:instrText>
      </w:r>
      <w:r>
        <w:fldChar w:fldCharType="end"/>
      </w:r>
    </w:p>
    <w:p w:rsidR="006C26D4" w:rsidRDefault="005C2B6E">
      <w:r>
        <w:rPr>
          <w:b/>
        </w:rPr>
        <w:t>Namespace:</w:t>
      </w:r>
      <w:r>
        <w:t xml:space="preserve"> http://www.microsoft.com/performancepoint/scorecards</w:t>
      </w:r>
    </w:p>
    <w:p w:rsidR="006C26D4" w:rsidRDefault="005C2B6E">
      <w:bookmarkStart w:id="1203" w:name="CC_fe78ecb6d087da3d223d6adeacec9b9f"/>
      <w:bookmarkEnd w:id="1203"/>
      <w:r>
        <w:t xml:space="preserve">A </w:t>
      </w:r>
      <w:hyperlink w:anchor="Section_64b3b8261b2a4c24a379cbaec1f2d2de" w:history="1">
        <w:r>
          <w:rPr>
            <w:rStyle w:val="Hyperlink"/>
          </w:rPr>
          <w:t>MemberOperation</w:t>
        </w:r>
      </w:hyperlink>
      <w:r>
        <w:t xml:space="preserve"> that represents all descendants of a referred </w:t>
      </w:r>
      <w:hyperlink w:anchor="Section_7d6737c1abef4172bc6df9bf26f712fa" w:history="1">
        <w:r>
          <w:rPr>
            <w:rStyle w:val="Hyperlink"/>
          </w:rPr>
          <w:t>member</w:t>
        </w:r>
      </w:hyperlink>
      <w:r>
        <w:t xml:space="preserve"> that are also leaf members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6C26D4" w:rsidRDefault="005C2B6E">
      <w:pPr>
        <w:pStyle w:val="Code"/>
      </w:pPr>
      <w:bookmarkStart w:id="1204" w:name="CC_63d619adc4cdd54856cc45938b5e2883"/>
      <w:bookmarkEnd w:id="1204"/>
      <w:r>
        <w:t>&lt;xs:c</w:t>
      </w:r>
      <w:r>
        <w:t>omplexType name="MemberOperationLeafDescendants"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&lt;/xs:complexType&gt;</w:t>
      </w:r>
    </w:p>
    <w:p w:rsidR="006C26D4" w:rsidRDefault="005C2B6E">
      <w:pPr>
        <w:pStyle w:val="Heading4"/>
      </w:pPr>
      <w:bookmarkStart w:id="1205" w:name="section_4e8504ec4b8a47939802cd403b318bfd"/>
      <w:bookmarkStart w:id="1206" w:name="_Toc134677718"/>
      <w:r>
        <w:t>MemberParameterDefinition</w:t>
      </w:r>
      <w:bookmarkEnd w:id="1205"/>
      <w:bookmarkEnd w:id="1206"/>
      <w:r>
        <w:fldChar w:fldCharType="begin"/>
      </w:r>
      <w:r>
        <w:instrText xml:space="preserve"> XE "Messages:MemberParameterDefinition complex type" </w:instrText>
      </w:r>
      <w:r>
        <w:fldChar w:fldCharType="end"/>
      </w:r>
      <w:r>
        <w:fldChar w:fldCharType="begin"/>
      </w:r>
      <w:r>
        <w:instrText xml:space="preserve"> XE "Complex types:MemberParameterDefinition" </w:instrText>
      </w:r>
      <w:r>
        <w:fldChar w:fldCharType="end"/>
      </w:r>
      <w:r>
        <w:fldChar w:fldCharType="begin"/>
      </w:r>
      <w:r>
        <w:instrText xml:space="preserve"> XE "MemberParameterDefinition complex type" </w:instrText>
      </w:r>
      <w:r>
        <w:fldChar w:fldCharType="end"/>
      </w:r>
    </w:p>
    <w:p w:rsidR="006C26D4" w:rsidRDefault="005C2B6E">
      <w:r>
        <w:rPr>
          <w:b/>
        </w:rPr>
        <w:t>Namespace:</w:t>
      </w:r>
      <w:r>
        <w:t xml:space="preserve"> http://www.microsoft.com/performancepoint/scorecards</w:t>
      </w:r>
    </w:p>
    <w:p w:rsidR="006C26D4" w:rsidRDefault="005C2B6E">
      <w:bookmarkStart w:id="1207" w:name="CC_cef7b6c7653720e032a9e40fbeb74ab9"/>
      <w:bookmarkEnd w:id="1207"/>
      <w:r>
        <w:t xml:space="preserve">The </w:t>
      </w:r>
      <w:r>
        <w:rPr>
          <w:b/>
        </w:rPr>
        <w:t>MemberParameterDefinition</w:t>
      </w:r>
      <w:r>
        <w:t xml:space="preserve"> is a compl</w:t>
      </w:r>
      <w:r>
        <w:t xml:space="preserve">ex type that represents a group of </w:t>
      </w:r>
      <w:hyperlink w:anchor="gt_5d78ca78-a9b1-4791-8126-bf9494304b11">
        <w:r>
          <w:rPr>
            <w:rStyle w:val="HyperlinkGreen"/>
            <w:b/>
          </w:rPr>
          <w:t>members (2)</w:t>
        </w:r>
      </w:hyperlink>
      <w:r>
        <w:t xml:space="preserve"> used to retrieve data.</w:t>
      </w:r>
    </w:p>
    <w:p w:rsidR="006C26D4" w:rsidRDefault="005C2B6E">
      <w:pPr>
        <w:pStyle w:val="Code"/>
      </w:pPr>
      <w:bookmarkStart w:id="1208" w:name="CC_315e8054043fde0938cb3ad32d46fd6e"/>
      <w:bookmarkEnd w:id="1208"/>
      <w:r>
        <w:t>&lt;xs:complexType name="MemberParameterDefinition" xmlns:xs="http://www.w3.org/2001/XMLSchema"&gt;</w:t>
      </w:r>
    </w:p>
    <w:p w:rsidR="006C26D4" w:rsidRDefault="005C2B6E">
      <w:pPr>
        <w:pStyle w:val="Code"/>
      </w:pPr>
      <w:r>
        <w:t xml:space="preserve">  &lt;xs:sequence&gt;</w:t>
      </w:r>
    </w:p>
    <w:p w:rsidR="006C26D4" w:rsidRDefault="005C2B6E">
      <w:pPr>
        <w:pStyle w:val="Code"/>
      </w:pPr>
      <w:r>
        <w:t xml:space="preserve">    &lt;</w:t>
      </w:r>
      <w:r>
        <w:t>xs:element minOccurs="0" maxOccurs="1" name="Dimension" type="tns:Dimension"/&gt;</w:t>
      </w:r>
    </w:p>
    <w:p w:rsidR="006C26D4" w:rsidRDefault="005C2B6E">
      <w:pPr>
        <w:pStyle w:val="Code"/>
      </w:pPr>
      <w:r>
        <w:t xml:space="preserve">    &lt;xs:element minOccurs="0" maxOccurs="1" name="Members" type="tns:ArrayOfMember"/&gt;</w:t>
      </w:r>
    </w:p>
    <w:p w:rsidR="006C26D4" w:rsidRDefault="005C2B6E">
      <w:pPr>
        <w:pStyle w:val="Code"/>
      </w:pPr>
      <w:r>
        <w:t xml:space="preserve">    &lt;xs:element minOccurs="0" maxOccurs="1" name="DefaultMembers" type="tns:ArrayOfMember"/</w:t>
      </w:r>
      <w:r>
        <w:t>&gt;</w:t>
      </w:r>
    </w:p>
    <w:p w:rsidR="006C26D4" w:rsidRDefault="005C2B6E">
      <w:pPr>
        <w:pStyle w:val="Code"/>
      </w:pPr>
      <w:r>
        <w:t xml:space="preserve">  &lt;/xs:sequence&gt;</w:t>
      </w:r>
    </w:p>
    <w:p w:rsidR="006C26D4" w:rsidRDefault="005C2B6E">
      <w:pPr>
        <w:pStyle w:val="Code"/>
      </w:pPr>
      <w:r>
        <w:lastRenderedPageBreak/>
        <w:t>&lt;/xs:complexType&gt;</w:t>
      </w:r>
    </w:p>
    <w:p w:rsidR="006C26D4" w:rsidRDefault="005C2B6E">
      <w:bookmarkStart w:id="1209" w:name="CC_15ab0c0837de74d54e27c002e9ea64c9"/>
      <w:bookmarkEnd w:id="1209"/>
      <w:r>
        <w:rPr>
          <w:b/>
        </w:rPr>
        <w:t xml:space="preserve">Dimension: </w:t>
      </w:r>
      <w:r>
        <w:t xml:space="preserve">A </w:t>
      </w:r>
      <w:r>
        <w:rPr>
          <w:b/>
        </w:rPr>
        <w:t>Dimension</w:t>
      </w:r>
      <w:r>
        <w:t xml:space="preserve"> (see section </w:t>
      </w:r>
      <w:hyperlink w:anchor="Section_661a8c641e374aa0af47bc52db022f6a" w:history="1">
        <w:r>
          <w:rPr>
            <w:rStyle w:val="Hyperlink"/>
          </w:rPr>
          <w:t>2.2.4.90</w:t>
        </w:r>
      </w:hyperlink>
      <w:r>
        <w:t xml:space="preserve">) representing the </w:t>
      </w:r>
      <w:hyperlink w:anchor="gt_70d18eb1-eb3c-48f8-b0cd-7140f206406c">
        <w:r>
          <w:rPr>
            <w:rStyle w:val="HyperlinkGreen"/>
            <w:b/>
          </w:rPr>
          <w:t>dimension</w:t>
        </w:r>
      </w:hyperlink>
      <w:r>
        <w:t xml:space="preserve"> for the group of associa</w:t>
      </w:r>
      <w:r>
        <w:t xml:space="preserve">ted (or related) members (2). </w:t>
      </w:r>
    </w:p>
    <w:p w:rsidR="006C26D4" w:rsidRDefault="005C2B6E">
      <w:bookmarkStart w:id="1210" w:name="CC_b2bc15a7e2d0eb4de2e7e3a3ea48f828"/>
      <w:bookmarkEnd w:id="1210"/>
      <w:r>
        <w:rPr>
          <w:b/>
        </w:rPr>
        <w:t xml:space="preserve">Members: </w:t>
      </w:r>
      <w:r>
        <w:t xml:space="preserve">The group of members (2) used to identify the data to be retrieved. </w:t>
      </w:r>
    </w:p>
    <w:p w:rsidR="006C26D4" w:rsidRDefault="005C2B6E">
      <w:bookmarkStart w:id="1211" w:name="CC_394129cc8e27454d5642c99d670cf1bd"/>
      <w:bookmarkEnd w:id="1211"/>
      <w:r>
        <w:rPr>
          <w:b/>
        </w:rPr>
        <w:t xml:space="preserve">DefaultMembers: </w:t>
      </w:r>
      <w:r>
        <w:t xml:space="preserve">An </w:t>
      </w:r>
      <w:r>
        <w:rPr>
          <w:b/>
        </w:rPr>
        <w:t>ArrayOfMember</w:t>
      </w:r>
      <w:r>
        <w:t xml:space="preserve"> (see section </w:t>
      </w:r>
      <w:hyperlink w:anchor="Section_9cde46346a85427e95a2e3e8c23b079c" w:history="1">
        <w:r>
          <w:rPr>
            <w:rStyle w:val="Hyperlink"/>
          </w:rPr>
          <w:t>2.2.4.45</w:t>
        </w:r>
      </w:hyperlink>
      <w:r>
        <w:t>) object representing the list (1</w:t>
      </w:r>
      <w:r>
        <w:t xml:space="preserve">) of default members (2) for a specified dimension. </w:t>
      </w:r>
    </w:p>
    <w:p w:rsidR="006C26D4" w:rsidRDefault="005C2B6E">
      <w:pPr>
        <w:pStyle w:val="Heading4"/>
      </w:pPr>
      <w:bookmarkStart w:id="1212" w:name="section_90509c74c0b74b3ebabfd75fdee118de"/>
      <w:bookmarkStart w:id="1213" w:name="_Toc134677719"/>
      <w:r>
        <w:t>MemberSet</w:t>
      </w:r>
      <w:bookmarkEnd w:id="1212"/>
      <w:bookmarkEnd w:id="1213"/>
      <w:r>
        <w:fldChar w:fldCharType="begin"/>
      </w:r>
      <w:r>
        <w:instrText xml:space="preserve"> XE "Messages:MemberSet complex type" </w:instrText>
      </w:r>
      <w:r>
        <w:fldChar w:fldCharType="end"/>
      </w:r>
      <w:r>
        <w:fldChar w:fldCharType="begin"/>
      </w:r>
      <w:r>
        <w:instrText xml:space="preserve"> XE "Complex types:MemberSet" </w:instrText>
      </w:r>
      <w:r>
        <w:fldChar w:fldCharType="end"/>
      </w:r>
      <w:r>
        <w:fldChar w:fldCharType="begin"/>
      </w:r>
      <w:r>
        <w:instrText xml:space="preserve"> XE "MemberSet complex type" </w:instrText>
      </w:r>
      <w:r>
        <w:fldChar w:fldCharType="end"/>
      </w:r>
    </w:p>
    <w:p w:rsidR="006C26D4" w:rsidRDefault="005C2B6E">
      <w:r>
        <w:rPr>
          <w:b/>
        </w:rPr>
        <w:t>Namespace:</w:t>
      </w:r>
      <w:r>
        <w:t xml:space="preserve"> http://www.microsoft.com/performancepoint/scorecards</w:t>
      </w:r>
    </w:p>
    <w:p w:rsidR="006C26D4" w:rsidRDefault="005C2B6E">
      <w:bookmarkStart w:id="1214" w:name="CC_a51a292b749fa5053b2cf945b2a22c3a"/>
      <w:bookmarkEnd w:id="1214"/>
      <w:r>
        <w:t>Specifies the properties o</w:t>
      </w:r>
      <w:r>
        <w:t xml:space="preserve">f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w:t>
      </w:r>
      <w:hyperlink w:anchor="gt_a07fc05d-cdb0-442c-984a-dd3589b9f682">
        <w:r>
          <w:rPr>
            <w:rStyle w:val="HyperlinkGreen"/>
            <w:b/>
          </w:rPr>
          <w:t>hierarchy</w:t>
        </w:r>
      </w:hyperlink>
      <w:r>
        <w:t>.</w:t>
      </w:r>
    </w:p>
    <w:p w:rsidR="006C26D4" w:rsidRDefault="005C2B6E">
      <w:pPr>
        <w:pStyle w:val="Code"/>
      </w:pPr>
      <w:bookmarkStart w:id="1215" w:name="CC_1a9da5c88cfa4c42f21a168639918e4c"/>
      <w:bookmarkEnd w:id="1215"/>
      <w:r>
        <w:t>&lt;xs:complexType name="MemberSet" abstract=</w:t>
      </w:r>
      <w:r>
        <w:t>"true" xmlns:xs="http://www.w3.org/2001/XMLSchema"&gt;</w:t>
      </w:r>
    </w:p>
    <w:p w:rsidR="006C26D4" w:rsidRDefault="005C2B6E">
      <w:pPr>
        <w:pStyle w:val="Code"/>
      </w:pPr>
      <w:r>
        <w:t xml:space="preserve">  &lt;xs:attribute name="FilterEmpty" type="xs:boolean" use="required"/&gt;</w:t>
      </w:r>
    </w:p>
    <w:p w:rsidR="006C26D4" w:rsidRDefault="005C2B6E">
      <w:pPr>
        <w:pStyle w:val="Code"/>
      </w:pPr>
      <w:r>
        <w:t xml:space="preserve">  &lt;xs:attribute name="HierarchyType" type="tns:HierarchyType" use="required"/&gt;</w:t>
      </w:r>
    </w:p>
    <w:p w:rsidR="006C26D4" w:rsidRDefault="005C2B6E">
      <w:pPr>
        <w:pStyle w:val="Code"/>
      </w:pPr>
      <w:r>
        <w:t xml:space="preserve">  &lt;xs:attribute name="Hierarchize" type="xs:boolean" us</w:t>
      </w:r>
      <w:r>
        <w:t>e="required"/&gt;</w:t>
      </w:r>
    </w:p>
    <w:p w:rsidR="006C26D4" w:rsidRDefault="005C2B6E">
      <w:pPr>
        <w:pStyle w:val="Code"/>
      </w:pPr>
      <w:r>
        <w:t xml:space="preserve">  &lt;xs:attribute name="Distinct" type="xs:boolean" use="required"/&gt;</w:t>
      </w:r>
    </w:p>
    <w:p w:rsidR="006C26D4" w:rsidRDefault="005C2B6E">
      <w:pPr>
        <w:pStyle w:val="Code"/>
      </w:pPr>
      <w:r>
        <w:t xml:space="preserve">  &lt;xs:attribute name="HierarchyName" type="xs:string"/&gt;</w:t>
      </w:r>
    </w:p>
    <w:p w:rsidR="006C26D4" w:rsidRDefault="005C2B6E">
      <w:pPr>
        <w:pStyle w:val="Code"/>
      </w:pPr>
      <w:r>
        <w:t>&lt;/xs:complexType&gt;</w:t>
      </w:r>
    </w:p>
    <w:p w:rsidR="006C26D4" w:rsidRDefault="005C2B6E">
      <w:bookmarkStart w:id="1216" w:name="CC_3f54a67e2f7a62a9c3ec18341d24e35a"/>
      <w:bookmarkEnd w:id="1216"/>
      <w:r>
        <w:rPr>
          <w:b/>
        </w:rPr>
        <w:t xml:space="preserve">FilterEmpty: </w:t>
      </w:r>
      <w:r>
        <w:t xml:space="preserve">This attribute MUST be present and MUST be </w:t>
      </w:r>
      <w:r>
        <w:rPr>
          <w:b/>
        </w:rPr>
        <w:t>true</w:t>
      </w:r>
      <w:r>
        <w:t xml:space="preserve"> if the FILTER function MUST be used in </w:t>
      </w:r>
      <w:r>
        <w:t xml:space="preserve">the </w:t>
      </w:r>
      <w:hyperlink w:anchor="gt_9b631ff5-dc89-45f0-a1c2-db6981e4804f">
        <w:r>
          <w:rPr>
            <w:rStyle w:val="HyperlinkGreen"/>
            <w:b/>
          </w:rPr>
          <w:t>MDX</w:t>
        </w:r>
      </w:hyperlink>
      <w:r>
        <w:t xml:space="preserve"> query; otherwise, </w:t>
      </w:r>
      <w:r>
        <w:rPr>
          <w:b/>
        </w:rPr>
        <w:t>false</w:t>
      </w:r>
      <w:r>
        <w:t>.</w:t>
      </w:r>
    </w:p>
    <w:p w:rsidR="006C26D4" w:rsidRDefault="005C2B6E">
      <w:bookmarkStart w:id="1217" w:name="CC_de6c1e0ea76d28107c25fdac0a927b34"/>
      <w:bookmarkEnd w:id="1217"/>
      <w:r>
        <w:rPr>
          <w:b/>
        </w:rPr>
        <w:t xml:space="preserve">HierarchyType: </w:t>
      </w:r>
      <w:r>
        <w:t xml:space="preserve">This attribute MUST be present. It specifies the type of the hierarchy that the members belong to. It MUST conform to the schema of  </w:t>
      </w:r>
      <w:r>
        <w:rPr>
          <w:b/>
        </w:rPr>
        <w:t>HierarchyType</w:t>
      </w:r>
      <w:r>
        <w:t xml:space="preserve"> (section </w:t>
      </w:r>
      <w:hyperlink w:anchor="Section_8d1faeba3a6c4769acfb2c1ef3b8f72a" w:history="1">
        <w:r>
          <w:rPr>
            <w:rStyle w:val="Hyperlink"/>
          </w:rPr>
          <w:t>2.2.5.28</w:t>
        </w:r>
      </w:hyperlink>
      <w:r>
        <w:t>) simple type.</w:t>
      </w:r>
    </w:p>
    <w:p w:rsidR="006C26D4" w:rsidRDefault="005C2B6E">
      <w:bookmarkStart w:id="1218" w:name="CC_a552e4c264fd93be913d590e1526440e"/>
      <w:bookmarkEnd w:id="1218"/>
      <w:r>
        <w:rPr>
          <w:b/>
        </w:rPr>
        <w:t xml:space="preserve">Hierarchize: </w:t>
      </w:r>
      <w:r>
        <w:t xml:space="preserve">This attribute MUST be present and MUST be </w:t>
      </w:r>
      <w:r>
        <w:rPr>
          <w:b/>
        </w:rPr>
        <w:t>true</w:t>
      </w:r>
      <w:r>
        <w:t xml:space="preserve"> if the HIERARCHIZE function MUST be used in the MDX query; otherwise, </w:t>
      </w:r>
      <w:r>
        <w:rPr>
          <w:b/>
        </w:rPr>
        <w:t>false</w:t>
      </w:r>
      <w:r>
        <w:t>.</w:t>
      </w:r>
    </w:p>
    <w:p w:rsidR="006C26D4" w:rsidRDefault="005C2B6E">
      <w:bookmarkStart w:id="1219" w:name="CC_be71a3dde2fa5cfee18069141996b860"/>
      <w:bookmarkEnd w:id="1219"/>
      <w:r>
        <w:rPr>
          <w:b/>
        </w:rPr>
        <w:t xml:space="preserve">Distinct: </w:t>
      </w:r>
      <w:r>
        <w:t xml:space="preserve">This attribute </w:t>
      </w:r>
      <w:r>
        <w:t xml:space="preserve">MUST be present and MUST be </w:t>
      </w:r>
      <w:r>
        <w:rPr>
          <w:b/>
        </w:rPr>
        <w:t>true</w:t>
      </w:r>
      <w:r>
        <w:t xml:space="preserve"> if the DISTINCT function MUST be used in the MDX query; otherwise, </w:t>
      </w:r>
      <w:r>
        <w:rPr>
          <w:b/>
        </w:rPr>
        <w:t>false</w:t>
      </w:r>
      <w:r>
        <w:t>.</w:t>
      </w:r>
    </w:p>
    <w:p w:rsidR="006C26D4" w:rsidRDefault="005C2B6E">
      <w:bookmarkStart w:id="1220" w:name="CC_23f46df84f7e2467297e21638e3ce655"/>
      <w:bookmarkEnd w:id="1220"/>
      <w:r>
        <w:rPr>
          <w:b/>
        </w:rPr>
        <w:t xml:space="preserve">HierarchyName: </w:t>
      </w:r>
      <w:r>
        <w:t xml:space="preserve">This attribute MUST NOT be </w:t>
      </w:r>
      <w:r>
        <w:rPr>
          <w:b/>
        </w:rPr>
        <w:t>null</w:t>
      </w:r>
      <w:r>
        <w:t xml:space="preserve">. It specifies the unique name of the hierarchy. </w:t>
      </w:r>
    </w:p>
    <w:p w:rsidR="006C26D4" w:rsidRDefault="005C2B6E">
      <w:pPr>
        <w:pStyle w:val="Heading4"/>
      </w:pPr>
      <w:bookmarkStart w:id="1221" w:name="section_b71a66444b4e44a1a63186d6674d02de"/>
      <w:bookmarkStart w:id="1222" w:name="_Toc134677720"/>
      <w:r>
        <w:t>MemberSetFormula</w:t>
      </w:r>
      <w:bookmarkEnd w:id="1221"/>
      <w:bookmarkEnd w:id="1222"/>
      <w:r>
        <w:fldChar w:fldCharType="begin"/>
      </w:r>
      <w:r>
        <w:instrText xml:space="preserve"> XE "Messages:MemberSetFormula comple</w:instrText>
      </w:r>
      <w:r>
        <w:instrText xml:space="preserve">x type" </w:instrText>
      </w:r>
      <w:r>
        <w:fldChar w:fldCharType="end"/>
      </w:r>
      <w:r>
        <w:fldChar w:fldCharType="begin"/>
      </w:r>
      <w:r>
        <w:instrText xml:space="preserve"> XE "Complex types:MemberSetFormula" </w:instrText>
      </w:r>
      <w:r>
        <w:fldChar w:fldCharType="end"/>
      </w:r>
      <w:r>
        <w:fldChar w:fldCharType="begin"/>
      </w:r>
      <w:r>
        <w:instrText xml:space="preserve"> XE "MemberSetFormula complex type" </w:instrText>
      </w:r>
      <w:r>
        <w:fldChar w:fldCharType="end"/>
      </w:r>
    </w:p>
    <w:p w:rsidR="006C26D4" w:rsidRDefault="005C2B6E">
      <w:r>
        <w:rPr>
          <w:b/>
        </w:rPr>
        <w:t>Namespace:</w:t>
      </w:r>
      <w:r>
        <w:t xml:space="preserve"> http://www.microsoft.com/performancepoint/scorecards</w:t>
      </w:r>
    </w:p>
    <w:p w:rsidR="006C26D4" w:rsidRDefault="005C2B6E">
      <w:bookmarkStart w:id="1223" w:name="CC_39e695dc320c9acb7b041c25fcb82344"/>
      <w:bookmarkEnd w:id="1223"/>
      <w:r>
        <w:t xml:space="preserve">Specifies a collection of operations on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hyperlink w:anchor="Section_90509c74c0b74b3ebabfd75fdee118de" w:history="1">
        <w:r>
          <w:rPr>
            <w:rStyle w:val="Hyperlink"/>
          </w:rPr>
          <w:t>MemberSet</w:t>
        </w:r>
      </w:hyperlink>
      <w:r>
        <w:t xml:space="preserve"> and can be used with any axis type.</w:t>
      </w:r>
    </w:p>
    <w:p w:rsidR="006C26D4" w:rsidRDefault="005C2B6E">
      <w:pPr>
        <w:pStyle w:val="Code"/>
      </w:pPr>
      <w:bookmarkStart w:id="1224" w:name="CC_07d765a2b2a1739ea6e6d74372dfb8fc"/>
      <w:bookmarkEnd w:id="1224"/>
      <w:r>
        <w:t>&lt;xs:complexType name="MemberSetFormula"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base="tns:MemberSet"&gt;</w:t>
      </w:r>
    </w:p>
    <w:p w:rsidR="006C26D4" w:rsidRDefault="005C2B6E">
      <w:pPr>
        <w:pStyle w:val="Code"/>
      </w:pPr>
      <w:r>
        <w:t xml:space="preserve">      &lt;xs</w:t>
      </w:r>
      <w:r>
        <w:t>:sequence&gt;</w:t>
      </w:r>
    </w:p>
    <w:p w:rsidR="006C26D4" w:rsidRDefault="005C2B6E">
      <w:pPr>
        <w:pStyle w:val="Code"/>
      </w:pPr>
      <w:r>
        <w:t xml:space="preserve">        &lt;xs:element minOccurs="0" maxOccurs="1" name="Operations" type="tns:ArrayOfSetOperation"/&gt;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225" w:name="CC_90c8d11322cf0f100a1c79a4b6aa50cc"/>
      <w:bookmarkEnd w:id="1225"/>
      <w:r>
        <w:rPr>
          <w:b/>
        </w:rPr>
        <w:lastRenderedPageBreak/>
        <w:t xml:space="preserve">Operations: </w:t>
      </w:r>
      <w:r>
        <w:t xml:space="preserve">This element MUST NOT be </w:t>
      </w:r>
      <w:r>
        <w:rPr>
          <w:b/>
        </w:rPr>
        <w:t>null</w:t>
      </w:r>
      <w:r>
        <w:t>. It contains a collect</w:t>
      </w:r>
      <w:r>
        <w:t xml:space="preserve">ion of elements of complex type </w:t>
      </w:r>
      <w:r>
        <w:rPr>
          <w:b/>
        </w:rPr>
        <w:t>SetOperation</w:t>
      </w:r>
      <w:r>
        <w:t xml:space="preserve"> (section </w:t>
      </w:r>
      <w:hyperlink w:anchor="Section_95958db63fc14266a068e6b8ef0bfcba" w:history="1">
        <w:r>
          <w:rPr>
            <w:rStyle w:val="Hyperlink"/>
          </w:rPr>
          <w:t>2.2.4.165</w:t>
        </w:r>
      </w:hyperlink>
      <w:r>
        <w:t xml:space="preserve">) that specify the operations on the members of the hierarchy. </w:t>
      </w:r>
    </w:p>
    <w:p w:rsidR="006C26D4" w:rsidRDefault="005C2B6E">
      <w:pPr>
        <w:pStyle w:val="Heading4"/>
      </w:pPr>
      <w:bookmarkStart w:id="1226" w:name="section_a1332296fa714d8b977fe37abbbed184"/>
      <w:bookmarkStart w:id="1227" w:name="_Toc134677721"/>
      <w:r>
        <w:t>MemberTransform</w:t>
      </w:r>
      <w:bookmarkEnd w:id="1226"/>
      <w:bookmarkEnd w:id="1227"/>
      <w:r>
        <w:fldChar w:fldCharType="begin"/>
      </w:r>
      <w:r>
        <w:instrText xml:space="preserve"> XE "Messages:MemberTransform complex type" </w:instrText>
      </w:r>
      <w:r>
        <w:fldChar w:fldCharType="end"/>
      </w:r>
      <w:r>
        <w:fldChar w:fldCharType="begin"/>
      </w:r>
      <w:r>
        <w:instrText xml:space="preserve"> XE "Complex types:MemberTransform" </w:instrText>
      </w:r>
      <w:r>
        <w:fldChar w:fldCharType="end"/>
      </w:r>
      <w:r>
        <w:fldChar w:fldCharType="begin"/>
      </w:r>
      <w:r>
        <w:instrText xml:space="preserve"> XE "MemberTransform complex type" </w:instrText>
      </w:r>
      <w:r>
        <w:fldChar w:fldCharType="end"/>
      </w:r>
    </w:p>
    <w:p w:rsidR="006C26D4" w:rsidRDefault="005C2B6E">
      <w:r>
        <w:rPr>
          <w:b/>
        </w:rPr>
        <w:t>Namespace:</w:t>
      </w:r>
      <w:r>
        <w:t xml:space="preserve"> http://www.microsoft.com/performancepoint/scorecards</w:t>
      </w:r>
    </w:p>
    <w:p w:rsidR="006C26D4" w:rsidRDefault="005C2B6E">
      <w:bookmarkStart w:id="1228" w:name="CC_95b966e23248630861d2ddf75cde7e16"/>
      <w:bookmarkEnd w:id="1228"/>
      <w:r>
        <w:t xml:space="preserve">Represents a </w:t>
      </w:r>
      <w:hyperlink w:anchor="gt_fdca4a96-8e04-4dc0-acad-1d01e1384a5b">
        <w:r>
          <w:rPr>
            <w:rStyle w:val="HyperlinkGreen"/>
            <w:b/>
          </w:rPr>
          <w:t>transform</w:t>
        </w:r>
      </w:hyperlink>
      <w:r>
        <w:t xml:space="preserve">, such as </w:t>
      </w:r>
      <w:hyperlink w:anchor="gt_945ab844-8904-47d9-8483-cd76690bcac6">
        <w:r>
          <w:rPr>
            <w:rStyle w:val="HyperlinkGreen"/>
            <w:b/>
          </w:rPr>
          <w:t>drilldown</w:t>
        </w:r>
      </w:hyperlink>
      <w:r>
        <w:t xml:space="preserve">, applied to a </w:t>
      </w:r>
      <w:hyperlink w:anchor="Section_7d6737c1abef4172bc6df9bf26f712fa" w:history="1">
        <w:r>
          <w:rPr>
            <w:rStyle w:val="Hyperlink"/>
          </w:rPr>
          <w:t>member</w:t>
        </w:r>
      </w:hyperlink>
      <w:r>
        <w:t xml:space="preserve">, </w:t>
      </w:r>
      <w:hyperlink w:anchor="Section_f79f9260b01441f8881681331df4e980" w:history="1">
        <w:r>
          <w:rPr>
            <w:rStyle w:val="Hyperlink"/>
          </w:rPr>
          <w:t>hierarchy</w:t>
        </w:r>
      </w:hyperlink>
      <w:r>
        <w:t xml:space="preserve"> group or </w:t>
      </w:r>
      <w:hyperlink w:anchor="Section_639f10058d7f4d32b40e52700ee02c43" w:history="1">
        <w:r>
          <w:rPr>
            <w:rStyle w:val="Hyperlink"/>
          </w:rPr>
          <w:t>KPI</w:t>
        </w:r>
      </w:hyperlink>
      <w:r>
        <w:t>.</w:t>
      </w:r>
    </w:p>
    <w:p w:rsidR="006C26D4" w:rsidRDefault="005C2B6E">
      <w:pPr>
        <w:pStyle w:val="Code"/>
      </w:pPr>
      <w:bookmarkStart w:id="1229" w:name="CC_c62730f3522c5afd4a6334803ab06ad4"/>
      <w:bookmarkEnd w:id="1229"/>
      <w:r>
        <w:t>&lt;xs:complexType name="MemberTransform"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name="GroupId" type="xs:string"/&gt;</w:t>
      </w:r>
    </w:p>
    <w:p w:rsidR="006C26D4" w:rsidRDefault="005C2B6E">
      <w:pPr>
        <w:pStyle w:val="Code"/>
      </w:pPr>
      <w:r>
        <w:t xml:space="preserve">    &lt;xs:element minOccurs="0" maxOccurs="1" name="CellPath</w:t>
      </w:r>
      <w:r>
        <w:t>" type="xs:string"/&gt;</w:t>
      </w:r>
    </w:p>
    <w:p w:rsidR="006C26D4" w:rsidRDefault="005C2B6E">
      <w:pPr>
        <w:pStyle w:val="Code"/>
      </w:pPr>
      <w:r>
        <w:t xml:space="preserve">    &lt;xs:element minOccurs="1" maxOccurs="1" name="Type" type="tns:MemberTransformType"/&gt;</w:t>
      </w:r>
    </w:p>
    <w:p w:rsidR="006C26D4" w:rsidRDefault="005C2B6E">
      <w:pPr>
        <w:pStyle w:val="Code"/>
      </w:pPr>
      <w:r>
        <w:t xml:space="preserve">    &lt;xs:element minOccurs="1" maxOccurs="1" name="Operation" type="tns:MemberTransformOperation"/&gt;</w:t>
      </w:r>
    </w:p>
    <w:p w:rsidR="006C26D4" w:rsidRDefault="005C2B6E">
      <w:pPr>
        <w:pStyle w:val="Code"/>
      </w:pPr>
      <w:r>
        <w:t xml:space="preserve">    &lt;xs:element minOccurs="0" maxOccurs="1" nam</w:t>
      </w:r>
      <w:r>
        <w:t>e="CustomData"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230" w:name="CC_809364d21f0bf91598f8189050e1f5b5"/>
      <w:bookmarkEnd w:id="1230"/>
      <w:r>
        <w:rPr>
          <w:b/>
        </w:rPr>
        <w:t xml:space="preserve">GroupId: </w:t>
      </w:r>
      <w:r>
        <w:t>The string representing a hierarchy group identifier.</w:t>
      </w:r>
    </w:p>
    <w:p w:rsidR="006C26D4" w:rsidRDefault="005C2B6E">
      <w:bookmarkStart w:id="1231" w:name="CC_09f101bd7df5bfc8a322ac31227f2425"/>
      <w:bookmarkEnd w:id="1231"/>
      <w:r>
        <w:rPr>
          <w:b/>
        </w:rPr>
        <w:t xml:space="preserve">CellPath: </w:t>
      </w:r>
      <w:r>
        <w:t>The location of the member inside the hierarchy group.</w:t>
      </w:r>
    </w:p>
    <w:p w:rsidR="006C26D4" w:rsidRDefault="005C2B6E">
      <w:bookmarkStart w:id="1232" w:name="CC_3d1b2578a6e028ebf774ea57b625f483"/>
      <w:bookmarkEnd w:id="1232"/>
      <w:r>
        <w:rPr>
          <w:b/>
        </w:rPr>
        <w:t xml:space="preserve">Type: </w:t>
      </w:r>
      <w:r>
        <w:t xml:space="preserve">The </w:t>
      </w:r>
      <w:hyperlink w:anchor="Section_7d846386e0654bfbb803b960709c51cd" w:history="1">
        <w:r>
          <w:rPr>
            <w:rStyle w:val="Hyperlink"/>
          </w:rPr>
          <w:t>MemberTransformType</w:t>
        </w:r>
      </w:hyperlink>
      <w:r>
        <w:t xml:space="preserve"> of the </w:t>
      </w:r>
      <w:r>
        <w:rPr>
          <w:b/>
        </w:rPr>
        <w:t>MemberTransform</w:t>
      </w:r>
      <w:r>
        <w:t>.</w:t>
      </w:r>
    </w:p>
    <w:p w:rsidR="006C26D4" w:rsidRDefault="005C2B6E">
      <w:bookmarkStart w:id="1233" w:name="CC_703eb45fb4e20b6695be7d61776edf45"/>
      <w:bookmarkEnd w:id="1233"/>
      <w:r>
        <w:rPr>
          <w:b/>
        </w:rPr>
        <w:t xml:space="preserve">Operation: </w:t>
      </w:r>
      <w:r>
        <w:t xml:space="preserve">The </w:t>
      </w:r>
      <w:hyperlink w:anchor="Section_48381d2493214a5db01b460fd325cdd5" w:history="1">
        <w:r>
          <w:rPr>
            <w:rStyle w:val="Hyperlink"/>
          </w:rPr>
          <w:t>MemberTransformOperation</w:t>
        </w:r>
      </w:hyperlink>
      <w:r>
        <w:t xml:space="preserve"> of the </w:t>
      </w:r>
      <w:r>
        <w:rPr>
          <w:b/>
        </w:rPr>
        <w:t>MemberTransform</w:t>
      </w:r>
      <w:r>
        <w:t>.</w:t>
      </w:r>
    </w:p>
    <w:p w:rsidR="006C26D4" w:rsidRDefault="005C2B6E">
      <w:bookmarkStart w:id="1234" w:name="CC_53ee918e0416e61404879f804e4dcf30"/>
      <w:bookmarkEnd w:id="1234"/>
      <w:r>
        <w:rPr>
          <w:b/>
        </w:rPr>
        <w:t xml:space="preserve">CustomData: </w:t>
      </w:r>
      <w:r>
        <w:t xml:space="preserve"> Specifies additional data related to the </w:t>
      </w:r>
      <w:r>
        <w:rPr>
          <w:b/>
        </w:rPr>
        <w:t>MemberTransform</w:t>
      </w:r>
      <w:r>
        <w:t xml:space="preserve">.  This </w:t>
      </w:r>
      <w:r>
        <w:t xml:space="preserve">element MUST be present. This element MUST NOT be empty.  The content of </w:t>
      </w:r>
      <w:r>
        <w:rPr>
          <w:b/>
        </w:rPr>
        <w:t>CustomData</w:t>
      </w:r>
      <w:r>
        <w:t xml:space="preserve"> is dependent on the Operation of the </w:t>
      </w:r>
      <w:r>
        <w:rPr>
          <w:b/>
        </w:rPr>
        <w:t>MemberTransform</w:t>
      </w:r>
      <w:r>
        <w:t xml:space="preserve"> as designated in the following table.</w:t>
      </w:r>
    </w:p>
    <w:tbl>
      <w:tblPr>
        <w:tblStyle w:val="Table-ShadedHeader"/>
        <w:tblW w:w="0" w:type="auto"/>
        <w:tblLook w:val="04A0" w:firstRow="1" w:lastRow="0" w:firstColumn="1" w:lastColumn="0" w:noHBand="0" w:noVBand="1"/>
      </w:tblPr>
      <w:tblGrid>
        <w:gridCol w:w="2335"/>
        <w:gridCol w:w="71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353" w:type="dxa"/>
          </w:tcPr>
          <w:p w:rsidR="006C26D4" w:rsidRDefault="005C2B6E">
            <w:pPr>
              <w:pStyle w:val="TableHeaderText"/>
            </w:pPr>
            <w:r>
              <w:t>Operation</w:t>
            </w:r>
          </w:p>
        </w:tc>
        <w:tc>
          <w:tcPr>
            <w:tcW w:w="7223" w:type="dxa"/>
          </w:tcPr>
          <w:p w:rsidR="006C26D4" w:rsidRDefault="005C2B6E">
            <w:pPr>
              <w:pStyle w:val="TableHeaderText"/>
            </w:pPr>
            <w:r>
              <w:t>Content</w:t>
            </w:r>
          </w:p>
        </w:tc>
      </w:tr>
      <w:tr w:rsidR="006C26D4" w:rsidTr="006C26D4">
        <w:tc>
          <w:tcPr>
            <w:tcW w:w="2353" w:type="dxa"/>
          </w:tcPr>
          <w:p w:rsidR="006C26D4" w:rsidRDefault="005C2B6E">
            <w:pPr>
              <w:pStyle w:val="TableBodyText"/>
            </w:pPr>
            <w:r>
              <w:t>Replace</w:t>
            </w:r>
          </w:p>
        </w:tc>
        <w:tc>
          <w:tcPr>
            <w:tcW w:w="7223" w:type="dxa"/>
          </w:tcPr>
          <w:p w:rsidR="006C26D4" w:rsidRDefault="005C2B6E">
            <w:pPr>
              <w:pStyle w:val="TableBodyText"/>
            </w:pPr>
            <w:r>
              <w:t xml:space="preserve">CustomData MUST be an instance of </w:t>
            </w:r>
            <w:hyperlink w:anchor="Section_9cde46346a85427e95a2e3e8c23b079c" w:history="1">
              <w:r>
                <w:rPr>
                  <w:rStyle w:val="Hyperlink"/>
                </w:rPr>
                <w:t>ArrayOfMember</w:t>
              </w:r>
            </w:hyperlink>
            <w:r>
              <w:t>.</w:t>
            </w:r>
          </w:p>
        </w:tc>
      </w:tr>
      <w:tr w:rsidR="006C26D4" w:rsidTr="006C26D4">
        <w:tc>
          <w:tcPr>
            <w:tcW w:w="2353" w:type="dxa"/>
          </w:tcPr>
          <w:p w:rsidR="006C26D4" w:rsidRDefault="005C2B6E">
            <w:pPr>
              <w:pStyle w:val="TableBodyText"/>
            </w:pPr>
            <w:r>
              <w:t>DrillUp, DrillDown, or Expand</w:t>
            </w:r>
          </w:p>
        </w:tc>
        <w:tc>
          <w:tcPr>
            <w:tcW w:w="7223" w:type="dxa"/>
          </w:tcPr>
          <w:p w:rsidR="006C26D4" w:rsidRDefault="005C2B6E">
            <w:pPr>
              <w:pStyle w:val="TableBodyText"/>
            </w:pPr>
            <w:r>
              <w:t xml:space="preserve">CustomData MUST be an instance of </w:t>
            </w:r>
            <w:hyperlink w:anchor="Section_bcabc8689857430785b2daacd5245e4a" w:history="1">
              <w:r>
                <w:rPr>
                  <w:rStyle w:val="Hyperlink"/>
                </w:rPr>
                <w:t>DataSource</w:t>
              </w:r>
            </w:hyperlink>
            <w:r>
              <w:t>.</w:t>
            </w:r>
          </w:p>
        </w:tc>
      </w:tr>
    </w:tbl>
    <w:p w:rsidR="006C26D4" w:rsidRDefault="006C26D4"/>
    <w:p w:rsidR="006C26D4" w:rsidRDefault="005C2B6E">
      <w:pPr>
        <w:pStyle w:val="Heading4"/>
      </w:pPr>
      <w:bookmarkStart w:id="1235" w:name="section_fb3af53798124f1890e486b092c2fc0f"/>
      <w:bookmarkStart w:id="1236" w:name="_Toc134677722"/>
      <w:r>
        <w:t>NamedSet</w:t>
      </w:r>
      <w:bookmarkEnd w:id="1235"/>
      <w:bookmarkEnd w:id="1236"/>
      <w:r>
        <w:fldChar w:fldCharType="begin"/>
      </w:r>
      <w:r>
        <w:instrText xml:space="preserve"> XE "Messages:NamedSet complex type"</w:instrText>
      </w:r>
      <w:r>
        <w:instrText xml:space="preserve"> </w:instrText>
      </w:r>
      <w:r>
        <w:fldChar w:fldCharType="end"/>
      </w:r>
      <w:r>
        <w:fldChar w:fldCharType="begin"/>
      </w:r>
      <w:r>
        <w:instrText xml:space="preserve"> XE "Complex types:NamedSet" </w:instrText>
      </w:r>
      <w:r>
        <w:fldChar w:fldCharType="end"/>
      </w:r>
      <w:r>
        <w:fldChar w:fldCharType="begin"/>
      </w:r>
      <w:r>
        <w:instrText xml:space="preserve"> XE "NamedSet complex type" </w:instrText>
      </w:r>
      <w:r>
        <w:fldChar w:fldCharType="end"/>
      </w:r>
    </w:p>
    <w:p w:rsidR="006C26D4" w:rsidRDefault="005C2B6E">
      <w:r>
        <w:rPr>
          <w:b/>
        </w:rPr>
        <w:t>Namespace:</w:t>
      </w:r>
      <w:r>
        <w:t xml:space="preserve"> http://www.microsoft.com/performancepoint/scorecards</w:t>
      </w:r>
    </w:p>
    <w:p w:rsidR="006C26D4" w:rsidRDefault="005C2B6E">
      <w:bookmarkStart w:id="1237" w:name="CC_fd3bd60f5b4faec024a404c3f934e3f6"/>
      <w:bookmarkEnd w:id="1237"/>
      <w:r>
        <w:t xml:space="preserve">An </w:t>
      </w:r>
      <w:hyperlink w:anchor="gt_055c223a-52f1-4d41-b95b-d7c60eaa388f">
        <w:r>
          <w:rPr>
            <w:rStyle w:val="HyperlinkGreen"/>
            <w:b/>
          </w:rPr>
          <w:t>OLAP</w:t>
        </w:r>
      </w:hyperlink>
      <w:r>
        <w:t xml:space="preserve"> </w:t>
      </w:r>
      <w:hyperlink w:anchor="gt_c6848816-8c3e-4ecc-a71f-7cff120390f4">
        <w:r>
          <w:rPr>
            <w:rStyle w:val="HyperlinkGreen"/>
            <w:b/>
          </w:rPr>
          <w:t>named set</w:t>
        </w:r>
      </w:hyperlink>
      <w:r>
        <w:t>.</w:t>
      </w:r>
    </w:p>
    <w:p w:rsidR="006C26D4" w:rsidRDefault="005C2B6E">
      <w:pPr>
        <w:pStyle w:val="Code"/>
      </w:pPr>
      <w:bookmarkStart w:id="1238" w:name="CC_b9fc25f50ebebfb35d436bc5bbce917f"/>
      <w:bookmarkEnd w:id="1238"/>
      <w:r>
        <w:t>&lt;xs:complexType name="NamedSet"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name="Dimensions" type="tns:ArrayOfString"/&gt;</w:t>
      </w:r>
    </w:p>
    <w:p w:rsidR="006C26D4" w:rsidRDefault="005C2B6E">
      <w:pPr>
        <w:pStyle w:val="Code"/>
      </w:pPr>
      <w:r>
        <w:t xml:space="preserve">  &lt;/xs:sequence&gt;</w:t>
      </w:r>
    </w:p>
    <w:p w:rsidR="006C26D4" w:rsidRDefault="005C2B6E">
      <w:pPr>
        <w:pStyle w:val="Code"/>
      </w:pPr>
      <w:r>
        <w:t xml:space="preserve">  &lt;xs:attribute name="Name"</w:t>
      </w:r>
      <w:r>
        <w:t xml:space="preserve"> type="xs:string"/&gt;</w:t>
      </w:r>
    </w:p>
    <w:p w:rsidR="006C26D4" w:rsidRDefault="005C2B6E">
      <w:pPr>
        <w:pStyle w:val="Code"/>
      </w:pPr>
      <w:r>
        <w:t xml:space="preserve">  &lt;xs:attribute name="Expression" type="xs:string"/&gt;</w:t>
      </w:r>
    </w:p>
    <w:p w:rsidR="006C26D4" w:rsidRDefault="005C2B6E">
      <w:pPr>
        <w:pStyle w:val="Code"/>
      </w:pPr>
      <w:r>
        <w:t xml:space="preserve">  &lt;xs:attribute name="DisplayFolder" type="xs:string"/&gt;</w:t>
      </w:r>
    </w:p>
    <w:p w:rsidR="006C26D4" w:rsidRDefault="005C2B6E">
      <w:pPr>
        <w:pStyle w:val="Code"/>
      </w:pPr>
      <w:r>
        <w:t>&lt;/xs:complexType&gt;</w:t>
      </w:r>
    </w:p>
    <w:p w:rsidR="006C26D4" w:rsidRDefault="005C2B6E">
      <w:bookmarkStart w:id="1239" w:name="CC_643506594e376d60baf15c5863bf4fc5"/>
      <w:bookmarkEnd w:id="1239"/>
      <w:r>
        <w:rPr>
          <w:b/>
        </w:rPr>
        <w:t xml:space="preserve">Dimensions: </w:t>
      </w:r>
      <w:r>
        <w:t xml:space="preserve">The list (1) of dimensions (section </w:t>
      </w:r>
      <w:hyperlink w:anchor="Section_661a8c641e374aa0af47bc52db022f6a" w:history="1">
        <w:r>
          <w:rPr>
            <w:rStyle w:val="Hyperlink"/>
          </w:rPr>
          <w:t>2</w:t>
        </w:r>
        <w:r>
          <w:rPr>
            <w:rStyle w:val="Hyperlink"/>
          </w:rPr>
          <w:t>.2.4.90</w:t>
        </w:r>
      </w:hyperlink>
      <w:r>
        <w:t xml:space="preserve">) used in the named set, using the Dimension.UniqueName property. It MUST conform to the schema of the </w:t>
      </w:r>
      <w:r>
        <w:rPr>
          <w:b/>
        </w:rPr>
        <w:t>ArrayOfString</w:t>
      </w:r>
      <w:r>
        <w:t xml:space="preserve"> (section </w:t>
      </w:r>
      <w:hyperlink w:anchor="Section_79c935ed9bb241cba9ba9ca68eb2e939" w:history="1">
        <w:r>
          <w:rPr>
            <w:rStyle w:val="Hyperlink"/>
          </w:rPr>
          <w:t>2.2.4.54</w:t>
        </w:r>
      </w:hyperlink>
      <w:r>
        <w:t xml:space="preserve">) complex type. </w:t>
      </w:r>
    </w:p>
    <w:p w:rsidR="006C26D4" w:rsidRDefault="005C2B6E">
      <w:bookmarkStart w:id="1240" w:name="CC_7933d2ecd56ef1645b46697b92d3e873"/>
      <w:bookmarkEnd w:id="1240"/>
      <w:r>
        <w:rPr>
          <w:b/>
        </w:rPr>
        <w:lastRenderedPageBreak/>
        <w:t xml:space="preserve">Name: </w:t>
      </w:r>
      <w:r>
        <w:t>The display name for the named s</w:t>
      </w:r>
      <w:r>
        <w:t>et.</w:t>
      </w:r>
    </w:p>
    <w:p w:rsidR="006C26D4" w:rsidRDefault="005C2B6E">
      <w:bookmarkStart w:id="1241" w:name="CC_8dfb1dd577ed126da199147bfe40505b"/>
      <w:bookmarkEnd w:id="1241"/>
      <w:r>
        <w:rPr>
          <w:b/>
        </w:rPr>
        <w:t xml:space="preserve">Expression: </w:t>
      </w:r>
      <w:r>
        <w:t xml:space="preserve">The </w:t>
      </w:r>
      <w:hyperlink w:anchor="gt_9b631ff5-dc89-45f0-a1c2-db6981e4804f">
        <w:r>
          <w:rPr>
            <w:rStyle w:val="HyperlinkGreen"/>
            <w:b/>
          </w:rPr>
          <w:t>MDX</w:t>
        </w:r>
      </w:hyperlink>
      <w:r>
        <w:t xml:space="preserve"> for this named set.</w:t>
      </w:r>
    </w:p>
    <w:p w:rsidR="006C26D4" w:rsidRDefault="005C2B6E">
      <w:bookmarkStart w:id="1242" w:name="CC_29aabda136655ebfe4b8bd19db490cae"/>
      <w:bookmarkEnd w:id="1242"/>
      <w:r>
        <w:rPr>
          <w:b/>
        </w:rPr>
        <w:t xml:space="preserve">DisplayFolder: </w:t>
      </w:r>
      <w:r>
        <w:t>Where the named set appears in a hierarchical view of named sets.</w:t>
      </w:r>
    </w:p>
    <w:p w:rsidR="006C26D4" w:rsidRDefault="005C2B6E">
      <w:pPr>
        <w:pStyle w:val="Heading4"/>
      </w:pPr>
      <w:bookmarkStart w:id="1243" w:name="section_0934c0b94de6499289f09dcf20edf593"/>
      <w:bookmarkStart w:id="1244" w:name="_Toc134677723"/>
      <w:r>
        <w:t>NamedSetParameterDefinition</w:t>
      </w:r>
      <w:bookmarkEnd w:id="1243"/>
      <w:bookmarkEnd w:id="1244"/>
      <w:r>
        <w:fldChar w:fldCharType="begin"/>
      </w:r>
      <w:r>
        <w:instrText xml:space="preserve"> XE "Messages:NamedSetParameterDefinition </w:instrText>
      </w:r>
      <w:r>
        <w:instrText xml:space="preserve">complex type" </w:instrText>
      </w:r>
      <w:r>
        <w:fldChar w:fldCharType="end"/>
      </w:r>
      <w:r>
        <w:fldChar w:fldCharType="begin"/>
      </w:r>
      <w:r>
        <w:instrText xml:space="preserve"> XE "Complex types:NamedSetParameterDefinition" </w:instrText>
      </w:r>
      <w:r>
        <w:fldChar w:fldCharType="end"/>
      </w:r>
      <w:r>
        <w:fldChar w:fldCharType="begin"/>
      </w:r>
      <w:r>
        <w:instrText xml:space="preserve"> XE "NamedSetParameterDefinition complex type" </w:instrText>
      </w:r>
      <w:r>
        <w:fldChar w:fldCharType="end"/>
      </w:r>
    </w:p>
    <w:p w:rsidR="006C26D4" w:rsidRDefault="005C2B6E">
      <w:r>
        <w:rPr>
          <w:b/>
        </w:rPr>
        <w:t>Namespace:</w:t>
      </w:r>
      <w:r>
        <w:t xml:space="preserve"> http://www.microsoft.com/performancepoint/scorecards</w:t>
      </w:r>
    </w:p>
    <w:p w:rsidR="006C26D4" w:rsidRDefault="005C2B6E">
      <w:bookmarkStart w:id="1245" w:name="CC_e0a3a1bd4320300e781f754abfeb6d28"/>
      <w:bookmarkEnd w:id="1245"/>
      <w:r>
        <w:t xml:space="preserve">The </w:t>
      </w:r>
      <w:r>
        <w:rPr>
          <w:b/>
        </w:rPr>
        <w:t>NamedSetParameterDefinition</w:t>
      </w:r>
      <w:r>
        <w:t xml:space="preserve"> is a complex type representing a set of </w:t>
      </w:r>
      <w:hyperlink w:anchor="gt_5d78ca78-a9b1-4791-8126-bf9494304b11">
        <w:r>
          <w:rPr>
            <w:rStyle w:val="HyperlinkGreen"/>
            <w:b/>
          </w:rPr>
          <w:t>members (2)</w:t>
        </w:r>
      </w:hyperlink>
      <w:r>
        <w:t xml:space="preserve"> used to retrieve data.</w:t>
      </w:r>
    </w:p>
    <w:p w:rsidR="006C26D4" w:rsidRDefault="005C2B6E">
      <w:pPr>
        <w:pStyle w:val="Code"/>
      </w:pPr>
      <w:bookmarkStart w:id="1246" w:name="CC_48284ab2002d0ccca00b9ea1fad8d450"/>
      <w:bookmarkEnd w:id="1246"/>
      <w:r>
        <w:t>&lt;xs:complexType name="NamedSetParameterDefinition"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w:t>
      </w:r>
      <w:r>
        <w:t>"Name" type="xs:string"/&gt;</w:t>
      </w:r>
    </w:p>
    <w:p w:rsidR="006C26D4" w:rsidRDefault="005C2B6E">
      <w:pPr>
        <w:pStyle w:val="Code"/>
      </w:pPr>
      <w:r>
        <w:t xml:space="preserve">    &lt;xs:element minOccurs="0" maxOccurs="1" name="Expression"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247" w:name="CC_f69580e299ca24f722154b2c1178a5de"/>
      <w:bookmarkEnd w:id="1247"/>
      <w:r>
        <w:rPr>
          <w:b/>
        </w:rPr>
        <w:t xml:space="preserve">Name: </w:t>
      </w:r>
      <w:r>
        <w:t xml:space="preserve">A display name for the </w:t>
      </w:r>
      <w:hyperlink w:anchor="gt_c6848816-8c3e-4ecc-a71f-7cff120390f4">
        <w:r>
          <w:rPr>
            <w:rStyle w:val="HyperlinkGreen"/>
            <w:b/>
          </w:rPr>
          <w:t>named set</w:t>
        </w:r>
      </w:hyperlink>
      <w:r>
        <w:t>.</w:t>
      </w:r>
    </w:p>
    <w:p w:rsidR="006C26D4" w:rsidRDefault="005C2B6E">
      <w:bookmarkStart w:id="1248" w:name="CC_a6774d25bffd3e88b429777f1a989a62"/>
      <w:bookmarkEnd w:id="1248"/>
      <w:r>
        <w:rPr>
          <w:b/>
        </w:rPr>
        <w:t xml:space="preserve">Expression: </w:t>
      </w:r>
      <w:r>
        <w:t xml:space="preserve">The </w:t>
      </w:r>
      <w:hyperlink w:anchor="gt_9b631ff5-dc89-45f0-a1c2-db6981e4804f">
        <w:r>
          <w:rPr>
            <w:rStyle w:val="HyperlinkGreen"/>
            <w:b/>
          </w:rPr>
          <w:t>MDX</w:t>
        </w:r>
      </w:hyperlink>
      <w:r>
        <w:t xml:space="preserve"> representing a set of members (2) used to retrieve data.</w:t>
      </w:r>
    </w:p>
    <w:p w:rsidR="006C26D4" w:rsidRDefault="005C2B6E">
      <w:pPr>
        <w:pStyle w:val="Heading4"/>
      </w:pPr>
      <w:bookmarkStart w:id="1249" w:name="section_f357491ae50a46da854b2e271af81d31"/>
      <w:bookmarkStart w:id="1250" w:name="_Toc134677724"/>
      <w:r>
        <w:t>NameInfo</w:t>
      </w:r>
      <w:bookmarkEnd w:id="1249"/>
      <w:bookmarkEnd w:id="1250"/>
      <w:r>
        <w:fldChar w:fldCharType="begin"/>
      </w:r>
      <w:r>
        <w:instrText xml:space="preserve"> XE "Messages:NameInfo complex type" </w:instrText>
      </w:r>
      <w:r>
        <w:fldChar w:fldCharType="end"/>
      </w:r>
      <w:r>
        <w:fldChar w:fldCharType="begin"/>
      </w:r>
      <w:r>
        <w:instrText xml:space="preserve"> XE "Complex types:NameInfo" </w:instrText>
      </w:r>
      <w:r>
        <w:fldChar w:fldCharType="end"/>
      </w:r>
      <w:r>
        <w:fldChar w:fldCharType="begin"/>
      </w:r>
      <w:r>
        <w:instrText xml:space="preserve"> XE "NameInfo complex type" </w:instrText>
      </w:r>
      <w:r>
        <w:fldChar w:fldCharType="end"/>
      </w:r>
    </w:p>
    <w:p w:rsidR="006C26D4" w:rsidRDefault="005C2B6E">
      <w:r>
        <w:rPr>
          <w:b/>
        </w:rPr>
        <w:t>Namespace:</w:t>
      </w:r>
      <w:r>
        <w:t xml:space="preserve"> http://ww</w:t>
      </w:r>
      <w:r>
        <w:t>w.microsoft.com/performancepoint/scorecards</w:t>
      </w:r>
    </w:p>
    <w:p w:rsidR="006C26D4" w:rsidRDefault="005C2B6E">
      <w:bookmarkStart w:id="1251" w:name="CC_920654da3886ee86e7478bf749a46aa3"/>
      <w:bookmarkEnd w:id="1251"/>
      <w:r>
        <w:t xml:space="preserve">The </w:t>
      </w:r>
      <w:r>
        <w:rPr>
          <w:b/>
        </w:rPr>
        <w:t>NameInfo</w:t>
      </w:r>
      <w:r>
        <w:t xml:space="preserve"> complex type specifies the names and the description of a </w:t>
      </w:r>
      <w:hyperlink w:anchor="gt_a0c8d97b-322c-4117-8525-37e5f26751e7">
        <w:r>
          <w:rPr>
            <w:rStyle w:val="HyperlinkGreen"/>
            <w:b/>
          </w:rPr>
          <w:t>cube</w:t>
        </w:r>
      </w:hyperlink>
      <w:r>
        <w:t xml:space="preserve">, </w:t>
      </w:r>
      <w:hyperlink w:anchor="gt_70d18eb1-eb3c-48f8-b0cd-7140f206406c">
        <w:r>
          <w:rPr>
            <w:rStyle w:val="HyperlinkGreen"/>
            <w:b/>
          </w:rPr>
          <w:t>dimension</w:t>
        </w:r>
      </w:hyperlink>
      <w:r>
        <w:t xml:space="preserve">, </w:t>
      </w:r>
      <w:hyperlink w:anchor="gt_a07fc05d-cdb0-442c-984a-dd3589b9f682">
        <w:r>
          <w:rPr>
            <w:rStyle w:val="HyperlinkGreen"/>
            <w:b/>
          </w:rPr>
          <w:t>hierarchy</w:t>
        </w:r>
      </w:hyperlink>
      <w:r>
        <w:t xml:space="preserve">, </w:t>
      </w:r>
      <w:hyperlink w:anchor="gt_35243297-04e4-4bb0-be03-defaf24c4246">
        <w:r>
          <w:rPr>
            <w:rStyle w:val="HyperlinkGreen"/>
            <w:b/>
          </w:rPr>
          <w:t>level</w:t>
        </w:r>
      </w:hyperlink>
      <w:r>
        <w:t xml:space="preserve">, or </w:t>
      </w:r>
      <w:hyperlink w:anchor="gt_70548cb6-ef0e-4f2a-8e34-7293a9df8998">
        <w:r>
          <w:rPr>
            <w:rStyle w:val="HyperlinkGreen"/>
            <w:b/>
          </w:rPr>
          <w:t>measure</w:t>
        </w:r>
      </w:hyperlink>
      <w:r>
        <w:t>. It is the base type for the complex type</w:t>
      </w:r>
      <w:r>
        <w:t xml:space="preserv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w:t>
      </w:r>
      <w:hyperlink w:anchor="Section_661a8c641e374aa0af47bc52db022f6a" w:history="1">
        <w:r>
          <w:rPr>
            <w:rStyle w:val="Hyperlink"/>
          </w:rPr>
          <w:t>2.2.4.90</w:t>
        </w:r>
      </w:hyperlink>
      <w:r>
        <w:t xml:space="preserve">), </w:t>
      </w:r>
      <w:r>
        <w:rPr>
          <w:b/>
        </w:rPr>
        <w:t>Hierarchy</w:t>
      </w:r>
      <w:r>
        <w:t xml:space="preserve"> (section </w:t>
      </w:r>
      <w:hyperlink w:anchor="Section_f79f9260b01441f8881681331df4e980" w:history="1">
        <w:r>
          <w:rPr>
            <w:rStyle w:val="Hyperlink"/>
          </w:rPr>
          <w:t>2.2.4.124</w:t>
        </w:r>
      </w:hyperlink>
      <w:r>
        <w:t xml:space="preserve">), </w:t>
      </w:r>
      <w:r>
        <w:rPr>
          <w:b/>
        </w:rPr>
        <w:t>Level</w:t>
      </w:r>
      <w:r>
        <w:t xml:space="preserve"> (section </w:t>
      </w:r>
      <w:hyperlink w:anchor="Section_d7d35e0514a64831bc474e01b9333f08" w:history="1">
        <w:r>
          <w:rPr>
            <w:rStyle w:val="Hyperlink"/>
          </w:rPr>
          <w:t>2.2.4.131</w:t>
        </w:r>
      </w:hyperlink>
      <w:r>
        <w:t xml:space="preserve">), and </w:t>
      </w:r>
      <w:r>
        <w:rPr>
          <w:b/>
        </w:rPr>
        <w:t>Measure</w:t>
      </w:r>
      <w:r>
        <w:t xml:space="preserve"> (section </w:t>
      </w:r>
      <w:hyperlink w:anchor="Section_b62a95dce40e464da3c5df7a06e41c10" w:history="1">
        <w:r>
          <w:rPr>
            <w:rStyle w:val="Hyperlink"/>
          </w:rPr>
          <w:t>2.2.4.133</w:t>
        </w:r>
      </w:hyperlink>
      <w:r>
        <w:t>).</w:t>
      </w:r>
    </w:p>
    <w:p w:rsidR="006C26D4" w:rsidRDefault="005C2B6E">
      <w:pPr>
        <w:pStyle w:val="Code"/>
      </w:pPr>
      <w:bookmarkStart w:id="1252" w:name="CC_bb9613ccd4995b08dfa567ba010a1cd8"/>
      <w:bookmarkEnd w:id="1252"/>
      <w:r>
        <w:t>&lt;xs:complexType name="NameInfo"</w:t>
      </w:r>
      <w:r>
        <w:t xml:space="preserve"> xmlns:xs="http://www.w3.org/2001/XMLSchema"&gt;</w:t>
      </w:r>
    </w:p>
    <w:p w:rsidR="006C26D4" w:rsidRDefault="005C2B6E">
      <w:pPr>
        <w:pStyle w:val="Code"/>
      </w:pPr>
      <w:r>
        <w:t xml:space="preserve">  &lt;xs:attribute name="DisplayName" type="xs:string"/&gt;</w:t>
      </w:r>
    </w:p>
    <w:p w:rsidR="006C26D4" w:rsidRDefault="005C2B6E">
      <w:pPr>
        <w:pStyle w:val="Code"/>
      </w:pPr>
      <w:r>
        <w:t xml:space="preserve">  &lt;xs:attribute name="UniqueName" type="xs:string"/&gt;</w:t>
      </w:r>
    </w:p>
    <w:p w:rsidR="006C26D4" w:rsidRDefault="005C2B6E">
      <w:pPr>
        <w:pStyle w:val="Code"/>
      </w:pPr>
      <w:r>
        <w:t xml:space="preserve">  &lt;xs:attribute name="Description" type="xs:string"/&gt;</w:t>
      </w:r>
    </w:p>
    <w:p w:rsidR="006C26D4" w:rsidRDefault="005C2B6E">
      <w:pPr>
        <w:pStyle w:val="Code"/>
      </w:pPr>
      <w:r>
        <w:t>&lt;/xs:complexType&gt;</w:t>
      </w:r>
    </w:p>
    <w:p w:rsidR="006C26D4" w:rsidRDefault="005C2B6E">
      <w:bookmarkStart w:id="1253" w:name="CC_87c4d31c7d81d4a3c0a0264a1b4e5825"/>
      <w:bookmarkEnd w:id="1253"/>
      <w:r>
        <w:rPr>
          <w:b/>
        </w:rPr>
        <w:t xml:space="preserve">DisplayName: </w:t>
      </w:r>
      <w:r>
        <w:t>The display name o</w:t>
      </w:r>
      <w:r>
        <w:t>f the cube, dimension, hierarchy, level, or measure.</w:t>
      </w:r>
    </w:p>
    <w:p w:rsidR="006C26D4" w:rsidRDefault="005C2B6E">
      <w:bookmarkStart w:id="1254" w:name="CC_ada95a112a21cbbd7b69a917b66b415e"/>
      <w:bookmarkEnd w:id="1254"/>
      <w:r>
        <w:rPr>
          <w:b/>
        </w:rPr>
        <w:t xml:space="preserve">UniqueName: </w:t>
      </w:r>
      <w:r>
        <w:t>The unique name of the cube, dimension, hierarchy, level, or measure.</w:t>
      </w:r>
    </w:p>
    <w:p w:rsidR="006C26D4" w:rsidRDefault="005C2B6E">
      <w:bookmarkStart w:id="1255" w:name="CC_40a859b3fed6fd35a2456cf967a018c8"/>
      <w:bookmarkEnd w:id="1255"/>
      <w:r>
        <w:rPr>
          <w:b/>
        </w:rPr>
        <w:t xml:space="preserve">Description: </w:t>
      </w:r>
      <w:r>
        <w:t>The description of the cube, dimension, hierarchy, level, or measure.</w:t>
      </w:r>
    </w:p>
    <w:p w:rsidR="006C26D4" w:rsidRDefault="005C2B6E">
      <w:pPr>
        <w:pStyle w:val="Heading4"/>
      </w:pPr>
      <w:bookmarkStart w:id="1256" w:name="section_bfda56a838194a9b8d80a364e781e211"/>
      <w:bookmarkStart w:id="1257" w:name="_Toc134677725"/>
      <w:r>
        <w:t>NumericFormat</w:t>
      </w:r>
      <w:bookmarkEnd w:id="1256"/>
      <w:bookmarkEnd w:id="1257"/>
      <w:r>
        <w:fldChar w:fldCharType="begin"/>
      </w:r>
      <w:r>
        <w:instrText xml:space="preserve"> XE "Messages:NumericFormat complex type" </w:instrText>
      </w:r>
      <w:r>
        <w:fldChar w:fldCharType="end"/>
      </w:r>
      <w:r>
        <w:fldChar w:fldCharType="begin"/>
      </w:r>
      <w:r>
        <w:instrText xml:space="preserve"> XE "Complex types:NumericFormat" </w:instrText>
      </w:r>
      <w:r>
        <w:fldChar w:fldCharType="end"/>
      </w:r>
      <w:r>
        <w:fldChar w:fldCharType="begin"/>
      </w:r>
      <w:r>
        <w:instrText xml:space="preserve"> XE "NumericFormat complex type" </w:instrText>
      </w:r>
      <w:r>
        <w:fldChar w:fldCharType="end"/>
      </w:r>
    </w:p>
    <w:p w:rsidR="006C26D4" w:rsidRDefault="005C2B6E">
      <w:r>
        <w:rPr>
          <w:b/>
        </w:rPr>
        <w:t>Namespace:</w:t>
      </w:r>
      <w:r>
        <w:t xml:space="preserve"> http://www.microsoft.com/performancepoint/scorecards</w:t>
      </w:r>
    </w:p>
    <w:p w:rsidR="006C26D4" w:rsidRDefault="005C2B6E">
      <w:bookmarkStart w:id="1258" w:name="CC_e8d0c9f80d5f6af9c5def87dc81e7fe3"/>
      <w:bookmarkEnd w:id="1258"/>
      <w:r>
        <w:t xml:space="preserve">The </w:t>
      </w:r>
      <w:r>
        <w:rPr>
          <w:b/>
        </w:rPr>
        <w:t>NumericFormat</w:t>
      </w:r>
      <w:r>
        <w:t xml:space="preserve"> is a complex type that represents the numeric format setti</w:t>
      </w:r>
      <w:r>
        <w:t xml:space="preserve">ng for an </w:t>
      </w:r>
      <w:hyperlink w:anchor="gt_b7159389-1a7e-492d-a306-9ad5549f95d9">
        <w:r>
          <w:rPr>
            <w:rStyle w:val="HyperlinkGreen"/>
            <w:b/>
          </w:rPr>
          <w:t>Analysis Services</w:t>
        </w:r>
      </w:hyperlink>
      <w:r>
        <w:t xml:space="preserve"> </w:t>
      </w:r>
      <w:hyperlink w:anchor="gt_70548cb6-ef0e-4f2a-8e34-7293a9df8998">
        <w:r>
          <w:rPr>
            <w:rStyle w:val="HyperlinkGreen"/>
            <w:b/>
          </w:rPr>
          <w:t>measure</w:t>
        </w:r>
      </w:hyperlink>
      <w:r>
        <w:t xml:space="preserve"> numeric value within an analytic grid report.</w:t>
      </w:r>
    </w:p>
    <w:p w:rsidR="006C26D4" w:rsidRDefault="005C2B6E">
      <w:pPr>
        <w:pStyle w:val="Code"/>
      </w:pPr>
      <w:bookmarkStart w:id="1259" w:name="CC_25b3b86a8e2f9d0cf26d80327f94105f"/>
      <w:bookmarkEnd w:id="1259"/>
      <w:r>
        <w:t>&lt;xs:complexType name="NumericFormat" xmlns:xs="htt</w:t>
      </w:r>
      <w:r>
        <w:t>p://www.w3.org/2001/XMLSchema"&gt;</w:t>
      </w:r>
    </w:p>
    <w:p w:rsidR="006C26D4" w:rsidRDefault="005C2B6E">
      <w:pPr>
        <w:pStyle w:val="Code"/>
      </w:pPr>
      <w:r>
        <w:t xml:space="preserve">  &lt;xs:sequence&gt;</w:t>
      </w:r>
    </w:p>
    <w:p w:rsidR="006C26D4" w:rsidRDefault="005C2B6E">
      <w:pPr>
        <w:pStyle w:val="Code"/>
      </w:pPr>
      <w:r>
        <w:t xml:space="preserve">    &lt;xs:element minOccurs="0" maxOccurs="1" name="MemberName" type="xs:string"/&gt;</w:t>
      </w:r>
    </w:p>
    <w:p w:rsidR="006C26D4" w:rsidRDefault="005C2B6E">
      <w:pPr>
        <w:pStyle w:val="Code"/>
      </w:pPr>
      <w:r>
        <w:t xml:space="preserve">    &lt;xs:element minOccurs="1" maxOccurs="1" name="FormatType" type="tns:FormatType"/&gt;</w:t>
      </w:r>
    </w:p>
    <w:p w:rsidR="006C26D4" w:rsidRDefault="005C2B6E">
      <w:pPr>
        <w:pStyle w:val="Code"/>
      </w:pPr>
      <w:r>
        <w:t xml:space="preserve">    &lt;xs:element minOccurs="0" maxOccurs="</w:t>
      </w:r>
      <w:r>
        <w:t>1" name="CurrencySymbol" type="xs:string"/&gt;</w:t>
      </w:r>
    </w:p>
    <w:p w:rsidR="006C26D4" w:rsidRDefault="005C2B6E">
      <w:pPr>
        <w:pStyle w:val="Code"/>
      </w:pPr>
      <w:r>
        <w:lastRenderedPageBreak/>
        <w:t xml:space="preserve">    &lt;xs:element minOccurs="1" maxOccurs="1" name="DecimalPlaces" type="xs:int"/&gt;</w:t>
      </w:r>
    </w:p>
    <w:p w:rsidR="006C26D4" w:rsidRDefault="005C2B6E">
      <w:pPr>
        <w:pStyle w:val="Code"/>
      </w:pPr>
      <w:r>
        <w:t xml:space="preserve">    &lt;xs:element minOccurs="1" maxOccurs="1" name="NegativeSymbol" type="tns:FormatNegativeSymbol"/&gt;</w:t>
      </w:r>
    </w:p>
    <w:p w:rsidR="006C26D4" w:rsidRDefault="005C2B6E">
      <w:pPr>
        <w:pStyle w:val="Code"/>
      </w:pPr>
      <w:r>
        <w:t xml:space="preserve">    &lt;xs:element minOccurs="0" m</w:t>
      </w:r>
      <w:r>
        <w:t>axOccurs="1" name="ShowZeroAs" type="xs:string"/&gt;</w:t>
      </w:r>
    </w:p>
    <w:p w:rsidR="006C26D4" w:rsidRDefault="005C2B6E">
      <w:pPr>
        <w:pStyle w:val="Code"/>
      </w:pPr>
      <w:r>
        <w:t xml:space="preserve">    &lt;xs:element minOccurs="1" maxOccurs="1" name="UseThousandsSeparator" type="xs:boolean"/&gt;</w:t>
      </w:r>
    </w:p>
    <w:p w:rsidR="006C26D4" w:rsidRDefault="005C2B6E">
      <w:pPr>
        <w:pStyle w:val="Code"/>
      </w:pPr>
      <w:r>
        <w:t xml:space="preserve">    &lt;xs:element minOccurs="0" maxOccurs="1" name="AdditionalTextLeft" type="xs:string"/&gt;</w:t>
      </w:r>
    </w:p>
    <w:p w:rsidR="006C26D4" w:rsidRDefault="005C2B6E">
      <w:pPr>
        <w:pStyle w:val="Code"/>
      </w:pPr>
      <w:r>
        <w:t xml:space="preserve">    &lt;xs:element minOccur</w:t>
      </w:r>
      <w:r>
        <w:t>s="0" maxOccurs="1" name="AdditionalTextRight"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260" w:name="CC_8ca2c9b847d2a3f9a09b220adb2875d8"/>
      <w:bookmarkEnd w:id="1260"/>
      <w:r>
        <w:rPr>
          <w:b/>
        </w:rPr>
        <w:t xml:space="preserve">MemberName: </w:t>
      </w:r>
      <w:r>
        <w:t>The Analysis Services measure name to which this numeric formatting is being applied.</w:t>
      </w:r>
    </w:p>
    <w:p w:rsidR="006C26D4" w:rsidRDefault="005C2B6E">
      <w:bookmarkStart w:id="1261" w:name="CC_da3828306cbdd624d1b90a0256c2a39a"/>
      <w:bookmarkEnd w:id="1261"/>
      <w:r>
        <w:rPr>
          <w:b/>
        </w:rPr>
        <w:t xml:space="preserve">FormatType: </w:t>
      </w:r>
      <w:r>
        <w:t>The formatting pattern used for number format</w:t>
      </w:r>
      <w:r>
        <w:t xml:space="preserve">ting, as specified by </w:t>
      </w:r>
      <w:r>
        <w:rPr>
          <w:b/>
        </w:rPr>
        <w:t>FormatType</w:t>
      </w:r>
      <w:r>
        <w:t xml:space="preserve"> (see section </w:t>
      </w:r>
      <w:hyperlink w:anchor="Section_5eb2be1b97634424a1b23f3b5d6d0c9d" w:history="1">
        <w:r>
          <w:rPr>
            <w:rStyle w:val="Hyperlink"/>
          </w:rPr>
          <w:t>2.2.5.23</w:t>
        </w:r>
      </w:hyperlink>
      <w:r>
        <w:t xml:space="preserve">). </w:t>
      </w:r>
    </w:p>
    <w:p w:rsidR="006C26D4" w:rsidRDefault="005C2B6E">
      <w:bookmarkStart w:id="1262" w:name="CC_01a2e6dd841b0a1b10a77434195d44d4"/>
      <w:bookmarkEnd w:id="1262"/>
      <w:r>
        <w:rPr>
          <w:b/>
        </w:rPr>
        <w:t xml:space="preserve">CurrencySymbol: </w:t>
      </w:r>
      <w:r>
        <w:t>The currency symbol for number formatting.</w:t>
      </w:r>
    </w:p>
    <w:p w:rsidR="006C26D4" w:rsidRDefault="005C2B6E">
      <w:bookmarkStart w:id="1263" w:name="CC_0889ee74788b10e9bb43081bfe9e9406"/>
      <w:bookmarkEnd w:id="1263"/>
      <w:r>
        <w:rPr>
          <w:b/>
        </w:rPr>
        <w:t xml:space="preserve">DecimalPlaces: </w:t>
      </w:r>
      <w:r>
        <w:t xml:space="preserve">The number of trailing decimal places used for number </w:t>
      </w:r>
      <w:r>
        <w:t>formatting. The value MUST NOT be less than 0 and MUST NOT be greater than 30.</w:t>
      </w:r>
    </w:p>
    <w:p w:rsidR="006C26D4" w:rsidRDefault="005C2B6E">
      <w:bookmarkStart w:id="1264" w:name="CC_0f43d37b85192f4b95eeeddcc7a5fcbd"/>
      <w:bookmarkEnd w:id="1264"/>
      <w:r>
        <w:rPr>
          <w:b/>
        </w:rPr>
        <w:t xml:space="preserve">NegativeSymbol: </w:t>
      </w:r>
      <w:r>
        <w:t>The representation of negative values used for number formatting.</w:t>
      </w:r>
    </w:p>
    <w:p w:rsidR="006C26D4" w:rsidRDefault="005C2B6E">
      <w:bookmarkStart w:id="1265" w:name="CC_1320623e28bad12b0c2d990b2442d351"/>
      <w:bookmarkEnd w:id="1265"/>
      <w:r>
        <w:rPr>
          <w:b/>
        </w:rPr>
        <w:t xml:space="preserve">ShowZeroAs: </w:t>
      </w:r>
      <w:r>
        <w:t>The string used, if its length is greater than 0 characters, to express the value o</w:t>
      </w:r>
      <w:r>
        <w:t>f 0; otherwise formatted as a number.</w:t>
      </w:r>
    </w:p>
    <w:p w:rsidR="006C26D4" w:rsidRDefault="005C2B6E">
      <w:bookmarkStart w:id="1266" w:name="CC_0ac8e4ce56dd4d105c7c82c5b31ee6c0"/>
      <w:bookmarkEnd w:id="1266"/>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6C26D4" w:rsidRDefault="005C2B6E">
      <w:bookmarkStart w:id="1267" w:name="CC_9657abf976b4e228fdc158cb279e4586"/>
      <w:bookmarkEnd w:id="1267"/>
      <w:r>
        <w:rPr>
          <w:b/>
        </w:rPr>
        <w:t xml:space="preserve">AdditionalTextLeft: </w:t>
      </w:r>
      <w:r>
        <w:t>The text added to the left of the formatted n</w:t>
      </w:r>
      <w:r>
        <w:t>umber.</w:t>
      </w:r>
    </w:p>
    <w:p w:rsidR="006C26D4" w:rsidRDefault="005C2B6E">
      <w:bookmarkStart w:id="1268" w:name="CC_97ae5d7661f14a8898cfabc5bb50768d"/>
      <w:bookmarkEnd w:id="1268"/>
      <w:r>
        <w:rPr>
          <w:b/>
        </w:rPr>
        <w:t xml:space="preserve">AdditionalTextRight: </w:t>
      </w:r>
      <w:r>
        <w:t>The  text added to the right of the formatted number.</w:t>
      </w:r>
    </w:p>
    <w:p w:rsidR="006C26D4" w:rsidRDefault="005C2B6E">
      <w:pPr>
        <w:pStyle w:val="Heading4"/>
      </w:pPr>
      <w:bookmarkStart w:id="1269" w:name="section_03934495873b4481be81ad425e9f4b92"/>
      <w:bookmarkStart w:id="1270" w:name="_Toc134677726"/>
      <w:r>
        <w:t>NumericFormatsHashtable</w:t>
      </w:r>
      <w:bookmarkEnd w:id="1269"/>
      <w:bookmarkEnd w:id="1270"/>
      <w:r>
        <w:fldChar w:fldCharType="begin"/>
      </w:r>
      <w:r>
        <w:instrText xml:space="preserve"> XE "Messages:NumericFormatsHashtable complex type" </w:instrText>
      </w:r>
      <w:r>
        <w:fldChar w:fldCharType="end"/>
      </w:r>
      <w:r>
        <w:fldChar w:fldCharType="begin"/>
      </w:r>
      <w:r>
        <w:instrText xml:space="preserve"> XE "Complex types:NumericFormatsHashtable" </w:instrText>
      </w:r>
      <w:r>
        <w:fldChar w:fldCharType="end"/>
      </w:r>
      <w:r>
        <w:fldChar w:fldCharType="begin"/>
      </w:r>
      <w:r>
        <w:instrText xml:space="preserve"> XE "NumericFormatsHashtable complex type" </w:instrText>
      </w:r>
      <w:r>
        <w:fldChar w:fldCharType="end"/>
      </w:r>
    </w:p>
    <w:p w:rsidR="006C26D4" w:rsidRDefault="005C2B6E">
      <w:r>
        <w:rPr>
          <w:b/>
        </w:rPr>
        <w:t>Names</w:t>
      </w:r>
      <w:r>
        <w:rPr>
          <w:b/>
        </w:rPr>
        <w:t>pace:</w:t>
      </w:r>
      <w:r>
        <w:t xml:space="preserve"> http://www.microsoft.com/performancepoint/scorecards</w:t>
      </w:r>
    </w:p>
    <w:p w:rsidR="006C26D4" w:rsidRDefault="005C2B6E">
      <w:bookmarkStart w:id="1271" w:name="CC_dd23ad058a84e5312fa2cfce2a4b489b"/>
      <w:bookmarkEnd w:id="1271"/>
      <w:r>
        <w:t xml:space="preserve">An array of </w:t>
      </w:r>
      <w:r>
        <w:rPr>
          <w:b/>
        </w:rPr>
        <w:t>NumericFormat</w:t>
      </w:r>
      <w:r>
        <w:t xml:space="preserve"> objects.</w:t>
      </w:r>
    </w:p>
    <w:p w:rsidR="006C26D4" w:rsidRDefault="005C2B6E">
      <w:pPr>
        <w:pStyle w:val="Code"/>
      </w:pPr>
      <w:bookmarkStart w:id="1272" w:name="CC_28a56b9c5e15e9109c792ac15031a37c"/>
      <w:bookmarkEnd w:id="1272"/>
      <w:r>
        <w:t>&lt;xs:complexType name="NumericFormatsHashtable"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w:t>
      </w:r>
      <w:r>
        <w:t xml:space="preserve"> name="NumericFormat" type="tns:NumericFormat"/&gt;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273" w:name="CC_b279fe7e578ac8c537abd122a4940c80"/>
      <w:bookmarkEnd w:id="1273"/>
      <w:r>
        <w:rPr>
          <w:b/>
        </w:rPr>
        <w:t xml:space="preserve">NumericFormat: </w:t>
      </w:r>
      <w:r>
        <w:t xml:space="preserve">This element MUST NOT be null and MUST conform to the schema of the </w:t>
      </w:r>
      <w:r>
        <w:rPr>
          <w:b/>
        </w:rPr>
        <w:t>NumericFormat</w:t>
      </w:r>
      <w:r>
        <w:t xml:space="preserve"> (see section </w:t>
      </w:r>
      <w:hyperlink w:anchor="Section_bfda56a838194a9b8d80a364e781e211" w:history="1">
        <w:r>
          <w:t>2.</w:t>
        </w:r>
        <w:r>
          <w:t>2.4.150</w:t>
        </w:r>
      </w:hyperlink>
      <w:r>
        <w:t>) complex type.</w:t>
      </w:r>
    </w:p>
    <w:p w:rsidR="006C26D4" w:rsidRDefault="005C2B6E">
      <w:pPr>
        <w:pStyle w:val="Heading4"/>
      </w:pPr>
      <w:bookmarkStart w:id="1274" w:name="section_6b82291771b8427dbcd20be5c24f4eda"/>
      <w:bookmarkStart w:id="1275" w:name="_Toc134677727"/>
      <w:r>
        <w:t>OLAPQueryData</w:t>
      </w:r>
      <w:bookmarkEnd w:id="1274"/>
      <w:bookmarkEnd w:id="1275"/>
      <w:r>
        <w:fldChar w:fldCharType="begin"/>
      </w:r>
      <w:r>
        <w:instrText xml:space="preserve"> XE "Messages:OLAPQueryData complex type" </w:instrText>
      </w:r>
      <w:r>
        <w:fldChar w:fldCharType="end"/>
      </w:r>
      <w:r>
        <w:fldChar w:fldCharType="begin"/>
      </w:r>
      <w:r>
        <w:instrText xml:space="preserve"> XE "Complex types:OLAPQueryData" </w:instrText>
      </w:r>
      <w:r>
        <w:fldChar w:fldCharType="end"/>
      </w:r>
      <w:r>
        <w:fldChar w:fldCharType="begin"/>
      </w:r>
      <w:r>
        <w:instrText xml:space="preserve"> XE "OLAPQueryData complex type" </w:instrText>
      </w:r>
      <w:r>
        <w:fldChar w:fldCharType="end"/>
      </w:r>
    </w:p>
    <w:p w:rsidR="006C26D4" w:rsidRDefault="005C2B6E">
      <w:r>
        <w:rPr>
          <w:b/>
        </w:rPr>
        <w:t>Namespace:</w:t>
      </w:r>
      <w:r>
        <w:t xml:space="preserve"> http://performancepoint.microsoft.com/OLAPQueryData</w:t>
      </w:r>
    </w:p>
    <w:p w:rsidR="006C26D4" w:rsidRDefault="005C2B6E">
      <w:bookmarkStart w:id="1276" w:name="CC_5da90ea523846d6785e954440b873cc9"/>
      <w:bookmarkEnd w:id="1276"/>
      <w:r>
        <w:t>Represents an analytic query.</w:t>
      </w:r>
    </w:p>
    <w:p w:rsidR="006C26D4" w:rsidRDefault="005C2B6E">
      <w:pPr>
        <w:pStyle w:val="Code"/>
      </w:pPr>
      <w:bookmarkStart w:id="1277" w:name="CC_b1bd309995515162fb3fe05a6dd7fb4e"/>
      <w:bookmarkEnd w:id="1277"/>
      <w:r>
        <w:t>&lt;xs:complex</w:t>
      </w:r>
      <w:r>
        <w:t>Type name="OLAPQueryData"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name="Parameters" type="tns:ArrayOfParameter"/&gt;</w:t>
      </w:r>
    </w:p>
    <w:p w:rsidR="006C26D4" w:rsidRDefault="005C2B6E">
      <w:pPr>
        <w:pStyle w:val="Code"/>
      </w:pPr>
      <w:r>
        <w:lastRenderedPageBreak/>
        <w:t xml:space="preserve">    &lt;xs:element minOccurs="0" maxOccurs="1" name="DataSourceLocation" type="t</w:t>
      </w:r>
      <w:r>
        <w:t>ns:RepositoryLocation"/&gt;</w:t>
      </w:r>
    </w:p>
    <w:p w:rsidR="006C26D4" w:rsidRDefault="005C2B6E">
      <w:pPr>
        <w:pStyle w:val="Code"/>
      </w:pPr>
      <w:r>
        <w:t xml:space="preserve">    &lt;xs:element minOccurs="0" maxOccurs="1" name="MDX"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278" w:name="CC_48024b5960c72610469635df0222afde"/>
      <w:bookmarkEnd w:id="1278"/>
      <w:r>
        <w:rPr>
          <w:b/>
        </w:rPr>
        <w:t xml:space="preserve">Parameters: </w:t>
      </w:r>
      <w:r>
        <w:t xml:space="preserve">An </w:t>
      </w:r>
      <w:r>
        <w:rPr>
          <w:b/>
        </w:rPr>
        <w:t>ArrayOfParameters</w:t>
      </w:r>
      <w:r>
        <w:t xml:space="preserve"> collection (see section </w:t>
      </w:r>
      <w:hyperlink w:anchor="Section_06deeaa8f67f403a9b19af906b77845a" w:history="1">
        <w:r>
          <w:rPr>
            <w:rStyle w:val="Hyperlink"/>
          </w:rPr>
          <w:t>2.2.4.49</w:t>
        </w:r>
      </w:hyperlink>
      <w:r>
        <w:t>) containing all the user-defined parameters for the current query as well as their default values.  It MUST NOT be null. If there are no user-defined parameters, it MUST be empty.</w:t>
      </w:r>
    </w:p>
    <w:p w:rsidR="006C26D4" w:rsidRDefault="005C2B6E">
      <w:bookmarkStart w:id="1279" w:name="CC_7ccd3e233c7d9e121482ea8433ef6a3b"/>
      <w:bookmarkEnd w:id="1279"/>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associated with this query. It MUST NOT be null.</w:t>
      </w:r>
    </w:p>
    <w:p w:rsidR="006C26D4" w:rsidRDefault="005C2B6E">
      <w:bookmarkStart w:id="1280" w:name="CC_b72f97cef53ce09b85b39a7ad5a0e0b0"/>
      <w:bookmarkEnd w:id="1280"/>
      <w:r>
        <w:rPr>
          <w:b/>
        </w:rPr>
        <w:t xml:space="preserve">MDX: </w:t>
      </w:r>
      <w:r>
        <w:t>The</w:t>
      </w:r>
      <w:r>
        <w:t xml:space="preserve"> </w:t>
      </w:r>
      <w:hyperlink w:anchor="gt_9b631ff5-dc89-45f0-a1c2-db6981e4804f">
        <w:r>
          <w:rPr>
            <w:rStyle w:val="HyperlinkGreen"/>
            <w:b/>
          </w:rPr>
          <w:t>MDX</w:t>
        </w:r>
      </w:hyperlink>
      <w:r>
        <w:t xml:space="preserve"> query used to generate data for the analytic report. It MUST NOT be null or empty. Any parameters from the </w:t>
      </w:r>
      <w:r>
        <w:rPr>
          <w:b/>
        </w:rPr>
        <w:t>Parameters</w:t>
      </w:r>
      <w:r>
        <w:t xml:space="preserve"> collection used in this query MUST be denoted using left and right angl</w:t>
      </w:r>
      <w:r>
        <w:t xml:space="preserve">e brackets. For example, a parameter named </w:t>
      </w:r>
      <w:r>
        <w:rPr>
          <w:i/>
        </w:rPr>
        <w:t>ParameterName</w:t>
      </w:r>
      <w:r>
        <w:t xml:space="preserve"> MUST be included as </w:t>
      </w:r>
      <w:r>
        <w:rPr>
          <w:i/>
        </w:rPr>
        <w:t>&lt;&lt;ParameterName&gt;&gt;</w:t>
      </w:r>
      <w:r>
        <w:t>.</w:t>
      </w:r>
    </w:p>
    <w:p w:rsidR="006C26D4" w:rsidRDefault="005C2B6E">
      <w:pPr>
        <w:pStyle w:val="Heading4"/>
      </w:pPr>
      <w:bookmarkStart w:id="1281" w:name="section_7c2ea70ccbcc40a5b6f4184b0746115f"/>
      <w:bookmarkStart w:id="1282" w:name="_Toc134677728"/>
      <w:r>
        <w:t>OLAPReportView</w:t>
      </w:r>
      <w:bookmarkEnd w:id="1281"/>
      <w:bookmarkEnd w:id="1282"/>
      <w:r>
        <w:fldChar w:fldCharType="begin"/>
      </w:r>
      <w:r>
        <w:instrText xml:space="preserve"> XE "Messages:OLAPReportView complex type" </w:instrText>
      </w:r>
      <w:r>
        <w:fldChar w:fldCharType="end"/>
      </w:r>
      <w:r>
        <w:fldChar w:fldCharType="begin"/>
      </w:r>
      <w:r>
        <w:instrText xml:space="preserve"> XE "Complex types:OLAPReportView" </w:instrText>
      </w:r>
      <w:r>
        <w:fldChar w:fldCharType="end"/>
      </w:r>
      <w:r>
        <w:fldChar w:fldCharType="begin"/>
      </w:r>
      <w:r>
        <w:instrText xml:space="preserve"> XE "OLAPReportView complex type" </w:instrText>
      </w:r>
      <w:r>
        <w:fldChar w:fldCharType="end"/>
      </w:r>
    </w:p>
    <w:p w:rsidR="006C26D4" w:rsidRDefault="005C2B6E">
      <w:r>
        <w:rPr>
          <w:b/>
        </w:rPr>
        <w:t>Namespace:</w:t>
      </w:r>
      <w:r>
        <w:t xml:space="preserve"> http://www.micro</w:t>
      </w:r>
      <w:r>
        <w:t>soft.com/performancepoint/scorecards</w:t>
      </w:r>
    </w:p>
    <w:p w:rsidR="006C26D4" w:rsidRDefault="005C2B6E">
      <w:bookmarkStart w:id="1283" w:name="CC_80b35c8de6546dc6a1b22ae324e0ffb2"/>
      <w:bookmarkEnd w:id="1283"/>
      <w:r>
        <w:t xml:space="preserve">The </w:t>
      </w:r>
      <w:r>
        <w:rPr>
          <w:b/>
        </w:rPr>
        <w:t>OLAPReportView</w:t>
      </w:r>
      <w:r>
        <w:t xml:space="preserve"> complex type contains all the state information for an analytic report.</w:t>
      </w:r>
    </w:p>
    <w:p w:rsidR="006C26D4" w:rsidRDefault="005C2B6E">
      <w:pPr>
        <w:pStyle w:val="Code"/>
      </w:pPr>
      <w:bookmarkStart w:id="1284" w:name="CC_9fc0a422712c4a096b882f3ba953f01e"/>
      <w:bookmarkEnd w:id="1284"/>
      <w:r>
        <w:t>&lt;xs:complexType name="OLAPReportView" xmlns:xs="http://www.w3.org/2001/XMLSchema"&gt;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name="QueryData" type="qdata:OLAPQueryData"/&gt;</w:t>
      </w:r>
    </w:p>
    <w:p w:rsidR="006C26D4" w:rsidRDefault="005C2B6E">
      <w:pPr>
        <w:pStyle w:val="Code"/>
      </w:pPr>
      <w:r>
        <w:t xml:space="preserve">    &lt;xs:element minOccurs="0" maxOccurs="1" name="ReportViewData" type="xs:string"/&gt;</w:t>
      </w:r>
    </w:p>
    <w:p w:rsidR="006C26D4" w:rsidRDefault="005C2B6E">
      <w:pPr>
        <w:pStyle w:val="Code"/>
      </w:pPr>
      <w:r>
        <w:t xml:space="preserve">    &lt;xs:element minOccurs="0" maxOccurs="1" name="ParentReportViewLocation" type="tns:RepositoryLocation"/&gt;</w:t>
      </w:r>
    </w:p>
    <w:p w:rsidR="006C26D4" w:rsidRDefault="005C2B6E">
      <w:pPr>
        <w:pStyle w:val="Code"/>
      </w:pPr>
      <w:r>
        <w:t xml:space="preserve">  </w:t>
      </w:r>
      <w:r>
        <w:t xml:space="preserve">  &lt;xs:element minOccurs="1" maxOccurs="1" name="ShowInformationBar" type="xs:boolean"/&gt;</w:t>
      </w:r>
    </w:p>
    <w:p w:rsidR="006C26D4" w:rsidRDefault="005C2B6E">
      <w:pPr>
        <w:pStyle w:val="Code"/>
      </w:pPr>
      <w:r>
        <w:t xml:space="preserve">    &lt;xs:element minOccurs="0" maxOccurs="1" name="QueryState" type="query:QueryState"/&gt;</w:t>
      </w:r>
    </w:p>
    <w:p w:rsidR="006C26D4" w:rsidRDefault="005C2B6E">
      <w:pPr>
        <w:pStyle w:val="Code"/>
      </w:pPr>
      <w:r>
        <w:t xml:space="preserve">  &lt;/xs:sequence&gt;</w:t>
      </w:r>
    </w:p>
    <w:p w:rsidR="006C26D4" w:rsidRDefault="005C2B6E">
      <w:pPr>
        <w:pStyle w:val="Code"/>
      </w:pPr>
      <w:r>
        <w:t xml:space="preserve">  &lt;xs:attribute name="MeasureGroupName" type="xs:string"/&gt;</w:t>
      </w:r>
    </w:p>
    <w:p w:rsidR="006C26D4" w:rsidRDefault="005C2B6E">
      <w:pPr>
        <w:pStyle w:val="Code"/>
      </w:pPr>
      <w:r>
        <w:t xml:space="preserve">  &lt;</w:t>
      </w:r>
      <w:r>
        <w:t>xs:attribute name="Caption" type="xs:string"/&gt;</w:t>
      </w:r>
    </w:p>
    <w:p w:rsidR="006C26D4" w:rsidRDefault="005C2B6E">
      <w:pPr>
        <w:pStyle w:val="Code"/>
      </w:pPr>
      <w:r>
        <w:t xml:space="preserve">  &lt;xs:attribute name="Description" type="xs:string"/&gt;</w:t>
      </w:r>
    </w:p>
    <w:p w:rsidR="006C26D4" w:rsidRDefault="005C2B6E">
      <w:pPr>
        <w:pStyle w:val="Code"/>
      </w:pPr>
      <w:r>
        <w:t xml:space="preserve">  &lt;xs:attribute name="FormatDimensionUniqueName" type="xs:string"/&gt;</w:t>
      </w:r>
    </w:p>
    <w:p w:rsidR="006C26D4" w:rsidRDefault="005C2B6E">
      <w:pPr>
        <w:pStyle w:val="Code"/>
      </w:pPr>
      <w:r>
        <w:t>&lt;/xs:complexType&gt;</w:t>
      </w:r>
    </w:p>
    <w:p w:rsidR="006C26D4" w:rsidRDefault="005C2B6E">
      <w:bookmarkStart w:id="1285" w:name="CC_002d1b1a0561b0672e7d8f9455a6a282"/>
      <w:bookmarkEnd w:id="1285"/>
      <w:r>
        <w:rPr>
          <w:b/>
        </w:rPr>
        <w:t xml:space="preserve">QueryData: </w:t>
      </w:r>
      <w:r>
        <w:t xml:space="preserve">An </w:t>
      </w:r>
      <w:r>
        <w:rPr>
          <w:b/>
        </w:rPr>
        <w:t>OLAPQueryData</w:t>
      </w:r>
      <w:r>
        <w:t xml:space="preserve"> complex type object (section </w:t>
      </w:r>
      <w:hyperlink w:anchor="Section_6b82291771b8427dbcd20be5c24f4eda" w:history="1">
        <w:r>
          <w:rPr>
            <w:rStyle w:val="Hyperlink"/>
          </w:rPr>
          <w:t>2.2.4.152</w:t>
        </w:r>
      </w:hyperlink>
      <w:r>
        <w:t xml:space="preserve">) that specifies data source information and user-defined parameters. It MUST NOT be null. Either this object or the </w:t>
      </w:r>
      <w:r>
        <w:rPr>
          <w:b/>
        </w:rPr>
        <w:t>QueryState</w:t>
      </w:r>
      <w:r>
        <w:t xml:space="preserve"> complex type object (section </w:t>
      </w:r>
      <w:hyperlink w:anchor="Section_ce0bdbc7dea14c258aeb45652d0f686a" w:history="1">
        <w:r>
          <w:rPr>
            <w:rStyle w:val="Hyperlink"/>
          </w:rPr>
          <w:t>2.2.4.159</w:t>
        </w:r>
      </w:hyperlink>
      <w:r>
        <w:t>) MUST be populated to represent the query for the report.</w:t>
      </w:r>
    </w:p>
    <w:p w:rsidR="006C26D4" w:rsidRDefault="005C2B6E">
      <w:bookmarkStart w:id="1286" w:name="CC_3d87ada8d5e0e1b646d8a17f148f5070"/>
      <w:bookmarkEnd w:id="1286"/>
      <w:r>
        <w:rPr>
          <w:b/>
        </w:rPr>
        <w:t xml:space="preserve">ReportViewData: </w:t>
      </w:r>
      <w:r>
        <w:t xml:space="preserve">Specifies view data for the current report. It MUST be XML that can </w:t>
      </w:r>
      <w:hyperlink w:anchor="gt_6c5144b9-bdbd-4c6a-b544-309486392879">
        <w:r>
          <w:rPr>
            <w:rStyle w:val="HyperlinkGreen"/>
            <w:b/>
          </w:rPr>
          <w:t>deserialize</w:t>
        </w:r>
      </w:hyperlink>
      <w:r>
        <w:t xml:space="preserve"> into an object that inherits from the </w:t>
      </w:r>
      <w:r>
        <w:rPr>
          <w:b/>
        </w:rPr>
        <w:t>AnalyticBaseReportViewData</w:t>
      </w:r>
      <w:r>
        <w:t xml:space="preserve"> complex type (section </w:t>
      </w:r>
      <w:hyperlink w:anchor="Section_f317b4a71a08425a8cbf852d84578693" w:history="1">
        <w:r>
          <w:rPr>
            <w:rStyle w:val="Hyperlink"/>
          </w:rPr>
          <w:t>2.2.4.14</w:t>
        </w:r>
      </w:hyperlink>
      <w:r>
        <w:t xml:space="preserve">). It MUST NOT be null or empty. See also the complex types </w:t>
      </w:r>
      <w:r>
        <w:rPr>
          <w:b/>
        </w:rPr>
        <w:t>AnalyticChartReportView</w:t>
      </w:r>
      <w:r>
        <w:t xml:space="preserve"> (section </w:t>
      </w:r>
      <w:hyperlink w:anchor="Section_181390e5538e4fc3802c2b3cf11ddd89" w:history="1">
        <w:r>
          <w:rPr>
            <w:rStyle w:val="Hyperlink"/>
          </w:rPr>
          <w:t>2.2.4.16</w:t>
        </w:r>
      </w:hyperlink>
      <w:r>
        <w:t xml:space="preserve">) and </w:t>
      </w:r>
      <w:r>
        <w:rPr>
          <w:b/>
        </w:rPr>
        <w:t>AnalyticGridReportView</w:t>
      </w:r>
      <w:r>
        <w:t xml:space="preserve"> (section </w:t>
      </w:r>
      <w:hyperlink w:anchor="Section_4438aa358a1744548ae5d5d7532e777b" w:history="1">
        <w:r>
          <w:rPr>
            <w:rStyle w:val="Hyperlink"/>
          </w:rPr>
          <w:t>2.2.4.17</w:t>
        </w:r>
      </w:hyperlink>
      <w:r>
        <w:t xml:space="preserve">), which both inherit from </w:t>
      </w:r>
      <w:r>
        <w:rPr>
          <w:b/>
        </w:rPr>
        <w:t>AnalyticBaseReportViewData</w:t>
      </w:r>
      <w:r>
        <w:t>.</w:t>
      </w:r>
    </w:p>
    <w:p w:rsidR="006C26D4" w:rsidRDefault="005C2B6E">
      <w:bookmarkStart w:id="1287" w:name="CC_80e6ad49a1ab6bbe5a13054b44af8027"/>
      <w:bookmarkEnd w:id="1287"/>
      <w:r>
        <w:rPr>
          <w:b/>
        </w:rPr>
        <w:t xml:space="preserve">ParentReportViewLocation: </w:t>
      </w:r>
      <w:r>
        <w:t xml:space="preserve">A </w:t>
      </w:r>
      <w:r>
        <w:rPr>
          <w:b/>
        </w:rPr>
        <w:t>Reposi</w:t>
      </w:r>
      <w:r>
        <w:rPr>
          <w:b/>
        </w:rPr>
        <w:t>toryLocation</w:t>
      </w:r>
      <w:r>
        <w:t xml:space="preserve"> complex type object (section </w:t>
      </w:r>
      <w:hyperlink w:anchor="Section_d4f783e9e6fe46ebb4730a70b9c85913" w:history="1">
        <w:r>
          <w:rPr>
            <w:rStyle w:val="Hyperlink"/>
          </w:rPr>
          <w:t>2.2.4.161</w:t>
        </w:r>
      </w:hyperlink>
      <w:r>
        <w:t xml:space="preserve">) that specifies the location of the parent report on the </w:t>
      </w:r>
      <w:hyperlink w:anchor="gt_434b0234-e970-4e8c-bdfa-e16a30d96703">
        <w:r>
          <w:rPr>
            <w:rStyle w:val="HyperlinkGreen"/>
            <w:b/>
          </w:rPr>
          <w:t>server (2)</w:t>
        </w:r>
      </w:hyperlink>
      <w:r>
        <w:t>. It MUST NOT b</w:t>
      </w:r>
      <w:r>
        <w:t xml:space="preserve">e null. It SHOULD be empty to indicate that there is no parent report. It MUST contain the location of a report on the server (2) if the method </w:t>
      </w:r>
      <w:r>
        <w:rPr>
          <w:b/>
        </w:rPr>
        <w:t>SaveTemporaryAnalyticReport</w:t>
      </w:r>
      <w:r>
        <w:t xml:space="preserve"> is being called (section </w:t>
      </w:r>
      <w:hyperlink w:anchor="Section_93a38df59b7e4c87b68be0ad1d9f58c3" w:history="1">
        <w:r>
          <w:rPr>
            <w:rStyle w:val="Hyperlink"/>
          </w:rPr>
          <w:t>3.1.4.65</w:t>
        </w:r>
      </w:hyperlink>
      <w:r>
        <w:t>).</w:t>
      </w:r>
    </w:p>
    <w:p w:rsidR="006C26D4" w:rsidRDefault="005C2B6E">
      <w:bookmarkStart w:id="1288" w:name="CC_669ce0eb74c34929f4fc01b498f819ca"/>
      <w:bookmarkEnd w:id="1288"/>
      <w:r>
        <w:rPr>
          <w:b/>
        </w:rPr>
        <w:t xml:space="preserve">ShowInformationBar: </w:t>
      </w:r>
      <w:r>
        <w:t xml:space="preserve">Specifies whether to display an information bar along the top of the </w:t>
      </w:r>
      <w:hyperlink w:anchor="gt_6e5a4312-168a-454c-8f52-4bb56f886bf5">
        <w:r>
          <w:rPr>
            <w:rStyle w:val="HyperlinkGreen"/>
            <w:b/>
          </w:rPr>
          <w:t>report view</w:t>
        </w:r>
      </w:hyperlink>
      <w:r>
        <w:t>.</w:t>
      </w:r>
    </w:p>
    <w:p w:rsidR="006C26D4" w:rsidRDefault="005C2B6E">
      <w:bookmarkStart w:id="1289" w:name="CC_d032f04bf62e1c4f02126b1cb83cde42"/>
      <w:bookmarkEnd w:id="1289"/>
      <w:r>
        <w:rPr>
          <w:b/>
        </w:rPr>
        <w:t xml:space="preserve">QueryState: </w:t>
      </w:r>
      <w:r>
        <w:t xml:space="preserve">A </w:t>
      </w:r>
      <w:r>
        <w:rPr>
          <w:b/>
        </w:rPr>
        <w:t>QueryState</w:t>
      </w:r>
      <w:r>
        <w:t xml:space="preserve"> object that specifies the current data query. It MUST N</w:t>
      </w:r>
      <w:r>
        <w:t xml:space="preserve">OT be null. Either this object or the </w:t>
      </w:r>
      <w:r>
        <w:rPr>
          <w:b/>
        </w:rPr>
        <w:t>QueryData</w:t>
      </w:r>
      <w:r>
        <w:t xml:space="preserve"> object MUST be populated to represent the query for the report. If this </w:t>
      </w:r>
      <w:r>
        <w:lastRenderedPageBreak/>
        <w:t xml:space="preserve">object is used, the </w:t>
      </w:r>
      <w:r>
        <w:rPr>
          <w:b/>
        </w:rPr>
        <w:t>IsEnabled</w:t>
      </w:r>
      <w:r>
        <w:t xml:space="preserve"> property MUST be set to </w:t>
      </w:r>
      <w:r>
        <w:rPr>
          <w:b/>
        </w:rPr>
        <w:t>TRUE</w:t>
      </w:r>
      <w:r>
        <w:t xml:space="preserve">. If both </w:t>
      </w:r>
      <w:r>
        <w:rPr>
          <w:b/>
        </w:rPr>
        <w:t>QueryData</w:t>
      </w:r>
      <w:r>
        <w:t xml:space="preserve"> and </w:t>
      </w:r>
      <w:r>
        <w:rPr>
          <w:b/>
        </w:rPr>
        <w:t>QueryState</w:t>
      </w:r>
      <w:r>
        <w:t xml:space="preserve"> are populated and </w:t>
      </w:r>
      <w:r>
        <w:rPr>
          <w:b/>
        </w:rPr>
        <w:t>QueryState.IsEnabled</w:t>
      </w:r>
      <w:r>
        <w:t xml:space="preserve"> is </w:t>
      </w:r>
      <w:r>
        <w:rPr>
          <w:b/>
        </w:rPr>
        <w:t>T</w:t>
      </w:r>
      <w:r>
        <w:rPr>
          <w:b/>
        </w:rPr>
        <w:t>RUE</w:t>
      </w:r>
      <w:r>
        <w:t xml:space="preserve">, the </w:t>
      </w:r>
      <w:r>
        <w:rPr>
          <w:b/>
        </w:rPr>
        <w:t>QueryState</w:t>
      </w:r>
      <w:r>
        <w:t xml:space="preserve"> object will be used to run the query. If </w:t>
      </w:r>
      <w:r>
        <w:rPr>
          <w:b/>
        </w:rPr>
        <w:t>QueryState.IsEnabled</w:t>
      </w:r>
      <w:r>
        <w:t xml:space="preserve"> is </w:t>
      </w:r>
      <w:r>
        <w:rPr>
          <w:b/>
        </w:rPr>
        <w:t>FALSE</w:t>
      </w:r>
      <w:r>
        <w:t xml:space="preserve">, the </w:t>
      </w:r>
      <w:r>
        <w:rPr>
          <w:b/>
        </w:rPr>
        <w:t>QueryData</w:t>
      </w:r>
      <w:r>
        <w:t xml:space="preserve"> object will be used to run the query.</w:t>
      </w:r>
    </w:p>
    <w:p w:rsidR="006C26D4" w:rsidRDefault="005C2B6E">
      <w:bookmarkStart w:id="1290" w:name="CC_c7a7a4cc11eb27f417273f38369d0e88"/>
      <w:bookmarkEnd w:id="1290"/>
      <w:r>
        <w:rPr>
          <w:b/>
        </w:rPr>
        <w:t xml:space="preserve">MeasureGroupName: </w:t>
      </w:r>
      <w:r>
        <w:t>Specifies the measure group that was selected when the report was last modified.</w:t>
      </w:r>
    </w:p>
    <w:p w:rsidR="006C26D4" w:rsidRDefault="005C2B6E">
      <w:bookmarkStart w:id="1291" w:name="CC_86d9161ebf2bc3d280237fd862c4de3f"/>
      <w:bookmarkEnd w:id="1291"/>
      <w:r>
        <w:rPr>
          <w:b/>
        </w:rPr>
        <w:t xml:space="preserve">Caption: </w:t>
      </w:r>
      <w:r>
        <w:t>Spec</w:t>
      </w:r>
      <w:r>
        <w:t>ifies the text that is displayed in the caption for the report.</w:t>
      </w:r>
    </w:p>
    <w:p w:rsidR="006C26D4" w:rsidRDefault="005C2B6E">
      <w:bookmarkStart w:id="1292" w:name="CC_a20b41999967e069b8cdf4cfe8a920e6"/>
      <w:bookmarkEnd w:id="1292"/>
      <w:r>
        <w:rPr>
          <w:b/>
        </w:rPr>
        <w:t xml:space="preserve">Description: </w:t>
      </w:r>
      <w:r>
        <w:t>This attribute is deprecated from the protocol and MUST NOT be used.</w:t>
      </w:r>
    </w:p>
    <w:p w:rsidR="006C26D4" w:rsidRDefault="005C2B6E">
      <w:bookmarkStart w:id="1293" w:name="CC_b6d22c4d4ef0e8e6f222227b2d22c239"/>
      <w:bookmarkEnd w:id="1293"/>
      <w:r>
        <w:rPr>
          <w:b/>
        </w:rPr>
        <w:t xml:space="preserve">FormatDimensionUniqueName: </w:t>
      </w:r>
      <w:r>
        <w:t xml:space="preserve">Specifies a text name that uniquely identifies the </w:t>
      </w:r>
      <w:hyperlink w:anchor="gt_70d18eb1-eb3c-48f8-b0cd-7140f206406c">
        <w:r>
          <w:rPr>
            <w:rStyle w:val="HyperlinkGreen"/>
            <w:b/>
          </w:rPr>
          <w:t>dimension</w:t>
        </w:r>
      </w:hyperlink>
      <w:r>
        <w:t xml:space="preserve"> to use to obtain data formatting information for this report.</w:t>
      </w:r>
    </w:p>
    <w:p w:rsidR="006C26D4" w:rsidRDefault="005C2B6E">
      <w:pPr>
        <w:pStyle w:val="Heading4"/>
      </w:pPr>
      <w:bookmarkStart w:id="1294" w:name="section_6ab7f647d8e14805b0f0d0a1e33922db"/>
      <w:bookmarkStart w:id="1295" w:name="_Toc134677729"/>
      <w:r>
        <w:t>Parameter</w:t>
      </w:r>
      <w:bookmarkEnd w:id="1294"/>
      <w:bookmarkEnd w:id="1295"/>
      <w:r>
        <w:fldChar w:fldCharType="begin"/>
      </w:r>
      <w:r>
        <w:instrText xml:space="preserve"> XE "Messages:Parameter complex type" </w:instrText>
      </w:r>
      <w:r>
        <w:fldChar w:fldCharType="end"/>
      </w:r>
      <w:r>
        <w:fldChar w:fldCharType="begin"/>
      </w:r>
      <w:r>
        <w:instrText xml:space="preserve"> XE "Complex types:Parameter" </w:instrText>
      </w:r>
      <w:r>
        <w:fldChar w:fldCharType="end"/>
      </w:r>
      <w:r>
        <w:fldChar w:fldCharType="begin"/>
      </w:r>
      <w:r>
        <w:instrText xml:space="preserve"> XE "Parameter complex type" </w:instrText>
      </w:r>
      <w:r>
        <w:fldChar w:fldCharType="end"/>
      </w:r>
    </w:p>
    <w:p w:rsidR="006C26D4" w:rsidRDefault="005C2B6E">
      <w:r>
        <w:rPr>
          <w:b/>
        </w:rPr>
        <w:t>Namespace:</w:t>
      </w:r>
      <w:r>
        <w:t xml:space="preserve"> </w:t>
      </w:r>
      <w:r>
        <w:t>http://www.microsoft.com/performancepoint/scorecards</w:t>
      </w:r>
    </w:p>
    <w:p w:rsidR="006C26D4" w:rsidRDefault="005C2B6E">
      <w:bookmarkStart w:id="1296" w:name="CC_d67cccf3eae6897d115368cb66d5ad8b"/>
      <w:bookmarkEnd w:id="1296"/>
      <w:r>
        <w:t>Specifies a logical element of an analytic query whose value can be changed independently of the analytic query.</w:t>
      </w:r>
    </w:p>
    <w:p w:rsidR="006C26D4" w:rsidRDefault="005C2B6E">
      <w:pPr>
        <w:pStyle w:val="Code"/>
      </w:pPr>
      <w:bookmarkStart w:id="1297" w:name="CC_7ac022db09426c89e756aeabd238ee29"/>
      <w:bookmarkEnd w:id="1297"/>
      <w:r>
        <w:t>&lt;xs:complexType name="Parameter" xmlns:xs="http://www.w3.org/2001/XMLSchema"&gt;</w:t>
      </w:r>
    </w:p>
    <w:p w:rsidR="006C26D4" w:rsidRDefault="005C2B6E">
      <w:pPr>
        <w:pStyle w:val="Code"/>
      </w:pPr>
      <w:r>
        <w:t xml:space="preserve">  &lt;xs:sequen</w:t>
      </w:r>
      <w:r>
        <w:t>ce&gt;</w:t>
      </w:r>
    </w:p>
    <w:p w:rsidR="006C26D4" w:rsidRDefault="005C2B6E">
      <w:pPr>
        <w:pStyle w:val="Code"/>
      </w:pPr>
      <w:r>
        <w:t xml:space="preserve">    &lt;xs:element minOccurs="0" maxOccurs="1" name="DefaultValue" type="xs:string"/&gt;</w:t>
      </w:r>
    </w:p>
    <w:p w:rsidR="006C26D4" w:rsidRDefault="005C2B6E">
      <w:pPr>
        <w:pStyle w:val="Code"/>
      </w:pPr>
      <w:r>
        <w:t xml:space="preserve">  &lt;/xs:sequence&gt;</w:t>
      </w:r>
    </w:p>
    <w:p w:rsidR="006C26D4" w:rsidRDefault="005C2B6E">
      <w:pPr>
        <w:pStyle w:val="Code"/>
      </w:pPr>
      <w:r>
        <w:t xml:space="preserve">  &lt;xs:attribute name="Name" type="xs:string"/&gt;</w:t>
      </w:r>
    </w:p>
    <w:p w:rsidR="006C26D4" w:rsidRDefault="005C2B6E">
      <w:pPr>
        <w:pStyle w:val="Code"/>
      </w:pPr>
      <w:r>
        <w:t>&lt;/xs:complexType&gt;</w:t>
      </w:r>
    </w:p>
    <w:p w:rsidR="006C26D4" w:rsidRDefault="005C2B6E">
      <w:bookmarkStart w:id="1298" w:name="CC_f30752a56ffd488432759e1e0691149e"/>
      <w:bookmarkEnd w:id="1298"/>
      <w:r>
        <w:rPr>
          <w:b/>
        </w:rPr>
        <w:t xml:space="preserve">DefaultValue: </w:t>
      </w:r>
      <w:r>
        <w:t>The string value that the parameter will use by default.</w:t>
      </w:r>
    </w:p>
    <w:p w:rsidR="006C26D4" w:rsidRDefault="005C2B6E">
      <w:bookmarkStart w:id="1299" w:name="CC_6f60e147954fd45c43ec9e4a81d15304"/>
      <w:bookmarkEnd w:id="1299"/>
      <w:r>
        <w:rPr>
          <w:b/>
        </w:rPr>
        <w:t xml:space="preserve">Name: </w:t>
      </w:r>
      <w:r>
        <w:t>A string t</w:t>
      </w:r>
      <w:r>
        <w:t xml:space="preserve">hat uniquely identifies the parameter within its parent, ArrayOfParameter (see section </w:t>
      </w:r>
      <w:hyperlink w:anchor="Section_06deeaa8f67f403a9b19af906b77845a" w:history="1">
        <w:r>
          <w:rPr>
            <w:rStyle w:val="Hyperlink"/>
          </w:rPr>
          <w:t>2.2.4.49</w:t>
        </w:r>
      </w:hyperlink>
      <w:r>
        <w:t>). It MUST NOT contain a left-angle bracket (&lt;) or a right-angle bracket (&gt;).</w:t>
      </w:r>
    </w:p>
    <w:p w:rsidR="006C26D4" w:rsidRDefault="005C2B6E">
      <w:pPr>
        <w:pStyle w:val="Heading4"/>
      </w:pPr>
      <w:bookmarkStart w:id="1300" w:name="section_7cf2c78fc1ec4f8e82d086796efd8534"/>
      <w:bookmarkStart w:id="1301" w:name="_Toc134677730"/>
      <w:r>
        <w:t>ParameterDefinition</w:t>
      </w:r>
      <w:bookmarkEnd w:id="1300"/>
      <w:bookmarkEnd w:id="1301"/>
      <w:r>
        <w:fldChar w:fldCharType="begin"/>
      </w:r>
      <w:r>
        <w:instrText xml:space="preserve"> XE </w:instrText>
      </w:r>
      <w:r>
        <w:instrText xml:space="preserve">"Messages:ParameterDefinition complex type" </w:instrText>
      </w:r>
      <w:r>
        <w:fldChar w:fldCharType="end"/>
      </w:r>
      <w:r>
        <w:fldChar w:fldCharType="begin"/>
      </w:r>
      <w:r>
        <w:instrText xml:space="preserve"> XE "Complex types:ParameterDefinition" </w:instrText>
      </w:r>
      <w:r>
        <w:fldChar w:fldCharType="end"/>
      </w:r>
      <w:r>
        <w:fldChar w:fldCharType="begin"/>
      </w:r>
      <w:r>
        <w:instrText xml:space="preserve"> XE "ParameterDefinition complex type" </w:instrText>
      </w:r>
      <w:r>
        <w:fldChar w:fldCharType="end"/>
      </w:r>
    </w:p>
    <w:p w:rsidR="006C26D4" w:rsidRDefault="005C2B6E">
      <w:r>
        <w:rPr>
          <w:b/>
        </w:rPr>
        <w:t>Namespace:</w:t>
      </w:r>
      <w:r>
        <w:t xml:space="preserve"> http://www.microsoft.com/performancepoint/scorecards</w:t>
      </w:r>
    </w:p>
    <w:p w:rsidR="006C26D4" w:rsidRDefault="005C2B6E">
      <w:bookmarkStart w:id="1302" w:name="CC_09f9c64db3eccc377412e8958809f76e"/>
      <w:bookmarkEnd w:id="1302"/>
      <w:r>
        <w:t>This class represents the non-visual portion of the metadata t</w:t>
      </w:r>
      <w:r>
        <w:t>o describe a parameter. This class carries the state necessary to generate a parameter list representing possible connections that can be originated from a first-class element.</w:t>
      </w:r>
    </w:p>
    <w:p w:rsidR="006C26D4" w:rsidRDefault="005C2B6E">
      <w:pPr>
        <w:pStyle w:val="Code"/>
      </w:pPr>
      <w:bookmarkStart w:id="1303" w:name="CC_7a63a06f0b92d6440b23c72101075a75"/>
      <w:bookmarkEnd w:id="1303"/>
      <w:r>
        <w:t>&lt;xs:complexType name="ParameterDefinition"</w:t>
      </w:r>
      <w:r>
        <w:t xml:space="preserv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name="ParameterUniqueName" type="xs:string"/&gt;</w:t>
      </w:r>
    </w:p>
    <w:p w:rsidR="006C26D4" w:rsidRDefault="005C2B6E">
      <w:pPr>
        <w:pStyle w:val="Code"/>
      </w:pPr>
      <w:r>
        <w:t xml:space="preserve">    &lt;xs:element minOccurs="0" maxOccurs="1" name="DisplayValues"&gt;</w:t>
      </w:r>
    </w:p>
    <w:p w:rsidR="006C26D4" w:rsidRDefault="005C2B6E">
      <w:pPr>
        <w:pStyle w:val="Code"/>
      </w:pPr>
      <w:r>
        <w:t xml:space="preserve">      &lt;xs:complexType&gt;</w:t>
      </w:r>
    </w:p>
    <w:p w:rsidR="006C26D4" w:rsidRDefault="005C2B6E">
      <w:pPr>
        <w:pStyle w:val="Code"/>
      </w:pPr>
      <w:r>
        <w:t xml:space="preserve">        &lt;xs:seq</w:t>
      </w:r>
      <w:r>
        <w:t>uence&gt;</w:t>
      </w:r>
    </w:p>
    <w:p w:rsidR="006C26D4" w:rsidRDefault="005C2B6E">
      <w:pPr>
        <w:pStyle w:val="Code"/>
      </w:pPr>
      <w:r>
        <w:t xml:space="preserve">          &lt;xs:any minOccurs="0" maxOccurs="unbounded" namespace="http://www.w3.org/2001/XMLSchema" processContents="lax"/&gt;</w:t>
      </w:r>
    </w:p>
    <w:p w:rsidR="006C26D4" w:rsidRDefault="005C2B6E">
      <w:pPr>
        <w:pStyle w:val="Code"/>
      </w:pPr>
      <w:r>
        <w:t xml:space="preserve">          &lt;xs:any minOccurs="1" namespace="urn:schemas-microsoft-com:xml-diffgram-v1" processContents="lax"/&gt;</w:t>
      </w:r>
    </w:p>
    <w:p w:rsidR="006C26D4" w:rsidRDefault="005C2B6E">
      <w:pPr>
        <w:pStyle w:val="Code"/>
      </w:pPr>
      <w:r>
        <w:t xml:space="preserve">        &lt;/xs:seq</w:t>
      </w:r>
      <w:r>
        <w:t>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minOccurs="0" maxOccurs="1" name="CustomDefinition" type="xs:string"/&gt;</w:t>
      </w:r>
    </w:p>
    <w:p w:rsidR="006C26D4" w:rsidRDefault="005C2B6E">
      <w:pPr>
        <w:pStyle w:val="Code"/>
      </w:pPr>
      <w:r>
        <w:t xml:space="preserve">    &lt;xs:element minOccurs="0" maxOccurs="1" name="ParameterProviderId" type="xs:string"/&gt;</w:t>
      </w:r>
    </w:p>
    <w:p w:rsidR="006C26D4" w:rsidRDefault="005C2B6E">
      <w:pPr>
        <w:pStyle w:val="Code"/>
      </w:pPr>
      <w:r>
        <w:t xml:space="preserve">    &lt;xs:element minOccurs="0" </w:t>
      </w:r>
      <w:r>
        <w:t>maxOccurs="1" name="DisplayName" type="xs:string"/&gt;</w:t>
      </w:r>
    </w:p>
    <w:p w:rsidR="006C26D4" w:rsidRDefault="005C2B6E">
      <w:pPr>
        <w:pStyle w:val="Code"/>
      </w:pPr>
      <w:r>
        <w:t xml:space="preserve">    &lt;xs:element minOccurs="1" maxOccurs="1" name="EmitterType" type="tns:BeginPointEmitterType"/&gt;</w:t>
      </w:r>
    </w:p>
    <w:p w:rsidR="006C26D4" w:rsidRDefault="005C2B6E">
      <w:pPr>
        <w:pStyle w:val="Code"/>
      </w:pPr>
      <w:r>
        <w:t xml:space="preserve">    &lt;xs:element minOccurs="0" maxOccurs="1" name="KeyColumn" type="xs:string"/&gt;</w:t>
      </w:r>
    </w:p>
    <w:p w:rsidR="006C26D4" w:rsidRDefault="005C2B6E">
      <w:pPr>
        <w:pStyle w:val="Code"/>
      </w:pPr>
      <w:r>
        <w:t xml:space="preserve">    &lt;xs:element minOccurs=</w:t>
      </w:r>
      <w:r>
        <w:t>"0" maxOccurs="1" name="ParentKeyColumn" type="xs:string"/&gt;</w:t>
      </w:r>
    </w:p>
    <w:p w:rsidR="006C26D4" w:rsidRDefault="005C2B6E">
      <w:pPr>
        <w:pStyle w:val="Code"/>
      </w:pPr>
      <w:r>
        <w:lastRenderedPageBreak/>
        <w:t xml:space="preserve">    &lt;xs:element minOccurs="0" maxOccurs="1" name="DisplayColumn" type="xs:string"/&gt;</w:t>
      </w:r>
    </w:p>
    <w:p w:rsidR="006C26D4" w:rsidRDefault="005C2B6E">
      <w:pPr>
        <w:pStyle w:val="Code"/>
      </w:pPr>
      <w:r>
        <w:t xml:space="preserve">    &lt;xs:element minOccurs="0" maxOccurs="1" name="IsDefaultColumn" type="xs:string"/&gt;</w:t>
      </w:r>
    </w:p>
    <w:p w:rsidR="006C26D4" w:rsidRDefault="005C2B6E">
      <w:pPr>
        <w:pStyle w:val="Code"/>
      </w:pPr>
      <w:r>
        <w:t xml:space="preserve">    &lt;xs:element minOccurs=</w:t>
      </w:r>
      <w:r>
        <w:t>"0" maxOccurs="1" name="DefaultPostFormula"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304" w:name="CC_d1a81bdf014e848352f857d6ac7e2a2c"/>
      <w:bookmarkEnd w:id="1304"/>
      <w:r>
        <w:rPr>
          <w:b/>
        </w:rPr>
        <w:t xml:space="preserve">ParameterUniqueName: </w:t>
      </w:r>
      <w:r>
        <w:t>The unique name of the parameter.</w:t>
      </w:r>
    </w:p>
    <w:p w:rsidR="006C26D4" w:rsidRDefault="005C2B6E">
      <w:bookmarkStart w:id="1305" w:name="CC_28a637c121744c500381c96fe5a25509"/>
      <w:bookmarkEnd w:id="1305"/>
      <w:r>
        <w:rPr>
          <w:b/>
        </w:rPr>
        <w:t xml:space="preserve">DisplayValues: </w:t>
      </w:r>
      <w:r>
        <w:t xml:space="preserve">The </w:t>
      </w:r>
      <w:r>
        <w:rPr>
          <w:b/>
        </w:rPr>
        <w:t xml:space="preserve">DataTable </w:t>
      </w:r>
      <w:r>
        <w:t xml:space="preserve">(as described in </w:t>
      </w:r>
      <w:hyperlink r:id="rId113">
        <w:r>
          <w:rPr>
            <w:rStyle w:val="Hyperlink"/>
          </w:rPr>
          <w:t>[DataTable]</w:t>
        </w:r>
      </w:hyperlink>
      <w:r>
        <w:t xml:space="preserve">) containing </w:t>
      </w:r>
      <w:r>
        <w:rPr>
          <w:b/>
        </w:rPr>
        <w:t>DataColumn</w:t>
      </w:r>
      <w:r>
        <w:t xml:space="preserve"> definitions that define the parameter outputs of a data source. A </w:t>
      </w:r>
      <w:r>
        <w:rPr>
          <w:b/>
        </w:rPr>
        <w:t>DataColumn</w:t>
      </w:r>
      <w:r>
        <w:t xml:space="preserve"> that is a parameter output MUST contain a </w:t>
      </w:r>
      <w:r>
        <w:rPr>
          <w:b/>
        </w:rPr>
        <w:t>ShowColumn</w:t>
      </w:r>
      <w:r>
        <w:t xml:space="preserve"> extended property and its v</w:t>
      </w:r>
      <w:r>
        <w:t xml:space="preserve">alue MUST be </w:t>
      </w:r>
      <w:r>
        <w:rPr>
          <w:b/>
        </w:rPr>
        <w:t>true</w:t>
      </w:r>
      <w:r>
        <w:t xml:space="preserve"> using the format specified in </w:t>
      </w:r>
      <w:hyperlink r:id="rId114" w:anchor="Section_021e10338322486da4de56075686a09e">
        <w:r>
          <w:rPr>
            <w:rStyle w:val="Hyperlink"/>
          </w:rPr>
          <w:t>[MS-DSDIFFGRAM]</w:t>
        </w:r>
      </w:hyperlink>
      <w:r>
        <w:t xml:space="preserve">, section </w:t>
      </w:r>
      <w:hyperlink r:id="rId115" w:history="1">
        <w:r>
          <w:rPr>
            <w:rStyle w:val="Hyperlink"/>
          </w:rPr>
          <w:t>2.3.</w:t>
        </w:r>
        <w:r>
          <w:rPr>
            <w:rStyle w:val="Hyperlink"/>
          </w:rPr>
          <w:t>2</w:t>
        </w:r>
      </w:hyperlink>
      <w:r>
        <w:t xml:space="preserve">. A column definition that is a parameter output not to be used for configuring conditional visibility MUST contain a </w:t>
      </w:r>
      <w:r>
        <w:rPr>
          <w:b/>
        </w:rPr>
        <w:t>NotShowColumnForCondVisibility</w:t>
      </w:r>
      <w:r>
        <w:t xml:space="preserve"> extended property and its value MUST be </w:t>
      </w:r>
      <w:r>
        <w:rPr>
          <w:b/>
        </w:rPr>
        <w:t>true</w:t>
      </w:r>
      <w:r>
        <w:t xml:space="preserve"> using the format specified in [MS-DSDIFFGRAM], section 2.3.2.</w:t>
      </w:r>
    </w:p>
    <w:p w:rsidR="006C26D4" w:rsidRDefault="005C2B6E">
      <w:bookmarkStart w:id="1306" w:name="CC_1eaf4083c713661f79dbb22b7364b8e2"/>
      <w:bookmarkEnd w:id="1306"/>
      <w:r>
        <w:rPr>
          <w:b/>
        </w:rPr>
        <w:t xml:space="preserve">CustomDefinition: </w:t>
      </w:r>
      <w:r>
        <w:t xml:space="preserve">A serialized object or string value. If the value of </w:t>
      </w:r>
      <w:r>
        <w:rPr>
          <w:b/>
        </w:rPr>
        <w:t>ParameterProviderId</w:t>
      </w:r>
      <w:r>
        <w:t xml:space="preserve"> is in the </w:t>
      </w:r>
      <w:r>
        <w:rPr>
          <w:b/>
        </w:rPr>
        <w:t>ParameterProviderId</w:t>
      </w:r>
      <w:r>
        <w:t xml:space="preserve"> table, the value of </w:t>
      </w:r>
      <w:r>
        <w:rPr>
          <w:b/>
        </w:rPr>
        <w:t>CustomDefinition</w:t>
      </w:r>
      <w:r>
        <w:t xml:space="preserve"> MUST be the corresponding chart value or serialized object. If the value for </w:t>
      </w:r>
      <w:r>
        <w:rPr>
          <w:b/>
        </w:rPr>
        <w:t>ParameterProviderId</w:t>
      </w:r>
      <w:r>
        <w:t xml:space="preserve"> </w:t>
      </w:r>
      <w:r>
        <w:t xml:space="preserve">is not in the chart, </w:t>
      </w:r>
      <w:r>
        <w:rPr>
          <w:b/>
        </w:rPr>
        <w:t>CustomDefinition</w:t>
      </w:r>
      <w:r>
        <w:t xml:space="preserve"> can be any string.</w:t>
      </w:r>
    </w:p>
    <w:p w:rsidR="006C26D4" w:rsidRDefault="005C2B6E">
      <w:bookmarkStart w:id="1307" w:name="CC_a834009891ec9398d1417c28c8dc3737"/>
      <w:bookmarkEnd w:id="1307"/>
      <w:r>
        <w:rPr>
          <w:b/>
        </w:rPr>
        <w:t xml:space="preserve">ParameterProviderId: </w:t>
      </w:r>
      <w:r>
        <w:t xml:space="preserve">The identifier of the data provider for the value or serialized object in </w:t>
      </w:r>
      <w:r>
        <w:rPr>
          <w:b/>
        </w:rPr>
        <w:t>CustomDefinition</w:t>
      </w:r>
      <w:r>
        <w:t>.</w:t>
      </w:r>
    </w:p>
    <w:tbl>
      <w:tblPr>
        <w:tblStyle w:val="Table-ShadedHeader"/>
        <w:tblW w:w="0" w:type="auto"/>
        <w:tblLook w:val="04A0" w:firstRow="1" w:lastRow="0" w:firstColumn="1" w:lastColumn="0" w:noHBand="0" w:noVBand="1"/>
      </w:tblPr>
      <w:tblGrid>
        <w:gridCol w:w="4746"/>
        <w:gridCol w:w="472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4788" w:type="dxa"/>
          </w:tcPr>
          <w:p w:rsidR="006C26D4" w:rsidRDefault="005C2B6E">
            <w:pPr>
              <w:pStyle w:val="TableHeaderText"/>
            </w:pPr>
            <w:r>
              <w:t>ParameterProviderId</w:t>
            </w:r>
          </w:p>
        </w:tc>
        <w:tc>
          <w:tcPr>
            <w:tcW w:w="4788" w:type="dxa"/>
          </w:tcPr>
          <w:p w:rsidR="006C26D4" w:rsidRDefault="005C2B6E">
            <w:pPr>
              <w:pStyle w:val="TableHeaderText"/>
            </w:pPr>
            <w:r>
              <w:t>CustomDefinition</w:t>
            </w:r>
          </w:p>
        </w:tc>
      </w:tr>
      <w:tr w:rsidR="006C26D4" w:rsidTr="006C26D4">
        <w:tc>
          <w:tcPr>
            <w:tcW w:w="4788" w:type="dxa"/>
          </w:tcPr>
          <w:p w:rsidR="006C26D4" w:rsidRDefault="005C2B6E">
            <w:pPr>
              <w:pStyle w:val="TableBodyText"/>
            </w:pPr>
            <w:r>
              <w:t>MDXParameterDataProvider</w:t>
            </w:r>
          </w:p>
        </w:tc>
        <w:tc>
          <w:tcPr>
            <w:tcW w:w="4788" w:type="dxa"/>
          </w:tcPr>
          <w:p w:rsidR="006C26D4" w:rsidRDefault="005C2B6E">
            <w:pPr>
              <w:pStyle w:val="TableBodyText"/>
            </w:pPr>
            <w:r>
              <w:t xml:space="preserve">A </w:t>
            </w:r>
            <w:hyperlink w:anchor="Section_2e44809453154e9185978242608960e0" w:history="1">
              <w:r>
                <w:rPr>
                  <w:rStyle w:val="Hyperlink"/>
                </w:rPr>
                <w:t>MdxParameterDefinition</w:t>
              </w:r>
            </w:hyperlink>
            <w:r>
              <w:t xml:space="preserve"> object.</w:t>
            </w:r>
          </w:p>
        </w:tc>
      </w:tr>
      <w:tr w:rsidR="006C26D4" w:rsidTr="006C26D4">
        <w:tc>
          <w:tcPr>
            <w:tcW w:w="4788" w:type="dxa"/>
          </w:tcPr>
          <w:p w:rsidR="006C26D4" w:rsidRDefault="005C2B6E">
            <w:pPr>
              <w:pStyle w:val="TableBodyText"/>
            </w:pPr>
            <w:r>
              <w:t>MemberParameterDataProvider</w:t>
            </w:r>
          </w:p>
        </w:tc>
        <w:tc>
          <w:tcPr>
            <w:tcW w:w="4788" w:type="dxa"/>
          </w:tcPr>
          <w:p w:rsidR="006C26D4" w:rsidRDefault="005C2B6E">
            <w:pPr>
              <w:pStyle w:val="TableBodyText"/>
            </w:pPr>
            <w:r>
              <w:t xml:space="preserve">A </w:t>
            </w:r>
            <w:hyperlink w:anchor="Section_4e8504ec4b8a47939802cd403b318bfd" w:history="1">
              <w:r>
                <w:rPr>
                  <w:rStyle w:val="Hyperlink"/>
                </w:rPr>
                <w:t>MemberParameterDefinition</w:t>
              </w:r>
            </w:hyperlink>
            <w:r>
              <w:t xml:space="preserve"> object.</w:t>
            </w:r>
          </w:p>
        </w:tc>
      </w:tr>
      <w:tr w:rsidR="006C26D4" w:rsidTr="006C26D4">
        <w:tc>
          <w:tcPr>
            <w:tcW w:w="4788" w:type="dxa"/>
          </w:tcPr>
          <w:p w:rsidR="006C26D4" w:rsidRDefault="005C2B6E">
            <w:pPr>
              <w:pStyle w:val="TableBodyText"/>
            </w:pPr>
            <w:r>
              <w:t>NamedSetParameterDataProvider</w:t>
            </w:r>
          </w:p>
        </w:tc>
        <w:tc>
          <w:tcPr>
            <w:tcW w:w="4788" w:type="dxa"/>
          </w:tcPr>
          <w:p w:rsidR="006C26D4" w:rsidRDefault="005C2B6E">
            <w:pPr>
              <w:pStyle w:val="TableBodyText"/>
            </w:pPr>
            <w:r>
              <w:t xml:space="preserve">A </w:t>
            </w:r>
            <w:hyperlink w:anchor="Section_0934c0b94de6499289f09dcf20edf593" w:history="1">
              <w:r>
                <w:rPr>
                  <w:rStyle w:val="Hyperlink"/>
                </w:rPr>
                <w:t>NamedSetParameterDefinition</w:t>
              </w:r>
            </w:hyperlink>
            <w:r>
              <w:t xml:space="preserve"> object.</w:t>
            </w:r>
          </w:p>
        </w:tc>
      </w:tr>
      <w:tr w:rsidR="006C26D4" w:rsidTr="006C26D4">
        <w:tc>
          <w:tcPr>
            <w:tcW w:w="4788" w:type="dxa"/>
          </w:tcPr>
          <w:p w:rsidR="006C26D4" w:rsidRDefault="005C2B6E">
            <w:pPr>
              <w:pStyle w:val="TableBodyText"/>
            </w:pPr>
            <w:r>
              <w:t>ParameterScorecardCellProvider</w:t>
            </w:r>
          </w:p>
        </w:tc>
        <w:tc>
          <w:tcPr>
            <w:tcW w:w="4788" w:type="dxa"/>
          </w:tcPr>
          <w:p w:rsidR="006C26D4" w:rsidRDefault="005C2B6E">
            <w:pPr>
              <w:pStyle w:val="TableBodyText"/>
            </w:pPr>
            <w:r>
              <w:t>"BeginPoint_ScorecardCell"</w:t>
            </w:r>
          </w:p>
        </w:tc>
      </w:tr>
      <w:tr w:rsidR="006C26D4" w:rsidTr="006C26D4">
        <w:tc>
          <w:tcPr>
            <w:tcW w:w="4788" w:type="dxa"/>
          </w:tcPr>
          <w:p w:rsidR="006C26D4" w:rsidRDefault="005C2B6E">
            <w:pPr>
              <w:pStyle w:val="TableBodyText"/>
            </w:pPr>
            <w:r>
              <w:t>ParameterScorecardColumnMemberProvider</w:t>
            </w:r>
          </w:p>
        </w:tc>
        <w:tc>
          <w:tcPr>
            <w:tcW w:w="4788" w:type="dxa"/>
          </w:tcPr>
          <w:p w:rsidR="006C26D4" w:rsidRDefault="005C2B6E">
            <w:pPr>
              <w:pStyle w:val="TableBodyText"/>
            </w:pPr>
            <w:r>
              <w:t>"BeginPoint_ScorecardColumnMember"</w:t>
            </w:r>
          </w:p>
        </w:tc>
      </w:tr>
      <w:tr w:rsidR="006C26D4" w:rsidTr="006C26D4">
        <w:tc>
          <w:tcPr>
            <w:tcW w:w="4788" w:type="dxa"/>
          </w:tcPr>
          <w:p w:rsidR="006C26D4" w:rsidRDefault="005C2B6E">
            <w:pPr>
              <w:pStyle w:val="TableBodyText"/>
            </w:pPr>
            <w:r>
              <w:t>ParameterScorecardKpiProvider</w:t>
            </w:r>
          </w:p>
        </w:tc>
        <w:tc>
          <w:tcPr>
            <w:tcW w:w="4788" w:type="dxa"/>
          </w:tcPr>
          <w:p w:rsidR="006C26D4" w:rsidRDefault="005C2B6E">
            <w:pPr>
              <w:pStyle w:val="TableBodyText"/>
            </w:pPr>
            <w:r>
              <w:t>"BeginPoint_Kpi"</w:t>
            </w:r>
          </w:p>
        </w:tc>
      </w:tr>
      <w:tr w:rsidR="006C26D4" w:rsidTr="006C26D4">
        <w:tc>
          <w:tcPr>
            <w:tcW w:w="4788" w:type="dxa"/>
          </w:tcPr>
          <w:p w:rsidR="006C26D4" w:rsidRDefault="005C2B6E">
            <w:pPr>
              <w:pStyle w:val="TableBodyText"/>
            </w:pPr>
            <w:r>
              <w:t>ParameterScorecardRowMemberProvider</w:t>
            </w:r>
          </w:p>
        </w:tc>
        <w:tc>
          <w:tcPr>
            <w:tcW w:w="4788" w:type="dxa"/>
          </w:tcPr>
          <w:p w:rsidR="006C26D4" w:rsidRDefault="005C2B6E">
            <w:pPr>
              <w:pStyle w:val="TableBodyText"/>
            </w:pPr>
            <w:r>
              <w:t>"BeginPoint_ScorecardRowMember"</w:t>
            </w:r>
          </w:p>
        </w:tc>
      </w:tr>
      <w:tr w:rsidR="006C26D4" w:rsidTr="006C26D4">
        <w:tc>
          <w:tcPr>
            <w:tcW w:w="4788" w:type="dxa"/>
          </w:tcPr>
          <w:p w:rsidR="006C26D4" w:rsidRDefault="005C2B6E">
            <w:pPr>
              <w:pStyle w:val="TableBodyText"/>
            </w:pPr>
            <w:r>
              <w:t>TimeIntelligencePostFormulaProvider</w:t>
            </w:r>
          </w:p>
        </w:tc>
        <w:tc>
          <w:tcPr>
            <w:tcW w:w="4788" w:type="dxa"/>
          </w:tcPr>
          <w:p w:rsidR="006C26D4" w:rsidRDefault="005C2B6E">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6C26D4" w:rsidTr="006C26D4">
        <w:tc>
          <w:tcPr>
            <w:tcW w:w="4788" w:type="dxa"/>
          </w:tcPr>
          <w:p w:rsidR="006C26D4" w:rsidRDefault="005C2B6E">
            <w:pPr>
              <w:pStyle w:val="TableBodyText"/>
            </w:pPr>
            <w:r>
              <w:t>TimeIntelligenceProvider</w:t>
            </w:r>
          </w:p>
        </w:tc>
        <w:tc>
          <w:tcPr>
            <w:tcW w:w="4788" w:type="dxa"/>
          </w:tcPr>
          <w:p w:rsidR="006C26D4" w:rsidRDefault="005C2B6E">
            <w:pPr>
              <w:pStyle w:val="TableBodyText"/>
            </w:pPr>
            <w:r>
              <w:t xml:space="preserve">A </w:t>
            </w:r>
            <w:hyperlink w:anchor="Section_fc371a9b9fd044c79cf8ac3ea883a2f0" w:history="1">
              <w:r>
                <w:rPr>
                  <w:rStyle w:val="Hyperlink"/>
                </w:rPr>
                <w:t>TimeIntelligenceDefinition</w:t>
              </w:r>
            </w:hyperlink>
            <w:r>
              <w:t xml:space="preserve"> object.</w:t>
            </w:r>
          </w:p>
        </w:tc>
      </w:tr>
    </w:tbl>
    <w:p w:rsidR="006C26D4" w:rsidRDefault="006C26D4"/>
    <w:p w:rsidR="006C26D4" w:rsidRDefault="005C2B6E">
      <w:bookmarkStart w:id="1308" w:name="CC_bc079e0c1314a005822b22eb626c0157"/>
      <w:bookmarkEnd w:id="1308"/>
      <w:r>
        <w:rPr>
          <w:b/>
        </w:rPr>
        <w:t xml:space="preserve">DisplayName: </w:t>
      </w:r>
      <w:r>
        <w:t>The display name of the parameter.</w:t>
      </w:r>
    </w:p>
    <w:p w:rsidR="006C26D4" w:rsidRDefault="005C2B6E">
      <w:bookmarkStart w:id="1309" w:name="CC_3a3ac6bd78efddaec90baf025f29293a"/>
      <w:bookmarkEnd w:id="1309"/>
      <w:r>
        <w:rPr>
          <w:b/>
        </w:rPr>
        <w:t xml:space="preserve">EmitterType: </w:t>
      </w:r>
      <w:r>
        <w:t xml:space="preserve">A </w:t>
      </w:r>
      <w:hyperlink w:anchor="Section_1895d98b4ab94bcf810320c3b2c74e4c" w:history="1">
        <w:r>
          <w:rPr>
            <w:rStyle w:val="Hyperlink"/>
          </w:rPr>
          <w:t>BeginPointEmitterType</w:t>
        </w:r>
      </w:hyperlink>
      <w:r>
        <w:t xml:space="preserve"> object that</w:t>
      </w:r>
      <w:r>
        <w:t xml:space="preserve"> specifies the type of information the parameter emits.</w:t>
      </w:r>
    </w:p>
    <w:p w:rsidR="006C26D4" w:rsidRDefault="005C2B6E">
      <w:bookmarkStart w:id="1310" w:name="CC_c751bce42e220bcabc085e494efb31b9"/>
      <w:bookmarkEnd w:id="1310"/>
      <w:r>
        <w:rPr>
          <w:b/>
        </w:rPr>
        <w:t xml:space="preserve">KeyColumn: </w:t>
      </w:r>
      <w:r>
        <w:t>The column name containing the key identifier for the parameter values.</w:t>
      </w:r>
    </w:p>
    <w:p w:rsidR="006C26D4" w:rsidRDefault="005C2B6E">
      <w:bookmarkStart w:id="1311" w:name="CC_5e67f54bf36ac6e17e2e762f8828a36f"/>
      <w:bookmarkEnd w:id="1311"/>
      <w:r>
        <w:rPr>
          <w:b/>
        </w:rPr>
        <w:t xml:space="preserve">ParentKeyColumn: </w:t>
      </w:r>
      <w:r>
        <w:t>The column name containing the parent key column.</w:t>
      </w:r>
    </w:p>
    <w:p w:rsidR="006C26D4" w:rsidRDefault="005C2B6E">
      <w:bookmarkStart w:id="1312" w:name="CC_09859781a10f72880c995f857c25040f"/>
      <w:bookmarkEnd w:id="1312"/>
      <w:r>
        <w:rPr>
          <w:b/>
        </w:rPr>
        <w:t xml:space="preserve">DisplayColumn: </w:t>
      </w:r>
      <w:r>
        <w:t>The column name containing the disp</w:t>
      </w:r>
      <w:r>
        <w:t>lay name of the parameter values.</w:t>
      </w:r>
    </w:p>
    <w:p w:rsidR="006C26D4" w:rsidRDefault="005C2B6E">
      <w:bookmarkStart w:id="1313" w:name="CC_dc827667e17f91316d8368dd5151c336"/>
      <w:bookmarkEnd w:id="1313"/>
      <w:r>
        <w:rPr>
          <w:b/>
        </w:rPr>
        <w:t xml:space="preserve">IsDefaultColumn: </w:t>
      </w:r>
      <w:r>
        <w:t>The column name containing the Boolean value that indicates the row is a default selection of the parameter values.</w:t>
      </w:r>
    </w:p>
    <w:p w:rsidR="006C26D4" w:rsidRDefault="005C2B6E">
      <w:bookmarkStart w:id="1314" w:name="CC_b0059aca252ff0a279f6a4c4943b6ad6"/>
      <w:bookmarkEnd w:id="1314"/>
      <w:r>
        <w:rPr>
          <w:b/>
        </w:rPr>
        <w:t xml:space="preserve">DefaultPostFormula: </w:t>
      </w:r>
      <w:r>
        <w:t xml:space="preserve">The default post </w:t>
      </w:r>
      <w:hyperlink w:anchor="gt_f9d85460-6133-492b-9b3d-730bf40e5169">
        <w:r>
          <w:rPr>
            <w:rStyle w:val="HyperlinkGreen"/>
            <w:b/>
          </w:rPr>
          <w:t>formula</w:t>
        </w:r>
      </w:hyperlink>
      <w:r>
        <w:t xml:space="preserve"> for this parameter as defined in </w:t>
      </w:r>
      <w:hyperlink r:id="rId116">
        <w:r>
          <w:rPr>
            <w:rStyle w:val="Hyperlink"/>
          </w:rPr>
          <w:t>[MSFT-ConnectionFormula]</w:t>
        </w:r>
      </w:hyperlink>
      <w:r>
        <w:t>.</w:t>
      </w:r>
    </w:p>
    <w:p w:rsidR="006C26D4" w:rsidRDefault="005C2B6E">
      <w:pPr>
        <w:pStyle w:val="Heading4"/>
      </w:pPr>
      <w:bookmarkStart w:id="1315" w:name="section_a4839ad62fa6413db5dfccc6db463e1f"/>
      <w:bookmarkStart w:id="1316" w:name="_Toc134677731"/>
      <w:r>
        <w:lastRenderedPageBreak/>
        <w:t>ParameterMapping</w:t>
      </w:r>
      <w:bookmarkEnd w:id="1315"/>
      <w:bookmarkEnd w:id="1316"/>
      <w:r>
        <w:fldChar w:fldCharType="begin"/>
      </w:r>
      <w:r>
        <w:instrText xml:space="preserve"> XE "Messages:ParameterMapping complex type" </w:instrText>
      </w:r>
      <w:r>
        <w:fldChar w:fldCharType="end"/>
      </w:r>
      <w:r>
        <w:fldChar w:fldCharType="begin"/>
      </w:r>
      <w:r>
        <w:instrText xml:space="preserve"> XE "Complex types:ParameterMapping" </w:instrText>
      </w:r>
      <w:r>
        <w:fldChar w:fldCharType="end"/>
      </w:r>
      <w:r>
        <w:fldChar w:fldCharType="begin"/>
      </w:r>
      <w:r>
        <w:instrText xml:space="preserve"> XE "Parame</w:instrText>
      </w:r>
      <w:r>
        <w:instrText xml:space="preserve">terMapping complex type" </w:instrText>
      </w:r>
      <w:r>
        <w:fldChar w:fldCharType="end"/>
      </w:r>
    </w:p>
    <w:p w:rsidR="006C26D4" w:rsidRDefault="005C2B6E">
      <w:r>
        <w:rPr>
          <w:b/>
        </w:rPr>
        <w:t>Namespace:</w:t>
      </w:r>
      <w:r>
        <w:t xml:space="preserve"> http://www.microsoft.com/performancepoint/scorecards</w:t>
      </w:r>
    </w:p>
    <w:p w:rsidR="006C26D4" w:rsidRDefault="005C2B6E">
      <w:bookmarkStart w:id="1317" w:name="CC_b1bd7a8c508e5940b20807a2a82b0ac3"/>
      <w:bookmarkEnd w:id="1317"/>
      <w:r>
        <w:t xml:space="preserve">Provides the mapping information between a </w:t>
      </w:r>
      <w:r>
        <w:rPr>
          <w:b/>
        </w:rPr>
        <w:t>ParameterDefinition</w:t>
      </w:r>
      <w:r>
        <w:t xml:space="preserve"> (section </w:t>
      </w:r>
      <w:hyperlink w:anchor="Section_7cf2c78fc1ec4f8e82d086796efd8534" w:history="1">
        <w:r>
          <w:rPr>
            <w:rStyle w:val="Hyperlink"/>
          </w:rPr>
          <w:t>2.2.4.155</w:t>
        </w:r>
      </w:hyperlink>
      <w:r>
        <w:t xml:space="preserve">) and a </w:t>
      </w:r>
      <w:r>
        <w:rPr>
          <w:b/>
        </w:rPr>
        <w:t>DashboardItem</w:t>
      </w:r>
      <w:r>
        <w:t xml:space="preserve"> (</w:t>
      </w:r>
      <w:r>
        <w:t xml:space="preserve">section </w:t>
      </w:r>
      <w:hyperlink w:anchor="Section_f05d0cfb407e40018e45c3c466c35914" w:history="1">
        <w:r>
          <w:rPr>
            <w:rStyle w:val="Hyperlink"/>
          </w:rPr>
          <w:t>2.2.4.83</w:t>
        </w:r>
      </w:hyperlink>
      <w:r>
        <w:t>).</w:t>
      </w:r>
    </w:p>
    <w:p w:rsidR="006C26D4" w:rsidRDefault="005C2B6E">
      <w:pPr>
        <w:pStyle w:val="Code"/>
      </w:pPr>
      <w:bookmarkStart w:id="1318" w:name="CC_401f69aebb91349652a66f74ce4c8a6a"/>
      <w:bookmarkEnd w:id="1318"/>
      <w:r>
        <w:t>&lt;xs:complexType name="ParameterMapping"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name="ConditionalData"&gt;</w:t>
      </w:r>
    </w:p>
    <w:p w:rsidR="006C26D4" w:rsidRDefault="005C2B6E">
      <w:pPr>
        <w:pStyle w:val="Code"/>
      </w:pPr>
      <w:r>
        <w:t xml:space="preserve">      &lt;</w:t>
      </w:r>
      <w:r>
        <w:t>xs:complexType&gt;</w:t>
      </w:r>
    </w:p>
    <w:p w:rsidR="006C26D4" w:rsidRDefault="005C2B6E">
      <w:pPr>
        <w:pStyle w:val="Code"/>
      </w:pPr>
      <w:r>
        <w:t xml:space="preserve">        &lt;xs:sequence&gt;</w:t>
      </w:r>
    </w:p>
    <w:p w:rsidR="006C26D4" w:rsidRDefault="005C2B6E">
      <w:pPr>
        <w:pStyle w:val="Code"/>
      </w:pPr>
      <w:r>
        <w:t xml:space="preserve">          &lt;xs:any minOccurs="0" maxOccurs="unbounded" namespace="http://www.w3.org/2001/XMLSchema" processContents="lax"/&gt;</w:t>
      </w:r>
    </w:p>
    <w:p w:rsidR="006C26D4" w:rsidRDefault="005C2B6E">
      <w:pPr>
        <w:pStyle w:val="Code"/>
      </w:pPr>
      <w:r>
        <w:t xml:space="preserve">          &lt;xs:any minOccurs="1" namespace="urn:schemas-microsoft-com:xml-diffgram-v1"</w:t>
      </w:r>
      <w:r>
        <w:t xml:space="preserve"> processContents="lax"/&gt;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&lt;/xs:sequence&gt;</w:t>
      </w:r>
    </w:p>
    <w:p w:rsidR="006C26D4" w:rsidRDefault="005C2B6E">
      <w:pPr>
        <w:pStyle w:val="Code"/>
      </w:pPr>
      <w:r>
        <w:t xml:space="preserve">  &lt;xs:attribute name="EndPointUniqueName" type="xs:string"/&gt;</w:t>
      </w:r>
    </w:p>
    <w:p w:rsidR="006C26D4" w:rsidRDefault="005C2B6E">
      <w:pPr>
        <w:pStyle w:val="Code"/>
      </w:pPr>
      <w:r>
        <w:t xml:space="preserve">  &lt;xs:attribute name="Id" xmlns:s1="http://microsoft.com/wsdl/types/" type="s1:guid" use</w:t>
      </w:r>
      <w:r>
        <w:t>="required"/&gt;</w:t>
      </w:r>
    </w:p>
    <w:p w:rsidR="006C26D4" w:rsidRDefault="005C2B6E">
      <w:pPr>
        <w:pStyle w:val="Code"/>
      </w:pPr>
      <w:r>
        <w:t xml:space="preserve">  &lt;xs:attribute name="SourceColumnName" type="xs:string"/&gt;</w:t>
      </w:r>
    </w:p>
    <w:p w:rsidR="006C26D4" w:rsidRDefault="005C2B6E">
      <w:pPr>
        <w:pStyle w:val="Code"/>
      </w:pPr>
      <w:r>
        <w:t xml:space="preserve">  &lt;xs:attribute name="DashboardItemId" xmlns:s1="http://microsoft.com/wsdl/types/" type="s1:guid" use="required"/&gt;</w:t>
      </w:r>
    </w:p>
    <w:p w:rsidR="006C26D4" w:rsidRDefault="005C2B6E">
      <w:pPr>
        <w:pStyle w:val="Code"/>
      </w:pPr>
      <w:r>
        <w:t xml:space="preserve">  &lt;xs:attribute name="ParameterUniqueName" type="xs:string"/&gt;</w:t>
      </w:r>
    </w:p>
    <w:p w:rsidR="006C26D4" w:rsidRDefault="005C2B6E">
      <w:pPr>
        <w:pStyle w:val="Code"/>
      </w:pPr>
      <w:r>
        <w:t xml:space="preserve">  &lt;xs:</w:t>
      </w:r>
      <w:r>
        <w:t>attribute name="PostFormula" type="xs:string"/&gt;</w:t>
      </w:r>
    </w:p>
    <w:p w:rsidR="006C26D4" w:rsidRDefault="005C2B6E">
      <w:pPr>
        <w:pStyle w:val="Code"/>
      </w:pPr>
      <w:r>
        <w:t xml:space="preserve">  &lt;xs:attribute name="IsConditionalDataEnabled" type="xs:boolean" use="required"/&gt;</w:t>
      </w:r>
    </w:p>
    <w:p w:rsidR="006C26D4" w:rsidRDefault="005C2B6E">
      <w:pPr>
        <w:pStyle w:val="Code"/>
      </w:pPr>
      <w:r>
        <w:t xml:space="preserve">  &lt;xs:attribute name="IsDefaultVisibility" type="xs:boolean" use="required"/&gt;</w:t>
      </w:r>
    </w:p>
    <w:p w:rsidR="006C26D4" w:rsidRDefault="005C2B6E">
      <w:pPr>
        <w:pStyle w:val="Code"/>
      </w:pPr>
      <w:r>
        <w:t>&lt;/xs:complexType&gt;</w:t>
      </w:r>
    </w:p>
    <w:p w:rsidR="006C26D4" w:rsidRDefault="005C2B6E">
      <w:bookmarkStart w:id="1319" w:name="CC_11a3e502ff727be86f4ea93b2d47e6cd"/>
      <w:bookmarkEnd w:id="1319"/>
      <w:r>
        <w:rPr>
          <w:b/>
        </w:rPr>
        <w:t xml:space="preserve">ConditionalData: </w:t>
      </w:r>
      <w:r>
        <w:t xml:space="preserve">The </w:t>
      </w:r>
      <w:r>
        <w:rPr>
          <w:b/>
        </w:rPr>
        <w:t>DataTabl</w:t>
      </w:r>
      <w:r>
        <w:rPr>
          <w:b/>
        </w:rPr>
        <w:t>e</w:t>
      </w:r>
      <w:r>
        <w:t xml:space="preserve"> (as described in </w:t>
      </w:r>
      <w:hyperlink r:id="rId117">
        <w:r>
          <w:rPr>
            <w:rStyle w:val="Hyperlink"/>
          </w:rPr>
          <w:t>[DataTable]</w:t>
        </w:r>
      </w:hyperlink>
      <w:r>
        <w:t xml:space="preserve">) containing visibility values that indicate a connected </w:t>
      </w:r>
      <w:hyperlink w:anchor="gt_6c241eba-98bb-4a9c-b1fc-da406c9cc1be">
        <w:r>
          <w:rPr>
            <w:rStyle w:val="HyperlinkGreen"/>
            <w:b/>
          </w:rPr>
          <w:t>Web Part</w:t>
        </w:r>
      </w:hyperlink>
      <w:r>
        <w:t xml:space="preserve"> is visible. The </w:t>
      </w:r>
      <w:r>
        <w:rPr>
          <w:b/>
        </w:rPr>
        <w:t>DataTable</w:t>
      </w:r>
      <w:r>
        <w:t xml:space="preserve"> MUST c</w:t>
      </w:r>
      <w:r>
        <w:t xml:space="preserve">ontain a </w:t>
      </w:r>
      <w:r>
        <w:rPr>
          <w:b/>
        </w:rPr>
        <w:t>DataColumn</w:t>
      </w:r>
      <w:r>
        <w:t xml:space="preserve"> with name equal to the </w:t>
      </w:r>
      <w:r>
        <w:rPr>
          <w:b/>
        </w:rPr>
        <w:t>KeyColumn</w:t>
      </w:r>
      <w:r>
        <w:t xml:space="preserve"> defined in </w:t>
      </w:r>
      <w:r>
        <w:rPr>
          <w:b/>
        </w:rPr>
        <w:t>ParameterDefinition</w:t>
      </w:r>
      <w:r>
        <w:t xml:space="preserve"> (section 2.2.4.155) that contains key values. The </w:t>
      </w:r>
      <w:r>
        <w:rPr>
          <w:b/>
        </w:rPr>
        <w:t>DataTable</w:t>
      </w:r>
      <w:r>
        <w:t xml:space="preserve"> MUST contain a </w:t>
      </w:r>
      <w:r>
        <w:rPr>
          <w:b/>
        </w:rPr>
        <w:t>DataColumn</w:t>
      </w:r>
      <w:r>
        <w:t xml:space="preserve"> with name equal to the </w:t>
      </w:r>
      <w:r>
        <w:rPr>
          <w:b/>
        </w:rPr>
        <w:t>DisplayColumn</w:t>
      </w:r>
      <w:r>
        <w:t xml:space="preserve"> defined in </w:t>
      </w:r>
      <w:r>
        <w:rPr>
          <w:b/>
        </w:rPr>
        <w:t>ParameterDefinition</w:t>
      </w:r>
      <w:r>
        <w:t xml:space="preserve"> (section 2.2.4.155</w:t>
      </w:r>
      <w:r>
        <w:t xml:space="preserve">) that contains display values; otherwise, the first column in the </w:t>
      </w:r>
      <w:r>
        <w:rPr>
          <w:b/>
        </w:rPr>
        <w:t>DataTable</w:t>
      </w:r>
      <w:r>
        <w:t xml:space="preserve"> will be used for display values.</w:t>
      </w:r>
    </w:p>
    <w:p w:rsidR="006C26D4" w:rsidRDefault="005C2B6E">
      <w:bookmarkStart w:id="1320" w:name="CC_e6cb030b4e8f05a703f27b1f6a58f63a"/>
      <w:bookmarkEnd w:id="1320"/>
      <w:r>
        <w:rPr>
          <w:b/>
        </w:rPr>
        <w:t xml:space="preserve">EndPointUniqueName: </w:t>
      </w:r>
      <w:r>
        <w:t xml:space="preserve">Specifies the unique name of the endpoint for the </w:t>
      </w:r>
      <w:r>
        <w:rPr>
          <w:b/>
        </w:rPr>
        <w:t>DashboardItem</w:t>
      </w:r>
      <w:r>
        <w:t xml:space="preserve"> (section 2.2.4.83).</w:t>
      </w:r>
    </w:p>
    <w:p w:rsidR="006C26D4" w:rsidRDefault="005C2B6E">
      <w:bookmarkStart w:id="1321" w:name="CC_1288b512d21cff0912b202c94b6b866f"/>
      <w:bookmarkEnd w:id="1321"/>
      <w:r>
        <w:rPr>
          <w:b/>
        </w:rPr>
        <w:t xml:space="preserve">Id: </w:t>
      </w:r>
      <w:r>
        <w:t xml:space="preserve">A </w:t>
      </w:r>
      <w:hyperlink w:anchor="gt_f49694cc-c350-462d-ab8e-816f0103c6c1">
        <w:r>
          <w:rPr>
            <w:rStyle w:val="HyperlinkGreen"/>
            <w:b/>
          </w:rPr>
          <w:t>GUID</w:t>
        </w:r>
      </w:hyperlink>
      <w:r>
        <w:t xml:space="preserve"> that marks the mapping relationship.</w:t>
      </w:r>
    </w:p>
    <w:p w:rsidR="006C26D4" w:rsidRDefault="005C2B6E">
      <w:bookmarkStart w:id="1322" w:name="CC_7927a57d7a9e17c9c33c082706ea6b10"/>
      <w:bookmarkEnd w:id="1322"/>
      <w:r>
        <w:rPr>
          <w:b/>
        </w:rPr>
        <w:t xml:space="preserve">SourceColumnName: </w:t>
      </w:r>
      <w:r>
        <w:t xml:space="preserve">A column name that appears in the return of the query that pulls selected values for the parameter associated with the element identified by </w:t>
      </w:r>
      <w:r>
        <w:rPr>
          <w:b/>
        </w:rPr>
        <w:t>DashboardItemId</w:t>
      </w:r>
      <w:r>
        <w:t>.</w:t>
      </w:r>
    </w:p>
    <w:p w:rsidR="006C26D4" w:rsidRDefault="005C2B6E">
      <w:bookmarkStart w:id="1323" w:name="CC_ae6a8db0651b3528d85072a0b3ad6c41"/>
      <w:bookmarkEnd w:id="1323"/>
      <w:r>
        <w:rPr>
          <w:b/>
        </w:rPr>
        <w:t>DashboardIte</w:t>
      </w:r>
      <w:r>
        <w:rPr>
          <w:b/>
        </w:rPr>
        <w:t xml:space="preserve">mId: </w:t>
      </w:r>
      <w:r>
        <w:t xml:space="preserve"> Identifies the </w:t>
      </w:r>
      <w:r>
        <w:rPr>
          <w:b/>
        </w:rPr>
        <w:t>DashboardItem</w:t>
      </w:r>
      <w:r>
        <w:t xml:space="preserve"> that is the source of the parameter.</w:t>
      </w:r>
    </w:p>
    <w:p w:rsidR="006C26D4" w:rsidRDefault="005C2B6E">
      <w:bookmarkStart w:id="1324" w:name="CC_7eab7f6f6fa8dd6085426beb179aa885"/>
      <w:bookmarkEnd w:id="1324"/>
      <w:r>
        <w:rPr>
          <w:b/>
        </w:rPr>
        <w:t xml:space="preserve">ParameterUniqueName: </w:t>
      </w:r>
      <w:r>
        <w:t xml:space="preserve"> This attribute MUST equal the </w:t>
      </w:r>
      <w:r>
        <w:rPr>
          <w:b/>
        </w:rPr>
        <w:t>ParameterUniqueName</w:t>
      </w:r>
      <w:r>
        <w:t xml:space="preserve"> defined in </w:t>
      </w:r>
      <w:r>
        <w:rPr>
          <w:b/>
        </w:rPr>
        <w:t>ParameterDefinition</w:t>
      </w:r>
      <w:r>
        <w:t xml:space="preserve"> (section 2.2.4.155).</w:t>
      </w:r>
    </w:p>
    <w:p w:rsidR="006C26D4" w:rsidRDefault="005C2B6E">
      <w:bookmarkStart w:id="1325" w:name="CC_2433813ea70925508d7b0fcf5c2d2652"/>
      <w:bookmarkEnd w:id="1325"/>
      <w:r>
        <w:rPr>
          <w:b/>
        </w:rPr>
        <w:t xml:space="preserve">PostFormula: </w:t>
      </w:r>
      <w:r>
        <w:t xml:space="preserve">A </w:t>
      </w:r>
      <w:r>
        <w:rPr>
          <w:b/>
        </w:rPr>
        <w:t>PostFormula</w:t>
      </w:r>
      <w:r>
        <w:t xml:space="preserve"> is a transformation expression that is applied to the selected values passed from a filter or scorecard to consuming report or scorecard as defined in </w:t>
      </w:r>
      <w:hyperlink r:id="rId118">
        <w:r>
          <w:rPr>
            <w:rStyle w:val="Hyperlink"/>
          </w:rPr>
          <w:t>[MSFT-ConnectionFormula]</w:t>
        </w:r>
      </w:hyperlink>
      <w:r>
        <w:t>.</w:t>
      </w:r>
    </w:p>
    <w:p w:rsidR="006C26D4" w:rsidRDefault="005C2B6E">
      <w:bookmarkStart w:id="1326" w:name="CC_ad699e0bcdfcd9edd6fcd6f1c7502314"/>
      <w:bookmarkEnd w:id="1326"/>
      <w:r>
        <w:rPr>
          <w:b/>
        </w:rPr>
        <w:t>IsConditiona</w:t>
      </w:r>
      <w:r>
        <w:rPr>
          <w:b/>
        </w:rPr>
        <w:t xml:space="preserve">lDataEnabled: </w:t>
      </w:r>
      <w:r>
        <w:t xml:space="preserve">This attribute MUST be set to </w:t>
      </w:r>
      <w:r>
        <w:rPr>
          <w:b/>
        </w:rPr>
        <w:t>true</w:t>
      </w:r>
      <w:r>
        <w:t xml:space="preserve"> if </w:t>
      </w:r>
      <w:r>
        <w:rPr>
          <w:b/>
        </w:rPr>
        <w:t>ConditionalData</w:t>
      </w:r>
      <w:r>
        <w:t xml:space="preserve"> is not null; otherwise, </w:t>
      </w:r>
      <w:r>
        <w:rPr>
          <w:b/>
        </w:rPr>
        <w:t>false</w:t>
      </w:r>
      <w:r>
        <w:t>.</w:t>
      </w:r>
    </w:p>
    <w:p w:rsidR="006C26D4" w:rsidRDefault="005C2B6E">
      <w:bookmarkStart w:id="1327" w:name="CC_f858dc11539d8000f710a9b6fc8e018f"/>
      <w:bookmarkEnd w:id="1327"/>
      <w:r>
        <w:rPr>
          <w:b/>
        </w:rPr>
        <w:t xml:space="preserve">IsDefaultVisibility: </w:t>
      </w:r>
      <w:r>
        <w:t xml:space="preserve">This attribute MUST be set to </w:t>
      </w:r>
      <w:r>
        <w:rPr>
          <w:b/>
        </w:rPr>
        <w:t>true</w:t>
      </w:r>
      <w:r>
        <w:t xml:space="preserve"> if the Web Part is shown as a default, when the provider does not enable any consumers via configured</w:t>
      </w:r>
      <w:r>
        <w:t xml:space="preserve"> visible values; otherwise, </w:t>
      </w:r>
      <w:r>
        <w:rPr>
          <w:b/>
        </w:rPr>
        <w:t>false</w:t>
      </w:r>
      <w:r>
        <w:t>.</w:t>
      </w:r>
    </w:p>
    <w:p w:rsidR="006C26D4" w:rsidRDefault="005C2B6E">
      <w:pPr>
        <w:pStyle w:val="Heading4"/>
      </w:pPr>
      <w:bookmarkStart w:id="1328" w:name="section_90aa9165df914bceb237cb77a677caf5"/>
      <w:bookmarkStart w:id="1329" w:name="_Toc134677732"/>
      <w:r>
        <w:lastRenderedPageBreak/>
        <w:t>PasReportViewData</w:t>
      </w:r>
      <w:bookmarkEnd w:id="1328"/>
      <w:bookmarkEnd w:id="1329"/>
      <w:r>
        <w:fldChar w:fldCharType="begin"/>
      </w:r>
      <w:r>
        <w:instrText xml:space="preserve"> XE "Messages:PasReportViewData complex type" </w:instrText>
      </w:r>
      <w:r>
        <w:fldChar w:fldCharType="end"/>
      </w:r>
      <w:r>
        <w:fldChar w:fldCharType="begin"/>
      </w:r>
      <w:r>
        <w:instrText xml:space="preserve"> XE "Complex types:PasReportViewData" </w:instrText>
      </w:r>
      <w:r>
        <w:fldChar w:fldCharType="end"/>
      </w:r>
      <w:r>
        <w:fldChar w:fldCharType="begin"/>
      </w:r>
      <w:r>
        <w:instrText xml:space="preserve"> XE "PasReportViewData complex type" </w:instrText>
      </w:r>
      <w:r>
        <w:fldChar w:fldCharType="end"/>
      </w:r>
    </w:p>
    <w:p w:rsidR="006C26D4" w:rsidRDefault="005C2B6E">
      <w:r>
        <w:rPr>
          <w:b/>
        </w:rPr>
        <w:t>Namespace:</w:t>
      </w:r>
      <w:r>
        <w:t xml:space="preserve"> http://www.microsoft.com/performancepoint/scorecards</w:t>
      </w:r>
    </w:p>
    <w:p w:rsidR="006C26D4" w:rsidRDefault="005C2B6E">
      <w:bookmarkStart w:id="1330" w:name="CC_11a730123c0b72b8994a6232ea6ca866"/>
      <w:bookmarkEnd w:id="1330"/>
      <w:r>
        <w:t>Contains all</w:t>
      </w:r>
      <w:r>
        <w:t xml:space="preserve"> the state information for a ProClarity Analytics Server report.</w:t>
      </w:r>
    </w:p>
    <w:p w:rsidR="006C26D4" w:rsidRDefault="005C2B6E">
      <w:pPr>
        <w:pStyle w:val="Code"/>
      </w:pPr>
      <w:bookmarkStart w:id="1331" w:name="CC_06d06f11318ab7276ed0bdb3f7e5653d"/>
      <w:bookmarkEnd w:id="1331"/>
      <w:r>
        <w:t>&lt;xs:complexType name="PasReportViewData" xmlns:xs="http://www.w3.org/2001/XMLSchema"&gt;</w:t>
      </w:r>
    </w:p>
    <w:p w:rsidR="006C26D4" w:rsidRDefault="005C2B6E">
      <w:pPr>
        <w:pStyle w:val="Code"/>
      </w:pPr>
      <w:r>
        <w:t xml:space="preserve">  &lt;xs:attribute name="ServerUrl" type="xs:string"/&gt;</w:t>
      </w:r>
    </w:p>
    <w:p w:rsidR="006C26D4" w:rsidRDefault="005C2B6E">
      <w:pPr>
        <w:pStyle w:val="Code"/>
      </w:pPr>
      <w:r>
        <w:t xml:space="preserve">  &lt;xs:attribute</w:t>
      </w:r>
      <w:r>
        <w:t xml:space="preserve"> xmlns:s1="http://microsoft.com/wsdl/types/" name="PageId" type="s1:guid" use="required"/&gt;</w:t>
      </w:r>
    </w:p>
    <w:p w:rsidR="006C26D4" w:rsidRDefault="005C2B6E">
      <w:pPr>
        <w:pStyle w:val="Code"/>
      </w:pPr>
      <w:r>
        <w:t xml:space="preserve">  &lt;xs:attribute name="PagePath" type="xs:string"/&gt;</w:t>
      </w:r>
    </w:p>
    <w:p w:rsidR="006C26D4" w:rsidRDefault="005C2B6E">
      <w:pPr>
        <w:pStyle w:val="Code"/>
      </w:pPr>
      <w:r>
        <w:t xml:space="preserve">  &lt;xs:attribute name="ConfigOptions" type="xs:string"/&gt;</w:t>
      </w:r>
    </w:p>
    <w:p w:rsidR="006C26D4" w:rsidRDefault="005C2B6E">
      <w:pPr>
        <w:pStyle w:val="Code"/>
      </w:pPr>
      <w:r>
        <w:t>&lt;/xs:complexType&gt;</w:t>
      </w:r>
    </w:p>
    <w:p w:rsidR="006C26D4" w:rsidRDefault="005C2B6E">
      <w:pPr>
        <w:spacing w:before="240"/>
      </w:pPr>
      <w:bookmarkStart w:id="1332" w:name="CC_03fcf403d4eea63819360e44f1d69e18"/>
      <w:bookmarkEnd w:id="1332"/>
      <w:r>
        <w:rPr>
          <w:b/>
        </w:rPr>
        <w:t xml:space="preserve">ServerUrl: </w:t>
      </w:r>
      <w:r>
        <w:t xml:space="preserve">The </w:t>
      </w:r>
      <w:hyperlink w:anchor="gt_433a4fb7-ef84-46b0-ab65-905f5e3a80b1">
        <w:r>
          <w:rPr>
            <w:rStyle w:val="HyperlinkGreen"/>
            <w:b/>
          </w:rPr>
          <w:t>URL</w:t>
        </w:r>
      </w:hyperlink>
      <w:r>
        <w:t xml:space="preserve"> identifies the ProClarity Analytics Server of the report view.</w:t>
      </w:r>
    </w:p>
    <w:p w:rsidR="006C26D4" w:rsidRDefault="005C2B6E">
      <w:bookmarkStart w:id="1333" w:name="CC_4a939b00f4151107f71f1516ef2ee45c"/>
      <w:bookmarkEnd w:id="1333"/>
      <w:r>
        <w:rPr>
          <w:b/>
        </w:rPr>
        <w:t xml:space="preserve">PageId: </w:t>
      </w:r>
      <w:r>
        <w:t xml:space="preserve">The ProClarity Analytics Server </w:t>
      </w:r>
      <w:hyperlink w:anchor="gt_6e5a4312-168a-454c-8f52-4bb56f886bf5">
        <w:r>
          <w:rPr>
            <w:rStyle w:val="HyperlinkGreen"/>
            <w:b/>
          </w:rPr>
          <w:t>report view</w:t>
        </w:r>
      </w:hyperlink>
      <w:r>
        <w:t xml:space="preserve"> </w:t>
      </w:r>
      <w:hyperlink w:anchor="gt_f49694cc-c350-462d-ab8e-816f0103c6c1">
        <w:r>
          <w:rPr>
            <w:rStyle w:val="HyperlinkGreen"/>
            <w:b/>
          </w:rPr>
          <w:t>GUID</w:t>
        </w:r>
      </w:hyperlink>
      <w:r>
        <w:t xml:space="preserve"> identifier.</w:t>
      </w:r>
    </w:p>
    <w:p w:rsidR="006C26D4" w:rsidRDefault="005C2B6E">
      <w:bookmarkStart w:id="1334" w:name="CC_9ca4b0121ee4aeecdc719310532db5e7"/>
      <w:bookmarkEnd w:id="1334"/>
      <w:r>
        <w:rPr>
          <w:b/>
        </w:rPr>
        <w:t xml:space="preserve">PagePath: </w:t>
      </w:r>
      <w:r>
        <w:t xml:space="preserve">The ProClarity Analytics Server report URL path that is relative to the </w:t>
      </w:r>
      <w:hyperlink w:anchor="gt_434b0234-e970-4e8c-bdfa-e16a30d96703">
        <w:r>
          <w:rPr>
            <w:rStyle w:val="HyperlinkGreen"/>
            <w:b/>
          </w:rPr>
          <w:t>server (2)</w:t>
        </w:r>
      </w:hyperlink>
      <w:r>
        <w:t xml:space="preserve"> URL. The absolute URL is the combination of the </w:t>
      </w:r>
      <w:r>
        <w:rPr>
          <w:b/>
        </w:rPr>
        <w:t>ServerUrl</w:t>
      </w:r>
      <w:r>
        <w:t xml:space="preserve"> an</w:t>
      </w:r>
      <w:r>
        <w:t xml:space="preserve">d </w:t>
      </w:r>
      <w:r>
        <w:rPr>
          <w:b/>
        </w:rPr>
        <w:t>PagePath</w:t>
      </w:r>
      <w:r>
        <w:t xml:space="preserve"> parts.</w:t>
      </w:r>
    </w:p>
    <w:p w:rsidR="006C26D4" w:rsidRDefault="005C2B6E">
      <w:bookmarkStart w:id="1335" w:name="CC_3401caf9e8079d6f3ccf75a2eb62188f"/>
      <w:bookmarkEnd w:id="1335"/>
      <w:r>
        <w:rPr>
          <w:b/>
        </w:rPr>
        <w:t xml:space="preserve">ConfigOptions: </w:t>
      </w:r>
      <w:r>
        <w:t>A list (1) of ProClarity Analytics Server report view configuration options that is included as the "uiConfig" URL parameter query string.</w:t>
      </w:r>
    </w:p>
    <w:p w:rsidR="006C26D4" w:rsidRDefault="005C2B6E">
      <w:pPr>
        <w:pStyle w:val="Heading4"/>
      </w:pPr>
      <w:bookmarkStart w:id="1336" w:name="section_c2f55fbeb8a9481cbc42b18fbf5381c2"/>
      <w:bookmarkStart w:id="1337" w:name="_Toc134677733"/>
      <w:r>
        <w:t>PropertyBag</w:t>
      </w:r>
      <w:bookmarkEnd w:id="1336"/>
      <w:bookmarkEnd w:id="1337"/>
      <w:r>
        <w:fldChar w:fldCharType="begin"/>
      </w:r>
      <w:r>
        <w:instrText xml:space="preserve"> XE "Messages:PropertyBag complex type" </w:instrText>
      </w:r>
      <w:r>
        <w:fldChar w:fldCharType="end"/>
      </w:r>
      <w:r>
        <w:fldChar w:fldCharType="begin"/>
      </w:r>
      <w:r>
        <w:instrText xml:space="preserve"> XE "Complex types:PropertyBag"</w:instrText>
      </w:r>
      <w:r>
        <w:instrText xml:space="preserve"> </w:instrText>
      </w:r>
      <w:r>
        <w:fldChar w:fldCharType="end"/>
      </w:r>
      <w:r>
        <w:fldChar w:fldCharType="begin"/>
      </w:r>
      <w:r>
        <w:instrText xml:space="preserve"> XE "PropertyBag complex type" </w:instrText>
      </w:r>
      <w:r>
        <w:fldChar w:fldCharType="end"/>
      </w:r>
    </w:p>
    <w:p w:rsidR="006C26D4" w:rsidRDefault="005C2B6E">
      <w:r>
        <w:rPr>
          <w:b/>
        </w:rPr>
        <w:t>Namespace:</w:t>
      </w:r>
      <w:r>
        <w:t xml:space="preserve"> http://www.microsoft.com/performancepoint/scorecards</w:t>
      </w:r>
    </w:p>
    <w:p w:rsidR="006C26D4" w:rsidRDefault="005C2B6E">
      <w:bookmarkStart w:id="1338" w:name="CC_6f6bab087f65d9ee3f0b87fa1e7d2d01"/>
      <w:bookmarkEnd w:id="1338"/>
      <w:r>
        <w:t xml:space="preserve">The </w:t>
      </w:r>
      <w:r>
        <w:rPr>
          <w:b/>
        </w:rPr>
        <w:t>PropertyBag</w:t>
      </w:r>
      <w:r>
        <w:t xml:space="preserve"> complex type MUST contain a pairing of keys and values.</w:t>
      </w:r>
    </w:p>
    <w:p w:rsidR="006C26D4" w:rsidRDefault="005C2B6E">
      <w:pPr>
        <w:pStyle w:val="Code"/>
      </w:pPr>
      <w:bookmarkStart w:id="1339" w:name="CC_cddc4a917cc03403bbb0ec64437da0bb"/>
      <w:bookmarkEnd w:id="1339"/>
      <w:r>
        <w:t>&lt;xs:complexType name="PropertyBag" xmlns:xs="http://www.w3.org/2001/XMLSchema"&gt;</w:t>
      </w:r>
    </w:p>
    <w:p w:rsidR="006C26D4" w:rsidRDefault="005C2B6E">
      <w:pPr>
        <w:pStyle w:val="Code"/>
      </w:pPr>
      <w:r>
        <w:t xml:space="preserve">  &lt;</w:t>
      </w:r>
      <w:r>
        <w:t>xs:sequence&gt;</w:t>
      </w:r>
    </w:p>
    <w:p w:rsidR="006C26D4" w:rsidRDefault="005C2B6E">
      <w:pPr>
        <w:pStyle w:val="Code"/>
      </w:pPr>
      <w:r>
        <w:t xml:space="preserve">    &lt;xs:element minOccurs="0" maxOccurs="1" name="Keys" type="tns:ArrayOfString"/&gt;</w:t>
      </w:r>
    </w:p>
    <w:p w:rsidR="006C26D4" w:rsidRDefault="005C2B6E">
      <w:pPr>
        <w:pStyle w:val="Code"/>
      </w:pPr>
      <w:r>
        <w:t xml:space="preserve">    &lt;xs:element minOccurs="0" maxOccurs="1" name="Values" type="tns:ArrayOfChoice1"/&gt;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340" w:name="CC_96c4ed814214de6bc93bdcb75610196d"/>
      <w:bookmarkEnd w:id="1340"/>
      <w:r>
        <w:rPr>
          <w:b/>
        </w:rPr>
        <w:t xml:space="preserve">Keys: </w:t>
      </w:r>
      <w:r>
        <w:t>Key names of type string.</w:t>
      </w:r>
    </w:p>
    <w:p w:rsidR="006C26D4" w:rsidRDefault="005C2B6E">
      <w:bookmarkStart w:id="1341" w:name="CC_51cda69b239db2ef08ba8e9813a2a5b4"/>
      <w:bookmarkEnd w:id="1341"/>
      <w:r>
        <w:rPr>
          <w:b/>
        </w:rPr>
        <w:t>Values:</w:t>
      </w:r>
      <w:r>
        <w:rPr>
          <w:b/>
        </w:rPr>
        <w:t xml:space="preserve"> </w:t>
      </w:r>
      <w:r>
        <w:t xml:space="preserve">A property chosen from a list (1) of various data types; see </w:t>
      </w:r>
      <w:hyperlink w:anchor="Section_57bffd31bed54669a25d2c60da89341c" w:history="1">
        <w:r>
          <w:rPr>
            <w:rStyle w:val="Hyperlink"/>
          </w:rPr>
          <w:t>ArrayOfChoice1</w:t>
        </w:r>
      </w:hyperlink>
      <w:r>
        <w:t>.</w:t>
      </w:r>
    </w:p>
    <w:p w:rsidR="006C26D4" w:rsidRDefault="005C2B6E">
      <w:pPr>
        <w:pStyle w:val="Heading4"/>
      </w:pPr>
      <w:bookmarkStart w:id="1342" w:name="section_ce0bdbc7dea14c258aeb45652d0f686a"/>
      <w:bookmarkStart w:id="1343" w:name="_Toc134677734"/>
      <w:r>
        <w:t>QueryState</w:t>
      </w:r>
      <w:bookmarkEnd w:id="1342"/>
      <w:bookmarkEnd w:id="1343"/>
      <w:r>
        <w:fldChar w:fldCharType="begin"/>
      </w:r>
      <w:r>
        <w:instrText xml:space="preserve"> XE "Messages:QueryState complex type" </w:instrText>
      </w:r>
      <w:r>
        <w:fldChar w:fldCharType="end"/>
      </w:r>
      <w:r>
        <w:fldChar w:fldCharType="begin"/>
      </w:r>
      <w:r>
        <w:instrText xml:space="preserve"> XE "Complex types:QueryState" </w:instrText>
      </w:r>
      <w:r>
        <w:fldChar w:fldCharType="end"/>
      </w:r>
      <w:r>
        <w:fldChar w:fldCharType="begin"/>
      </w:r>
      <w:r>
        <w:instrText xml:space="preserve"> XE "QueryState complex type" </w:instrText>
      </w:r>
      <w:r>
        <w:fldChar w:fldCharType="end"/>
      </w:r>
    </w:p>
    <w:p w:rsidR="006C26D4" w:rsidRDefault="005C2B6E">
      <w:r>
        <w:rPr>
          <w:b/>
        </w:rPr>
        <w:t>N</w:t>
      </w:r>
      <w:r>
        <w:rPr>
          <w:b/>
        </w:rPr>
        <w:t>amespace:</w:t>
      </w:r>
      <w:r>
        <w:t xml:space="preserve"> http://schemas.microsoft.com/performancepoint/2007/03/query</w:t>
      </w:r>
    </w:p>
    <w:p w:rsidR="006C26D4" w:rsidRDefault="005C2B6E">
      <w:bookmarkStart w:id="1344" w:name="CC_4f84eafbb40f9fd524814c867007edae"/>
      <w:bookmarkEnd w:id="1344"/>
      <w:r>
        <w:t xml:space="preserve">An alternate representation of a </w:t>
      </w:r>
      <w:hyperlink w:anchor="gt_9b631ff5-dc89-45f0-a1c2-db6981e4804f">
        <w:r>
          <w:rPr>
            <w:rStyle w:val="HyperlinkGreen"/>
            <w:b/>
          </w:rPr>
          <w:t>MDX</w:t>
        </w:r>
      </w:hyperlink>
      <w:r>
        <w:t xml:space="preserve"> query that includes the member selections of each axis.</w:t>
      </w:r>
    </w:p>
    <w:p w:rsidR="006C26D4" w:rsidRDefault="005C2B6E">
      <w:pPr>
        <w:pStyle w:val="Code"/>
      </w:pPr>
      <w:bookmarkStart w:id="1345" w:name="CC_a1e87a4235d5ada6a4324b2f987d12f5"/>
      <w:bookmarkEnd w:id="1345"/>
      <w:r>
        <w:t>&lt;xs:complexType name="QueryStat</w:t>
      </w:r>
      <w:r>
        <w:t>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name="Axes" type="tns:ArrayOfAxis"/&gt;</w:t>
      </w:r>
    </w:p>
    <w:p w:rsidR="006C26D4" w:rsidRDefault="005C2B6E">
      <w:pPr>
        <w:pStyle w:val="Code"/>
      </w:pPr>
      <w:r>
        <w:t xml:space="preserve">    &lt;xs:element minOccurs="1" maxOccurs="1" name="IsEnabled" type="xs:boolean"/&gt;</w:t>
      </w:r>
    </w:p>
    <w:p w:rsidR="006C26D4" w:rsidRDefault="005C2B6E">
      <w:pPr>
        <w:pStyle w:val="Code"/>
      </w:pPr>
      <w:r>
        <w:t xml:space="preserve">    &lt;xs:element minOccurs="1" </w:t>
      </w:r>
      <w:r>
        <w:t>maxOccurs="1" name="UnknownFilterParameter" type="xs:boolean"/&gt;</w:t>
      </w:r>
    </w:p>
    <w:p w:rsidR="006C26D4" w:rsidRDefault="005C2B6E">
      <w:pPr>
        <w:pStyle w:val="Code"/>
      </w:pPr>
      <w:r>
        <w:t xml:space="preserve">    &lt;xs:element minOccurs="1" maxOccurs="1" name="ShowDatasourceFormatting" type="xs:boolean"/&gt;</w:t>
      </w:r>
    </w:p>
    <w:p w:rsidR="006C26D4" w:rsidRDefault="005C2B6E">
      <w:pPr>
        <w:pStyle w:val="Code"/>
      </w:pPr>
      <w:r>
        <w:t xml:space="preserve">    &lt;xs:element minOccurs="0" maxOccurs="1" name="DataSourceLocation"</w:t>
      </w:r>
      <w:r>
        <w:t xml:space="preserve"> type="tns:RepositoryLocation"/&gt;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346" w:name="CC_a0be12f078fac6d4205165a4578e9749"/>
      <w:bookmarkEnd w:id="1346"/>
      <w:r>
        <w:rPr>
          <w:b/>
        </w:rPr>
        <w:lastRenderedPageBreak/>
        <w:t xml:space="preserve">Axes: </w:t>
      </w:r>
      <w:r>
        <w:t xml:space="preserve">An </w:t>
      </w:r>
      <w:r>
        <w:rPr>
          <w:b/>
        </w:rPr>
        <w:t>ArrayOfAxis</w:t>
      </w:r>
      <w:r>
        <w:t xml:space="preserve"> (see section </w:t>
      </w:r>
      <w:hyperlink w:anchor="Section_7ebc5db5ec034bdd958173ed84458173" w:history="1">
        <w:r>
          <w:rPr>
            <w:rStyle w:val="Hyperlink"/>
          </w:rPr>
          <w:t>2.2.4.22</w:t>
        </w:r>
      </w:hyperlink>
      <w:r>
        <w:t>) collection that contains the member selections for each axis.  It MUST NOT be null.</w:t>
      </w:r>
    </w:p>
    <w:p w:rsidR="006C26D4" w:rsidRDefault="005C2B6E">
      <w:bookmarkStart w:id="1347" w:name="CC_a94cceb49b4bb2136f72ff171a46f708"/>
      <w:bookmarkEnd w:id="1347"/>
      <w:r>
        <w:rPr>
          <w:b/>
        </w:rPr>
        <w:t xml:space="preserve">IsEnabled: </w:t>
      </w:r>
      <w:r>
        <w:t xml:space="preserve">Specifies whether the </w:t>
      </w:r>
      <w:r>
        <w:rPr>
          <w:b/>
        </w:rPr>
        <w:t>QueryState</w:t>
      </w:r>
      <w:r>
        <w:t xml:space="preserve"> object represents the query for the report.  A value of </w:t>
      </w:r>
      <w:r>
        <w:rPr>
          <w:b/>
        </w:rPr>
        <w:t>true</w:t>
      </w:r>
      <w:r>
        <w:t xml:space="preserve"> indicates that the </w:t>
      </w:r>
      <w:r>
        <w:rPr>
          <w:b/>
        </w:rPr>
        <w:t>QueryState</w:t>
      </w:r>
      <w:r>
        <w:t xml:space="preserve"> object will be used. A value of </w:t>
      </w:r>
      <w:r>
        <w:rPr>
          <w:b/>
        </w:rPr>
        <w:t>false</w:t>
      </w:r>
      <w:r>
        <w:t xml:space="preserve"> indicates that the </w:t>
      </w:r>
      <w:r>
        <w:rPr>
          <w:b/>
        </w:rPr>
        <w:t>QueryState</w:t>
      </w:r>
      <w:r>
        <w:t xml:space="preserve"> object will not be used.</w:t>
      </w:r>
    </w:p>
    <w:p w:rsidR="006C26D4" w:rsidRDefault="005C2B6E">
      <w:bookmarkStart w:id="1348" w:name="CC_3fa20b2a6a4a95a2d91a3d6acb0e4d9f"/>
      <w:bookmarkEnd w:id="1348"/>
      <w:r>
        <w:rPr>
          <w:b/>
        </w:rPr>
        <w:t xml:space="preserve">UnknownFilterParameter: </w:t>
      </w:r>
      <w:r>
        <w:t>Spec</w:t>
      </w:r>
      <w:r>
        <w:t xml:space="preserve">ifies whether or not an aggregation of multiple members are selected on one of the filter axes. A value of </w:t>
      </w:r>
      <w:r>
        <w:rPr>
          <w:b/>
        </w:rPr>
        <w:t>true</w:t>
      </w:r>
      <w:r>
        <w:t xml:space="preserve"> indicates that multiple members are selected on a filter axis. A value of </w:t>
      </w:r>
      <w:r>
        <w:rPr>
          <w:b/>
        </w:rPr>
        <w:t>false</w:t>
      </w:r>
      <w:r>
        <w:t xml:space="preserve"> indicates that they are not.</w:t>
      </w:r>
    </w:p>
    <w:p w:rsidR="006C26D4" w:rsidRDefault="005C2B6E">
      <w:bookmarkStart w:id="1349" w:name="CC_fb293b8ad56fea4350df39cd48e3428d"/>
      <w:bookmarkEnd w:id="1349"/>
      <w:r>
        <w:rPr>
          <w:b/>
        </w:rPr>
        <w:t xml:space="preserve">ShowDatasourceFormatting: </w:t>
      </w:r>
      <w:r>
        <w:t xml:space="preserve">Specifies whether or not formatting information from the data source is used to determine how to display data. A value of </w:t>
      </w:r>
      <w:r>
        <w:rPr>
          <w:b/>
        </w:rPr>
        <w:t>true</w:t>
      </w:r>
      <w:r>
        <w:t xml:space="preserve"> indicates that formatting information from the data source is to be used. A value of </w:t>
      </w:r>
      <w:r>
        <w:rPr>
          <w:b/>
        </w:rPr>
        <w:t>false</w:t>
      </w:r>
      <w:r>
        <w:t xml:space="preserve"> indicates that it is not.</w:t>
      </w:r>
    </w:p>
    <w:p w:rsidR="006C26D4" w:rsidRDefault="005C2B6E">
      <w:bookmarkStart w:id="1350" w:name="CC_b7c6151e4aa84da71f1ea3e533cb270d"/>
      <w:bookmarkEnd w:id="1350"/>
      <w:r>
        <w:rPr>
          <w:b/>
        </w:rPr>
        <w:t>DataSourceLo</w:t>
      </w:r>
      <w:r>
        <w:rPr>
          <w:b/>
        </w:rPr>
        <w:t xml:space="preserve">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w:t>
      </w:r>
      <w:r>
        <w:t>sociated with this query state. It MUST NOT be null.</w:t>
      </w:r>
    </w:p>
    <w:p w:rsidR="006C26D4" w:rsidRDefault="005C2B6E">
      <w:pPr>
        <w:pStyle w:val="Heading4"/>
      </w:pPr>
      <w:bookmarkStart w:id="1351" w:name="section_0ac1f47d20bd461a8c4fb7a0e6057124"/>
      <w:bookmarkStart w:id="1352" w:name="_Toc134677735"/>
      <w:r>
        <w:t>ReportView</w:t>
      </w:r>
      <w:bookmarkEnd w:id="1351"/>
      <w:bookmarkEnd w:id="1352"/>
      <w:r>
        <w:fldChar w:fldCharType="begin"/>
      </w:r>
      <w:r>
        <w:instrText xml:space="preserve"> XE "Messages:ReportView complex type" </w:instrText>
      </w:r>
      <w:r>
        <w:fldChar w:fldCharType="end"/>
      </w:r>
      <w:r>
        <w:fldChar w:fldCharType="begin"/>
      </w:r>
      <w:r>
        <w:instrText xml:space="preserve"> XE "Complex types:ReportView" </w:instrText>
      </w:r>
      <w:r>
        <w:fldChar w:fldCharType="end"/>
      </w:r>
      <w:r>
        <w:fldChar w:fldCharType="begin"/>
      </w:r>
      <w:r>
        <w:instrText xml:space="preserve"> XE "ReportView complex type" </w:instrText>
      </w:r>
      <w:r>
        <w:fldChar w:fldCharType="end"/>
      </w:r>
    </w:p>
    <w:p w:rsidR="006C26D4" w:rsidRDefault="005C2B6E">
      <w:r>
        <w:rPr>
          <w:b/>
        </w:rPr>
        <w:t>Namespace:</w:t>
      </w:r>
      <w:r>
        <w:t xml:space="preserve"> http://www.microsoft.com/performancepoint/scorecards</w:t>
      </w:r>
    </w:p>
    <w:p w:rsidR="006C26D4" w:rsidRDefault="005C2B6E">
      <w:bookmarkStart w:id="1353" w:name="CC_3bd6b183aaa181bad6da236939480934"/>
      <w:bookmarkEnd w:id="1353"/>
      <w:r>
        <w:t xml:space="preserve">The </w:t>
      </w:r>
      <w:r>
        <w:rPr>
          <w:b/>
        </w:rPr>
        <w:t>ReportView</w:t>
      </w:r>
      <w:r>
        <w:t xml:space="preserve"> complex</w:t>
      </w:r>
      <w:r>
        <w:t xml:space="preserve"> type controls the visual display of data in a </w:t>
      </w:r>
      <w:hyperlink w:anchor="gt_92cf18ca-3d7b-46c5-a518-d769a388d221">
        <w:r>
          <w:rPr>
            <w:rStyle w:val="HyperlinkGreen"/>
            <w:b/>
          </w:rPr>
          <w:t>dashboard</w:t>
        </w:r>
      </w:hyperlink>
      <w:r>
        <w:t xml:space="preserve"> and can be coordinated with other </w:t>
      </w:r>
      <w:hyperlink w:anchor="gt_6e5a4312-168a-454c-8f52-4bb56f886bf5">
        <w:r>
          <w:rPr>
            <w:rStyle w:val="HyperlinkGreen"/>
            <w:b/>
          </w:rPr>
          <w:t>report views</w:t>
        </w:r>
      </w:hyperlink>
      <w:r>
        <w:t xml:space="preserve"> using filters. Report views </w:t>
      </w:r>
      <w:r>
        <w:t xml:space="preserve">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11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p w:rsidR="006C26D4" w:rsidRDefault="005C2B6E">
      <w:pPr>
        <w:pStyle w:val="Code"/>
      </w:pPr>
      <w:bookmarkStart w:id="1354" w:name="CC_9fb40b3fd8207f9ea548a75e92026663"/>
      <w:bookmarkEnd w:id="1354"/>
      <w:r>
        <w:t>&lt;xs:complexType name="ReportView" xmlns:xs="http</w:t>
      </w:r>
      <w:r>
        <w:t>://www.w3.org/2001/XMLSchema"&gt;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&lt;xs:elem</w:t>
      </w:r>
      <w:r>
        <w:t>ent minOccurs="0" maxOccurs="1" name="CustomData" type="xs:string"/&gt;</w:t>
      </w:r>
    </w:p>
    <w:p w:rsidR="006C26D4" w:rsidRDefault="005C2B6E">
      <w:pPr>
        <w:pStyle w:val="Code"/>
      </w:pPr>
      <w:r>
        <w:t xml:space="preserve">        &lt;xs:element minOccurs="0" maxOccurs="1" name="EndPoints" type="tns:ArrayOfEndPoint"/&gt;</w:t>
      </w:r>
    </w:p>
    <w:p w:rsidR="006C26D4" w:rsidRDefault="005C2B6E">
      <w:pPr>
        <w:pStyle w:val="Code"/>
      </w:pPr>
      <w:r>
        <w:t xml:space="preserve">        &lt;xs:element minOccurs="0" maxOccurs="1" name="BeginPoints" type="tns:ArrayOfParameter</w:t>
      </w:r>
      <w:r>
        <w:t>Definition"/&gt;</w:t>
      </w:r>
    </w:p>
    <w:p w:rsidR="006C26D4" w:rsidRDefault="005C2B6E">
      <w:pPr>
        <w:pStyle w:val="Code"/>
      </w:pPr>
      <w:r>
        <w:t xml:space="preserve">      &lt;/xs:sequence&gt;</w:t>
      </w:r>
    </w:p>
    <w:p w:rsidR="006C26D4" w:rsidRDefault="005C2B6E">
      <w:pPr>
        <w:pStyle w:val="Code"/>
      </w:pPr>
      <w:r>
        <w:t xml:space="preserve">      &lt;xs:attribute name="TypeName" type="xs:string"/&gt;</w:t>
      </w:r>
    </w:p>
    <w:p w:rsidR="006C26D4" w:rsidRDefault="005C2B6E">
      <w:pPr>
        <w:pStyle w:val="Code"/>
      </w:pPr>
      <w:r>
        <w:t xml:space="preserve">      &lt;xs:attribute name="RenderClientSide" type="xs:boolean" use="required"/&gt;</w:t>
      </w:r>
    </w:p>
    <w:p w:rsidR="006C26D4" w:rsidRDefault="005C2B6E">
      <w:pPr>
        <w:pStyle w:val="Code"/>
      </w:pPr>
      <w:r>
        <w:t xml:space="preserve">      &lt;xs:attribute name="ConfiguredViewId" xmlns:s1="http://microsoft.com/wsdl/types/"</w:t>
      </w:r>
      <w:r>
        <w:t xml:space="preserve"> type="s1:guid" use="required"/&gt;</w:t>
      </w:r>
    </w:p>
    <w:p w:rsidR="006C26D4" w:rsidRDefault="005C2B6E">
      <w:pPr>
        <w:pStyle w:val="Code"/>
      </w:pPr>
      <w:r>
        <w:t xml:space="preserve">      &lt;xs:attribute name="SubTypeId" type="xs:string"/&gt;</w:t>
      </w:r>
    </w:p>
    <w:p w:rsidR="006C26D4" w:rsidRDefault="005C2B6E">
      <w:pPr>
        <w:pStyle w:val="Code"/>
      </w:pPr>
      <w:r>
        <w:t xml:space="preserve">      &lt;xs:attribute name="RendererClassName"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355" w:name="CC_a79cac95873d542f5a9c00e8d70ba511"/>
      <w:bookmarkEnd w:id="1355"/>
      <w:r>
        <w:rPr>
          <w:b/>
        </w:rPr>
        <w:t xml:space="preserve">ScorecardLocation: </w:t>
      </w:r>
      <w:r>
        <w:t xml:space="preserve">This property is only used for strategy map </w:t>
      </w:r>
      <w:r>
        <w:rPr>
          <w:b/>
        </w:rPr>
        <w:t>ReportViews</w:t>
      </w:r>
      <w:r>
        <w:t xml:space="preserve">. It stores the </w:t>
      </w:r>
      <w:r>
        <w:rPr>
          <w:b/>
        </w:rPr>
        <w:t>RepositoryLocation</w:t>
      </w:r>
      <w:r>
        <w:t xml:space="preserve"> complex type (section </w:t>
      </w:r>
      <w:hyperlink w:anchor="Section_d4f783e9e6fe46ebb4730a70b9c85913" w:history="1">
        <w:r>
          <w:rPr>
            <w:rStyle w:val="Hyperlink"/>
          </w:rPr>
          <w:t>2.2.4.161</w:t>
        </w:r>
      </w:hyperlink>
      <w:r>
        <w:t xml:space="preserve">) of the </w:t>
      </w:r>
      <w:hyperlink w:anchor="gt_5692b5ad-307e-49fa-85e8-e1cbf470659f">
        <w:r>
          <w:rPr>
            <w:rStyle w:val="HyperlinkGreen"/>
            <w:b/>
          </w:rPr>
          <w:t>Scor</w:t>
        </w:r>
        <w:r>
          <w:rPr>
            <w:rStyle w:val="HyperlinkGreen"/>
            <w:b/>
          </w:rPr>
          <w:t>ecard</w:t>
        </w:r>
      </w:hyperlink>
      <w:r>
        <w:t xml:space="preserve"> associated with the strategy map.</w:t>
      </w:r>
    </w:p>
    <w:p w:rsidR="006C26D4" w:rsidRDefault="005C2B6E">
      <w:bookmarkStart w:id="1356" w:name="CC_09938941472adbe7dd1981e1667020ea"/>
      <w:bookmarkEnd w:id="1356"/>
      <w:r>
        <w:rPr>
          <w:b/>
        </w:rPr>
        <w:t xml:space="preserve">CustomData: </w:t>
      </w:r>
      <w:r>
        <w:t xml:space="preserve">Specifies custom data for the report view. This element MUST be present. The content of </w:t>
      </w:r>
      <w:r>
        <w:rPr>
          <w:b/>
        </w:rPr>
        <w:t>CustomData</w:t>
      </w:r>
      <w:r>
        <w:t xml:space="preserve"> is determined by the </w:t>
      </w:r>
      <w:r>
        <w:rPr>
          <w:b/>
        </w:rPr>
        <w:t>TypeName</w:t>
      </w:r>
      <w:r>
        <w:t xml:space="preserve"> of the report view as designated in the following table.</w:t>
      </w:r>
    </w:p>
    <w:tbl>
      <w:tblPr>
        <w:tblStyle w:val="Table-ShadedHeader"/>
        <w:tblW w:w="0" w:type="auto"/>
        <w:tblInd w:w="205" w:type="dxa"/>
        <w:tblLook w:val="04A0" w:firstRow="1" w:lastRow="0" w:firstColumn="1" w:lastColumn="0" w:noHBand="0" w:noVBand="1"/>
      </w:tblPr>
      <w:tblGrid>
        <w:gridCol w:w="2255"/>
        <w:gridCol w:w="692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2255" w:type="dxa"/>
          </w:tcPr>
          <w:p w:rsidR="006C26D4" w:rsidRDefault="005C2B6E">
            <w:pPr>
              <w:pStyle w:val="TableHeaderText"/>
            </w:pPr>
            <w:r>
              <w:t>TypeName</w:t>
            </w:r>
          </w:p>
        </w:tc>
        <w:tc>
          <w:tcPr>
            <w:tcW w:w="6925" w:type="dxa"/>
          </w:tcPr>
          <w:p w:rsidR="006C26D4" w:rsidRDefault="005C2B6E">
            <w:pPr>
              <w:pStyle w:val="TableHeaderText"/>
            </w:pPr>
            <w:r>
              <w:t>Content</w:t>
            </w:r>
          </w:p>
        </w:tc>
      </w:tr>
      <w:tr w:rsidR="006C26D4" w:rsidTr="006C26D4">
        <w:tc>
          <w:tcPr>
            <w:tcW w:w="2255" w:type="dxa"/>
          </w:tcPr>
          <w:p w:rsidR="006C26D4" w:rsidRDefault="005C2B6E">
            <w:pPr>
              <w:pStyle w:val="TableBodyText"/>
            </w:pPr>
            <w:r>
              <w:t>AnalyticChart</w:t>
            </w:r>
          </w:p>
        </w:tc>
        <w:tc>
          <w:tcPr>
            <w:tcW w:w="6925" w:type="dxa"/>
          </w:tcPr>
          <w:p w:rsidR="006C26D4" w:rsidRDefault="005C2B6E">
            <w:pPr>
              <w:pStyle w:val="TableBodyText"/>
            </w:pPr>
            <w:r>
              <w:rPr>
                <w:b/>
              </w:rPr>
              <w:t>CustomData</w:t>
            </w:r>
            <w:r>
              <w:t xml:space="preserve"> MUST contain an </w:t>
            </w:r>
            <w:r>
              <w:rPr>
                <w:b/>
              </w:rPr>
              <w:t>OlapReportView</w:t>
            </w:r>
            <w:r>
              <w:t xml:space="preserve"> complex type object (section </w:t>
            </w:r>
            <w:hyperlink w:anchor="Section_7c2ea70ccbcc40a5b6f4184b0746115f" w:history="1">
              <w:r>
                <w:rPr>
                  <w:rStyle w:val="Hyperlink"/>
                </w:rPr>
                <w:t>2.2.4.153</w:t>
              </w:r>
            </w:hyperlink>
            <w:r>
              <w:t xml:space="preserve">) serialized as an </w:t>
            </w:r>
            <w:hyperlink w:anchor="gt_8fa90ece-7a01-4c00-af85-adbf0ed01882">
              <w:r>
                <w:rPr>
                  <w:rStyle w:val="HyperlinkGreen"/>
                  <w:b/>
                </w:rPr>
                <w:t>XML document</w:t>
              </w:r>
            </w:hyperlink>
            <w:r>
              <w:t xml:space="preserve"> and XML </w:t>
            </w:r>
            <w:r>
              <w:t xml:space="preserve">encoded. The value of the </w:t>
            </w:r>
            <w:r>
              <w:rPr>
                <w:b/>
              </w:rPr>
              <w:lastRenderedPageBreak/>
              <w:t>OlapReportView</w:t>
            </w:r>
            <w:r>
              <w:t xml:space="preserve"> </w:t>
            </w:r>
            <w:r>
              <w:rPr>
                <w:b/>
              </w:rPr>
              <w:t>ReportViewData</w:t>
            </w:r>
            <w:r>
              <w:t xml:space="preserve"> property MUST be an </w:t>
            </w:r>
            <w:r>
              <w:rPr>
                <w:b/>
              </w:rPr>
              <w:t>AnalyticChartReportView</w:t>
            </w:r>
            <w:r>
              <w:t xml:space="preserve"> complex type (section </w:t>
            </w:r>
            <w:hyperlink w:anchor="Section_181390e5538e4fc3802c2b3cf11ddd89" w:history="1">
              <w:r>
                <w:rPr>
                  <w:rStyle w:val="Hyperlink"/>
                </w:rPr>
                <w:t>2.2.4.16</w:t>
              </w:r>
            </w:hyperlink>
            <w:r>
              <w:t xml:space="preserve">) serialized as an XML document. </w:t>
            </w:r>
          </w:p>
        </w:tc>
      </w:tr>
      <w:tr w:rsidR="006C26D4" w:rsidTr="006C26D4">
        <w:tc>
          <w:tcPr>
            <w:tcW w:w="2255" w:type="dxa"/>
          </w:tcPr>
          <w:p w:rsidR="006C26D4" w:rsidRDefault="005C2B6E">
            <w:pPr>
              <w:pStyle w:val="TableBodyText"/>
            </w:pPr>
            <w:r>
              <w:lastRenderedPageBreak/>
              <w:t>DecompositionTree</w:t>
            </w:r>
          </w:p>
        </w:tc>
        <w:tc>
          <w:tcPr>
            <w:tcW w:w="6925" w:type="dxa"/>
          </w:tcPr>
          <w:p w:rsidR="006C26D4" w:rsidRDefault="005C2B6E">
            <w:pPr>
              <w:pStyle w:val="TableBodyText"/>
            </w:pPr>
            <w:r>
              <w:rPr>
                <w:b/>
              </w:rPr>
              <w:t>CustomData</w:t>
            </w:r>
            <w:r>
              <w:t xml:space="preserve"> MU</w:t>
            </w:r>
            <w:r>
              <w:t>ST be ignored.</w:t>
            </w:r>
          </w:p>
        </w:tc>
      </w:tr>
      <w:tr w:rsidR="006C26D4" w:rsidTr="006C26D4">
        <w:tc>
          <w:tcPr>
            <w:tcW w:w="2255" w:type="dxa"/>
          </w:tcPr>
          <w:p w:rsidR="006C26D4" w:rsidRDefault="005C2B6E">
            <w:pPr>
              <w:pStyle w:val="TableBodyText"/>
            </w:pPr>
            <w:r>
              <w:t>ExcelService</w:t>
            </w:r>
          </w:p>
        </w:tc>
        <w:tc>
          <w:tcPr>
            <w:tcW w:w="6925" w:type="dxa"/>
          </w:tcPr>
          <w:p w:rsidR="006C26D4" w:rsidRDefault="005C2B6E">
            <w:pPr>
              <w:pStyle w:val="TableBodyText"/>
            </w:pP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serialized as an XML document and XML encoded.</w:t>
            </w:r>
          </w:p>
        </w:tc>
      </w:tr>
      <w:tr w:rsidR="006C26D4" w:rsidTr="006C26D4">
        <w:tc>
          <w:tcPr>
            <w:tcW w:w="2255" w:type="dxa"/>
          </w:tcPr>
          <w:p w:rsidR="006C26D4" w:rsidRDefault="005C2B6E">
            <w:pPr>
              <w:pStyle w:val="TableBodyText"/>
            </w:pPr>
            <w:r>
              <w:t>Implementation-specific custom stri</w:t>
            </w:r>
            <w:r>
              <w:t>ng</w:t>
            </w:r>
          </w:p>
        </w:tc>
        <w:tc>
          <w:tcPr>
            <w:tcW w:w="6925" w:type="dxa"/>
          </w:tcPr>
          <w:p w:rsidR="006C26D4" w:rsidRDefault="005C2B6E">
            <w:pPr>
              <w:pStyle w:val="TableBodyText"/>
            </w:pPr>
            <w:r>
              <w:rPr>
                <w:b/>
              </w:rPr>
              <w:t>CustomData</w:t>
            </w:r>
            <w:r>
              <w:t xml:space="preserve"> MAY be used depending on the implementation of the third-party report view. The specific content required is defined by the implementer of the custom report view.</w:t>
            </w:r>
          </w:p>
        </w:tc>
      </w:tr>
      <w:tr w:rsidR="006C26D4" w:rsidTr="006C26D4">
        <w:tc>
          <w:tcPr>
            <w:tcW w:w="2255" w:type="dxa"/>
          </w:tcPr>
          <w:p w:rsidR="006C26D4" w:rsidRDefault="005C2B6E">
            <w:pPr>
              <w:pStyle w:val="TableBodyText"/>
            </w:pPr>
            <w:r>
              <w:t>KpiDetails</w:t>
            </w:r>
          </w:p>
        </w:tc>
        <w:tc>
          <w:tcPr>
            <w:tcW w:w="6925" w:type="dxa"/>
          </w:tcPr>
          <w:p w:rsidR="006C26D4" w:rsidRDefault="005C2B6E">
            <w:pPr>
              <w:pStyle w:val="TableBodyText"/>
            </w:pPr>
            <w:r>
              <w:rPr>
                <w:b/>
              </w:rPr>
              <w:t>CustomData</w:t>
            </w:r>
            <w:r>
              <w:t xml:space="preserve"> MUST be ignored.</w:t>
            </w:r>
          </w:p>
        </w:tc>
      </w:tr>
      <w:tr w:rsidR="006C26D4" w:rsidTr="006C26D4">
        <w:tc>
          <w:tcPr>
            <w:tcW w:w="2255" w:type="dxa"/>
          </w:tcPr>
          <w:p w:rsidR="006C26D4" w:rsidRDefault="005C2B6E">
            <w:pPr>
              <w:pStyle w:val="TableBodyText"/>
            </w:pPr>
            <w:r>
              <w:t>OLAPDrillThrough</w:t>
            </w:r>
          </w:p>
        </w:tc>
        <w:tc>
          <w:tcPr>
            <w:tcW w:w="6925" w:type="dxa"/>
          </w:tcPr>
          <w:p w:rsidR="006C26D4" w:rsidRDefault="005C2B6E">
            <w:pPr>
              <w:pStyle w:val="TableBodyText"/>
            </w:pPr>
            <w:r>
              <w:rPr>
                <w:b/>
              </w:rPr>
              <w:t>CustomData</w:t>
            </w:r>
            <w:r>
              <w:t xml:space="preserve"> MUST be ignored.</w:t>
            </w:r>
          </w:p>
        </w:tc>
      </w:tr>
      <w:tr w:rsidR="006C26D4" w:rsidTr="006C26D4">
        <w:tc>
          <w:tcPr>
            <w:tcW w:w="2255" w:type="dxa"/>
          </w:tcPr>
          <w:p w:rsidR="006C26D4" w:rsidRDefault="005C2B6E">
            <w:pPr>
              <w:pStyle w:val="TableBodyText"/>
            </w:pPr>
            <w:r>
              <w:t>OLAPGrid</w:t>
            </w:r>
          </w:p>
        </w:tc>
        <w:tc>
          <w:tcPr>
            <w:tcW w:w="6925" w:type="dxa"/>
          </w:tcPr>
          <w:p w:rsidR="006C26D4" w:rsidRDefault="005C2B6E">
            <w:pPr>
              <w:pStyle w:val="TableBodyText"/>
            </w:pPr>
            <w:r>
              <w:rPr>
                <w:b/>
              </w:rPr>
              <w:t>CustomData</w:t>
            </w:r>
            <w:r>
              <w:t xml:space="preserve"> MUST contain an </w:t>
            </w:r>
            <w:r>
              <w:rPr>
                <w:b/>
              </w:rPr>
              <w:t>OlapReportView</w:t>
            </w:r>
            <w:r>
              <w:t xml:space="preserve"> object serialized as an XML document and XML encoded. The value of the </w:t>
            </w:r>
            <w:r>
              <w:rPr>
                <w:b/>
              </w:rPr>
              <w:t>OlapReportView</w:t>
            </w:r>
            <w:r>
              <w:t xml:space="preserve"> </w:t>
            </w:r>
            <w:r>
              <w:rPr>
                <w:b/>
              </w:rPr>
              <w:t>ReportViewData</w:t>
            </w:r>
            <w:r>
              <w:t xml:space="preserve"> property MUST be an </w:t>
            </w:r>
            <w:r>
              <w:rPr>
                <w:b/>
              </w:rPr>
              <w:t>AnalyticGridReportView</w:t>
            </w:r>
            <w:r>
              <w:t xml:space="preserve"> complex type (section </w:t>
            </w:r>
            <w:hyperlink w:anchor="Section_4438aa358a1744548ae5d5d7532e777b" w:history="1">
              <w:r>
                <w:rPr>
                  <w:rStyle w:val="Hyperlink"/>
                </w:rPr>
                <w:t>2.2.4.17</w:t>
              </w:r>
            </w:hyperlink>
            <w:r>
              <w:t>) serialized as an XML document.</w:t>
            </w:r>
          </w:p>
        </w:tc>
      </w:tr>
      <w:tr w:rsidR="006C26D4" w:rsidTr="006C26D4">
        <w:tc>
          <w:tcPr>
            <w:tcW w:w="2255" w:type="dxa"/>
          </w:tcPr>
          <w:p w:rsidR="006C26D4" w:rsidRDefault="005C2B6E">
            <w:pPr>
              <w:pStyle w:val="TableBodyText"/>
            </w:pPr>
            <w:r>
              <w:t>PasPage</w:t>
            </w:r>
          </w:p>
        </w:tc>
        <w:tc>
          <w:tcPr>
            <w:tcW w:w="6925" w:type="dxa"/>
          </w:tcPr>
          <w:p w:rsidR="006C26D4" w:rsidRDefault="005C2B6E">
            <w:pPr>
              <w:pStyle w:val="TableBodyText"/>
            </w:pPr>
            <w:r>
              <w:rPr>
                <w:b/>
              </w:rPr>
              <w:t>CustomData</w:t>
            </w:r>
            <w:r>
              <w:t xml:space="preserve"> MUST contain a </w:t>
            </w:r>
            <w:r>
              <w:rPr>
                <w:b/>
              </w:rPr>
              <w:t>PasReportViewData</w:t>
            </w:r>
            <w:r>
              <w:t xml:space="preserve"> complex type (section </w:t>
            </w:r>
            <w:hyperlink w:anchor="Section_90aa9165df914bceb237cb77a677caf5" w:history="1">
              <w:r>
                <w:rPr>
                  <w:rStyle w:val="Hyperlink"/>
                </w:rPr>
                <w:t>2.2.4.157</w:t>
              </w:r>
            </w:hyperlink>
            <w:r>
              <w:t>) serialized as an XML document</w:t>
            </w:r>
            <w:r>
              <w:t xml:space="preserve"> and XML encoded.</w:t>
            </w:r>
          </w:p>
        </w:tc>
      </w:tr>
      <w:tr w:rsidR="006C26D4" w:rsidTr="006C26D4">
        <w:tc>
          <w:tcPr>
            <w:tcW w:w="2255" w:type="dxa"/>
          </w:tcPr>
          <w:p w:rsidR="006C26D4" w:rsidRDefault="005C2B6E">
            <w:pPr>
              <w:pStyle w:val="TableBodyText"/>
            </w:pPr>
            <w:r>
              <w:t>PivotChart</w:t>
            </w:r>
          </w:p>
        </w:tc>
        <w:tc>
          <w:tcPr>
            <w:tcW w:w="6925" w:type="dxa"/>
          </w:tcPr>
          <w:p w:rsidR="006C26D4" w:rsidRDefault="005C2B6E">
            <w:pPr>
              <w:pStyle w:val="TableBodyText"/>
            </w:pPr>
            <w:r>
              <w:rPr>
                <w:b/>
              </w:rPr>
              <w:t>CustomData</w:t>
            </w:r>
            <w:r>
              <w:t xml:space="preserve"> MUST be ignored.</w:t>
            </w:r>
          </w:p>
        </w:tc>
      </w:tr>
      <w:tr w:rsidR="006C26D4" w:rsidTr="006C26D4">
        <w:tc>
          <w:tcPr>
            <w:tcW w:w="2255" w:type="dxa"/>
          </w:tcPr>
          <w:p w:rsidR="006C26D4" w:rsidRDefault="005C2B6E">
            <w:pPr>
              <w:pStyle w:val="TableBodyText"/>
            </w:pPr>
            <w:r>
              <w:t>PivotTable</w:t>
            </w:r>
          </w:p>
        </w:tc>
        <w:tc>
          <w:tcPr>
            <w:tcW w:w="6925" w:type="dxa"/>
          </w:tcPr>
          <w:p w:rsidR="006C26D4" w:rsidRDefault="005C2B6E">
            <w:pPr>
              <w:pStyle w:val="TableBodyText"/>
            </w:pPr>
            <w:r>
              <w:rPr>
                <w:b/>
              </w:rPr>
              <w:t>CustomData</w:t>
            </w:r>
            <w:r>
              <w:t xml:space="preserve"> MUST be ignored.</w:t>
            </w:r>
          </w:p>
        </w:tc>
      </w:tr>
      <w:tr w:rsidR="006C26D4" w:rsidTr="006C26D4">
        <w:tc>
          <w:tcPr>
            <w:tcW w:w="2255" w:type="dxa"/>
          </w:tcPr>
          <w:p w:rsidR="006C26D4" w:rsidRDefault="005C2B6E">
            <w:pPr>
              <w:pStyle w:val="TableBodyText"/>
            </w:pPr>
            <w:r>
              <w:t>Spreadsheet</w:t>
            </w:r>
          </w:p>
        </w:tc>
        <w:tc>
          <w:tcPr>
            <w:tcW w:w="6925" w:type="dxa"/>
          </w:tcPr>
          <w:p w:rsidR="006C26D4" w:rsidRDefault="005C2B6E">
            <w:pPr>
              <w:pStyle w:val="TableBodyText"/>
            </w:pPr>
            <w:r>
              <w:rPr>
                <w:b/>
              </w:rPr>
              <w:t>CustomData</w:t>
            </w:r>
            <w:r>
              <w:t xml:space="preserve"> MUST be ignored.</w:t>
            </w:r>
          </w:p>
        </w:tc>
      </w:tr>
      <w:tr w:rsidR="006C26D4" w:rsidTr="006C26D4">
        <w:tc>
          <w:tcPr>
            <w:tcW w:w="2255" w:type="dxa"/>
          </w:tcPr>
          <w:p w:rsidR="006C26D4" w:rsidRDefault="005C2B6E">
            <w:pPr>
              <w:pStyle w:val="TableBodyText"/>
            </w:pPr>
            <w:r>
              <w:t>StrategyMap</w:t>
            </w:r>
          </w:p>
        </w:tc>
        <w:tc>
          <w:tcPr>
            <w:tcW w:w="6925" w:type="dxa"/>
          </w:tcPr>
          <w:p w:rsidR="006C26D4" w:rsidRDefault="005C2B6E">
            <w:pPr>
              <w:pStyle w:val="TableBodyText"/>
            </w:pPr>
            <w:r>
              <w:rPr>
                <w:b/>
              </w:rPr>
              <w:t>CustomData</w:t>
            </w:r>
            <w:r>
              <w:t xml:space="preserve"> MUST contain a </w:t>
            </w:r>
            <w:r>
              <w:rPr>
                <w:b/>
              </w:rPr>
              <w:t>StrategyMapViewData</w:t>
            </w:r>
            <w:r>
              <w:t xml:space="preserve"> complex type (section </w:t>
            </w:r>
            <w:hyperlink w:anchor="Section_48d3c0dd117c461992d4696b246f9c7c" w:history="1">
              <w:r>
                <w:rPr>
                  <w:rStyle w:val="Hyperlink"/>
                </w:rPr>
                <w:t>2.2.4.168</w:t>
              </w:r>
            </w:hyperlink>
            <w:r>
              <w:t>) serialized as an XML document and XML encoded.</w:t>
            </w:r>
          </w:p>
        </w:tc>
      </w:tr>
      <w:tr w:rsidR="006C26D4" w:rsidTr="006C26D4">
        <w:tc>
          <w:tcPr>
            <w:tcW w:w="2255" w:type="dxa"/>
          </w:tcPr>
          <w:p w:rsidR="006C26D4" w:rsidRDefault="005C2B6E">
            <w:pPr>
              <w:pStyle w:val="TableBodyText"/>
            </w:pPr>
            <w:r>
              <w:t>SqlReport</w:t>
            </w:r>
          </w:p>
        </w:tc>
        <w:tc>
          <w:tcPr>
            <w:tcW w:w="6925" w:type="dxa"/>
          </w:tcPr>
          <w:p w:rsidR="006C26D4" w:rsidRDefault="005C2B6E">
            <w:pPr>
              <w:pStyle w:val="TableBodyText"/>
            </w:pPr>
            <w:r>
              <w:rPr>
                <w:b/>
              </w:rPr>
              <w:t>CustomData</w:t>
            </w:r>
            <w:r>
              <w:t xml:space="preserve"> MUST contain a </w:t>
            </w:r>
            <w:r>
              <w:rPr>
                <w:b/>
              </w:rPr>
              <w:t>SqlReportViewData</w:t>
            </w:r>
            <w:r>
              <w:t xml:space="preserve"> complex type (section </w:t>
            </w:r>
            <w:hyperlink w:anchor="Section_3b9f7db7d13b43dd923254c40247f8af" w:history="1">
              <w:r>
                <w:rPr>
                  <w:rStyle w:val="Hyperlink"/>
                </w:rPr>
                <w:t>2.2.4.166</w:t>
              </w:r>
            </w:hyperlink>
            <w:r>
              <w:t xml:space="preserve">) serialized as an </w:t>
            </w:r>
            <w:r>
              <w:t>XML document and XML encoded.</w:t>
            </w:r>
          </w:p>
        </w:tc>
      </w:tr>
      <w:tr w:rsidR="006C26D4" w:rsidTr="006C26D4">
        <w:tc>
          <w:tcPr>
            <w:tcW w:w="2255" w:type="dxa"/>
          </w:tcPr>
          <w:p w:rsidR="006C26D4" w:rsidRDefault="005C2B6E">
            <w:pPr>
              <w:pStyle w:val="TableBodyText"/>
            </w:pPr>
            <w:r>
              <w:t>TrendAnalysisChart</w:t>
            </w:r>
          </w:p>
        </w:tc>
        <w:tc>
          <w:tcPr>
            <w:tcW w:w="6925" w:type="dxa"/>
          </w:tcPr>
          <w:p w:rsidR="006C26D4" w:rsidRDefault="005C2B6E">
            <w:pPr>
              <w:pStyle w:val="TableBodyText"/>
            </w:pPr>
            <w:r>
              <w:rPr>
                <w:b/>
              </w:rPr>
              <w:t>CustomData</w:t>
            </w:r>
            <w:r>
              <w:t xml:space="preserve"> MUST be ignored.</w:t>
            </w:r>
          </w:p>
        </w:tc>
      </w:tr>
      <w:tr w:rsidR="006C26D4" w:rsidTr="006C26D4">
        <w:tc>
          <w:tcPr>
            <w:tcW w:w="2255" w:type="dxa"/>
          </w:tcPr>
          <w:p w:rsidR="006C26D4" w:rsidRDefault="005C2B6E">
            <w:pPr>
              <w:pStyle w:val="TableBodyText"/>
            </w:pPr>
            <w:r>
              <w:t>Url</w:t>
            </w:r>
          </w:p>
        </w:tc>
        <w:tc>
          <w:tcPr>
            <w:tcW w:w="6925" w:type="dxa"/>
          </w:tcPr>
          <w:p w:rsidR="006C26D4" w:rsidRDefault="005C2B6E">
            <w:pPr>
              <w:pStyle w:val="TableBodyText"/>
            </w:pPr>
            <w:r>
              <w:rPr>
                <w:b/>
              </w:rPr>
              <w:t>CustomData</w:t>
            </w:r>
            <w:r>
              <w:t xml:space="preserve"> MUST NOT be null and MUST be a valid </w:t>
            </w:r>
            <w:hyperlink r:id="rId120">
              <w:r>
                <w:rPr>
                  <w:rStyle w:val="Hyperlink"/>
                </w:rPr>
                <w:t>[RFC1738]</w:t>
              </w:r>
            </w:hyperlink>
            <w:r>
              <w:t xml:space="preserve"> </w:t>
            </w:r>
            <w:hyperlink w:anchor="gt_433a4fb7-ef84-46b0-ab65-905f5e3a80b1">
              <w:r>
                <w:rPr>
                  <w:rStyle w:val="HyperlinkGreen"/>
                  <w:b/>
                </w:rPr>
                <w:t>URL</w:t>
              </w:r>
            </w:hyperlink>
            <w:r>
              <w:t xml:space="preserve"> or a string constant: "about:blank".</w:t>
            </w:r>
          </w:p>
        </w:tc>
      </w:tr>
    </w:tbl>
    <w:p w:rsidR="006C26D4" w:rsidRDefault="006C26D4"/>
    <w:p w:rsidR="006C26D4" w:rsidRDefault="005C2B6E">
      <w:bookmarkStart w:id="1357" w:name="CC_3d0e6b2b37a5f2c9fec757cf87fdd296"/>
      <w:bookmarkEnd w:id="1357"/>
      <w:r>
        <w:rPr>
          <w:b/>
        </w:rPr>
        <w:t xml:space="preserve">EndPoints: </w:t>
      </w:r>
      <w:r>
        <w:t xml:space="preserve">Specifies the available connection destinations to filter and control the display of this report view. This element MUST be present. If the </w:t>
      </w:r>
      <w:r>
        <w:rPr>
          <w:b/>
        </w:rPr>
        <w:t>SubTypeId</w:t>
      </w:r>
      <w:r>
        <w:t xml:space="preserve"> is not custom and there are no connection destinations, two </w:t>
      </w:r>
      <w:r>
        <w:rPr>
          <w:b/>
        </w:rPr>
        <w:t>Endpoint</w:t>
      </w:r>
      <w:r>
        <w:t xml:space="preserve"> complex type (section </w:t>
      </w:r>
      <w:hyperlink w:anchor="Section_7bcfe54bcd53417c923360e7b9181754" w:history="1">
        <w:r>
          <w:rPr>
            <w:rStyle w:val="Hyperlink"/>
          </w:rPr>
          <w:t>2.2.4.95</w:t>
        </w:r>
      </w:hyperlink>
      <w:r>
        <w:t>) items will be present for row and column with a category of None. This element MUST conform to</w:t>
      </w:r>
      <w:r>
        <w:t xml:space="preserve"> the schema of the </w:t>
      </w:r>
      <w:r>
        <w:rPr>
          <w:b/>
        </w:rPr>
        <w:t>ArrayOfEndPoint</w:t>
      </w:r>
      <w:r>
        <w:t xml:space="preserve"> complex type (section </w:t>
      </w:r>
      <w:hyperlink w:anchor="Section_34ec30e9654e4acca30dabafc485d1c9" w:history="1">
        <w:r>
          <w:rPr>
            <w:rStyle w:val="Hyperlink"/>
          </w:rPr>
          <w:t>2.2.4.33</w:t>
        </w:r>
      </w:hyperlink>
      <w:r>
        <w:t>).</w:t>
      </w:r>
    </w:p>
    <w:p w:rsidR="006C26D4" w:rsidRDefault="005C2B6E">
      <w:bookmarkStart w:id="1358" w:name="CC_1eeff6c8867ffe6578f09d94b177cd5c"/>
      <w:bookmarkEnd w:id="1358"/>
      <w:r>
        <w:rPr>
          <w:b/>
        </w:rPr>
        <w:t xml:space="preserve">BeginPoints: </w:t>
      </w:r>
      <w:r>
        <w:t>Specifies the available connection sources to filter and set conditions for the display of other reports and scorec</w:t>
      </w:r>
      <w:r>
        <w:t xml:space="preserve">ards. This element MUST be present.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6C26D4" w:rsidRDefault="005C2B6E">
      <w:bookmarkStart w:id="1359" w:name="CC_9644768bf8da9426f69b1020b7440690"/>
      <w:bookmarkEnd w:id="1359"/>
      <w:r>
        <w:rPr>
          <w:b/>
        </w:rPr>
        <w:t xml:space="preserve">TypeName: </w:t>
      </w:r>
      <w:r>
        <w:t>Specifies the name of the report view type.</w:t>
      </w:r>
      <w:r>
        <w:t xml:space="preserve"> This attribute MUST be present. The content of </w:t>
      </w:r>
      <w:r>
        <w:rPr>
          <w:b/>
        </w:rPr>
        <w:t>TypeName</w:t>
      </w:r>
      <w:r>
        <w:t xml:space="preserve"> is determined by the type of the report view as designated in the following table. If the report view is a custom report view, </w:t>
      </w:r>
      <w:r>
        <w:rPr>
          <w:b/>
        </w:rPr>
        <w:t>TypeName</w:t>
      </w:r>
      <w:r>
        <w:t xml:space="preserve"> MUST NOT be empty. It MUST NOT be longer than 60 characters. It</w:t>
      </w:r>
      <w:r>
        <w:t xml:space="preserve"> MUST NOT contain the characters ', ", or \. It MUST NOT be the same as one of the predefined report view types already listed in the following table.</w:t>
      </w:r>
    </w:p>
    <w:tbl>
      <w:tblPr>
        <w:tblStyle w:val="Table-ShadedHeader"/>
        <w:tblW w:w="0" w:type="auto"/>
        <w:tblInd w:w="295" w:type="dxa"/>
        <w:tblLook w:val="04A0" w:firstRow="1" w:lastRow="0" w:firstColumn="1" w:lastColumn="0" w:noHBand="0" w:noVBand="1"/>
      </w:tblPr>
      <w:tblGrid>
        <w:gridCol w:w="3150"/>
        <w:gridCol w:w="59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150" w:type="dxa"/>
          </w:tcPr>
          <w:p w:rsidR="006C26D4" w:rsidRDefault="005C2B6E">
            <w:pPr>
              <w:pStyle w:val="TableHeaderText"/>
            </w:pPr>
            <w:r>
              <w:lastRenderedPageBreak/>
              <w:t>Type</w:t>
            </w:r>
          </w:p>
        </w:tc>
        <w:tc>
          <w:tcPr>
            <w:tcW w:w="5940" w:type="dxa"/>
          </w:tcPr>
          <w:p w:rsidR="006C26D4" w:rsidRDefault="005C2B6E">
            <w:pPr>
              <w:pStyle w:val="TableHeaderText"/>
            </w:pPr>
            <w:r>
              <w:t>Content</w:t>
            </w:r>
          </w:p>
        </w:tc>
      </w:tr>
      <w:tr w:rsidR="006C26D4" w:rsidTr="006C26D4">
        <w:tc>
          <w:tcPr>
            <w:tcW w:w="3150" w:type="dxa"/>
          </w:tcPr>
          <w:p w:rsidR="006C26D4" w:rsidRDefault="005C2B6E">
            <w:pPr>
              <w:pStyle w:val="TableBodyText"/>
            </w:pPr>
            <w:r>
              <w:t>URL</w:t>
            </w:r>
          </w:p>
        </w:tc>
        <w:tc>
          <w:tcPr>
            <w:tcW w:w="5940" w:type="dxa"/>
          </w:tcPr>
          <w:p w:rsidR="006C26D4" w:rsidRDefault="005C2B6E">
            <w:pPr>
              <w:pStyle w:val="TableBodyText"/>
            </w:pPr>
            <w:r>
              <w:rPr>
                <w:b/>
              </w:rPr>
              <w:t>TypeName</w:t>
            </w:r>
            <w:r>
              <w:t xml:space="preserve"> MUST be "Url".</w:t>
            </w:r>
          </w:p>
        </w:tc>
      </w:tr>
      <w:tr w:rsidR="006C26D4" w:rsidTr="006C26D4">
        <w:tc>
          <w:tcPr>
            <w:tcW w:w="3150" w:type="dxa"/>
          </w:tcPr>
          <w:p w:rsidR="006C26D4" w:rsidRDefault="005C2B6E">
            <w:pPr>
              <w:pStyle w:val="TableBodyText"/>
            </w:pPr>
            <w:r>
              <w:t>SQL Report</w:t>
            </w:r>
          </w:p>
        </w:tc>
        <w:tc>
          <w:tcPr>
            <w:tcW w:w="5940" w:type="dxa"/>
          </w:tcPr>
          <w:p w:rsidR="006C26D4" w:rsidRDefault="005C2B6E">
            <w:pPr>
              <w:pStyle w:val="TableBodyText"/>
            </w:pPr>
            <w:r>
              <w:rPr>
                <w:b/>
              </w:rPr>
              <w:t>TypeName</w:t>
            </w:r>
            <w:r>
              <w:t xml:space="preserve"> MUST be "SqlReport".</w:t>
            </w:r>
          </w:p>
        </w:tc>
      </w:tr>
      <w:tr w:rsidR="006C26D4" w:rsidTr="006C26D4">
        <w:tc>
          <w:tcPr>
            <w:tcW w:w="3150" w:type="dxa"/>
          </w:tcPr>
          <w:p w:rsidR="006C26D4" w:rsidRDefault="005C2B6E">
            <w:pPr>
              <w:pStyle w:val="TableBodyText"/>
            </w:pPr>
            <w:r>
              <w:t>Spreadsheet</w:t>
            </w:r>
          </w:p>
        </w:tc>
        <w:tc>
          <w:tcPr>
            <w:tcW w:w="5940" w:type="dxa"/>
          </w:tcPr>
          <w:p w:rsidR="006C26D4" w:rsidRDefault="005C2B6E">
            <w:pPr>
              <w:pStyle w:val="TableBodyText"/>
            </w:pPr>
            <w:r>
              <w:rPr>
                <w:b/>
              </w:rPr>
              <w:t>TypeName</w:t>
            </w:r>
            <w:r>
              <w:t xml:space="preserve"> MUST be "Spreadsheet".</w:t>
            </w:r>
          </w:p>
        </w:tc>
      </w:tr>
      <w:tr w:rsidR="006C26D4" w:rsidTr="006C26D4">
        <w:tc>
          <w:tcPr>
            <w:tcW w:w="3150" w:type="dxa"/>
          </w:tcPr>
          <w:p w:rsidR="006C26D4" w:rsidRDefault="005C2B6E">
            <w:pPr>
              <w:pStyle w:val="TableBodyText"/>
            </w:pPr>
            <w:r>
              <w:t>PivotTable</w:t>
            </w:r>
          </w:p>
        </w:tc>
        <w:tc>
          <w:tcPr>
            <w:tcW w:w="5940" w:type="dxa"/>
          </w:tcPr>
          <w:p w:rsidR="006C26D4" w:rsidRDefault="005C2B6E">
            <w:pPr>
              <w:pStyle w:val="TableBodyText"/>
            </w:pPr>
            <w:r>
              <w:rPr>
                <w:b/>
              </w:rPr>
              <w:t>TypeName</w:t>
            </w:r>
            <w:r>
              <w:t xml:space="preserve"> MUST be "PivotTable".</w:t>
            </w:r>
          </w:p>
        </w:tc>
      </w:tr>
      <w:tr w:rsidR="006C26D4" w:rsidTr="006C26D4">
        <w:tc>
          <w:tcPr>
            <w:tcW w:w="3150" w:type="dxa"/>
          </w:tcPr>
          <w:p w:rsidR="006C26D4" w:rsidRDefault="005C2B6E">
            <w:pPr>
              <w:pStyle w:val="TableBodyText"/>
            </w:pPr>
            <w:r>
              <w:t>PivotChart</w:t>
            </w:r>
          </w:p>
        </w:tc>
        <w:tc>
          <w:tcPr>
            <w:tcW w:w="5940" w:type="dxa"/>
          </w:tcPr>
          <w:p w:rsidR="006C26D4" w:rsidRDefault="005C2B6E">
            <w:pPr>
              <w:pStyle w:val="TableBodyText"/>
            </w:pPr>
            <w:r>
              <w:rPr>
                <w:b/>
              </w:rPr>
              <w:t>TypeName</w:t>
            </w:r>
            <w:r>
              <w:t xml:space="preserve"> MUST be "PivotChart".</w:t>
            </w:r>
          </w:p>
        </w:tc>
      </w:tr>
      <w:tr w:rsidR="006C26D4" w:rsidTr="006C26D4">
        <w:tc>
          <w:tcPr>
            <w:tcW w:w="3150" w:type="dxa"/>
          </w:tcPr>
          <w:p w:rsidR="006C26D4" w:rsidRDefault="005C2B6E">
            <w:pPr>
              <w:pStyle w:val="TableBodyText"/>
            </w:pPr>
            <w:r>
              <w:t>Strategy Map</w:t>
            </w:r>
          </w:p>
        </w:tc>
        <w:tc>
          <w:tcPr>
            <w:tcW w:w="5940" w:type="dxa"/>
          </w:tcPr>
          <w:p w:rsidR="006C26D4" w:rsidRDefault="005C2B6E">
            <w:pPr>
              <w:pStyle w:val="TableBodyText"/>
            </w:pPr>
            <w:r>
              <w:rPr>
                <w:b/>
              </w:rPr>
              <w:t>TypeName</w:t>
            </w:r>
            <w:r>
              <w:t xml:space="preserve"> MUST be "StrategyMap".</w:t>
            </w:r>
          </w:p>
        </w:tc>
      </w:tr>
      <w:tr w:rsidR="006C26D4" w:rsidTr="006C26D4">
        <w:tc>
          <w:tcPr>
            <w:tcW w:w="3150" w:type="dxa"/>
          </w:tcPr>
          <w:p w:rsidR="006C26D4" w:rsidRDefault="005C2B6E">
            <w:pPr>
              <w:pStyle w:val="TableBodyText"/>
            </w:pPr>
            <w:r>
              <w:t>Trend Analysis Chart</w:t>
            </w:r>
          </w:p>
        </w:tc>
        <w:tc>
          <w:tcPr>
            <w:tcW w:w="5940" w:type="dxa"/>
          </w:tcPr>
          <w:p w:rsidR="006C26D4" w:rsidRDefault="005C2B6E">
            <w:pPr>
              <w:pStyle w:val="TableBodyText"/>
            </w:pPr>
            <w:r>
              <w:rPr>
                <w:b/>
              </w:rPr>
              <w:t>TypeName</w:t>
            </w:r>
            <w:r>
              <w:t xml:space="preserve"> MUST be "TrendAnalysisChart".</w:t>
            </w:r>
          </w:p>
        </w:tc>
      </w:tr>
      <w:tr w:rsidR="006C26D4" w:rsidTr="006C26D4">
        <w:tc>
          <w:tcPr>
            <w:tcW w:w="3150" w:type="dxa"/>
          </w:tcPr>
          <w:p w:rsidR="006C26D4" w:rsidRDefault="005C2B6E">
            <w:pPr>
              <w:pStyle w:val="TableBodyText"/>
            </w:pPr>
            <w:r>
              <w:t>Analytic Grid</w:t>
            </w:r>
          </w:p>
        </w:tc>
        <w:tc>
          <w:tcPr>
            <w:tcW w:w="5940" w:type="dxa"/>
          </w:tcPr>
          <w:p w:rsidR="006C26D4" w:rsidRDefault="005C2B6E">
            <w:pPr>
              <w:pStyle w:val="TableBodyText"/>
            </w:pPr>
            <w:r>
              <w:rPr>
                <w:b/>
              </w:rPr>
              <w:t>TypeName</w:t>
            </w:r>
            <w:r>
              <w:t xml:space="preserve"> MUST be "OLAPGr</w:t>
            </w:r>
            <w:r>
              <w:t>id".</w:t>
            </w:r>
          </w:p>
        </w:tc>
      </w:tr>
      <w:tr w:rsidR="006C26D4" w:rsidTr="006C26D4">
        <w:tc>
          <w:tcPr>
            <w:tcW w:w="3150" w:type="dxa"/>
          </w:tcPr>
          <w:p w:rsidR="006C26D4" w:rsidRDefault="005C2B6E">
            <w:pPr>
              <w:pStyle w:val="TableBodyText"/>
            </w:pPr>
            <w:r>
              <w:t>Analytic Chart</w:t>
            </w:r>
          </w:p>
        </w:tc>
        <w:tc>
          <w:tcPr>
            <w:tcW w:w="5940" w:type="dxa"/>
          </w:tcPr>
          <w:p w:rsidR="006C26D4" w:rsidRDefault="005C2B6E">
            <w:pPr>
              <w:pStyle w:val="TableBodyText"/>
            </w:pPr>
            <w:r>
              <w:rPr>
                <w:b/>
              </w:rPr>
              <w:t>TypeName</w:t>
            </w:r>
            <w:r>
              <w:t xml:space="preserve"> MUST be "AnalyticChart".</w:t>
            </w:r>
          </w:p>
        </w:tc>
      </w:tr>
      <w:tr w:rsidR="006C26D4" w:rsidTr="006C26D4">
        <w:tc>
          <w:tcPr>
            <w:tcW w:w="3150" w:type="dxa"/>
          </w:tcPr>
          <w:p w:rsidR="006C26D4" w:rsidRDefault="005C2B6E">
            <w:pPr>
              <w:pStyle w:val="TableBodyText"/>
            </w:pPr>
            <w:r>
              <w:t>Decomposition Tree Report</w:t>
            </w:r>
          </w:p>
        </w:tc>
        <w:tc>
          <w:tcPr>
            <w:tcW w:w="5940" w:type="dxa"/>
          </w:tcPr>
          <w:p w:rsidR="006C26D4" w:rsidRDefault="005C2B6E">
            <w:pPr>
              <w:pStyle w:val="TableBodyText"/>
            </w:pPr>
            <w:r>
              <w:rPr>
                <w:b/>
              </w:rPr>
              <w:t>TypeName</w:t>
            </w:r>
            <w:r>
              <w:t xml:space="preserve"> MUST be "DecompositionTree".</w:t>
            </w:r>
          </w:p>
        </w:tc>
      </w:tr>
      <w:tr w:rsidR="006C26D4" w:rsidTr="006C26D4">
        <w:tc>
          <w:tcPr>
            <w:tcW w:w="3150" w:type="dxa"/>
          </w:tcPr>
          <w:p w:rsidR="006C26D4" w:rsidRDefault="005C2B6E">
            <w:pPr>
              <w:pStyle w:val="TableBodyText"/>
            </w:pPr>
            <w:r>
              <w:t>Analytic Drill Through report</w:t>
            </w:r>
          </w:p>
        </w:tc>
        <w:tc>
          <w:tcPr>
            <w:tcW w:w="5940" w:type="dxa"/>
          </w:tcPr>
          <w:p w:rsidR="006C26D4" w:rsidRDefault="005C2B6E">
            <w:pPr>
              <w:pStyle w:val="TableBodyText"/>
            </w:pPr>
            <w:r>
              <w:rPr>
                <w:b/>
              </w:rPr>
              <w:t>TypeName</w:t>
            </w:r>
            <w:r>
              <w:t xml:space="preserve"> MUST be "OLAPDrillThrough".</w:t>
            </w:r>
          </w:p>
        </w:tc>
      </w:tr>
      <w:tr w:rsidR="006C26D4" w:rsidTr="006C26D4">
        <w:tc>
          <w:tcPr>
            <w:tcW w:w="3150" w:type="dxa"/>
          </w:tcPr>
          <w:p w:rsidR="006C26D4" w:rsidRDefault="005C2B6E">
            <w:pPr>
              <w:pStyle w:val="TableBodyText"/>
            </w:pPr>
            <w:r>
              <w:t>Excel Services Workbook</w:t>
            </w:r>
          </w:p>
        </w:tc>
        <w:tc>
          <w:tcPr>
            <w:tcW w:w="5940" w:type="dxa"/>
          </w:tcPr>
          <w:p w:rsidR="006C26D4" w:rsidRDefault="005C2B6E">
            <w:pPr>
              <w:pStyle w:val="TableBodyText"/>
            </w:pPr>
            <w:r>
              <w:rPr>
                <w:b/>
              </w:rPr>
              <w:t>TypeName</w:t>
            </w:r>
            <w:r>
              <w:t xml:space="preserve"> MUST be "ExcelServices".</w:t>
            </w:r>
          </w:p>
        </w:tc>
      </w:tr>
      <w:tr w:rsidR="006C26D4" w:rsidTr="006C26D4">
        <w:tc>
          <w:tcPr>
            <w:tcW w:w="3150" w:type="dxa"/>
          </w:tcPr>
          <w:p w:rsidR="006C26D4" w:rsidRDefault="005C2B6E">
            <w:pPr>
              <w:pStyle w:val="TableBodyText"/>
            </w:pPr>
            <w:r>
              <w:t>PAS Page</w:t>
            </w:r>
          </w:p>
        </w:tc>
        <w:tc>
          <w:tcPr>
            <w:tcW w:w="5940" w:type="dxa"/>
          </w:tcPr>
          <w:p w:rsidR="006C26D4" w:rsidRDefault="005C2B6E">
            <w:pPr>
              <w:pStyle w:val="TableBodyText"/>
            </w:pPr>
            <w:r>
              <w:rPr>
                <w:b/>
              </w:rPr>
              <w:t>TypeName</w:t>
            </w:r>
            <w:r>
              <w:t xml:space="preserve"> MUST be "PasPage".</w:t>
            </w:r>
          </w:p>
        </w:tc>
      </w:tr>
      <w:tr w:rsidR="006C26D4" w:rsidTr="006C26D4">
        <w:tc>
          <w:tcPr>
            <w:tcW w:w="3150" w:type="dxa"/>
          </w:tcPr>
          <w:p w:rsidR="006C26D4" w:rsidRDefault="005C2B6E">
            <w:pPr>
              <w:pStyle w:val="TableBodyText"/>
            </w:pPr>
            <w:r>
              <w:t>KPI Detail Page</w:t>
            </w:r>
          </w:p>
        </w:tc>
        <w:tc>
          <w:tcPr>
            <w:tcW w:w="5940" w:type="dxa"/>
          </w:tcPr>
          <w:p w:rsidR="006C26D4" w:rsidRDefault="005C2B6E">
            <w:pPr>
              <w:pStyle w:val="TableBodyText"/>
            </w:pPr>
            <w:r>
              <w:rPr>
                <w:b/>
              </w:rPr>
              <w:t>TypeName</w:t>
            </w:r>
            <w:r>
              <w:t xml:space="preserve"> MUST be "KpiDetails".</w:t>
            </w:r>
          </w:p>
        </w:tc>
      </w:tr>
    </w:tbl>
    <w:p w:rsidR="006C26D4" w:rsidRDefault="006C26D4"/>
    <w:p w:rsidR="006C26D4" w:rsidRDefault="005C2B6E">
      <w:bookmarkStart w:id="1360" w:name="CC_afb3e7f0f866b487c8696150a25b5a27"/>
      <w:bookmarkEnd w:id="1360"/>
      <w:r>
        <w:rPr>
          <w:b/>
        </w:rPr>
        <w:t xml:space="preserve">RenderClientSide: </w:t>
      </w:r>
      <w:r>
        <w:t xml:space="preserve">If </w:t>
      </w:r>
      <w:r>
        <w:rPr>
          <w:b/>
        </w:rPr>
        <w:t>TRUE</w:t>
      </w:r>
      <w:r>
        <w:t xml:space="preserve">, the report view is rendered on the client. If </w:t>
      </w:r>
      <w:r>
        <w:rPr>
          <w:b/>
        </w:rPr>
        <w:t>FALSE</w:t>
      </w:r>
      <w:r>
        <w:t xml:space="preserve">, the report view is rendered on the </w:t>
      </w:r>
      <w:hyperlink w:anchor="gt_434b0234-e970-4e8c-bdfa-e16a30d96703">
        <w:r>
          <w:rPr>
            <w:rStyle w:val="HyperlinkGreen"/>
            <w:b/>
          </w:rPr>
          <w:t>server (2)</w:t>
        </w:r>
      </w:hyperlink>
      <w:r>
        <w:t>.</w:t>
      </w:r>
    </w:p>
    <w:p w:rsidR="006C26D4" w:rsidRDefault="005C2B6E">
      <w:bookmarkStart w:id="1361" w:name="CC_eef4b471477d1071d7312c6edd70322f"/>
      <w:bookmarkEnd w:id="1361"/>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w:t>
      </w:r>
      <w:r>
        <w:rPr>
          <w:b/>
        </w:rPr>
        <w:t>ReportView</w:t>
      </w:r>
      <w:r>
        <w:t>. This element MUST be present.</w:t>
      </w:r>
    </w:p>
    <w:p w:rsidR="006C26D4" w:rsidRDefault="005C2B6E">
      <w:bookmarkStart w:id="1362" w:name="CC_6a869cc47374272b33ab35646261faa5"/>
      <w:bookmarkEnd w:id="1362"/>
      <w:r>
        <w:rPr>
          <w:b/>
        </w:rPr>
        <w:t xml:space="preserve">SubTypeId: </w:t>
      </w:r>
      <w:r>
        <w:t>Specifies the identifier fo</w:t>
      </w:r>
      <w:r>
        <w:t xml:space="preserve">r the type of the report view. This attribute MUST be present. The content of </w:t>
      </w:r>
      <w:r>
        <w:rPr>
          <w:b/>
        </w:rPr>
        <w:t>SubTypeId</w:t>
      </w:r>
      <w:r>
        <w:t xml:space="preserve"> is determined by the type of the report view, as designated in the following table. If the report view is a custom report view, </w:t>
      </w:r>
      <w:r>
        <w:rPr>
          <w:b/>
        </w:rPr>
        <w:t>SubTypeId</w:t>
      </w:r>
      <w:r>
        <w:t xml:space="preserve"> MUST NOT be empty. It MUST NOT</w:t>
      </w:r>
      <w:r>
        <w:t xml:space="preserve"> be longer than 60 characters. It MUST NOT contain the characters ', ", or \. It MUST NOT be the same as one of the predefined report view type’s </w:t>
      </w:r>
      <w:r>
        <w:rPr>
          <w:b/>
        </w:rPr>
        <w:t>SubTypeId</w:t>
      </w:r>
      <w:r>
        <w:t xml:space="preserve"> already listed in the following table.</w:t>
      </w:r>
    </w:p>
    <w:tbl>
      <w:tblPr>
        <w:tblStyle w:val="Table-ShadedHeader"/>
        <w:tblW w:w="0" w:type="auto"/>
        <w:tblInd w:w="205" w:type="dxa"/>
        <w:tblLook w:val="04A0" w:firstRow="1" w:lastRow="0" w:firstColumn="1" w:lastColumn="0" w:noHBand="0" w:noVBand="1"/>
      </w:tblPr>
      <w:tblGrid>
        <w:gridCol w:w="3240"/>
        <w:gridCol w:w="59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240" w:type="dxa"/>
          </w:tcPr>
          <w:p w:rsidR="006C26D4" w:rsidRDefault="005C2B6E">
            <w:pPr>
              <w:pStyle w:val="TableHeaderText"/>
            </w:pPr>
            <w:r>
              <w:t>Type</w:t>
            </w:r>
          </w:p>
        </w:tc>
        <w:tc>
          <w:tcPr>
            <w:tcW w:w="5940" w:type="dxa"/>
          </w:tcPr>
          <w:p w:rsidR="006C26D4" w:rsidRDefault="005C2B6E">
            <w:pPr>
              <w:pStyle w:val="TableHeaderText"/>
            </w:pPr>
            <w:r>
              <w:t>Content</w:t>
            </w:r>
          </w:p>
        </w:tc>
      </w:tr>
      <w:tr w:rsidR="006C26D4" w:rsidTr="006C26D4">
        <w:tc>
          <w:tcPr>
            <w:tcW w:w="3240" w:type="dxa"/>
          </w:tcPr>
          <w:p w:rsidR="006C26D4" w:rsidRDefault="005C2B6E">
            <w:pPr>
              <w:pStyle w:val="TableBodyText"/>
            </w:pPr>
            <w:r>
              <w:t>URL</w:t>
            </w:r>
          </w:p>
        </w:tc>
        <w:tc>
          <w:tcPr>
            <w:tcW w:w="5940" w:type="dxa"/>
          </w:tcPr>
          <w:p w:rsidR="006C26D4" w:rsidRDefault="005C2B6E">
            <w:pPr>
              <w:pStyle w:val="TableBodyText"/>
            </w:pPr>
            <w:r>
              <w:rPr>
                <w:b/>
              </w:rPr>
              <w:t>SubTypeId</w:t>
            </w:r>
            <w:r>
              <w:t xml:space="preserve"> MUST be "Url".</w:t>
            </w:r>
          </w:p>
        </w:tc>
      </w:tr>
      <w:tr w:rsidR="006C26D4" w:rsidTr="006C26D4">
        <w:tc>
          <w:tcPr>
            <w:tcW w:w="3240" w:type="dxa"/>
          </w:tcPr>
          <w:p w:rsidR="006C26D4" w:rsidRDefault="005C2B6E">
            <w:pPr>
              <w:pStyle w:val="TableBodyText"/>
            </w:pPr>
            <w:r>
              <w:t>SQL Report</w:t>
            </w:r>
          </w:p>
        </w:tc>
        <w:tc>
          <w:tcPr>
            <w:tcW w:w="5940" w:type="dxa"/>
          </w:tcPr>
          <w:p w:rsidR="006C26D4" w:rsidRDefault="005C2B6E">
            <w:pPr>
              <w:pStyle w:val="TableBodyText"/>
            </w:pPr>
            <w:r>
              <w:rPr>
                <w:b/>
              </w:rPr>
              <w:t>SubTypeId</w:t>
            </w:r>
            <w:r>
              <w:t xml:space="preserve"> MUST be "SqlReport".</w:t>
            </w:r>
          </w:p>
        </w:tc>
      </w:tr>
      <w:tr w:rsidR="006C26D4" w:rsidTr="006C26D4">
        <w:tc>
          <w:tcPr>
            <w:tcW w:w="3240" w:type="dxa"/>
          </w:tcPr>
          <w:p w:rsidR="006C26D4" w:rsidRDefault="005C2B6E">
            <w:pPr>
              <w:pStyle w:val="TableBodyText"/>
            </w:pPr>
            <w:r>
              <w:t>Spreadsheet</w:t>
            </w:r>
          </w:p>
        </w:tc>
        <w:tc>
          <w:tcPr>
            <w:tcW w:w="5940" w:type="dxa"/>
          </w:tcPr>
          <w:p w:rsidR="006C26D4" w:rsidRDefault="005C2B6E">
            <w:pPr>
              <w:pStyle w:val="TableBodyText"/>
            </w:pPr>
            <w:r>
              <w:rPr>
                <w:b/>
              </w:rPr>
              <w:t>SubTypeId</w:t>
            </w:r>
            <w:r>
              <w:t xml:space="preserve"> MUST be "Spreadsheet".</w:t>
            </w:r>
          </w:p>
        </w:tc>
      </w:tr>
      <w:tr w:rsidR="006C26D4" w:rsidTr="006C26D4">
        <w:tc>
          <w:tcPr>
            <w:tcW w:w="3240" w:type="dxa"/>
          </w:tcPr>
          <w:p w:rsidR="006C26D4" w:rsidRDefault="005C2B6E">
            <w:pPr>
              <w:pStyle w:val="TableBodyText"/>
            </w:pPr>
            <w:r>
              <w:t>PivotTable</w:t>
            </w:r>
          </w:p>
        </w:tc>
        <w:tc>
          <w:tcPr>
            <w:tcW w:w="5940" w:type="dxa"/>
          </w:tcPr>
          <w:p w:rsidR="006C26D4" w:rsidRDefault="005C2B6E">
            <w:pPr>
              <w:pStyle w:val="TableBodyText"/>
            </w:pPr>
            <w:r>
              <w:rPr>
                <w:b/>
              </w:rPr>
              <w:t>SubTypeId</w:t>
            </w:r>
            <w:r>
              <w:t xml:space="preserve"> MUST be "PivotTable".</w:t>
            </w:r>
          </w:p>
        </w:tc>
      </w:tr>
      <w:tr w:rsidR="006C26D4" w:rsidTr="006C26D4">
        <w:tc>
          <w:tcPr>
            <w:tcW w:w="3240" w:type="dxa"/>
          </w:tcPr>
          <w:p w:rsidR="006C26D4" w:rsidRDefault="005C2B6E">
            <w:pPr>
              <w:pStyle w:val="TableBodyText"/>
            </w:pPr>
            <w:r>
              <w:t>PivotChart</w:t>
            </w:r>
          </w:p>
        </w:tc>
        <w:tc>
          <w:tcPr>
            <w:tcW w:w="5940" w:type="dxa"/>
          </w:tcPr>
          <w:p w:rsidR="006C26D4" w:rsidRDefault="005C2B6E">
            <w:pPr>
              <w:pStyle w:val="TableBodyText"/>
            </w:pPr>
            <w:r>
              <w:rPr>
                <w:b/>
              </w:rPr>
              <w:t>SubTypeId</w:t>
            </w:r>
            <w:r>
              <w:t xml:space="preserve"> MUST be "PivotChart".</w:t>
            </w:r>
          </w:p>
        </w:tc>
      </w:tr>
      <w:tr w:rsidR="006C26D4" w:rsidTr="006C26D4">
        <w:tc>
          <w:tcPr>
            <w:tcW w:w="3240" w:type="dxa"/>
          </w:tcPr>
          <w:p w:rsidR="006C26D4" w:rsidRDefault="005C2B6E">
            <w:pPr>
              <w:pStyle w:val="TableBodyText"/>
            </w:pPr>
            <w:r>
              <w:t>Strategy Map</w:t>
            </w:r>
          </w:p>
        </w:tc>
        <w:tc>
          <w:tcPr>
            <w:tcW w:w="5940" w:type="dxa"/>
          </w:tcPr>
          <w:p w:rsidR="006C26D4" w:rsidRDefault="005C2B6E">
            <w:pPr>
              <w:pStyle w:val="TableBodyText"/>
            </w:pPr>
            <w:r>
              <w:rPr>
                <w:b/>
              </w:rPr>
              <w:t>SubTypeId</w:t>
            </w:r>
            <w:r>
              <w:t xml:space="preserve"> MUST be "StrategyMap".</w:t>
            </w:r>
          </w:p>
        </w:tc>
      </w:tr>
      <w:tr w:rsidR="006C26D4" w:rsidTr="006C26D4">
        <w:tc>
          <w:tcPr>
            <w:tcW w:w="3240" w:type="dxa"/>
          </w:tcPr>
          <w:p w:rsidR="006C26D4" w:rsidRDefault="005C2B6E">
            <w:pPr>
              <w:pStyle w:val="TableBodyText"/>
            </w:pPr>
            <w:r>
              <w:t>Trend Analysis Chart</w:t>
            </w:r>
          </w:p>
        </w:tc>
        <w:tc>
          <w:tcPr>
            <w:tcW w:w="5940" w:type="dxa"/>
          </w:tcPr>
          <w:p w:rsidR="006C26D4" w:rsidRDefault="005C2B6E">
            <w:pPr>
              <w:pStyle w:val="TableBodyText"/>
            </w:pPr>
            <w:r>
              <w:rPr>
                <w:b/>
              </w:rPr>
              <w:t>SubTypeId</w:t>
            </w:r>
            <w:r>
              <w:t xml:space="preserve"> MUST be "TrendAnalysisChart".</w:t>
            </w:r>
          </w:p>
        </w:tc>
      </w:tr>
      <w:tr w:rsidR="006C26D4" w:rsidTr="006C26D4">
        <w:tc>
          <w:tcPr>
            <w:tcW w:w="3240" w:type="dxa"/>
          </w:tcPr>
          <w:p w:rsidR="006C26D4" w:rsidRDefault="005C2B6E">
            <w:pPr>
              <w:pStyle w:val="TableBodyText"/>
            </w:pPr>
            <w:r>
              <w:t>Analytic Grid</w:t>
            </w:r>
          </w:p>
        </w:tc>
        <w:tc>
          <w:tcPr>
            <w:tcW w:w="5940" w:type="dxa"/>
          </w:tcPr>
          <w:p w:rsidR="006C26D4" w:rsidRDefault="005C2B6E">
            <w:pPr>
              <w:pStyle w:val="TableBodyText"/>
            </w:pPr>
            <w:r>
              <w:rPr>
                <w:b/>
              </w:rPr>
              <w:t>SubTypeId</w:t>
            </w:r>
            <w:r>
              <w:t xml:space="preserve"> MUST be "OLAPGrid".</w:t>
            </w:r>
          </w:p>
        </w:tc>
      </w:tr>
      <w:tr w:rsidR="006C26D4" w:rsidTr="006C26D4">
        <w:tc>
          <w:tcPr>
            <w:tcW w:w="3240" w:type="dxa"/>
          </w:tcPr>
          <w:p w:rsidR="006C26D4" w:rsidRDefault="005C2B6E">
            <w:pPr>
              <w:pStyle w:val="TableBodyText"/>
            </w:pPr>
            <w:r>
              <w:t>Analytic Chart</w:t>
            </w:r>
          </w:p>
        </w:tc>
        <w:tc>
          <w:tcPr>
            <w:tcW w:w="5940" w:type="dxa"/>
          </w:tcPr>
          <w:p w:rsidR="006C26D4" w:rsidRDefault="005C2B6E">
            <w:pPr>
              <w:pStyle w:val="TableBodyText"/>
            </w:pPr>
            <w:r>
              <w:rPr>
                <w:b/>
              </w:rPr>
              <w:t>SubTypeId</w:t>
            </w:r>
            <w:r>
              <w:t xml:space="preserve"> MUST be "AnalyticChart".</w:t>
            </w:r>
          </w:p>
        </w:tc>
      </w:tr>
      <w:tr w:rsidR="006C26D4" w:rsidTr="006C26D4">
        <w:tc>
          <w:tcPr>
            <w:tcW w:w="3240" w:type="dxa"/>
          </w:tcPr>
          <w:p w:rsidR="006C26D4" w:rsidRDefault="005C2B6E">
            <w:pPr>
              <w:pStyle w:val="TableBodyText"/>
            </w:pPr>
            <w:r>
              <w:lastRenderedPageBreak/>
              <w:t>Decomposition Tree Report</w:t>
            </w:r>
          </w:p>
        </w:tc>
        <w:tc>
          <w:tcPr>
            <w:tcW w:w="5940" w:type="dxa"/>
          </w:tcPr>
          <w:p w:rsidR="006C26D4" w:rsidRDefault="005C2B6E">
            <w:pPr>
              <w:pStyle w:val="TableBodyText"/>
            </w:pPr>
            <w:r>
              <w:rPr>
                <w:b/>
              </w:rPr>
              <w:t>SubTypeId</w:t>
            </w:r>
            <w:r>
              <w:t xml:space="preserve"> MUST be "DecompositionTree".</w:t>
            </w:r>
          </w:p>
        </w:tc>
      </w:tr>
      <w:tr w:rsidR="006C26D4" w:rsidTr="006C26D4">
        <w:tc>
          <w:tcPr>
            <w:tcW w:w="3240" w:type="dxa"/>
          </w:tcPr>
          <w:p w:rsidR="006C26D4" w:rsidRDefault="005C2B6E">
            <w:pPr>
              <w:pStyle w:val="TableBodyText"/>
            </w:pPr>
            <w:r>
              <w:t>Analytic Drill Through report</w:t>
            </w:r>
          </w:p>
        </w:tc>
        <w:tc>
          <w:tcPr>
            <w:tcW w:w="5940" w:type="dxa"/>
          </w:tcPr>
          <w:p w:rsidR="006C26D4" w:rsidRDefault="005C2B6E">
            <w:pPr>
              <w:pStyle w:val="TableBodyText"/>
            </w:pPr>
            <w:r>
              <w:rPr>
                <w:b/>
              </w:rPr>
              <w:t>SubTypeId</w:t>
            </w:r>
            <w:r>
              <w:t xml:space="preserve"> MUST be "OLAPDrillThrough".</w:t>
            </w:r>
          </w:p>
        </w:tc>
      </w:tr>
      <w:tr w:rsidR="006C26D4" w:rsidTr="006C26D4">
        <w:tc>
          <w:tcPr>
            <w:tcW w:w="3240" w:type="dxa"/>
          </w:tcPr>
          <w:p w:rsidR="006C26D4" w:rsidRDefault="005C2B6E">
            <w:pPr>
              <w:pStyle w:val="TableBodyText"/>
            </w:pPr>
            <w:r>
              <w:t>Excel Services Workbook</w:t>
            </w:r>
          </w:p>
        </w:tc>
        <w:tc>
          <w:tcPr>
            <w:tcW w:w="5940" w:type="dxa"/>
          </w:tcPr>
          <w:p w:rsidR="006C26D4" w:rsidRDefault="005C2B6E">
            <w:pPr>
              <w:pStyle w:val="TableBodyText"/>
            </w:pPr>
            <w:r>
              <w:rPr>
                <w:b/>
              </w:rPr>
              <w:t>SubTypeId</w:t>
            </w:r>
            <w:r>
              <w:t xml:space="preserve"> MUST be "ExcelServices".</w:t>
            </w:r>
          </w:p>
        </w:tc>
      </w:tr>
      <w:tr w:rsidR="006C26D4" w:rsidTr="006C26D4">
        <w:tc>
          <w:tcPr>
            <w:tcW w:w="3240" w:type="dxa"/>
          </w:tcPr>
          <w:p w:rsidR="006C26D4" w:rsidRDefault="005C2B6E">
            <w:pPr>
              <w:pStyle w:val="TableBodyText"/>
            </w:pPr>
            <w:r>
              <w:t>PAS Page</w:t>
            </w:r>
          </w:p>
        </w:tc>
        <w:tc>
          <w:tcPr>
            <w:tcW w:w="5940" w:type="dxa"/>
          </w:tcPr>
          <w:p w:rsidR="006C26D4" w:rsidRDefault="005C2B6E">
            <w:pPr>
              <w:pStyle w:val="TableBodyText"/>
            </w:pPr>
            <w:r>
              <w:rPr>
                <w:b/>
              </w:rPr>
              <w:t>SubTypeId</w:t>
            </w:r>
            <w:r>
              <w:t xml:space="preserve"> MUST be "PasPage".</w:t>
            </w:r>
          </w:p>
        </w:tc>
      </w:tr>
      <w:tr w:rsidR="006C26D4" w:rsidTr="006C26D4">
        <w:tc>
          <w:tcPr>
            <w:tcW w:w="3240" w:type="dxa"/>
          </w:tcPr>
          <w:p w:rsidR="006C26D4" w:rsidRDefault="005C2B6E">
            <w:pPr>
              <w:pStyle w:val="TableBodyText"/>
            </w:pPr>
            <w:r>
              <w:t>KPI Detail Page</w:t>
            </w:r>
          </w:p>
        </w:tc>
        <w:tc>
          <w:tcPr>
            <w:tcW w:w="5940" w:type="dxa"/>
          </w:tcPr>
          <w:p w:rsidR="006C26D4" w:rsidRDefault="005C2B6E">
            <w:pPr>
              <w:pStyle w:val="TableBodyText"/>
            </w:pPr>
            <w:r>
              <w:rPr>
                <w:b/>
              </w:rPr>
              <w:t>SubTypeId</w:t>
            </w:r>
            <w:r>
              <w:t xml:space="preserve"> MUST be "KpiDetails".</w:t>
            </w:r>
          </w:p>
        </w:tc>
      </w:tr>
    </w:tbl>
    <w:p w:rsidR="006C26D4" w:rsidRDefault="006C26D4"/>
    <w:p w:rsidR="006C26D4" w:rsidRDefault="005C2B6E">
      <w:bookmarkStart w:id="1363" w:name="CC_18380e667038f18684dc7783de809e6c"/>
      <w:bookmarkEnd w:id="1363"/>
      <w:r>
        <w:rPr>
          <w:b/>
        </w:rPr>
        <w:t xml:space="preserve">RendererClassName: </w:t>
      </w:r>
      <w:r>
        <w:t xml:space="preserve">Specifies the fully qualified name for the assembly class that provides the rendering for the report view. This attribute MUST be present. If </w:t>
      </w:r>
      <w:r>
        <w:rPr>
          <w:b/>
        </w:rPr>
        <w:t>SubTypeId</w:t>
      </w:r>
      <w:r>
        <w:t xml:space="preserve"> is not one of the predefined report view types listed in the table for </w:t>
      </w:r>
      <w:r>
        <w:rPr>
          <w:b/>
        </w:rPr>
        <w:t>SubTypeId</w:t>
      </w:r>
      <w:r>
        <w:t xml:space="preserve">, </w:t>
      </w:r>
      <w:r>
        <w:rPr>
          <w:b/>
        </w:rPr>
        <w:t>RendererClassName</w:t>
      </w:r>
      <w:r>
        <w:t xml:space="preserve"> MUST</w:t>
      </w:r>
      <w:r>
        <w:t xml:space="preserve"> be the assembly-qualified name of the custom type; otherwise, the value MUST be empty.</w:t>
      </w:r>
    </w:p>
    <w:p w:rsidR="006C26D4" w:rsidRDefault="005C2B6E">
      <w:pPr>
        <w:pStyle w:val="Heading4"/>
      </w:pPr>
      <w:bookmarkStart w:id="1364" w:name="section_d4f783e9e6fe46ebb4730a70b9c85913"/>
      <w:bookmarkStart w:id="1365" w:name="_Toc134677736"/>
      <w:r>
        <w:t>RepositoryLocation</w:t>
      </w:r>
      <w:bookmarkEnd w:id="1364"/>
      <w:bookmarkEnd w:id="1365"/>
      <w:r>
        <w:fldChar w:fldCharType="begin"/>
      </w:r>
      <w:r>
        <w:instrText xml:space="preserve"> XE "Messages:RepositoryLocation complex type" </w:instrText>
      </w:r>
      <w:r>
        <w:fldChar w:fldCharType="end"/>
      </w:r>
      <w:r>
        <w:fldChar w:fldCharType="begin"/>
      </w:r>
      <w:r>
        <w:instrText xml:space="preserve"> XE "Complex types:RepositoryLocation" </w:instrText>
      </w:r>
      <w:r>
        <w:fldChar w:fldCharType="end"/>
      </w:r>
      <w:r>
        <w:fldChar w:fldCharType="begin"/>
      </w:r>
      <w:r>
        <w:instrText xml:space="preserve"> XE "RepositoryLocation complex type" </w:instrText>
      </w:r>
      <w:r>
        <w:fldChar w:fldCharType="end"/>
      </w:r>
    </w:p>
    <w:p w:rsidR="006C26D4" w:rsidRDefault="005C2B6E">
      <w:r>
        <w:rPr>
          <w:b/>
        </w:rPr>
        <w:t>Namespace:</w:t>
      </w:r>
      <w:r>
        <w:t xml:space="preserve"> http://w</w:t>
      </w:r>
      <w:r>
        <w:t>ww.microsoft.com/performancepoint/scorecards</w:t>
      </w:r>
    </w:p>
    <w:p w:rsidR="006C26D4" w:rsidRDefault="005C2B6E">
      <w:bookmarkStart w:id="1366" w:name="CC_a0fbae703d69612d4a385bd4fdd990f8"/>
      <w:bookmarkEnd w:id="1366"/>
      <w:r>
        <w:t xml:space="preserve">The </w:t>
      </w:r>
      <w:r>
        <w:rPr>
          <w:b/>
        </w:rPr>
        <w:t>RepositoryLocation</w:t>
      </w:r>
      <w:r>
        <w:t xml:space="preserve"> complex type specifies the location of a </w:t>
      </w:r>
      <w:r>
        <w:rPr>
          <w:b/>
        </w:rPr>
        <w:t>FirstClassElement</w:t>
      </w:r>
      <w:r>
        <w:t xml:space="preserve"> (section </w:t>
      </w:r>
      <w:hyperlink w:anchor="Section_7da534d636e746eabe8cd75c7fdf7c21" w:history="1">
        <w:r>
          <w:rPr>
            <w:rStyle w:val="Hyperlink"/>
          </w:rPr>
          <w:t>2.2.4.99</w:t>
        </w:r>
      </w:hyperlink>
      <w:r>
        <w:t xml:space="preserve">) stored on the </w:t>
      </w:r>
      <w:hyperlink w:anchor="gt_434b0234-e970-4e8c-bdfa-e16a30d96703">
        <w:r>
          <w:rPr>
            <w:rStyle w:val="HyperlinkGreen"/>
            <w:b/>
          </w:rPr>
          <w:t>server (2)</w:t>
        </w:r>
      </w:hyperlink>
      <w:r>
        <w:t>.</w:t>
      </w:r>
    </w:p>
    <w:p w:rsidR="006C26D4" w:rsidRDefault="005C2B6E">
      <w:pPr>
        <w:pStyle w:val="Code"/>
      </w:pPr>
      <w:bookmarkStart w:id="1367" w:name="CC_d669289e8659bd64c4f49517cd7f4c5c"/>
      <w:bookmarkEnd w:id="1367"/>
      <w:r>
        <w:t>&lt;xs:complexType name="RepositoryLocation" xmlns:xs="http://www.w3.org/2001/XMLSchema"&gt;</w:t>
      </w:r>
    </w:p>
    <w:p w:rsidR="006C26D4" w:rsidRDefault="005C2B6E">
      <w:pPr>
        <w:pStyle w:val="Code"/>
      </w:pPr>
      <w:r>
        <w:t xml:space="preserve">  &lt;xs:attribute name="ItemUrl" type="xs:string" use="required"/&gt;</w:t>
      </w:r>
    </w:p>
    <w:p w:rsidR="006C26D4" w:rsidRDefault="005C2B6E">
      <w:pPr>
        <w:pStyle w:val="Code"/>
      </w:pPr>
      <w:r>
        <w:t xml:space="preserve">  &lt;xs:attribute default="None" name="ItemType" type="tns:FirstClas</w:t>
      </w:r>
      <w:r>
        <w:t>sObjectType" use="optional"/&gt;</w:t>
      </w:r>
    </w:p>
    <w:p w:rsidR="006C26D4" w:rsidRDefault="005C2B6E">
      <w:pPr>
        <w:pStyle w:val="Code"/>
      </w:pPr>
      <w:r>
        <w:t xml:space="preserve">  &lt;xs:attribute default="00000000-0000-0000-0000-000000000000" name="ItemGuid" use="optional"&gt;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&lt;xs:pattern value="[0-9a-fA-F]{8}-[0-9a-fA-F]{4}-[0-9a-fA-F]{4}</w:t>
      </w:r>
      <w:r>
        <w:t>-[0-9a-fA-F]{4}-[0-9a-fA-F]{12}"/&gt;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&lt;/xs:attribute&gt;</w:t>
      </w:r>
    </w:p>
    <w:p w:rsidR="006C26D4" w:rsidRDefault="005C2B6E">
      <w:pPr>
        <w:pStyle w:val="Code"/>
      </w:pPr>
      <w:r>
        <w:t xml:space="preserve">  &lt;xs:attribute default="00000000-0000-0000-0000-000000000000" name="SpSiteCollectionGuid" use="optional"&gt;</w:t>
      </w:r>
    </w:p>
    <w:p w:rsidR="006C26D4" w:rsidRDefault="005C2B6E">
      <w:pPr>
        <w:pStyle w:val="Code"/>
      </w:pPr>
      <w:r>
        <w:t xml:space="preserve">    &lt;xs:simpleType&gt;</w:t>
      </w:r>
    </w:p>
    <w:p w:rsidR="006C26D4" w:rsidRDefault="005C2B6E">
      <w:pPr>
        <w:pStyle w:val="Code"/>
      </w:pPr>
      <w:r>
        <w:t xml:space="preserve">      &lt;xs:restriction base="xs:</w:t>
      </w:r>
      <w:r>
        <w:t>string"&gt;</w:t>
      </w:r>
    </w:p>
    <w:p w:rsidR="006C26D4" w:rsidRDefault="005C2B6E">
      <w:pPr>
        <w:pStyle w:val="Code"/>
      </w:pPr>
      <w:r>
        <w:t xml:space="preserve">        &lt;xs:pattern value="[0-9a-fA-F]{8}-[0-9a-fA-F]{4}-[0-9a-fA-F]{4}-[0-9a-fA-F]{4}-[0-9a-fA-F]{12}"/&gt;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&lt;/xs:attribute&gt;</w:t>
      </w:r>
    </w:p>
    <w:p w:rsidR="006C26D4" w:rsidRDefault="005C2B6E">
      <w:pPr>
        <w:pStyle w:val="Code"/>
      </w:pPr>
      <w:r>
        <w:t xml:space="preserve">  &lt;xs:attribute default="00000000-0000-0000-0000-000000000000"</w:t>
      </w:r>
      <w:r>
        <w:t xml:space="preserve"> name="SpSiteGuid" use="optional"&gt;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&lt;xs:pattern value="[0-9a-fA-F]{8}-[0-9a-fA-F]{4}-[0-9a-fA-F]{4}-[0-9a-fA-F]{4}-[0-9a-fA-F]{12}"/&gt;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&lt;/xs:att</w:t>
      </w:r>
      <w:r>
        <w:t>ribute&gt;</w:t>
      </w:r>
    </w:p>
    <w:p w:rsidR="006C26D4" w:rsidRDefault="005C2B6E">
      <w:pPr>
        <w:pStyle w:val="Code"/>
      </w:pPr>
      <w:r>
        <w:t xml:space="preserve">  &lt;xs:attribute default="00000000-0000-0000-0000-000000000000" name="SpListGuid" use="optional"&gt;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&lt;xs:pattern value="[0-9a-fA-F]{8}-[0-9a-fA-F]{4}-[0-9a-fA-F]{4}-[0-9a-fA-F]{4}-[0-9</w:t>
      </w:r>
      <w:r>
        <w:t>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lastRenderedPageBreak/>
        <w:t xml:space="preserve">  &lt;/xs:attribute&gt;</w:t>
      </w:r>
    </w:p>
    <w:p w:rsidR="006C26D4" w:rsidRDefault="005C2B6E">
      <w:pPr>
        <w:pStyle w:val="Code"/>
      </w:pPr>
      <w:r>
        <w:t>&lt;/xs:complexType&gt;</w:t>
      </w:r>
    </w:p>
    <w:p w:rsidR="006C26D4" w:rsidRDefault="005C2B6E">
      <w:bookmarkStart w:id="1368" w:name="CC_d6e9d0d04abd86dd8e6f4eb7cc605639"/>
      <w:bookmarkEnd w:id="1368"/>
      <w:r>
        <w:rPr>
          <w:b/>
        </w:rPr>
        <w:t xml:space="preserve">ItemUrl: </w:t>
      </w:r>
      <w:r>
        <w:t xml:space="preserve">A </w:t>
      </w:r>
      <w:hyperlink w:anchor="gt_e01bcfbc-89a8-4fd6-8728-d1933a49651b">
        <w:r>
          <w:rPr>
            <w:rStyle w:val="HyperlinkGreen"/>
            <w:b/>
          </w:rPr>
          <w:t>server-relative URL</w:t>
        </w:r>
      </w:hyperlink>
      <w:r>
        <w:t xml:space="preserve"> to a </w:t>
      </w:r>
      <w:r>
        <w:rPr>
          <w:b/>
        </w:rPr>
        <w:t>FirstClassElement</w:t>
      </w:r>
      <w:r>
        <w:t xml:space="preserve"> (section 2.2.4.99) stored by the server (2).</w:t>
      </w:r>
    </w:p>
    <w:p w:rsidR="006C26D4" w:rsidRDefault="005C2B6E">
      <w:pPr>
        <w:pStyle w:val="ListParagraph"/>
        <w:numPr>
          <w:ilvl w:val="0"/>
          <w:numId w:val="67"/>
        </w:numPr>
      </w:pPr>
      <w:r>
        <w:t xml:space="preserve">If the </w:t>
      </w:r>
      <w:r>
        <w:rPr>
          <w:b/>
        </w:rPr>
        <w:t>FirstClassElement</w:t>
      </w:r>
      <w:r>
        <w:t xml:space="preserve"> was created by </w:t>
      </w:r>
      <w:r>
        <w:rPr>
          <w:b/>
        </w:rPr>
        <w:t>SaveTemporaryAnalyticReport</w:t>
      </w:r>
      <w:r>
        <w:t xml:space="preserve"> (section </w:t>
      </w:r>
      <w:hyperlink w:anchor="Section_93a38df59b7e4c87b68be0ad1d9f58c3" w:history="1">
        <w:r>
          <w:rPr>
            <w:rStyle w:val="Hyperlink"/>
          </w:rPr>
          <w:t>3.1.4.65</w:t>
        </w:r>
      </w:hyperlink>
      <w:r>
        <w:t>), this value MUST be empty.</w:t>
      </w:r>
    </w:p>
    <w:p w:rsidR="006C26D4" w:rsidRDefault="005C2B6E">
      <w:pPr>
        <w:pStyle w:val="ListParagraph"/>
        <w:numPr>
          <w:ilvl w:val="0"/>
          <w:numId w:val="67"/>
        </w:numPr>
      </w:pPr>
      <w:r>
        <w:t xml:space="preserve">When creating a new </w:t>
      </w:r>
      <w:r>
        <w:rPr>
          <w:b/>
        </w:rPr>
        <w:t>FirstClassElement</w:t>
      </w:r>
      <w:r>
        <w:t>, this value MUST be empty.</w:t>
      </w:r>
    </w:p>
    <w:p w:rsidR="006C26D4" w:rsidRDefault="005C2B6E">
      <w:pPr>
        <w:pStyle w:val="ListParagraph"/>
        <w:numPr>
          <w:ilvl w:val="0"/>
          <w:numId w:val="67"/>
        </w:numPr>
      </w:pPr>
      <w:r>
        <w:t>In all other cas</w:t>
      </w:r>
      <w:r>
        <w:t xml:space="preserve">es, this value MUST contain a valid </w:t>
      </w:r>
      <w:hyperlink w:anchor="gt_433a4fb7-ef84-46b0-ab65-905f5e3a80b1">
        <w:r>
          <w:rPr>
            <w:rStyle w:val="HyperlinkGreen"/>
            <w:b/>
          </w:rPr>
          <w:t>URL</w:t>
        </w:r>
      </w:hyperlink>
      <w:r>
        <w:t>.</w:t>
      </w:r>
    </w:p>
    <w:p w:rsidR="006C26D4" w:rsidRDefault="005C2B6E">
      <w:bookmarkStart w:id="1369" w:name="CC_50c93aa5142680caffe4552c0f6bdfba"/>
      <w:bookmarkEnd w:id="1369"/>
      <w:r>
        <w:rPr>
          <w:b/>
        </w:rPr>
        <w:t xml:space="preserve">ItemType: </w:t>
      </w:r>
      <w:r>
        <w:t xml:space="preserve">The type of </w:t>
      </w:r>
      <w:r>
        <w:rPr>
          <w:b/>
        </w:rPr>
        <w:t>FirstClassElement</w:t>
      </w:r>
      <w:r>
        <w:t xml:space="preserve"> as specified by </w:t>
      </w:r>
      <w:r>
        <w:rPr>
          <w:b/>
        </w:rPr>
        <w:t>FirstClassObjectType</w:t>
      </w:r>
      <w:r>
        <w:t xml:space="preserve"> (section </w:t>
      </w:r>
      <w:hyperlink w:anchor="Section_fc5b025c53d442d5817c55ccdffe18bc" w:history="1">
        <w:r>
          <w:rPr>
            <w:rStyle w:val="Hyperlink"/>
          </w:rPr>
          <w:t>2.2.5.2</w:t>
        </w:r>
        <w:r>
          <w:rPr>
            <w:rStyle w:val="Hyperlink"/>
          </w:rPr>
          <w:t>0</w:t>
        </w:r>
      </w:hyperlink>
      <w:r>
        <w:t>).</w:t>
      </w:r>
    </w:p>
    <w:p w:rsidR="006C26D4" w:rsidRDefault="005C2B6E">
      <w:bookmarkStart w:id="1370" w:name="CC_991b5b262900c9346cb0fd2f2dc417ac"/>
      <w:bookmarkEnd w:id="1370"/>
      <w:r>
        <w:rPr>
          <w:b/>
        </w:rPr>
        <w:t xml:space="preserve">ItemGuid: </w:t>
      </w:r>
      <w:r>
        <w:t xml:space="preserve">The </w:t>
      </w:r>
      <w:hyperlink w:anchor="gt_f49694cc-c350-462d-ab8e-816f0103c6c1">
        <w:r>
          <w:rPr>
            <w:rStyle w:val="HyperlinkGreen"/>
            <w:b/>
          </w:rPr>
          <w:t>GUID</w:t>
        </w:r>
      </w:hyperlink>
      <w:r>
        <w:t xml:space="preserve"> assigned to the </w:t>
      </w:r>
      <w:r>
        <w:rPr>
          <w:b/>
        </w:rPr>
        <w:t>FirstClassElement</w:t>
      </w:r>
      <w:r>
        <w:t xml:space="preserve"> by the server (2).</w:t>
      </w:r>
    </w:p>
    <w:p w:rsidR="006C26D4" w:rsidRDefault="005C2B6E">
      <w:bookmarkStart w:id="1371" w:name="CC_903e937ef3768d62828170681457a977"/>
      <w:bookmarkEnd w:id="1371"/>
      <w:r>
        <w:rPr>
          <w:b/>
        </w:rPr>
        <w:t xml:space="preserve">SpSiteCollectionGuid: </w:t>
      </w:r>
      <w:r>
        <w:t xml:space="preserve">The GUID of the </w:t>
      </w:r>
      <w:hyperlink w:anchor="gt_aed5b662-5f22-436d-a37f-c70d9c278bfa">
        <w:r>
          <w:rPr>
            <w:rStyle w:val="HyperlinkGreen"/>
            <w:b/>
          </w:rPr>
          <w:t>site collection</w:t>
        </w:r>
      </w:hyperlink>
      <w:r>
        <w:t xml:space="preserve"> to</w:t>
      </w:r>
      <w:r>
        <w:t xml:space="preserve"> which the </w:t>
      </w:r>
      <w:r>
        <w:rPr>
          <w:b/>
        </w:rPr>
        <w:t>FirstClassElement</w:t>
      </w:r>
      <w:r>
        <w:t xml:space="preserve"> belongs. This value is assigned by the server (2).</w:t>
      </w:r>
    </w:p>
    <w:p w:rsidR="006C26D4" w:rsidRDefault="005C2B6E">
      <w:bookmarkStart w:id="1372" w:name="CC_af0a5fa5b31f11e3b792d104a7993443"/>
      <w:bookmarkEnd w:id="1372"/>
      <w:r>
        <w:rPr>
          <w:b/>
        </w:rPr>
        <w:t xml:space="preserve">SpSiteGuid: </w:t>
      </w:r>
      <w:r>
        <w:t xml:space="preserve">The GUID of the </w:t>
      </w:r>
      <w:hyperlink w:anchor="gt_8abdc986-5679-42d9-ad76-b11eb5a0daba">
        <w:r>
          <w:rPr>
            <w:rStyle w:val="HyperlinkGreen"/>
            <w:b/>
          </w:rPr>
          <w:t>site (2)</w:t>
        </w:r>
      </w:hyperlink>
      <w:r>
        <w:t xml:space="preserve"> to which the </w:t>
      </w:r>
      <w:r>
        <w:rPr>
          <w:b/>
        </w:rPr>
        <w:t>FirstClassElement</w:t>
      </w:r>
      <w:r>
        <w:t xml:space="preserve"> belongs. This value is assigned by the </w:t>
      </w:r>
      <w:r>
        <w:t>server (2).</w:t>
      </w:r>
    </w:p>
    <w:p w:rsidR="006C26D4" w:rsidRDefault="005C2B6E">
      <w:bookmarkStart w:id="1373" w:name="CC_3b8b47315a46c055fad8ebf1993c9479"/>
      <w:bookmarkEnd w:id="1373"/>
      <w:r>
        <w:rPr>
          <w:b/>
        </w:rPr>
        <w:t xml:space="preserve">SpListGuid: </w:t>
      </w:r>
      <w:r>
        <w:t xml:space="preserve">The GUID of the </w:t>
      </w:r>
      <w:hyperlink w:anchor="gt_04ce231e-214c-44fd-b7ba-7cc19eee79bf">
        <w:r>
          <w:rPr>
            <w:rStyle w:val="HyperlinkGreen"/>
            <w:b/>
          </w:rPr>
          <w:t>list (2)</w:t>
        </w:r>
      </w:hyperlink>
      <w:r>
        <w:t xml:space="preserve"> to which the </w:t>
      </w:r>
      <w:r>
        <w:rPr>
          <w:b/>
        </w:rPr>
        <w:t>FirstClassElement</w:t>
      </w:r>
      <w:r>
        <w:t xml:space="preserve"> belongs. This value is assigned by the server (2).</w:t>
      </w:r>
    </w:p>
    <w:p w:rsidR="006C26D4" w:rsidRDefault="005C2B6E">
      <w:pPr>
        <w:pStyle w:val="Heading4"/>
      </w:pPr>
      <w:bookmarkStart w:id="1374" w:name="section_ea823e7a93ce4fcc80b32d0a892d6438"/>
      <w:bookmarkStart w:id="1375" w:name="_Toc134677737"/>
      <w:r>
        <w:t>Scorecard</w:t>
      </w:r>
      <w:bookmarkEnd w:id="1374"/>
      <w:bookmarkEnd w:id="1375"/>
      <w:r>
        <w:fldChar w:fldCharType="begin"/>
      </w:r>
      <w:r>
        <w:instrText xml:space="preserve"> XE "Messages:Scorecard complex type" </w:instrText>
      </w:r>
      <w:r>
        <w:fldChar w:fldCharType="end"/>
      </w:r>
      <w:r>
        <w:fldChar w:fldCharType="begin"/>
      </w:r>
      <w:r>
        <w:instrText xml:space="preserve"> XE "Complex types:Scorecard" </w:instrText>
      </w:r>
      <w:r>
        <w:fldChar w:fldCharType="end"/>
      </w:r>
      <w:r>
        <w:fldChar w:fldCharType="begin"/>
      </w:r>
      <w:r>
        <w:instrText xml:space="preserve"> XE "Scorecard complex type" </w:instrText>
      </w:r>
      <w:r>
        <w:fldChar w:fldCharType="end"/>
      </w:r>
    </w:p>
    <w:p w:rsidR="006C26D4" w:rsidRDefault="005C2B6E">
      <w:r>
        <w:rPr>
          <w:b/>
        </w:rPr>
        <w:t>Namespace:</w:t>
      </w:r>
      <w:r>
        <w:t xml:space="preserve"> http://www.microsoft.com/performancepoint/scorecards</w:t>
      </w:r>
    </w:p>
    <w:p w:rsidR="006C26D4" w:rsidRDefault="005C2B6E">
      <w:bookmarkStart w:id="1376" w:name="CC_4db0b135dd9cceb1d248a693bb0357da"/>
      <w:bookmarkEnd w:id="1376"/>
      <w:r>
        <w:t xml:space="preserve">This complex type represents a </w:t>
      </w:r>
      <w:hyperlink w:anchor="gt_5692b5ad-307e-49fa-85e8-e1cbf470659f">
        <w:r>
          <w:rPr>
            <w:rStyle w:val="HyperlinkGreen"/>
            <w:b/>
          </w:rPr>
          <w:t>scorecard</w:t>
        </w:r>
      </w:hyperlink>
      <w:r>
        <w:t>.</w:t>
      </w:r>
    </w:p>
    <w:p w:rsidR="006C26D4" w:rsidRDefault="005C2B6E">
      <w:pPr>
        <w:pStyle w:val="Code"/>
      </w:pPr>
      <w:bookmarkStart w:id="1377" w:name="CC_86eb96e4f06dfa6b4cfd8083b1751b32"/>
      <w:bookmarkEnd w:id="1377"/>
      <w:r>
        <w:t>&lt;xs:complexType name="Sc</w:t>
      </w:r>
      <w:r>
        <w:t>orecard" xmlns:xs="http://www.w3.org/2001/XMLSchema"&gt;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 minOccurs="0" maxOccurs="1" name="ConfiguredViews" type="tns:ArrayOfConfigured</w:t>
      </w:r>
      <w:r>
        <w:t>View"/&gt;</w:t>
      </w:r>
    </w:p>
    <w:p w:rsidR="006C26D4" w:rsidRDefault="005C2B6E">
      <w:pPr>
        <w:pStyle w:val="Code"/>
      </w:pPr>
      <w:r>
        <w:t xml:space="preserve">        &lt;xs:element minOccurs="0" maxOccurs="1" name="EndPoints" type="tns:ArrayOfEndPoint"/&gt;</w:t>
      </w:r>
    </w:p>
    <w:p w:rsidR="006C26D4" w:rsidRDefault="005C2B6E">
      <w:pPr>
        <w:pStyle w:val="Code"/>
      </w:pPr>
      <w:r>
        <w:t xml:space="preserve">        &lt;xs:element minOccurs="0" maxOccurs="1" name="BeginPoints" type="tns:ArrayOfParameterDefinition"/&gt;</w:t>
      </w:r>
    </w:p>
    <w:p w:rsidR="006C26D4" w:rsidRDefault="005C2B6E">
      <w:pPr>
        <w:pStyle w:val="Code"/>
      </w:pPr>
      <w:r>
        <w:t xml:space="preserve">      &lt;/xs:sequence&gt;</w:t>
      </w:r>
    </w:p>
    <w:p w:rsidR="006C26D4" w:rsidRDefault="005C2B6E">
      <w:pPr>
        <w:pStyle w:val="Code"/>
      </w:pPr>
      <w:r>
        <w:t xml:space="preserve">      &lt;xs:attribute name="</w:t>
      </w:r>
      <w:r>
        <w:t>RendererClassName"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378" w:name="CC_d459776d288f1b3cbaf7690af9007316"/>
      <w:bookmarkEnd w:id="1378"/>
      <w:r>
        <w:rPr>
          <w:b/>
        </w:rPr>
        <w:t xml:space="preserve">ConfiguredViews: </w:t>
      </w:r>
      <w:r>
        <w:t xml:space="preserve">Settings for display, behavior, and other purposes, as specified by </w:t>
      </w:r>
      <w:r>
        <w:rPr>
          <w:b/>
        </w:rPr>
        <w:t>ArrayOfConfiguredView</w:t>
      </w:r>
      <w:r>
        <w:t xml:space="preserve"> (section </w:t>
      </w:r>
      <w:hyperlink w:anchor="Section_776f2c783e184834a47c17cbdd6cbe28" w:history="1">
        <w:r>
          <w:rPr>
            <w:rStyle w:val="Hyperlink"/>
          </w:rPr>
          <w:t>2.2.4.27</w:t>
        </w:r>
      </w:hyperlink>
      <w:r>
        <w:t xml:space="preserve">). MUST be present and MUST contain at least one </w:t>
      </w:r>
      <w:r>
        <w:rPr>
          <w:b/>
        </w:rPr>
        <w:t>ConfiguredView</w:t>
      </w:r>
      <w:r>
        <w:t xml:space="preserve"> (section </w:t>
      </w:r>
      <w:hyperlink w:anchor="Section_3216d6ac50554caa9a49355ad331dbe6" w:history="1">
        <w:r>
          <w:rPr>
            <w:rStyle w:val="Hyperlink"/>
          </w:rPr>
          <w:t>2.2.4.77</w:t>
        </w:r>
      </w:hyperlink>
      <w:r>
        <w:t xml:space="preserve">). </w:t>
      </w:r>
    </w:p>
    <w:p w:rsidR="006C26D4" w:rsidRDefault="005C2B6E">
      <w:bookmarkStart w:id="1379" w:name="CC_1179ba54b96cfef04de38faf8c1c6e0f"/>
      <w:bookmarkEnd w:id="1379"/>
      <w:r>
        <w:rPr>
          <w:b/>
        </w:rPr>
        <w:t xml:space="preserve">EndPoints: </w:t>
      </w:r>
      <w:r>
        <w:t>Specifies the available connection destinations to filter and control the</w:t>
      </w:r>
      <w:r>
        <w:t xml:space="preserve"> display of this scorecard. This element MUST be present. This element MUST conform to the schema of the </w:t>
      </w:r>
      <w:r>
        <w:rPr>
          <w:b/>
        </w:rPr>
        <w:t>ArrayOfEndPoint</w:t>
      </w:r>
      <w:r>
        <w:t xml:space="preserve"> (section </w:t>
      </w:r>
      <w:hyperlink w:anchor="Section_34ec30e9654e4acca30dabafc485d1c9" w:history="1">
        <w:r>
          <w:rPr>
            <w:rStyle w:val="Hyperlink"/>
          </w:rPr>
          <w:t>2.2.4.33</w:t>
        </w:r>
      </w:hyperlink>
      <w:r>
        <w:t>) complex type.</w:t>
      </w:r>
    </w:p>
    <w:p w:rsidR="006C26D4" w:rsidRDefault="005C2B6E">
      <w:bookmarkStart w:id="1380" w:name="CC_4f9c02b42c9e0f5e28c87dca8d3c795d"/>
      <w:bookmarkEnd w:id="1380"/>
      <w:r>
        <w:rPr>
          <w:b/>
        </w:rPr>
        <w:t xml:space="preserve">BeginPoints: </w:t>
      </w:r>
      <w:r>
        <w:t>Specifies the available conne</w:t>
      </w:r>
      <w:r>
        <w:t xml:space="preserve">ction sources to filter and set conditions for the display of other reports and scorecards. This element MUST be present and MUST conform to the schema of the </w:t>
      </w:r>
      <w:r>
        <w:rPr>
          <w:b/>
        </w:rPr>
        <w:t>ArrayOfParameterDefinition</w:t>
      </w:r>
      <w:r>
        <w:t xml:space="preserve"> (section </w:t>
      </w:r>
      <w:hyperlink w:anchor="Section_09b0e22d22a848979d0b6474403b0dad" w:history="1">
        <w:r>
          <w:rPr>
            <w:rStyle w:val="Hyperlink"/>
          </w:rPr>
          <w:t>2.2.4.50</w:t>
        </w:r>
      </w:hyperlink>
      <w:r>
        <w:t>) complex type.</w:t>
      </w:r>
    </w:p>
    <w:p w:rsidR="006C26D4" w:rsidRDefault="005C2B6E">
      <w:bookmarkStart w:id="1381" w:name="CC_3649f159f3f3cea22471b2a6cedffbd4"/>
      <w:bookmarkEnd w:id="1381"/>
      <w:r>
        <w:rPr>
          <w:b/>
        </w:rPr>
        <w:lastRenderedPageBreak/>
        <w:t xml:space="preserve">RendererClassName: </w:t>
      </w:r>
      <w:r>
        <w:t xml:space="preserve">Specifies the fully qualified name for the assembly class that provides the rendering for the scorecard. This attribute MUST be present. If the scorecard is a custom type, </w:t>
      </w:r>
      <w:r>
        <w:rPr>
          <w:b/>
        </w:rPr>
        <w:t>RendererClassName</w:t>
      </w:r>
      <w:r>
        <w:t xml:space="preserve"> MUST be the assembly-qu</w:t>
      </w:r>
      <w:r>
        <w:t>alified name of the custom type; otherwise, the value MUST be empty.</w:t>
      </w:r>
    </w:p>
    <w:p w:rsidR="006C26D4" w:rsidRDefault="005C2B6E">
      <w:pPr>
        <w:pStyle w:val="Heading4"/>
      </w:pPr>
      <w:bookmarkStart w:id="1382" w:name="section_fac63efef55a4bbcb6498810e5492ba5"/>
      <w:bookmarkStart w:id="1383" w:name="_Toc134677738"/>
      <w:r>
        <w:t>SecondClassElement</w:t>
      </w:r>
      <w:bookmarkEnd w:id="1382"/>
      <w:bookmarkEnd w:id="1383"/>
      <w:r>
        <w:fldChar w:fldCharType="begin"/>
      </w:r>
      <w:r>
        <w:instrText xml:space="preserve"> XE "Messages:SecondClassElement complex type" </w:instrText>
      </w:r>
      <w:r>
        <w:fldChar w:fldCharType="end"/>
      </w:r>
      <w:r>
        <w:fldChar w:fldCharType="begin"/>
      </w:r>
      <w:r>
        <w:instrText xml:space="preserve"> XE "Complex types:SecondClassElement" </w:instrText>
      </w:r>
      <w:r>
        <w:fldChar w:fldCharType="end"/>
      </w:r>
      <w:r>
        <w:fldChar w:fldCharType="begin"/>
      </w:r>
      <w:r>
        <w:instrText xml:space="preserve"> XE "SecondClassElement complex type" </w:instrText>
      </w:r>
      <w:r>
        <w:fldChar w:fldCharType="end"/>
      </w:r>
    </w:p>
    <w:p w:rsidR="006C26D4" w:rsidRDefault="005C2B6E">
      <w:r>
        <w:rPr>
          <w:b/>
        </w:rPr>
        <w:t>Namespace:</w:t>
      </w:r>
      <w:r>
        <w:t xml:space="preserve"> http://www.microsoft.com/pe</w:t>
      </w:r>
      <w:r>
        <w:t>rformancepoint/scorecards</w:t>
      </w:r>
    </w:p>
    <w:p w:rsidR="006C26D4" w:rsidRDefault="005C2B6E">
      <w:bookmarkStart w:id="1384" w:name="CC_9fb2eb95a122792c6fe633178201f84e"/>
      <w:bookmarkEnd w:id="1384"/>
      <w:r>
        <w:t xml:space="preserve">This abstract class is the base class for ConfiguredView (section </w:t>
      </w:r>
      <w:hyperlink w:anchor="Section_3216d6ac50554caa9a49355ad331dbe6" w:history="1">
        <w:r>
          <w:rPr>
            <w:rStyle w:val="Hyperlink"/>
          </w:rPr>
          <w:t>2.2.4.77</w:t>
        </w:r>
      </w:hyperlink>
      <w:r>
        <w:t xml:space="preserve">), DashboardElement (section </w:t>
      </w:r>
      <w:hyperlink w:anchor="Section_f82262f6e26f413ea5cdd02382e7466b" w:history="1">
        <w:r>
          <w:rPr>
            <w:rStyle w:val="Hyperlink"/>
          </w:rPr>
          <w:t>2.2.4.8</w:t>
        </w:r>
        <w:r>
          <w:rPr>
            <w:rStyle w:val="Hyperlink"/>
          </w:rPr>
          <w:t>0</w:t>
        </w:r>
      </w:hyperlink>
      <w:r>
        <w:t xml:space="preserve">), and KpiMeasure (section </w:t>
      </w:r>
      <w:hyperlink w:anchor="Section_4dac8d2ec0904077b3224e539220871a" w:history="1">
        <w:r>
          <w:rPr>
            <w:rStyle w:val="Hyperlink"/>
          </w:rPr>
          <w:t>2.2.4.129</w:t>
        </w:r>
      </w:hyperlink>
      <w:r>
        <w:t>).</w:t>
      </w:r>
    </w:p>
    <w:p w:rsidR="006C26D4" w:rsidRDefault="005C2B6E">
      <w:pPr>
        <w:pStyle w:val="Code"/>
      </w:pPr>
      <w:bookmarkStart w:id="1385" w:name="CC_d0b7281c04d901bd6e6dd3b45f827c0f"/>
      <w:bookmarkEnd w:id="1385"/>
      <w:r>
        <w:t>&lt;xs:complexType name="SecondClassElement" abstract="true" xmlns:xs="http://www.w3.org/2001/XMLSchema"&gt;</w:t>
      </w:r>
    </w:p>
    <w:p w:rsidR="006C26D4" w:rsidRDefault="005C2B6E">
      <w:pPr>
        <w:pStyle w:val="Code"/>
      </w:pPr>
      <w:r>
        <w:t xml:space="preserve">  &lt;xs:complexContent mixed="false"&gt;</w:t>
      </w:r>
    </w:p>
    <w:p w:rsidR="006C26D4" w:rsidRDefault="005C2B6E">
      <w:pPr>
        <w:pStyle w:val="Code"/>
      </w:pPr>
      <w:r>
        <w:t xml:space="preserve">    &lt;xs:extension</w:t>
      </w:r>
      <w:r>
        <w:t xml:space="preserve"> base="tns:Element"&gt;</w:t>
      </w:r>
    </w:p>
    <w:p w:rsidR="006C26D4" w:rsidRDefault="005C2B6E">
      <w:pPr>
        <w:pStyle w:val="Code"/>
      </w:pPr>
      <w:r>
        <w:t xml:space="preserve">      &lt;xs:attribute name="Guid" xmlns:s1="http://microsoft.com/wsdl/types/" type="s1:guid"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386" w:name="CC_a5ec89b3ce98bd105f94a4ba76073dd8"/>
      <w:bookmarkEnd w:id="1386"/>
      <w:r>
        <w:rPr>
          <w:b/>
        </w:rPr>
        <w:t xml:space="preserve">Guid: </w:t>
      </w:r>
      <w:r>
        <w:t>The element’s unique identifier.</w:t>
      </w:r>
    </w:p>
    <w:p w:rsidR="006C26D4" w:rsidRDefault="005C2B6E">
      <w:pPr>
        <w:pStyle w:val="Heading4"/>
      </w:pPr>
      <w:bookmarkStart w:id="1387" w:name="section_906b82bbbc5b4703af5bf3c5514b783e"/>
      <w:bookmarkStart w:id="1388" w:name="_Toc134677739"/>
      <w:r>
        <w:t>SerializableDictionary</w:t>
      </w:r>
      <w:bookmarkEnd w:id="1387"/>
      <w:bookmarkEnd w:id="1388"/>
      <w:r>
        <w:fldChar w:fldCharType="begin"/>
      </w:r>
      <w:r>
        <w:instrText xml:space="preserve"> XE "Messages:SerializableDictionary complex type" </w:instrText>
      </w:r>
      <w:r>
        <w:fldChar w:fldCharType="end"/>
      </w:r>
      <w:r>
        <w:fldChar w:fldCharType="begin"/>
      </w:r>
      <w:r>
        <w:instrText xml:space="preserve"> XE "Complex types:SerializableDictionary" </w:instrText>
      </w:r>
      <w:r>
        <w:fldChar w:fldCharType="end"/>
      </w:r>
      <w:r>
        <w:fldChar w:fldCharType="begin"/>
      </w:r>
      <w:r>
        <w:instrText xml:space="preserve"> XE "SerializableDictionary complex type" </w:instrText>
      </w:r>
      <w:r>
        <w:fldChar w:fldCharType="end"/>
      </w:r>
    </w:p>
    <w:p w:rsidR="006C26D4" w:rsidRDefault="005C2B6E">
      <w:r>
        <w:rPr>
          <w:b/>
        </w:rPr>
        <w:t>Namespace:</w:t>
      </w:r>
      <w:r>
        <w:t xml:space="preserve"> http://www.microsoft.com/performancepoint/scorecards</w:t>
      </w:r>
    </w:p>
    <w:p w:rsidR="006C26D4" w:rsidRDefault="005C2B6E">
      <w:bookmarkStart w:id="1389" w:name="CC_8bb34b5897c49c199fd349d17adead24"/>
      <w:bookmarkEnd w:id="1389"/>
      <w:r>
        <w:t>This complex type specifies an ordered collection</w:t>
      </w:r>
      <w:r>
        <w:t xml:space="preserve">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with their associated string keys.</w:t>
      </w:r>
    </w:p>
    <w:p w:rsidR="006C26D4" w:rsidRDefault="005C2B6E">
      <w:pPr>
        <w:pStyle w:val="Code"/>
      </w:pPr>
      <w:bookmarkStart w:id="1390" w:name="CC_268ff02cafe2a841e5c494069d89f2a2"/>
      <w:bookmarkEnd w:id="1390"/>
      <w:r>
        <w:t>&lt;xs:complexType name="SerializableDictionary"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name="It</w:t>
      </w:r>
      <w:r>
        <w:t>em" type="tns:Item"/&gt;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391" w:name="CC_bbd3bcd520dc65eafbc22d24287374e1"/>
      <w:bookmarkEnd w:id="1391"/>
      <w:r>
        <w:rPr>
          <w:b/>
        </w:rPr>
        <w:t xml:space="preserve">Item: </w:t>
      </w:r>
      <w:r>
        <w:t xml:space="preserve">Represents a key-value pair (section </w:t>
      </w:r>
      <w:hyperlink w:anchor="Section_836fbe0a05c84cdb97e602d14482e10b" w:history="1">
        <w:r>
          <w:rPr>
            <w:rStyle w:val="Hyperlink"/>
          </w:rPr>
          <w:t>2.2.4.127</w:t>
        </w:r>
      </w:hyperlink>
      <w:r>
        <w:t>).</w:t>
      </w:r>
    </w:p>
    <w:p w:rsidR="006C26D4" w:rsidRDefault="005C2B6E">
      <w:pPr>
        <w:pStyle w:val="Heading4"/>
      </w:pPr>
      <w:bookmarkStart w:id="1392" w:name="section_95958db63fc14266a068e6b8ef0bfcba"/>
      <w:bookmarkStart w:id="1393" w:name="_Toc134677740"/>
      <w:r>
        <w:t>SetOperation</w:t>
      </w:r>
      <w:bookmarkEnd w:id="1392"/>
      <w:bookmarkEnd w:id="1393"/>
      <w:r>
        <w:fldChar w:fldCharType="begin"/>
      </w:r>
      <w:r>
        <w:instrText xml:space="preserve"> XE "Messages:SetOperation complex type" </w:instrText>
      </w:r>
      <w:r>
        <w:fldChar w:fldCharType="end"/>
      </w:r>
      <w:r>
        <w:fldChar w:fldCharType="begin"/>
      </w:r>
      <w:r>
        <w:instrText xml:space="preserve"> XE "Complex types:SetOperation" </w:instrText>
      </w:r>
      <w:r>
        <w:fldChar w:fldCharType="end"/>
      </w:r>
      <w:r>
        <w:fldChar w:fldCharType="begin"/>
      </w:r>
      <w:r>
        <w:instrText xml:space="preserve"> XE "SetOperation complex type" </w:instrText>
      </w:r>
      <w:r>
        <w:fldChar w:fldCharType="end"/>
      </w:r>
    </w:p>
    <w:p w:rsidR="006C26D4" w:rsidRDefault="005C2B6E">
      <w:r>
        <w:rPr>
          <w:b/>
        </w:rPr>
        <w:t>Namespace:</w:t>
      </w:r>
      <w:r>
        <w:t xml:space="preserve"> http://www.microsoft.com/performancepoint/scorecards</w:t>
      </w:r>
    </w:p>
    <w:p w:rsidR="006C26D4" w:rsidRDefault="005C2B6E">
      <w:bookmarkStart w:id="1394" w:name="CC_78ca8ca9591b7871044e5aab28029899"/>
      <w:bookmarkEnd w:id="1394"/>
      <w:r>
        <w:t xml:space="preserve">This complex type specifies a set operation. </w:t>
      </w:r>
    </w:p>
    <w:p w:rsidR="006C26D4" w:rsidRDefault="005C2B6E">
      <w:bookmarkStart w:id="1395" w:name="CC_a6d256d20952b1d64510b00b20b8ee26"/>
      <w:bookmarkEnd w:id="1395"/>
      <w:r>
        <w:t xml:space="preserve">It is the abstract base type for </w:t>
      </w:r>
      <w:hyperlink w:anchor="Section_e2993c3487bf421e9376e6333d5c4943" w:history="1">
        <w:r>
          <w:rPr>
            <w:rStyle w:val="Hyperlink"/>
          </w:rPr>
          <w:t>AddAllMembersSetOp</w:t>
        </w:r>
      </w:hyperlink>
      <w:r>
        <w:t xml:space="preserve">, </w:t>
      </w:r>
      <w:hyperlink w:anchor="Section_e544155f355849b18adb05e9cd0b7021" w:history="1">
        <w:r>
          <w:rPr>
            <w:rStyle w:val="Hyperlink"/>
          </w:rPr>
          <w:t>AddCalcMemberSetOp</w:t>
        </w:r>
      </w:hyperlink>
      <w:r>
        <w:t xml:space="preserve">, </w:t>
      </w:r>
      <w:hyperlink w:anchor="Section_554d7a88da654cc787fb6c7fbe1b45c9" w:history="1">
        <w:r>
          <w:rPr>
            <w:rStyle w:val="Hyperlink"/>
          </w:rPr>
          <w:t>AddChildrenSetOp</w:t>
        </w:r>
      </w:hyperlink>
      <w:r>
        <w:t xml:space="preserve">, </w:t>
      </w:r>
      <w:hyperlink w:anchor="Section_9b873bdb22c343a9b401a4ed1aec2b75" w:history="1">
        <w:r>
          <w:rPr>
            <w:rStyle w:val="Hyperlink"/>
          </w:rPr>
          <w:t>A</w:t>
        </w:r>
        <w:r>
          <w:rPr>
            <w:rStyle w:val="Hyperlink"/>
          </w:rPr>
          <w:t>ddDefaultMemberSetOp</w:t>
        </w:r>
      </w:hyperlink>
      <w:r>
        <w:t xml:space="preserve">, </w:t>
      </w:r>
      <w:hyperlink w:anchor="Section_e41adf6c5d7445d897fb9891cb0136fa" w:history="1">
        <w:r>
          <w:rPr>
            <w:rStyle w:val="Hyperlink"/>
          </w:rPr>
          <w:t>AddDescendantsLeavesSetOp</w:t>
        </w:r>
      </w:hyperlink>
      <w:r>
        <w:t xml:space="preserve">, </w:t>
      </w:r>
      <w:hyperlink w:anchor="Section_ec101d74c16f4b889620b7ce42686f9e" w:history="1">
        <w:r>
          <w:rPr>
            <w:rStyle w:val="Hyperlink"/>
          </w:rPr>
          <w:t>AddDescendantsSetOp</w:t>
        </w:r>
      </w:hyperlink>
      <w:r>
        <w:t xml:space="preserve">, </w:t>
      </w:r>
      <w:hyperlink w:anchor="Section_b629e2f18e0b457dbccb0212b4beb6c9" w:history="1">
        <w:r>
          <w:rPr>
            <w:rStyle w:val="Hyperlink"/>
          </w:rPr>
          <w:t>AddDes</w:t>
        </w:r>
        <w:r>
          <w:rPr>
            <w:rStyle w:val="Hyperlink"/>
          </w:rPr>
          <w:t>cendantsSubtreeSetOp</w:t>
        </w:r>
      </w:hyperlink>
      <w:r>
        <w:t xml:space="preserve">, </w:t>
      </w:r>
      <w:hyperlink w:anchor="Section_a2596bfad03642fdaebb3a32cd98e906" w:history="1">
        <w:r>
          <w:rPr>
            <w:rStyle w:val="Hyperlink"/>
          </w:rPr>
          <w:t>AddFilterSetOp</w:t>
        </w:r>
      </w:hyperlink>
      <w:r>
        <w:t xml:space="preserve">, </w:t>
      </w:r>
      <w:hyperlink w:anchor="Section_04a2fbc00a59456bbc622f6be47a7470" w:history="1">
        <w:r>
          <w:rPr>
            <w:rStyle w:val="Hyperlink"/>
          </w:rPr>
          <w:t>AddFilterTopBottomSetOp</w:t>
        </w:r>
      </w:hyperlink>
      <w:r>
        <w:t xml:space="preserve">, </w:t>
      </w:r>
      <w:hyperlink w:anchor="Section_d006f7277e1040cdb30e854eb541b530" w:history="1">
        <w:r>
          <w:rPr>
            <w:rStyle w:val="Hyperlink"/>
          </w:rPr>
          <w:t>AddMemberSetO</w:t>
        </w:r>
        <w:r>
          <w:rPr>
            <w:rStyle w:val="Hyperlink"/>
          </w:rPr>
          <w:t>p</w:t>
        </w:r>
      </w:hyperlink>
      <w:r>
        <w:t xml:space="preserve">, </w:t>
      </w:r>
      <w:hyperlink w:anchor="Section_2634c53bd34e4f81854820c59a3c30ff" w:history="1">
        <w:r>
          <w:rPr>
            <w:rStyle w:val="Hyperlink"/>
          </w:rPr>
          <w:t>AddNamedSetSetOp</w:t>
        </w:r>
      </w:hyperlink>
      <w:r>
        <w:t xml:space="preserve">, </w:t>
      </w:r>
      <w:hyperlink w:anchor="Section_e09aa49edf0f41acb5a86dc6160bb7eb" w:history="1">
        <w:r>
          <w:rPr>
            <w:rStyle w:val="Hyperlink"/>
          </w:rPr>
          <w:t>AddParentSiblingsSetOp</w:t>
        </w:r>
      </w:hyperlink>
      <w:r>
        <w:t xml:space="preserve">, </w:t>
      </w:r>
      <w:hyperlink w:anchor="Section_6b0fe959aba943d1bfd328e73d17789f" w:history="1">
        <w:r>
          <w:rPr>
            <w:rStyle w:val="Hyperlink"/>
          </w:rPr>
          <w:t>EliminateDescendantsSetOp</w:t>
        </w:r>
      </w:hyperlink>
      <w:r>
        <w:t xml:space="preserve"> and </w:t>
      </w:r>
      <w:hyperlink w:anchor="Section_2a95d3a2334c444e81da39bea0a25fa5" w:history="1">
        <w:r>
          <w:rPr>
            <w:rStyle w:val="Hyperlink"/>
          </w:rPr>
          <w:t>EliminateMemberSetOp</w:t>
        </w:r>
      </w:hyperlink>
      <w:r>
        <w:t>.</w:t>
      </w:r>
    </w:p>
    <w:p w:rsidR="006C26D4" w:rsidRDefault="005C2B6E">
      <w:pPr>
        <w:pStyle w:val="Code"/>
      </w:pPr>
      <w:r>
        <w:t>&lt;xs:complexType name="SetOperation" abstract="true"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name="Name"</w:t>
      </w:r>
      <w:r>
        <w:t xml:space="preserve"> type="xs:string"/&gt;</w:t>
      </w:r>
    </w:p>
    <w:p w:rsidR="006C26D4" w:rsidRDefault="005C2B6E">
      <w:pPr>
        <w:pStyle w:val="Code"/>
      </w:pPr>
      <w:r>
        <w:t xml:space="preserve">    &lt;xs:element minOccurs="1" maxOccurs="1" name="FilterValue1" type="xs:double"/&gt;</w:t>
      </w:r>
    </w:p>
    <w:p w:rsidR="006C26D4" w:rsidRDefault="005C2B6E">
      <w:pPr>
        <w:pStyle w:val="Code"/>
      </w:pPr>
      <w:r>
        <w:t xml:space="preserve">    &lt;xs:element minOccurs="1" maxOccurs="1" name="FilterValue2" type="xs:double"/&gt;</w:t>
      </w:r>
    </w:p>
    <w:p w:rsidR="006C26D4" w:rsidRDefault="005C2B6E">
      <w:pPr>
        <w:pStyle w:val="Code"/>
      </w:pPr>
      <w:r>
        <w:lastRenderedPageBreak/>
        <w:t xml:space="preserve">    &lt;xs:element minOccurs="0" maxOccurs="1" name="TupleSet" type="xs:s</w:t>
      </w:r>
      <w:r>
        <w:t>tring"/&gt;</w:t>
      </w:r>
    </w:p>
    <w:p w:rsidR="006C26D4" w:rsidRDefault="005C2B6E">
      <w:pPr>
        <w:pStyle w:val="Code"/>
      </w:pPr>
      <w:r>
        <w:t xml:space="preserve">    &lt;xs:element minOccurs="0" maxOccurs="1" name="TupleCaption" type="xs:string"/&gt;</w:t>
      </w:r>
    </w:p>
    <w:p w:rsidR="006C26D4" w:rsidRDefault="005C2B6E">
      <w:pPr>
        <w:pStyle w:val="Code"/>
      </w:pPr>
      <w:r>
        <w:t xml:space="preserve">    &lt;xs:element minOccurs="0" maxOccurs="1" name="FilterHierarchy" type="xs:string"/&gt;</w:t>
      </w:r>
    </w:p>
    <w:p w:rsidR="006C26D4" w:rsidRDefault="005C2B6E">
      <w:pPr>
        <w:pStyle w:val="Code"/>
      </w:pPr>
      <w:r>
        <w:t xml:space="preserve">    &lt;xs:element minOccurs="0" maxOccurs="1" name="FilterMeasure" type="xs:stri</w:t>
      </w:r>
      <w:r>
        <w:t>ng"/&gt;</w:t>
      </w:r>
    </w:p>
    <w:p w:rsidR="006C26D4" w:rsidRDefault="005C2B6E">
      <w:pPr>
        <w:pStyle w:val="Code"/>
      </w:pPr>
      <w:r>
        <w:t xml:space="preserve">    &lt;xs:element minOccurs="0" maxOccurs="1" name="DefaultMeasure" type="xs:string"/&gt;</w:t>
      </w:r>
    </w:p>
    <w:p w:rsidR="006C26D4" w:rsidRDefault="005C2B6E">
      <w:pPr>
        <w:pStyle w:val="Code"/>
      </w:pPr>
      <w:r>
        <w:t xml:space="preserve">    &lt;xs:element minOccurs="0" maxOccurs="1" name="Level" type="xs:string"/&gt;</w:t>
      </w:r>
    </w:p>
    <w:p w:rsidR="006C26D4" w:rsidRDefault="005C2B6E">
      <w:pPr>
        <w:pStyle w:val="Code"/>
      </w:pPr>
      <w:r>
        <w:t xml:space="preserve">    &lt;xs:element minOccurs="0" maxOccurs="1" name="LevelDepth" type="xs:string"/&gt;</w:t>
      </w:r>
    </w:p>
    <w:p w:rsidR="006C26D4" w:rsidRDefault="005C2B6E">
      <w:pPr>
        <w:pStyle w:val="Code"/>
      </w:pPr>
      <w:r>
        <w:t xml:space="preserve">    &lt;xs:</w:t>
      </w:r>
      <w:r>
        <w:t>element minOccurs="1" maxOccurs="1" name="FilterType" type="xs:int"/&gt;</w:t>
      </w:r>
    </w:p>
    <w:p w:rsidR="006C26D4" w:rsidRDefault="005C2B6E">
      <w:pPr>
        <w:pStyle w:val="Code"/>
      </w:pPr>
      <w:r>
        <w:t xml:space="preserve">    &lt;xs:element minOccurs="0" maxOccurs="1" name="MemberDefinition"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396" w:name="CC_88be2187486e6bf6b4cc689c651e71b9"/>
      <w:bookmarkEnd w:id="1396"/>
      <w:r>
        <w:rPr>
          <w:b/>
        </w:rPr>
        <w:t xml:space="preserve">Name: </w:t>
      </w:r>
      <w:r>
        <w:t>Specifies the name of a set operation.</w:t>
      </w:r>
    </w:p>
    <w:p w:rsidR="006C26D4" w:rsidRDefault="005C2B6E">
      <w:bookmarkStart w:id="1397" w:name="CC_c7444324c3d999f35dccacf51f453de7"/>
      <w:bookmarkEnd w:id="1397"/>
      <w:r>
        <w:rPr>
          <w:b/>
        </w:rPr>
        <w:t xml:space="preserve">FilterValue1: </w:t>
      </w:r>
      <w:r>
        <w:t xml:space="preserve">This </w:t>
      </w:r>
      <w:r>
        <w:t xml:space="preserve">contains the first filter value for those filter operations that need two filter values (for example, filtering a set such that the result is between a given minimum and maximum values). This is also used for filter operations that only require one filter </w:t>
      </w:r>
      <w:r>
        <w:t>value.</w:t>
      </w:r>
    </w:p>
    <w:p w:rsidR="006C26D4" w:rsidRDefault="005C2B6E">
      <w:bookmarkStart w:id="1398" w:name="CC_7172c6f1d14de1feda91541c49057088"/>
      <w:bookmarkEnd w:id="1398"/>
      <w:r>
        <w:rPr>
          <w:b/>
        </w:rPr>
        <w:t xml:space="preserve">FilterValue2: </w:t>
      </w:r>
      <w:r>
        <w:t>For filter operations that need two filter values, this contains the second filter value. This is ignored for filter operations that only need one filter value.</w:t>
      </w:r>
    </w:p>
    <w:p w:rsidR="006C26D4" w:rsidRDefault="005C2B6E">
      <w:bookmarkStart w:id="1399" w:name="CC_cf1532155acc32cd7c5e3181770f96cf"/>
      <w:bookmarkEnd w:id="1399"/>
      <w:r>
        <w:rPr>
          <w:b/>
        </w:rPr>
        <w:t xml:space="preserve">TupleSet: </w:t>
      </w:r>
      <w:r>
        <w:t xml:space="preserve">This is the string representation of the </w:t>
      </w:r>
      <w:hyperlink w:anchor="gt_e64f7e8a-c55b-47dc-9c6e-2afe5f13d448">
        <w:r>
          <w:rPr>
            <w:rStyle w:val="HyperlinkGreen"/>
            <w:b/>
          </w:rPr>
          <w:t>tuple</w:t>
        </w:r>
      </w:hyperlink>
      <w:r>
        <w:t xml:space="preserve"> set used in filter operation to specify what to filter. The tuple set definition MUST be a valid </w:t>
      </w:r>
      <w:hyperlink w:anchor="gt_9b631ff5-dc89-45f0-a1c2-db6981e4804f">
        <w:r>
          <w:rPr>
            <w:rStyle w:val="HyperlinkGreen"/>
            <w:b/>
          </w:rPr>
          <w:t>MDX</w:t>
        </w:r>
      </w:hyperlink>
      <w:r>
        <w:t xml:space="preserve"> expression.</w:t>
      </w:r>
    </w:p>
    <w:p w:rsidR="006C26D4" w:rsidRDefault="005C2B6E">
      <w:bookmarkStart w:id="1400" w:name="CC_9c6cdc176c96773c89a10555309c127f"/>
      <w:bookmarkEnd w:id="1400"/>
      <w:r>
        <w:rPr>
          <w:b/>
        </w:rPr>
        <w:t xml:space="preserve">TupleCaption: </w:t>
      </w:r>
      <w:r>
        <w:t>This contains the tupl</w:t>
      </w:r>
      <w:r>
        <w:t>e caption that will be displayed on the information bar.</w:t>
      </w:r>
    </w:p>
    <w:p w:rsidR="006C26D4" w:rsidRDefault="005C2B6E">
      <w:bookmarkStart w:id="1401" w:name="CC_48075d3ded6b38d18232a8b3a86cbdf3"/>
      <w:bookmarkEnd w:id="1401"/>
      <w:r>
        <w:rPr>
          <w:b/>
        </w:rPr>
        <w:t xml:space="preserve">FilterHierarchy: </w:t>
      </w:r>
      <w:r>
        <w:t>This contains the hierarchy unique name in a valid MDX that is used on the filter operation.</w:t>
      </w:r>
    </w:p>
    <w:p w:rsidR="006C26D4" w:rsidRDefault="005C2B6E">
      <w:bookmarkStart w:id="1402" w:name="CC_451e8bb62734667cfaef60d44e15020f"/>
      <w:bookmarkEnd w:id="1402"/>
      <w:r>
        <w:rPr>
          <w:b/>
        </w:rPr>
        <w:t xml:space="preserve">FilterMeasure: </w:t>
      </w:r>
      <w:r>
        <w:t>This contains the measure display name in that is used on the filter opera</w:t>
      </w:r>
      <w:r>
        <w:t>tion.</w:t>
      </w:r>
    </w:p>
    <w:p w:rsidR="006C26D4" w:rsidRDefault="005C2B6E">
      <w:bookmarkStart w:id="1403" w:name="CC_5b3140c536e1aa48286434909143dae6"/>
      <w:bookmarkEnd w:id="1403"/>
      <w:r>
        <w:rPr>
          <w:b/>
        </w:rPr>
        <w:t xml:space="preserve">DefaultMeasure: </w:t>
      </w:r>
      <w:r>
        <w:t xml:space="preserve"> This attribute is deprecated from the protocol and MUST NOT be used.</w:t>
      </w:r>
    </w:p>
    <w:p w:rsidR="006C26D4" w:rsidRDefault="005C2B6E">
      <w:bookmarkStart w:id="1404" w:name="CC_23dbc14bd1435da6b52bfd15daa22b46"/>
      <w:bookmarkEnd w:id="1404"/>
      <w:r>
        <w:rPr>
          <w:b/>
        </w:rPr>
        <w:t xml:space="preserve">Level: </w:t>
      </w:r>
      <w:r>
        <w:t>This is used in filter set operation. This contains the level display name where the filter is being applied.</w:t>
      </w:r>
    </w:p>
    <w:p w:rsidR="006C26D4" w:rsidRDefault="005C2B6E">
      <w:bookmarkStart w:id="1405" w:name="CC_673a1871b68db97b3da037c7201e852d"/>
      <w:bookmarkEnd w:id="1405"/>
      <w:r>
        <w:rPr>
          <w:b/>
        </w:rPr>
        <w:t xml:space="preserve">LevelDepth: </w:t>
      </w:r>
      <w:r>
        <w:t>This is used in filter set operatio</w:t>
      </w:r>
      <w:r>
        <w:t>n. This contains the level number where the filter is being applied.</w:t>
      </w:r>
    </w:p>
    <w:p w:rsidR="006C26D4" w:rsidRDefault="005C2B6E">
      <w:bookmarkStart w:id="1406" w:name="CC_381a4cbb4379cc31144941b5d4f294c2"/>
      <w:bookmarkEnd w:id="1406"/>
      <w:r>
        <w:rPr>
          <w:b/>
        </w:rPr>
        <w:t xml:space="preserve">FilterType: </w:t>
      </w:r>
      <w:r>
        <w:t>Specifies the type of filter. This MUST be one of the following values</w:t>
      </w:r>
    </w:p>
    <w:tbl>
      <w:tblPr>
        <w:tblStyle w:val="Table-ShadedHeader"/>
        <w:tblW w:w="0" w:type="auto"/>
        <w:tblLook w:val="04A0" w:firstRow="1" w:lastRow="0" w:firstColumn="1" w:lastColumn="0" w:noHBand="0" w:noVBand="1"/>
      </w:tblPr>
      <w:tblGrid>
        <w:gridCol w:w="3192"/>
        <w:gridCol w:w="319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192" w:type="dxa"/>
          </w:tcPr>
          <w:p w:rsidR="006C26D4" w:rsidRDefault="005C2B6E">
            <w:pPr>
              <w:pStyle w:val="TableHeaderText"/>
            </w:pPr>
            <w:r>
              <w:t>Value</w:t>
            </w:r>
          </w:p>
        </w:tc>
        <w:tc>
          <w:tcPr>
            <w:tcW w:w="3192" w:type="dxa"/>
          </w:tcPr>
          <w:p w:rsidR="006C26D4" w:rsidRDefault="005C2B6E">
            <w:pPr>
              <w:pStyle w:val="TableHeaderText"/>
            </w:pPr>
            <w:r>
              <w:t>Meaning</w:t>
            </w:r>
          </w:p>
        </w:tc>
      </w:tr>
      <w:tr w:rsidR="006C26D4" w:rsidTr="006C26D4">
        <w:tc>
          <w:tcPr>
            <w:tcW w:w="3192" w:type="dxa"/>
          </w:tcPr>
          <w:p w:rsidR="006C26D4" w:rsidRDefault="005C2B6E">
            <w:pPr>
              <w:pStyle w:val="TableBodyText"/>
            </w:pPr>
            <w:r>
              <w:t>0</w:t>
            </w:r>
          </w:p>
        </w:tc>
        <w:tc>
          <w:tcPr>
            <w:tcW w:w="3192" w:type="dxa"/>
          </w:tcPr>
          <w:p w:rsidR="006C26D4" w:rsidRDefault="005C2B6E">
            <w:pPr>
              <w:pStyle w:val="TableBodyText"/>
            </w:pPr>
            <w:r>
              <w:t>No filter specified</w:t>
            </w:r>
          </w:p>
        </w:tc>
      </w:tr>
      <w:tr w:rsidR="006C26D4" w:rsidTr="006C26D4">
        <w:tc>
          <w:tcPr>
            <w:tcW w:w="3192" w:type="dxa"/>
          </w:tcPr>
          <w:p w:rsidR="006C26D4" w:rsidRDefault="005C2B6E">
            <w:pPr>
              <w:pStyle w:val="TableBodyText"/>
            </w:pPr>
            <w:r>
              <w:t>1</w:t>
            </w:r>
          </w:p>
        </w:tc>
        <w:tc>
          <w:tcPr>
            <w:tcW w:w="3192" w:type="dxa"/>
          </w:tcPr>
          <w:p w:rsidR="006C26D4" w:rsidRDefault="005C2B6E">
            <w:pPr>
              <w:pStyle w:val="TableBodyText"/>
            </w:pPr>
            <w:r>
              <w:t>Specifies top count.</w:t>
            </w:r>
          </w:p>
        </w:tc>
      </w:tr>
      <w:tr w:rsidR="006C26D4" w:rsidTr="006C26D4">
        <w:tc>
          <w:tcPr>
            <w:tcW w:w="3192" w:type="dxa"/>
          </w:tcPr>
          <w:p w:rsidR="006C26D4" w:rsidRDefault="005C2B6E">
            <w:pPr>
              <w:pStyle w:val="TableBodyText"/>
            </w:pPr>
            <w:r>
              <w:t>2</w:t>
            </w:r>
          </w:p>
        </w:tc>
        <w:tc>
          <w:tcPr>
            <w:tcW w:w="3192" w:type="dxa"/>
          </w:tcPr>
          <w:p w:rsidR="006C26D4" w:rsidRDefault="005C2B6E">
            <w:pPr>
              <w:pStyle w:val="TableBodyText"/>
            </w:pPr>
            <w:r>
              <w:t>Specifies top percent.</w:t>
            </w:r>
          </w:p>
        </w:tc>
      </w:tr>
      <w:tr w:rsidR="006C26D4" w:rsidTr="006C26D4">
        <w:tc>
          <w:tcPr>
            <w:tcW w:w="3192" w:type="dxa"/>
          </w:tcPr>
          <w:p w:rsidR="006C26D4" w:rsidRDefault="005C2B6E">
            <w:pPr>
              <w:pStyle w:val="TableBodyText"/>
            </w:pPr>
            <w:r>
              <w:t>3</w:t>
            </w:r>
          </w:p>
        </w:tc>
        <w:tc>
          <w:tcPr>
            <w:tcW w:w="3192" w:type="dxa"/>
          </w:tcPr>
          <w:p w:rsidR="006C26D4" w:rsidRDefault="005C2B6E">
            <w:pPr>
              <w:pStyle w:val="TableBodyText"/>
            </w:pPr>
            <w:r>
              <w:t xml:space="preserve">Specifies top </w:t>
            </w:r>
            <w:r>
              <w:t>sum.</w:t>
            </w:r>
          </w:p>
        </w:tc>
      </w:tr>
      <w:tr w:rsidR="006C26D4" w:rsidTr="006C26D4">
        <w:tc>
          <w:tcPr>
            <w:tcW w:w="3192" w:type="dxa"/>
          </w:tcPr>
          <w:p w:rsidR="006C26D4" w:rsidRDefault="005C2B6E">
            <w:pPr>
              <w:pStyle w:val="TableBodyText"/>
            </w:pPr>
            <w:r>
              <w:t>4</w:t>
            </w:r>
          </w:p>
        </w:tc>
        <w:tc>
          <w:tcPr>
            <w:tcW w:w="3192" w:type="dxa"/>
          </w:tcPr>
          <w:p w:rsidR="006C26D4" w:rsidRDefault="005C2B6E">
            <w:pPr>
              <w:pStyle w:val="TableBodyText"/>
            </w:pPr>
            <w:r>
              <w:t>Specifies bottom count.</w:t>
            </w:r>
          </w:p>
        </w:tc>
      </w:tr>
      <w:tr w:rsidR="006C26D4" w:rsidTr="006C26D4">
        <w:tc>
          <w:tcPr>
            <w:tcW w:w="3192" w:type="dxa"/>
          </w:tcPr>
          <w:p w:rsidR="006C26D4" w:rsidRDefault="005C2B6E">
            <w:pPr>
              <w:pStyle w:val="TableBodyText"/>
            </w:pPr>
            <w:r>
              <w:t>5</w:t>
            </w:r>
          </w:p>
        </w:tc>
        <w:tc>
          <w:tcPr>
            <w:tcW w:w="3192" w:type="dxa"/>
          </w:tcPr>
          <w:p w:rsidR="006C26D4" w:rsidRDefault="005C2B6E">
            <w:pPr>
              <w:pStyle w:val="TableBodyText"/>
            </w:pPr>
            <w:r>
              <w:t>Specifies bottom percent.</w:t>
            </w:r>
          </w:p>
        </w:tc>
      </w:tr>
      <w:tr w:rsidR="006C26D4" w:rsidTr="006C26D4">
        <w:tc>
          <w:tcPr>
            <w:tcW w:w="3192" w:type="dxa"/>
          </w:tcPr>
          <w:p w:rsidR="006C26D4" w:rsidRDefault="005C2B6E">
            <w:pPr>
              <w:pStyle w:val="TableBodyText"/>
            </w:pPr>
            <w:r>
              <w:t>6</w:t>
            </w:r>
          </w:p>
        </w:tc>
        <w:tc>
          <w:tcPr>
            <w:tcW w:w="3192" w:type="dxa"/>
          </w:tcPr>
          <w:p w:rsidR="006C26D4" w:rsidRDefault="005C2B6E">
            <w:pPr>
              <w:pStyle w:val="TableBodyText"/>
            </w:pPr>
            <w:r>
              <w:t>Specifies bottom sum.</w:t>
            </w:r>
          </w:p>
        </w:tc>
      </w:tr>
      <w:tr w:rsidR="006C26D4" w:rsidTr="006C26D4">
        <w:tc>
          <w:tcPr>
            <w:tcW w:w="3192" w:type="dxa"/>
          </w:tcPr>
          <w:p w:rsidR="006C26D4" w:rsidRDefault="005C2B6E">
            <w:pPr>
              <w:pStyle w:val="TableBodyText"/>
            </w:pPr>
            <w:r>
              <w:t>7</w:t>
            </w:r>
          </w:p>
        </w:tc>
        <w:tc>
          <w:tcPr>
            <w:tcW w:w="3192" w:type="dxa"/>
          </w:tcPr>
          <w:p w:rsidR="006C26D4" w:rsidRDefault="005C2B6E">
            <w:pPr>
              <w:pStyle w:val="TableBodyText"/>
            </w:pPr>
            <w:r>
              <w:t>Specifies equal.</w:t>
            </w:r>
          </w:p>
        </w:tc>
      </w:tr>
      <w:tr w:rsidR="006C26D4" w:rsidTr="006C26D4">
        <w:tc>
          <w:tcPr>
            <w:tcW w:w="3192" w:type="dxa"/>
          </w:tcPr>
          <w:p w:rsidR="006C26D4" w:rsidRDefault="005C2B6E">
            <w:pPr>
              <w:pStyle w:val="TableBodyText"/>
            </w:pPr>
            <w:r>
              <w:t>8</w:t>
            </w:r>
          </w:p>
        </w:tc>
        <w:tc>
          <w:tcPr>
            <w:tcW w:w="3192" w:type="dxa"/>
          </w:tcPr>
          <w:p w:rsidR="006C26D4" w:rsidRDefault="005C2B6E">
            <w:pPr>
              <w:pStyle w:val="TableBodyText"/>
            </w:pPr>
            <w:r>
              <w:t>Specifies not equals.</w:t>
            </w:r>
          </w:p>
        </w:tc>
      </w:tr>
      <w:tr w:rsidR="006C26D4" w:rsidTr="006C26D4">
        <w:tc>
          <w:tcPr>
            <w:tcW w:w="3192" w:type="dxa"/>
          </w:tcPr>
          <w:p w:rsidR="006C26D4" w:rsidRDefault="005C2B6E">
            <w:pPr>
              <w:pStyle w:val="TableBodyText"/>
            </w:pPr>
            <w:r>
              <w:t>9</w:t>
            </w:r>
          </w:p>
        </w:tc>
        <w:tc>
          <w:tcPr>
            <w:tcW w:w="3192" w:type="dxa"/>
          </w:tcPr>
          <w:p w:rsidR="006C26D4" w:rsidRDefault="005C2B6E">
            <w:pPr>
              <w:pStyle w:val="TableBodyText"/>
            </w:pPr>
            <w:r>
              <w:t>Specifies greater than.</w:t>
            </w:r>
          </w:p>
        </w:tc>
      </w:tr>
      <w:tr w:rsidR="006C26D4" w:rsidTr="006C26D4">
        <w:tc>
          <w:tcPr>
            <w:tcW w:w="3192" w:type="dxa"/>
          </w:tcPr>
          <w:p w:rsidR="006C26D4" w:rsidRDefault="005C2B6E">
            <w:pPr>
              <w:pStyle w:val="TableBodyText"/>
            </w:pPr>
            <w:r>
              <w:lastRenderedPageBreak/>
              <w:t>10</w:t>
            </w:r>
          </w:p>
        </w:tc>
        <w:tc>
          <w:tcPr>
            <w:tcW w:w="3192" w:type="dxa"/>
          </w:tcPr>
          <w:p w:rsidR="006C26D4" w:rsidRDefault="005C2B6E">
            <w:pPr>
              <w:pStyle w:val="TableBodyText"/>
            </w:pPr>
            <w:r>
              <w:t>Specifies greater than or equals.</w:t>
            </w:r>
          </w:p>
        </w:tc>
      </w:tr>
      <w:tr w:rsidR="006C26D4" w:rsidTr="006C26D4">
        <w:tc>
          <w:tcPr>
            <w:tcW w:w="3192" w:type="dxa"/>
          </w:tcPr>
          <w:p w:rsidR="006C26D4" w:rsidRDefault="005C2B6E">
            <w:pPr>
              <w:pStyle w:val="TableBodyText"/>
            </w:pPr>
            <w:r>
              <w:t>11</w:t>
            </w:r>
          </w:p>
        </w:tc>
        <w:tc>
          <w:tcPr>
            <w:tcW w:w="3192" w:type="dxa"/>
          </w:tcPr>
          <w:p w:rsidR="006C26D4" w:rsidRDefault="005C2B6E">
            <w:pPr>
              <w:pStyle w:val="TableBodyText"/>
            </w:pPr>
            <w:r>
              <w:t>Specifies less than.</w:t>
            </w:r>
          </w:p>
        </w:tc>
      </w:tr>
      <w:tr w:rsidR="006C26D4" w:rsidTr="006C26D4">
        <w:tc>
          <w:tcPr>
            <w:tcW w:w="3192" w:type="dxa"/>
          </w:tcPr>
          <w:p w:rsidR="006C26D4" w:rsidRDefault="005C2B6E">
            <w:pPr>
              <w:pStyle w:val="TableBodyText"/>
            </w:pPr>
            <w:r>
              <w:t>12</w:t>
            </w:r>
          </w:p>
        </w:tc>
        <w:tc>
          <w:tcPr>
            <w:tcW w:w="3192" w:type="dxa"/>
          </w:tcPr>
          <w:p w:rsidR="006C26D4" w:rsidRDefault="005C2B6E">
            <w:pPr>
              <w:pStyle w:val="TableBodyText"/>
            </w:pPr>
            <w:r>
              <w:t>Specifies less than or equals.</w:t>
            </w:r>
          </w:p>
        </w:tc>
      </w:tr>
      <w:tr w:rsidR="006C26D4" w:rsidTr="006C26D4">
        <w:tc>
          <w:tcPr>
            <w:tcW w:w="3192" w:type="dxa"/>
          </w:tcPr>
          <w:p w:rsidR="006C26D4" w:rsidRDefault="005C2B6E">
            <w:pPr>
              <w:pStyle w:val="TableBodyText"/>
            </w:pPr>
            <w:r>
              <w:t>13</w:t>
            </w:r>
          </w:p>
        </w:tc>
        <w:tc>
          <w:tcPr>
            <w:tcW w:w="3192" w:type="dxa"/>
          </w:tcPr>
          <w:p w:rsidR="006C26D4" w:rsidRDefault="005C2B6E">
            <w:pPr>
              <w:pStyle w:val="TableBodyText"/>
            </w:pPr>
            <w:r>
              <w:t>Specifies between.</w:t>
            </w:r>
          </w:p>
        </w:tc>
      </w:tr>
      <w:tr w:rsidR="006C26D4" w:rsidTr="006C26D4">
        <w:tc>
          <w:tcPr>
            <w:tcW w:w="3192" w:type="dxa"/>
          </w:tcPr>
          <w:p w:rsidR="006C26D4" w:rsidRDefault="005C2B6E">
            <w:pPr>
              <w:pStyle w:val="TableBodyText"/>
            </w:pPr>
            <w:r>
              <w:t>14</w:t>
            </w:r>
          </w:p>
        </w:tc>
        <w:tc>
          <w:tcPr>
            <w:tcW w:w="3192" w:type="dxa"/>
          </w:tcPr>
          <w:p w:rsidR="006C26D4" w:rsidRDefault="005C2B6E">
            <w:pPr>
              <w:pStyle w:val="TableBodyText"/>
            </w:pPr>
            <w:r>
              <w:t>Specifies not between.</w:t>
            </w:r>
          </w:p>
        </w:tc>
      </w:tr>
    </w:tbl>
    <w:p w:rsidR="006C26D4" w:rsidRDefault="005C2B6E">
      <w:r>
        <w:t xml:space="preserve"> </w:t>
      </w:r>
    </w:p>
    <w:p w:rsidR="006C26D4" w:rsidRDefault="005C2B6E">
      <w:bookmarkStart w:id="1407" w:name="CC_50955a45a981c2cbddae77404ffb3c87"/>
      <w:bookmarkEnd w:id="1407"/>
      <w:r>
        <w:rPr>
          <w:b/>
        </w:rPr>
        <w:t xml:space="preserve">MemberDefinition: </w:t>
      </w:r>
      <w:r>
        <w:t xml:space="preserve"> This defines a calculated member in a valid MDX being added to a </w:t>
      </w:r>
      <w:r>
        <w:rPr>
          <w:b/>
        </w:rPr>
        <w:t>MemberSet</w:t>
      </w:r>
      <w:r>
        <w:t xml:space="preserve"> (see section </w:t>
      </w:r>
      <w:hyperlink w:anchor="Section_90509c74c0b74b3ebabfd75fdee118de" w:history="1">
        <w:r>
          <w:t>2.2.4.144</w:t>
        </w:r>
      </w:hyperlink>
      <w:r>
        <w:t>).</w:t>
      </w:r>
    </w:p>
    <w:p w:rsidR="006C26D4" w:rsidRDefault="005C2B6E">
      <w:pPr>
        <w:pStyle w:val="Heading4"/>
      </w:pPr>
      <w:bookmarkStart w:id="1408" w:name="section_3b9f7db7d13b43dd923254c40247f8af"/>
      <w:bookmarkStart w:id="1409" w:name="_Toc134677741"/>
      <w:r>
        <w:t>SqlReportViewData</w:t>
      </w:r>
      <w:bookmarkEnd w:id="1408"/>
      <w:bookmarkEnd w:id="1409"/>
      <w:r>
        <w:fldChar w:fldCharType="begin"/>
      </w:r>
      <w:r>
        <w:instrText xml:space="preserve"> XE "Me</w:instrText>
      </w:r>
      <w:r>
        <w:instrText xml:space="preserve">ssages:SqlReportViewData complex type" </w:instrText>
      </w:r>
      <w:r>
        <w:fldChar w:fldCharType="end"/>
      </w:r>
      <w:r>
        <w:fldChar w:fldCharType="begin"/>
      </w:r>
      <w:r>
        <w:instrText xml:space="preserve"> XE "Complex types:SqlReportViewData" </w:instrText>
      </w:r>
      <w:r>
        <w:fldChar w:fldCharType="end"/>
      </w:r>
      <w:r>
        <w:fldChar w:fldCharType="begin"/>
      </w:r>
      <w:r>
        <w:instrText xml:space="preserve"> XE "SqlReportViewData complex type" </w:instrText>
      </w:r>
      <w:r>
        <w:fldChar w:fldCharType="end"/>
      </w:r>
    </w:p>
    <w:p w:rsidR="006C26D4" w:rsidRDefault="005C2B6E">
      <w:r>
        <w:rPr>
          <w:b/>
        </w:rPr>
        <w:t>Namespace:</w:t>
      </w:r>
      <w:r>
        <w:t xml:space="preserve"> http://www.microsoft.com/performancepoint/scorecards</w:t>
      </w:r>
    </w:p>
    <w:p w:rsidR="006C26D4" w:rsidRDefault="005C2B6E">
      <w:bookmarkStart w:id="1410" w:name="CC_3487b088e3d84a8705d754bfdaf4e974"/>
      <w:bookmarkEnd w:id="1410"/>
      <w:r>
        <w:t xml:space="preserve">The </w:t>
      </w:r>
      <w:r>
        <w:rPr>
          <w:b/>
        </w:rPr>
        <w:t>SqlReportViewData</w:t>
      </w:r>
      <w:r>
        <w:t xml:space="preserve"> complex type contains all the state information f</w:t>
      </w:r>
      <w:r>
        <w:t>or a SQL Reporting Services report.</w:t>
      </w:r>
    </w:p>
    <w:p w:rsidR="006C26D4" w:rsidRDefault="005C2B6E">
      <w:pPr>
        <w:pStyle w:val="Code"/>
      </w:pPr>
      <w:bookmarkStart w:id="1411" w:name="CC_8820ff4a8fc6a130c4b246ba434b4981"/>
      <w:bookmarkEnd w:id="1411"/>
      <w:r>
        <w:t>&lt;xs:complexType name="SqlReportViewData" xmlns:xs="http://www.w3.org/2001/XMLSchema"&gt;</w:t>
      </w:r>
    </w:p>
    <w:p w:rsidR="006C26D4" w:rsidRDefault="005C2B6E">
      <w:pPr>
        <w:pStyle w:val="Code"/>
      </w:pPr>
      <w:r>
        <w:t xml:space="preserve">  &lt;xs:attribute name="ReportName" type="xs:string"/&gt;</w:t>
      </w:r>
    </w:p>
    <w:p w:rsidR="006C26D4" w:rsidRDefault="005C2B6E">
      <w:pPr>
        <w:pStyle w:val="Code"/>
      </w:pPr>
      <w:r>
        <w:t xml:space="preserve">  &lt;xs:attribute name="ServerAddress" type="xs:string"/&gt;</w:t>
      </w:r>
    </w:p>
    <w:p w:rsidR="006C26D4" w:rsidRDefault="005C2B6E">
      <w:pPr>
        <w:pStyle w:val="Code"/>
      </w:pPr>
      <w:r>
        <w:t xml:space="preserve">  &lt;xs:attribute</w:t>
      </w:r>
      <w:r>
        <w:t xml:space="preserve"> name="ServerUrl" type="xs:string"/&gt;</w:t>
      </w:r>
    </w:p>
    <w:p w:rsidR="006C26D4" w:rsidRDefault="005C2B6E">
      <w:pPr>
        <w:pStyle w:val="Code"/>
      </w:pPr>
      <w:r>
        <w:t xml:space="preserve">  &lt;xs:attribute name="ReportPath" type="xs:string"/&gt;</w:t>
      </w:r>
    </w:p>
    <w:p w:rsidR="006C26D4" w:rsidRDefault="005C2B6E">
      <w:pPr>
        <w:pStyle w:val="Code"/>
      </w:pPr>
      <w:r>
        <w:t xml:space="preserve">  &lt;xs:attribute name="ReportUrl" type="xs:string"/&gt;</w:t>
      </w:r>
    </w:p>
    <w:p w:rsidR="006C26D4" w:rsidRDefault="005C2B6E">
      <w:pPr>
        <w:pStyle w:val="Code"/>
      </w:pPr>
      <w:r>
        <w:t xml:space="preserve">  &lt;xs:attribute name="ReportMode" type="tns:SqlReportViewDataServerMode" use="required"/&gt;</w:t>
      </w:r>
    </w:p>
    <w:p w:rsidR="006C26D4" w:rsidRDefault="005C2B6E">
      <w:pPr>
        <w:pStyle w:val="Code"/>
      </w:pPr>
      <w:r>
        <w:t xml:space="preserve">  &lt;xs:attribute name="Sh</w:t>
      </w:r>
      <w:r>
        <w:t>owToolbar" type="xs:boolean" use="required"/&gt;</w:t>
      </w:r>
    </w:p>
    <w:p w:rsidR="006C26D4" w:rsidRDefault="005C2B6E">
      <w:pPr>
        <w:pStyle w:val="Code"/>
      </w:pPr>
      <w:r>
        <w:t xml:space="preserve">  &lt;xs:attribute name="ShowParameters" type="xs:boolean" use="required"/&gt;</w:t>
      </w:r>
    </w:p>
    <w:p w:rsidR="006C26D4" w:rsidRDefault="005C2B6E">
      <w:pPr>
        <w:pStyle w:val="Code"/>
      </w:pPr>
      <w:r>
        <w:t xml:space="preserve">  &lt;xs:attribute name="ShowDocMap" type="xs:boolean" use="required"/&gt;</w:t>
      </w:r>
    </w:p>
    <w:p w:rsidR="006C26D4" w:rsidRDefault="005C2B6E">
      <w:pPr>
        <w:pStyle w:val="Code"/>
      </w:pPr>
      <w:r>
        <w:t xml:space="preserve">  &lt;xs:attribute name="DocMapId" type="xs:string"/&gt;</w:t>
      </w:r>
    </w:p>
    <w:p w:rsidR="006C26D4" w:rsidRDefault="005C2B6E">
      <w:pPr>
        <w:pStyle w:val="Code"/>
      </w:pPr>
      <w:r>
        <w:t xml:space="preserve">  &lt;xs:attribute n</w:t>
      </w:r>
      <w:r>
        <w:t>ame="Zoom" type="xs:string"/&gt;</w:t>
      </w:r>
    </w:p>
    <w:p w:rsidR="006C26D4" w:rsidRDefault="005C2B6E">
      <w:pPr>
        <w:pStyle w:val="Code"/>
      </w:pPr>
      <w:r>
        <w:t xml:space="preserve">  &lt;xs:attribute name="Section" type="xs:string"/&gt;</w:t>
      </w:r>
    </w:p>
    <w:p w:rsidR="006C26D4" w:rsidRDefault="005C2B6E">
      <w:pPr>
        <w:pStyle w:val="Code"/>
      </w:pPr>
      <w:r>
        <w:t xml:space="preserve">  &lt;xs:attribute name="Format" type="xs:string"/&gt;</w:t>
      </w:r>
    </w:p>
    <w:p w:rsidR="006C26D4" w:rsidRDefault="005C2B6E">
      <w:pPr>
        <w:pStyle w:val="Code"/>
      </w:pPr>
      <w:r>
        <w:t>&lt;/xs:complexType&gt;</w:t>
      </w:r>
    </w:p>
    <w:p w:rsidR="006C26D4" w:rsidRDefault="005C2B6E">
      <w:bookmarkStart w:id="1412" w:name="CC_9c2739c75f4d69b37ce46b25d2c786f0"/>
      <w:bookmarkEnd w:id="1412"/>
      <w:r>
        <w:rPr>
          <w:b/>
        </w:rPr>
        <w:t xml:space="preserve">ReportName: </w:t>
      </w:r>
      <w:r>
        <w:t>The SQL Reporting Services report name.</w:t>
      </w:r>
    </w:p>
    <w:p w:rsidR="006C26D4" w:rsidRDefault="005C2B6E">
      <w:bookmarkStart w:id="1413" w:name="CC_6d8fad85bb034a733e71e20a96711137"/>
      <w:bookmarkEnd w:id="1413"/>
      <w:r>
        <w:rPr>
          <w:b/>
        </w:rPr>
        <w:t xml:space="preserve">ServerAddress: </w:t>
      </w:r>
      <w:r>
        <w:t xml:space="preserve">The SQL Reporting Services </w:t>
      </w:r>
      <w:hyperlink w:anchor="gt_433a4fb7-ef84-46b0-ab65-905f5e3a80b1">
        <w:r>
          <w:rPr>
            <w:rStyle w:val="HyperlinkGreen"/>
            <w:b/>
          </w:rPr>
          <w:t>URL</w:t>
        </w:r>
      </w:hyperlink>
      <w:r>
        <w:t xml:space="preserve">. The URL is the path to the Report Server of the SQL Server Reporting Service. </w:t>
      </w:r>
    </w:p>
    <w:p w:rsidR="006C26D4" w:rsidRDefault="005C2B6E">
      <w:bookmarkStart w:id="1414" w:name="CC_56cba9a19d0fdc07f668d5d368832cec"/>
      <w:bookmarkEnd w:id="1414"/>
      <w:r>
        <w:rPr>
          <w:b/>
        </w:rPr>
        <w:t xml:space="preserve">ServerUrl: </w:t>
      </w:r>
      <w:r>
        <w:t>The SQL Report URL, when in "SharePoint Integrated" mode. The URL is the path to the Report Server of</w:t>
      </w:r>
      <w:r>
        <w:t xml:space="preserve"> the SQL Server Reporting Service.</w:t>
      </w:r>
    </w:p>
    <w:p w:rsidR="006C26D4" w:rsidRDefault="005C2B6E">
      <w:bookmarkStart w:id="1415" w:name="CC_d035a13eb9b295af80ce991c15a1644b"/>
      <w:bookmarkEnd w:id="1415"/>
      <w:r>
        <w:rPr>
          <w:b/>
        </w:rPr>
        <w:t xml:space="preserve">ReportPath: </w:t>
      </w:r>
      <w:r>
        <w:t>The server-relative SQL Report URL, when in "Report Center" mode. The report path is the actual path in the SQL Server Reporting Service reports list to the report desired.</w:t>
      </w:r>
    </w:p>
    <w:p w:rsidR="006C26D4" w:rsidRDefault="005C2B6E">
      <w:bookmarkStart w:id="1416" w:name="CC_393119e792431bccf203ebfae75e9477"/>
      <w:bookmarkEnd w:id="1416"/>
      <w:r>
        <w:rPr>
          <w:b/>
        </w:rPr>
        <w:t xml:space="preserve">ReportUrl: </w:t>
      </w:r>
      <w:r>
        <w:t>In "SharePoint Integrated</w:t>
      </w:r>
      <w:r>
        <w:t>" mode, it defines the path of the SQL Report RDL including the RDL extension.</w:t>
      </w:r>
    </w:p>
    <w:p w:rsidR="006C26D4" w:rsidRDefault="005C2B6E">
      <w:bookmarkStart w:id="1417" w:name="CC_5666caee7015e9339b667ad87eeaa1ec"/>
      <w:bookmarkEnd w:id="1417"/>
      <w:r>
        <w:rPr>
          <w:b/>
        </w:rPr>
        <w:t xml:space="preserve">ReportMode: </w:t>
      </w:r>
      <w:r>
        <w:t>Indicates whether the report is in "SharePoint Integrated" or "Report Center" mode.</w:t>
      </w:r>
    </w:p>
    <w:p w:rsidR="006C26D4" w:rsidRDefault="005C2B6E">
      <w:bookmarkStart w:id="1418" w:name="CC_7dab9ca8f7920c59602a33cd0452b0e2"/>
      <w:bookmarkEnd w:id="1418"/>
      <w:r>
        <w:rPr>
          <w:b/>
        </w:rPr>
        <w:t xml:space="preserve">ShowToolbar: </w:t>
      </w:r>
      <w:r>
        <w:t xml:space="preserve">When </w:t>
      </w:r>
      <w:r>
        <w:rPr>
          <w:b/>
        </w:rPr>
        <w:t>TRUE</w:t>
      </w:r>
      <w:r>
        <w:t>, the SQL Report toolbar is shown.</w:t>
      </w:r>
    </w:p>
    <w:p w:rsidR="006C26D4" w:rsidRDefault="005C2B6E">
      <w:bookmarkStart w:id="1419" w:name="CC_eb8b919bd77bcc5ebd7af65a3911039b"/>
      <w:bookmarkEnd w:id="1419"/>
      <w:r>
        <w:rPr>
          <w:b/>
        </w:rPr>
        <w:t xml:space="preserve">ShowParameters: </w:t>
      </w:r>
      <w:r>
        <w:t xml:space="preserve">When </w:t>
      </w:r>
      <w:r>
        <w:rPr>
          <w:b/>
        </w:rPr>
        <w:t>TRU</w:t>
      </w:r>
      <w:r>
        <w:rPr>
          <w:b/>
        </w:rPr>
        <w:t>E</w:t>
      </w:r>
      <w:r>
        <w:t>, the SQL Report parameter toolbar is shown.</w:t>
      </w:r>
    </w:p>
    <w:p w:rsidR="006C26D4" w:rsidRDefault="005C2B6E">
      <w:bookmarkStart w:id="1420" w:name="CC_1e69a6f600f723f6461d56ef3004a07d"/>
      <w:bookmarkEnd w:id="1420"/>
      <w:r>
        <w:rPr>
          <w:b/>
        </w:rPr>
        <w:t xml:space="preserve">ShowDocMap: </w:t>
      </w:r>
      <w:r>
        <w:t xml:space="preserve">When </w:t>
      </w:r>
      <w:r>
        <w:rPr>
          <w:b/>
        </w:rPr>
        <w:t>TRUE</w:t>
      </w:r>
      <w:r>
        <w:t>, the SQL Report document map toolbar is shown.</w:t>
      </w:r>
    </w:p>
    <w:p w:rsidR="006C26D4" w:rsidRDefault="005C2B6E">
      <w:bookmarkStart w:id="1421" w:name="CC_53af8c984f60297cd9853241be2abcf6"/>
      <w:bookmarkEnd w:id="1421"/>
      <w:r>
        <w:rPr>
          <w:b/>
        </w:rPr>
        <w:lastRenderedPageBreak/>
        <w:t xml:space="preserve">DocMapId: </w:t>
      </w:r>
      <w:r>
        <w:t>The SQL Report document map identifier.</w:t>
      </w:r>
    </w:p>
    <w:p w:rsidR="006C26D4" w:rsidRDefault="005C2B6E">
      <w:bookmarkStart w:id="1422" w:name="CC_4c9d0a1c2a8c29281504d454d84471ae"/>
      <w:bookmarkEnd w:id="1422"/>
      <w:r>
        <w:rPr>
          <w:b/>
        </w:rPr>
        <w:t xml:space="preserve">Zoom: </w:t>
      </w:r>
      <w:r>
        <w:t>The SQL Report zoom property.</w:t>
      </w:r>
    </w:p>
    <w:p w:rsidR="006C26D4" w:rsidRDefault="005C2B6E">
      <w:bookmarkStart w:id="1423" w:name="CC_3b4a0c844597d6958028d9dc89391b68"/>
      <w:bookmarkEnd w:id="1423"/>
      <w:r>
        <w:rPr>
          <w:b/>
        </w:rPr>
        <w:t xml:space="preserve">Section: </w:t>
      </w:r>
      <w:r>
        <w:t>The SQL Report section property.</w:t>
      </w:r>
    </w:p>
    <w:p w:rsidR="006C26D4" w:rsidRDefault="005C2B6E">
      <w:bookmarkStart w:id="1424" w:name="CC_964a6a85c0767c2641cce5cbb77c2033"/>
      <w:bookmarkEnd w:id="1424"/>
      <w:r>
        <w:rPr>
          <w:b/>
        </w:rPr>
        <w:t xml:space="preserve">Format: </w:t>
      </w:r>
      <w:r>
        <w:t>The S</w:t>
      </w:r>
      <w:r>
        <w:t>QL Report format property.</w:t>
      </w:r>
    </w:p>
    <w:p w:rsidR="006C26D4" w:rsidRDefault="005C2B6E">
      <w:pPr>
        <w:pStyle w:val="Heading4"/>
      </w:pPr>
      <w:bookmarkStart w:id="1425" w:name="section_6dee7698d57d46a58c18228bfd1e2195"/>
      <w:bookmarkStart w:id="1426" w:name="_Toc134677742"/>
      <w:r>
        <w:t>StatusFilter</w:t>
      </w:r>
      <w:bookmarkEnd w:id="1425"/>
      <w:bookmarkEnd w:id="1426"/>
      <w:r>
        <w:fldChar w:fldCharType="begin"/>
      </w:r>
      <w:r>
        <w:instrText xml:space="preserve"> XE "Messages:StatusFilter complex type" </w:instrText>
      </w:r>
      <w:r>
        <w:fldChar w:fldCharType="end"/>
      </w:r>
      <w:r>
        <w:fldChar w:fldCharType="begin"/>
      </w:r>
      <w:r>
        <w:instrText xml:space="preserve"> XE "Complex types:StatusFilter" </w:instrText>
      </w:r>
      <w:r>
        <w:fldChar w:fldCharType="end"/>
      </w:r>
      <w:r>
        <w:fldChar w:fldCharType="begin"/>
      </w:r>
      <w:r>
        <w:instrText xml:space="preserve"> XE "StatusFilter complex type" </w:instrText>
      </w:r>
      <w:r>
        <w:fldChar w:fldCharType="end"/>
      </w:r>
    </w:p>
    <w:p w:rsidR="006C26D4" w:rsidRDefault="005C2B6E">
      <w:r>
        <w:rPr>
          <w:b/>
        </w:rPr>
        <w:t>Namespace:</w:t>
      </w:r>
      <w:r>
        <w:t xml:space="preserve"> http://www.microsoft.com/performancepoint/scorecards</w:t>
      </w:r>
    </w:p>
    <w:p w:rsidR="006C26D4" w:rsidRDefault="005C2B6E">
      <w:bookmarkStart w:id="1427" w:name="CC_0b3b783f45b9b37cd83d632f855fa808"/>
      <w:bookmarkEnd w:id="1427"/>
      <w:r>
        <w:t xml:space="preserve">This complex type specifies an </w:t>
      </w:r>
      <w:r>
        <w:rPr>
          <w:b/>
        </w:rPr>
        <w:t>indicator</w:t>
      </w:r>
      <w:r>
        <w:t xml:space="preserve"> to be filtered.</w:t>
      </w:r>
    </w:p>
    <w:p w:rsidR="006C26D4" w:rsidRDefault="005C2B6E">
      <w:pPr>
        <w:pStyle w:val="Code"/>
      </w:pPr>
      <w:bookmarkStart w:id="1428" w:name="CC_df7af8aaec0021970957ca6e823fde53"/>
      <w:bookmarkEnd w:id="1428"/>
      <w:r>
        <w:t>&lt;xs:complexType name="StatusFilter" xmlns:xs="http://www.w3.org/2001/XMLSchema"&gt;</w:t>
      </w:r>
    </w:p>
    <w:p w:rsidR="006C26D4" w:rsidRDefault="005C2B6E">
      <w:pPr>
        <w:pStyle w:val="Code"/>
      </w:pPr>
      <w:r>
        <w:t xml:space="preserve">  &lt;xs:attribute name="IndicatorLocationGuid" xmlns:s1="http://microsoft.com/wsdl/types/" type="s1:guid" use="required"/&gt;</w:t>
      </w:r>
    </w:p>
    <w:p w:rsidR="006C26D4" w:rsidRDefault="005C2B6E">
      <w:pPr>
        <w:pStyle w:val="Code"/>
      </w:pPr>
      <w:r>
        <w:t xml:space="preserve">  &lt;xs:attribute name="BandIndex"</w:t>
      </w:r>
      <w:r>
        <w:t xml:space="preserve"> type="xs:int" use="required"/&gt;</w:t>
      </w:r>
    </w:p>
    <w:p w:rsidR="006C26D4" w:rsidRDefault="005C2B6E">
      <w:pPr>
        <w:pStyle w:val="Code"/>
      </w:pPr>
      <w:r>
        <w:t>&lt;/xs:complexType&gt;</w:t>
      </w:r>
    </w:p>
    <w:p w:rsidR="006C26D4" w:rsidRDefault="005C2B6E">
      <w:bookmarkStart w:id="1429" w:name="CC_66d08cfb6fdf0b24f2c281c391f9484c"/>
      <w:bookmarkEnd w:id="1429"/>
      <w:r>
        <w:rPr>
          <w:b/>
        </w:rPr>
        <w:t xml:space="preserve">IndicatorLocationGuid: </w:t>
      </w:r>
      <w:r>
        <w:t xml:space="preserve">The unique identifier for the filtered </w:t>
      </w:r>
      <w:r>
        <w:rPr>
          <w:b/>
        </w:rPr>
        <w:t>indicator</w:t>
      </w:r>
      <w:r>
        <w:t>.</w:t>
      </w:r>
      <w:bookmarkStart w:id="1430"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30"/>
    </w:p>
    <w:p w:rsidR="006C26D4" w:rsidRDefault="005C2B6E">
      <w:bookmarkStart w:id="1431" w:name="CC_0bdcc98f10b5eabcc18c57c6877d025e"/>
      <w:bookmarkEnd w:id="1431"/>
      <w:r>
        <w:rPr>
          <w:b/>
        </w:rPr>
        <w:t xml:space="preserve">BandIndex: </w:t>
      </w:r>
      <w:r>
        <w:t xml:space="preserve">The index of the </w:t>
      </w:r>
      <w:r>
        <w:rPr>
          <w:b/>
        </w:rPr>
        <w:t>indicator band</w:t>
      </w:r>
      <w:r>
        <w:t xml:space="preserve"> for the filtered </w:t>
      </w:r>
      <w:r>
        <w:rPr>
          <w:b/>
        </w:rPr>
        <w:t>ind</w:t>
      </w:r>
      <w:r>
        <w:rPr>
          <w:b/>
        </w:rPr>
        <w:t>icator</w:t>
      </w:r>
      <w:r>
        <w:t xml:space="preserve">. MUST be a valid index for the indicator used in the </w:t>
      </w:r>
      <w:r>
        <w:rPr>
          <w:b/>
        </w:rPr>
        <w:t>IndicatorLocationGuid</w:t>
      </w:r>
      <w:r>
        <w:t>.</w:t>
      </w:r>
    </w:p>
    <w:p w:rsidR="006C26D4" w:rsidRDefault="005C2B6E">
      <w:pPr>
        <w:pStyle w:val="Heading4"/>
      </w:pPr>
      <w:bookmarkStart w:id="1432" w:name="section_48d3c0dd117c461992d4696b246f9c7c"/>
      <w:bookmarkStart w:id="1433" w:name="_Toc134677743"/>
      <w:r>
        <w:t>StrategyMapViewData</w:t>
      </w:r>
      <w:bookmarkEnd w:id="1432"/>
      <w:bookmarkEnd w:id="1433"/>
      <w:r>
        <w:fldChar w:fldCharType="begin"/>
      </w:r>
      <w:r>
        <w:instrText xml:space="preserve"> XE "Messages:StrategyMapViewData complex type" </w:instrText>
      </w:r>
      <w:r>
        <w:fldChar w:fldCharType="end"/>
      </w:r>
      <w:r>
        <w:fldChar w:fldCharType="begin"/>
      </w:r>
      <w:r>
        <w:instrText xml:space="preserve"> XE "Complex types:StrategyMapViewData" </w:instrText>
      </w:r>
      <w:r>
        <w:fldChar w:fldCharType="end"/>
      </w:r>
      <w:r>
        <w:fldChar w:fldCharType="begin"/>
      </w:r>
      <w:r>
        <w:instrText xml:space="preserve"> XE "StrategyMapViewData complex type" </w:instrText>
      </w:r>
      <w:r>
        <w:fldChar w:fldCharType="end"/>
      </w:r>
    </w:p>
    <w:p w:rsidR="006C26D4" w:rsidRDefault="005C2B6E">
      <w:r>
        <w:rPr>
          <w:b/>
        </w:rPr>
        <w:t>Namespace:</w:t>
      </w:r>
      <w:r>
        <w:t xml:space="preserve"> http://www.microsoft.com/performancepoint/scorecards</w:t>
      </w:r>
    </w:p>
    <w:p w:rsidR="006C26D4" w:rsidRDefault="005C2B6E">
      <w:bookmarkStart w:id="1434" w:name="CC_93265b35c1c54f60e6f538c3677021bb"/>
      <w:bookmarkEnd w:id="1434"/>
      <w:r>
        <w:t xml:space="preserve">The </w:t>
      </w:r>
      <w:r>
        <w:rPr>
          <w:b/>
        </w:rPr>
        <w:t>StrategyMapViewData</w:t>
      </w:r>
      <w:r>
        <w:t xml:space="preserve"> complex type class specifies metadata information about a </w:t>
      </w:r>
      <w:hyperlink w:anchor="gt_bf23d413-e2ad-4b41-b101-eb9ea392fc08">
        <w:r>
          <w:rPr>
            <w:rStyle w:val="HyperlinkGreen"/>
            <w:b/>
          </w:rPr>
          <w:t>strategy map</w:t>
        </w:r>
      </w:hyperlink>
      <w:r>
        <w:t>.</w:t>
      </w:r>
    </w:p>
    <w:p w:rsidR="006C26D4" w:rsidRDefault="005C2B6E">
      <w:pPr>
        <w:pStyle w:val="Code"/>
      </w:pPr>
      <w:bookmarkStart w:id="1435" w:name="CC_69c7fe0d4face6fb3bf8f7d0ee884285"/>
      <w:bookmarkEnd w:id="1435"/>
      <w:r>
        <w:t>&lt;xs:complexType name="StrategyMapViewData" x</w:t>
      </w:r>
      <w:r>
        <w:t>mlns:xs="http://www.w3.org/2001/XMLSchema"&gt;</w:t>
      </w:r>
    </w:p>
    <w:p w:rsidR="006C26D4" w:rsidRDefault="005C2B6E">
      <w:pPr>
        <w:pStyle w:val="Code"/>
      </w:pPr>
      <w:r>
        <w:t xml:space="preserve">  &lt;xs:sequence&gt;</w:t>
      </w:r>
    </w:p>
    <w:p w:rsidR="006C26D4" w:rsidRDefault="005C2B6E">
      <w:pPr>
        <w:pStyle w:val="Code"/>
      </w:pPr>
      <w:r>
        <w:t xml:space="preserve">    &lt;xs:element minOccurs="0" maxOccurs="1" default="None" name="ToolbarOptions" type="tns:StrategyMapToolbarOptions"/&gt;</w:t>
      </w:r>
    </w:p>
    <w:p w:rsidR="006C26D4" w:rsidRDefault="005C2B6E">
      <w:pPr>
        <w:pStyle w:val="Code"/>
      </w:pPr>
      <w:r>
        <w:t xml:space="preserve">    &lt;xs:element minOccurs="0" maxOccurs="1" name="VDX" type="xs:string"/&gt;</w:t>
      </w:r>
    </w:p>
    <w:p w:rsidR="006C26D4" w:rsidRDefault="005C2B6E">
      <w:pPr>
        <w:pStyle w:val="Code"/>
      </w:pPr>
      <w:r>
        <w:t xml:space="preserve">  </w:t>
      </w:r>
      <w:r>
        <w:t xml:space="preserve">  &lt;xs:element minOccurs="0" maxOccurs="1" name="Version" type="xs:string"/&gt;</w:t>
      </w:r>
    </w:p>
    <w:p w:rsidR="006C26D4" w:rsidRDefault="005C2B6E">
      <w:pPr>
        <w:pStyle w:val="Code"/>
      </w:pPr>
      <w:r>
        <w:t xml:space="preserve">    &lt;xs:element minOccurs="0" maxOccurs="1" name="ParentLocation" type="tns:RepositoryLocation"/&gt;</w:t>
      </w:r>
    </w:p>
    <w:p w:rsidR="006C26D4" w:rsidRDefault="005C2B6E">
      <w:pPr>
        <w:pStyle w:val="Code"/>
      </w:pPr>
      <w:r>
        <w:t xml:space="preserve">    &lt;xs:element minOccurs="0" maxOccurs="1" name="ParentType" type="tns:FirstClass</w:t>
      </w:r>
      <w:r>
        <w:t>ObjectType"/&gt;</w:t>
      </w:r>
    </w:p>
    <w:p w:rsidR="006C26D4" w:rsidRDefault="005C2B6E">
      <w:pPr>
        <w:pStyle w:val="Code"/>
      </w:pPr>
      <w:r>
        <w:t xml:space="preserve">    &lt;xs:element minOccurs="0" maxOccurs="1" name="Parameters"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436" w:name="CC_edb7d4e67da45a3b52e4a5fc3bf11e39"/>
      <w:bookmarkEnd w:id="1436"/>
      <w:r>
        <w:rPr>
          <w:b/>
        </w:rPr>
        <w:t xml:space="preserve">ToolbarOptions: </w:t>
      </w:r>
      <w:r>
        <w:t xml:space="preserve">Specifies the toolbar configuration, as defined in the </w:t>
      </w:r>
      <w:r>
        <w:rPr>
          <w:b/>
        </w:rPr>
        <w:t>StrategyMapToolbarOptions</w:t>
      </w:r>
      <w:r>
        <w:t xml:space="preserve"> simple type (section </w:t>
      </w:r>
      <w:hyperlink w:anchor="Section_6f6d8f61716e4210b7d2233c4b9a004d" w:history="1">
        <w:r>
          <w:rPr>
            <w:rStyle w:val="Hyperlink"/>
          </w:rPr>
          <w:t>2.2.5.49</w:t>
        </w:r>
      </w:hyperlink>
      <w:r>
        <w:t>).</w:t>
      </w:r>
    </w:p>
    <w:p w:rsidR="006C26D4" w:rsidRDefault="005C2B6E">
      <w:bookmarkStart w:id="1437" w:name="CC_809a6d6a8b356332e9ad5f4c3ac4da1c"/>
      <w:bookmarkEnd w:id="1437"/>
      <w:r>
        <w:rPr>
          <w:b/>
        </w:rPr>
        <w:t xml:space="preserve">VDX: </w:t>
      </w:r>
      <w:r>
        <w:t xml:space="preserve">Specifies a base64-bit representation of the compressed VDX </w:t>
      </w:r>
      <w:hyperlink r:id="rId121" w:anchor="Section_640900583e11485ca1696822c889a68c">
        <w:r>
          <w:rPr>
            <w:rStyle w:val="Hyperlink"/>
          </w:rPr>
          <w:t>[MS-VGSFF]</w:t>
        </w:r>
      </w:hyperlink>
      <w:r>
        <w:t xml:space="preserve"> file that represents the strategy map</w:t>
      </w:r>
      <w:r>
        <w:t>.</w:t>
      </w:r>
    </w:p>
    <w:p w:rsidR="006C26D4" w:rsidRDefault="005C2B6E">
      <w:bookmarkStart w:id="1438" w:name="CC_70442e1eefdaa444bd3328a5dc74bc04"/>
      <w:bookmarkEnd w:id="1438"/>
      <w:r>
        <w:rPr>
          <w:b/>
        </w:rPr>
        <w:t xml:space="preserve">Version: </w:t>
      </w:r>
      <w:r>
        <w:t xml:space="preserve">Specifies the version of the protocol client where the strategy map was created. The version MUST be a number displayed as "major number.minor number.build number.private part number". A product version MUST represent a 64-bit number that holds </w:t>
      </w:r>
      <w:r>
        <w:t>the version number according to the following format:</w:t>
      </w:r>
    </w:p>
    <w:p w:rsidR="006C26D4" w:rsidRDefault="005C2B6E">
      <w:pPr>
        <w:pStyle w:val="ListParagraph"/>
        <w:numPr>
          <w:ilvl w:val="0"/>
          <w:numId w:val="68"/>
        </w:numPr>
      </w:pPr>
      <w:r>
        <w:t>The first 16 bits are the product major part number.</w:t>
      </w:r>
    </w:p>
    <w:p w:rsidR="006C26D4" w:rsidRDefault="005C2B6E">
      <w:pPr>
        <w:pStyle w:val="ListParagraph"/>
        <w:numPr>
          <w:ilvl w:val="0"/>
          <w:numId w:val="68"/>
        </w:numPr>
      </w:pPr>
      <w:r>
        <w:lastRenderedPageBreak/>
        <w:t>The next 16 bits are the product minor part number.</w:t>
      </w:r>
    </w:p>
    <w:p w:rsidR="006C26D4" w:rsidRDefault="005C2B6E">
      <w:pPr>
        <w:pStyle w:val="ListParagraph"/>
        <w:numPr>
          <w:ilvl w:val="0"/>
          <w:numId w:val="68"/>
        </w:numPr>
      </w:pPr>
      <w:r>
        <w:t>The third set of 16 bits are the product build part number.</w:t>
      </w:r>
    </w:p>
    <w:p w:rsidR="006C26D4" w:rsidRDefault="005C2B6E">
      <w:pPr>
        <w:pStyle w:val="ListParagraph"/>
        <w:numPr>
          <w:ilvl w:val="0"/>
          <w:numId w:val="68"/>
        </w:numPr>
      </w:pPr>
      <w:r>
        <w:t>The last 16 bits are the product priv</w:t>
      </w:r>
      <w:r>
        <w:t>ate part number.</w:t>
      </w:r>
    </w:p>
    <w:p w:rsidR="006C26D4" w:rsidRDefault="005C2B6E">
      <w:bookmarkStart w:id="1439" w:name="CC_9940f1a846f1cabe9c1192bedf4aad98"/>
      <w:bookmarkEnd w:id="1439"/>
      <w:r>
        <w:rPr>
          <w:b/>
        </w:rPr>
        <w:t xml:space="preserve">ParentLocation: </w:t>
      </w:r>
      <w:r>
        <w:t xml:space="preserve">Specifies the </w:t>
      </w:r>
      <w:r>
        <w:rPr>
          <w:b/>
        </w:rPr>
        <w:t>FirstClassElement</w:t>
      </w:r>
      <w:r>
        <w:t xml:space="preserve"> complex type (section </w:t>
      </w:r>
      <w:hyperlink w:anchor="Section_7da534d636e746eabe8cd75c7fdf7c21" w:history="1">
        <w:r>
          <w:rPr>
            <w:rStyle w:val="Hyperlink"/>
          </w:rPr>
          <w:t>2.2.4.99</w:t>
        </w:r>
      </w:hyperlink>
      <w:r>
        <w:t>) that represents the parent location of the strategy map. This element MUST be present. It MUST conf</w:t>
      </w:r>
      <w:r>
        <w:t xml:space="preserve">orm to the schema of the </w:t>
      </w:r>
      <w:r>
        <w:rPr>
          <w:b/>
        </w:rPr>
        <w:t>RepositoryLocation</w:t>
      </w:r>
      <w:r>
        <w:t xml:space="preserve"> complex type (section </w:t>
      </w:r>
      <w:hyperlink w:anchor="Section_d4f783e9e6fe46ebb4730a70b9c85913" w:history="1">
        <w:r>
          <w:rPr>
            <w:rStyle w:val="Hyperlink"/>
          </w:rPr>
          <w:t>2.2.4.161</w:t>
        </w:r>
      </w:hyperlink>
      <w:r>
        <w:t xml:space="preserve">), and the </w:t>
      </w:r>
      <w:r>
        <w:rPr>
          <w:b/>
        </w:rPr>
        <w:t>ItemUrl</w:t>
      </w:r>
      <w:r>
        <w:t xml:space="preserve">  attribute MUST NOT be </w:t>
      </w:r>
      <w:r>
        <w:rPr>
          <w:b/>
        </w:rPr>
        <w:t>null</w:t>
      </w:r>
      <w:r>
        <w:t>.</w:t>
      </w:r>
    </w:p>
    <w:p w:rsidR="006C26D4" w:rsidRDefault="005C2B6E">
      <w:bookmarkStart w:id="1440" w:name="CC_e36e09813b4c00640ffd4eb87a86113a"/>
      <w:bookmarkEnd w:id="1440"/>
      <w:r>
        <w:rPr>
          <w:b/>
        </w:rPr>
        <w:t xml:space="preserve">ParentType: </w:t>
      </w:r>
      <w:r>
        <w:t xml:space="preserve">The </w:t>
      </w:r>
      <w:r>
        <w:rPr>
          <w:b/>
        </w:rPr>
        <w:t>ItemType</w:t>
      </w:r>
      <w:r>
        <w:t xml:space="preserve"> attribute for the parent </w:t>
      </w:r>
      <w:r>
        <w:rPr>
          <w:b/>
        </w:rPr>
        <w:t>FirstClassElement</w:t>
      </w:r>
      <w:r>
        <w:t>, as s</w:t>
      </w:r>
      <w:r>
        <w:t xml:space="preserve">pecified in </w:t>
      </w:r>
      <w:r>
        <w:rPr>
          <w:b/>
        </w:rPr>
        <w:t>FirstClassObjectType</w:t>
      </w:r>
      <w:r>
        <w:t xml:space="preserve"> (section </w:t>
      </w:r>
      <w:hyperlink w:anchor="Section_fc5b025c53d442d5817c55ccdffe18bc" w:history="1">
        <w:r>
          <w:rPr>
            <w:rStyle w:val="Hyperlink"/>
          </w:rPr>
          <w:t>2.2.5.20</w:t>
        </w:r>
      </w:hyperlink>
      <w:r>
        <w:t xml:space="preserve">). </w:t>
      </w:r>
    </w:p>
    <w:p w:rsidR="006C26D4" w:rsidRDefault="005C2B6E">
      <w:bookmarkStart w:id="1441" w:name="CC_ceba981dae9337ccfb89973930bb2b7f"/>
      <w:bookmarkEnd w:id="1441"/>
      <w:r>
        <w:rPr>
          <w:b/>
        </w:rPr>
        <w:t xml:space="preserve">Parameters: </w:t>
      </w:r>
      <w:r>
        <w:t>This value MUST be an empty string.</w:t>
      </w:r>
    </w:p>
    <w:p w:rsidR="006C26D4" w:rsidRDefault="005C2B6E">
      <w:pPr>
        <w:pStyle w:val="Heading4"/>
      </w:pPr>
      <w:bookmarkStart w:id="1442" w:name="section_0c97b33394c24e479840a6127bf8709a"/>
      <w:bookmarkStart w:id="1443" w:name="_Toc134677744"/>
      <w:r>
        <w:t>StringCollection</w:t>
      </w:r>
      <w:bookmarkEnd w:id="1442"/>
      <w:bookmarkEnd w:id="1443"/>
      <w:r>
        <w:fldChar w:fldCharType="begin"/>
      </w:r>
      <w:r>
        <w:instrText xml:space="preserve"> XE "Messages:StringCollection complex type" </w:instrText>
      </w:r>
      <w:r>
        <w:fldChar w:fldCharType="end"/>
      </w:r>
      <w:r>
        <w:fldChar w:fldCharType="begin"/>
      </w:r>
      <w:r>
        <w:instrText xml:space="preserve"> XE "Complex types:StringCollection" </w:instrText>
      </w:r>
      <w:r>
        <w:fldChar w:fldCharType="end"/>
      </w:r>
      <w:r>
        <w:fldChar w:fldCharType="begin"/>
      </w:r>
      <w:r>
        <w:instrText xml:space="preserve"> XE "StringCollection complex type" </w:instrText>
      </w:r>
      <w:r>
        <w:fldChar w:fldCharType="end"/>
      </w:r>
    </w:p>
    <w:p w:rsidR="006C26D4" w:rsidRDefault="005C2B6E">
      <w:r>
        <w:rPr>
          <w:b/>
        </w:rPr>
        <w:t>Namespace:</w:t>
      </w:r>
      <w:r>
        <w:t xml:space="preserve"> http://www.microsoft.com/performancepoint/scorecards</w:t>
      </w:r>
    </w:p>
    <w:p w:rsidR="006C26D4" w:rsidRDefault="005C2B6E">
      <w:bookmarkStart w:id="1444" w:name="CC_7ce12b866e3ac38340f6a06a24120914"/>
      <w:bookmarkEnd w:id="1444"/>
      <w:r>
        <w:t xml:space="preserve">The StringCollection complex type specifies a collection of </w:t>
      </w:r>
      <w:hyperlink w:anchor="gt_70d18eb1-eb3c-48f8-b0cd-7140f206406c">
        <w:r>
          <w:rPr>
            <w:rStyle w:val="HyperlinkGreen"/>
            <w:b/>
          </w:rPr>
          <w:t>dimension</w:t>
        </w:r>
      </w:hyperlink>
      <w:r>
        <w:t xml:space="preserve"> properties.</w:t>
      </w:r>
    </w:p>
    <w:p w:rsidR="006C26D4" w:rsidRDefault="005C2B6E">
      <w:pPr>
        <w:pStyle w:val="Code"/>
      </w:pPr>
      <w:bookmarkStart w:id="1445" w:name="CC_ef0d143320ad9e47919856d6d71799f1"/>
      <w:bookmarkEnd w:id="1445"/>
      <w:r>
        <w:t>&lt;xs:complexType name="StringCollection"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name="string" nillable="true" type="xs:string"/&gt;</w:t>
      </w:r>
    </w:p>
    <w:p w:rsidR="006C26D4" w:rsidRDefault="005C2B6E">
      <w:pPr>
        <w:pStyle w:val="Code"/>
      </w:pPr>
      <w:r>
        <w:t xml:space="preserve">  &lt;/xs:sequence&gt;</w:t>
      </w:r>
    </w:p>
    <w:p w:rsidR="006C26D4" w:rsidRDefault="005C2B6E">
      <w:pPr>
        <w:pStyle w:val="Code"/>
      </w:pPr>
      <w:r>
        <w:t>&lt;/xs:co</w:t>
      </w:r>
      <w:r>
        <w:t>mplexType&gt;</w:t>
      </w:r>
    </w:p>
    <w:p w:rsidR="006C26D4" w:rsidRDefault="005C2B6E">
      <w:bookmarkStart w:id="1446" w:name="CC_f85c9f854195a928be2dbe1429a5914f"/>
      <w:bookmarkEnd w:id="1446"/>
      <w:r>
        <w:rPr>
          <w:b/>
        </w:rPr>
        <w:t xml:space="preserve">string: </w:t>
      </w:r>
      <w:r>
        <w:t>Specifies the name of the dimension property.</w:t>
      </w:r>
    </w:p>
    <w:p w:rsidR="006C26D4" w:rsidRDefault="005C2B6E">
      <w:pPr>
        <w:pStyle w:val="Heading4"/>
      </w:pPr>
      <w:bookmarkStart w:id="1447" w:name="section_620742c047af45f2a3826ed515565469"/>
      <w:bookmarkStart w:id="1448" w:name="_Toc134677745"/>
      <w:r>
        <w:t>Target</w:t>
      </w:r>
      <w:bookmarkEnd w:id="1447"/>
      <w:bookmarkEnd w:id="1448"/>
      <w:r>
        <w:fldChar w:fldCharType="begin"/>
      </w:r>
      <w:r>
        <w:instrText xml:space="preserve"> XE "Messages:Target complex type" </w:instrText>
      </w:r>
      <w:r>
        <w:fldChar w:fldCharType="end"/>
      </w:r>
      <w:r>
        <w:fldChar w:fldCharType="begin"/>
      </w:r>
      <w:r>
        <w:instrText xml:space="preserve"> XE "Complex types:Target" </w:instrText>
      </w:r>
      <w:r>
        <w:fldChar w:fldCharType="end"/>
      </w:r>
      <w:r>
        <w:fldChar w:fldCharType="begin"/>
      </w:r>
      <w:r>
        <w:instrText xml:space="preserve"> XE "Target complex type" </w:instrText>
      </w:r>
      <w:r>
        <w:fldChar w:fldCharType="end"/>
      </w:r>
    </w:p>
    <w:p w:rsidR="006C26D4" w:rsidRDefault="005C2B6E">
      <w:r>
        <w:rPr>
          <w:b/>
        </w:rPr>
        <w:t>Namespace:</w:t>
      </w:r>
      <w:r>
        <w:t xml:space="preserve"> http://www.microsoft.com/performancepoint/scorecards</w:t>
      </w:r>
    </w:p>
    <w:p w:rsidR="006C26D4" w:rsidRDefault="005C2B6E">
      <w:bookmarkStart w:id="1449" w:name="CC_a923f711997631b13f059fae396c93b8"/>
      <w:bookmarkEnd w:id="1449"/>
      <w:r>
        <w:t xml:space="preserve">The target of a </w:t>
      </w:r>
      <w:hyperlink w:anchor="Section_639f10058d7f4d32b40e52700ee02c43" w:history="1">
        <w:r>
          <w:rPr>
            <w:rStyle w:val="Hyperlink"/>
          </w:rPr>
          <w:t>KPI</w:t>
        </w:r>
      </w:hyperlink>
      <w:r>
        <w:t xml:space="preserve"> used to </w:t>
      </w:r>
      <w:hyperlink w:anchor="gt_70548cb6-ef0e-4f2a-8e34-7293a9df8998">
        <w:r>
          <w:rPr>
            <w:rStyle w:val="HyperlinkGreen"/>
            <w:b/>
          </w:rPr>
          <w:t>measure</w:t>
        </w:r>
      </w:hyperlink>
      <w:r>
        <w:t xml:space="preserve"> against actual</w:t>
      </w:r>
      <w:r>
        <w:rPr>
          <w:rStyle w:val="CommentReference"/>
        </w:rPr>
        <w:t xml:space="preserve"> </w:t>
      </w:r>
      <w:r>
        <w:t>data.</w:t>
      </w:r>
    </w:p>
    <w:p w:rsidR="006C26D4" w:rsidRDefault="005C2B6E">
      <w:pPr>
        <w:pStyle w:val="Code"/>
      </w:pPr>
      <w:bookmarkStart w:id="1450" w:name="CC_d450ab663175031ef9b69d17a68c5498"/>
      <w:bookmarkEnd w:id="1450"/>
      <w:r>
        <w:t>&lt;xs:complexType name="Target" xmlns:xs="http://www.w3.org/2001/XMLSchema"&gt;</w:t>
      </w:r>
    </w:p>
    <w:p w:rsidR="006C26D4" w:rsidRDefault="005C2B6E">
      <w:pPr>
        <w:pStyle w:val="Code"/>
      </w:pPr>
      <w:r>
        <w:t xml:space="preserve">  &lt;xs:complexContent mixed="</w:t>
      </w:r>
      <w:r>
        <w:t>false"&gt;</w:t>
      </w:r>
    </w:p>
    <w:p w:rsidR="006C26D4" w:rsidRDefault="005C2B6E">
      <w:pPr>
        <w:pStyle w:val="Code"/>
      </w:pPr>
      <w:r>
        <w:t xml:space="preserve">    &lt;xs:extension base="tns:KpiMeasure"&gt;</w:t>
      </w:r>
    </w:p>
    <w:p w:rsidR="006C26D4" w:rsidRDefault="005C2B6E">
      <w:pPr>
        <w:pStyle w:val="Code"/>
      </w:pPr>
      <w:r>
        <w:t xml:space="preserve">      &lt;xs:sequence&gt;</w:t>
      </w:r>
    </w:p>
    <w:p w:rsidR="006C26D4" w:rsidRDefault="005C2B6E">
      <w:pPr>
        <w:pStyle w:val="Code"/>
      </w:pPr>
      <w:r>
        <w:t xml:space="preserve">        &lt;xs:element minOccurs="0" maxOccurs="1" name="IndicatorLocation" type="tns:RepositoryLocation"/&gt;</w:t>
      </w:r>
    </w:p>
    <w:p w:rsidR="006C26D4" w:rsidRDefault="005C2B6E">
      <w:pPr>
        <w:pStyle w:val="Code"/>
      </w:pPr>
      <w:r>
        <w:t xml:space="preserve">        &lt;xs:element minOccurs="0" maxOccurs="1" name="StatedScore" type="tns:KpiMe</w:t>
      </w:r>
      <w:r>
        <w:t>asure"/&gt;</w:t>
      </w:r>
    </w:p>
    <w:p w:rsidR="006C26D4" w:rsidRDefault="005C2B6E">
      <w:pPr>
        <w:pStyle w:val="Code"/>
      </w:pPr>
      <w:r>
        <w:t xml:space="preserve">        &lt;xs:element minOccurs="0" maxOccurs="1" name="Banding" type="tns:Banding"/&gt;</w:t>
      </w:r>
    </w:p>
    <w:p w:rsidR="006C26D4" w:rsidRDefault="005C2B6E">
      <w:pPr>
        <w:pStyle w:val="Code"/>
      </w:pPr>
      <w:r>
        <w:t xml:space="preserve">        &lt;xs:element minOccurs="1" maxOccurs="1" name="RelatedActualId" xmlns:s1="http://microsoft.com/wsdl/types/" type="s1:guid"/&gt;</w:t>
      </w:r>
    </w:p>
    <w:p w:rsidR="006C26D4" w:rsidRDefault="005C2B6E">
      <w:pPr>
        <w:pStyle w:val="Code"/>
      </w:pPr>
      <w:r>
        <w:t xml:space="preserve">      &lt;/xs:sequence&gt;</w:t>
      </w:r>
    </w:p>
    <w:p w:rsidR="006C26D4" w:rsidRDefault="005C2B6E">
      <w:pPr>
        <w:pStyle w:val="Code"/>
      </w:pPr>
      <w:r>
        <w:t xml:space="preserve">      &lt;xs:</w:t>
      </w:r>
      <w:r>
        <w:t>attribute name="IsRollupScore"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451" w:name="CC_0fe8538daf5f814798b44c03fdf4d06c"/>
      <w:bookmarkEnd w:id="1451"/>
      <w:r>
        <w:rPr>
          <w:b/>
        </w:rPr>
        <w:t xml:space="preserve">IndicatorLocation: </w:t>
      </w:r>
      <w:r>
        <w:t xml:space="preserve">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w:t>
      </w:r>
    </w:p>
    <w:p w:rsidR="006C26D4" w:rsidRDefault="005C2B6E">
      <w:bookmarkStart w:id="1452" w:name="CC_396b892f3c671bfbac028a36f7c0cec1"/>
      <w:bookmarkEnd w:id="1452"/>
      <w:r>
        <w:rPr>
          <w:b/>
        </w:rPr>
        <w:t xml:space="preserve">StatedScore: </w:t>
      </w:r>
      <w:r>
        <w:t xml:space="preserve">The </w:t>
      </w:r>
      <w:r>
        <w:rPr>
          <w:b/>
        </w:rPr>
        <w:t>KpiMeasure</w:t>
      </w:r>
      <w:r>
        <w:t xml:space="preserve"> complex type (section </w:t>
      </w:r>
      <w:hyperlink w:anchor="Section_4dac8d2ec0904077b3224e539220871a" w:history="1">
        <w:r>
          <w:rPr>
            <w:rStyle w:val="Hyperlink"/>
          </w:rPr>
          <w:t>2.2.4.129</w:t>
        </w:r>
      </w:hyperlink>
      <w:r>
        <w:t xml:space="preserve">) that the Target uses when the type of the </w:t>
      </w:r>
      <w:r>
        <w:rPr>
          <w:b/>
        </w:rPr>
        <w:t>Banding</w:t>
      </w:r>
      <w:r>
        <w:t xml:space="preserve"> complex type (se</w:t>
      </w:r>
      <w:r>
        <w:t xml:space="preserve">ction </w:t>
      </w:r>
      <w:hyperlink w:anchor="Section_61533aeff82b45909bc07f6018447d55" w:history="1">
        <w:r>
          <w:rPr>
            <w:rStyle w:val="Hyperlink"/>
          </w:rPr>
          <w:t>2.2.4.60</w:t>
        </w:r>
      </w:hyperlink>
      <w:r>
        <w:t xml:space="preserve">) is "StatedScore". This value MUST NOT be </w:t>
      </w:r>
      <w:r>
        <w:rPr>
          <w:b/>
        </w:rPr>
        <w:t xml:space="preserve">null, </w:t>
      </w:r>
      <w:r>
        <w:t xml:space="preserve">if the type of </w:t>
      </w:r>
      <w:r>
        <w:rPr>
          <w:b/>
        </w:rPr>
        <w:t>Banding</w:t>
      </w:r>
      <w:r>
        <w:t xml:space="preserve"> is "StatedScore".</w:t>
      </w:r>
    </w:p>
    <w:p w:rsidR="006C26D4" w:rsidRDefault="005C2B6E">
      <w:bookmarkStart w:id="1453" w:name="CC_8198b43d1aff9cc100d866afb619ebd6"/>
      <w:bookmarkEnd w:id="1453"/>
      <w:r>
        <w:rPr>
          <w:b/>
        </w:rPr>
        <w:t xml:space="preserve">Banding: </w:t>
      </w:r>
      <w:r>
        <w:t xml:space="preserve">The </w:t>
      </w:r>
      <w:r>
        <w:rPr>
          <w:b/>
        </w:rPr>
        <w:t>Banding</w:t>
      </w:r>
      <w:r>
        <w:t xml:space="preserve"> data that correspond to the target.</w:t>
      </w:r>
    </w:p>
    <w:p w:rsidR="006C26D4" w:rsidRDefault="005C2B6E">
      <w:bookmarkStart w:id="1454" w:name="CC_6b22fc4244a7ce22326aa85342a7ef96"/>
      <w:bookmarkEnd w:id="1454"/>
      <w:r>
        <w:rPr>
          <w:b/>
        </w:rPr>
        <w:lastRenderedPageBreak/>
        <w:t xml:space="preserve">RelatedActualId: </w:t>
      </w:r>
      <w:r>
        <w:t xml:space="preserve">The </w:t>
      </w:r>
      <w:hyperlink w:anchor="gt_f49694cc-c350-462d-ab8e-816f0103c6c1">
        <w:r>
          <w:rPr>
            <w:rStyle w:val="HyperlinkGreen"/>
            <w:b/>
          </w:rPr>
          <w:t>GUID</w:t>
        </w:r>
      </w:hyperlink>
      <w:r>
        <w:t xml:space="preserve"> of the corresponding </w:t>
      </w:r>
      <w:r>
        <w:rPr>
          <w:b/>
        </w:rPr>
        <w:t>Actuals</w:t>
      </w:r>
      <w:r>
        <w:t xml:space="preserve"> property of the </w:t>
      </w:r>
      <w:r>
        <w:rPr>
          <w:b/>
        </w:rPr>
        <w:t>Kpi</w:t>
      </w:r>
      <w:r>
        <w:t xml:space="preserve"> complex type (section 2.2.4.128). This element MUST be present.</w:t>
      </w:r>
    </w:p>
    <w:p w:rsidR="006C26D4" w:rsidRDefault="005C2B6E">
      <w:bookmarkStart w:id="1455" w:name="CC_ad204b3dfb2180f8e69e34132b64c209"/>
      <w:bookmarkEnd w:id="1455"/>
      <w:r>
        <w:rPr>
          <w:b/>
        </w:rPr>
        <w:t xml:space="preserve">IsRollupScore: </w:t>
      </w:r>
      <w:r>
        <w:t xml:space="preserve">This attribute MUST be </w:t>
      </w:r>
      <w:r>
        <w:rPr>
          <w:b/>
        </w:rPr>
        <w:t>true</w:t>
      </w:r>
      <w:r>
        <w:t xml:space="preserve"> if the score of this target is comp</w:t>
      </w:r>
      <w:r>
        <w:t xml:space="preserve">uted by rolling up the </w:t>
      </w:r>
      <w:hyperlink w:anchor="gt_bc38f35b-d253-4f8f-8dcc-095e3a211ae0">
        <w:r>
          <w:rPr>
            <w:rStyle w:val="HyperlinkGreen"/>
            <w:b/>
          </w:rPr>
          <w:t>child</w:t>
        </w:r>
      </w:hyperlink>
      <w:r>
        <w:t xml:space="preserve"> scores, or MUST be </w:t>
      </w:r>
      <w:r>
        <w:rPr>
          <w:b/>
        </w:rPr>
        <w:t>false</w:t>
      </w:r>
      <w:r>
        <w:t xml:space="preserve"> if the score is computed from the source data.</w:t>
      </w:r>
    </w:p>
    <w:p w:rsidR="006C26D4" w:rsidRDefault="005C2B6E">
      <w:pPr>
        <w:pStyle w:val="Heading4"/>
      </w:pPr>
      <w:bookmarkStart w:id="1456" w:name="section_3e86d5ad40e9459980d0570e60f5325e"/>
      <w:bookmarkStart w:id="1457" w:name="_Toc134677746"/>
      <w:r>
        <w:t>TimeIntelligenceDataSource</w:t>
      </w:r>
      <w:bookmarkEnd w:id="1456"/>
      <w:bookmarkEnd w:id="1457"/>
      <w:r>
        <w:fldChar w:fldCharType="begin"/>
      </w:r>
      <w:r>
        <w:instrText xml:space="preserve"> XE "Messages:TimeIntelligenceDataSource complex type" </w:instrText>
      </w:r>
      <w:r>
        <w:fldChar w:fldCharType="end"/>
      </w:r>
      <w:r>
        <w:fldChar w:fldCharType="begin"/>
      </w:r>
      <w:r>
        <w:instrText xml:space="preserve"> XE "Compl</w:instrText>
      </w:r>
      <w:r>
        <w:instrText xml:space="preserve">ex types:TimeIntelligenceDataSource" </w:instrText>
      </w:r>
      <w:r>
        <w:fldChar w:fldCharType="end"/>
      </w:r>
      <w:r>
        <w:fldChar w:fldCharType="begin"/>
      </w:r>
      <w:r>
        <w:instrText xml:space="preserve"> XE "TimeIntelligenceDataSource complex type" </w:instrText>
      </w:r>
      <w:r>
        <w:fldChar w:fldCharType="end"/>
      </w:r>
    </w:p>
    <w:p w:rsidR="006C26D4" w:rsidRDefault="005C2B6E">
      <w:r>
        <w:rPr>
          <w:b/>
        </w:rPr>
        <w:t>Namespace:</w:t>
      </w:r>
      <w:r>
        <w:t xml:space="preserve"> http://www.microsoft.com/performancepoint/scorecards</w:t>
      </w:r>
    </w:p>
    <w:p w:rsidR="006C26D4" w:rsidRDefault="005C2B6E">
      <w:bookmarkStart w:id="1458" w:name="CC_22791033dd5cafb404149164ad596e30"/>
      <w:bookmarkEnd w:id="1458"/>
      <w:r>
        <w:t xml:space="preserve">A </w:t>
      </w:r>
      <w:hyperlink w:anchor="gt_5636b713-0145-43aa-9e8d-c4248f83ab2d">
        <w:r>
          <w:rPr>
            <w:rStyle w:val="HyperlinkGreen"/>
            <w:b/>
          </w:rPr>
          <w:t>time intelligence</w:t>
        </w:r>
      </w:hyperlink>
      <w:r>
        <w:t xml:space="preserve"> data source reference </w:t>
      </w:r>
      <w:r>
        <w:t>used in time intelligence parameter definitions.</w:t>
      </w:r>
    </w:p>
    <w:p w:rsidR="006C26D4" w:rsidRDefault="005C2B6E">
      <w:pPr>
        <w:pStyle w:val="Code"/>
      </w:pPr>
      <w:bookmarkStart w:id="1459" w:name="CC_58ada302093793c49d107e5531d08447"/>
      <w:bookmarkEnd w:id="1459"/>
      <w:r>
        <w:t>&lt;xs:complexType name="TimeIntelligenceDataSource"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w:t>
      </w:r>
      <w:r>
        <w:t>on"/&gt;</w:t>
      </w:r>
    </w:p>
    <w:p w:rsidR="006C26D4" w:rsidRDefault="005C2B6E">
      <w:pPr>
        <w:pStyle w:val="Code"/>
      </w:pPr>
      <w:r>
        <w:t xml:space="preserve">    &lt;xs:element minOccurs="0" maxOccurs="1" name="DisplayName"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460" w:name="CC_e87e22840e60ee1a9dbe39e72b844e4c"/>
      <w:bookmarkEnd w:id="1460"/>
      <w:r>
        <w:rPr>
          <w:b/>
        </w:rPr>
        <w:t xml:space="preserve">DataSourceLocation: </w:t>
      </w:r>
      <w:r>
        <w:t xml:space="preserve">The </w:t>
      </w:r>
      <w:hyperlink w:anchor="Section_d4f783e9e6fe46ebb4730a70b9c85913" w:history="1">
        <w:r>
          <w:rPr>
            <w:rStyle w:val="Hyperlink"/>
          </w:rPr>
          <w:t>RepositoryLocation</w:t>
        </w:r>
      </w:hyperlink>
      <w:r>
        <w:t xml:space="preserve"> of the data source.</w:t>
      </w:r>
    </w:p>
    <w:p w:rsidR="006C26D4" w:rsidRDefault="005C2B6E">
      <w:bookmarkStart w:id="1461" w:name="CC_9500a1410e44aa3da2c8b7d8a93891d5"/>
      <w:bookmarkEnd w:id="1461"/>
      <w:r>
        <w:rPr>
          <w:b/>
        </w:rPr>
        <w:t xml:space="preserve">DisplayName: </w:t>
      </w:r>
      <w:r>
        <w:t>The display name of the data source.</w:t>
      </w:r>
    </w:p>
    <w:p w:rsidR="006C26D4" w:rsidRDefault="005C2B6E">
      <w:pPr>
        <w:pStyle w:val="Heading4"/>
      </w:pPr>
      <w:bookmarkStart w:id="1462" w:name="section_fc371a9b9fd044c79cf8ac3ea883a2f0"/>
      <w:bookmarkStart w:id="1463" w:name="_Toc134677747"/>
      <w:r>
        <w:t>TimeIntelligenceDefinition</w:t>
      </w:r>
      <w:bookmarkEnd w:id="1462"/>
      <w:bookmarkEnd w:id="1463"/>
      <w:r>
        <w:fldChar w:fldCharType="begin"/>
      </w:r>
      <w:r>
        <w:instrText xml:space="preserve"> XE "Messages:TimeIntelligenceDefinition complex type" </w:instrText>
      </w:r>
      <w:r>
        <w:fldChar w:fldCharType="end"/>
      </w:r>
      <w:r>
        <w:fldChar w:fldCharType="begin"/>
      </w:r>
      <w:r>
        <w:instrText xml:space="preserve"> XE "Complex types:TimeIntelligenceDefinition" </w:instrText>
      </w:r>
      <w:r>
        <w:fldChar w:fldCharType="end"/>
      </w:r>
      <w:r>
        <w:fldChar w:fldCharType="begin"/>
      </w:r>
      <w:r>
        <w:instrText xml:space="preserve"> XE "TimeIntelligenceDefinition complex type" </w:instrText>
      </w:r>
      <w:r>
        <w:fldChar w:fldCharType="end"/>
      </w:r>
    </w:p>
    <w:p w:rsidR="006C26D4" w:rsidRDefault="005C2B6E">
      <w:r>
        <w:rPr>
          <w:b/>
        </w:rPr>
        <w:t>Namespace:</w:t>
      </w:r>
      <w:r>
        <w:t xml:space="preserve"> http://www.mic</w:t>
      </w:r>
      <w:r>
        <w:t>rosoft.com/performancepoint/scorecards</w:t>
      </w:r>
    </w:p>
    <w:p w:rsidR="006C26D4" w:rsidRDefault="005C2B6E">
      <w:bookmarkStart w:id="1464" w:name="CC_13a24aca6a252de2ca4515b2872118e0"/>
      <w:bookmarkEnd w:id="1464"/>
      <w:r>
        <w:t xml:space="preserve">The </w:t>
      </w:r>
      <w:r>
        <w:rPr>
          <w:b/>
        </w:rPr>
        <w:t>TimeIntelligenceDefinition</w:t>
      </w:r>
      <w:r>
        <w:t xml:space="preserve"> complex type specifies </w:t>
      </w:r>
      <w:hyperlink w:anchor="gt_5636b713-0145-43aa-9e8d-c4248f83ab2d">
        <w:r>
          <w:rPr>
            <w:rStyle w:val="HyperlinkGreen"/>
            <w:b/>
          </w:rPr>
          <w:t>time intelligence</w:t>
        </w:r>
      </w:hyperlink>
      <w:r>
        <w:t xml:space="preserve"> formulas and data sources. It is used in </w:t>
      </w:r>
      <w:r>
        <w:rPr>
          <w:b/>
        </w:rPr>
        <w:t>CustomDefinition</w:t>
      </w:r>
      <w:r>
        <w:t xml:space="preserve"> of the </w:t>
      </w:r>
      <w:r>
        <w:rPr>
          <w:b/>
        </w:rPr>
        <w:t>ParameterDefinitio</w:t>
      </w:r>
      <w:r>
        <w:rPr>
          <w:b/>
        </w:rPr>
        <w:t>n</w:t>
      </w:r>
      <w:r>
        <w:t xml:space="preserve"> complex type (section </w:t>
      </w:r>
      <w:hyperlink w:anchor="Section_7cf2c78fc1ec4f8e82d086796efd8534" w:history="1">
        <w:r>
          <w:rPr>
            <w:rStyle w:val="Hyperlink"/>
          </w:rPr>
          <w:t>2.2.4.155</w:t>
        </w:r>
      </w:hyperlink>
      <w:r>
        <w:t>).</w:t>
      </w:r>
    </w:p>
    <w:p w:rsidR="006C26D4" w:rsidRDefault="005C2B6E">
      <w:pPr>
        <w:pStyle w:val="Code"/>
      </w:pPr>
      <w:bookmarkStart w:id="1465" w:name="CC_eaa5190eb14ef64b628f1b2307b43dca"/>
      <w:bookmarkEnd w:id="1465"/>
      <w:r>
        <w:t>&lt;xs:complexType name="TimeIntelligenceDefinition"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w:t>
      </w:r>
      <w:r>
        <w:t>"Formulas" type="tns:ArrayOfTimeIntelligenceFormula"/&gt;</w:t>
      </w:r>
    </w:p>
    <w:p w:rsidR="006C26D4" w:rsidRDefault="005C2B6E">
      <w:pPr>
        <w:pStyle w:val="Code"/>
      </w:pPr>
      <w:r>
        <w:t xml:space="preserve">    &lt;xs:element minOccurs="0" maxOccurs="1" name="MasterDataSource" type="tns:TimeIntelligenceDataSource"/&gt;</w:t>
      </w:r>
    </w:p>
    <w:p w:rsidR="006C26D4" w:rsidRDefault="005C2B6E">
      <w:pPr>
        <w:pStyle w:val="Code"/>
      </w:pPr>
      <w:r>
        <w:t xml:space="preserve">    &lt;xs:element minOccurs="0" maxOccurs="1" name="DataSources" type="tns:ArrayOfTimeIntellige</w:t>
      </w:r>
      <w:r>
        <w:t>nceDataSource"/&gt;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466" w:name="CC_dd6bb712b53117cafe74375b3ff05b1f"/>
      <w:bookmarkEnd w:id="1466"/>
      <w:r>
        <w:rPr>
          <w:b/>
        </w:rPr>
        <w:t xml:space="preserve">Formulas: </w:t>
      </w:r>
      <w:r>
        <w:t xml:space="preserve">See complex type </w:t>
      </w:r>
      <w:r>
        <w:rPr>
          <w:b/>
        </w:rPr>
        <w:t>ArrayOfTimeIntelligenceFormula</w:t>
      </w:r>
      <w:r>
        <w:t xml:space="preserve"> (section </w:t>
      </w:r>
      <w:hyperlink w:anchor="Section_c5d839be601b46c0ad75adc2e16f60c1" w:history="1">
        <w:r>
          <w:rPr>
            <w:rStyle w:val="Hyperlink"/>
          </w:rPr>
          <w:t>2.2.4.57</w:t>
        </w:r>
      </w:hyperlink>
      <w:r>
        <w:t>).</w:t>
      </w:r>
    </w:p>
    <w:p w:rsidR="006C26D4" w:rsidRDefault="005C2B6E">
      <w:bookmarkStart w:id="1467" w:name="CC_11592c065827b788b3ac8e8f276c438a"/>
      <w:bookmarkEnd w:id="1467"/>
      <w:r>
        <w:rPr>
          <w:b/>
        </w:rPr>
        <w:t xml:space="preserve">MasterDataSource: </w:t>
      </w:r>
      <w:r>
        <w:t xml:space="preserve">The </w:t>
      </w:r>
      <w:r>
        <w:rPr>
          <w:b/>
        </w:rPr>
        <w:t>TimeIntelligenceDataSource</w:t>
      </w:r>
      <w:r>
        <w:t xml:space="preserve"> (section </w:t>
      </w:r>
      <w:hyperlink w:anchor="Section_3e86d5ad40e9459980d0570e60f5325e" w:history="1">
        <w:r>
          <w:rPr>
            <w:rStyle w:val="Hyperlink"/>
          </w:rPr>
          <w:t>2.2.4.171</w:t>
        </w:r>
      </w:hyperlink>
      <w:r>
        <w:t>) that is queried to populate the parameter display values.</w:t>
      </w:r>
    </w:p>
    <w:p w:rsidR="006C26D4" w:rsidRDefault="005C2B6E">
      <w:bookmarkStart w:id="1468" w:name="CC_f20462a5fd9f1691947d5319e441a3a4"/>
      <w:bookmarkEnd w:id="1468"/>
      <w:r>
        <w:rPr>
          <w:b/>
        </w:rPr>
        <w:t xml:space="preserve">DataSources: </w:t>
      </w:r>
      <w:r>
        <w:t xml:space="preserve">The </w:t>
      </w:r>
      <w:r>
        <w:rPr>
          <w:b/>
        </w:rPr>
        <w:t>ArrayOfTimeIntelligenceDataSource</w:t>
      </w:r>
      <w:r>
        <w:t xml:space="preserve"> complex type (section </w:t>
      </w:r>
      <w:hyperlink w:anchor="Section_07abbb17508149fbbd6b62d476c96038" w:history="1">
        <w:r>
          <w:rPr>
            <w:rStyle w:val="Hyperlink"/>
          </w:rPr>
          <w:t>2.</w:t>
        </w:r>
        <w:r>
          <w:rPr>
            <w:rStyle w:val="Hyperlink"/>
          </w:rPr>
          <w:t>2.4.56</w:t>
        </w:r>
      </w:hyperlink>
      <w:r>
        <w:t>) that are queried to populate the parameter message values.</w:t>
      </w:r>
    </w:p>
    <w:p w:rsidR="006C26D4" w:rsidRDefault="005C2B6E">
      <w:pPr>
        <w:pStyle w:val="Heading4"/>
      </w:pPr>
      <w:bookmarkStart w:id="1469" w:name="section_571adeb77dec4424880fbaf86685cafb"/>
      <w:bookmarkStart w:id="1470" w:name="_Toc134677748"/>
      <w:r>
        <w:t>TimeIntelligenceFormula</w:t>
      </w:r>
      <w:bookmarkEnd w:id="1469"/>
      <w:bookmarkEnd w:id="1470"/>
      <w:r>
        <w:fldChar w:fldCharType="begin"/>
      </w:r>
      <w:r>
        <w:instrText xml:space="preserve"> XE "Messages:TimeIntelligenceFormula complex type" </w:instrText>
      </w:r>
      <w:r>
        <w:fldChar w:fldCharType="end"/>
      </w:r>
      <w:r>
        <w:fldChar w:fldCharType="begin"/>
      </w:r>
      <w:r>
        <w:instrText xml:space="preserve"> XE "Complex types:TimeIntelligenceFormula" </w:instrText>
      </w:r>
      <w:r>
        <w:fldChar w:fldCharType="end"/>
      </w:r>
      <w:r>
        <w:fldChar w:fldCharType="begin"/>
      </w:r>
      <w:r>
        <w:instrText xml:space="preserve"> XE "TimeIntelligenceFormula complex type" </w:instrText>
      </w:r>
      <w:r>
        <w:fldChar w:fldCharType="end"/>
      </w:r>
    </w:p>
    <w:p w:rsidR="006C26D4" w:rsidRDefault="005C2B6E">
      <w:r>
        <w:rPr>
          <w:b/>
        </w:rPr>
        <w:t>Namespace:</w:t>
      </w:r>
      <w:r>
        <w:t xml:space="preserve"> http://ww</w:t>
      </w:r>
      <w:r>
        <w:t>w.microsoft.com/performancepoint/scorecards</w:t>
      </w:r>
    </w:p>
    <w:p w:rsidR="006C26D4" w:rsidRDefault="005C2B6E">
      <w:bookmarkStart w:id="1471" w:name="CC_b1468a57cd986951c11f70c941265de6"/>
      <w:bookmarkEnd w:id="1471"/>
      <w:r>
        <w:t xml:space="preserve">This complex type specifies a </w:t>
      </w:r>
      <w:hyperlink w:anchor="gt_5636b713-0145-43aa-9e8d-c4248f83ab2d">
        <w:r>
          <w:rPr>
            <w:rStyle w:val="HyperlinkGreen"/>
            <w:b/>
          </w:rPr>
          <w:t>time intelligence</w:t>
        </w:r>
      </w:hyperlink>
      <w:r>
        <w:t xml:space="preserve"> parameter formula.</w:t>
      </w:r>
    </w:p>
    <w:p w:rsidR="006C26D4" w:rsidRDefault="005C2B6E">
      <w:pPr>
        <w:pStyle w:val="Code"/>
      </w:pPr>
      <w:bookmarkStart w:id="1472" w:name="CC_947d2dfea0ccc6b49d8ad95c801a6ba6"/>
      <w:bookmarkEnd w:id="1472"/>
      <w:r>
        <w:lastRenderedPageBreak/>
        <w:t>&lt;xs:complexType name="TimeIntelligenceFormula"</w:t>
      </w:r>
      <w:r>
        <w:t xml:space="preserv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name="DisplayName" type="xs:string"/&gt;</w:t>
      </w:r>
    </w:p>
    <w:p w:rsidR="006C26D4" w:rsidRDefault="005C2B6E">
      <w:pPr>
        <w:pStyle w:val="Code"/>
      </w:pPr>
      <w:r>
        <w:t xml:space="preserve">    &lt;xs:element minOccurs="0" maxOccurs="1" name="Formula"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473" w:name="CC_0475fcc03002d166b474c2e12ea2a475"/>
      <w:bookmarkEnd w:id="1473"/>
      <w:r>
        <w:rPr>
          <w:b/>
        </w:rPr>
        <w:t xml:space="preserve">DisplayName: </w:t>
      </w:r>
      <w:r>
        <w:t>The display name of the formula.</w:t>
      </w:r>
    </w:p>
    <w:p w:rsidR="006C26D4" w:rsidRDefault="005C2B6E">
      <w:bookmarkStart w:id="1474" w:name="CC_8d5365228b42412983041c1893012266"/>
      <w:bookmarkEnd w:id="1474"/>
      <w:r>
        <w:rPr>
          <w:b/>
        </w:rPr>
        <w:t xml:space="preserve">Formula: </w:t>
      </w:r>
      <w:r>
        <w:t xml:space="preserve">The time intelligence </w:t>
      </w:r>
      <w:hyperlink w:anchor="gt_f9d85460-6133-492b-9b3d-730bf40e5169">
        <w:r>
          <w:rPr>
            <w:rStyle w:val="HyperlinkGreen"/>
            <w:b/>
          </w:rPr>
          <w:t>formula</w:t>
        </w:r>
      </w:hyperlink>
      <w:r>
        <w:t xml:space="preserve">. MUST NOT be </w:t>
      </w:r>
      <w:r>
        <w:rPr>
          <w:b/>
        </w:rPr>
        <w:t>null</w:t>
      </w:r>
      <w:r>
        <w:t>.</w:t>
      </w:r>
    </w:p>
    <w:p w:rsidR="006C26D4" w:rsidRDefault="005C2B6E">
      <w:pPr>
        <w:pStyle w:val="Heading4"/>
      </w:pPr>
      <w:bookmarkStart w:id="1475" w:name="section_583b2833a34243ee8bd53cb794839a94"/>
      <w:bookmarkStart w:id="1476" w:name="_Toc134677749"/>
      <w:r>
        <w:t>TimeIntelligenceLevelBinding</w:t>
      </w:r>
      <w:bookmarkEnd w:id="1475"/>
      <w:bookmarkEnd w:id="1476"/>
      <w:r>
        <w:fldChar w:fldCharType="begin"/>
      </w:r>
      <w:r>
        <w:instrText xml:space="preserve"> XE "Messages:TimeIntelligenceLevelBinding complex type" </w:instrText>
      </w:r>
      <w:r>
        <w:fldChar w:fldCharType="end"/>
      </w:r>
      <w:r>
        <w:fldChar w:fldCharType="begin"/>
      </w:r>
      <w:r>
        <w:instrText xml:space="preserve"> X</w:instrText>
      </w:r>
      <w:r>
        <w:instrText xml:space="preserve">E "Complex types:TimeIntelligenceLevelBinding" </w:instrText>
      </w:r>
      <w:r>
        <w:fldChar w:fldCharType="end"/>
      </w:r>
      <w:r>
        <w:fldChar w:fldCharType="begin"/>
      </w:r>
      <w:r>
        <w:instrText xml:space="preserve"> XE "TimeIntelligenceLevelBinding complex type" </w:instrText>
      </w:r>
      <w:r>
        <w:fldChar w:fldCharType="end"/>
      </w:r>
    </w:p>
    <w:p w:rsidR="006C26D4" w:rsidRDefault="005C2B6E">
      <w:r>
        <w:rPr>
          <w:b/>
        </w:rPr>
        <w:t>Namespace:</w:t>
      </w:r>
      <w:r>
        <w:t xml:space="preserve"> http://www.microsoft.com/performancepoint/scorecards</w:t>
      </w:r>
    </w:p>
    <w:p w:rsidR="006C26D4" w:rsidRDefault="005C2B6E">
      <w:bookmarkStart w:id="1477" w:name="CC_7de67c501cebe83706f470b605135728"/>
      <w:bookmarkEnd w:id="1477"/>
      <w:r>
        <w:t xml:space="preserve">Specifies the mapping of internal </w:t>
      </w:r>
      <w:hyperlink w:anchor="gt_a0c8d97b-322c-4117-8525-37e5f26751e7">
        <w:r>
          <w:rPr>
            <w:rStyle w:val="HyperlinkGreen"/>
            <w:b/>
          </w:rPr>
          <w:t>cube</w:t>
        </w:r>
      </w:hyperlink>
      <w:r>
        <w:t xml:space="preserve"> </w:t>
      </w:r>
      <w:hyperlink w:anchor="gt_70d18eb1-eb3c-48f8-b0cd-7140f206406c">
        <w:r>
          <w:rPr>
            <w:rStyle w:val="HyperlinkGreen"/>
            <w:b/>
          </w:rPr>
          <w:t>dimensions</w:t>
        </w:r>
      </w:hyperlink>
      <w:r>
        <w:t xml:space="preserve"> to their time aggregation level.</w:t>
      </w:r>
    </w:p>
    <w:p w:rsidR="006C26D4" w:rsidRDefault="005C2B6E">
      <w:pPr>
        <w:pStyle w:val="Code"/>
      </w:pPr>
      <w:bookmarkStart w:id="1478" w:name="CC_92bf6e4a02a08492a93ab957d4931652"/>
      <w:bookmarkEnd w:id="1478"/>
      <w:r>
        <w:t>&lt;xs:complexType name="TimeIntelligenceLevelBinding" xmlns:xs="http://www.w3.org/2001/XMLSchema"&gt;</w:t>
      </w:r>
    </w:p>
    <w:p w:rsidR="006C26D4" w:rsidRDefault="005C2B6E">
      <w:pPr>
        <w:pStyle w:val="Code"/>
      </w:pPr>
      <w:r>
        <w:t xml:space="preserve">  &lt;xs:sequence&gt;</w:t>
      </w:r>
    </w:p>
    <w:p w:rsidR="006C26D4" w:rsidRDefault="005C2B6E">
      <w:pPr>
        <w:pStyle w:val="Code"/>
      </w:pPr>
      <w:r>
        <w:t xml:space="preserve">    &lt;xs:element minOccurs="1</w:t>
      </w:r>
      <w:r>
        <w:t>" maxOccurs="1" name="Level" type="tns:DateAggregationTypes"/&gt;</w:t>
      </w:r>
    </w:p>
    <w:p w:rsidR="006C26D4" w:rsidRDefault="005C2B6E">
      <w:pPr>
        <w:pStyle w:val="Code"/>
      </w:pPr>
      <w:r>
        <w:t xml:space="preserve">    &lt;xs:element minOccurs="0" maxOccurs="1" name="UniqueName"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479" w:name="CC_80a0e71f797eb1a74715db554876d9c6"/>
      <w:bookmarkEnd w:id="1479"/>
      <w:r>
        <w:rPr>
          <w:b/>
        </w:rPr>
        <w:t xml:space="preserve">Level: </w:t>
      </w:r>
      <w:r>
        <w:t xml:space="preserve">The </w:t>
      </w:r>
      <w:hyperlink w:anchor="Section_6a0f191d96fa4f40935762619366a3b2" w:history="1">
        <w:r>
          <w:rPr>
            <w:rStyle w:val="Hyperlink"/>
          </w:rPr>
          <w:t>DateAg</w:t>
        </w:r>
        <w:r>
          <w:rPr>
            <w:rStyle w:val="Hyperlink"/>
          </w:rPr>
          <w:t>gregationType</w:t>
        </w:r>
      </w:hyperlink>
      <w:r>
        <w:t xml:space="preserve"> that indicates the level of the binding.</w:t>
      </w:r>
    </w:p>
    <w:p w:rsidR="006C26D4" w:rsidRDefault="005C2B6E">
      <w:bookmarkStart w:id="1480" w:name="CC_70ba824264184cb7c906a91b4f4de795"/>
      <w:bookmarkEnd w:id="1480"/>
      <w:r>
        <w:rPr>
          <w:b/>
        </w:rPr>
        <w:t xml:space="preserve">UniqueName: </w:t>
      </w:r>
      <w:r>
        <w:t>The unique name of the dimension in the cube that is mapped to the DateAggregationType indicated in Level. This element MUST be present.</w:t>
      </w:r>
    </w:p>
    <w:p w:rsidR="006C26D4" w:rsidRDefault="005C2B6E">
      <w:pPr>
        <w:pStyle w:val="Heading4"/>
      </w:pPr>
      <w:bookmarkStart w:id="1481" w:name="section_720449eefad947e4a2926589581f2879"/>
      <w:bookmarkStart w:id="1482" w:name="_Toc134677750"/>
      <w:r>
        <w:t>TimeIntelligenceMdxSettings</w:t>
      </w:r>
      <w:bookmarkEnd w:id="1481"/>
      <w:bookmarkEnd w:id="1482"/>
      <w:r>
        <w:fldChar w:fldCharType="begin"/>
      </w:r>
      <w:r>
        <w:instrText xml:space="preserve"> XE "Messages:TimeIntelli</w:instrText>
      </w:r>
      <w:r>
        <w:instrText xml:space="preserve">genceMdxSettings complex type" </w:instrText>
      </w:r>
      <w:r>
        <w:fldChar w:fldCharType="end"/>
      </w:r>
      <w:r>
        <w:fldChar w:fldCharType="begin"/>
      </w:r>
      <w:r>
        <w:instrText xml:space="preserve"> XE "Complex types:TimeIntelligenceMdxSettings" </w:instrText>
      </w:r>
      <w:r>
        <w:fldChar w:fldCharType="end"/>
      </w:r>
      <w:r>
        <w:fldChar w:fldCharType="begin"/>
      </w:r>
      <w:r>
        <w:instrText xml:space="preserve"> XE "TimeIntelligenceMdxSettings complex type" </w:instrText>
      </w:r>
      <w:r>
        <w:fldChar w:fldCharType="end"/>
      </w:r>
    </w:p>
    <w:p w:rsidR="006C26D4" w:rsidRDefault="005C2B6E">
      <w:r>
        <w:rPr>
          <w:b/>
        </w:rPr>
        <w:t>Namespace:</w:t>
      </w:r>
      <w:r>
        <w:t xml:space="preserve"> http://www.microsoft.com/performancepoint/scorecards</w:t>
      </w:r>
    </w:p>
    <w:p w:rsidR="006C26D4" w:rsidRDefault="005C2B6E">
      <w:bookmarkStart w:id="1483" w:name="CC_0e8ce7944a1a1eecf03ffba04cf0e1c1"/>
      <w:bookmarkEnd w:id="1483"/>
      <w:r>
        <w:t xml:space="preserve">Specifies how a </w:t>
      </w:r>
      <w:hyperlink w:anchor="gt_70d18eb1-eb3c-48f8-b0cd-7140f206406c">
        <w:r>
          <w:rPr>
            <w:rStyle w:val="HyperlinkGreen"/>
            <w:b/>
          </w:rPr>
          <w:t>dimension</w:t>
        </w:r>
      </w:hyperlink>
      <w:r>
        <w:t xml:space="preserve"> in an </w:t>
      </w:r>
      <w:hyperlink w:anchor="gt_b7159389-1a7e-492d-a306-9ad5549f95d9">
        <w:r>
          <w:rPr>
            <w:rStyle w:val="HyperlinkGreen"/>
            <w:b/>
          </w:rPr>
          <w:t>Analysis Services</w:t>
        </w:r>
      </w:hyperlink>
      <w:r>
        <w:t xml:space="preserve"> data source maps to a </w:t>
      </w:r>
      <w:hyperlink w:anchor="gt_5636b713-0145-43aa-9e8d-c4248f83ab2d">
        <w:r>
          <w:rPr>
            <w:rStyle w:val="HyperlinkGreen"/>
            <w:b/>
          </w:rPr>
          <w:t>time intelligence</w:t>
        </w:r>
      </w:hyperlink>
      <w:r>
        <w:t xml:space="preserve"> filter when running </w:t>
      </w:r>
      <w:hyperlink w:anchor="gt_3c90e009-b462-408b-bfbb-73384e369bfa">
        <w:r>
          <w:rPr>
            <w:rStyle w:val="HyperlinkGreen"/>
            <w:b/>
          </w:rPr>
          <w:t>Simple Time Period Specification (STPS)</w:t>
        </w:r>
      </w:hyperlink>
      <w:r>
        <w:t xml:space="preserve"> formulas against the data source.</w:t>
      </w:r>
    </w:p>
    <w:p w:rsidR="006C26D4" w:rsidRDefault="005C2B6E">
      <w:pPr>
        <w:pStyle w:val="Code"/>
      </w:pPr>
      <w:bookmarkStart w:id="1484" w:name="CC_33137bcaef9c06f1831fb94d589b1d12"/>
      <w:bookmarkEnd w:id="1484"/>
      <w:r>
        <w:t>&lt;xs:complexType name="TimeIntelligenceMdxSettings" xmlns:xs="http://www.w3.org/2001/XMLSchema"&gt;</w:t>
      </w:r>
    </w:p>
    <w:p w:rsidR="006C26D4" w:rsidRDefault="005C2B6E">
      <w:pPr>
        <w:pStyle w:val="Code"/>
      </w:pPr>
      <w:r>
        <w:t xml:space="preserve">  &lt;xs:complexContent mixed</w:t>
      </w:r>
      <w:r>
        <w:t>="false"&gt;</w:t>
      </w:r>
    </w:p>
    <w:p w:rsidR="006C26D4" w:rsidRDefault="005C2B6E">
      <w:pPr>
        <w:pStyle w:val="Code"/>
      </w:pPr>
      <w:r>
        <w:t xml:space="preserve">    &lt;xs:extension base="tns:TimeIntelligenceSettings"&gt;</w:t>
      </w:r>
    </w:p>
    <w:p w:rsidR="006C26D4" w:rsidRDefault="005C2B6E">
      <w:pPr>
        <w:pStyle w:val="Code"/>
      </w:pPr>
      <w:r>
        <w:t xml:space="preserve">      &lt;xs:sequence&gt;</w:t>
      </w:r>
    </w:p>
    <w:p w:rsidR="006C26D4" w:rsidRDefault="005C2B6E">
      <w:pPr>
        <w:pStyle w:val="Code"/>
      </w:pPr>
      <w:r>
        <w:t xml:space="preserve">        &lt;xs:element minOccurs="0" maxOccurs="1" name="ReferenceDimension" type="tns:Dimension"/&gt;</w:t>
      </w:r>
    </w:p>
    <w:p w:rsidR="006C26D4" w:rsidRDefault="005C2B6E">
      <w:pPr>
        <w:pStyle w:val="Code"/>
      </w:pPr>
      <w:r>
        <w:t xml:space="preserve">        &lt;xs:element minOccurs="1" maxOccurs="1" name="ReferenceLevel" type</w:t>
      </w:r>
      <w:r>
        <w:t>="tns:DateAggregationTypes"/&gt;</w:t>
      </w:r>
    </w:p>
    <w:p w:rsidR="006C26D4" w:rsidRDefault="005C2B6E">
      <w:pPr>
        <w:pStyle w:val="Code"/>
      </w:pPr>
      <w:r>
        <w:t xml:space="preserve">        &lt;xs:element minOccurs="0" maxOccurs="1" name="ReferenceMember" type="tns:Member"/&gt;</w:t>
      </w:r>
    </w:p>
    <w:p w:rsidR="006C26D4" w:rsidRDefault="005C2B6E">
      <w:pPr>
        <w:pStyle w:val="Code"/>
      </w:pPr>
      <w:r>
        <w:t xml:space="preserve">        &lt;xs:element minOccurs="1" maxOccurs="1" name="ReferenceDateTime" type="xs:dateTime"/&gt;</w:t>
      </w:r>
    </w:p>
    <w:p w:rsidR="006C26D4" w:rsidRDefault="005C2B6E">
      <w:pPr>
        <w:pStyle w:val="Code"/>
      </w:pPr>
      <w:r>
        <w:t xml:space="preserve">        &lt;xs:element minOccurs="0"</w:t>
      </w:r>
      <w:r>
        <w:t xml:space="preserve"> maxOccurs="1" name="LevelBindings" type="tns:ArrayOfTimeIntelligenceLevelBinding"/&gt;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&lt;/xs:complexType&gt;</w:t>
      </w:r>
    </w:p>
    <w:p w:rsidR="006C26D4" w:rsidRDefault="005C2B6E">
      <w:bookmarkStart w:id="1485" w:name="CC_dd41c608d7f9ad4bcb0313bc71aac120"/>
      <w:bookmarkEnd w:id="1485"/>
      <w:r>
        <w:rPr>
          <w:b/>
        </w:rPr>
        <w:t xml:space="preserve">ReferenceDimension: </w:t>
      </w:r>
      <w:r>
        <w:t xml:space="preserve">Specifies the time dimension in the </w:t>
      </w:r>
      <w:hyperlink w:anchor="gt_a0c8d97b-322c-4117-8525-37e5f26751e7">
        <w:r>
          <w:rPr>
            <w:rStyle w:val="HyperlinkGreen"/>
            <w:b/>
          </w:rPr>
          <w:t>cube</w:t>
        </w:r>
      </w:hyperlink>
      <w:r>
        <w:t xml:space="preserve"> that is used when the STPS formula is run. See </w:t>
      </w:r>
      <w:r>
        <w:rPr>
          <w:b/>
        </w:rPr>
        <w:t>Dimension</w:t>
      </w:r>
      <w:r>
        <w:t xml:space="preserve"> (section </w:t>
      </w:r>
      <w:hyperlink w:anchor="Section_661a8c641e374aa0af47bc52db022f6a" w:history="1">
        <w:r>
          <w:rPr>
            <w:rStyle w:val="Hyperlink"/>
          </w:rPr>
          <w:t>2.2.4.90</w:t>
        </w:r>
      </w:hyperlink>
      <w:r>
        <w:t>). This element MUST be present.</w:t>
      </w:r>
    </w:p>
    <w:p w:rsidR="006C26D4" w:rsidRDefault="005C2B6E">
      <w:bookmarkStart w:id="1486" w:name="CC_f0814d7828db2d39cdcea02a9c6df93e"/>
      <w:bookmarkEnd w:id="1486"/>
      <w:r>
        <w:rPr>
          <w:b/>
        </w:rPr>
        <w:lastRenderedPageBreak/>
        <w:t xml:space="preserve">ReferenceLevel: </w:t>
      </w:r>
      <w:r>
        <w:t xml:space="preserve">Specifies the lowest </w:t>
      </w:r>
      <w:hyperlink w:anchor="gt_a07fc05d-cdb0-442c-984a-dd3589b9f682">
        <w:r>
          <w:rPr>
            <w:rStyle w:val="HyperlinkGreen"/>
            <w:b/>
          </w:rPr>
          <w:t>hierarchy</w:t>
        </w:r>
      </w:hyperlink>
      <w:r>
        <w:t xml:space="preserve"> level in the </w:t>
      </w:r>
      <w:r>
        <w:rPr>
          <w:b/>
        </w:rPr>
        <w:t>ReferenceDimension</w:t>
      </w:r>
      <w:r>
        <w:t xml:space="preserve"> that will be available for STPS formulas run against the data source. See </w:t>
      </w:r>
      <w:r>
        <w:rPr>
          <w:b/>
        </w:rPr>
        <w:t>DateAggregationTypes</w:t>
      </w:r>
      <w:r>
        <w:t xml:space="preserve"> (section </w:t>
      </w:r>
      <w:hyperlink w:anchor="Section_6a0f191d96fa4f40935762619366a3b2" w:history="1">
        <w:r>
          <w:rPr>
            <w:rStyle w:val="Hyperlink"/>
          </w:rPr>
          <w:t>2.2.5.</w:t>
        </w:r>
        <w:r>
          <w:rPr>
            <w:rStyle w:val="Hyperlink"/>
          </w:rPr>
          <w:t>12</w:t>
        </w:r>
      </w:hyperlink>
      <w:r>
        <w:t>).</w:t>
      </w:r>
    </w:p>
    <w:p w:rsidR="006C26D4" w:rsidRDefault="005C2B6E">
      <w:bookmarkStart w:id="1487" w:name="CC_d5248e09d4ab2d3121349ca514e623eb"/>
      <w:bookmarkEnd w:id="1487"/>
      <w:r>
        <w:rPr>
          <w:b/>
        </w:rPr>
        <w:t xml:space="preserve">ReferenceMember: </w:t>
      </w:r>
      <w:r>
        <w:t xml:space="preserve">Specifies the date </w:t>
      </w:r>
      <w:r>
        <w:rPr>
          <w:b/>
        </w:rPr>
        <w:t>Member</w:t>
      </w:r>
      <w:r>
        <w:t xml:space="preserve"> (see section </w:t>
      </w:r>
      <w:hyperlink w:anchor="Section_7d6737c1abef4172bc6df9bf26f712fa" w:history="1">
        <w:r>
          <w:t>2.2.4.134</w:t>
        </w:r>
      </w:hyperlink>
      <w:r>
        <w:t xml:space="preserve">) in the dimension specified in the </w:t>
      </w:r>
      <w:r>
        <w:rPr>
          <w:b/>
        </w:rPr>
        <w:t>ReferenceDimension</w:t>
      </w:r>
      <w:r>
        <w:t xml:space="preserve"> element that corresponds to the date provided in the </w:t>
      </w:r>
      <w:r>
        <w:rPr>
          <w:b/>
        </w:rPr>
        <w:t>ReferenceDateTime</w:t>
      </w:r>
      <w:r>
        <w:t xml:space="preserve"> </w:t>
      </w:r>
      <w:r>
        <w:t>element. This element MUST be present.</w:t>
      </w:r>
    </w:p>
    <w:p w:rsidR="006C26D4" w:rsidRDefault="005C2B6E">
      <w:bookmarkStart w:id="1488" w:name="CC_eba3a4b05727a2eac59d9c0da7be5c01"/>
      <w:bookmarkEnd w:id="1488"/>
      <w:r>
        <w:rPr>
          <w:b/>
        </w:rPr>
        <w:t xml:space="preserve">ReferenceDateTime: </w:t>
      </w:r>
      <w:r>
        <w:t xml:space="preserve">Specifies the actual date to which the value in the </w:t>
      </w:r>
      <w:r>
        <w:rPr>
          <w:b/>
        </w:rPr>
        <w:t>ReferenceMember</w:t>
      </w:r>
      <w:r>
        <w:t xml:space="preserve"> element maps.</w:t>
      </w:r>
    </w:p>
    <w:p w:rsidR="006C26D4" w:rsidRDefault="005C2B6E">
      <w:bookmarkStart w:id="1489" w:name="CC_e7b990c6ff5bf1d782bb30dacfca8901"/>
      <w:bookmarkEnd w:id="1489"/>
      <w:r>
        <w:rPr>
          <w:b/>
        </w:rPr>
        <w:t xml:space="preserve">LevelBindings: </w:t>
      </w:r>
      <w:r>
        <w:t xml:space="preserve">Specifies the </w:t>
      </w:r>
      <w:r>
        <w:rPr>
          <w:b/>
        </w:rPr>
        <w:t>ArrayOfTimeIntelligenceLevelBinding</w:t>
      </w:r>
      <w:r>
        <w:t xml:space="preserve"> (see section </w:t>
      </w:r>
      <w:hyperlink w:anchor="Section_90cda518edbd4715afb6f4e17a98f624" w:history="1">
        <w:r>
          <w:t>2.2.4.58</w:t>
        </w:r>
      </w:hyperlink>
      <w:r>
        <w:t xml:space="preserve">) that maps the internal cube member levels to their corresponding STPS formula. If there is no mapping for one or more of the member levels, the </w:t>
      </w:r>
      <w:hyperlink w:anchor="gt_5d78ca78-a9b1-4791-8126-bf9494304b11">
        <w:r>
          <w:rPr>
            <w:rStyle w:val="HyperlinkGreen"/>
            <w:b/>
          </w:rPr>
          <w:t>member (2)</w:t>
        </w:r>
      </w:hyperlink>
      <w:r>
        <w:t xml:space="preserve"> level MUST NOT have a binding present in this array. This element MUST be present.</w:t>
      </w:r>
    </w:p>
    <w:p w:rsidR="006C26D4" w:rsidRDefault="005C2B6E">
      <w:pPr>
        <w:pStyle w:val="Heading4"/>
      </w:pPr>
      <w:bookmarkStart w:id="1490" w:name="section_e4ea36f69412435f9eda237e3629bf32"/>
      <w:bookmarkStart w:id="1491" w:name="_Toc134677751"/>
      <w:r>
        <w:t>TimeIntelligencePostFormulaDefinition</w:t>
      </w:r>
      <w:bookmarkEnd w:id="1490"/>
      <w:bookmarkEnd w:id="1491"/>
      <w:r>
        <w:fldChar w:fldCharType="begin"/>
      </w:r>
      <w:r>
        <w:instrText xml:space="preserve"> XE "Messages:TimeIntelligencePostFormulaDefinition complex type" </w:instrText>
      </w:r>
      <w:r>
        <w:fldChar w:fldCharType="end"/>
      </w:r>
      <w:r>
        <w:fldChar w:fldCharType="begin"/>
      </w:r>
      <w:r>
        <w:instrText xml:space="preserve"> XE "Complex types:TimeIntelligencePostFormulaDefinition" </w:instrText>
      </w:r>
      <w:r>
        <w:fldChar w:fldCharType="end"/>
      </w:r>
      <w:r>
        <w:fldChar w:fldCharType="begin"/>
      </w:r>
      <w:r>
        <w:instrText xml:space="preserve"> XE "Ti</w:instrText>
      </w:r>
      <w:r>
        <w:instrText xml:space="preserve">meIntelligencePostFormulaDefinition complex type" </w:instrText>
      </w:r>
      <w:r>
        <w:fldChar w:fldCharType="end"/>
      </w:r>
    </w:p>
    <w:p w:rsidR="006C26D4" w:rsidRDefault="005C2B6E">
      <w:r>
        <w:rPr>
          <w:b/>
        </w:rPr>
        <w:t>Namespace:</w:t>
      </w:r>
      <w:r>
        <w:t xml:space="preserve"> http://www.microsoft.com/performancepoint/scorecards</w:t>
      </w:r>
    </w:p>
    <w:p w:rsidR="006C26D4" w:rsidRDefault="005C2B6E">
      <w:bookmarkStart w:id="1492" w:name="CC_cc7018ec5ff942c68e83a457fa8f094e"/>
      <w:bookmarkEnd w:id="1492"/>
      <w:r>
        <w:t xml:space="preserve">This complex type specifies a </w:t>
      </w:r>
      <w:hyperlink w:anchor="gt_5636b713-0145-43aa-9e8d-c4248f83ab2d">
        <w:r>
          <w:rPr>
            <w:rStyle w:val="HyperlinkGreen"/>
            <w:b/>
          </w:rPr>
          <w:t>time intelligence</w:t>
        </w:r>
      </w:hyperlink>
      <w:r>
        <w:t xml:space="preserve"> post </w:t>
      </w:r>
      <w:hyperlink w:anchor="gt_f9d85460-6133-492b-9b3d-730bf40e5169">
        <w:r>
          <w:rPr>
            <w:rStyle w:val="HyperlinkGreen"/>
            <w:b/>
          </w:rPr>
          <w:t>formula</w:t>
        </w:r>
      </w:hyperlink>
      <w:r>
        <w:t xml:space="preserve"> filter definition.</w:t>
      </w:r>
    </w:p>
    <w:p w:rsidR="006C26D4" w:rsidRDefault="005C2B6E">
      <w:pPr>
        <w:pStyle w:val="Code"/>
      </w:pPr>
      <w:bookmarkStart w:id="1493" w:name="CC_49b769666d384f0f909e0f4493ef1525"/>
      <w:bookmarkEnd w:id="1493"/>
      <w:r>
        <w:t>&lt;xs:complexType name="TimeIntelligencePostFormulaDefinition"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name="MasterDataSource" t</w:t>
      </w:r>
      <w:r>
        <w:t>ype="tns:DataSource"/&gt;</w:t>
      </w:r>
    </w:p>
    <w:p w:rsidR="006C26D4" w:rsidRDefault="005C2B6E">
      <w:pPr>
        <w:pStyle w:val="Code"/>
      </w:pPr>
      <w:r>
        <w:t xml:space="preserve">    &lt;xs:element minOccurs="0" maxOccurs="1" name="DataSources" type="tns:ArrayOfDataSource"/&gt;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494" w:name="CC_bc9b8eb2d1f1930342abe8c709403223"/>
      <w:bookmarkEnd w:id="1494"/>
      <w:r>
        <w:rPr>
          <w:b/>
        </w:rPr>
        <w:t xml:space="preserve">MasterDataSource: </w:t>
      </w:r>
      <w:r>
        <w:t xml:space="preserve">The DataSource (see section </w:t>
      </w:r>
      <w:hyperlink w:anchor="Section_bcabc8689857430785b2daacd5245e4a" w:history="1">
        <w:r>
          <w:t>2.2.4.85</w:t>
        </w:r>
      </w:hyperlink>
      <w:r>
        <w:t xml:space="preserve">) that is queried to populate the parameter display values (see section </w:t>
      </w:r>
      <w:hyperlink w:anchor="Section_7cf2c78fc1ec4f8e82d086796efd8534" w:history="1">
        <w:r>
          <w:t>2.2.4.155</w:t>
        </w:r>
      </w:hyperlink>
      <w:r>
        <w:t xml:space="preserve">). </w:t>
      </w:r>
    </w:p>
    <w:p w:rsidR="006C26D4" w:rsidRDefault="005C2B6E">
      <w:bookmarkStart w:id="1495" w:name="CC_760964321295b7017fb9a9146eb3e397"/>
      <w:bookmarkEnd w:id="1495"/>
      <w:r>
        <w:rPr>
          <w:b/>
        </w:rPr>
        <w:t xml:space="preserve">DataSources: </w:t>
      </w:r>
      <w:r>
        <w:t xml:space="preserve">The data sources (see section </w:t>
      </w:r>
      <w:hyperlink w:anchor="Section_d3a69b95f1804e8984c8b1502a446217" w:history="1">
        <w:r>
          <w:rPr>
            <w:rStyle w:val="Hyperlink"/>
          </w:rPr>
          <w:t>3.1.4.19.3.2</w:t>
        </w:r>
      </w:hyperlink>
      <w:r>
        <w:t xml:space="preserve">) that are queried to populate the parameter message values (See section 2.2.4.155). </w:t>
      </w:r>
    </w:p>
    <w:p w:rsidR="006C26D4" w:rsidRDefault="005C2B6E">
      <w:pPr>
        <w:pStyle w:val="Heading4"/>
      </w:pPr>
      <w:bookmarkStart w:id="1496" w:name="section_c6f35297146b4847997505798161638c"/>
      <w:bookmarkStart w:id="1497" w:name="_Toc134677752"/>
      <w:r>
        <w:t>TimeIntelligenceSettings</w:t>
      </w:r>
      <w:bookmarkEnd w:id="1496"/>
      <w:bookmarkEnd w:id="1497"/>
      <w:r>
        <w:fldChar w:fldCharType="begin"/>
      </w:r>
      <w:r>
        <w:instrText xml:space="preserve"> XE "Messages:TimeIntelligenceSettings complex type" </w:instrText>
      </w:r>
      <w:r>
        <w:fldChar w:fldCharType="end"/>
      </w:r>
      <w:r>
        <w:fldChar w:fldCharType="begin"/>
      </w:r>
      <w:r>
        <w:instrText xml:space="preserve"> XE "Complex types:TimeIntelligenceSettings" </w:instrText>
      </w:r>
      <w:r>
        <w:fldChar w:fldCharType="end"/>
      </w:r>
      <w:r>
        <w:fldChar w:fldCharType="begin"/>
      </w:r>
      <w:r>
        <w:instrText xml:space="preserve"> XE "TimeIntelligenceSettings </w:instrText>
      </w:r>
      <w:r>
        <w:instrText xml:space="preserve">complex type" </w:instrText>
      </w:r>
      <w:r>
        <w:fldChar w:fldCharType="end"/>
      </w:r>
    </w:p>
    <w:p w:rsidR="006C26D4" w:rsidRDefault="005C2B6E">
      <w:r>
        <w:rPr>
          <w:b/>
        </w:rPr>
        <w:t>Namespace:</w:t>
      </w:r>
      <w:r>
        <w:t xml:space="preserve"> http://www.microsoft.com/performancepoint/scorecards</w:t>
      </w:r>
    </w:p>
    <w:p w:rsidR="006C26D4" w:rsidRDefault="005C2B6E">
      <w:bookmarkStart w:id="1498" w:name="CC_995fcff3923385a95730e4a6aa9d7942"/>
      <w:bookmarkEnd w:id="1498"/>
      <w:r>
        <w:t xml:space="preserve">Specifies additional </w:t>
      </w:r>
      <w:hyperlink w:anchor="gt_5636b713-0145-43aa-9e8d-c4248f83ab2d">
        <w:r>
          <w:rPr>
            <w:rStyle w:val="HyperlinkGreen"/>
            <w:b/>
          </w:rPr>
          <w:t>time intelligence</w:t>
        </w:r>
      </w:hyperlink>
      <w:r>
        <w:t xml:space="preserve"> settings for a data source. </w:t>
      </w:r>
    </w:p>
    <w:p w:rsidR="006C26D4" w:rsidRDefault="005C2B6E">
      <w:pPr>
        <w:pStyle w:val="Code"/>
      </w:pPr>
      <w:bookmarkStart w:id="1499" w:name="CC_7280b96a465bc0889c2afee52122dac1"/>
      <w:bookmarkEnd w:id="1499"/>
      <w:r>
        <w:t>&lt;xs:complexType name="TimeIntelligenceSetting</w:t>
      </w:r>
      <w:r>
        <w:t>s" abstract="true" xmlns:xs="http://www.w3.org/2001/XMLSchema"&gt;</w:t>
      </w:r>
    </w:p>
    <w:p w:rsidR="006C26D4" w:rsidRDefault="005C2B6E">
      <w:pPr>
        <w:pStyle w:val="Code"/>
      </w:pPr>
      <w:r>
        <w:t xml:space="preserve">  &lt;xs:sequence&gt;</w:t>
      </w:r>
    </w:p>
    <w:p w:rsidR="006C26D4" w:rsidRDefault="005C2B6E">
      <w:pPr>
        <w:pStyle w:val="Code"/>
      </w:pPr>
      <w:r>
        <w:t xml:space="preserve">    &lt;xs:element minOccurs="1" maxOccurs="1" name="Enabled" type="xs:boolean"/&gt;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500" w:name="CC_998cbcaacb7ef3f96bc066a0a3da689d"/>
      <w:bookmarkEnd w:id="1500"/>
      <w:r>
        <w:rPr>
          <w:b/>
        </w:rPr>
        <w:t xml:space="preserve">Enabled: </w:t>
      </w:r>
      <w:r>
        <w:t xml:space="preserve">This value MUST be </w:t>
      </w:r>
      <w:r>
        <w:rPr>
          <w:b/>
        </w:rPr>
        <w:t>true</w:t>
      </w:r>
      <w:r>
        <w:t xml:space="preserve"> if the time intelligence</w:t>
      </w:r>
      <w:r>
        <w:t xml:space="preserve"> setting is enabled; otherwise, </w:t>
      </w:r>
      <w:r>
        <w:rPr>
          <w:b/>
        </w:rPr>
        <w:t>false</w:t>
      </w:r>
      <w:r>
        <w:t>.</w:t>
      </w:r>
    </w:p>
    <w:p w:rsidR="006C26D4" w:rsidRDefault="005C2B6E">
      <w:pPr>
        <w:pStyle w:val="Heading4"/>
      </w:pPr>
      <w:bookmarkStart w:id="1501" w:name="section_5997fa74d05d427e8950025e65fa2e8c"/>
      <w:bookmarkStart w:id="1502" w:name="_Toc134677753"/>
      <w:r>
        <w:t>Title</w:t>
      </w:r>
      <w:bookmarkEnd w:id="1501"/>
      <w:bookmarkEnd w:id="1502"/>
      <w:r>
        <w:fldChar w:fldCharType="begin"/>
      </w:r>
      <w:r>
        <w:instrText xml:space="preserve"> XE "Messages:Title complex type" </w:instrText>
      </w:r>
      <w:r>
        <w:fldChar w:fldCharType="end"/>
      </w:r>
      <w:r>
        <w:fldChar w:fldCharType="begin"/>
      </w:r>
      <w:r>
        <w:instrText xml:space="preserve"> XE "Complex types:Title" </w:instrText>
      </w:r>
      <w:r>
        <w:fldChar w:fldCharType="end"/>
      </w:r>
      <w:r>
        <w:fldChar w:fldCharType="begin"/>
      </w:r>
      <w:r>
        <w:instrText xml:space="preserve"> XE "Title complex type" </w:instrText>
      </w:r>
      <w:r>
        <w:fldChar w:fldCharType="end"/>
      </w:r>
    </w:p>
    <w:p w:rsidR="006C26D4" w:rsidRDefault="005C2B6E">
      <w:r>
        <w:rPr>
          <w:b/>
        </w:rPr>
        <w:t>Namespace:</w:t>
      </w:r>
      <w:r>
        <w:t xml:space="preserve"> http://www.microsoft.com/performancepoint/scorecards</w:t>
      </w:r>
    </w:p>
    <w:p w:rsidR="006C26D4" w:rsidRDefault="005C2B6E">
      <w:bookmarkStart w:id="1503" w:name="CC_9e0a497ce7f89807c28fa39d15ea7496"/>
      <w:bookmarkEnd w:id="1503"/>
      <w:r>
        <w:t xml:space="preserve">This complex type represents a title for an analytic </w:t>
      </w:r>
      <w:r>
        <w:t>chart.</w:t>
      </w:r>
    </w:p>
    <w:p w:rsidR="006C26D4" w:rsidRDefault="005C2B6E">
      <w:pPr>
        <w:pStyle w:val="Code"/>
      </w:pPr>
      <w:bookmarkStart w:id="1504" w:name="CC_e8d9bd957aaf38c98303e24432af972d"/>
      <w:bookmarkEnd w:id="1504"/>
      <w:r>
        <w:lastRenderedPageBreak/>
        <w:t>&lt;xs:complexType name="Title"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name="Font" type="tns:XmlFont"/&gt;</w:t>
      </w:r>
    </w:p>
    <w:p w:rsidR="006C26D4" w:rsidRDefault="005C2B6E">
      <w:pPr>
        <w:pStyle w:val="Code"/>
      </w:pPr>
      <w:r>
        <w:t xml:space="preserve">    &lt;xs:element minOccurs="0" maxOccurs="1" name="FontColor" type="xs:string"/&gt;</w:t>
      </w:r>
    </w:p>
    <w:p w:rsidR="006C26D4" w:rsidRDefault="005C2B6E">
      <w:pPr>
        <w:pStyle w:val="Code"/>
      </w:pPr>
      <w:r>
        <w:t xml:space="preserve">  </w:t>
      </w:r>
      <w:r>
        <w:t>&lt;/xs:sequence&gt;</w:t>
      </w:r>
    </w:p>
    <w:p w:rsidR="006C26D4" w:rsidRDefault="005C2B6E">
      <w:pPr>
        <w:pStyle w:val="Code"/>
      </w:pPr>
      <w:r>
        <w:t xml:space="preserve">  &lt;xs:attribute default="" name="Text" type="xs:string"/&gt;</w:t>
      </w:r>
    </w:p>
    <w:p w:rsidR="006C26D4" w:rsidRDefault="005C2B6E">
      <w:pPr>
        <w:pStyle w:val="Code"/>
      </w:pPr>
      <w:r>
        <w:t xml:space="preserve">  &lt;xs:attribute default="Center" name="Alignment" type="tns:AlignmentType"/&gt;</w:t>
      </w:r>
    </w:p>
    <w:p w:rsidR="006C26D4" w:rsidRDefault="005C2B6E">
      <w:pPr>
        <w:pStyle w:val="Code"/>
      </w:pPr>
      <w:r>
        <w:t>&lt;/xs:complexType&gt;</w:t>
      </w:r>
    </w:p>
    <w:p w:rsidR="006C26D4" w:rsidRDefault="005C2B6E">
      <w:bookmarkStart w:id="1505" w:name="CC_24117b1378f4a0f26074028ff75349c8"/>
      <w:bookmarkEnd w:id="1505"/>
      <w:r>
        <w:rPr>
          <w:b/>
        </w:rPr>
        <w:t xml:space="preserve">Font: </w:t>
      </w:r>
      <w:r>
        <w:t xml:space="preserve">The font, specified by </w:t>
      </w:r>
      <w:r>
        <w:rPr>
          <w:b/>
        </w:rPr>
        <w:t>XmlFont</w:t>
      </w:r>
      <w:r>
        <w:t xml:space="preserve"> (see section </w:t>
      </w:r>
      <w:hyperlink w:anchor="Section_c405450736a44978aa2a01da5ecaf481" w:history="1">
        <w:r>
          <w:rPr>
            <w:rStyle w:val="Hyperlink"/>
          </w:rPr>
          <w:t>2.2.4.181</w:t>
        </w:r>
      </w:hyperlink>
      <w:r>
        <w:t>). This MUST be present.</w:t>
      </w:r>
    </w:p>
    <w:p w:rsidR="006C26D4" w:rsidRDefault="005C2B6E">
      <w:bookmarkStart w:id="1506" w:name="CC_36a7cedd946a975d8b4adcad338c7c9a"/>
      <w:bookmarkEnd w:id="1506"/>
      <w:r>
        <w:rPr>
          <w:b/>
        </w:rPr>
        <w:t xml:space="preserve">FontColor: </w:t>
      </w:r>
      <w:r>
        <w:t>The font color, specified by a string. This MUST be present and MUST be one of the following formats:</w:t>
      </w:r>
    </w:p>
    <w:p w:rsidR="006C26D4" w:rsidRDefault="005C2B6E">
      <w:pPr>
        <w:pStyle w:val="ListParagraph"/>
        <w:numPr>
          <w:ilvl w:val="0"/>
          <w:numId w:val="69"/>
        </w:numPr>
      </w:pPr>
      <w:r>
        <w:t>"NamedColor:&lt;name&gt;" where:</w:t>
      </w:r>
    </w:p>
    <w:p w:rsidR="006C26D4" w:rsidRDefault="005C2B6E">
      <w:pPr>
        <w:pStyle w:val="ListParagraph"/>
        <w:numPr>
          <w:ilvl w:val="1"/>
          <w:numId w:val="69"/>
        </w:numPr>
        <w:jc w:val="both"/>
      </w:pPr>
      <w:r>
        <w:t>"&lt;name&gt;" is the name of a predefined color, specified by a c</w:t>
      </w:r>
      <w:r>
        <w:t xml:space="preserve">ase-insensitive string. Values MUST be the same as the names of the elements in the Color Table (see section </w:t>
      </w:r>
      <w:hyperlink w:anchor="Section_f317b4a71a08425a8cbf852d84578693" w:history="1">
        <w:r>
          <w:rPr>
            <w:rStyle w:val="Hyperlink"/>
          </w:rPr>
          <w:t>2.2.4.14</w:t>
        </w:r>
      </w:hyperlink>
      <w:r>
        <w:t>).</w:t>
      </w:r>
    </w:p>
    <w:p w:rsidR="006C26D4" w:rsidRDefault="005C2B6E">
      <w:pPr>
        <w:pStyle w:val="ListParagraph"/>
        <w:numPr>
          <w:ilvl w:val="1"/>
          <w:numId w:val="69"/>
        </w:numPr>
      </w:pPr>
      <w:r>
        <w:t>Example: "NamedColor:Black".</w:t>
      </w:r>
    </w:p>
    <w:p w:rsidR="006C26D4" w:rsidRDefault="005C2B6E">
      <w:pPr>
        <w:pStyle w:val="ListParagraph"/>
        <w:numPr>
          <w:ilvl w:val="0"/>
          <w:numId w:val="69"/>
        </w:numPr>
      </w:pPr>
      <w:r>
        <w:t>"ARGBColor:&lt;A&gt;:&lt;R&gt;:&lt;G&gt;:&lt;B&gt;" where:</w:t>
      </w:r>
    </w:p>
    <w:p w:rsidR="006C26D4" w:rsidRDefault="005C2B6E">
      <w:pPr>
        <w:pStyle w:val="ListParagraph"/>
        <w:numPr>
          <w:ilvl w:val="1"/>
          <w:numId w:val="69"/>
        </w:numPr>
      </w:pPr>
      <w:r>
        <w:t>"&lt;A&gt;" is the</w:t>
      </w:r>
      <w:r>
        <w:t xml:space="preserve"> alpha component, specified by a string. Values MUST NOT be less than 0 and MUST NOT be greater than 255.</w:t>
      </w:r>
    </w:p>
    <w:p w:rsidR="006C26D4" w:rsidRDefault="005C2B6E">
      <w:pPr>
        <w:pStyle w:val="ListParagraph"/>
        <w:numPr>
          <w:ilvl w:val="1"/>
          <w:numId w:val="69"/>
        </w:numPr>
      </w:pPr>
      <w:r>
        <w:t>"&lt;R&gt;" is the red component, specified by a string. Values MUST NOT be less than 0 and MUST NOT be greater than 255.</w:t>
      </w:r>
    </w:p>
    <w:p w:rsidR="006C26D4" w:rsidRDefault="005C2B6E">
      <w:pPr>
        <w:pStyle w:val="ListParagraph"/>
        <w:numPr>
          <w:ilvl w:val="1"/>
          <w:numId w:val="69"/>
        </w:numPr>
      </w:pPr>
      <w:r>
        <w:t>"&lt;G&gt;" is the green component, spec</w:t>
      </w:r>
      <w:r>
        <w:t>ified by a string. Values MUST NOT be less than 0 and MUST NOT be greater than 255.</w:t>
      </w:r>
    </w:p>
    <w:p w:rsidR="006C26D4" w:rsidRDefault="005C2B6E">
      <w:pPr>
        <w:pStyle w:val="ListParagraph"/>
        <w:numPr>
          <w:ilvl w:val="1"/>
          <w:numId w:val="69"/>
        </w:numPr>
      </w:pPr>
      <w:r>
        <w:t>"&lt;B&gt;" is the blue component, specified by a string. Values MUST NOT be less than 0 and MUST NOT be greater than 255.</w:t>
      </w:r>
    </w:p>
    <w:p w:rsidR="006C26D4" w:rsidRDefault="005C2B6E">
      <w:pPr>
        <w:pStyle w:val="ListParagraph"/>
        <w:numPr>
          <w:ilvl w:val="1"/>
          <w:numId w:val="69"/>
        </w:numPr>
      </w:pPr>
      <w:r>
        <w:t>Example: "ARGBColor:255:255:255:255".</w:t>
      </w:r>
    </w:p>
    <w:p w:rsidR="006C26D4" w:rsidRDefault="005C2B6E">
      <w:bookmarkStart w:id="1507" w:name="CC_8edffa7d2ab35d66b780e9b511570ebd"/>
      <w:bookmarkEnd w:id="1507"/>
      <w:r>
        <w:rPr>
          <w:b/>
        </w:rPr>
        <w:t xml:space="preserve">Text: </w:t>
      </w:r>
      <w:r>
        <w:t>The title t</w:t>
      </w:r>
      <w:r>
        <w:t>ext, specified by a string.</w:t>
      </w:r>
    </w:p>
    <w:p w:rsidR="006C26D4" w:rsidRDefault="005C2B6E">
      <w:bookmarkStart w:id="1508" w:name="CC_65dabb019c7a053d45e8bce6e9984353"/>
      <w:bookmarkEnd w:id="1508"/>
      <w:r>
        <w:rPr>
          <w:b/>
        </w:rPr>
        <w:t xml:space="preserve">Alignment: </w:t>
      </w:r>
      <w:r>
        <w:t xml:space="preserve">The alignment, specified by </w:t>
      </w:r>
      <w:r>
        <w:rPr>
          <w:b/>
        </w:rPr>
        <w:t>AlignmentType</w:t>
      </w:r>
      <w:r>
        <w:t xml:space="preserve"> (see section </w:t>
      </w:r>
      <w:hyperlink w:anchor="Section_ff77c286c7ce4a98a85c072be536c015" w:history="1">
        <w:r>
          <w:rPr>
            <w:rStyle w:val="Hyperlink"/>
          </w:rPr>
          <w:t>2.2.5.2</w:t>
        </w:r>
      </w:hyperlink>
      <w:r>
        <w:t xml:space="preserve">). </w:t>
      </w:r>
    </w:p>
    <w:p w:rsidR="006C26D4" w:rsidRDefault="005C2B6E">
      <w:pPr>
        <w:pStyle w:val="Heading4"/>
      </w:pPr>
      <w:bookmarkStart w:id="1509" w:name="section_9c10cbbbb9eb4a4980a68fe84522e76e"/>
      <w:bookmarkStart w:id="1510" w:name="_Toc134677754"/>
      <w:r>
        <w:t>ToolbarOptions</w:t>
      </w:r>
      <w:bookmarkEnd w:id="1509"/>
      <w:bookmarkEnd w:id="1510"/>
      <w:r>
        <w:fldChar w:fldCharType="begin"/>
      </w:r>
      <w:r>
        <w:instrText xml:space="preserve"> XE "Messages:ToolbarOptions complex type" </w:instrText>
      </w:r>
      <w:r>
        <w:fldChar w:fldCharType="end"/>
      </w:r>
      <w:r>
        <w:fldChar w:fldCharType="begin"/>
      </w:r>
      <w:r>
        <w:instrText xml:space="preserve"> XE "Complex types:ToolbarOptions" </w:instrText>
      </w:r>
      <w:r>
        <w:fldChar w:fldCharType="end"/>
      </w:r>
      <w:r>
        <w:fldChar w:fldCharType="begin"/>
      </w:r>
      <w:r>
        <w:instrText xml:space="preserve"> XE "ToolbarOptions complex type" </w:instrText>
      </w:r>
      <w:r>
        <w:fldChar w:fldCharType="end"/>
      </w:r>
    </w:p>
    <w:p w:rsidR="006C26D4" w:rsidRDefault="005C2B6E">
      <w:r>
        <w:rPr>
          <w:b/>
        </w:rPr>
        <w:t>Namespace:</w:t>
      </w:r>
      <w:r>
        <w:t xml:space="preserve"> http://www.microsoft.com/performancepoint/scorecards</w:t>
      </w:r>
    </w:p>
    <w:p w:rsidR="006C26D4" w:rsidRDefault="005C2B6E">
      <w:bookmarkStart w:id="1511" w:name="CC_d01cfe0652375405db3cda45e58e5392"/>
      <w:bookmarkEnd w:id="1511"/>
      <w:r>
        <w:t xml:space="preserve">Contains the configuration settings of the toolbar of a </w:t>
      </w:r>
      <w:r>
        <w:rPr>
          <w:b/>
        </w:rPr>
        <w:t>ConfiguredView</w:t>
      </w:r>
      <w:r>
        <w:t xml:space="preserve"> (section </w:t>
      </w:r>
      <w:hyperlink w:anchor="Section_3216d6ac50554caa9a49355ad331dbe6" w:history="1">
        <w:r>
          <w:rPr>
            <w:rStyle w:val="Hyperlink"/>
          </w:rPr>
          <w:t>2.2.4.77</w:t>
        </w:r>
      </w:hyperlink>
      <w:r>
        <w:t>).</w:t>
      </w:r>
    </w:p>
    <w:p w:rsidR="006C26D4" w:rsidRDefault="005C2B6E">
      <w:pPr>
        <w:pStyle w:val="Code"/>
      </w:pPr>
      <w:bookmarkStart w:id="1512" w:name="CC_b50773be0943a9e446c64895911a3b6d"/>
      <w:bookmarkEnd w:id="1512"/>
      <w:r>
        <w:t>&lt;xs:complexType name="ToolbarOptions" xmlns:xs="http://www.w3.org/2001/XMLSchema"&gt;</w:t>
      </w:r>
    </w:p>
    <w:p w:rsidR="006C26D4" w:rsidRDefault="005C2B6E">
      <w:pPr>
        <w:pStyle w:val="Code"/>
      </w:pPr>
      <w:r>
        <w:t xml:space="preserve">  &lt;xs:attribute name="ShowInlineText" type="xs:boolean" use="required"/&gt;</w:t>
      </w:r>
    </w:p>
    <w:p w:rsidR="006C26D4" w:rsidRDefault="005C2B6E">
      <w:pPr>
        <w:pStyle w:val="Code"/>
      </w:pPr>
      <w:r>
        <w:t xml:space="preserve">  &lt;xs:attribute name="ShowToolbar" type="xs:boolean" use="required"</w:t>
      </w:r>
      <w:r>
        <w:t>/&gt;</w:t>
      </w:r>
    </w:p>
    <w:p w:rsidR="006C26D4" w:rsidRDefault="005C2B6E">
      <w:pPr>
        <w:pStyle w:val="Code"/>
      </w:pPr>
      <w:r>
        <w:t xml:space="preserve">  &lt;xs:attribute name="ShowStatusFilter" type="xs:boolean" use="required"/&gt;</w:t>
      </w:r>
    </w:p>
    <w:p w:rsidR="006C26D4" w:rsidRDefault="005C2B6E">
      <w:pPr>
        <w:pStyle w:val="Code"/>
      </w:pPr>
      <w:r>
        <w:t xml:space="preserve">  &lt;xs:attribute name="ShowToolTips" type="xs:boolean" use="required"/&gt;</w:t>
      </w:r>
    </w:p>
    <w:p w:rsidR="006C26D4" w:rsidRDefault="005C2B6E">
      <w:pPr>
        <w:pStyle w:val="Code"/>
      </w:pPr>
      <w:r>
        <w:t xml:space="preserve">  &lt;xs:attribute name="ShowCollapse" type="xs:boolean" use="required"/&gt;</w:t>
      </w:r>
    </w:p>
    <w:p w:rsidR="006C26D4" w:rsidRDefault="005C2B6E">
      <w:pPr>
        <w:pStyle w:val="Code"/>
      </w:pPr>
      <w:r>
        <w:t xml:space="preserve">  &lt;xs:attribute name="ShowMode" type</w:t>
      </w:r>
      <w:r>
        <w:t>="xs:boolean" use="required"/&gt;</w:t>
      </w:r>
    </w:p>
    <w:p w:rsidR="006C26D4" w:rsidRDefault="005C2B6E">
      <w:pPr>
        <w:pStyle w:val="Code"/>
      </w:pPr>
      <w:r>
        <w:t xml:space="preserve">  &lt;xs:attribute name="ShowExpand" type="xs:boolean" use="required"/&gt;</w:t>
      </w:r>
    </w:p>
    <w:p w:rsidR="006C26D4" w:rsidRDefault="005C2B6E">
      <w:pPr>
        <w:pStyle w:val="Code"/>
      </w:pPr>
      <w:r>
        <w:t xml:space="preserve">  &lt;xs:attribute name="ShowToolbarItemsLabel" type="xs:boolean" use="required"/&gt;</w:t>
      </w:r>
    </w:p>
    <w:p w:rsidR="006C26D4" w:rsidRDefault="005C2B6E">
      <w:pPr>
        <w:pStyle w:val="Code"/>
      </w:pPr>
      <w:r>
        <w:t xml:space="preserve">  &lt;xs:attribute name="ShowDefaultRollup" type="xs:boolean" use="required"/&gt;</w:t>
      </w:r>
    </w:p>
    <w:p w:rsidR="006C26D4" w:rsidRDefault="005C2B6E">
      <w:pPr>
        <w:pStyle w:val="Code"/>
      </w:pPr>
      <w:r>
        <w:t xml:space="preserve">  &lt;xs:attribute name="ShowWorstChildRollup" type="xs:boolean" use="required"/&gt;</w:t>
      </w:r>
    </w:p>
    <w:p w:rsidR="006C26D4" w:rsidRDefault="005C2B6E">
      <w:pPr>
        <w:pStyle w:val="Code"/>
      </w:pPr>
      <w:r>
        <w:t xml:space="preserve">  &lt;xs:attribute name="ShowIndicatorCount" type="xs:boolean" use="required"/&gt;</w:t>
      </w:r>
    </w:p>
    <w:p w:rsidR="006C26D4" w:rsidRDefault="005C2B6E">
      <w:pPr>
        <w:pStyle w:val="Code"/>
      </w:pPr>
      <w:r>
        <w:t>&lt;/xs:complexType&gt;</w:t>
      </w:r>
    </w:p>
    <w:p w:rsidR="006C26D4" w:rsidRDefault="005C2B6E">
      <w:bookmarkStart w:id="1513" w:name="CC_76d107375adb8af1d6a41d0790fadbe6"/>
      <w:bookmarkEnd w:id="1513"/>
      <w:r>
        <w:rPr>
          <w:b/>
        </w:rPr>
        <w:lastRenderedPageBreak/>
        <w:t xml:space="preserve">ShowInlineText: </w:t>
      </w:r>
      <w:r>
        <w:t xml:space="preserve">This attribute MUST be </w:t>
      </w:r>
      <w:r>
        <w:rPr>
          <w:b/>
        </w:rPr>
        <w:t>true</w:t>
      </w:r>
      <w:r>
        <w:t xml:space="preserve"> if the inline text button  MUST be sho</w:t>
      </w:r>
      <w:r>
        <w:t xml:space="preserve">wn; </w:t>
      </w:r>
      <w:r>
        <w:rPr>
          <w:b/>
        </w:rPr>
        <w:t>false</w:t>
      </w:r>
      <w:r>
        <w:t xml:space="preserve"> if not.</w:t>
      </w:r>
    </w:p>
    <w:p w:rsidR="006C26D4" w:rsidRDefault="005C2B6E">
      <w:bookmarkStart w:id="1514" w:name="CC_597767f7b0f759086467a0b15e3ccd2b"/>
      <w:bookmarkEnd w:id="1514"/>
      <w:r>
        <w:rPr>
          <w:b/>
        </w:rPr>
        <w:t xml:space="preserve">ShowToolbar: </w:t>
      </w:r>
      <w:r>
        <w:t>Specifies whether the toolbar is shown or not.</w:t>
      </w:r>
    </w:p>
    <w:p w:rsidR="006C26D4" w:rsidRDefault="005C2B6E">
      <w:pPr>
        <w:pStyle w:val="ListParagraph"/>
        <w:numPr>
          <w:ilvl w:val="0"/>
          <w:numId w:val="70"/>
        </w:numPr>
      </w:pPr>
      <w:r>
        <w:t xml:space="preserve">If set to </w:t>
      </w:r>
      <w:r>
        <w:rPr>
          <w:b/>
        </w:rPr>
        <w:t>true</w:t>
      </w:r>
      <w:r>
        <w:t>, toolbar MUST be shown following the toolbar configuration settings.</w:t>
      </w:r>
    </w:p>
    <w:p w:rsidR="006C26D4" w:rsidRDefault="005C2B6E">
      <w:pPr>
        <w:pStyle w:val="ListParagraph"/>
        <w:numPr>
          <w:ilvl w:val="0"/>
          <w:numId w:val="70"/>
        </w:numPr>
      </w:pPr>
      <w:r>
        <w:t xml:space="preserve">If set to </w:t>
      </w:r>
      <w:r>
        <w:rPr>
          <w:b/>
        </w:rPr>
        <w:t>false</w:t>
      </w:r>
      <w:r>
        <w:t>, toolbar MUST NOT be shown, and toolbar configuration settings MUST be ignored</w:t>
      </w:r>
      <w:r>
        <w:t>.</w:t>
      </w:r>
    </w:p>
    <w:p w:rsidR="006C26D4" w:rsidRDefault="005C2B6E">
      <w:bookmarkStart w:id="1515" w:name="CC_4169facf7c600fc6e55778e3f8e69524"/>
      <w:bookmarkEnd w:id="1515"/>
      <w:r>
        <w:rPr>
          <w:b/>
        </w:rPr>
        <w:t xml:space="preserve">ShowStatusFilter: </w:t>
      </w:r>
      <w:r>
        <w:t xml:space="preserve">This attribute MUST be </w:t>
      </w:r>
      <w:r>
        <w:rPr>
          <w:b/>
        </w:rPr>
        <w:t>true</w:t>
      </w:r>
      <w:r>
        <w:t xml:space="preserve"> if the status filtering options (see StatusFilter, section </w:t>
      </w:r>
      <w:hyperlink w:anchor="Section_6dee7698d57d46a58c18228bfd1e2195" w:history="1">
        <w:r>
          <w:rPr>
            <w:rStyle w:val="Hyperlink"/>
          </w:rPr>
          <w:t>2.2.4.167</w:t>
        </w:r>
      </w:hyperlink>
      <w:r>
        <w:t xml:space="preserve">) MUST be shown; </w:t>
      </w:r>
      <w:r>
        <w:rPr>
          <w:b/>
        </w:rPr>
        <w:t>false</w:t>
      </w:r>
      <w:r>
        <w:t xml:space="preserve"> if not. MUST be ignored if the </w:t>
      </w:r>
      <w:r>
        <w:rPr>
          <w:b/>
        </w:rPr>
        <w:t>AllowStatusFilter</w:t>
      </w:r>
      <w:r>
        <w:t xml:space="preserve"> of the r</w:t>
      </w:r>
      <w:r>
        <w:t xml:space="preserve">elated </w:t>
      </w:r>
      <w:r>
        <w:rPr>
          <w:b/>
        </w:rPr>
        <w:t>ConfiguredView</w:t>
      </w:r>
      <w:r>
        <w:t xml:space="preserve"> (section 2.2.4.77) is set to </w:t>
      </w:r>
      <w:r>
        <w:rPr>
          <w:b/>
        </w:rPr>
        <w:t>false</w:t>
      </w:r>
      <w:r>
        <w:t>, in which case the filtering options MUST NOT be shown.</w:t>
      </w:r>
    </w:p>
    <w:p w:rsidR="006C26D4" w:rsidRDefault="005C2B6E">
      <w:bookmarkStart w:id="1516" w:name="CC_67e86d9015d904f5f6d8112a0a767dd6"/>
      <w:bookmarkEnd w:id="1516"/>
      <w:r>
        <w:rPr>
          <w:b/>
        </w:rPr>
        <w:t xml:space="preserve">ShowToolTips: </w:t>
      </w:r>
      <w:r>
        <w:t xml:space="preserve">This attribute MUST be </w:t>
      </w:r>
      <w:r>
        <w:rPr>
          <w:b/>
        </w:rPr>
        <w:t>true</w:t>
      </w:r>
      <w:r>
        <w:t xml:space="preserve"> if </w:t>
      </w:r>
      <w:hyperlink w:anchor="gt_84d44447-feaf-41a4-bf12-004c0f080fc2">
        <w:r>
          <w:rPr>
            <w:rStyle w:val="HyperlinkGreen"/>
            <w:b/>
          </w:rPr>
          <w:t>ToolTips</w:t>
        </w:r>
      </w:hyperlink>
      <w:r>
        <w:t xml:space="preserve"> MUST display in the toolbar</w:t>
      </w:r>
      <w:r>
        <w:t xml:space="preserve"> buttons and options; </w:t>
      </w:r>
      <w:r>
        <w:rPr>
          <w:b/>
        </w:rPr>
        <w:t>false</w:t>
      </w:r>
      <w:r>
        <w:t xml:space="preserve"> if not.</w:t>
      </w:r>
    </w:p>
    <w:p w:rsidR="006C26D4" w:rsidRDefault="005C2B6E">
      <w:bookmarkStart w:id="1517" w:name="CC_f20e1b0d7cd74b635783873257df47bb"/>
      <w:bookmarkEnd w:id="1517"/>
      <w:r>
        <w:rPr>
          <w:b/>
        </w:rPr>
        <w:t xml:space="preserve">ShowCollapse: </w:t>
      </w:r>
      <w:r>
        <w:t xml:space="preserve">This attribute MUST be </w:t>
      </w:r>
      <w:r>
        <w:rPr>
          <w:b/>
        </w:rPr>
        <w:t>true</w:t>
      </w:r>
      <w:r>
        <w:t xml:space="preserve"> if the collapse all button MUST be shown; </w:t>
      </w:r>
      <w:r>
        <w:rPr>
          <w:b/>
        </w:rPr>
        <w:t>false</w:t>
      </w:r>
      <w:r>
        <w:t xml:space="preserve"> if not.</w:t>
      </w:r>
    </w:p>
    <w:p w:rsidR="006C26D4" w:rsidRDefault="005C2B6E">
      <w:bookmarkStart w:id="1518" w:name="CC_433cec0269eb13faa7d910f94dcc7b17"/>
      <w:bookmarkEnd w:id="1518"/>
      <w:r>
        <w:rPr>
          <w:b/>
        </w:rPr>
        <w:t xml:space="preserve">ShowMode: </w:t>
      </w:r>
      <w:r>
        <w:t xml:space="preserve">This attribute MUST be </w:t>
      </w:r>
      <w:r>
        <w:rPr>
          <w:b/>
        </w:rPr>
        <w:t>true</w:t>
      </w:r>
      <w:r>
        <w:t xml:space="preserve"> if the button to switch between tree and flat mode MUST be shown; </w:t>
      </w:r>
      <w:r>
        <w:rPr>
          <w:b/>
        </w:rPr>
        <w:t>false</w:t>
      </w:r>
      <w:r>
        <w:t xml:space="preserve"> if not.</w:t>
      </w:r>
    </w:p>
    <w:p w:rsidR="006C26D4" w:rsidRDefault="005C2B6E">
      <w:bookmarkStart w:id="1519" w:name="CC_27418067312cc21df97609c2e9247260"/>
      <w:bookmarkEnd w:id="1519"/>
      <w:r>
        <w:rPr>
          <w:b/>
        </w:rPr>
        <w:t>Show</w:t>
      </w:r>
      <w:r>
        <w:rPr>
          <w:b/>
        </w:rPr>
        <w:t xml:space="preserve">Expand: </w:t>
      </w:r>
      <w:r>
        <w:t xml:space="preserve">This attribute MUST be </w:t>
      </w:r>
      <w:r>
        <w:rPr>
          <w:b/>
        </w:rPr>
        <w:t>true</w:t>
      </w:r>
      <w:r>
        <w:t xml:space="preserve"> if the expand all button MUST be shown; </w:t>
      </w:r>
      <w:r>
        <w:rPr>
          <w:b/>
        </w:rPr>
        <w:t>false</w:t>
      </w:r>
      <w:r>
        <w:t xml:space="preserve"> if not.</w:t>
      </w:r>
    </w:p>
    <w:p w:rsidR="006C26D4" w:rsidRDefault="005C2B6E">
      <w:bookmarkStart w:id="1520" w:name="CC_d4be47ae40edc063b1f095f62e2a4704"/>
      <w:bookmarkEnd w:id="1520"/>
      <w:r>
        <w:rPr>
          <w:b/>
        </w:rPr>
        <w:t xml:space="preserve">ShowToolbarItemsLabel: </w:t>
      </w:r>
      <w:r>
        <w:t>Specifies whether the toolbar buttons are rendered with text label or not</w:t>
      </w:r>
    </w:p>
    <w:p w:rsidR="006C26D4" w:rsidRDefault="005C2B6E">
      <w:pPr>
        <w:pStyle w:val="ListParagraph"/>
        <w:numPr>
          <w:ilvl w:val="0"/>
          <w:numId w:val="71"/>
        </w:numPr>
      </w:pPr>
      <w:r>
        <w:t xml:space="preserve">If set to </w:t>
      </w:r>
      <w:r>
        <w:rPr>
          <w:b/>
        </w:rPr>
        <w:t>true</w:t>
      </w:r>
      <w:r>
        <w:t xml:space="preserve">, toolbar options and buttons MUST include both icon </w:t>
      </w:r>
      <w:r>
        <w:t>and text label.</w:t>
      </w:r>
    </w:p>
    <w:p w:rsidR="006C26D4" w:rsidRDefault="005C2B6E">
      <w:pPr>
        <w:pStyle w:val="ListParagraph"/>
        <w:numPr>
          <w:ilvl w:val="0"/>
          <w:numId w:val="71"/>
        </w:numPr>
      </w:pPr>
      <w:r>
        <w:t xml:space="preserve">If set to </w:t>
      </w:r>
      <w:r>
        <w:rPr>
          <w:b/>
        </w:rPr>
        <w:t>false</w:t>
      </w:r>
      <w:r>
        <w:t>, toolbar options and buttons MUST NOT include the text labels and MUST only include icon.</w:t>
      </w:r>
    </w:p>
    <w:p w:rsidR="006C26D4" w:rsidRDefault="005C2B6E">
      <w:bookmarkStart w:id="1521" w:name="CC_0968c4d7425fcc1f94538285575726e2"/>
      <w:bookmarkEnd w:id="1521"/>
      <w:r>
        <w:rPr>
          <w:b/>
        </w:rPr>
        <w:t xml:space="preserve">ShowDefaultRollup: </w:t>
      </w:r>
      <w:r>
        <w:t xml:space="preserve">This attribute MUST be </w:t>
      </w:r>
      <w:r>
        <w:rPr>
          <w:b/>
        </w:rPr>
        <w:t>true</w:t>
      </w:r>
      <w:r>
        <w:t xml:space="preserve"> if the default </w:t>
      </w:r>
      <w:hyperlink w:anchor="gt_5e2f471f-4d9e-4978-939f-02e76ad93a51">
        <w:r>
          <w:rPr>
            <w:rStyle w:val="HyperlinkGreen"/>
            <w:b/>
          </w:rPr>
          <w:t>rollup</w:t>
        </w:r>
      </w:hyperlink>
      <w:r>
        <w:t xml:space="preserve"> button MUST be shown; </w:t>
      </w:r>
      <w:r>
        <w:rPr>
          <w:b/>
        </w:rPr>
        <w:t>false</w:t>
      </w:r>
      <w:r>
        <w:t xml:space="preserve"> if not.</w:t>
      </w:r>
    </w:p>
    <w:p w:rsidR="006C26D4" w:rsidRDefault="005C2B6E">
      <w:bookmarkStart w:id="1522" w:name="CC_0845e2e5abdcc94f85ddbc7c5d4d27d9"/>
      <w:bookmarkEnd w:id="1522"/>
      <w:r>
        <w:rPr>
          <w:b/>
        </w:rPr>
        <w:t xml:space="preserve">ShowWorstChildRollup: </w:t>
      </w:r>
      <w:r>
        <w:t xml:space="preserve">This attribute MUST be </w:t>
      </w:r>
      <w:r>
        <w:rPr>
          <w:b/>
        </w:rPr>
        <w:t>true</w:t>
      </w:r>
      <w:r>
        <w:t xml:space="preserve"> if the worst </w:t>
      </w:r>
      <w:hyperlink w:anchor="gt_bc38f35b-d253-4f8f-8dcc-095e3a211ae0">
        <w:r>
          <w:rPr>
            <w:rStyle w:val="HyperlinkGreen"/>
            <w:b/>
          </w:rPr>
          <w:t>child</w:t>
        </w:r>
      </w:hyperlink>
      <w:r>
        <w:t xml:space="preserve"> rollup button MUST be shown; </w:t>
      </w:r>
      <w:r>
        <w:rPr>
          <w:b/>
        </w:rPr>
        <w:t>false</w:t>
      </w:r>
      <w:r>
        <w:t xml:space="preserve"> if not.</w:t>
      </w:r>
    </w:p>
    <w:p w:rsidR="006C26D4" w:rsidRDefault="005C2B6E">
      <w:bookmarkStart w:id="1523" w:name="CC_0f1b11f254c1b70730568d669eff5ba1"/>
      <w:bookmarkEnd w:id="1523"/>
      <w:r>
        <w:rPr>
          <w:b/>
        </w:rPr>
        <w:t xml:space="preserve">ShowIndicatorCount: </w:t>
      </w:r>
      <w:r>
        <w:t xml:space="preserve">This attribute MUST be </w:t>
      </w:r>
      <w:r>
        <w:rPr>
          <w:b/>
        </w:rPr>
        <w:t>tr</w:t>
      </w:r>
      <w:r>
        <w:rPr>
          <w:b/>
        </w:rPr>
        <w:t>ue</w:t>
      </w:r>
      <w:r>
        <w:t xml:space="preserve"> if the indicator count rollup button MUST be shown; </w:t>
      </w:r>
      <w:r>
        <w:rPr>
          <w:b/>
        </w:rPr>
        <w:t>false</w:t>
      </w:r>
      <w:r>
        <w:t xml:space="preserve"> if not.</w:t>
      </w:r>
    </w:p>
    <w:p w:rsidR="006C26D4" w:rsidRDefault="005C2B6E">
      <w:pPr>
        <w:pStyle w:val="Heading4"/>
      </w:pPr>
      <w:bookmarkStart w:id="1524" w:name="section_4f02282a82e34c8f9c520c28f2f6f785"/>
      <w:bookmarkStart w:id="1525" w:name="_Toc134677755"/>
      <w:r>
        <w:t>Tuple</w:t>
      </w:r>
      <w:bookmarkEnd w:id="1524"/>
      <w:bookmarkEnd w:id="1525"/>
      <w:r>
        <w:fldChar w:fldCharType="begin"/>
      </w:r>
      <w:r>
        <w:instrText xml:space="preserve"> XE "Messages:Tuple complex type" </w:instrText>
      </w:r>
      <w:r>
        <w:fldChar w:fldCharType="end"/>
      </w:r>
      <w:r>
        <w:fldChar w:fldCharType="begin"/>
      </w:r>
      <w:r>
        <w:instrText xml:space="preserve"> XE "Complex types:Tuple" </w:instrText>
      </w:r>
      <w:r>
        <w:fldChar w:fldCharType="end"/>
      </w:r>
      <w:r>
        <w:fldChar w:fldCharType="begin"/>
      </w:r>
      <w:r>
        <w:instrText xml:space="preserve"> XE "Tuple complex type" </w:instrText>
      </w:r>
      <w:r>
        <w:fldChar w:fldCharType="end"/>
      </w:r>
    </w:p>
    <w:p w:rsidR="006C26D4" w:rsidRDefault="005C2B6E">
      <w:r>
        <w:rPr>
          <w:b/>
        </w:rPr>
        <w:t>Namespace:</w:t>
      </w:r>
      <w:r>
        <w:t xml:space="preserve"> http://www.microsoft.com/performancepoint/scorecards/Analytics</w:t>
      </w:r>
    </w:p>
    <w:p w:rsidR="006C26D4" w:rsidRDefault="005C2B6E">
      <w:bookmarkStart w:id="1526" w:name="CC_fb2a918ea079ab1eb529a9108fc0d2ed"/>
      <w:bookmarkEnd w:id="1526"/>
      <w:r>
        <w:t xml:space="preserve">The </w:t>
      </w:r>
      <w:r>
        <w:rPr>
          <w:b/>
        </w:rPr>
        <w:t>Tuple</w:t>
      </w:r>
      <w:r>
        <w:t xml:space="preserve"> comple</w:t>
      </w:r>
      <w:r>
        <w:t>x type</w:t>
      </w:r>
      <w:bookmarkStart w:id="1527"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527"/>
      <w:r>
        <w:t xml:space="preserve"> represents an ordered collection of one or more </w:t>
      </w:r>
      <w:r>
        <w:rPr>
          <w:b/>
        </w:rPr>
        <w:t>Member</w:t>
      </w:r>
      <w:r>
        <w:t xml:space="preserve"> complex types (section </w:t>
      </w:r>
      <w:hyperlink w:anchor="Section_7d6737c1abef4172bc6df9bf26f712fa" w:history="1">
        <w:r>
          <w:rPr>
            <w:rStyle w:val="Hyperlink"/>
          </w:rPr>
          <w:t>2.2.4.134</w:t>
        </w:r>
      </w:hyperlink>
      <w:r>
        <w:t xml:space="preserve">) from different </w:t>
      </w:r>
      <w:hyperlink w:anchor="gt_70d18eb1-eb3c-48f8-b0cd-7140f206406c">
        <w:r>
          <w:rPr>
            <w:rStyle w:val="HyperlinkGreen"/>
            <w:b/>
          </w:rPr>
          <w:t>dimensions</w:t>
        </w:r>
      </w:hyperlink>
      <w:r>
        <w:t xml:space="preserve">. It contains an instance of </w:t>
      </w:r>
      <w:r>
        <w:rPr>
          <w:b/>
        </w:rPr>
        <w:t>SerializableDictionary</w:t>
      </w:r>
      <w:r>
        <w:t xml:space="preserve"> complex type (section </w:t>
      </w:r>
      <w:hyperlink w:anchor="Section_906b82bbbc5b4703af5bf3c5514b783e" w:history="1">
        <w:r>
          <w:rPr>
            <w:rStyle w:val="Hyperlink"/>
          </w:rPr>
          <w:t>2.2.4.164</w:t>
        </w:r>
      </w:hyperlink>
      <w:r>
        <w:t>).</w:t>
      </w:r>
    </w:p>
    <w:p w:rsidR="006C26D4" w:rsidRDefault="005C2B6E">
      <w:pPr>
        <w:pStyle w:val="Code"/>
      </w:pPr>
      <w:bookmarkStart w:id="1528" w:name="CC_37973bad6cffa9d0b09e38f71091fbc6"/>
      <w:bookmarkEnd w:id="1528"/>
      <w:r>
        <w:t>&lt;xs:complexType name="Tuple" xmlns:xs="http://www.w3.</w:t>
      </w:r>
      <w:r>
        <w:t>org/2001/XMLSchema"&gt;</w:t>
      </w:r>
    </w:p>
    <w:p w:rsidR="006C26D4" w:rsidRDefault="005C2B6E">
      <w:pPr>
        <w:pStyle w:val="Code"/>
      </w:pPr>
      <w:r>
        <w:t xml:space="preserve">  &lt;xs:sequence&gt;</w:t>
      </w:r>
    </w:p>
    <w:p w:rsidR="006C26D4" w:rsidRDefault="005C2B6E">
      <w:pPr>
        <w:pStyle w:val="Code"/>
      </w:pPr>
      <w:r>
        <w:t xml:space="preserve">    &lt;xs:element minOccurs="1" maxOccurs="1" name="memberDictionary" type="tns:SerializableDictionary"/&gt;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529" w:name="CC_741b958bcce8614c3fa9dce1646d1f13"/>
      <w:bookmarkEnd w:id="1529"/>
      <w:r>
        <w:rPr>
          <w:b/>
        </w:rPr>
        <w:t xml:space="preserve">memberDictionary: </w:t>
      </w:r>
      <w:r>
        <w:t>This element MUST NOT be null.</w:t>
      </w:r>
    </w:p>
    <w:p w:rsidR="006C26D4" w:rsidRDefault="005C2B6E">
      <w:pPr>
        <w:pStyle w:val="Heading4"/>
      </w:pPr>
      <w:bookmarkStart w:id="1530" w:name="section_c405450736a44978aa2a01da5ecaf481"/>
      <w:bookmarkStart w:id="1531" w:name="_Toc134677756"/>
      <w:r>
        <w:t>XmlFont</w:t>
      </w:r>
      <w:bookmarkEnd w:id="1530"/>
      <w:bookmarkEnd w:id="1531"/>
      <w:r>
        <w:fldChar w:fldCharType="begin"/>
      </w:r>
      <w:r>
        <w:instrText xml:space="preserve"> XE "Messages:XmlFont complex type" </w:instrText>
      </w:r>
      <w:r>
        <w:fldChar w:fldCharType="end"/>
      </w:r>
      <w:r>
        <w:fldChar w:fldCharType="begin"/>
      </w:r>
      <w:r>
        <w:instrText xml:space="preserve"> XE "Complex types:XmlFont" </w:instrText>
      </w:r>
      <w:r>
        <w:fldChar w:fldCharType="end"/>
      </w:r>
      <w:r>
        <w:fldChar w:fldCharType="begin"/>
      </w:r>
      <w:r>
        <w:instrText xml:space="preserve"> XE "XmlFont complex type" </w:instrText>
      </w:r>
      <w:r>
        <w:fldChar w:fldCharType="end"/>
      </w:r>
    </w:p>
    <w:p w:rsidR="006C26D4" w:rsidRDefault="005C2B6E">
      <w:r>
        <w:rPr>
          <w:b/>
        </w:rPr>
        <w:t>Namespace:</w:t>
      </w:r>
      <w:r>
        <w:t xml:space="preserve"> http://www.microsoft.com/performancepoint/scorecards</w:t>
      </w:r>
    </w:p>
    <w:p w:rsidR="006C26D4" w:rsidRDefault="005C2B6E">
      <w:bookmarkStart w:id="1532" w:name="CC_fecea46528ea08ef383ed8a3716ef807"/>
      <w:bookmarkEnd w:id="1532"/>
      <w:r>
        <w:lastRenderedPageBreak/>
        <w:t xml:space="preserve">Specifies a set of attributes that define a font. </w:t>
      </w:r>
    </w:p>
    <w:p w:rsidR="006C26D4" w:rsidRDefault="005C2B6E">
      <w:pPr>
        <w:pStyle w:val="Code"/>
      </w:pPr>
      <w:bookmarkStart w:id="1533" w:name="CC_5c605e81998a2d5fd3f4e8a60157cef9"/>
      <w:bookmarkEnd w:id="1533"/>
      <w:r>
        <w:t>&lt;xs:complexType name="XmlFont" xmlns:xs="ht</w:t>
      </w:r>
      <w:r>
        <w:t>tp://www.w3.org/2001/XMLSchema"&gt;</w:t>
      </w:r>
    </w:p>
    <w:p w:rsidR="006C26D4" w:rsidRDefault="005C2B6E">
      <w:pPr>
        <w:pStyle w:val="Code"/>
      </w:pPr>
      <w:r>
        <w:t xml:space="preserve">  &lt;xs:sequence&gt;</w:t>
      </w:r>
    </w:p>
    <w:p w:rsidR="006C26D4" w:rsidRDefault="005C2B6E">
      <w:pPr>
        <w:pStyle w:val="Code"/>
      </w:pPr>
      <w:r>
        <w:t xml:space="preserve">    &lt;xs:element minOccurs="0" maxOccurs="1" name="FontFamily" type="xs:string"/&gt;</w:t>
      </w:r>
    </w:p>
    <w:p w:rsidR="006C26D4" w:rsidRDefault="005C2B6E">
      <w:pPr>
        <w:pStyle w:val="Code"/>
      </w:pPr>
      <w:r>
        <w:t xml:space="preserve">    &lt;xs:element minOccurs="1" maxOccurs="1" name="GraphicsUnit" type="tns:GraphicsUnit"/&gt;</w:t>
      </w:r>
    </w:p>
    <w:p w:rsidR="006C26D4" w:rsidRDefault="005C2B6E">
      <w:pPr>
        <w:pStyle w:val="Code"/>
      </w:pPr>
      <w:r>
        <w:t xml:space="preserve">    &lt;xs:element minOccurs="1" maxOcc</w:t>
      </w:r>
      <w:r>
        <w:t>urs="1" name="Size" type="xs:float"/&gt;</w:t>
      </w:r>
    </w:p>
    <w:p w:rsidR="006C26D4" w:rsidRDefault="005C2B6E">
      <w:pPr>
        <w:pStyle w:val="Code"/>
      </w:pPr>
      <w:r>
        <w:t xml:space="preserve">    &lt;xs:element minOccurs="1" maxOccurs="1" name="Style" type="tns:FontStyle"/&gt;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1534" w:name="CC_18c4900dd014bef28877815cdcb465f9"/>
      <w:bookmarkEnd w:id="1534"/>
      <w:r>
        <w:rPr>
          <w:b/>
        </w:rPr>
        <w:t xml:space="preserve">FontFamily: </w:t>
      </w:r>
      <w:r>
        <w:t xml:space="preserve">Specifies a group of typefaces having a similar basic design and style, such as "Arial" or </w:t>
      </w:r>
      <w:r>
        <w:t xml:space="preserve">"Courier". It SHOULD be set to a font family name that the </w:t>
      </w:r>
      <w:hyperlink w:anchor="gt_434b0234-e970-4e8c-bdfa-e16a30d96703">
        <w:r>
          <w:rPr>
            <w:rStyle w:val="HyperlinkGreen"/>
            <w:b/>
          </w:rPr>
          <w:t>server (2)</w:t>
        </w:r>
      </w:hyperlink>
      <w:r>
        <w:t xml:space="preserve"> can recognize. If the server (2) cannot recognize the font family name, it MUST instead use a font family name it does recog</w:t>
      </w:r>
      <w:r>
        <w:t>nize.</w:t>
      </w:r>
    </w:p>
    <w:p w:rsidR="006C26D4" w:rsidRDefault="005C2B6E">
      <w:bookmarkStart w:id="1535" w:name="CC_dbf341a7747836f99683affaa3854f9c"/>
      <w:bookmarkEnd w:id="1535"/>
      <w:r>
        <w:rPr>
          <w:b/>
        </w:rPr>
        <w:t xml:space="preserve">GraphicsUnit: </w:t>
      </w:r>
      <w:r>
        <w:t xml:space="preserve">Specifies the unit of measure for the font as specified by </w:t>
      </w:r>
      <w:r>
        <w:rPr>
          <w:b/>
        </w:rPr>
        <w:t>GraphicsUnit</w:t>
      </w:r>
      <w:r>
        <w:t xml:space="preserve"> (section </w:t>
      </w:r>
      <w:hyperlink w:anchor="Section_1ae104c6b35341b4aadfa20ca9a934de" w:history="1">
        <w:r>
          <w:rPr>
            <w:rStyle w:val="Hyperlink"/>
          </w:rPr>
          <w:t>2.2.5.24</w:t>
        </w:r>
      </w:hyperlink>
      <w:r>
        <w:t>).</w:t>
      </w:r>
    </w:p>
    <w:p w:rsidR="006C26D4" w:rsidRDefault="005C2B6E">
      <w:bookmarkStart w:id="1536" w:name="CC_cc857ea6edaeb21982fb8dfe088844a0"/>
      <w:bookmarkEnd w:id="1536"/>
      <w:r>
        <w:rPr>
          <w:b/>
        </w:rPr>
        <w:t xml:space="preserve">Size: </w:t>
      </w:r>
      <w:r>
        <w:t xml:space="preserve">Specifies the em-size of the font in the units specified by the </w:t>
      </w:r>
      <w:r>
        <w:rPr>
          <w:b/>
        </w:rPr>
        <w:t>GraphicsUnit</w:t>
      </w:r>
      <w:r>
        <w:t xml:space="preserve"> a</w:t>
      </w:r>
      <w:r>
        <w:t>ttribute.</w:t>
      </w:r>
    </w:p>
    <w:p w:rsidR="006C26D4" w:rsidRDefault="005C2B6E">
      <w:bookmarkStart w:id="1537" w:name="CC_2c719776ba837d8dc81b51fea9e21e28"/>
      <w:bookmarkEnd w:id="1537"/>
      <w:r>
        <w:rPr>
          <w:b/>
        </w:rPr>
        <w:t xml:space="preserve">Style: </w:t>
      </w:r>
      <w:r>
        <w:t xml:space="preserve">Specifies style information applied to the font as specified by </w:t>
      </w:r>
      <w:r>
        <w:rPr>
          <w:b/>
        </w:rPr>
        <w:t>FontStyle</w:t>
      </w:r>
      <w:r>
        <w:t xml:space="preserve"> (section </w:t>
      </w:r>
      <w:hyperlink w:anchor="Section_ea22440861c3407f8cf3474c227cc5a7" w:history="1">
        <w:r>
          <w:rPr>
            <w:rStyle w:val="Hyperlink"/>
          </w:rPr>
          <w:t>2.2.5.21</w:t>
        </w:r>
      </w:hyperlink>
      <w:r>
        <w:t>).</w:t>
      </w:r>
    </w:p>
    <w:p w:rsidR="006C26D4" w:rsidRDefault="005C2B6E">
      <w:pPr>
        <w:pStyle w:val="Heading3"/>
      </w:pPr>
      <w:bookmarkStart w:id="1538" w:name="section_8fc658b493ec4f499f624eedef8dccd4"/>
      <w:bookmarkStart w:id="1539" w:name="_Toc134677757"/>
      <w:r>
        <w:t>Simple Types</w:t>
      </w:r>
      <w:bookmarkEnd w:id="1538"/>
      <w:bookmarkEnd w:id="1539"/>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6C26D4" w:rsidRDefault="005C2B6E">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w:t>
      </w:r>
      <w:r>
        <w:t>are described with the operation.</w:t>
      </w:r>
    </w:p>
    <w:tbl>
      <w:tblPr>
        <w:tblStyle w:val="Table-ShadedHeader"/>
        <w:tblW w:w="0" w:type="auto"/>
        <w:tblLook w:val="04A0" w:firstRow="1" w:lastRow="0" w:firstColumn="1" w:lastColumn="0" w:noHBand="0" w:noVBand="1"/>
      </w:tblPr>
      <w:tblGrid>
        <w:gridCol w:w="3132"/>
        <w:gridCol w:w="634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Simple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AggregateTypeEnum</w:t>
            </w:r>
          </w:p>
        </w:tc>
        <w:tc>
          <w:tcPr>
            <w:tcW w:w="0" w:type="auto"/>
            <w:vAlign w:val="center"/>
          </w:tcPr>
          <w:p w:rsidR="006C26D4" w:rsidRDefault="005C2B6E">
            <w:pPr>
              <w:pStyle w:val="TableBodyText"/>
            </w:pPr>
            <w:r>
              <w:t xml:space="preserve">The </w:t>
            </w:r>
            <w:r>
              <w:rPr>
                <w:b/>
              </w:rPr>
              <w:t>AggregateTypeEnum</w:t>
            </w:r>
            <w:r>
              <w:t xml:space="preserve"> simple type specifies the method by which a KpiMeasure will be aggregated.</w:t>
            </w:r>
          </w:p>
        </w:tc>
      </w:tr>
      <w:tr w:rsidR="006C26D4" w:rsidTr="006C26D4">
        <w:tc>
          <w:tcPr>
            <w:tcW w:w="0" w:type="auto"/>
            <w:vAlign w:val="center"/>
          </w:tcPr>
          <w:p w:rsidR="006C26D4" w:rsidRDefault="005C2B6E">
            <w:pPr>
              <w:pStyle w:val="TableBodyText"/>
            </w:pPr>
            <w:r>
              <w:rPr>
                <w:b/>
              </w:rPr>
              <w:t>AlignmentType</w:t>
            </w:r>
          </w:p>
        </w:tc>
        <w:tc>
          <w:tcPr>
            <w:tcW w:w="0" w:type="auto"/>
            <w:vAlign w:val="center"/>
          </w:tcPr>
          <w:p w:rsidR="006C26D4" w:rsidRDefault="005C2B6E">
            <w:pPr>
              <w:pStyle w:val="TableBodyText"/>
            </w:pPr>
            <w:r>
              <w:t>Specifies the alignment of a text string relative to its layout rec</w:t>
            </w:r>
            <w:r>
              <w:t>tangle.</w:t>
            </w:r>
          </w:p>
        </w:tc>
      </w:tr>
      <w:tr w:rsidR="006C26D4" w:rsidTr="006C26D4">
        <w:tc>
          <w:tcPr>
            <w:tcW w:w="0" w:type="auto"/>
            <w:vAlign w:val="center"/>
          </w:tcPr>
          <w:p w:rsidR="006C26D4" w:rsidRDefault="005C2B6E">
            <w:pPr>
              <w:pStyle w:val="TableBodyText"/>
            </w:pPr>
            <w:r>
              <w:rPr>
                <w:b/>
              </w:rPr>
              <w:t>AnalyticChartType</w:t>
            </w:r>
          </w:p>
        </w:tc>
        <w:tc>
          <w:tcPr>
            <w:tcW w:w="0" w:type="auto"/>
            <w:vAlign w:val="center"/>
          </w:tcPr>
          <w:p w:rsidR="006C26D4" w:rsidRDefault="005C2B6E">
            <w:pPr>
              <w:pStyle w:val="TableBodyText"/>
            </w:pPr>
            <w:r>
              <w:t>Type of chart to display.</w:t>
            </w:r>
          </w:p>
        </w:tc>
      </w:tr>
      <w:tr w:rsidR="006C26D4" w:rsidTr="006C26D4">
        <w:tc>
          <w:tcPr>
            <w:tcW w:w="0" w:type="auto"/>
            <w:vAlign w:val="center"/>
          </w:tcPr>
          <w:p w:rsidR="006C26D4" w:rsidRDefault="005C2B6E">
            <w:pPr>
              <w:pStyle w:val="TableBodyText"/>
            </w:pPr>
            <w:r>
              <w:rPr>
                <w:b/>
              </w:rPr>
              <w:t>AnalyticLegendLocation</w:t>
            </w:r>
          </w:p>
        </w:tc>
        <w:tc>
          <w:tcPr>
            <w:tcW w:w="0" w:type="auto"/>
            <w:vAlign w:val="center"/>
          </w:tcPr>
          <w:p w:rsidR="006C26D4" w:rsidRDefault="005C2B6E">
            <w:pPr>
              <w:pStyle w:val="TableBodyText"/>
            </w:pPr>
            <w:r>
              <w:t>The location of the analytic chart legend.</w:t>
            </w:r>
          </w:p>
        </w:tc>
      </w:tr>
      <w:tr w:rsidR="006C26D4" w:rsidTr="006C26D4">
        <w:tc>
          <w:tcPr>
            <w:tcW w:w="0" w:type="auto"/>
            <w:vAlign w:val="center"/>
          </w:tcPr>
          <w:p w:rsidR="006C26D4" w:rsidRDefault="005C2B6E">
            <w:pPr>
              <w:pStyle w:val="TableBodyText"/>
            </w:pPr>
            <w:r>
              <w:rPr>
                <w:b/>
              </w:rPr>
              <w:t>AnalyticMarkerStyle</w:t>
            </w:r>
          </w:p>
        </w:tc>
        <w:tc>
          <w:tcPr>
            <w:tcW w:w="0" w:type="auto"/>
            <w:vAlign w:val="center"/>
          </w:tcPr>
          <w:p w:rsidR="006C26D4" w:rsidRDefault="005C2B6E">
            <w:pPr>
              <w:pStyle w:val="TableBodyText"/>
            </w:pPr>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tc>
      </w:tr>
      <w:tr w:rsidR="006C26D4" w:rsidTr="006C26D4">
        <w:tc>
          <w:tcPr>
            <w:tcW w:w="0" w:type="auto"/>
            <w:vAlign w:val="center"/>
          </w:tcPr>
          <w:p w:rsidR="006C26D4" w:rsidRDefault="005C2B6E">
            <w:pPr>
              <w:pStyle w:val="TableBodyText"/>
            </w:pPr>
            <w:r>
              <w:rPr>
                <w:b/>
              </w:rPr>
              <w:t>AnnotationVersions</w:t>
            </w:r>
          </w:p>
        </w:tc>
        <w:tc>
          <w:tcPr>
            <w:tcW w:w="0" w:type="auto"/>
            <w:vAlign w:val="center"/>
          </w:tcPr>
          <w:p w:rsidR="006C26D4" w:rsidRDefault="005C2B6E">
            <w:pPr>
              <w:pStyle w:val="TableBodyText"/>
            </w:pPr>
            <w:r>
              <w:t xml:space="preserve">Specifies the product version that was used to create the annotation. </w:t>
            </w:r>
          </w:p>
        </w:tc>
      </w:tr>
      <w:tr w:rsidR="006C26D4" w:rsidTr="006C26D4">
        <w:tc>
          <w:tcPr>
            <w:tcW w:w="0" w:type="auto"/>
            <w:vAlign w:val="center"/>
          </w:tcPr>
          <w:p w:rsidR="006C26D4" w:rsidRDefault="005C2B6E">
            <w:pPr>
              <w:pStyle w:val="TableBodyText"/>
            </w:pPr>
            <w:r>
              <w:rPr>
                <w:b/>
              </w:rPr>
              <w:t>AxisType</w:t>
            </w:r>
          </w:p>
        </w:tc>
        <w:tc>
          <w:tcPr>
            <w:tcW w:w="0" w:type="auto"/>
            <w:vAlign w:val="center"/>
          </w:tcPr>
          <w:p w:rsidR="006C26D4" w:rsidRDefault="005C2B6E">
            <w:pPr>
              <w:pStyle w:val="TableBodyText"/>
            </w:pPr>
            <w:r>
              <w:t xml:space="preserve">The </w:t>
            </w:r>
            <w:r>
              <w:rPr>
                <w:b/>
              </w:rPr>
              <w:t>AxisType</w:t>
            </w:r>
            <w:r>
              <w:t xml:space="preserve"> simple type specifies the type of an axis (as described in </w:t>
            </w:r>
            <w:hyperlink r:id="rId122">
              <w:r>
                <w:rPr>
                  <w:rStyle w:val="Hyperlink"/>
                </w:rPr>
                <w:t>[MSDN-Axis]</w:t>
              </w:r>
            </w:hyperlink>
            <w:r>
              <w:t>) in a query result.</w:t>
            </w:r>
          </w:p>
        </w:tc>
      </w:tr>
      <w:tr w:rsidR="006C26D4" w:rsidTr="006C26D4">
        <w:tc>
          <w:tcPr>
            <w:tcW w:w="0" w:type="auto"/>
            <w:vAlign w:val="center"/>
          </w:tcPr>
          <w:p w:rsidR="006C26D4" w:rsidRDefault="005C2B6E">
            <w:pPr>
              <w:pStyle w:val="TableBodyText"/>
            </w:pPr>
            <w:r>
              <w:rPr>
                <w:b/>
              </w:rPr>
              <w:t>BandType</w:t>
            </w:r>
          </w:p>
        </w:tc>
        <w:tc>
          <w:tcPr>
            <w:tcW w:w="0" w:type="auto"/>
            <w:vAlign w:val="center"/>
          </w:tcPr>
          <w:p w:rsidR="006C26D4" w:rsidRDefault="005C2B6E">
            <w:pPr>
              <w:pStyle w:val="TableBodyText"/>
            </w:pPr>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tc>
      </w:tr>
      <w:tr w:rsidR="006C26D4" w:rsidTr="006C26D4">
        <w:tc>
          <w:tcPr>
            <w:tcW w:w="0" w:type="auto"/>
            <w:vAlign w:val="center"/>
          </w:tcPr>
          <w:p w:rsidR="006C26D4" w:rsidRDefault="005C2B6E">
            <w:pPr>
              <w:pStyle w:val="TableBodyText"/>
            </w:pPr>
            <w:r>
              <w:rPr>
                <w:b/>
              </w:rPr>
              <w:t>BeginPointEmitterType</w:t>
            </w:r>
          </w:p>
        </w:tc>
        <w:tc>
          <w:tcPr>
            <w:tcW w:w="0" w:type="auto"/>
            <w:vAlign w:val="center"/>
          </w:tcPr>
          <w:p w:rsidR="006C26D4" w:rsidRDefault="005C2B6E">
            <w:pPr>
              <w:pStyle w:val="TableBodyText"/>
            </w:pPr>
            <w:r>
              <w:t xml:space="preserve">The </w:t>
            </w:r>
            <w:r>
              <w:rPr>
                <w:b/>
              </w:rPr>
              <w:t>BeginPointEmitterType</w:t>
            </w:r>
            <w:r>
              <w:t xml:space="preserve"> simple type specifies the type of information the parameter emits.</w:t>
            </w:r>
          </w:p>
        </w:tc>
      </w:tr>
      <w:tr w:rsidR="006C26D4" w:rsidTr="006C26D4">
        <w:tc>
          <w:tcPr>
            <w:tcW w:w="0" w:type="auto"/>
            <w:vAlign w:val="center"/>
          </w:tcPr>
          <w:p w:rsidR="006C26D4" w:rsidRDefault="005C2B6E">
            <w:pPr>
              <w:pStyle w:val="TableBodyText"/>
            </w:pPr>
            <w:r>
              <w:rPr>
                <w:b/>
              </w:rPr>
              <w:t>ConnectionContext</w:t>
            </w:r>
          </w:p>
        </w:tc>
        <w:tc>
          <w:tcPr>
            <w:tcW w:w="0" w:type="auto"/>
            <w:vAlign w:val="center"/>
          </w:tcPr>
          <w:p w:rsidR="006C26D4" w:rsidRDefault="005C2B6E">
            <w:pPr>
              <w:pStyle w:val="TableBodyText"/>
            </w:pPr>
            <w:r>
              <w:t xml:space="preserve">The </w:t>
            </w:r>
            <w:r>
              <w:rPr>
                <w:b/>
              </w:rPr>
              <w:t>ConnectionContext</w:t>
            </w:r>
            <w:r>
              <w:t xml:space="preserve"> simple type specifies what identity is used to connect to the</w:t>
            </w:r>
            <w:r>
              <w:t xml:space="preserve"> data source.</w:t>
            </w:r>
          </w:p>
        </w:tc>
      </w:tr>
      <w:tr w:rsidR="006C26D4" w:rsidTr="006C26D4">
        <w:tc>
          <w:tcPr>
            <w:tcW w:w="0" w:type="auto"/>
            <w:vAlign w:val="center"/>
          </w:tcPr>
          <w:p w:rsidR="006C26D4" w:rsidRDefault="005C2B6E">
            <w:pPr>
              <w:pStyle w:val="TableBodyText"/>
            </w:pPr>
            <w:r>
              <w:rPr>
                <w:b/>
              </w:rPr>
              <w:t>DataValuePosition</w:t>
            </w:r>
          </w:p>
        </w:tc>
        <w:tc>
          <w:tcPr>
            <w:tcW w:w="0" w:type="auto"/>
            <w:vAlign w:val="center"/>
          </w:tcPr>
          <w:p w:rsidR="006C26D4" w:rsidRDefault="005C2B6E">
            <w:pPr>
              <w:pStyle w:val="TableBodyText"/>
            </w:pPr>
            <w:r>
              <w:t>Specifies the display positioning for a data value.</w:t>
            </w:r>
          </w:p>
        </w:tc>
      </w:tr>
      <w:tr w:rsidR="006C26D4" w:rsidTr="006C26D4">
        <w:tc>
          <w:tcPr>
            <w:tcW w:w="0" w:type="auto"/>
            <w:vAlign w:val="center"/>
          </w:tcPr>
          <w:p w:rsidR="006C26D4" w:rsidRDefault="005C2B6E">
            <w:pPr>
              <w:pStyle w:val="TableBodyText"/>
            </w:pPr>
            <w:r>
              <w:rPr>
                <w:b/>
              </w:rPr>
              <w:t>DateAggregationTypes</w:t>
            </w:r>
          </w:p>
        </w:tc>
        <w:tc>
          <w:tcPr>
            <w:tcW w:w="0" w:type="auto"/>
            <w:vAlign w:val="center"/>
          </w:tcPr>
          <w:p w:rsidR="006C26D4" w:rsidRDefault="005C2B6E">
            <w:pPr>
              <w:pStyle w:val="TableBodyText"/>
            </w:pPr>
            <w:r>
              <w:t xml:space="preserve">This simple type represents a category of time intervals and MUST contain an </w:t>
            </w:r>
            <w:hyperlink w:anchor="gt_91432874-9050-460a-b621-d77b75d31dee">
              <w:r>
                <w:rPr>
                  <w:rStyle w:val="HyperlinkGreen"/>
                  <w:b/>
                </w:rPr>
                <w:t>item</w:t>
              </w:r>
            </w:hyperlink>
            <w:r>
              <w:t xml:space="preserve"> from </w:t>
            </w:r>
            <w:r>
              <w:t>the enumerated list.</w:t>
            </w:r>
          </w:p>
        </w:tc>
      </w:tr>
      <w:tr w:rsidR="006C26D4" w:rsidTr="006C26D4">
        <w:tc>
          <w:tcPr>
            <w:tcW w:w="0" w:type="auto"/>
            <w:vAlign w:val="center"/>
          </w:tcPr>
          <w:p w:rsidR="006C26D4" w:rsidRDefault="005C2B6E">
            <w:pPr>
              <w:pStyle w:val="TableBodyText"/>
            </w:pPr>
            <w:r>
              <w:rPr>
                <w:b/>
              </w:rPr>
              <w:t>DimensionTypeEnum</w:t>
            </w:r>
          </w:p>
        </w:tc>
        <w:tc>
          <w:tcPr>
            <w:tcW w:w="0" w:type="auto"/>
            <w:vAlign w:val="center"/>
          </w:tcPr>
          <w:p w:rsidR="006C26D4" w:rsidRDefault="005C2B6E">
            <w:pPr>
              <w:pStyle w:val="TableBodyText"/>
            </w:pPr>
            <w:r>
              <w:t xml:space="preserve">Specifies the type of information in a </w:t>
            </w:r>
            <w:hyperlink w:anchor="gt_70d18eb1-eb3c-48f8-b0cd-7140f206406c">
              <w:r>
                <w:rPr>
                  <w:rStyle w:val="HyperlinkGreen"/>
                  <w:b/>
                </w:rPr>
                <w:t>dimension</w:t>
              </w:r>
            </w:hyperlink>
            <w:r>
              <w:t>.</w:t>
            </w:r>
          </w:p>
        </w:tc>
      </w:tr>
      <w:tr w:rsidR="006C26D4" w:rsidTr="006C26D4">
        <w:tc>
          <w:tcPr>
            <w:tcW w:w="0" w:type="auto"/>
            <w:vAlign w:val="center"/>
          </w:tcPr>
          <w:p w:rsidR="006C26D4" w:rsidRDefault="005C2B6E">
            <w:pPr>
              <w:pStyle w:val="TableBodyText"/>
            </w:pPr>
            <w:r>
              <w:rPr>
                <w:b/>
              </w:rPr>
              <w:lastRenderedPageBreak/>
              <w:t>EndPointCategory</w:t>
            </w:r>
          </w:p>
        </w:tc>
        <w:tc>
          <w:tcPr>
            <w:tcW w:w="0" w:type="auto"/>
            <w:vAlign w:val="center"/>
          </w:tcPr>
          <w:p w:rsidR="006C26D4" w:rsidRDefault="005C2B6E">
            <w:pPr>
              <w:pStyle w:val="TableBodyText"/>
            </w:pPr>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Dashboard</w:t>
              </w:r>
            </w:hyperlink>
            <w:r>
              <w:t>.</w:t>
            </w:r>
          </w:p>
        </w:tc>
      </w:tr>
      <w:tr w:rsidR="006C26D4" w:rsidTr="006C26D4">
        <w:tc>
          <w:tcPr>
            <w:tcW w:w="0" w:type="auto"/>
            <w:vAlign w:val="center"/>
          </w:tcPr>
          <w:p w:rsidR="006C26D4" w:rsidRDefault="005C2B6E">
            <w:pPr>
              <w:pStyle w:val="TableBodyText"/>
            </w:pPr>
            <w:r>
              <w:rPr>
                <w:b/>
              </w:rPr>
              <w:t>ExcelServicesToolbarOptions</w:t>
            </w:r>
          </w:p>
        </w:tc>
        <w:tc>
          <w:tcPr>
            <w:tcW w:w="0" w:type="auto"/>
            <w:vAlign w:val="center"/>
          </w:tcPr>
          <w:p w:rsidR="006C26D4" w:rsidRDefault="005C2B6E">
            <w:pPr>
              <w:pStyle w:val="TableBodyText"/>
            </w:pPr>
            <w:r>
              <w:t>Specifies the toolbar options for an Excel Services (</w:t>
            </w:r>
            <w:hyperlink r:id="rId123" w:anchor="Section_00711d9a8fb24a53818e18e35d8749ea">
              <w:r>
                <w:rPr>
                  <w:rStyle w:val="Hyperlink"/>
                </w:rPr>
                <w:t>[MS-ESP]</w:t>
              </w:r>
            </w:hyperlink>
            <w:r>
              <w:t>) report.</w:t>
            </w:r>
          </w:p>
        </w:tc>
      </w:tr>
      <w:tr w:rsidR="006C26D4" w:rsidTr="006C26D4">
        <w:tc>
          <w:tcPr>
            <w:tcW w:w="0" w:type="auto"/>
            <w:vAlign w:val="center"/>
          </w:tcPr>
          <w:p w:rsidR="006C26D4" w:rsidRDefault="005C2B6E">
            <w:pPr>
              <w:pStyle w:val="TableBodyText"/>
            </w:pPr>
            <w:r>
              <w:rPr>
                <w:b/>
              </w:rPr>
              <w:t>ExcelServicesToolbarType</w:t>
            </w:r>
          </w:p>
        </w:tc>
        <w:tc>
          <w:tcPr>
            <w:tcW w:w="0" w:type="auto"/>
            <w:vAlign w:val="center"/>
          </w:tcPr>
          <w:p w:rsidR="006C26D4" w:rsidRDefault="005C2B6E">
            <w:pPr>
              <w:pStyle w:val="TableBodyText"/>
            </w:pPr>
            <w:r>
              <w:t>Specifies which type of toolbar is shown on the Excel Services ([MS-ESP]) report.</w:t>
            </w:r>
          </w:p>
        </w:tc>
      </w:tr>
      <w:tr w:rsidR="006C26D4" w:rsidTr="006C26D4">
        <w:tc>
          <w:tcPr>
            <w:tcW w:w="0" w:type="auto"/>
            <w:vAlign w:val="center"/>
          </w:tcPr>
          <w:p w:rsidR="006C26D4" w:rsidRDefault="005C2B6E">
            <w:pPr>
              <w:pStyle w:val="TableBodyText"/>
            </w:pPr>
            <w:r>
              <w:rPr>
                <w:b/>
              </w:rPr>
              <w:t>ExcelServicesViewOptions</w:t>
            </w:r>
          </w:p>
        </w:tc>
        <w:tc>
          <w:tcPr>
            <w:tcW w:w="0" w:type="auto"/>
            <w:vAlign w:val="center"/>
          </w:tcPr>
          <w:p w:rsidR="006C26D4" w:rsidRDefault="005C2B6E">
            <w:pPr>
              <w:pStyle w:val="TableBodyText"/>
            </w:pPr>
            <w:r>
              <w:t xml:space="preserve">The </w:t>
            </w:r>
            <w:r>
              <w:rPr>
                <w:b/>
              </w:rPr>
              <w:t>ExcelServicesViewOptions</w:t>
            </w:r>
            <w:r>
              <w:t xml:space="preserve"> simple type specifies how a user is allowed to interact with an Excel Services report ([MS-ESP]).</w:t>
            </w:r>
          </w:p>
        </w:tc>
      </w:tr>
      <w:tr w:rsidR="006C26D4" w:rsidTr="006C26D4">
        <w:tc>
          <w:tcPr>
            <w:tcW w:w="0" w:type="auto"/>
            <w:vAlign w:val="center"/>
          </w:tcPr>
          <w:p w:rsidR="006C26D4" w:rsidRDefault="005C2B6E">
            <w:pPr>
              <w:pStyle w:val="TableBodyText"/>
            </w:pPr>
            <w:r>
              <w:rPr>
                <w:b/>
              </w:rPr>
              <w:t>FactAggregations</w:t>
            </w:r>
          </w:p>
        </w:tc>
        <w:tc>
          <w:tcPr>
            <w:tcW w:w="0" w:type="auto"/>
            <w:vAlign w:val="center"/>
          </w:tcPr>
          <w:p w:rsidR="006C26D4" w:rsidRDefault="005C2B6E">
            <w:pPr>
              <w:pStyle w:val="TableBodyText"/>
            </w:pPr>
            <w:r>
              <w:t>This simple type specifies the type of aggregation to be performed on a numeric fact column in a tabular data set</w:t>
            </w:r>
            <w:r>
              <w:rPr>
                <w:i/>
              </w:rPr>
              <w:t>.</w:t>
            </w:r>
            <w:r>
              <w:t xml:space="preserve"> The values are exclusive</w:t>
            </w:r>
            <w:r>
              <w:t>; that is, exactly one MUST be present in any field that uses this type.</w:t>
            </w:r>
          </w:p>
        </w:tc>
      </w:tr>
      <w:tr w:rsidR="006C26D4" w:rsidTr="006C26D4">
        <w:tc>
          <w:tcPr>
            <w:tcW w:w="0" w:type="auto"/>
            <w:vAlign w:val="center"/>
          </w:tcPr>
          <w:p w:rsidR="006C26D4" w:rsidRDefault="005C2B6E">
            <w:pPr>
              <w:pStyle w:val="TableBodyText"/>
            </w:pPr>
            <w:r>
              <w:rPr>
                <w:b/>
              </w:rPr>
              <w:t>FilterSelectionMode</w:t>
            </w:r>
          </w:p>
        </w:tc>
        <w:tc>
          <w:tcPr>
            <w:tcW w:w="0" w:type="auto"/>
            <w:vAlign w:val="center"/>
          </w:tcPr>
          <w:p w:rsidR="006C26D4" w:rsidRDefault="005C2B6E">
            <w:pPr>
              <w:pStyle w:val="TableBodyText"/>
            </w:pPr>
            <w:r>
              <w:t xml:space="preserve">Specifies the manner in which the items in a Filter (see section </w:t>
            </w:r>
            <w:hyperlink w:anchor="Section_835e058e923c41ce864b2e4ed98023ca" w:history="1">
              <w:r>
                <w:t>2.2.4.98</w:t>
              </w:r>
            </w:hyperlink>
            <w:r>
              <w:t>) can be selected.</w:t>
            </w:r>
          </w:p>
        </w:tc>
      </w:tr>
      <w:tr w:rsidR="006C26D4" w:rsidTr="006C26D4">
        <w:tc>
          <w:tcPr>
            <w:tcW w:w="0" w:type="auto"/>
            <w:vAlign w:val="center"/>
          </w:tcPr>
          <w:p w:rsidR="006C26D4" w:rsidRDefault="005C2B6E">
            <w:pPr>
              <w:pStyle w:val="TableBodyText"/>
            </w:pPr>
            <w:r>
              <w:rPr>
                <w:b/>
              </w:rPr>
              <w:t>FirstClas</w:t>
            </w:r>
            <w:r>
              <w:rPr>
                <w:b/>
              </w:rPr>
              <w:t>sObjectType</w:t>
            </w:r>
          </w:p>
        </w:tc>
        <w:tc>
          <w:tcPr>
            <w:tcW w:w="0" w:type="auto"/>
            <w:vAlign w:val="center"/>
          </w:tcPr>
          <w:p w:rsidR="006C26D4" w:rsidRDefault="005C2B6E">
            <w:pPr>
              <w:pStyle w:val="TableBodyText"/>
            </w:pPr>
            <w:r>
              <w:t>Specifies the type of a first-class object.</w:t>
            </w:r>
          </w:p>
        </w:tc>
      </w:tr>
      <w:tr w:rsidR="006C26D4" w:rsidTr="006C26D4">
        <w:tc>
          <w:tcPr>
            <w:tcW w:w="0" w:type="auto"/>
            <w:vAlign w:val="center"/>
          </w:tcPr>
          <w:p w:rsidR="006C26D4" w:rsidRDefault="005C2B6E">
            <w:pPr>
              <w:pStyle w:val="TableBodyText"/>
            </w:pPr>
            <w:r>
              <w:rPr>
                <w:b/>
              </w:rPr>
              <w:t>FontStyle</w:t>
            </w:r>
          </w:p>
        </w:tc>
        <w:tc>
          <w:tcPr>
            <w:tcW w:w="0" w:type="auto"/>
            <w:vAlign w:val="center"/>
          </w:tcPr>
          <w:p w:rsidR="006C26D4" w:rsidRDefault="005C2B6E">
            <w:pPr>
              <w:pStyle w:val="TableBodyText"/>
            </w:pPr>
            <w:r>
              <w:t xml:space="preserve">Specifies style information applied to the font.  It MUST equal </w:t>
            </w:r>
            <w:r>
              <w:rPr>
                <w:b/>
              </w:rPr>
              <w:t>Regular</w:t>
            </w:r>
            <w:r>
              <w:t xml:space="preserve"> or any combination of the other values.</w:t>
            </w:r>
          </w:p>
        </w:tc>
      </w:tr>
      <w:tr w:rsidR="006C26D4" w:rsidTr="006C26D4">
        <w:tc>
          <w:tcPr>
            <w:tcW w:w="0" w:type="auto"/>
            <w:vAlign w:val="center"/>
          </w:tcPr>
          <w:p w:rsidR="006C26D4" w:rsidRDefault="005C2B6E">
            <w:pPr>
              <w:pStyle w:val="TableBodyText"/>
            </w:pPr>
            <w:r>
              <w:rPr>
                <w:b/>
              </w:rPr>
              <w:t>FormatNegativeSymbol</w:t>
            </w:r>
          </w:p>
        </w:tc>
        <w:tc>
          <w:tcPr>
            <w:tcW w:w="0" w:type="auto"/>
            <w:vAlign w:val="center"/>
          </w:tcPr>
          <w:p w:rsidR="006C26D4" w:rsidRDefault="005C2B6E">
            <w:pPr>
              <w:pStyle w:val="TableBodyText"/>
            </w:pPr>
            <w:r>
              <w:t xml:space="preserve">This simple type specifies the formatting pattern for negative numbers when custom formatting is used. Positive values are not affected. See KpiNumberFormatProperties (section </w:t>
            </w:r>
            <w:hyperlink w:anchor="Section_659f5b1479564e6990f305c5cbec7c46" w:history="1">
              <w:r>
                <w:t>2.2.4.130</w:t>
              </w:r>
            </w:hyperlink>
            <w:r>
              <w:t>).</w:t>
            </w:r>
          </w:p>
        </w:tc>
      </w:tr>
      <w:tr w:rsidR="006C26D4" w:rsidTr="006C26D4">
        <w:tc>
          <w:tcPr>
            <w:tcW w:w="0" w:type="auto"/>
            <w:vAlign w:val="center"/>
          </w:tcPr>
          <w:p w:rsidR="006C26D4" w:rsidRDefault="005C2B6E">
            <w:pPr>
              <w:pStyle w:val="TableBodyText"/>
            </w:pPr>
            <w:r>
              <w:rPr>
                <w:b/>
              </w:rPr>
              <w:t>FormatT</w:t>
            </w:r>
            <w:r>
              <w:rPr>
                <w:b/>
              </w:rPr>
              <w:t>ype</w:t>
            </w:r>
          </w:p>
        </w:tc>
        <w:tc>
          <w:tcPr>
            <w:tcW w:w="0" w:type="auto"/>
            <w:vAlign w:val="center"/>
          </w:tcPr>
          <w:p w:rsidR="006C26D4" w:rsidRDefault="005C2B6E">
            <w:pPr>
              <w:pStyle w:val="TableBodyText"/>
            </w:pPr>
            <w:r>
              <w:t>Defines the formatting pattern for numeric values. See KpiNumberFormatProperties (section 2.2.4.130).</w:t>
            </w:r>
          </w:p>
        </w:tc>
      </w:tr>
      <w:tr w:rsidR="006C26D4" w:rsidTr="006C26D4">
        <w:tc>
          <w:tcPr>
            <w:tcW w:w="0" w:type="auto"/>
            <w:vAlign w:val="center"/>
          </w:tcPr>
          <w:p w:rsidR="006C26D4" w:rsidRDefault="005C2B6E">
            <w:pPr>
              <w:pStyle w:val="TableBodyText"/>
            </w:pPr>
            <w:r>
              <w:rPr>
                <w:b/>
              </w:rPr>
              <w:t>GraphicsUnit</w:t>
            </w:r>
          </w:p>
        </w:tc>
        <w:tc>
          <w:tcPr>
            <w:tcW w:w="0" w:type="auto"/>
            <w:vAlign w:val="center"/>
          </w:tcPr>
          <w:p w:rsidR="006C26D4" w:rsidRDefault="005C2B6E">
            <w:pPr>
              <w:pStyle w:val="TableBodyText"/>
            </w:pPr>
            <w:r>
              <w:t xml:space="preserve">Specifies the unit of measure for the font.  </w:t>
            </w:r>
          </w:p>
        </w:tc>
      </w:tr>
      <w:tr w:rsidR="006C26D4" w:rsidTr="006C26D4">
        <w:tc>
          <w:tcPr>
            <w:tcW w:w="0" w:type="auto"/>
            <w:vAlign w:val="center"/>
          </w:tcPr>
          <w:p w:rsidR="006C26D4" w:rsidRDefault="005C2B6E">
            <w:pPr>
              <w:pStyle w:val="TableBodyText"/>
            </w:pPr>
            <w:r>
              <w:rPr>
                <w:b/>
              </w:rPr>
              <w:t>GridCellElmentStatus</w:t>
            </w:r>
          </w:p>
        </w:tc>
        <w:tc>
          <w:tcPr>
            <w:tcW w:w="0" w:type="auto"/>
            <w:vAlign w:val="center"/>
          </w:tcPr>
          <w:p w:rsidR="006C26D4" w:rsidRDefault="005C2B6E">
            <w:pPr>
              <w:pStyle w:val="TableBodyText"/>
            </w:pPr>
            <w:r>
              <w:t xml:space="preserve">The </w:t>
            </w:r>
            <w:r>
              <w:rPr>
                <w:b/>
              </w:rPr>
              <w:t>GridCellElmentStatus</w:t>
            </w:r>
            <w:r>
              <w:t xml:space="preserve"> simple type specifies the status of a displ</w:t>
            </w:r>
            <w:r>
              <w:t xml:space="preserve">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tc>
      </w:tr>
      <w:tr w:rsidR="006C26D4" w:rsidTr="006C26D4">
        <w:tc>
          <w:tcPr>
            <w:tcW w:w="0" w:type="auto"/>
            <w:vAlign w:val="center"/>
          </w:tcPr>
          <w:p w:rsidR="006C26D4" w:rsidRDefault="005C2B6E">
            <w:pPr>
              <w:pStyle w:val="TableBodyText"/>
            </w:pPr>
            <w:r>
              <w:rPr>
                <w:b/>
              </w:rPr>
              <w:t>HeaderAggregationTypes</w:t>
            </w:r>
          </w:p>
        </w:tc>
        <w:tc>
          <w:tcPr>
            <w:tcW w:w="0" w:type="auto"/>
            <w:vAlign w:val="center"/>
          </w:tcPr>
          <w:p w:rsidR="006C26D4" w:rsidRDefault="005C2B6E">
            <w:pPr>
              <w:pStyle w:val="TableBodyText"/>
            </w:pPr>
            <w:r>
              <w:t>This simple type specifies the type of aggregat</w:t>
            </w:r>
            <w:r>
              <w:t xml:space="preserve">ion used by the Scorecard.  </w:t>
            </w:r>
          </w:p>
        </w:tc>
      </w:tr>
      <w:tr w:rsidR="006C26D4" w:rsidTr="006C26D4">
        <w:tc>
          <w:tcPr>
            <w:tcW w:w="0" w:type="auto"/>
            <w:vAlign w:val="center"/>
          </w:tcPr>
          <w:p w:rsidR="006C26D4" w:rsidRDefault="005C2B6E">
            <w:pPr>
              <w:pStyle w:val="TableBodyText"/>
            </w:pPr>
            <w:r>
              <w:rPr>
                <w:b/>
              </w:rPr>
              <w:t>HierarchyOrigin</w:t>
            </w:r>
          </w:p>
        </w:tc>
        <w:tc>
          <w:tcPr>
            <w:tcW w:w="0" w:type="auto"/>
            <w:vAlign w:val="center"/>
          </w:tcPr>
          <w:p w:rsidR="006C26D4" w:rsidRDefault="005C2B6E">
            <w:pPr>
              <w:pStyle w:val="TableBodyText"/>
            </w:pPr>
            <w:r>
              <w:t xml:space="preserve">This simple type specifies the overall structure of a </w:t>
            </w:r>
            <w:hyperlink w:anchor="gt_a07fc05d-cdb0-442c-984a-dd3589b9f682">
              <w:r>
                <w:rPr>
                  <w:rStyle w:val="HyperlinkGreen"/>
                  <w:b/>
                </w:rPr>
                <w:t>hierarchy</w:t>
              </w:r>
            </w:hyperlink>
            <w:r>
              <w:t>.</w:t>
            </w:r>
          </w:p>
        </w:tc>
      </w:tr>
      <w:tr w:rsidR="006C26D4" w:rsidTr="006C26D4">
        <w:tc>
          <w:tcPr>
            <w:tcW w:w="0" w:type="auto"/>
            <w:vAlign w:val="center"/>
          </w:tcPr>
          <w:p w:rsidR="006C26D4" w:rsidRDefault="005C2B6E">
            <w:pPr>
              <w:pStyle w:val="TableBodyText"/>
            </w:pPr>
            <w:r>
              <w:rPr>
                <w:b/>
              </w:rPr>
              <w:t>HierarchyType</w:t>
            </w:r>
          </w:p>
        </w:tc>
        <w:tc>
          <w:tcPr>
            <w:tcW w:w="0" w:type="auto"/>
            <w:vAlign w:val="center"/>
          </w:tcPr>
          <w:p w:rsidR="006C26D4" w:rsidRDefault="005C2B6E">
            <w:pPr>
              <w:pStyle w:val="TableBodyText"/>
            </w:pPr>
            <w:r>
              <w:t xml:space="preserve">This simple type specifies the type of an </w:t>
            </w:r>
            <w:hyperlink w:anchor="gt_055c223a-52f1-4d41-b95b-d7c60eaa388f">
              <w:r>
                <w:rPr>
                  <w:rStyle w:val="HyperlinkGreen"/>
                  <w:b/>
                </w:rPr>
                <w:t>OLAP</w:t>
              </w:r>
            </w:hyperlink>
            <w:r>
              <w:t xml:space="preserve"> hierarchy.</w:t>
            </w:r>
          </w:p>
        </w:tc>
      </w:tr>
      <w:tr w:rsidR="006C26D4" w:rsidTr="006C26D4">
        <w:tc>
          <w:tcPr>
            <w:tcW w:w="0" w:type="auto"/>
            <w:vAlign w:val="center"/>
          </w:tcPr>
          <w:p w:rsidR="006C26D4" w:rsidRDefault="005C2B6E">
            <w:pPr>
              <w:pStyle w:val="TableBodyText"/>
            </w:pPr>
            <w:r>
              <w:rPr>
                <w:b/>
              </w:rPr>
              <w:t>HorizontalAlignments</w:t>
            </w:r>
          </w:p>
        </w:tc>
        <w:tc>
          <w:tcPr>
            <w:tcW w:w="0" w:type="auto"/>
            <w:vAlign w:val="center"/>
          </w:tcPr>
          <w:p w:rsidR="006C26D4" w:rsidRDefault="005C2B6E">
            <w:pPr>
              <w:pStyle w:val="TableBodyText"/>
            </w:pPr>
            <w:r>
              <w:t>This simple type specifies how an object or text in a control is horizontally aligned relative to the control element.</w:t>
            </w:r>
          </w:p>
        </w:tc>
      </w:tr>
      <w:tr w:rsidR="006C26D4" w:rsidTr="006C26D4">
        <w:tc>
          <w:tcPr>
            <w:tcW w:w="0" w:type="auto"/>
            <w:vAlign w:val="center"/>
          </w:tcPr>
          <w:p w:rsidR="006C26D4" w:rsidRDefault="005C2B6E">
            <w:pPr>
              <w:pStyle w:val="TableBodyText"/>
            </w:pPr>
            <w:r>
              <w:rPr>
                <w:b/>
              </w:rPr>
              <w:t>IndicatorPosition</w:t>
            </w:r>
          </w:p>
        </w:tc>
        <w:tc>
          <w:tcPr>
            <w:tcW w:w="0" w:type="auto"/>
            <w:vAlign w:val="center"/>
          </w:tcPr>
          <w:p w:rsidR="006C26D4" w:rsidRDefault="005C2B6E">
            <w:pPr>
              <w:pStyle w:val="TableBodyText"/>
            </w:pPr>
            <w:r>
              <w:t>The</w:t>
            </w:r>
            <w:r>
              <w:rPr>
                <w:b/>
              </w:rPr>
              <w:t>IndicatorPosition</w:t>
            </w:r>
            <w:r>
              <w:t xml:space="preserve"> simple type specifies the position of the indicator within the target value cell.</w:t>
            </w:r>
          </w:p>
        </w:tc>
      </w:tr>
      <w:tr w:rsidR="006C26D4" w:rsidTr="006C26D4">
        <w:tc>
          <w:tcPr>
            <w:tcW w:w="0" w:type="auto"/>
            <w:vAlign w:val="center"/>
          </w:tcPr>
          <w:p w:rsidR="006C26D4" w:rsidRDefault="005C2B6E">
            <w:pPr>
              <w:pStyle w:val="TableBodyText"/>
            </w:pPr>
            <w:r>
              <w:rPr>
                <w:b/>
              </w:rPr>
              <w:t>IndicatorType</w:t>
            </w:r>
          </w:p>
        </w:tc>
        <w:tc>
          <w:tcPr>
            <w:tcW w:w="0" w:type="auto"/>
            <w:vAlign w:val="center"/>
          </w:tcPr>
          <w:p w:rsidR="006C26D4" w:rsidRDefault="005C2B6E">
            <w:pPr>
              <w:pStyle w:val="TableBodyText"/>
            </w:pPr>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w:t>
            </w:r>
            <w:r>
              <w:t>te a better or worse status as values move closer to the center.</w:t>
            </w:r>
          </w:p>
        </w:tc>
      </w:tr>
      <w:tr w:rsidR="006C26D4" w:rsidTr="006C26D4">
        <w:tc>
          <w:tcPr>
            <w:tcW w:w="0" w:type="auto"/>
            <w:vAlign w:val="center"/>
          </w:tcPr>
          <w:p w:rsidR="006C26D4" w:rsidRDefault="005C2B6E">
            <w:pPr>
              <w:pStyle w:val="TableBodyText"/>
            </w:pPr>
            <w:r>
              <w:rPr>
                <w:b/>
              </w:rPr>
              <w:t>KpiPattern</w:t>
            </w:r>
          </w:p>
        </w:tc>
        <w:tc>
          <w:tcPr>
            <w:tcW w:w="0" w:type="auto"/>
            <w:vAlign w:val="center"/>
          </w:tcPr>
          <w:p w:rsidR="006C26D4" w:rsidRDefault="005C2B6E">
            <w:pPr>
              <w:pStyle w:val="TableBodyText"/>
            </w:pPr>
            <w:r>
              <w:t>This simple type specifies how banding and scoring change in appearance according to the setting of the KPI pattern.</w:t>
            </w:r>
          </w:p>
        </w:tc>
      </w:tr>
      <w:tr w:rsidR="006C26D4" w:rsidTr="006C26D4">
        <w:tc>
          <w:tcPr>
            <w:tcW w:w="0" w:type="auto"/>
            <w:vAlign w:val="center"/>
          </w:tcPr>
          <w:p w:rsidR="006C26D4" w:rsidRDefault="005C2B6E">
            <w:pPr>
              <w:pStyle w:val="TableBodyText"/>
            </w:pPr>
            <w:r>
              <w:rPr>
                <w:b/>
              </w:rPr>
              <w:t>LayoutOrientation</w:t>
            </w:r>
          </w:p>
        </w:tc>
        <w:tc>
          <w:tcPr>
            <w:tcW w:w="0" w:type="auto"/>
            <w:vAlign w:val="center"/>
          </w:tcPr>
          <w:p w:rsidR="006C26D4" w:rsidRDefault="005C2B6E">
            <w:pPr>
              <w:pStyle w:val="TableBodyText"/>
            </w:pPr>
            <w:r>
              <w:t>This simple type defines the layout of item</w:t>
            </w:r>
            <w:r>
              <w:t xml:space="preserve">s within a DashboardElementContainer (see section </w:t>
            </w:r>
            <w:hyperlink w:anchor="Section_5da4a52e9d1849129036cd7e1fffc7a6" w:history="1">
              <w:r>
                <w:t>2.2.4.81</w:t>
              </w:r>
            </w:hyperlink>
            <w:r>
              <w:t xml:space="preserve">). </w:t>
            </w:r>
          </w:p>
        </w:tc>
      </w:tr>
      <w:tr w:rsidR="006C26D4" w:rsidTr="006C26D4">
        <w:tc>
          <w:tcPr>
            <w:tcW w:w="0" w:type="auto"/>
            <w:vAlign w:val="center"/>
          </w:tcPr>
          <w:p w:rsidR="006C26D4" w:rsidRDefault="005C2B6E">
            <w:pPr>
              <w:pStyle w:val="TableBodyText"/>
            </w:pPr>
            <w:r>
              <w:rPr>
                <w:b/>
              </w:rPr>
              <w:t>MappedColumnDataTypes</w:t>
            </w:r>
          </w:p>
        </w:tc>
        <w:tc>
          <w:tcPr>
            <w:tcW w:w="0" w:type="auto"/>
            <w:vAlign w:val="center"/>
          </w:tcPr>
          <w:p w:rsidR="006C26D4" w:rsidRDefault="005C2B6E">
            <w:pPr>
              <w:pStyle w:val="TableBodyText"/>
            </w:pPr>
            <w:r>
              <w:t xml:space="preserve">This simple type specifies the data type of the mapped columns in DataColumnMapping (see section </w:t>
            </w:r>
            <w:hyperlink w:anchor="Section_a1e46a3b3ca2461d92bff2a082fbcbdc" w:history="1">
              <w:r>
                <w:t>2.2.4.84</w:t>
              </w:r>
            </w:hyperlink>
            <w:r>
              <w:t xml:space="preserve">).   </w:t>
            </w:r>
          </w:p>
        </w:tc>
      </w:tr>
      <w:tr w:rsidR="006C26D4" w:rsidTr="006C26D4">
        <w:tc>
          <w:tcPr>
            <w:tcW w:w="0" w:type="auto"/>
            <w:vAlign w:val="center"/>
          </w:tcPr>
          <w:p w:rsidR="006C26D4" w:rsidRDefault="005C2B6E">
            <w:pPr>
              <w:pStyle w:val="TableBodyText"/>
            </w:pPr>
            <w:r>
              <w:rPr>
                <w:b/>
              </w:rPr>
              <w:t>MappedColumnTypes</w:t>
            </w:r>
          </w:p>
        </w:tc>
        <w:tc>
          <w:tcPr>
            <w:tcW w:w="0" w:type="auto"/>
            <w:vAlign w:val="center"/>
          </w:tcPr>
          <w:p w:rsidR="006C26D4" w:rsidRDefault="005C2B6E">
            <w:pPr>
              <w:pStyle w:val="TableBodyText"/>
            </w:pPr>
            <w:r>
              <w:t xml:space="preserve">This simple type specifies the classification of a mapped column in </w:t>
            </w:r>
            <w:r>
              <w:rPr>
                <w:b/>
              </w:rPr>
              <w:t>DataColumnMapping</w:t>
            </w:r>
            <w:r>
              <w:t xml:space="preserve"> (see section 2.2.4.84).</w:t>
            </w:r>
          </w:p>
        </w:tc>
      </w:tr>
      <w:tr w:rsidR="006C26D4" w:rsidTr="006C26D4">
        <w:tc>
          <w:tcPr>
            <w:tcW w:w="0" w:type="auto"/>
            <w:vAlign w:val="center"/>
          </w:tcPr>
          <w:p w:rsidR="006C26D4" w:rsidRDefault="005C2B6E">
            <w:pPr>
              <w:pStyle w:val="TableBodyText"/>
            </w:pPr>
            <w:r>
              <w:rPr>
                <w:b/>
              </w:rPr>
              <w:lastRenderedPageBreak/>
              <w:t>MemberRelationship</w:t>
            </w:r>
          </w:p>
        </w:tc>
        <w:tc>
          <w:tcPr>
            <w:tcW w:w="0" w:type="auto"/>
            <w:vAlign w:val="center"/>
          </w:tcPr>
          <w:p w:rsidR="006C26D4" w:rsidRDefault="005C2B6E">
            <w:pPr>
              <w:pStyle w:val="TableBodyText"/>
            </w:pPr>
            <w:r>
              <w:t>This simple type specifies the relationship amo</w:t>
            </w:r>
            <w:r>
              <w:t xml:space="preserve">ng dimension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tc>
      </w:tr>
      <w:tr w:rsidR="006C26D4" w:rsidTr="006C26D4">
        <w:tc>
          <w:tcPr>
            <w:tcW w:w="0" w:type="auto"/>
            <w:vAlign w:val="center"/>
          </w:tcPr>
          <w:p w:rsidR="006C26D4" w:rsidRDefault="005C2B6E">
            <w:pPr>
              <w:pStyle w:val="TableBodyText"/>
            </w:pPr>
            <w:r>
              <w:rPr>
                <w:b/>
              </w:rPr>
              <w:t>MemberTransformOperation</w:t>
            </w:r>
          </w:p>
        </w:tc>
        <w:tc>
          <w:tcPr>
            <w:tcW w:w="0" w:type="auto"/>
            <w:vAlign w:val="center"/>
          </w:tcPr>
          <w:p w:rsidR="006C26D4" w:rsidRDefault="005C2B6E">
            <w:pPr>
              <w:pStyle w:val="TableBodyText"/>
            </w:pPr>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tc>
      </w:tr>
      <w:tr w:rsidR="006C26D4" w:rsidTr="006C26D4">
        <w:tc>
          <w:tcPr>
            <w:tcW w:w="0" w:type="auto"/>
            <w:vAlign w:val="center"/>
          </w:tcPr>
          <w:p w:rsidR="006C26D4" w:rsidRDefault="005C2B6E">
            <w:pPr>
              <w:pStyle w:val="TableBodyText"/>
            </w:pPr>
            <w:r>
              <w:rPr>
                <w:b/>
              </w:rPr>
              <w:t>MemberTransformType</w:t>
            </w:r>
          </w:p>
        </w:tc>
        <w:tc>
          <w:tcPr>
            <w:tcW w:w="0" w:type="auto"/>
            <w:vAlign w:val="center"/>
          </w:tcPr>
          <w:p w:rsidR="006C26D4" w:rsidRDefault="005C2B6E">
            <w:pPr>
              <w:pStyle w:val="TableBodyText"/>
            </w:pPr>
            <w:r>
              <w:t xml:space="preserve">This simple type specifies the classification of the </w:t>
            </w:r>
            <w:r>
              <w:rPr>
                <w:b/>
              </w:rPr>
              <w:t>MemberTransform</w:t>
            </w:r>
            <w:r>
              <w:t xml:space="preserve"> (section 2.2.4.146).</w:t>
            </w:r>
          </w:p>
        </w:tc>
      </w:tr>
      <w:tr w:rsidR="006C26D4" w:rsidTr="006C26D4">
        <w:tc>
          <w:tcPr>
            <w:tcW w:w="0" w:type="auto"/>
            <w:vAlign w:val="center"/>
          </w:tcPr>
          <w:p w:rsidR="006C26D4" w:rsidRDefault="005C2B6E">
            <w:pPr>
              <w:pStyle w:val="TableBodyText"/>
            </w:pPr>
            <w:r>
              <w:rPr>
                <w:b/>
              </w:rPr>
              <w:t>MemberType</w:t>
            </w:r>
          </w:p>
        </w:tc>
        <w:tc>
          <w:tcPr>
            <w:tcW w:w="0" w:type="auto"/>
            <w:vAlign w:val="center"/>
          </w:tcPr>
          <w:p w:rsidR="006C26D4" w:rsidRDefault="005C2B6E">
            <w:pPr>
              <w:pStyle w:val="TableBodyText"/>
            </w:pPr>
            <w:r>
              <w:t>This simple type specifies the type represented by the member (section 2.2.4.134) object.</w:t>
            </w:r>
          </w:p>
        </w:tc>
      </w:tr>
      <w:tr w:rsidR="006C26D4" w:rsidTr="006C26D4">
        <w:tc>
          <w:tcPr>
            <w:tcW w:w="0" w:type="auto"/>
            <w:vAlign w:val="center"/>
          </w:tcPr>
          <w:p w:rsidR="006C26D4" w:rsidRDefault="005C2B6E">
            <w:pPr>
              <w:pStyle w:val="TableBodyText"/>
            </w:pPr>
            <w:r>
              <w:rPr>
                <w:b/>
              </w:rPr>
              <w:t>ReportLayout</w:t>
            </w:r>
          </w:p>
        </w:tc>
        <w:tc>
          <w:tcPr>
            <w:tcW w:w="0" w:type="auto"/>
            <w:vAlign w:val="center"/>
          </w:tcPr>
          <w:p w:rsidR="006C26D4" w:rsidRDefault="005C2B6E">
            <w:pPr>
              <w:pStyle w:val="TableBodyText"/>
            </w:pPr>
            <w:r>
              <w:t>Specifies the way that row and</w:t>
            </w:r>
            <w:r>
              <w:t xml:space="preserve"> column headers are displayed in a grid report.</w:t>
            </w:r>
          </w:p>
        </w:tc>
      </w:tr>
      <w:tr w:rsidR="006C26D4" w:rsidTr="006C26D4">
        <w:tc>
          <w:tcPr>
            <w:tcW w:w="0" w:type="auto"/>
            <w:vAlign w:val="center"/>
          </w:tcPr>
          <w:p w:rsidR="006C26D4" w:rsidRDefault="005C2B6E">
            <w:pPr>
              <w:pStyle w:val="TableBodyText"/>
            </w:pPr>
            <w:r>
              <w:rPr>
                <w:b/>
              </w:rPr>
              <w:t>RollupTypes</w:t>
            </w:r>
          </w:p>
        </w:tc>
        <w:tc>
          <w:tcPr>
            <w:tcW w:w="0" w:type="auto"/>
            <w:vAlign w:val="center"/>
          </w:tcPr>
          <w:p w:rsidR="006C26D4" w:rsidRDefault="005C2B6E">
            <w:pPr>
              <w:pStyle w:val="TableBodyText"/>
            </w:pPr>
            <w:r>
              <w:t xml:space="preserve">This simple type enumeration specifies the types of </w:t>
            </w:r>
            <w:hyperlink w:anchor="gt_5e2f471f-4d9e-4978-939f-02e76ad93a51">
              <w:r>
                <w:rPr>
                  <w:rStyle w:val="HyperlinkGreen"/>
                  <w:b/>
                </w:rPr>
                <w:t>rollup</w:t>
              </w:r>
            </w:hyperlink>
            <w:r>
              <w:t xml:space="preserve"> behavior that can be exhibited by a target column in a scorecard.</w:t>
            </w:r>
          </w:p>
        </w:tc>
      </w:tr>
      <w:tr w:rsidR="006C26D4" w:rsidTr="006C26D4">
        <w:tc>
          <w:tcPr>
            <w:tcW w:w="0" w:type="auto"/>
            <w:vAlign w:val="center"/>
          </w:tcPr>
          <w:p w:rsidR="006C26D4" w:rsidRDefault="005C2B6E">
            <w:pPr>
              <w:pStyle w:val="TableBodyText"/>
            </w:pPr>
            <w:r>
              <w:rPr>
                <w:b/>
              </w:rPr>
              <w:t>ScorecardEmptyRowsFilterMode</w:t>
            </w:r>
          </w:p>
        </w:tc>
        <w:tc>
          <w:tcPr>
            <w:tcW w:w="0" w:type="auto"/>
            <w:vAlign w:val="center"/>
          </w:tcPr>
          <w:p w:rsidR="006C26D4" w:rsidRDefault="005C2B6E">
            <w:pPr>
              <w:pStyle w:val="TableBodyText"/>
            </w:pPr>
            <w:r>
              <w:t xml:space="preserve">This simple type enumeration specifies whether to display scorecard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w:t>
            </w:r>
            <w:r>
              <w:rPr>
                <w:b/>
              </w:rPr>
              <w:t>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w:t>
              </w:r>
              <w:r>
                <w:rPr>
                  <w:rStyle w:val="Hyperlink"/>
                </w:rPr>
                <w:t>.25</w:t>
              </w:r>
            </w:hyperlink>
            <w:r>
              <w:t>).</w:t>
            </w:r>
          </w:p>
        </w:tc>
      </w:tr>
      <w:tr w:rsidR="006C26D4" w:rsidTr="006C26D4">
        <w:tc>
          <w:tcPr>
            <w:tcW w:w="0" w:type="auto"/>
            <w:vAlign w:val="center"/>
          </w:tcPr>
          <w:p w:rsidR="006C26D4" w:rsidRDefault="005C2B6E">
            <w:pPr>
              <w:pStyle w:val="TableBodyText"/>
            </w:pPr>
            <w:r>
              <w:rPr>
                <w:b/>
              </w:rPr>
              <w:t>ScorecardNamedSetType</w:t>
            </w:r>
          </w:p>
        </w:tc>
        <w:tc>
          <w:tcPr>
            <w:tcW w:w="0" w:type="auto"/>
            <w:vAlign w:val="center"/>
          </w:tcPr>
          <w:p w:rsidR="006C26D4" w:rsidRDefault="005C2B6E">
            <w:pPr>
              <w:pStyle w:val="TableBodyText"/>
            </w:pPr>
            <w:r>
              <w:t xml:space="preserve">This simple type enumeration specifies how to define a set of dimension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tc>
      </w:tr>
      <w:tr w:rsidR="006C26D4" w:rsidTr="006C26D4">
        <w:tc>
          <w:tcPr>
            <w:tcW w:w="0" w:type="auto"/>
            <w:vAlign w:val="center"/>
          </w:tcPr>
          <w:p w:rsidR="006C26D4" w:rsidRDefault="005C2B6E">
            <w:pPr>
              <w:pStyle w:val="TableBodyText"/>
            </w:pPr>
            <w:r>
              <w:rPr>
                <w:b/>
              </w:rPr>
              <w:t>ScorecardNodeTypes</w:t>
            </w:r>
          </w:p>
        </w:tc>
        <w:tc>
          <w:tcPr>
            <w:tcW w:w="0" w:type="auto"/>
            <w:vAlign w:val="center"/>
          </w:tcPr>
          <w:p w:rsidR="006C26D4" w:rsidRDefault="005C2B6E">
            <w:pPr>
              <w:pStyle w:val="TableBodyText"/>
            </w:pPr>
            <w:r>
              <w:t>This simple type enumeration specifies t</w:t>
            </w:r>
            <w:r>
              <w:t>he type of scorecard node header. This is used in the GridHeaderItem (section 2.2.4.116).</w:t>
            </w:r>
          </w:p>
        </w:tc>
      </w:tr>
      <w:tr w:rsidR="006C26D4" w:rsidTr="006C26D4">
        <w:tc>
          <w:tcPr>
            <w:tcW w:w="0" w:type="auto"/>
            <w:vAlign w:val="center"/>
          </w:tcPr>
          <w:p w:rsidR="006C26D4" w:rsidRDefault="005C2B6E">
            <w:pPr>
              <w:pStyle w:val="TableBodyText"/>
            </w:pPr>
            <w:r>
              <w:rPr>
                <w:b/>
              </w:rPr>
              <w:t>ScoreTypes</w:t>
            </w:r>
          </w:p>
        </w:tc>
        <w:tc>
          <w:tcPr>
            <w:tcW w:w="0" w:type="auto"/>
            <w:vAlign w:val="center"/>
          </w:tcPr>
          <w:p w:rsidR="006C26D4" w:rsidRDefault="005C2B6E">
            <w:pPr>
              <w:pStyle w:val="TableBodyText"/>
            </w:pPr>
            <w:r>
              <w:t xml:space="preserve">This simple type enumeration specifies the type of </w:t>
            </w:r>
            <w:hyperlink w:anchor="gt_d0f71007-c0b5-40f0-832d-14fed1d6eaf7">
              <w:r>
                <w:rPr>
                  <w:rStyle w:val="HyperlinkGreen"/>
                  <w:b/>
                </w:rPr>
                <w:t>score</w:t>
              </w:r>
            </w:hyperlink>
            <w:r>
              <w:t xml:space="preserve"> to be used when rolling up the target column in a scorecard.</w:t>
            </w:r>
          </w:p>
        </w:tc>
      </w:tr>
      <w:tr w:rsidR="006C26D4" w:rsidTr="006C26D4">
        <w:tc>
          <w:tcPr>
            <w:tcW w:w="0" w:type="auto"/>
            <w:vAlign w:val="center"/>
          </w:tcPr>
          <w:p w:rsidR="006C26D4" w:rsidRDefault="005C2B6E">
            <w:pPr>
              <w:pStyle w:val="TableBodyText"/>
            </w:pPr>
            <w:r>
              <w:rPr>
                <w:b/>
              </w:rPr>
              <w:t>SizeType</w:t>
            </w:r>
          </w:p>
        </w:tc>
        <w:tc>
          <w:tcPr>
            <w:tcW w:w="0" w:type="auto"/>
            <w:vAlign w:val="center"/>
          </w:tcPr>
          <w:p w:rsidR="006C26D4" w:rsidRDefault="005C2B6E">
            <w:pPr>
              <w:pStyle w:val="TableBodyText"/>
            </w:pPr>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tc>
      </w:tr>
      <w:tr w:rsidR="006C26D4" w:rsidTr="006C26D4">
        <w:tc>
          <w:tcPr>
            <w:tcW w:w="0" w:type="auto"/>
            <w:vAlign w:val="center"/>
          </w:tcPr>
          <w:p w:rsidR="006C26D4" w:rsidRDefault="005C2B6E">
            <w:pPr>
              <w:pStyle w:val="TableBodyText"/>
            </w:pPr>
            <w:r>
              <w:rPr>
                <w:b/>
              </w:rPr>
              <w:t>SortType</w:t>
            </w:r>
          </w:p>
        </w:tc>
        <w:tc>
          <w:tcPr>
            <w:tcW w:w="0" w:type="auto"/>
            <w:vAlign w:val="center"/>
          </w:tcPr>
          <w:p w:rsidR="006C26D4" w:rsidRDefault="005C2B6E">
            <w:pPr>
              <w:pStyle w:val="TableBodyText"/>
            </w:pPr>
            <w:r>
              <w:t xml:space="preserve">The </w:t>
            </w:r>
            <w:r>
              <w:rPr>
                <w:b/>
              </w:rPr>
              <w:t>SortType</w:t>
            </w:r>
            <w:r>
              <w:t xml:space="preserve"> simp</w:t>
            </w:r>
            <w:r>
              <w:t>le type specifies the manner in which the values in a query result are sorted.</w:t>
            </w:r>
          </w:p>
        </w:tc>
      </w:tr>
      <w:tr w:rsidR="006C26D4" w:rsidTr="006C26D4">
        <w:tc>
          <w:tcPr>
            <w:tcW w:w="0" w:type="auto"/>
            <w:vAlign w:val="center"/>
          </w:tcPr>
          <w:p w:rsidR="006C26D4" w:rsidRDefault="005C2B6E">
            <w:pPr>
              <w:pStyle w:val="TableBodyText"/>
            </w:pPr>
            <w:r>
              <w:rPr>
                <w:b/>
              </w:rPr>
              <w:t>SqlReportViewDataServerMode</w:t>
            </w:r>
          </w:p>
        </w:tc>
        <w:tc>
          <w:tcPr>
            <w:tcW w:w="0" w:type="auto"/>
            <w:vAlign w:val="center"/>
          </w:tcPr>
          <w:p w:rsidR="006C26D4" w:rsidRDefault="005C2B6E">
            <w:pPr>
              <w:pStyle w:val="TableBodyText"/>
            </w:pPr>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tc>
      </w:tr>
      <w:tr w:rsidR="006C26D4" w:rsidTr="006C26D4">
        <w:tc>
          <w:tcPr>
            <w:tcW w:w="0" w:type="auto"/>
            <w:vAlign w:val="center"/>
          </w:tcPr>
          <w:p w:rsidR="006C26D4" w:rsidRDefault="005C2B6E">
            <w:pPr>
              <w:pStyle w:val="TableBodyText"/>
            </w:pPr>
            <w:r>
              <w:rPr>
                <w:b/>
              </w:rPr>
              <w:t>StrategyMapToolbarOptions</w:t>
            </w:r>
          </w:p>
        </w:tc>
        <w:tc>
          <w:tcPr>
            <w:tcW w:w="0" w:type="auto"/>
            <w:vAlign w:val="center"/>
          </w:tcPr>
          <w:p w:rsidR="006C26D4" w:rsidRDefault="005C2B6E">
            <w:pPr>
              <w:pStyle w:val="TableBodyText"/>
            </w:pPr>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tc>
      </w:tr>
      <w:tr w:rsidR="006C26D4" w:rsidTr="006C26D4">
        <w:tc>
          <w:tcPr>
            <w:tcW w:w="0" w:type="auto"/>
            <w:vAlign w:val="center"/>
          </w:tcPr>
          <w:p w:rsidR="006C26D4" w:rsidRDefault="005C2B6E">
            <w:pPr>
              <w:pStyle w:val="TableBodyText"/>
            </w:pPr>
            <w:r>
              <w:rPr>
                <w:b/>
              </w:rPr>
              <w:t>Trinary</w:t>
            </w:r>
          </w:p>
        </w:tc>
        <w:tc>
          <w:tcPr>
            <w:tcW w:w="0" w:type="auto"/>
            <w:vAlign w:val="center"/>
          </w:tcPr>
          <w:p w:rsidR="006C26D4" w:rsidRDefault="005C2B6E">
            <w:pPr>
              <w:pStyle w:val="TableBodyText"/>
            </w:pPr>
            <w:r>
              <w:t xml:space="preserve">This simple type </w:t>
            </w:r>
            <w:r>
              <w:t>specifies an enumeration type that has three possible values.</w:t>
            </w:r>
          </w:p>
        </w:tc>
      </w:tr>
      <w:tr w:rsidR="006C26D4" w:rsidTr="006C26D4">
        <w:tc>
          <w:tcPr>
            <w:tcW w:w="0" w:type="auto"/>
            <w:vAlign w:val="center"/>
          </w:tcPr>
          <w:p w:rsidR="006C26D4" w:rsidRDefault="005C2B6E">
            <w:pPr>
              <w:pStyle w:val="TableBodyText"/>
            </w:pPr>
            <w:r>
              <w:rPr>
                <w:b/>
              </w:rPr>
              <w:t>ValueSources</w:t>
            </w:r>
          </w:p>
        </w:tc>
        <w:tc>
          <w:tcPr>
            <w:tcW w:w="0" w:type="auto"/>
            <w:vAlign w:val="center"/>
          </w:tcPr>
          <w:p w:rsidR="006C26D4" w:rsidRDefault="005C2B6E">
            <w:pPr>
              <w:pStyle w:val="TableBodyText"/>
            </w:pPr>
            <w:r>
              <w:t xml:space="preserve">This simple type enumeration specifies how rollup values are computed.  The enumeration determines how values for parent scorecard row items will be computed from the values of </w:t>
            </w:r>
            <w:hyperlink w:anchor="gt_bc38f35b-d253-4f8f-8dcc-095e3a211ae0">
              <w:r>
                <w:rPr>
                  <w:rStyle w:val="HyperlinkGreen"/>
                  <w:b/>
                </w:rPr>
                <w:t>child</w:t>
              </w:r>
            </w:hyperlink>
            <w:r>
              <w:t xml:space="preserve"> scorecard row items within the same scorecard column.</w:t>
            </w:r>
          </w:p>
        </w:tc>
      </w:tr>
      <w:tr w:rsidR="006C26D4" w:rsidTr="006C26D4">
        <w:tc>
          <w:tcPr>
            <w:tcW w:w="0" w:type="auto"/>
            <w:vAlign w:val="center"/>
          </w:tcPr>
          <w:p w:rsidR="006C26D4" w:rsidRDefault="005C2B6E">
            <w:pPr>
              <w:pStyle w:val="TableBodyText"/>
            </w:pPr>
            <w:r>
              <w:rPr>
                <w:b/>
              </w:rPr>
              <w:t>VarianceDisplayType</w:t>
            </w:r>
          </w:p>
        </w:tc>
        <w:tc>
          <w:tcPr>
            <w:tcW w:w="0" w:type="auto"/>
            <w:vAlign w:val="center"/>
          </w:tcPr>
          <w:p w:rsidR="006C26D4" w:rsidRDefault="005C2B6E">
            <w:pPr>
              <w:pStyle w:val="TableBodyText"/>
            </w:pPr>
            <w:r>
              <w:t xml:space="preserve">This simple type enumeration specifies how a </w:t>
            </w:r>
            <w:r>
              <w:rPr>
                <w:b/>
              </w:rPr>
              <w:t>variance</w:t>
            </w:r>
            <w:r>
              <w:t xml:space="preserve"> value is calculated and presented.</w:t>
            </w:r>
          </w:p>
        </w:tc>
      </w:tr>
      <w:tr w:rsidR="006C26D4" w:rsidTr="006C26D4">
        <w:tc>
          <w:tcPr>
            <w:tcW w:w="0" w:type="auto"/>
            <w:vAlign w:val="center"/>
          </w:tcPr>
          <w:p w:rsidR="006C26D4" w:rsidRDefault="005C2B6E">
            <w:pPr>
              <w:pStyle w:val="TableBodyText"/>
            </w:pPr>
            <w:r>
              <w:rPr>
                <w:b/>
              </w:rPr>
              <w:t>VarianceType</w:t>
            </w:r>
          </w:p>
        </w:tc>
        <w:tc>
          <w:tcPr>
            <w:tcW w:w="0" w:type="auto"/>
            <w:vAlign w:val="center"/>
          </w:tcPr>
          <w:p w:rsidR="006C26D4" w:rsidRDefault="005C2B6E">
            <w:pPr>
              <w:pStyle w:val="TableBodyText"/>
            </w:pPr>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tc>
      </w:tr>
      <w:tr w:rsidR="006C26D4" w:rsidTr="006C26D4">
        <w:tc>
          <w:tcPr>
            <w:tcW w:w="0" w:type="auto"/>
            <w:vAlign w:val="center"/>
          </w:tcPr>
          <w:p w:rsidR="006C26D4" w:rsidRDefault="005C2B6E">
            <w:pPr>
              <w:pStyle w:val="TableBodyText"/>
            </w:pPr>
            <w:r>
              <w:rPr>
                <w:b/>
              </w:rPr>
              <w:t>VerticalAlignments</w:t>
            </w:r>
          </w:p>
        </w:tc>
        <w:tc>
          <w:tcPr>
            <w:tcW w:w="0" w:type="auto"/>
            <w:vAlign w:val="center"/>
          </w:tcPr>
          <w:p w:rsidR="006C26D4" w:rsidRDefault="005C2B6E">
            <w:pPr>
              <w:pStyle w:val="TableBodyText"/>
            </w:pPr>
            <w:r>
              <w:t xml:space="preserve">This simply type enumeration specifies a vertical alignment of content </w:t>
            </w:r>
            <w:r>
              <w:lastRenderedPageBreak/>
              <w:t>within a grid cell or display element.</w:t>
            </w:r>
          </w:p>
        </w:tc>
      </w:tr>
    </w:tbl>
    <w:p w:rsidR="006C26D4" w:rsidRDefault="006C26D4"/>
    <w:p w:rsidR="006C26D4" w:rsidRDefault="005C2B6E">
      <w:pPr>
        <w:pStyle w:val="Heading4"/>
      </w:pPr>
      <w:bookmarkStart w:id="1540" w:name="section_e381f2b4fd4142fcae8481af77d8864a"/>
      <w:bookmarkStart w:id="1541" w:name="_Toc134677758"/>
      <w:r>
        <w:t>AggregateTyp</w:t>
      </w:r>
      <w:r>
        <w:t>eEnum</w:t>
      </w:r>
      <w:bookmarkEnd w:id="1540"/>
      <w:bookmarkEnd w:id="1541"/>
      <w:r>
        <w:fldChar w:fldCharType="begin"/>
      </w:r>
      <w:r>
        <w:instrText xml:space="preserve"> XE "Messages:AggregateTypeEnum simple type" </w:instrText>
      </w:r>
      <w:r>
        <w:fldChar w:fldCharType="end"/>
      </w:r>
      <w:r>
        <w:fldChar w:fldCharType="begin"/>
      </w:r>
      <w:r>
        <w:instrText xml:space="preserve"> XE "Simple types:AggregateTypeEnum" </w:instrText>
      </w:r>
      <w:r>
        <w:fldChar w:fldCharType="end"/>
      </w:r>
      <w:r>
        <w:fldChar w:fldCharType="begin"/>
      </w:r>
      <w:r>
        <w:instrText xml:space="preserve"> XE "AggregateTypeEnum simple type" </w:instrText>
      </w:r>
      <w:r>
        <w:fldChar w:fldCharType="end"/>
      </w:r>
    </w:p>
    <w:p w:rsidR="006C26D4" w:rsidRDefault="005C2B6E">
      <w:r>
        <w:rPr>
          <w:b/>
        </w:rPr>
        <w:t>Namespace:</w:t>
      </w:r>
      <w:r>
        <w:t xml:space="preserve"> http://www.microsoft.com/performancepoint/scorecards</w:t>
      </w:r>
    </w:p>
    <w:p w:rsidR="006C26D4" w:rsidRDefault="005C2B6E">
      <w:bookmarkStart w:id="1542" w:name="CC_7c5f609d6fdb3a721a8a2aca44872dab"/>
      <w:bookmarkEnd w:id="1542"/>
      <w:r>
        <w:t xml:space="preserve">The </w:t>
      </w:r>
      <w:r>
        <w:rPr>
          <w:b/>
        </w:rPr>
        <w:t>AggregateTypeEnum</w:t>
      </w:r>
      <w:r>
        <w:t xml:space="preserve"> simple type specifies the method by whic</w:t>
      </w:r>
      <w:r>
        <w:t>h a KpiMeasure will be aggregated.</w:t>
      </w:r>
    </w:p>
    <w:p w:rsidR="006C26D4" w:rsidRDefault="005C2B6E">
      <w:pPr>
        <w:pStyle w:val="Code"/>
      </w:pPr>
      <w:bookmarkStart w:id="1543" w:name="CC_e46dd6ea782a8cb0c045bbfb72f599e8"/>
      <w:bookmarkEnd w:id="1543"/>
      <w:r>
        <w:t>&lt;xs:simpleType name="AggregateTypeEnum"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value="Default"/&gt;</w:t>
      </w:r>
    </w:p>
    <w:p w:rsidR="006C26D4" w:rsidRDefault="005C2B6E">
      <w:pPr>
        <w:pStyle w:val="Code"/>
      </w:pPr>
      <w:r>
        <w:t xml:space="preserve">    &lt;xs:enumeration value="Sum"/&gt;</w:t>
      </w:r>
    </w:p>
    <w:p w:rsidR="006C26D4" w:rsidRDefault="005C2B6E">
      <w:pPr>
        <w:pStyle w:val="Code"/>
      </w:pPr>
      <w:r>
        <w:t xml:space="preserve">    &lt;xs:enumeration value="M</w:t>
      </w:r>
      <w:r>
        <w:t>inimum"/&gt;</w:t>
      </w:r>
    </w:p>
    <w:p w:rsidR="006C26D4" w:rsidRDefault="005C2B6E">
      <w:pPr>
        <w:pStyle w:val="Code"/>
      </w:pPr>
      <w:r>
        <w:t xml:space="preserve">    &lt;xs:enumeration value="Maximum"/&gt;</w:t>
      </w:r>
    </w:p>
    <w:p w:rsidR="006C26D4" w:rsidRDefault="005C2B6E">
      <w:pPr>
        <w:pStyle w:val="Code"/>
      </w:pPr>
      <w:r>
        <w:t xml:space="preserve">    &lt;xs:enumeration value="Count"/&gt;</w:t>
      </w:r>
    </w:p>
    <w:p w:rsidR="006C26D4" w:rsidRDefault="005C2B6E">
      <w:pPr>
        <w:pStyle w:val="Code"/>
      </w:pPr>
      <w:r>
        <w:t xml:space="preserve">    &lt;xs:enumeration value="Average"/&gt;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AggregateTypeEnum</w:t>
      </w:r>
      <w:r>
        <w:t xml:space="preserve"> simple type.</w:t>
      </w:r>
    </w:p>
    <w:tbl>
      <w:tblPr>
        <w:tblStyle w:val="Table-ShadedHeader"/>
        <w:tblW w:w="0" w:type="auto"/>
        <w:tblLook w:val="04A0" w:firstRow="1" w:lastRow="0" w:firstColumn="1" w:lastColumn="0" w:noHBand="0" w:noVBand="1"/>
      </w:tblPr>
      <w:tblGrid>
        <w:gridCol w:w="1013"/>
        <w:gridCol w:w="418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w:t>
            </w:r>
            <w:r>
              <w:t>eaning</w:t>
            </w:r>
          </w:p>
        </w:tc>
      </w:tr>
      <w:tr w:rsidR="006C26D4" w:rsidTr="006C26D4">
        <w:tc>
          <w:tcPr>
            <w:tcW w:w="0" w:type="auto"/>
            <w:vAlign w:val="center"/>
          </w:tcPr>
          <w:p w:rsidR="006C26D4" w:rsidRDefault="005C2B6E">
            <w:pPr>
              <w:pStyle w:val="TableBodyText"/>
            </w:pPr>
            <w:r>
              <w:t>Default</w:t>
            </w:r>
          </w:p>
        </w:tc>
        <w:tc>
          <w:tcPr>
            <w:tcW w:w="0" w:type="auto"/>
            <w:vAlign w:val="center"/>
          </w:tcPr>
          <w:p w:rsidR="006C26D4" w:rsidRDefault="005C2B6E">
            <w:pPr>
              <w:pStyle w:val="TableBodyText"/>
            </w:pPr>
            <w:bookmarkStart w:id="1544" w:name="CC_b933581057443b322c403e5821a836d5"/>
            <w:bookmarkEnd w:id="1544"/>
            <w:r>
              <w:t>Query using the default KpiMeasure aggregation.</w:t>
            </w:r>
          </w:p>
        </w:tc>
      </w:tr>
      <w:tr w:rsidR="006C26D4" w:rsidTr="006C26D4">
        <w:tc>
          <w:tcPr>
            <w:tcW w:w="0" w:type="auto"/>
            <w:vAlign w:val="center"/>
          </w:tcPr>
          <w:p w:rsidR="006C26D4" w:rsidRDefault="005C2B6E">
            <w:pPr>
              <w:pStyle w:val="TableBodyText"/>
            </w:pPr>
            <w:r>
              <w:t>Sum</w:t>
            </w:r>
          </w:p>
        </w:tc>
        <w:tc>
          <w:tcPr>
            <w:tcW w:w="0" w:type="auto"/>
            <w:vAlign w:val="center"/>
          </w:tcPr>
          <w:p w:rsidR="006C26D4" w:rsidRDefault="005C2B6E">
            <w:pPr>
              <w:pStyle w:val="TableBodyText"/>
            </w:pPr>
            <w:bookmarkStart w:id="1545" w:name="CC_0af512df3d04d42ce102f7df0fe2c24e"/>
            <w:bookmarkEnd w:id="1545"/>
            <w:r>
              <w:t>Query the total value of the KpiMeasure.</w:t>
            </w:r>
          </w:p>
        </w:tc>
      </w:tr>
      <w:tr w:rsidR="006C26D4" w:rsidTr="006C26D4">
        <w:tc>
          <w:tcPr>
            <w:tcW w:w="0" w:type="auto"/>
            <w:vAlign w:val="center"/>
          </w:tcPr>
          <w:p w:rsidR="006C26D4" w:rsidRDefault="005C2B6E">
            <w:pPr>
              <w:pStyle w:val="TableBodyText"/>
            </w:pPr>
            <w:r>
              <w:t>Minimum</w:t>
            </w:r>
          </w:p>
        </w:tc>
        <w:tc>
          <w:tcPr>
            <w:tcW w:w="0" w:type="auto"/>
            <w:vAlign w:val="center"/>
          </w:tcPr>
          <w:p w:rsidR="006C26D4" w:rsidRDefault="005C2B6E">
            <w:pPr>
              <w:pStyle w:val="TableBodyText"/>
            </w:pPr>
            <w:bookmarkStart w:id="1546" w:name="CC_6efa1f3a306501b01b635c7dd570f4c6"/>
            <w:bookmarkEnd w:id="1546"/>
            <w:r>
              <w:t>Query the minimum value of the KpiMeasure.</w:t>
            </w:r>
          </w:p>
        </w:tc>
      </w:tr>
      <w:tr w:rsidR="006C26D4" w:rsidTr="006C26D4">
        <w:tc>
          <w:tcPr>
            <w:tcW w:w="0" w:type="auto"/>
            <w:vAlign w:val="center"/>
          </w:tcPr>
          <w:p w:rsidR="006C26D4" w:rsidRDefault="005C2B6E">
            <w:pPr>
              <w:pStyle w:val="TableBodyText"/>
            </w:pPr>
            <w:r>
              <w:t>Maximum</w:t>
            </w:r>
          </w:p>
        </w:tc>
        <w:tc>
          <w:tcPr>
            <w:tcW w:w="0" w:type="auto"/>
            <w:vAlign w:val="center"/>
          </w:tcPr>
          <w:p w:rsidR="006C26D4" w:rsidRDefault="005C2B6E">
            <w:pPr>
              <w:pStyle w:val="TableBodyText"/>
            </w:pPr>
            <w:bookmarkStart w:id="1547" w:name="CC_87a71d8c08f3b9d813dd28d29dfb5cc2"/>
            <w:bookmarkEnd w:id="1547"/>
            <w:r>
              <w:t>Query the maximum value of the KpiMeasure.</w:t>
            </w:r>
          </w:p>
        </w:tc>
      </w:tr>
      <w:tr w:rsidR="006C26D4" w:rsidTr="006C26D4">
        <w:tc>
          <w:tcPr>
            <w:tcW w:w="0" w:type="auto"/>
            <w:vAlign w:val="center"/>
          </w:tcPr>
          <w:p w:rsidR="006C26D4" w:rsidRDefault="005C2B6E">
            <w:pPr>
              <w:pStyle w:val="TableBodyText"/>
            </w:pPr>
            <w:r>
              <w:t>Count</w:t>
            </w:r>
          </w:p>
        </w:tc>
        <w:tc>
          <w:tcPr>
            <w:tcW w:w="0" w:type="auto"/>
            <w:vAlign w:val="center"/>
          </w:tcPr>
          <w:p w:rsidR="006C26D4" w:rsidRDefault="005C2B6E">
            <w:pPr>
              <w:pStyle w:val="TableBodyText"/>
            </w:pPr>
            <w:bookmarkStart w:id="1548" w:name="CC_aa47d541a5c6fdfa69354d3fe762addc"/>
            <w:bookmarkEnd w:id="1548"/>
            <w:r>
              <w:t xml:space="preserve">Query the count of values in the </w:t>
            </w:r>
            <w:r>
              <w:t>KpiMeasure.</w:t>
            </w:r>
          </w:p>
        </w:tc>
      </w:tr>
      <w:tr w:rsidR="006C26D4" w:rsidTr="006C26D4">
        <w:tc>
          <w:tcPr>
            <w:tcW w:w="0" w:type="auto"/>
            <w:vAlign w:val="center"/>
          </w:tcPr>
          <w:p w:rsidR="006C26D4" w:rsidRDefault="005C2B6E">
            <w:pPr>
              <w:pStyle w:val="TableBodyText"/>
            </w:pPr>
            <w:r>
              <w:t>Average</w:t>
            </w:r>
          </w:p>
        </w:tc>
        <w:tc>
          <w:tcPr>
            <w:tcW w:w="0" w:type="auto"/>
            <w:vAlign w:val="center"/>
          </w:tcPr>
          <w:p w:rsidR="006C26D4" w:rsidRDefault="005C2B6E">
            <w:pPr>
              <w:pStyle w:val="TableBodyText"/>
            </w:pPr>
            <w:bookmarkStart w:id="1549" w:name="CC_ef83bfb16c1afdd34f2c685599364d7d"/>
            <w:bookmarkEnd w:id="1549"/>
            <w:r>
              <w:t>Query the average value of the KpiMeasure.</w:t>
            </w:r>
          </w:p>
        </w:tc>
      </w:tr>
    </w:tbl>
    <w:p w:rsidR="006C26D4" w:rsidRDefault="006C26D4"/>
    <w:p w:rsidR="006C26D4" w:rsidRDefault="005C2B6E">
      <w:pPr>
        <w:pStyle w:val="Heading4"/>
      </w:pPr>
      <w:bookmarkStart w:id="1550" w:name="section_ff77c286c7ce4a98a85c072be536c015"/>
      <w:bookmarkStart w:id="1551" w:name="_Toc134677759"/>
      <w:r>
        <w:t>AlignmentType</w:t>
      </w:r>
      <w:bookmarkEnd w:id="1550"/>
      <w:bookmarkEnd w:id="1551"/>
      <w:r>
        <w:fldChar w:fldCharType="begin"/>
      </w:r>
      <w:r>
        <w:instrText xml:space="preserve"> XE "Messages:AlignmentType simple type" </w:instrText>
      </w:r>
      <w:r>
        <w:fldChar w:fldCharType="end"/>
      </w:r>
      <w:r>
        <w:fldChar w:fldCharType="begin"/>
      </w:r>
      <w:r>
        <w:instrText xml:space="preserve"> XE "Simple types:AlignmentType" </w:instrText>
      </w:r>
      <w:r>
        <w:fldChar w:fldCharType="end"/>
      </w:r>
      <w:r>
        <w:fldChar w:fldCharType="begin"/>
      </w:r>
      <w:r>
        <w:instrText xml:space="preserve"> XE "AlignmentType simple type" </w:instrText>
      </w:r>
      <w:r>
        <w:fldChar w:fldCharType="end"/>
      </w:r>
    </w:p>
    <w:p w:rsidR="006C26D4" w:rsidRDefault="005C2B6E">
      <w:r>
        <w:rPr>
          <w:b/>
        </w:rPr>
        <w:t>Namespace:</w:t>
      </w:r>
      <w:r>
        <w:t xml:space="preserve"> http://www.microsoft.com/performancepoint/scorecards</w:t>
      </w:r>
    </w:p>
    <w:p w:rsidR="006C26D4" w:rsidRDefault="005C2B6E">
      <w:bookmarkStart w:id="1552" w:name="CC_811ed71ea059cbb1e119d50b3cc544fb"/>
      <w:bookmarkEnd w:id="1552"/>
      <w:r>
        <w:t>Specifies the alignment of a text string relative to its layout rectangle.</w:t>
      </w:r>
    </w:p>
    <w:p w:rsidR="006C26D4" w:rsidRDefault="005C2B6E">
      <w:pPr>
        <w:pStyle w:val="Code"/>
      </w:pPr>
      <w:bookmarkStart w:id="1553" w:name="CC_7aac6f2bdcf685a90fa066a6da9f7bd7"/>
      <w:bookmarkEnd w:id="1553"/>
      <w:r>
        <w:t>&lt;xs:simpleType name="AlignmentType"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value="Left"/&gt;</w:t>
      </w:r>
    </w:p>
    <w:p w:rsidR="006C26D4" w:rsidRDefault="005C2B6E">
      <w:pPr>
        <w:pStyle w:val="Code"/>
      </w:pPr>
      <w:r>
        <w:t xml:space="preserve">    &lt;xs:enumeration value="Ri</w:t>
      </w:r>
      <w:r>
        <w:t>ght"/&gt;</w:t>
      </w:r>
    </w:p>
    <w:p w:rsidR="006C26D4" w:rsidRDefault="005C2B6E">
      <w:pPr>
        <w:pStyle w:val="Code"/>
      </w:pPr>
      <w:r>
        <w:t xml:space="preserve">    &lt;xs:enumeration value="Center"/&gt;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AlignmentType</w:t>
      </w:r>
      <w:r>
        <w:t xml:space="preserve"> simple type.</w:t>
      </w:r>
    </w:p>
    <w:tbl>
      <w:tblPr>
        <w:tblStyle w:val="Table-ShadedHeader"/>
        <w:tblW w:w="0" w:type="auto"/>
        <w:tblLook w:val="04A0" w:firstRow="1" w:lastRow="0" w:firstColumn="1" w:lastColumn="0" w:noHBand="0" w:noVBand="1"/>
      </w:tblPr>
      <w:tblGrid>
        <w:gridCol w:w="765"/>
        <w:gridCol w:w="539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Left</w:t>
            </w:r>
          </w:p>
        </w:tc>
        <w:tc>
          <w:tcPr>
            <w:tcW w:w="0" w:type="auto"/>
            <w:vAlign w:val="center"/>
          </w:tcPr>
          <w:p w:rsidR="006C26D4" w:rsidRDefault="005C2B6E">
            <w:pPr>
              <w:pStyle w:val="TableBodyText"/>
            </w:pPr>
            <w:bookmarkStart w:id="1554" w:name="CC_3b315198a70c3e74dce5be2456280456"/>
            <w:bookmarkEnd w:id="1554"/>
            <w:r>
              <w:t>Specifies that the text be aligned left of the layout rectangle.</w:t>
            </w:r>
          </w:p>
        </w:tc>
      </w:tr>
      <w:tr w:rsidR="006C26D4" w:rsidTr="006C26D4">
        <w:tc>
          <w:tcPr>
            <w:tcW w:w="0" w:type="auto"/>
            <w:vAlign w:val="center"/>
          </w:tcPr>
          <w:p w:rsidR="006C26D4" w:rsidRDefault="005C2B6E">
            <w:pPr>
              <w:pStyle w:val="TableBodyText"/>
            </w:pPr>
            <w:r>
              <w:t>Rig</w:t>
            </w:r>
            <w:r>
              <w:t>ht</w:t>
            </w:r>
          </w:p>
        </w:tc>
        <w:tc>
          <w:tcPr>
            <w:tcW w:w="0" w:type="auto"/>
            <w:vAlign w:val="center"/>
          </w:tcPr>
          <w:p w:rsidR="006C26D4" w:rsidRDefault="005C2B6E">
            <w:pPr>
              <w:pStyle w:val="TableBodyText"/>
            </w:pPr>
            <w:bookmarkStart w:id="1555" w:name="CC_1147b8e45c8cdd9a1c8641e9718f43fa"/>
            <w:bookmarkEnd w:id="1555"/>
            <w:r>
              <w:t>Specifies that the text be aligned right of the layout rectangle.</w:t>
            </w:r>
          </w:p>
        </w:tc>
      </w:tr>
      <w:tr w:rsidR="006C26D4" w:rsidTr="006C26D4">
        <w:tc>
          <w:tcPr>
            <w:tcW w:w="0" w:type="auto"/>
            <w:vAlign w:val="center"/>
          </w:tcPr>
          <w:p w:rsidR="006C26D4" w:rsidRDefault="005C2B6E">
            <w:pPr>
              <w:pStyle w:val="TableBodyText"/>
            </w:pPr>
            <w:r>
              <w:t>Center</w:t>
            </w:r>
          </w:p>
        </w:tc>
        <w:tc>
          <w:tcPr>
            <w:tcW w:w="0" w:type="auto"/>
            <w:vAlign w:val="center"/>
          </w:tcPr>
          <w:p w:rsidR="006C26D4" w:rsidRDefault="005C2B6E">
            <w:pPr>
              <w:pStyle w:val="TableBodyText"/>
            </w:pPr>
            <w:bookmarkStart w:id="1556" w:name="CC_bd7c237f74642738805ba5bb149590f5"/>
            <w:bookmarkEnd w:id="1556"/>
            <w:r>
              <w:t>Specifies that the text be aligned center of the layout rectangle.</w:t>
            </w:r>
          </w:p>
        </w:tc>
      </w:tr>
    </w:tbl>
    <w:p w:rsidR="006C26D4" w:rsidRDefault="006C26D4"/>
    <w:p w:rsidR="006C26D4" w:rsidRDefault="005C2B6E">
      <w:pPr>
        <w:pStyle w:val="Heading4"/>
      </w:pPr>
      <w:bookmarkStart w:id="1557" w:name="section_4b3371ebed6f46f997ad5f45fb465523"/>
      <w:bookmarkStart w:id="1558" w:name="_Toc134677760"/>
      <w:r>
        <w:t>AnalyticChartType</w:t>
      </w:r>
      <w:bookmarkEnd w:id="1557"/>
      <w:bookmarkEnd w:id="1558"/>
      <w:r>
        <w:fldChar w:fldCharType="begin"/>
      </w:r>
      <w:r>
        <w:instrText xml:space="preserve"> XE "Messages:AnalyticChartType simple type" </w:instrText>
      </w:r>
      <w:r>
        <w:fldChar w:fldCharType="end"/>
      </w:r>
      <w:r>
        <w:fldChar w:fldCharType="begin"/>
      </w:r>
      <w:r>
        <w:instrText xml:space="preserve"> XE "Simple types:AnalyticChartType" </w:instrText>
      </w:r>
      <w:r>
        <w:fldChar w:fldCharType="end"/>
      </w:r>
      <w:r>
        <w:fldChar w:fldCharType="begin"/>
      </w:r>
      <w:r>
        <w:instrText xml:space="preserve"> XE "AnalyticChartType simple type" </w:instrText>
      </w:r>
      <w:r>
        <w:fldChar w:fldCharType="end"/>
      </w:r>
    </w:p>
    <w:p w:rsidR="006C26D4" w:rsidRDefault="005C2B6E">
      <w:r>
        <w:rPr>
          <w:b/>
        </w:rPr>
        <w:t>Namespace:</w:t>
      </w:r>
      <w:r>
        <w:t xml:space="preserve"> http://www.microsoft.com/performancepoint/scorecards</w:t>
      </w:r>
    </w:p>
    <w:p w:rsidR="006C26D4" w:rsidRDefault="005C2B6E">
      <w:bookmarkStart w:id="1559" w:name="CC_61f721ca07459e364a2cbaf0b02b60aa"/>
      <w:bookmarkEnd w:id="1559"/>
      <w:r>
        <w:t>Type of chart to display.</w:t>
      </w:r>
    </w:p>
    <w:p w:rsidR="006C26D4" w:rsidRDefault="005C2B6E">
      <w:pPr>
        <w:pStyle w:val="Code"/>
      </w:pPr>
      <w:bookmarkStart w:id="1560" w:name="CC_e83a98df8b1271c86bc051da3b07f95c"/>
      <w:bookmarkEnd w:id="1560"/>
      <w:r>
        <w:t>&lt;xs:simpleType name="AnalyticChartType" xmlns:xs="http://www.w3.org/2001/XMLSchema"&gt;</w:t>
      </w:r>
    </w:p>
    <w:p w:rsidR="006C26D4" w:rsidRDefault="005C2B6E">
      <w:pPr>
        <w:pStyle w:val="Code"/>
      </w:pPr>
      <w:r>
        <w:t xml:space="preserve">  &lt;xs:restriction base="xs:string"&gt;</w:t>
      </w:r>
    </w:p>
    <w:p w:rsidR="006C26D4" w:rsidRDefault="005C2B6E">
      <w:pPr>
        <w:pStyle w:val="Code"/>
      </w:pPr>
      <w:r>
        <w:t xml:space="preserve">    &lt;x</w:t>
      </w:r>
      <w:r>
        <w:t>s:enumeration value="None"/&gt;</w:t>
      </w:r>
    </w:p>
    <w:p w:rsidR="006C26D4" w:rsidRDefault="005C2B6E">
      <w:pPr>
        <w:pStyle w:val="Code"/>
      </w:pPr>
      <w:r>
        <w:t xml:space="preserve">    &lt;xs:enumeration value="Column"/&gt;</w:t>
      </w:r>
    </w:p>
    <w:p w:rsidR="006C26D4" w:rsidRDefault="005C2B6E">
      <w:pPr>
        <w:pStyle w:val="Code"/>
      </w:pPr>
      <w:r>
        <w:t xml:space="preserve">    &lt;xs:enumeration value="ColumnStacked"/&gt;</w:t>
      </w:r>
    </w:p>
    <w:p w:rsidR="006C26D4" w:rsidRDefault="005C2B6E">
      <w:pPr>
        <w:pStyle w:val="Code"/>
      </w:pPr>
      <w:r>
        <w:t xml:space="preserve">    &lt;xs:enumeration value="ColumnStacked100"/&gt;</w:t>
      </w:r>
    </w:p>
    <w:p w:rsidR="006C26D4" w:rsidRDefault="005C2B6E">
      <w:pPr>
        <w:pStyle w:val="Code"/>
      </w:pPr>
      <w:r>
        <w:t xml:space="preserve">    &lt;xs:enumeration value="Line"/&gt;</w:t>
      </w:r>
    </w:p>
    <w:p w:rsidR="006C26D4" w:rsidRDefault="005C2B6E">
      <w:pPr>
        <w:pStyle w:val="Code"/>
      </w:pPr>
      <w:r>
        <w:t xml:space="preserve">    &lt;xs:enumeration value="Pie"/&gt;</w:t>
      </w:r>
    </w:p>
    <w:p w:rsidR="006C26D4" w:rsidRDefault="005C2B6E">
      <w:pPr>
        <w:pStyle w:val="Code"/>
      </w:pPr>
      <w:r>
        <w:t xml:space="preserve">    &lt;xs:enumeration value="Bar</w:t>
      </w:r>
      <w:r>
        <w:t>"/&gt;</w:t>
      </w:r>
    </w:p>
    <w:p w:rsidR="006C26D4" w:rsidRDefault="005C2B6E">
      <w:pPr>
        <w:pStyle w:val="Code"/>
      </w:pPr>
      <w:r>
        <w:t xml:space="preserve">    &lt;xs:enumeration value="BarStacked"/&gt;</w:t>
      </w:r>
    </w:p>
    <w:p w:rsidR="006C26D4" w:rsidRDefault="005C2B6E">
      <w:pPr>
        <w:pStyle w:val="Code"/>
      </w:pPr>
      <w:r>
        <w:t xml:space="preserve">    &lt;xs:enumeration value="BarStacked100"/&gt;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AnalyticChartType</w:t>
      </w:r>
      <w:r>
        <w:t xml:space="preserve"> simple type.</w:t>
      </w:r>
    </w:p>
    <w:tbl>
      <w:tblPr>
        <w:tblStyle w:val="Table-ShadedHeader"/>
        <w:tblW w:w="0" w:type="auto"/>
        <w:tblLook w:val="04A0" w:firstRow="1" w:lastRow="0" w:firstColumn="1" w:lastColumn="0" w:noHBand="0" w:noVBand="1"/>
      </w:tblPr>
      <w:tblGrid>
        <w:gridCol w:w="1788"/>
        <w:gridCol w:w="697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561" w:name="CC_4efd7ad1b80f5c22331cff2a71fc7aea"/>
            <w:bookmarkEnd w:id="1561"/>
            <w:r>
              <w:t xml:space="preserve">The type of chart </w:t>
            </w:r>
            <w:r>
              <w:t>has not been set.</w:t>
            </w:r>
          </w:p>
        </w:tc>
      </w:tr>
      <w:tr w:rsidR="006C26D4" w:rsidTr="006C26D4">
        <w:tc>
          <w:tcPr>
            <w:tcW w:w="0" w:type="auto"/>
            <w:vAlign w:val="center"/>
          </w:tcPr>
          <w:p w:rsidR="006C26D4" w:rsidRDefault="005C2B6E">
            <w:pPr>
              <w:pStyle w:val="TableBodyText"/>
            </w:pPr>
            <w:r>
              <w:t>Column</w:t>
            </w:r>
          </w:p>
        </w:tc>
        <w:tc>
          <w:tcPr>
            <w:tcW w:w="0" w:type="auto"/>
            <w:vAlign w:val="center"/>
          </w:tcPr>
          <w:p w:rsidR="006C26D4" w:rsidRDefault="005C2B6E">
            <w:pPr>
              <w:pStyle w:val="TableBodyText"/>
            </w:pPr>
            <w:bookmarkStart w:id="1562" w:name="CC_8f604ea6e4a74b6f819f58eb5dd756a4"/>
            <w:bookmarkEnd w:id="1562"/>
            <w:r>
              <w:t>Displays a vertical bar chart.</w:t>
            </w:r>
          </w:p>
        </w:tc>
      </w:tr>
      <w:tr w:rsidR="006C26D4" w:rsidTr="006C26D4">
        <w:tc>
          <w:tcPr>
            <w:tcW w:w="0" w:type="auto"/>
            <w:vAlign w:val="center"/>
          </w:tcPr>
          <w:p w:rsidR="006C26D4" w:rsidRDefault="005C2B6E">
            <w:pPr>
              <w:pStyle w:val="TableBodyText"/>
            </w:pPr>
            <w:r>
              <w:t>ColumnStacked</w:t>
            </w:r>
          </w:p>
        </w:tc>
        <w:tc>
          <w:tcPr>
            <w:tcW w:w="0" w:type="auto"/>
            <w:vAlign w:val="center"/>
          </w:tcPr>
          <w:p w:rsidR="006C26D4" w:rsidRDefault="005C2B6E">
            <w:pPr>
              <w:pStyle w:val="TableBodyText"/>
            </w:pPr>
            <w:bookmarkStart w:id="1563" w:name="CC_c7da5b9039ccd432bcd7e8c6bffd7bf0"/>
            <w:bookmarkEnd w:id="1563"/>
            <w:r>
              <w:t>Displays a stacked vertical bar chart.</w:t>
            </w:r>
          </w:p>
        </w:tc>
      </w:tr>
      <w:tr w:rsidR="006C26D4" w:rsidTr="006C26D4">
        <w:tc>
          <w:tcPr>
            <w:tcW w:w="0" w:type="auto"/>
            <w:vAlign w:val="center"/>
          </w:tcPr>
          <w:p w:rsidR="006C26D4" w:rsidRDefault="005C2B6E">
            <w:pPr>
              <w:pStyle w:val="TableBodyText"/>
            </w:pPr>
            <w:r>
              <w:t>ColumnStacked100</w:t>
            </w:r>
          </w:p>
        </w:tc>
        <w:tc>
          <w:tcPr>
            <w:tcW w:w="0" w:type="auto"/>
            <w:vAlign w:val="center"/>
          </w:tcPr>
          <w:p w:rsidR="006C26D4" w:rsidRDefault="005C2B6E">
            <w:pPr>
              <w:pStyle w:val="TableBodyText"/>
            </w:pPr>
            <w:bookmarkStart w:id="1564" w:name="CC_8f0969ab786b0305d3e2c27217456e24"/>
            <w:bookmarkEnd w:id="1564"/>
            <w:r>
              <w:t>Displays a stacked vertical bar chart with bars sized as a percentage of the total.</w:t>
            </w:r>
          </w:p>
        </w:tc>
      </w:tr>
      <w:tr w:rsidR="006C26D4" w:rsidTr="006C26D4">
        <w:tc>
          <w:tcPr>
            <w:tcW w:w="0" w:type="auto"/>
            <w:vAlign w:val="center"/>
          </w:tcPr>
          <w:p w:rsidR="006C26D4" w:rsidRDefault="005C2B6E">
            <w:pPr>
              <w:pStyle w:val="TableBodyText"/>
            </w:pPr>
            <w:r>
              <w:t>Line</w:t>
            </w:r>
          </w:p>
        </w:tc>
        <w:tc>
          <w:tcPr>
            <w:tcW w:w="0" w:type="auto"/>
            <w:vAlign w:val="center"/>
          </w:tcPr>
          <w:p w:rsidR="006C26D4" w:rsidRDefault="005C2B6E">
            <w:pPr>
              <w:pStyle w:val="TableBodyText"/>
            </w:pPr>
            <w:bookmarkStart w:id="1565" w:name="CC_1c77d5e8b3f8059b40e655272157f96b"/>
            <w:bookmarkEnd w:id="1565"/>
            <w:r>
              <w:t>Displays a line chart.</w:t>
            </w:r>
          </w:p>
        </w:tc>
      </w:tr>
      <w:tr w:rsidR="006C26D4" w:rsidTr="006C26D4">
        <w:tc>
          <w:tcPr>
            <w:tcW w:w="0" w:type="auto"/>
            <w:vAlign w:val="center"/>
          </w:tcPr>
          <w:p w:rsidR="006C26D4" w:rsidRDefault="005C2B6E">
            <w:pPr>
              <w:pStyle w:val="TableBodyText"/>
            </w:pPr>
            <w:r>
              <w:t>Pie</w:t>
            </w:r>
          </w:p>
        </w:tc>
        <w:tc>
          <w:tcPr>
            <w:tcW w:w="0" w:type="auto"/>
            <w:vAlign w:val="center"/>
          </w:tcPr>
          <w:p w:rsidR="006C26D4" w:rsidRDefault="005C2B6E">
            <w:pPr>
              <w:pStyle w:val="TableBodyText"/>
            </w:pPr>
            <w:bookmarkStart w:id="1566" w:name="CC_aae8b62c5e198197fa6e4db62d8ec4c7"/>
            <w:bookmarkEnd w:id="1566"/>
            <w:r>
              <w:t xml:space="preserve">Displays </w:t>
            </w:r>
            <w:r>
              <w:t>a pie chart.</w:t>
            </w:r>
          </w:p>
        </w:tc>
      </w:tr>
      <w:tr w:rsidR="006C26D4" w:rsidTr="006C26D4">
        <w:tc>
          <w:tcPr>
            <w:tcW w:w="0" w:type="auto"/>
            <w:vAlign w:val="center"/>
          </w:tcPr>
          <w:p w:rsidR="006C26D4" w:rsidRDefault="005C2B6E">
            <w:pPr>
              <w:pStyle w:val="TableBodyText"/>
            </w:pPr>
            <w:r>
              <w:t>Bar</w:t>
            </w:r>
          </w:p>
        </w:tc>
        <w:tc>
          <w:tcPr>
            <w:tcW w:w="0" w:type="auto"/>
            <w:vAlign w:val="center"/>
          </w:tcPr>
          <w:p w:rsidR="006C26D4" w:rsidRDefault="005C2B6E">
            <w:pPr>
              <w:pStyle w:val="TableBodyText"/>
            </w:pPr>
            <w:bookmarkStart w:id="1567" w:name="CC_105a1e650d5a47d511186790a4325172"/>
            <w:bookmarkEnd w:id="1567"/>
            <w:r>
              <w:t xml:space="preserve">Displays a horizontal bar chart. </w:t>
            </w:r>
          </w:p>
        </w:tc>
      </w:tr>
      <w:tr w:rsidR="006C26D4" w:rsidTr="006C26D4">
        <w:tc>
          <w:tcPr>
            <w:tcW w:w="0" w:type="auto"/>
            <w:vAlign w:val="center"/>
          </w:tcPr>
          <w:p w:rsidR="006C26D4" w:rsidRDefault="005C2B6E">
            <w:pPr>
              <w:pStyle w:val="TableBodyText"/>
            </w:pPr>
            <w:r>
              <w:t>BarStacked</w:t>
            </w:r>
          </w:p>
        </w:tc>
        <w:tc>
          <w:tcPr>
            <w:tcW w:w="0" w:type="auto"/>
            <w:vAlign w:val="center"/>
          </w:tcPr>
          <w:p w:rsidR="006C26D4" w:rsidRDefault="005C2B6E">
            <w:pPr>
              <w:pStyle w:val="TableBodyText"/>
            </w:pPr>
            <w:bookmarkStart w:id="1568" w:name="CC_71faf03c80ddeb8df1da7e777e5db21a"/>
            <w:bookmarkEnd w:id="1568"/>
            <w:r>
              <w:t>Displays a stacked horizontal bar chart.</w:t>
            </w:r>
          </w:p>
        </w:tc>
      </w:tr>
      <w:tr w:rsidR="006C26D4" w:rsidTr="006C26D4">
        <w:tc>
          <w:tcPr>
            <w:tcW w:w="0" w:type="auto"/>
            <w:vAlign w:val="center"/>
          </w:tcPr>
          <w:p w:rsidR="006C26D4" w:rsidRDefault="005C2B6E">
            <w:pPr>
              <w:pStyle w:val="TableBodyText"/>
            </w:pPr>
            <w:r>
              <w:t>BarStacked100</w:t>
            </w:r>
          </w:p>
        </w:tc>
        <w:tc>
          <w:tcPr>
            <w:tcW w:w="0" w:type="auto"/>
            <w:vAlign w:val="center"/>
          </w:tcPr>
          <w:p w:rsidR="006C26D4" w:rsidRDefault="005C2B6E">
            <w:pPr>
              <w:pStyle w:val="TableBodyText"/>
            </w:pPr>
            <w:bookmarkStart w:id="1569" w:name="CC_078e307f869fc61a23bc21476c1a25f5"/>
            <w:bookmarkEnd w:id="1569"/>
            <w:r>
              <w:t xml:space="preserve">Displays a stacked horizontal bar chart with bars sized as a percentage of the total. </w:t>
            </w:r>
          </w:p>
        </w:tc>
      </w:tr>
    </w:tbl>
    <w:p w:rsidR="006C26D4" w:rsidRDefault="006C26D4"/>
    <w:p w:rsidR="006C26D4" w:rsidRDefault="005C2B6E">
      <w:pPr>
        <w:pStyle w:val="Heading4"/>
      </w:pPr>
      <w:bookmarkStart w:id="1570" w:name="section_5d30cf15b66848afadecbbd81c78d4b9"/>
      <w:bookmarkStart w:id="1571" w:name="_Toc134677761"/>
      <w:r>
        <w:t>AnalyticLegendLocation</w:t>
      </w:r>
      <w:bookmarkEnd w:id="1570"/>
      <w:bookmarkEnd w:id="1571"/>
      <w:r>
        <w:fldChar w:fldCharType="begin"/>
      </w:r>
      <w:r>
        <w:instrText xml:space="preserve"> XE "Messages:AnalyticLeg</w:instrText>
      </w:r>
      <w:r>
        <w:instrText xml:space="preserve">endLocation simple type" </w:instrText>
      </w:r>
      <w:r>
        <w:fldChar w:fldCharType="end"/>
      </w:r>
      <w:r>
        <w:fldChar w:fldCharType="begin"/>
      </w:r>
      <w:r>
        <w:instrText xml:space="preserve"> XE "Simple types:AnalyticLegendLocation" </w:instrText>
      </w:r>
      <w:r>
        <w:fldChar w:fldCharType="end"/>
      </w:r>
      <w:r>
        <w:fldChar w:fldCharType="begin"/>
      </w:r>
      <w:r>
        <w:instrText xml:space="preserve"> XE "AnalyticLegendLocation simple type" </w:instrText>
      </w:r>
      <w:r>
        <w:fldChar w:fldCharType="end"/>
      </w:r>
    </w:p>
    <w:p w:rsidR="006C26D4" w:rsidRDefault="005C2B6E">
      <w:r>
        <w:rPr>
          <w:b/>
        </w:rPr>
        <w:t>Namespace:</w:t>
      </w:r>
      <w:r>
        <w:t xml:space="preserve"> http://www.microsoft.com/performancepoint/scorecards</w:t>
      </w:r>
    </w:p>
    <w:p w:rsidR="006C26D4" w:rsidRDefault="005C2B6E">
      <w:bookmarkStart w:id="1572" w:name="CC_74293385dd4af7d5f495d5024e0f52a2"/>
      <w:bookmarkEnd w:id="1572"/>
      <w:r>
        <w:t>The location of the analytic chart legend.</w:t>
      </w:r>
    </w:p>
    <w:p w:rsidR="006C26D4" w:rsidRDefault="005C2B6E">
      <w:pPr>
        <w:pStyle w:val="Code"/>
      </w:pPr>
      <w:bookmarkStart w:id="1573" w:name="CC_c3fefdb046f55c71d696cdcd57e2b34f"/>
      <w:bookmarkEnd w:id="1573"/>
      <w:r>
        <w:lastRenderedPageBreak/>
        <w:t>&lt;xs:simpleType name="AnalyticLegen</w:t>
      </w:r>
      <w:r>
        <w:t>dLocation"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value="Right"/&gt;</w:t>
      </w:r>
    </w:p>
    <w:p w:rsidR="006C26D4" w:rsidRDefault="005C2B6E">
      <w:pPr>
        <w:pStyle w:val="Code"/>
      </w:pPr>
      <w:r>
        <w:t xml:space="preserve">    &lt;xs:enumeration value="Top"/&gt;</w:t>
      </w:r>
    </w:p>
    <w:p w:rsidR="006C26D4" w:rsidRDefault="005C2B6E">
      <w:pPr>
        <w:pStyle w:val="Code"/>
      </w:pPr>
      <w:r>
        <w:t xml:space="preserve">    &lt;xs:enumeration value="Bottom"/&gt;</w:t>
      </w:r>
    </w:p>
    <w:p w:rsidR="006C26D4" w:rsidRDefault="005C2B6E">
      <w:pPr>
        <w:pStyle w:val="Code"/>
      </w:pPr>
      <w:r>
        <w:t xml:space="preserve">    &lt;xs:enumeration va</w:t>
      </w:r>
      <w:r>
        <w:t>lue="Left"/&gt;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AnalyticLegendLocation</w:t>
      </w:r>
      <w:r>
        <w:t xml:space="preserve"> simple type.</w:t>
      </w:r>
    </w:p>
    <w:tbl>
      <w:tblPr>
        <w:tblStyle w:val="Table-ShadedHeader"/>
        <w:tblW w:w="0" w:type="auto"/>
        <w:tblLook w:val="04A0" w:firstRow="1" w:lastRow="0" w:firstColumn="1" w:lastColumn="0" w:noHBand="0" w:noVBand="1"/>
      </w:tblPr>
      <w:tblGrid>
        <w:gridCol w:w="816"/>
        <w:gridCol w:w="504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574" w:name="CC_3c3982e9ac5920829ffb39fae872572b"/>
            <w:bookmarkEnd w:id="1574"/>
            <w:r>
              <w:t>The legend is not displayed.</w:t>
            </w:r>
          </w:p>
        </w:tc>
      </w:tr>
      <w:tr w:rsidR="006C26D4" w:rsidTr="006C26D4">
        <w:tc>
          <w:tcPr>
            <w:tcW w:w="0" w:type="auto"/>
            <w:vAlign w:val="center"/>
          </w:tcPr>
          <w:p w:rsidR="006C26D4" w:rsidRDefault="005C2B6E">
            <w:pPr>
              <w:pStyle w:val="TableBodyText"/>
            </w:pPr>
            <w:r>
              <w:t>Right</w:t>
            </w:r>
          </w:p>
        </w:tc>
        <w:tc>
          <w:tcPr>
            <w:tcW w:w="0" w:type="auto"/>
            <w:vAlign w:val="center"/>
          </w:tcPr>
          <w:p w:rsidR="006C26D4" w:rsidRDefault="005C2B6E">
            <w:pPr>
              <w:pStyle w:val="TableBodyText"/>
            </w:pPr>
            <w:bookmarkStart w:id="1575" w:name="CC_d95509ad2e967090432fb9a8bb77521a"/>
            <w:bookmarkEnd w:id="1575"/>
            <w:r>
              <w:t xml:space="preserve">The legend is displayed to the right of the analytic </w:t>
            </w:r>
            <w:r>
              <w:t>chart.</w:t>
            </w:r>
          </w:p>
        </w:tc>
      </w:tr>
      <w:tr w:rsidR="006C26D4" w:rsidTr="006C26D4">
        <w:tc>
          <w:tcPr>
            <w:tcW w:w="0" w:type="auto"/>
            <w:vAlign w:val="center"/>
          </w:tcPr>
          <w:p w:rsidR="006C26D4" w:rsidRDefault="005C2B6E">
            <w:pPr>
              <w:pStyle w:val="TableBodyText"/>
            </w:pPr>
            <w:r>
              <w:t>Top</w:t>
            </w:r>
          </w:p>
        </w:tc>
        <w:tc>
          <w:tcPr>
            <w:tcW w:w="0" w:type="auto"/>
            <w:vAlign w:val="center"/>
          </w:tcPr>
          <w:p w:rsidR="006C26D4" w:rsidRDefault="005C2B6E">
            <w:pPr>
              <w:pStyle w:val="TableBodyText"/>
            </w:pPr>
            <w:bookmarkStart w:id="1576" w:name="CC_bb66f944f943762f9f2b06e0673c087b"/>
            <w:bookmarkEnd w:id="1576"/>
            <w:r>
              <w:t>The legend is displayed on top of the analytic chart.</w:t>
            </w:r>
          </w:p>
        </w:tc>
      </w:tr>
      <w:tr w:rsidR="006C26D4" w:rsidTr="006C26D4">
        <w:tc>
          <w:tcPr>
            <w:tcW w:w="0" w:type="auto"/>
            <w:vAlign w:val="center"/>
          </w:tcPr>
          <w:p w:rsidR="006C26D4" w:rsidRDefault="005C2B6E">
            <w:pPr>
              <w:pStyle w:val="TableBodyText"/>
            </w:pPr>
            <w:r>
              <w:t>Bottom</w:t>
            </w:r>
          </w:p>
        </w:tc>
        <w:tc>
          <w:tcPr>
            <w:tcW w:w="0" w:type="auto"/>
            <w:vAlign w:val="center"/>
          </w:tcPr>
          <w:p w:rsidR="006C26D4" w:rsidRDefault="005C2B6E">
            <w:pPr>
              <w:pStyle w:val="TableBodyText"/>
            </w:pPr>
            <w:bookmarkStart w:id="1577" w:name="CC_63f76ac4804337b2ce335a994f20d7bf"/>
            <w:bookmarkEnd w:id="1577"/>
            <w:r>
              <w:t>The legend is displayed on the bottom of the analytic chart.</w:t>
            </w:r>
          </w:p>
        </w:tc>
      </w:tr>
      <w:tr w:rsidR="006C26D4" w:rsidTr="006C26D4">
        <w:tc>
          <w:tcPr>
            <w:tcW w:w="0" w:type="auto"/>
            <w:vAlign w:val="center"/>
          </w:tcPr>
          <w:p w:rsidR="006C26D4" w:rsidRDefault="005C2B6E">
            <w:pPr>
              <w:pStyle w:val="TableBodyText"/>
            </w:pPr>
            <w:r>
              <w:t>Left</w:t>
            </w:r>
          </w:p>
        </w:tc>
        <w:tc>
          <w:tcPr>
            <w:tcW w:w="0" w:type="auto"/>
            <w:vAlign w:val="center"/>
          </w:tcPr>
          <w:p w:rsidR="006C26D4" w:rsidRDefault="005C2B6E">
            <w:pPr>
              <w:pStyle w:val="TableBodyText"/>
            </w:pPr>
            <w:bookmarkStart w:id="1578" w:name="CC_d5be242ae0d4256ad20c25bfc6df56ee"/>
            <w:bookmarkEnd w:id="1578"/>
            <w:r>
              <w:t>The legend is displayed to the left of the analytic chart.</w:t>
            </w:r>
          </w:p>
        </w:tc>
      </w:tr>
    </w:tbl>
    <w:p w:rsidR="006C26D4" w:rsidRDefault="006C26D4"/>
    <w:p w:rsidR="006C26D4" w:rsidRDefault="005C2B6E">
      <w:pPr>
        <w:pStyle w:val="Heading4"/>
      </w:pPr>
      <w:bookmarkStart w:id="1579" w:name="section_1bb79102c3ee49dfb38fdc8094ccd8bc"/>
      <w:bookmarkStart w:id="1580" w:name="_Toc134677762"/>
      <w:r>
        <w:t>AnalyticMarkerStyle</w:t>
      </w:r>
      <w:bookmarkEnd w:id="1579"/>
      <w:bookmarkEnd w:id="1580"/>
      <w:r>
        <w:fldChar w:fldCharType="begin"/>
      </w:r>
      <w:r>
        <w:instrText xml:space="preserve"> XE "Messages:AnalyticMarkerStyle simple type" </w:instrText>
      </w:r>
      <w:r>
        <w:fldChar w:fldCharType="end"/>
      </w:r>
      <w:r>
        <w:fldChar w:fldCharType="begin"/>
      </w:r>
      <w:r>
        <w:instrText xml:space="preserve"> XE "Simple types:AnalyticMarkerStyle" </w:instrText>
      </w:r>
      <w:r>
        <w:fldChar w:fldCharType="end"/>
      </w:r>
      <w:r>
        <w:fldChar w:fldCharType="begin"/>
      </w:r>
      <w:r>
        <w:instrText xml:space="preserve"> XE "AnalyticMarkerStyle simple type" </w:instrText>
      </w:r>
      <w:r>
        <w:fldChar w:fldCharType="end"/>
      </w:r>
    </w:p>
    <w:p w:rsidR="006C26D4" w:rsidRDefault="005C2B6E">
      <w:r>
        <w:rPr>
          <w:b/>
        </w:rPr>
        <w:t>Namespace:</w:t>
      </w:r>
      <w:r>
        <w:t xml:space="preserve"> http://www.microsoft.com/performancepoint/scorecards</w:t>
      </w:r>
    </w:p>
    <w:p w:rsidR="006C26D4" w:rsidRDefault="005C2B6E">
      <w:bookmarkStart w:id="1581" w:name="CC_e6618312465c0248485989f90add39ac"/>
      <w:bookmarkEnd w:id="1581"/>
      <w:r>
        <w:t xml:space="preserve">The </w:t>
      </w:r>
      <w:r>
        <w:rPr>
          <w:b/>
        </w:rPr>
        <w:t>AnalyticMarkerStyle</w:t>
      </w:r>
      <w:r>
        <w:t xml:space="preserve"> simple type specifies a Data Point ma</w:t>
      </w:r>
      <w:r>
        <w:t xml:space="preserve">rker shape for a line-type series of the </w:t>
      </w:r>
      <w:hyperlink w:anchor="gt_6e5a4312-168a-454c-8f52-4bb56f886bf5">
        <w:r>
          <w:rPr>
            <w:rStyle w:val="HyperlinkGreen"/>
            <w:b/>
          </w:rPr>
          <w:t>report view</w:t>
        </w:r>
      </w:hyperlink>
      <w:r>
        <w:t>.</w:t>
      </w:r>
    </w:p>
    <w:p w:rsidR="006C26D4" w:rsidRDefault="005C2B6E">
      <w:pPr>
        <w:pStyle w:val="Code"/>
      </w:pPr>
      <w:bookmarkStart w:id="1582" w:name="CC_939814520c423a34daf803afe956697f"/>
      <w:bookmarkEnd w:id="1582"/>
      <w:r>
        <w:t>&lt;xs:simpleType name="AnalyticMarkerStyle" xmlns:xs="http://www.w3.org/2001/XMLSchema"&gt;</w:t>
      </w:r>
    </w:p>
    <w:p w:rsidR="006C26D4" w:rsidRDefault="005C2B6E">
      <w:pPr>
        <w:pStyle w:val="Code"/>
      </w:pPr>
      <w:r>
        <w:t xml:space="preserve">  &lt;xs:restriction base="xs:string"&gt;</w:t>
      </w:r>
    </w:p>
    <w:p w:rsidR="006C26D4" w:rsidRDefault="005C2B6E">
      <w:pPr>
        <w:pStyle w:val="Code"/>
      </w:pPr>
      <w:r>
        <w:t xml:space="preserve">    &lt;xs:enumerati</w:t>
      </w:r>
      <w:r>
        <w:t>on value="None"/&gt;</w:t>
      </w:r>
    </w:p>
    <w:p w:rsidR="006C26D4" w:rsidRDefault="005C2B6E">
      <w:pPr>
        <w:pStyle w:val="Code"/>
      </w:pPr>
      <w:r>
        <w:t xml:space="preserve">    &lt;xs:enumeration value="Square"/&gt;</w:t>
      </w:r>
    </w:p>
    <w:p w:rsidR="006C26D4" w:rsidRDefault="005C2B6E">
      <w:pPr>
        <w:pStyle w:val="Code"/>
      </w:pPr>
      <w:r>
        <w:t xml:space="preserve">    &lt;xs:enumeration value="Circle"/&gt;</w:t>
      </w:r>
    </w:p>
    <w:p w:rsidR="006C26D4" w:rsidRDefault="005C2B6E">
      <w:pPr>
        <w:pStyle w:val="Code"/>
      </w:pPr>
      <w:r>
        <w:t xml:space="preserve">    &lt;xs:enumeration value="Diamond"/&gt;</w:t>
      </w:r>
    </w:p>
    <w:p w:rsidR="006C26D4" w:rsidRDefault="005C2B6E">
      <w:pPr>
        <w:pStyle w:val="Code"/>
      </w:pPr>
      <w:r>
        <w:t xml:space="preserve">    &lt;xs:enumeration value="Triangle"/&gt;</w:t>
      </w:r>
    </w:p>
    <w:p w:rsidR="006C26D4" w:rsidRDefault="005C2B6E">
      <w:pPr>
        <w:pStyle w:val="Code"/>
      </w:pPr>
      <w:r>
        <w:t xml:space="preserve">    &lt;xs:enumeration value="Cross"/&gt;</w:t>
      </w:r>
    </w:p>
    <w:p w:rsidR="006C26D4" w:rsidRDefault="005C2B6E">
      <w:pPr>
        <w:pStyle w:val="Code"/>
      </w:pPr>
      <w:r>
        <w:t xml:space="preserve">    &lt;xs:enumeration value="Star4"/&gt;</w:t>
      </w:r>
    </w:p>
    <w:p w:rsidR="006C26D4" w:rsidRDefault="005C2B6E">
      <w:pPr>
        <w:pStyle w:val="Code"/>
      </w:pPr>
      <w:r>
        <w:t xml:space="preserve">    &lt;xs:enumera</w:t>
      </w:r>
      <w:r>
        <w:t>tion value="Star5"/&gt;</w:t>
      </w:r>
    </w:p>
    <w:p w:rsidR="006C26D4" w:rsidRDefault="005C2B6E">
      <w:pPr>
        <w:pStyle w:val="Code"/>
      </w:pPr>
      <w:r>
        <w:t xml:space="preserve">    &lt;xs:enumeration value="Star6"/&gt;</w:t>
      </w:r>
    </w:p>
    <w:p w:rsidR="006C26D4" w:rsidRDefault="005C2B6E">
      <w:pPr>
        <w:pStyle w:val="Code"/>
      </w:pPr>
      <w:r>
        <w:t xml:space="preserve">    &lt;xs:enumeration value="Star10"/&gt;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AnalyticMarkerStyle</w:t>
      </w:r>
      <w:r>
        <w:t xml:space="preserve"> simple type.</w:t>
      </w:r>
    </w:p>
    <w:tbl>
      <w:tblPr>
        <w:tblStyle w:val="Table-ShadedHeader"/>
        <w:tblW w:w="0" w:type="auto"/>
        <w:tblLook w:val="04A0" w:firstRow="1" w:lastRow="0" w:firstColumn="1" w:lastColumn="0" w:noHBand="0" w:noVBand="1"/>
      </w:tblPr>
      <w:tblGrid>
        <w:gridCol w:w="947"/>
        <w:gridCol w:w="424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583" w:name="CC_fb0d91e9aa0308b0d527f1486f33ebdd"/>
            <w:bookmarkEnd w:id="1583"/>
            <w:r>
              <w:t xml:space="preserve">No marker is </w:t>
            </w:r>
            <w:r>
              <w:t>displayed for the series/</w:t>
            </w:r>
            <w:hyperlink w:anchor="gt_cf31915d-9d25-4dbb-abc7-e78f60626dc4">
              <w:r>
                <w:rPr>
                  <w:rStyle w:val="HyperlinkGreen"/>
                  <w:b/>
                </w:rPr>
                <w:t>data point</w:t>
              </w:r>
            </w:hyperlink>
            <w:r>
              <w:t>.</w:t>
            </w:r>
          </w:p>
        </w:tc>
      </w:tr>
      <w:tr w:rsidR="006C26D4" w:rsidTr="006C26D4">
        <w:tc>
          <w:tcPr>
            <w:tcW w:w="0" w:type="auto"/>
            <w:vAlign w:val="center"/>
          </w:tcPr>
          <w:p w:rsidR="006C26D4" w:rsidRDefault="005C2B6E">
            <w:pPr>
              <w:pStyle w:val="TableBodyText"/>
            </w:pPr>
            <w:r>
              <w:t>Square</w:t>
            </w:r>
          </w:p>
        </w:tc>
        <w:tc>
          <w:tcPr>
            <w:tcW w:w="0" w:type="auto"/>
            <w:vAlign w:val="center"/>
          </w:tcPr>
          <w:p w:rsidR="006C26D4" w:rsidRDefault="005C2B6E">
            <w:pPr>
              <w:pStyle w:val="TableBodyText"/>
            </w:pPr>
            <w:bookmarkStart w:id="1584" w:name="CC_6bdcedebc0babadce014798a85784b68"/>
            <w:bookmarkEnd w:id="1584"/>
            <w:r>
              <w:t>A square marker is displayed.</w:t>
            </w:r>
          </w:p>
        </w:tc>
      </w:tr>
      <w:tr w:rsidR="006C26D4" w:rsidTr="006C26D4">
        <w:tc>
          <w:tcPr>
            <w:tcW w:w="0" w:type="auto"/>
            <w:vAlign w:val="center"/>
          </w:tcPr>
          <w:p w:rsidR="006C26D4" w:rsidRDefault="005C2B6E">
            <w:pPr>
              <w:pStyle w:val="TableBodyText"/>
            </w:pPr>
            <w:r>
              <w:t>Circle</w:t>
            </w:r>
          </w:p>
        </w:tc>
        <w:tc>
          <w:tcPr>
            <w:tcW w:w="0" w:type="auto"/>
            <w:vAlign w:val="center"/>
          </w:tcPr>
          <w:p w:rsidR="006C26D4" w:rsidRDefault="005C2B6E">
            <w:pPr>
              <w:pStyle w:val="TableBodyText"/>
            </w:pPr>
            <w:bookmarkStart w:id="1585" w:name="CC_052a431d14f857e11d0bef57f9f27de8"/>
            <w:bookmarkEnd w:id="1585"/>
            <w:r>
              <w:t>A circular marker is displayed.</w:t>
            </w:r>
          </w:p>
        </w:tc>
      </w:tr>
      <w:tr w:rsidR="006C26D4" w:rsidTr="006C26D4">
        <w:tc>
          <w:tcPr>
            <w:tcW w:w="0" w:type="auto"/>
            <w:vAlign w:val="center"/>
          </w:tcPr>
          <w:p w:rsidR="006C26D4" w:rsidRDefault="005C2B6E">
            <w:pPr>
              <w:pStyle w:val="TableBodyText"/>
            </w:pPr>
            <w:r>
              <w:t>Diamond</w:t>
            </w:r>
          </w:p>
        </w:tc>
        <w:tc>
          <w:tcPr>
            <w:tcW w:w="0" w:type="auto"/>
            <w:vAlign w:val="center"/>
          </w:tcPr>
          <w:p w:rsidR="006C26D4" w:rsidRDefault="005C2B6E">
            <w:pPr>
              <w:pStyle w:val="TableBodyText"/>
            </w:pPr>
            <w:bookmarkStart w:id="1586" w:name="CC_022a8b3942eddf9a0c0d7910edaded9a"/>
            <w:bookmarkEnd w:id="1586"/>
            <w:r>
              <w:t>A diamond-shaped marker is displayed.</w:t>
            </w:r>
          </w:p>
        </w:tc>
      </w:tr>
      <w:tr w:rsidR="006C26D4" w:rsidTr="006C26D4">
        <w:tc>
          <w:tcPr>
            <w:tcW w:w="0" w:type="auto"/>
            <w:vAlign w:val="center"/>
          </w:tcPr>
          <w:p w:rsidR="006C26D4" w:rsidRDefault="005C2B6E">
            <w:pPr>
              <w:pStyle w:val="TableBodyText"/>
            </w:pPr>
            <w:r>
              <w:lastRenderedPageBreak/>
              <w:t>Triangle</w:t>
            </w:r>
          </w:p>
        </w:tc>
        <w:tc>
          <w:tcPr>
            <w:tcW w:w="0" w:type="auto"/>
            <w:vAlign w:val="center"/>
          </w:tcPr>
          <w:p w:rsidR="006C26D4" w:rsidRDefault="005C2B6E">
            <w:pPr>
              <w:pStyle w:val="TableBodyText"/>
            </w:pPr>
            <w:bookmarkStart w:id="1587" w:name="CC_894d74dcf2ba02a249136993a4e8a853"/>
            <w:bookmarkEnd w:id="1587"/>
            <w:r>
              <w:t>A triangular marker is</w:t>
            </w:r>
            <w:r>
              <w:t xml:space="preserve"> displayed.</w:t>
            </w:r>
          </w:p>
        </w:tc>
      </w:tr>
      <w:tr w:rsidR="006C26D4" w:rsidTr="006C26D4">
        <w:tc>
          <w:tcPr>
            <w:tcW w:w="0" w:type="auto"/>
            <w:vAlign w:val="center"/>
          </w:tcPr>
          <w:p w:rsidR="006C26D4" w:rsidRDefault="005C2B6E">
            <w:pPr>
              <w:pStyle w:val="TableBodyText"/>
            </w:pPr>
            <w:r>
              <w:t>Cross</w:t>
            </w:r>
          </w:p>
        </w:tc>
        <w:tc>
          <w:tcPr>
            <w:tcW w:w="0" w:type="auto"/>
            <w:vAlign w:val="center"/>
          </w:tcPr>
          <w:p w:rsidR="006C26D4" w:rsidRDefault="005C2B6E">
            <w:pPr>
              <w:pStyle w:val="TableBodyText"/>
            </w:pPr>
            <w:bookmarkStart w:id="1588" w:name="CC_5d6955ac428c542ce3b62801c17ad011"/>
            <w:bookmarkEnd w:id="1588"/>
            <w:r>
              <w:t>A cross-shaped marker is displayed.</w:t>
            </w:r>
          </w:p>
        </w:tc>
      </w:tr>
      <w:tr w:rsidR="006C26D4" w:rsidTr="006C26D4">
        <w:tc>
          <w:tcPr>
            <w:tcW w:w="0" w:type="auto"/>
            <w:vAlign w:val="center"/>
          </w:tcPr>
          <w:p w:rsidR="006C26D4" w:rsidRDefault="005C2B6E">
            <w:pPr>
              <w:pStyle w:val="TableBodyText"/>
            </w:pPr>
            <w:r>
              <w:t>Star4</w:t>
            </w:r>
          </w:p>
        </w:tc>
        <w:tc>
          <w:tcPr>
            <w:tcW w:w="0" w:type="auto"/>
            <w:vAlign w:val="center"/>
          </w:tcPr>
          <w:p w:rsidR="006C26D4" w:rsidRDefault="005C2B6E">
            <w:pPr>
              <w:pStyle w:val="TableBodyText"/>
            </w:pPr>
            <w:bookmarkStart w:id="1589" w:name="CC_fc8470c686b5839adba1f037790281ae"/>
            <w:bookmarkEnd w:id="1589"/>
            <w:r>
              <w:t>A 4-point star-shaped marker is displayed.</w:t>
            </w:r>
          </w:p>
        </w:tc>
      </w:tr>
      <w:tr w:rsidR="006C26D4" w:rsidTr="006C26D4">
        <w:tc>
          <w:tcPr>
            <w:tcW w:w="0" w:type="auto"/>
            <w:vAlign w:val="center"/>
          </w:tcPr>
          <w:p w:rsidR="006C26D4" w:rsidRDefault="005C2B6E">
            <w:pPr>
              <w:pStyle w:val="TableBodyText"/>
            </w:pPr>
            <w:r>
              <w:t>Star5</w:t>
            </w:r>
          </w:p>
        </w:tc>
        <w:tc>
          <w:tcPr>
            <w:tcW w:w="0" w:type="auto"/>
            <w:vAlign w:val="center"/>
          </w:tcPr>
          <w:p w:rsidR="006C26D4" w:rsidRDefault="005C2B6E">
            <w:pPr>
              <w:pStyle w:val="TableBodyText"/>
            </w:pPr>
            <w:bookmarkStart w:id="1590" w:name="CC_d45998c320fd09b74d908d8236c0cd70"/>
            <w:bookmarkEnd w:id="1590"/>
            <w:r>
              <w:t>A 5-point star-shaped marker is displayed.</w:t>
            </w:r>
          </w:p>
        </w:tc>
      </w:tr>
      <w:tr w:rsidR="006C26D4" w:rsidTr="006C26D4">
        <w:tc>
          <w:tcPr>
            <w:tcW w:w="0" w:type="auto"/>
            <w:vAlign w:val="center"/>
          </w:tcPr>
          <w:p w:rsidR="006C26D4" w:rsidRDefault="005C2B6E">
            <w:pPr>
              <w:pStyle w:val="TableBodyText"/>
            </w:pPr>
            <w:r>
              <w:t>Star6</w:t>
            </w:r>
          </w:p>
        </w:tc>
        <w:tc>
          <w:tcPr>
            <w:tcW w:w="0" w:type="auto"/>
            <w:vAlign w:val="center"/>
          </w:tcPr>
          <w:p w:rsidR="006C26D4" w:rsidRDefault="005C2B6E">
            <w:pPr>
              <w:pStyle w:val="TableBodyText"/>
            </w:pPr>
            <w:bookmarkStart w:id="1591" w:name="CC_f14db33e07baa30e4c93ef88965392b2"/>
            <w:bookmarkEnd w:id="1591"/>
            <w:r>
              <w:t>A 6-point star-shaped marker is displayed.</w:t>
            </w:r>
          </w:p>
        </w:tc>
      </w:tr>
      <w:tr w:rsidR="006C26D4" w:rsidTr="006C26D4">
        <w:tc>
          <w:tcPr>
            <w:tcW w:w="0" w:type="auto"/>
            <w:vAlign w:val="center"/>
          </w:tcPr>
          <w:p w:rsidR="006C26D4" w:rsidRDefault="005C2B6E">
            <w:pPr>
              <w:pStyle w:val="TableBodyText"/>
            </w:pPr>
            <w:r>
              <w:t>Star10</w:t>
            </w:r>
          </w:p>
        </w:tc>
        <w:tc>
          <w:tcPr>
            <w:tcW w:w="0" w:type="auto"/>
            <w:vAlign w:val="center"/>
          </w:tcPr>
          <w:p w:rsidR="006C26D4" w:rsidRDefault="005C2B6E">
            <w:pPr>
              <w:pStyle w:val="TableBodyText"/>
            </w:pPr>
            <w:bookmarkStart w:id="1592" w:name="CC_52600c1f2c79a0eef1b045ffa7d3bcbd"/>
            <w:bookmarkEnd w:id="1592"/>
            <w:r>
              <w:t>A 10-point star-shaped marker is displayed.</w:t>
            </w:r>
          </w:p>
        </w:tc>
      </w:tr>
    </w:tbl>
    <w:p w:rsidR="006C26D4" w:rsidRDefault="006C26D4"/>
    <w:p w:rsidR="006C26D4" w:rsidRDefault="005C2B6E">
      <w:pPr>
        <w:pStyle w:val="Heading4"/>
      </w:pPr>
      <w:bookmarkStart w:id="1593" w:name="section_bd6c3e5ee4fa4aa28262a13d0f568d08"/>
      <w:bookmarkStart w:id="1594" w:name="_Toc134677763"/>
      <w:r>
        <w:t>AnnotationVersions</w:t>
      </w:r>
      <w:bookmarkEnd w:id="1593"/>
      <w:bookmarkEnd w:id="1594"/>
      <w:r>
        <w:fldChar w:fldCharType="begin"/>
      </w:r>
      <w:r>
        <w:instrText xml:space="preserve"> XE "Messages:AnnotationVersions simple type" </w:instrText>
      </w:r>
      <w:r>
        <w:fldChar w:fldCharType="end"/>
      </w:r>
      <w:r>
        <w:fldChar w:fldCharType="begin"/>
      </w:r>
      <w:r>
        <w:instrText xml:space="preserve"> XE "Simple types:AnnotationVersions" </w:instrText>
      </w:r>
      <w:r>
        <w:fldChar w:fldCharType="end"/>
      </w:r>
      <w:r>
        <w:fldChar w:fldCharType="begin"/>
      </w:r>
      <w:r>
        <w:instrText xml:space="preserve"> XE "AnnotationVersions simple type" </w:instrText>
      </w:r>
      <w:r>
        <w:fldChar w:fldCharType="end"/>
      </w:r>
    </w:p>
    <w:p w:rsidR="006C26D4" w:rsidRDefault="005C2B6E">
      <w:r>
        <w:rPr>
          <w:b/>
        </w:rPr>
        <w:t>Namespace:</w:t>
      </w:r>
      <w:r>
        <w:t xml:space="preserve"> http://www.microsoft.com/performancepoint/scorecards</w:t>
      </w:r>
    </w:p>
    <w:p w:rsidR="006C26D4" w:rsidRDefault="005C2B6E">
      <w:bookmarkStart w:id="1595" w:name="CC_04c32d35aa9f84fc317ac64e5b3025a5"/>
      <w:bookmarkEnd w:id="1595"/>
      <w:r>
        <w:t>Specifies the product version that was used</w:t>
      </w:r>
      <w:r>
        <w:t xml:space="preserve"> to create the annotation. </w:t>
      </w:r>
    </w:p>
    <w:p w:rsidR="006C26D4" w:rsidRDefault="005C2B6E">
      <w:pPr>
        <w:pStyle w:val="Code"/>
      </w:pPr>
      <w:bookmarkStart w:id="1596" w:name="CC_9a4af3f88a5b6548d879a131596da7ad"/>
      <w:bookmarkEnd w:id="1596"/>
      <w:r>
        <w:t>&lt;xs:simpleType name="AnnotationVersions"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value="Office14Beta2"/&gt;</w:t>
      </w:r>
    </w:p>
    <w:p w:rsidR="006C26D4" w:rsidRDefault="005C2B6E">
      <w:pPr>
        <w:pStyle w:val="Code"/>
      </w:pPr>
      <w:r>
        <w:t xml:space="preserve">    &lt;xs:enumeration value="Office14Beta1"/&gt;</w:t>
      </w:r>
    </w:p>
    <w:p w:rsidR="006C26D4" w:rsidRDefault="005C2B6E">
      <w:pPr>
        <w:pStyle w:val="Code"/>
      </w:pPr>
      <w:r>
        <w:t xml:space="preserve">    &lt;xs:enumeratio</w:t>
      </w:r>
      <w:r>
        <w:t>n value="Pps2007"/&gt;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AnnotationVersions</w:t>
      </w:r>
      <w:r>
        <w:t xml:space="preserve"> simple type.</w:t>
      </w:r>
    </w:p>
    <w:tbl>
      <w:tblPr>
        <w:tblStyle w:val="Table-ShadedHeader"/>
        <w:tblW w:w="0" w:type="auto"/>
        <w:tblLook w:val="04A0" w:firstRow="1" w:lastRow="0" w:firstColumn="1" w:lastColumn="0" w:noHBand="0" w:noVBand="1"/>
      </w:tblPr>
      <w:tblGrid>
        <w:gridCol w:w="1361"/>
        <w:gridCol w:w="518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Office14Beta2</w:t>
            </w:r>
          </w:p>
        </w:tc>
        <w:tc>
          <w:tcPr>
            <w:tcW w:w="0" w:type="auto"/>
            <w:vAlign w:val="center"/>
          </w:tcPr>
          <w:p w:rsidR="006C26D4" w:rsidRDefault="005C2B6E">
            <w:pPr>
              <w:pStyle w:val="TableBodyText"/>
            </w:pPr>
            <w:bookmarkStart w:id="1597" w:name="CC_476ca26c5ad9cba105e0f47eb33789b6"/>
            <w:bookmarkEnd w:id="1597"/>
            <w:r>
              <w:t>Annotation was created with a Beta2 or RTM version</w:t>
            </w:r>
            <w:bookmarkStart w:id="1598"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598"/>
            <w:r>
              <w:t>.</w:t>
            </w:r>
          </w:p>
        </w:tc>
      </w:tr>
      <w:tr w:rsidR="006C26D4" w:rsidTr="006C26D4">
        <w:tc>
          <w:tcPr>
            <w:tcW w:w="0" w:type="auto"/>
            <w:vAlign w:val="center"/>
          </w:tcPr>
          <w:p w:rsidR="006C26D4" w:rsidRDefault="005C2B6E">
            <w:pPr>
              <w:pStyle w:val="TableBodyText"/>
            </w:pPr>
            <w:r>
              <w:t>Office14Beta1</w:t>
            </w:r>
          </w:p>
        </w:tc>
        <w:tc>
          <w:tcPr>
            <w:tcW w:w="0" w:type="auto"/>
            <w:vAlign w:val="center"/>
          </w:tcPr>
          <w:p w:rsidR="006C26D4" w:rsidRDefault="005C2B6E">
            <w:pPr>
              <w:pStyle w:val="TableBodyText"/>
            </w:pPr>
            <w:bookmarkStart w:id="1599" w:name="CC_ae6c88665624f21cf02176ee4cec05c0"/>
            <w:bookmarkEnd w:id="1599"/>
            <w:r>
              <w:t>Annotation was created with a Beta1 version</w:t>
            </w:r>
            <w:bookmarkStart w:id="1600"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600"/>
            <w:r>
              <w:t>.</w:t>
            </w:r>
          </w:p>
        </w:tc>
      </w:tr>
      <w:tr w:rsidR="006C26D4" w:rsidTr="006C26D4">
        <w:tc>
          <w:tcPr>
            <w:tcW w:w="0" w:type="auto"/>
            <w:vAlign w:val="center"/>
          </w:tcPr>
          <w:p w:rsidR="006C26D4" w:rsidRDefault="005C2B6E">
            <w:pPr>
              <w:pStyle w:val="TableBodyText"/>
            </w:pPr>
            <w:r>
              <w:t>Pps2007</w:t>
            </w:r>
          </w:p>
        </w:tc>
        <w:tc>
          <w:tcPr>
            <w:tcW w:w="0" w:type="auto"/>
            <w:vAlign w:val="center"/>
          </w:tcPr>
          <w:p w:rsidR="006C26D4" w:rsidRDefault="005C2B6E">
            <w:pPr>
              <w:pStyle w:val="TableBodyText"/>
            </w:pPr>
            <w:bookmarkStart w:id="1601" w:name="CC_3ad931cb73fc65ef4a90a79c3cbced4f"/>
            <w:bookmarkEnd w:id="1601"/>
            <w:r>
              <w:t xml:space="preserve">Annotation was created with a prior production </w:t>
            </w:r>
            <w:r>
              <w:t>version.</w:t>
            </w:r>
            <w:bookmarkStart w:id="160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602"/>
            <w:r>
              <w:t xml:space="preserve"> </w:t>
            </w:r>
          </w:p>
        </w:tc>
      </w:tr>
    </w:tbl>
    <w:p w:rsidR="006C26D4" w:rsidRDefault="006C26D4"/>
    <w:p w:rsidR="006C26D4" w:rsidRDefault="005C2B6E">
      <w:pPr>
        <w:pStyle w:val="Heading4"/>
      </w:pPr>
      <w:bookmarkStart w:id="1603" w:name="section_f4c828b88ca843bcb9fba662021eef12"/>
      <w:bookmarkStart w:id="1604" w:name="_Toc134677764"/>
      <w:r>
        <w:t>AxisType</w:t>
      </w:r>
      <w:bookmarkEnd w:id="1603"/>
      <w:bookmarkEnd w:id="1604"/>
      <w:r>
        <w:fldChar w:fldCharType="begin"/>
      </w:r>
      <w:r>
        <w:instrText xml:space="preserve"> XE "Messages:AxisType simple type" </w:instrText>
      </w:r>
      <w:r>
        <w:fldChar w:fldCharType="end"/>
      </w:r>
      <w:r>
        <w:fldChar w:fldCharType="begin"/>
      </w:r>
      <w:r>
        <w:instrText xml:space="preserve"> XE "Simple types:AxisType" </w:instrText>
      </w:r>
      <w:r>
        <w:fldChar w:fldCharType="end"/>
      </w:r>
      <w:r>
        <w:fldChar w:fldCharType="begin"/>
      </w:r>
      <w:r>
        <w:instrText xml:space="preserve"> XE "AxisType simple type" </w:instrText>
      </w:r>
      <w:r>
        <w:fldChar w:fldCharType="end"/>
      </w:r>
    </w:p>
    <w:p w:rsidR="006C26D4" w:rsidRDefault="005C2B6E">
      <w:r>
        <w:rPr>
          <w:b/>
        </w:rPr>
        <w:t>Namespace:</w:t>
      </w:r>
      <w:r>
        <w:t xml:space="preserve"> http://www.microsoft.com/performancepoint/scorecards</w:t>
      </w:r>
    </w:p>
    <w:p w:rsidR="006C26D4" w:rsidRDefault="005C2B6E">
      <w:bookmarkStart w:id="1605" w:name="CC_104727a20ac159e1543061d0227f4e4e"/>
      <w:bookmarkEnd w:id="1605"/>
      <w:r>
        <w:t xml:space="preserve">The </w:t>
      </w:r>
      <w:r>
        <w:rPr>
          <w:b/>
        </w:rPr>
        <w:t>AxisType</w:t>
      </w:r>
      <w:r>
        <w:t xml:space="preserve"> simple type specifies the type of an axis (as described in </w:t>
      </w:r>
      <w:hyperlink r:id="rId124">
        <w:r>
          <w:rPr>
            <w:rStyle w:val="Hyperlink"/>
          </w:rPr>
          <w:t>[MSDN-Axis]</w:t>
        </w:r>
      </w:hyperlink>
      <w:r>
        <w:t>) in a query result.</w:t>
      </w:r>
    </w:p>
    <w:p w:rsidR="006C26D4" w:rsidRDefault="005C2B6E">
      <w:pPr>
        <w:pStyle w:val="Code"/>
      </w:pPr>
      <w:bookmarkStart w:id="1606" w:name="CC_8e290309faf4ce52e78284dd4569904b"/>
      <w:bookmarkEnd w:id="1606"/>
      <w:r>
        <w:t>&lt;xs:simpleType name="AxisType" xmlns:xs="http://www.w3.org/2001/XMLSchema"&gt;</w:t>
      </w:r>
    </w:p>
    <w:p w:rsidR="006C26D4" w:rsidRDefault="005C2B6E">
      <w:pPr>
        <w:pStyle w:val="Code"/>
      </w:pPr>
      <w:r>
        <w:t xml:space="preserve">  &lt;</w:t>
      </w:r>
      <w:r>
        <w:t>xs:restriction base="xs:string"&gt;</w:t>
      </w:r>
    </w:p>
    <w:p w:rsidR="006C26D4" w:rsidRDefault="005C2B6E">
      <w:pPr>
        <w:pStyle w:val="Code"/>
      </w:pPr>
      <w:r>
        <w:t xml:space="preserve">    &lt;xs:enumeration value="Filter"/&gt;</w:t>
      </w:r>
    </w:p>
    <w:p w:rsidR="006C26D4" w:rsidRDefault="005C2B6E">
      <w:pPr>
        <w:pStyle w:val="Code"/>
      </w:pPr>
      <w:r>
        <w:t xml:space="preserve">    &lt;xs:enumeration value="Columns"/&gt;</w:t>
      </w:r>
    </w:p>
    <w:p w:rsidR="006C26D4" w:rsidRDefault="005C2B6E">
      <w:pPr>
        <w:pStyle w:val="Code"/>
      </w:pPr>
      <w:r>
        <w:t xml:space="preserve">    &lt;xs:enumeration value="Rows"/&gt;</w:t>
      </w:r>
    </w:p>
    <w:p w:rsidR="006C26D4" w:rsidRDefault="005C2B6E">
      <w:pPr>
        <w:pStyle w:val="Code"/>
      </w:pPr>
      <w:r>
        <w:t xml:space="preserve">    &lt;xs:enumeration value="Pages"/&gt;</w:t>
      </w:r>
    </w:p>
    <w:p w:rsidR="006C26D4" w:rsidRDefault="005C2B6E">
      <w:pPr>
        <w:pStyle w:val="Code"/>
      </w:pPr>
      <w:r>
        <w:t xml:space="preserve">    &lt;xs:enumeration value="Sections"/&gt;</w:t>
      </w:r>
    </w:p>
    <w:p w:rsidR="006C26D4" w:rsidRDefault="005C2B6E">
      <w:pPr>
        <w:pStyle w:val="Code"/>
      </w:pPr>
      <w:r>
        <w:t xml:space="preserve">    &lt;xs:enumeration value="Chapters"/&gt;</w:t>
      </w:r>
    </w:p>
    <w:p w:rsidR="006C26D4" w:rsidRDefault="005C2B6E">
      <w:pPr>
        <w:pStyle w:val="Code"/>
      </w:pPr>
      <w:r>
        <w:t xml:space="preserve">  &lt;/xs:restriction&gt;</w:t>
      </w:r>
    </w:p>
    <w:p w:rsidR="006C26D4" w:rsidRDefault="005C2B6E">
      <w:pPr>
        <w:pStyle w:val="Code"/>
      </w:pPr>
      <w:r>
        <w:t>&lt;/xs:simpleType&gt;</w:t>
      </w:r>
    </w:p>
    <w:p w:rsidR="006C26D4" w:rsidRDefault="005C2B6E">
      <w:r>
        <w:lastRenderedPageBreak/>
        <w:t xml:space="preserve">The following table specifies the allowable values for the </w:t>
      </w:r>
      <w:r>
        <w:rPr>
          <w:b/>
        </w:rPr>
        <w:t>AxisType</w:t>
      </w:r>
      <w:r>
        <w:t xml:space="preserve"> simple type.</w:t>
      </w:r>
    </w:p>
    <w:tbl>
      <w:tblPr>
        <w:tblStyle w:val="Table-ShadedHeader"/>
        <w:tblW w:w="0" w:type="auto"/>
        <w:tblLook w:val="04A0" w:firstRow="1" w:lastRow="0" w:firstColumn="1" w:lastColumn="0" w:noHBand="0" w:noVBand="1"/>
      </w:tblPr>
      <w:tblGrid>
        <w:gridCol w:w="949"/>
        <w:gridCol w:w="852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Filter</w:t>
            </w:r>
          </w:p>
        </w:tc>
        <w:tc>
          <w:tcPr>
            <w:tcW w:w="0" w:type="auto"/>
            <w:vAlign w:val="center"/>
          </w:tcPr>
          <w:p w:rsidR="006C26D4" w:rsidRDefault="005C2B6E">
            <w:pPr>
              <w:pStyle w:val="TableBodyText"/>
            </w:pPr>
            <w:bookmarkStart w:id="1607" w:name="CC_276e42f0ed5c1047f95142b1ed91d4fb"/>
            <w:bookmarkEnd w:id="1607"/>
            <w:r>
              <w:t xml:space="preserve">Specifies a FILTER axis type or the </w:t>
            </w:r>
            <w:hyperlink w:anchor="gt_dc86a1af-fcc9-4b5e-bef4-898c1cfe8cae">
              <w:r>
                <w:rPr>
                  <w:rStyle w:val="HyperlinkGreen"/>
                  <w:b/>
                </w:rPr>
                <w:t>slicer</w:t>
              </w:r>
            </w:hyperlink>
            <w:r>
              <w:t xml:space="preserve"> axis of th</w:t>
            </w:r>
            <w:r>
              <w:t>e query.</w:t>
            </w:r>
          </w:p>
        </w:tc>
      </w:tr>
      <w:tr w:rsidR="006C26D4" w:rsidTr="006C26D4">
        <w:tc>
          <w:tcPr>
            <w:tcW w:w="0" w:type="auto"/>
            <w:vAlign w:val="center"/>
          </w:tcPr>
          <w:p w:rsidR="006C26D4" w:rsidRDefault="005C2B6E">
            <w:pPr>
              <w:pStyle w:val="TableBodyText"/>
            </w:pPr>
            <w:r>
              <w:t>Columns</w:t>
            </w:r>
          </w:p>
        </w:tc>
        <w:tc>
          <w:tcPr>
            <w:tcW w:w="0" w:type="auto"/>
            <w:vAlign w:val="center"/>
          </w:tcPr>
          <w:p w:rsidR="006C26D4" w:rsidRDefault="005C2B6E">
            <w:pPr>
              <w:pStyle w:val="TableBodyText"/>
            </w:pPr>
            <w:bookmarkStart w:id="1608" w:name="CC_70e527194d202362c7612b4602ab12ba"/>
            <w:bookmarkEnd w:id="1608"/>
            <w:r>
              <w:t>Specifies a COLUMNS axis type that contains the column definition of the query.</w:t>
            </w:r>
          </w:p>
        </w:tc>
      </w:tr>
      <w:tr w:rsidR="006C26D4" w:rsidTr="006C26D4">
        <w:tc>
          <w:tcPr>
            <w:tcW w:w="0" w:type="auto"/>
            <w:vAlign w:val="center"/>
          </w:tcPr>
          <w:p w:rsidR="006C26D4" w:rsidRDefault="005C2B6E">
            <w:pPr>
              <w:pStyle w:val="TableBodyText"/>
            </w:pPr>
            <w:r>
              <w:t>Rows</w:t>
            </w:r>
          </w:p>
        </w:tc>
        <w:tc>
          <w:tcPr>
            <w:tcW w:w="0" w:type="auto"/>
            <w:vAlign w:val="center"/>
          </w:tcPr>
          <w:p w:rsidR="006C26D4" w:rsidRDefault="005C2B6E">
            <w:pPr>
              <w:pStyle w:val="TableBodyText"/>
            </w:pPr>
            <w:bookmarkStart w:id="1609" w:name="CC_674c2720c4d98189a2ab25cdc67172f0"/>
            <w:bookmarkEnd w:id="1609"/>
            <w:r>
              <w:t>Specifies a ROWS axis type that contains the row definition of the query.</w:t>
            </w:r>
          </w:p>
        </w:tc>
      </w:tr>
      <w:tr w:rsidR="006C26D4" w:rsidTr="006C26D4">
        <w:tc>
          <w:tcPr>
            <w:tcW w:w="0" w:type="auto"/>
            <w:vAlign w:val="center"/>
          </w:tcPr>
          <w:p w:rsidR="006C26D4" w:rsidRDefault="005C2B6E">
            <w:pPr>
              <w:pStyle w:val="TableBodyText"/>
            </w:pPr>
            <w:r>
              <w:t>Pages</w:t>
            </w:r>
          </w:p>
        </w:tc>
        <w:tc>
          <w:tcPr>
            <w:tcW w:w="0" w:type="auto"/>
            <w:vAlign w:val="center"/>
          </w:tcPr>
          <w:p w:rsidR="006C26D4" w:rsidRDefault="005C2B6E">
            <w:pPr>
              <w:pStyle w:val="TableBodyText"/>
            </w:pPr>
            <w:bookmarkStart w:id="1610" w:name="CC_9136004cb25f66ea99e7e2e76404e703"/>
            <w:bookmarkEnd w:id="1610"/>
            <w:r>
              <w:t xml:space="preserve">Specifies a PAGES axis type that contains the page definition of the </w:t>
            </w:r>
            <w:r>
              <w:t>query. This axis type is unused.</w:t>
            </w:r>
          </w:p>
        </w:tc>
      </w:tr>
      <w:tr w:rsidR="006C26D4" w:rsidTr="006C26D4">
        <w:tc>
          <w:tcPr>
            <w:tcW w:w="0" w:type="auto"/>
            <w:vAlign w:val="center"/>
          </w:tcPr>
          <w:p w:rsidR="006C26D4" w:rsidRDefault="005C2B6E">
            <w:pPr>
              <w:pStyle w:val="TableBodyText"/>
            </w:pPr>
            <w:r>
              <w:t>Sections</w:t>
            </w:r>
          </w:p>
        </w:tc>
        <w:tc>
          <w:tcPr>
            <w:tcW w:w="0" w:type="auto"/>
            <w:vAlign w:val="center"/>
          </w:tcPr>
          <w:p w:rsidR="006C26D4" w:rsidRDefault="005C2B6E">
            <w:pPr>
              <w:pStyle w:val="TableBodyText"/>
            </w:pPr>
            <w:bookmarkStart w:id="1611" w:name="CC_7dfdd29642e8a50ec9b1c30ec90f6919"/>
            <w:bookmarkEnd w:id="1611"/>
            <w:r>
              <w:t>Specifies a SECTIONS axis type that contains the section definition of the query. This axis type is unused.</w:t>
            </w:r>
          </w:p>
        </w:tc>
      </w:tr>
      <w:tr w:rsidR="006C26D4" w:rsidTr="006C26D4">
        <w:tc>
          <w:tcPr>
            <w:tcW w:w="0" w:type="auto"/>
            <w:vAlign w:val="center"/>
          </w:tcPr>
          <w:p w:rsidR="006C26D4" w:rsidRDefault="005C2B6E">
            <w:pPr>
              <w:pStyle w:val="TableBodyText"/>
            </w:pPr>
            <w:r>
              <w:t>Chapters</w:t>
            </w:r>
          </w:p>
        </w:tc>
        <w:tc>
          <w:tcPr>
            <w:tcW w:w="0" w:type="auto"/>
            <w:vAlign w:val="center"/>
          </w:tcPr>
          <w:p w:rsidR="006C26D4" w:rsidRDefault="005C2B6E">
            <w:pPr>
              <w:pStyle w:val="TableBodyText"/>
            </w:pPr>
            <w:bookmarkStart w:id="1612" w:name="CC_9cebbc4e661739747d2e6f0cf646275d"/>
            <w:bookmarkEnd w:id="1612"/>
            <w:r>
              <w:t>Specifies a CHAPTERS axis type that contains the chapter definition of the query. This axis typ</w:t>
            </w:r>
            <w:r>
              <w:t>e is unused.</w:t>
            </w:r>
          </w:p>
        </w:tc>
      </w:tr>
    </w:tbl>
    <w:p w:rsidR="006C26D4" w:rsidRDefault="006C26D4"/>
    <w:p w:rsidR="006C26D4" w:rsidRDefault="005C2B6E">
      <w:pPr>
        <w:pStyle w:val="Heading4"/>
      </w:pPr>
      <w:bookmarkStart w:id="1613" w:name="section_95ae39be1f104a7397ce7141f7790164"/>
      <w:bookmarkStart w:id="1614" w:name="_Toc134677765"/>
      <w:r>
        <w:t>BandType</w:t>
      </w:r>
      <w:bookmarkEnd w:id="1613"/>
      <w:bookmarkEnd w:id="1614"/>
      <w:r>
        <w:fldChar w:fldCharType="begin"/>
      </w:r>
      <w:r>
        <w:instrText xml:space="preserve"> XE "Messages:BandType simple type" </w:instrText>
      </w:r>
      <w:r>
        <w:fldChar w:fldCharType="end"/>
      </w:r>
      <w:r>
        <w:fldChar w:fldCharType="begin"/>
      </w:r>
      <w:r>
        <w:instrText xml:space="preserve"> XE "Simple types:BandType" </w:instrText>
      </w:r>
      <w:r>
        <w:fldChar w:fldCharType="end"/>
      </w:r>
      <w:r>
        <w:fldChar w:fldCharType="begin"/>
      </w:r>
      <w:r>
        <w:instrText xml:space="preserve"> XE "BandType simple type" </w:instrText>
      </w:r>
      <w:r>
        <w:fldChar w:fldCharType="end"/>
      </w:r>
    </w:p>
    <w:p w:rsidR="006C26D4" w:rsidRDefault="005C2B6E">
      <w:r>
        <w:rPr>
          <w:b/>
        </w:rPr>
        <w:t>Namespace:</w:t>
      </w:r>
      <w:r>
        <w:t xml:space="preserve"> http://www.microsoft.com/performancepoint/scorecards</w:t>
      </w:r>
    </w:p>
    <w:p w:rsidR="006C26D4" w:rsidRDefault="005C2B6E">
      <w:bookmarkStart w:id="1615" w:name="CC_89061687ff3b9a3583f52d55fafcfb98"/>
      <w:bookmarkEnd w:id="1615"/>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p w:rsidR="006C26D4" w:rsidRDefault="005C2B6E">
      <w:pPr>
        <w:pStyle w:val="Code"/>
      </w:pPr>
      <w:bookmarkStart w:id="1616" w:name="CC_2a18660136eb94544810ca4c21a960cd"/>
      <w:bookmarkEnd w:id="1616"/>
      <w:r>
        <w:t>&lt;xs:simpleType name="BandType"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w:t>
      </w:r>
      <w:r>
        <w:t xml:space="preserve"> value="Normalized"/&gt;</w:t>
      </w:r>
    </w:p>
    <w:p w:rsidR="006C26D4" w:rsidRDefault="005C2B6E">
      <w:pPr>
        <w:pStyle w:val="Code"/>
      </w:pPr>
      <w:r>
        <w:t xml:space="preserve">    &lt;xs:enumeration value="Actual"/&gt;</w:t>
      </w:r>
    </w:p>
    <w:p w:rsidR="006C26D4" w:rsidRDefault="005C2B6E">
      <w:pPr>
        <w:pStyle w:val="Code"/>
      </w:pPr>
      <w:r>
        <w:t xml:space="preserve">    &lt;xs:enumeration value="StatedScore"/&gt;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BandType</w:t>
      </w:r>
      <w:r>
        <w:t xml:space="preserve"> simple type.</w:t>
      </w:r>
    </w:p>
    <w:tbl>
      <w:tblPr>
        <w:tblStyle w:val="Table-ShadedHeader"/>
        <w:tblW w:w="0" w:type="auto"/>
        <w:tblLook w:val="04A0" w:firstRow="1" w:lastRow="0" w:firstColumn="1" w:lastColumn="0" w:noHBand="0" w:noVBand="1"/>
      </w:tblPr>
      <w:tblGrid>
        <w:gridCol w:w="1210"/>
        <w:gridCol w:w="701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Normalized</w:t>
            </w:r>
          </w:p>
        </w:tc>
        <w:tc>
          <w:tcPr>
            <w:tcW w:w="0" w:type="auto"/>
            <w:vAlign w:val="center"/>
          </w:tcPr>
          <w:p w:rsidR="006C26D4" w:rsidRDefault="005C2B6E">
            <w:pPr>
              <w:pStyle w:val="TableBodyText"/>
            </w:pPr>
            <w:bookmarkStart w:id="1617" w:name="CC_3abcd43c40f29d5f84ac45bbb2d0d784"/>
            <w:bookmarkEnd w:id="1617"/>
            <w:r>
              <w:t xml:space="preserve">The value will be </w:t>
            </w:r>
            <w:hyperlink w:anchor="gt_8176c403-4814-4b8e-b0e4-4329a6f22998">
              <w:r>
                <w:rPr>
                  <w:rStyle w:val="HyperlinkGreen"/>
                  <w:b/>
                </w:rPr>
                <w:t>normalized</w:t>
              </w:r>
            </w:hyperlink>
            <w:r>
              <w:t>.</w:t>
            </w:r>
          </w:p>
        </w:tc>
      </w:tr>
      <w:tr w:rsidR="006C26D4" w:rsidTr="006C26D4">
        <w:tc>
          <w:tcPr>
            <w:tcW w:w="0" w:type="auto"/>
            <w:vAlign w:val="center"/>
          </w:tcPr>
          <w:p w:rsidR="006C26D4" w:rsidRDefault="005C2B6E">
            <w:pPr>
              <w:pStyle w:val="TableBodyText"/>
            </w:pPr>
            <w:r>
              <w:t>Actual</w:t>
            </w:r>
          </w:p>
        </w:tc>
        <w:tc>
          <w:tcPr>
            <w:tcW w:w="0" w:type="auto"/>
            <w:vAlign w:val="center"/>
          </w:tcPr>
          <w:p w:rsidR="006C26D4" w:rsidRDefault="005C2B6E">
            <w:pPr>
              <w:pStyle w:val="TableBodyText"/>
            </w:pPr>
            <w:bookmarkStart w:id="1618" w:name="CC_6521a09bafbd3055113b4eaf55b9a11d"/>
            <w:bookmarkEnd w:id="1618"/>
            <w:r>
              <w:t>The actual value will be used.</w:t>
            </w:r>
          </w:p>
        </w:tc>
      </w:tr>
      <w:tr w:rsidR="006C26D4" w:rsidTr="006C26D4">
        <w:tc>
          <w:tcPr>
            <w:tcW w:w="0" w:type="auto"/>
            <w:vAlign w:val="center"/>
          </w:tcPr>
          <w:p w:rsidR="006C26D4" w:rsidRDefault="005C2B6E">
            <w:pPr>
              <w:pStyle w:val="TableBodyText"/>
            </w:pPr>
            <w:r>
              <w:t>StatedScore</w:t>
            </w:r>
          </w:p>
        </w:tc>
        <w:tc>
          <w:tcPr>
            <w:tcW w:w="0" w:type="auto"/>
            <w:vAlign w:val="center"/>
          </w:tcPr>
          <w:p w:rsidR="006C26D4" w:rsidRDefault="005C2B6E">
            <w:pPr>
              <w:pStyle w:val="TableBodyText"/>
            </w:pPr>
            <w:bookmarkStart w:id="1619" w:name="CC_f1971fc89a25552466e90750c8bf1ace"/>
            <w:bookmarkEnd w:id="1619"/>
            <w:r>
              <w:t xml:space="preserve">The selected Target value will be used. See Target.StatedScore (section 2.2.4.170).  </w:t>
            </w:r>
          </w:p>
        </w:tc>
      </w:tr>
    </w:tbl>
    <w:p w:rsidR="006C26D4" w:rsidRDefault="006C26D4"/>
    <w:p w:rsidR="006C26D4" w:rsidRDefault="005C2B6E">
      <w:pPr>
        <w:pStyle w:val="Heading4"/>
      </w:pPr>
      <w:bookmarkStart w:id="1620" w:name="section_1895d98b4ab94bcf810320c3b2c74e4c"/>
      <w:bookmarkStart w:id="1621" w:name="_Toc134677766"/>
      <w:r>
        <w:t>BeginPointEmitterType</w:t>
      </w:r>
      <w:bookmarkEnd w:id="1620"/>
      <w:bookmarkEnd w:id="1621"/>
      <w:r>
        <w:fldChar w:fldCharType="begin"/>
      </w:r>
      <w:r>
        <w:instrText xml:space="preserve"> XE</w:instrText>
      </w:r>
      <w:r>
        <w:instrText xml:space="preserve"> "Messages:BeginPointEmitterType simple type" </w:instrText>
      </w:r>
      <w:r>
        <w:fldChar w:fldCharType="end"/>
      </w:r>
      <w:r>
        <w:fldChar w:fldCharType="begin"/>
      </w:r>
      <w:r>
        <w:instrText xml:space="preserve"> XE "Simple types:BeginPointEmitterType" </w:instrText>
      </w:r>
      <w:r>
        <w:fldChar w:fldCharType="end"/>
      </w:r>
      <w:r>
        <w:fldChar w:fldCharType="begin"/>
      </w:r>
      <w:r>
        <w:instrText xml:space="preserve"> XE "BeginPointEmitterType simple type" </w:instrText>
      </w:r>
      <w:r>
        <w:fldChar w:fldCharType="end"/>
      </w:r>
    </w:p>
    <w:p w:rsidR="006C26D4" w:rsidRDefault="005C2B6E">
      <w:r>
        <w:rPr>
          <w:b/>
        </w:rPr>
        <w:t>Namespace:</w:t>
      </w:r>
      <w:r>
        <w:t xml:space="preserve"> http://www.microsoft.com/performancepoint/scorecards</w:t>
      </w:r>
    </w:p>
    <w:p w:rsidR="006C26D4" w:rsidRDefault="005C2B6E">
      <w:bookmarkStart w:id="1622" w:name="CC_e045c35ca3a29f03be1b0d39bce71c72"/>
      <w:bookmarkEnd w:id="1622"/>
      <w:r>
        <w:t xml:space="preserve">The </w:t>
      </w:r>
      <w:r>
        <w:rPr>
          <w:b/>
        </w:rPr>
        <w:t>BeginPointEmitterType</w:t>
      </w:r>
      <w:r>
        <w:t xml:space="preserve"> simple type specifies the type of information the parameter emits.</w:t>
      </w:r>
    </w:p>
    <w:p w:rsidR="006C26D4" w:rsidRDefault="005C2B6E">
      <w:pPr>
        <w:pStyle w:val="Code"/>
      </w:pPr>
      <w:bookmarkStart w:id="1623" w:name="CC_8020b95f72e850a805023685d9b5277e"/>
      <w:bookmarkEnd w:id="1623"/>
      <w:r>
        <w:t>&lt;xs:simpleType name="BeginPointEmitterType"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value="BothAConditionalVisibilityAndParamet</w:t>
      </w:r>
      <w:r>
        <w:t>erEmitter"/&gt;</w:t>
      </w:r>
    </w:p>
    <w:p w:rsidR="006C26D4" w:rsidRDefault="005C2B6E">
      <w:pPr>
        <w:pStyle w:val="Code"/>
      </w:pPr>
      <w:r>
        <w:t xml:space="preserve">    &lt;xs:enumeration value="ConditionalVisibilityEmitter"/&gt;</w:t>
      </w:r>
    </w:p>
    <w:p w:rsidR="006C26D4" w:rsidRDefault="005C2B6E">
      <w:pPr>
        <w:pStyle w:val="Code"/>
      </w:pPr>
      <w:r>
        <w:t xml:space="preserve">    &lt;xs:enumeration value="ParameterEmitter"/&gt;</w:t>
      </w:r>
    </w:p>
    <w:p w:rsidR="006C26D4" w:rsidRDefault="005C2B6E">
      <w:pPr>
        <w:pStyle w:val="Code"/>
      </w:pPr>
      <w:r>
        <w:t xml:space="preserve">  &lt;/xs:restriction&gt;</w:t>
      </w:r>
    </w:p>
    <w:p w:rsidR="006C26D4" w:rsidRDefault="005C2B6E">
      <w:pPr>
        <w:pStyle w:val="Code"/>
      </w:pPr>
      <w:r>
        <w:t>&lt;/xs:simpleType&gt;</w:t>
      </w:r>
    </w:p>
    <w:p w:rsidR="006C26D4" w:rsidRDefault="005C2B6E">
      <w:r>
        <w:lastRenderedPageBreak/>
        <w:t xml:space="preserve">The following table specifies the allowable values for the </w:t>
      </w:r>
      <w:r>
        <w:rPr>
          <w:b/>
        </w:rPr>
        <w:t>BeginPointEmitterType</w:t>
      </w:r>
      <w:r>
        <w:t xml:space="preserve"> simple type.</w:t>
      </w:r>
    </w:p>
    <w:tbl>
      <w:tblPr>
        <w:tblStyle w:val="Table-ShadedHeader"/>
        <w:tblW w:w="0" w:type="auto"/>
        <w:tblLook w:val="04A0" w:firstRow="1" w:lastRow="0" w:firstColumn="1" w:lastColumn="0" w:noHBand="0" w:noVBand="1"/>
      </w:tblPr>
      <w:tblGrid>
        <w:gridCol w:w="4015"/>
        <w:gridCol w:w="546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BothAConditionalVisibilityAndParameterEmitter</w:t>
            </w:r>
          </w:p>
        </w:tc>
        <w:tc>
          <w:tcPr>
            <w:tcW w:w="0" w:type="auto"/>
            <w:vAlign w:val="center"/>
          </w:tcPr>
          <w:p w:rsidR="006C26D4" w:rsidRDefault="005C2B6E">
            <w:pPr>
              <w:pStyle w:val="TableBodyText"/>
            </w:pPr>
            <w:bookmarkStart w:id="1624" w:name="CC_866f739436a9bf294703338316697a32"/>
            <w:bookmarkEnd w:id="1624"/>
            <w:r>
              <w:t xml:space="preserve">Emits information that is used for setting conditional visibility values that indicate a connected </w:t>
            </w:r>
            <w:hyperlink w:anchor="gt_6c241eba-98bb-4a9c-b1fc-da406c9cc1be">
              <w:r>
                <w:rPr>
                  <w:rStyle w:val="HyperlinkGreen"/>
                  <w:b/>
                </w:rPr>
                <w:t>Web Part</w:t>
              </w:r>
            </w:hyperlink>
            <w:r>
              <w:t xml:space="preserve"> is visible and parameter values</w:t>
            </w:r>
            <w:r>
              <w:t>.</w:t>
            </w:r>
          </w:p>
        </w:tc>
      </w:tr>
      <w:tr w:rsidR="006C26D4" w:rsidTr="006C26D4">
        <w:tc>
          <w:tcPr>
            <w:tcW w:w="0" w:type="auto"/>
            <w:vAlign w:val="center"/>
          </w:tcPr>
          <w:p w:rsidR="006C26D4" w:rsidRDefault="005C2B6E">
            <w:pPr>
              <w:pStyle w:val="TableBodyText"/>
            </w:pPr>
            <w:r>
              <w:t>ConditionalVisibilityEmitter</w:t>
            </w:r>
          </w:p>
        </w:tc>
        <w:tc>
          <w:tcPr>
            <w:tcW w:w="0" w:type="auto"/>
            <w:vAlign w:val="center"/>
          </w:tcPr>
          <w:p w:rsidR="006C26D4" w:rsidRDefault="005C2B6E">
            <w:pPr>
              <w:pStyle w:val="TableBodyText"/>
            </w:pPr>
            <w:bookmarkStart w:id="1625" w:name="CC_4ca6aded00430348c7a139172a40241e"/>
            <w:bookmarkEnd w:id="1625"/>
            <w:r>
              <w:t>Emits information that is used for setting conditional visibility values that indicate a connected Web Part is visible.</w:t>
            </w:r>
          </w:p>
        </w:tc>
      </w:tr>
      <w:tr w:rsidR="006C26D4" w:rsidTr="006C26D4">
        <w:tc>
          <w:tcPr>
            <w:tcW w:w="0" w:type="auto"/>
            <w:vAlign w:val="center"/>
          </w:tcPr>
          <w:p w:rsidR="006C26D4" w:rsidRDefault="005C2B6E">
            <w:pPr>
              <w:pStyle w:val="TableBodyText"/>
            </w:pPr>
            <w:r>
              <w:t>ParameterEmitter</w:t>
            </w:r>
          </w:p>
        </w:tc>
        <w:tc>
          <w:tcPr>
            <w:tcW w:w="0" w:type="auto"/>
            <w:vAlign w:val="center"/>
          </w:tcPr>
          <w:p w:rsidR="006C26D4" w:rsidRDefault="005C2B6E">
            <w:pPr>
              <w:pStyle w:val="TableBodyText"/>
            </w:pPr>
            <w:bookmarkStart w:id="1626" w:name="CC_f74fd0b8eb130bd47664a94422867983"/>
            <w:bookmarkEnd w:id="1626"/>
            <w:r>
              <w:t>Emits information that is used for setting parameter values.</w:t>
            </w:r>
          </w:p>
        </w:tc>
      </w:tr>
    </w:tbl>
    <w:p w:rsidR="006C26D4" w:rsidRDefault="006C26D4"/>
    <w:p w:rsidR="006C26D4" w:rsidRDefault="005C2B6E">
      <w:pPr>
        <w:pStyle w:val="Heading4"/>
      </w:pPr>
      <w:bookmarkStart w:id="1627" w:name="section_30299880831e4767a9718ad2ca092f5b"/>
      <w:bookmarkStart w:id="1628" w:name="_Toc134677767"/>
      <w:r>
        <w:t>ConnectionContext</w:t>
      </w:r>
      <w:bookmarkEnd w:id="1627"/>
      <w:bookmarkEnd w:id="1628"/>
      <w:r>
        <w:fldChar w:fldCharType="begin"/>
      </w:r>
      <w:r>
        <w:instrText xml:space="preserve"> XE "Messages:ConnectionContext simple type" </w:instrText>
      </w:r>
      <w:r>
        <w:fldChar w:fldCharType="end"/>
      </w:r>
      <w:r>
        <w:fldChar w:fldCharType="begin"/>
      </w:r>
      <w:r>
        <w:instrText xml:space="preserve"> XE "Simple types:ConnectionContext" </w:instrText>
      </w:r>
      <w:r>
        <w:fldChar w:fldCharType="end"/>
      </w:r>
      <w:r>
        <w:fldChar w:fldCharType="begin"/>
      </w:r>
      <w:r>
        <w:instrText xml:space="preserve"> XE "ConnectionContext simple type" </w:instrText>
      </w:r>
      <w:r>
        <w:fldChar w:fldCharType="end"/>
      </w:r>
    </w:p>
    <w:p w:rsidR="006C26D4" w:rsidRDefault="005C2B6E">
      <w:r>
        <w:rPr>
          <w:b/>
        </w:rPr>
        <w:t>Namespace:</w:t>
      </w:r>
      <w:r>
        <w:t xml:space="preserve"> http://www.microsoft.com/performancepoint/scorecards</w:t>
      </w:r>
    </w:p>
    <w:p w:rsidR="006C26D4" w:rsidRDefault="005C2B6E">
      <w:bookmarkStart w:id="1629" w:name="CC_03d8b42b80bbff9b5608a5620d0a2013"/>
      <w:bookmarkEnd w:id="1629"/>
      <w:r>
        <w:t xml:space="preserve">The </w:t>
      </w:r>
      <w:r>
        <w:rPr>
          <w:b/>
        </w:rPr>
        <w:t>ConnectionContext</w:t>
      </w:r>
      <w:r>
        <w:t xml:space="preserve"> simple type specifies what identity is used t</w:t>
      </w:r>
      <w:r>
        <w:t>o connect to the data source.</w:t>
      </w:r>
    </w:p>
    <w:p w:rsidR="006C26D4" w:rsidRDefault="005C2B6E">
      <w:pPr>
        <w:pStyle w:val="Code"/>
      </w:pPr>
      <w:bookmarkStart w:id="1630" w:name="CC_8b864c1e7f002930ffe07c28a044327a"/>
      <w:bookmarkEnd w:id="1630"/>
      <w:r>
        <w:t>&lt;xs:simpleType name="ConnectionContext"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value="ConnectAsUser"/&gt;</w:t>
      </w:r>
    </w:p>
    <w:p w:rsidR="006C26D4" w:rsidRDefault="005C2B6E">
      <w:pPr>
        <w:pStyle w:val="Code"/>
      </w:pPr>
      <w:r>
        <w:t xml:space="preserve">    &lt;xs:enumeration value="ConnectAsSharedUser"/&gt;</w:t>
      </w:r>
    </w:p>
    <w:p w:rsidR="006C26D4" w:rsidRDefault="005C2B6E">
      <w:pPr>
        <w:pStyle w:val="Code"/>
      </w:pPr>
      <w:r>
        <w:t xml:space="preserve">    &lt;</w:t>
      </w:r>
      <w:r>
        <w:t>xs:enumeration value="SecureStoreCredentials"/&gt;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ConnectionContext</w:t>
      </w:r>
      <w:r>
        <w:t xml:space="preserve"> simple type.</w:t>
      </w:r>
    </w:p>
    <w:tbl>
      <w:tblPr>
        <w:tblStyle w:val="Table-ShadedHeader"/>
        <w:tblW w:w="0" w:type="auto"/>
        <w:tblLook w:val="04A0" w:firstRow="1" w:lastRow="0" w:firstColumn="1" w:lastColumn="0" w:noHBand="0" w:noVBand="1"/>
      </w:tblPr>
      <w:tblGrid>
        <w:gridCol w:w="2118"/>
        <w:gridCol w:w="735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ConnectAsUser</w:t>
            </w:r>
          </w:p>
        </w:tc>
        <w:tc>
          <w:tcPr>
            <w:tcW w:w="0" w:type="auto"/>
            <w:vAlign w:val="center"/>
          </w:tcPr>
          <w:p w:rsidR="006C26D4" w:rsidRDefault="005C2B6E">
            <w:pPr>
              <w:pStyle w:val="TableBodyText"/>
            </w:pPr>
            <w:bookmarkStart w:id="1631" w:name="CC_ee426c1d8d5f355d940d338d611cb094"/>
            <w:bookmarkEnd w:id="1631"/>
            <w:r>
              <w:t xml:space="preserve">Connects to the data source using the user </w:t>
            </w:r>
            <w:r>
              <w:t>credentials.</w:t>
            </w:r>
          </w:p>
        </w:tc>
      </w:tr>
      <w:tr w:rsidR="006C26D4" w:rsidTr="006C26D4">
        <w:tc>
          <w:tcPr>
            <w:tcW w:w="0" w:type="auto"/>
            <w:vAlign w:val="center"/>
          </w:tcPr>
          <w:p w:rsidR="006C26D4" w:rsidRDefault="005C2B6E">
            <w:pPr>
              <w:pStyle w:val="TableBodyText"/>
            </w:pPr>
            <w:r>
              <w:t>ConnectAsSharedUser</w:t>
            </w:r>
          </w:p>
        </w:tc>
        <w:tc>
          <w:tcPr>
            <w:tcW w:w="0" w:type="auto"/>
            <w:vAlign w:val="center"/>
          </w:tcPr>
          <w:p w:rsidR="006C26D4" w:rsidRDefault="005C2B6E">
            <w:pPr>
              <w:pStyle w:val="TableBodyText"/>
            </w:pPr>
            <w:bookmarkStart w:id="1632" w:name="CC_c9b6986d70452aa8f34b233a29a979ba"/>
            <w:bookmarkEnd w:id="1632"/>
            <w:r>
              <w:t>Connects to the data source using the shared account credentials.</w:t>
            </w:r>
          </w:p>
        </w:tc>
      </w:tr>
      <w:tr w:rsidR="006C26D4" w:rsidTr="006C26D4">
        <w:tc>
          <w:tcPr>
            <w:tcW w:w="0" w:type="auto"/>
            <w:vAlign w:val="center"/>
          </w:tcPr>
          <w:p w:rsidR="006C26D4" w:rsidRDefault="005C2B6E">
            <w:pPr>
              <w:pStyle w:val="TableBodyText"/>
            </w:pPr>
            <w:r>
              <w:t>SecureStoreCredentials</w:t>
            </w:r>
          </w:p>
        </w:tc>
        <w:tc>
          <w:tcPr>
            <w:tcW w:w="0" w:type="auto"/>
            <w:vAlign w:val="center"/>
          </w:tcPr>
          <w:p w:rsidR="006C26D4" w:rsidRDefault="005C2B6E">
            <w:pPr>
              <w:pStyle w:val="TableBodyText"/>
            </w:pPr>
            <w:bookmarkStart w:id="1633" w:name="CC_e0d53ec745c6150134bda8c3be81ffb2"/>
            <w:bookmarkEnd w:id="1633"/>
            <w:r>
              <w:t>Connects to the data source using credentials obtained from the Secure Store</w:t>
            </w:r>
            <w:r>
              <w:rPr>
                <w:b/>
              </w:rPr>
              <w:t xml:space="preserve"> </w:t>
            </w:r>
            <w:r>
              <w:t>(</w:t>
            </w:r>
            <w:hyperlink r:id="rId125" w:anchor="Section_0dd3f7a3faf647b89c3e75d17758d37c">
              <w:r>
                <w:rPr>
                  <w:rStyle w:val="Hyperlink"/>
                </w:rPr>
                <w:t>[MS-SSWPS]</w:t>
              </w:r>
            </w:hyperlink>
            <w:r>
              <w:t>).</w:t>
            </w:r>
          </w:p>
        </w:tc>
      </w:tr>
    </w:tbl>
    <w:p w:rsidR="006C26D4" w:rsidRDefault="006C26D4"/>
    <w:p w:rsidR="006C26D4" w:rsidRDefault="005C2B6E">
      <w:pPr>
        <w:pStyle w:val="Heading4"/>
      </w:pPr>
      <w:bookmarkStart w:id="1634" w:name="section_cd23253df3974807b587a0eb17b3f695"/>
      <w:bookmarkStart w:id="1635" w:name="_Toc134677768"/>
      <w:r>
        <w:t>DataValuePosition</w:t>
      </w:r>
      <w:bookmarkEnd w:id="1634"/>
      <w:bookmarkEnd w:id="1635"/>
      <w:r>
        <w:fldChar w:fldCharType="begin"/>
      </w:r>
      <w:r>
        <w:instrText xml:space="preserve"> XE "Messages:DataValuePosition simple type" </w:instrText>
      </w:r>
      <w:r>
        <w:fldChar w:fldCharType="end"/>
      </w:r>
      <w:r>
        <w:fldChar w:fldCharType="begin"/>
      </w:r>
      <w:r>
        <w:instrText xml:space="preserve"> XE "Simple types:DataValuePosition" </w:instrText>
      </w:r>
      <w:r>
        <w:fldChar w:fldCharType="end"/>
      </w:r>
      <w:r>
        <w:fldChar w:fldCharType="begin"/>
      </w:r>
      <w:r>
        <w:instrText xml:space="preserve"> XE "DataValuePosition simple type" </w:instrText>
      </w:r>
      <w:r>
        <w:fldChar w:fldCharType="end"/>
      </w:r>
    </w:p>
    <w:p w:rsidR="006C26D4" w:rsidRDefault="005C2B6E">
      <w:r>
        <w:rPr>
          <w:b/>
        </w:rPr>
        <w:t>Namespace:</w:t>
      </w:r>
      <w:r>
        <w:t xml:space="preserve"> http://www.microsoft.com/performancepoint/scorecards</w:t>
      </w:r>
    </w:p>
    <w:p w:rsidR="006C26D4" w:rsidRDefault="005C2B6E">
      <w:bookmarkStart w:id="1636" w:name="CC_22ac0249fa2df5c1c5cd74c8848bf25d"/>
      <w:bookmarkEnd w:id="1636"/>
      <w:r>
        <w:t>Specifies</w:t>
      </w:r>
      <w:r>
        <w:t xml:space="preserve"> the display positioning for a data value.</w:t>
      </w:r>
    </w:p>
    <w:p w:rsidR="006C26D4" w:rsidRDefault="005C2B6E">
      <w:pPr>
        <w:pStyle w:val="Code"/>
      </w:pPr>
      <w:bookmarkStart w:id="1637" w:name="CC_cf8402aade35ee8d0cf77cfbcf9c0b94"/>
      <w:bookmarkEnd w:id="1637"/>
      <w:r>
        <w:t>&lt;xs:simpleType name="DataValuePosition"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value="Left"/&gt;</w:t>
      </w:r>
    </w:p>
    <w:p w:rsidR="006C26D4" w:rsidRDefault="005C2B6E">
      <w:pPr>
        <w:pStyle w:val="Code"/>
      </w:pPr>
      <w:r>
        <w:t xml:space="preserve">    &lt;xs:enumeration value="Right"/&gt;</w:t>
      </w:r>
    </w:p>
    <w:p w:rsidR="006C26D4" w:rsidRDefault="005C2B6E">
      <w:pPr>
        <w:pStyle w:val="Code"/>
      </w:pPr>
      <w:r>
        <w:t xml:space="preserve">    &lt;xs:enumeration v</w:t>
      </w:r>
      <w:r>
        <w:t>alue="NotDisplayed"/&gt;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DataValuePosition</w:t>
      </w:r>
      <w:r>
        <w:t xml:space="preserve"> simple type.</w:t>
      </w:r>
    </w:p>
    <w:tbl>
      <w:tblPr>
        <w:tblStyle w:val="Table-ShadedHeader"/>
        <w:tblW w:w="0" w:type="auto"/>
        <w:tblLook w:val="04A0" w:firstRow="1" w:lastRow="0" w:firstColumn="1" w:lastColumn="0" w:noHBand="0" w:noVBand="1"/>
      </w:tblPr>
      <w:tblGrid>
        <w:gridCol w:w="1290"/>
        <w:gridCol w:w="497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Left</w:t>
            </w:r>
          </w:p>
        </w:tc>
        <w:tc>
          <w:tcPr>
            <w:tcW w:w="0" w:type="auto"/>
            <w:vAlign w:val="center"/>
          </w:tcPr>
          <w:p w:rsidR="006C26D4" w:rsidRDefault="005C2B6E">
            <w:pPr>
              <w:pStyle w:val="TableBodyText"/>
            </w:pPr>
            <w:bookmarkStart w:id="1638" w:name="CC_e005f4c1315978d2dbb8514365e7587a"/>
            <w:bookmarkEnd w:id="1638"/>
            <w:r>
              <w:t>Specifies that the data value will be displayed on the left.</w:t>
            </w:r>
          </w:p>
        </w:tc>
      </w:tr>
      <w:tr w:rsidR="006C26D4" w:rsidTr="006C26D4">
        <w:tc>
          <w:tcPr>
            <w:tcW w:w="0" w:type="auto"/>
            <w:vAlign w:val="center"/>
          </w:tcPr>
          <w:p w:rsidR="006C26D4" w:rsidRDefault="005C2B6E">
            <w:pPr>
              <w:pStyle w:val="TableBodyText"/>
            </w:pPr>
            <w:r>
              <w:t>Right</w:t>
            </w:r>
          </w:p>
        </w:tc>
        <w:tc>
          <w:tcPr>
            <w:tcW w:w="0" w:type="auto"/>
            <w:vAlign w:val="center"/>
          </w:tcPr>
          <w:p w:rsidR="006C26D4" w:rsidRDefault="005C2B6E">
            <w:pPr>
              <w:pStyle w:val="TableBodyText"/>
            </w:pPr>
            <w:bookmarkStart w:id="1639" w:name="CC_340e825153c09db59ef855489a761fcf"/>
            <w:bookmarkEnd w:id="1639"/>
            <w:r>
              <w:t xml:space="preserve">Specifies that the </w:t>
            </w:r>
            <w:r>
              <w:t>data value will be displayed on the right.</w:t>
            </w:r>
          </w:p>
        </w:tc>
      </w:tr>
      <w:tr w:rsidR="006C26D4" w:rsidTr="006C26D4">
        <w:tc>
          <w:tcPr>
            <w:tcW w:w="0" w:type="auto"/>
            <w:vAlign w:val="center"/>
          </w:tcPr>
          <w:p w:rsidR="006C26D4" w:rsidRDefault="005C2B6E">
            <w:pPr>
              <w:pStyle w:val="TableBodyText"/>
            </w:pPr>
            <w:r>
              <w:t>NotDisplayed</w:t>
            </w:r>
          </w:p>
        </w:tc>
        <w:tc>
          <w:tcPr>
            <w:tcW w:w="0" w:type="auto"/>
            <w:vAlign w:val="center"/>
          </w:tcPr>
          <w:p w:rsidR="006C26D4" w:rsidRDefault="005C2B6E">
            <w:pPr>
              <w:pStyle w:val="TableBodyText"/>
            </w:pPr>
            <w:bookmarkStart w:id="1640" w:name="CC_23f89b54b3ec620983a42cd6cb0b98ee"/>
            <w:bookmarkEnd w:id="1640"/>
            <w:r>
              <w:t>Specifies that the data value will not be displayed.</w:t>
            </w:r>
          </w:p>
        </w:tc>
      </w:tr>
    </w:tbl>
    <w:p w:rsidR="006C26D4" w:rsidRDefault="006C26D4"/>
    <w:p w:rsidR="006C26D4" w:rsidRDefault="005C2B6E">
      <w:pPr>
        <w:pStyle w:val="Heading4"/>
      </w:pPr>
      <w:bookmarkStart w:id="1641" w:name="section_6a0f191d96fa4f40935762619366a3b2"/>
      <w:bookmarkStart w:id="1642" w:name="_Toc134677769"/>
      <w:r>
        <w:t>DateAggregationTypes</w:t>
      </w:r>
      <w:bookmarkEnd w:id="1641"/>
      <w:bookmarkEnd w:id="1642"/>
      <w:r>
        <w:fldChar w:fldCharType="begin"/>
      </w:r>
      <w:r>
        <w:instrText xml:space="preserve"> XE "Messages:DateAggregationTypes simple type" </w:instrText>
      </w:r>
      <w:r>
        <w:fldChar w:fldCharType="end"/>
      </w:r>
      <w:r>
        <w:fldChar w:fldCharType="begin"/>
      </w:r>
      <w:r>
        <w:instrText xml:space="preserve"> XE "Simple types:DateAggregationTypes" </w:instrText>
      </w:r>
      <w:r>
        <w:fldChar w:fldCharType="end"/>
      </w:r>
      <w:r>
        <w:fldChar w:fldCharType="begin"/>
      </w:r>
      <w:r>
        <w:instrText xml:space="preserve"> XE "DateAggregationTypes simple</w:instrText>
      </w:r>
      <w:r>
        <w:instrText xml:space="preserve"> type" </w:instrText>
      </w:r>
      <w:r>
        <w:fldChar w:fldCharType="end"/>
      </w:r>
    </w:p>
    <w:p w:rsidR="006C26D4" w:rsidRDefault="005C2B6E">
      <w:r>
        <w:rPr>
          <w:b/>
        </w:rPr>
        <w:t>Namespace:</w:t>
      </w:r>
      <w:r>
        <w:t xml:space="preserve"> http://www.microsoft.com/performancepoint/scorecards</w:t>
      </w:r>
    </w:p>
    <w:p w:rsidR="006C26D4" w:rsidRDefault="005C2B6E">
      <w:bookmarkStart w:id="1643" w:name="CC_42ae73a678ed86d28371e45d7c9841f1"/>
      <w:bookmarkEnd w:id="1643"/>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p w:rsidR="006C26D4" w:rsidRDefault="005C2B6E">
      <w:pPr>
        <w:pStyle w:val="Code"/>
      </w:pPr>
      <w:bookmarkStart w:id="1644" w:name="CC_4a01b8a721932314e4bb41a88a746113"/>
      <w:bookmarkEnd w:id="1644"/>
      <w:r>
        <w:t>&lt;</w:t>
      </w:r>
      <w:r>
        <w:t>xs:simpleType name="DateAggregationTypes"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value="Second"/&gt;</w:t>
      </w:r>
    </w:p>
    <w:p w:rsidR="006C26D4" w:rsidRDefault="005C2B6E">
      <w:pPr>
        <w:pStyle w:val="Code"/>
      </w:pPr>
      <w:r>
        <w:t xml:space="preserve">        &lt;</w:t>
      </w:r>
      <w:r>
        <w:t>xs:enumeration value="Minute"/&gt;</w:t>
      </w:r>
    </w:p>
    <w:p w:rsidR="006C26D4" w:rsidRDefault="005C2B6E">
      <w:pPr>
        <w:pStyle w:val="Code"/>
      </w:pPr>
      <w:r>
        <w:t xml:space="preserve">        &lt;xs:enumeration value="Hour"/&gt;</w:t>
      </w:r>
    </w:p>
    <w:p w:rsidR="006C26D4" w:rsidRDefault="005C2B6E">
      <w:pPr>
        <w:pStyle w:val="Code"/>
      </w:pPr>
      <w:r>
        <w:t xml:space="preserve">        &lt;xs:enumeration value="Day"/&gt;</w:t>
      </w:r>
    </w:p>
    <w:p w:rsidR="006C26D4" w:rsidRDefault="005C2B6E">
      <w:pPr>
        <w:pStyle w:val="Code"/>
      </w:pPr>
      <w:r>
        <w:t xml:space="preserve">        &lt;xs:enumeration value="Week"/&gt;</w:t>
      </w:r>
    </w:p>
    <w:p w:rsidR="006C26D4" w:rsidRDefault="005C2B6E">
      <w:pPr>
        <w:pStyle w:val="Code"/>
      </w:pPr>
      <w:r>
        <w:t xml:space="preserve">        &lt;xs:enumeration value="Month"/&gt;</w:t>
      </w:r>
    </w:p>
    <w:p w:rsidR="006C26D4" w:rsidRDefault="005C2B6E">
      <w:pPr>
        <w:pStyle w:val="Code"/>
      </w:pPr>
      <w:r>
        <w:t xml:space="preserve">        &lt;xs:enumeration value="Quarter"/&gt;</w:t>
      </w:r>
    </w:p>
    <w:p w:rsidR="006C26D4" w:rsidRDefault="005C2B6E">
      <w:pPr>
        <w:pStyle w:val="Code"/>
      </w:pPr>
      <w:r>
        <w:t xml:space="preserve">        &lt;xs:enumeration va</w:t>
      </w:r>
      <w:r>
        <w:t>lue="Year"/&gt;</w:t>
      </w:r>
    </w:p>
    <w:p w:rsidR="006C26D4" w:rsidRDefault="005C2B6E">
      <w:pPr>
        <w:pStyle w:val="Code"/>
      </w:pPr>
      <w:r>
        <w:t xml:space="preserve">        &lt;xs:enumeration value="Semester"/&gt;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 xml:space="preserve">The following table specifies the allowable values for the </w:t>
      </w:r>
      <w:r>
        <w:rPr>
          <w:b/>
        </w:rPr>
        <w:t>DateAggregationTypes</w:t>
      </w:r>
      <w:r>
        <w:t xml:space="preserve"> simple type.</w:t>
      </w:r>
    </w:p>
    <w:tbl>
      <w:tblPr>
        <w:tblStyle w:val="Table-ShadedHeader"/>
        <w:tblW w:w="0" w:type="auto"/>
        <w:tblLook w:val="04A0" w:firstRow="1" w:lastRow="0" w:firstColumn="1" w:lastColumn="0" w:noHBand="0" w:noVBand="1"/>
      </w:tblPr>
      <w:tblGrid>
        <w:gridCol w:w="996"/>
        <w:gridCol w:w="326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645" w:name="CC_f1fce69adf89d84c1a658c5fdb6ed102"/>
            <w:bookmarkEnd w:id="1645"/>
            <w:r>
              <w:t>No time inte</w:t>
            </w:r>
            <w:r>
              <w:t>rval is defined.</w:t>
            </w:r>
          </w:p>
        </w:tc>
      </w:tr>
      <w:tr w:rsidR="006C26D4" w:rsidTr="006C26D4">
        <w:tc>
          <w:tcPr>
            <w:tcW w:w="0" w:type="auto"/>
            <w:vAlign w:val="center"/>
          </w:tcPr>
          <w:p w:rsidR="006C26D4" w:rsidRDefault="005C2B6E">
            <w:pPr>
              <w:pStyle w:val="TableBodyText"/>
            </w:pPr>
            <w:r>
              <w:t>Second</w:t>
            </w:r>
          </w:p>
        </w:tc>
        <w:tc>
          <w:tcPr>
            <w:tcW w:w="0" w:type="auto"/>
            <w:vAlign w:val="center"/>
          </w:tcPr>
          <w:p w:rsidR="006C26D4" w:rsidRDefault="005C2B6E">
            <w:pPr>
              <w:pStyle w:val="TableBodyText"/>
            </w:pPr>
            <w:bookmarkStart w:id="1646" w:name="CC_a52bdf89029f80ea64db89eb27149181"/>
            <w:bookmarkEnd w:id="1646"/>
            <w:r>
              <w:t>Intervals are seconds.</w:t>
            </w:r>
          </w:p>
        </w:tc>
      </w:tr>
      <w:tr w:rsidR="006C26D4" w:rsidTr="006C26D4">
        <w:tc>
          <w:tcPr>
            <w:tcW w:w="0" w:type="auto"/>
            <w:vAlign w:val="center"/>
          </w:tcPr>
          <w:p w:rsidR="006C26D4" w:rsidRDefault="005C2B6E">
            <w:pPr>
              <w:pStyle w:val="TableBodyText"/>
            </w:pPr>
            <w:r>
              <w:t>Minute</w:t>
            </w:r>
          </w:p>
        </w:tc>
        <w:tc>
          <w:tcPr>
            <w:tcW w:w="0" w:type="auto"/>
            <w:vAlign w:val="center"/>
          </w:tcPr>
          <w:p w:rsidR="006C26D4" w:rsidRDefault="005C2B6E">
            <w:pPr>
              <w:pStyle w:val="TableBodyText"/>
            </w:pPr>
            <w:bookmarkStart w:id="1647" w:name="CC_c6a2332c3a7b526f6b6fa1f9698be457"/>
            <w:bookmarkEnd w:id="1647"/>
            <w:r>
              <w:t>Intervals are minutes.</w:t>
            </w:r>
          </w:p>
        </w:tc>
      </w:tr>
      <w:tr w:rsidR="006C26D4" w:rsidTr="006C26D4">
        <w:tc>
          <w:tcPr>
            <w:tcW w:w="0" w:type="auto"/>
            <w:vAlign w:val="center"/>
          </w:tcPr>
          <w:p w:rsidR="006C26D4" w:rsidRDefault="005C2B6E">
            <w:pPr>
              <w:pStyle w:val="TableBodyText"/>
            </w:pPr>
            <w:r>
              <w:t>Hour</w:t>
            </w:r>
          </w:p>
        </w:tc>
        <w:tc>
          <w:tcPr>
            <w:tcW w:w="0" w:type="auto"/>
            <w:vAlign w:val="center"/>
          </w:tcPr>
          <w:p w:rsidR="006C26D4" w:rsidRDefault="005C2B6E">
            <w:pPr>
              <w:pStyle w:val="TableBodyText"/>
            </w:pPr>
            <w:bookmarkStart w:id="1648" w:name="CC_8377ff00ea6a9e9d286bf5a6647c26d5"/>
            <w:bookmarkEnd w:id="1648"/>
            <w:r>
              <w:t>Intervals are hours.</w:t>
            </w:r>
          </w:p>
        </w:tc>
      </w:tr>
      <w:tr w:rsidR="006C26D4" w:rsidTr="006C26D4">
        <w:tc>
          <w:tcPr>
            <w:tcW w:w="0" w:type="auto"/>
            <w:vAlign w:val="center"/>
          </w:tcPr>
          <w:p w:rsidR="006C26D4" w:rsidRDefault="005C2B6E">
            <w:pPr>
              <w:pStyle w:val="TableBodyText"/>
            </w:pPr>
            <w:r>
              <w:t>Day</w:t>
            </w:r>
          </w:p>
        </w:tc>
        <w:tc>
          <w:tcPr>
            <w:tcW w:w="0" w:type="auto"/>
            <w:vAlign w:val="center"/>
          </w:tcPr>
          <w:p w:rsidR="006C26D4" w:rsidRDefault="005C2B6E">
            <w:pPr>
              <w:pStyle w:val="TableBodyText"/>
            </w:pPr>
            <w:bookmarkStart w:id="1649" w:name="CC_1a7d988019d058cd678a34652e546526"/>
            <w:bookmarkEnd w:id="1649"/>
            <w:r>
              <w:t>Intervals are days.</w:t>
            </w:r>
          </w:p>
        </w:tc>
      </w:tr>
      <w:tr w:rsidR="006C26D4" w:rsidTr="006C26D4">
        <w:tc>
          <w:tcPr>
            <w:tcW w:w="0" w:type="auto"/>
            <w:vAlign w:val="center"/>
          </w:tcPr>
          <w:p w:rsidR="006C26D4" w:rsidRDefault="005C2B6E">
            <w:pPr>
              <w:pStyle w:val="TableBodyText"/>
            </w:pPr>
            <w:r>
              <w:t>Week</w:t>
            </w:r>
          </w:p>
        </w:tc>
        <w:tc>
          <w:tcPr>
            <w:tcW w:w="0" w:type="auto"/>
            <w:vAlign w:val="center"/>
          </w:tcPr>
          <w:p w:rsidR="006C26D4" w:rsidRDefault="005C2B6E">
            <w:pPr>
              <w:pStyle w:val="TableBodyText"/>
            </w:pPr>
            <w:bookmarkStart w:id="1650" w:name="CC_cc34644af20d9a35ceaef97caf20a191"/>
            <w:bookmarkEnd w:id="1650"/>
            <w:r>
              <w:t>Intervals are weeks.</w:t>
            </w:r>
          </w:p>
        </w:tc>
      </w:tr>
      <w:tr w:rsidR="006C26D4" w:rsidTr="006C26D4">
        <w:tc>
          <w:tcPr>
            <w:tcW w:w="0" w:type="auto"/>
            <w:vAlign w:val="center"/>
          </w:tcPr>
          <w:p w:rsidR="006C26D4" w:rsidRDefault="005C2B6E">
            <w:pPr>
              <w:pStyle w:val="TableBodyText"/>
            </w:pPr>
            <w:r>
              <w:t>Month</w:t>
            </w:r>
          </w:p>
        </w:tc>
        <w:tc>
          <w:tcPr>
            <w:tcW w:w="0" w:type="auto"/>
            <w:vAlign w:val="center"/>
          </w:tcPr>
          <w:p w:rsidR="006C26D4" w:rsidRDefault="005C2B6E">
            <w:pPr>
              <w:pStyle w:val="TableBodyText"/>
            </w:pPr>
            <w:bookmarkStart w:id="1651" w:name="CC_28aae9a13356f1fcc97ede14dbcdfaa6"/>
            <w:bookmarkEnd w:id="1651"/>
            <w:r>
              <w:t>Intervals are months.</w:t>
            </w:r>
          </w:p>
        </w:tc>
      </w:tr>
      <w:tr w:rsidR="006C26D4" w:rsidTr="006C26D4">
        <w:tc>
          <w:tcPr>
            <w:tcW w:w="0" w:type="auto"/>
            <w:vAlign w:val="center"/>
          </w:tcPr>
          <w:p w:rsidR="006C26D4" w:rsidRDefault="005C2B6E">
            <w:pPr>
              <w:pStyle w:val="TableBodyText"/>
            </w:pPr>
            <w:r>
              <w:t>Quarter</w:t>
            </w:r>
          </w:p>
        </w:tc>
        <w:tc>
          <w:tcPr>
            <w:tcW w:w="0" w:type="auto"/>
            <w:vAlign w:val="center"/>
          </w:tcPr>
          <w:p w:rsidR="006C26D4" w:rsidRDefault="005C2B6E">
            <w:pPr>
              <w:pStyle w:val="TableBodyText"/>
            </w:pPr>
            <w:bookmarkStart w:id="1652" w:name="CC_049e1cb7e47e48f4913487ee0be1ae05"/>
            <w:bookmarkEnd w:id="1652"/>
            <w:r>
              <w:t>Intervals are quarters.</w:t>
            </w:r>
          </w:p>
        </w:tc>
      </w:tr>
      <w:tr w:rsidR="006C26D4" w:rsidTr="006C26D4">
        <w:tc>
          <w:tcPr>
            <w:tcW w:w="0" w:type="auto"/>
            <w:vAlign w:val="center"/>
          </w:tcPr>
          <w:p w:rsidR="006C26D4" w:rsidRDefault="005C2B6E">
            <w:pPr>
              <w:pStyle w:val="TableBodyText"/>
            </w:pPr>
            <w:r>
              <w:t>Year</w:t>
            </w:r>
          </w:p>
        </w:tc>
        <w:tc>
          <w:tcPr>
            <w:tcW w:w="0" w:type="auto"/>
            <w:vAlign w:val="center"/>
          </w:tcPr>
          <w:p w:rsidR="006C26D4" w:rsidRDefault="005C2B6E">
            <w:pPr>
              <w:pStyle w:val="TableBodyText"/>
            </w:pPr>
            <w:bookmarkStart w:id="1653" w:name="CC_5583d8141e4fe0a6246d11959fdea473"/>
            <w:bookmarkEnd w:id="1653"/>
            <w:r>
              <w:t>Intervals are years.</w:t>
            </w:r>
          </w:p>
        </w:tc>
      </w:tr>
      <w:tr w:rsidR="006C26D4" w:rsidTr="006C26D4">
        <w:tc>
          <w:tcPr>
            <w:tcW w:w="0" w:type="auto"/>
            <w:vAlign w:val="center"/>
          </w:tcPr>
          <w:p w:rsidR="006C26D4" w:rsidRDefault="005C2B6E">
            <w:pPr>
              <w:pStyle w:val="TableBodyText"/>
            </w:pPr>
            <w:r>
              <w:t>Semester</w:t>
            </w:r>
          </w:p>
        </w:tc>
        <w:tc>
          <w:tcPr>
            <w:tcW w:w="0" w:type="auto"/>
            <w:vAlign w:val="center"/>
          </w:tcPr>
          <w:p w:rsidR="006C26D4" w:rsidRDefault="005C2B6E">
            <w:pPr>
              <w:pStyle w:val="TableBodyText"/>
            </w:pPr>
            <w:bookmarkStart w:id="1654" w:name="CC_decbd55a6f32d1433ba51e34f87e3255"/>
            <w:bookmarkEnd w:id="1654"/>
            <w:r>
              <w:t>Intervals are half years or semesters.</w:t>
            </w:r>
          </w:p>
        </w:tc>
      </w:tr>
    </w:tbl>
    <w:p w:rsidR="006C26D4" w:rsidRDefault="006C26D4"/>
    <w:p w:rsidR="006C26D4" w:rsidRDefault="005C2B6E">
      <w:pPr>
        <w:pStyle w:val="Heading4"/>
      </w:pPr>
      <w:bookmarkStart w:id="1655" w:name="section_79b6f94c16294df5b65695dbe08f70b1"/>
      <w:bookmarkStart w:id="1656" w:name="_Toc134677770"/>
      <w:r>
        <w:lastRenderedPageBreak/>
        <w:t>DimensionTypeEnum</w:t>
      </w:r>
      <w:bookmarkEnd w:id="1655"/>
      <w:bookmarkEnd w:id="1656"/>
      <w:r>
        <w:fldChar w:fldCharType="begin"/>
      </w:r>
      <w:r>
        <w:instrText xml:space="preserve"> XE "Messages:DimensionTypeEnum simple type" </w:instrText>
      </w:r>
      <w:r>
        <w:fldChar w:fldCharType="end"/>
      </w:r>
      <w:r>
        <w:fldChar w:fldCharType="begin"/>
      </w:r>
      <w:r>
        <w:instrText xml:space="preserve"> XE "Simple types:DimensionTypeEnum" </w:instrText>
      </w:r>
      <w:r>
        <w:fldChar w:fldCharType="end"/>
      </w:r>
      <w:r>
        <w:fldChar w:fldCharType="begin"/>
      </w:r>
      <w:r>
        <w:instrText xml:space="preserve"> XE "DimensionTypeEnum simple type" </w:instrText>
      </w:r>
      <w:r>
        <w:fldChar w:fldCharType="end"/>
      </w:r>
    </w:p>
    <w:p w:rsidR="006C26D4" w:rsidRDefault="005C2B6E">
      <w:r>
        <w:rPr>
          <w:b/>
        </w:rPr>
        <w:t>Namespace:</w:t>
      </w:r>
      <w:r>
        <w:t xml:space="preserve"> http://www.microsoft.com/performancepoint/scorecards</w:t>
      </w:r>
    </w:p>
    <w:p w:rsidR="006C26D4" w:rsidRDefault="005C2B6E">
      <w:bookmarkStart w:id="1657" w:name="CC_087bdafe1f311777474271ea77e85684"/>
      <w:bookmarkEnd w:id="1657"/>
      <w:r>
        <w:t xml:space="preserve">Specifies the type of information in a </w:t>
      </w:r>
      <w:hyperlink w:anchor="gt_70d18eb1-eb3c-48f8-b0cd-7140f206406c">
        <w:r>
          <w:rPr>
            <w:rStyle w:val="HyperlinkGreen"/>
            <w:b/>
          </w:rPr>
          <w:t>dimension</w:t>
        </w:r>
      </w:hyperlink>
      <w:r>
        <w:t>.</w:t>
      </w:r>
    </w:p>
    <w:p w:rsidR="006C26D4" w:rsidRDefault="005C2B6E">
      <w:pPr>
        <w:pStyle w:val="Code"/>
      </w:pPr>
      <w:bookmarkStart w:id="1658" w:name="CC_98a029f5f9695bd87b59d74950aa971c"/>
      <w:bookmarkEnd w:id="1658"/>
      <w:r>
        <w:t>&lt;xs:simpleType name="DimensionTypeEnum"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w:t>
      </w:r>
      <w:r>
        <w:t>ue="Accounts"/&gt;</w:t>
      </w:r>
    </w:p>
    <w:p w:rsidR="006C26D4" w:rsidRDefault="005C2B6E">
      <w:pPr>
        <w:pStyle w:val="Code"/>
      </w:pPr>
      <w:r>
        <w:t xml:space="preserve">    &lt;xs:enumeration value="BillOfMaterials"/&gt;</w:t>
      </w:r>
    </w:p>
    <w:p w:rsidR="006C26D4" w:rsidRDefault="005C2B6E">
      <w:pPr>
        <w:pStyle w:val="Code"/>
      </w:pPr>
      <w:r>
        <w:t xml:space="preserve">    &lt;xs:enumeration value="Channel"/&gt;</w:t>
      </w:r>
    </w:p>
    <w:p w:rsidR="006C26D4" w:rsidRDefault="005C2B6E">
      <w:pPr>
        <w:pStyle w:val="Code"/>
      </w:pPr>
      <w:r>
        <w:t xml:space="preserve">    &lt;xs:enumeration value="Currency"/&gt;</w:t>
      </w:r>
    </w:p>
    <w:p w:rsidR="006C26D4" w:rsidRDefault="005C2B6E">
      <w:pPr>
        <w:pStyle w:val="Code"/>
      </w:pPr>
      <w:r>
        <w:t xml:space="preserve">    &lt;xs:enumeration value="Customers"/&gt;</w:t>
      </w:r>
    </w:p>
    <w:p w:rsidR="006C26D4" w:rsidRDefault="005C2B6E">
      <w:pPr>
        <w:pStyle w:val="Code"/>
      </w:pPr>
      <w:r>
        <w:t xml:space="preserve">    &lt;xs:enumeration value="Geography"/&gt;</w:t>
      </w:r>
    </w:p>
    <w:p w:rsidR="006C26D4" w:rsidRDefault="005C2B6E">
      <w:pPr>
        <w:pStyle w:val="Code"/>
      </w:pPr>
      <w:r>
        <w:t xml:space="preserve">    &lt;xs:enumeration value="Measure"/&gt;</w:t>
      </w:r>
    </w:p>
    <w:p w:rsidR="006C26D4" w:rsidRDefault="005C2B6E">
      <w:pPr>
        <w:pStyle w:val="Code"/>
      </w:pPr>
      <w:r>
        <w:t xml:space="preserve">    &lt;xs:enumeration value="Organization"/&gt;</w:t>
      </w:r>
    </w:p>
    <w:p w:rsidR="006C26D4" w:rsidRDefault="005C2B6E">
      <w:pPr>
        <w:pStyle w:val="Code"/>
      </w:pPr>
      <w:r>
        <w:t xml:space="preserve">    &lt;xs:enumeration value="Other"/&gt;</w:t>
      </w:r>
    </w:p>
    <w:p w:rsidR="006C26D4" w:rsidRDefault="005C2B6E">
      <w:pPr>
        <w:pStyle w:val="Code"/>
      </w:pPr>
      <w:r>
        <w:t xml:space="preserve">    &lt;xs:enumeration value="Products"/&gt;</w:t>
      </w:r>
    </w:p>
    <w:p w:rsidR="006C26D4" w:rsidRDefault="005C2B6E">
      <w:pPr>
        <w:pStyle w:val="Code"/>
      </w:pPr>
      <w:r>
        <w:t xml:space="preserve">    &lt;xs:enumeration value="Promotion"/&gt;</w:t>
      </w:r>
    </w:p>
    <w:p w:rsidR="006C26D4" w:rsidRDefault="005C2B6E">
      <w:pPr>
        <w:pStyle w:val="Code"/>
      </w:pPr>
      <w:r>
        <w:t xml:space="preserve">    &lt;xs:enumeration value="Quantitative"/&gt;</w:t>
      </w:r>
    </w:p>
    <w:p w:rsidR="006C26D4" w:rsidRDefault="005C2B6E">
      <w:pPr>
        <w:pStyle w:val="Code"/>
      </w:pPr>
      <w:r>
        <w:t xml:space="preserve">    &lt;xs:enumeration value="Rates"/&gt;</w:t>
      </w:r>
    </w:p>
    <w:p w:rsidR="006C26D4" w:rsidRDefault="005C2B6E">
      <w:pPr>
        <w:pStyle w:val="Code"/>
      </w:pPr>
      <w:r>
        <w:t xml:space="preserve">    &lt;</w:t>
      </w:r>
      <w:r>
        <w:t>xs:enumeration value="Scenario"/&gt;</w:t>
      </w:r>
    </w:p>
    <w:p w:rsidR="006C26D4" w:rsidRDefault="005C2B6E">
      <w:pPr>
        <w:pStyle w:val="Code"/>
      </w:pPr>
      <w:r>
        <w:t xml:space="preserve">    &lt;xs:enumeration value="Time"/&gt;</w:t>
      </w:r>
    </w:p>
    <w:p w:rsidR="006C26D4" w:rsidRDefault="005C2B6E">
      <w:pPr>
        <w:pStyle w:val="Code"/>
      </w:pPr>
      <w:r>
        <w:t xml:space="preserve">    &lt;xs:enumeration value="Unknown"/&gt;</w:t>
      </w:r>
    </w:p>
    <w:p w:rsidR="006C26D4" w:rsidRDefault="005C2B6E">
      <w:pPr>
        <w:pStyle w:val="Code"/>
      </w:pPr>
      <w:r>
        <w:t xml:space="preserve">    &lt;xs:enumeration value="Utility"/&gt;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DimensionTypeEn</w:t>
      </w:r>
      <w:r>
        <w:rPr>
          <w:b/>
        </w:rPr>
        <w:t>um</w:t>
      </w:r>
      <w:r>
        <w:t xml:space="preserve"> simple type.</w:t>
      </w:r>
    </w:p>
    <w:tbl>
      <w:tblPr>
        <w:tblStyle w:val="Table-ShadedHeader"/>
        <w:tblW w:w="0" w:type="auto"/>
        <w:tblLook w:val="04A0" w:firstRow="1" w:lastRow="0" w:firstColumn="1" w:lastColumn="0" w:noHBand="0" w:noVBand="1"/>
      </w:tblPr>
      <w:tblGrid>
        <w:gridCol w:w="1379"/>
        <w:gridCol w:w="809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Accounts</w:t>
            </w:r>
          </w:p>
        </w:tc>
        <w:tc>
          <w:tcPr>
            <w:tcW w:w="0" w:type="auto"/>
            <w:vAlign w:val="center"/>
          </w:tcPr>
          <w:p w:rsidR="006C26D4" w:rsidRDefault="005C2B6E">
            <w:pPr>
              <w:pStyle w:val="TableBodyText"/>
            </w:pPr>
            <w:bookmarkStart w:id="1659" w:name="CC_73736f6d5423a0b5e61ae7d27d67f093"/>
            <w:bookmarkEnd w:id="1659"/>
            <w:r>
              <w:t>The dimension contains an accounts structure with parent-child relationships.</w:t>
            </w:r>
          </w:p>
        </w:tc>
      </w:tr>
      <w:tr w:rsidR="006C26D4" w:rsidTr="006C26D4">
        <w:tc>
          <w:tcPr>
            <w:tcW w:w="0" w:type="auto"/>
            <w:vAlign w:val="center"/>
          </w:tcPr>
          <w:p w:rsidR="006C26D4" w:rsidRDefault="005C2B6E">
            <w:pPr>
              <w:pStyle w:val="TableBodyText"/>
            </w:pPr>
            <w:r>
              <w:t>BillOfMaterials</w:t>
            </w:r>
          </w:p>
        </w:tc>
        <w:tc>
          <w:tcPr>
            <w:tcW w:w="0" w:type="auto"/>
            <w:vAlign w:val="center"/>
          </w:tcPr>
          <w:p w:rsidR="006C26D4" w:rsidRDefault="005C2B6E">
            <w:pPr>
              <w:pStyle w:val="TableBodyText"/>
            </w:pPr>
            <w:bookmarkStart w:id="1660" w:name="CC_0f9aac6e1d258ed7fac8abbcaf32dd34"/>
            <w:bookmarkEnd w:id="1660"/>
            <w:r>
              <w:t xml:space="preserve">The dimension represents a material/component breakdown. The parent-child relationship implies a parent composed of its </w:t>
            </w:r>
            <w:hyperlink w:anchor="gt_bc38f35b-d253-4f8f-8dcc-095e3a211ae0">
              <w:r>
                <w:rPr>
                  <w:rStyle w:val="HyperlinkGreen"/>
                  <w:b/>
                </w:rPr>
                <w:t>child</w:t>
              </w:r>
            </w:hyperlink>
            <w:r>
              <w:t xml:space="preserve"> elements.</w:t>
            </w:r>
          </w:p>
        </w:tc>
      </w:tr>
      <w:tr w:rsidR="006C26D4" w:rsidTr="006C26D4">
        <w:tc>
          <w:tcPr>
            <w:tcW w:w="0" w:type="auto"/>
            <w:vAlign w:val="center"/>
          </w:tcPr>
          <w:p w:rsidR="006C26D4" w:rsidRDefault="005C2B6E">
            <w:pPr>
              <w:pStyle w:val="TableBodyText"/>
            </w:pPr>
            <w:r>
              <w:t>Channel</w:t>
            </w:r>
          </w:p>
        </w:tc>
        <w:tc>
          <w:tcPr>
            <w:tcW w:w="0" w:type="auto"/>
            <w:vAlign w:val="center"/>
          </w:tcPr>
          <w:p w:rsidR="006C26D4" w:rsidRDefault="005C2B6E">
            <w:pPr>
              <w:pStyle w:val="TableBodyText"/>
            </w:pPr>
            <w:bookmarkStart w:id="1661" w:name="CC_3706dd8a594e15084bbe2472cb1c0980"/>
            <w:bookmarkEnd w:id="1661"/>
            <w:r>
              <w:t>The dimension contains information about a distribution channel.</w:t>
            </w:r>
          </w:p>
        </w:tc>
      </w:tr>
      <w:tr w:rsidR="006C26D4" w:rsidTr="006C26D4">
        <w:tc>
          <w:tcPr>
            <w:tcW w:w="0" w:type="auto"/>
            <w:vAlign w:val="center"/>
          </w:tcPr>
          <w:p w:rsidR="006C26D4" w:rsidRDefault="005C2B6E">
            <w:pPr>
              <w:pStyle w:val="TableBodyText"/>
            </w:pPr>
            <w:r>
              <w:t>Currency</w:t>
            </w:r>
          </w:p>
        </w:tc>
        <w:tc>
          <w:tcPr>
            <w:tcW w:w="0" w:type="auto"/>
            <w:vAlign w:val="center"/>
          </w:tcPr>
          <w:p w:rsidR="006C26D4" w:rsidRDefault="005C2B6E">
            <w:pPr>
              <w:pStyle w:val="TableBodyText"/>
            </w:pPr>
            <w:bookmarkStart w:id="1662" w:name="CC_f569bbda460ec2f673b6d1171e61bb1c"/>
            <w:bookmarkEnd w:id="1662"/>
            <w:r>
              <w:t>The dimension contains currency information.</w:t>
            </w:r>
          </w:p>
        </w:tc>
      </w:tr>
      <w:tr w:rsidR="006C26D4" w:rsidTr="006C26D4">
        <w:tc>
          <w:tcPr>
            <w:tcW w:w="0" w:type="auto"/>
            <w:vAlign w:val="center"/>
          </w:tcPr>
          <w:p w:rsidR="006C26D4" w:rsidRDefault="005C2B6E">
            <w:pPr>
              <w:pStyle w:val="TableBodyText"/>
            </w:pPr>
            <w:r>
              <w:t>Customers</w:t>
            </w:r>
          </w:p>
        </w:tc>
        <w:tc>
          <w:tcPr>
            <w:tcW w:w="0" w:type="auto"/>
            <w:vAlign w:val="center"/>
          </w:tcPr>
          <w:p w:rsidR="006C26D4" w:rsidRDefault="005C2B6E">
            <w:pPr>
              <w:pStyle w:val="TableBodyText"/>
            </w:pPr>
            <w:bookmarkStart w:id="1663" w:name="CC_fc38761110d639a187b6eb47d01569b8"/>
            <w:bookmarkEnd w:id="1663"/>
            <w:r>
              <w:t>The dimension</w:t>
            </w:r>
            <w:r>
              <w:t xml:space="preserve"> contains customer information. The lowest level represents individual customers.</w:t>
            </w:r>
          </w:p>
        </w:tc>
      </w:tr>
      <w:tr w:rsidR="006C26D4" w:rsidTr="006C26D4">
        <w:tc>
          <w:tcPr>
            <w:tcW w:w="0" w:type="auto"/>
            <w:vAlign w:val="center"/>
          </w:tcPr>
          <w:p w:rsidR="006C26D4" w:rsidRDefault="005C2B6E">
            <w:pPr>
              <w:pStyle w:val="TableBodyText"/>
            </w:pPr>
            <w:r>
              <w:t>Geography</w:t>
            </w:r>
          </w:p>
        </w:tc>
        <w:tc>
          <w:tcPr>
            <w:tcW w:w="0" w:type="auto"/>
            <w:vAlign w:val="center"/>
          </w:tcPr>
          <w:p w:rsidR="006C26D4" w:rsidRDefault="005C2B6E">
            <w:pPr>
              <w:pStyle w:val="TableBodyText"/>
            </w:pPr>
            <w:bookmarkStart w:id="1664" w:name="CC_9b204ad9b224ec49a428d95eca0ec8e1"/>
            <w:bookmarkEnd w:id="1664"/>
            <w:r>
              <w:t>The dimension contains a geographic hierarchy.</w:t>
            </w:r>
          </w:p>
        </w:tc>
      </w:tr>
      <w:tr w:rsidR="006C26D4" w:rsidTr="006C26D4">
        <w:tc>
          <w:tcPr>
            <w:tcW w:w="0" w:type="auto"/>
            <w:vAlign w:val="center"/>
          </w:tcPr>
          <w:p w:rsidR="006C26D4" w:rsidRDefault="005C2B6E">
            <w:pPr>
              <w:pStyle w:val="TableBodyText"/>
            </w:pPr>
            <w:r>
              <w:t>Measure</w:t>
            </w:r>
          </w:p>
        </w:tc>
        <w:tc>
          <w:tcPr>
            <w:tcW w:w="0" w:type="auto"/>
            <w:vAlign w:val="center"/>
          </w:tcPr>
          <w:p w:rsidR="006C26D4" w:rsidRDefault="005C2B6E">
            <w:pPr>
              <w:pStyle w:val="TableBodyText"/>
            </w:pPr>
            <w:bookmarkStart w:id="1665" w:name="CC_7f15168688bda40b5d33f3940bb0c18b"/>
            <w:bookmarkEnd w:id="1665"/>
            <w:r>
              <w:t xml:space="preserve">The dimension contains </w:t>
            </w:r>
            <w:hyperlink w:anchor="gt_70548cb6-ef0e-4f2a-8e34-7293a9df8998">
              <w:r>
                <w:rPr>
                  <w:rStyle w:val="HyperlinkGreen"/>
                  <w:b/>
                </w:rPr>
                <w:t>measures</w:t>
              </w:r>
            </w:hyperlink>
            <w:r>
              <w:t>.</w:t>
            </w:r>
          </w:p>
        </w:tc>
      </w:tr>
      <w:tr w:rsidR="006C26D4" w:rsidTr="006C26D4">
        <w:tc>
          <w:tcPr>
            <w:tcW w:w="0" w:type="auto"/>
            <w:vAlign w:val="center"/>
          </w:tcPr>
          <w:p w:rsidR="006C26D4" w:rsidRDefault="005C2B6E">
            <w:pPr>
              <w:pStyle w:val="TableBodyText"/>
            </w:pPr>
            <w:r>
              <w:t>Organization</w:t>
            </w:r>
          </w:p>
        </w:tc>
        <w:tc>
          <w:tcPr>
            <w:tcW w:w="0" w:type="auto"/>
            <w:vAlign w:val="center"/>
          </w:tcPr>
          <w:p w:rsidR="006C26D4" w:rsidRDefault="005C2B6E">
            <w:pPr>
              <w:pStyle w:val="TableBodyText"/>
            </w:pPr>
            <w:bookmarkStart w:id="1666" w:name="CC_51f9223def9a72eb2b11530b0c6b2dec"/>
            <w:bookmarkEnd w:id="1666"/>
            <w:r>
              <w:t>The dimension represents the reporting structure of an organization.</w:t>
            </w:r>
          </w:p>
        </w:tc>
      </w:tr>
      <w:tr w:rsidR="006C26D4" w:rsidTr="006C26D4">
        <w:tc>
          <w:tcPr>
            <w:tcW w:w="0" w:type="auto"/>
            <w:vAlign w:val="center"/>
          </w:tcPr>
          <w:p w:rsidR="006C26D4" w:rsidRDefault="005C2B6E">
            <w:pPr>
              <w:pStyle w:val="TableBodyText"/>
            </w:pPr>
            <w:r>
              <w:t>Other</w:t>
            </w:r>
          </w:p>
        </w:tc>
        <w:tc>
          <w:tcPr>
            <w:tcW w:w="0" w:type="auto"/>
            <w:vAlign w:val="center"/>
          </w:tcPr>
          <w:p w:rsidR="006C26D4" w:rsidRDefault="005C2B6E">
            <w:pPr>
              <w:pStyle w:val="TableBodyText"/>
            </w:pPr>
            <w:bookmarkStart w:id="1667" w:name="CC_eaa19f2461c3e3669c7c1229a9cbdbdb"/>
            <w:bookmarkEnd w:id="1667"/>
            <w:r>
              <w:t>The dimension type is not Time, Measure or otherwise specified.</w:t>
            </w:r>
          </w:p>
        </w:tc>
      </w:tr>
      <w:tr w:rsidR="006C26D4" w:rsidTr="006C26D4">
        <w:tc>
          <w:tcPr>
            <w:tcW w:w="0" w:type="auto"/>
            <w:vAlign w:val="center"/>
          </w:tcPr>
          <w:p w:rsidR="006C26D4" w:rsidRDefault="005C2B6E">
            <w:pPr>
              <w:pStyle w:val="TableBodyText"/>
            </w:pPr>
            <w:r>
              <w:t>Products</w:t>
            </w:r>
          </w:p>
        </w:tc>
        <w:tc>
          <w:tcPr>
            <w:tcW w:w="0" w:type="auto"/>
            <w:vAlign w:val="center"/>
          </w:tcPr>
          <w:p w:rsidR="006C26D4" w:rsidRDefault="005C2B6E">
            <w:pPr>
              <w:pStyle w:val="TableBodyText"/>
            </w:pPr>
            <w:bookmarkStart w:id="1668" w:name="CC_2497e9451a0315fdf92f21868ad89df2"/>
            <w:bookmarkEnd w:id="1668"/>
            <w:r>
              <w:t>The dimension contains product information. The lowest level contains individual products.</w:t>
            </w:r>
          </w:p>
        </w:tc>
      </w:tr>
      <w:tr w:rsidR="006C26D4" w:rsidTr="006C26D4">
        <w:tc>
          <w:tcPr>
            <w:tcW w:w="0" w:type="auto"/>
            <w:vAlign w:val="center"/>
          </w:tcPr>
          <w:p w:rsidR="006C26D4" w:rsidRDefault="005C2B6E">
            <w:pPr>
              <w:pStyle w:val="TableBodyText"/>
            </w:pPr>
            <w:r>
              <w:t>P</w:t>
            </w:r>
            <w:r>
              <w:t>romotion</w:t>
            </w:r>
          </w:p>
        </w:tc>
        <w:tc>
          <w:tcPr>
            <w:tcW w:w="0" w:type="auto"/>
            <w:vAlign w:val="center"/>
          </w:tcPr>
          <w:p w:rsidR="006C26D4" w:rsidRDefault="005C2B6E">
            <w:pPr>
              <w:pStyle w:val="TableBodyText"/>
            </w:pPr>
            <w:bookmarkStart w:id="1669" w:name="CC_2d33295ebc63b9187064d35ae3144f0b"/>
            <w:bookmarkEnd w:id="1669"/>
            <w:r>
              <w:t>The dimension contains information about marketing and advertising promotions.</w:t>
            </w:r>
          </w:p>
        </w:tc>
      </w:tr>
      <w:tr w:rsidR="006C26D4" w:rsidTr="006C26D4">
        <w:tc>
          <w:tcPr>
            <w:tcW w:w="0" w:type="auto"/>
            <w:vAlign w:val="center"/>
          </w:tcPr>
          <w:p w:rsidR="006C26D4" w:rsidRDefault="005C2B6E">
            <w:pPr>
              <w:pStyle w:val="TableBodyText"/>
            </w:pPr>
            <w:r>
              <w:t>Quantitative</w:t>
            </w:r>
          </w:p>
        </w:tc>
        <w:tc>
          <w:tcPr>
            <w:tcW w:w="0" w:type="auto"/>
            <w:vAlign w:val="center"/>
          </w:tcPr>
          <w:p w:rsidR="006C26D4" w:rsidRDefault="005C2B6E">
            <w:pPr>
              <w:pStyle w:val="TableBodyText"/>
            </w:pPr>
            <w:bookmarkStart w:id="1670" w:name="CC_9060ab14019c1883af690ff8f0df6a23"/>
            <w:bookmarkEnd w:id="1670"/>
            <w:r>
              <w:t>The dimension contains quantitative elements (for example, income level, or number of child elements).</w:t>
            </w:r>
          </w:p>
        </w:tc>
      </w:tr>
      <w:tr w:rsidR="006C26D4" w:rsidTr="006C26D4">
        <w:tc>
          <w:tcPr>
            <w:tcW w:w="0" w:type="auto"/>
            <w:vAlign w:val="center"/>
          </w:tcPr>
          <w:p w:rsidR="006C26D4" w:rsidRDefault="005C2B6E">
            <w:pPr>
              <w:pStyle w:val="TableBodyText"/>
            </w:pPr>
            <w:r>
              <w:t>Rates</w:t>
            </w:r>
          </w:p>
        </w:tc>
        <w:tc>
          <w:tcPr>
            <w:tcW w:w="0" w:type="auto"/>
            <w:vAlign w:val="center"/>
          </w:tcPr>
          <w:p w:rsidR="006C26D4" w:rsidRDefault="005C2B6E">
            <w:pPr>
              <w:pStyle w:val="TableBodyText"/>
            </w:pPr>
            <w:bookmarkStart w:id="1671" w:name="CC_97deb6257e6ee13f10bbe0fc43415ccb"/>
            <w:bookmarkEnd w:id="1671"/>
            <w:r>
              <w:t>The dimension</w:t>
            </w:r>
            <w:r>
              <w:t xml:space="preserve"> contains different types of rates (for example, buy, sell, or discounted).</w:t>
            </w:r>
          </w:p>
        </w:tc>
      </w:tr>
      <w:tr w:rsidR="006C26D4" w:rsidTr="006C26D4">
        <w:tc>
          <w:tcPr>
            <w:tcW w:w="0" w:type="auto"/>
            <w:vAlign w:val="center"/>
          </w:tcPr>
          <w:p w:rsidR="006C26D4" w:rsidRDefault="005C2B6E">
            <w:pPr>
              <w:pStyle w:val="TableBodyText"/>
            </w:pPr>
            <w:r>
              <w:t>Scenario</w:t>
            </w:r>
          </w:p>
        </w:tc>
        <w:tc>
          <w:tcPr>
            <w:tcW w:w="0" w:type="auto"/>
            <w:vAlign w:val="center"/>
          </w:tcPr>
          <w:p w:rsidR="006C26D4" w:rsidRDefault="005C2B6E">
            <w:pPr>
              <w:pStyle w:val="TableBodyText"/>
            </w:pPr>
            <w:bookmarkStart w:id="1672" w:name="CC_aa903f4017d35e37a1bc597bc1dab144"/>
            <w:bookmarkEnd w:id="1672"/>
            <w:r>
              <w:t>The dimension contains different business scenarios.</w:t>
            </w:r>
          </w:p>
        </w:tc>
      </w:tr>
      <w:tr w:rsidR="006C26D4" w:rsidTr="006C26D4">
        <w:tc>
          <w:tcPr>
            <w:tcW w:w="0" w:type="auto"/>
            <w:vAlign w:val="center"/>
          </w:tcPr>
          <w:p w:rsidR="006C26D4" w:rsidRDefault="005C2B6E">
            <w:pPr>
              <w:pStyle w:val="TableBodyText"/>
            </w:pPr>
            <w:r>
              <w:t>Time</w:t>
            </w:r>
          </w:p>
        </w:tc>
        <w:tc>
          <w:tcPr>
            <w:tcW w:w="0" w:type="auto"/>
            <w:vAlign w:val="center"/>
          </w:tcPr>
          <w:p w:rsidR="006C26D4" w:rsidRDefault="005C2B6E">
            <w:pPr>
              <w:pStyle w:val="TableBodyText"/>
            </w:pPr>
            <w:bookmarkStart w:id="1673" w:name="CC_fd9bc8dbba9e1bf8e1834619208a7aa8"/>
            <w:bookmarkEnd w:id="1673"/>
            <w:r>
              <w:t>The dimension refers to time (for example, year, month, week, day).</w:t>
            </w:r>
          </w:p>
        </w:tc>
      </w:tr>
      <w:tr w:rsidR="006C26D4" w:rsidTr="006C26D4">
        <w:tc>
          <w:tcPr>
            <w:tcW w:w="0" w:type="auto"/>
            <w:vAlign w:val="center"/>
          </w:tcPr>
          <w:p w:rsidR="006C26D4" w:rsidRDefault="005C2B6E">
            <w:pPr>
              <w:pStyle w:val="TableBodyText"/>
            </w:pPr>
            <w:r>
              <w:lastRenderedPageBreak/>
              <w:t>Unknown</w:t>
            </w:r>
          </w:p>
        </w:tc>
        <w:tc>
          <w:tcPr>
            <w:tcW w:w="0" w:type="auto"/>
            <w:vAlign w:val="center"/>
          </w:tcPr>
          <w:p w:rsidR="006C26D4" w:rsidRDefault="005C2B6E">
            <w:pPr>
              <w:pStyle w:val="TableBodyText"/>
            </w:pPr>
            <w:bookmarkStart w:id="1674" w:name="CC_e1d72df4db8c4efbb4c5dcec0f5e0a3e"/>
            <w:bookmarkEnd w:id="1674"/>
            <w:r>
              <w:t>The type of the dimension is not s</w:t>
            </w:r>
            <w:r>
              <w:t>pecified.</w:t>
            </w:r>
          </w:p>
        </w:tc>
      </w:tr>
      <w:tr w:rsidR="006C26D4" w:rsidTr="006C26D4">
        <w:tc>
          <w:tcPr>
            <w:tcW w:w="0" w:type="auto"/>
            <w:vAlign w:val="center"/>
          </w:tcPr>
          <w:p w:rsidR="006C26D4" w:rsidRDefault="005C2B6E">
            <w:pPr>
              <w:pStyle w:val="TableBodyText"/>
            </w:pPr>
            <w:r>
              <w:t>Utility</w:t>
            </w:r>
          </w:p>
        </w:tc>
        <w:tc>
          <w:tcPr>
            <w:tcW w:w="0" w:type="auto"/>
            <w:vAlign w:val="center"/>
          </w:tcPr>
          <w:p w:rsidR="006C26D4" w:rsidRDefault="005C2B6E">
            <w:pPr>
              <w:pStyle w:val="TableBodyText"/>
            </w:pPr>
            <w:bookmarkStart w:id="1675" w:name="CC_3a1b3e211d9646779066f78a1d33d3ba"/>
            <w:bookmarkEnd w:id="1675"/>
            <w:r>
              <w:t>The dimension contains only calculated members.</w:t>
            </w:r>
          </w:p>
        </w:tc>
      </w:tr>
    </w:tbl>
    <w:p w:rsidR="006C26D4" w:rsidRDefault="006C26D4"/>
    <w:p w:rsidR="006C26D4" w:rsidRDefault="005C2B6E">
      <w:pPr>
        <w:pStyle w:val="Heading4"/>
      </w:pPr>
      <w:bookmarkStart w:id="1676" w:name="section_24f2152f133d48049c6303d8bdaa1398"/>
      <w:bookmarkStart w:id="1677" w:name="_Toc134677771"/>
      <w:r>
        <w:t>EndPointCategory</w:t>
      </w:r>
      <w:bookmarkEnd w:id="1676"/>
      <w:bookmarkEnd w:id="1677"/>
      <w:r>
        <w:fldChar w:fldCharType="begin"/>
      </w:r>
      <w:r>
        <w:instrText xml:space="preserve"> XE "Messages:EndPointCategory simple type" </w:instrText>
      </w:r>
      <w:r>
        <w:fldChar w:fldCharType="end"/>
      </w:r>
      <w:r>
        <w:fldChar w:fldCharType="begin"/>
      </w:r>
      <w:r>
        <w:instrText xml:space="preserve"> XE "Simple types:EndPointCategory" </w:instrText>
      </w:r>
      <w:r>
        <w:fldChar w:fldCharType="end"/>
      </w:r>
      <w:r>
        <w:fldChar w:fldCharType="begin"/>
      </w:r>
      <w:r>
        <w:instrText xml:space="preserve"> XE "EndPointCategory simple type" </w:instrText>
      </w:r>
      <w:r>
        <w:fldChar w:fldCharType="end"/>
      </w:r>
    </w:p>
    <w:p w:rsidR="006C26D4" w:rsidRDefault="005C2B6E">
      <w:r>
        <w:rPr>
          <w:b/>
        </w:rPr>
        <w:t>Namespace:</w:t>
      </w:r>
      <w:r>
        <w:t xml:space="preserve"> http://www.microsoft.com/performancepo</w:t>
      </w:r>
      <w:r>
        <w:t>int/scorecards</w:t>
      </w:r>
    </w:p>
    <w:p w:rsidR="006C26D4" w:rsidRDefault="005C2B6E">
      <w:bookmarkStart w:id="1678" w:name="CC_a99a14c6d1df6a31c5545f56c7b0f2f3"/>
      <w:bookmarkEnd w:id="1678"/>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w:t>
        </w:r>
        <w:r>
          <w:rPr>
            <w:rStyle w:val="HyperlinkGreen"/>
            <w:b/>
          </w:rPr>
          <w:t>hboard</w:t>
        </w:r>
      </w:hyperlink>
      <w:r>
        <w:t>.</w:t>
      </w:r>
    </w:p>
    <w:p w:rsidR="006C26D4" w:rsidRDefault="005C2B6E">
      <w:pPr>
        <w:pStyle w:val="Code"/>
      </w:pPr>
      <w:bookmarkStart w:id="1679" w:name="CC_953ff08f2542f47913a91483f079dbfd"/>
      <w:bookmarkEnd w:id="1679"/>
      <w:r>
        <w:t>&lt;xs:simpleType name="EndPointCategory"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value="Axis"/&gt;</w:t>
      </w:r>
    </w:p>
    <w:p w:rsidR="006C26D4" w:rsidRDefault="005C2B6E">
      <w:pPr>
        <w:pStyle w:val="Code"/>
      </w:pPr>
      <w:r>
        <w:t xml:space="preserve">    &lt;xs:enumeration value="ColumnHierarchy"/&gt;</w:t>
      </w:r>
    </w:p>
    <w:p w:rsidR="006C26D4" w:rsidRDefault="005C2B6E">
      <w:pPr>
        <w:pStyle w:val="Code"/>
      </w:pPr>
      <w:r>
        <w:t xml:space="preserve">    &lt;</w:t>
      </w:r>
      <w:r>
        <w:t>xs:enumeration value="RowHierarchy"/&gt;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EndPointCategory</w:t>
      </w:r>
      <w:r>
        <w:t xml:space="preserve"> simple type.</w:t>
      </w:r>
    </w:p>
    <w:tbl>
      <w:tblPr>
        <w:tblStyle w:val="Table-ShadedHeader"/>
        <w:tblW w:w="0" w:type="auto"/>
        <w:tblLook w:val="04A0" w:firstRow="1" w:lastRow="0" w:firstColumn="1" w:lastColumn="0" w:noHBand="0" w:noVBand="1"/>
      </w:tblPr>
      <w:tblGrid>
        <w:gridCol w:w="1613"/>
        <w:gridCol w:w="362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680" w:name="CC_8317e07581e2ba5440a50e7f0eb95a9e"/>
            <w:bookmarkEnd w:id="1680"/>
            <w:r>
              <w:t>EndPoint has no category</w:t>
            </w:r>
          </w:p>
        </w:tc>
      </w:tr>
      <w:tr w:rsidR="006C26D4" w:rsidTr="006C26D4">
        <w:tc>
          <w:tcPr>
            <w:tcW w:w="0" w:type="auto"/>
            <w:vAlign w:val="center"/>
          </w:tcPr>
          <w:p w:rsidR="006C26D4" w:rsidRDefault="005C2B6E">
            <w:pPr>
              <w:pStyle w:val="TableBodyText"/>
            </w:pPr>
            <w:r>
              <w:t>Axis</w:t>
            </w:r>
          </w:p>
        </w:tc>
        <w:tc>
          <w:tcPr>
            <w:tcW w:w="0" w:type="auto"/>
            <w:vAlign w:val="center"/>
          </w:tcPr>
          <w:p w:rsidR="006C26D4" w:rsidRDefault="005C2B6E">
            <w:pPr>
              <w:pStyle w:val="TableBodyText"/>
            </w:pPr>
            <w:bookmarkStart w:id="1681" w:name="CC_9962e0f6877226431849bb659e251967"/>
            <w:bookmarkEnd w:id="1681"/>
            <w:r>
              <w:t>EndPoint is a Scorecard Axis</w:t>
            </w:r>
          </w:p>
        </w:tc>
      </w:tr>
      <w:tr w:rsidR="006C26D4" w:rsidTr="006C26D4">
        <w:tc>
          <w:tcPr>
            <w:tcW w:w="0" w:type="auto"/>
            <w:vAlign w:val="center"/>
          </w:tcPr>
          <w:p w:rsidR="006C26D4" w:rsidRDefault="005C2B6E">
            <w:pPr>
              <w:pStyle w:val="TableBodyText"/>
            </w:pPr>
            <w:r>
              <w:t>ColumnHierarchy</w:t>
            </w:r>
          </w:p>
        </w:tc>
        <w:tc>
          <w:tcPr>
            <w:tcW w:w="0" w:type="auto"/>
            <w:vAlign w:val="center"/>
          </w:tcPr>
          <w:p w:rsidR="006C26D4" w:rsidRDefault="005C2B6E">
            <w:pPr>
              <w:pStyle w:val="TableBodyText"/>
            </w:pPr>
            <w:bookmarkStart w:id="1682" w:name="CC_9cda4b357d687d2eae14a424aff04e95"/>
            <w:bookmarkEnd w:id="1682"/>
            <w:r>
              <w:t>EndPoint is a Scorecard Column Hierarchy</w:t>
            </w:r>
          </w:p>
        </w:tc>
      </w:tr>
      <w:tr w:rsidR="006C26D4" w:rsidTr="006C26D4">
        <w:tc>
          <w:tcPr>
            <w:tcW w:w="0" w:type="auto"/>
            <w:vAlign w:val="center"/>
          </w:tcPr>
          <w:p w:rsidR="006C26D4" w:rsidRDefault="005C2B6E">
            <w:pPr>
              <w:pStyle w:val="TableBodyText"/>
            </w:pPr>
            <w:r>
              <w:t>RowHierarchy</w:t>
            </w:r>
          </w:p>
        </w:tc>
        <w:tc>
          <w:tcPr>
            <w:tcW w:w="0" w:type="auto"/>
            <w:vAlign w:val="center"/>
          </w:tcPr>
          <w:p w:rsidR="006C26D4" w:rsidRDefault="005C2B6E">
            <w:pPr>
              <w:pStyle w:val="TableBodyText"/>
            </w:pPr>
            <w:bookmarkStart w:id="1683" w:name="CC_8aacf3dca7b5ce02461dc68cf73a8f0a"/>
            <w:bookmarkEnd w:id="1683"/>
            <w:r>
              <w:t>EndPoint is a Scorecard Row Hierarchy</w:t>
            </w:r>
          </w:p>
        </w:tc>
      </w:tr>
    </w:tbl>
    <w:p w:rsidR="006C26D4" w:rsidRDefault="006C26D4"/>
    <w:p w:rsidR="006C26D4" w:rsidRDefault="005C2B6E">
      <w:pPr>
        <w:pStyle w:val="Heading4"/>
      </w:pPr>
      <w:bookmarkStart w:id="1684" w:name="section_a942b2d576a1494486f0571a4b748eec"/>
      <w:bookmarkStart w:id="1685" w:name="_Toc134677772"/>
      <w:r>
        <w:t>ExcelServicesToolbarOptions</w:t>
      </w:r>
      <w:bookmarkEnd w:id="1684"/>
      <w:bookmarkEnd w:id="1685"/>
      <w:r>
        <w:fldChar w:fldCharType="begin"/>
      </w:r>
      <w:r>
        <w:instrText xml:space="preserve"> XE "Messages:ExcelServicesToolbarOptions simple type" </w:instrText>
      </w:r>
      <w:r>
        <w:fldChar w:fldCharType="end"/>
      </w:r>
      <w:r>
        <w:fldChar w:fldCharType="begin"/>
      </w:r>
      <w:r>
        <w:instrText xml:space="preserve"> XE "Simple types:ExcelServicesToolbarOptions" </w:instrText>
      </w:r>
      <w:r>
        <w:fldChar w:fldCharType="end"/>
      </w:r>
      <w:r>
        <w:fldChar w:fldCharType="begin"/>
      </w:r>
      <w:r>
        <w:instrText xml:space="preserve"> XE "ExcelSe</w:instrText>
      </w:r>
      <w:r>
        <w:instrText xml:space="preserve">rvicesToolbarOptions simple type" </w:instrText>
      </w:r>
      <w:r>
        <w:fldChar w:fldCharType="end"/>
      </w:r>
    </w:p>
    <w:p w:rsidR="006C26D4" w:rsidRDefault="005C2B6E">
      <w:r>
        <w:rPr>
          <w:b/>
        </w:rPr>
        <w:t>Namespace:</w:t>
      </w:r>
      <w:r>
        <w:t xml:space="preserve"> http://www.microsoft.com/performancepoint/scorecards</w:t>
      </w:r>
    </w:p>
    <w:p w:rsidR="006C26D4" w:rsidRDefault="005C2B6E">
      <w:bookmarkStart w:id="1686" w:name="CC_ee96d5a0dc5c1a7f3c8f656609cf660b"/>
      <w:bookmarkEnd w:id="1686"/>
      <w:r>
        <w:t>Specifies the toolbar options for an Excel Services (</w:t>
      </w:r>
      <w:hyperlink r:id="rId126" w:anchor="Section_00711d9a8fb24a53818e18e35d8749ea">
        <w:r>
          <w:rPr>
            <w:rStyle w:val="Hyperlink"/>
          </w:rPr>
          <w:t>[MS-ESP]</w:t>
        </w:r>
      </w:hyperlink>
      <w:r>
        <w:t>) report.</w:t>
      </w:r>
    </w:p>
    <w:p w:rsidR="006C26D4" w:rsidRDefault="005C2B6E">
      <w:pPr>
        <w:pStyle w:val="Code"/>
      </w:pPr>
      <w:bookmarkStart w:id="1687" w:name="CC_4c60e083d5986aac758ed26ff33b978c"/>
      <w:bookmarkEnd w:id="1687"/>
      <w:r>
        <w:t>&lt;xs:si</w:t>
      </w:r>
      <w:r>
        <w:t>mpleType name="ExcelServicesToolbarOptions"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value="AllowInExcelOperations"/&gt;</w:t>
      </w:r>
    </w:p>
    <w:p w:rsidR="006C26D4" w:rsidRDefault="005C2B6E">
      <w:pPr>
        <w:pStyle w:val="Code"/>
      </w:pPr>
      <w:r>
        <w:t xml:space="preserve">        &lt;xs:enumeration value="AllowRe</w:t>
      </w:r>
      <w:r>
        <w:t>freshConnections"/&gt;</w:t>
      </w:r>
    </w:p>
    <w:p w:rsidR="006C26D4" w:rsidRDefault="005C2B6E">
      <w:pPr>
        <w:pStyle w:val="Code"/>
      </w:pPr>
      <w:r>
        <w:t xml:space="preserve">        &lt;xs:enumeration value="AllowRecalculation"/&gt;</w:t>
      </w:r>
    </w:p>
    <w:p w:rsidR="006C26D4" w:rsidRDefault="005C2B6E">
      <w:pPr>
        <w:pStyle w:val="Code"/>
      </w:pPr>
      <w:r>
        <w:t xml:space="preserve">        &lt;xs:enumeration value="ShowVisibleItemButton"/&gt;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The following table specifies the allowable values f</w:t>
      </w:r>
      <w:r>
        <w:t xml:space="preserve">or the </w:t>
      </w:r>
      <w:r>
        <w:rPr>
          <w:b/>
        </w:rPr>
        <w:t>ExcelServicesToolbarOptions</w:t>
      </w:r>
      <w:r>
        <w:t xml:space="preserve"> simple type.</w:t>
      </w:r>
    </w:p>
    <w:tbl>
      <w:tblPr>
        <w:tblStyle w:val="Table-ShadedHeader"/>
        <w:tblW w:w="0" w:type="auto"/>
        <w:tblLook w:val="04A0" w:firstRow="1" w:lastRow="0" w:firstColumn="1" w:lastColumn="0" w:noHBand="0" w:noVBand="1"/>
      </w:tblPr>
      <w:tblGrid>
        <w:gridCol w:w="2245"/>
        <w:gridCol w:w="723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AllowInExcelOperations</w:t>
            </w:r>
          </w:p>
        </w:tc>
        <w:tc>
          <w:tcPr>
            <w:tcW w:w="0" w:type="auto"/>
            <w:vAlign w:val="center"/>
          </w:tcPr>
          <w:p w:rsidR="006C26D4" w:rsidRDefault="005C2B6E">
            <w:pPr>
              <w:pStyle w:val="TableBodyText"/>
            </w:pPr>
            <w:bookmarkStart w:id="1688" w:name="CC_67a4ce85179770b542381ef060c632d4"/>
            <w:bookmarkEnd w:id="1688"/>
            <w:r>
              <w:t xml:space="preserve">Allows operations that open the Excel </w:t>
            </w:r>
            <w:hyperlink w:anchor="gt_343c4660-90e1-4d86-b9cc-5007075d9dfe">
              <w:r>
                <w:rPr>
                  <w:rStyle w:val="HyperlinkGreen"/>
                  <w:b/>
                </w:rPr>
                <w:t>workbook</w:t>
              </w:r>
            </w:hyperlink>
            <w:r>
              <w:t xml:space="preserve"> (</w:t>
            </w:r>
            <w:hyperlink r:id="rId127" w:anchor="Section_cd03cb5fca024934a391bb674cb8aa06">
              <w:r>
                <w:rPr>
                  <w:rStyle w:val="Hyperlink"/>
                </w:rPr>
                <w:t>[MS-XLS]</w:t>
              </w:r>
            </w:hyperlink>
            <w:r>
              <w:t>).</w:t>
            </w:r>
          </w:p>
        </w:tc>
      </w:tr>
      <w:tr w:rsidR="006C26D4" w:rsidTr="006C26D4">
        <w:tc>
          <w:tcPr>
            <w:tcW w:w="0" w:type="auto"/>
            <w:vAlign w:val="center"/>
          </w:tcPr>
          <w:p w:rsidR="006C26D4" w:rsidRDefault="005C2B6E">
            <w:pPr>
              <w:pStyle w:val="TableBodyText"/>
            </w:pPr>
            <w:r>
              <w:t>AllowRefreshConnections</w:t>
            </w:r>
          </w:p>
        </w:tc>
        <w:tc>
          <w:tcPr>
            <w:tcW w:w="0" w:type="auto"/>
            <w:vAlign w:val="center"/>
          </w:tcPr>
          <w:p w:rsidR="006C26D4" w:rsidRDefault="005C2B6E">
            <w:pPr>
              <w:pStyle w:val="TableBodyText"/>
            </w:pPr>
            <w:bookmarkStart w:id="1689" w:name="CC_2b4af4455b0a862435a1a9d37fbcb349"/>
            <w:bookmarkEnd w:id="1689"/>
            <w:r>
              <w:t>Allows data connections in the Excel workbook to refresh.</w:t>
            </w:r>
          </w:p>
        </w:tc>
      </w:tr>
      <w:tr w:rsidR="006C26D4" w:rsidTr="006C26D4">
        <w:tc>
          <w:tcPr>
            <w:tcW w:w="0" w:type="auto"/>
            <w:vAlign w:val="center"/>
          </w:tcPr>
          <w:p w:rsidR="006C26D4" w:rsidRDefault="005C2B6E">
            <w:pPr>
              <w:pStyle w:val="TableBodyText"/>
            </w:pPr>
            <w:r>
              <w:t>AllowRecalculation</w:t>
            </w:r>
          </w:p>
        </w:tc>
        <w:tc>
          <w:tcPr>
            <w:tcW w:w="0" w:type="auto"/>
            <w:vAlign w:val="center"/>
          </w:tcPr>
          <w:p w:rsidR="006C26D4" w:rsidRDefault="005C2B6E">
            <w:pPr>
              <w:pStyle w:val="TableBodyText"/>
            </w:pPr>
            <w:bookmarkStart w:id="1690" w:name="CC_d45ea2a5f9d7dce8ade0552524c7deaa"/>
            <w:bookmarkEnd w:id="1690"/>
            <w:r>
              <w:t>Allows users to recalculate the Excel workbook.</w:t>
            </w:r>
          </w:p>
        </w:tc>
      </w:tr>
      <w:tr w:rsidR="006C26D4" w:rsidTr="006C26D4">
        <w:tc>
          <w:tcPr>
            <w:tcW w:w="0" w:type="auto"/>
            <w:vAlign w:val="center"/>
          </w:tcPr>
          <w:p w:rsidR="006C26D4" w:rsidRDefault="005C2B6E">
            <w:pPr>
              <w:pStyle w:val="TableBodyText"/>
            </w:pPr>
            <w:r>
              <w:t>ShowVisibleItemBu</w:t>
            </w:r>
            <w:r>
              <w:t>tton</w:t>
            </w:r>
          </w:p>
        </w:tc>
        <w:tc>
          <w:tcPr>
            <w:tcW w:w="0" w:type="auto"/>
            <w:vAlign w:val="center"/>
          </w:tcPr>
          <w:p w:rsidR="006C26D4" w:rsidRDefault="005C2B6E">
            <w:pPr>
              <w:pStyle w:val="TableBodyText"/>
            </w:pPr>
            <w:bookmarkStart w:id="1691" w:name="CC_ed8cebfb5a42b8719e09d00a2f056588"/>
            <w:bookmarkEnd w:id="1691"/>
            <w:r>
              <w:t xml:space="preserve">Shows the view menu to enable users to change the currently displayed </w:t>
            </w:r>
            <w:hyperlink w:anchor="gt_14dfffe3-13a6-4c5f-b1d8-22e1e241634f">
              <w:r>
                <w:rPr>
                  <w:rStyle w:val="HyperlinkGreen"/>
                  <w:b/>
                </w:rPr>
                <w:t>published item</w:t>
              </w:r>
            </w:hyperlink>
            <w:r>
              <w:t>.</w:t>
            </w:r>
          </w:p>
        </w:tc>
      </w:tr>
    </w:tbl>
    <w:p w:rsidR="006C26D4" w:rsidRDefault="006C26D4"/>
    <w:p w:rsidR="006C26D4" w:rsidRDefault="005C2B6E">
      <w:pPr>
        <w:pStyle w:val="Heading4"/>
      </w:pPr>
      <w:bookmarkStart w:id="1692" w:name="section_910d0d0b01684e079040cc2934941edb"/>
      <w:bookmarkStart w:id="1693" w:name="_Toc134677773"/>
      <w:r>
        <w:t>ExcelServicesToolbarType</w:t>
      </w:r>
      <w:bookmarkEnd w:id="1692"/>
      <w:bookmarkEnd w:id="1693"/>
      <w:r>
        <w:fldChar w:fldCharType="begin"/>
      </w:r>
      <w:r>
        <w:instrText xml:space="preserve"> XE "Messages:ExcelServicesToolbarType simple type" </w:instrText>
      </w:r>
      <w:r>
        <w:fldChar w:fldCharType="end"/>
      </w:r>
      <w:r>
        <w:fldChar w:fldCharType="begin"/>
      </w:r>
      <w:r>
        <w:instrText xml:space="preserve"> XE "Simple types:ExcelServicesToolbarType" </w:instrText>
      </w:r>
      <w:r>
        <w:fldChar w:fldCharType="end"/>
      </w:r>
      <w:r>
        <w:fldChar w:fldCharType="begin"/>
      </w:r>
      <w:r>
        <w:instrText xml:space="preserve"> XE "ExcelServicesToolbarType simple type" </w:instrText>
      </w:r>
      <w:r>
        <w:fldChar w:fldCharType="end"/>
      </w:r>
    </w:p>
    <w:p w:rsidR="006C26D4" w:rsidRDefault="005C2B6E">
      <w:r>
        <w:rPr>
          <w:b/>
        </w:rPr>
        <w:t>Namespace:</w:t>
      </w:r>
      <w:r>
        <w:t xml:space="preserve"> http://www.microsoft.com/performancepoint/scorecards</w:t>
      </w:r>
    </w:p>
    <w:p w:rsidR="006C26D4" w:rsidRDefault="005C2B6E">
      <w:bookmarkStart w:id="1694" w:name="CC_298afe0bc0748930bc12f8760de3db78"/>
      <w:bookmarkEnd w:id="1694"/>
      <w:r>
        <w:t>Specifies which type of toolbar is shown on the Excel Services (</w:t>
      </w:r>
      <w:hyperlink r:id="rId128" w:anchor="Section_00711d9a8fb24a53818e18e35d8749ea">
        <w:r>
          <w:rPr>
            <w:rStyle w:val="Hyperlink"/>
          </w:rPr>
          <w:t>[MS-ESP]</w:t>
        </w:r>
      </w:hyperlink>
      <w:r>
        <w:t>) report.</w:t>
      </w:r>
    </w:p>
    <w:p w:rsidR="006C26D4" w:rsidRDefault="005C2B6E">
      <w:pPr>
        <w:pStyle w:val="Code"/>
      </w:pPr>
      <w:bookmarkStart w:id="1695" w:name="CC_fa2dd2479f378c64f1318acdcd698ae3"/>
      <w:bookmarkEnd w:id="1695"/>
      <w:r>
        <w:t>&lt;xs:simpleType name="ExcelServicesToolbarType"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value="FullToolbar"/&gt;</w:t>
      </w:r>
    </w:p>
    <w:p w:rsidR="006C26D4" w:rsidRDefault="005C2B6E">
      <w:pPr>
        <w:pStyle w:val="Code"/>
      </w:pPr>
      <w:r>
        <w:t xml:space="preserve">    &lt;xs:enumeration value="SummaryToolbar"/&gt;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ExcelServicesToolbarType</w:t>
      </w:r>
      <w:r>
        <w:t xml:space="preserve"> simple type.</w:t>
      </w:r>
    </w:p>
    <w:tbl>
      <w:tblPr>
        <w:tblStyle w:val="Table-ShadedHeader"/>
        <w:tblW w:w="0" w:type="auto"/>
        <w:tblLook w:val="04A0" w:firstRow="1" w:lastRow="0" w:firstColumn="1" w:lastColumn="0" w:noHBand="0" w:noVBand="1"/>
      </w:tblPr>
      <w:tblGrid>
        <w:gridCol w:w="1612"/>
        <w:gridCol w:w="301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696" w:name="CC_1db2f99df85c3bc64f8eb96015d35714"/>
            <w:bookmarkEnd w:id="1696"/>
            <w:r>
              <w:t xml:space="preserve">No toolbar is </w:t>
            </w:r>
            <w:r>
              <w:t>displayed.</w:t>
            </w:r>
          </w:p>
        </w:tc>
      </w:tr>
      <w:tr w:rsidR="006C26D4" w:rsidTr="006C26D4">
        <w:tc>
          <w:tcPr>
            <w:tcW w:w="0" w:type="auto"/>
            <w:vAlign w:val="center"/>
          </w:tcPr>
          <w:p w:rsidR="006C26D4" w:rsidRDefault="005C2B6E">
            <w:pPr>
              <w:pStyle w:val="TableBodyText"/>
            </w:pPr>
            <w:r>
              <w:t>FullToolbar</w:t>
            </w:r>
          </w:p>
        </w:tc>
        <w:tc>
          <w:tcPr>
            <w:tcW w:w="0" w:type="auto"/>
            <w:vAlign w:val="center"/>
          </w:tcPr>
          <w:p w:rsidR="006C26D4" w:rsidRDefault="005C2B6E">
            <w:pPr>
              <w:pStyle w:val="TableBodyText"/>
            </w:pPr>
            <w:bookmarkStart w:id="1697" w:name="CC_265e7c01d06dbe3201eff78deb2e634e"/>
            <w:bookmarkEnd w:id="1697"/>
            <w:r>
              <w:t>The full toolbar is displayed.</w:t>
            </w:r>
          </w:p>
        </w:tc>
      </w:tr>
      <w:tr w:rsidR="006C26D4" w:rsidTr="006C26D4">
        <w:tc>
          <w:tcPr>
            <w:tcW w:w="0" w:type="auto"/>
            <w:vAlign w:val="center"/>
          </w:tcPr>
          <w:p w:rsidR="006C26D4" w:rsidRDefault="005C2B6E">
            <w:pPr>
              <w:pStyle w:val="TableBodyText"/>
            </w:pPr>
            <w:r>
              <w:t>SummaryToolbar</w:t>
            </w:r>
          </w:p>
        </w:tc>
        <w:tc>
          <w:tcPr>
            <w:tcW w:w="0" w:type="auto"/>
            <w:vAlign w:val="center"/>
          </w:tcPr>
          <w:p w:rsidR="006C26D4" w:rsidRDefault="005C2B6E">
            <w:pPr>
              <w:pStyle w:val="TableBodyText"/>
            </w:pPr>
            <w:bookmarkStart w:id="1698" w:name="CC_bd3d3709b49c598d237b4fbd5b3b2e69"/>
            <w:bookmarkEnd w:id="1698"/>
            <w:r>
              <w:t>The summary toolbar is displayed.</w:t>
            </w:r>
          </w:p>
        </w:tc>
      </w:tr>
    </w:tbl>
    <w:p w:rsidR="006C26D4" w:rsidRDefault="006C26D4"/>
    <w:p w:rsidR="006C26D4" w:rsidRDefault="005C2B6E">
      <w:pPr>
        <w:pStyle w:val="Heading4"/>
      </w:pPr>
      <w:bookmarkStart w:id="1699" w:name="section_1c10d324f9c740c4b2fdd3d78a8ebb3e"/>
      <w:bookmarkStart w:id="1700" w:name="_Toc134677774"/>
      <w:r>
        <w:t>ExcelServicesViewOptions</w:t>
      </w:r>
      <w:bookmarkEnd w:id="1699"/>
      <w:bookmarkEnd w:id="1700"/>
      <w:r>
        <w:fldChar w:fldCharType="begin"/>
      </w:r>
      <w:r>
        <w:instrText xml:space="preserve"> XE "Messages:ExcelServicesViewOptions simple type" </w:instrText>
      </w:r>
      <w:r>
        <w:fldChar w:fldCharType="end"/>
      </w:r>
      <w:r>
        <w:fldChar w:fldCharType="begin"/>
      </w:r>
      <w:r>
        <w:instrText xml:space="preserve"> XE "Simple types:ExcelServicesViewOptions" </w:instrText>
      </w:r>
      <w:r>
        <w:fldChar w:fldCharType="end"/>
      </w:r>
      <w:r>
        <w:fldChar w:fldCharType="begin"/>
      </w:r>
      <w:r>
        <w:instrText xml:space="preserve"> XE "ExcelServicesViewOptions simple type" </w:instrText>
      </w:r>
      <w:r>
        <w:fldChar w:fldCharType="end"/>
      </w:r>
    </w:p>
    <w:p w:rsidR="006C26D4" w:rsidRDefault="005C2B6E">
      <w:r>
        <w:rPr>
          <w:b/>
        </w:rPr>
        <w:t>Namespace:</w:t>
      </w:r>
      <w:r>
        <w:t xml:space="preserve"> http://www.microsoft.com/performancepoint/scorecards</w:t>
      </w:r>
    </w:p>
    <w:p w:rsidR="006C26D4" w:rsidRDefault="005C2B6E">
      <w:bookmarkStart w:id="1701" w:name="CC_bde28fe1f3f7263360ad13aa610ce8e0"/>
      <w:bookmarkEnd w:id="1701"/>
      <w:r>
        <w:t xml:space="preserve">The </w:t>
      </w:r>
      <w:r>
        <w:rPr>
          <w:b/>
        </w:rPr>
        <w:t>ExcelServicesViewOptions</w:t>
      </w:r>
      <w:r>
        <w:t xml:space="preserve"> simple type specifies how a user is allowed to interact with an Excel Services report (</w:t>
      </w:r>
      <w:hyperlink r:id="rId129" w:anchor="Section_00711d9a8fb24a53818e18e35d8749ea">
        <w:r>
          <w:rPr>
            <w:rStyle w:val="Hyperlink"/>
          </w:rPr>
          <w:t>[MS-ESP]</w:t>
        </w:r>
      </w:hyperlink>
      <w:r>
        <w:t>).</w:t>
      </w:r>
    </w:p>
    <w:p w:rsidR="006C26D4" w:rsidRDefault="005C2B6E">
      <w:pPr>
        <w:pStyle w:val="Code"/>
      </w:pPr>
      <w:bookmarkStart w:id="1702" w:name="CC_460691f8564339b4b052ee08821acac1"/>
      <w:bookmarkEnd w:id="1702"/>
      <w:r>
        <w:t>&lt;xs:simpleType name="ExcelServicesViewOptions"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value="Al</w:t>
      </w:r>
      <w:r>
        <w:t>lowInteractivity"/&gt;</w:t>
      </w:r>
    </w:p>
    <w:p w:rsidR="006C26D4" w:rsidRDefault="005C2B6E">
      <w:pPr>
        <w:pStyle w:val="Code"/>
      </w:pPr>
      <w:r>
        <w:t xml:space="preserve">        &lt;xs:enumeration value="AllowParameterModification"/&gt;</w:t>
      </w:r>
    </w:p>
    <w:p w:rsidR="006C26D4" w:rsidRDefault="005C2B6E">
      <w:pPr>
        <w:pStyle w:val="Code"/>
      </w:pPr>
      <w:r>
        <w:t xml:space="preserve">        &lt;xs:enumeration value="ShowWorkbookParameters"/&gt;</w:t>
      </w:r>
    </w:p>
    <w:p w:rsidR="006C26D4" w:rsidRDefault="005C2B6E">
      <w:pPr>
        <w:pStyle w:val="Code"/>
      </w:pPr>
      <w:r>
        <w:t xml:space="preserve">        &lt;xs:enumeration value="AllowSorting"/&gt;</w:t>
      </w:r>
    </w:p>
    <w:p w:rsidR="006C26D4" w:rsidRDefault="005C2B6E">
      <w:pPr>
        <w:pStyle w:val="Code"/>
      </w:pPr>
      <w:r>
        <w:t xml:space="preserve">        &lt;xs:enumeration value="AllowFiltering"/&gt;</w:t>
      </w:r>
    </w:p>
    <w:p w:rsidR="006C26D4" w:rsidRDefault="005C2B6E">
      <w:pPr>
        <w:pStyle w:val="Code"/>
      </w:pPr>
      <w:r>
        <w:t xml:space="preserve">        &lt;xs:enumeratio</w:t>
      </w:r>
      <w:r>
        <w:t>n value="AllowHyperlinks"/&gt;</w:t>
      </w:r>
    </w:p>
    <w:p w:rsidR="006C26D4" w:rsidRDefault="005C2B6E">
      <w:pPr>
        <w:pStyle w:val="Code"/>
      </w:pPr>
      <w:r>
        <w:t xml:space="preserve">        &lt;xs:enumeration value="AllowPivotSpecificOperations"/&gt;</w:t>
      </w:r>
    </w:p>
    <w:p w:rsidR="006C26D4" w:rsidRDefault="005C2B6E">
      <w:pPr>
        <w:pStyle w:val="Code"/>
      </w:pPr>
      <w:r>
        <w:t xml:space="preserve">        &lt;xs:enumeration value="AllowPeriodicRefresh"/&gt;</w:t>
      </w:r>
    </w:p>
    <w:p w:rsidR="006C26D4" w:rsidRDefault="005C2B6E">
      <w:pPr>
        <w:pStyle w:val="Code"/>
      </w:pPr>
      <w:r>
        <w:t xml:space="preserve">        &lt;xs:enumeration value="CloseWorkbookSessions"/&gt;</w:t>
      </w:r>
    </w:p>
    <w:p w:rsidR="006C26D4" w:rsidRDefault="005C2B6E">
      <w:pPr>
        <w:pStyle w:val="Code"/>
      </w:pPr>
      <w:r>
        <w:t xml:space="preserve">        &lt;xs:enumeration value="AllowScratchPadMode"/&gt;</w:t>
      </w:r>
    </w:p>
    <w:p w:rsidR="006C26D4" w:rsidRDefault="005C2B6E">
      <w:pPr>
        <w:pStyle w:val="Code"/>
      </w:pPr>
      <w:r>
        <w:lastRenderedPageBreak/>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 xml:space="preserve">The following table specifies the allowable values for the </w:t>
      </w:r>
      <w:r>
        <w:rPr>
          <w:b/>
        </w:rPr>
        <w:t>ExcelServicesViewOptions</w:t>
      </w:r>
      <w:r>
        <w:t xml:space="preserve"> simple type.</w:t>
      </w:r>
    </w:p>
    <w:tbl>
      <w:tblPr>
        <w:tblStyle w:val="Table-ShadedHeader"/>
        <w:tblW w:w="0" w:type="auto"/>
        <w:tblLook w:val="04A0" w:firstRow="1" w:lastRow="0" w:firstColumn="1" w:lastColumn="0" w:noHBand="0" w:noVBand="1"/>
      </w:tblPr>
      <w:tblGrid>
        <w:gridCol w:w="2540"/>
        <w:gridCol w:w="693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AllowInteractivity</w:t>
            </w:r>
          </w:p>
        </w:tc>
        <w:tc>
          <w:tcPr>
            <w:tcW w:w="0" w:type="auto"/>
            <w:vAlign w:val="center"/>
          </w:tcPr>
          <w:p w:rsidR="006C26D4" w:rsidRDefault="005C2B6E">
            <w:pPr>
              <w:pStyle w:val="TableBodyText"/>
            </w:pPr>
            <w:bookmarkStart w:id="1703" w:name="CC_1e1753c85bc23e07add8fd724dd6bd0a"/>
            <w:bookmarkEnd w:id="1703"/>
            <w:r>
              <w:t xml:space="preserve">Allows users to interact with the </w:t>
            </w:r>
            <w:hyperlink w:anchor="gt_343c4660-90e1-4d86-b9cc-5007075d9dfe">
              <w:r>
                <w:rPr>
                  <w:rStyle w:val="HyperlinkGreen"/>
                  <w:b/>
                </w:rPr>
                <w:t>workbook</w:t>
              </w:r>
            </w:hyperlink>
            <w:r>
              <w:t>.</w:t>
            </w:r>
          </w:p>
        </w:tc>
      </w:tr>
      <w:tr w:rsidR="006C26D4" w:rsidTr="006C26D4">
        <w:tc>
          <w:tcPr>
            <w:tcW w:w="0" w:type="auto"/>
            <w:vAlign w:val="center"/>
          </w:tcPr>
          <w:p w:rsidR="006C26D4" w:rsidRDefault="005C2B6E">
            <w:pPr>
              <w:pStyle w:val="TableBodyText"/>
            </w:pPr>
            <w:r>
              <w:t>AllowParameterModification</w:t>
            </w:r>
          </w:p>
        </w:tc>
        <w:tc>
          <w:tcPr>
            <w:tcW w:w="0" w:type="auto"/>
            <w:vAlign w:val="center"/>
          </w:tcPr>
          <w:p w:rsidR="006C26D4" w:rsidRDefault="005C2B6E">
            <w:pPr>
              <w:pStyle w:val="TableBodyText"/>
            </w:pPr>
            <w:bookmarkStart w:id="1704" w:name="CC_5cab25b6c207c46b8314bb90ffa233a8"/>
            <w:bookmarkEnd w:id="1704"/>
            <w:r>
              <w:t>Allows users to change workbook parameters.</w:t>
            </w:r>
          </w:p>
        </w:tc>
      </w:tr>
      <w:tr w:rsidR="006C26D4" w:rsidTr="006C26D4">
        <w:tc>
          <w:tcPr>
            <w:tcW w:w="0" w:type="auto"/>
            <w:vAlign w:val="center"/>
          </w:tcPr>
          <w:p w:rsidR="006C26D4" w:rsidRDefault="005C2B6E">
            <w:pPr>
              <w:pStyle w:val="TableBodyText"/>
            </w:pPr>
            <w:r>
              <w:t>ShowWorkbookParameters</w:t>
            </w:r>
          </w:p>
        </w:tc>
        <w:tc>
          <w:tcPr>
            <w:tcW w:w="0" w:type="auto"/>
            <w:vAlign w:val="center"/>
          </w:tcPr>
          <w:p w:rsidR="006C26D4" w:rsidRDefault="005C2B6E">
            <w:pPr>
              <w:pStyle w:val="TableBodyText"/>
            </w:pPr>
            <w:bookmarkStart w:id="1705" w:name="CC_1034c5457790e867a88f34f9b0e9aa9c"/>
            <w:bookmarkEnd w:id="1705"/>
            <w:r>
              <w:t xml:space="preserve">Allows users to view and edit workbook parameters. </w:t>
            </w:r>
          </w:p>
        </w:tc>
      </w:tr>
      <w:tr w:rsidR="006C26D4" w:rsidTr="006C26D4">
        <w:tc>
          <w:tcPr>
            <w:tcW w:w="0" w:type="auto"/>
            <w:vAlign w:val="center"/>
          </w:tcPr>
          <w:p w:rsidR="006C26D4" w:rsidRDefault="005C2B6E">
            <w:pPr>
              <w:pStyle w:val="TableBodyText"/>
            </w:pPr>
            <w:r>
              <w:t>AllowSorting</w:t>
            </w:r>
          </w:p>
        </w:tc>
        <w:tc>
          <w:tcPr>
            <w:tcW w:w="0" w:type="auto"/>
            <w:vAlign w:val="center"/>
          </w:tcPr>
          <w:p w:rsidR="006C26D4" w:rsidRDefault="005C2B6E">
            <w:pPr>
              <w:pStyle w:val="TableBodyText"/>
            </w:pPr>
            <w:bookmarkStart w:id="1706" w:name="CC_cd4b0269a728433d3ffd6b13d0980b7a"/>
            <w:bookmarkEnd w:id="1706"/>
            <w:r>
              <w:t>Allows users to sort whe</w:t>
            </w:r>
            <w:r>
              <w:t xml:space="preserve">n using </w:t>
            </w:r>
            <w:hyperlink w:anchor="gt_aa1cb4ce-f545-4fe2-b44c-5d393d833c35">
              <w:r>
                <w:rPr>
                  <w:rStyle w:val="HyperlinkGreen"/>
                  <w:b/>
                </w:rPr>
                <w:t>AutoFilter</w:t>
              </w:r>
            </w:hyperlink>
            <w:r>
              <w:t xml:space="preserve">, </w:t>
            </w:r>
            <w:hyperlink w:anchor="gt_04ce231e-214c-44fd-b7ba-7cc19eee79bf">
              <w:r>
                <w:rPr>
                  <w:rStyle w:val="HyperlinkGreen"/>
                  <w:b/>
                </w:rPr>
                <w:t>lists (1)</w:t>
              </w:r>
            </w:hyperlink>
            <w:r>
              <w:t xml:space="preserve">, and </w:t>
            </w:r>
            <w:hyperlink w:anchor="gt_38963165-73bc-400a-a809-aff03693a316">
              <w:r>
                <w:rPr>
                  <w:rStyle w:val="HyperlinkGreen"/>
                  <w:b/>
                </w:rPr>
                <w:t>PivotTables</w:t>
              </w:r>
            </w:hyperlink>
            <w:r>
              <w:t>.</w:t>
            </w:r>
          </w:p>
        </w:tc>
      </w:tr>
      <w:tr w:rsidR="006C26D4" w:rsidTr="006C26D4">
        <w:tc>
          <w:tcPr>
            <w:tcW w:w="0" w:type="auto"/>
            <w:vAlign w:val="center"/>
          </w:tcPr>
          <w:p w:rsidR="006C26D4" w:rsidRDefault="005C2B6E">
            <w:pPr>
              <w:pStyle w:val="TableBodyText"/>
            </w:pPr>
            <w:r>
              <w:t>AllowFiltering</w:t>
            </w:r>
          </w:p>
        </w:tc>
        <w:tc>
          <w:tcPr>
            <w:tcW w:w="0" w:type="auto"/>
            <w:vAlign w:val="center"/>
          </w:tcPr>
          <w:p w:rsidR="006C26D4" w:rsidRDefault="005C2B6E">
            <w:pPr>
              <w:pStyle w:val="TableBodyText"/>
            </w:pPr>
            <w:bookmarkStart w:id="1707" w:name="CC_3875fbd710ace9dd5fdbbabf9df12309"/>
            <w:bookmarkEnd w:id="1707"/>
            <w:r>
              <w:t>Allows users to filter when using AutoFilter, lists (1), and PivotTables.</w:t>
            </w:r>
          </w:p>
        </w:tc>
      </w:tr>
      <w:tr w:rsidR="006C26D4" w:rsidTr="006C26D4">
        <w:tc>
          <w:tcPr>
            <w:tcW w:w="0" w:type="auto"/>
            <w:vAlign w:val="center"/>
          </w:tcPr>
          <w:p w:rsidR="006C26D4" w:rsidRDefault="005C2B6E">
            <w:pPr>
              <w:pStyle w:val="TableBodyText"/>
            </w:pPr>
            <w:r>
              <w:t>AllowHyperlinks</w:t>
            </w:r>
          </w:p>
        </w:tc>
        <w:tc>
          <w:tcPr>
            <w:tcW w:w="0" w:type="auto"/>
            <w:vAlign w:val="center"/>
          </w:tcPr>
          <w:p w:rsidR="006C26D4" w:rsidRDefault="005C2B6E">
            <w:pPr>
              <w:pStyle w:val="TableBodyText"/>
            </w:pPr>
            <w:bookmarkStart w:id="1708" w:name="CC_637422df20c6641b6b0b8385d2305f4c"/>
            <w:bookmarkEnd w:id="1708"/>
            <w:r>
              <w:t>Allows users to use hyperlinks in the workbook.</w:t>
            </w:r>
          </w:p>
        </w:tc>
      </w:tr>
      <w:tr w:rsidR="006C26D4" w:rsidTr="006C26D4">
        <w:tc>
          <w:tcPr>
            <w:tcW w:w="0" w:type="auto"/>
            <w:vAlign w:val="center"/>
          </w:tcPr>
          <w:p w:rsidR="006C26D4" w:rsidRDefault="005C2B6E">
            <w:pPr>
              <w:pStyle w:val="TableBodyText"/>
            </w:pPr>
            <w:r>
              <w:t>AllowPivotSpecificOperations</w:t>
            </w:r>
          </w:p>
        </w:tc>
        <w:tc>
          <w:tcPr>
            <w:tcW w:w="0" w:type="auto"/>
            <w:vAlign w:val="center"/>
          </w:tcPr>
          <w:p w:rsidR="006C26D4" w:rsidRDefault="005C2B6E">
            <w:pPr>
              <w:pStyle w:val="TableBodyText"/>
            </w:pPr>
            <w:bookmarkStart w:id="1709" w:name="CC_1049dd472c03df40654de7136bfb7bf7"/>
            <w:bookmarkEnd w:id="1709"/>
            <w:r>
              <w:t xml:space="preserve">Allows users to </w:t>
            </w:r>
            <w:hyperlink w:anchor="gt_945ab844-8904-47d9-8483-cd76690bcac6">
              <w:r>
                <w:rPr>
                  <w:rStyle w:val="HyperlinkGreen"/>
                  <w:b/>
                </w:rPr>
                <w:t>drilldown</w:t>
              </w:r>
            </w:hyperlink>
            <w:r>
              <w:t xml:space="preserve">, find </w:t>
            </w:r>
            <w:hyperlink w:anchor="gt_5d78ca78-a9b1-4791-8126-bf9494304b11">
              <w:r>
                <w:rPr>
                  <w:rStyle w:val="HyperlinkGreen"/>
                  <w:b/>
                </w:rPr>
                <w:t>members (2)</w:t>
              </w:r>
            </w:hyperlink>
            <w:r>
              <w:t>, and take actions in PivotTables in the workbook.</w:t>
            </w:r>
          </w:p>
        </w:tc>
      </w:tr>
      <w:tr w:rsidR="006C26D4" w:rsidTr="006C26D4">
        <w:tc>
          <w:tcPr>
            <w:tcW w:w="0" w:type="auto"/>
            <w:vAlign w:val="center"/>
          </w:tcPr>
          <w:p w:rsidR="006C26D4" w:rsidRDefault="005C2B6E">
            <w:pPr>
              <w:pStyle w:val="TableBodyText"/>
            </w:pPr>
            <w:r>
              <w:t>AllowPeriodicRefresh</w:t>
            </w:r>
          </w:p>
        </w:tc>
        <w:tc>
          <w:tcPr>
            <w:tcW w:w="0" w:type="auto"/>
            <w:vAlign w:val="center"/>
          </w:tcPr>
          <w:p w:rsidR="006C26D4" w:rsidRDefault="005C2B6E">
            <w:pPr>
              <w:pStyle w:val="TableBodyText"/>
            </w:pPr>
            <w:bookmarkStart w:id="1710" w:name="CC_07bd7f25f21879a158836ef49adc5977"/>
            <w:bookmarkEnd w:id="1710"/>
            <w:r>
              <w:t>Allows Excel Services to perform periodic refreshes of external data sources if the data connection has</w:t>
            </w:r>
            <w:r>
              <w:t xml:space="preserve"> a refresh interval defined.</w:t>
            </w:r>
          </w:p>
        </w:tc>
      </w:tr>
      <w:tr w:rsidR="006C26D4" w:rsidTr="006C26D4">
        <w:tc>
          <w:tcPr>
            <w:tcW w:w="0" w:type="auto"/>
            <w:vAlign w:val="center"/>
          </w:tcPr>
          <w:p w:rsidR="006C26D4" w:rsidRDefault="005C2B6E">
            <w:pPr>
              <w:pStyle w:val="TableBodyText"/>
            </w:pPr>
            <w:r>
              <w:t>CloseWorkbookSessions</w:t>
            </w:r>
          </w:p>
        </w:tc>
        <w:tc>
          <w:tcPr>
            <w:tcW w:w="0" w:type="auto"/>
            <w:vAlign w:val="center"/>
          </w:tcPr>
          <w:p w:rsidR="006C26D4" w:rsidRDefault="005C2B6E">
            <w:pPr>
              <w:pStyle w:val="TableBodyText"/>
            </w:pPr>
            <w:bookmarkStart w:id="1711" w:name="CC_8eee3039db52a3f86d30316cc5fb4d33"/>
            <w:bookmarkEnd w:id="1711"/>
            <w:r>
              <w:t>Closes the current workbook before opening a new one.</w:t>
            </w:r>
          </w:p>
        </w:tc>
      </w:tr>
      <w:tr w:rsidR="006C26D4" w:rsidTr="006C26D4">
        <w:tc>
          <w:tcPr>
            <w:tcW w:w="0" w:type="auto"/>
            <w:vAlign w:val="center"/>
          </w:tcPr>
          <w:p w:rsidR="006C26D4" w:rsidRDefault="005C2B6E">
            <w:pPr>
              <w:pStyle w:val="TableBodyText"/>
            </w:pPr>
            <w:r>
              <w:t>AllowScratchPadMode</w:t>
            </w:r>
          </w:p>
        </w:tc>
        <w:tc>
          <w:tcPr>
            <w:tcW w:w="0" w:type="auto"/>
            <w:vAlign w:val="center"/>
          </w:tcPr>
          <w:p w:rsidR="006C26D4" w:rsidRDefault="005C2B6E">
            <w:pPr>
              <w:pStyle w:val="TableBodyText"/>
            </w:pPr>
            <w:bookmarkStart w:id="1712" w:name="CC_6607a324aa15717aba033db0e3444dff"/>
            <w:bookmarkEnd w:id="1712"/>
            <w:r>
              <w:t>The value of this element MUST be ignored.</w:t>
            </w:r>
          </w:p>
        </w:tc>
      </w:tr>
    </w:tbl>
    <w:p w:rsidR="006C26D4" w:rsidRDefault="006C26D4"/>
    <w:p w:rsidR="006C26D4" w:rsidRDefault="005C2B6E">
      <w:pPr>
        <w:pStyle w:val="Heading4"/>
      </w:pPr>
      <w:bookmarkStart w:id="1713" w:name="section_7d4cd8436ef54bf59caa725f3df05ae2"/>
      <w:bookmarkStart w:id="1714" w:name="_Toc134677775"/>
      <w:r>
        <w:t>FactAggregations</w:t>
      </w:r>
      <w:bookmarkEnd w:id="1713"/>
      <w:bookmarkEnd w:id="1714"/>
      <w:r>
        <w:fldChar w:fldCharType="begin"/>
      </w:r>
      <w:r>
        <w:instrText xml:space="preserve"> XE "Messages:FactAggregations simple type" </w:instrText>
      </w:r>
      <w:r>
        <w:fldChar w:fldCharType="end"/>
      </w:r>
      <w:r>
        <w:fldChar w:fldCharType="begin"/>
      </w:r>
      <w:r>
        <w:instrText xml:space="preserve"> XE "Simple types:Fact</w:instrText>
      </w:r>
      <w:r>
        <w:instrText xml:space="preserve">Aggregations" </w:instrText>
      </w:r>
      <w:r>
        <w:fldChar w:fldCharType="end"/>
      </w:r>
      <w:r>
        <w:fldChar w:fldCharType="begin"/>
      </w:r>
      <w:r>
        <w:instrText xml:space="preserve"> XE "FactAggregations simple type" </w:instrText>
      </w:r>
      <w:r>
        <w:fldChar w:fldCharType="end"/>
      </w:r>
    </w:p>
    <w:p w:rsidR="006C26D4" w:rsidRDefault="005C2B6E">
      <w:r>
        <w:rPr>
          <w:b/>
        </w:rPr>
        <w:t>Namespace:</w:t>
      </w:r>
      <w:r>
        <w:t xml:space="preserve"> http://www.microsoft.com/performancepoint/scorecards</w:t>
      </w:r>
    </w:p>
    <w:p w:rsidR="006C26D4" w:rsidRDefault="005C2B6E">
      <w:bookmarkStart w:id="1715" w:name="CC_76ac40e823c2112f0eab92563081a358"/>
      <w:bookmarkEnd w:id="1715"/>
      <w:r>
        <w:t>This simple type specifies the type of aggregation to be performed on a numeric fact column in a tabular data set</w:t>
      </w:r>
      <w:r>
        <w:rPr>
          <w:i/>
        </w:rPr>
        <w:t>.</w:t>
      </w:r>
      <w:r>
        <w:t xml:space="preserve"> The values are exclusive; that is, exactly one MUST be present in any field that uses this type.</w:t>
      </w:r>
    </w:p>
    <w:p w:rsidR="006C26D4" w:rsidRDefault="005C2B6E">
      <w:pPr>
        <w:pStyle w:val="Code"/>
      </w:pPr>
      <w:bookmarkStart w:id="1716" w:name="CC_76b9802bdd53f0fde59081617bf35921"/>
      <w:bookmarkEnd w:id="1716"/>
      <w:r>
        <w:t>&lt;xs:simpleType name="FactAggregations"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value="Average"/&gt;</w:t>
      </w:r>
    </w:p>
    <w:p w:rsidR="006C26D4" w:rsidRDefault="005C2B6E">
      <w:pPr>
        <w:pStyle w:val="Code"/>
      </w:pPr>
      <w:r>
        <w:t xml:space="preserve">    &lt;xs:enumeration value="Count"/&gt;</w:t>
      </w:r>
    </w:p>
    <w:p w:rsidR="006C26D4" w:rsidRDefault="005C2B6E">
      <w:pPr>
        <w:pStyle w:val="Code"/>
      </w:pPr>
      <w:r>
        <w:t xml:space="preserve">    &lt;xs:enumeration value="Max"/&gt;</w:t>
      </w:r>
    </w:p>
    <w:p w:rsidR="006C26D4" w:rsidRDefault="005C2B6E">
      <w:pPr>
        <w:pStyle w:val="Code"/>
      </w:pPr>
      <w:r>
        <w:t xml:space="preserve">    &lt;xs:enumeration value="Min"/&gt;</w:t>
      </w:r>
    </w:p>
    <w:p w:rsidR="006C26D4" w:rsidRDefault="005C2B6E">
      <w:pPr>
        <w:pStyle w:val="Code"/>
      </w:pPr>
      <w:r>
        <w:t xml:space="preserve">    &lt;xs:enumeration value="None"/&gt;</w:t>
      </w:r>
    </w:p>
    <w:p w:rsidR="006C26D4" w:rsidRDefault="005C2B6E">
      <w:pPr>
        <w:pStyle w:val="Code"/>
      </w:pPr>
      <w:r>
        <w:t xml:space="preserve">    &lt;xs:enumeration value="StDev"/&gt;</w:t>
      </w:r>
    </w:p>
    <w:p w:rsidR="006C26D4" w:rsidRDefault="005C2B6E">
      <w:pPr>
        <w:pStyle w:val="Code"/>
      </w:pPr>
      <w:r>
        <w:t xml:space="preserve">    &lt;xs:enumeration value="Sum"/&gt;</w:t>
      </w:r>
    </w:p>
    <w:p w:rsidR="006C26D4" w:rsidRDefault="005C2B6E">
      <w:pPr>
        <w:pStyle w:val="Code"/>
      </w:pPr>
      <w:r>
        <w:t xml:space="preserve">    &lt;xs:enumeration value="Variance"/&gt;</w:t>
      </w:r>
    </w:p>
    <w:p w:rsidR="006C26D4" w:rsidRDefault="005C2B6E">
      <w:pPr>
        <w:pStyle w:val="Code"/>
      </w:pPr>
      <w:r>
        <w:t xml:space="preserve">    &lt;xs:</w:t>
      </w:r>
      <w:r>
        <w:t>enumeration value="FirstOccurance"/&gt;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FactAggregations</w:t>
      </w:r>
      <w:r>
        <w:t xml:space="preserve"> simple type.</w:t>
      </w:r>
    </w:p>
    <w:tbl>
      <w:tblPr>
        <w:tblStyle w:val="Table-ShadedHeader"/>
        <w:tblW w:w="0" w:type="auto"/>
        <w:tblLook w:val="04A0" w:firstRow="1" w:lastRow="0" w:firstColumn="1" w:lastColumn="0" w:noHBand="0" w:noVBand="1"/>
      </w:tblPr>
      <w:tblGrid>
        <w:gridCol w:w="1419"/>
        <w:gridCol w:w="628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Average</w:t>
            </w:r>
          </w:p>
        </w:tc>
        <w:tc>
          <w:tcPr>
            <w:tcW w:w="0" w:type="auto"/>
            <w:vAlign w:val="center"/>
          </w:tcPr>
          <w:p w:rsidR="006C26D4" w:rsidRDefault="005C2B6E">
            <w:pPr>
              <w:pStyle w:val="TableBodyText"/>
            </w:pPr>
            <w:bookmarkStart w:id="1717" w:name="CC_acc21f734137c75d58a4199adff4ac8c"/>
            <w:bookmarkEnd w:id="1717"/>
            <w:r>
              <w:t xml:space="preserve">Calculate the average of numeric fact values. </w:t>
            </w:r>
          </w:p>
        </w:tc>
      </w:tr>
      <w:tr w:rsidR="006C26D4" w:rsidTr="006C26D4">
        <w:tc>
          <w:tcPr>
            <w:tcW w:w="0" w:type="auto"/>
            <w:vAlign w:val="center"/>
          </w:tcPr>
          <w:p w:rsidR="006C26D4" w:rsidRDefault="005C2B6E">
            <w:pPr>
              <w:pStyle w:val="TableBodyText"/>
            </w:pPr>
            <w:r>
              <w:lastRenderedPageBreak/>
              <w:t>Count</w:t>
            </w:r>
          </w:p>
        </w:tc>
        <w:tc>
          <w:tcPr>
            <w:tcW w:w="0" w:type="auto"/>
            <w:vAlign w:val="center"/>
          </w:tcPr>
          <w:p w:rsidR="006C26D4" w:rsidRDefault="005C2B6E">
            <w:pPr>
              <w:pStyle w:val="TableBodyText"/>
            </w:pPr>
            <w:bookmarkStart w:id="1718" w:name="CC_9f4a4b2627498a27e380ac48eb73c0ee"/>
            <w:bookmarkEnd w:id="1718"/>
            <w:r>
              <w:t xml:space="preserve">Calculate the </w:t>
            </w:r>
            <w:r>
              <w:t>total number of fact values.</w:t>
            </w:r>
          </w:p>
        </w:tc>
      </w:tr>
      <w:tr w:rsidR="006C26D4" w:rsidTr="006C26D4">
        <w:tc>
          <w:tcPr>
            <w:tcW w:w="0" w:type="auto"/>
            <w:vAlign w:val="center"/>
          </w:tcPr>
          <w:p w:rsidR="006C26D4" w:rsidRDefault="005C2B6E">
            <w:pPr>
              <w:pStyle w:val="TableBodyText"/>
            </w:pPr>
            <w:r>
              <w:t>Max</w:t>
            </w:r>
          </w:p>
        </w:tc>
        <w:tc>
          <w:tcPr>
            <w:tcW w:w="0" w:type="auto"/>
            <w:vAlign w:val="center"/>
          </w:tcPr>
          <w:p w:rsidR="006C26D4" w:rsidRDefault="005C2B6E">
            <w:pPr>
              <w:pStyle w:val="TableBodyText"/>
            </w:pPr>
            <w:bookmarkStart w:id="1719" w:name="CC_b718d60a023bef0291f6ba45019ddf1d"/>
            <w:bookmarkEnd w:id="1719"/>
            <w:r>
              <w:t>Determine the largest numeric fact value.</w:t>
            </w:r>
          </w:p>
        </w:tc>
      </w:tr>
      <w:tr w:rsidR="006C26D4" w:rsidTr="006C26D4">
        <w:tc>
          <w:tcPr>
            <w:tcW w:w="0" w:type="auto"/>
            <w:vAlign w:val="center"/>
          </w:tcPr>
          <w:p w:rsidR="006C26D4" w:rsidRDefault="005C2B6E">
            <w:pPr>
              <w:pStyle w:val="TableBodyText"/>
            </w:pPr>
            <w:r>
              <w:t>Min</w:t>
            </w:r>
          </w:p>
        </w:tc>
        <w:tc>
          <w:tcPr>
            <w:tcW w:w="0" w:type="auto"/>
            <w:vAlign w:val="center"/>
          </w:tcPr>
          <w:p w:rsidR="006C26D4" w:rsidRDefault="005C2B6E">
            <w:pPr>
              <w:pStyle w:val="TableBodyText"/>
            </w:pPr>
            <w:bookmarkStart w:id="1720" w:name="CC_3cae16de72e0d007da58c2eba49ec4f4"/>
            <w:bookmarkEnd w:id="1720"/>
            <w:r>
              <w:t>Determine the smallest numeric fact value.</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721" w:name="CC_2e0185616b294a1d2a07c24e614a8b9c"/>
            <w:bookmarkEnd w:id="1721"/>
            <w:r>
              <w:t>Perform no aggregation.</w:t>
            </w:r>
          </w:p>
        </w:tc>
      </w:tr>
      <w:tr w:rsidR="006C26D4" w:rsidTr="006C26D4">
        <w:tc>
          <w:tcPr>
            <w:tcW w:w="0" w:type="auto"/>
            <w:vAlign w:val="center"/>
          </w:tcPr>
          <w:p w:rsidR="006C26D4" w:rsidRDefault="005C2B6E">
            <w:pPr>
              <w:pStyle w:val="TableBodyText"/>
            </w:pPr>
            <w:r>
              <w:t>StDev</w:t>
            </w:r>
          </w:p>
        </w:tc>
        <w:tc>
          <w:tcPr>
            <w:tcW w:w="0" w:type="auto"/>
            <w:vAlign w:val="center"/>
          </w:tcPr>
          <w:p w:rsidR="006C26D4" w:rsidRDefault="005C2B6E">
            <w:pPr>
              <w:pStyle w:val="TableBodyText"/>
            </w:pPr>
            <w:bookmarkStart w:id="1722" w:name="CC_c447884b80cd070b7b6663fac02d06ff"/>
            <w:bookmarkEnd w:id="1722"/>
            <w:r>
              <w:t>Calculate the variance of the numeric fact values.</w:t>
            </w:r>
          </w:p>
        </w:tc>
      </w:tr>
      <w:tr w:rsidR="006C26D4" w:rsidTr="006C26D4">
        <w:tc>
          <w:tcPr>
            <w:tcW w:w="0" w:type="auto"/>
            <w:vAlign w:val="center"/>
          </w:tcPr>
          <w:p w:rsidR="006C26D4" w:rsidRDefault="005C2B6E">
            <w:pPr>
              <w:pStyle w:val="TableBodyText"/>
            </w:pPr>
            <w:r>
              <w:t>Sum</w:t>
            </w:r>
          </w:p>
        </w:tc>
        <w:tc>
          <w:tcPr>
            <w:tcW w:w="0" w:type="auto"/>
            <w:vAlign w:val="center"/>
          </w:tcPr>
          <w:p w:rsidR="006C26D4" w:rsidRDefault="005C2B6E">
            <w:pPr>
              <w:pStyle w:val="TableBodyText"/>
            </w:pPr>
            <w:bookmarkStart w:id="1723" w:name="CC_2ff8d040086c16611f0859672874382b"/>
            <w:bookmarkEnd w:id="1723"/>
            <w:r>
              <w:t>Calculate the sum of the numeric fact v</w:t>
            </w:r>
            <w:r>
              <w:t>alues.</w:t>
            </w:r>
          </w:p>
        </w:tc>
      </w:tr>
      <w:tr w:rsidR="006C26D4" w:rsidTr="006C26D4">
        <w:tc>
          <w:tcPr>
            <w:tcW w:w="0" w:type="auto"/>
            <w:vAlign w:val="center"/>
          </w:tcPr>
          <w:p w:rsidR="006C26D4" w:rsidRDefault="005C2B6E">
            <w:pPr>
              <w:pStyle w:val="TableBodyText"/>
            </w:pPr>
            <w:r>
              <w:t>Variance</w:t>
            </w:r>
          </w:p>
        </w:tc>
        <w:tc>
          <w:tcPr>
            <w:tcW w:w="0" w:type="auto"/>
            <w:vAlign w:val="center"/>
          </w:tcPr>
          <w:p w:rsidR="006C26D4" w:rsidRDefault="005C2B6E">
            <w:pPr>
              <w:pStyle w:val="TableBodyText"/>
            </w:pPr>
            <w:bookmarkStart w:id="1724" w:name="CC_fa2943d0aad1017a411757b7a92f3fbe"/>
            <w:bookmarkEnd w:id="1724"/>
            <w:r>
              <w:t>Calculate the statistical variance of the numeric fact values.</w:t>
            </w:r>
          </w:p>
        </w:tc>
      </w:tr>
      <w:tr w:rsidR="006C26D4" w:rsidTr="006C26D4">
        <w:tc>
          <w:tcPr>
            <w:tcW w:w="0" w:type="auto"/>
            <w:vAlign w:val="center"/>
          </w:tcPr>
          <w:p w:rsidR="006C26D4" w:rsidRDefault="005C2B6E">
            <w:pPr>
              <w:pStyle w:val="TableBodyText"/>
            </w:pPr>
            <w:r>
              <w:t>FirstOccurance</w:t>
            </w:r>
          </w:p>
        </w:tc>
        <w:tc>
          <w:tcPr>
            <w:tcW w:w="0" w:type="auto"/>
            <w:vAlign w:val="center"/>
          </w:tcPr>
          <w:p w:rsidR="006C26D4" w:rsidRDefault="005C2B6E">
            <w:pPr>
              <w:pStyle w:val="TableBodyText"/>
            </w:pPr>
            <w:bookmarkStart w:id="1725" w:name="CC_95afbb4be549656980c7210b565d559b"/>
            <w:bookmarkEnd w:id="1725"/>
            <w:r>
              <w:t>Determine the first fact value that occurs for each unique column member.</w:t>
            </w:r>
          </w:p>
        </w:tc>
      </w:tr>
    </w:tbl>
    <w:p w:rsidR="006C26D4" w:rsidRDefault="006C26D4"/>
    <w:p w:rsidR="006C26D4" w:rsidRDefault="005C2B6E">
      <w:pPr>
        <w:pStyle w:val="Heading4"/>
      </w:pPr>
      <w:bookmarkStart w:id="1726" w:name="section_e397d1c4838043aa95d0fa8d4f8e0fc5"/>
      <w:bookmarkStart w:id="1727" w:name="_Toc134677776"/>
      <w:r>
        <w:t>FilterSelectionMode</w:t>
      </w:r>
      <w:bookmarkEnd w:id="1726"/>
      <w:bookmarkEnd w:id="1727"/>
      <w:r>
        <w:fldChar w:fldCharType="begin"/>
      </w:r>
      <w:r>
        <w:instrText xml:space="preserve"> XE "Messages:FilterSelectionMode simple type" </w:instrText>
      </w:r>
      <w:r>
        <w:fldChar w:fldCharType="end"/>
      </w:r>
      <w:r>
        <w:fldChar w:fldCharType="begin"/>
      </w:r>
      <w:r>
        <w:instrText xml:space="preserve"> XE "Simple types:FilterSelectionMode" </w:instrText>
      </w:r>
      <w:r>
        <w:fldChar w:fldCharType="end"/>
      </w:r>
      <w:r>
        <w:fldChar w:fldCharType="begin"/>
      </w:r>
      <w:r>
        <w:instrText xml:space="preserve"> XE "FilterSelectionMode simple type" </w:instrText>
      </w:r>
      <w:r>
        <w:fldChar w:fldCharType="end"/>
      </w:r>
    </w:p>
    <w:p w:rsidR="006C26D4" w:rsidRDefault="005C2B6E">
      <w:r>
        <w:rPr>
          <w:b/>
        </w:rPr>
        <w:t>Namespace:</w:t>
      </w:r>
      <w:r>
        <w:t xml:space="preserve"> http://www.microsoft.com/performancepoint/scorecards</w:t>
      </w:r>
    </w:p>
    <w:p w:rsidR="006C26D4" w:rsidRDefault="005C2B6E">
      <w:bookmarkStart w:id="1728" w:name="CC_0ab476f77c27ff6dece5ae231e3ff92c"/>
      <w:bookmarkEnd w:id="1728"/>
      <w:r>
        <w:t xml:space="preserve">Specifies the manner in which the </w:t>
      </w:r>
      <w:hyperlink w:anchor="gt_91432874-9050-460a-b621-d77b75d31dee">
        <w:r>
          <w:rPr>
            <w:rStyle w:val="HyperlinkGreen"/>
            <w:b/>
          </w:rPr>
          <w:t>items</w:t>
        </w:r>
      </w:hyperlink>
      <w:r>
        <w:t xml:space="preserve"> in a Fil</w:t>
      </w:r>
      <w:r>
        <w:t xml:space="preserve">ter (see section </w:t>
      </w:r>
      <w:hyperlink w:anchor="Section_835e058e923c41ce864b2e4ed98023ca" w:history="1">
        <w:r>
          <w:t>2.2.4.98</w:t>
        </w:r>
      </w:hyperlink>
      <w:r>
        <w:t>) can be selected.</w:t>
      </w:r>
    </w:p>
    <w:p w:rsidR="006C26D4" w:rsidRDefault="005C2B6E">
      <w:pPr>
        <w:pStyle w:val="Code"/>
      </w:pPr>
      <w:bookmarkStart w:id="1729" w:name="CC_bf401a51d5043c75842a43a75db30812"/>
      <w:bookmarkEnd w:id="1729"/>
      <w:r>
        <w:t>&lt;xs:simpleType name="FilterSelectionMode" xmlns:xs="http://www.w3.org/2001/XMLSchema"&gt;</w:t>
      </w:r>
    </w:p>
    <w:p w:rsidR="006C26D4" w:rsidRDefault="005C2B6E">
      <w:pPr>
        <w:pStyle w:val="Code"/>
      </w:pPr>
      <w:r>
        <w:t xml:space="preserve">  &lt;xs:restriction base="xs:string"&gt;</w:t>
      </w:r>
    </w:p>
    <w:p w:rsidR="006C26D4" w:rsidRDefault="005C2B6E">
      <w:pPr>
        <w:pStyle w:val="Code"/>
      </w:pPr>
      <w:r>
        <w:t xml:space="preserve">    &lt;xs:enumeration</w:t>
      </w:r>
      <w:r>
        <w:t xml:space="preserve"> value="SingleSelect"/&gt;</w:t>
      </w:r>
    </w:p>
    <w:p w:rsidR="006C26D4" w:rsidRDefault="005C2B6E">
      <w:pPr>
        <w:pStyle w:val="Code"/>
      </w:pPr>
      <w:r>
        <w:t xml:space="preserve">    &lt;xs:enumeration value="MultiSelect"/&gt;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FilterSelectionMode</w:t>
      </w:r>
      <w:r>
        <w:t xml:space="preserve"> simple type.</w:t>
      </w:r>
    </w:p>
    <w:tbl>
      <w:tblPr>
        <w:tblStyle w:val="Table-ShadedHeader"/>
        <w:tblW w:w="0" w:type="auto"/>
        <w:tblLook w:val="04A0" w:firstRow="1" w:lastRow="0" w:firstColumn="1" w:lastColumn="0" w:noHBand="0" w:noVBand="1"/>
      </w:tblPr>
      <w:tblGrid>
        <w:gridCol w:w="1214"/>
        <w:gridCol w:w="750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SingleSelect</w:t>
            </w:r>
          </w:p>
        </w:tc>
        <w:tc>
          <w:tcPr>
            <w:tcW w:w="0" w:type="auto"/>
            <w:vAlign w:val="center"/>
          </w:tcPr>
          <w:p w:rsidR="006C26D4" w:rsidRDefault="005C2B6E">
            <w:pPr>
              <w:pStyle w:val="TableBodyText"/>
            </w:pPr>
            <w:bookmarkStart w:id="1730" w:name="CC_9ce6b2abd5ef39361cbab26ce86db238"/>
            <w:bookmarkEnd w:id="1730"/>
            <w:r>
              <w:t>Single select parameter selection</w:t>
            </w:r>
            <w:r>
              <w:t>. Only one item can be selected for the filter at one time.</w:t>
            </w:r>
          </w:p>
        </w:tc>
      </w:tr>
      <w:tr w:rsidR="006C26D4" w:rsidTr="006C26D4">
        <w:tc>
          <w:tcPr>
            <w:tcW w:w="0" w:type="auto"/>
            <w:vAlign w:val="center"/>
          </w:tcPr>
          <w:p w:rsidR="006C26D4" w:rsidRDefault="005C2B6E">
            <w:pPr>
              <w:pStyle w:val="TableBodyText"/>
            </w:pPr>
            <w:r>
              <w:t>MultiSelect</w:t>
            </w:r>
          </w:p>
        </w:tc>
        <w:tc>
          <w:tcPr>
            <w:tcW w:w="0" w:type="auto"/>
            <w:vAlign w:val="center"/>
          </w:tcPr>
          <w:p w:rsidR="006C26D4" w:rsidRDefault="005C2B6E">
            <w:pPr>
              <w:pStyle w:val="TableBodyText"/>
            </w:pPr>
            <w:bookmarkStart w:id="1731" w:name="CC_9c5694f4258af7c3df56a642965fe398"/>
            <w:bookmarkEnd w:id="1731"/>
            <w:r>
              <w:t>Multi select parameter selection. Multiple items can be selected for the filter at one time.</w:t>
            </w:r>
          </w:p>
        </w:tc>
      </w:tr>
    </w:tbl>
    <w:p w:rsidR="006C26D4" w:rsidRDefault="006C26D4"/>
    <w:p w:rsidR="006C26D4" w:rsidRDefault="005C2B6E">
      <w:pPr>
        <w:pStyle w:val="Heading4"/>
      </w:pPr>
      <w:bookmarkStart w:id="1732" w:name="section_fc5b025c53d442d5817c55ccdffe18bc"/>
      <w:bookmarkStart w:id="1733" w:name="_Toc134677777"/>
      <w:r>
        <w:t>FirstClassObjectType</w:t>
      </w:r>
      <w:bookmarkEnd w:id="1732"/>
      <w:bookmarkEnd w:id="1733"/>
      <w:r>
        <w:fldChar w:fldCharType="begin"/>
      </w:r>
      <w:r>
        <w:instrText xml:space="preserve"> XE "Messages:FirstClassObjectType simple type" </w:instrText>
      </w:r>
      <w:r>
        <w:fldChar w:fldCharType="end"/>
      </w:r>
      <w:r>
        <w:fldChar w:fldCharType="begin"/>
      </w:r>
      <w:r>
        <w:instrText xml:space="preserve"> XE "Simple types:FirstClassObjectType" </w:instrText>
      </w:r>
      <w:r>
        <w:fldChar w:fldCharType="end"/>
      </w:r>
      <w:r>
        <w:fldChar w:fldCharType="begin"/>
      </w:r>
      <w:r>
        <w:instrText xml:space="preserve"> XE "FirstClassObjectType simple type" </w:instrText>
      </w:r>
      <w:r>
        <w:fldChar w:fldCharType="end"/>
      </w:r>
    </w:p>
    <w:p w:rsidR="006C26D4" w:rsidRDefault="005C2B6E">
      <w:r>
        <w:rPr>
          <w:b/>
        </w:rPr>
        <w:t>Namespace:</w:t>
      </w:r>
      <w:r>
        <w:t xml:space="preserve"> http://www.microsoft.com/performancepoint/scorecards</w:t>
      </w:r>
    </w:p>
    <w:p w:rsidR="006C26D4" w:rsidRDefault="005C2B6E">
      <w:bookmarkStart w:id="1734" w:name="CC_b0e2c9514b4c16788f27cc559569eb78"/>
      <w:bookmarkEnd w:id="1734"/>
      <w:r>
        <w:t>Specifies the type of a first-class object.</w:t>
      </w:r>
    </w:p>
    <w:p w:rsidR="006C26D4" w:rsidRDefault="005C2B6E">
      <w:pPr>
        <w:pStyle w:val="Code"/>
      </w:pPr>
      <w:bookmarkStart w:id="1735" w:name="CC_0ba17b4a22813a0737aef3dc7406abe0"/>
      <w:bookmarkEnd w:id="1735"/>
      <w:r>
        <w:t>&lt;xs:simpleType name="FirstClassObjectType" xmlns:xs="http://www.</w:t>
      </w:r>
      <w:r>
        <w:t>w3.org/2001/XMLSchema"&gt;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value="Kpi"/&gt;</w:t>
      </w:r>
    </w:p>
    <w:p w:rsidR="006C26D4" w:rsidRDefault="005C2B6E">
      <w:pPr>
        <w:pStyle w:val="Code"/>
      </w:pPr>
      <w:r>
        <w:t xml:space="preserve">    &lt;xs:enumeration value="Scorecard"/&gt;</w:t>
      </w:r>
    </w:p>
    <w:p w:rsidR="006C26D4" w:rsidRDefault="005C2B6E">
      <w:pPr>
        <w:pStyle w:val="Code"/>
      </w:pPr>
      <w:r>
        <w:t xml:space="preserve">    &lt;xs:enumeration value="ReportView"/&gt;</w:t>
      </w:r>
    </w:p>
    <w:p w:rsidR="006C26D4" w:rsidRDefault="005C2B6E">
      <w:pPr>
        <w:pStyle w:val="Code"/>
      </w:pPr>
      <w:r>
        <w:t xml:space="preserve">    &lt;xs:enumeration value="Indicator"/&gt;</w:t>
      </w:r>
    </w:p>
    <w:p w:rsidR="006C26D4" w:rsidRDefault="005C2B6E">
      <w:pPr>
        <w:pStyle w:val="Code"/>
      </w:pPr>
      <w:r>
        <w:t xml:space="preserve">    &lt;x</w:t>
      </w:r>
      <w:r>
        <w:t>s:enumeration value="DataSource"/&gt;</w:t>
      </w:r>
    </w:p>
    <w:p w:rsidR="006C26D4" w:rsidRDefault="005C2B6E">
      <w:pPr>
        <w:pStyle w:val="Code"/>
      </w:pPr>
      <w:r>
        <w:t xml:space="preserve">    &lt;xs:enumeration value="Dashboard"/&gt;</w:t>
      </w:r>
    </w:p>
    <w:p w:rsidR="006C26D4" w:rsidRDefault="005C2B6E">
      <w:pPr>
        <w:pStyle w:val="Code"/>
      </w:pPr>
      <w:r>
        <w:t xml:space="preserve">    &lt;xs:enumeration value="TempReportView"/&gt;</w:t>
      </w:r>
    </w:p>
    <w:p w:rsidR="006C26D4" w:rsidRDefault="005C2B6E">
      <w:pPr>
        <w:pStyle w:val="Code"/>
      </w:pPr>
      <w:r>
        <w:t xml:space="preserve">    &lt;xs:enumeration value="Filter"/&gt;</w:t>
      </w:r>
    </w:p>
    <w:p w:rsidR="006C26D4" w:rsidRDefault="005C2B6E">
      <w:pPr>
        <w:pStyle w:val="Code"/>
      </w:pPr>
      <w:r>
        <w:lastRenderedPageBreak/>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Fir</w:t>
      </w:r>
      <w:r>
        <w:rPr>
          <w:b/>
        </w:rPr>
        <w:t>stClassObjectType</w:t>
      </w:r>
      <w:r>
        <w:t xml:space="preserve"> simple type.</w:t>
      </w:r>
    </w:p>
    <w:tbl>
      <w:tblPr>
        <w:tblStyle w:val="Table-ShadedHeader"/>
        <w:tblW w:w="0" w:type="auto"/>
        <w:tblLook w:val="04A0" w:firstRow="1" w:lastRow="0" w:firstColumn="1" w:lastColumn="0" w:noHBand="0" w:noVBand="1"/>
      </w:tblPr>
      <w:tblGrid>
        <w:gridCol w:w="1594"/>
        <w:gridCol w:w="788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736" w:name="CC_ad4abadf0a826f78f4ef58f12e70ca59"/>
            <w:bookmarkEnd w:id="1736"/>
            <w:r>
              <w:t xml:space="preserve">Indicates the object type is undefined </w:t>
            </w:r>
          </w:p>
        </w:tc>
      </w:tr>
      <w:tr w:rsidR="006C26D4" w:rsidTr="006C26D4">
        <w:tc>
          <w:tcPr>
            <w:tcW w:w="0" w:type="auto"/>
            <w:vAlign w:val="center"/>
          </w:tcPr>
          <w:p w:rsidR="006C26D4" w:rsidRDefault="005C2B6E">
            <w:pPr>
              <w:pStyle w:val="TableBodyText"/>
            </w:pPr>
            <w:r>
              <w:t>Kpi</w:t>
            </w:r>
          </w:p>
        </w:tc>
        <w:tc>
          <w:tcPr>
            <w:tcW w:w="0" w:type="auto"/>
            <w:vAlign w:val="center"/>
          </w:tcPr>
          <w:p w:rsidR="006C26D4" w:rsidRDefault="005C2B6E">
            <w:pPr>
              <w:pStyle w:val="TableBodyText"/>
            </w:pPr>
            <w:bookmarkStart w:id="1737" w:name="CC_3705be721bcaca5ddd3fb85f0b2aa3ac"/>
            <w:bookmarkEnd w:id="1737"/>
            <w:r>
              <w:t xml:space="preserve">Indicates the object is a Kpi (see section </w:t>
            </w:r>
            <w:hyperlink w:anchor="Section_639f10058d7f4d32b40e52700ee02c43" w:history="1">
              <w:r>
                <w:rPr>
                  <w:rStyle w:val="Hyperlink"/>
                </w:rPr>
                <w:t>2.2.4.128</w:t>
              </w:r>
            </w:hyperlink>
            <w:r>
              <w:t xml:space="preserve">). </w:t>
            </w:r>
          </w:p>
        </w:tc>
      </w:tr>
      <w:tr w:rsidR="006C26D4" w:rsidTr="006C26D4">
        <w:tc>
          <w:tcPr>
            <w:tcW w:w="0" w:type="auto"/>
            <w:vAlign w:val="center"/>
          </w:tcPr>
          <w:p w:rsidR="006C26D4" w:rsidRDefault="005C2B6E">
            <w:pPr>
              <w:pStyle w:val="TableBodyText"/>
            </w:pPr>
            <w:r>
              <w:t>Scorecard</w:t>
            </w:r>
          </w:p>
        </w:tc>
        <w:tc>
          <w:tcPr>
            <w:tcW w:w="0" w:type="auto"/>
            <w:vAlign w:val="center"/>
          </w:tcPr>
          <w:p w:rsidR="006C26D4" w:rsidRDefault="005C2B6E">
            <w:pPr>
              <w:pStyle w:val="TableBodyText"/>
            </w:pPr>
            <w:bookmarkStart w:id="1738" w:name="CC_aa4b5f04d470d365d3086695c4032755"/>
            <w:bookmarkEnd w:id="1738"/>
            <w:r>
              <w:t xml:space="preserve">Indicates the object is a Scorecard (see section </w:t>
            </w:r>
            <w:hyperlink w:anchor="Section_ea823e7a93ce4fcc80b32d0a892d6438" w:history="1">
              <w:r>
                <w:rPr>
                  <w:rStyle w:val="Hyperlink"/>
                </w:rPr>
                <w:t>2.2.4.162</w:t>
              </w:r>
            </w:hyperlink>
            <w:r>
              <w:t>)</w:t>
            </w:r>
          </w:p>
        </w:tc>
      </w:tr>
      <w:tr w:rsidR="006C26D4" w:rsidTr="006C26D4">
        <w:tc>
          <w:tcPr>
            <w:tcW w:w="0" w:type="auto"/>
            <w:vAlign w:val="center"/>
          </w:tcPr>
          <w:p w:rsidR="006C26D4" w:rsidRDefault="005C2B6E">
            <w:pPr>
              <w:pStyle w:val="TableBodyText"/>
            </w:pPr>
            <w:r>
              <w:t>ReportView</w:t>
            </w:r>
          </w:p>
        </w:tc>
        <w:tc>
          <w:tcPr>
            <w:tcW w:w="0" w:type="auto"/>
            <w:vAlign w:val="center"/>
          </w:tcPr>
          <w:p w:rsidR="006C26D4" w:rsidRDefault="005C2B6E">
            <w:pPr>
              <w:pStyle w:val="TableBodyText"/>
            </w:pPr>
            <w:bookmarkStart w:id="1739" w:name="CC_df5c281d95d26029413d098bb0b755a5"/>
            <w:bookmarkEnd w:id="1739"/>
            <w:r>
              <w:t xml:space="preserve">Indicates the object is a ReportView (see section </w:t>
            </w:r>
            <w:hyperlink w:anchor="Section_0ac1f47d20bd461a8c4fb7a0e6057124" w:history="1">
              <w:r>
                <w:rPr>
                  <w:rStyle w:val="Hyperlink"/>
                </w:rPr>
                <w:t>2.2.4.160</w:t>
              </w:r>
            </w:hyperlink>
            <w:r>
              <w:t>)</w:t>
            </w:r>
          </w:p>
        </w:tc>
      </w:tr>
      <w:tr w:rsidR="006C26D4" w:rsidTr="006C26D4">
        <w:tc>
          <w:tcPr>
            <w:tcW w:w="0" w:type="auto"/>
            <w:vAlign w:val="center"/>
          </w:tcPr>
          <w:p w:rsidR="006C26D4" w:rsidRDefault="005C2B6E">
            <w:pPr>
              <w:pStyle w:val="TableBodyText"/>
            </w:pPr>
            <w:r>
              <w:t>Indicator</w:t>
            </w:r>
          </w:p>
        </w:tc>
        <w:tc>
          <w:tcPr>
            <w:tcW w:w="0" w:type="auto"/>
            <w:vAlign w:val="center"/>
          </w:tcPr>
          <w:p w:rsidR="006C26D4" w:rsidRDefault="005C2B6E">
            <w:pPr>
              <w:pStyle w:val="TableBodyText"/>
            </w:pPr>
            <w:bookmarkStart w:id="1740" w:name="CC_22f39f681c41c93823caf9a3e916ce65"/>
            <w:bookmarkEnd w:id="1740"/>
            <w:r>
              <w:t xml:space="preserve">Indicates the object is an Indicator (see section </w:t>
            </w:r>
            <w:hyperlink w:anchor="Section_98b6263eddce4b4e8c919333a7a2794c" w:history="1">
              <w:r>
                <w:rPr>
                  <w:rStyle w:val="Hyperlink"/>
                </w:rPr>
                <w:t>2.2.4.125</w:t>
              </w:r>
            </w:hyperlink>
            <w:r>
              <w:t>)</w:t>
            </w:r>
          </w:p>
        </w:tc>
      </w:tr>
      <w:tr w:rsidR="006C26D4" w:rsidTr="006C26D4">
        <w:tc>
          <w:tcPr>
            <w:tcW w:w="0" w:type="auto"/>
            <w:vAlign w:val="center"/>
          </w:tcPr>
          <w:p w:rsidR="006C26D4" w:rsidRDefault="005C2B6E">
            <w:pPr>
              <w:pStyle w:val="TableBodyText"/>
            </w:pPr>
            <w:r>
              <w:t>DataSource</w:t>
            </w:r>
          </w:p>
        </w:tc>
        <w:tc>
          <w:tcPr>
            <w:tcW w:w="0" w:type="auto"/>
            <w:vAlign w:val="center"/>
          </w:tcPr>
          <w:p w:rsidR="006C26D4" w:rsidRDefault="005C2B6E">
            <w:pPr>
              <w:pStyle w:val="TableBodyText"/>
            </w:pPr>
            <w:bookmarkStart w:id="1741" w:name="CC_0029b9083675362a496faa44e0b00d69"/>
            <w:bookmarkEnd w:id="1741"/>
            <w:r>
              <w:t xml:space="preserve">Indicates the object is a DataSource (see section </w:t>
            </w:r>
            <w:hyperlink w:anchor="Section_bcabc8689857430785b2daacd5245e4a" w:history="1">
              <w:r>
                <w:rPr>
                  <w:rStyle w:val="Hyperlink"/>
                </w:rPr>
                <w:t>2.2</w:t>
              </w:r>
              <w:r>
                <w:rPr>
                  <w:rStyle w:val="Hyperlink"/>
                </w:rPr>
                <w:t>.4.85</w:t>
              </w:r>
            </w:hyperlink>
            <w:r>
              <w:t>)</w:t>
            </w:r>
          </w:p>
        </w:tc>
      </w:tr>
      <w:tr w:rsidR="006C26D4" w:rsidTr="006C26D4">
        <w:tc>
          <w:tcPr>
            <w:tcW w:w="0" w:type="auto"/>
            <w:vAlign w:val="center"/>
          </w:tcPr>
          <w:p w:rsidR="006C26D4" w:rsidRDefault="005C2B6E">
            <w:pPr>
              <w:pStyle w:val="TableBodyText"/>
            </w:pPr>
            <w:r>
              <w:t>Dashboard</w:t>
            </w:r>
          </w:p>
        </w:tc>
        <w:tc>
          <w:tcPr>
            <w:tcW w:w="0" w:type="auto"/>
            <w:vAlign w:val="center"/>
          </w:tcPr>
          <w:p w:rsidR="006C26D4" w:rsidRDefault="005C2B6E">
            <w:pPr>
              <w:pStyle w:val="TableBodyText"/>
            </w:pPr>
            <w:bookmarkStart w:id="1742" w:name="CC_0ef13addd6ebd1040f4f8c2c152e3097"/>
            <w:bookmarkEnd w:id="1742"/>
            <w:r>
              <w:t xml:space="preserve">Indicates the object is a Dashboard (see section </w:t>
            </w:r>
            <w:hyperlink w:anchor="Section_90f178c2940241c99a56b3b7049e379d" w:history="1">
              <w:r>
                <w:rPr>
                  <w:rStyle w:val="Hyperlink"/>
                </w:rPr>
                <w:t>2.2.4.79</w:t>
              </w:r>
            </w:hyperlink>
            <w:r>
              <w:t>)</w:t>
            </w:r>
          </w:p>
        </w:tc>
      </w:tr>
      <w:tr w:rsidR="006C26D4" w:rsidTr="006C26D4">
        <w:tc>
          <w:tcPr>
            <w:tcW w:w="0" w:type="auto"/>
            <w:vAlign w:val="center"/>
          </w:tcPr>
          <w:p w:rsidR="006C26D4" w:rsidRDefault="005C2B6E">
            <w:pPr>
              <w:pStyle w:val="TableBodyText"/>
            </w:pPr>
            <w:r>
              <w:t>TempReportView</w:t>
            </w:r>
          </w:p>
        </w:tc>
        <w:tc>
          <w:tcPr>
            <w:tcW w:w="0" w:type="auto"/>
            <w:vAlign w:val="center"/>
          </w:tcPr>
          <w:p w:rsidR="006C26D4" w:rsidRDefault="005C2B6E">
            <w:pPr>
              <w:pStyle w:val="TableBodyText"/>
            </w:pPr>
            <w:bookmarkStart w:id="1743" w:name="CC_5bea737ac7cf0644b3117b6e6f549f18"/>
            <w:bookmarkEnd w:id="1743"/>
            <w:r>
              <w:t xml:space="preserve">Indicates the object is a temporary ReportView (see section 2.2.4.160)  as created by </w:t>
            </w:r>
            <w:hyperlink w:anchor="Section_93a38df59b7e4c87b68be0ad1d9f58c3" w:history="1">
              <w:r>
                <w:rPr>
                  <w:rStyle w:val="Hyperlink"/>
                </w:rPr>
                <w:t>SaveTemporaryAnalyticReport</w:t>
              </w:r>
            </w:hyperlink>
            <w:r>
              <w:t xml:space="preserve"> </w:t>
            </w:r>
          </w:p>
        </w:tc>
      </w:tr>
      <w:tr w:rsidR="006C26D4" w:rsidTr="006C26D4">
        <w:tc>
          <w:tcPr>
            <w:tcW w:w="0" w:type="auto"/>
            <w:vAlign w:val="center"/>
          </w:tcPr>
          <w:p w:rsidR="006C26D4" w:rsidRDefault="005C2B6E">
            <w:pPr>
              <w:pStyle w:val="TableBodyText"/>
            </w:pPr>
            <w:r>
              <w:t>Filter</w:t>
            </w:r>
          </w:p>
        </w:tc>
        <w:tc>
          <w:tcPr>
            <w:tcW w:w="0" w:type="auto"/>
            <w:vAlign w:val="center"/>
          </w:tcPr>
          <w:p w:rsidR="006C26D4" w:rsidRDefault="005C2B6E">
            <w:pPr>
              <w:pStyle w:val="TableBodyText"/>
            </w:pPr>
            <w:bookmarkStart w:id="1744" w:name="CC_e2c84d732cf4809bebdf6157b3fcac29"/>
            <w:bookmarkEnd w:id="1744"/>
            <w:r>
              <w:t xml:space="preserve">Indicates the object is a Filter (see section </w:t>
            </w:r>
            <w:hyperlink w:anchor="Section_835e058e923c41ce864b2e4ed98023ca" w:history="1">
              <w:r>
                <w:rPr>
                  <w:rStyle w:val="Hyperlink"/>
                </w:rPr>
                <w:t>2.2.4.98</w:t>
              </w:r>
            </w:hyperlink>
            <w:r>
              <w:t>)</w:t>
            </w:r>
          </w:p>
        </w:tc>
      </w:tr>
    </w:tbl>
    <w:p w:rsidR="006C26D4" w:rsidRDefault="006C26D4"/>
    <w:p w:rsidR="006C26D4" w:rsidRDefault="005C2B6E">
      <w:pPr>
        <w:pStyle w:val="Heading4"/>
      </w:pPr>
      <w:bookmarkStart w:id="1745" w:name="section_ea22440861c3407f8cf3474c227cc5a7"/>
      <w:bookmarkStart w:id="1746" w:name="_Toc134677778"/>
      <w:r>
        <w:t>FontStyle</w:t>
      </w:r>
      <w:bookmarkEnd w:id="1745"/>
      <w:bookmarkEnd w:id="1746"/>
      <w:r>
        <w:fldChar w:fldCharType="begin"/>
      </w:r>
      <w:r>
        <w:instrText xml:space="preserve"> XE "Messages:FontStyle simple typ</w:instrText>
      </w:r>
      <w:r>
        <w:instrText xml:space="preserve">e" </w:instrText>
      </w:r>
      <w:r>
        <w:fldChar w:fldCharType="end"/>
      </w:r>
      <w:r>
        <w:fldChar w:fldCharType="begin"/>
      </w:r>
      <w:r>
        <w:instrText xml:space="preserve"> XE "Simple types:FontStyle" </w:instrText>
      </w:r>
      <w:r>
        <w:fldChar w:fldCharType="end"/>
      </w:r>
      <w:r>
        <w:fldChar w:fldCharType="begin"/>
      </w:r>
      <w:r>
        <w:instrText xml:space="preserve"> XE "FontStyle simple type" </w:instrText>
      </w:r>
      <w:r>
        <w:fldChar w:fldCharType="end"/>
      </w:r>
    </w:p>
    <w:p w:rsidR="006C26D4" w:rsidRDefault="005C2B6E">
      <w:r>
        <w:rPr>
          <w:b/>
        </w:rPr>
        <w:t>Namespace:</w:t>
      </w:r>
      <w:r>
        <w:t xml:space="preserve"> http://www.microsoft.com/performancepoint/scorecards</w:t>
      </w:r>
    </w:p>
    <w:p w:rsidR="006C26D4" w:rsidRDefault="005C2B6E">
      <w:bookmarkStart w:id="1747" w:name="CC_1b910b249738dca7dbe8c090edf109fc"/>
      <w:bookmarkEnd w:id="1747"/>
      <w:r>
        <w:t xml:space="preserve">Specifies style information applied to the font.  It MUST equal </w:t>
      </w:r>
      <w:r>
        <w:rPr>
          <w:b/>
        </w:rPr>
        <w:t>Regular</w:t>
      </w:r>
      <w:r>
        <w:t xml:space="preserve"> or any combination of the other values.</w:t>
      </w:r>
    </w:p>
    <w:p w:rsidR="006C26D4" w:rsidRDefault="005C2B6E">
      <w:pPr>
        <w:pStyle w:val="Code"/>
      </w:pPr>
      <w:bookmarkStart w:id="1748" w:name="CC_1e0f79503224de49a40c0803bd960856"/>
      <w:bookmarkEnd w:id="1748"/>
      <w:r>
        <w:t>&lt;xs:simpleTyp</w:t>
      </w:r>
      <w:r>
        <w:t>e name="FontStyle"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value="Regular"/&gt;</w:t>
      </w:r>
    </w:p>
    <w:p w:rsidR="006C26D4" w:rsidRDefault="005C2B6E">
      <w:pPr>
        <w:pStyle w:val="Code"/>
      </w:pPr>
      <w:r>
        <w:t xml:space="preserve">        &lt;xs:enumeration value="Bold"/&gt;</w:t>
      </w:r>
    </w:p>
    <w:p w:rsidR="006C26D4" w:rsidRDefault="005C2B6E">
      <w:pPr>
        <w:pStyle w:val="Code"/>
      </w:pPr>
      <w:r>
        <w:t xml:space="preserve">        &lt;xs:enumeration value="Italic"/</w:t>
      </w:r>
      <w:r>
        <w:t>&gt;</w:t>
      </w:r>
    </w:p>
    <w:p w:rsidR="006C26D4" w:rsidRDefault="005C2B6E">
      <w:pPr>
        <w:pStyle w:val="Code"/>
      </w:pPr>
      <w:r>
        <w:t xml:space="preserve">        &lt;xs:enumeration value="Underline"/&gt;</w:t>
      </w:r>
    </w:p>
    <w:p w:rsidR="006C26D4" w:rsidRDefault="005C2B6E">
      <w:pPr>
        <w:pStyle w:val="Code"/>
      </w:pPr>
      <w:r>
        <w:t xml:space="preserve">        &lt;xs:enumeration value="Strikeout"/&gt;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 xml:space="preserve">The following table specifies the allowable values for the </w:t>
      </w:r>
      <w:r>
        <w:rPr>
          <w:b/>
        </w:rPr>
        <w:t>FontStyle</w:t>
      </w:r>
      <w:r>
        <w:t xml:space="preserve"> simple type.</w:t>
      </w:r>
    </w:p>
    <w:tbl>
      <w:tblPr>
        <w:tblStyle w:val="Table-ShadedHeader"/>
        <w:tblW w:w="0" w:type="auto"/>
        <w:tblLook w:val="04A0" w:firstRow="1" w:lastRow="0" w:firstColumn="1" w:lastColumn="0" w:noHBand="0" w:noVBand="1"/>
      </w:tblPr>
      <w:tblGrid>
        <w:gridCol w:w="997"/>
        <w:gridCol w:w="312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Regular</w:t>
            </w:r>
          </w:p>
        </w:tc>
        <w:tc>
          <w:tcPr>
            <w:tcW w:w="0" w:type="auto"/>
            <w:vAlign w:val="center"/>
          </w:tcPr>
          <w:p w:rsidR="006C26D4" w:rsidRDefault="005C2B6E">
            <w:pPr>
              <w:pStyle w:val="TableBodyText"/>
            </w:pPr>
            <w:bookmarkStart w:id="1749" w:name="CC_291eaacd67bb6fdfed395b0090219044"/>
            <w:bookmarkEnd w:id="1749"/>
            <w:r>
              <w:t>Normal text.</w:t>
            </w:r>
          </w:p>
        </w:tc>
      </w:tr>
      <w:tr w:rsidR="006C26D4" w:rsidTr="006C26D4">
        <w:tc>
          <w:tcPr>
            <w:tcW w:w="0" w:type="auto"/>
            <w:vAlign w:val="center"/>
          </w:tcPr>
          <w:p w:rsidR="006C26D4" w:rsidRDefault="005C2B6E">
            <w:pPr>
              <w:pStyle w:val="TableBodyText"/>
            </w:pPr>
            <w:r>
              <w:t>Bold</w:t>
            </w:r>
          </w:p>
        </w:tc>
        <w:tc>
          <w:tcPr>
            <w:tcW w:w="0" w:type="auto"/>
            <w:vAlign w:val="center"/>
          </w:tcPr>
          <w:p w:rsidR="006C26D4" w:rsidRDefault="005C2B6E">
            <w:pPr>
              <w:pStyle w:val="TableBodyText"/>
            </w:pPr>
            <w:bookmarkStart w:id="1750" w:name="CC_b729bdfc518fea768c2fe6f887bf7ecf"/>
            <w:bookmarkEnd w:id="1750"/>
            <w:r>
              <w:t>Bold text.</w:t>
            </w:r>
          </w:p>
        </w:tc>
      </w:tr>
      <w:tr w:rsidR="006C26D4" w:rsidTr="006C26D4">
        <w:tc>
          <w:tcPr>
            <w:tcW w:w="0" w:type="auto"/>
            <w:vAlign w:val="center"/>
          </w:tcPr>
          <w:p w:rsidR="006C26D4" w:rsidRDefault="005C2B6E">
            <w:pPr>
              <w:pStyle w:val="TableBodyText"/>
            </w:pPr>
            <w:r>
              <w:t>Italic</w:t>
            </w:r>
          </w:p>
        </w:tc>
        <w:tc>
          <w:tcPr>
            <w:tcW w:w="0" w:type="auto"/>
            <w:vAlign w:val="center"/>
          </w:tcPr>
          <w:p w:rsidR="006C26D4" w:rsidRDefault="005C2B6E">
            <w:pPr>
              <w:pStyle w:val="TableBodyText"/>
            </w:pPr>
            <w:bookmarkStart w:id="1751" w:name="CC_bf28bde8b7d7fe948dc673b7c068de4b"/>
            <w:bookmarkEnd w:id="1751"/>
            <w:r>
              <w:t>Italic text.</w:t>
            </w:r>
          </w:p>
        </w:tc>
      </w:tr>
      <w:tr w:rsidR="006C26D4" w:rsidTr="006C26D4">
        <w:tc>
          <w:tcPr>
            <w:tcW w:w="0" w:type="auto"/>
            <w:vAlign w:val="center"/>
          </w:tcPr>
          <w:p w:rsidR="006C26D4" w:rsidRDefault="005C2B6E">
            <w:pPr>
              <w:pStyle w:val="TableBodyText"/>
            </w:pPr>
            <w:r>
              <w:t>Underline</w:t>
            </w:r>
          </w:p>
        </w:tc>
        <w:tc>
          <w:tcPr>
            <w:tcW w:w="0" w:type="auto"/>
            <w:vAlign w:val="center"/>
          </w:tcPr>
          <w:p w:rsidR="006C26D4" w:rsidRDefault="005C2B6E">
            <w:pPr>
              <w:pStyle w:val="TableBodyText"/>
            </w:pPr>
            <w:bookmarkStart w:id="1752" w:name="CC_cca4e838137cbde6d956310c109d4a97"/>
            <w:bookmarkEnd w:id="1752"/>
            <w:r>
              <w:t>Underlined text.</w:t>
            </w:r>
          </w:p>
        </w:tc>
      </w:tr>
      <w:tr w:rsidR="006C26D4" w:rsidTr="006C26D4">
        <w:tc>
          <w:tcPr>
            <w:tcW w:w="0" w:type="auto"/>
            <w:vAlign w:val="center"/>
          </w:tcPr>
          <w:p w:rsidR="006C26D4" w:rsidRDefault="005C2B6E">
            <w:pPr>
              <w:pStyle w:val="TableBodyText"/>
            </w:pPr>
            <w:r>
              <w:lastRenderedPageBreak/>
              <w:t>Strikeout</w:t>
            </w:r>
          </w:p>
        </w:tc>
        <w:tc>
          <w:tcPr>
            <w:tcW w:w="0" w:type="auto"/>
            <w:vAlign w:val="center"/>
          </w:tcPr>
          <w:p w:rsidR="006C26D4" w:rsidRDefault="005C2B6E">
            <w:pPr>
              <w:pStyle w:val="TableBodyText"/>
            </w:pPr>
            <w:bookmarkStart w:id="1753" w:name="CC_bf4743accb54669b9bbca9260364a09d"/>
            <w:bookmarkEnd w:id="1753"/>
            <w:r>
              <w:t>Text with a line through the middle.</w:t>
            </w:r>
          </w:p>
        </w:tc>
      </w:tr>
    </w:tbl>
    <w:p w:rsidR="006C26D4" w:rsidRDefault="006C26D4"/>
    <w:p w:rsidR="006C26D4" w:rsidRDefault="005C2B6E">
      <w:pPr>
        <w:pStyle w:val="Heading4"/>
      </w:pPr>
      <w:bookmarkStart w:id="1754" w:name="section_05e2203cb723401199abbbb716b0b46f"/>
      <w:bookmarkStart w:id="1755" w:name="_Toc134677779"/>
      <w:r>
        <w:t>FormatNegativeSymbol</w:t>
      </w:r>
      <w:bookmarkEnd w:id="1754"/>
      <w:bookmarkEnd w:id="1755"/>
      <w:r>
        <w:fldChar w:fldCharType="begin"/>
      </w:r>
      <w:r>
        <w:instrText xml:space="preserve"> XE "Messages:FormatNegativeSymbol simple type" </w:instrText>
      </w:r>
      <w:r>
        <w:fldChar w:fldCharType="end"/>
      </w:r>
      <w:r>
        <w:fldChar w:fldCharType="begin"/>
      </w:r>
      <w:r>
        <w:instrText xml:space="preserve"> XE "Simple types:FormatNegativeSymbol" </w:instrText>
      </w:r>
      <w:r>
        <w:fldChar w:fldCharType="end"/>
      </w:r>
      <w:r>
        <w:fldChar w:fldCharType="begin"/>
      </w:r>
      <w:r>
        <w:instrText xml:space="preserve"> XE "FormatNegativeSymbol simple type" </w:instrText>
      </w:r>
      <w:r>
        <w:fldChar w:fldCharType="end"/>
      </w:r>
    </w:p>
    <w:p w:rsidR="006C26D4" w:rsidRDefault="005C2B6E">
      <w:r>
        <w:rPr>
          <w:b/>
        </w:rPr>
        <w:t>Namespace:</w:t>
      </w:r>
      <w:r>
        <w:t xml:space="preserve"> http://www.microsoft.com/performancepoint/scorecards</w:t>
      </w:r>
    </w:p>
    <w:p w:rsidR="006C26D4" w:rsidRDefault="005C2B6E">
      <w:bookmarkStart w:id="1756" w:name="CC_5521736691d3076618f38a38a0f5a1c7"/>
      <w:bookmarkEnd w:id="1756"/>
      <w:r>
        <w:t>This simple type specifies the formatting pattern for negative numbers when custom formatting is used. Positive values are not affected. See KpiNumb</w:t>
      </w:r>
      <w:r>
        <w:t xml:space="preserve">erFormatProperties (section </w:t>
      </w:r>
      <w:hyperlink w:anchor="Section_659f5b1479564e6990f305c5cbec7c46" w:history="1">
        <w:r>
          <w:t>2.2.4.130</w:t>
        </w:r>
      </w:hyperlink>
      <w:r>
        <w:t>).</w:t>
      </w:r>
    </w:p>
    <w:p w:rsidR="006C26D4" w:rsidRDefault="005C2B6E">
      <w:pPr>
        <w:pStyle w:val="Code"/>
      </w:pPr>
      <w:bookmarkStart w:id="1757" w:name="CC_b3ebd1f3efc798c891554a2fa96c710f"/>
      <w:bookmarkEnd w:id="1757"/>
      <w:r>
        <w:t>&lt;xs:simpleType name="FormatNegativeSymbol"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value="Negat</w:t>
      </w:r>
      <w:r>
        <w:t>iveSign"/&gt;</w:t>
      </w:r>
    </w:p>
    <w:p w:rsidR="006C26D4" w:rsidRDefault="005C2B6E">
      <w:pPr>
        <w:pStyle w:val="Code"/>
      </w:pPr>
      <w:r>
        <w:t xml:space="preserve">    &lt;xs:enumeration value="Parenthesis"/&gt;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FormatNegativeSymbol</w:t>
      </w:r>
      <w:r>
        <w:t xml:space="preserve"> simple type.</w:t>
      </w:r>
    </w:p>
    <w:tbl>
      <w:tblPr>
        <w:tblStyle w:val="Table-ShadedHeader"/>
        <w:tblW w:w="0" w:type="auto"/>
        <w:tblLook w:val="04A0" w:firstRow="1" w:lastRow="0" w:firstColumn="1" w:lastColumn="0" w:noHBand="0" w:noVBand="1"/>
      </w:tblPr>
      <w:tblGrid>
        <w:gridCol w:w="1292"/>
        <w:gridCol w:w="370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NegativeSign</w:t>
            </w:r>
          </w:p>
        </w:tc>
        <w:tc>
          <w:tcPr>
            <w:tcW w:w="0" w:type="auto"/>
            <w:vAlign w:val="center"/>
          </w:tcPr>
          <w:p w:rsidR="006C26D4" w:rsidRDefault="005C2B6E">
            <w:pPr>
              <w:pStyle w:val="TableBodyText"/>
            </w:pPr>
            <w:bookmarkStart w:id="1758" w:name="CC_346d6b792f04420a1c4688694f84be48"/>
            <w:bookmarkEnd w:id="1758"/>
            <w:r>
              <w:t xml:space="preserve">Show minus sign preceding to the number. </w:t>
            </w:r>
          </w:p>
          <w:p w:rsidR="006C26D4" w:rsidRDefault="005C2B6E">
            <w:pPr>
              <w:pStyle w:val="TableBodyText"/>
            </w:pPr>
            <w:r>
              <w:t>Example: -42.15</w:t>
            </w:r>
          </w:p>
        </w:tc>
      </w:tr>
      <w:tr w:rsidR="006C26D4" w:rsidTr="006C26D4">
        <w:tc>
          <w:tcPr>
            <w:tcW w:w="0" w:type="auto"/>
            <w:vAlign w:val="center"/>
          </w:tcPr>
          <w:p w:rsidR="006C26D4" w:rsidRDefault="005C2B6E">
            <w:pPr>
              <w:pStyle w:val="TableBodyText"/>
            </w:pPr>
            <w:r>
              <w:t>Parenthesis</w:t>
            </w:r>
          </w:p>
        </w:tc>
        <w:tc>
          <w:tcPr>
            <w:tcW w:w="0" w:type="auto"/>
            <w:vAlign w:val="center"/>
          </w:tcPr>
          <w:p w:rsidR="006C26D4" w:rsidRDefault="005C2B6E">
            <w:pPr>
              <w:pStyle w:val="TableBodyText"/>
            </w:pPr>
            <w:bookmarkStart w:id="1759" w:name="CC_88da23af8f93e2f1f6eafce9a90cbdc2"/>
            <w:bookmarkEnd w:id="1759"/>
            <w:r>
              <w:t>Enclose the number in parenthesis.</w:t>
            </w:r>
          </w:p>
          <w:p w:rsidR="006C26D4" w:rsidRDefault="005C2B6E">
            <w:pPr>
              <w:pStyle w:val="TableBodyText"/>
            </w:pPr>
            <w:r>
              <w:t>Example: (42.15)</w:t>
            </w:r>
          </w:p>
        </w:tc>
      </w:tr>
    </w:tbl>
    <w:p w:rsidR="006C26D4" w:rsidRDefault="006C26D4"/>
    <w:p w:rsidR="006C26D4" w:rsidRDefault="005C2B6E">
      <w:pPr>
        <w:pStyle w:val="Heading4"/>
      </w:pPr>
      <w:bookmarkStart w:id="1760" w:name="section_5eb2be1b97634424a1b23f3b5d6d0c9d"/>
      <w:bookmarkStart w:id="1761" w:name="_Toc134677780"/>
      <w:r>
        <w:t>FormatType</w:t>
      </w:r>
      <w:bookmarkEnd w:id="1760"/>
      <w:bookmarkEnd w:id="1761"/>
      <w:r>
        <w:fldChar w:fldCharType="begin"/>
      </w:r>
      <w:r>
        <w:instrText xml:space="preserve"> XE "Messages:FormatType simple type" </w:instrText>
      </w:r>
      <w:r>
        <w:fldChar w:fldCharType="end"/>
      </w:r>
      <w:r>
        <w:fldChar w:fldCharType="begin"/>
      </w:r>
      <w:r>
        <w:instrText xml:space="preserve"> XE "Simple types:FormatType" </w:instrText>
      </w:r>
      <w:r>
        <w:fldChar w:fldCharType="end"/>
      </w:r>
      <w:r>
        <w:fldChar w:fldCharType="begin"/>
      </w:r>
      <w:r>
        <w:instrText xml:space="preserve"> XE "FormatType simple type" </w:instrText>
      </w:r>
      <w:r>
        <w:fldChar w:fldCharType="end"/>
      </w:r>
    </w:p>
    <w:p w:rsidR="006C26D4" w:rsidRDefault="005C2B6E">
      <w:r>
        <w:rPr>
          <w:b/>
        </w:rPr>
        <w:t>Namespace:</w:t>
      </w:r>
      <w:r>
        <w:t xml:space="preserve"> http://www.microsoft.com/performancepoint/scorec</w:t>
      </w:r>
      <w:r>
        <w:t>ards</w:t>
      </w:r>
    </w:p>
    <w:p w:rsidR="006C26D4" w:rsidRDefault="005C2B6E">
      <w:bookmarkStart w:id="1762" w:name="CC_699664cb81297dbcb625f1bf8de2b5eb"/>
      <w:bookmarkEnd w:id="1762"/>
      <w:r>
        <w:t xml:space="preserve">Defines the formatting pattern for numeric values. See KpiNumberFormatProperties (section </w:t>
      </w:r>
      <w:hyperlink w:anchor="Section_659f5b1479564e6990f305c5cbec7c46" w:history="1">
        <w:r>
          <w:t>2.2.4.130</w:t>
        </w:r>
      </w:hyperlink>
      <w:r>
        <w:t>).</w:t>
      </w:r>
    </w:p>
    <w:p w:rsidR="006C26D4" w:rsidRDefault="005C2B6E">
      <w:pPr>
        <w:pStyle w:val="Code"/>
      </w:pPr>
      <w:bookmarkStart w:id="1763" w:name="CC_07ca992a566f4db5f6b9e1dcd4036068"/>
      <w:bookmarkEnd w:id="1763"/>
      <w:r>
        <w:t>&lt;xs:simpleType name="FormatType" xmlns:xs="http://www.w3.org/2001/XMLSchema"&gt;</w:t>
      </w:r>
    </w:p>
    <w:p w:rsidR="006C26D4" w:rsidRDefault="005C2B6E">
      <w:pPr>
        <w:pStyle w:val="Code"/>
      </w:pPr>
      <w:r>
        <w:t xml:space="preserve">  &lt;</w:t>
      </w:r>
      <w:r>
        <w:t>xs:restriction base="xs:string"&gt;</w:t>
      </w:r>
    </w:p>
    <w:p w:rsidR="006C26D4" w:rsidRDefault="005C2B6E">
      <w:pPr>
        <w:pStyle w:val="Code"/>
      </w:pPr>
      <w:r>
        <w:t xml:space="preserve">    &lt;xs:enumeration value="Default"/&gt;</w:t>
      </w:r>
    </w:p>
    <w:p w:rsidR="006C26D4" w:rsidRDefault="005C2B6E">
      <w:pPr>
        <w:pStyle w:val="Code"/>
      </w:pPr>
      <w:r>
        <w:t xml:space="preserve">    &lt;xs:enumeration value="Number"/&gt;</w:t>
      </w:r>
    </w:p>
    <w:p w:rsidR="006C26D4" w:rsidRDefault="005C2B6E">
      <w:pPr>
        <w:pStyle w:val="Code"/>
      </w:pPr>
      <w:r>
        <w:t xml:space="preserve">    &lt;xs:enumeration value="Currency"/&gt;</w:t>
      </w:r>
    </w:p>
    <w:p w:rsidR="006C26D4" w:rsidRDefault="005C2B6E">
      <w:pPr>
        <w:pStyle w:val="Code"/>
      </w:pPr>
      <w:r>
        <w:t xml:space="preserve">    &lt;xs:enumeration value="Percentage"/&gt;</w:t>
      </w:r>
    </w:p>
    <w:p w:rsidR="006C26D4" w:rsidRDefault="005C2B6E">
      <w:pPr>
        <w:pStyle w:val="Code"/>
      </w:pPr>
      <w:r>
        <w:t xml:space="preserve">    &lt;xs:enumeration value="Unknown"/&gt;</w:t>
      </w:r>
    </w:p>
    <w:p w:rsidR="006C26D4" w:rsidRDefault="005C2B6E">
      <w:pPr>
        <w:pStyle w:val="Code"/>
      </w:pPr>
      <w:r>
        <w:t xml:space="preserve">  &lt;/xs:restriction&gt;</w:t>
      </w:r>
    </w:p>
    <w:p w:rsidR="006C26D4" w:rsidRDefault="005C2B6E">
      <w:pPr>
        <w:pStyle w:val="Code"/>
      </w:pPr>
      <w:r>
        <w:t>&lt;</w:t>
      </w:r>
      <w:r>
        <w:t>/xs:simpleType&gt;</w:t>
      </w:r>
    </w:p>
    <w:p w:rsidR="006C26D4" w:rsidRDefault="005C2B6E">
      <w:r>
        <w:t xml:space="preserve">The following table specifies the allowable values for the </w:t>
      </w:r>
      <w:r>
        <w:rPr>
          <w:b/>
        </w:rPr>
        <w:t>FormatType</w:t>
      </w:r>
      <w:r>
        <w:t xml:space="preserve"> simple type.</w:t>
      </w:r>
    </w:p>
    <w:tbl>
      <w:tblPr>
        <w:tblStyle w:val="Table-ShadedHeader"/>
        <w:tblW w:w="0" w:type="auto"/>
        <w:tblLook w:val="04A0" w:firstRow="1" w:lastRow="0" w:firstColumn="1" w:lastColumn="0" w:noHBand="0" w:noVBand="1"/>
      </w:tblPr>
      <w:tblGrid>
        <w:gridCol w:w="1125"/>
        <w:gridCol w:w="462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Default</w:t>
            </w:r>
          </w:p>
        </w:tc>
        <w:tc>
          <w:tcPr>
            <w:tcW w:w="0" w:type="auto"/>
            <w:vAlign w:val="center"/>
          </w:tcPr>
          <w:p w:rsidR="006C26D4" w:rsidRDefault="005C2B6E">
            <w:pPr>
              <w:pStyle w:val="TableBodyText"/>
            </w:pPr>
            <w:bookmarkStart w:id="1764" w:name="CC_b4b2cade6a3b9cfc524639bdc8e44c76"/>
            <w:bookmarkEnd w:id="1764"/>
            <w:r>
              <w:t>No formatting. Formatting of the data source is used.</w:t>
            </w:r>
          </w:p>
        </w:tc>
      </w:tr>
      <w:tr w:rsidR="006C26D4" w:rsidTr="006C26D4">
        <w:tc>
          <w:tcPr>
            <w:tcW w:w="0" w:type="auto"/>
            <w:vAlign w:val="center"/>
          </w:tcPr>
          <w:p w:rsidR="006C26D4" w:rsidRDefault="005C2B6E">
            <w:pPr>
              <w:pStyle w:val="TableBodyText"/>
            </w:pPr>
            <w:r>
              <w:t>Number</w:t>
            </w:r>
          </w:p>
        </w:tc>
        <w:tc>
          <w:tcPr>
            <w:tcW w:w="0" w:type="auto"/>
            <w:vAlign w:val="center"/>
          </w:tcPr>
          <w:p w:rsidR="006C26D4" w:rsidRDefault="005C2B6E">
            <w:pPr>
              <w:pStyle w:val="TableBodyText"/>
            </w:pPr>
            <w:bookmarkStart w:id="1765" w:name="CC_02b3061eb9ab60861e2d06aad0ffa285"/>
            <w:bookmarkEnd w:id="1765"/>
            <w:r>
              <w:t>General numeric formatting—for example, 12,222.003</w:t>
            </w:r>
          </w:p>
        </w:tc>
      </w:tr>
      <w:tr w:rsidR="006C26D4" w:rsidTr="006C26D4">
        <w:tc>
          <w:tcPr>
            <w:tcW w:w="0" w:type="auto"/>
            <w:vAlign w:val="center"/>
          </w:tcPr>
          <w:p w:rsidR="006C26D4" w:rsidRDefault="005C2B6E">
            <w:pPr>
              <w:pStyle w:val="TableBodyText"/>
            </w:pPr>
            <w:r>
              <w:lastRenderedPageBreak/>
              <w:t>Currency</w:t>
            </w:r>
          </w:p>
        </w:tc>
        <w:tc>
          <w:tcPr>
            <w:tcW w:w="0" w:type="auto"/>
            <w:vAlign w:val="center"/>
          </w:tcPr>
          <w:p w:rsidR="006C26D4" w:rsidRDefault="005C2B6E">
            <w:pPr>
              <w:pStyle w:val="TableBodyText"/>
            </w:pPr>
            <w:bookmarkStart w:id="1766" w:name="CC_204e7d15b90cb0ef90d5b9f80ec86e1a"/>
            <w:bookmarkEnd w:id="1766"/>
            <w:r>
              <w:t>Currency fo</w:t>
            </w:r>
            <w:r>
              <w:t>rmatting—for example, $25.00</w:t>
            </w:r>
          </w:p>
        </w:tc>
      </w:tr>
      <w:tr w:rsidR="006C26D4" w:rsidTr="006C26D4">
        <w:tc>
          <w:tcPr>
            <w:tcW w:w="0" w:type="auto"/>
            <w:vAlign w:val="center"/>
          </w:tcPr>
          <w:p w:rsidR="006C26D4" w:rsidRDefault="005C2B6E">
            <w:pPr>
              <w:pStyle w:val="TableBodyText"/>
            </w:pPr>
            <w:r>
              <w:t>Percentage</w:t>
            </w:r>
          </w:p>
        </w:tc>
        <w:tc>
          <w:tcPr>
            <w:tcW w:w="0" w:type="auto"/>
            <w:vAlign w:val="center"/>
          </w:tcPr>
          <w:p w:rsidR="006C26D4" w:rsidRDefault="005C2B6E">
            <w:pPr>
              <w:pStyle w:val="TableBodyText"/>
            </w:pPr>
            <w:bookmarkStart w:id="1767" w:name="CC_1754aa99bed115b2932b95ce50649661"/>
            <w:bookmarkEnd w:id="1767"/>
            <w:r>
              <w:t>Percentage formatting—for example, 25%</w:t>
            </w:r>
          </w:p>
        </w:tc>
      </w:tr>
      <w:tr w:rsidR="006C26D4" w:rsidTr="006C26D4">
        <w:tc>
          <w:tcPr>
            <w:tcW w:w="0" w:type="auto"/>
            <w:vAlign w:val="center"/>
          </w:tcPr>
          <w:p w:rsidR="006C26D4" w:rsidRDefault="005C2B6E">
            <w:pPr>
              <w:pStyle w:val="TableBodyText"/>
            </w:pPr>
            <w:r>
              <w:t>Unknown</w:t>
            </w:r>
          </w:p>
        </w:tc>
        <w:tc>
          <w:tcPr>
            <w:tcW w:w="0" w:type="auto"/>
            <w:vAlign w:val="center"/>
          </w:tcPr>
          <w:p w:rsidR="006C26D4" w:rsidRDefault="005C2B6E">
            <w:pPr>
              <w:pStyle w:val="TableBodyText"/>
            </w:pPr>
            <w:bookmarkStart w:id="1768" w:name="CC_ba3eb9c92e38f6805560d9066fbf914a"/>
            <w:bookmarkEnd w:id="1768"/>
            <w:r>
              <w:t>Null or undetermined formatting</w:t>
            </w:r>
          </w:p>
        </w:tc>
      </w:tr>
    </w:tbl>
    <w:p w:rsidR="006C26D4" w:rsidRDefault="006C26D4"/>
    <w:p w:rsidR="006C26D4" w:rsidRDefault="005C2B6E">
      <w:pPr>
        <w:pStyle w:val="Heading4"/>
      </w:pPr>
      <w:bookmarkStart w:id="1769" w:name="section_1ae104c6b35341b4aadfa20ca9a934de"/>
      <w:bookmarkStart w:id="1770" w:name="_Toc134677781"/>
      <w:r>
        <w:t>GraphicsUnit</w:t>
      </w:r>
      <w:bookmarkEnd w:id="1769"/>
      <w:bookmarkEnd w:id="1770"/>
      <w:r>
        <w:fldChar w:fldCharType="begin"/>
      </w:r>
      <w:r>
        <w:instrText xml:space="preserve"> XE "Messages:GraphicsUnit simple type" </w:instrText>
      </w:r>
      <w:r>
        <w:fldChar w:fldCharType="end"/>
      </w:r>
      <w:r>
        <w:fldChar w:fldCharType="begin"/>
      </w:r>
      <w:r>
        <w:instrText xml:space="preserve"> XE "Simple types:GraphicsUnit" </w:instrText>
      </w:r>
      <w:r>
        <w:fldChar w:fldCharType="end"/>
      </w:r>
      <w:r>
        <w:fldChar w:fldCharType="begin"/>
      </w:r>
      <w:r>
        <w:instrText xml:space="preserve"> XE "GraphicsUnit simple type" </w:instrText>
      </w:r>
      <w:r>
        <w:fldChar w:fldCharType="end"/>
      </w:r>
    </w:p>
    <w:p w:rsidR="006C26D4" w:rsidRDefault="005C2B6E">
      <w:r>
        <w:rPr>
          <w:b/>
        </w:rPr>
        <w:t>Namespace:</w:t>
      </w:r>
      <w:r>
        <w:t xml:space="preserve"> http://www.microsoft.com/performancepoint/scorecards</w:t>
      </w:r>
    </w:p>
    <w:p w:rsidR="006C26D4" w:rsidRDefault="005C2B6E">
      <w:bookmarkStart w:id="1771" w:name="CC_c6fca1e1fd08739a9aba9fa7f0b338c1"/>
      <w:bookmarkEnd w:id="1771"/>
      <w:r>
        <w:t xml:space="preserve">Specifies the unit of measure for the font.  </w:t>
      </w:r>
    </w:p>
    <w:p w:rsidR="006C26D4" w:rsidRDefault="005C2B6E">
      <w:pPr>
        <w:pStyle w:val="Code"/>
      </w:pPr>
      <w:bookmarkStart w:id="1772" w:name="CC_8193234435c797b0ab03126d8d92dfb0"/>
      <w:bookmarkEnd w:id="1772"/>
      <w:r>
        <w:t>&lt;xs:simpleType name="GraphicsUnit"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value="World"/&gt;</w:t>
      </w:r>
    </w:p>
    <w:p w:rsidR="006C26D4" w:rsidRDefault="005C2B6E">
      <w:pPr>
        <w:pStyle w:val="Code"/>
      </w:pPr>
      <w:r>
        <w:t xml:space="preserve">    </w:t>
      </w:r>
      <w:r>
        <w:t>&lt;xs:enumeration value="Display"/&gt;</w:t>
      </w:r>
    </w:p>
    <w:p w:rsidR="006C26D4" w:rsidRDefault="005C2B6E">
      <w:pPr>
        <w:pStyle w:val="Code"/>
      </w:pPr>
      <w:r>
        <w:t xml:space="preserve">    &lt;xs:enumeration value="Pixel"/&gt;</w:t>
      </w:r>
    </w:p>
    <w:p w:rsidR="006C26D4" w:rsidRDefault="005C2B6E">
      <w:pPr>
        <w:pStyle w:val="Code"/>
      </w:pPr>
      <w:r>
        <w:t xml:space="preserve">    &lt;xs:enumeration value="Point"/&gt;</w:t>
      </w:r>
    </w:p>
    <w:p w:rsidR="006C26D4" w:rsidRDefault="005C2B6E">
      <w:pPr>
        <w:pStyle w:val="Code"/>
      </w:pPr>
      <w:r>
        <w:t xml:space="preserve">    &lt;xs:enumeration value="Inch"/&gt;</w:t>
      </w:r>
    </w:p>
    <w:p w:rsidR="006C26D4" w:rsidRDefault="005C2B6E">
      <w:pPr>
        <w:pStyle w:val="Code"/>
      </w:pPr>
      <w:r>
        <w:t xml:space="preserve">    &lt;xs:enumeration value="Document"/&gt;</w:t>
      </w:r>
    </w:p>
    <w:p w:rsidR="006C26D4" w:rsidRDefault="005C2B6E">
      <w:pPr>
        <w:pStyle w:val="Code"/>
      </w:pPr>
      <w:r>
        <w:t xml:space="preserve">    &lt;xs:enumeration value="Millimeter"/&gt;</w:t>
      </w:r>
    </w:p>
    <w:p w:rsidR="006C26D4" w:rsidRDefault="005C2B6E">
      <w:pPr>
        <w:pStyle w:val="Code"/>
      </w:pPr>
      <w:r>
        <w:t xml:space="preserve">  &lt;/xs:restriction&gt;</w:t>
      </w:r>
    </w:p>
    <w:p w:rsidR="006C26D4" w:rsidRDefault="005C2B6E">
      <w:pPr>
        <w:pStyle w:val="Code"/>
      </w:pPr>
      <w:r>
        <w:t>&lt;/xs:simpleType</w:t>
      </w:r>
      <w:r>
        <w:t>&gt;</w:t>
      </w:r>
    </w:p>
    <w:p w:rsidR="006C26D4" w:rsidRDefault="005C2B6E">
      <w:r>
        <w:t xml:space="preserve">The following table specifies the allowable values for the </w:t>
      </w:r>
      <w:r>
        <w:rPr>
          <w:b/>
        </w:rPr>
        <w:t>GraphicsUnit</w:t>
      </w:r>
      <w:r>
        <w:t xml:space="preserve"> simple type.</w:t>
      </w:r>
    </w:p>
    <w:tbl>
      <w:tblPr>
        <w:tblStyle w:val="Table-ShadedHeader"/>
        <w:tblW w:w="0" w:type="auto"/>
        <w:tblLook w:val="04A0" w:firstRow="1" w:lastRow="0" w:firstColumn="1" w:lastColumn="0" w:noHBand="0" w:noVBand="1"/>
      </w:tblPr>
      <w:tblGrid>
        <w:gridCol w:w="1051"/>
        <w:gridCol w:w="842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World</w:t>
            </w:r>
          </w:p>
        </w:tc>
        <w:tc>
          <w:tcPr>
            <w:tcW w:w="0" w:type="auto"/>
            <w:vAlign w:val="center"/>
          </w:tcPr>
          <w:p w:rsidR="006C26D4" w:rsidRDefault="005C2B6E">
            <w:pPr>
              <w:pStyle w:val="TableBodyText"/>
            </w:pPr>
            <w:bookmarkStart w:id="1773" w:name="CC_7cedc98313d919be4922513d260f246a"/>
            <w:bookmarkEnd w:id="1773"/>
            <w:r>
              <w:t>Specifies the world coordinate system unit as the unit of measure.</w:t>
            </w:r>
          </w:p>
        </w:tc>
      </w:tr>
      <w:tr w:rsidR="006C26D4" w:rsidTr="006C26D4">
        <w:tc>
          <w:tcPr>
            <w:tcW w:w="0" w:type="auto"/>
            <w:vAlign w:val="center"/>
          </w:tcPr>
          <w:p w:rsidR="006C26D4" w:rsidRDefault="005C2B6E">
            <w:pPr>
              <w:pStyle w:val="TableBodyText"/>
            </w:pPr>
            <w:r>
              <w:t>Display</w:t>
            </w:r>
          </w:p>
        </w:tc>
        <w:tc>
          <w:tcPr>
            <w:tcW w:w="0" w:type="auto"/>
            <w:vAlign w:val="center"/>
          </w:tcPr>
          <w:p w:rsidR="006C26D4" w:rsidRDefault="005C2B6E">
            <w:pPr>
              <w:pStyle w:val="TableBodyText"/>
            </w:pPr>
            <w:bookmarkStart w:id="1774" w:name="CC_3fffc0496121a1ac45020904de771f2d"/>
            <w:bookmarkEnd w:id="1774"/>
            <w:r>
              <w:t xml:space="preserve">Specifies the unit of measure of the display device.  Typically </w:t>
            </w:r>
            <w:hyperlink w:anchor="gt_fe932605-d3bc-442f-9239-594676bce6ba">
              <w:r>
                <w:rPr>
                  <w:rStyle w:val="HyperlinkGreen"/>
                  <w:b/>
                </w:rPr>
                <w:t>pixels</w:t>
              </w:r>
            </w:hyperlink>
            <w:r>
              <w:t xml:space="preserve"> for video displays, and 1/100 inch for printers.</w:t>
            </w:r>
          </w:p>
        </w:tc>
      </w:tr>
      <w:tr w:rsidR="006C26D4" w:rsidTr="006C26D4">
        <w:tc>
          <w:tcPr>
            <w:tcW w:w="0" w:type="auto"/>
            <w:vAlign w:val="center"/>
          </w:tcPr>
          <w:p w:rsidR="006C26D4" w:rsidRDefault="005C2B6E">
            <w:pPr>
              <w:pStyle w:val="TableBodyText"/>
            </w:pPr>
            <w:r>
              <w:t>Pixel</w:t>
            </w:r>
          </w:p>
        </w:tc>
        <w:tc>
          <w:tcPr>
            <w:tcW w:w="0" w:type="auto"/>
            <w:vAlign w:val="center"/>
          </w:tcPr>
          <w:p w:rsidR="006C26D4" w:rsidRDefault="005C2B6E">
            <w:pPr>
              <w:pStyle w:val="TableBodyText"/>
            </w:pPr>
            <w:bookmarkStart w:id="1775" w:name="CC_42a9aa631ef861fb95faff583e1bada8"/>
            <w:bookmarkEnd w:id="1775"/>
            <w:r>
              <w:t>Specifies a device pixel as the unit of measure.</w:t>
            </w:r>
          </w:p>
        </w:tc>
      </w:tr>
      <w:tr w:rsidR="006C26D4" w:rsidTr="006C26D4">
        <w:tc>
          <w:tcPr>
            <w:tcW w:w="0" w:type="auto"/>
            <w:vAlign w:val="center"/>
          </w:tcPr>
          <w:p w:rsidR="006C26D4" w:rsidRDefault="005C2B6E">
            <w:pPr>
              <w:pStyle w:val="TableBodyText"/>
            </w:pPr>
            <w:r>
              <w:t>Point</w:t>
            </w:r>
          </w:p>
        </w:tc>
        <w:tc>
          <w:tcPr>
            <w:tcW w:w="0" w:type="auto"/>
            <w:vAlign w:val="center"/>
          </w:tcPr>
          <w:p w:rsidR="006C26D4" w:rsidRDefault="005C2B6E">
            <w:pPr>
              <w:pStyle w:val="TableBodyText"/>
            </w:pPr>
            <w:bookmarkStart w:id="1776" w:name="CC_96fb72a46556efa0c2d0d9f9c0dc2e82"/>
            <w:bookmarkEnd w:id="1776"/>
            <w:r>
              <w:t>Specifies a printer’s point (1/72 inch) as the unit of measure.</w:t>
            </w:r>
          </w:p>
        </w:tc>
      </w:tr>
      <w:tr w:rsidR="006C26D4" w:rsidTr="006C26D4">
        <w:tc>
          <w:tcPr>
            <w:tcW w:w="0" w:type="auto"/>
            <w:vAlign w:val="center"/>
          </w:tcPr>
          <w:p w:rsidR="006C26D4" w:rsidRDefault="005C2B6E">
            <w:pPr>
              <w:pStyle w:val="TableBodyText"/>
            </w:pPr>
            <w:r>
              <w:t>Inch</w:t>
            </w:r>
          </w:p>
        </w:tc>
        <w:tc>
          <w:tcPr>
            <w:tcW w:w="0" w:type="auto"/>
            <w:vAlign w:val="center"/>
          </w:tcPr>
          <w:p w:rsidR="006C26D4" w:rsidRDefault="005C2B6E">
            <w:pPr>
              <w:pStyle w:val="TableBodyText"/>
            </w:pPr>
            <w:bookmarkStart w:id="1777" w:name="CC_9390dc79d868b7a4d33326c2cf5f678b"/>
            <w:bookmarkEnd w:id="1777"/>
            <w:r>
              <w:t>Specifies the inch as the unit of measure.</w:t>
            </w:r>
          </w:p>
        </w:tc>
      </w:tr>
      <w:tr w:rsidR="006C26D4" w:rsidTr="006C26D4">
        <w:tc>
          <w:tcPr>
            <w:tcW w:w="0" w:type="auto"/>
            <w:vAlign w:val="center"/>
          </w:tcPr>
          <w:p w:rsidR="006C26D4" w:rsidRDefault="005C2B6E">
            <w:pPr>
              <w:pStyle w:val="TableBodyText"/>
            </w:pPr>
            <w:r>
              <w:t>Document</w:t>
            </w:r>
          </w:p>
        </w:tc>
        <w:tc>
          <w:tcPr>
            <w:tcW w:w="0" w:type="auto"/>
            <w:vAlign w:val="center"/>
          </w:tcPr>
          <w:p w:rsidR="006C26D4" w:rsidRDefault="005C2B6E">
            <w:pPr>
              <w:pStyle w:val="TableBodyText"/>
            </w:pPr>
            <w:bookmarkStart w:id="1778" w:name="CC_527d0a2e69e445f7b208e9ba4c4c291f"/>
            <w:bookmarkEnd w:id="1778"/>
            <w:r>
              <w:t>Specifies the document unit (1/300 inch) as the unit of measure.</w:t>
            </w:r>
          </w:p>
        </w:tc>
      </w:tr>
      <w:tr w:rsidR="006C26D4" w:rsidTr="006C26D4">
        <w:tc>
          <w:tcPr>
            <w:tcW w:w="0" w:type="auto"/>
            <w:vAlign w:val="center"/>
          </w:tcPr>
          <w:p w:rsidR="006C26D4" w:rsidRDefault="005C2B6E">
            <w:pPr>
              <w:pStyle w:val="TableBodyText"/>
            </w:pPr>
            <w:r>
              <w:t>Millimeter</w:t>
            </w:r>
          </w:p>
        </w:tc>
        <w:tc>
          <w:tcPr>
            <w:tcW w:w="0" w:type="auto"/>
            <w:vAlign w:val="center"/>
          </w:tcPr>
          <w:p w:rsidR="006C26D4" w:rsidRDefault="005C2B6E">
            <w:pPr>
              <w:pStyle w:val="TableBodyText"/>
            </w:pPr>
            <w:bookmarkStart w:id="1779" w:name="CC_7591e65dc69c0cdc920f59355d4228da"/>
            <w:bookmarkEnd w:id="1779"/>
            <w:r>
              <w:t>Specifies the millimeter as the unit of measure.</w:t>
            </w:r>
          </w:p>
        </w:tc>
      </w:tr>
    </w:tbl>
    <w:p w:rsidR="006C26D4" w:rsidRDefault="006C26D4"/>
    <w:p w:rsidR="006C26D4" w:rsidRDefault="005C2B6E">
      <w:pPr>
        <w:pStyle w:val="Heading4"/>
      </w:pPr>
      <w:bookmarkStart w:id="1780" w:name="section_cbf83b567fe5451d90f13e87c686501b"/>
      <w:bookmarkStart w:id="1781" w:name="_Toc134677782"/>
      <w:r>
        <w:t>GridCellElmentStatus</w:t>
      </w:r>
      <w:bookmarkEnd w:id="1780"/>
      <w:bookmarkEnd w:id="1781"/>
      <w:r>
        <w:fldChar w:fldCharType="begin"/>
      </w:r>
      <w:r>
        <w:instrText xml:space="preserve"> XE "Messages:GridCellElmentStatus simple type" </w:instrText>
      </w:r>
      <w:r>
        <w:fldChar w:fldCharType="end"/>
      </w:r>
      <w:r>
        <w:fldChar w:fldCharType="begin"/>
      </w:r>
      <w:r>
        <w:instrText xml:space="preserve"> XE "Simple types:GridCellElmentStatus" </w:instrText>
      </w:r>
      <w:r>
        <w:fldChar w:fldCharType="end"/>
      </w:r>
      <w:r>
        <w:fldChar w:fldCharType="begin"/>
      </w:r>
      <w:r>
        <w:instrText xml:space="preserve"> XE "GridCellElmentStatus simple type" </w:instrText>
      </w:r>
      <w:r>
        <w:fldChar w:fldCharType="end"/>
      </w:r>
    </w:p>
    <w:p w:rsidR="006C26D4" w:rsidRDefault="005C2B6E">
      <w:r>
        <w:rPr>
          <w:b/>
        </w:rPr>
        <w:t>Namespace:</w:t>
      </w:r>
      <w:r>
        <w:t xml:space="preserve"> http://www.microsoft.com/performancepoint/scorecards</w:t>
      </w:r>
    </w:p>
    <w:p w:rsidR="006C26D4" w:rsidRDefault="005C2B6E">
      <w:bookmarkStart w:id="1782" w:name="CC_f636b7ea777031c2b0f74506f136ff7e"/>
      <w:bookmarkEnd w:id="1782"/>
      <w:r>
        <w:t xml:space="preserve">The </w:t>
      </w:r>
      <w:r>
        <w:rPr>
          <w:b/>
        </w:rPr>
        <w:t>GridCellElmentStatus</w:t>
      </w:r>
      <w:r>
        <w:t xml:space="preserve"> simple type specifies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p w:rsidR="006C26D4" w:rsidRDefault="005C2B6E">
      <w:pPr>
        <w:pStyle w:val="Code"/>
      </w:pPr>
      <w:bookmarkStart w:id="1783" w:name="CC_a2b875d862a3e2539b2bb29830fc4da9"/>
      <w:bookmarkEnd w:id="1783"/>
      <w:r>
        <w:t>&lt;xs:simpleType name="GridCellElmentStatus" xmlns:xs="http://www.w3.org/2001/XMLSchema"&gt;</w:t>
      </w:r>
    </w:p>
    <w:p w:rsidR="006C26D4" w:rsidRDefault="005C2B6E">
      <w:pPr>
        <w:pStyle w:val="Code"/>
      </w:pPr>
      <w:r>
        <w:t xml:space="preserve">  &lt;xs:restriction base=</w:t>
      </w:r>
      <w:r>
        <w:t>"xs:string"&gt;</w:t>
      </w:r>
    </w:p>
    <w:p w:rsidR="006C26D4" w:rsidRDefault="005C2B6E">
      <w:pPr>
        <w:pStyle w:val="Code"/>
      </w:pPr>
      <w:r>
        <w:t xml:space="preserve">    &lt;xs:enumeration value="0"/&gt;</w:t>
      </w:r>
    </w:p>
    <w:p w:rsidR="006C26D4" w:rsidRDefault="005C2B6E">
      <w:pPr>
        <w:pStyle w:val="Code"/>
      </w:pPr>
      <w:r>
        <w:t xml:space="preserve">    &lt;xs:enumeration value="1"/&gt;</w:t>
      </w:r>
    </w:p>
    <w:p w:rsidR="006C26D4" w:rsidRDefault="005C2B6E">
      <w:pPr>
        <w:pStyle w:val="Code"/>
      </w:pPr>
      <w:r>
        <w:lastRenderedPageBreak/>
        <w:t xml:space="preserve">    &lt;xs:enumeration value="2"/&gt;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GridCellElmentStatus</w:t>
      </w:r>
      <w:r>
        <w:t xml:space="preserve"> simple type.</w:t>
      </w:r>
    </w:p>
    <w:tbl>
      <w:tblPr>
        <w:tblStyle w:val="Table-ShadedHeader"/>
        <w:tblW w:w="0" w:type="auto"/>
        <w:tblLook w:val="04A0" w:firstRow="1" w:lastRow="0" w:firstColumn="1" w:lastColumn="0" w:noHBand="0" w:noVBand="1"/>
      </w:tblPr>
      <w:tblGrid>
        <w:gridCol w:w="734"/>
        <w:gridCol w:w="874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0</w:t>
            </w:r>
          </w:p>
        </w:tc>
        <w:tc>
          <w:tcPr>
            <w:tcW w:w="0" w:type="auto"/>
            <w:vAlign w:val="center"/>
          </w:tcPr>
          <w:p w:rsidR="006C26D4" w:rsidRDefault="005C2B6E">
            <w:pPr>
              <w:pStyle w:val="TableBodyText"/>
            </w:pPr>
            <w:bookmarkStart w:id="1784" w:name="CC_346a4b6943e4aba214cc3f6ae6f44710"/>
            <w:bookmarkEnd w:id="1784"/>
            <w:r>
              <w:t>OK: Specifies that element is displayed correctly</w:t>
            </w:r>
          </w:p>
        </w:tc>
      </w:tr>
      <w:tr w:rsidR="006C26D4" w:rsidTr="006C26D4">
        <w:tc>
          <w:tcPr>
            <w:tcW w:w="0" w:type="auto"/>
            <w:vAlign w:val="center"/>
          </w:tcPr>
          <w:p w:rsidR="006C26D4" w:rsidRDefault="005C2B6E">
            <w:pPr>
              <w:pStyle w:val="TableBodyText"/>
            </w:pPr>
            <w:r>
              <w:t>1</w:t>
            </w:r>
          </w:p>
        </w:tc>
        <w:tc>
          <w:tcPr>
            <w:tcW w:w="0" w:type="auto"/>
            <w:vAlign w:val="center"/>
          </w:tcPr>
          <w:p w:rsidR="006C26D4" w:rsidRDefault="005C2B6E">
            <w:pPr>
              <w:pStyle w:val="TableBodyText"/>
            </w:pPr>
            <w:bookmarkStart w:id="1785" w:name="CC_4242b34d089efd3cf0a43db7f24b286e"/>
            <w:bookmarkEnd w:id="1785"/>
            <w:r>
              <w:t xml:space="preserve">Error: Specifies that element is in error: error state is displayed. See the </w:t>
            </w:r>
            <w:r>
              <w:rPr>
                <w:b/>
              </w:rPr>
              <w:t>InvalidCell</w:t>
            </w:r>
            <w:r>
              <w:t xml:space="preserve"> property of the </w:t>
            </w:r>
            <w:r>
              <w:rPr>
                <w:b/>
              </w:rPr>
              <w:t>GridViewDefinition</w:t>
            </w:r>
            <w:r>
              <w:t xml:space="preserve"> complex type (section </w:t>
            </w:r>
            <w:hyperlink w:anchor="Section_ead2e55249e8418c9d1731949bf58330" w:history="1">
              <w:r>
                <w:rPr>
                  <w:rStyle w:val="Hyperlink"/>
                </w:rPr>
                <w:t>2.2.4.122</w:t>
              </w:r>
            </w:hyperlink>
            <w:r>
              <w:t>)</w:t>
            </w:r>
          </w:p>
        </w:tc>
      </w:tr>
      <w:tr w:rsidR="006C26D4" w:rsidTr="006C26D4">
        <w:tc>
          <w:tcPr>
            <w:tcW w:w="0" w:type="auto"/>
            <w:vAlign w:val="center"/>
          </w:tcPr>
          <w:p w:rsidR="006C26D4" w:rsidRDefault="005C2B6E">
            <w:pPr>
              <w:pStyle w:val="TableBodyText"/>
            </w:pPr>
            <w:r>
              <w:t>2</w:t>
            </w:r>
          </w:p>
        </w:tc>
        <w:tc>
          <w:tcPr>
            <w:tcW w:w="0" w:type="auto"/>
            <w:vAlign w:val="center"/>
          </w:tcPr>
          <w:p w:rsidR="006C26D4" w:rsidRDefault="005C2B6E">
            <w:pPr>
              <w:pStyle w:val="TableBodyText"/>
            </w:pPr>
            <w:bookmarkStart w:id="1786" w:name="CC_7eb5ad928ba5c13371cd3f570f8ce4a8"/>
            <w:bookmarkEnd w:id="1786"/>
            <w:r>
              <w:t xml:space="preserve">Null: Specifies that element is empty: empty state is displayed. See the </w:t>
            </w:r>
            <w:r>
              <w:rPr>
                <w:b/>
              </w:rPr>
              <w:t>EmptyCell</w:t>
            </w:r>
            <w:r>
              <w:t xml:space="preserve"> property of </w:t>
            </w:r>
            <w:r>
              <w:rPr>
                <w:b/>
              </w:rPr>
              <w:t>GridViewDefinition</w:t>
            </w:r>
          </w:p>
        </w:tc>
      </w:tr>
    </w:tbl>
    <w:p w:rsidR="006C26D4" w:rsidRDefault="006C26D4"/>
    <w:p w:rsidR="006C26D4" w:rsidRDefault="005C2B6E">
      <w:pPr>
        <w:pStyle w:val="Heading4"/>
      </w:pPr>
      <w:bookmarkStart w:id="1787" w:name="section_4b326861f8024fbc87b2bed4c3963dd8"/>
      <w:bookmarkStart w:id="1788" w:name="_Toc134677783"/>
      <w:r>
        <w:t>HeaderAggregationTypes</w:t>
      </w:r>
      <w:bookmarkEnd w:id="1787"/>
      <w:bookmarkEnd w:id="1788"/>
      <w:r>
        <w:fldChar w:fldCharType="begin"/>
      </w:r>
      <w:r>
        <w:instrText xml:space="preserve"> XE "Messages:HeaderAggregationTypes simple type" </w:instrText>
      </w:r>
      <w:r>
        <w:fldChar w:fldCharType="end"/>
      </w:r>
      <w:r>
        <w:fldChar w:fldCharType="begin"/>
      </w:r>
      <w:r>
        <w:instrText xml:space="preserve"> XE "Simple types:HeaderAggregationTypes" </w:instrText>
      </w:r>
      <w:r>
        <w:fldChar w:fldCharType="end"/>
      </w:r>
      <w:r>
        <w:fldChar w:fldCharType="begin"/>
      </w:r>
      <w:r>
        <w:instrText xml:space="preserve"> XE "HeaderAggregationTypes simple type" </w:instrText>
      </w:r>
      <w:r>
        <w:fldChar w:fldCharType="end"/>
      </w:r>
    </w:p>
    <w:p w:rsidR="006C26D4" w:rsidRDefault="005C2B6E">
      <w:r>
        <w:rPr>
          <w:b/>
        </w:rPr>
        <w:t>Namespace:</w:t>
      </w:r>
      <w:r>
        <w:t xml:space="preserve"> http://www.microsoft.com/performancepoint/scorecards</w:t>
      </w:r>
    </w:p>
    <w:p w:rsidR="006C26D4" w:rsidRDefault="005C2B6E">
      <w:bookmarkStart w:id="1789" w:name="CC_5f36e7006d47972b60be9b631e82dd70"/>
      <w:bookmarkEnd w:id="1789"/>
      <w:r>
        <w:t xml:space="preserve">This simple type specifies the type of aggregation used by the </w:t>
      </w:r>
      <w:hyperlink w:anchor="gt_5692b5ad-307e-49fa-85e8-e1cbf470659f">
        <w:r>
          <w:rPr>
            <w:rStyle w:val="HyperlinkGreen"/>
            <w:b/>
          </w:rPr>
          <w:t>Scorecard</w:t>
        </w:r>
      </w:hyperlink>
      <w:r>
        <w:t xml:space="preserve">.  </w:t>
      </w:r>
    </w:p>
    <w:p w:rsidR="006C26D4" w:rsidRDefault="005C2B6E">
      <w:pPr>
        <w:pStyle w:val="Code"/>
      </w:pPr>
      <w:bookmarkStart w:id="1790" w:name="CC_f5836ba18cfdf2c331dbcbd29cee964a"/>
      <w:bookmarkEnd w:id="1790"/>
      <w:r>
        <w:t>&lt;xs:simple</w:t>
      </w:r>
      <w:r>
        <w:t>Type name="HeaderAggregationTypes"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value="Sum"/&gt;</w:t>
      </w:r>
    </w:p>
    <w:p w:rsidR="006C26D4" w:rsidRDefault="005C2B6E">
      <w:pPr>
        <w:pStyle w:val="Code"/>
      </w:pPr>
      <w:r>
        <w:t xml:space="preserve">    &lt;xs:enumeration value="Average"/&gt;</w:t>
      </w:r>
    </w:p>
    <w:p w:rsidR="006C26D4" w:rsidRDefault="005C2B6E">
      <w:pPr>
        <w:pStyle w:val="Code"/>
      </w:pPr>
      <w:r>
        <w:t xml:space="preserve">    &lt;xs:enumeration value="Min"/&gt;</w:t>
      </w:r>
    </w:p>
    <w:p w:rsidR="006C26D4" w:rsidRDefault="005C2B6E">
      <w:pPr>
        <w:pStyle w:val="Code"/>
      </w:pPr>
      <w:r>
        <w:t xml:space="preserve">    &lt;xs:enumeration value="Max"/&gt;</w:t>
      </w:r>
    </w:p>
    <w:p w:rsidR="006C26D4" w:rsidRDefault="005C2B6E">
      <w:pPr>
        <w:pStyle w:val="Code"/>
      </w:pPr>
      <w:r>
        <w:t xml:space="preserve">    &lt;xs:enumeration value="Trend"/&gt;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HeaderAggregationTypes</w:t>
      </w:r>
      <w:r>
        <w:t xml:space="preserve"> simple type.</w:t>
      </w:r>
    </w:p>
    <w:tbl>
      <w:tblPr>
        <w:tblStyle w:val="Table-ShadedHeader"/>
        <w:tblW w:w="0" w:type="auto"/>
        <w:tblLook w:val="04A0" w:firstRow="1" w:lastRow="0" w:firstColumn="1" w:lastColumn="0" w:noHBand="0" w:noVBand="1"/>
      </w:tblPr>
      <w:tblGrid>
        <w:gridCol w:w="889"/>
        <w:gridCol w:w="421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791" w:name="CC_626142cd99e3dbf7e4e418c63d43368b"/>
            <w:bookmarkEnd w:id="1791"/>
            <w:r>
              <w:t>No aggregation</w:t>
            </w:r>
          </w:p>
        </w:tc>
      </w:tr>
      <w:tr w:rsidR="006C26D4" w:rsidTr="006C26D4">
        <w:tc>
          <w:tcPr>
            <w:tcW w:w="0" w:type="auto"/>
            <w:vAlign w:val="center"/>
          </w:tcPr>
          <w:p w:rsidR="006C26D4" w:rsidRDefault="005C2B6E">
            <w:pPr>
              <w:pStyle w:val="TableBodyText"/>
            </w:pPr>
            <w:r>
              <w:t>Sum</w:t>
            </w:r>
          </w:p>
        </w:tc>
        <w:tc>
          <w:tcPr>
            <w:tcW w:w="0" w:type="auto"/>
            <w:vAlign w:val="center"/>
          </w:tcPr>
          <w:p w:rsidR="006C26D4" w:rsidRDefault="005C2B6E">
            <w:pPr>
              <w:pStyle w:val="TableBodyText"/>
            </w:pPr>
            <w:bookmarkStart w:id="1792" w:name="CC_e6d7713cb9545d40a2eaf06595067e74"/>
            <w:bookmarkEnd w:id="1792"/>
            <w:r>
              <w:t>Aggregate the</w:t>
            </w:r>
            <w:r>
              <w:t xml:space="preserve"> sum value</w:t>
            </w:r>
          </w:p>
        </w:tc>
      </w:tr>
      <w:tr w:rsidR="006C26D4" w:rsidTr="006C26D4">
        <w:tc>
          <w:tcPr>
            <w:tcW w:w="0" w:type="auto"/>
            <w:vAlign w:val="center"/>
          </w:tcPr>
          <w:p w:rsidR="006C26D4" w:rsidRDefault="005C2B6E">
            <w:pPr>
              <w:pStyle w:val="TableBodyText"/>
            </w:pPr>
            <w:r>
              <w:t>Average</w:t>
            </w:r>
          </w:p>
        </w:tc>
        <w:tc>
          <w:tcPr>
            <w:tcW w:w="0" w:type="auto"/>
            <w:vAlign w:val="center"/>
          </w:tcPr>
          <w:p w:rsidR="006C26D4" w:rsidRDefault="005C2B6E">
            <w:pPr>
              <w:pStyle w:val="TableBodyText"/>
            </w:pPr>
            <w:bookmarkStart w:id="1793" w:name="CC_ff4a78410d8c0d2dae9ef4cec4976ce4"/>
            <w:bookmarkEnd w:id="1793"/>
            <w:r>
              <w:t>Aggregate the average value</w:t>
            </w:r>
          </w:p>
        </w:tc>
      </w:tr>
      <w:tr w:rsidR="006C26D4" w:rsidTr="006C26D4">
        <w:tc>
          <w:tcPr>
            <w:tcW w:w="0" w:type="auto"/>
            <w:vAlign w:val="center"/>
          </w:tcPr>
          <w:p w:rsidR="006C26D4" w:rsidRDefault="005C2B6E">
            <w:pPr>
              <w:pStyle w:val="TableBodyText"/>
            </w:pPr>
            <w:r>
              <w:t>Min</w:t>
            </w:r>
          </w:p>
        </w:tc>
        <w:tc>
          <w:tcPr>
            <w:tcW w:w="0" w:type="auto"/>
            <w:vAlign w:val="center"/>
          </w:tcPr>
          <w:p w:rsidR="006C26D4" w:rsidRDefault="005C2B6E">
            <w:pPr>
              <w:pStyle w:val="TableBodyText"/>
            </w:pPr>
            <w:bookmarkStart w:id="1794" w:name="CC_ac000c5d757ca71f23d2af4bc37a2772"/>
            <w:bookmarkEnd w:id="1794"/>
            <w:r>
              <w:t>Aggregate the minimum value</w:t>
            </w:r>
          </w:p>
        </w:tc>
      </w:tr>
      <w:tr w:rsidR="006C26D4" w:rsidTr="006C26D4">
        <w:tc>
          <w:tcPr>
            <w:tcW w:w="0" w:type="auto"/>
            <w:vAlign w:val="center"/>
          </w:tcPr>
          <w:p w:rsidR="006C26D4" w:rsidRDefault="005C2B6E">
            <w:pPr>
              <w:pStyle w:val="TableBodyText"/>
            </w:pPr>
            <w:r>
              <w:t>Max</w:t>
            </w:r>
          </w:p>
        </w:tc>
        <w:tc>
          <w:tcPr>
            <w:tcW w:w="0" w:type="auto"/>
            <w:vAlign w:val="center"/>
          </w:tcPr>
          <w:p w:rsidR="006C26D4" w:rsidRDefault="005C2B6E">
            <w:pPr>
              <w:pStyle w:val="TableBodyText"/>
            </w:pPr>
            <w:bookmarkStart w:id="1795" w:name="CC_eec35a64ad8ee29edbd3a4fde6e0e90c"/>
            <w:bookmarkEnd w:id="1795"/>
            <w:r>
              <w:t>Aggregate the maximum value</w:t>
            </w:r>
          </w:p>
        </w:tc>
      </w:tr>
      <w:tr w:rsidR="006C26D4" w:rsidTr="006C26D4">
        <w:tc>
          <w:tcPr>
            <w:tcW w:w="0" w:type="auto"/>
            <w:vAlign w:val="center"/>
          </w:tcPr>
          <w:p w:rsidR="006C26D4" w:rsidRDefault="005C2B6E">
            <w:pPr>
              <w:pStyle w:val="TableBodyText"/>
            </w:pPr>
            <w:r>
              <w:t>Trend</w:t>
            </w:r>
          </w:p>
        </w:tc>
        <w:tc>
          <w:tcPr>
            <w:tcW w:w="0" w:type="auto"/>
            <w:vAlign w:val="center"/>
          </w:tcPr>
          <w:p w:rsidR="006C26D4" w:rsidRDefault="005C2B6E">
            <w:pPr>
              <w:pStyle w:val="TableBodyText"/>
            </w:pPr>
            <w:bookmarkStart w:id="1796" w:name="CC_c07bcf36b74ed3d4f1eafdf79bcf02af"/>
            <w:bookmarkEnd w:id="1796"/>
            <w:r>
              <w:t>Aggregate the trend of the last two sibling values</w:t>
            </w:r>
          </w:p>
        </w:tc>
      </w:tr>
    </w:tbl>
    <w:p w:rsidR="006C26D4" w:rsidRDefault="006C26D4"/>
    <w:p w:rsidR="006C26D4" w:rsidRDefault="005C2B6E">
      <w:pPr>
        <w:pStyle w:val="Heading4"/>
      </w:pPr>
      <w:bookmarkStart w:id="1797" w:name="section_1a32626f98e147278e85d4ba6c1bfbe7"/>
      <w:bookmarkStart w:id="1798" w:name="_Toc134677784"/>
      <w:r>
        <w:t>HierarchyOrigin</w:t>
      </w:r>
      <w:bookmarkEnd w:id="1797"/>
      <w:bookmarkEnd w:id="1798"/>
      <w:r>
        <w:fldChar w:fldCharType="begin"/>
      </w:r>
      <w:r>
        <w:instrText xml:space="preserve"> XE "Messages:HierarchyOrigin simple type" </w:instrText>
      </w:r>
      <w:r>
        <w:fldChar w:fldCharType="end"/>
      </w:r>
      <w:r>
        <w:fldChar w:fldCharType="begin"/>
      </w:r>
      <w:r>
        <w:instrText xml:space="preserve"> XE "Simple types:HierarchyOrigin" </w:instrText>
      </w:r>
      <w:r>
        <w:fldChar w:fldCharType="end"/>
      </w:r>
      <w:r>
        <w:fldChar w:fldCharType="begin"/>
      </w:r>
      <w:r>
        <w:instrText xml:space="preserve"> XE "HierarchyOrigin simple type" </w:instrText>
      </w:r>
      <w:r>
        <w:fldChar w:fldCharType="end"/>
      </w:r>
    </w:p>
    <w:p w:rsidR="006C26D4" w:rsidRDefault="005C2B6E">
      <w:r>
        <w:rPr>
          <w:b/>
        </w:rPr>
        <w:t>Namespace:</w:t>
      </w:r>
      <w:r>
        <w:t xml:space="preserve"> http://www.microsoft.com/performancepoint/scorecards</w:t>
      </w:r>
    </w:p>
    <w:p w:rsidR="006C26D4" w:rsidRDefault="005C2B6E">
      <w:bookmarkStart w:id="1799" w:name="CC_d0a69a8860b3f4addb456d5d2b528a89"/>
      <w:bookmarkEnd w:id="1799"/>
      <w:r>
        <w:t xml:space="preserve">This simple type specifies the overall structure of a </w:t>
      </w:r>
      <w:hyperlink w:anchor="gt_a07fc05d-cdb0-442c-984a-dd3589b9f682">
        <w:r>
          <w:rPr>
            <w:rStyle w:val="HyperlinkGreen"/>
            <w:b/>
          </w:rPr>
          <w:t>hi</w:t>
        </w:r>
        <w:r>
          <w:rPr>
            <w:rStyle w:val="HyperlinkGreen"/>
            <w:b/>
          </w:rPr>
          <w:t>erarchy</w:t>
        </w:r>
      </w:hyperlink>
      <w:r>
        <w:t>.</w:t>
      </w:r>
    </w:p>
    <w:p w:rsidR="006C26D4" w:rsidRDefault="005C2B6E">
      <w:pPr>
        <w:pStyle w:val="Code"/>
      </w:pPr>
      <w:bookmarkStart w:id="1800" w:name="CC_b373fb838a92120bfd2b21a3b79753e8"/>
      <w:bookmarkEnd w:id="1800"/>
      <w:r>
        <w:lastRenderedPageBreak/>
        <w:t>&lt;xs:simpleType name="HierarchyOrigin"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value="AttributeHierarchy"/&gt;</w:t>
      </w:r>
    </w:p>
    <w:p w:rsidR="006C26D4" w:rsidRDefault="005C2B6E">
      <w:pPr>
        <w:pStyle w:val="Code"/>
      </w:pPr>
      <w:r>
        <w:t xml:space="preserve">    &lt;xs:enumeration value="ParentChildHierar</w:t>
      </w:r>
      <w:r>
        <w:t>chy"/&gt;</w:t>
      </w:r>
    </w:p>
    <w:p w:rsidR="006C26D4" w:rsidRDefault="005C2B6E">
      <w:pPr>
        <w:pStyle w:val="Code"/>
      </w:pPr>
      <w:r>
        <w:t xml:space="preserve">    &lt;xs:enumeration value="UserHierarchy"/&gt;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HierarchyOrigin</w:t>
      </w:r>
      <w:r>
        <w:t xml:space="preserve"> simple type.</w:t>
      </w:r>
    </w:p>
    <w:tbl>
      <w:tblPr>
        <w:tblStyle w:val="Table-ShadedHeader"/>
        <w:tblW w:w="0" w:type="auto"/>
        <w:tblLook w:val="04A0" w:firstRow="1" w:lastRow="0" w:firstColumn="1" w:lastColumn="0" w:noHBand="0" w:noVBand="1"/>
      </w:tblPr>
      <w:tblGrid>
        <w:gridCol w:w="1923"/>
        <w:gridCol w:w="360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801" w:name="CC_7a9eaae01c63516b2f173475c195c8da"/>
            <w:bookmarkEnd w:id="1801"/>
            <w:r>
              <w:t>The hierarchy has no structure.</w:t>
            </w:r>
          </w:p>
        </w:tc>
      </w:tr>
      <w:tr w:rsidR="006C26D4" w:rsidTr="006C26D4">
        <w:tc>
          <w:tcPr>
            <w:tcW w:w="0" w:type="auto"/>
            <w:vAlign w:val="center"/>
          </w:tcPr>
          <w:p w:rsidR="006C26D4" w:rsidRDefault="005C2B6E">
            <w:pPr>
              <w:pStyle w:val="TableBodyText"/>
            </w:pPr>
            <w:r>
              <w:t>AttributeHierarchy</w:t>
            </w:r>
          </w:p>
        </w:tc>
        <w:tc>
          <w:tcPr>
            <w:tcW w:w="0" w:type="auto"/>
            <w:vAlign w:val="center"/>
          </w:tcPr>
          <w:p w:rsidR="006C26D4" w:rsidRDefault="005C2B6E">
            <w:pPr>
              <w:pStyle w:val="TableBodyText"/>
            </w:pPr>
            <w:bookmarkStart w:id="1802" w:name="CC_2b10fbef8bb7d05a2b61e657bbfc17ea"/>
            <w:bookmarkEnd w:id="1802"/>
            <w:r>
              <w:t xml:space="preserve">The hierarchy is an </w:t>
            </w:r>
            <w:hyperlink w:anchor="gt_8f75d668-e8c6-4f42-ba44-d90604d3b9dc">
              <w:r>
                <w:rPr>
                  <w:rStyle w:val="HyperlinkGreen"/>
                  <w:b/>
                </w:rPr>
                <w:t>attribute hierarchy</w:t>
              </w:r>
            </w:hyperlink>
            <w:r>
              <w:t>.</w:t>
            </w:r>
          </w:p>
        </w:tc>
      </w:tr>
      <w:tr w:rsidR="006C26D4" w:rsidTr="006C26D4">
        <w:tc>
          <w:tcPr>
            <w:tcW w:w="0" w:type="auto"/>
            <w:vAlign w:val="center"/>
          </w:tcPr>
          <w:p w:rsidR="006C26D4" w:rsidRDefault="005C2B6E">
            <w:pPr>
              <w:pStyle w:val="TableBodyText"/>
            </w:pPr>
            <w:r>
              <w:t>ParentChildHierarchy</w:t>
            </w:r>
          </w:p>
        </w:tc>
        <w:tc>
          <w:tcPr>
            <w:tcW w:w="0" w:type="auto"/>
            <w:vAlign w:val="center"/>
          </w:tcPr>
          <w:p w:rsidR="006C26D4" w:rsidRDefault="005C2B6E">
            <w:pPr>
              <w:pStyle w:val="TableBodyText"/>
            </w:pPr>
            <w:bookmarkStart w:id="1803" w:name="CC_19ab2e64870c0f227e2af0422c7c1565"/>
            <w:bookmarkEnd w:id="1803"/>
            <w:r>
              <w:t>The hierarchy is a parent-child hierarchy.</w:t>
            </w:r>
          </w:p>
        </w:tc>
      </w:tr>
      <w:tr w:rsidR="006C26D4" w:rsidTr="006C26D4">
        <w:tc>
          <w:tcPr>
            <w:tcW w:w="0" w:type="auto"/>
            <w:vAlign w:val="center"/>
          </w:tcPr>
          <w:p w:rsidR="006C26D4" w:rsidRDefault="005C2B6E">
            <w:pPr>
              <w:pStyle w:val="TableBodyText"/>
            </w:pPr>
            <w:r>
              <w:t>UserHierarchy</w:t>
            </w:r>
          </w:p>
        </w:tc>
        <w:tc>
          <w:tcPr>
            <w:tcW w:w="0" w:type="auto"/>
            <w:vAlign w:val="center"/>
          </w:tcPr>
          <w:p w:rsidR="006C26D4" w:rsidRDefault="005C2B6E">
            <w:pPr>
              <w:pStyle w:val="TableBodyText"/>
            </w:pPr>
            <w:bookmarkStart w:id="1804" w:name="CC_7b4f3f962a778fa9b957999cedcf694b"/>
            <w:bookmarkEnd w:id="1804"/>
            <w:r>
              <w:t>The hierarchy is a user-defined hierarchy.</w:t>
            </w:r>
          </w:p>
        </w:tc>
      </w:tr>
    </w:tbl>
    <w:p w:rsidR="006C26D4" w:rsidRDefault="006C26D4"/>
    <w:p w:rsidR="006C26D4" w:rsidRDefault="005C2B6E">
      <w:pPr>
        <w:pStyle w:val="Heading4"/>
      </w:pPr>
      <w:bookmarkStart w:id="1805" w:name="section_8d1faeba3a6c4769acfb2c1ef3b8f72a"/>
      <w:bookmarkStart w:id="1806" w:name="_Toc134677785"/>
      <w:r>
        <w:t>HierarchyType</w:t>
      </w:r>
      <w:bookmarkEnd w:id="1805"/>
      <w:bookmarkEnd w:id="1806"/>
      <w:r>
        <w:fldChar w:fldCharType="begin"/>
      </w:r>
      <w:r>
        <w:instrText xml:space="preserve"> XE "Messages:H</w:instrText>
      </w:r>
      <w:r>
        <w:instrText xml:space="preserve">ierarchyType simple type" </w:instrText>
      </w:r>
      <w:r>
        <w:fldChar w:fldCharType="end"/>
      </w:r>
      <w:r>
        <w:fldChar w:fldCharType="begin"/>
      </w:r>
      <w:r>
        <w:instrText xml:space="preserve"> XE "Simple types:HierarchyType" </w:instrText>
      </w:r>
      <w:r>
        <w:fldChar w:fldCharType="end"/>
      </w:r>
      <w:r>
        <w:fldChar w:fldCharType="begin"/>
      </w:r>
      <w:r>
        <w:instrText xml:space="preserve"> XE "HierarchyType simple type" </w:instrText>
      </w:r>
      <w:r>
        <w:fldChar w:fldCharType="end"/>
      </w:r>
    </w:p>
    <w:p w:rsidR="006C26D4" w:rsidRDefault="005C2B6E">
      <w:r>
        <w:rPr>
          <w:b/>
        </w:rPr>
        <w:t>Namespace:</w:t>
      </w:r>
      <w:r>
        <w:t xml:space="preserve"> http://www.microsoft.com/performancepoint/scorecards</w:t>
      </w:r>
    </w:p>
    <w:p w:rsidR="006C26D4" w:rsidRDefault="005C2B6E">
      <w:bookmarkStart w:id="1807" w:name="CC_211aca27cd03a665f220e2b3eb2b72cd"/>
      <w:bookmarkEnd w:id="1807"/>
      <w:r>
        <w:t xml:space="preserve">This simple type specifies the type of an </w:t>
      </w:r>
      <w:hyperlink w:anchor="gt_055c223a-52f1-4d41-b95b-d7c60eaa388f">
        <w:r>
          <w:rPr>
            <w:rStyle w:val="HyperlinkGreen"/>
            <w:b/>
          </w:rPr>
          <w:t>OLAP</w:t>
        </w:r>
      </w:hyperlink>
      <w:r>
        <w:t xml:space="preserve"> hierarchy.</w:t>
      </w:r>
    </w:p>
    <w:p w:rsidR="006C26D4" w:rsidRDefault="005C2B6E">
      <w:pPr>
        <w:pStyle w:val="Code"/>
      </w:pPr>
      <w:bookmarkStart w:id="1808" w:name="CC_b7cc84151b7bf3cb56e195306b9d9dd1"/>
      <w:bookmarkEnd w:id="1808"/>
      <w:r>
        <w:t>&lt;xs:simpleType name="HierarchyType"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value="Standard"/&gt;</w:t>
      </w:r>
    </w:p>
    <w:p w:rsidR="006C26D4" w:rsidRDefault="005C2B6E">
      <w:pPr>
        <w:pStyle w:val="Code"/>
      </w:pPr>
      <w:r>
        <w:t xml:space="preserve">    &lt;xs:enumeration value="Measure"/&gt;</w:t>
      </w:r>
    </w:p>
    <w:p w:rsidR="006C26D4" w:rsidRDefault="005C2B6E">
      <w:pPr>
        <w:pStyle w:val="Code"/>
      </w:pPr>
      <w:r>
        <w:t xml:space="preserve">    &lt;xs:enumeration value="Time"/&gt;</w:t>
      </w:r>
    </w:p>
    <w:p w:rsidR="006C26D4" w:rsidRDefault="005C2B6E">
      <w:pPr>
        <w:pStyle w:val="Code"/>
      </w:pPr>
      <w:r>
        <w:t xml:space="preserve"> </w:t>
      </w: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HierarchyType</w:t>
      </w:r>
      <w:r>
        <w:t xml:space="preserve"> simple type.</w:t>
      </w:r>
    </w:p>
    <w:tbl>
      <w:tblPr>
        <w:tblStyle w:val="Table-ShadedHeader"/>
        <w:tblW w:w="0" w:type="auto"/>
        <w:tblLook w:val="04A0" w:firstRow="1" w:lastRow="0" w:firstColumn="1" w:lastColumn="0" w:noHBand="0" w:noVBand="1"/>
      </w:tblPr>
      <w:tblGrid>
        <w:gridCol w:w="964"/>
        <w:gridCol w:w="329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Standard</w:t>
            </w:r>
          </w:p>
        </w:tc>
        <w:tc>
          <w:tcPr>
            <w:tcW w:w="0" w:type="auto"/>
            <w:vAlign w:val="center"/>
          </w:tcPr>
          <w:p w:rsidR="006C26D4" w:rsidRDefault="005C2B6E">
            <w:pPr>
              <w:pStyle w:val="TableBodyText"/>
            </w:pPr>
            <w:bookmarkStart w:id="1809" w:name="CC_b2eebff68aa24a7aea209ceec1f2bd16"/>
            <w:bookmarkEnd w:id="1809"/>
            <w:r>
              <w:t>Indicates a Standard OLAP hierarchy.</w:t>
            </w:r>
          </w:p>
        </w:tc>
      </w:tr>
      <w:tr w:rsidR="006C26D4" w:rsidTr="006C26D4">
        <w:tc>
          <w:tcPr>
            <w:tcW w:w="0" w:type="auto"/>
            <w:vAlign w:val="center"/>
          </w:tcPr>
          <w:p w:rsidR="006C26D4" w:rsidRDefault="005C2B6E">
            <w:pPr>
              <w:pStyle w:val="TableBodyText"/>
            </w:pPr>
            <w:r>
              <w:t>Measure</w:t>
            </w:r>
          </w:p>
        </w:tc>
        <w:tc>
          <w:tcPr>
            <w:tcW w:w="0" w:type="auto"/>
            <w:vAlign w:val="center"/>
          </w:tcPr>
          <w:p w:rsidR="006C26D4" w:rsidRDefault="005C2B6E">
            <w:pPr>
              <w:pStyle w:val="TableBodyText"/>
            </w:pPr>
            <w:bookmarkStart w:id="1810" w:name="CC_7150057710215bfbb725092fea59920d"/>
            <w:bookmarkEnd w:id="1810"/>
            <w:r>
              <w:t>Indicates a Measured OLAP hierarchy.</w:t>
            </w:r>
          </w:p>
        </w:tc>
      </w:tr>
      <w:tr w:rsidR="006C26D4" w:rsidTr="006C26D4">
        <w:tc>
          <w:tcPr>
            <w:tcW w:w="0" w:type="auto"/>
            <w:vAlign w:val="center"/>
          </w:tcPr>
          <w:p w:rsidR="006C26D4" w:rsidRDefault="005C2B6E">
            <w:pPr>
              <w:pStyle w:val="TableBodyText"/>
            </w:pPr>
            <w:r>
              <w:t>Time</w:t>
            </w:r>
          </w:p>
        </w:tc>
        <w:tc>
          <w:tcPr>
            <w:tcW w:w="0" w:type="auto"/>
            <w:vAlign w:val="center"/>
          </w:tcPr>
          <w:p w:rsidR="006C26D4" w:rsidRDefault="005C2B6E">
            <w:pPr>
              <w:pStyle w:val="TableBodyText"/>
            </w:pPr>
            <w:bookmarkStart w:id="1811" w:name="CC_ada5b602a82f83565662bbcbef2bf467"/>
            <w:bookmarkEnd w:id="1811"/>
            <w:r>
              <w:t>Indicates a Time OLAP</w:t>
            </w:r>
            <w:r>
              <w:t xml:space="preserve"> hierarchy.</w:t>
            </w:r>
          </w:p>
        </w:tc>
      </w:tr>
    </w:tbl>
    <w:p w:rsidR="006C26D4" w:rsidRDefault="006C26D4"/>
    <w:p w:rsidR="006C26D4" w:rsidRDefault="005C2B6E">
      <w:pPr>
        <w:pStyle w:val="Heading4"/>
      </w:pPr>
      <w:bookmarkStart w:id="1812" w:name="section_942f94ec2d4d46948a2c15a35759a47d"/>
      <w:bookmarkStart w:id="1813" w:name="_Toc134677786"/>
      <w:r>
        <w:t>HorizontalAlignments</w:t>
      </w:r>
      <w:bookmarkEnd w:id="1812"/>
      <w:bookmarkEnd w:id="1813"/>
      <w:r>
        <w:fldChar w:fldCharType="begin"/>
      </w:r>
      <w:r>
        <w:instrText xml:space="preserve"> XE "Messages:HorizontalAlignments simple type" </w:instrText>
      </w:r>
      <w:r>
        <w:fldChar w:fldCharType="end"/>
      </w:r>
      <w:r>
        <w:fldChar w:fldCharType="begin"/>
      </w:r>
      <w:r>
        <w:instrText xml:space="preserve"> XE "Simple types:HorizontalAlignments" </w:instrText>
      </w:r>
      <w:r>
        <w:fldChar w:fldCharType="end"/>
      </w:r>
      <w:r>
        <w:fldChar w:fldCharType="begin"/>
      </w:r>
      <w:r>
        <w:instrText xml:space="preserve"> XE "HorizontalAlignments simple type" </w:instrText>
      </w:r>
      <w:r>
        <w:fldChar w:fldCharType="end"/>
      </w:r>
    </w:p>
    <w:p w:rsidR="006C26D4" w:rsidRDefault="005C2B6E">
      <w:r>
        <w:rPr>
          <w:b/>
        </w:rPr>
        <w:t>Namespace:</w:t>
      </w:r>
      <w:r>
        <w:t xml:space="preserve"> http://www.microsoft.com/performancepoint/scorecards</w:t>
      </w:r>
    </w:p>
    <w:p w:rsidR="006C26D4" w:rsidRDefault="005C2B6E">
      <w:bookmarkStart w:id="1814" w:name="CC_aa414b4a4cfb7dbfb6757896a4648ed7"/>
      <w:bookmarkEnd w:id="1814"/>
      <w:r>
        <w:t xml:space="preserve">This simple type </w:t>
      </w:r>
      <w:r>
        <w:t>specifies how an object or text in a control is horizontally aligned relative to the control element.</w:t>
      </w:r>
    </w:p>
    <w:p w:rsidR="006C26D4" w:rsidRDefault="005C2B6E">
      <w:pPr>
        <w:pStyle w:val="Code"/>
      </w:pPr>
      <w:bookmarkStart w:id="1815" w:name="CC_c77425b7f8b64d868228e3d7faaedcbf"/>
      <w:bookmarkEnd w:id="1815"/>
      <w:r>
        <w:t>&lt;xs:simpleType name="HorizontalAlignments" xmlns:xs="http://www.w3.org/2001/XMLSchema"&gt;</w:t>
      </w:r>
    </w:p>
    <w:p w:rsidR="006C26D4" w:rsidRDefault="005C2B6E">
      <w:pPr>
        <w:pStyle w:val="Code"/>
      </w:pPr>
      <w:r>
        <w:t xml:space="preserve">  &lt;xs:restriction base="xs:string"&gt;</w:t>
      </w:r>
    </w:p>
    <w:p w:rsidR="006C26D4" w:rsidRDefault="005C2B6E">
      <w:pPr>
        <w:pStyle w:val="Code"/>
      </w:pPr>
      <w:r>
        <w:lastRenderedPageBreak/>
        <w:t xml:space="preserve">    &lt;xs:enumeration</w:t>
      </w:r>
      <w:r>
        <w:t xml:space="preserve"> value="Undefined"/&gt;</w:t>
      </w:r>
    </w:p>
    <w:p w:rsidR="006C26D4" w:rsidRDefault="005C2B6E">
      <w:pPr>
        <w:pStyle w:val="Code"/>
      </w:pPr>
      <w:r>
        <w:t xml:space="preserve">    &lt;xs:enumeration value="Left"/&gt;</w:t>
      </w:r>
    </w:p>
    <w:p w:rsidR="006C26D4" w:rsidRDefault="005C2B6E">
      <w:pPr>
        <w:pStyle w:val="Code"/>
      </w:pPr>
      <w:r>
        <w:t xml:space="preserve">    &lt;xs:enumeration value="Center"/&gt;</w:t>
      </w:r>
    </w:p>
    <w:p w:rsidR="006C26D4" w:rsidRDefault="005C2B6E">
      <w:pPr>
        <w:pStyle w:val="Code"/>
      </w:pPr>
      <w:r>
        <w:t xml:space="preserve">    &lt;xs:enumeration value="Right"/&gt;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HorizontalAlignments</w:t>
      </w:r>
      <w:r>
        <w:t xml:space="preserve"> simple typ</w:t>
      </w:r>
      <w:r>
        <w:t>e.</w:t>
      </w:r>
    </w:p>
    <w:tbl>
      <w:tblPr>
        <w:tblStyle w:val="Table-ShadedHeader"/>
        <w:tblW w:w="0" w:type="auto"/>
        <w:tblLook w:val="04A0" w:firstRow="1" w:lastRow="0" w:firstColumn="1" w:lastColumn="0" w:noHBand="0" w:noVBand="1"/>
      </w:tblPr>
      <w:tblGrid>
        <w:gridCol w:w="1040"/>
        <w:gridCol w:w="546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Undefined</w:t>
            </w:r>
          </w:p>
        </w:tc>
        <w:tc>
          <w:tcPr>
            <w:tcW w:w="0" w:type="auto"/>
            <w:vAlign w:val="center"/>
          </w:tcPr>
          <w:p w:rsidR="006C26D4" w:rsidRDefault="005C2B6E">
            <w:pPr>
              <w:pStyle w:val="TableBodyText"/>
            </w:pPr>
            <w:bookmarkStart w:id="1816" w:name="CC_43684b607ca34d3a9c2213feaee122a3"/>
            <w:bookmarkEnd w:id="1816"/>
            <w:r>
              <w:t>No horizontal alignment is applied to the object or text.</w:t>
            </w:r>
          </w:p>
        </w:tc>
      </w:tr>
      <w:tr w:rsidR="006C26D4" w:rsidTr="006C26D4">
        <w:tc>
          <w:tcPr>
            <w:tcW w:w="0" w:type="auto"/>
            <w:vAlign w:val="center"/>
          </w:tcPr>
          <w:p w:rsidR="006C26D4" w:rsidRDefault="005C2B6E">
            <w:pPr>
              <w:pStyle w:val="TableBodyText"/>
            </w:pPr>
            <w:r>
              <w:t>Left</w:t>
            </w:r>
          </w:p>
        </w:tc>
        <w:tc>
          <w:tcPr>
            <w:tcW w:w="0" w:type="auto"/>
            <w:vAlign w:val="center"/>
          </w:tcPr>
          <w:p w:rsidR="006C26D4" w:rsidRDefault="005C2B6E">
            <w:pPr>
              <w:pStyle w:val="TableBodyText"/>
            </w:pPr>
            <w:bookmarkStart w:id="1817" w:name="CC_747664b4ef740ad37ab0991e504ec34b"/>
            <w:bookmarkEnd w:id="1817"/>
            <w:r>
              <w:t>The object or text is aligned on the left of the control element.</w:t>
            </w:r>
          </w:p>
        </w:tc>
      </w:tr>
      <w:tr w:rsidR="006C26D4" w:rsidTr="006C26D4">
        <w:tc>
          <w:tcPr>
            <w:tcW w:w="0" w:type="auto"/>
            <w:vAlign w:val="center"/>
          </w:tcPr>
          <w:p w:rsidR="006C26D4" w:rsidRDefault="005C2B6E">
            <w:pPr>
              <w:pStyle w:val="TableBodyText"/>
            </w:pPr>
            <w:r>
              <w:t>Center</w:t>
            </w:r>
          </w:p>
        </w:tc>
        <w:tc>
          <w:tcPr>
            <w:tcW w:w="0" w:type="auto"/>
            <w:vAlign w:val="center"/>
          </w:tcPr>
          <w:p w:rsidR="006C26D4" w:rsidRDefault="005C2B6E">
            <w:pPr>
              <w:pStyle w:val="TableBodyText"/>
            </w:pPr>
            <w:bookmarkStart w:id="1818" w:name="CC_2852475a1a6a3cbc6486e08e70111647"/>
            <w:bookmarkEnd w:id="1818"/>
            <w:r>
              <w:t>The object or text is aligned in the center of the control element.</w:t>
            </w:r>
          </w:p>
        </w:tc>
      </w:tr>
      <w:tr w:rsidR="006C26D4" w:rsidTr="006C26D4">
        <w:tc>
          <w:tcPr>
            <w:tcW w:w="0" w:type="auto"/>
            <w:vAlign w:val="center"/>
          </w:tcPr>
          <w:p w:rsidR="006C26D4" w:rsidRDefault="005C2B6E">
            <w:pPr>
              <w:pStyle w:val="TableBodyText"/>
            </w:pPr>
            <w:r>
              <w:t>Right</w:t>
            </w:r>
          </w:p>
        </w:tc>
        <w:tc>
          <w:tcPr>
            <w:tcW w:w="0" w:type="auto"/>
            <w:vAlign w:val="center"/>
          </w:tcPr>
          <w:p w:rsidR="006C26D4" w:rsidRDefault="005C2B6E">
            <w:pPr>
              <w:pStyle w:val="TableBodyText"/>
            </w:pPr>
            <w:bookmarkStart w:id="1819" w:name="CC_2472248983c1f82db7647f118ba3ec62"/>
            <w:bookmarkEnd w:id="1819"/>
            <w:r>
              <w:t xml:space="preserve">The object or text is aligned on the right of the control element.  </w:t>
            </w:r>
          </w:p>
        </w:tc>
      </w:tr>
    </w:tbl>
    <w:p w:rsidR="006C26D4" w:rsidRDefault="006C26D4"/>
    <w:p w:rsidR="006C26D4" w:rsidRDefault="005C2B6E">
      <w:pPr>
        <w:pStyle w:val="Heading4"/>
      </w:pPr>
      <w:bookmarkStart w:id="1820" w:name="section_92aeb93a231f4baab6f8d15a04ddc463"/>
      <w:bookmarkStart w:id="1821" w:name="_Toc134677787"/>
      <w:r>
        <w:t>IndicatorPosition</w:t>
      </w:r>
      <w:bookmarkEnd w:id="1820"/>
      <w:bookmarkEnd w:id="1821"/>
      <w:r>
        <w:fldChar w:fldCharType="begin"/>
      </w:r>
      <w:r>
        <w:instrText xml:space="preserve"> XE "Messages:IndicatorPosition simple type" </w:instrText>
      </w:r>
      <w:r>
        <w:fldChar w:fldCharType="end"/>
      </w:r>
      <w:r>
        <w:fldChar w:fldCharType="begin"/>
      </w:r>
      <w:r>
        <w:instrText xml:space="preserve"> XE "Simple types:IndicatorPosition" </w:instrText>
      </w:r>
      <w:r>
        <w:fldChar w:fldCharType="end"/>
      </w:r>
      <w:r>
        <w:fldChar w:fldCharType="begin"/>
      </w:r>
      <w:r>
        <w:instrText xml:space="preserve"> XE "IndicatorPosition simple type" </w:instrText>
      </w:r>
      <w:r>
        <w:fldChar w:fldCharType="end"/>
      </w:r>
    </w:p>
    <w:p w:rsidR="006C26D4" w:rsidRDefault="005C2B6E">
      <w:r>
        <w:rPr>
          <w:b/>
        </w:rPr>
        <w:t>Namespace:</w:t>
      </w:r>
      <w:r>
        <w:t xml:space="preserve"> http://www.microsoft.com/perform</w:t>
      </w:r>
      <w:r>
        <w:t>ancepoint/scorecards</w:t>
      </w:r>
    </w:p>
    <w:p w:rsidR="006C26D4" w:rsidRDefault="005C2B6E">
      <w:bookmarkStart w:id="1822" w:name="CC_5814c3312c8bf8628830ae8d3aa4c209"/>
      <w:bookmarkEnd w:id="1822"/>
      <w:r>
        <w:t>The</w:t>
      </w:r>
      <w:r>
        <w:rPr>
          <w:b/>
        </w:rPr>
        <w:t>IndicatorPosition</w:t>
      </w:r>
      <w:r>
        <w:t xml:space="preserve"> simple type specifies the position of the indicator within the target value </w:t>
      </w:r>
      <w:hyperlink w:anchor="gt_43d1e51e-4f26-493b-b7c9-e84e920d7461">
        <w:r>
          <w:rPr>
            <w:rStyle w:val="HyperlinkGreen"/>
            <w:b/>
          </w:rPr>
          <w:t>cell</w:t>
        </w:r>
      </w:hyperlink>
      <w:r>
        <w:t>.</w:t>
      </w:r>
    </w:p>
    <w:p w:rsidR="006C26D4" w:rsidRDefault="005C2B6E">
      <w:pPr>
        <w:pStyle w:val="Code"/>
      </w:pPr>
      <w:bookmarkStart w:id="1823" w:name="CC_8b87c5da2d2be2bf0f3b3e7b9685b94b"/>
      <w:bookmarkEnd w:id="1823"/>
      <w:r>
        <w:t>&lt;xs:simpleType name="IndicatorPosition" xmlns:xs="http://www.w3.org/20</w:t>
      </w:r>
      <w:r>
        <w:t>01/XMLSchema"&gt;</w:t>
      </w:r>
    </w:p>
    <w:p w:rsidR="006C26D4" w:rsidRDefault="005C2B6E">
      <w:pPr>
        <w:pStyle w:val="Code"/>
      </w:pPr>
      <w:r>
        <w:t xml:space="preserve">  &lt;xs:restriction base="xs:string"&gt;</w:t>
      </w:r>
    </w:p>
    <w:p w:rsidR="006C26D4" w:rsidRDefault="005C2B6E">
      <w:pPr>
        <w:pStyle w:val="Code"/>
      </w:pPr>
      <w:r>
        <w:t xml:space="preserve">    &lt;xs:enumeration value="Left"/&gt;</w:t>
      </w:r>
    </w:p>
    <w:p w:rsidR="006C26D4" w:rsidRDefault="005C2B6E">
      <w:pPr>
        <w:pStyle w:val="Code"/>
      </w:pPr>
      <w:r>
        <w:t xml:space="preserve">    &lt;xs:enumeration value="Right"/&gt;</w:t>
      </w:r>
    </w:p>
    <w:p w:rsidR="006C26D4" w:rsidRDefault="005C2B6E">
      <w:pPr>
        <w:pStyle w:val="Code"/>
      </w:pPr>
      <w:r>
        <w:t xml:space="preserve">    &lt;xs:enumeration value="Center"/&gt;</w:t>
      </w:r>
    </w:p>
    <w:p w:rsidR="006C26D4" w:rsidRDefault="005C2B6E">
      <w:pPr>
        <w:pStyle w:val="Code"/>
      </w:pPr>
      <w:r>
        <w:t xml:space="preserve">    &lt;xs:enumeration value="NotDisplayed"/&gt;</w:t>
      </w:r>
    </w:p>
    <w:p w:rsidR="006C26D4" w:rsidRDefault="005C2B6E">
      <w:pPr>
        <w:pStyle w:val="Code"/>
      </w:pPr>
      <w:r>
        <w:t xml:space="preserve">  &lt;/xs:restriction&gt;</w:t>
      </w:r>
    </w:p>
    <w:p w:rsidR="006C26D4" w:rsidRDefault="005C2B6E">
      <w:pPr>
        <w:pStyle w:val="Code"/>
      </w:pPr>
      <w:r>
        <w:t>&lt;/xs:simpleType&gt;</w:t>
      </w:r>
    </w:p>
    <w:p w:rsidR="006C26D4" w:rsidRDefault="005C2B6E">
      <w:r>
        <w:t>The following tab</w:t>
      </w:r>
      <w:r>
        <w:t xml:space="preserve">le specifies the allowable values for the </w:t>
      </w:r>
      <w:r>
        <w:rPr>
          <w:b/>
        </w:rPr>
        <w:t>IndicatorPosition</w:t>
      </w:r>
      <w:r>
        <w:t xml:space="preserve"> simple type.</w:t>
      </w:r>
    </w:p>
    <w:tbl>
      <w:tblPr>
        <w:tblStyle w:val="Table-ShadedHeader"/>
        <w:tblW w:w="0" w:type="auto"/>
        <w:tblLook w:val="04A0" w:firstRow="1" w:lastRow="0" w:firstColumn="1" w:lastColumn="0" w:noHBand="0" w:noVBand="1"/>
      </w:tblPr>
      <w:tblGrid>
        <w:gridCol w:w="1290"/>
        <w:gridCol w:w="654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Left</w:t>
            </w:r>
          </w:p>
        </w:tc>
        <w:tc>
          <w:tcPr>
            <w:tcW w:w="0" w:type="auto"/>
            <w:vAlign w:val="center"/>
          </w:tcPr>
          <w:p w:rsidR="006C26D4" w:rsidRDefault="005C2B6E">
            <w:pPr>
              <w:pStyle w:val="TableBodyText"/>
            </w:pPr>
            <w:bookmarkStart w:id="1824" w:name="CC_bfd4bda03921bec061db07cc177c0a0c"/>
            <w:bookmarkEnd w:id="1824"/>
            <w:r>
              <w:t>Display the indicator against the left edge of the cell.</w:t>
            </w:r>
          </w:p>
        </w:tc>
      </w:tr>
      <w:tr w:rsidR="006C26D4" w:rsidTr="006C26D4">
        <w:tc>
          <w:tcPr>
            <w:tcW w:w="0" w:type="auto"/>
            <w:vAlign w:val="center"/>
          </w:tcPr>
          <w:p w:rsidR="006C26D4" w:rsidRDefault="005C2B6E">
            <w:pPr>
              <w:pStyle w:val="TableBodyText"/>
            </w:pPr>
            <w:r>
              <w:t>Right</w:t>
            </w:r>
          </w:p>
        </w:tc>
        <w:tc>
          <w:tcPr>
            <w:tcW w:w="0" w:type="auto"/>
            <w:vAlign w:val="center"/>
          </w:tcPr>
          <w:p w:rsidR="006C26D4" w:rsidRDefault="005C2B6E">
            <w:pPr>
              <w:pStyle w:val="TableBodyText"/>
            </w:pPr>
            <w:bookmarkStart w:id="1825" w:name="CC_e94a8940fad9ace36bb164c1498e2410"/>
            <w:bookmarkEnd w:id="1825"/>
            <w:r>
              <w:t>Display the indicator against the right edge of the cell.</w:t>
            </w:r>
          </w:p>
        </w:tc>
      </w:tr>
      <w:tr w:rsidR="006C26D4" w:rsidTr="006C26D4">
        <w:tc>
          <w:tcPr>
            <w:tcW w:w="0" w:type="auto"/>
            <w:vAlign w:val="center"/>
          </w:tcPr>
          <w:p w:rsidR="006C26D4" w:rsidRDefault="005C2B6E">
            <w:pPr>
              <w:pStyle w:val="TableBodyText"/>
            </w:pPr>
            <w:r>
              <w:t>Center</w:t>
            </w:r>
          </w:p>
        </w:tc>
        <w:tc>
          <w:tcPr>
            <w:tcW w:w="0" w:type="auto"/>
            <w:vAlign w:val="center"/>
          </w:tcPr>
          <w:p w:rsidR="006C26D4" w:rsidRDefault="005C2B6E">
            <w:pPr>
              <w:pStyle w:val="TableBodyText"/>
            </w:pPr>
            <w:bookmarkStart w:id="1826" w:name="CC_14e1359337c635682fd1cdc85ddfc70a"/>
            <w:bookmarkEnd w:id="1826"/>
            <w:r>
              <w:t>Display the indicator in the center of the cell between the two numeric values.</w:t>
            </w:r>
          </w:p>
        </w:tc>
      </w:tr>
      <w:tr w:rsidR="006C26D4" w:rsidTr="006C26D4">
        <w:tc>
          <w:tcPr>
            <w:tcW w:w="0" w:type="auto"/>
            <w:vAlign w:val="center"/>
          </w:tcPr>
          <w:p w:rsidR="006C26D4" w:rsidRDefault="005C2B6E">
            <w:pPr>
              <w:pStyle w:val="TableBodyText"/>
            </w:pPr>
            <w:r>
              <w:t>NotDisplayed</w:t>
            </w:r>
          </w:p>
        </w:tc>
        <w:tc>
          <w:tcPr>
            <w:tcW w:w="0" w:type="auto"/>
            <w:vAlign w:val="center"/>
          </w:tcPr>
          <w:p w:rsidR="006C26D4" w:rsidRDefault="005C2B6E">
            <w:pPr>
              <w:pStyle w:val="TableBodyText"/>
            </w:pPr>
            <w:bookmarkStart w:id="1827" w:name="CC_92b1408f182c42d53090f7290e4c924e"/>
            <w:bookmarkEnd w:id="1827"/>
            <w:r>
              <w:t>Do not display the indicator.</w:t>
            </w:r>
          </w:p>
        </w:tc>
      </w:tr>
    </w:tbl>
    <w:p w:rsidR="006C26D4" w:rsidRDefault="006C26D4"/>
    <w:p w:rsidR="006C26D4" w:rsidRDefault="005C2B6E">
      <w:pPr>
        <w:pStyle w:val="Heading4"/>
      </w:pPr>
      <w:bookmarkStart w:id="1828" w:name="section_8b20ad15c68c41ce842af4a4644b8e6d"/>
      <w:bookmarkStart w:id="1829" w:name="_Toc134677788"/>
      <w:r>
        <w:t>IndicatorType</w:t>
      </w:r>
      <w:bookmarkEnd w:id="1828"/>
      <w:bookmarkEnd w:id="1829"/>
      <w:r>
        <w:fldChar w:fldCharType="begin"/>
      </w:r>
      <w:r>
        <w:instrText xml:space="preserve"> XE "Messages:IndicatorType simple type" </w:instrText>
      </w:r>
      <w:r>
        <w:fldChar w:fldCharType="end"/>
      </w:r>
      <w:r>
        <w:fldChar w:fldCharType="begin"/>
      </w:r>
      <w:r>
        <w:instrText xml:space="preserve"> XE "Simple types:IndicatorType" </w:instrText>
      </w:r>
      <w:r>
        <w:fldChar w:fldCharType="end"/>
      </w:r>
      <w:r>
        <w:fldChar w:fldCharType="begin"/>
      </w:r>
      <w:r>
        <w:instrText xml:space="preserve"> XE "IndicatorType simple type" </w:instrText>
      </w:r>
      <w:r>
        <w:fldChar w:fldCharType="end"/>
      </w:r>
    </w:p>
    <w:p w:rsidR="006C26D4" w:rsidRDefault="005C2B6E">
      <w:r>
        <w:rPr>
          <w:b/>
        </w:rPr>
        <w:t>Name</w:t>
      </w:r>
      <w:r>
        <w:rPr>
          <w:b/>
        </w:rPr>
        <w:t>space:</w:t>
      </w:r>
      <w:r>
        <w:t xml:space="preserve"> http://www.microsoft.com/performancepoint/scorecards</w:t>
      </w:r>
    </w:p>
    <w:p w:rsidR="006C26D4" w:rsidRDefault="005C2B6E">
      <w:bookmarkStart w:id="1830" w:name="CC_5be7c95f4d57e0a9783813654406429b"/>
      <w:bookmarkEnd w:id="1830"/>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indicate a better or worse status as values </w:t>
      </w:r>
      <w:r>
        <w:t>move closer to the center.</w:t>
      </w:r>
    </w:p>
    <w:p w:rsidR="006C26D4" w:rsidRDefault="005C2B6E">
      <w:pPr>
        <w:pStyle w:val="Code"/>
      </w:pPr>
      <w:bookmarkStart w:id="1831" w:name="CC_5d2ba604ca757e7adb9bbf2c55fd32cc"/>
      <w:bookmarkEnd w:id="1831"/>
      <w:r>
        <w:lastRenderedPageBreak/>
        <w:t>&lt;xs:simpleType name="IndicatorType"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value="Standard"/&gt;</w:t>
      </w:r>
    </w:p>
    <w:p w:rsidR="006C26D4" w:rsidRDefault="005C2B6E">
      <w:pPr>
        <w:pStyle w:val="Code"/>
      </w:pPr>
      <w:r>
        <w:t xml:space="preserve">    &lt;xs:enumeration value="Centered"/&gt;</w:t>
      </w:r>
    </w:p>
    <w:p w:rsidR="006C26D4" w:rsidRDefault="005C2B6E">
      <w:pPr>
        <w:pStyle w:val="Code"/>
      </w:pPr>
      <w:r>
        <w:t xml:space="preserve">  &lt;/xs:restriction&gt;</w:t>
      </w:r>
    </w:p>
    <w:p w:rsidR="006C26D4" w:rsidRDefault="005C2B6E">
      <w:pPr>
        <w:pStyle w:val="Code"/>
      </w:pPr>
      <w:r>
        <w:t>&lt;</w:t>
      </w:r>
      <w:r>
        <w:t>/xs:simpleType&gt;</w:t>
      </w:r>
    </w:p>
    <w:p w:rsidR="006C26D4" w:rsidRDefault="005C2B6E">
      <w:r>
        <w:t xml:space="preserve">The following table specifies the allowable values for the </w:t>
      </w:r>
      <w:r>
        <w:rPr>
          <w:b/>
        </w:rPr>
        <w:t>IndicatorType</w:t>
      </w:r>
      <w:r>
        <w:t xml:space="preserve"> simple type.</w:t>
      </w:r>
    </w:p>
    <w:tbl>
      <w:tblPr>
        <w:tblStyle w:val="Table-ShadedHeader"/>
        <w:tblW w:w="0" w:type="auto"/>
        <w:tblLook w:val="04A0" w:firstRow="1" w:lastRow="0" w:firstColumn="1" w:lastColumn="0" w:noHBand="0" w:noVBand="1"/>
      </w:tblPr>
      <w:tblGrid>
        <w:gridCol w:w="964"/>
        <w:gridCol w:w="703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Standard</w:t>
            </w:r>
          </w:p>
        </w:tc>
        <w:tc>
          <w:tcPr>
            <w:tcW w:w="0" w:type="auto"/>
            <w:vAlign w:val="center"/>
          </w:tcPr>
          <w:p w:rsidR="006C26D4" w:rsidRDefault="005C2B6E">
            <w:pPr>
              <w:pStyle w:val="TableBodyText"/>
            </w:pPr>
            <w:bookmarkStart w:id="1832" w:name="CC_acfdf7d09285fd3222d53e3dab0b132f"/>
            <w:bookmarkEnd w:id="1832"/>
            <w:r>
              <w:rPr>
                <w:b/>
              </w:rPr>
              <w:t>Indicator bands</w:t>
            </w:r>
            <w:r>
              <w:t xml:space="preserve"> go from best to worst as values increase (or decrease).</w:t>
            </w:r>
          </w:p>
        </w:tc>
      </w:tr>
      <w:tr w:rsidR="006C26D4" w:rsidTr="006C26D4">
        <w:tc>
          <w:tcPr>
            <w:tcW w:w="0" w:type="auto"/>
            <w:vAlign w:val="center"/>
          </w:tcPr>
          <w:p w:rsidR="006C26D4" w:rsidRDefault="005C2B6E">
            <w:pPr>
              <w:pStyle w:val="TableBodyText"/>
            </w:pPr>
            <w:r>
              <w:t>Centered</w:t>
            </w:r>
          </w:p>
        </w:tc>
        <w:tc>
          <w:tcPr>
            <w:tcW w:w="0" w:type="auto"/>
            <w:vAlign w:val="center"/>
          </w:tcPr>
          <w:p w:rsidR="006C26D4" w:rsidRDefault="005C2B6E">
            <w:pPr>
              <w:pStyle w:val="TableBodyText"/>
            </w:pPr>
            <w:bookmarkStart w:id="1833" w:name="CC_04f3704563412fbfd83197aabf8ae1bb"/>
            <w:bookmarkEnd w:id="1833"/>
            <w:r>
              <w:rPr>
                <w:b/>
              </w:rPr>
              <w:t>Indicator bands</w:t>
            </w:r>
            <w:r>
              <w:t xml:space="preserve"> go from best to worst as values </w:t>
            </w:r>
            <w:r>
              <w:t>get further away from the center.</w:t>
            </w:r>
          </w:p>
        </w:tc>
      </w:tr>
    </w:tbl>
    <w:p w:rsidR="006C26D4" w:rsidRDefault="006C26D4"/>
    <w:p w:rsidR="006C26D4" w:rsidRDefault="005C2B6E">
      <w:pPr>
        <w:pStyle w:val="Heading4"/>
      </w:pPr>
      <w:bookmarkStart w:id="1834" w:name="section_e7993603b9b547639be762d295f3889e"/>
      <w:bookmarkStart w:id="1835" w:name="_Toc134677789"/>
      <w:r>
        <w:t>KpiPattern</w:t>
      </w:r>
      <w:bookmarkEnd w:id="1834"/>
      <w:bookmarkEnd w:id="1835"/>
      <w:r>
        <w:fldChar w:fldCharType="begin"/>
      </w:r>
      <w:r>
        <w:instrText xml:space="preserve"> XE "Messages:KpiPattern simple type" </w:instrText>
      </w:r>
      <w:r>
        <w:fldChar w:fldCharType="end"/>
      </w:r>
      <w:r>
        <w:fldChar w:fldCharType="begin"/>
      </w:r>
      <w:r>
        <w:instrText xml:space="preserve"> XE "Simple types:KpiPattern" </w:instrText>
      </w:r>
      <w:r>
        <w:fldChar w:fldCharType="end"/>
      </w:r>
      <w:r>
        <w:fldChar w:fldCharType="begin"/>
      </w:r>
      <w:r>
        <w:instrText xml:space="preserve"> XE "KpiPattern simple type" </w:instrText>
      </w:r>
      <w:r>
        <w:fldChar w:fldCharType="end"/>
      </w:r>
    </w:p>
    <w:p w:rsidR="006C26D4" w:rsidRDefault="005C2B6E">
      <w:r>
        <w:rPr>
          <w:b/>
        </w:rPr>
        <w:t>Namespace:</w:t>
      </w:r>
      <w:r>
        <w:t xml:space="preserve"> http://www.microsoft.com/performancepoint/scorecards</w:t>
      </w:r>
    </w:p>
    <w:p w:rsidR="006C26D4" w:rsidRDefault="005C2B6E">
      <w:bookmarkStart w:id="1836" w:name="CC_1e5f0ff690dbd8811a3860ec57ae29a2"/>
      <w:bookmarkEnd w:id="1836"/>
      <w:r>
        <w:t xml:space="preserve">This simple type specifies how </w:t>
      </w:r>
      <w:hyperlink w:anchor="gt_fb013c89-b7e1-48db-917c-4c967617219f">
        <w:r>
          <w:rPr>
            <w:rStyle w:val="HyperlinkGreen"/>
            <w:b/>
          </w:rPr>
          <w:t>banding</w:t>
        </w:r>
      </w:hyperlink>
      <w:r>
        <w:t xml:space="preserve"> and scoring change in appearance according to the setting of the KPI pattern.</w:t>
      </w:r>
    </w:p>
    <w:p w:rsidR="006C26D4" w:rsidRDefault="005C2B6E">
      <w:pPr>
        <w:pStyle w:val="Code"/>
      </w:pPr>
      <w:bookmarkStart w:id="1837" w:name="CC_a0a046778c7f7bdeef507b531e1ff373"/>
      <w:bookmarkEnd w:id="1837"/>
      <w:r>
        <w:t>&lt;xs:simpleType name="KpiPattern" xmlns:xs="http://www.w3.org/2001/XMLSchema"&gt;</w:t>
      </w:r>
    </w:p>
    <w:p w:rsidR="006C26D4" w:rsidRDefault="005C2B6E">
      <w:pPr>
        <w:pStyle w:val="Code"/>
      </w:pPr>
      <w:r>
        <w:t xml:space="preserve">  &lt;xs:restriction base="xs:string"&gt;</w:t>
      </w:r>
    </w:p>
    <w:p w:rsidR="006C26D4" w:rsidRDefault="005C2B6E">
      <w:pPr>
        <w:pStyle w:val="Code"/>
      </w:pPr>
      <w:r>
        <w:t xml:space="preserve">    &lt;</w:t>
      </w:r>
      <w:r>
        <w:t>xs:enumeration value="IncreasingIsBetter"/&gt;</w:t>
      </w:r>
    </w:p>
    <w:p w:rsidR="006C26D4" w:rsidRDefault="005C2B6E">
      <w:pPr>
        <w:pStyle w:val="Code"/>
      </w:pPr>
      <w:r>
        <w:t xml:space="preserve">    &lt;xs:enumeration value="DecreasingIsBetter"/&gt;</w:t>
      </w:r>
    </w:p>
    <w:p w:rsidR="006C26D4" w:rsidRDefault="005C2B6E">
      <w:pPr>
        <w:pStyle w:val="Code"/>
      </w:pPr>
      <w:r>
        <w:t xml:space="preserve">    &lt;xs:enumeration value="CloserToTargetIsBetter"/&gt;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KpiPattern</w:t>
      </w:r>
      <w:r>
        <w:t xml:space="preserve"> sim</w:t>
      </w:r>
      <w:r>
        <w:t>ple type.</w:t>
      </w:r>
    </w:p>
    <w:tbl>
      <w:tblPr>
        <w:tblStyle w:val="Table-ShadedHeader"/>
        <w:tblW w:w="0" w:type="auto"/>
        <w:tblLook w:val="04A0" w:firstRow="1" w:lastRow="0" w:firstColumn="1" w:lastColumn="0" w:noHBand="0" w:noVBand="1"/>
      </w:tblPr>
      <w:tblGrid>
        <w:gridCol w:w="2092"/>
        <w:gridCol w:w="558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IncreasingIsBetter</w:t>
            </w:r>
          </w:p>
        </w:tc>
        <w:tc>
          <w:tcPr>
            <w:tcW w:w="0" w:type="auto"/>
            <w:vAlign w:val="center"/>
          </w:tcPr>
          <w:p w:rsidR="006C26D4" w:rsidRDefault="005C2B6E">
            <w:pPr>
              <w:pStyle w:val="TableBodyText"/>
            </w:pPr>
            <w:bookmarkStart w:id="1838" w:name="CC_7d92d2976c7e73fcbba44da2ae2c34f1"/>
            <w:bookmarkEnd w:id="1838"/>
            <w:r>
              <w:t>For banding and scoring, data that increases is better.</w:t>
            </w:r>
          </w:p>
        </w:tc>
      </w:tr>
      <w:tr w:rsidR="006C26D4" w:rsidTr="006C26D4">
        <w:tc>
          <w:tcPr>
            <w:tcW w:w="0" w:type="auto"/>
            <w:vAlign w:val="center"/>
          </w:tcPr>
          <w:p w:rsidR="006C26D4" w:rsidRDefault="005C2B6E">
            <w:pPr>
              <w:pStyle w:val="TableBodyText"/>
            </w:pPr>
            <w:r>
              <w:t>DecreasingIsBetter</w:t>
            </w:r>
          </w:p>
        </w:tc>
        <w:tc>
          <w:tcPr>
            <w:tcW w:w="0" w:type="auto"/>
            <w:vAlign w:val="center"/>
          </w:tcPr>
          <w:p w:rsidR="006C26D4" w:rsidRDefault="005C2B6E">
            <w:pPr>
              <w:pStyle w:val="TableBodyText"/>
            </w:pPr>
            <w:bookmarkStart w:id="1839" w:name="CC_2295d4c6cc2c2b2dd6c166876525ecf9"/>
            <w:bookmarkEnd w:id="1839"/>
            <w:r>
              <w:t>For banding and scoring, data that decreases is better.</w:t>
            </w:r>
          </w:p>
        </w:tc>
      </w:tr>
      <w:tr w:rsidR="006C26D4" w:rsidTr="006C26D4">
        <w:tc>
          <w:tcPr>
            <w:tcW w:w="0" w:type="auto"/>
            <w:vAlign w:val="center"/>
          </w:tcPr>
          <w:p w:rsidR="006C26D4" w:rsidRDefault="005C2B6E">
            <w:pPr>
              <w:pStyle w:val="TableBodyText"/>
            </w:pPr>
            <w:r>
              <w:t>CloserToTargetIsBetter</w:t>
            </w:r>
          </w:p>
        </w:tc>
        <w:tc>
          <w:tcPr>
            <w:tcW w:w="0" w:type="auto"/>
            <w:vAlign w:val="center"/>
          </w:tcPr>
          <w:p w:rsidR="006C26D4" w:rsidRDefault="005C2B6E">
            <w:pPr>
              <w:pStyle w:val="TableBodyText"/>
            </w:pPr>
            <w:bookmarkStart w:id="1840" w:name="CC_95cc1a558829c52e7b5e21f2dfa34183"/>
            <w:bookmarkEnd w:id="1840"/>
            <w:r>
              <w:t>For banding</w:t>
            </w:r>
            <w:r>
              <w:t xml:space="preserve"> and scoring, data that is closer to the target is better.</w:t>
            </w:r>
          </w:p>
        </w:tc>
      </w:tr>
    </w:tbl>
    <w:p w:rsidR="006C26D4" w:rsidRDefault="006C26D4"/>
    <w:p w:rsidR="006C26D4" w:rsidRDefault="005C2B6E">
      <w:pPr>
        <w:pStyle w:val="Heading4"/>
      </w:pPr>
      <w:bookmarkStart w:id="1841" w:name="section_b45ef98d3dc049739c8bdacebb097ce8"/>
      <w:bookmarkStart w:id="1842" w:name="_Toc134677790"/>
      <w:r>
        <w:t>LayoutOrientation</w:t>
      </w:r>
      <w:bookmarkEnd w:id="1841"/>
      <w:bookmarkEnd w:id="1842"/>
      <w:r>
        <w:fldChar w:fldCharType="begin"/>
      </w:r>
      <w:r>
        <w:instrText xml:space="preserve"> XE "Messages:LayoutOrientation simple type" </w:instrText>
      </w:r>
      <w:r>
        <w:fldChar w:fldCharType="end"/>
      </w:r>
      <w:r>
        <w:fldChar w:fldCharType="begin"/>
      </w:r>
      <w:r>
        <w:instrText xml:space="preserve"> XE "Simple types:LayoutOrientation" </w:instrText>
      </w:r>
      <w:r>
        <w:fldChar w:fldCharType="end"/>
      </w:r>
      <w:r>
        <w:fldChar w:fldCharType="begin"/>
      </w:r>
      <w:r>
        <w:instrText xml:space="preserve"> XE "LayoutOrientation simple type" </w:instrText>
      </w:r>
      <w:r>
        <w:fldChar w:fldCharType="end"/>
      </w:r>
    </w:p>
    <w:p w:rsidR="006C26D4" w:rsidRDefault="005C2B6E">
      <w:r>
        <w:rPr>
          <w:b/>
        </w:rPr>
        <w:t>Namespace:</w:t>
      </w:r>
      <w:r>
        <w:t xml:space="preserve"> http://www.microsoft.com/performancepoint/</w:t>
      </w:r>
      <w:r>
        <w:t>scorecards</w:t>
      </w:r>
    </w:p>
    <w:p w:rsidR="006C26D4" w:rsidRDefault="005C2B6E">
      <w:bookmarkStart w:id="1843" w:name="CC_8d981bcc4ca490dce9ec8d480ada3558"/>
      <w:bookmarkEnd w:id="1843"/>
      <w:r>
        <w:t xml:space="preserve">This simple type defines the layout of </w:t>
      </w:r>
      <w:hyperlink w:anchor="gt_91432874-9050-460a-b621-d77b75d31dee">
        <w:r>
          <w:rPr>
            <w:rStyle w:val="HyperlinkGreen"/>
            <w:b/>
          </w:rPr>
          <w:t>items</w:t>
        </w:r>
      </w:hyperlink>
      <w:r>
        <w:t xml:space="preserve"> within a DashboardElementContainer (see section </w:t>
      </w:r>
      <w:hyperlink w:anchor="Section_5da4a52e9d1849129036cd7e1fffc7a6" w:history="1">
        <w:r>
          <w:t>2.2.4.81</w:t>
        </w:r>
      </w:hyperlink>
      <w:r>
        <w:t xml:space="preserve">). </w:t>
      </w:r>
    </w:p>
    <w:p w:rsidR="006C26D4" w:rsidRDefault="005C2B6E">
      <w:pPr>
        <w:pStyle w:val="Code"/>
      </w:pPr>
      <w:bookmarkStart w:id="1844" w:name="CC_b0a9299a32a6f5f2ce3dee73c5232566"/>
      <w:bookmarkEnd w:id="1844"/>
      <w:r>
        <w:t>&lt;xs:simpleType nam</w:t>
      </w:r>
      <w:r>
        <w:t>e="LayoutOrientation"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value="HorizontalLeftJustified"/&gt;</w:t>
      </w:r>
    </w:p>
    <w:p w:rsidR="006C26D4" w:rsidRDefault="005C2B6E">
      <w:pPr>
        <w:pStyle w:val="Code"/>
      </w:pPr>
      <w:r>
        <w:t xml:space="preserve">    &lt;xs:enumeration value="HorizontalRightJustified"/&gt;</w:t>
      </w:r>
    </w:p>
    <w:p w:rsidR="006C26D4" w:rsidRDefault="005C2B6E">
      <w:pPr>
        <w:pStyle w:val="Code"/>
      </w:pPr>
      <w:r>
        <w:t xml:space="preserve">    &lt;xs:enumeration value="VerticalBottomJus</w:t>
      </w:r>
      <w:r>
        <w:t>tified"/&gt;</w:t>
      </w:r>
    </w:p>
    <w:p w:rsidR="006C26D4" w:rsidRDefault="005C2B6E">
      <w:pPr>
        <w:pStyle w:val="Code"/>
      </w:pPr>
      <w:r>
        <w:t xml:space="preserve">    &lt;xs:enumeration value="VerticalTopJustified"/&gt;</w:t>
      </w:r>
    </w:p>
    <w:p w:rsidR="006C26D4" w:rsidRDefault="005C2B6E">
      <w:pPr>
        <w:pStyle w:val="Code"/>
      </w:pPr>
      <w:r>
        <w:t xml:space="preserve">    &lt;xs:enumeration value="Stacked"/&gt;</w:t>
      </w:r>
    </w:p>
    <w:p w:rsidR="006C26D4" w:rsidRDefault="005C2B6E">
      <w:pPr>
        <w:pStyle w:val="Code"/>
      </w:pPr>
      <w:r>
        <w:lastRenderedPageBreak/>
        <w:t xml:space="preserve">    &lt;xs:enumeration value="Hidden"/&gt;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LayoutOrientation</w:t>
      </w:r>
      <w:r>
        <w:t xml:space="preserve"> simple</w:t>
      </w:r>
      <w:r>
        <w:t xml:space="preserve"> type.</w:t>
      </w:r>
    </w:p>
    <w:tbl>
      <w:tblPr>
        <w:tblStyle w:val="Table-ShadedHeader"/>
        <w:tblW w:w="0" w:type="auto"/>
        <w:tblLook w:val="04A0" w:firstRow="1" w:lastRow="0" w:firstColumn="1" w:lastColumn="0" w:noHBand="0" w:noVBand="1"/>
      </w:tblPr>
      <w:tblGrid>
        <w:gridCol w:w="2124"/>
        <w:gridCol w:w="504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HorizontalLeftJustified</w:t>
            </w:r>
          </w:p>
        </w:tc>
        <w:tc>
          <w:tcPr>
            <w:tcW w:w="0" w:type="auto"/>
            <w:vAlign w:val="center"/>
          </w:tcPr>
          <w:p w:rsidR="006C26D4" w:rsidRDefault="005C2B6E">
            <w:pPr>
              <w:pStyle w:val="TableBodyText"/>
            </w:pPr>
            <w:bookmarkStart w:id="1845" w:name="CC_e97c5962c164964ca69a2993d194f8ea"/>
            <w:bookmarkEnd w:id="1845"/>
            <w:r>
              <w:t>Horizontal layout where adjacent items are left-justified.</w:t>
            </w:r>
          </w:p>
        </w:tc>
      </w:tr>
      <w:tr w:rsidR="006C26D4" w:rsidTr="006C26D4">
        <w:tc>
          <w:tcPr>
            <w:tcW w:w="0" w:type="auto"/>
            <w:vAlign w:val="center"/>
          </w:tcPr>
          <w:p w:rsidR="006C26D4" w:rsidRDefault="005C2B6E">
            <w:pPr>
              <w:pStyle w:val="TableBodyText"/>
            </w:pPr>
            <w:r>
              <w:t>HorizontalRightJustified</w:t>
            </w:r>
          </w:p>
        </w:tc>
        <w:tc>
          <w:tcPr>
            <w:tcW w:w="0" w:type="auto"/>
            <w:vAlign w:val="center"/>
          </w:tcPr>
          <w:p w:rsidR="006C26D4" w:rsidRDefault="005C2B6E">
            <w:pPr>
              <w:pStyle w:val="TableBodyText"/>
            </w:pPr>
            <w:bookmarkStart w:id="1846" w:name="CC_c6dd3168110f0622e7b458c2e566ebcd"/>
            <w:bookmarkEnd w:id="1846"/>
            <w:r>
              <w:t>Horizontal layout where adjacent items are right-justified.</w:t>
            </w:r>
          </w:p>
        </w:tc>
      </w:tr>
      <w:tr w:rsidR="006C26D4" w:rsidTr="006C26D4">
        <w:tc>
          <w:tcPr>
            <w:tcW w:w="0" w:type="auto"/>
            <w:vAlign w:val="center"/>
          </w:tcPr>
          <w:p w:rsidR="006C26D4" w:rsidRDefault="005C2B6E">
            <w:pPr>
              <w:pStyle w:val="TableBodyText"/>
            </w:pPr>
            <w:r>
              <w:t>VerticalBottomJustified</w:t>
            </w:r>
          </w:p>
        </w:tc>
        <w:tc>
          <w:tcPr>
            <w:tcW w:w="0" w:type="auto"/>
            <w:vAlign w:val="center"/>
          </w:tcPr>
          <w:p w:rsidR="006C26D4" w:rsidRDefault="005C2B6E">
            <w:pPr>
              <w:pStyle w:val="TableBodyText"/>
            </w:pPr>
            <w:bookmarkStart w:id="1847" w:name="CC_306f50bca7fd423bf4d3104eb599f425"/>
            <w:bookmarkEnd w:id="1847"/>
            <w:r>
              <w:t>Vertical layout where adjacent items</w:t>
            </w:r>
            <w:r>
              <w:t xml:space="preserve"> are bottom-justified.</w:t>
            </w:r>
          </w:p>
        </w:tc>
      </w:tr>
      <w:tr w:rsidR="006C26D4" w:rsidTr="006C26D4">
        <w:tc>
          <w:tcPr>
            <w:tcW w:w="0" w:type="auto"/>
            <w:vAlign w:val="center"/>
          </w:tcPr>
          <w:p w:rsidR="006C26D4" w:rsidRDefault="005C2B6E">
            <w:pPr>
              <w:pStyle w:val="TableBodyText"/>
            </w:pPr>
            <w:r>
              <w:t>VerticalTopJustified</w:t>
            </w:r>
          </w:p>
        </w:tc>
        <w:tc>
          <w:tcPr>
            <w:tcW w:w="0" w:type="auto"/>
            <w:vAlign w:val="center"/>
          </w:tcPr>
          <w:p w:rsidR="006C26D4" w:rsidRDefault="005C2B6E">
            <w:pPr>
              <w:pStyle w:val="TableBodyText"/>
            </w:pPr>
            <w:bookmarkStart w:id="1848" w:name="CC_b8cb7ab77f1c781e6f35d739a4079c76"/>
            <w:bookmarkEnd w:id="1848"/>
            <w:r>
              <w:t>Vertical layout where adjacent items are top-justified.</w:t>
            </w:r>
          </w:p>
        </w:tc>
      </w:tr>
      <w:tr w:rsidR="006C26D4" w:rsidTr="006C26D4">
        <w:tc>
          <w:tcPr>
            <w:tcW w:w="0" w:type="auto"/>
            <w:vAlign w:val="center"/>
          </w:tcPr>
          <w:p w:rsidR="006C26D4" w:rsidRDefault="005C2B6E">
            <w:pPr>
              <w:pStyle w:val="TableBodyText"/>
            </w:pPr>
            <w:r>
              <w:t>Stacked</w:t>
            </w:r>
          </w:p>
        </w:tc>
        <w:tc>
          <w:tcPr>
            <w:tcW w:w="0" w:type="auto"/>
            <w:vAlign w:val="center"/>
          </w:tcPr>
          <w:p w:rsidR="006C26D4" w:rsidRDefault="005C2B6E">
            <w:pPr>
              <w:pStyle w:val="TableBodyText"/>
            </w:pPr>
            <w:bookmarkStart w:id="1849" w:name="CC_41544bce92a88a3df2e88d8ae10c19f6"/>
            <w:bookmarkEnd w:id="1849"/>
            <w:r>
              <w:t>Items are stacked so that only one item is visible at a time.</w:t>
            </w:r>
          </w:p>
        </w:tc>
      </w:tr>
      <w:tr w:rsidR="006C26D4" w:rsidTr="006C26D4">
        <w:tc>
          <w:tcPr>
            <w:tcW w:w="0" w:type="auto"/>
            <w:vAlign w:val="center"/>
          </w:tcPr>
          <w:p w:rsidR="006C26D4" w:rsidRDefault="005C2B6E">
            <w:pPr>
              <w:pStyle w:val="TableBodyText"/>
            </w:pPr>
            <w:r>
              <w:t>Hidden</w:t>
            </w:r>
          </w:p>
        </w:tc>
        <w:tc>
          <w:tcPr>
            <w:tcW w:w="0" w:type="auto"/>
            <w:vAlign w:val="center"/>
          </w:tcPr>
          <w:p w:rsidR="006C26D4" w:rsidRDefault="005C2B6E">
            <w:pPr>
              <w:pStyle w:val="TableBodyText"/>
            </w:pPr>
            <w:bookmarkStart w:id="1850" w:name="CC_59ada6d3faa4fc4f722e064f950931fa"/>
            <w:bookmarkEnd w:id="1850"/>
            <w:r>
              <w:t>Items are not displayed.</w:t>
            </w:r>
          </w:p>
        </w:tc>
      </w:tr>
    </w:tbl>
    <w:p w:rsidR="006C26D4" w:rsidRDefault="006C26D4"/>
    <w:p w:rsidR="006C26D4" w:rsidRDefault="005C2B6E">
      <w:pPr>
        <w:pStyle w:val="Heading4"/>
      </w:pPr>
      <w:bookmarkStart w:id="1851" w:name="section_412f496928c64c76a4fd66f832c3ebe3"/>
      <w:bookmarkStart w:id="1852" w:name="_Toc134677791"/>
      <w:r>
        <w:t>MappedColumnDataTypes</w:t>
      </w:r>
      <w:bookmarkEnd w:id="1851"/>
      <w:bookmarkEnd w:id="1852"/>
      <w:r>
        <w:fldChar w:fldCharType="begin"/>
      </w:r>
      <w:r>
        <w:instrText xml:space="preserve"> XE "Messages:MappedColumnDataTypes simple type" </w:instrText>
      </w:r>
      <w:r>
        <w:fldChar w:fldCharType="end"/>
      </w:r>
      <w:r>
        <w:fldChar w:fldCharType="begin"/>
      </w:r>
      <w:r>
        <w:instrText xml:space="preserve"> XE "Simple types:MappedColumnDataTypes" </w:instrText>
      </w:r>
      <w:r>
        <w:fldChar w:fldCharType="end"/>
      </w:r>
      <w:r>
        <w:fldChar w:fldCharType="begin"/>
      </w:r>
      <w:r>
        <w:instrText xml:space="preserve"> XE "MappedColumnDataTypes simple type" </w:instrText>
      </w:r>
      <w:r>
        <w:fldChar w:fldCharType="end"/>
      </w:r>
    </w:p>
    <w:p w:rsidR="006C26D4" w:rsidRDefault="005C2B6E">
      <w:r>
        <w:rPr>
          <w:b/>
        </w:rPr>
        <w:t>Namespace:</w:t>
      </w:r>
      <w:r>
        <w:t xml:space="preserve"> http://www.microsoft.com/performancepoint/scorecards</w:t>
      </w:r>
    </w:p>
    <w:p w:rsidR="006C26D4" w:rsidRDefault="005C2B6E">
      <w:bookmarkStart w:id="1853" w:name="CC_c075da88c2177d4f799b0bf9935be859"/>
      <w:bookmarkEnd w:id="1853"/>
      <w:r>
        <w:t xml:space="preserve">This simple type specifies the data type of the mapped </w:t>
      </w:r>
      <w:r>
        <w:t xml:space="preserve">columns in DataColumnMapping (see section </w:t>
      </w:r>
      <w:hyperlink w:anchor="Section_a1e46a3b3ca2461d92bff2a082fbcbdc" w:history="1">
        <w:r>
          <w:t>2.2.4.84</w:t>
        </w:r>
      </w:hyperlink>
      <w:r>
        <w:t xml:space="preserve">).   </w:t>
      </w:r>
    </w:p>
    <w:p w:rsidR="006C26D4" w:rsidRDefault="005C2B6E">
      <w:pPr>
        <w:pStyle w:val="Code"/>
      </w:pPr>
      <w:bookmarkStart w:id="1854" w:name="CC_b037278f24b1237472ffc170f0b36035"/>
      <w:bookmarkEnd w:id="1854"/>
      <w:r>
        <w:t>&lt;xs:simpleType name="MappedColumnDataTypes" xmlns:xs="http://www.w3.org/2001/XMLSchema"&gt;</w:t>
      </w:r>
    </w:p>
    <w:p w:rsidR="006C26D4" w:rsidRDefault="005C2B6E">
      <w:pPr>
        <w:pStyle w:val="Code"/>
      </w:pPr>
      <w:r>
        <w:t xml:space="preserve">  &lt;xs:restriction base="xs:string"&gt;</w:t>
      </w:r>
    </w:p>
    <w:p w:rsidR="006C26D4" w:rsidRDefault="005C2B6E">
      <w:pPr>
        <w:pStyle w:val="Code"/>
      </w:pPr>
      <w:r>
        <w:t xml:space="preserve">    &lt;</w:t>
      </w:r>
      <w:r>
        <w:t>xs:enumeration value="NotSupported"/&gt;</w:t>
      </w:r>
    </w:p>
    <w:p w:rsidR="006C26D4" w:rsidRDefault="005C2B6E">
      <w:pPr>
        <w:pStyle w:val="Code"/>
      </w:pPr>
      <w:r>
        <w:t xml:space="preserve">    &lt;xs:enumeration value="Number"/&gt;</w:t>
      </w:r>
    </w:p>
    <w:p w:rsidR="006C26D4" w:rsidRDefault="005C2B6E">
      <w:pPr>
        <w:pStyle w:val="Code"/>
      </w:pPr>
      <w:r>
        <w:t xml:space="preserve">    &lt;xs:enumeration value="String"/&gt;</w:t>
      </w:r>
    </w:p>
    <w:p w:rsidR="006C26D4" w:rsidRDefault="005C2B6E">
      <w:pPr>
        <w:pStyle w:val="Code"/>
      </w:pPr>
      <w:r>
        <w:t xml:space="preserve">    &lt;xs:enumeration value="DateTime"/&gt;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MappedCol</w:t>
      </w:r>
      <w:r>
        <w:rPr>
          <w:b/>
        </w:rPr>
        <w:t>umnDataTypes</w:t>
      </w:r>
      <w:r>
        <w:t xml:space="preserve"> simple type.</w:t>
      </w:r>
    </w:p>
    <w:tbl>
      <w:tblPr>
        <w:tblStyle w:val="Table-ShadedHeader"/>
        <w:tblW w:w="0" w:type="auto"/>
        <w:tblLook w:val="04A0" w:firstRow="1" w:lastRow="0" w:firstColumn="1" w:lastColumn="0" w:noHBand="0" w:noVBand="1"/>
      </w:tblPr>
      <w:tblGrid>
        <w:gridCol w:w="1344"/>
        <w:gridCol w:w="813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NotSupported</w:t>
            </w:r>
          </w:p>
        </w:tc>
        <w:tc>
          <w:tcPr>
            <w:tcW w:w="0" w:type="auto"/>
            <w:vAlign w:val="center"/>
          </w:tcPr>
          <w:p w:rsidR="006C26D4" w:rsidRDefault="005C2B6E">
            <w:pPr>
              <w:pStyle w:val="TableBodyText"/>
            </w:pPr>
            <w:bookmarkStart w:id="1855" w:name="CC_3c919a2bdc9f7d5e4927c3d8fedb2584"/>
            <w:bookmarkEnd w:id="1855"/>
            <w:r>
              <w:t xml:space="preserve">Used when </w:t>
            </w:r>
            <w:hyperlink w:anchor="Section_4eb0276a58f74226826c64597ded5495" w:history="1">
              <w:r>
                <w:rPr>
                  <w:rStyle w:val="Hyperlink"/>
                </w:rPr>
                <w:t>MappedColumnTypes</w:t>
              </w:r>
            </w:hyperlink>
            <w:r>
              <w:t xml:space="preserve"> is set to Ignore in DataColumnMapping.</w:t>
            </w:r>
          </w:p>
        </w:tc>
      </w:tr>
      <w:tr w:rsidR="006C26D4" w:rsidTr="006C26D4">
        <w:tc>
          <w:tcPr>
            <w:tcW w:w="0" w:type="auto"/>
            <w:vAlign w:val="center"/>
          </w:tcPr>
          <w:p w:rsidR="006C26D4" w:rsidRDefault="005C2B6E">
            <w:pPr>
              <w:pStyle w:val="TableBodyText"/>
            </w:pPr>
            <w:r>
              <w:t>Number</w:t>
            </w:r>
          </w:p>
        </w:tc>
        <w:tc>
          <w:tcPr>
            <w:tcW w:w="0" w:type="auto"/>
            <w:vAlign w:val="center"/>
          </w:tcPr>
          <w:p w:rsidR="006C26D4" w:rsidRDefault="005C2B6E">
            <w:pPr>
              <w:pStyle w:val="TableBodyText"/>
            </w:pPr>
            <w:bookmarkStart w:id="1856" w:name="CC_7272771973bc86fa733c19c5d22be99f"/>
            <w:bookmarkEnd w:id="1856"/>
            <w:r>
              <w:t xml:space="preserve">The mapped column values are numeric. Valid numeric values are </w:t>
            </w:r>
            <w:r>
              <w:t>short, integer, long, decimal and float.</w:t>
            </w:r>
          </w:p>
        </w:tc>
      </w:tr>
      <w:tr w:rsidR="006C26D4" w:rsidTr="006C26D4">
        <w:tc>
          <w:tcPr>
            <w:tcW w:w="0" w:type="auto"/>
            <w:vAlign w:val="center"/>
          </w:tcPr>
          <w:p w:rsidR="006C26D4" w:rsidRDefault="005C2B6E">
            <w:pPr>
              <w:pStyle w:val="TableBodyText"/>
            </w:pPr>
            <w:r>
              <w:t>String</w:t>
            </w:r>
          </w:p>
        </w:tc>
        <w:tc>
          <w:tcPr>
            <w:tcW w:w="0" w:type="auto"/>
            <w:vAlign w:val="center"/>
          </w:tcPr>
          <w:p w:rsidR="006C26D4" w:rsidRDefault="005C2B6E">
            <w:pPr>
              <w:pStyle w:val="TableBodyText"/>
            </w:pPr>
            <w:bookmarkStart w:id="1857" w:name="CC_2c55d3d47203053b3729688722098737"/>
            <w:bookmarkEnd w:id="1857"/>
            <w:r>
              <w:t xml:space="preserve">The mapped column values are </w:t>
            </w:r>
            <w:hyperlink r:id="rId130">
              <w:r>
                <w:rPr>
                  <w:rStyle w:val="Hyperlink"/>
                </w:rPr>
                <w:t>[UNICODE]</w:t>
              </w:r>
            </w:hyperlink>
            <w:r>
              <w:t xml:space="preserve"> characters.</w:t>
            </w:r>
          </w:p>
        </w:tc>
      </w:tr>
      <w:tr w:rsidR="006C26D4" w:rsidTr="006C26D4">
        <w:tc>
          <w:tcPr>
            <w:tcW w:w="0" w:type="auto"/>
            <w:vAlign w:val="center"/>
          </w:tcPr>
          <w:p w:rsidR="006C26D4" w:rsidRDefault="005C2B6E">
            <w:pPr>
              <w:pStyle w:val="TableBodyText"/>
            </w:pPr>
            <w:r>
              <w:t>DateTime</w:t>
            </w:r>
          </w:p>
        </w:tc>
        <w:tc>
          <w:tcPr>
            <w:tcW w:w="0" w:type="auto"/>
            <w:vAlign w:val="center"/>
          </w:tcPr>
          <w:p w:rsidR="006C26D4" w:rsidRDefault="005C2B6E">
            <w:pPr>
              <w:pStyle w:val="TableBodyText"/>
            </w:pPr>
            <w:bookmarkStart w:id="1858" w:name="CC_ceaf14c4a4290e7daac688e98559b59f"/>
            <w:bookmarkEnd w:id="1858"/>
            <w:r>
              <w:t>The mapped column values are date-time values.</w:t>
            </w:r>
          </w:p>
        </w:tc>
      </w:tr>
    </w:tbl>
    <w:p w:rsidR="006C26D4" w:rsidRDefault="006C26D4"/>
    <w:p w:rsidR="006C26D4" w:rsidRDefault="005C2B6E">
      <w:pPr>
        <w:pStyle w:val="Heading4"/>
      </w:pPr>
      <w:bookmarkStart w:id="1859" w:name="section_4eb0276a58f74226826c64597ded5495"/>
      <w:bookmarkStart w:id="1860" w:name="_Toc134677792"/>
      <w:r>
        <w:t>MappedColumnTypes</w:t>
      </w:r>
      <w:bookmarkEnd w:id="1859"/>
      <w:bookmarkEnd w:id="1860"/>
      <w:r>
        <w:fldChar w:fldCharType="begin"/>
      </w:r>
      <w:r>
        <w:instrText xml:space="preserve"> XE "Messages:M</w:instrText>
      </w:r>
      <w:r>
        <w:instrText xml:space="preserve">appedColumnTypes simple type" </w:instrText>
      </w:r>
      <w:r>
        <w:fldChar w:fldCharType="end"/>
      </w:r>
      <w:r>
        <w:fldChar w:fldCharType="begin"/>
      </w:r>
      <w:r>
        <w:instrText xml:space="preserve"> XE "Simple types:MappedColumnTypes" </w:instrText>
      </w:r>
      <w:r>
        <w:fldChar w:fldCharType="end"/>
      </w:r>
      <w:r>
        <w:fldChar w:fldCharType="begin"/>
      </w:r>
      <w:r>
        <w:instrText xml:space="preserve"> XE "MappedColumnTypes simple type" </w:instrText>
      </w:r>
      <w:r>
        <w:fldChar w:fldCharType="end"/>
      </w:r>
    </w:p>
    <w:p w:rsidR="006C26D4" w:rsidRDefault="005C2B6E">
      <w:r>
        <w:rPr>
          <w:b/>
        </w:rPr>
        <w:t>Namespace:</w:t>
      </w:r>
      <w:r>
        <w:t xml:space="preserve"> http://www.microsoft.com/performancepoint/scorecards</w:t>
      </w:r>
    </w:p>
    <w:p w:rsidR="006C26D4" w:rsidRDefault="005C2B6E">
      <w:bookmarkStart w:id="1861" w:name="CC_60f4beecc203cc8bb45c175abac65783"/>
      <w:bookmarkEnd w:id="1861"/>
      <w:r>
        <w:lastRenderedPageBreak/>
        <w:t xml:space="preserve">This simple type specifies the classification of a mapped column in </w:t>
      </w:r>
      <w:r>
        <w:rPr>
          <w:b/>
        </w:rPr>
        <w:t>DataColumnMapp</w:t>
      </w:r>
      <w:r>
        <w:rPr>
          <w:b/>
        </w:rPr>
        <w:t>ing</w:t>
      </w:r>
      <w:r>
        <w:t xml:space="preserve"> (see section </w:t>
      </w:r>
      <w:hyperlink w:anchor="Section_a1e46a3b3ca2461d92bff2a082fbcbdc" w:history="1">
        <w:r>
          <w:t>2.2.4.84</w:t>
        </w:r>
      </w:hyperlink>
      <w:r>
        <w:t>).</w:t>
      </w:r>
    </w:p>
    <w:p w:rsidR="006C26D4" w:rsidRDefault="005C2B6E">
      <w:pPr>
        <w:pStyle w:val="Code"/>
      </w:pPr>
      <w:bookmarkStart w:id="1862" w:name="CC_76381d9c88573dcb93a446c8b8292e4e"/>
      <w:bookmarkEnd w:id="1862"/>
      <w:r>
        <w:t>&lt;xs:simpleType name="MappedColumnTypes"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value="Ignore"/&gt;</w:t>
      </w:r>
    </w:p>
    <w:p w:rsidR="006C26D4" w:rsidRDefault="005C2B6E">
      <w:pPr>
        <w:pStyle w:val="Code"/>
      </w:pPr>
      <w:r>
        <w:t xml:space="preserve">    &lt;xs:en</w:t>
      </w:r>
      <w:r>
        <w:t>umeration value="Fact"/&gt;</w:t>
      </w:r>
    </w:p>
    <w:p w:rsidR="006C26D4" w:rsidRDefault="005C2B6E">
      <w:pPr>
        <w:pStyle w:val="Code"/>
      </w:pPr>
      <w:r>
        <w:t xml:space="preserve">    &lt;xs:enumeration value="Dimension"/&gt;</w:t>
      </w:r>
    </w:p>
    <w:p w:rsidR="006C26D4" w:rsidRDefault="005C2B6E">
      <w:pPr>
        <w:pStyle w:val="Code"/>
      </w:pPr>
      <w:r>
        <w:t xml:space="preserve">    &lt;xs:enumeration value="TimeDimension"/&gt;</w:t>
      </w:r>
    </w:p>
    <w:p w:rsidR="006C26D4" w:rsidRDefault="005C2B6E">
      <w:pPr>
        <w:pStyle w:val="Code"/>
      </w:pPr>
      <w:r>
        <w:t xml:space="preserve">    &lt;xs:enumeration value="Key"/&gt;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MappedColumnTypes</w:t>
      </w:r>
      <w:r>
        <w:t xml:space="preserve"> simple type.</w:t>
      </w:r>
    </w:p>
    <w:tbl>
      <w:tblPr>
        <w:tblStyle w:val="Table-ShadedHeader"/>
        <w:tblW w:w="0" w:type="auto"/>
        <w:tblLook w:val="04A0" w:firstRow="1" w:lastRow="0" w:firstColumn="1" w:lastColumn="0" w:noHBand="0" w:noVBand="1"/>
      </w:tblPr>
      <w:tblGrid>
        <w:gridCol w:w="1469"/>
        <w:gridCol w:w="800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Ignore</w:t>
            </w:r>
          </w:p>
        </w:tc>
        <w:tc>
          <w:tcPr>
            <w:tcW w:w="0" w:type="auto"/>
            <w:vAlign w:val="center"/>
          </w:tcPr>
          <w:p w:rsidR="006C26D4" w:rsidRDefault="005C2B6E">
            <w:pPr>
              <w:pStyle w:val="TableBodyText"/>
            </w:pPr>
            <w:bookmarkStart w:id="1863" w:name="CC_a6f659b089fc0d5083bde4f0f992d67b"/>
            <w:bookmarkEnd w:id="1863"/>
            <w:r>
              <w:t>The ignore type indicates that the mapped column in DataColumnMapping MUST be ignored.</w:t>
            </w:r>
          </w:p>
        </w:tc>
      </w:tr>
      <w:tr w:rsidR="006C26D4" w:rsidTr="006C26D4">
        <w:tc>
          <w:tcPr>
            <w:tcW w:w="0" w:type="auto"/>
            <w:vAlign w:val="center"/>
          </w:tcPr>
          <w:p w:rsidR="006C26D4" w:rsidRDefault="005C2B6E">
            <w:pPr>
              <w:pStyle w:val="TableBodyText"/>
            </w:pPr>
            <w:r>
              <w:t>Fact</w:t>
            </w:r>
          </w:p>
        </w:tc>
        <w:tc>
          <w:tcPr>
            <w:tcW w:w="0" w:type="auto"/>
            <w:vAlign w:val="center"/>
          </w:tcPr>
          <w:p w:rsidR="006C26D4" w:rsidRDefault="005C2B6E">
            <w:pPr>
              <w:pStyle w:val="TableBodyText"/>
            </w:pPr>
            <w:bookmarkStart w:id="1864" w:name="CC_3c95f82b7d61415cc92ffffc3f1fa6ab"/>
            <w:bookmarkEnd w:id="1864"/>
            <w:r>
              <w:t xml:space="preserve">The mapped column contains </w:t>
            </w:r>
            <w:hyperlink w:anchor="gt_3d159051-725f-400d-8077-cdc1cf75fc43">
              <w:r>
                <w:rPr>
                  <w:rStyle w:val="HyperlinkGreen"/>
                  <w:b/>
                </w:rPr>
                <w:t>fact</w:t>
              </w:r>
            </w:hyperlink>
            <w:r>
              <w:t xml:space="preserve"> data. A fact</w:t>
            </w:r>
            <w:r>
              <w:t xml:space="preserve"> column type MUST have an associated FactAggregations (see section </w:t>
            </w:r>
            <w:hyperlink w:anchor="Section_7d4cd8436ef54bf59caa725f3df05ae2" w:history="1">
              <w:r>
                <w:t>2.2.5.18</w:t>
              </w:r>
            </w:hyperlink>
            <w:r>
              <w:t>).</w:t>
            </w:r>
          </w:p>
        </w:tc>
      </w:tr>
      <w:tr w:rsidR="006C26D4" w:rsidTr="006C26D4">
        <w:tc>
          <w:tcPr>
            <w:tcW w:w="0" w:type="auto"/>
            <w:vAlign w:val="center"/>
          </w:tcPr>
          <w:p w:rsidR="006C26D4" w:rsidRDefault="005C2B6E">
            <w:pPr>
              <w:pStyle w:val="TableBodyText"/>
            </w:pPr>
            <w:r>
              <w:t>Dimension</w:t>
            </w:r>
          </w:p>
        </w:tc>
        <w:tc>
          <w:tcPr>
            <w:tcW w:w="0" w:type="auto"/>
            <w:vAlign w:val="center"/>
          </w:tcPr>
          <w:p w:rsidR="006C26D4" w:rsidRDefault="005C2B6E">
            <w:pPr>
              <w:pStyle w:val="TableBodyText"/>
            </w:pPr>
            <w:bookmarkStart w:id="1865" w:name="CC_a114069492a01c3ae795f7af854de3a3"/>
            <w:bookmarkEnd w:id="1865"/>
            <w:r>
              <w:t xml:space="preserve">The mapped column contains </w:t>
            </w:r>
            <w:hyperlink w:anchor="gt_70d18eb1-eb3c-48f8-b0cd-7140f206406c">
              <w:r>
                <w:rPr>
                  <w:rStyle w:val="HyperlinkGreen"/>
                  <w:b/>
                </w:rPr>
                <w:t>dimension</w:t>
              </w:r>
            </w:hyperlink>
            <w:r>
              <w:t xml:space="preserve"> (see sec</w:t>
            </w:r>
            <w:r>
              <w:t xml:space="preserve">tion </w:t>
            </w:r>
            <w:hyperlink w:anchor="Section_661a8c641e374aa0af47bc52db022f6a" w:history="1">
              <w:r>
                <w:t>2.2.4.90</w:t>
              </w:r>
            </w:hyperlink>
            <w:r>
              <w:t>) members.</w:t>
            </w:r>
          </w:p>
        </w:tc>
      </w:tr>
      <w:tr w:rsidR="006C26D4" w:rsidTr="006C26D4">
        <w:tc>
          <w:tcPr>
            <w:tcW w:w="0" w:type="auto"/>
            <w:vAlign w:val="center"/>
          </w:tcPr>
          <w:p w:rsidR="006C26D4" w:rsidRDefault="005C2B6E">
            <w:pPr>
              <w:pStyle w:val="TableBodyText"/>
            </w:pPr>
            <w:r>
              <w:t>TimeDimension</w:t>
            </w:r>
          </w:p>
        </w:tc>
        <w:tc>
          <w:tcPr>
            <w:tcW w:w="0" w:type="auto"/>
            <w:vAlign w:val="center"/>
          </w:tcPr>
          <w:p w:rsidR="006C26D4" w:rsidRDefault="005C2B6E">
            <w:pPr>
              <w:pStyle w:val="TableBodyText"/>
            </w:pPr>
            <w:bookmarkStart w:id="1866" w:name="CC_104b101f4001edbc2fffe1b3900ec318"/>
            <w:bookmarkEnd w:id="1866"/>
            <w:r>
              <w:t>The mapped column contains time-based dimension members.</w:t>
            </w:r>
          </w:p>
        </w:tc>
      </w:tr>
      <w:tr w:rsidR="006C26D4" w:rsidTr="006C26D4">
        <w:tc>
          <w:tcPr>
            <w:tcW w:w="0" w:type="auto"/>
            <w:vAlign w:val="center"/>
          </w:tcPr>
          <w:p w:rsidR="006C26D4" w:rsidRDefault="005C2B6E">
            <w:pPr>
              <w:pStyle w:val="TableBodyText"/>
            </w:pPr>
            <w:r>
              <w:t>Key</w:t>
            </w:r>
          </w:p>
        </w:tc>
        <w:tc>
          <w:tcPr>
            <w:tcW w:w="0" w:type="auto"/>
            <w:vAlign w:val="center"/>
          </w:tcPr>
          <w:p w:rsidR="006C26D4" w:rsidRDefault="005C2B6E">
            <w:pPr>
              <w:pStyle w:val="TableBodyText"/>
            </w:pPr>
            <w:bookmarkStart w:id="1867" w:name="CC_ffbcbe50a9ffc818944b262c08fc73a6"/>
            <w:bookmarkEnd w:id="1867"/>
            <w:r>
              <w:t>The mapped column is the key column for columns mapped as Dimension (see section 2.2.4.90).</w:t>
            </w:r>
          </w:p>
        </w:tc>
      </w:tr>
    </w:tbl>
    <w:p w:rsidR="006C26D4" w:rsidRDefault="006C26D4"/>
    <w:p w:rsidR="006C26D4" w:rsidRDefault="005C2B6E">
      <w:pPr>
        <w:pStyle w:val="Heading4"/>
      </w:pPr>
      <w:bookmarkStart w:id="1868" w:name="section_45681d5e33ea481e94b2e68eab37096e"/>
      <w:bookmarkStart w:id="1869" w:name="_Toc134677793"/>
      <w:r>
        <w:t>MemberRelationship</w:t>
      </w:r>
      <w:bookmarkEnd w:id="1868"/>
      <w:bookmarkEnd w:id="1869"/>
      <w:r>
        <w:fldChar w:fldCharType="begin"/>
      </w:r>
      <w:r>
        <w:instrText xml:space="preserve"> XE "Messages:MemberRelationship simple type" </w:instrText>
      </w:r>
      <w:r>
        <w:fldChar w:fldCharType="end"/>
      </w:r>
      <w:r>
        <w:fldChar w:fldCharType="begin"/>
      </w:r>
      <w:r>
        <w:instrText xml:space="preserve"> XE "Simple types:MemberRelationship" </w:instrText>
      </w:r>
      <w:r>
        <w:fldChar w:fldCharType="end"/>
      </w:r>
      <w:r>
        <w:fldChar w:fldCharType="begin"/>
      </w:r>
      <w:r>
        <w:instrText xml:space="preserve"> XE "MemberRelationship simple type" </w:instrText>
      </w:r>
      <w:r>
        <w:fldChar w:fldCharType="end"/>
      </w:r>
    </w:p>
    <w:p w:rsidR="006C26D4" w:rsidRDefault="005C2B6E">
      <w:r>
        <w:rPr>
          <w:b/>
        </w:rPr>
        <w:t>Namespace:</w:t>
      </w:r>
      <w:r>
        <w:t xml:space="preserve"> http://www.microsoft.com/performancepoint/scorecards</w:t>
      </w:r>
    </w:p>
    <w:p w:rsidR="006C26D4" w:rsidRDefault="005C2B6E">
      <w:bookmarkStart w:id="1870" w:name="CC_577cf2a021b4414a8d53b60cdf9a605e"/>
      <w:bookmarkEnd w:id="1870"/>
      <w:r>
        <w:t>This simple type specifies the relationship am</w:t>
      </w:r>
      <w:r>
        <w:t xml:space="preserve">ong </w:t>
      </w:r>
      <w:hyperlink w:anchor="gt_70d18eb1-eb3c-48f8-b0cd-7140f206406c">
        <w:r>
          <w:rPr>
            <w:rStyle w:val="HyperlinkGreen"/>
            <w:b/>
          </w:rPr>
          <w:t>dimension</w:t>
        </w:r>
      </w:hyperlink>
      <w:r>
        <w:t xml:space="preserve"> members (see section </w:t>
      </w:r>
      <w:hyperlink w:anchor="Section_661a8c641e374aa0af47bc52db022f6a" w:history="1">
        <w:r>
          <w:t>2.2.4.90</w:t>
        </w:r>
      </w:hyperlink>
      <w:r>
        <w:t xml:space="preserve">). Member (see section </w:t>
      </w:r>
      <w:hyperlink w:anchor="Section_7d6737c1abef4172bc6df9bf26f712fa" w:history="1">
        <w:r>
          <w:t>2.2.4.13</w:t>
        </w:r>
        <w:r>
          <w:t>4</w:t>
        </w:r>
      </w:hyperlink>
      <w:r>
        <w:t xml:space="preserve">) relationships are used in the context of a referred member. </w:t>
      </w:r>
    </w:p>
    <w:p w:rsidR="006C26D4" w:rsidRDefault="005C2B6E">
      <w:pPr>
        <w:pStyle w:val="Code"/>
      </w:pPr>
      <w:bookmarkStart w:id="1871" w:name="CC_b55c5ee6bdf9bb446155f81ebcd2b5e9"/>
      <w:bookmarkEnd w:id="1871"/>
      <w:r>
        <w:t>&lt;xs:simpleType name="MemberRelationship"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value="Parent"/&gt;</w:t>
      </w:r>
    </w:p>
    <w:p w:rsidR="006C26D4" w:rsidRDefault="005C2B6E">
      <w:pPr>
        <w:pStyle w:val="Code"/>
      </w:pPr>
      <w:r>
        <w:t xml:space="preserve">    &lt;xs:enumeration value="FirstS</w:t>
      </w:r>
      <w:r>
        <w:t>ibling"/&gt;</w:t>
      </w:r>
    </w:p>
    <w:p w:rsidR="006C26D4" w:rsidRDefault="005C2B6E">
      <w:pPr>
        <w:pStyle w:val="Code"/>
      </w:pPr>
      <w:r>
        <w:t xml:space="preserve">    &lt;xs:enumeration value="PrevMember"/&gt;</w:t>
      </w:r>
    </w:p>
    <w:p w:rsidR="006C26D4" w:rsidRDefault="005C2B6E">
      <w:pPr>
        <w:pStyle w:val="Code"/>
      </w:pPr>
      <w:r>
        <w:t xml:space="preserve">    &lt;xs:enumeration value="NextMember"/&gt;</w:t>
      </w:r>
    </w:p>
    <w:p w:rsidR="006C26D4" w:rsidRDefault="005C2B6E">
      <w:pPr>
        <w:pStyle w:val="Code"/>
      </w:pPr>
      <w:r>
        <w:t xml:space="preserve">    &lt;xs:enumeration value="LastSibling"/&gt;</w:t>
      </w:r>
    </w:p>
    <w:p w:rsidR="006C26D4" w:rsidRDefault="005C2B6E">
      <w:pPr>
        <w:pStyle w:val="Code"/>
      </w:pPr>
      <w:r>
        <w:t xml:space="preserve">    &lt;xs:enumeration value="FirstChild"/&gt;</w:t>
      </w:r>
    </w:p>
    <w:p w:rsidR="006C26D4" w:rsidRDefault="005C2B6E">
      <w:pPr>
        <w:pStyle w:val="Code"/>
      </w:pPr>
      <w:r>
        <w:t xml:space="preserve">    &lt;xs:enumeration value="LastChild"/&gt;</w:t>
      </w:r>
    </w:p>
    <w:p w:rsidR="006C26D4" w:rsidRDefault="005C2B6E">
      <w:pPr>
        <w:pStyle w:val="Code"/>
      </w:pPr>
      <w:r>
        <w:t xml:space="preserve">    &lt;xs:enumeration value="CurrentMember"</w:t>
      </w:r>
      <w:r>
        <w:t>/&gt;</w:t>
      </w:r>
    </w:p>
    <w:p w:rsidR="006C26D4" w:rsidRDefault="005C2B6E">
      <w:pPr>
        <w:pStyle w:val="Code"/>
      </w:pPr>
      <w:r>
        <w:t xml:space="preserve">    &lt;xs:enumeration value="Children"/&gt;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MemberRelationship</w:t>
      </w:r>
      <w:r>
        <w:t xml:space="preserve"> simple type.</w:t>
      </w:r>
    </w:p>
    <w:tbl>
      <w:tblPr>
        <w:tblStyle w:val="Table-ShadedHeader"/>
        <w:tblW w:w="0" w:type="auto"/>
        <w:tblLook w:val="04A0" w:firstRow="1" w:lastRow="0" w:firstColumn="1" w:lastColumn="0" w:noHBand="0" w:noVBand="1"/>
      </w:tblPr>
      <w:tblGrid>
        <w:gridCol w:w="1489"/>
        <w:gridCol w:w="798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Parent</w:t>
            </w:r>
          </w:p>
        </w:tc>
        <w:tc>
          <w:tcPr>
            <w:tcW w:w="0" w:type="auto"/>
            <w:vAlign w:val="center"/>
          </w:tcPr>
          <w:p w:rsidR="006C26D4" w:rsidRDefault="005C2B6E">
            <w:pPr>
              <w:pStyle w:val="TableBodyText"/>
            </w:pPr>
            <w:bookmarkStart w:id="1872" w:name="CC_1e58a93281e9483c0dd1ef157d9c2c07"/>
            <w:bookmarkEnd w:id="1872"/>
            <w:r>
              <w:t xml:space="preserve">Parent of the referred dimension (section 2.2.4.90) </w:t>
            </w:r>
            <w:hyperlink w:anchor="gt_5d78ca78-a9b1-4791-8126-bf9494304b11">
              <w:r>
                <w:rPr>
                  <w:rStyle w:val="HyperlinkGreen"/>
                  <w:b/>
                </w:rPr>
                <w:t>member (2)</w:t>
              </w:r>
            </w:hyperlink>
            <w:r>
              <w:t xml:space="preserve"> (section 2.2.4.134).</w:t>
            </w:r>
          </w:p>
        </w:tc>
      </w:tr>
      <w:tr w:rsidR="006C26D4" w:rsidTr="006C26D4">
        <w:tc>
          <w:tcPr>
            <w:tcW w:w="0" w:type="auto"/>
            <w:vAlign w:val="center"/>
          </w:tcPr>
          <w:p w:rsidR="006C26D4" w:rsidRDefault="005C2B6E">
            <w:pPr>
              <w:pStyle w:val="TableBodyText"/>
            </w:pPr>
            <w:r>
              <w:t>FirstSibling</w:t>
            </w:r>
          </w:p>
        </w:tc>
        <w:tc>
          <w:tcPr>
            <w:tcW w:w="0" w:type="auto"/>
            <w:vAlign w:val="center"/>
          </w:tcPr>
          <w:p w:rsidR="006C26D4" w:rsidRDefault="005C2B6E">
            <w:pPr>
              <w:pStyle w:val="TableBodyText"/>
            </w:pPr>
            <w:bookmarkStart w:id="1873" w:name="CC_8022191b007d3ddd10d4645da3f735b7"/>
            <w:bookmarkEnd w:id="1873"/>
            <w:r>
              <w:t xml:space="preserve">First </w:t>
            </w:r>
            <w:hyperlink w:anchor="gt_bc38f35b-d253-4f8f-8dcc-095e3a211ae0">
              <w:r>
                <w:rPr>
                  <w:rStyle w:val="HyperlinkGreen"/>
                  <w:b/>
                </w:rPr>
                <w:t>child</w:t>
              </w:r>
            </w:hyperlink>
            <w:r>
              <w:t xml:space="preserve"> of the parent of the referred (section 2.2.4.90) member (2) (section 2.2.4.1</w:t>
            </w:r>
            <w:r>
              <w:t>34).</w:t>
            </w:r>
          </w:p>
        </w:tc>
      </w:tr>
      <w:tr w:rsidR="006C26D4" w:rsidTr="006C26D4">
        <w:tc>
          <w:tcPr>
            <w:tcW w:w="0" w:type="auto"/>
            <w:vAlign w:val="center"/>
          </w:tcPr>
          <w:p w:rsidR="006C26D4" w:rsidRDefault="005C2B6E">
            <w:pPr>
              <w:pStyle w:val="TableBodyText"/>
            </w:pPr>
            <w:r>
              <w:lastRenderedPageBreak/>
              <w:t>PrevMember</w:t>
            </w:r>
          </w:p>
        </w:tc>
        <w:tc>
          <w:tcPr>
            <w:tcW w:w="0" w:type="auto"/>
            <w:vAlign w:val="center"/>
          </w:tcPr>
          <w:p w:rsidR="006C26D4" w:rsidRDefault="005C2B6E">
            <w:pPr>
              <w:pStyle w:val="TableBodyText"/>
            </w:pPr>
            <w:bookmarkStart w:id="1874" w:name="CC_02282a275d73987d58bfb28134bb7c14"/>
            <w:bookmarkEnd w:id="1874"/>
            <w:r>
              <w:t>Previous member (2) at the same level that contains the referred dimension (section 2.2.4.90) member (2) (section 2.2.4.134).</w:t>
            </w:r>
          </w:p>
        </w:tc>
      </w:tr>
      <w:tr w:rsidR="006C26D4" w:rsidTr="006C26D4">
        <w:tc>
          <w:tcPr>
            <w:tcW w:w="0" w:type="auto"/>
            <w:vAlign w:val="center"/>
          </w:tcPr>
          <w:p w:rsidR="006C26D4" w:rsidRDefault="005C2B6E">
            <w:pPr>
              <w:pStyle w:val="TableBodyText"/>
            </w:pPr>
            <w:r>
              <w:t>NextMember</w:t>
            </w:r>
          </w:p>
        </w:tc>
        <w:tc>
          <w:tcPr>
            <w:tcW w:w="0" w:type="auto"/>
            <w:vAlign w:val="center"/>
          </w:tcPr>
          <w:p w:rsidR="006C26D4" w:rsidRDefault="005C2B6E">
            <w:pPr>
              <w:pStyle w:val="TableBodyText"/>
            </w:pPr>
            <w:bookmarkStart w:id="1875" w:name="CC_9704ff16f7395dbda82495940d493bfc"/>
            <w:bookmarkEnd w:id="1875"/>
            <w:r>
              <w:t xml:space="preserve">Next member (2) at the same level that contains the referred dimension (section 2.2.4.90) member (2) </w:t>
            </w:r>
            <w:r>
              <w:t>(section 2.2.4.134).</w:t>
            </w:r>
          </w:p>
        </w:tc>
      </w:tr>
      <w:tr w:rsidR="006C26D4" w:rsidTr="006C26D4">
        <w:tc>
          <w:tcPr>
            <w:tcW w:w="0" w:type="auto"/>
            <w:vAlign w:val="center"/>
          </w:tcPr>
          <w:p w:rsidR="006C26D4" w:rsidRDefault="005C2B6E">
            <w:pPr>
              <w:pStyle w:val="TableBodyText"/>
            </w:pPr>
            <w:r>
              <w:t>LastSibling</w:t>
            </w:r>
          </w:p>
        </w:tc>
        <w:tc>
          <w:tcPr>
            <w:tcW w:w="0" w:type="auto"/>
            <w:vAlign w:val="center"/>
          </w:tcPr>
          <w:p w:rsidR="006C26D4" w:rsidRDefault="005C2B6E">
            <w:pPr>
              <w:pStyle w:val="TableBodyText"/>
            </w:pPr>
            <w:bookmarkStart w:id="1876" w:name="CC_7b23d0f8666764d971ffb4e10f8fbcfa"/>
            <w:bookmarkEnd w:id="1876"/>
            <w:r>
              <w:t>Last child of the parent of the referred dimension (section 2.2.4.90) member (2) (section 2.2.4.134).</w:t>
            </w:r>
          </w:p>
        </w:tc>
      </w:tr>
      <w:tr w:rsidR="006C26D4" w:rsidTr="006C26D4">
        <w:tc>
          <w:tcPr>
            <w:tcW w:w="0" w:type="auto"/>
            <w:vAlign w:val="center"/>
          </w:tcPr>
          <w:p w:rsidR="006C26D4" w:rsidRDefault="005C2B6E">
            <w:pPr>
              <w:pStyle w:val="TableBodyText"/>
            </w:pPr>
            <w:r>
              <w:t>FirstChild</w:t>
            </w:r>
          </w:p>
        </w:tc>
        <w:tc>
          <w:tcPr>
            <w:tcW w:w="0" w:type="auto"/>
            <w:vAlign w:val="center"/>
          </w:tcPr>
          <w:p w:rsidR="006C26D4" w:rsidRDefault="005C2B6E">
            <w:pPr>
              <w:pStyle w:val="TableBodyText"/>
            </w:pPr>
            <w:bookmarkStart w:id="1877" w:name="CC_5f7fcf73d035228fe97db3f9e067e404"/>
            <w:bookmarkEnd w:id="1877"/>
            <w:r>
              <w:t>First child of the parent of the referred dimension (section 2.2.4.90) member (2) (section 2.2.4.134).</w:t>
            </w:r>
          </w:p>
        </w:tc>
      </w:tr>
      <w:tr w:rsidR="006C26D4" w:rsidTr="006C26D4">
        <w:tc>
          <w:tcPr>
            <w:tcW w:w="0" w:type="auto"/>
            <w:vAlign w:val="center"/>
          </w:tcPr>
          <w:p w:rsidR="006C26D4" w:rsidRDefault="005C2B6E">
            <w:pPr>
              <w:pStyle w:val="TableBodyText"/>
            </w:pPr>
            <w:r>
              <w:t>Last</w:t>
            </w:r>
            <w:r>
              <w:t>Child</w:t>
            </w:r>
          </w:p>
        </w:tc>
        <w:tc>
          <w:tcPr>
            <w:tcW w:w="0" w:type="auto"/>
            <w:vAlign w:val="center"/>
          </w:tcPr>
          <w:p w:rsidR="006C26D4" w:rsidRDefault="005C2B6E">
            <w:pPr>
              <w:pStyle w:val="TableBodyText"/>
            </w:pPr>
            <w:bookmarkStart w:id="1878" w:name="CC_92371b68e740b25eb5db3f7904f81760"/>
            <w:bookmarkEnd w:id="1878"/>
            <w:r>
              <w:t>Last child of the referred dimension (section 2.2.4.90) member (2) (section 2.2.4.134).</w:t>
            </w:r>
          </w:p>
        </w:tc>
      </w:tr>
      <w:tr w:rsidR="006C26D4" w:rsidTr="006C26D4">
        <w:tc>
          <w:tcPr>
            <w:tcW w:w="0" w:type="auto"/>
            <w:vAlign w:val="center"/>
          </w:tcPr>
          <w:p w:rsidR="006C26D4" w:rsidRDefault="005C2B6E">
            <w:pPr>
              <w:pStyle w:val="TableBodyText"/>
            </w:pPr>
            <w:r>
              <w:t>CurrentMember</w:t>
            </w:r>
          </w:p>
        </w:tc>
        <w:tc>
          <w:tcPr>
            <w:tcW w:w="0" w:type="auto"/>
            <w:vAlign w:val="center"/>
          </w:tcPr>
          <w:p w:rsidR="006C26D4" w:rsidRDefault="005C2B6E">
            <w:pPr>
              <w:pStyle w:val="TableBodyText"/>
            </w:pPr>
            <w:bookmarkStart w:id="1879" w:name="CC_b2d6a0ac82ccdcb0fe301814391543e6"/>
            <w:bookmarkEnd w:id="1879"/>
            <w:r>
              <w:t xml:space="preserve">Current member (2) (section 2.2.4.134) along a specified dimension (section 2.2.4.90) or hierarchy (section </w:t>
            </w:r>
            <w:hyperlink w:anchor="Section_f79f9260b01441f8881681331df4e980" w:history="1">
              <w:r>
                <w:t>2.2.4.124</w:t>
              </w:r>
            </w:hyperlink>
            <w:r>
              <w:t>) during iteration. When used in the context of a referred member (2) it implies the referred member (2) itself.</w:t>
            </w:r>
          </w:p>
        </w:tc>
      </w:tr>
      <w:tr w:rsidR="006C26D4" w:rsidTr="006C26D4">
        <w:tc>
          <w:tcPr>
            <w:tcW w:w="0" w:type="auto"/>
            <w:vAlign w:val="center"/>
          </w:tcPr>
          <w:p w:rsidR="006C26D4" w:rsidRDefault="005C2B6E">
            <w:pPr>
              <w:pStyle w:val="TableBodyText"/>
            </w:pPr>
            <w:r>
              <w:t>Children</w:t>
            </w:r>
          </w:p>
        </w:tc>
        <w:tc>
          <w:tcPr>
            <w:tcW w:w="0" w:type="auto"/>
            <w:vAlign w:val="center"/>
          </w:tcPr>
          <w:p w:rsidR="006C26D4" w:rsidRDefault="005C2B6E">
            <w:pPr>
              <w:pStyle w:val="TableBodyText"/>
            </w:pPr>
            <w:bookmarkStart w:id="1880" w:name="CC_2061b9c374a1e7693d099cbe237fd148"/>
            <w:bookmarkEnd w:id="1880"/>
            <w:r>
              <w:t xml:space="preserve">Child members (2) of the referred dimension (section 2.2.4.90) member (section 2.2.4.134). </w:t>
            </w:r>
          </w:p>
        </w:tc>
      </w:tr>
    </w:tbl>
    <w:p w:rsidR="006C26D4" w:rsidRDefault="006C26D4"/>
    <w:p w:rsidR="006C26D4" w:rsidRDefault="005C2B6E">
      <w:pPr>
        <w:pStyle w:val="Heading4"/>
      </w:pPr>
      <w:bookmarkStart w:id="1881" w:name="section_48381d2493214a5db01b460fd325cdd5"/>
      <w:bookmarkStart w:id="1882" w:name="_Toc134677794"/>
      <w:r>
        <w:t>MemberTransformOperation</w:t>
      </w:r>
      <w:bookmarkEnd w:id="1881"/>
      <w:bookmarkEnd w:id="1882"/>
      <w:r>
        <w:fldChar w:fldCharType="begin"/>
      </w:r>
      <w:r>
        <w:instrText xml:space="preserve"> XE "Messages:MemberTransformOperation simple type" </w:instrText>
      </w:r>
      <w:r>
        <w:fldChar w:fldCharType="end"/>
      </w:r>
      <w:r>
        <w:fldChar w:fldCharType="begin"/>
      </w:r>
      <w:r>
        <w:instrText xml:space="preserve"> XE "Simple types:MemberTransformOperation" </w:instrText>
      </w:r>
      <w:r>
        <w:fldChar w:fldCharType="end"/>
      </w:r>
      <w:r>
        <w:fldChar w:fldCharType="begin"/>
      </w:r>
      <w:r>
        <w:instrText xml:space="preserve"> XE "MemberTransformOperation simple type" </w:instrText>
      </w:r>
      <w:r>
        <w:fldChar w:fldCharType="end"/>
      </w:r>
    </w:p>
    <w:p w:rsidR="006C26D4" w:rsidRDefault="005C2B6E">
      <w:r>
        <w:rPr>
          <w:b/>
        </w:rPr>
        <w:t>Namespace:</w:t>
      </w:r>
      <w:r>
        <w:t xml:space="preserve"> http://www.microsoft.com/performancepoint/scorecards</w:t>
      </w:r>
    </w:p>
    <w:p w:rsidR="006C26D4" w:rsidRDefault="005C2B6E">
      <w:bookmarkStart w:id="1883" w:name="CC_892ccc68253b52de517f6fce42535e23"/>
      <w:bookmarkEnd w:id="1883"/>
      <w:r>
        <w:t>This simple type speci</w:t>
      </w:r>
      <w:r>
        <w:t xml:space="preserve">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p w:rsidR="006C26D4" w:rsidRDefault="005C2B6E">
      <w:pPr>
        <w:pStyle w:val="Code"/>
      </w:pPr>
      <w:bookmarkStart w:id="1884" w:name="CC_afaec516f639f56b1391b2d2324047ed"/>
      <w:bookmarkEnd w:id="1884"/>
      <w:r>
        <w:t>&lt;xs:simpleType name="MemberTransformOperation" xmlns:</w:t>
      </w:r>
      <w:r>
        <w:t>xs="http://www.w3.org/2001/XMLSchema"&gt;</w:t>
      </w:r>
    </w:p>
    <w:p w:rsidR="006C26D4" w:rsidRDefault="005C2B6E">
      <w:pPr>
        <w:pStyle w:val="Code"/>
      </w:pPr>
      <w:r>
        <w:t xml:space="preserve">  &lt;xs:restriction base="xs:string"&gt;</w:t>
      </w:r>
    </w:p>
    <w:p w:rsidR="006C26D4" w:rsidRDefault="005C2B6E">
      <w:pPr>
        <w:pStyle w:val="Code"/>
      </w:pPr>
      <w:r>
        <w:t xml:space="preserve">    &lt;xs:enumeration value="Replace"/&gt;</w:t>
      </w:r>
    </w:p>
    <w:p w:rsidR="006C26D4" w:rsidRDefault="005C2B6E">
      <w:pPr>
        <w:pStyle w:val="Code"/>
      </w:pPr>
      <w:r>
        <w:t xml:space="preserve">    &lt;xs:enumeration value="DrillUp"/&gt;</w:t>
      </w:r>
    </w:p>
    <w:p w:rsidR="006C26D4" w:rsidRDefault="005C2B6E">
      <w:pPr>
        <w:pStyle w:val="Code"/>
      </w:pPr>
      <w:r>
        <w:t xml:space="preserve">    &lt;xs:enumeration value="DrillDown"/&gt;</w:t>
      </w:r>
    </w:p>
    <w:p w:rsidR="006C26D4" w:rsidRDefault="005C2B6E">
      <w:pPr>
        <w:pStyle w:val="Code"/>
      </w:pPr>
      <w:r>
        <w:t xml:space="preserve">    &lt;xs:enumeration value="Expand"/&gt;</w:t>
      </w:r>
    </w:p>
    <w:p w:rsidR="006C26D4" w:rsidRDefault="005C2B6E">
      <w:pPr>
        <w:pStyle w:val="Code"/>
      </w:pPr>
      <w:r>
        <w:t xml:space="preserve">  &lt;/xs:restriction&gt;</w:t>
      </w:r>
    </w:p>
    <w:p w:rsidR="006C26D4" w:rsidRDefault="005C2B6E">
      <w:pPr>
        <w:pStyle w:val="Code"/>
      </w:pPr>
      <w:r>
        <w:t>&lt;/xs:sim</w:t>
      </w:r>
      <w:r>
        <w:t>pleType&gt;</w:t>
      </w:r>
    </w:p>
    <w:p w:rsidR="006C26D4" w:rsidRDefault="005C2B6E">
      <w:r>
        <w:t xml:space="preserve">The following table specifies the allowable values for the </w:t>
      </w:r>
      <w:r>
        <w:rPr>
          <w:b/>
        </w:rPr>
        <w:t>MemberTransformOperation</w:t>
      </w:r>
      <w:r>
        <w:t xml:space="preserve"> simple type.</w:t>
      </w:r>
    </w:p>
    <w:tbl>
      <w:tblPr>
        <w:tblStyle w:val="Table-ShadedHeader"/>
        <w:tblW w:w="0" w:type="auto"/>
        <w:tblLook w:val="04A0" w:firstRow="1" w:lastRow="0" w:firstColumn="1" w:lastColumn="0" w:noHBand="0" w:noVBand="1"/>
      </w:tblPr>
      <w:tblGrid>
        <w:gridCol w:w="1006"/>
        <w:gridCol w:w="846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Replace</w:t>
            </w:r>
          </w:p>
        </w:tc>
        <w:tc>
          <w:tcPr>
            <w:tcW w:w="0" w:type="auto"/>
            <w:vAlign w:val="center"/>
          </w:tcPr>
          <w:p w:rsidR="006C26D4" w:rsidRDefault="005C2B6E">
            <w:pPr>
              <w:pStyle w:val="TableBodyText"/>
            </w:pPr>
            <w:bookmarkStart w:id="1885" w:name="CC_148bf91f07afca5ca56218a1d94378ff"/>
            <w:bookmarkEnd w:id="1885"/>
            <w:r>
              <w:t xml:space="preserve">Replaces a single hierarchy (section </w:t>
            </w:r>
            <w:hyperlink w:anchor="Section_f79f9260b01441f8881681331df4e980" w:history="1">
              <w:r>
                <w:t>2.2.4.124</w:t>
              </w:r>
            </w:hyperlink>
            <w:r>
              <w:t xml:space="preserve">) group or all </w:t>
            </w:r>
            <w:hyperlink w:anchor="gt_5d78ca78-a9b1-4791-8126-bf9494304b11">
              <w:r>
                <w:rPr>
                  <w:rStyle w:val="HyperlinkGreen"/>
                  <w:b/>
                </w:rPr>
                <w:t>members (2)</w:t>
              </w:r>
            </w:hyperlink>
            <w:r>
              <w:t xml:space="preserve"> (section </w:t>
            </w:r>
            <w:hyperlink w:anchor="Section_7d6737c1abef4172bc6df9bf26f712fa" w:history="1">
              <w:r>
                <w:t>2.2.4.134</w:t>
              </w:r>
            </w:hyperlink>
            <w:r>
              <w:t xml:space="preserve">) from a KPI (section </w:t>
            </w:r>
            <w:hyperlink w:anchor="Section_639f10058d7f4d32b40e52700ee02c43" w:history="1">
              <w:r>
                <w:t>2.2.4.128</w:t>
              </w:r>
            </w:hyperlink>
            <w:r>
              <w:t xml:space="preserve">) with members </w:t>
            </w:r>
            <w:r>
              <w:t xml:space="preserve">(2) (section 2.2.4.134) provided by filters (section </w:t>
            </w:r>
            <w:hyperlink w:anchor="Section_835e058e923c41ce864b2e4ed98023ca" w:history="1">
              <w:r>
                <w:t>2.2.4.98</w:t>
              </w:r>
            </w:hyperlink>
            <w:r>
              <w:t>).</w:t>
            </w:r>
          </w:p>
        </w:tc>
      </w:tr>
      <w:tr w:rsidR="006C26D4" w:rsidTr="006C26D4">
        <w:tc>
          <w:tcPr>
            <w:tcW w:w="0" w:type="auto"/>
            <w:vAlign w:val="center"/>
          </w:tcPr>
          <w:p w:rsidR="006C26D4" w:rsidRDefault="005C2B6E">
            <w:pPr>
              <w:pStyle w:val="TableBodyText"/>
            </w:pPr>
            <w:r>
              <w:t>DrillUp</w:t>
            </w:r>
          </w:p>
        </w:tc>
        <w:tc>
          <w:tcPr>
            <w:tcW w:w="0" w:type="auto"/>
            <w:vAlign w:val="center"/>
          </w:tcPr>
          <w:p w:rsidR="006C26D4" w:rsidRDefault="005C2B6E">
            <w:pPr>
              <w:pStyle w:val="TableBodyText"/>
            </w:pPr>
            <w:bookmarkStart w:id="1886" w:name="CC_d3362395e8fb028b1c5d65f6b81083af"/>
            <w:bookmarkEnd w:id="1886"/>
            <w:r>
              <w:t>Drills up on a referred member (2) (section 2.2.4.134).</w:t>
            </w:r>
          </w:p>
        </w:tc>
      </w:tr>
      <w:tr w:rsidR="006C26D4" w:rsidTr="006C26D4">
        <w:tc>
          <w:tcPr>
            <w:tcW w:w="0" w:type="auto"/>
            <w:vAlign w:val="center"/>
          </w:tcPr>
          <w:p w:rsidR="006C26D4" w:rsidRDefault="005C2B6E">
            <w:pPr>
              <w:pStyle w:val="TableBodyText"/>
            </w:pPr>
            <w:r>
              <w:t>DrillDown</w:t>
            </w:r>
          </w:p>
        </w:tc>
        <w:tc>
          <w:tcPr>
            <w:tcW w:w="0" w:type="auto"/>
            <w:vAlign w:val="center"/>
          </w:tcPr>
          <w:p w:rsidR="006C26D4" w:rsidRDefault="005C2B6E">
            <w:pPr>
              <w:pStyle w:val="TableBodyText"/>
            </w:pPr>
            <w:bookmarkStart w:id="1887" w:name="CC_12e85219ff0dfc6aee67a516cfefe4d8"/>
            <w:bookmarkEnd w:id="1887"/>
            <w:r>
              <w:t>Drills down on a referred member (2) (section 2.2.4.134)</w:t>
            </w:r>
            <w:r>
              <w:t>.</w:t>
            </w:r>
          </w:p>
        </w:tc>
      </w:tr>
      <w:tr w:rsidR="006C26D4" w:rsidTr="006C26D4">
        <w:tc>
          <w:tcPr>
            <w:tcW w:w="0" w:type="auto"/>
            <w:vAlign w:val="center"/>
          </w:tcPr>
          <w:p w:rsidR="006C26D4" w:rsidRDefault="005C2B6E">
            <w:pPr>
              <w:pStyle w:val="TableBodyText"/>
            </w:pPr>
            <w:r>
              <w:t>Expand</w:t>
            </w:r>
          </w:p>
        </w:tc>
        <w:tc>
          <w:tcPr>
            <w:tcW w:w="0" w:type="auto"/>
            <w:vAlign w:val="center"/>
          </w:tcPr>
          <w:p w:rsidR="006C26D4" w:rsidRDefault="005C2B6E">
            <w:pPr>
              <w:pStyle w:val="TableBodyText"/>
            </w:pPr>
            <w:bookmarkStart w:id="1888" w:name="CC_164fcf1661b0eae0700c1e4dc70d7463"/>
            <w:bookmarkEnd w:id="1888"/>
            <w:r>
              <w:t xml:space="preserve">Dynamically expands the </w:t>
            </w:r>
            <w:hyperlink w:anchor="gt_bc38f35b-d253-4f8f-8dcc-095e3a211ae0">
              <w:r>
                <w:rPr>
                  <w:rStyle w:val="HyperlinkGreen"/>
                  <w:b/>
                </w:rPr>
                <w:t>child</w:t>
              </w:r>
            </w:hyperlink>
            <w:r>
              <w:t xml:space="preserve"> members (2) of a referred member (2) (section 2.2.4.134).</w:t>
            </w:r>
          </w:p>
        </w:tc>
      </w:tr>
    </w:tbl>
    <w:p w:rsidR="006C26D4" w:rsidRDefault="006C26D4"/>
    <w:p w:rsidR="006C26D4" w:rsidRDefault="005C2B6E">
      <w:pPr>
        <w:pStyle w:val="Heading4"/>
      </w:pPr>
      <w:bookmarkStart w:id="1889" w:name="section_7d846386e0654bfbb803b960709c51cd"/>
      <w:bookmarkStart w:id="1890" w:name="_Toc134677795"/>
      <w:r>
        <w:t>MemberTransformType</w:t>
      </w:r>
      <w:bookmarkEnd w:id="1889"/>
      <w:bookmarkEnd w:id="1890"/>
      <w:r>
        <w:fldChar w:fldCharType="begin"/>
      </w:r>
      <w:r>
        <w:instrText xml:space="preserve"> XE "Messages:MemberTransformType simple type" </w:instrText>
      </w:r>
      <w:r>
        <w:fldChar w:fldCharType="end"/>
      </w:r>
      <w:r>
        <w:fldChar w:fldCharType="begin"/>
      </w:r>
      <w:r>
        <w:instrText xml:space="preserve"> XE "Simple types:MemberTr</w:instrText>
      </w:r>
      <w:r>
        <w:instrText xml:space="preserve">ansformType" </w:instrText>
      </w:r>
      <w:r>
        <w:fldChar w:fldCharType="end"/>
      </w:r>
      <w:r>
        <w:fldChar w:fldCharType="begin"/>
      </w:r>
      <w:r>
        <w:instrText xml:space="preserve"> XE "MemberTransformType simple type" </w:instrText>
      </w:r>
      <w:r>
        <w:fldChar w:fldCharType="end"/>
      </w:r>
    </w:p>
    <w:p w:rsidR="006C26D4" w:rsidRDefault="005C2B6E">
      <w:r>
        <w:rPr>
          <w:b/>
        </w:rPr>
        <w:t>Namespace:</w:t>
      </w:r>
      <w:r>
        <w:t xml:space="preserve"> http://www.microsoft.com/performancepoint/scorecards</w:t>
      </w:r>
    </w:p>
    <w:p w:rsidR="006C26D4" w:rsidRDefault="005C2B6E">
      <w:bookmarkStart w:id="1891" w:name="CC_d8ed7ecf8e2b34807639230abed7b496"/>
      <w:bookmarkEnd w:id="1891"/>
      <w:r>
        <w:t xml:space="preserve">This simple type specifies the classification of the </w:t>
      </w:r>
      <w:r>
        <w:rPr>
          <w:b/>
        </w:rPr>
        <w:t>MemberTransform</w:t>
      </w:r>
      <w:r>
        <w:t xml:space="preserve"> (section </w:t>
      </w:r>
      <w:hyperlink w:anchor="Section_a1332296fa714d8b977fe37abbbed184" w:history="1">
        <w:r>
          <w:t>2.2.4.146</w:t>
        </w:r>
      </w:hyperlink>
      <w:r>
        <w:t>).</w:t>
      </w:r>
    </w:p>
    <w:p w:rsidR="006C26D4" w:rsidRDefault="005C2B6E">
      <w:pPr>
        <w:pStyle w:val="Code"/>
      </w:pPr>
      <w:bookmarkStart w:id="1892" w:name="CC_b53f55002d1268a3248ce3c032351497"/>
      <w:bookmarkEnd w:id="1892"/>
      <w:r>
        <w:lastRenderedPageBreak/>
        <w:t>&lt;xs:simpleType name="MemberTransformType"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value="Row"/&gt;</w:t>
      </w:r>
    </w:p>
    <w:p w:rsidR="006C26D4" w:rsidRDefault="005C2B6E">
      <w:pPr>
        <w:pStyle w:val="Code"/>
      </w:pPr>
      <w:r>
        <w:t xml:space="preserve">    &lt;xs:enumeration value="Column"/&gt;</w:t>
      </w:r>
    </w:p>
    <w:p w:rsidR="006C26D4" w:rsidRDefault="005C2B6E">
      <w:pPr>
        <w:pStyle w:val="Code"/>
      </w:pPr>
      <w:r>
        <w:t xml:space="preserve">  &lt;/xs:restriction&gt;</w:t>
      </w:r>
    </w:p>
    <w:p w:rsidR="006C26D4" w:rsidRDefault="005C2B6E">
      <w:pPr>
        <w:pStyle w:val="Code"/>
      </w:pPr>
      <w:r>
        <w:t>&lt;/xs:simpleType&gt;</w:t>
      </w:r>
    </w:p>
    <w:p w:rsidR="006C26D4" w:rsidRDefault="005C2B6E">
      <w:r>
        <w:t>The followi</w:t>
      </w:r>
      <w:r>
        <w:t xml:space="preserve">ng table specifies the allowable values for the </w:t>
      </w:r>
      <w:r>
        <w:rPr>
          <w:b/>
        </w:rPr>
        <w:t>MemberTransformType</w:t>
      </w:r>
      <w:r>
        <w:t xml:space="preserve"> simple type.</w:t>
      </w:r>
    </w:p>
    <w:tbl>
      <w:tblPr>
        <w:tblStyle w:val="Table-ShadedHeader"/>
        <w:tblW w:w="0" w:type="auto"/>
        <w:tblLook w:val="04A0" w:firstRow="1" w:lastRow="0" w:firstColumn="1" w:lastColumn="0" w:noHBand="0" w:noVBand="1"/>
      </w:tblPr>
      <w:tblGrid>
        <w:gridCol w:w="841"/>
        <w:gridCol w:w="586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Row</w:t>
            </w:r>
          </w:p>
        </w:tc>
        <w:tc>
          <w:tcPr>
            <w:tcW w:w="0" w:type="auto"/>
            <w:vAlign w:val="center"/>
          </w:tcPr>
          <w:p w:rsidR="006C26D4" w:rsidRDefault="005C2B6E">
            <w:pPr>
              <w:pStyle w:val="TableBodyText"/>
            </w:pPr>
            <w:bookmarkStart w:id="1893" w:name="CC_4a02b3a1d1f356333cd6bb5a97c7b2bb"/>
            <w:bookmarkEnd w:id="1893"/>
            <w:r>
              <w:t>The MemberTransform (section 2.2.4.146) will be applied to rows.</w:t>
            </w:r>
          </w:p>
        </w:tc>
      </w:tr>
      <w:tr w:rsidR="006C26D4" w:rsidTr="006C26D4">
        <w:tc>
          <w:tcPr>
            <w:tcW w:w="0" w:type="auto"/>
            <w:vAlign w:val="center"/>
          </w:tcPr>
          <w:p w:rsidR="006C26D4" w:rsidRDefault="005C2B6E">
            <w:pPr>
              <w:pStyle w:val="TableBodyText"/>
            </w:pPr>
            <w:r>
              <w:t>Column</w:t>
            </w:r>
          </w:p>
        </w:tc>
        <w:tc>
          <w:tcPr>
            <w:tcW w:w="0" w:type="auto"/>
            <w:vAlign w:val="center"/>
          </w:tcPr>
          <w:p w:rsidR="006C26D4" w:rsidRDefault="005C2B6E">
            <w:pPr>
              <w:pStyle w:val="TableBodyText"/>
            </w:pPr>
            <w:bookmarkStart w:id="1894" w:name="CC_fcb8f62bc474e8bfb013e8b299e10ab4"/>
            <w:bookmarkEnd w:id="1894"/>
            <w:r>
              <w:t>The MemberTransform (section 2.2.4.146) will be applied to columns.</w:t>
            </w:r>
          </w:p>
        </w:tc>
      </w:tr>
    </w:tbl>
    <w:p w:rsidR="006C26D4" w:rsidRDefault="006C26D4"/>
    <w:p w:rsidR="006C26D4" w:rsidRDefault="005C2B6E">
      <w:pPr>
        <w:pStyle w:val="Heading4"/>
      </w:pPr>
      <w:bookmarkStart w:id="1895" w:name="section_ac9864aa43ae40039527e401fe35d891"/>
      <w:bookmarkStart w:id="1896" w:name="_Toc134677796"/>
      <w:r>
        <w:t>MemberType</w:t>
      </w:r>
      <w:bookmarkEnd w:id="1895"/>
      <w:bookmarkEnd w:id="1896"/>
      <w:r>
        <w:fldChar w:fldCharType="begin"/>
      </w:r>
      <w:r>
        <w:instrText xml:space="preserve"> XE "Messages:MemberType simple type" </w:instrText>
      </w:r>
      <w:r>
        <w:fldChar w:fldCharType="end"/>
      </w:r>
      <w:r>
        <w:fldChar w:fldCharType="begin"/>
      </w:r>
      <w:r>
        <w:instrText xml:space="preserve"> XE "Simple types:MemberType" </w:instrText>
      </w:r>
      <w:r>
        <w:fldChar w:fldCharType="end"/>
      </w:r>
      <w:r>
        <w:fldChar w:fldCharType="begin"/>
      </w:r>
      <w:r>
        <w:instrText xml:space="preserve"> XE "MemberType simple type" </w:instrText>
      </w:r>
      <w:r>
        <w:fldChar w:fldCharType="end"/>
      </w:r>
    </w:p>
    <w:p w:rsidR="006C26D4" w:rsidRDefault="005C2B6E">
      <w:r>
        <w:rPr>
          <w:b/>
        </w:rPr>
        <w:t>Namespace:</w:t>
      </w:r>
      <w:r>
        <w:t xml:space="preserve"> http://www.microsoft.com/performancepoint/scorecards</w:t>
      </w:r>
    </w:p>
    <w:p w:rsidR="006C26D4" w:rsidRDefault="005C2B6E">
      <w:bookmarkStart w:id="1897" w:name="CC_f4450b15a4c35932ad5fd19806cb21ce"/>
      <w:bookmarkEnd w:id="1897"/>
      <w:r>
        <w:t xml:space="preserve">This simple type specifies the type represented by the member (section </w:t>
      </w:r>
      <w:hyperlink w:anchor="Section_7d6737c1abef4172bc6df9bf26f712fa" w:history="1">
        <w:r>
          <w:t>2.2.4.134</w:t>
        </w:r>
      </w:hyperlink>
      <w:r>
        <w:t>) object.</w:t>
      </w:r>
    </w:p>
    <w:p w:rsidR="006C26D4" w:rsidRDefault="005C2B6E">
      <w:pPr>
        <w:pStyle w:val="Code"/>
      </w:pPr>
      <w:bookmarkStart w:id="1898" w:name="CC_a6c800822782c03ecb18341c757b607d"/>
      <w:bookmarkEnd w:id="1898"/>
      <w:r>
        <w:t>&lt;xs:simpleType name="MemberType"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value="Regular"/&gt;</w:t>
      </w:r>
    </w:p>
    <w:p w:rsidR="006C26D4" w:rsidRDefault="005C2B6E">
      <w:pPr>
        <w:pStyle w:val="Code"/>
      </w:pPr>
      <w:r>
        <w:t xml:space="preserve">    &lt;xs:enumeration value="</w:t>
      </w:r>
      <w:r>
        <w:t>Operation"/&gt;</w:t>
      </w:r>
    </w:p>
    <w:p w:rsidR="006C26D4" w:rsidRDefault="005C2B6E">
      <w:pPr>
        <w:pStyle w:val="Code"/>
      </w:pPr>
      <w:r>
        <w:t xml:space="preserve">    &lt;xs:enumeration value="Default"/&gt;</w:t>
      </w:r>
    </w:p>
    <w:p w:rsidR="006C26D4" w:rsidRDefault="005C2B6E">
      <w:pPr>
        <w:pStyle w:val="Code"/>
      </w:pPr>
      <w:r>
        <w:t xml:space="preserve">    &lt;xs:enumeration value="Formula"/&gt;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MemberType</w:t>
      </w:r>
      <w:r>
        <w:t xml:space="preserve"> simple type.</w:t>
      </w:r>
    </w:p>
    <w:tbl>
      <w:tblPr>
        <w:tblStyle w:val="Table-ShadedHeader"/>
        <w:tblW w:w="0" w:type="auto"/>
        <w:tblLook w:val="04A0" w:firstRow="1" w:lastRow="0" w:firstColumn="1" w:lastColumn="0" w:noHBand="0" w:noVBand="1"/>
      </w:tblPr>
      <w:tblGrid>
        <w:gridCol w:w="1021"/>
        <w:gridCol w:w="618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Regular</w:t>
            </w:r>
          </w:p>
        </w:tc>
        <w:tc>
          <w:tcPr>
            <w:tcW w:w="0" w:type="auto"/>
            <w:vAlign w:val="center"/>
          </w:tcPr>
          <w:p w:rsidR="006C26D4" w:rsidRDefault="005C2B6E">
            <w:pPr>
              <w:pStyle w:val="TableBodyText"/>
            </w:pPr>
            <w:bookmarkStart w:id="1899" w:name="CC_c138eee82eec547d9c9a800746bc6cc8"/>
            <w:bookmarkEnd w:id="1899"/>
            <w:r>
              <w:t xml:space="preserve">A regular </w:t>
            </w:r>
            <w:hyperlink w:anchor="gt_5d78ca78-a9b1-4791-8126-bf9494304b11">
              <w:r>
                <w:rPr>
                  <w:rStyle w:val="HyperlinkGreen"/>
                  <w:b/>
                </w:rPr>
                <w:t>member (2)</w:t>
              </w:r>
            </w:hyperlink>
            <w:r>
              <w:t xml:space="preserve"> (section 2.2.4.134).</w:t>
            </w:r>
          </w:p>
        </w:tc>
      </w:tr>
      <w:tr w:rsidR="006C26D4" w:rsidTr="006C26D4">
        <w:tc>
          <w:tcPr>
            <w:tcW w:w="0" w:type="auto"/>
            <w:vAlign w:val="center"/>
          </w:tcPr>
          <w:p w:rsidR="006C26D4" w:rsidRDefault="005C2B6E">
            <w:pPr>
              <w:pStyle w:val="TableBodyText"/>
            </w:pPr>
            <w:r>
              <w:t>Operation</w:t>
            </w:r>
          </w:p>
        </w:tc>
        <w:tc>
          <w:tcPr>
            <w:tcW w:w="0" w:type="auto"/>
            <w:vAlign w:val="center"/>
          </w:tcPr>
          <w:p w:rsidR="006C26D4" w:rsidRDefault="005C2B6E">
            <w:pPr>
              <w:pStyle w:val="TableBodyText"/>
            </w:pPr>
            <w:bookmarkStart w:id="1900" w:name="CC_5674c15aebe6078e22890758b739777f"/>
            <w:bookmarkEnd w:id="1900"/>
            <w:r>
              <w:t xml:space="preserve">The member object represents a member operation (section </w:t>
            </w:r>
            <w:hyperlink w:anchor="Section_64b3b8261b2a4c24a379cbaec1f2d2de" w:history="1">
              <w:r>
                <w:t>2.2.4.136</w:t>
              </w:r>
            </w:hyperlink>
            <w:r>
              <w:t>).</w:t>
            </w:r>
          </w:p>
        </w:tc>
      </w:tr>
      <w:tr w:rsidR="006C26D4" w:rsidTr="006C26D4">
        <w:tc>
          <w:tcPr>
            <w:tcW w:w="0" w:type="auto"/>
            <w:vAlign w:val="center"/>
          </w:tcPr>
          <w:p w:rsidR="006C26D4" w:rsidRDefault="005C2B6E">
            <w:pPr>
              <w:pStyle w:val="TableBodyText"/>
            </w:pPr>
            <w:r>
              <w:t>Default</w:t>
            </w:r>
          </w:p>
        </w:tc>
        <w:tc>
          <w:tcPr>
            <w:tcW w:w="0" w:type="auto"/>
            <w:vAlign w:val="center"/>
          </w:tcPr>
          <w:p w:rsidR="006C26D4" w:rsidRDefault="005C2B6E">
            <w:pPr>
              <w:pStyle w:val="TableBodyText"/>
            </w:pPr>
            <w:bookmarkStart w:id="1901" w:name="CC_aad76edd68d62656429d977b088e7ace"/>
            <w:bookmarkEnd w:id="1901"/>
            <w:r>
              <w:t>The member obje</w:t>
            </w:r>
            <w:r>
              <w:t xml:space="preserve">ct represents the </w:t>
            </w:r>
            <w:hyperlink w:anchor="gt_5cd244e0-3921-46a5-96ba-824b8cb50e13">
              <w:r>
                <w:rPr>
                  <w:rStyle w:val="HyperlinkGreen"/>
                  <w:b/>
                </w:rPr>
                <w:t>default member</w:t>
              </w:r>
            </w:hyperlink>
            <w:r>
              <w:t xml:space="preserve"> (section 2.2.4.134).</w:t>
            </w:r>
          </w:p>
        </w:tc>
      </w:tr>
      <w:tr w:rsidR="006C26D4" w:rsidTr="006C26D4">
        <w:tc>
          <w:tcPr>
            <w:tcW w:w="0" w:type="auto"/>
            <w:vAlign w:val="center"/>
          </w:tcPr>
          <w:p w:rsidR="006C26D4" w:rsidRDefault="005C2B6E">
            <w:pPr>
              <w:pStyle w:val="TableBodyText"/>
            </w:pPr>
            <w:r>
              <w:t>Formula</w:t>
            </w:r>
          </w:p>
        </w:tc>
        <w:tc>
          <w:tcPr>
            <w:tcW w:w="0" w:type="auto"/>
            <w:vAlign w:val="center"/>
          </w:tcPr>
          <w:p w:rsidR="006C26D4" w:rsidRDefault="005C2B6E">
            <w:pPr>
              <w:pStyle w:val="TableBodyText"/>
            </w:pPr>
            <w:bookmarkStart w:id="1902" w:name="CC_1d6e9ae65c0aa5ae389eb8a597d38a66"/>
            <w:bookmarkEnd w:id="1902"/>
            <w:r>
              <w:t>The member object represents a calculated member.</w:t>
            </w:r>
          </w:p>
        </w:tc>
      </w:tr>
    </w:tbl>
    <w:p w:rsidR="006C26D4" w:rsidRDefault="006C26D4"/>
    <w:p w:rsidR="006C26D4" w:rsidRDefault="005C2B6E">
      <w:pPr>
        <w:pStyle w:val="Heading4"/>
      </w:pPr>
      <w:bookmarkStart w:id="1903" w:name="section_e1551d3fe1294af09d3097c5ff7d5042"/>
      <w:bookmarkStart w:id="1904" w:name="_Toc134677797"/>
      <w:r>
        <w:t>ReportLayout</w:t>
      </w:r>
      <w:bookmarkEnd w:id="1903"/>
      <w:bookmarkEnd w:id="1904"/>
      <w:r>
        <w:fldChar w:fldCharType="begin"/>
      </w:r>
      <w:r>
        <w:instrText xml:space="preserve"> XE "Messages:ReportLayout simple type" </w:instrText>
      </w:r>
      <w:r>
        <w:fldChar w:fldCharType="end"/>
      </w:r>
      <w:r>
        <w:fldChar w:fldCharType="begin"/>
      </w:r>
      <w:r>
        <w:instrText xml:space="preserve"> XE "Simple types:ReportLayout" </w:instrText>
      </w:r>
      <w:r>
        <w:fldChar w:fldCharType="end"/>
      </w:r>
      <w:r>
        <w:fldChar w:fldCharType="begin"/>
      </w:r>
      <w:r>
        <w:instrText xml:space="preserve"> XE "ReportLayout simple type" </w:instrText>
      </w:r>
      <w:r>
        <w:fldChar w:fldCharType="end"/>
      </w:r>
    </w:p>
    <w:p w:rsidR="006C26D4" w:rsidRDefault="005C2B6E">
      <w:r>
        <w:rPr>
          <w:b/>
        </w:rPr>
        <w:t>Namespace:</w:t>
      </w:r>
      <w:r>
        <w:t xml:space="preserve"> http://www.microsoft.com/performancepoint/scorecards</w:t>
      </w:r>
    </w:p>
    <w:p w:rsidR="006C26D4" w:rsidRDefault="005C2B6E">
      <w:bookmarkStart w:id="1905" w:name="CC_0de9d0f560fc15d90e9224a6a104b3fd"/>
      <w:bookmarkEnd w:id="1905"/>
      <w:r>
        <w:t>Specifies the way that row and column headers are displayed in a grid report.</w:t>
      </w:r>
    </w:p>
    <w:p w:rsidR="006C26D4" w:rsidRDefault="005C2B6E">
      <w:pPr>
        <w:pStyle w:val="Code"/>
      </w:pPr>
      <w:bookmarkStart w:id="1906" w:name="CC_54dfdebf760389a55f4780b69596c4f4"/>
      <w:bookmarkEnd w:id="1906"/>
      <w:r>
        <w:t>&lt;xs:simpleType name="ReportLayout" xmlns:xs="h</w:t>
      </w:r>
      <w:r>
        <w:t>ttp://www.w3.org/2001/XMLSchema"&gt;</w:t>
      </w:r>
    </w:p>
    <w:p w:rsidR="006C26D4" w:rsidRDefault="005C2B6E">
      <w:pPr>
        <w:pStyle w:val="Code"/>
      </w:pPr>
      <w:r>
        <w:t xml:space="preserve">  &lt;xs:restriction base="xs:string"&gt;</w:t>
      </w:r>
    </w:p>
    <w:p w:rsidR="006C26D4" w:rsidRDefault="005C2B6E">
      <w:pPr>
        <w:pStyle w:val="Code"/>
      </w:pPr>
      <w:r>
        <w:t xml:space="preserve">    &lt;xs:enumeration value="TabularForm"/&gt;</w:t>
      </w:r>
    </w:p>
    <w:p w:rsidR="006C26D4" w:rsidRDefault="005C2B6E">
      <w:pPr>
        <w:pStyle w:val="Code"/>
      </w:pPr>
      <w:r>
        <w:t xml:space="preserve">    &lt;xs:enumeration value="CompactForm"/&gt;</w:t>
      </w:r>
    </w:p>
    <w:p w:rsidR="006C26D4" w:rsidRDefault="005C2B6E">
      <w:pPr>
        <w:pStyle w:val="Code"/>
      </w:pPr>
      <w:r>
        <w:t xml:space="preserve">  &lt;/xs:restriction&gt;</w:t>
      </w:r>
    </w:p>
    <w:p w:rsidR="006C26D4" w:rsidRDefault="005C2B6E">
      <w:pPr>
        <w:pStyle w:val="Code"/>
      </w:pPr>
      <w:r>
        <w:lastRenderedPageBreak/>
        <w:t>&lt;/xs:simpleType&gt;</w:t>
      </w:r>
    </w:p>
    <w:p w:rsidR="006C26D4" w:rsidRDefault="005C2B6E">
      <w:r>
        <w:t xml:space="preserve">The following table specifies the allowable values for the </w:t>
      </w:r>
      <w:r>
        <w:rPr>
          <w:b/>
        </w:rPr>
        <w:t>Report</w:t>
      </w:r>
      <w:r>
        <w:rPr>
          <w:b/>
        </w:rPr>
        <w:t>Layout</w:t>
      </w:r>
      <w:r>
        <w:t xml:space="preserve"> simple type.</w:t>
      </w:r>
    </w:p>
    <w:tbl>
      <w:tblPr>
        <w:tblStyle w:val="Table-ShadedHeader"/>
        <w:tblW w:w="0" w:type="auto"/>
        <w:tblLook w:val="04A0" w:firstRow="1" w:lastRow="0" w:firstColumn="1" w:lastColumn="0" w:noHBand="0" w:noVBand="1"/>
      </w:tblPr>
      <w:tblGrid>
        <w:gridCol w:w="1350"/>
        <w:gridCol w:w="812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TabularForm</w:t>
            </w:r>
          </w:p>
        </w:tc>
        <w:tc>
          <w:tcPr>
            <w:tcW w:w="0" w:type="auto"/>
            <w:vAlign w:val="center"/>
          </w:tcPr>
          <w:p w:rsidR="006C26D4" w:rsidRDefault="005C2B6E">
            <w:pPr>
              <w:pStyle w:val="TableBodyText"/>
            </w:pPr>
            <w:bookmarkStart w:id="1907" w:name="CC_8381f7a1cc18ede04ad5cac25b3eeb09"/>
            <w:bookmarkEnd w:id="1907"/>
            <w:r>
              <w:t>Row and column headers are flattened so that data is displayed in a space-efficient manner.</w:t>
            </w:r>
          </w:p>
        </w:tc>
      </w:tr>
      <w:tr w:rsidR="006C26D4" w:rsidTr="006C26D4">
        <w:tc>
          <w:tcPr>
            <w:tcW w:w="0" w:type="auto"/>
            <w:vAlign w:val="center"/>
          </w:tcPr>
          <w:p w:rsidR="006C26D4" w:rsidRDefault="005C2B6E">
            <w:pPr>
              <w:pStyle w:val="TableBodyText"/>
            </w:pPr>
            <w:r>
              <w:t>CompactForm</w:t>
            </w:r>
          </w:p>
        </w:tc>
        <w:tc>
          <w:tcPr>
            <w:tcW w:w="0" w:type="auto"/>
            <w:vAlign w:val="center"/>
          </w:tcPr>
          <w:p w:rsidR="006C26D4" w:rsidRDefault="005C2B6E">
            <w:pPr>
              <w:pStyle w:val="TableBodyText"/>
            </w:pPr>
            <w:bookmarkStart w:id="1908" w:name="CC_7f23248910e2428f09efe5591fd1bf72"/>
            <w:bookmarkEnd w:id="1908"/>
            <w:r>
              <w:t xml:space="preserve">Row and column headers are displayed in an indented manner that reflects their hierarchical </w:t>
            </w:r>
            <w:r>
              <w:t>relationship.</w:t>
            </w:r>
          </w:p>
        </w:tc>
      </w:tr>
    </w:tbl>
    <w:p w:rsidR="006C26D4" w:rsidRDefault="006C26D4"/>
    <w:p w:rsidR="006C26D4" w:rsidRDefault="005C2B6E">
      <w:pPr>
        <w:pStyle w:val="Heading4"/>
      </w:pPr>
      <w:bookmarkStart w:id="1909" w:name="section_573e3b5e8928428598af3b90e6f40c08"/>
      <w:bookmarkStart w:id="1910" w:name="_Toc134677798"/>
      <w:r>
        <w:t>RollupTypes</w:t>
      </w:r>
      <w:bookmarkEnd w:id="1909"/>
      <w:bookmarkEnd w:id="1910"/>
      <w:r>
        <w:fldChar w:fldCharType="begin"/>
      </w:r>
      <w:r>
        <w:instrText xml:space="preserve"> XE "Messages:RollupTypes simple type" </w:instrText>
      </w:r>
      <w:r>
        <w:fldChar w:fldCharType="end"/>
      </w:r>
      <w:r>
        <w:fldChar w:fldCharType="begin"/>
      </w:r>
      <w:r>
        <w:instrText xml:space="preserve"> XE "Simple types:RollupTypes" </w:instrText>
      </w:r>
      <w:r>
        <w:fldChar w:fldCharType="end"/>
      </w:r>
      <w:r>
        <w:fldChar w:fldCharType="begin"/>
      </w:r>
      <w:r>
        <w:instrText xml:space="preserve"> XE "RollupTypes simple type" </w:instrText>
      </w:r>
      <w:r>
        <w:fldChar w:fldCharType="end"/>
      </w:r>
    </w:p>
    <w:p w:rsidR="006C26D4" w:rsidRDefault="005C2B6E">
      <w:r>
        <w:rPr>
          <w:b/>
        </w:rPr>
        <w:t>Namespace:</w:t>
      </w:r>
      <w:r>
        <w:t xml:space="preserve"> http://www.microsoft.com/performancepoint/scorecards</w:t>
      </w:r>
    </w:p>
    <w:p w:rsidR="006C26D4" w:rsidRDefault="005C2B6E">
      <w:bookmarkStart w:id="1911" w:name="CC_b0a3e5e5411ad3264c1f4ce31320fd22"/>
      <w:bookmarkEnd w:id="1911"/>
      <w:r>
        <w:t xml:space="preserve">This simple type enumeration specifies the types of </w:t>
      </w:r>
      <w:hyperlink w:anchor="gt_5e2f471f-4d9e-4978-939f-02e76ad93a51">
        <w:r>
          <w:rPr>
            <w:rStyle w:val="HyperlinkGreen"/>
            <w:b/>
          </w:rPr>
          <w:t>rollup</w:t>
        </w:r>
      </w:hyperlink>
      <w:r>
        <w:t xml:space="preserve"> behavior that can be exhibited by a target column in a </w:t>
      </w:r>
      <w:hyperlink w:anchor="gt_5692b5ad-307e-49fa-85e8-e1cbf470659f">
        <w:r>
          <w:rPr>
            <w:rStyle w:val="HyperlinkGreen"/>
            <w:b/>
          </w:rPr>
          <w:t>scorecard</w:t>
        </w:r>
      </w:hyperlink>
      <w:r>
        <w:t>.</w:t>
      </w:r>
    </w:p>
    <w:p w:rsidR="006C26D4" w:rsidRDefault="005C2B6E">
      <w:pPr>
        <w:pStyle w:val="Code"/>
      </w:pPr>
      <w:bookmarkStart w:id="1912" w:name="CC_09ca511e49e9f4d01aff7d64f37a1828"/>
      <w:bookmarkEnd w:id="1912"/>
      <w:r>
        <w:t>&lt;xs:simpleType name="RollupTypes" xmlns:xs="http://www.w3.org/200</w:t>
      </w:r>
      <w:r>
        <w:t>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value="AverageWeighted"/&gt;</w:t>
      </w:r>
    </w:p>
    <w:p w:rsidR="006C26D4" w:rsidRDefault="005C2B6E">
      <w:pPr>
        <w:pStyle w:val="Code"/>
      </w:pPr>
      <w:r>
        <w:t xml:space="preserve">    &lt;xs:enumeration value="WorstChild"/&gt;</w:t>
      </w:r>
    </w:p>
    <w:p w:rsidR="006C26D4" w:rsidRDefault="005C2B6E">
      <w:pPr>
        <w:pStyle w:val="Code"/>
      </w:pPr>
      <w:r>
        <w:t xml:space="preserve">    &lt;xs:enumeration value="IndicatorCount"/&gt;</w:t>
      </w:r>
    </w:p>
    <w:p w:rsidR="006C26D4" w:rsidRDefault="005C2B6E">
      <w:pPr>
        <w:pStyle w:val="Code"/>
      </w:pPr>
      <w:r>
        <w:t xml:space="preserve">  &lt;/xs:restriction&gt;</w:t>
      </w:r>
    </w:p>
    <w:p w:rsidR="006C26D4" w:rsidRDefault="005C2B6E">
      <w:pPr>
        <w:pStyle w:val="Code"/>
      </w:pPr>
      <w:r>
        <w:t>&lt;/xs:simpleType&gt;</w:t>
      </w:r>
    </w:p>
    <w:p w:rsidR="006C26D4" w:rsidRDefault="005C2B6E">
      <w:r>
        <w:t>Th</w:t>
      </w:r>
      <w:r>
        <w:t xml:space="preserve">e following table specifies the allowable values for the </w:t>
      </w:r>
      <w:r>
        <w:rPr>
          <w:b/>
        </w:rPr>
        <w:t>RollupTypes</w:t>
      </w:r>
      <w:r>
        <w:t xml:space="preserve"> simple type.</w:t>
      </w:r>
    </w:p>
    <w:tbl>
      <w:tblPr>
        <w:tblStyle w:val="Table-ShadedHeader"/>
        <w:tblW w:w="0" w:type="auto"/>
        <w:tblLook w:val="04A0" w:firstRow="1" w:lastRow="0" w:firstColumn="1" w:lastColumn="0" w:noHBand="0" w:noVBand="1"/>
      </w:tblPr>
      <w:tblGrid>
        <w:gridCol w:w="1646"/>
        <w:gridCol w:w="782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913" w:name="CC_be939b914232902a4e562f5181873f2a"/>
            <w:bookmarkEnd w:id="1913"/>
            <w:r>
              <w:t>Do not perform rollups.</w:t>
            </w:r>
          </w:p>
        </w:tc>
      </w:tr>
      <w:tr w:rsidR="006C26D4" w:rsidTr="006C26D4">
        <w:tc>
          <w:tcPr>
            <w:tcW w:w="0" w:type="auto"/>
            <w:vAlign w:val="center"/>
          </w:tcPr>
          <w:p w:rsidR="006C26D4" w:rsidRDefault="005C2B6E">
            <w:pPr>
              <w:pStyle w:val="TableBodyText"/>
            </w:pPr>
            <w:r>
              <w:t>AverageWeighted</w:t>
            </w:r>
          </w:p>
        </w:tc>
        <w:tc>
          <w:tcPr>
            <w:tcW w:w="0" w:type="auto"/>
            <w:vAlign w:val="center"/>
          </w:tcPr>
          <w:p w:rsidR="006C26D4" w:rsidRDefault="005C2B6E">
            <w:pPr>
              <w:pStyle w:val="TableBodyText"/>
            </w:pPr>
            <w:bookmarkStart w:id="1914" w:name="CC_1fd1cfca0e38205459962796e5d81010"/>
            <w:bookmarkEnd w:id="1914"/>
            <w:r>
              <w:t xml:space="preserve">Rollup a weighted average of the scores of the direct </w:t>
            </w:r>
            <w:hyperlink w:anchor="gt_bc38f35b-d253-4f8f-8dcc-095e3a211ae0">
              <w:r>
                <w:rPr>
                  <w:rStyle w:val="HyperlinkGreen"/>
                  <w:b/>
                </w:rPr>
                <w:t>child</w:t>
              </w:r>
            </w:hyperlink>
            <w:r>
              <w:t xml:space="preserve"> members.</w:t>
            </w:r>
          </w:p>
        </w:tc>
      </w:tr>
      <w:tr w:rsidR="006C26D4" w:rsidTr="006C26D4">
        <w:tc>
          <w:tcPr>
            <w:tcW w:w="0" w:type="auto"/>
            <w:vAlign w:val="center"/>
          </w:tcPr>
          <w:p w:rsidR="006C26D4" w:rsidRDefault="005C2B6E">
            <w:pPr>
              <w:pStyle w:val="TableBodyText"/>
            </w:pPr>
            <w:r>
              <w:t>WorstChild</w:t>
            </w:r>
          </w:p>
        </w:tc>
        <w:tc>
          <w:tcPr>
            <w:tcW w:w="0" w:type="auto"/>
            <w:vAlign w:val="center"/>
          </w:tcPr>
          <w:p w:rsidR="006C26D4" w:rsidRDefault="005C2B6E">
            <w:pPr>
              <w:pStyle w:val="TableBodyText"/>
            </w:pPr>
            <w:bookmarkStart w:id="1915" w:name="CC_a11cdb4f1b8f9be3ca0585fdf2d5ab08"/>
            <w:bookmarkEnd w:id="1915"/>
            <w:r>
              <w:t xml:space="preserve">Rollup the worst score among the </w:t>
            </w:r>
            <w:hyperlink w:anchor="gt_7de6b4ca-5a0e-46fe-a50c-ab17c29487c8">
              <w:r>
                <w:rPr>
                  <w:rStyle w:val="HyperlinkGreen"/>
                  <w:b/>
                </w:rPr>
                <w:t>descendants</w:t>
              </w:r>
            </w:hyperlink>
            <w:r>
              <w:t>.</w:t>
            </w:r>
          </w:p>
        </w:tc>
      </w:tr>
      <w:tr w:rsidR="006C26D4" w:rsidTr="006C26D4">
        <w:tc>
          <w:tcPr>
            <w:tcW w:w="0" w:type="auto"/>
            <w:vAlign w:val="center"/>
          </w:tcPr>
          <w:p w:rsidR="006C26D4" w:rsidRDefault="005C2B6E">
            <w:pPr>
              <w:pStyle w:val="TableBodyText"/>
            </w:pPr>
            <w:r>
              <w:t>IndicatorCount</w:t>
            </w:r>
          </w:p>
        </w:tc>
        <w:tc>
          <w:tcPr>
            <w:tcW w:w="0" w:type="auto"/>
            <w:vAlign w:val="center"/>
          </w:tcPr>
          <w:p w:rsidR="006C26D4" w:rsidRDefault="005C2B6E">
            <w:pPr>
              <w:pStyle w:val="TableBodyText"/>
            </w:pPr>
            <w:bookmarkStart w:id="1916" w:name="CC_f29cd7a941e9d243383c667511f3699c"/>
            <w:bookmarkEnd w:id="1916"/>
            <w:r>
              <w:t>Rollup a count of each state of each indicato</w:t>
            </w:r>
            <w:r>
              <w:t xml:space="preserve">r found within the descendants, excluding those belonging to </w:t>
            </w:r>
            <w:hyperlink w:anchor="gt_ba498ea2-9f7d-4c31-a7be-0994fe645a08">
              <w:r>
                <w:rPr>
                  <w:rStyle w:val="HyperlinkGreen"/>
                  <w:b/>
                </w:rPr>
                <w:t>objective KPIs</w:t>
              </w:r>
            </w:hyperlink>
            <w:r>
              <w:t>.</w:t>
            </w:r>
          </w:p>
        </w:tc>
      </w:tr>
    </w:tbl>
    <w:p w:rsidR="006C26D4" w:rsidRDefault="006C26D4"/>
    <w:p w:rsidR="006C26D4" w:rsidRDefault="005C2B6E">
      <w:pPr>
        <w:pStyle w:val="Heading4"/>
      </w:pPr>
      <w:bookmarkStart w:id="1917" w:name="section_bca9678fcc9141f7a8f27281a8e67a87"/>
      <w:bookmarkStart w:id="1918" w:name="_Toc134677799"/>
      <w:r>
        <w:t>ScorecardEmptyRowsFilterMode</w:t>
      </w:r>
      <w:bookmarkEnd w:id="1917"/>
      <w:bookmarkEnd w:id="1918"/>
      <w:r>
        <w:fldChar w:fldCharType="begin"/>
      </w:r>
      <w:r>
        <w:instrText xml:space="preserve"> XE "Messages:ScorecardEmptyRowsFilterMode simple type" </w:instrText>
      </w:r>
      <w:r>
        <w:fldChar w:fldCharType="end"/>
      </w:r>
      <w:r>
        <w:fldChar w:fldCharType="begin"/>
      </w:r>
      <w:r>
        <w:instrText xml:space="preserve"> XE "Simple types:ScorecardEm</w:instrText>
      </w:r>
      <w:r>
        <w:instrText xml:space="preserve">ptyRowsFilterMode" </w:instrText>
      </w:r>
      <w:r>
        <w:fldChar w:fldCharType="end"/>
      </w:r>
      <w:r>
        <w:fldChar w:fldCharType="begin"/>
      </w:r>
      <w:r>
        <w:instrText xml:space="preserve"> XE "ScorecardEmptyRowsFilterMode simple type" </w:instrText>
      </w:r>
      <w:r>
        <w:fldChar w:fldCharType="end"/>
      </w:r>
    </w:p>
    <w:p w:rsidR="006C26D4" w:rsidRDefault="005C2B6E">
      <w:r>
        <w:rPr>
          <w:b/>
        </w:rPr>
        <w:t>Namespace:</w:t>
      </w:r>
      <w:r>
        <w:t xml:space="preserve"> http://www.microsoft.com/performancepoint/scorecards</w:t>
      </w:r>
    </w:p>
    <w:p w:rsidR="006C26D4" w:rsidRDefault="005C2B6E">
      <w:bookmarkStart w:id="1919" w:name="CC_116a4d854aa3f71afc12702389480dce"/>
      <w:bookmarkEnd w:id="1919"/>
      <w:r>
        <w:t xml:space="preserve">This simple type enumeration specifies whether to display </w:t>
      </w:r>
      <w:hyperlink w:anchor="gt_5692b5ad-307e-49fa-85e8-e1cbf470659f">
        <w:r>
          <w:rPr>
            <w:rStyle w:val="HyperlinkGreen"/>
            <w:b/>
          </w:rPr>
          <w:t>scorecard</w:t>
        </w:r>
      </w:hyperlink>
      <w:r>
        <w:t xml:space="preserve">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p w:rsidR="006C26D4" w:rsidRDefault="005C2B6E">
      <w:pPr>
        <w:pStyle w:val="Code"/>
      </w:pPr>
      <w:bookmarkStart w:id="1920" w:name="CC_070308fd444551fabfb1893b93d420ef"/>
      <w:bookmarkEnd w:id="1920"/>
      <w:r>
        <w:t>&lt;xs:simpleType name="ScorecardEmptyRowsFilterMode" xmlns:xs="http://www.w3.org/20</w:t>
      </w:r>
      <w:r>
        <w:t>01/XMLSchema"&gt;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lastRenderedPageBreak/>
        <w:t xml:space="preserve">    &lt;xs:enumeration value="AllValuesAreEmpty"/&gt;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ScorecardEmptyRowsFilterMode</w:t>
      </w:r>
      <w:r>
        <w:t xml:space="preserve"> simple type.</w:t>
      </w:r>
    </w:p>
    <w:tbl>
      <w:tblPr>
        <w:tblStyle w:val="Table-ShadedHeader"/>
        <w:tblW w:w="0" w:type="auto"/>
        <w:tblLook w:val="04A0" w:firstRow="1" w:lastRow="0" w:firstColumn="1" w:lastColumn="0" w:noHBand="0" w:noVBand="1"/>
      </w:tblPr>
      <w:tblGrid>
        <w:gridCol w:w="1744"/>
        <w:gridCol w:w="450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921" w:name="CC_4636bbad6960adb3a549cd12e5c53319"/>
            <w:bookmarkEnd w:id="1921"/>
            <w:r>
              <w:t>Do not filter rows.</w:t>
            </w:r>
          </w:p>
        </w:tc>
      </w:tr>
      <w:tr w:rsidR="006C26D4" w:rsidTr="006C26D4">
        <w:tc>
          <w:tcPr>
            <w:tcW w:w="0" w:type="auto"/>
            <w:vAlign w:val="center"/>
          </w:tcPr>
          <w:p w:rsidR="006C26D4" w:rsidRDefault="005C2B6E">
            <w:pPr>
              <w:pStyle w:val="TableBodyText"/>
            </w:pPr>
            <w:r>
              <w:t>AllValuesAreEmpty</w:t>
            </w:r>
          </w:p>
        </w:tc>
        <w:tc>
          <w:tcPr>
            <w:tcW w:w="0" w:type="auto"/>
            <w:vAlign w:val="center"/>
          </w:tcPr>
          <w:p w:rsidR="006C26D4" w:rsidRDefault="005C2B6E">
            <w:pPr>
              <w:pStyle w:val="TableBodyText"/>
            </w:pPr>
            <w:bookmarkStart w:id="1922" w:name="CC_490746c05175e73cd35b47d93cc8eb38"/>
            <w:bookmarkEnd w:id="1922"/>
            <w:r>
              <w:t>Filter out rows where all non-header cells are empty.</w:t>
            </w:r>
          </w:p>
        </w:tc>
      </w:tr>
    </w:tbl>
    <w:p w:rsidR="006C26D4" w:rsidRDefault="006C26D4"/>
    <w:p w:rsidR="006C26D4" w:rsidRDefault="005C2B6E">
      <w:pPr>
        <w:pStyle w:val="Heading4"/>
      </w:pPr>
      <w:bookmarkStart w:id="1923" w:name="section_1d6a9a871d5145908e4543ad185361e5"/>
      <w:bookmarkStart w:id="1924" w:name="_Toc134677800"/>
      <w:r>
        <w:t>ScorecardNamedSetType</w:t>
      </w:r>
      <w:bookmarkEnd w:id="1923"/>
      <w:bookmarkEnd w:id="1924"/>
      <w:r>
        <w:fldChar w:fldCharType="begin"/>
      </w:r>
      <w:r>
        <w:instrText xml:space="preserve"> XE "Messages:ScorecardNamedSetType simple type" </w:instrText>
      </w:r>
      <w:r>
        <w:fldChar w:fldCharType="end"/>
      </w:r>
      <w:r>
        <w:fldChar w:fldCharType="begin"/>
      </w:r>
      <w:r>
        <w:instrText xml:space="preserve"> XE "Simple types:Scorecard</w:instrText>
      </w:r>
      <w:r>
        <w:instrText xml:space="preserve">NamedSetType" </w:instrText>
      </w:r>
      <w:r>
        <w:fldChar w:fldCharType="end"/>
      </w:r>
      <w:r>
        <w:fldChar w:fldCharType="begin"/>
      </w:r>
      <w:r>
        <w:instrText xml:space="preserve"> XE "ScorecardNamedSetType simple type" </w:instrText>
      </w:r>
      <w:r>
        <w:fldChar w:fldCharType="end"/>
      </w:r>
    </w:p>
    <w:p w:rsidR="006C26D4" w:rsidRDefault="005C2B6E">
      <w:r>
        <w:rPr>
          <w:b/>
        </w:rPr>
        <w:t>Namespace:</w:t>
      </w:r>
      <w:r>
        <w:t xml:space="preserve"> http://www.microsoft.com/performancepoint/scorecards</w:t>
      </w:r>
    </w:p>
    <w:p w:rsidR="006C26D4" w:rsidRDefault="005C2B6E">
      <w:bookmarkStart w:id="1925" w:name="CC_4091d23d38b81b098943df7066d55c1b"/>
      <w:bookmarkEnd w:id="1925"/>
      <w:r>
        <w:t xml:space="preserve">This simple type enumeration specifies how to define a set of </w:t>
      </w:r>
      <w:hyperlink w:anchor="gt_70d18eb1-eb3c-48f8-b0cd-7140f206406c">
        <w:r>
          <w:rPr>
            <w:rStyle w:val="HyperlinkGreen"/>
            <w:b/>
          </w:rPr>
          <w:t>dimension</w:t>
        </w:r>
      </w:hyperlink>
      <w:r>
        <w:t xml:space="preserve">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p w:rsidR="006C26D4" w:rsidRDefault="005C2B6E">
      <w:pPr>
        <w:pStyle w:val="Code"/>
      </w:pPr>
      <w:bookmarkStart w:id="1926" w:name="CC_d320a2baf6e571f764eed3c2c05eab67"/>
      <w:bookmarkEnd w:id="1926"/>
      <w:r>
        <w:t>&lt;xs:simpleType name="ScorecardNamedSetType"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w:t>
      </w:r>
      <w:r>
        <w:t xml:space="preserve"> base="xs:string"&gt;</w:t>
      </w:r>
    </w:p>
    <w:p w:rsidR="006C26D4" w:rsidRDefault="005C2B6E">
      <w:pPr>
        <w:pStyle w:val="Code"/>
      </w:pPr>
      <w:r>
        <w:t xml:space="preserve">        &lt;xs:enumeration value="None"/&gt;</w:t>
      </w:r>
    </w:p>
    <w:p w:rsidR="006C26D4" w:rsidRDefault="005C2B6E">
      <w:pPr>
        <w:pStyle w:val="Code"/>
      </w:pPr>
      <w:r>
        <w:t xml:space="preserve">        &lt;xs:enumeration value="NamedSet"/&gt;</w:t>
      </w:r>
    </w:p>
    <w:p w:rsidR="006C26D4" w:rsidRDefault="005C2B6E">
      <w:pPr>
        <w:pStyle w:val="Code"/>
      </w:pPr>
      <w:r>
        <w:t xml:space="preserve">        &lt;xs:enumeration value="CustomFormula"/&gt;</w:t>
      </w:r>
    </w:p>
    <w:p w:rsidR="006C26D4" w:rsidRDefault="005C2B6E">
      <w:pPr>
        <w:pStyle w:val="Code"/>
      </w:pPr>
      <w:r>
        <w:t xml:space="preserve">        &lt;xs:enumeration value="TimeFormula"/&gt;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w:t>
      </w:r>
      <w:r>
        <w:t>s:simpleType&gt;</w:t>
      </w:r>
    </w:p>
    <w:p w:rsidR="006C26D4" w:rsidRDefault="005C2B6E">
      <w:r>
        <w:t xml:space="preserve">The following table specifies the allowable values for the </w:t>
      </w:r>
      <w:r>
        <w:rPr>
          <w:b/>
        </w:rPr>
        <w:t>ScorecardNamedSetType</w:t>
      </w:r>
      <w:r>
        <w:t xml:space="preserve"> simple type.</w:t>
      </w:r>
    </w:p>
    <w:tbl>
      <w:tblPr>
        <w:tblStyle w:val="Table-ShadedHeader"/>
        <w:tblW w:w="0" w:type="auto"/>
        <w:tblLook w:val="04A0" w:firstRow="1" w:lastRow="0" w:firstColumn="1" w:lastColumn="0" w:noHBand="0" w:noVBand="1"/>
      </w:tblPr>
      <w:tblGrid>
        <w:gridCol w:w="1497"/>
        <w:gridCol w:w="797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927" w:name="CC_1c1d6c684fd9d0c92c819a7d2b5f606f"/>
            <w:bookmarkEnd w:id="1927"/>
            <w:r>
              <w:rPr>
                <w:b/>
              </w:rPr>
              <w:t>GridHeaderItem</w:t>
            </w:r>
            <w:r>
              <w:t xml:space="preserve"> (section 2.2.4.116) does not contain any dimension members (2) specified by a </w:t>
            </w:r>
            <w:hyperlink w:anchor="gt_c6848816-8c3e-4ecc-a71f-7cff120390f4">
              <w:r>
                <w:rPr>
                  <w:rStyle w:val="HyperlinkGreen"/>
                  <w:b/>
                </w:rPr>
                <w:t>named set</w:t>
              </w:r>
            </w:hyperlink>
            <w:r>
              <w:t xml:space="preserve">, a custom formula, or a </w:t>
            </w:r>
            <w:hyperlink w:anchor="gt_5636b713-0145-43aa-9e8d-c4248f83ab2d">
              <w:r>
                <w:rPr>
                  <w:rStyle w:val="HyperlinkGreen"/>
                  <w:b/>
                </w:rPr>
                <w:t>time intelligence</w:t>
              </w:r>
            </w:hyperlink>
            <w:r>
              <w:t xml:space="preserve"> formula. A </w:t>
            </w:r>
            <w:r>
              <w:rPr>
                <w:b/>
              </w:rPr>
              <w:t>GridHeaderItem</w:t>
            </w:r>
            <w:r>
              <w:t xml:space="preserve"> MUST NOT use this value if the </w:t>
            </w:r>
            <w:r>
              <w:rPr>
                <w:b/>
              </w:rPr>
              <w:t>HeaderType</w:t>
            </w:r>
            <w:r>
              <w:t xml:space="preserve"> attribute is set to "NamedSet", as specified in</w:t>
            </w:r>
            <w:r>
              <w:t xml:space="preserve"> </w:t>
            </w:r>
            <w:r>
              <w:rPr>
                <w:b/>
              </w:rPr>
              <w:t>ScorecardNodeTypes</w:t>
            </w:r>
            <w:r>
              <w:t xml:space="preserve"> (section 2.2.5.44).</w:t>
            </w:r>
          </w:p>
        </w:tc>
      </w:tr>
      <w:tr w:rsidR="006C26D4" w:rsidTr="006C26D4">
        <w:tc>
          <w:tcPr>
            <w:tcW w:w="0" w:type="auto"/>
            <w:vAlign w:val="center"/>
          </w:tcPr>
          <w:p w:rsidR="006C26D4" w:rsidRDefault="005C2B6E">
            <w:pPr>
              <w:pStyle w:val="TableBodyText"/>
            </w:pPr>
            <w:r>
              <w:t>NamedSet</w:t>
            </w:r>
          </w:p>
        </w:tc>
        <w:tc>
          <w:tcPr>
            <w:tcW w:w="0" w:type="auto"/>
            <w:vAlign w:val="center"/>
          </w:tcPr>
          <w:p w:rsidR="006C26D4" w:rsidRDefault="005C2B6E">
            <w:pPr>
              <w:pStyle w:val="TableBodyText"/>
            </w:pPr>
            <w:bookmarkStart w:id="1928" w:name="CC_4e0ab9c56726d897dbc3f3f0fd68da69"/>
            <w:bookmarkEnd w:id="1928"/>
            <w:r>
              <w:t>Dimension members (2) are specified by a named set.</w:t>
            </w:r>
          </w:p>
        </w:tc>
      </w:tr>
      <w:tr w:rsidR="006C26D4" w:rsidTr="006C26D4">
        <w:tc>
          <w:tcPr>
            <w:tcW w:w="0" w:type="auto"/>
            <w:vAlign w:val="center"/>
          </w:tcPr>
          <w:p w:rsidR="006C26D4" w:rsidRDefault="005C2B6E">
            <w:pPr>
              <w:pStyle w:val="TableBodyText"/>
            </w:pPr>
            <w:r>
              <w:t>CustomFormula</w:t>
            </w:r>
          </w:p>
        </w:tc>
        <w:tc>
          <w:tcPr>
            <w:tcW w:w="0" w:type="auto"/>
            <w:vAlign w:val="center"/>
          </w:tcPr>
          <w:p w:rsidR="006C26D4" w:rsidRDefault="005C2B6E">
            <w:pPr>
              <w:pStyle w:val="TableBodyText"/>
            </w:pPr>
            <w:bookmarkStart w:id="1929" w:name="CC_be5ff12a2ce2fbea4f730a6bbe9ebe92"/>
            <w:bookmarkEnd w:id="1929"/>
            <w:r>
              <w:t>Dimension members (2) are specified by a custom formula.</w:t>
            </w:r>
          </w:p>
        </w:tc>
      </w:tr>
      <w:tr w:rsidR="006C26D4" w:rsidTr="006C26D4">
        <w:tc>
          <w:tcPr>
            <w:tcW w:w="0" w:type="auto"/>
            <w:vAlign w:val="center"/>
          </w:tcPr>
          <w:p w:rsidR="006C26D4" w:rsidRDefault="005C2B6E">
            <w:pPr>
              <w:pStyle w:val="TableBodyText"/>
            </w:pPr>
            <w:r>
              <w:t>TimeFormula</w:t>
            </w:r>
          </w:p>
        </w:tc>
        <w:tc>
          <w:tcPr>
            <w:tcW w:w="0" w:type="auto"/>
            <w:vAlign w:val="center"/>
          </w:tcPr>
          <w:p w:rsidR="006C26D4" w:rsidRDefault="005C2B6E">
            <w:pPr>
              <w:pStyle w:val="TableBodyText"/>
            </w:pPr>
            <w:bookmarkStart w:id="1930" w:name="CC_9f47c7f968872da1216e34d4edff28c5"/>
            <w:bookmarkEnd w:id="1930"/>
            <w:r>
              <w:t>Dimension members (2) are specified by a time intelligence formula.</w:t>
            </w:r>
          </w:p>
        </w:tc>
      </w:tr>
    </w:tbl>
    <w:p w:rsidR="006C26D4" w:rsidRDefault="006C26D4"/>
    <w:p w:rsidR="006C26D4" w:rsidRDefault="005C2B6E">
      <w:pPr>
        <w:pStyle w:val="Heading4"/>
      </w:pPr>
      <w:bookmarkStart w:id="1931" w:name="section_391f3acd475b45128b165d68f9f36784"/>
      <w:bookmarkStart w:id="1932" w:name="_Toc134677801"/>
      <w:r>
        <w:t>ScorecardNodeTypes</w:t>
      </w:r>
      <w:bookmarkEnd w:id="1931"/>
      <w:bookmarkEnd w:id="1932"/>
      <w:r>
        <w:fldChar w:fldCharType="begin"/>
      </w:r>
      <w:r>
        <w:instrText xml:space="preserve"> XE "Messages:ScorecardNodeTypes simple type" </w:instrText>
      </w:r>
      <w:r>
        <w:fldChar w:fldCharType="end"/>
      </w:r>
      <w:r>
        <w:fldChar w:fldCharType="begin"/>
      </w:r>
      <w:r>
        <w:instrText xml:space="preserve"> XE "Simple types:ScorecardNodeTypes" </w:instrText>
      </w:r>
      <w:r>
        <w:fldChar w:fldCharType="end"/>
      </w:r>
      <w:r>
        <w:fldChar w:fldCharType="begin"/>
      </w:r>
      <w:r>
        <w:instrText xml:space="preserve"> XE "ScorecardNodeTypes simple type" </w:instrText>
      </w:r>
      <w:r>
        <w:fldChar w:fldCharType="end"/>
      </w:r>
    </w:p>
    <w:p w:rsidR="006C26D4" w:rsidRDefault="005C2B6E">
      <w:r>
        <w:rPr>
          <w:b/>
        </w:rPr>
        <w:t>Namespace:</w:t>
      </w:r>
      <w:r>
        <w:t xml:space="preserve"> http://www.microsoft.com/performancepoint/scorecards</w:t>
      </w:r>
    </w:p>
    <w:p w:rsidR="006C26D4" w:rsidRDefault="005C2B6E">
      <w:bookmarkStart w:id="1933" w:name="CC_5a4589b7a7ff32fff9612f5d7fe0cd91"/>
      <w:bookmarkEnd w:id="1933"/>
      <w:r>
        <w:lastRenderedPageBreak/>
        <w:t>This simple type enumeration specifies the ty</w:t>
      </w:r>
      <w:r>
        <w:t xml:space="preserve">pe of </w:t>
      </w:r>
      <w:hyperlink w:anchor="gt_5692b5ad-307e-49fa-85e8-e1cbf470659f">
        <w:r>
          <w:rPr>
            <w:rStyle w:val="HyperlinkGreen"/>
            <w:b/>
          </w:rPr>
          <w:t>scorecard</w:t>
        </w:r>
      </w:hyperlink>
      <w:r>
        <w:t xml:space="preserve"> node header. This is used in the GridHeaderItem (section </w:t>
      </w:r>
      <w:hyperlink w:anchor="Section_319ce64c18ee48e881683221d36d3cfb" w:history="1">
        <w:r>
          <w:rPr>
            <w:rStyle w:val="Hyperlink"/>
          </w:rPr>
          <w:t>2.2.4.116</w:t>
        </w:r>
      </w:hyperlink>
      <w:r>
        <w:t>).</w:t>
      </w:r>
    </w:p>
    <w:p w:rsidR="006C26D4" w:rsidRDefault="005C2B6E">
      <w:pPr>
        <w:pStyle w:val="Code"/>
      </w:pPr>
      <w:bookmarkStart w:id="1934" w:name="CC_c14c46c0ec2d5483e6efa2cf73530038"/>
      <w:bookmarkEnd w:id="1934"/>
      <w:r>
        <w:t>&lt;xs:simpleType name="ScorecardNodeTypes"</w:t>
      </w:r>
      <w:r>
        <w:t xml:space="preserve">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value="Member"/&gt;</w:t>
      </w:r>
    </w:p>
    <w:p w:rsidR="006C26D4" w:rsidRDefault="005C2B6E">
      <w:pPr>
        <w:pStyle w:val="Code"/>
      </w:pPr>
      <w:r>
        <w:t xml:space="preserve">        &lt;xs:enumeration value="Kpi"/&gt;</w:t>
      </w:r>
    </w:p>
    <w:p w:rsidR="006C26D4" w:rsidRDefault="005C2B6E">
      <w:pPr>
        <w:pStyle w:val="Code"/>
      </w:pPr>
      <w:r>
        <w:t xml:space="preserve">        &lt;xs:enumerat</w:t>
      </w:r>
      <w:r>
        <w:t>ion value="KpiActual"/&gt;</w:t>
      </w:r>
    </w:p>
    <w:p w:rsidR="006C26D4" w:rsidRDefault="005C2B6E">
      <w:pPr>
        <w:pStyle w:val="Code"/>
      </w:pPr>
      <w:r>
        <w:t xml:space="preserve">        &lt;xs:enumeration value="KpiTarget"/&gt;</w:t>
      </w:r>
    </w:p>
    <w:p w:rsidR="006C26D4" w:rsidRDefault="005C2B6E">
      <w:pPr>
        <w:pStyle w:val="Code"/>
      </w:pPr>
      <w:r>
        <w:t xml:space="preserve">        &lt;xs:enumeration value="ScorecardDetails"/&gt;</w:t>
      </w:r>
    </w:p>
    <w:p w:rsidR="006C26D4" w:rsidRDefault="005C2B6E">
      <w:pPr>
        <w:pStyle w:val="Code"/>
      </w:pPr>
      <w:r>
        <w:t xml:space="preserve">        &lt;xs:enumeration value="DocumentLinks"/&gt;</w:t>
      </w:r>
    </w:p>
    <w:p w:rsidR="006C26D4" w:rsidRDefault="005C2B6E">
      <w:pPr>
        <w:pStyle w:val="Code"/>
      </w:pPr>
      <w:r>
        <w:t xml:space="preserve">        &lt;xs:enumeration value="NamedSet"/&gt;</w:t>
      </w:r>
    </w:p>
    <w:p w:rsidR="006C26D4" w:rsidRDefault="005C2B6E">
      <w:pPr>
        <w:pStyle w:val="Code"/>
      </w:pPr>
      <w:r>
        <w:t xml:space="preserve">        &lt;xs:enumeration value="Aggregate"/&gt;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 xml:space="preserve">The following table specifies the allowable values for the </w:t>
      </w:r>
      <w:r>
        <w:rPr>
          <w:b/>
        </w:rPr>
        <w:t>ScorecardNodeTypes</w:t>
      </w:r>
      <w:r>
        <w:t xml:space="preserve"> simple type.</w:t>
      </w:r>
    </w:p>
    <w:tbl>
      <w:tblPr>
        <w:tblStyle w:val="Table-ShadedHeader"/>
        <w:tblW w:w="0" w:type="auto"/>
        <w:tblLook w:val="04A0" w:firstRow="1" w:lastRow="0" w:firstColumn="1" w:lastColumn="0" w:noHBand="0" w:noVBand="1"/>
      </w:tblPr>
      <w:tblGrid>
        <w:gridCol w:w="1580"/>
        <w:gridCol w:w="789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935" w:name="CC_8e190fd88483e3df74a6cbbc763959bc"/>
            <w:bookmarkEnd w:id="1935"/>
            <w:r>
              <w:t>An unknown node type. This value SHOULD NOT be used except for the row</w:t>
            </w:r>
            <w:r>
              <w:t xml:space="preserve"> and column root nodes. The behavior for this node type is unspecified.</w:t>
            </w:r>
          </w:p>
        </w:tc>
      </w:tr>
      <w:tr w:rsidR="006C26D4" w:rsidTr="006C26D4">
        <w:tc>
          <w:tcPr>
            <w:tcW w:w="0" w:type="auto"/>
            <w:vAlign w:val="center"/>
          </w:tcPr>
          <w:p w:rsidR="006C26D4" w:rsidRDefault="005C2B6E">
            <w:pPr>
              <w:pStyle w:val="TableBodyText"/>
            </w:pPr>
            <w:r>
              <w:t>Member</w:t>
            </w:r>
          </w:p>
        </w:tc>
        <w:tc>
          <w:tcPr>
            <w:tcW w:w="0" w:type="auto"/>
            <w:vAlign w:val="center"/>
          </w:tcPr>
          <w:p w:rsidR="006C26D4" w:rsidRDefault="005C2B6E">
            <w:pPr>
              <w:pStyle w:val="TableBodyText"/>
            </w:pPr>
            <w:bookmarkStart w:id="1936" w:name="CC_7788b6705f5c8dba46160b1fd7a3e58d"/>
            <w:bookmarkEnd w:id="1936"/>
            <w:r>
              <w:t xml:space="preserve">A </w:t>
            </w:r>
            <w:hyperlink w:anchor="gt_70d18eb1-eb3c-48f8-b0cd-7140f206406c">
              <w:r>
                <w:rPr>
                  <w:rStyle w:val="HyperlinkGreen"/>
                  <w:b/>
                </w:rPr>
                <w:t>dimension</w:t>
              </w:r>
            </w:hyperlink>
            <w:r>
              <w:t xml:space="preserve"> member node.</w:t>
            </w:r>
          </w:p>
        </w:tc>
      </w:tr>
      <w:tr w:rsidR="006C26D4" w:rsidTr="006C26D4">
        <w:tc>
          <w:tcPr>
            <w:tcW w:w="0" w:type="auto"/>
            <w:vAlign w:val="center"/>
          </w:tcPr>
          <w:p w:rsidR="006C26D4" w:rsidRDefault="005C2B6E">
            <w:pPr>
              <w:pStyle w:val="TableBodyText"/>
            </w:pPr>
            <w:r>
              <w:t>Kpi</w:t>
            </w:r>
          </w:p>
        </w:tc>
        <w:tc>
          <w:tcPr>
            <w:tcW w:w="0" w:type="auto"/>
            <w:vAlign w:val="center"/>
          </w:tcPr>
          <w:p w:rsidR="006C26D4" w:rsidRDefault="005C2B6E">
            <w:pPr>
              <w:pStyle w:val="TableBodyText"/>
            </w:pPr>
            <w:bookmarkStart w:id="1937" w:name="CC_76f935da112fb6b880273c594bcea806"/>
            <w:bookmarkEnd w:id="1937"/>
            <w:r>
              <w:t xml:space="preserve">A </w:t>
            </w:r>
            <w:hyperlink w:anchor="gt_1d2666f5-ffca-4053-868a-0cd4434ce5a8">
              <w:r>
                <w:rPr>
                  <w:rStyle w:val="HyperlinkGreen"/>
                  <w:b/>
                </w:rPr>
                <w:t>KPI</w:t>
              </w:r>
            </w:hyperlink>
            <w:r>
              <w:t xml:space="preserve"> node.</w:t>
            </w:r>
          </w:p>
        </w:tc>
      </w:tr>
      <w:tr w:rsidR="006C26D4" w:rsidTr="006C26D4">
        <w:tc>
          <w:tcPr>
            <w:tcW w:w="0" w:type="auto"/>
            <w:vAlign w:val="center"/>
          </w:tcPr>
          <w:p w:rsidR="006C26D4" w:rsidRDefault="005C2B6E">
            <w:pPr>
              <w:pStyle w:val="TableBodyText"/>
            </w:pPr>
            <w:r>
              <w:t>KpiActual</w:t>
            </w:r>
          </w:p>
        </w:tc>
        <w:tc>
          <w:tcPr>
            <w:tcW w:w="0" w:type="auto"/>
            <w:vAlign w:val="center"/>
          </w:tcPr>
          <w:p w:rsidR="006C26D4" w:rsidRDefault="005C2B6E">
            <w:pPr>
              <w:pStyle w:val="TableBodyText"/>
            </w:pPr>
            <w:bookmarkStart w:id="1938" w:name="CC_9d9c912bf13b95dd2f60c0263c67db6a"/>
            <w:bookmarkEnd w:id="1938"/>
            <w:r>
              <w:t>A KPI actual value node.</w:t>
            </w:r>
          </w:p>
        </w:tc>
      </w:tr>
      <w:tr w:rsidR="006C26D4" w:rsidTr="006C26D4">
        <w:tc>
          <w:tcPr>
            <w:tcW w:w="0" w:type="auto"/>
            <w:vAlign w:val="center"/>
          </w:tcPr>
          <w:p w:rsidR="006C26D4" w:rsidRDefault="005C2B6E">
            <w:pPr>
              <w:pStyle w:val="TableBodyText"/>
            </w:pPr>
            <w:r>
              <w:t>KpiTarget</w:t>
            </w:r>
          </w:p>
        </w:tc>
        <w:tc>
          <w:tcPr>
            <w:tcW w:w="0" w:type="auto"/>
            <w:vAlign w:val="center"/>
          </w:tcPr>
          <w:p w:rsidR="006C26D4" w:rsidRDefault="005C2B6E">
            <w:pPr>
              <w:pStyle w:val="TableBodyText"/>
            </w:pPr>
            <w:bookmarkStart w:id="1939" w:name="CC_8c96fe60644f808514c8c44de3996872"/>
            <w:bookmarkEnd w:id="1939"/>
            <w:r>
              <w:t>A KPI target value node.</w:t>
            </w:r>
          </w:p>
        </w:tc>
      </w:tr>
      <w:tr w:rsidR="006C26D4" w:rsidTr="006C26D4">
        <w:tc>
          <w:tcPr>
            <w:tcW w:w="0" w:type="auto"/>
            <w:vAlign w:val="center"/>
          </w:tcPr>
          <w:p w:rsidR="006C26D4" w:rsidRDefault="005C2B6E">
            <w:pPr>
              <w:pStyle w:val="TableBodyText"/>
            </w:pPr>
            <w:r>
              <w:t>ScorecardDetails</w:t>
            </w:r>
          </w:p>
        </w:tc>
        <w:tc>
          <w:tcPr>
            <w:tcW w:w="0" w:type="auto"/>
            <w:vAlign w:val="center"/>
          </w:tcPr>
          <w:p w:rsidR="006C26D4" w:rsidRDefault="005C2B6E">
            <w:pPr>
              <w:pStyle w:val="TableBodyText"/>
            </w:pPr>
            <w:bookmarkStart w:id="1940" w:name="CC_79771df65811793f26b59b5fd57fd4c1"/>
            <w:bookmarkEnd w:id="1940"/>
            <w:r>
              <w:t>Additional properties of scorecard elements node.</w:t>
            </w:r>
          </w:p>
        </w:tc>
      </w:tr>
      <w:tr w:rsidR="006C26D4" w:rsidTr="006C26D4">
        <w:tc>
          <w:tcPr>
            <w:tcW w:w="0" w:type="auto"/>
            <w:vAlign w:val="center"/>
          </w:tcPr>
          <w:p w:rsidR="006C26D4" w:rsidRDefault="005C2B6E">
            <w:pPr>
              <w:pStyle w:val="TableBodyText"/>
            </w:pPr>
            <w:r>
              <w:t>DocumentLinks</w:t>
            </w:r>
          </w:p>
        </w:tc>
        <w:tc>
          <w:tcPr>
            <w:tcW w:w="0" w:type="auto"/>
            <w:vAlign w:val="center"/>
          </w:tcPr>
          <w:p w:rsidR="006C26D4" w:rsidRDefault="005C2B6E">
            <w:pPr>
              <w:pStyle w:val="TableBodyText"/>
            </w:pPr>
            <w:bookmarkStart w:id="1941" w:name="CC_9f5f5b1d6540db9580252e32ab11997f"/>
            <w:bookmarkEnd w:id="1941"/>
            <w:r>
              <w:t>Document links of scorecard elements node.</w:t>
            </w:r>
          </w:p>
        </w:tc>
      </w:tr>
      <w:tr w:rsidR="006C26D4" w:rsidTr="006C26D4">
        <w:tc>
          <w:tcPr>
            <w:tcW w:w="0" w:type="auto"/>
            <w:vAlign w:val="center"/>
          </w:tcPr>
          <w:p w:rsidR="006C26D4" w:rsidRDefault="005C2B6E">
            <w:pPr>
              <w:pStyle w:val="TableBodyText"/>
            </w:pPr>
            <w:r>
              <w:t>NamedSet</w:t>
            </w:r>
          </w:p>
        </w:tc>
        <w:tc>
          <w:tcPr>
            <w:tcW w:w="0" w:type="auto"/>
            <w:vAlign w:val="center"/>
          </w:tcPr>
          <w:p w:rsidR="006C26D4" w:rsidRDefault="005C2B6E">
            <w:pPr>
              <w:pStyle w:val="TableBodyText"/>
            </w:pPr>
            <w:bookmarkStart w:id="1942" w:name="CC_b814b6e26cc6cbb3808fd7e566c552bf"/>
            <w:bookmarkEnd w:id="1942"/>
            <w:r>
              <w:t xml:space="preserve">A </w:t>
            </w:r>
            <w:hyperlink w:anchor="gt_c6848816-8c3e-4ecc-a71f-7cff120390f4">
              <w:r>
                <w:rPr>
                  <w:rStyle w:val="HyperlinkGreen"/>
                  <w:b/>
                </w:rPr>
                <w:t>named set</w:t>
              </w:r>
            </w:hyperlink>
            <w:r>
              <w:t xml:space="preserve"> node.</w:t>
            </w:r>
          </w:p>
        </w:tc>
      </w:tr>
      <w:tr w:rsidR="006C26D4" w:rsidTr="006C26D4">
        <w:tc>
          <w:tcPr>
            <w:tcW w:w="0" w:type="auto"/>
            <w:vAlign w:val="center"/>
          </w:tcPr>
          <w:p w:rsidR="006C26D4" w:rsidRDefault="005C2B6E">
            <w:pPr>
              <w:pStyle w:val="TableBodyText"/>
            </w:pPr>
            <w:r>
              <w:t>Aggregate</w:t>
            </w:r>
          </w:p>
        </w:tc>
        <w:tc>
          <w:tcPr>
            <w:tcW w:w="0" w:type="auto"/>
            <w:vAlign w:val="center"/>
          </w:tcPr>
          <w:p w:rsidR="006C26D4" w:rsidRDefault="005C2B6E">
            <w:pPr>
              <w:pStyle w:val="TableBodyText"/>
            </w:pPr>
            <w:bookmarkStart w:id="1943" w:name="CC_fcafaac6bb7f1c1f91effe9568abcaa6"/>
            <w:bookmarkEnd w:id="1943"/>
            <w:r>
              <w:t>An aggregation node.</w:t>
            </w:r>
          </w:p>
        </w:tc>
      </w:tr>
    </w:tbl>
    <w:p w:rsidR="006C26D4" w:rsidRDefault="006C26D4"/>
    <w:p w:rsidR="006C26D4" w:rsidRDefault="005C2B6E">
      <w:pPr>
        <w:pStyle w:val="Heading4"/>
      </w:pPr>
      <w:bookmarkStart w:id="1944" w:name="section_34f0018bebd14f9da5e14a6e2fbcb8ba"/>
      <w:bookmarkStart w:id="1945" w:name="_Toc134677802"/>
      <w:r>
        <w:t>ScoreTypes</w:t>
      </w:r>
      <w:bookmarkEnd w:id="1944"/>
      <w:bookmarkEnd w:id="1945"/>
      <w:r>
        <w:fldChar w:fldCharType="begin"/>
      </w:r>
      <w:r>
        <w:instrText xml:space="preserve"> XE "Messages:ScoreTypes simple type" </w:instrText>
      </w:r>
      <w:r>
        <w:fldChar w:fldCharType="end"/>
      </w:r>
      <w:r>
        <w:fldChar w:fldCharType="begin"/>
      </w:r>
      <w:r>
        <w:instrText xml:space="preserve"> XE "Simple types:ScoreTypes" </w:instrText>
      </w:r>
      <w:r>
        <w:fldChar w:fldCharType="end"/>
      </w:r>
      <w:r>
        <w:fldChar w:fldCharType="begin"/>
      </w:r>
      <w:r>
        <w:instrText xml:space="preserve"> XE "ScoreTypes simple type" </w:instrText>
      </w:r>
      <w:r>
        <w:fldChar w:fldCharType="end"/>
      </w:r>
    </w:p>
    <w:p w:rsidR="006C26D4" w:rsidRDefault="005C2B6E">
      <w:r>
        <w:rPr>
          <w:b/>
        </w:rPr>
        <w:t>Namespace:</w:t>
      </w:r>
      <w:r>
        <w:t xml:space="preserve"> http://www.microsoft.com/performancepoint/scorecards</w:t>
      </w:r>
    </w:p>
    <w:p w:rsidR="006C26D4" w:rsidRDefault="005C2B6E">
      <w:bookmarkStart w:id="1946" w:name="CC_52f949d31249dcb831d116ec89985fd9"/>
      <w:bookmarkEnd w:id="1946"/>
      <w:r>
        <w:t xml:space="preserve">This simple type enumeration specifies the type of </w:t>
      </w:r>
      <w:hyperlink w:anchor="gt_d0f71007-c0b5-40f0-832d-14fed1d6eaf7">
        <w:r>
          <w:rPr>
            <w:rStyle w:val="HyperlinkGreen"/>
            <w:b/>
          </w:rPr>
          <w:t>score</w:t>
        </w:r>
      </w:hyperlink>
      <w:r>
        <w:t xml:space="preserve"> to be used when rolling up the target column in a </w:t>
      </w:r>
      <w:hyperlink w:anchor="gt_5692b5ad-307e-49fa-85e8-e1cbf470659f">
        <w:r>
          <w:rPr>
            <w:rStyle w:val="HyperlinkGreen"/>
            <w:b/>
          </w:rPr>
          <w:t>scorecard</w:t>
        </w:r>
      </w:hyperlink>
      <w:r>
        <w:t>.</w:t>
      </w:r>
    </w:p>
    <w:p w:rsidR="006C26D4" w:rsidRDefault="005C2B6E">
      <w:pPr>
        <w:pStyle w:val="Code"/>
      </w:pPr>
      <w:bookmarkStart w:id="1947" w:name="CC_687da7ff840ef043abb737db240fb303"/>
      <w:bookmarkEnd w:id="1947"/>
      <w:r>
        <w:t>&lt;xs:simpleType</w:t>
      </w:r>
      <w:r>
        <w:t xml:space="preserve"> name="ScoreTypes"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value="Normalized"/&gt;</w:t>
      </w:r>
    </w:p>
    <w:p w:rsidR="006C26D4" w:rsidRDefault="005C2B6E">
      <w:pPr>
        <w:pStyle w:val="Code"/>
      </w:pPr>
      <w:r>
        <w:t xml:space="preserve">    &lt;xs:enumeration value="Raw"/&gt;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w:t>
      </w:r>
      <w:r>
        <w:t xml:space="preserve">values for the </w:t>
      </w:r>
      <w:r>
        <w:rPr>
          <w:b/>
        </w:rPr>
        <w:t>ScoreTypes</w:t>
      </w:r>
      <w:r>
        <w:t xml:space="preserve"> simple type.</w:t>
      </w:r>
    </w:p>
    <w:tbl>
      <w:tblPr>
        <w:tblStyle w:val="Table-ShadedHeader"/>
        <w:tblW w:w="0" w:type="auto"/>
        <w:tblLook w:val="04A0" w:firstRow="1" w:lastRow="0" w:firstColumn="1" w:lastColumn="0" w:noHBand="0" w:noVBand="1"/>
      </w:tblPr>
      <w:tblGrid>
        <w:gridCol w:w="1134"/>
        <w:gridCol w:w="773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Normalized</w:t>
            </w:r>
          </w:p>
        </w:tc>
        <w:bookmarkStart w:id="1948" w:name="CC_927c98a27d85267035f2db065a501fbc"/>
        <w:bookmarkEnd w:id="1948"/>
        <w:tc>
          <w:tcPr>
            <w:tcW w:w="0" w:type="auto"/>
            <w:vAlign w:val="center"/>
          </w:tcPr>
          <w:p w:rsidR="006C26D4" w:rsidRDefault="005C2B6E">
            <w:pPr>
              <w:pStyle w:val="TableBodyText"/>
            </w:pPr>
            <w:r>
              <w:rPr>
                <w:rStyle w:val="HyperlinkGreen"/>
                <w:b/>
              </w:rPr>
              <w:fldChar w:fldCharType="begin"/>
            </w:r>
            <w:r>
              <w:rPr>
                <w:rStyle w:val="HyperlinkGreen"/>
                <w:b/>
                <w:szCs w:val="24"/>
              </w:rPr>
              <w:instrText xml:space="preserve"> HYPERLINK \l "gt_5e2f471f-4d9e-4978-939f-02e76ad93a51" \h </w:instrText>
            </w:r>
            <w:r>
              <w:rPr>
                <w:rStyle w:val="HyperlinkGreen"/>
                <w:b/>
              </w:rPr>
            </w:r>
            <w:r>
              <w:rPr>
                <w:rStyle w:val="HyperlinkGreen"/>
                <w:b/>
                <w:szCs w:val="24"/>
              </w:rPr>
              <w:fldChar w:fldCharType="separate"/>
            </w:r>
            <w:r>
              <w:rPr>
                <w:rStyle w:val="HyperlinkGreen"/>
                <w:b/>
              </w:rPr>
              <w:t>Rollup</w:t>
            </w:r>
            <w:r>
              <w:rPr>
                <w:rStyle w:val="HyperlinkGreen"/>
                <w:b/>
              </w:rPr>
              <w:fldChar w:fldCharType="end"/>
            </w:r>
            <w:r>
              <w:t xml:space="preserve"> scores are determined using </w:t>
            </w:r>
            <w:hyperlink w:anchor="gt_bc38f35b-d253-4f8f-8dcc-095e3a211ae0">
              <w:r>
                <w:rPr>
                  <w:rStyle w:val="HyperlinkGreen"/>
                  <w:b/>
                </w:rPr>
                <w:t>child</w:t>
              </w:r>
            </w:hyperlink>
            <w:r>
              <w:t xml:space="preserve"> scores </w:t>
            </w:r>
            <w:hyperlink w:anchor="gt_8176c403-4814-4b8e-b0e4-4329a6f22998">
              <w:r>
                <w:rPr>
                  <w:rStyle w:val="HyperlinkGreen"/>
                  <w:b/>
                </w:rPr>
                <w:t>normalized</w:t>
              </w:r>
            </w:hyperlink>
            <w:r>
              <w:t xml:space="preserve"> to a common scale.</w:t>
            </w:r>
          </w:p>
        </w:tc>
      </w:tr>
      <w:tr w:rsidR="006C26D4" w:rsidTr="006C26D4">
        <w:tc>
          <w:tcPr>
            <w:tcW w:w="0" w:type="auto"/>
            <w:vAlign w:val="center"/>
          </w:tcPr>
          <w:p w:rsidR="006C26D4" w:rsidRDefault="005C2B6E">
            <w:pPr>
              <w:pStyle w:val="TableBodyText"/>
            </w:pPr>
            <w:r>
              <w:t>Raw</w:t>
            </w:r>
          </w:p>
        </w:tc>
        <w:tc>
          <w:tcPr>
            <w:tcW w:w="0" w:type="auto"/>
            <w:vAlign w:val="center"/>
          </w:tcPr>
          <w:p w:rsidR="006C26D4" w:rsidRDefault="005C2B6E">
            <w:pPr>
              <w:pStyle w:val="TableBodyText"/>
            </w:pPr>
            <w:bookmarkStart w:id="1949" w:name="CC_809b35cd9cc8dea69d51a51c36a9946e"/>
            <w:bookmarkEnd w:id="1949"/>
            <w:r>
              <w:t>Rollup scores are determined using the child scores without any conversion or normalization.</w:t>
            </w:r>
          </w:p>
        </w:tc>
      </w:tr>
    </w:tbl>
    <w:p w:rsidR="006C26D4" w:rsidRDefault="006C26D4"/>
    <w:p w:rsidR="006C26D4" w:rsidRDefault="005C2B6E">
      <w:pPr>
        <w:pStyle w:val="Heading4"/>
      </w:pPr>
      <w:bookmarkStart w:id="1950" w:name="section_ac59411a1453437da0d0a233f0da54e9"/>
      <w:bookmarkStart w:id="1951" w:name="_Toc134677803"/>
      <w:r>
        <w:t>SizeType</w:t>
      </w:r>
      <w:bookmarkEnd w:id="1950"/>
      <w:bookmarkEnd w:id="1951"/>
      <w:r>
        <w:fldChar w:fldCharType="begin"/>
      </w:r>
      <w:r>
        <w:instrText xml:space="preserve"> XE "Messages:SizeType simple type" </w:instrText>
      </w:r>
      <w:r>
        <w:fldChar w:fldCharType="end"/>
      </w:r>
      <w:r>
        <w:fldChar w:fldCharType="begin"/>
      </w:r>
      <w:r>
        <w:instrText xml:space="preserve"> XE "Simple types:SizeType" </w:instrText>
      </w:r>
      <w:r>
        <w:fldChar w:fldCharType="end"/>
      </w:r>
      <w:r>
        <w:fldChar w:fldCharType="begin"/>
      </w:r>
      <w:r>
        <w:instrText xml:space="preserve"> XE "SizeType simple type" </w:instrText>
      </w:r>
      <w:r>
        <w:fldChar w:fldCharType="end"/>
      </w:r>
    </w:p>
    <w:p w:rsidR="006C26D4" w:rsidRDefault="005C2B6E">
      <w:r>
        <w:rPr>
          <w:b/>
        </w:rPr>
        <w:t>Namespace:</w:t>
      </w:r>
      <w:r>
        <w:t xml:space="preserve"> http://www.microsoft.com/performancepoint/scorecards</w:t>
      </w:r>
    </w:p>
    <w:p w:rsidR="006C26D4" w:rsidRDefault="005C2B6E">
      <w:bookmarkStart w:id="1952" w:name="CC_5968134ddc85a1f913257b27a01ac3b9"/>
      <w:bookmarkEnd w:id="1952"/>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p w:rsidR="006C26D4" w:rsidRDefault="005C2B6E">
      <w:pPr>
        <w:pStyle w:val="Code"/>
      </w:pPr>
      <w:bookmarkStart w:id="1953" w:name="CC_e2fadd1424868f9d8f8e30ff90fb3132"/>
      <w:bookmarkEnd w:id="1953"/>
      <w:r>
        <w:t>&lt;xs:s</w:t>
      </w:r>
      <w:r>
        <w:t>impleType name="SizeType"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value="AutoSize"/&gt;</w:t>
      </w:r>
    </w:p>
    <w:p w:rsidR="006C26D4" w:rsidRDefault="005C2B6E">
      <w:pPr>
        <w:pStyle w:val="Code"/>
      </w:pPr>
      <w:r>
        <w:t xml:space="preserve">    &lt;xs:enumeration value="Absolute"/&gt;</w:t>
      </w:r>
    </w:p>
    <w:p w:rsidR="006C26D4" w:rsidRDefault="005C2B6E">
      <w:pPr>
        <w:pStyle w:val="Code"/>
      </w:pPr>
      <w:r>
        <w:t xml:space="preserve">    &lt;xs:enumeration value="Percent"/&gt;</w:t>
      </w:r>
    </w:p>
    <w:p w:rsidR="006C26D4" w:rsidRDefault="005C2B6E">
      <w:pPr>
        <w:pStyle w:val="Code"/>
      </w:pPr>
      <w:r>
        <w:t xml:space="preserve">  &lt;/xs:restriction&gt;</w:t>
      </w:r>
    </w:p>
    <w:p w:rsidR="006C26D4" w:rsidRDefault="005C2B6E">
      <w:pPr>
        <w:pStyle w:val="Code"/>
      </w:pPr>
      <w:r>
        <w:t>&lt;</w:t>
      </w:r>
      <w:r>
        <w:t>/xs:simpleType&gt;</w:t>
      </w:r>
    </w:p>
    <w:p w:rsidR="006C26D4" w:rsidRDefault="005C2B6E">
      <w:r>
        <w:t xml:space="preserve">The following table specifies the allowable values for the </w:t>
      </w:r>
      <w:r>
        <w:rPr>
          <w:b/>
        </w:rPr>
        <w:t>SizeType</w:t>
      </w:r>
      <w:r>
        <w:t xml:space="preserve"> simple type.</w:t>
      </w:r>
    </w:p>
    <w:tbl>
      <w:tblPr>
        <w:tblStyle w:val="Table-ShadedHeader"/>
        <w:tblW w:w="0" w:type="auto"/>
        <w:tblLook w:val="04A0" w:firstRow="1" w:lastRow="0" w:firstColumn="1" w:lastColumn="0" w:noHBand="0" w:noVBand="1"/>
      </w:tblPr>
      <w:tblGrid>
        <w:gridCol w:w="934"/>
        <w:gridCol w:w="854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AutoSize</w:t>
            </w:r>
          </w:p>
        </w:tc>
        <w:tc>
          <w:tcPr>
            <w:tcW w:w="0" w:type="auto"/>
            <w:vAlign w:val="center"/>
          </w:tcPr>
          <w:p w:rsidR="006C26D4" w:rsidRDefault="005C2B6E">
            <w:pPr>
              <w:pStyle w:val="TableBodyText"/>
            </w:pPr>
            <w:bookmarkStart w:id="1954" w:name="CC_08f62ad780c6503c6883364bb91ca8a9"/>
            <w:bookmarkEnd w:id="1954"/>
            <w:r>
              <w:t>Auto sized based on internal content. Any related measurement value MUST be ignored if specified.</w:t>
            </w:r>
          </w:p>
        </w:tc>
      </w:tr>
      <w:tr w:rsidR="006C26D4" w:rsidTr="006C26D4">
        <w:tc>
          <w:tcPr>
            <w:tcW w:w="0" w:type="auto"/>
            <w:vAlign w:val="center"/>
          </w:tcPr>
          <w:p w:rsidR="006C26D4" w:rsidRDefault="005C2B6E">
            <w:pPr>
              <w:pStyle w:val="TableBodyText"/>
            </w:pPr>
            <w:r>
              <w:t>Absolute</w:t>
            </w:r>
          </w:p>
        </w:tc>
        <w:tc>
          <w:tcPr>
            <w:tcW w:w="0" w:type="auto"/>
            <w:vAlign w:val="center"/>
          </w:tcPr>
          <w:p w:rsidR="006C26D4" w:rsidRDefault="005C2B6E">
            <w:pPr>
              <w:pStyle w:val="TableBodyText"/>
            </w:pPr>
            <w:bookmarkStart w:id="1955" w:name="CC_09cc215fff7ba8679877acfd2828f2da"/>
            <w:bookmarkEnd w:id="1955"/>
            <w:r>
              <w:t xml:space="preserve">Absolute value in </w:t>
            </w:r>
            <w:hyperlink w:anchor="gt_fe932605-d3bc-442f-9239-594676bce6ba">
              <w:r>
                <w:rPr>
                  <w:rStyle w:val="HyperlinkGreen"/>
                  <w:b/>
                </w:rPr>
                <w:t>pixels</w:t>
              </w:r>
            </w:hyperlink>
            <w:r>
              <w:t>.</w:t>
            </w:r>
          </w:p>
        </w:tc>
      </w:tr>
      <w:tr w:rsidR="006C26D4" w:rsidTr="006C26D4">
        <w:tc>
          <w:tcPr>
            <w:tcW w:w="0" w:type="auto"/>
            <w:vAlign w:val="center"/>
          </w:tcPr>
          <w:p w:rsidR="006C26D4" w:rsidRDefault="005C2B6E">
            <w:pPr>
              <w:pStyle w:val="TableBodyText"/>
            </w:pPr>
            <w:r>
              <w:t>Percent</w:t>
            </w:r>
          </w:p>
        </w:tc>
        <w:tc>
          <w:tcPr>
            <w:tcW w:w="0" w:type="auto"/>
            <w:vAlign w:val="center"/>
          </w:tcPr>
          <w:p w:rsidR="006C26D4" w:rsidRDefault="005C2B6E">
            <w:pPr>
              <w:pStyle w:val="TableBodyText"/>
            </w:pPr>
            <w:bookmarkStart w:id="1956" w:name="CC_d0a12ba59b401414a77a89ca505ae1e9"/>
            <w:bookmarkEnd w:id="1956"/>
            <w:r>
              <w:t xml:space="preserve">Percentage value relative to the container size. This value MUST NOT be less than 0 and MUST NOT be greater than 100. </w:t>
            </w:r>
          </w:p>
        </w:tc>
      </w:tr>
    </w:tbl>
    <w:p w:rsidR="006C26D4" w:rsidRDefault="006C26D4"/>
    <w:p w:rsidR="006C26D4" w:rsidRDefault="005C2B6E">
      <w:pPr>
        <w:pStyle w:val="Heading4"/>
      </w:pPr>
      <w:bookmarkStart w:id="1957" w:name="section_0b7c45d9b48f4a3b9afca64fb5ab0a23"/>
      <w:bookmarkStart w:id="1958" w:name="_Toc134677804"/>
      <w:r>
        <w:t>SortType</w:t>
      </w:r>
      <w:bookmarkEnd w:id="1957"/>
      <w:bookmarkEnd w:id="1958"/>
      <w:r>
        <w:fldChar w:fldCharType="begin"/>
      </w:r>
      <w:r>
        <w:instrText xml:space="preserve"> XE "Messages:SortType simple type" </w:instrText>
      </w:r>
      <w:r>
        <w:fldChar w:fldCharType="end"/>
      </w:r>
      <w:r>
        <w:fldChar w:fldCharType="begin"/>
      </w:r>
      <w:r>
        <w:instrText xml:space="preserve"> XE "Simple </w:instrText>
      </w:r>
      <w:r>
        <w:instrText xml:space="preserve">types:SortType" </w:instrText>
      </w:r>
      <w:r>
        <w:fldChar w:fldCharType="end"/>
      </w:r>
      <w:r>
        <w:fldChar w:fldCharType="begin"/>
      </w:r>
      <w:r>
        <w:instrText xml:space="preserve"> XE "SortType simple type" </w:instrText>
      </w:r>
      <w:r>
        <w:fldChar w:fldCharType="end"/>
      </w:r>
    </w:p>
    <w:p w:rsidR="006C26D4" w:rsidRDefault="005C2B6E">
      <w:r>
        <w:rPr>
          <w:b/>
        </w:rPr>
        <w:t>Namespace:</w:t>
      </w:r>
      <w:r>
        <w:t xml:space="preserve"> http://www.microsoft.com/performancepoint/scorecards</w:t>
      </w:r>
    </w:p>
    <w:p w:rsidR="006C26D4" w:rsidRDefault="005C2B6E">
      <w:bookmarkStart w:id="1959" w:name="CC_068a0e540331f5ed84b69dd5167fb9ba"/>
      <w:bookmarkEnd w:id="1959"/>
      <w:r>
        <w:t xml:space="preserve">The </w:t>
      </w:r>
      <w:r>
        <w:rPr>
          <w:b/>
        </w:rPr>
        <w:t>SortType</w:t>
      </w:r>
      <w:r>
        <w:t xml:space="preserve"> simple type specifies the manner in which the values in a query result are sorted.</w:t>
      </w:r>
    </w:p>
    <w:p w:rsidR="006C26D4" w:rsidRDefault="005C2B6E">
      <w:pPr>
        <w:pStyle w:val="Code"/>
      </w:pPr>
      <w:bookmarkStart w:id="1960" w:name="CC_40e14e04b76b4852ff709d96faccb009"/>
      <w:bookmarkEnd w:id="1960"/>
      <w:r>
        <w:t>&lt;xs:simpleType name="SortType" xmlns:xs="http://</w:t>
      </w:r>
      <w:r>
        <w:t>www.w3.org/2001/XMLSchema"&gt;</w:t>
      </w:r>
    </w:p>
    <w:p w:rsidR="006C26D4" w:rsidRDefault="005C2B6E">
      <w:pPr>
        <w:pStyle w:val="Code"/>
      </w:pPr>
      <w:r>
        <w:t xml:space="preserve">  &lt;xs:restriction base="xs:string"&gt;</w:t>
      </w:r>
    </w:p>
    <w:p w:rsidR="006C26D4" w:rsidRDefault="005C2B6E">
      <w:pPr>
        <w:pStyle w:val="Code"/>
      </w:pPr>
      <w:r>
        <w:t xml:space="preserve">    &lt;xs:enumeration value="Off"/&gt;</w:t>
      </w:r>
    </w:p>
    <w:p w:rsidR="006C26D4" w:rsidRDefault="005C2B6E">
      <w:pPr>
        <w:pStyle w:val="Code"/>
      </w:pPr>
      <w:r>
        <w:t xml:space="preserve">    &lt;xs:enumeration value="ByIndex"/&gt;</w:t>
      </w:r>
    </w:p>
    <w:p w:rsidR="006C26D4" w:rsidRDefault="005C2B6E">
      <w:pPr>
        <w:pStyle w:val="Code"/>
      </w:pPr>
      <w:r>
        <w:t xml:space="preserve">    &lt;xs:enumeration value="ByTuple"/&gt;</w:t>
      </w:r>
    </w:p>
    <w:p w:rsidR="006C26D4" w:rsidRDefault="005C2B6E">
      <w:pPr>
        <w:pStyle w:val="Code"/>
      </w:pPr>
      <w:r>
        <w:t xml:space="preserve">  &lt;/xs:restriction&gt;</w:t>
      </w:r>
    </w:p>
    <w:p w:rsidR="006C26D4" w:rsidRDefault="005C2B6E">
      <w:pPr>
        <w:pStyle w:val="Code"/>
      </w:pPr>
      <w:r>
        <w:t>&lt;/xs:simpleType&gt;</w:t>
      </w:r>
    </w:p>
    <w:p w:rsidR="006C26D4" w:rsidRDefault="005C2B6E">
      <w:r>
        <w:t>The following table specifies the allowable v</w:t>
      </w:r>
      <w:r>
        <w:t xml:space="preserve">alues for the </w:t>
      </w:r>
      <w:r>
        <w:rPr>
          <w:b/>
        </w:rPr>
        <w:t>SortType</w:t>
      </w:r>
      <w:r>
        <w:t xml:space="preserve"> simple type.</w:t>
      </w:r>
    </w:p>
    <w:tbl>
      <w:tblPr>
        <w:tblStyle w:val="Table-ShadedHeader"/>
        <w:tblW w:w="0" w:type="auto"/>
        <w:tblLook w:val="04A0" w:firstRow="1" w:lastRow="0" w:firstColumn="1" w:lastColumn="0" w:noHBand="0" w:noVBand="1"/>
      </w:tblPr>
      <w:tblGrid>
        <w:gridCol w:w="893"/>
        <w:gridCol w:w="517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Off</w:t>
            </w:r>
          </w:p>
        </w:tc>
        <w:tc>
          <w:tcPr>
            <w:tcW w:w="0" w:type="auto"/>
            <w:vAlign w:val="center"/>
          </w:tcPr>
          <w:p w:rsidR="006C26D4" w:rsidRDefault="005C2B6E">
            <w:pPr>
              <w:pStyle w:val="TableBodyText"/>
            </w:pPr>
            <w:bookmarkStart w:id="1961" w:name="CC_9c9a00e236f25d349fa9d69a42a376c2"/>
            <w:bookmarkEnd w:id="1961"/>
            <w:r>
              <w:t>No sort is applied.</w:t>
            </w:r>
          </w:p>
        </w:tc>
      </w:tr>
      <w:tr w:rsidR="006C26D4" w:rsidTr="006C26D4">
        <w:tc>
          <w:tcPr>
            <w:tcW w:w="0" w:type="auto"/>
            <w:vAlign w:val="center"/>
          </w:tcPr>
          <w:p w:rsidR="006C26D4" w:rsidRDefault="005C2B6E">
            <w:pPr>
              <w:pStyle w:val="TableBodyText"/>
            </w:pPr>
            <w:r>
              <w:t>ByIndex</w:t>
            </w:r>
          </w:p>
        </w:tc>
        <w:tc>
          <w:tcPr>
            <w:tcW w:w="0" w:type="auto"/>
            <w:vAlign w:val="center"/>
          </w:tcPr>
          <w:p w:rsidR="006C26D4" w:rsidRDefault="005C2B6E">
            <w:pPr>
              <w:pStyle w:val="TableBodyText"/>
            </w:pPr>
            <w:bookmarkStart w:id="1962" w:name="CC_ec843a7bbaf1d32f642593ea8ee0cbdb"/>
            <w:bookmarkEnd w:id="1962"/>
            <w:r>
              <w:t>Sort by column index.</w:t>
            </w:r>
          </w:p>
        </w:tc>
      </w:tr>
      <w:tr w:rsidR="006C26D4" w:rsidTr="006C26D4">
        <w:tc>
          <w:tcPr>
            <w:tcW w:w="0" w:type="auto"/>
            <w:vAlign w:val="center"/>
          </w:tcPr>
          <w:p w:rsidR="006C26D4" w:rsidRDefault="005C2B6E">
            <w:pPr>
              <w:pStyle w:val="TableBodyText"/>
            </w:pPr>
            <w:r>
              <w:t>ByTuple</w:t>
            </w:r>
          </w:p>
        </w:tc>
        <w:tc>
          <w:tcPr>
            <w:tcW w:w="0" w:type="auto"/>
            <w:vAlign w:val="center"/>
          </w:tcPr>
          <w:p w:rsidR="006C26D4" w:rsidRDefault="005C2B6E">
            <w:pPr>
              <w:pStyle w:val="TableBodyText"/>
            </w:pPr>
            <w:bookmarkStart w:id="1963" w:name="CC_096881fb663b415a51f1dba548c336a6"/>
            <w:bookmarkEnd w:id="1963"/>
            <w:r>
              <w:t>Sort by value, which is specified by the measure in the tuple.</w:t>
            </w:r>
          </w:p>
        </w:tc>
      </w:tr>
    </w:tbl>
    <w:p w:rsidR="006C26D4" w:rsidRDefault="006C26D4"/>
    <w:p w:rsidR="006C26D4" w:rsidRDefault="005C2B6E">
      <w:pPr>
        <w:pStyle w:val="Heading4"/>
      </w:pPr>
      <w:bookmarkStart w:id="1964" w:name="section_142d7efb6327442ba075f3aca93ded96"/>
      <w:bookmarkStart w:id="1965" w:name="_Toc134677805"/>
      <w:r>
        <w:t>SqlReportViewDataServerMode</w:t>
      </w:r>
      <w:bookmarkEnd w:id="1964"/>
      <w:bookmarkEnd w:id="1965"/>
      <w:r>
        <w:fldChar w:fldCharType="begin"/>
      </w:r>
      <w:r>
        <w:instrText xml:space="preserve"> XE "Messages:SqlReportViewDataServerMode simple type" </w:instrText>
      </w:r>
      <w:r>
        <w:fldChar w:fldCharType="end"/>
      </w:r>
      <w:r>
        <w:fldChar w:fldCharType="begin"/>
      </w:r>
      <w:r>
        <w:instrText xml:space="preserve"> XE "Simple types:SqlReportViewDataServerMode" </w:instrText>
      </w:r>
      <w:r>
        <w:fldChar w:fldCharType="end"/>
      </w:r>
      <w:r>
        <w:fldChar w:fldCharType="begin"/>
      </w:r>
      <w:r>
        <w:instrText xml:space="preserve"> XE "SqlReportViewDataServerMode simple type" </w:instrText>
      </w:r>
      <w:r>
        <w:fldChar w:fldCharType="end"/>
      </w:r>
    </w:p>
    <w:p w:rsidR="006C26D4" w:rsidRDefault="005C2B6E">
      <w:r>
        <w:rPr>
          <w:b/>
        </w:rPr>
        <w:t>Namespace:</w:t>
      </w:r>
      <w:r>
        <w:t xml:space="preserve"> http://www.microsoft.com/performancepoint/scorecards</w:t>
      </w:r>
    </w:p>
    <w:p w:rsidR="006C26D4" w:rsidRDefault="005C2B6E">
      <w:bookmarkStart w:id="1966" w:name="CC_d977ca835f8e0130a1997e76979b6f31"/>
      <w:bookmarkEnd w:id="1966"/>
      <w:r>
        <w:t>The SqlReportViewDataServerMode simpl</w:t>
      </w:r>
      <w:r>
        <w:t xml:space="preserve">e type indicates when SQL Server Reporting Services integrated into a SharePoint </w:t>
      </w:r>
      <w:hyperlink w:anchor="gt_434b0234-e970-4e8c-bdfa-e16a30d96703">
        <w:r>
          <w:rPr>
            <w:rStyle w:val="HyperlinkGreen"/>
            <w:b/>
          </w:rPr>
          <w:t>server (1)</w:t>
        </w:r>
      </w:hyperlink>
      <w:r>
        <w:t xml:space="preserve">. </w:t>
      </w:r>
    </w:p>
    <w:p w:rsidR="006C26D4" w:rsidRDefault="005C2B6E">
      <w:pPr>
        <w:pStyle w:val="Code"/>
      </w:pPr>
      <w:bookmarkStart w:id="1967" w:name="CC_cd7cec8a1e9250bd381968fceb915847"/>
      <w:bookmarkEnd w:id="1967"/>
      <w:r>
        <w:t>&lt;xs:simpleType name="SqlReportViewDataServerMode" xmlns:xs="http://www.w3.org/2001/XMLSchema"&gt;</w:t>
      </w:r>
    </w:p>
    <w:p w:rsidR="006C26D4" w:rsidRDefault="005C2B6E">
      <w:pPr>
        <w:pStyle w:val="Code"/>
      </w:pPr>
      <w:r>
        <w:t xml:space="preserve">  &lt;</w:t>
      </w:r>
      <w:r>
        <w:t>xs:restriction base="xs:string"&gt;</w:t>
      </w:r>
    </w:p>
    <w:p w:rsidR="006C26D4" w:rsidRDefault="005C2B6E">
      <w:pPr>
        <w:pStyle w:val="Code"/>
      </w:pPr>
      <w:r>
        <w:t xml:space="preserve">    &lt;xs:enumeration value="SharepointIntegrated"/&gt;</w:t>
      </w:r>
    </w:p>
    <w:p w:rsidR="006C26D4" w:rsidRDefault="005C2B6E">
      <w:pPr>
        <w:pStyle w:val="Code"/>
      </w:pPr>
      <w:r>
        <w:t xml:space="preserve">    &lt;xs:enumeration value="ReportCenter"/&gt;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SqlReportViewDataServerMode</w:t>
      </w:r>
      <w:r>
        <w:t xml:space="preserve"> simple type.</w:t>
      </w:r>
    </w:p>
    <w:tbl>
      <w:tblPr>
        <w:tblStyle w:val="Table-ShadedHeader"/>
        <w:tblW w:w="0" w:type="auto"/>
        <w:tblLook w:val="04A0" w:firstRow="1" w:lastRow="0" w:firstColumn="1" w:lastColumn="0" w:noHBand="0" w:noVBand="1"/>
      </w:tblPr>
      <w:tblGrid>
        <w:gridCol w:w="1955"/>
        <w:gridCol w:w="752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SharepointIntegrated</w:t>
            </w:r>
          </w:p>
        </w:tc>
        <w:tc>
          <w:tcPr>
            <w:tcW w:w="0" w:type="auto"/>
            <w:vAlign w:val="center"/>
          </w:tcPr>
          <w:p w:rsidR="006C26D4" w:rsidRDefault="005C2B6E">
            <w:pPr>
              <w:pStyle w:val="TableBodyText"/>
            </w:pPr>
            <w:bookmarkStart w:id="1968" w:name="CC_b7767d95c84fcf2bd8eecea64c608071"/>
            <w:bookmarkEnd w:id="1968"/>
            <w:r>
              <w:t>The SQL Reporting Services server (1) is integrated into SharePoint, allowing reports to be stored and rendered using SharePoint server (1).</w:t>
            </w:r>
          </w:p>
        </w:tc>
      </w:tr>
      <w:tr w:rsidR="006C26D4" w:rsidTr="006C26D4">
        <w:tc>
          <w:tcPr>
            <w:tcW w:w="0" w:type="auto"/>
            <w:vAlign w:val="center"/>
          </w:tcPr>
          <w:p w:rsidR="006C26D4" w:rsidRDefault="005C2B6E">
            <w:pPr>
              <w:pStyle w:val="TableBodyText"/>
            </w:pPr>
            <w:r>
              <w:t>ReportCenter</w:t>
            </w:r>
          </w:p>
        </w:tc>
        <w:tc>
          <w:tcPr>
            <w:tcW w:w="0" w:type="auto"/>
            <w:vAlign w:val="center"/>
          </w:tcPr>
          <w:p w:rsidR="006C26D4" w:rsidRDefault="005C2B6E">
            <w:pPr>
              <w:pStyle w:val="TableBodyText"/>
            </w:pPr>
            <w:bookmarkStart w:id="1969" w:name="CC_f651371f1898e363dde1199a3a4387b2"/>
            <w:bookmarkEnd w:id="1969"/>
            <w:r>
              <w:t>SQL Reports are stored and rendered using a SQL Ser</w:t>
            </w:r>
            <w:r>
              <w:t>ver Reporting Services server (1).</w:t>
            </w:r>
          </w:p>
        </w:tc>
      </w:tr>
    </w:tbl>
    <w:p w:rsidR="006C26D4" w:rsidRDefault="006C26D4"/>
    <w:p w:rsidR="006C26D4" w:rsidRDefault="005C2B6E">
      <w:pPr>
        <w:pStyle w:val="Heading4"/>
      </w:pPr>
      <w:bookmarkStart w:id="1970" w:name="section_6f6d8f61716e4210b7d2233c4b9a004d"/>
      <w:bookmarkStart w:id="1971" w:name="_Toc134677806"/>
      <w:r>
        <w:t>StrategyMapToolbarOptions</w:t>
      </w:r>
      <w:bookmarkEnd w:id="1970"/>
      <w:bookmarkEnd w:id="1971"/>
      <w:r>
        <w:fldChar w:fldCharType="begin"/>
      </w:r>
      <w:r>
        <w:instrText xml:space="preserve"> XE "Messages:StrategyMapToolbarOptions simple type" </w:instrText>
      </w:r>
      <w:r>
        <w:fldChar w:fldCharType="end"/>
      </w:r>
      <w:r>
        <w:fldChar w:fldCharType="begin"/>
      </w:r>
      <w:r>
        <w:instrText xml:space="preserve"> XE "Simple types:StrategyMapToolbarOptions" </w:instrText>
      </w:r>
      <w:r>
        <w:fldChar w:fldCharType="end"/>
      </w:r>
      <w:r>
        <w:fldChar w:fldCharType="begin"/>
      </w:r>
      <w:r>
        <w:instrText xml:space="preserve"> XE "StrategyMapToolbarOptions simple type" </w:instrText>
      </w:r>
      <w:r>
        <w:fldChar w:fldCharType="end"/>
      </w:r>
    </w:p>
    <w:p w:rsidR="006C26D4" w:rsidRDefault="005C2B6E">
      <w:r>
        <w:rPr>
          <w:b/>
        </w:rPr>
        <w:t>Namespace:</w:t>
      </w:r>
      <w:r>
        <w:t xml:space="preserve"> http://www.microsoft.com/performan</w:t>
      </w:r>
      <w:r>
        <w:t>cepoint/scorecards</w:t>
      </w:r>
    </w:p>
    <w:p w:rsidR="006C26D4" w:rsidRDefault="005C2B6E">
      <w:bookmarkStart w:id="1972" w:name="CC_349ffa3df276894f3d611b8f227bb5ac"/>
      <w:bookmarkEnd w:id="1972"/>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p w:rsidR="006C26D4" w:rsidRDefault="005C2B6E">
      <w:pPr>
        <w:pStyle w:val="Code"/>
      </w:pPr>
      <w:bookmarkStart w:id="1973" w:name="CC_1665b0d13512d2b56420418bf3d507c1"/>
      <w:bookmarkEnd w:id="1973"/>
      <w:r>
        <w:t>&lt;xs:simpleType name="StrategyMapToolbarOptions" xmlns:xs="http://www.w3.org/200</w:t>
      </w:r>
      <w:r>
        <w:t>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value="ShowToolbar"/&gt;</w:t>
      </w:r>
    </w:p>
    <w:p w:rsidR="006C26D4" w:rsidRDefault="005C2B6E">
      <w:pPr>
        <w:pStyle w:val="Code"/>
      </w:pPr>
      <w:r>
        <w:t xml:space="preserve">        &lt;xs:enumeration value="ShowPage"/&gt;</w:t>
      </w:r>
    </w:p>
    <w:p w:rsidR="006C26D4" w:rsidRDefault="005C2B6E">
      <w:pPr>
        <w:pStyle w:val="Code"/>
      </w:pPr>
      <w:r>
        <w:t xml:space="preserve">        &lt;xs:enumeration</w:t>
      </w:r>
      <w:r>
        <w:t xml:space="preserve"> value="ShowScrollbars"/&gt;</w:t>
      </w:r>
    </w:p>
    <w:p w:rsidR="006C26D4" w:rsidRDefault="005C2B6E">
      <w:pPr>
        <w:pStyle w:val="Code"/>
      </w:pPr>
      <w:r>
        <w:t xml:space="preserve">        &lt;xs:enumeration value="ShowPageTabs"/&gt;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 xml:space="preserve">The following table specifies the allowable values for the </w:t>
      </w:r>
      <w:r>
        <w:rPr>
          <w:b/>
        </w:rPr>
        <w:t>StrategyMapToolbarOptions</w:t>
      </w:r>
      <w:r>
        <w:t xml:space="preserve"> simple type.</w:t>
      </w:r>
    </w:p>
    <w:tbl>
      <w:tblPr>
        <w:tblStyle w:val="Table-ShadedHeader"/>
        <w:tblW w:w="0" w:type="auto"/>
        <w:tblLook w:val="04A0" w:firstRow="1" w:lastRow="0" w:firstColumn="1" w:lastColumn="0" w:noHBand="0" w:noVBand="1"/>
      </w:tblPr>
      <w:tblGrid>
        <w:gridCol w:w="1463"/>
        <w:gridCol w:w="272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w:t>
            </w:r>
            <w:r>
              <w:t>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1974" w:name="CC_11079555e2a676b7c45fcafd17cf8d5e"/>
            <w:bookmarkEnd w:id="1974"/>
            <w:r>
              <w:t>No options are specified.</w:t>
            </w:r>
          </w:p>
        </w:tc>
      </w:tr>
      <w:tr w:rsidR="006C26D4" w:rsidTr="006C26D4">
        <w:tc>
          <w:tcPr>
            <w:tcW w:w="0" w:type="auto"/>
            <w:vAlign w:val="center"/>
          </w:tcPr>
          <w:p w:rsidR="006C26D4" w:rsidRDefault="005C2B6E">
            <w:pPr>
              <w:pStyle w:val="TableBodyText"/>
            </w:pPr>
            <w:r>
              <w:t>ShowToolbar</w:t>
            </w:r>
          </w:p>
        </w:tc>
        <w:tc>
          <w:tcPr>
            <w:tcW w:w="0" w:type="auto"/>
            <w:vAlign w:val="center"/>
          </w:tcPr>
          <w:p w:rsidR="006C26D4" w:rsidRDefault="005C2B6E">
            <w:pPr>
              <w:pStyle w:val="TableBodyText"/>
            </w:pPr>
            <w:bookmarkStart w:id="1975" w:name="CC_b9cf32cde313d6defff586693bb200ff"/>
            <w:bookmarkEnd w:id="1975"/>
            <w:r>
              <w:t>The toolbar is displayed.</w:t>
            </w:r>
          </w:p>
        </w:tc>
      </w:tr>
      <w:tr w:rsidR="006C26D4" w:rsidTr="006C26D4">
        <w:tc>
          <w:tcPr>
            <w:tcW w:w="0" w:type="auto"/>
            <w:vAlign w:val="center"/>
          </w:tcPr>
          <w:p w:rsidR="006C26D4" w:rsidRDefault="005C2B6E">
            <w:pPr>
              <w:pStyle w:val="TableBodyText"/>
            </w:pPr>
            <w:r>
              <w:t>ShowPage</w:t>
            </w:r>
          </w:p>
        </w:tc>
        <w:tc>
          <w:tcPr>
            <w:tcW w:w="0" w:type="auto"/>
            <w:vAlign w:val="center"/>
          </w:tcPr>
          <w:p w:rsidR="006C26D4" w:rsidRDefault="005C2B6E">
            <w:pPr>
              <w:pStyle w:val="TableBodyText"/>
            </w:pPr>
            <w:bookmarkStart w:id="1976" w:name="CC_37ea3cbd17aa79932e96e54d3e207fd1"/>
            <w:bookmarkEnd w:id="1976"/>
            <w:r>
              <w:t>The drawing page is displayed.</w:t>
            </w:r>
          </w:p>
        </w:tc>
      </w:tr>
      <w:tr w:rsidR="006C26D4" w:rsidTr="006C26D4">
        <w:tc>
          <w:tcPr>
            <w:tcW w:w="0" w:type="auto"/>
            <w:vAlign w:val="center"/>
          </w:tcPr>
          <w:p w:rsidR="006C26D4" w:rsidRDefault="005C2B6E">
            <w:pPr>
              <w:pStyle w:val="TableBodyText"/>
            </w:pPr>
            <w:r>
              <w:lastRenderedPageBreak/>
              <w:t>ShowScrollbars</w:t>
            </w:r>
          </w:p>
        </w:tc>
        <w:tc>
          <w:tcPr>
            <w:tcW w:w="0" w:type="auto"/>
            <w:vAlign w:val="center"/>
          </w:tcPr>
          <w:p w:rsidR="006C26D4" w:rsidRDefault="005C2B6E">
            <w:pPr>
              <w:pStyle w:val="TableBodyText"/>
            </w:pPr>
            <w:bookmarkStart w:id="1977" w:name="CC_1649eb1421bbe45e3147ab305ce3d63e"/>
            <w:bookmarkEnd w:id="1977"/>
            <w:r>
              <w:t>The scrollbars are displayed.</w:t>
            </w:r>
          </w:p>
        </w:tc>
      </w:tr>
      <w:tr w:rsidR="006C26D4" w:rsidTr="006C26D4">
        <w:tc>
          <w:tcPr>
            <w:tcW w:w="0" w:type="auto"/>
            <w:vAlign w:val="center"/>
          </w:tcPr>
          <w:p w:rsidR="006C26D4" w:rsidRDefault="005C2B6E">
            <w:pPr>
              <w:pStyle w:val="TableBodyText"/>
            </w:pPr>
            <w:r>
              <w:t>ShowPageTabs</w:t>
            </w:r>
          </w:p>
        </w:tc>
        <w:tc>
          <w:tcPr>
            <w:tcW w:w="0" w:type="auto"/>
            <w:vAlign w:val="center"/>
          </w:tcPr>
          <w:p w:rsidR="006C26D4" w:rsidRDefault="005C2B6E">
            <w:pPr>
              <w:pStyle w:val="TableBodyText"/>
            </w:pPr>
            <w:bookmarkStart w:id="1978" w:name="CC_5a058acf098dd8019c91de9f825b8894"/>
            <w:bookmarkEnd w:id="1978"/>
            <w:r>
              <w:t>The page tabs are displayed.</w:t>
            </w:r>
          </w:p>
        </w:tc>
      </w:tr>
    </w:tbl>
    <w:p w:rsidR="006C26D4" w:rsidRDefault="006C26D4"/>
    <w:p w:rsidR="006C26D4" w:rsidRDefault="005C2B6E">
      <w:pPr>
        <w:pStyle w:val="Heading4"/>
      </w:pPr>
      <w:bookmarkStart w:id="1979" w:name="section_85888ffb0f514c2e90839b33165f6aea"/>
      <w:bookmarkStart w:id="1980" w:name="_Toc134677807"/>
      <w:r>
        <w:t>Trinary</w:t>
      </w:r>
      <w:bookmarkEnd w:id="1979"/>
      <w:bookmarkEnd w:id="1980"/>
      <w:r>
        <w:fldChar w:fldCharType="begin"/>
      </w:r>
      <w:r>
        <w:instrText xml:space="preserve"> XE "Messages:Trinary simple type" </w:instrText>
      </w:r>
      <w:r>
        <w:fldChar w:fldCharType="end"/>
      </w:r>
      <w:r>
        <w:fldChar w:fldCharType="begin"/>
      </w:r>
      <w:r>
        <w:instrText xml:space="preserve"> XE "Simple types:Trinary" </w:instrText>
      </w:r>
      <w:r>
        <w:fldChar w:fldCharType="end"/>
      </w:r>
      <w:r>
        <w:fldChar w:fldCharType="begin"/>
      </w:r>
      <w:r>
        <w:instrText xml:space="preserve"> XE "Trinary simple type" </w:instrText>
      </w:r>
      <w:r>
        <w:fldChar w:fldCharType="end"/>
      </w:r>
    </w:p>
    <w:p w:rsidR="006C26D4" w:rsidRDefault="005C2B6E">
      <w:r>
        <w:rPr>
          <w:b/>
        </w:rPr>
        <w:t>Namespace:</w:t>
      </w:r>
      <w:r>
        <w:t xml:space="preserve"> http://www.microsoft.com/performancepoint/scorecards</w:t>
      </w:r>
    </w:p>
    <w:p w:rsidR="006C26D4" w:rsidRDefault="005C2B6E">
      <w:bookmarkStart w:id="1981" w:name="CC_7585fcca5e976abf965fb6f59114137d"/>
      <w:bookmarkEnd w:id="1981"/>
      <w:r>
        <w:t>This simple type specifies an enumeration type that has three possible values.</w:t>
      </w:r>
    </w:p>
    <w:p w:rsidR="006C26D4" w:rsidRDefault="005C2B6E">
      <w:pPr>
        <w:pStyle w:val="Code"/>
      </w:pPr>
      <w:bookmarkStart w:id="1982" w:name="CC_869bada057fb0e0f1149b87e8386db0f"/>
      <w:bookmarkEnd w:id="1982"/>
      <w:r>
        <w:t>&lt;xs:simpleType name="Trinary" xmlns:xs="http://www.w3.o</w:t>
      </w:r>
      <w:r>
        <w:t>rg/2001/XMLSchema"&gt;</w:t>
      </w:r>
    </w:p>
    <w:p w:rsidR="006C26D4" w:rsidRDefault="005C2B6E">
      <w:pPr>
        <w:pStyle w:val="Code"/>
      </w:pPr>
      <w:r>
        <w:t xml:space="preserve">  &lt;xs:restriction base="xs:string"&gt;</w:t>
      </w:r>
    </w:p>
    <w:p w:rsidR="006C26D4" w:rsidRDefault="005C2B6E">
      <w:pPr>
        <w:pStyle w:val="Code"/>
      </w:pPr>
      <w:r>
        <w:t xml:space="preserve">    &lt;xs:enumeration value="Undefined"/&gt;</w:t>
      </w:r>
    </w:p>
    <w:p w:rsidR="006C26D4" w:rsidRDefault="005C2B6E">
      <w:pPr>
        <w:pStyle w:val="Code"/>
      </w:pPr>
      <w:r>
        <w:t xml:space="preserve">    &lt;xs:enumeration value="False"/&gt;</w:t>
      </w:r>
    </w:p>
    <w:p w:rsidR="006C26D4" w:rsidRDefault="005C2B6E">
      <w:pPr>
        <w:pStyle w:val="Code"/>
      </w:pPr>
      <w:r>
        <w:t xml:space="preserve">    &lt;xs:enumeration value="True"/&gt;</w:t>
      </w:r>
    </w:p>
    <w:p w:rsidR="006C26D4" w:rsidRDefault="005C2B6E">
      <w:pPr>
        <w:pStyle w:val="Code"/>
      </w:pPr>
      <w:r>
        <w:t xml:space="preserve">  &lt;/xs:restriction&gt;</w:t>
      </w:r>
    </w:p>
    <w:p w:rsidR="006C26D4" w:rsidRDefault="005C2B6E">
      <w:pPr>
        <w:pStyle w:val="Code"/>
      </w:pPr>
      <w:r>
        <w:t>&lt;/xs:simpleType&gt;</w:t>
      </w:r>
    </w:p>
    <w:p w:rsidR="006C26D4" w:rsidRDefault="005C2B6E">
      <w:r>
        <w:t>The following table specifies the allowable values f</w:t>
      </w:r>
      <w:r>
        <w:t xml:space="preserve">or the </w:t>
      </w:r>
      <w:r>
        <w:rPr>
          <w:b/>
        </w:rPr>
        <w:t>Trinary</w:t>
      </w:r>
      <w:r>
        <w:t xml:space="preserve"> simple type.</w:t>
      </w:r>
    </w:p>
    <w:tbl>
      <w:tblPr>
        <w:tblStyle w:val="Table-ShadedHeader"/>
        <w:tblW w:w="0" w:type="auto"/>
        <w:tblLook w:val="04A0" w:firstRow="1" w:lastRow="0" w:firstColumn="1" w:lastColumn="0" w:noHBand="0" w:noVBand="1"/>
      </w:tblPr>
      <w:tblGrid>
        <w:gridCol w:w="1040"/>
        <w:gridCol w:w="171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Undefined</w:t>
            </w:r>
          </w:p>
        </w:tc>
        <w:tc>
          <w:tcPr>
            <w:tcW w:w="0" w:type="auto"/>
            <w:vAlign w:val="center"/>
          </w:tcPr>
          <w:p w:rsidR="006C26D4" w:rsidRDefault="005C2B6E">
            <w:pPr>
              <w:pStyle w:val="TableBodyText"/>
            </w:pPr>
            <w:bookmarkStart w:id="1983" w:name="CC_0d39618361f70f3897885f26113c9a79"/>
            <w:bookmarkEnd w:id="1983"/>
            <w:r>
              <w:t>Not Defined.</w:t>
            </w:r>
          </w:p>
        </w:tc>
      </w:tr>
      <w:tr w:rsidR="006C26D4" w:rsidTr="006C26D4">
        <w:tc>
          <w:tcPr>
            <w:tcW w:w="0" w:type="auto"/>
            <w:vAlign w:val="center"/>
          </w:tcPr>
          <w:p w:rsidR="006C26D4" w:rsidRDefault="005C2B6E">
            <w:pPr>
              <w:pStyle w:val="TableBodyText"/>
            </w:pPr>
            <w:r>
              <w:t>False</w:t>
            </w:r>
          </w:p>
        </w:tc>
        <w:tc>
          <w:tcPr>
            <w:tcW w:w="0" w:type="auto"/>
            <w:vAlign w:val="center"/>
          </w:tcPr>
          <w:p w:rsidR="006C26D4" w:rsidRDefault="005C2B6E">
            <w:pPr>
              <w:pStyle w:val="TableBodyText"/>
            </w:pPr>
            <w:bookmarkStart w:id="1984" w:name="CC_6533b5c943b373f2984537fea0b7c014"/>
            <w:bookmarkEnd w:id="1984"/>
            <w:r>
              <w:t>Specified as False.</w:t>
            </w:r>
          </w:p>
        </w:tc>
      </w:tr>
      <w:tr w:rsidR="006C26D4" w:rsidTr="006C26D4">
        <w:tc>
          <w:tcPr>
            <w:tcW w:w="0" w:type="auto"/>
            <w:vAlign w:val="center"/>
          </w:tcPr>
          <w:p w:rsidR="006C26D4" w:rsidRDefault="005C2B6E">
            <w:pPr>
              <w:pStyle w:val="TableBodyText"/>
            </w:pPr>
            <w:r>
              <w:t>True</w:t>
            </w:r>
          </w:p>
        </w:tc>
        <w:tc>
          <w:tcPr>
            <w:tcW w:w="0" w:type="auto"/>
            <w:vAlign w:val="center"/>
          </w:tcPr>
          <w:p w:rsidR="006C26D4" w:rsidRDefault="005C2B6E">
            <w:pPr>
              <w:pStyle w:val="TableBodyText"/>
            </w:pPr>
            <w:bookmarkStart w:id="1985" w:name="CC_a076f9717662aff0ab71eddb4a8165a6"/>
            <w:bookmarkEnd w:id="1985"/>
            <w:r>
              <w:t>Specified as True.</w:t>
            </w:r>
          </w:p>
        </w:tc>
      </w:tr>
    </w:tbl>
    <w:p w:rsidR="006C26D4" w:rsidRDefault="006C26D4"/>
    <w:p w:rsidR="006C26D4" w:rsidRDefault="005C2B6E">
      <w:pPr>
        <w:pStyle w:val="Heading4"/>
      </w:pPr>
      <w:bookmarkStart w:id="1986" w:name="section_ac1db197a2b748dab54fb1035b51eaa1"/>
      <w:bookmarkStart w:id="1987" w:name="_Toc134677808"/>
      <w:r>
        <w:t>ValueSources</w:t>
      </w:r>
      <w:bookmarkEnd w:id="1986"/>
      <w:bookmarkEnd w:id="1987"/>
      <w:r>
        <w:fldChar w:fldCharType="begin"/>
      </w:r>
      <w:r>
        <w:instrText xml:space="preserve"> XE "Messages:ValueSources simple type" </w:instrText>
      </w:r>
      <w:r>
        <w:fldChar w:fldCharType="end"/>
      </w:r>
      <w:r>
        <w:fldChar w:fldCharType="begin"/>
      </w:r>
      <w:r>
        <w:instrText xml:space="preserve"> XE "Simple types:ValueSources" </w:instrText>
      </w:r>
      <w:r>
        <w:fldChar w:fldCharType="end"/>
      </w:r>
      <w:r>
        <w:fldChar w:fldCharType="begin"/>
      </w:r>
      <w:r>
        <w:instrText xml:space="preserve"> XE "ValueSources simple type" </w:instrText>
      </w:r>
      <w:r>
        <w:fldChar w:fldCharType="end"/>
      </w:r>
    </w:p>
    <w:p w:rsidR="006C26D4" w:rsidRDefault="005C2B6E">
      <w:r>
        <w:rPr>
          <w:b/>
        </w:rPr>
        <w:t>Namespace:</w:t>
      </w:r>
      <w:r>
        <w:t xml:space="preserve"> http://www.microsoft.com/performancepoint/scorecards</w:t>
      </w:r>
    </w:p>
    <w:p w:rsidR="006C26D4" w:rsidRDefault="005C2B6E">
      <w:bookmarkStart w:id="1988" w:name="CC_748155c61607fa49d7426ab4277197af"/>
      <w:bookmarkEnd w:id="1988"/>
      <w:r>
        <w:t xml:space="preserve">This simple type enumeration specifies how </w:t>
      </w:r>
      <w:hyperlink w:anchor="gt_5e2f471f-4d9e-4978-939f-02e76ad93a51">
        <w:r>
          <w:rPr>
            <w:rStyle w:val="HyperlinkGreen"/>
            <w:b/>
          </w:rPr>
          <w:t>rollup</w:t>
        </w:r>
      </w:hyperlink>
      <w:r>
        <w:t xml:space="preserve"> values are computed.  The enumeration determines how values for parent scorecard row </w:t>
      </w:r>
      <w:hyperlink w:anchor="gt_91432874-9050-460a-b621-d77b75d31dee">
        <w:r>
          <w:rPr>
            <w:rStyle w:val="HyperlinkGreen"/>
            <w:b/>
          </w:rPr>
          <w:t>items</w:t>
        </w:r>
      </w:hyperlink>
      <w:r>
        <w:t xml:space="preserve"> will be computed from the values of </w:t>
      </w:r>
      <w:hyperlink w:anchor="gt_bc38f35b-d253-4f8f-8dcc-095e3a211ae0">
        <w:r>
          <w:rPr>
            <w:rStyle w:val="HyperlinkGreen"/>
            <w:b/>
          </w:rPr>
          <w:t>child</w:t>
        </w:r>
      </w:hyperlink>
      <w:r>
        <w:t xml:space="preserve"> scorecard row items within the same scorecard column.</w:t>
      </w:r>
    </w:p>
    <w:p w:rsidR="006C26D4" w:rsidRDefault="005C2B6E">
      <w:pPr>
        <w:pStyle w:val="Code"/>
      </w:pPr>
      <w:bookmarkStart w:id="1989" w:name="CC_e21f39a03c1aac037cb1e26d4fffc193"/>
      <w:bookmarkEnd w:id="1989"/>
      <w:r>
        <w:t xml:space="preserve">&lt;xs:simpleType name="ValueSources" </w:t>
      </w:r>
      <w:r>
        <w:t>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value="Default"/&gt;</w:t>
      </w:r>
    </w:p>
    <w:p w:rsidR="006C26D4" w:rsidRDefault="005C2B6E">
      <w:pPr>
        <w:pStyle w:val="Code"/>
      </w:pPr>
      <w:r>
        <w:t xml:space="preserve">    &lt;xs:enumeration value="NoValue"/&gt;</w:t>
      </w:r>
    </w:p>
    <w:p w:rsidR="006C26D4" w:rsidRDefault="005C2B6E">
      <w:pPr>
        <w:pStyle w:val="Code"/>
      </w:pPr>
      <w:r>
        <w:t xml:space="preserve">    &lt;xs:enumeration value="SourceData"/&gt;</w:t>
      </w:r>
    </w:p>
    <w:p w:rsidR="006C26D4" w:rsidRDefault="005C2B6E">
      <w:pPr>
        <w:pStyle w:val="Code"/>
      </w:pPr>
      <w:r>
        <w:t xml:space="preserve">    &lt;xs:enumeration value="Text"/&gt;</w:t>
      </w:r>
    </w:p>
    <w:p w:rsidR="006C26D4" w:rsidRDefault="005C2B6E">
      <w:pPr>
        <w:pStyle w:val="Code"/>
      </w:pPr>
      <w:r>
        <w:t xml:space="preserve">    &lt;xs:enumeration</w:t>
      </w:r>
      <w:r>
        <w:t xml:space="preserve"> value="AverageRollup"/&gt;</w:t>
      </w:r>
    </w:p>
    <w:p w:rsidR="006C26D4" w:rsidRDefault="005C2B6E">
      <w:pPr>
        <w:pStyle w:val="Code"/>
      </w:pPr>
      <w:r>
        <w:t xml:space="preserve">    &lt;xs:enumeration value="MinRollup"/&gt;</w:t>
      </w:r>
    </w:p>
    <w:p w:rsidR="006C26D4" w:rsidRDefault="005C2B6E">
      <w:pPr>
        <w:pStyle w:val="Code"/>
      </w:pPr>
      <w:r>
        <w:t xml:space="preserve">    &lt;xs:enumeration value="MaxRollup"/&gt;</w:t>
      </w:r>
    </w:p>
    <w:p w:rsidR="006C26D4" w:rsidRDefault="005C2B6E">
      <w:pPr>
        <w:pStyle w:val="Code"/>
      </w:pPr>
      <w:r>
        <w:t xml:space="preserve">    &lt;xs:enumeration value="TotalRollup"/&gt;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ValueSources</w:t>
      </w:r>
      <w:r>
        <w:t xml:space="preserve"> simple type.</w:t>
      </w:r>
    </w:p>
    <w:tbl>
      <w:tblPr>
        <w:tblStyle w:val="Table-ShadedHeader"/>
        <w:tblW w:w="0" w:type="auto"/>
        <w:tblLook w:val="04A0" w:firstRow="1" w:lastRow="0" w:firstColumn="1" w:lastColumn="0" w:noHBand="0" w:noVBand="1"/>
      </w:tblPr>
      <w:tblGrid>
        <w:gridCol w:w="1386"/>
        <w:gridCol w:w="808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Default</w:t>
            </w:r>
          </w:p>
        </w:tc>
        <w:tc>
          <w:tcPr>
            <w:tcW w:w="0" w:type="auto"/>
            <w:vAlign w:val="center"/>
          </w:tcPr>
          <w:p w:rsidR="006C26D4" w:rsidRDefault="005C2B6E">
            <w:pPr>
              <w:pStyle w:val="TableBodyText"/>
            </w:pPr>
            <w:bookmarkStart w:id="1990" w:name="CC_bb678125221e962a4306ba47760b9d8c"/>
            <w:bookmarkEnd w:id="1990"/>
            <w:r>
              <w:t>Use default settings: If there are child</w:t>
            </w:r>
            <w:r>
              <w:rPr>
                <w:b/>
              </w:rPr>
              <w:t xml:space="preserve"> </w:t>
            </w:r>
            <w:hyperlink w:anchor="gt_5d78ca78-a9b1-4791-8126-bf9494304b11">
              <w:r>
                <w:rPr>
                  <w:rStyle w:val="HyperlinkGreen"/>
                  <w:b/>
                </w:rPr>
                <w:t>members (2)</w:t>
              </w:r>
            </w:hyperlink>
            <w:r>
              <w:t xml:space="preserve">, the </w:t>
            </w:r>
            <w:hyperlink w:anchor="gt_bc299004-3528-4d99-ace7-08d2ce42b941">
              <w:r>
                <w:rPr>
                  <w:rStyle w:val="HyperlinkGreen"/>
                  <w:b/>
                </w:rPr>
                <w:t>average weighted value</w:t>
              </w:r>
            </w:hyperlink>
            <w:r>
              <w:t xml:space="preserve"> of child objec</w:t>
            </w:r>
            <w:r>
              <w:t>ts MUST be used; otherwise, when there are no child objects, SourceData value MUST be used.</w:t>
            </w:r>
          </w:p>
        </w:tc>
      </w:tr>
      <w:tr w:rsidR="006C26D4" w:rsidTr="006C26D4">
        <w:tc>
          <w:tcPr>
            <w:tcW w:w="0" w:type="auto"/>
            <w:vAlign w:val="center"/>
          </w:tcPr>
          <w:p w:rsidR="006C26D4" w:rsidRDefault="005C2B6E">
            <w:pPr>
              <w:pStyle w:val="TableBodyText"/>
            </w:pPr>
            <w:r>
              <w:t>NoValue</w:t>
            </w:r>
          </w:p>
        </w:tc>
        <w:tc>
          <w:tcPr>
            <w:tcW w:w="0" w:type="auto"/>
            <w:vAlign w:val="center"/>
          </w:tcPr>
          <w:p w:rsidR="006C26D4" w:rsidRDefault="005C2B6E">
            <w:pPr>
              <w:pStyle w:val="TableBodyText"/>
            </w:pPr>
            <w:bookmarkStart w:id="1991" w:name="CC_1097150652e7f3c09961f3d9daf63b56"/>
            <w:bookmarkEnd w:id="1991"/>
            <w:r>
              <w:t>Don’t compute or show values.</w:t>
            </w:r>
          </w:p>
        </w:tc>
      </w:tr>
      <w:tr w:rsidR="006C26D4" w:rsidTr="006C26D4">
        <w:tc>
          <w:tcPr>
            <w:tcW w:w="0" w:type="auto"/>
            <w:vAlign w:val="center"/>
          </w:tcPr>
          <w:p w:rsidR="006C26D4" w:rsidRDefault="005C2B6E">
            <w:pPr>
              <w:pStyle w:val="TableBodyText"/>
            </w:pPr>
            <w:r>
              <w:t>SourceData</w:t>
            </w:r>
          </w:p>
        </w:tc>
        <w:tc>
          <w:tcPr>
            <w:tcW w:w="0" w:type="auto"/>
            <w:vAlign w:val="center"/>
          </w:tcPr>
          <w:p w:rsidR="006C26D4" w:rsidRDefault="005C2B6E">
            <w:pPr>
              <w:pStyle w:val="TableBodyText"/>
            </w:pPr>
            <w:bookmarkStart w:id="1992" w:name="CC_154f5ab5aa6074499861d231f080d2f2"/>
            <w:bookmarkEnd w:id="1992"/>
            <w:r>
              <w:t>No rollup, query source data.</w:t>
            </w:r>
          </w:p>
        </w:tc>
      </w:tr>
      <w:tr w:rsidR="006C26D4" w:rsidTr="006C26D4">
        <w:tc>
          <w:tcPr>
            <w:tcW w:w="0" w:type="auto"/>
            <w:vAlign w:val="center"/>
          </w:tcPr>
          <w:p w:rsidR="006C26D4" w:rsidRDefault="005C2B6E">
            <w:pPr>
              <w:pStyle w:val="TableBodyText"/>
            </w:pPr>
            <w:r>
              <w:t>Text</w:t>
            </w:r>
          </w:p>
        </w:tc>
        <w:tc>
          <w:tcPr>
            <w:tcW w:w="0" w:type="auto"/>
            <w:vAlign w:val="center"/>
          </w:tcPr>
          <w:p w:rsidR="006C26D4" w:rsidRDefault="005C2B6E">
            <w:pPr>
              <w:pStyle w:val="TableBodyText"/>
            </w:pPr>
            <w:bookmarkStart w:id="1993" w:name="CC_0977d9946cbdcb024ca02701767151fa"/>
            <w:bookmarkEnd w:id="1993"/>
            <w:r>
              <w:t>Text value of source data.</w:t>
            </w:r>
          </w:p>
        </w:tc>
      </w:tr>
      <w:tr w:rsidR="006C26D4" w:rsidTr="006C26D4">
        <w:tc>
          <w:tcPr>
            <w:tcW w:w="0" w:type="auto"/>
            <w:vAlign w:val="center"/>
          </w:tcPr>
          <w:p w:rsidR="006C26D4" w:rsidRDefault="005C2B6E">
            <w:pPr>
              <w:pStyle w:val="TableBodyText"/>
            </w:pPr>
            <w:r>
              <w:t>AverageRollup</w:t>
            </w:r>
          </w:p>
        </w:tc>
        <w:tc>
          <w:tcPr>
            <w:tcW w:w="0" w:type="auto"/>
            <w:vAlign w:val="center"/>
          </w:tcPr>
          <w:p w:rsidR="006C26D4" w:rsidRDefault="005C2B6E">
            <w:pPr>
              <w:pStyle w:val="TableBodyText"/>
            </w:pPr>
            <w:bookmarkStart w:id="1994" w:name="CC_79791dad91e41d54309663c3609fc585"/>
            <w:bookmarkEnd w:id="1994"/>
            <w:r>
              <w:t>Mathematical average value of child</w:t>
            </w:r>
            <w:r>
              <w:t xml:space="preserve"> objects.</w:t>
            </w:r>
          </w:p>
        </w:tc>
      </w:tr>
      <w:tr w:rsidR="006C26D4" w:rsidTr="006C26D4">
        <w:tc>
          <w:tcPr>
            <w:tcW w:w="0" w:type="auto"/>
            <w:vAlign w:val="center"/>
          </w:tcPr>
          <w:p w:rsidR="006C26D4" w:rsidRDefault="005C2B6E">
            <w:pPr>
              <w:pStyle w:val="TableBodyText"/>
            </w:pPr>
            <w:r>
              <w:t>MinRollup</w:t>
            </w:r>
          </w:p>
        </w:tc>
        <w:tc>
          <w:tcPr>
            <w:tcW w:w="0" w:type="auto"/>
            <w:vAlign w:val="center"/>
          </w:tcPr>
          <w:p w:rsidR="006C26D4" w:rsidRDefault="005C2B6E">
            <w:pPr>
              <w:pStyle w:val="TableBodyText"/>
            </w:pPr>
            <w:bookmarkStart w:id="1995" w:name="CC_bee0df4973f711aeb8410f82570ad62e"/>
            <w:bookmarkEnd w:id="1995"/>
            <w:r>
              <w:t>Minimum value of child objects.</w:t>
            </w:r>
          </w:p>
        </w:tc>
      </w:tr>
      <w:tr w:rsidR="006C26D4" w:rsidTr="006C26D4">
        <w:tc>
          <w:tcPr>
            <w:tcW w:w="0" w:type="auto"/>
            <w:vAlign w:val="center"/>
          </w:tcPr>
          <w:p w:rsidR="006C26D4" w:rsidRDefault="005C2B6E">
            <w:pPr>
              <w:pStyle w:val="TableBodyText"/>
            </w:pPr>
            <w:r>
              <w:t>MaxRollup</w:t>
            </w:r>
          </w:p>
        </w:tc>
        <w:tc>
          <w:tcPr>
            <w:tcW w:w="0" w:type="auto"/>
            <w:vAlign w:val="center"/>
          </w:tcPr>
          <w:p w:rsidR="006C26D4" w:rsidRDefault="005C2B6E">
            <w:pPr>
              <w:pStyle w:val="TableBodyText"/>
            </w:pPr>
            <w:bookmarkStart w:id="1996" w:name="CC_d11fe23ba653b8607835b9e472718524"/>
            <w:bookmarkEnd w:id="1996"/>
            <w:r>
              <w:t>Maximum value of child objects.</w:t>
            </w:r>
          </w:p>
        </w:tc>
      </w:tr>
      <w:tr w:rsidR="006C26D4" w:rsidTr="006C26D4">
        <w:tc>
          <w:tcPr>
            <w:tcW w:w="0" w:type="auto"/>
            <w:vAlign w:val="center"/>
          </w:tcPr>
          <w:p w:rsidR="006C26D4" w:rsidRDefault="005C2B6E">
            <w:pPr>
              <w:pStyle w:val="TableBodyText"/>
            </w:pPr>
            <w:r>
              <w:t>TotalRollup</w:t>
            </w:r>
          </w:p>
        </w:tc>
        <w:tc>
          <w:tcPr>
            <w:tcW w:w="0" w:type="auto"/>
            <w:vAlign w:val="center"/>
          </w:tcPr>
          <w:p w:rsidR="006C26D4" w:rsidRDefault="005C2B6E">
            <w:pPr>
              <w:pStyle w:val="TableBodyText"/>
            </w:pPr>
            <w:bookmarkStart w:id="1997" w:name="CC_ca188dd67678bcf3e4eace2ddf7c17c5"/>
            <w:bookmarkEnd w:id="1997"/>
            <w:r>
              <w:t>Total, summed, value of child objects.</w:t>
            </w:r>
          </w:p>
        </w:tc>
      </w:tr>
    </w:tbl>
    <w:p w:rsidR="006C26D4" w:rsidRDefault="006C26D4"/>
    <w:p w:rsidR="006C26D4" w:rsidRDefault="005C2B6E">
      <w:pPr>
        <w:pStyle w:val="Heading4"/>
      </w:pPr>
      <w:bookmarkStart w:id="1998" w:name="section_3f4530360f7a40bd9b8ecc6c83ab5803"/>
      <w:bookmarkStart w:id="1999" w:name="_Toc134677809"/>
      <w:r>
        <w:t>VarianceDisplayType</w:t>
      </w:r>
      <w:bookmarkEnd w:id="1998"/>
      <w:bookmarkEnd w:id="1999"/>
      <w:r>
        <w:fldChar w:fldCharType="begin"/>
      </w:r>
      <w:r>
        <w:instrText xml:space="preserve"> XE "Messages:VarianceDisplayType simple type" </w:instrText>
      </w:r>
      <w:r>
        <w:fldChar w:fldCharType="end"/>
      </w:r>
      <w:r>
        <w:fldChar w:fldCharType="begin"/>
      </w:r>
      <w:r>
        <w:instrText xml:space="preserve"> XE "Simple types:VarianceDisplayType"</w:instrText>
      </w:r>
      <w:r>
        <w:instrText xml:space="preserve"> </w:instrText>
      </w:r>
      <w:r>
        <w:fldChar w:fldCharType="end"/>
      </w:r>
      <w:r>
        <w:fldChar w:fldCharType="begin"/>
      </w:r>
      <w:r>
        <w:instrText xml:space="preserve"> XE "VarianceDisplayType simple type" </w:instrText>
      </w:r>
      <w:r>
        <w:fldChar w:fldCharType="end"/>
      </w:r>
    </w:p>
    <w:p w:rsidR="006C26D4" w:rsidRDefault="005C2B6E">
      <w:r>
        <w:rPr>
          <w:b/>
        </w:rPr>
        <w:t>Namespace:</w:t>
      </w:r>
      <w:r>
        <w:t xml:space="preserve"> http://www.microsoft.com/performancepoint/scorecards</w:t>
      </w:r>
    </w:p>
    <w:p w:rsidR="006C26D4" w:rsidRDefault="005C2B6E">
      <w:bookmarkStart w:id="2000" w:name="CC_3757c550cf782367ef5cc0d89efe8e38"/>
      <w:bookmarkEnd w:id="2000"/>
      <w:r>
        <w:t xml:space="preserve">This simple type enumeration specifies how a </w:t>
      </w:r>
      <w:r>
        <w:rPr>
          <w:b/>
        </w:rPr>
        <w:t>variance</w:t>
      </w:r>
      <w:r>
        <w:t xml:space="preserve"> value is calculated and presented.</w:t>
      </w:r>
    </w:p>
    <w:p w:rsidR="006C26D4" w:rsidRDefault="005C2B6E">
      <w:pPr>
        <w:pStyle w:val="Code"/>
      </w:pPr>
      <w:bookmarkStart w:id="2001" w:name="CC_5bb9a04b9a5f58837c3d31faca1117b2"/>
      <w:bookmarkEnd w:id="2001"/>
      <w:r>
        <w:t>&lt;xs:simpleType name="VarianceDisplayType"</w:t>
      </w:r>
      <w:r>
        <w:t xml:space="preserv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value="ShowPercent"/&gt;</w:t>
      </w:r>
    </w:p>
    <w:p w:rsidR="006C26D4" w:rsidRDefault="005C2B6E">
      <w:pPr>
        <w:pStyle w:val="Code"/>
      </w:pPr>
      <w:r>
        <w:t xml:space="preserve">    &lt;xs:enumeration value="ShowValue"/&gt;</w:t>
      </w:r>
    </w:p>
    <w:p w:rsidR="006C26D4" w:rsidRDefault="005C2B6E">
      <w:pPr>
        <w:pStyle w:val="Code"/>
      </w:pPr>
      <w:r>
        <w:t xml:space="preserve">    &lt;xs:enumeration value="ShowInvertedPercent"/&gt;</w:t>
      </w:r>
    </w:p>
    <w:p w:rsidR="006C26D4" w:rsidRDefault="005C2B6E">
      <w:pPr>
        <w:pStyle w:val="Code"/>
      </w:pPr>
      <w:r>
        <w:t xml:space="preserve">  &lt;/xs:restriction&gt;</w:t>
      </w:r>
    </w:p>
    <w:p w:rsidR="006C26D4" w:rsidRDefault="005C2B6E">
      <w:pPr>
        <w:pStyle w:val="Code"/>
      </w:pPr>
      <w:r>
        <w:t>&lt;/xs:simpleType&gt;</w:t>
      </w:r>
    </w:p>
    <w:p w:rsidR="006C26D4" w:rsidRDefault="005C2B6E">
      <w:r>
        <w:t>The f</w:t>
      </w:r>
      <w:r>
        <w:t xml:space="preserve">ollowing table specifies the allowable values for the </w:t>
      </w:r>
      <w:r>
        <w:rPr>
          <w:b/>
        </w:rPr>
        <w:t>VarianceDisplayType</w:t>
      </w:r>
      <w:r>
        <w:t xml:space="preserve"> simple type.</w:t>
      </w:r>
    </w:p>
    <w:tbl>
      <w:tblPr>
        <w:tblStyle w:val="Table-ShadedHeader"/>
        <w:tblW w:w="0" w:type="auto"/>
        <w:tblLook w:val="04A0" w:firstRow="1" w:lastRow="0" w:firstColumn="1" w:lastColumn="0" w:noHBand="0" w:noVBand="1"/>
      </w:tblPr>
      <w:tblGrid>
        <w:gridCol w:w="1957"/>
        <w:gridCol w:w="751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ShowPercent</w:t>
            </w:r>
          </w:p>
        </w:tc>
        <w:tc>
          <w:tcPr>
            <w:tcW w:w="0" w:type="auto"/>
            <w:vAlign w:val="center"/>
          </w:tcPr>
          <w:p w:rsidR="006C26D4" w:rsidRDefault="005C2B6E">
            <w:pPr>
              <w:pStyle w:val="TableBodyText"/>
            </w:pPr>
            <w:bookmarkStart w:id="2002" w:name="CC_625b9ff811a1e0ae1f9d938b397f2b66"/>
            <w:bookmarkEnd w:id="2002"/>
            <w:r>
              <w:t xml:space="preserve">Show </w:t>
            </w:r>
            <w:r>
              <w:rPr>
                <w:b/>
              </w:rPr>
              <w:t>variance</w:t>
            </w:r>
            <w:r>
              <w:t xml:space="preserve"> value as the percentage variance between a target (section </w:t>
            </w:r>
            <w:hyperlink w:anchor="Section_620742c047af45f2a3826ed515565469" w:history="1">
              <w:r>
                <w:t>2.2.4.170</w:t>
              </w:r>
            </w:hyperlink>
            <w:r>
              <w:t>) value and its associated actual value.</w:t>
            </w:r>
          </w:p>
        </w:tc>
      </w:tr>
      <w:tr w:rsidR="006C26D4" w:rsidTr="006C26D4">
        <w:tc>
          <w:tcPr>
            <w:tcW w:w="0" w:type="auto"/>
            <w:vAlign w:val="center"/>
          </w:tcPr>
          <w:p w:rsidR="006C26D4" w:rsidRDefault="005C2B6E">
            <w:pPr>
              <w:pStyle w:val="TableBodyText"/>
            </w:pPr>
            <w:r>
              <w:t>ShowValue</w:t>
            </w:r>
          </w:p>
        </w:tc>
        <w:tc>
          <w:tcPr>
            <w:tcW w:w="0" w:type="auto"/>
            <w:vAlign w:val="center"/>
          </w:tcPr>
          <w:p w:rsidR="006C26D4" w:rsidRDefault="005C2B6E">
            <w:pPr>
              <w:pStyle w:val="TableBodyText"/>
            </w:pPr>
            <w:bookmarkStart w:id="2003" w:name="CC_1e8697ba8d862335a492e636ce764718"/>
            <w:bookmarkEnd w:id="2003"/>
            <w:r>
              <w:t xml:space="preserve">Show the </w:t>
            </w:r>
            <w:r>
              <w:rPr>
                <w:b/>
              </w:rPr>
              <w:t>variance</w:t>
            </w:r>
            <w:r>
              <w:t xml:space="preserve"> value as the difference between a target (section 2.2.4.170) value and its associated actual value.</w:t>
            </w:r>
          </w:p>
        </w:tc>
      </w:tr>
      <w:tr w:rsidR="006C26D4" w:rsidTr="006C26D4">
        <w:tc>
          <w:tcPr>
            <w:tcW w:w="0" w:type="auto"/>
            <w:vAlign w:val="center"/>
          </w:tcPr>
          <w:p w:rsidR="006C26D4" w:rsidRDefault="005C2B6E">
            <w:pPr>
              <w:pStyle w:val="TableBodyText"/>
            </w:pPr>
            <w:r>
              <w:t>ShowInvertedPercent</w:t>
            </w:r>
          </w:p>
        </w:tc>
        <w:tc>
          <w:tcPr>
            <w:tcW w:w="0" w:type="auto"/>
            <w:vAlign w:val="center"/>
          </w:tcPr>
          <w:p w:rsidR="006C26D4" w:rsidRDefault="005C2B6E">
            <w:pPr>
              <w:pStyle w:val="TableBodyText"/>
            </w:pPr>
            <w:bookmarkStart w:id="2004" w:name="CC_fe91c7ecde4adb9f1c35a10e77477b47"/>
            <w:bookmarkEnd w:id="2004"/>
            <w:r>
              <w:t xml:space="preserve">Show the </w:t>
            </w:r>
            <w:r>
              <w:rPr>
                <w:b/>
              </w:rPr>
              <w:t>variance</w:t>
            </w:r>
            <w:r>
              <w:t xml:space="preserve"> value as the inverted percentage variance between a target (section 2.2.4.170) value and its associated actual value.</w:t>
            </w:r>
          </w:p>
        </w:tc>
      </w:tr>
    </w:tbl>
    <w:p w:rsidR="006C26D4" w:rsidRDefault="006C26D4"/>
    <w:p w:rsidR="006C26D4" w:rsidRDefault="005C2B6E">
      <w:pPr>
        <w:pStyle w:val="Heading4"/>
      </w:pPr>
      <w:bookmarkStart w:id="2005" w:name="section_d1ae4f9cf396412eb57f3ba02c8be979"/>
      <w:bookmarkStart w:id="2006" w:name="_Toc134677810"/>
      <w:r>
        <w:t>VarianceType</w:t>
      </w:r>
      <w:bookmarkEnd w:id="2005"/>
      <w:bookmarkEnd w:id="2006"/>
      <w:r>
        <w:fldChar w:fldCharType="begin"/>
      </w:r>
      <w:r>
        <w:instrText xml:space="preserve"> XE "Messages:VarianceType simple type" </w:instrText>
      </w:r>
      <w:r>
        <w:fldChar w:fldCharType="end"/>
      </w:r>
      <w:r>
        <w:fldChar w:fldCharType="begin"/>
      </w:r>
      <w:r>
        <w:instrText xml:space="preserve"> XE "Simple types:VarianceType" </w:instrText>
      </w:r>
      <w:r>
        <w:fldChar w:fldCharType="end"/>
      </w:r>
      <w:r>
        <w:fldChar w:fldCharType="begin"/>
      </w:r>
      <w:r>
        <w:instrText xml:space="preserve"> XE "VarianceType simple type" </w:instrText>
      </w:r>
      <w:r>
        <w:fldChar w:fldCharType="end"/>
      </w:r>
    </w:p>
    <w:p w:rsidR="006C26D4" w:rsidRDefault="005C2B6E">
      <w:r>
        <w:rPr>
          <w:b/>
        </w:rPr>
        <w:t>Namespace:</w:t>
      </w:r>
      <w:r>
        <w:t xml:space="preserve"> ht</w:t>
      </w:r>
      <w:r>
        <w:t>tp://www.microsoft.com/performancepoint/scorecards</w:t>
      </w:r>
    </w:p>
    <w:p w:rsidR="006C26D4" w:rsidRDefault="005C2B6E">
      <w:bookmarkStart w:id="2007" w:name="CC_dd9059fa42e1d60b9b7c74747da32d3a"/>
      <w:bookmarkEnd w:id="2007"/>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p w:rsidR="006C26D4" w:rsidRDefault="005C2B6E">
      <w:pPr>
        <w:pStyle w:val="Code"/>
      </w:pPr>
      <w:bookmarkStart w:id="2008" w:name="CC_cd0086b478019308360fb574e7600580"/>
      <w:bookmarkEnd w:id="2008"/>
      <w:r>
        <w:t>&lt;xs:simpleType name="VarianceType" xmlns:xs="http://www.w3.org/2001/XMLSchema"&gt;</w:t>
      </w:r>
    </w:p>
    <w:p w:rsidR="006C26D4" w:rsidRDefault="005C2B6E">
      <w:pPr>
        <w:pStyle w:val="Code"/>
      </w:pPr>
      <w:r>
        <w:lastRenderedPageBreak/>
        <w:t xml:space="preserve">  &lt;xs:restric</w:t>
      </w:r>
      <w:r>
        <w:t>tion base="xs:string"&gt;</w:t>
      </w:r>
    </w:p>
    <w:p w:rsidR="006C26D4" w:rsidRDefault="005C2B6E">
      <w:pPr>
        <w:pStyle w:val="Code"/>
      </w:pPr>
      <w:r>
        <w:t xml:space="preserve">    &lt;xs:enumeration value="VarianceToTarget"/&gt;</w:t>
      </w:r>
    </w:p>
    <w:p w:rsidR="006C26D4" w:rsidRDefault="005C2B6E">
      <w:pPr>
        <w:pStyle w:val="Code"/>
      </w:pPr>
      <w:r>
        <w:t xml:space="preserve">    &lt;xs:enumeration value="VarianceToBestTarget"/&gt;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VarianceType</w:t>
      </w:r>
      <w:r>
        <w:t xml:space="preserve"> simple type.</w:t>
      </w:r>
    </w:p>
    <w:tbl>
      <w:tblPr>
        <w:tblStyle w:val="Table-ShadedHeader"/>
        <w:tblW w:w="0" w:type="auto"/>
        <w:tblLook w:val="04A0" w:firstRow="1" w:lastRow="0" w:firstColumn="1" w:lastColumn="0" w:noHBand="0" w:noVBand="1"/>
      </w:tblPr>
      <w:tblGrid>
        <w:gridCol w:w="1992"/>
        <w:gridCol w:w="748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VarianceToTarget</w:t>
            </w:r>
          </w:p>
        </w:tc>
        <w:tc>
          <w:tcPr>
            <w:tcW w:w="0" w:type="auto"/>
            <w:vAlign w:val="center"/>
          </w:tcPr>
          <w:p w:rsidR="006C26D4" w:rsidRDefault="005C2B6E">
            <w:pPr>
              <w:pStyle w:val="TableBodyText"/>
            </w:pPr>
            <w:bookmarkStart w:id="2009" w:name="CC_823d3ab385c69bfa20e668d95705a472"/>
            <w:bookmarkEnd w:id="2009"/>
            <w:r>
              <w:t xml:space="preserve">Show the </w:t>
            </w:r>
            <w:r>
              <w:rPr>
                <w:b/>
              </w:rPr>
              <w:t>variance</w:t>
            </w:r>
            <w:r>
              <w:t xml:space="preserve"> value as the inverted percentage variance between a target (section </w:t>
            </w:r>
            <w:hyperlink w:anchor="Section_620742c047af45f2a3826ed515565469" w:history="1">
              <w:r>
                <w:t>2.2.4.170</w:t>
              </w:r>
            </w:hyperlink>
            <w:r>
              <w:t>) value and its associated actual value.</w:t>
            </w:r>
          </w:p>
        </w:tc>
      </w:tr>
      <w:tr w:rsidR="006C26D4" w:rsidTr="006C26D4">
        <w:tc>
          <w:tcPr>
            <w:tcW w:w="0" w:type="auto"/>
            <w:vAlign w:val="center"/>
          </w:tcPr>
          <w:p w:rsidR="006C26D4" w:rsidRDefault="005C2B6E">
            <w:pPr>
              <w:pStyle w:val="TableBodyText"/>
            </w:pPr>
            <w:r>
              <w:t>VarianceToBestTarget</w:t>
            </w:r>
          </w:p>
        </w:tc>
        <w:tc>
          <w:tcPr>
            <w:tcW w:w="0" w:type="auto"/>
            <w:vAlign w:val="center"/>
          </w:tcPr>
          <w:p w:rsidR="006C26D4" w:rsidRDefault="005C2B6E">
            <w:pPr>
              <w:pStyle w:val="TableBodyText"/>
            </w:pPr>
            <w:bookmarkStart w:id="2010" w:name="CC_2bf0be5f91db580d091d9774beb8751d"/>
            <w:bookmarkEnd w:id="2010"/>
            <w:r>
              <w:t xml:space="preserve">Calculate value as the </w:t>
            </w:r>
            <w:r>
              <w:rPr>
                <w:b/>
              </w:rPr>
              <w:t>variance</w:t>
            </w:r>
            <w:r>
              <w:t xml:space="preserve"> between the actual value and a computed target (section 2.2.4.170) value.  The computed target (section 2.2.4.170) value takes into account the nearest threshold of the best </w:t>
            </w:r>
            <w:r>
              <w:rPr>
                <w:b/>
              </w:rPr>
              <w:t>indicator</w:t>
            </w:r>
            <w:r>
              <w:t xml:space="preserve"> </w:t>
            </w:r>
            <w:r>
              <w:rPr>
                <w:b/>
              </w:rPr>
              <w:t>status band</w:t>
            </w:r>
            <w:r>
              <w:t xml:space="preserve">. See the </w:t>
            </w:r>
            <w:r>
              <w:rPr>
                <w:b/>
              </w:rPr>
              <w:t>Banding</w:t>
            </w:r>
            <w:r>
              <w:t xml:space="preserve"> complex typ</w:t>
            </w:r>
            <w:r>
              <w:t xml:space="preserve">e (section </w:t>
            </w:r>
            <w:hyperlink w:anchor="Section_61533aeff82b45909bc07f6018447d55" w:history="1">
              <w:r>
                <w:rPr>
                  <w:rStyle w:val="Hyperlink"/>
                </w:rPr>
                <w:t>2.2.4.60</w:t>
              </w:r>
            </w:hyperlink>
            <w:r>
              <w:t>) for more information about bands.</w:t>
            </w:r>
          </w:p>
        </w:tc>
      </w:tr>
    </w:tbl>
    <w:p w:rsidR="006C26D4" w:rsidRDefault="006C26D4"/>
    <w:p w:rsidR="006C26D4" w:rsidRDefault="005C2B6E">
      <w:pPr>
        <w:pStyle w:val="Heading4"/>
      </w:pPr>
      <w:bookmarkStart w:id="2011" w:name="section_3324c295a9264fc29633e2584760be8b"/>
      <w:bookmarkStart w:id="2012" w:name="_Toc134677811"/>
      <w:r>
        <w:t>VerticalAlignments</w:t>
      </w:r>
      <w:bookmarkEnd w:id="2011"/>
      <w:bookmarkEnd w:id="2012"/>
      <w:r>
        <w:fldChar w:fldCharType="begin"/>
      </w:r>
      <w:r>
        <w:instrText xml:space="preserve"> XE "Messages:VerticalAlignments simple type" </w:instrText>
      </w:r>
      <w:r>
        <w:fldChar w:fldCharType="end"/>
      </w:r>
      <w:r>
        <w:fldChar w:fldCharType="begin"/>
      </w:r>
      <w:r>
        <w:instrText xml:space="preserve"> XE "Simple types:VerticalAlignments" </w:instrText>
      </w:r>
      <w:r>
        <w:fldChar w:fldCharType="end"/>
      </w:r>
      <w:r>
        <w:fldChar w:fldCharType="begin"/>
      </w:r>
      <w:r>
        <w:instrText xml:space="preserve"> XE "VerticalAlignments simple ty</w:instrText>
      </w:r>
      <w:r>
        <w:instrText xml:space="preserve">pe" </w:instrText>
      </w:r>
      <w:r>
        <w:fldChar w:fldCharType="end"/>
      </w:r>
    </w:p>
    <w:p w:rsidR="006C26D4" w:rsidRDefault="005C2B6E">
      <w:r>
        <w:rPr>
          <w:b/>
        </w:rPr>
        <w:t>Namespace:</w:t>
      </w:r>
      <w:r>
        <w:t xml:space="preserve"> http://www.microsoft.com/performancepoint/scorecards</w:t>
      </w:r>
    </w:p>
    <w:p w:rsidR="006C26D4" w:rsidRDefault="005C2B6E">
      <w:bookmarkStart w:id="2013" w:name="CC_7cba40ab406b6f7a03df23bccf1860c4"/>
      <w:bookmarkEnd w:id="2013"/>
      <w:r>
        <w:t xml:space="preserve">This simply type enumeration specifies a vertical alignment of content within a grid </w:t>
      </w:r>
      <w:hyperlink w:anchor="gt_43d1e51e-4f26-493b-b7c9-e84e920d7461">
        <w:r>
          <w:rPr>
            <w:rStyle w:val="HyperlinkGreen"/>
            <w:b/>
          </w:rPr>
          <w:t>cell</w:t>
        </w:r>
      </w:hyperlink>
      <w:r>
        <w:t xml:space="preserve"> or display element.</w:t>
      </w:r>
    </w:p>
    <w:p w:rsidR="006C26D4" w:rsidRDefault="005C2B6E">
      <w:pPr>
        <w:pStyle w:val="Code"/>
      </w:pPr>
      <w:bookmarkStart w:id="2014" w:name="CC_74098c09ea7e19320e95cdd8ed3fa0b5"/>
      <w:bookmarkEnd w:id="2014"/>
      <w:r>
        <w:t>&lt;</w:t>
      </w:r>
      <w:r>
        <w:t>xs:simpleType name="VerticalAlignments"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value="Undefined"/&gt;</w:t>
      </w:r>
    </w:p>
    <w:p w:rsidR="006C26D4" w:rsidRDefault="005C2B6E">
      <w:pPr>
        <w:pStyle w:val="Code"/>
      </w:pPr>
      <w:r>
        <w:t xml:space="preserve">    &lt;xs:enumeration value="Top"/&gt;</w:t>
      </w:r>
    </w:p>
    <w:p w:rsidR="006C26D4" w:rsidRDefault="005C2B6E">
      <w:pPr>
        <w:pStyle w:val="Code"/>
      </w:pPr>
      <w:r>
        <w:t xml:space="preserve">    &lt;xs:enumeration value="Middle"/&gt;</w:t>
      </w:r>
    </w:p>
    <w:p w:rsidR="006C26D4" w:rsidRDefault="005C2B6E">
      <w:pPr>
        <w:pStyle w:val="Code"/>
      </w:pPr>
      <w:r>
        <w:t xml:space="preserve">    &lt;xs:enumeration valu</w:t>
      </w:r>
      <w:r>
        <w:t>e="Bottom"/&gt;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VerticalAlignments</w:t>
      </w:r>
      <w:r>
        <w:t xml:space="preserve"> simple type.</w:t>
      </w:r>
    </w:p>
    <w:tbl>
      <w:tblPr>
        <w:tblStyle w:val="Table-ShadedHeader"/>
        <w:tblW w:w="0" w:type="auto"/>
        <w:tblLook w:val="04A0" w:firstRow="1" w:lastRow="0" w:firstColumn="1" w:lastColumn="0" w:noHBand="0" w:noVBand="1"/>
      </w:tblPr>
      <w:tblGrid>
        <w:gridCol w:w="1040"/>
        <w:gridCol w:w="278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Undefined</w:t>
            </w:r>
          </w:p>
        </w:tc>
        <w:tc>
          <w:tcPr>
            <w:tcW w:w="0" w:type="auto"/>
            <w:vAlign w:val="center"/>
          </w:tcPr>
          <w:p w:rsidR="006C26D4" w:rsidRDefault="005C2B6E">
            <w:pPr>
              <w:pStyle w:val="TableBodyText"/>
            </w:pPr>
            <w:bookmarkStart w:id="2015" w:name="CC_f97d74d1e4ee6e54a7061ed12539e3a3"/>
            <w:bookmarkEnd w:id="2015"/>
            <w:r>
              <w:t>Vertical alignment is undefined.</w:t>
            </w:r>
          </w:p>
        </w:tc>
      </w:tr>
      <w:tr w:rsidR="006C26D4" w:rsidTr="006C26D4">
        <w:tc>
          <w:tcPr>
            <w:tcW w:w="0" w:type="auto"/>
            <w:vAlign w:val="center"/>
          </w:tcPr>
          <w:p w:rsidR="006C26D4" w:rsidRDefault="005C2B6E">
            <w:pPr>
              <w:pStyle w:val="TableBodyText"/>
            </w:pPr>
            <w:r>
              <w:t>Top</w:t>
            </w:r>
          </w:p>
        </w:tc>
        <w:tc>
          <w:tcPr>
            <w:tcW w:w="0" w:type="auto"/>
            <w:vAlign w:val="center"/>
          </w:tcPr>
          <w:p w:rsidR="006C26D4" w:rsidRDefault="005C2B6E">
            <w:pPr>
              <w:pStyle w:val="TableBodyText"/>
            </w:pPr>
            <w:bookmarkStart w:id="2016" w:name="CC_8430435943cae801cd38299ee6b8bcc2"/>
            <w:bookmarkEnd w:id="2016"/>
            <w:r>
              <w:t>Align at the top.</w:t>
            </w:r>
          </w:p>
        </w:tc>
      </w:tr>
      <w:tr w:rsidR="006C26D4" w:rsidTr="006C26D4">
        <w:tc>
          <w:tcPr>
            <w:tcW w:w="0" w:type="auto"/>
            <w:vAlign w:val="center"/>
          </w:tcPr>
          <w:p w:rsidR="006C26D4" w:rsidRDefault="005C2B6E">
            <w:pPr>
              <w:pStyle w:val="TableBodyText"/>
            </w:pPr>
            <w:r>
              <w:t>Middle</w:t>
            </w:r>
          </w:p>
        </w:tc>
        <w:tc>
          <w:tcPr>
            <w:tcW w:w="0" w:type="auto"/>
            <w:vAlign w:val="center"/>
          </w:tcPr>
          <w:p w:rsidR="006C26D4" w:rsidRDefault="005C2B6E">
            <w:pPr>
              <w:pStyle w:val="TableBodyText"/>
            </w:pPr>
            <w:bookmarkStart w:id="2017" w:name="CC_97420a4bd1df75e726a75974ed16faa8"/>
            <w:bookmarkEnd w:id="2017"/>
            <w:r>
              <w:t>Align at the middle.</w:t>
            </w:r>
          </w:p>
        </w:tc>
      </w:tr>
      <w:tr w:rsidR="006C26D4" w:rsidTr="006C26D4">
        <w:tc>
          <w:tcPr>
            <w:tcW w:w="0" w:type="auto"/>
            <w:vAlign w:val="center"/>
          </w:tcPr>
          <w:p w:rsidR="006C26D4" w:rsidRDefault="005C2B6E">
            <w:pPr>
              <w:pStyle w:val="TableBodyText"/>
            </w:pPr>
            <w:r>
              <w:t>Bottom</w:t>
            </w:r>
          </w:p>
        </w:tc>
        <w:tc>
          <w:tcPr>
            <w:tcW w:w="0" w:type="auto"/>
            <w:vAlign w:val="center"/>
          </w:tcPr>
          <w:p w:rsidR="006C26D4" w:rsidRDefault="005C2B6E">
            <w:pPr>
              <w:pStyle w:val="TableBodyText"/>
            </w:pPr>
            <w:bookmarkStart w:id="2018" w:name="CC_79002603a15b33069584e60908dc82ce"/>
            <w:bookmarkEnd w:id="2018"/>
            <w:r>
              <w:t>Align at the bottom.</w:t>
            </w:r>
          </w:p>
        </w:tc>
      </w:tr>
    </w:tbl>
    <w:p w:rsidR="006C26D4" w:rsidRDefault="006C26D4"/>
    <w:p w:rsidR="006C26D4" w:rsidRDefault="005C2B6E">
      <w:pPr>
        <w:pStyle w:val="Heading3"/>
      </w:pPr>
      <w:bookmarkStart w:id="2019" w:name="section_1f257da711f241598cfb79635e71e5f8"/>
      <w:bookmarkStart w:id="2020" w:name="_Toc134677812"/>
      <w:r>
        <w:t>Attributes</w:t>
      </w:r>
      <w:bookmarkEnd w:id="2019"/>
      <w:bookmarkEnd w:id="2020"/>
      <w:r>
        <w:fldChar w:fldCharType="begin"/>
      </w:r>
      <w:r>
        <w:instrText xml:space="preserve"> XE "Messages:attributes" </w:instrText>
      </w:r>
      <w:r>
        <w:fldChar w:fldCharType="end"/>
      </w:r>
      <w:r>
        <w:fldChar w:fldCharType="begin"/>
      </w:r>
      <w:r>
        <w:instrText xml:space="preserve"> XE "Attributes" </w:instrText>
      </w:r>
      <w:r>
        <w:fldChar w:fldCharType="end"/>
      </w:r>
    </w:p>
    <w:p w:rsidR="006C26D4" w:rsidRDefault="005C2B6E">
      <w:r>
        <w:t xml:space="preserve">This specification does not define any common </w:t>
      </w:r>
      <w:hyperlink w:anchor="gt_bd0ce6f9-c350-4900-827e-951265294067">
        <w:r>
          <w:rPr>
            <w:rStyle w:val="HyperlinkGreen"/>
            <w:b/>
          </w:rPr>
          <w:t>XML schema</w:t>
        </w:r>
      </w:hyperlink>
      <w:r>
        <w:t xml:space="preserve"> attribute definitions.</w:t>
      </w:r>
    </w:p>
    <w:p w:rsidR="006C26D4" w:rsidRDefault="005C2B6E">
      <w:pPr>
        <w:pStyle w:val="Heading3"/>
      </w:pPr>
      <w:bookmarkStart w:id="2021" w:name="section_08906d1d0a8d4f20bc4a3513820b3534"/>
      <w:bookmarkStart w:id="2022" w:name="_Toc134677813"/>
      <w:r>
        <w:t>Groups</w:t>
      </w:r>
      <w:bookmarkEnd w:id="2021"/>
      <w:bookmarkEnd w:id="2022"/>
      <w:r>
        <w:fldChar w:fldCharType="begin"/>
      </w:r>
      <w:r>
        <w:instrText xml:space="preserve"> XE "Messages:groups</w:instrText>
      </w:r>
      <w:r>
        <w:instrText xml:space="preserve">" </w:instrText>
      </w:r>
      <w:r>
        <w:fldChar w:fldCharType="end"/>
      </w:r>
      <w:r>
        <w:fldChar w:fldCharType="begin"/>
      </w:r>
      <w:r>
        <w:instrText xml:space="preserve"> XE "Groups" </w:instrText>
      </w:r>
      <w:r>
        <w:fldChar w:fldCharType="end"/>
      </w:r>
    </w:p>
    <w:p w:rsidR="006C26D4" w:rsidRDefault="005C2B6E">
      <w:r>
        <w:t xml:space="preserve">This specification does not define any common </w:t>
      </w:r>
      <w:hyperlink w:anchor="gt_bd0ce6f9-c350-4900-827e-951265294067">
        <w:r>
          <w:rPr>
            <w:rStyle w:val="HyperlinkGreen"/>
            <w:b/>
          </w:rPr>
          <w:t>XML schema</w:t>
        </w:r>
      </w:hyperlink>
      <w:r>
        <w:t xml:space="preserve"> group definitions.</w:t>
      </w:r>
    </w:p>
    <w:p w:rsidR="006C26D4" w:rsidRDefault="005C2B6E">
      <w:pPr>
        <w:pStyle w:val="Heading3"/>
      </w:pPr>
      <w:bookmarkStart w:id="2023" w:name="section_8e0b8073dfe04818acf0766ad19b7f64"/>
      <w:bookmarkStart w:id="2024" w:name="_Toc134677814"/>
      <w:r>
        <w:lastRenderedPageBreak/>
        <w:t>Attribute Groups</w:t>
      </w:r>
      <w:bookmarkEnd w:id="2023"/>
      <w:bookmarkEnd w:id="2024"/>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6C26D4" w:rsidRDefault="005C2B6E">
      <w:r>
        <w:t xml:space="preserve">This specification does not define any common </w:t>
      </w:r>
      <w:hyperlink w:anchor="gt_bd0ce6f9-c350-4900-827e-951265294067">
        <w:r>
          <w:rPr>
            <w:rStyle w:val="HyperlinkGreen"/>
            <w:b/>
          </w:rPr>
          <w:t>XML schema</w:t>
        </w:r>
      </w:hyperlink>
      <w:r>
        <w:t xml:space="preserve"> attribute group definitions.</w:t>
      </w:r>
    </w:p>
    <w:p w:rsidR="006C26D4" w:rsidRDefault="005C2B6E">
      <w:pPr>
        <w:pStyle w:val="Heading3"/>
      </w:pPr>
      <w:bookmarkStart w:id="2025" w:name="section_5e16a7086c3f439286bded4670e46b66"/>
      <w:bookmarkStart w:id="2026" w:name="_Toc134677815"/>
      <w:r>
        <w:t>Common Data Structures</w:t>
      </w:r>
      <w:bookmarkEnd w:id="2025"/>
      <w:bookmarkEnd w:id="2026"/>
      <w:r>
        <w:fldChar w:fldCharType="begin"/>
      </w:r>
      <w:r>
        <w:instrText xml:space="preserve"> XE "Messages:common data structures" </w:instrText>
      </w:r>
      <w:r>
        <w:fldChar w:fldCharType="end"/>
      </w:r>
      <w:r>
        <w:fldChar w:fldCharType="begin"/>
      </w:r>
      <w:r>
        <w:instrText xml:space="preserve"> XE "Common data structures" </w:instrText>
      </w:r>
      <w:r>
        <w:fldChar w:fldCharType="end"/>
      </w:r>
    </w:p>
    <w:p w:rsidR="006C26D4" w:rsidRDefault="005C2B6E">
      <w:r w:rsidRPr="00CC3236">
        <w:t>This specifica</w:t>
      </w:r>
      <w:r w:rsidRPr="00CC3236">
        <w:t xml:space="preserve">tion does not define any common </w:t>
      </w:r>
      <w:hyperlink w:anchor="gt_bd0ce6f9-c350-4900-827e-951265294067">
        <w:r>
          <w:rPr>
            <w:rStyle w:val="HyperlinkGreen"/>
            <w:b/>
          </w:rPr>
          <w:t>XML schema</w:t>
        </w:r>
      </w:hyperlink>
      <w:r>
        <w:t xml:space="preserve"> data structures.</w:t>
      </w:r>
    </w:p>
    <w:p w:rsidR="006C26D4" w:rsidRDefault="005C2B6E">
      <w:pPr>
        <w:pStyle w:val="Heading1"/>
      </w:pPr>
      <w:bookmarkStart w:id="2027" w:name="section_c16f52f3f17a4714a67f7ecaf8bc793b"/>
      <w:bookmarkStart w:id="2028" w:name="_Toc134677816"/>
      <w:r>
        <w:lastRenderedPageBreak/>
        <w:t>Protocol Details</w:t>
      </w:r>
      <w:bookmarkEnd w:id="2027"/>
      <w:bookmarkEnd w:id="2028"/>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6C26D4" w:rsidRDefault="005C2B6E">
      <w:r>
        <w:t>The client side of this protocol is</w:t>
      </w:r>
      <w:r>
        <w:t xml:space="preserve"> simply a pass-through. That is, no additional timers or other state is required on the client side of this protocol. Calls made by the higher-layer protocol or application are passed directly to the transport, and the results returned by the transport are</w:t>
      </w:r>
      <w:r>
        <w:t xml:space="preserve"> passed directly back to the higher-layer protocol or application.</w:t>
      </w:r>
    </w:p>
    <w:p w:rsidR="006C26D4" w:rsidRDefault="005C2B6E">
      <w:pPr>
        <w:shd w:val="clear" w:color="auto" w:fill="FFFFFF"/>
        <w:spacing w:line="210" w:lineRule="atLeast"/>
        <w:textAlignment w:val="top"/>
      </w:pPr>
      <w:r>
        <w:t xml:space="preserve">Except where specified, protocol clients SHOULD interpret </w:t>
      </w:r>
      <w:hyperlink w:anchor="gt_d72f1494-4917-4e9e-a9fd-b8f1b2758dcd">
        <w:r>
          <w:rPr>
            <w:rStyle w:val="HyperlinkGreen"/>
            <w:b/>
          </w:rPr>
          <w:t>HTTP</w:t>
        </w:r>
      </w:hyperlink>
      <w:r>
        <w:t xml:space="preserve"> status codes returned by the </w:t>
      </w:r>
      <w:hyperlink w:anchor="gt_434b0234-e970-4e8c-bdfa-e16a30d96703">
        <w:r>
          <w:rPr>
            <w:rStyle w:val="HyperlinkGreen"/>
            <w:b/>
          </w:rPr>
          <w:t>server (2)</w:t>
        </w:r>
      </w:hyperlink>
      <w:r>
        <w:t xml:space="preserve"> as specified in </w:t>
      </w:r>
      <w:hyperlink r:id="rId131">
        <w:r>
          <w:rPr>
            <w:rStyle w:val="Hyperlink"/>
          </w:rPr>
          <w:t>[RFC2616]</w:t>
        </w:r>
      </w:hyperlink>
      <w:r>
        <w:t xml:space="preserve"> section 10, Status Code Definitions).</w:t>
      </w:r>
    </w:p>
    <w:p w:rsidR="006C26D4" w:rsidRDefault="005C2B6E">
      <w:pPr>
        <w:shd w:val="clear" w:color="auto" w:fill="FFFFFF"/>
        <w:spacing w:line="210" w:lineRule="atLeast"/>
        <w:textAlignment w:val="top"/>
      </w:pPr>
      <w:r>
        <w:t>This protocol allows servers (2) to notify protocol clients of application-level faults u</w:t>
      </w:r>
      <w:r>
        <w:t xml:space="preserve">sing </w:t>
      </w:r>
      <w:hyperlink w:anchor="gt_ec8728a8-1a75-426f-8767-aa1932c7c19f">
        <w:r>
          <w:rPr>
            <w:rStyle w:val="HyperlinkGreen"/>
            <w:b/>
          </w:rPr>
          <w:t>SOAP faults</w:t>
        </w:r>
      </w:hyperlink>
      <w:r>
        <w:t>. Except where specified, these SOAP faults are not significant for interoperability, and protocol clients can interpret them in an implementation-specific manner.</w:t>
      </w:r>
    </w:p>
    <w:p w:rsidR="006C26D4" w:rsidRDefault="005C2B6E">
      <w:r>
        <w:t xml:space="preserve">This protocol </w:t>
      </w:r>
      <w:r>
        <w:t>allows servers (2) to perform implementation-specific authorization checks and notify protocol clients of authorization faults either using HTTP status codes or using SOAP faults as specified previously in this section.</w:t>
      </w:r>
    </w:p>
    <w:p w:rsidR="006C26D4" w:rsidRDefault="005C2B6E">
      <w:r>
        <w:t xml:space="preserve">Occasionally, instances occur where </w:t>
      </w:r>
      <w:r>
        <w:t xml:space="preserve">this web service’s </w:t>
      </w:r>
      <w:hyperlink w:anchor="gt_5a824664-0858-4b09-b852-83baf4584efa">
        <w:r>
          <w:rPr>
            <w:rStyle w:val="HyperlinkGreen"/>
            <w:b/>
          </w:rPr>
          <w:t>WSDL</w:t>
        </w:r>
      </w:hyperlink>
      <w:r>
        <w:t xml:space="preserve"> specifies optionality (for example, minOccurs="0" and maxOccurs="1") that conflicts with the stated behavior in this document, or the document doesn’t contain the stated </w:t>
      </w:r>
      <w:r>
        <w:t>behavior. In such cases, where the document and the WSDL conflict, the document takes precedence.  In cases where the document doesn’t specify optionality, the argument has to be present, even if the WSDL specifies that the argument is optional (for exampl</w:t>
      </w:r>
      <w:r>
        <w:t>e, minOccurs="0").</w:t>
      </w:r>
    </w:p>
    <w:p w:rsidR="006C26D4" w:rsidRDefault="005C2B6E">
      <w:r>
        <w:t>In cases where an argument is optional and the WSDL specifies both "minOccurs=0" and "Nillable=true", treat the argument as only "minOccurs=0".</w:t>
      </w:r>
    </w:p>
    <w:p w:rsidR="006C26D4" w:rsidRDefault="005C2B6E">
      <w:pPr>
        <w:pStyle w:val="Heading2"/>
      </w:pPr>
      <w:bookmarkStart w:id="2029" w:name="section_158a4e802f9b4d719b528ce9d09b3d82"/>
      <w:bookmarkStart w:id="2030" w:name="_Toc134677817"/>
      <w:r>
        <w:t>Server Details</w:t>
      </w:r>
      <w:bookmarkEnd w:id="2029"/>
      <w:bookmarkEnd w:id="2030"/>
      <w:r>
        <w:fldChar w:fldCharType="begin"/>
      </w:r>
      <w:r>
        <w:instrText xml:space="preserve"> XE "Server:details" </w:instrText>
      </w:r>
      <w:r>
        <w:fldChar w:fldCharType="end"/>
      </w:r>
    </w:p>
    <w:p w:rsidR="006C26D4" w:rsidRDefault="005C2B6E">
      <w:pPr>
        <w:pStyle w:val="Heading3"/>
      </w:pPr>
      <w:bookmarkStart w:id="2031" w:name="section_0f84fe2e6c9c4e1e9eea73113e24df18"/>
      <w:bookmarkStart w:id="2032" w:name="_Toc134677818"/>
      <w:r>
        <w:t>Abstract Data Model</w:t>
      </w:r>
      <w:bookmarkEnd w:id="2031"/>
      <w:bookmarkEnd w:id="2032"/>
      <w:r>
        <w:fldChar w:fldCharType="begin"/>
      </w:r>
      <w:r>
        <w:instrText xml:space="preserve"> XE "Server:abstract data model" </w:instrText>
      </w:r>
      <w:r>
        <w:fldChar w:fldCharType="end"/>
      </w:r>
      <w:r>
        <w:fldChar w:fldCharType="begin"/>
      </w:r>
      <w:r>
        <w:instrText xml:space="preserve"> </w:instrText>
      </w:r>
      <w:r>
        <w:instrText xml:space="preserve">XE "Abstract data model:server" </w:instrText>
      </w:r>
      <w:r>
        <w:fldChar w:fldCharType="end"/>
      </w:r>
      <w:r>
        <w:fldChar w:fldCharType="begin"/>
      </w:r>
      <w:r>
        <w:instrText xml:space="preserve"> XE "Data model - abstract:server" </w:instrText>
      </w:r>
      <w:r>
        <w:fldChar w:fldCharType="end"/>
      </w:r>
    </w:p>
    <w:p w:rsidR="006C26D4" w:rsidRDefault="005C2B6E">
      <w:r>
        <w:t>This section describes a conceptual model of possible data organization that an implementation maintains to participate in this protocol. The described organization is provided to faci</w:t>
      </w:r>
      <w:r>
        <w:t>litate the explanation of how the protocol behaves. This document does not mandate that implementations adhere to this model as long as their external behavior is consistent with that described in this document.</w:t>
      </w:r>
    </w:p>
    <w:p w:rsidR="006C26D4" w:rsidRDefault="005C2B6E">
      <w:r>
        <w:t xml:space="preserve">The </w:t>
      </w:r>
      <w:hyperlink w:anchor="gt_434b0234-e970-4e8c-bdfa-e16a30d96703">
        <w:r>
          <w:rPr>
            <w:rStyle w:val="HyperlinkGreen"/>
            <w:b/>
          </w:rPr>
          <w:t>server (2)</w:t>
        </w:r>
      </w:hyperlink>
      <w:r>
        <w:t xml:space="preserve"> maintains a collection of first-class elements indexed by unique repository locations. Each first-class element can be independently published to and read from the server (2). Each first-class element references its depende</w:t>
      </w:r>
      <w:r>
        <w:t xml:space="preserve">nts by their unique repository locations. The following </w:t>
      </w:r>
      <w:hyperlink w:anchor="gt_7baf0ff9-efc1-4522-997b-2c2fab5e4d47">
        <w:r>
          <w:rPr>
            <w:rStyle w:val="HyperlinkGreen"/>
            <w:b/>
          </w:rPr>
          <w:t>UML</w:t>
        </w:r>
      </w:hyperlink>
      <w:r>
        <w:t xml:space="preserve"> diagram describes how the first-class elements are related:</w:t>
      </w:r>
    </w:p>
    <w:p w:rsidR="006C26D4" w:rsidRDefault="005C2B6E">
      <w:pPr>
        <w:spacing w:before="0" w:after="0"/>
      </w:pPr>
      <w:r>
        <w:rPr>
          <w:noProof/>
        </w:rPr>
        <w:lastRenderedPageBreak/>
        <w:drawing>
          <wp:inline distT="0" distB="0" distL="0" distR="0">
            <wp:extent cx="3829050" cy="5191125"/>
            <wp:effectExtent l="0" t="0" r="0" b="0"/>
            <wp:docPr id="4" name="Picture 4" descr="Overview of first-class elements" title="Overview of first-clas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5c398ca-199d-4013-89d7-f31596419048" descr="Overview of first-class elements" title="Overview of first-class elements"/>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829050" cy="5191125"/>
                    </a:xfrm>
                    <a:prstGeom prst="rect">
                      <a:avLst/>
                    </a:prstGeom>
                    <a:noFill/>
                    <a:ln>
                      <a:noFill/>
                    </a:ln>
                  </pic:spPr>
                </pic:pic>
              </a:graphicData>
            </a:graphic>
          </wp:inline>
        </w:drawing>
      </w:r>
    </w:p>
    <w:p w:rsidR="006C26D4" w:rsidRDefault="005C2B6E">
      <w:pPr>
        <w:pStyle w:val="Caption"/>
      </w:pPr>
      <w:r>
        <w:t xml:space="preserve">Figure </w:t>
      </w:r>
      <w:r>
        <w:fldChar w:fldCharType="begin"/>
      </w:r>
      <w:r>
        <w:instrText xml:space="preserve"> SEQ Figure \* ARABIC </w:instrText>
      </w:r>
      <w:r>
        <w:fldChar w:fldCharType="separate"/>
      </w:r>
      <w:r>
        <w:rPr>
          <w:noProof/>
        </w:rPr>
        <w:t>6</w:t>
      </w:r>
      <w:r>
        <w:fldChar w:fldCharType="end"/>
      </w:r>
      <w:r>
        <w:t>: Overview of first-class elements</w:t>
      </w:r>
    </w:p>
    <w:p w:rsidR="006C26D4" w:rsidRDefault="005C2B6E">
      <w:r>
        <w:t>A fi</w:t>
      </w:r>
      <w:r>
        <w:t xml:space="preserve">rst-class element’s dependents are published prior to that first-class element being consumed on the server (2). For example, all the first-class elements that a </w:t>
      </w:r>
      <w:hyperlink w:anchor="gt_92cf18ca-3d7b-46c5-a518-d769a388d221">
        <w:r>
          <w:rPr>
            <w:rStyle w:val="HyperlinkGreen"/>
            <w:b/>
          </w:rPr>
          <w:t>dashboard</w:t>
        </w:r>
      </w:hyperlink>
      <w:r>
        <w:t xml:space="preserve"> is dependent on are pu</w:t>
      </w:r>
      <w:r>
        <w:t>blished prior to that dashboard being deployed or viewed.</w:t>
      </w:r>
    </w:p>
    <w:p w:rsidR="006C26D4" w:rsidRDefault="005C2B6E">
      <w:r>
        <w:t>The following classes are defined as first-class elements:</w:t>
      </w:r>
    </w:p>
    <w:p w:rsidR="006C26D4" w:rsidRDefault="005C2B6E">
      <w:r>
        <w:rPr>
          <w:b/>
        </w:rPr>
        <w:t>Dashboard:</w:t>
      </w:r>
      <w:r>
        <w:t xml:space="preserve"> A customizable landing page for a business application or workspace that uses </w:t>
      </w:r>
      <w:hyperlink w:anchor="gt_6c241eba-98bb-4a9c-b1fc-da406c9cc1be">
        <w:r>
          <w:rPr>
            <w:rStyle w:val="HyperlinkGreen"/>
            <w:b/>
          </w:rPr>
          <w:t>Web Parts</w:t>
        </w:r>
      </w:hyperlink>
      <w:r>
        <w:t xml:space="preserve"> to display selected information. It can provide a comprehensive look at the information inside the application or workspace by consolidating lists (1), libraries, text, images and other </w:t>
      </w:r>
      <w:r>
        <w:t xml:space="preserve">data into a dynamic, customizable information portal. </w:t>
      </w:r>
    </w:p>
    <w:p w:rsidR="006C26D4" w:rsidRDefault="005C2B6E">
      <w:r>
        <w:t xml:space="preserve">Each Web Part on a dashboard displays the information specified by a single first-class element. </w:t>
      </w:r>
    </w:p>
    <w:p w:rsidR="006C26D4" w:rsidRDefault="005C2B6E">
      <w:r>
        <w:t>The Filters, Reports, and Scorecards in a Dashboard can be connected together so that changes in the st</w:t>
      </w:r>
      <w:r>
        <w:t>ate of one first-class element will change the information displayed by other first-class elements. For example, a Filter can be connected to Report Views or Scorecards so that changes to the selections made in the Filter are reflected in the information s</w:t>
      </w:r>
      <w:r>
        <w:t xml:space="preserve">hown by those Report Views and Scorecards. </w:t>
      </w:r>
    </w:p>
    <w:p w:rsidR="006C26D4" w:rsidRDefault="005C2B6E">
      <w:r>
        <w:lastRenderedPageBreak/>
        <w:t xml:space="preserve">When Filters, Reports, and Scorecards are connected in a Dashboard, each connection has an explicit source and a destination. State information in a dashboard always flows from a connection source or begin point </w:t>
      </w:r>
      <w:r>
        <w:t xml:space="preserve">in one first-class element to a connection destination or endpoint in another first-class element. Filters, Reports, and Scorecards can each have multiple begin points and endpoints. A connection is fully defined by a source element, a begin point on that </w:t>
      </w:r>
      <w:r>
        <w:t>element, a destination element and an endpoint on that element. For example, the member name begin point on a Filter could be connected to the row endpoint on a Scorecard.</w:t>
      </w:r>
    </w:p>
    <w:p w:rsidR="006C26D4" w:rsidRDefault="005C2B6E">
      <w:r>
        <w:t>There are limitations on the way different first-class element can be connected in a</w:t>
      </w:r>
      <w:r>
        <w:t xml:space="preserve"> Dashboard:</w:t>
      </w:r>
    </w:p>
    <w:p w:rsidR="006C26D4" w:rsidRDefault="006C26D4"/>
    <w:tbl>
      <w:tblPr>
        <w:tblStyle w:val="Table-ShadedHeader"/>
        <w:tblW w:w="0" w:type="auto"/>
        <w:tblLook w:val="04A0" w:firstRow="1" w:lastRow="0" w:firstColumn="1" w:lastColumn="0" w:noHBand="0" w:noVBand="1"/>
      </w:tblPr>
      <w:tblGrid>
        <w:gridCol w:w="2200"/>
        <w:gridCol w:w="2430"/>
        <w:gridCol w:w="2340"/>
      </w:tblGrid>
      <w:tr w:rsidR="006C26D4" w:rsidTr="006C26D4">
        <w:trPr>
          <w:cnfStyle w:val="100000000000" w:firstRow="1" w:lastRow="0" w:firstColumn="0" w:lastColumn="0" w:oddVBand="0" w:evenVBand="0" w:oddHBand="0" w:evenHBand="0" w:firstRowFirstColumn="0" w:firstRowLastColumn="0" w:lastRowFirstColumn="0" w:lastRowLastColumn="0"/>
          <w:cantSplit/>
          <w:tblHeader/>
        </w:trPr>
        <w:tc>
          <w:tcPr>
            <w:tcW w:w="2200" w:type="dxa"/>
            <w:tcMar>
              <w:top w:w="30" w:type="dxa"/>
              <w:left w:w="30" w:type="dxa"/>
              <w:bottom w:w="30" w:type="dxa"/>
              <w:right w:w="30" w:type="dxa"/>
            </w:tcMar>
          </w:tcPr>
          <w:p w:rsidR="006C26D4" w:rsidRDefault="005C2B6E">
            <w:pPr>
              <w:pStyle w:val="TableHeaderText"/>
            </w:pPr>
            <w:r>
              <w:t>First-class element</w:t>
            </w:r>
          </w:p>
        </w:tc>
        <w:tc>
          <w:tcPr>
            <w:tcW w:w="2430" w:type="dxa"/>
          </w:tcPr>
          <w:p w:rsidR="006C26D4" w:rsidRDefault="005C2B6E">
            <w:pPr>
              <w:pStyle w:val="TableHeaderText"/>
              <w:jc w:val="center"/>
            </w:pPr>
            <w:r>
              <w:t>Can be a source?</w:t>
            </w:r>
          </w:p>
        </w:tc>
        <w:tc>
          <w:tcPr>
            <w:tcW w:w="2340" w:type="dxa"/>
          </w:tcPr>
          <w:p w:rsidR="006C26D4" w:rsidRDefault="005C2B6E">
            <w:pPr>
              <w:pStyle w:val="TableHeaderText"/>
              <w:jc w:val="center"/>
            </w:pPr>
            <w:r>
              <w:t>Can be a destination?</w:t>
            </w:r>
          </w:p>
        </w:tc>
      </w:tr>
      <w:tr w:rsidR="006C26D4" w:rsidTr="006C26D4">
        <w:trPr>
          <w:cantSplit/>
        </w:trPr>
        <w:tc>
          <w:tcPr>
            <w:tcW w:w="2200" w:type="dxa"/>
            <w:tcMar>
              <w:top w:w="30" w:type="dxa"/>
              <w:left w:w="30" w:type="dxa"/>
              <w:bottom w:w="30" w:type="dxa"/>
              <w:right w:w="30" w:type="dxa"/>
            </w:tcMar>
            <w:vAlign w:val="bottom"/>
          </w:tcPr>
          <w:p w:rsidR="006C26D4" w:rsidRDefault="005C2B6E">
            <w:pPr>
              <w:pStyle w:val="TableBodyText"/>
            </w:pPr>
            <w:r>
              <w:t>Filter</w:t>
            </w:r>
          </w:p>
        </w:tc>
        <w:tc>
          <w:tcPr>
            <w:tcW w:w="2430" w:type="dxa"/>
          </w:tcPr>
          <w:p w:rsidR="006C26D4" w:rsidRDefault="005C2B6E">
            <w:pPr>
              <w:pStyle w:val="TableBodyText"/>
              <w:jc w:val="center"/>
            </w:pPr>
            <w:r>
              <w:t>Yes</w:t>
            </w:r>
          </w:p>
        </w:tc>
        <w:tc>
          <w:tcPr>
            <w:tcW w:w="2340" w:type="dxa"/>
          </w:tcPr>
          <w:p w:rsidR="006C26D4" w:rsidRDefault="005C2B6E">
            <w:pPr>
              <w:pStyle w:val="TableBodyText"/>
              <w:jc w:val="center"/>
            </w:pPr>
            <w:r>
              <w:t>No</w:t>
            </w:r>
          </w:p>
        </w:tc>
      </w:tr>
      <w:tr w:rsidR="006C26D4" w:rsidTr="006C26D4">
        <w:trPr>
          <w:cantSplit/>
        </w:trPr>
        <w:tc>
          <w:tcPr>
            <w:tcW w:w="2200" w:type="dxa"/>
            <w:tcMar>
              <w:top w:w="30" w:type="dxa"/>
              <w:left w:w="30" w:type="dxa"/>
              <w:bottom w:w="30" w:type="dxa"/>
              <w:right w:w="30" w:type="dxa"/>
            </w:tcMar>
            <w:vAlign w:val="bottom"/>
          </w:tcPr>
          <w:p w:rsidR="006C26D4" w:rsidRDefault="005C2B6E">
            <w:pPr>
              <w:pStyle w:val="TableBodyText"/>
            </w:pPr>
            <w:r>
              <w:t>Report View</w:t>
            </w:r>
          </w:p>
        </w:tc>
        <w:tc>
          <w:tcPr>
            <w:tcW w:w="2430" w:type="dxa"/>
          </w:tcPr>
          <w:p w:rsidR="006C26D4" w:rsidRDefault="005C2B6E">
            <w:pPr>
              <w:pStyle w:val="TableBodyText"/>
              <w:jc w:val="center"/>
            </w:pPr>
            <w:r>
              <w:t>No</w:t>
            </w:r>
          </w:p>
        </w:tc>
        <w:tc>
          <w:tcPr>
            <w:tcW w:w="2340" w:type="dxa"/>
          </w:tcPr>
          <w:p w:rsidR="006C26D4" w:rsidRDefault="005C2B6E">
            <w:pPr>
              <w:pStyle w:val="TableBodyText"/>
              <w:jc w:val="center"/>
            </w:pPr>
            <w:r>
              <w:t>Yes</w:t>
            </w:r>
          </w:p>
        </w:tc>
      </w:tr>
      <w:tr w:rsidR="006C26D4" w:rsidTr="006C26D4">
        <w:trPr>
          <w:cantSplit/>
        </w:trPr>
        <w:tc>
          <w:tcPr>
            <w:tcW w:w="2200" w:type="dxa"/>
            <w:tcMar>
              <w:top w:w="30" w:type="dxa"/>
              <w:left w:w="30" w:type="dxa"/>
              <w:bottom w:w="30" w:type="dxa"/>
              <w:right w:w="30" w:type="dxa"/>
            </w:tcMar>
            <w:vAlign w:val="bottom"/>
          </w:tcPr>
          <w:p w:rsidR="006C26D4" w:rsidRDefault="005C2B6E">
            <w:pPr>
              <w:pStyle w:val="TableBodyText"/>
            </w:pPr>
            <w:r>
              <w:t>Scorecard</w:t>
            </w:r>
          </w:p>
        </w:tc>
        <w:tc>
          <w:tcPr>
            <w:tcW w:w="2430" w:type="dxa"/>
          </w:tcPr>
          <w:p w:rsidR="006C26D4" w:rsidRDefault="005C2B6E">
            <w:pPr>
              <w:pStyle w:val="TableBodyText"/>
              <w:jc w:val="center"/>
            </w:pPr>
            <w:r>
              <w:t>Yes</w:t>
            </w:r>
          </w:p>
        </w:tc>
        <w:tc>
          <w:tcPr>
            <w:tcW w:w="2340" w:type="dxa"/>
          </w:tcPr>
          <w:p w:rsidR="006C26D4" w:rsidRDefault="005C2B6E">
            <w:pPr>
              <w:pStyle w:val="TableBodyText"/>
              <w:jc w:val="center"/>
            </w:pPr>
            <w:r>
              <w:t>Yes</w:t>
            </w:r>
          </w:p>
        </w:tc>
      </w:tr>
    </w:tbl>
    <w:p w:rsidR="006C26D4" w:rsidRDefault="006C26D4">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p>
    <w:p w:rsidR="006C26D4" w:rsidRDefault="005C2B6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The connection cannot create a circular reference; a user cannot connect a scorecard to a filter that is already linked to the </w:t>
      </w:r>
      <w:r>
        <w:t>scorecard.</w:t>
      </w:r>
    </w:p>
    <w:p w:rsidR="006C26D4" w:rsidRDefault="005C2B6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begin point is available if:</w:t>
      </w:r>
    </w:p>
    <w:p w:rsidR="006C26D4" w:rsidRDefault="005C2B6E">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another begin point or it is connected but its AcceptsMultipleFilterLinks property is set to true.</w:t>
      </w:r>
    </w:p>
    <w:p w:rsidR="006C26D4" w:rsidRDefault="005C2B6E">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the begin point. If the dashboard item is a scorecard</w:t>
      </w:r>
      <w:r>
        <w:t xml:space="preserve"> it can accept multiple connections from the same begin point.</w:t>
      </w:r>
    </w:p>
    <w:p w:rsidR="006C26D4" w:rsidRDefault="005C2B6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Unless the target item is a scorecard a user cannot make multiple connections from a begin point to a target.</w:t>
      </w:r>
    </w:p>
    <w:p w:rsidR="006C26D4" w:rsidRDefault="005C2B6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Although a scorecard can accept multiple connections from the same begin point, tho</w:t>
      </w:r>
      <w:r>
        <w:t>se connections cannot be to the same end point on the scorecard. In other words, a user can connect a filter to a scorecard’s Row end point and its Column end point, but a user cannot connect a begin point to a scorecard’s Row end point twice.</w:t>
      </w:r>
    </w:p>
    <w:p w:rsidR="006C26D4" w:rsidRDefault="005C2B6E">
      <w:r>
        <w:rPr>
          <w:b/>
        </w:rPr>
        <w:t>Scorecard:</w:t>
      </w:r>
      <w:r>
        <w:t xml:space="preserve"> A</w:t>
      </w:r>
      <w:r>
        <w:t xml:space="preserve"> report type that depicts organizational performance by displaying a collection of key performance indicators (KPIs) together with performance targets for those KPIs. A scorecard can be organized hierarchically.</w:t>
      </w:r>
    </w:p>
    <w:p w:rsidR="006C26D4" w:rsidRDefault="005C2B6E">
      <w:r>
        <w:rPr>
          <w:b/>
        </w:rPr>
        <w:t>ReportView:</w:t>
      </w:r>
      <w:r>
        <w:t xml:space="preserve"> A visual display of data in a da</w:t>
      </w:r>
      <w:r>
        <w:t xml:space="preserve">shboard that can be coordinated with other </w:t>
      </w:r>
      <w:hyperlink w:anchor="gt_6e5a4312-168a-454c-8f52-4bb56f886bf5">
        <w:r>
          <w:rPr>
            <w:rStyle w:val="HyperlinkGreen"/>
            <w:b/>
          </w:rPr>
          <w:t>report views</w:t>
        </w:r>
      </w:hyperlink>
      <w:r>
        <w:t xml:space="preserve"> by using filters.</w:t>
      </w:r>
    </w:p>
    <w:p w:rsidR="006C26D4" w:rsidRDefault="005C2B6E">
      <w:r>
        <w:rPr>
          <w:b/>
        </w:rPr>
        <w:t>Filter:</w:t>
      </w:r>
      <w:r>
        <w:t xml:space="preserve"> A feature that enables users to modify dashboard views by changing the subset of data that is displayed in repor</w:t>
      </w:r>
      <w:r>
        <w:t>ts or scorecards.</w:t>
      </w:r>
    </w:p>
    <w:p w:rsidR="006C26D4" w:rsidRDefault="005C2B6E">
      <w:r>
        <w:rPr>
          <w:b/>
        </w:rPr>
        <w:t>KPI (key performance indicator):</w:t>
      </w:r>
      <w:r>
        <w:t xml:space="preserve"> A predefined measure that is used to track performance of a strategic goal, objective, plan, initiative, or business process. A KPI is evaluated against a target. An explicit and measurable value taken dir</w:t>
      </w:r>
      <w:r>
        <w:t>ectly from a data source.</w:t>
      </w:r>
    </w:p>
    <w:p w:rsidR="006C26D4" w:rsidRDefault="005C2B6E">
      <w:r>
        <w:rPr>
          <w:b/>
        </w:rPr>
        <w:t>Indicator:</w:t>
      </w:r>
      <w:r>
        <w:t xml:space="preserve"> A set of graphics, text, and colors for defining different levels of performance when comparing an actual value and a target value within a KPI.</w:t>
      </w:r>
    </w:p>
    <w:p w:rsidR="006C26D4" w:rsidRDefault="005C2B6E">
      <w:r>
        <w:rPr>
          <w:b/>
        </w:rPr>
        <w:t>DataSource:</w:t>
      </w:r>
      <w:r>
        <w:t xml:space="preserve">  A reference to a disk, file, document, or other collection of</w:t>
      </w:r>
      <w:r>
        <w:t xml:space="preserve"> information from which data is taken or moved. </w:t>
      </w:r>
    </w:p>
    <w:p w:rsidR="006C26D4" w:rsidRDefault="005C2B6E">
      <w:r>
        <w:t>The server (2) also maintains a collection of annotations.</w:t>
      </w:r>
    </w:p>
    <w:p w:rsidR="006C26D4" w:rsidRDefault="005C2B6E">
      <w:r>
        <w:rPr>
          <w:b/>
        </w:rPr>
        <w:t>Annotation:</w:t>
      </w:r>
      <w:r>
        <w:t xml:space="preserve"> One of possibly several notations associated with a comment. Each comment is associated with a single </w:t>
      </w:r>
      <w:hyperlink w:anchor="gt_43d1e51e-4f26-493b-b7c9-e84e920d7461">
        <w:r>
          <w:rPr>
            <w:rStyle w:val="HyperlinkGreen"/>
            <w:b/>
          </w:rPr>
          <w:t>cell</w:t>
        </w:r>
      </w:hyperlink>
      <w:r>
        <w:t xml:space="preserve"> in a scorecard and meant to provide related information about the value in that scorecard cell.</w:t>
      </w:r>
    </w:p>
    <w:p w:rsidR="006C26D4" w:rsidRDefault="005C2B6E">
      <w:pPr>
        <w:pStyle w:val="Heading3"/>
      </w:pPr>
      <w:bookmarkStart w:id="2033" w:name="section_587a2c33e5ec4b3ebf8c3ba4d51413f9"/>
      <w:bookmarkStart w:id="2034" w:name="_Toc134677819"/>
      <w:r>
        <w:lastRenderedPageBreak/>
        <w:t>Timers</w:t>
      </w:r>
      <w:bookmarkEnd w:id="2033"/>
      <w:bookmarkEnd w:id="2034"/>
      <w:r>
        <w:fldChar w:fldCharType="begin"/>
      </w:r>
      <w:r>
        <w:instrText xml:space="preserve"> XE "Server:timers" </w:instrText>
      </w:r>
      <w:r>
        <w:fldChar w:fldCharType="end"/>
      </w:r>
      <w:r>
        <w:fldChar w:fldCharType="begin"/>
      </w:r>
      <w:r>
        <w:instrText xml:space="preserve"> XE "Timers:server" </w:instrText>
      </w:r>
      <w:r>
        <w:fldChar w:fldCharType="end"/>
      </w:r>
    </w:p>
    <w:p w:rsidR="006C26D4" w:rsidRDefault="005C2B6E">
      <w:r>
        <w:t xml:space="preserve">If a request exceeds a query timeout period, the </w:t>
      </w:r>
      <w:hyperlink w:anchor="gt_434b0234-e970-4e8c-bdfa-e16a30d96703">
        <w:r>
          <w:rPr>
            <w:rStyle w:val="HyperlinkGreen"/>
            <w:b/>
          </w:rPr>
          <w:t>server (2)</w:t>
        </w:r>
      </w:hyperlink>
      <w:r>
        <w:t xml:space="preserve"> MUST return a </w:t>
      </w:r>
      <w:hyperlink w:anchor="gt_ec8728a8-1a75-426f-8767-aa1932c7c19f">
        <w:r>
          <w:rPr>
            <w:rStyle w:val="HyperlinkGreen"/>
            <w:b/>
          </w:rPr>
          <w:t>SOAP fault</w:t>
        </w:r>
      </w:hyperlink>
      <w:r>
        <w:t xml:space="preserve"> response, which MUST contain the </w:t>
      </w:r>
      <w:r>
        <w:rPr>
          <w:b/>
        </w:rPr>
        <w:t>Query Timeout</w:t>
      </w:r>
      <w:bookmarkStart w:id="2035"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2035"/>
      <w:r>
        <w:t xml:space="preserve"> </w:t>
      </w:r>
      <w:r>
        <w:rPr>
          <w:b/>
        </w:rPr>
        <w:t>ErrorCode</w:t>
      </w:r>
      <w:r>
        <w:t xml:space="preserve"> as specified in section </w:t>
      </w:r>
      <w:hyperlink w:anchor="Section_1a1ca1930f044b91898af39480a51d6a" w:history="1">
        <w:r>
          <w:rPr>
            <w:rStyle w:val="Hyperlink"/>
          </w:rPr>
          <w:t>2.2.2.1</w:t>
        </w:r>
      </w:hyperlink>
      <w:r>
        <w:t>.</w:t>
      </w:r>
    </w:p>
    <w:p w:rsidR="006C26D4" w:rsidRDefault="005C2B6E">
      <w:pPr>
        <w:pStyle w:val="Heading3"/>
      </w:pPr>
      <w:bookmarkStart w:id="2036" w:name="section_486ec3b37e0f4e619851c740e6185d96"/>
      <w:bookmarkStart w:id="2037" w:name="_Toc134677820"/>
      <w:r>
        <w:t>Initialization</w:t>
      </w:r>
      <w:bookmarkEnd w:id="2036"/>
      <w:bookmarkEnd w:id="203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6C26D4" w:rsidRDefault="005C2B6E">
      <w:r>
        <w:t>None.</w:t>
      </w:r>
    </w:p>
    <w:p w:rsidR="006C26D4" w:rsidRDefault="005C2B6E">
      <w:pPr>
        <w:pStyle w:val="Heading3"/>
      </w:pPr>
      <w:bookmarkStart w:id="2038" w:name="section_ad63bb38c803446c84612b15fcb99df5"/>
      <w:bookmarkStart w:id="2039" w:name="_Toc134677821"/>
      <w:r>
        <w:t>Mes</w:t>
      </w:r>
      <w:r>
        <w:t>sage Processing Events and Sequencing Rules</w:t>
      </w:r>
      <w:bookmarkEnd w:id="2038"/>
      <w:bookmarkEnd w:id="2039"/>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6C26D4" w:rsidRDefault="005C2B6E">
      <w:r>
        <w:t xml:space="preserve">This section specifies the </w:t>
      </w:r>
      <w:hyperlink w:anchor="gt_434b0234-e970-4e8c-bdfa-e16a30d96703">
        <w:r>
          <w:rPr>
            <w:rStyle w:val="HyperlinkGreen"/>
            <w:b/>
          </w:rPr>
          <w:t>server (2)</w:t>
        </w:r>
      </w:hyperlink>
      <w:r>
        <w:t xml:space="preserve"> operations.</w:t>
      </w:r>
    </w:p>
    <w:p w:rsidR="006C26D4" w:rsidRDefault="005C2B6E">
      <w:r>
        <w:t>The following table summarizes the list of operations as defined by this specification.</w:t>
      </w:r>
    </w:p>
    <w:tbl>
      <w:tblPr>
        <w:tblStyle w:val="Table-ShadedHeader"/>
        <w:tblW w:w="0" w:type="auto"/>
        <w:tblLook w:val="04A0" w:firstRow="1" w:lastRow="0" w:firstColumn="1" w:lastColumn="0" w:noHBand="0" w:noVBand="1"/>
      </w:tblPr>
      <w:tblGrid>
        <w:gridCol w:w="4458"/>
        <w:gridCol w:w="501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Operation</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CreateAnnotation</w:t>
            </w:r>
          </w:p>
        </w:tc>
        <w:tc>
          <w:tcPr>
            <w:tcW w:w="0" w:type="auto"/>
            <w:vAlign w:val="center"/>
          </w:tcPr>
          <w:p w:rsidR="006C26D4" w:rsidRDefault="005C2B6E">
            <w:pPr>
              <w:pStyle w:val="TableBodyText"/>
            </w:pPr>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on the server (2).</w:t>
            </w:r>
          </w:p>
        </w:tc>
      </w:tr>
      <w:tr w:rsidR="006C26D4" w:rsidTr="006C26D4">
        <w:tc>
          <w:tcPr>
            <w:tcW w:w="0" w:type="auto"/>
            <w:vAlign w:val="center"/>
          </w:tcPr>
          <w:p w:rsidR="006C26D4" w:rsidRDefault="005C2B6E">
            <w:pPr>
              <w:pStyle w:val="TableBodyText"/>
            </w:pPr>
            <w:r>
              <w:rPr>
                <w:b/>
              </w:rPr>
              <w:t>CreateDashboard</w:t>
            </w:r>
          </w:p>
        </w:tc>
        <w:tc>
          <w:tcPr>
            <w:tcW w:w="0" w:type="auto"/>
            <w:vAlign w:val="center"/>
          </w:tcPr>
          <w:p w:rsidR="006C26D4" w:rsidRDefault="005C2B6E">
            <w:pPr>
              <w:pStyle w:val="TableBodyText"/>
            </w:pPr>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on the se</w:t>
            </w:r>
            <w:r>
              <w:t>rver (2).</w:t>
            </w:r>
          </w:p>
        </w:tc>
      </w:tr>
      <w:tr w:rsidR="006C26D4" w:rsidTr="006C26D4">
        <w:tc>
          <w:tcPr>
            <w:tcW w:w="0" w:type="auto"/>
            <w:vAlign w:val="center"/>
          </w:tcPr>
          <w:p w:rsidR="006C26D4" w:rsidRDefault="005C2B6E">
            <w:pPr>
              <w:pStyle w:val="TableBodyText"/>
            </w:pPr>
            <w:r>
              <w:rPr>
                <w:b/>
              </w:rPr>
              <w:t>CreateDataSource</w:t>
            </w:r>
          </w:p>
        </w:tc>
        <w:tc>
          <w:tcPr>
            <w:tcW w:w="0" w:type="auto"/>
            <w:vAlign w:val="center"/>
          </w:tcPr>
          <w:p w:rsidR="006C26D4" w:rsidRDefault="005C2B6E">
            <w:pPr>
              <w:pStyle w:val="TableBodyText"/>
            </w:pPr>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on the server (2).</w:t>
            </w:r>
          </w:p>
        </w:tc>
      </w:tr>
      <w:tr w:rsidR="006C26D4" w:rsidTr="006C26D4">
        <w:tc>
          <w:tcPr>
            <w:tcW w:w="0" w:type="auto"/>
            <w:vAlign w:val="center"/>
          </w:tcPr>
          <w:p w:rsidR="006C26D4" w:rsidRDefault="005C2B6E">
            <w:pPr>
              <w:pStyle w:val="TableBodyText"/>
            </w:pPr>
            <w:r>
              <w:rPr>
                <w:b/>
              </w:rPr>
              <w:t>CreateFilter</w:t>
            </w:r>
          </w:p>
        </w:tc>
        <w:tc>
          <w:tcPr>
            <w:tcW w:w="0" w:type="auto"/>
            <w:vAlign w:val="center"/>
          </w:tcPr>
          <w:p w:rsidR="006C26D4" w:rsidRDefault="005C2B6E">
            <w:pPr>
              <w:pStyle w:val="TableBodyText"/>
            </w:pPr>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on the server (2).</w:t>
            </w:r>
          </w:p>
        </w:tc>
      </w:tr>
      <w:tr w:rsidR="006C26D4" w:rsidTr="006C26D4">
        <w:tc>
          <w:tcPr>
            <w:tcW w:w="0" w:type="auto"/>
            <w:vAlign w:val="center"/>
          </w:tcPr>
          <w:p w:rsidR="006C26D4" w:rsidRDefault="005C2B6E">
            <w:pPr>
              <w:pStyle w:val="TableBodyText"/>
            </w:pPr>
            <w:r>
              <w:rPr>
                <w:b/>
              </w:rPr>
              <w:t>CreateIndicator</w:t>
            </w:r>
          </w:p>
        </w:tc>
        <w:tc>
          <w:tcPr>
            <w:tcW w:w="0" w:type="auto"/>
            <w:vAlign w:val="center"/>
          </w:tcPr>
          <w:p w:rsidR="006C26D4" w:rsidRDefault="005C2B6E">
            <w:pPr>
              <w:pStyle w:val="TableBodyText"/>
              <w:spacing w:before="120" w:after="0"/>
            </w:pPr>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on the server (2).</w:t>
            </w:r>
          </w:p>
        </w:tc>
      </w:tr>
      <w:tr w:rsidR="006C26D4" w:rsidTr="006C26D4">
        <w:tc>
          <w:tcPr>
            <w:tcW w:w="0" w:type="auto"/>
            <w:vAlign w:val="center"/>
          </w:tcPr>
          <w:p w:rsidR="006C26D4" w:rsidRDefault="005C2B6E">
            <w:pPr>
              <w:pStyle w:val="TableBodyText"/>
            </w:pPr>
            <w:r>
              <w:rPr>
                <w:b/>
              </w:rPr>
              <w:t>CreateKpi</w:t>
            </w:r>
          </w:p>
        </w:tc>
        <w:tc>
          <w:tcPr>
            <w:tcW w:w="0" w:type="auto"/>
            <w:vAlign w:val="center"/>
          </w:tcPr>
          <w:p w:rsidR="006C26D4" w:rsidRDefault="005C2B6E">
            <w:pPr>
              <w:pStyle w:val="TableBodyText"/>
              <w:spacing w:before="120" w:after="0"/>
            </w:pPr>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on the server (2).</w:t>
            </w:r>
          </w:p>
        </w:tc>
      </w:tr>
      <w:tr w:rsidR="006C26D4" w:rsidTr="006C26D4">
        <w:tc>
          <w:tcPr>
            <w:tcW w:w="0" w:type="auto"/>
            <w:vAlign w:val="center"/>
          </w:tcPr>
          <w:p w:rsidR="006C26D4" w:rsidRDefault="005C2B6E">
            <w:pPr>
              <w:pStyle w:val="TableBodyText"/>
            </w:pPr>
            <w:r>
              <w:rPr>
                <w:b/>
              </w:rPr>
              <w:t>C</w:t>
            </w:r>
            <w:r>
              <w:rPr>
                <w:b/>
              </w:rPr>
              <w:t>reateReportView</w:t>
            </w:r>
          </w:p>
        </w:tc>
        <w:tc>
          <w:tcPr>
            <w:tcW w:w="0" w:type="auto"/>
            <w:vAlign w:val="center"/>
          </w:tcPr>
          <w:p w:rsidR="006C26D4" w:rsidRDefault="005C2B6E">
            <w:pPr>
              <w:pStyle w:val="TableBodyText"/>
            </w:pPr>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on the server (2).</w:t>
            </w:r>
          </w:p>
        </w:tc>
      </w:tr>
      <w:tr w:rsidR="006C26D4" w:rsidTr="006C26D4">
        <w:tc>
          <w:tcPr>
            <w:tcW w:w="0" w:type="auto"/>
            <w:vAlign w:val="center"/>
          </w:tcPr>
          <w:p w:rsidR="006C26D4" w:rsidRDefault="005C2B6E">
            <w:pPr>
              <w:pStyle w:val="TableBodyText"/>
            </w:pPr>
            <w:r>
              <w:rPr>
                <w:b/>
              </w:rPr>
              <w:t>CreateScorecard</w:t>
            </w:r>
          </w:p>
        </w:tc>
        <w:tc>
          <w:tcPr>
            <w:tcW w:w="0" w:type="auto"/>
            <w:vAlign w:val="center"/>
          </w:tcPr>
          <w:p w:rsidR="006C26D4" w:rsidRDefault="005C2B6E">
            <w:pPr>
              <w:pStyle w:val="TableBodyText"/>
            </w:pPr>
            <w:r>
              <w:t xml:space="preserve">The </w:t>
            </w:r>
            <w:r>
              <w:rPr>
                <w:b/>
              </w:rPr>
              <w:t>CreateScorecard</w:t>
            </w:r>
            <w:r>
              <w:t xml:space="preserve"> operation creates a </w:t>
            </w:r>
            <w:r>
              <w:rPr>
                <w:b/>
              </w:rPr>
              <w:t>Scorecard</w:t>
            </w:r>
            <w:r>
              <w:t xml:space="preserve"> complex t</w:t>
            </w:r>
            <w:r>
              <w:t xml:space="preserve">ype (section </w:t>
            </w:r>
            <w:hyperlink w:anchor="Section_ea823e7a93ce4fcc80b32d0a892d6438" w:history="1">
              <w:r>
                <w:rPr>
                  <w:rStyle w:val="Hyperlink"/>
                </w:rPr>
                <w:t>2.2.4.162</w:t>
              </w:r>
            </w:hyperlink>
            <w:r>
              <w:t>) on the server (2).</w:t>
            </w:r>
          </w:p>
        </w:tc>
      </w:tr>
      <w:tr w:rsidR="006C26D4" w:rsidTr="006C26D4">
        <w:tc>
          <w:tcPr>
            <w:tcW w:w="0" w:type="auto"/>
            <w:vAlign w:val="center"/>
          </w:tcPr>
          <w:p w:rsidR="006C26D4" w:rsidRDefault="005C2B6E">
            <w:pPr>
              <w:pStyle w:val="TableBodyText"/>
            </w:pPr>
            <w:r>
              <w:rPr>
                <w:b/>
              </w:rPr>
              <w:t>DeleteAnnotation</w:t>
            </w:r>
          </w:p>
        </w:tc>
        <w:tc>
          <w:tcPr>
            <w:tcW w:w="0" w:type="auto"/>
            <w:vAlign w:val="center"/>
          </w:tcPr>
          <w:p w:rsidR="006C26D4" w:rsidRDefault="005C2B6E">
            <w:pPr>
              <w:pStyle w:val="TableBodyText"/>
            </w:pPr>
            <w:r>
              <w:t xml:space="preserve">The </w:t>
            </w:r>
            <w:r>
              <w:rPr>
                <w:b/>
              </w:rPr>
              <w:t>DeleteAnnotation</w:t>
            </w:r>
            <w:r>
              <w:t xml:space="preserve"> operation deletes an </w:t>
            </w:r>
            <w:r>
              <w:rPr>
                <w:b/>
              </w:rPr>
              <w:t>Annotation</w:t>
            </w:r>
            <w:r>
              <w:t xml:space="preserve"> complex type (section 2.2.4.18) from the server (2).</w:t>
            </w:r>
          </w:p>
        </w:tc>
      </w:tr>
      <w:tr w:rsidR="006C26D4" w:rsidTr="006C26D4">
        <w:tc>
          <w:tcPr>
            <w:tcW w:w="0" w:type="auto"/>
            <w:vAlign w:val="center"/>
          </w:tcPr>
          <w:p w:rsidR="006C26D4" w:rsidRDefault="005C2B6E">
            <w:pPr>
              <w:pStyle w:val="TableBodyText"/>
            </w:pPr>
            <w:r>
              <w:rPr>
                <w:b/>
              </w:rPr>
              <w:t>DeleteDashboard</w:t>
            </w:r>
          </w:p>
        </w:tc>
        <w:tc>
          <w:tcPr>
            <w:tcW w:w="0" w:type="auto"/>
            <w:vAlign w:val="center"/>
          </w:tcPr>
          <w:p w:rsidR="006C26D4" w:rsidRDefault="005C2B6E">
            <w:pPr>
              <w:pStyle w:val="TableBodyText"/>
            </w:pPr>
            <w:r>
              <w:t xml:space="preserve">The </w:t>
            </w:r>
            <w:r>
              <w:rPr>
                <w:b/>
              </w:rPr>
              <w:t>DeleteDa</w:t>
            </w:r>
            <w:r>
              <w:rPr>
                <w:b/>
              </w:rPr>
              <w:t>shboard</w:t>
            </w:r>
            <w:r>
              <w:t xml:space="preserve"> operation deletes a </w:t>
            </w:r>
            <w:r>
              <w:rPr>
                <w:b/>
              </w:rPr>
              <w:t>Dashboard</w:t>
            </w:r>
            <w:r>
              <w:t xml:space="preserve"> complex type (section 2.2.4.79) from the server (2).</w:t>
            </w:r>
          </w:p>
          <w:p w:rsidR="006C26D4" w:rsidRDefault="006C26D4">
            <w:pPr>
              <w:pStyle w:val="TableBodyText"/>
            </w:pPr>
          </w:p>
        </w:tc>
      </w:tr>
      <w:tr w:rsidR="006C26D4" w:rsidTr="006C26D4">
        <w:tc>
          <w:tcPr>
            <w:tcW w:w="0" w:type="auto"/>
            <w:vAlign w:val="center"/>
          </w:tcPr>
          <w:p w:rsidR="006C26D4" w:rsidRDefault="005C2B6E">
            <w:pPr>
              <w:pStyle w:val="TableBodyText"/>
            </w:pPr>
            <w:r>
              <w:rPr>
                <w:b/>
              </w:rPr>
              <w:t>DeleteDataSource</w:t>
            </w:r>
          </w:p>
        </w:tc>
        <w:tc>
          <w:tcPr>
            <w:tcW w:w="0" w:type="auto"/>
            <w:vAlign w:val="center"/>
          </w:tcPr>
          <w:p w:rsidR="006C26D4" w:rsidRDefault="005C2B6E">
            <w:pPr>
              <w:pStyle w:val="TableBodyText"/>
            </w:pPr>
            <w:r>
              <w:t xml:space="preserve">The </w:t>
            </w:r>
            <w:r>
              <w:rPr>
                <w:b/>
              </w:rPr>
              <w:t>DeleteDataSource</w:t>
            </w:r>
            <w:r>
              <w:t xml:space="preserve"> operation deletes a </w:t>
            </w:r>
            <w:r>
              <w:rPr>
                <w:b/>
              </w:rPr>
              <w:t>DataSource</w:t>
            </w:r>
            <w:r>
              <w:t xml:space="preserve"> complex type (section 2.2.4.85) from the server (2).</w:t>
            </w:r>
          </w:p>
        </w:tc>
      </w:tr>
      <w:tr w:rsidR="006C26D4" w:rsidTr="006C26D4">
        <w:tc>
          <w:tcPr>
            <w:tcW w:w="0" w:type="auto"/>
            <w:vAlign w:val="center"/>
          </w:tcPr>
          <w:p w:rsidR="006C26D4" w:rsidRDefault="005C2B6E">
            <w:pPr>
              <w:pStyle w:val="TableBodyText"/>
            </w:pPr>
            <w:r>
              <w:rPr>
                <w:b/>
              </w:rPr>
              <w:t>DeleteFilter</w:t>
            </w:r>
          </w:p>
        </w:tc>
        <w:tc>
          <w:tcPr>
            <w:tcW w:w="0" w:type="auto"/>
            <w:vAlign w:val="center"/>
          </w:tcPr>
          <w:p w:rsidR="006C26D4" w:rsidRDefault="005C2B6E">
            <w:pPr>
              <w:pStyle w:val="TableBodyText"/>
            </w:pPr>
            <w:r>
              <w:t xml:space="preserve">The </w:t>
            </w:r>
            <w:r>
              <w:rPr>
                <w:b/>
              </w:rPr>
              <w:t>DeleteFilter</w:t>
            </w:r>
            <w:r>
              <w:t xml:space="preserve"> operation deletes a </w:t>
            </w:r>
            <w:r>
              <w:rPr>
                <w:b/>
              </w:rPr>
              <w:t>Filter</w:t>
            </w:r>
            <w:r>
              <w:t xml:space="preserve"> complex type (section 2.2.4.98) from the server (2).</w:t>
            </w:r>
          </w:p>
        </w:tc>
      </w:tr>
      <w:tr w:rsidR="006C26D4" w:rsidTr="006C26D4">
        <w:tc>
          <w:tcPr>
            <w:tcW w:w="0" w:type="auto"/>
            <w:vAlign w:val="center"/>
          </w:tcPr>
          <w:p w:rsidR="006C26D4" w:rsidRDefault="005C2B6E">
            <w:pPr>
              <w:pStyle w:val="TableBodyText"/>
            </w:pPr>
            <w:r>
              <w:rPr>
                <w:b/>
              </w:rPr>
              <w:t>DeleteIndicator</w:t>
            </w:r>
          </w:p>
        </w:tc>
        <w:tc>
          <w:tcPr>
            <w:tcW w:w="0" w:type="auto"/>
            <w:vAlign w:val="center"/>
          </w:tcPr>
          <w:p w:rsidR="006C26D4" w:rsidRDefault="005C2B6E">
            <w:pPr>
              <w:pStyle w:val="TableBodyText"/>
            </w:pPr>
            <w:r>
              <w:t xml:space="preserve">The </w:t>
            </w:r>
            <w:r>
              <w:rPr>
                <w:b/>
              </w:rPr>
              <w:t>DeleteIndicator</w:t>
            </w:r>
            <w:r>
              <w:t xml:space="preserve"> operation deletes an </w:t>
            </w:r>
            <w:r>
              <w:rPr>
                <w:b/>
              </w:rPr>
              <w:t>Indicator</w:t>
            </w:r>
            <w:r>
              <w:t xml:space="preserve"> complex type (section 2.2.4.125) from the server (2).</w:t>
            </w:r>
          </w:p>
        </w:tc>
      </w:tr>
      <w:tr w:rsidR="006C26D4" w:rsidTr="006C26D4">
        <w:tc>
          <w:tcPr>
            <w:tcW w:w="0" w:type="auto"/>
            <w:vAlign w:val="center"/>
          </w:tcPr>
          <w:p w:rsidR="006C26D4" w:rsidRDefault="005C2B6E">
            <w:pPr>
              <w:pStyle w:val="TableBodyText"/>
            </w:pPr>
            <w:r>
              <w:rPr>
                <w:b/>
              </w:rPr>
              <w:t>DeleteKpi</w:t>
            </w:r>
          </w:p>
        </w:tc>
        <w:tc>
          <w:tcPr>
            <w:tcW w:w="0" w:type="auto"/>
            <w:vAlign w:val="center"/>
          </w:tcPr>
          <w:p w:rsidR="006C26D4" w:rsidRDefault="005C2B6E">
            <w:pPr>
              <w:pStyle w:val="TableBodyText"/>
            </w:pPr>
            <w:r>
              <w:t xml:space="preserve">The </w:t>
            </w:r>
            <w:r>
              <w:rPr>
                <w:b/>
              </w:rPr>
              <w:t>DeleteKpi</w:t>
            </w:r>
            <w:r>
              <w:t xml:space="preserve"> operation deletes a </w:t>
            </w:r>
            <w:r>
              <w:rPr>
                <w:b/>
              </w:rPr>
              <w:t>Kpi</w:t>
            </w:r>
            <w:r>
              <w:t xml:space="preserve"> complex type </w:t>
            </w:r>
            <w:r>
              <w:lastRenderedPageBreak/>
              <w:t>(section 2.2.4.128) from the server (2).</w:t>
            </w:r>
          </w:p>
        </w:tc>
      </w:tr>
      <w:tr w:rsidR="006C26D4" w:rsidTr="006C26D4">
        <w:tc>
          <w:tcPr>
            <w:tcW w:w="0" w:type="auto"/>
            <w:vAlign w:val="center"/>
          </w:tcPr>
          <w:p w:rsidR="006C26D4" w:rsidRDefault="005C2B6E">
            <w:pPr>
              <w:pStyle w:val="TableBodyText"/>
            </w:pPr>
            <w:r>
              <w:rPr>
                <w:b/>
              </w:rPr>
              <w:lastRenderedPageBreak/>
              <w:t>DeleteReportView</w:t>
            </w:r>
          </w:p>
        </w:tc>
        <w:tc>
          <w:tcPr>
            <w:tcW w:w="0" w:type="auto"/>
            <w:vAlign w:val="center"/>
          </w:tcPr>
          <w:p w:rsidR="006C26D4" w:rsidRDefault="005C2B6E">
            <w:pPr>
              <w:pStyle w:val="TableBodyText"/>
            </w:pPr>
            <w:r>
              <w:t xml:space="preserve">The </w:t>
            </w:r>
            <w:r>
              <w:rPr>
                <w:b/>
              </w:rPr>
              <w:t>DeleteReportView</w:t>
            </w:r>
            <w:r>
              <w:t xml:space="preserve"> operation deletes a </w:t>
            </w:r>
            <w:r>
              <w:rPr>
                <w:b/>
              </w:rPr>
              <w:t>ReportView</w:t>
            </w:r>
            <w:r>
              <w:t xml:space="preserve"> complex type (section 2.2.4.160) from the server (2).</w:t>
            </w:r>
          </w:p>
        </w:tc>
      </w:tr>
      <w:tr w:rsidR="006C26D4" w:rsidTr="006C26D4">
        <w:tc>
          <w:tcPr>
            <w:tcW w:w="0" w:type="auto"/>
            <w:vAlign w:val="center"/>
          </w:tcPr>
          <w:p w:rsidR="006C26D4" w:rsidRDefault="005C2B6E">
            <w:pPr>
              <w:pStyle w:val="TableBodyText"/>
            </w:pPr>
            <w:r>
              <w:rPr>
                <w:b/>
              </w:rPr>
              <w:t>DeleteScorecard</w:t>
            </w:r>
          </w:p>
        </w:tc>
        <w:tc>
          <w:tcPr>
            <w:tcW w:w="0" w:type="auto"/>
            <w:vAlign w:val="center"/>
          </w:tcPr>
          <w:p w:rsidR="006C26D4" w:rsidRDefault="005C2B6E">
            <w:pPr>
              <w:pStyle w:val="TableBodyText"/>
            </w:pPr>
            <w:r>
              <w:t xml:space="preserve">The </w:t>
            </w:r>
            <w:r>
              <w:rPr>
                <w:b/>
              </w:rPr>
              <w:t>DeleteScorecard</w:t>
            </w:r>
            <w:r>
              <w:t xml:space="preserve"> operation deletes a </w:t>
            </w:r>
            <w:r>
              <w:rPr>
                <w:b/>
              </w:rPr>
              <w:t>Scorecard</w:t>
            </w:r>
            <w:r>
              <w:t xml:space="preserve"> complex ty</w:t>
            </w:r>
            <w:r>
              <w:t>pe (section 2.2.4.162) from the server (2).</w:t>
            </w:r>
          </w:p>
        </w:tc>
      </w:tr>
      <w:tr w:rsidR="006C26D4" w:rsidTr="006C26D4">
        <w:tc>
          <w:tcPr>
            <w:tcW w:w="0" w:type="auto"/>
            <w:vAlign w:val="center"/>
          </w:tcPr>
          <w:p w:rsidR="006C26D4" w:rsidRDefault="005C2B6E">
            <w:pPr>
              <w:pStyle w:val="TableBodyText"/>
            </w:pPr>
            <w:r>
              <w:rPr>
                <w:b/>
              </w:rPr>
              <w:t>ExportDashboard</w:t>
            </w:r>
          </w:p>
        </w:tc>
        <w:tc>
          <w:tcPr>
            <w:tcW w:w="0" w:type="auto"/>
            <w:vAlign w:val="center"/>
          </w:tcPr>
          <w:p w:rsidR="006C26D4" w:rsidRDefault="005C2B6E">
            <w:pPr>
              <w:pStyle w:val="TableBodyText"/>
            </w:pPr>
            <w:r>
              <w:t xml:space="preserve">The </w:t>
            </w:r>
            <w:r>
              <w:rPr>
                <w:b/>
              </w:rPr>
              <w:t>ExportDashboard</w:t>
            </w:r>
            <w:r>
              <w:t xml:space="preserve"> operation</w:t>
            </w:r>
            <w:bookmarkStart w:id="2040"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040"/>
            <w:r>
              <w:t xml:space="preserve"> is used to export </w:t>
            </w:r>
            <w:hyperlink w:anchor="gt_92cf18ca-3d7b-46c5-a518-d769a388d221">
              <w:r>
                <w:rPr>
                  <w:rStyle w:val="HyperlinkGreen"/>
                  <w:b/>
                </w:rPr>
                <w:t>dashboard</w:t>
              </w:r>
            </w:hyperlink>
            <w:r>
              <w:t xml:space="preserve"> pages</w:t>
            </w:r>
            <w:r>
              <w:t xml:space="preserve"> and their associated content from the server (2) into a specified Deployment Package (</w:t>
            </w:r>
            <w:hyperlink r:id="rId133" w:anchor="Section_ed939296b69e4a4fa5f75f776c8e59ff">
              <w:r>
                <w:rPr>
                  <w:rStyle w:val="Hyperlink"/>
                </w:rPr>
                <w:t>[MS-PRIMEPF]</w:t>
              </w:r>
            </w:hyperlink>
            <w:r>
              <w:t xml:space="preserve">). </w:t>
            </w:r>
          </w:p>
          <w:p w:rsidR="006C26D4" w:rsidRDefault="006C26D4">
            <w:pPr>
              <w:pStyle w:val="TableBodyText"/>
            </w:pPr>
          </w:p>
        </w:tc>
      </w:tr>
      <w:tr w:rsidR="006C26D4" w:rsidTr="006C26D4">
        <w:tc>
          <w:tcPr>
            <w:tcW w:w="0" w:type="auto"/>
            <w:vAlign w:val="center"/>
          </w:tcPr>
          <w:p w:rsidR="006C26D4" w:rsidRDefault="005C2B6E">
            <w:pPr>
              <w:pStyle w:val="TableBodyText"/>
            </w:pPr>
            <w:r>
              <w:rPr>
                <w:b/>
              </w:rPr>
              <w:t>GenerateView</w:t>
            </w:r>
          </w:p>
        </w:tc>
        <w:tc>
          <w:tcPr>
            <w:tcW w:w="0" w:type="auto"/>
            <w:vAlign w:val="center"/>
          </w:tcPr>
          <w:p w:rsidR="006C26D4" w:rsidRDefault="005C2B6E">
            <w:pPr>
              <w:pStyle w:val="TableBodyText"/>
            </w:pPr>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w:t>
            </w:r>
            <w:r>
              <w:t>d on information stored on the server (2).</w:t>
            </w:r>
          </w:p>
        </w:tc>
      </w:tr>
      <w:tr w:rsidR="006C26D4" w:rsidTr="006C26D4">
        <w:tc>
          <w:tcPr>
            <w:tcW w:w="0" w:type="auto"/>
            <w:vAlign w:val="center"/>
          </w:tcPr>
          <w:p w:rsidR="006C26D4" w:rsidRDefault="005C2B6E">
            <w:pPr>
              <w:pStyle w:val="TableBodyText"/>
            </w:pPr>
            <w:r>
              <w:rPr>
                <w:b/>
              </w:rPr>
              <w:t>GenerateViewDirect</w:t>
            </w:r>
          </w:p>
        </w:tc>
        <w:tc>
          <w:tcPr>
            <w:tcW w:w="0" w:type="auto"/>
            <w:vAlign w:val="center"/>
          </w:tcPr>
          <w:p w:rsidR="006C26D4" w:rsidRDefault="005C2B6E">
            <w:pPr>
              <w:pStyle w:val="TableBodyText"/>
            </w:pPr>
            <w:r>
              <w:t xml:space="preserve">The </w:t>
            </w:r>
            <w:r>
              <w:rPr>
                <w:b/>
              </w:rPr>
              <w:t>GenerateViewDirect</w:t>
            </w:r>
            <w:r>
              <w:t xml:space="preserve"> operation generates the data structure that represents a scorecard grid view (see </w:t>
            </w:r>
            <w:r>
              <w:rPr>
                <w:b/>
              </w:rPr>
              <w:t>GridViewData</w:t>
            </w:r>
            <w:r>
              <w:t xml:space="preserve"> complex type, section 2.2.4.121), using information sent from the client.</w:t>
            </w:r>
          </w:p>
        </w:tc>
      </w:tr>
      <w:tr w:rsidR="006C26D4" w:rsidTr="006C26D4">
        <w:tc>
          <w:tcPr>
            <w:tcW w:w="0" w:type="auto"/>
            <w:vAlign w:val="center"/>
          </w:tcPr>
          <w:p w:rsidR="006C26D4" w:rsidRDefault="005C2B6E">
            <w:pPr>
              <w:pStyle w:val="TableBodyText"/>
            </w:pPr>
            <w:r>
              <w:rPr>
                <w:b/>
              </w:rPr>
              <w:t>GetAllAnnotationsByScorecardLocation</w:t>
            </w:r>
          </w:p>
        </w:tc>
        <w:tc>
          <w:tcPr>
            <w:tcW w:w="0" w:type="auto"/>
            <w:vAlign w:val="center"/>
          </w:tcPr>
          <w:p w:rsidR="006C26D4" w:rsidRDefault="005C2B6E">
            <w:pPr>
              <w:pStyle w:val="TableBodyText"/>
            </w:pPr>
            <w:r>
              <w:t xml:space="preserve">The </w:t>
            </w:r>
            <w:r>
              <w:rPr>
                <w:b/>
              </w:rPr>
              <w:t>GetAllAnnotationsByScorecardLocation</w:t>
            </w:r>
            <w:r>
              <w:t xml:space="preserve"> operation retrieves an array of </w:t>
            </w:r>
            <w:r>
              <w:rPr>
                <w:b/>
              </w:rPr>
              <w:t>Annotation</w:t>
            </w:r>
            <w:r>
              <w:t xml:space="preserve"> complex type elements (section 2.2.4.18) associated with a scorecard.</w:t>
            </w:r>
          </w:p>
        </w:tc>
      </w:tr>
      <w:tr w:rsidR="006C26D4" w:rsidTr="006C26D4">
        <w:tc>
          <w:tcPr>
            <w:tcW w:w="0" w:type="auto"/>
            <w:vAlign w:val="center"/>
          </w:tcPr>
          <w:p w:rsidR="006C26D4" w:rsidRDefault="005C2B6E">
            <w:pPr>
              <w:pStyle w:val="TableBodyText"/>
            </w:pPr>
            <w:r>
              <w:rPr>
                <w:b/>
              </w:rPr>
              <w:t>GetAnalyticReportView</w:t>
            </w:r>
          </w:p>
        </w:tc>
        <w:tc>
          <w:tcPr>
            <w:tcW w:w="0" w:type="auto"/>
            <w:vAlign w:val="center"/>
          </w:tcPr>
          <w:p w:rsidR="006C26D4" w:rsidRDefault="005C2B6E">
            <w:pPr>
              <w:pStyle w:val="TableBodyText"/>
            </w:pPr>
            <w:r>
              <w:t xml:space="preserve">The </w:t>
            </w:r>
            <w:r>
              <w:rPr>
                <w:b/>
              </w:rPr>
              <w:t>GetAnalyticReportView</w:t>
            </w:r>
            <w:r>
              <w:t xml:space="preserve"> operation retrie</w:t>
            </w:r>
            <w:r>
              <w:t xml:space="preserve">ves a </w:t>
            </w:r>
            <w:hyperlink w:anchor="gt_6e5a4312-168a-454c-8f52-4bb56f886bf5">
              <w:r>
                <w:rPr>
                  <w:rStyle w:val="HyperlinkGreen"/>
                  <w:b/>
                </w:rPr>
                <w:t>report view</w:t>
              </w:r>
            </w:hyperlink>
            <w:r>
              <w:t xml:space="preserve"> from the server (2)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tc>
      </w:tr>
      <w:tr w:rsidR="006C26D4" w:rsidTr="006C26D4">
        <w:tc>
          <w:tcPr>
            <w:tcW w:w="0" w:type="auto"/>
            <w:vAlign w:val="center"/>
          </w:tcPr>
          <w:p w:rsidR="006C26D4" w:rsidRDefault="005C2B6E">
            <w:pPr>
              <w:pStyle w:val="TableBodyText"/>
            </w:pPr>
            <w:r>
              <w:rPr>
                <w:b/>
              </w:rPr>
              <w:t>GetAnnotation</w:t>
            </w:r>
          </w:p>
        </w:tc>
        <w:tc>
          <w:tcPr>
            <w:tcW w:w="0" w:type="auto"/>
            <w:vAlign w:val="center"/>
          </w:tcPr>
          <w:p w:rsidR="006C26D4" w:rsidRDefault="005C2B6E">
            <w:pPr>
              <w:pStyle w:val="TableBodyText"/>
            </w:pPr>
            <w:r>
              <w:t xml:space="preserve">The </w:t>
            </w:r>
            <w:r>
              <w:rPr>
                <w:b/>
              </w:rPr>
              <w:t>GetAnnotation</w:t>
            </w:r>
            <w:r>
              <w:t xml:space="preserve"> operation retrieves an </w:t>
            </w:r>
            <w:r>
              <w:rPr>
                <w:b/>
              </w:rPr>
              <w:t>Annotation</w:t>
            </w:r>
            <w:r>
              <w:t xml:space="preserve"> complex type (section 2.2.4.18) associated with a scorecard </w:t>
            </w:r>
            <w:hyperlink w:anchor="gt_43d1e51e-4f26-493b-b7c9-e84e920d7461">
              <w:r>
                <w:rPr>
                  <w:rStyle w:val="HyperlinkGreen"/>
                  <w:b/>
                </w:rPr>
                <w:t>cell</w:t>
              </w:r>
            </w:hyperlink>
            <w:r>
              <w:t xml:space="preserve"> from the server (2).</w:t>
            </w:r>
          </w:p>
        </w:tc>
      </w:tr>
      <w:tr w:rsidR="006C26D4" w:rsidTr="006C26D4">
        <w:tc>
          <w:tcPr>
            <w:tcW w:w="0" w:type="auto"/>
            <w:vAlign w:val="center"/>
          </w:tcPr>
          <w:p w:rsidR="006C26D4" w:rsidRDefault="005C2B6E">
            <w:pPr>
              <w:pStyle w:val="TableBodyText"/>
            </w:pPr>
            <w:r>
              <w:rPr>
                <w:b/>
              </w:rPr>
              <w:t>GetAnnotationByID</w:t>
            </w:r>
          </w:p>
        </w:tc>
        <w:tc>
          <w:tcPr>
            <w:tcW w:w="0" w:type="auto"/>
            <w:vAlign w:val="center"/>
          </w:tcPr>
          <w:p w:rsidR="006C26D4" w:rsidRDefault="005C2B6E">
            <w:pPr>
              <w:pStyle w:val="TableBodyText"/>
            </w:pPr>
            <w:r>
              <w:t xml:space="preserve">The </w:t>
            </w:r>
            <w:r>
              <w:rPr>
                <w:b/>
              </w:rPr>
              <w:t>GetAnnotationByID</w:t>
            </w:r>
            <w:r>
              <w:t xml:space="preserve"> operation retrieves an </w:t>
            </w:r>
            <w:r>
              <w:rPr>
                <w:b/>
              </w:rPr>
              <w:t>Annotation</w:t>
            </w:r>
            <w:r>
              <w:t xml:space="preserve"> complex type (section 2.2.4.18) from a specified </w:t>
            </w:r>
            <w:hyperlink w:anchor="gt_f49694cc-c350-462d-ab8e-816f0103c6c1">
              <w:r>
                <w:rPr>
                  <w:rStyle w:val="HyperlinkGreen"/>
                  <w:b/>
                </w:rPr>
                <w:t>GUID</w:t>
              </w:r>
            </w:hyperlink>
            <w:r>
              <w:t xml:space="preserve"> </w:t>
            </w:r>
            <w:r>
              <w:t>from the server (2).</w:t>
            </w:r>
          </w:p>
        </w:tc>
      </w:tr>
      <w:tr w:rsidR="006C26D4" w:rsidTr="006C26D4">
        <w:tc>
          <w:tcPr>
            <w:tcW w:w="0" w:type="auto"/>
            <w:vAlign w:val="center"/>
          </w:tcPr>
          <w:p w:rsidR="006C26D4" w:rsidRDefault="005C2B6E">
            <w:pPr>
              <w:pStyle w:val="TableBodyText"/>
            </w:pPr>
            <w:r>
              <w:rPr>
                <w:b/>
              </w:rPr>
              <w:t>GetAnnotationSetting</w:t>
            </w:r>
          </w:p>
        </w:tc>
        <w:tc>
          <w:tcPr>
            <w:tcW w:w="0" w:type="auto"/>
            <w:vAlign w:val="center"/>
          </w:tcPr>
          <w:p w:rsidR="006C26D4" w:rsidRDefault="005C2B6E">
            <w:pPr>
              <w:pStyle w:val="TableBodyText"/>
            </w:pPr>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that contains the annotation settings for the se</w:t>
            </w:r>
            <w:r>
              <w:t>rver (2).</w:t>
            </w:r>
          </w:p>
        </w:tc>
      </w:tr>
      <w:tr w:rsidR="006C26D4" w:rsidTr="006C26D4">
        <w:tc>
          <w:tcPr>
            <w:tcW w:w="0" w:type="auto"/>
            <w:vAlign w:val="center"/>
          </w:tcPr>
          <w:p w:rsidR="006C26D4" w:rsidRDefault="005C2B6E">
            <w:pPr>
              <w:pStyle w:val="TableBodyText"/>
            </w:pPr>
            <w:r>
              <w:rPr>
                <w:b/>
              </w:rPr>
              <w:t>GetAsKpis</w:t>
            </w:r>
          </w:p>
        </w:tc>
        <w:tc>
          <w:tcPr>
            <w:tcW w:w="0" w:type="auto"/>
            <w:vAlign w:val="center"/>
          </w:tcPr>
          <w:p w:rsidR="006C26D4" w:rsidRDefault="005C2B6E">
            <w:pPr>
              <w:pStyle w:val="TableBodyText"/>
            </w:pPr>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w:t>
            </w:r>
            <w:r>
              <w:t xml:space="preserve">plex type (section 2.2.4.128)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w:t>
              </w:r>
              <w:r>
                <w:rPr>
                  <w:rStyle w:val="Hyperlink"/>
                </w:rPr>
                <w:t>41</w:t>
              </w:r>
            </w:hyperlink>
            <w:r>
              <w:t>).</w:t>
            </w:r>
          </w:p>
        </w:tc>
      </w:tr>
      <w:tr w:rsidR="006C26D4" w:rsidTr="006C26D4">
        <w:tc>
          <w:tcPr>
            <w:tcW w:w="0" w:type="auto"/>
            <w:vAlign w:val="center"/>
          </w:tcPr>
          <w:p w:rsidR="006C26D4" w:rsidRDefault="005C2B6E">
            <w:pPr>
              <w:pStyle w:val="TableBodyText"/>
            </w:pPr>
            <w:r>
              <w:rPr>
                <w:b/>
              </w:rPr>
              <w:t>GetCube</w:t>
            </w:r>
          </w:p>
        </w:tc>
        <w:tc>
          <w:tcPr>
            <w:tcW w:w="0" w:type="auto"/>
            <w:vAlign w:val="center"/>
          </w:tcPr>
          <w:p w:rsidR="006C26D4" w:rsidRDefault="005C2B6E">
            <w:pPr>
              <w:pStyle w:val="TableBodyText"/>
            </w:pPr>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tc>
      </w:tr>
      <w:tr w:rsidR="006C26D4" w:rsidTr="006C26D4">
        <w:tc>
          <w:tcPr>
            <w:tcW w:w="0" w:type="auto"/>
            <w:vAlign w:val="center"/>
          </w:tcPr>
          <w:p w:rsidR="006C26D4" w:rsidRDefault="005C2B6E">
            <w:pPr>
              <w:pStyle w:val="TableBodyText"/>
            </w:pPr>
            <w:r>
              <w:rPr>
                <w:b/>
              </w:rPr>
              <w:t>GetCubeFromDataSource</w:t>
            </w:r>
          </w:p>
        </w:tc>
        <w:tc>
          <w:tcPr>
            <w:tcW w:w="0" w:type="auto"/>
            <w:vAlign w:val="center"/>
          </w:tcPr>
          <w:p w:rsidR="006C26D4" w:rsidRDefault="005C2B6E">
            <w:pPr>
              <w:pStyle w:val="TableBodyText"/>
            </w:pPr>
            <w:r>
              <w:t xml:space="preserve">The </w:t>
            </w:r>
            <w:r>
              <w:rPr>
                <w:b/>
              </w:rPr>
              <w:t>GetCubeFromDataSource</w:t>
            </w:r>
            <w:r>
              <w:t xml:space="preserve"> operation takes in a data source object and returns the associated </w:t>
            </w:r>
            <w:r>
              <w:rPr>
                <w:b/>
              </w:rPr>
              <w:t>Cube</w:t>
            </w:r>
            <w:r>
              <w:t xml:space="preserve"> complex type object section 2.2.4.78().</w:t>
            </w:r>
          </w:p>
        </w:tc>
      </w:tr>
      <w:tr w:rsidR="006C26D4" w:rsidTr="006C26D4">
        <w:tc>
          <w:tcPr>
            <w:tcW w:w="0" w:type="auto"/>
            <w:vAlign w:val="center"/>
          </w:tcPr>
          <w:p w:rsidR="006C26D4" w:rsidRDefault="005C2B6E">
            <w:pPr>
              <w:pStyle w:val="TableBodyText"/>
            </w:pPr>
            <w:r>
              <w:rPr>
                <w:b/>
              </w:rPr>
              <w:t>GetCubeMetaData</w:t>
            </w:r>
          </w:p>
        </w:tc>
        <w:tc>
          <w:tcPr>
            <w:tcW w:w="0" w:type="auto"/>
            <w:vAlign w:val="center"/>
          </w:tcPr>
          <w:p w:rsidR="006C26D4" w:rsidRDefault="005C2B6E">
            <w:pPr>
              <w:pStyle w:val="TableBodyText"/>
            </w:pPr>
            <w:r>
              <w:t xml:space="preserve">The </w:t>
            </w:r>
            <w:r>
              <w:rPr>
                <w:b/>
              </w:rPr>
              <w:t>GetCu</w:t>
            </w:r>
            <w:r>
              <w:rPr>
                <w:b/>
              </w:rPr>
              <w:t>beMetaData</w:t>
            </w:r>
            <w:r>
              <w:t xml:space="preserve"> operation takes in an Analysis Services </w:t>
            </w:r>
            <w:r>
              <w:rPr>
                <w:b/>
              </w:rPr>
              <w:t>RepositoryLocation</w:t>
            </w:r>
            <w:r>
              <w:t xml:space="preserve"> complex type object (section 2.2.4.161) and returns the associated </w:t>
            </w:r>
            <w:r>
              <w:rPr>
                <w:b/>
              </w:rPr>
              <w:t>Cube</w:t>
            </w:r>
            <w:r>
              <w:t xml:space="preserve"> </w:t>
            </w:r>
            <w:r>
              <w:lastRenderedPageBreak/>
              <w:t>complex type object (section 2.2.4.78).</w:t>
            </w:r>
          </w:p>
        </w:tc>
      </w:tr>
      <w:tr w:rsidR="006C26D4" w:rsidTr="006C26D4">
        <w:tc>
          <w:tcPr>
            <w:tcW w:w="0" w:type="auto"/>
            <w:vAlign w:val="center"/>
          </w:tcPr>
          <w:p w:rsidR="006C26D4" w:rsidRDefault="005C2B6E">
            <w:pPr>
              <w:pStyle w:val="TableBodyText"/>
            </w:pPr>
            <w:r>
              <w:rPr>
                <w:b/>
              </w:rPr>
              <w:lastRenderedPageBreak/>
              <w:t>GetCubeMetaDataForDataSource</w:t>
            </w:r>
          </w:p>
        </w:tc>
        <w:tc>
          <w:tcPr>
            <w:tcW w:w="0" w:type="auto"/>
            <w:vAlign w:val="center"/>
          </w:tcPr>
          <w:p w:rsidR="006C26D4" w:rsidRDefault="005C2B6E">
            <w:pPr>
              <w:pStyle w:val="TableBodyText"/>
            </w:pPr>
            <w:r>
              <w:t xml:space="preserve">The </w:t>
            </w:r>
            <w:r>
              <w:rPr>
                <w:b/>
              </w:rPr>
              <w:t>GetCubeMetaDataForDataSource</w:t>
            </w:r>
            <w:r>
              <w:t xml:space="preserve"> operation t</w:t>
            </w:r>
            <w:r>
              <w:t xml:space="preserve">akes in an Analysis Services data source object and returns the associated </w:t>
            </w:r>
            <w:r>
              <w:rPr>
                <w:b/>
              </w:rPr>
              <w:t>Cube</w:t>
            </w:r>
            <w:r>
              <w:t xml:space="preserve"> complex type object (section 2.2.4.78). This operation is valid for Analysis Services data sources only. </w:t>
            </w:r>
          </w:p>
        </w:tc>
      </w:tr>
      <w:tr w:rsidR="006C26D4" w:rsidTr="006C26D4">
        <w:tc>
          <w:tcPr>
            <w:tcW w:w="0" w:type="auto"/>
            <w:vAlign w:val="center"/>
          </w:tcPr>
          <w:p w:rsidR="006C26D4" w:rsidRDefault="005C2B6E">
            <w:pPr>
              <w:pStyle w:val="TableBodyText"/>
            </w:pPr>
            <w:r>
              <w:rPr>
                <w:b/>
              </w:rPr>
              <w:t>GetCubeNameInfos</w:t>
            </w:r>
          </w:p>
        </w:tc>
        <w:tc>
          <w:tcPr>
            <w:tcW w:w="0" w:type="auto"/>
            <w:vAlign w:val="center"/>
          </w:tcPr>
          <w:p w:rsidR="006C26D4" w:rsidRDefault="005C2B6E">
            <w:pPr>
              <w:pStyle w:val="TableBodyText"/>
            </w:pPr>
            <w:r>
              <w:t xml:space="preserve">The </w:t>
            </w:r>
            <w:r>
              <w:rPr>
                <w:b/>
              </w:rPr>
              <w:t>GetCubeNameInfos</w:t>
            </w:r>
            <w:r>
              <w:t xml:space="preserve"> operation retrieves an </w:t>
            </w:r>
            <w:r>
              <w:rPr>
                <w:b/>
              </w:rPr>
              <w:t>ArrayOfN</w:t>
            </w:r>
            <w:r>
              <w:rPr>
                <w:b/>
              </w:rPr>
              <w:t>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tc>
      </w:tr>
      <w:tr w:rsidR="006C26D4" w:rsidTr="006C26D4">
        <w:tc>
          <w:tcPr>
            <w:tcW w:w="0" w:type="auto"/>
            <w:vAlign w:val="center"/>
          </w:tcPr>
          <w:p w:rsidR="006C26D4" w:rsidRDefault="005C2B6E">
            <w:pPr>
              <w:pStyle w:val="TableBodyText"/>
            </w:pPr>
            <w:r>
              <w:rPr>
                <w:b/>
              </w:rPr>
              <w:t>GetCurrentCultureLcid</w:t>
            </w:r>
          </w:p>
        </w:tc>
        <w:tc>
          <w:tcPr>
            <w:tcW w:w="0" w:type="auto"/>
            <w:vAlign w:val="center"/>
          </w:tcPr>
          <w:p w:rsidR="006C26D4" w:rsidRDefault="005C2B6E">
            <w:pPr>
              <w:pStyle w:val="TableBodyText"/>
            </w:pPr>
            <w:r>
              <w:t xml:space="preserve">The </w:t>
            </w:r>
            <w:r>
              <w:rPr>
                <w:b/>
              </w:rPr>
              <w:t>GetCurrentCultureLcid</w:t>
            </w:r>
            <w:r>
              <w:t xml:space="preserve"> operation retrieves the current culture locale identifier. </w:t>
            </w:r>
          </w:p>
        </w:tc>
      </w:tr>
      <w:tr w:rsidR="006C26D4" w:rsidTr="006C26D4">
        <w:tc>
          <w:tcPr>
            <w:tcW w:w="0" w:type="auto"/>
            <w:vAlign w:val="center"/>
          </w:tcPr>
          <w:p w:rsidR="006C26D4" w:rsidRDefault="005C2B6E">
            <w:pPr>
              <w:pStyle w:val="TableBodyText"/>
            </w:pPr>
            <w:r>
              <w:rPr>
                <w:b/>
              </w:rPr>
              <w:t>GetCurrentUserInfo</w:t>
            </w:r>
          </w:p>
        </w:tc>
        <w:tc>
          <w:tcPr>
            <w:tcW w:w="0" w:type="auto"/>
            <w:vAlign w:val="center"/>
          </w:tcPr>
          <w:p w:rsidR="006C26D4" w:rsidRDefault="005C2B6E">
            <w:pPr>
              <w:pStyle w:val="TableBodyText"/>
            </w:pPr>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tc>
      </w:tr>
      <w:tr w:rsidR="006C26D4" w:rsidTr="006C26D4">
        <w:tc>
          <w:tcPr>
            <w:tcW w:w="0" w:type="auto"/>
            <w:vAlign w:val="center"/>
          </w:tcPr>
          <w:p w:rsidR="006C26D4" w:rsidRDefault="005C2B6E">
            <w:pPr>
              <w:pStyle w:val="TableBodyText"/>
            </w:pPr>
            <w:r>
              <w:rPr>
                <w:b/>
              </w:rPr>
              <w:t>GetDashboard</w:t>
            </w:r>
          </w:p>
        </w:tc>
        <w:tc>
          <w:tcPr>
            <w:tcW w:w="0" w:type="auto"/>
            <w:vAlign w:val="center"/>
          </w:tcPr>
          <w:p w:rsidR="006C26D4" w:rsidRDefault="005C2B6E">
            <w:pPr>
              <w:pStyle w:val="TableBodyText"/>
            </w:pPr>
            <w:r>
              <w:t xml:space="preserve">The </w:t>
            </w:r>
            <w:r>
              <w:rPr>
                <w:b/>
              </w:rPr>
              <w:t>GetDashboard</w:t>
            </w:r>
            <w:r>
              <w:t xml:space="preserve"> operation retrieves a dashboard.</w:t>
            </w:r>
          </w:p>
        </w:tc>
      </w:tr>
      <w:tr w:rsidR="006C26D4" w:rsidTr="006C26D4">
        <w:tc>
          <w:tcPr>
            <w:tcW w:w="0" w:type="auto"/>
            <w:vAlign w:val="center"/>
          </w:tcPr>
          <w:p w:rsidR="006C26D4" w:rsidRDefault="005C2B6E">
            <w:pPr>
              <w:pStyle w:val="TableBodyText"/>
            </w:pPr>
            <w:r>
              <w:rPr>
                <w:b/>
              </w:rPr>
              <w:t>GetDatabaseNamesFromDataSource</w:t>
            </w:r>
          </w:p>
        </w:tc>
        <w:tc>
          <w:tcPr>
            <w:tcW w:w="0" w:type="auto"/>
            <w:vAlign w:val="center"/>
          </w:tcPr>
          <w:p w:rsidR="006C26D4" w:rsidRDefault="005C2B6E">
            <w:pPr>
              <w:pStyle w:val="TableBodyText"/>
            </w:pPr>
            <w:r>
              <w:t xml:space="preserve">The </w:t>
            </w:r>
            <w:r>
              <w:rPr>
                <w:b/>
              </w:rPr>
              <w:t>GetDatabaseNamesFromDataSource</w:t>
            </w:r>
            <w:r>
              <w:t xml:space="preserve"> operation retrieves an array of database names associated with the data source (1).</w:t>
            </w:r>
          </w:p>
        </w:tc>
      </w:tr>
      <w:tr w:rsidR="006C26D4" w:rsidTr="006C26D4">
        <w:tc>
          <w:tcPr>
            <w:tcW w:w="0" w:type="auto"/>
            <w:vAlign w:val="center"/>
          </w:tcPr>
          <w:p w:rsidR="006C26D4" w:rsidRDefault="005C2B6E">
            <w:pPr>
              <w:pStyle w:val="TableBodyText"/>
            </w:pPr>
            <w:r>
              <w:rPr>
                <w:b/>
              </w:rPr>
              <w:t>GetDataSource</w:t>
            </w:r>
          </w:p>
        </w:tc>
        <w:tc>
          <w:tcPr>
            <w:tcW w:w="0" w:type="auto"/>
            <w:vAlign w:val="center"/>
          </w:tcPr>
          <w:p w:rsidR="006C26D4" w:rsidRDefault="005C2B6E">
            <w:pPr>
              <w:pStyle w:val="TableBodyText"/>
            </w:pPr>
            <w:r>
              <w:t xml:space="preserve">The </w:t>
            </w:r>
            <w:r>
              <w:rPr>
                <w:b/>
              </w:rPr>
              <w:t>GetDataSource</w:t>
            </w:r>
            <w:r>
              <w:t xml:space="preserve"> operation retrieves a data source (1).</w:t>
            </w:r>
          </w:p>
        </w:tc>
      </w:tr>
      <w:tr w:rsidR="006C26D4" w:rsidTr="006C26D4">
        <w:tc>
          <w:tcPr>
            <w:tcW w:w="0" w:type="auto"/>
            <w:vAlign w:val="center"/>
          </w:tcPr>
          <w:p w:rsidR="006C26D4" w:rsidRDefault="005C2B6E">
            <w:pPr>
              <w:pStyle w:val="TableBodyText"/>
            </w:pPr>
            <w:r>
              <w:rPr>
                <w:b/>
              </w:rPr>
              <w:t>GetDependentElements</w:t>
            </w:r>
          </w:p>
        </w:tc>
        <w:tc>
          <w:tcPr>
            <w:tcW w:w="0" w:type="auto"/>
            <w:vAlign w:val="center"/>
          </w:tcPr>
          <w:p w:rsidR="006C26D4" w:rsidRDefault="005C2B6E">
            <w:pPr>
              <w:pStyle w:val="TableBodyText"/>
            </w:pPr>
            <w:r>
              <w:t xml:space="preserve">The </w:t>
            </w:r>
            <w:r>
              <w:rPr>
                <w:b/>
              </w:rPr>
              <w:t>GetDependentElements</w:t>
            </w:r>
            <w:r>
              <w:t xml:space="preserve"> operation retrieves from the server (2) all </w:t>
            </w:r>
            <w:r>
              <w:rPr>
                <w:b/>
              </w:rPr>
              <w:t>FirstClassElement</w:t>
            </w:r>
            <w:r>
              <w:t xml:space="preserve"> complex types (section </w:t>
            </w:r>
            <w:hyperlink w:anchor="Section_7da534d636e746eabe8cd75c7fdf7c21" w:history="1">
              <w:r>
                <w:rPr>
                  <w:rStyle w:val="Hyperlink"/>
                </w:rPr>
                <w:t>2.2.4.99</w:t>
              </w:r>
            </w:hyperlink>
            <w:r>
              <w:t xml:space="preserve">) associated with a list (1) of repository locations. In addition, all </w:t>
            </w:r>
            <w:r>
              <w:rPr>
                <w:b/>
              </w:rPr>
              <w:t>FirstClassElements</w:t>
            </w:r>
            <w:r>
              <w:t xml:space="preserve"> that are related by reference are also included in the re</w:t>
            </w:r>
            <w:r>
              <w:t xml:space="preserv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tc>
      </w:tr>
      <w:tr w:rsidR="006C26D4" w:rsidTr="006C26D4">
        <w:tc>
          <w:tcPr>
            <w:tcW w:w="0" w:type="auto"/>
            <w:vAlign w:val="center"/>
          </w:tcPr>
          <w:p w:rsidR="006C26D4" w:rsidRDefault="005C2B6E">
            <w:pPr>
              <w:pStyle w:val="TableBodyText"/>
            </w:pPr>
            <w:r>
              <w:rPr>
                <w:b/>
              </w:rPr>
              <w:t>GetDimensions</w:t>
            </w:r>
          </w:p>
        </w:tc>
        <w:tc>
          <w:tcPr>
            <w:tcW w:w="0" w:type="auto"/>
            <w:vAlign w:val="center"/>
          </w:tcPr>
          <w:p w:rsidR="006C26D4" w:rsidRDefault="005C2B6E">
            <w:pPr>
              <w:pStyle w:val="TableBodyText"/>
            </w:pPr>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tc>
      </w:tr>
      <w:tr w:rsidR="006C26D4" w:rsidTr="006C26D4">
        <w:tc>
          <w:tcPr>
            <w:tcW w:w="0" w:type="auto"/>
            <w:vAlign w:val="center"/>
          </w:tcPr>
          <w:p w:rsidR="006C26D4" w:rsidRDefault="005C2B6E">
            <w:pPr>
              <w:pStyle w:val="TableBodyText"/>
            </w:pPr>
            <w:r>
              <w:rPr>
                <w:b/>
              </w:rPr>
              <w:t>GetDimensionsFromDataSource</w:t>
            </w:r>
          </w:p>
        </w:tc>
        <w:tc>
          <w:tcPr>
            <w:tcW w:w="0" w:type="auto"/>
            <w:vAlign w:val="center"/>
          </w:tcPr>
          <w:p w:rsidR="006C26D4" w:rsidRDefault="005C2B6E">
            <w:pPr>
              <w:pStyle w:val="TableBodyText"/>
            </w:pPr>
            <w:r>
              <w:t xml:space="preserve">The </w:t>
            </w:r>
            <w:r>
              <w:rPr>
                <w:b/>
              </w:rPr>
              <w:t>GetDimensionsFromDataSource</w:t>
            </w:r>
            <w:r>
              <w:t xml:space="preserve"> operation retrieves an array of dimension objects (see section </w:t>
            </w:r>
            <w:hyperlink w:anchor="Section_661a8c641e374aa0af47bc52db022f6a" w:history="1">
              <w:r>
                <w:rPr>
                  <w:rStyle w:val="Hyperlink"/>
                </w:rPr>
                <w:t>2.2.4.90</w:t>
              </w:r>
            </w:hyperlink>
            <w:r>
              <w:t>).</w:t>
            </w:r>
          </w:p>
        </w:tc>
      </w:tr>
      <w:tr w:rsidR="006C26D4" w:rsidTr="006C26D4">
        <w:tc>
          <w:tcPr>
            <w:tcW w:w="0" w:type="auto"/>
            <w:vAlign w:val="center"/>
          </w:tcPr>
          <w:p w:rsidR="006C26D4" w:rsidRDefault="005C2B6E">
            <w:pPr>
              <w:pStyle w:val="TableBodyText"/>
            </w:pPr>
            <w:r>
              <w:rPr>
                <w:b/>
              </w:rPr>
              <w:t>GetFilter</w:t>
            </w:r>
          </w:p>
        </w:tc>
        <w:tc>
          <w:tcPr>
            <w:tcW w:w="0" w:type="auto"/>
            <w:vAlign w:val="center"/>
          </w:tcPr>
          <w:p w:rsidR="006C26D4" w:rsidRDefault="005C2B6E">
            <w:pPr>
              <w:pStyle w:val="TableBodyText"/>
            </w:pPr>
            <w:r>
              <w:t xml:space="preserve">The </w:t>
            </w:r>
            <w:r>
              <w:rPr>
                <w:b/>
              </w:rPr>
              <w:t>GetFilter</w:t>
            </w:r>
            <w:r>
              <w:t xml:space="preserve"> operat</w:t>
            </w:r>
            <w:r>
              <w:t xml:space="preserve">ion retrieves a </w:t>
            </w:r>
            <w:r>
              <w:rPr>
                <w:b/>
              </w:rPr>
              <w:t>Filter</w:t>
            </w:r>
            <w:r>
              <w:t xml:space="preserve"> complex type (section 2.2.4.98).</w:t>
            </w:r>
          </w:p>
        </w:tc>
      </w:tr>
      <w:tr w:rsidR="006C26D4" w:rsidTr="006C26D4">
        <w:tc>
          <w:tcPr>
            <w:tcW w:w="0" w:type="auto"/>
            <w:vAlign w:val="center"/>
          </w:tcPr>
          <w:p w:rsidR="006C26D4" w:rsidRDefault="005C2B6E">
            <w:pPr>
              <w:pStyle w:val="TableBodyText"/>
            </w:pPr>
            <w:r>
              <w:rPr>
                <w:b/>
              </w:rPr>
              <w:t>GetIndicator</w:t>
            </w:r>
          </w:p>
        </w:tc>
        <w:tc>
          <w:tcPr>
            <w:tcW w:w="0" w:type="auto"/>
            <w:vAlign w:val="center"/>
          </w:tcPr>
          <w:p w:rsidR="006C26D4" w:rsidRDefault="005C2B6E">
            <w:pPr>
              <w:pStyle w:val="TableBodyText"/>
            </w:pPr>
            <w:r>
              <w:t xml:space="preserve">The </w:t>
            </w:r>
            <w:r>
              <w:rPr>
                <w:b/>
              </w:rPr>
              <w:t>GetIndicator</w:t>
            </w:r>
            <w:r>
              <w:t xml:space="preserve"> operation retrieves an </w:t>
            </w:r>
            <w:r>
              <w:rPr>
                <w:b/>
              </w:rPr>
              <w:t>Indicator</w:t>
            </w:r>
            <w:r>
              <w:t xml:space="preserve"> complex type (section 2.2.4.125) from the server (2).</w:t>
            </w:r>
          </w:p>
        </w:tc>
      </w:tr>
      <w:tr w:rsidR="006C26D4" w:rsidTr="006C26D4">
        <w:tc>
          <w:tcPr>
            <w:tcW w:w="0" w:type="auto"/>
            <w:vAlign w:val="center"/>
          </w:tcPr>
          <w:p w:rsidR="006C26D4" w:rsidRDefault="005C2B6E">
            <w:pPr>
              <w:pStyle w:val="TableBodyText"/>
            </w:pPr>
            <w:r>
              <w:rPr>
                <w:b/>
              </w:rPr>
              <w:t>GetKpi</w:t>
            </w:r>
          </w:p>
        </w:tc>
        <w:tc>
          <w:tcPr>
            <w:tcW w:w="0" w:type="auto"/>
            <w:vAlign w:val="center"/>
          </w:tcPr>
          <w:p w:rsidR="006C26D4" w:rsidRDefault="005C2B6E">
            <w:pPr>
              <w:pStyle w:val="TableBodyText"/>
            </w:pPr>
            <w:r>
              <w:t xml:space="preserve">The </w:t>
            </w:r>
            <w:r>
              <w:rPr>
                <w:b/>
              </w:rPr>
              <w:t>GetKpi</w:t>
            </w:r>
            <w:r>
              <w:t xml:space="preserve"> operation retrieves a </w:t>
            </w:r>
            <w:r>
              <w:rPr>
                <w:b/>
              </w:rPr>
              <w:t>Kpi</w:t>
            </w:r>
            <w:r>
              <w:t xml:space="preserve"> complex type object (section 2.2.4.12</w:t>
            </w:r>
            <w:r>
              <w:t>8).</w:t>
            </w:r>
          </w:p>
        </w:tc>
      </w:tr>
      <w:tr w:rsidR="006C26D4" w:rsidTr="006C26D4">
        <w:tc>
          <w:tcPr>
            <w:tcW w:w="0" w:type="auto"/>
            <w:vAlign w:val="center"/>
          </w:tcPr>
          <w:p w:rsidR="006C26D4" w:rsidRDefault="005C2B6E">
            <w:pPr>
              <w:pStyle w:val="TableBodyText"/>
            </w:pPr>
            <w:r>
              <w:rPr>
                <w:b/>
              </w:rPr>
              <w:t>GetKpisFromScorecard</w:t>
            </w:r>
          </w:p>
        </w:tc>
        <w:tc>
          <w:tcPr>
            <w:tcW w:w="0" w:type="auto"/>
            <w:vAlign w:val="center"/>
          </w:tcPr>
          <w:p w:rsidR="006C26D4" w:rsidRDefault="005C2B6E">
            <w:pPr>
              <w:pStyle w:val="TableBodyText"/>
              <w:jc w:val="both"/>
            </w:pPr>
            <w:r>
              <w:t xml:space="preserve">The </w:t>
            </w:r>
            <w:r>
              <w:rPr>
                <w:b/>
              </w:rPr>
              <w:t xml:space="preserve">GetKpisFromScorecard </w:t>
            </w:r>
            <w:r>
              <w:t xml:space="preserve">operation retrieves an array of </w:t>
            </w:r>
            <w:r>
              <w:rPr>
                <w:b/>
              </w:rPr>
              <w:t>Kpi</w:t>
            </w:r>
            <w:r>
              <w:t xml:space="preserve"> complex type objects (section 2.2.4.128) associated with a scorecard.</w:t>
            </w:r>
          </w:p>
        </w:tc>
      </w:tr>
      <w:tr w:rsidR="006C26D4" w:rsidTr="006C26D4">
        <w:tc>
          <w:tcPr>
            <w:tcW w:w="0" w:type="auto"/>
            <w:vAlign w:val="center"/>
          </w:tcPr>
          <w:p w:rsidR="006C26D4" w:rsidRDefault="005C2B6E">
            <w:pPr>
              <w:pStyle w:val="TableBodyText"/>
            </w:pPr>
            <w:r>
              <w:rPr>
                <w:b/>
              </w:rPr>
              <w:t>GetLatestAnalyticReportVersion</w:t>
            </w:r>
          </w:p>
        </w:tc>
        <w:tc>
          <w:tcPr>
            <w:tcW w:w="0" w:type="auto"/>
            <w:vAlign w:val="center"/>
          </w:tcPr>
          <w:p w:rsidR="006C26D4" w:rsidRDefault="005C2B6E">
            <w:pPr>
              <w:pStyle w:val="TableBodyText"/>
            </w:pPr>
            <w:r>
              <w:t xml:space="preserve">The </w:t>
            </w:r>
            <w:r>
              <w:rPr>
                <w:b/>
              </w:rPr>
              <w:t>GetLatestAnalyticReportVersion</w:t>
            </w:r>
            <w:r>
              <w:t xml:space="preserve"> operation retrieves from the </w:t>
            </w:r>
            <w:r>
              <w:t xml:space="preserve">server (2) the version number for a report view that has been created through </w:t>
            </w:r>
            <w:r>
              <w:rPr>
                <w:b/>
              </w:rPr>
              <w:t>SaveTemporaryAnalyticReport</w:t>
            </w:r>
            <w:r>
              <w:t xml:space="preserve"> operation (section 3.1.4.65).</w:t>
            </w:r>
          </w:p>
        </w:tc>
      </w:tr>
      <w:tr w:rsidR="006C26D4" w:rsidTr="006C26D4">
        <w:tc>
          <w:tcPr>
            <w:tcW w:w="0" w:type="auto"/>
            <w:vAlign w:val="center"/>
          </w:tcPr>
          <w:p w:rsidR="006C26D4" w:rsidRDefault="005C2B6E">
            <w:pPr>
              <w:pStyle w:val="TableBodyText"/>
            </w:pPr>
            <w:r>
              <w:rPr>
                <w:b/>
              </w:rPr>
              <w:t>GetListItems</w:t>
            </w:r>
          </w:p>
        </w:tc>
        <w:tc>
          <w:tcPr>
            <w:tcW w:w="0" w:type="auto"/>
            <w:vAlign w:val="center"/>
          </w:tcPr>
          <w:p w:rsidR="006C26D4" w:rsidRDefault="005C2B6E">
            <w:pPr>
              <w:pStyle w:val="TableBodyText"/>
            </w:pPr>
            <w:r>
              <w:t xml:space="preserve">The </w:t>
            </w:r>
            <w:r>
              <w:rPr>
                <w:b/>
              </w:rPr>
              <w:t>GetListItems</w:t>
            </w:r>
            <w:r>
              <w:t xml:space="preserve"> operation retrieves all </w:t>
            </w:r>
            <w:r>
              <w:rPr>
                <w:b/>
              </w:rPr>
              <w:lastRenderedPageBreak/>
              <w:t>FirstClassElements</w:t>
            </w:r>
            <w:r>
              <w:t xml:space="preserve"> complex types (section 2.2.4.99</w:t>
            </w:r>
            <w:r>
              <w:t>) associated with a given repository list (1) from the server (2).</w:t>
            </w:r>
          </w:p>
        </w:tc>
      </w:tr>
      <w:tr w:rsidR="006C26D4" w:rsidTr="006C26D4">
        <w:tc>
          <w:tcPr>
            <w:tcW w:w="0" w:type="auto"/>
            <w:vAlign w:val="center"/>
          </w:tcPr>
          <w:p w:rsidR="006C26D4" w:rsidRDefault="005C2B6E">
            <w:pPr>
              <w:pStyle w:val="TableBodyText"/>
            </w:pPr>
            <w:r>
              <w:rPr>
                <w:b/>
              </w:rPr>
              <w:lastRenderedPageBreak/>
              <w:t>GetMdx</w:t>
            </w:r>
          </w:p>
        </w:tc>
        <w:tc>
          <w:tcPr>
            <w:tcW w:w="0" w:type="auto"/>
            <w:vAlign w:val="center"/>
          </w:tcPr>
          <w:p w:rsidR="006C26D4" w:rsidRDefault="005C2B6E">
            <w:pPr>
              <w:pStyle w:val="TableBodyText"/>
            </w:pPr>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w:t>
            </w:r>
            <w:r>
              <w:t xml:space="preserve">c Chart and Analytic Grid report view types contain custom data that is used to generate MDX queries. See the </w:t>
            </w:r>
            <w:r>
              <w:rPr>
                <w:b/>
              </w:rPr>
              <w:t>ReportView</w:t>
            </w:r>
            <w:r>
              <w:t xml:space="preserve"> complex type (section 2.2.4.160) for more detail.</w:t>
            </w:r>
          </w:p>
        </w:tc>
      </w:tr>
      <w:tr w:rsidR="006C26D4" w:rsidTr="006C26D4">
        <w:tc>
          <w:tcPr>
            <w:tcW w:w="0" w:type="auto"/>
            <w:vAlign w:val="center"/>
          </w:tcPr>
          <w:p w:rsidR="006C26D4" w:rsidRDefault="005C2B6E">
            <w:pPr>
              <w:pStyle w:val="TableBodyText"/>
            </w:pPr>
            <w:r>
              <w:rPr>
                <w:b/>
              </w:rPr>
              <w:t>GetParameterDisplayData</w:t>
            </w:r>
          </w:p>
        </w:tc>
        <w:tc>
          <w:tcPr>
            <w:tcW w:w="0" w:type="auto"/>
            <w:vAlign w:val="center"/>
          </w:tcPr>
          <w:p w:rsidR="006C26D4" w:rsidRDefault="005C2B6E">
            <w:pPr>
              <w:pStyle w:val="TableBodyText"/>
            </w:pPr>
            <w:r>
              <w:t xml:space="preserve">The </w:t>
            </w:r>
            <w:r>
              <w:rPr>
                <w:b/>
              </w:rPr>
              <w:t>GetParameterDisplayData</w:t>
            </w:r>
            <w:r>
              <w:t xml:space="preserve"> operation builds a template data</w:t>
            </w:r>
            <w:r>
              <w:t xml:space="preserve"> table containing only the columns produced by a specific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w:t>
            </w:r>
            <w:r>
              <w:t xml:space="preserve">ibed in </w:t>
            </w:r>
            <w:hyperlink r:id="rId134">
              <w:r>
                <w:rPr>
                  <w:rStyle w:val="Hyperlink"/>
                </w:rPr>
                <w:t>[DataTable]</w:t>
              </w:r>
            </w:hyperlink>
            <w:r>
              <w:t>) represents an empty sample of the information that gets passed on that connection.</w:t>
            </w:r>
          </w:p>
        </w:tc>
      </w:tr>
      <w:tr w:rsidR="006C26D4" w:rsidTr="006C26D4">
        <w:tc>
          <w:tcPr>
            <w:tcW w:w="0" w:type="auto"/>
            <w:vAlign w:val="center"/>
          </w:tcPr>
          <w:p w:rsidR="006C26D4" w:rsidRDefault="005C2B6E">
            <w:pPr>
              <w:pStyle w:val="TableBodyText"/>
            </w:pPr>
            <w:r>
              <w:rPr>
                <w:b/>
              </w:rPr>
              <w:t>GetPreviewDataSet</w:t>
            </w:r>
          </w:p>
        </w:tc>
        <w:tc>
          <w:tcPr>
            <w:tcW w:w="0" w:type="auto"/>
            <w:vAlign w:val="center"/>
          </w:tcPr>
          <w:p w:rsidR="006C26D4" w:rsidRDefault="005C2B6E">
            <w:pPr>
              <w:pStyle w:val="TableBodyText"/>
            </w:pPr>
            <w:r>
              <w:t xml:space="preserve">The </w:t>
            </w:r>
            <w:r>
              <w:rPr>
                <w:b/>
              </w:rPr>
              <w:t>GetPreviewDataSet</w:t>
            </w:r>
            <w:r>
              <w:t xml:space="preserve"> method retrieves a data set from a data sourc</w:t>
            </w:r>
            <w:r>
              <w:t>e, which is suitable for previewing results.</w:t>
            </w:r>
          </w:p>
        </w:tc>
      </w:tr>
      <w:tr w:rsidR="006C26D4" w:rsidTr="006C26D4">
        <w:tc>
          <w:tcPr>
            <w:tcW w:w="0" w:type="auto"/>
            <w:vAlign w:val="center"/>
          </w:tcPr>
          <w:p w:rsidR="006C26D4" w:rsidRDefault="005C2B6E">
            <w:pPr>
              <w:pStyle w:val="TableBodyText"/>
            </w:pPr>
            <w:r>
              <w:rPr>
                <w:b/>
              </w:rPr>
              <w:t>GetQueryResultMembers</w:t>
            </w:r>
          </w:p>
        </w:tc>
        <w:tc>
          <w:tcPr>
            <w:tcW w:w="0" w:type="auto"/>
            <w:vAlign w:val="center"/>
          </w:tcPr>
          <w:p w:rsidR="006C26D4" w:rsidRDefault="005C2B6E">
            <w:pPr>
              <w:pStyle w:val="TableBodyText"/>
            </w:pPr>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tc>
      </w:tr>
      <w:tr w:rsidR="006C26D4" w:rsidTr="006C26D4">
        <w:tc>
          <w:tcPr>
            <w:tcW w:w="0" w:type="auto"/>
            <w:vAlign w:val="center"/>
          </w:tcPr>
          <w:p w:rsidR="006C26D4" w:rsidRDefault="005C2B6E">
            <w:pPr>
              <w:pStyle w:val="TableBodyText"/>
            </w:pPr>
            <w:r>
              <w:rPr>
                <w:b/>
              </w:rPr>
              <w:t>GetRegisteredCustomFCOs</w:t>
            </w:r>
          </w:p>
        </w:tc>
        <w:tc>
          <w:tcPr>
            <w:tcW w:w="0" w:type="auto"/>
            <w:vAlign w:val="center"/>
          </w:tcPr>
          <w:p w:rsidR="006C26D4" w:rsidRDefault="005C2B6E">
            <w:pPr>
              <w:pStyle w:val="TableBodyText"/>
            </w:pPr>
            <w:r>
              <w:t xml:space="preserve">The </w:t>
            </w:r>
            <w:r>
              <w:rPr>
                <w:b/>
              </w:rPr>
              <w:t>GetRegisteredCustomFCOs</w:t>
            </w:r>
            <w:r>
              <w:t xml:space="preserve"> operation retrieves custom object definitions registered on the server (2).</w:t>
            </w:r>
          </w:p>
        </w:tc>
      </w:tr>
      <w:tr w:rsidR="006C26D4" w:rsidTr="006C26D4">
        <w:tc>
          <w:tcPr>
            <w:tcW w:w="0" w:type="auto"/>
            <w:vAlign w:val="center"/>
          </w:tcPr>
          <w:p w:rsidR="006C26D4" w:rsidRDefault="005C2B6E">
            <w:pPr>
              <w:pStyle w:val="TableBodyText"/>
            </w:pPr>
            <w:r>
              <w:rPr>
                <w:b/>
              </w:rPr>
              <w:t>GetReportView</w:t>
            </w:r>
          </w:p>
        </w:tc>
        <w:tc>
          <w:tcPr>
            <w:tcW w:w="0" w:type="auto"/>
            <w:vAlign w:val="center"/>
          </w:tcPr>
          <w:p w:rsidR="006C26D4" w:rsidRDefault="005C2B6E">
            <w:pPr>
              <w:pStyle w:val="TableBodyText"/>
            </w:pPr>
            <w:r>
              <w:t xml:space="preserve">The </w:t>
            </w:r>
            <w:r>
              <w:rPr>
                <w:b/>
              </w:rPr>
              <w:t>GetReportView</w:t>
            </w:r>
            <w:r>
              <w:t xml:space="preserve"> operation retrieves a </w:t>
            </w:r>
            <w:r>
              <w:rPr>
                <w:b/>
              </w:rPr>
              <w:t>ReportView</w:t>
            </w:r>
            <w:r>
              <w:t xml:space="preserve"> complex type (section 2.2.4.160) from the server (2).</w:t>
            </w:r>
          </w:p>
        </w:tc>
      </w:tr>
      <w:tr w:rsidR="006C26D4" w:rsidTr="006C26D4">
        <w:tc>
          <w:tcPr>
            <w:tcW w:w="0" w:type="auto"/>
            <w:vAlign w:val="center"/>
          </w:tcPr>
          <w:p w:rsidR="006C26D4" w:rsidRDefault="005C2B6E">
            <w:pPr>
              <w:pStyle w:val="TableBodyText"/>
            </w:pPr>
            <w:r>
              <w:rPr>
                <w:b/>
              </w:rPr>
              <w:t>GetScorecard</w:t>
            </w:r>
          </w:p>
        </w:tc>
        <w:tc>
          <w:tcPr>
            <w:tcW w:w="0" w:type="auto"/>
            <w:vAlign w:val="center"/>
          </w:tcPr>
          <w:p w:rsidR="006C26D4" w:rsidRDefault="005C2B6E">
            <w:pPr>
              <w:pStyle w:val="TableBodyText"/>
            </w:pPr>
            <w:r>
              <w:t xml:space="preserve">The </w:t>
            </w:r>
            <w:r>
              <w:rPr>
                <w:b/>
              </w:rPr>
              <w:t>GetScorecard</w:t>
            </w:r>
            <w:r>
              <w:t xml:space="preserve"> operation retrieves a </w:t>
            </w:r>
            <w:r>
              <w:rPr>
                <w:b/>
              </w:rPr>
              <w:t>Scorecard</w:t>
            </w:r>
            <w:r>
              <w:t xml:space="preserve"> complex type (section 2.2.4.162).</w:t>
            </w:r>
          </w:p>
        </w:tc>
      </w:tr>
      <w:tr w:rsidR="006C26D4" w:rsidTr="006C26D4">
        <w:tc>
          <w:tcPr>
            <w:tcW w:w="0" w:type="auto"/>
            <w:vAlign w:val="center"/>
          </w:tcPr>
          <w:p w:rsidR="006C26D4" w:rsidRDefault="005C2B6E">
            <w:pPr>
              <w:pStyle w:val="TableBodyText"/>
            </w:pPr>
            <w:r>
              <w:rPr>
                <w:b/>
              </w:rPr>
              <w:t>ImportDashboard</w:t>
            </w:r>
          </w:p>
        </w:tc>
        <w:tc>
          <w:tcPr>
            <w:tcW w:w="0" w:type="auto"/>
            <w:vAlign w:val="center"/>
          </w:tcPr>
          <w:p w:rsidR="006C26D4" w:rsidRDefault="005C2B6E">
            <w:pPr>
              <w:pStyle w:val="TableBodyText"/>
            </w:pPr>
            <w:r>
              <w:t xml:space="preserve">The </w:t>
            </w:r>
            <w:r>
              <w:rPr>
                <w:b/>
              </w:rPr>
              <w:t>ImportDashboard</w:t>
            </w:r>
            <w:r>
              <w:t xml:space="preserve"> operation</w:t>
            </w:r>
            <w:bookmarkStart w:id="2041" w:name="Appendix_A_Target_24"/>
            <w:r>
              <w:rPr>
                <w:rStyle w:val="Hyperlink"/>
              </w:rPr>
              <w:fldChar w:fldCharType="begin"/>
            </w:r>
            <w:r>
              <w:rPr>
                <w:rStyle w:val="Hyperlink"/>
                <w:szCs w:val="24"/>
              </w:rPr>
              <w:instrText xml:space="preserve"> HYPERLINK \l "Appendix_A_24" \o "Product behavior note </w:instrText>
            </w:r>
            <w:r>
              <w:rPr>
                <w:rStyle w:val="Hyperlink"/>
                <w:szCs w:val="24"/>
              </w:rPr>
              <w:instrText xml:space="preserve">24" \h </w:instrText>
            </w:r>
            <w:r>
              <w:rPr>
                <w:rStyle w:val="Hyperlink"/>
              </w:rPr>
            </w:r>
            <w:r>
              <w:rPr>
                <w:rStyle w:val="Hyperlink"/>
                <w:szCs w:val="24"/>
              </w:rPr>
              <w:fldChar w:fldCharType="separate"/>
            </w:r>
            <w:r>
              <w:rPr>
                <w:rStyle w:val="Hyperlink"/>
              </w:rPr>
              <w:t>&lt;24&gt;</w:t>
            </w:r>
            <w:r>
              <w:rPr>
                <w:rStyle w:val="Hyperlink"/>
              </w:rPr>
              <w:fldChar w:fldCharType="end"/>
            </w:r>
            <w:bookmarkEnd w:id="2041"/>
            <w:r>
              <w:t xml:space="preserve"> is used to import content from a specified Deployment Package ([MS-PRIMEPF]) to the server (2).</w:t>
            </w:r>
          </w:p>
        </w:tc>
      </w:tr>
      <w:tr w:rsidR="006C26D4" w:rsidTr="006C26D4">
        <w:tc>
          <w:tcPr>
            <w:tcW w:w="0" w:type="auto"/>
            <w:vAlign w:val="center"/>
          </w:tcPr>
          <w:p w:rsidR="006C26D4" w:rsidRDefault="005C2B6E">
            <w:pPr>
              <w:pStyle w:val="TableBodyText"/>
            </w:pPr>
            <w:r>
              <w:rPr>
                <w:b/>
              </w:rPr>
              <w:t>QueryChildMembers</w:t>
            </w:r>
          </w:p>
        </w:tc>
        <w:tc>
          <w:tcPr>
            <w:tcW w:w="0" w:type="auto"/>
            <w:vAlign w:val="center"/>
          </w:tcPr>
          <w:p w:rsidR="006C26D4" w:rsidRDefault="005C2B6E">
            <w:pPr>
              <w:pStyle w:val="TableBodyText"/>
            </w:pPr>
            <w:r>
              <w:t xml:space="preserve">The </w:t>
            </w:r>
            <w:r>
              <w:rPr>
                <w:b/>
              </w:rPr>
              <w:t>QueryChildMembers</w:t>
            </w:r>
            <w:r>
              <w:t xml:space="preserve"> operation uses a data source for the specified member, and returns a collection of members.</w:t>
            </w:r>
          </w:p>
        </w:tc>
      </w:tr>
      <w:tr w:rsidR="006C26D4" w:rsidTr="006C26D4">
        <w:tc>
          <w:tcPr>
            <w:tcW w:w="0" w:type="auto"/>
            <w:vAlign w:val="center"/>
          </w:tcPr>
          <w:p w:rsidR="006C26D4" w:rsidRDefault="005C2B6E">
            <w:pPr>
              <w:pStyle w:val="TableBodyText"/>
            </w:pPr>
            <w:r>
              <w:rPr>
                <w:b/>
              </w:rPr>
              <w:t>QueryChildMembersByRangeFromDataSource</w:t>
            </w:r>
          </w:p>
        </w:tc>
        <w:tc>
          <w:tcPr>
            <w:tcW w:w="0" w:type="auto"/>
            <w:vAlign w:val="center"/>
          </w:tcPr>
          <w:p w:rsidR="006C26D4" w:rsidRDefault="005C2B6E">
            <w:pPr>
              <w:pStyle w:val="TableBodyText"/>
            </w:pPr>
            <w:r>
              <w:t xml:space="preserve">The </w:t>
            </w:r>
            <w:r>
              <w:rPr>
                <w:b/>
              </w:rPr>
              <w:t>QueryChildMembersByRangeFromDataSource</w:t>
            </w:r>
            <w:r>
              <w:t xml:space="preserve"> operation queries the </w:t>
            </w:r>
            <w:r>
              <w:rPr>
                <w:b/>
              </w:rPr>
              <w:t>DataSource</w:t>
            </w:r>
            <w:r>
              <w:t xml:space="preserve"> complex type (section 2.2.4.85), and returns a collection of </w:t>
            </w:r>
            <w:hyperlink w:anchor="gt_bc38f35b-d253-4f8f-8dcc-095e3a211ae0">
              <w:r>
                <w:rPr>
                  <w:rStyle w:val="HyperlinkGreen"/>
                  <w:b/>
                </w:rPr>
                <w:t>child</w:t>
              </w:r>
            </w:hyperlink>
            <w:r>
              <w:t xml:space="preserve"> members.</w:t>
            </w:r>
          </w:p>
        </w:tc>
      </w:tr>
      <w:tr w:rsidR="006C26D4" w:rsidTr="006C26D4">
        <w:tc>
          <w:tcPr>
            <w:tcW w:w="0" w:type="auto"/>
            <w:vAlign w:val="center"/>
          </w:tcPr>
          <w:p w:rsidR="006C26D4" w:rsidRDefault="005C2B6E">
            <w:pPr>
              <w:pStyle w:val="TableBodyText"/>
            </w:pPr>
            <w:r>
              <w:rPr>
                <w:b/>
              </w:rPr>
              <w:t>Qu</w:t>
            </w:r>
            <w:r>
              <w:rPr>
                <w:b/>
              </w:rPr>
              <w:t>eryChildMembersFromDataSource</w:t>
            </w:r>
          </w:p>
        </w:tc>
        <w:tc>
          <w:tcPr>
            <w:tcW w:w="0" w:type="auto"/>
            <w:vAlign w:val="center"/>
          </w:tcPr>
          <w:p w:rsidR="006C26D4" w:rsidRDefault="005C2B6E">
            <w:pPr>
              <w:pStyle w:val="TableBodyText"/>
            </w:pPr>
            <w:r>
              <w:t xml:space="preserve">The </w:t>
            </w:r>
            <w:r>
              <w:rPr>
                <w:b/>
              </w:rPr>
              <w:t>QueryChildMembersFromDataSource</w:t>
            </w:r>
            <w:r>
              <w:t xml:space="preserve"> operation uses the data source to retrieve a collection of child members for the specified member name.</w:t>
            </w:r>
          </w:p>
        </w:tc>
      </w:tr>
      <w:tr w:rsidR="006C26D4" w:rsidTr="006C26D4">
        <w:tc>
          <w:tcPr>
            <w:tcW w:w="0" w:type="auto"/>
            <w:vAlign w:val="center"/>
          </w:tcPr>
          <w:p w:rsidR="006C26D4" w:rsidRDefault="005C2B6E">
            <w:pPr>
              <w:pStyle w:val="TableBodyText"/>
            </w:pPr>
            <w:r>
              <w:rPr>
                <w:b/>
              </w:rPr>
              <w:t>QueryDimensionRootMembers</w:t>
            </w:r>
          </w:p>
        </w:tc>
        <w:tc>
          <w:tcPr>
            <w:tcW w:w="0" w:type="auto"/>
            <w:vAlign w:val="center"/>
          </w:tcPr>
          <w:p w:rsidR="006C26D4" w:rsidRDefault="005C2B6E">
            <w:pPr>
              <w:pStyle w:val="TableBodyText"/>
            </w:pPr>
            <w:r>
              <w:t xml:space="preserve">The </w:t>
            </w:r>
            <w:r>
              <w:rPr>
                <w:b/>
              </w:rPr>
              <w:t>QueryDimensionRootMembers</w:t>
            </w:r>
            <w:r>
              <w:t xml:space="preserve"> operation uses a data source </w:t>
            </w:r>
            <w:r>
              <w:t>(1) from the repository location for the specified member, and returns a collection of root members.</w:t>
            </w:r>
          </w:p>
        </w:tc>
      </w:tr>
      <w:tr w:rsidR="006C26D4" w:rsidTr="006C26D4">
        <w:tc>
          <w:tcPr>
            <w:tcW w:w="0" w:type="auto"/>
            <w:vAlign w:val="center"/>
          </w:tcPr>
          <w:p w:rsidR="006C26D4" w:rsidRDefault="005C2B6E">
            <w:pPr>
              <w:pStyle w:val="TableBodyText"/>
            </w:pPr>
            <w:r>
              <w:rPr>
                <w:b/>
              </w:rPr>
              <w:t>QueryDimensionRootMembersFromDataSource</w:t>
            </w:r>
          </w:p>
        </w:tc>
        <w:tc>
          <w:tcPr>
            <w:tcW w:w="0" w:type="auto"/>
            <w:vAlign w:val="center"/>
          </w:tcPr>
          <w:p w:rsidR="006C26D4" w:rsidRDefault="005C2B6E">
            <w:pPr>
              <w:pStyle w:val="TableBodyText"/>
            </w:pPr>
            <w:r>
              <w:t xml:space="preserve">The </w:t>
            </w:r>
            <w:r>
              <w:rPr>
                <w:b/>
              </w:rPr>
              <w:t>QueryDimensionRootMembersFromDataSource</w:t>
            </w:r>
            <w:r>
              <w:t xml:space="preserve"> method uses the data source to retrieve a collection of root members f</w:t>
            </w:r>
            <w:r>
              <w:t>or the specified member name.</w:t>
            </w:r>
          </w:p>
        </w:tc>
      </w:tr>
      <w:tr w:rsidR="006C26D4" w:rsidTr="006C26D4">
        <w:tc>
          <w:tcPr>
            <w:tcW w:w="0" w:type="auto"/>
            <w:vAlign w:val="center"/>
          </w:tcPr>
          <w:p w:rsidR="006C26D4" w:rsidRDefault="005C2B6E">
            <w:pPr>
              <w:pStyle w:val="TableBodyText"/>
            </w:pPr>
            <w:r>
              <w:rPr>
                <w:b/>
              </w:rPr>
              <w:t>QueryNamedSets</w:t>
            </w:r>
          </w:p>
        </w:tc>
        <w:tc>
          <w:tcPr>
            <w:tcW w:w="0" w:type="auto"/>
            <w:vAlign w:val="center"/>
          </w:tcPr>
          <w:p w:rsidR="006C26D4" w:rsidRDefault="005C2B6E">
            <w:pPr>
              <w:pStyle w:val="TableBodyText"/>
            </w:pPr>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data source (1) when </w:t>
            </w:r>
            <w:r>
              <w:lastRenderedPageBreak/>
              <w:t xml:space="preserve">given the </w:t>
            </w:r>
            <w:r>
              <w:rPr>
                <w:b/>
              </w:rPr>
              <w:t>RepositoryLocation</w:t>
            </w:r>
            <w:r>
              <w:t xml:space="preserve"> complex type (section 2.2.4.161) of the data source (1). </w:t>
            </w:r>
          </w:p>
        </w:tc>
      </w:tr>
      <w:tr w:rsidR="006C26D4" w:rsidTr="006C26D4">
        <w:tc>
          <w:tcPr>
            <w:tcW w:w="0" w:type="auto"/>
            <w:vAlign w:val="center"/>
          </w:tcPr>
          <w:p w:rsidR="006C26D4" w:rsidRDefault="005C2B6E">
            <w:pPr>
              <w:pStyle w:val="TableBodyText"/>
            </w:pPr>
            <w:r>
              <w:rPr>
                <w:b/>
              </w:rPr>
              <w:lastRenderedPageBreak/>
              <w:t>QueryNamedSetsFromDataSource</w:t>
            </w:r>
          </w:p>
        </w:tc>
        <w:tc>
          <w:tcPr>
            <w:tcW w:w="0" w:type="auto"/>
            <w:vAlign w:val="center"/>
          </w:tcPr>
          <w:p w:rsidR="006C26D4" w:rsidRDefault="005C2B6E">
            <w:pPr>
              <w:pStyle w:val="TableBodyText"/>
            </w:pPr>
            <w:r>
              <w:t xml:space="preserve">The </w:t>
            </w:r>
            <w:r>
              <w:rPr>
                <w:b/>
              </w:rPr>
              <w:t>QueryNamedSetsFromDataSource</w:t>
            </w:r>
            <w:r>
              <w:t xml:space="preserve"> operation is used to retrieve the named sets that are defined by the given data source (1).</w:t>
            </w:r>
          </w:p>
        </w:tc>
      </w:tr>
      <w:tr w:rsidR="006C26D4" w:rsidTr="006C26D4">
        <w:tc>
          <w:tcPr>
            <w:tcW w:w="0" w:type="auto"/>
            <w:vAlign w:val="center"/>
          </w:tcPr>
          <w:p w:rsidR="006C26D4" w:rsidRDefault="005C2B6E">
            <w:pPr>
              <w:pStyle w:val="TableBodyText"/>
            </w:pPr>
            <w:r>
              <w:rPr>
                <w:b/>
              </w:rPr>
              <w:t>QueryRelatedMember</w:t>
            </w:r>
          </w:p>
        </w:tc>
        <w:tc>
          <w:tcPr>
            <w:tcW w:w="0" w:type="auto"/>
            <w:vAlign w:val="center"/>
          </w:tcPr>
          <w:p w:rsidR="006C26D4" w:rsidRDefault="005C2B6E">
            <w:pPr>
              <w:pStyle w:val="TableBodyText"/>
            </w:pPr>
            <w:r>
              <w:t xml:space="preserve">The </w:t>
            </w:r>
            <w:r>
              <w:rPr>
                <w:b/>
              </w:rPr>
              <w:t>QueryRelatedMember</w:t>
            </w:r>
            <w:r>
              <w:t xml:space="preserve"> operation is used to retrieve a member (2) having the specified relationship to the specified member from the data source (1) at the given </w:t>
            </w:r>
            <w:r>
              <w:rPr>
                <w:b/>
              </w:rPr>
              <w:t>RepositoryLocation</w:t>
            </w:r>
            <w:r>
              <w:t xml:space="preserve"> complex type (section 2.2.4.161).</w:t>
            </w:r>
          </w:p>
        </w:tc>
      </w:tr>
      <w:tr w:rsidR="006C26D4" w:rsidTr="006C26D4">
        <w:tc>
          <w:tcPr>
            <w:tcW w:w="0" w:type="auto"/>
            <w:vAlign w:val="center"/>
          </w:tcPr>
          <w:p w:rsidR="006C26D4" w:rsidRDefault="005C2B6E">
            <w:pPr>
              <w:pStyle w:val="TableBodyText"/>
            </w:pPr>
            <w:r>
              <w:rPr>
                <w:b/>
              </w:rPr>
              <w:t>QueryRelatedMemberFromDataSource</w:t>
            </w:r>
          </w:p>
        </w:tc>
        <w:tc>
          <w:tcPr>
            <w:tcW w:w="0" w:type="auto"/>
            <w:vAlign w:val="center"/>
          </w:tcPr>
          <w:p w:rsidR="006C26D4" w:rsidRDefault="005C2B6E">
            <w:pPr>
              <w:pStyle w:val="TableBodyText"/>
            </w:pPr>
            <w:r>
              <w:t xml:space="preserve">The </w:t>
            </w:r>
            <w:r>
              <w:rPr>
                <w:b/>
              </w:rPr>
              <w:t>QueryRelatedMemberFromDat</w:t>
            </w:r>
            <w:r>
              <w:rPr>
                <w:b/>
              </w:rPr>
              <w:t>aSource</w:t>
            </w:r>
            <w:r>
              <w:t xml:space="preserve"> operation queries the given data source (1) for the member (2) having the specified relationship to the specified member.</w:t>
            </w:r>
          </w:p>
        </w:tc>
      </w:tr>
      <w:tr w:rsidR="006C26D4" w:rsidTr="006C26D4">
        <w:tc>
          <w:tcPr>
            <w:tcW w:w="0" w:type="auto"/>
            <w:vAlign w:val="center"/>
          </w:tcPr>
          <w:p w:rsidR="006C26D4" w:rsidRDefault="005C2B6E">
            <w:pPr>
              <w:pStyle w:val="TableBodyText"/>
            </w:pPr>
            <w:r>
              <w:rPr>
                <w:b/>
              </w:rPr>
              <w:t>QueryTimeIntelligence</w:t>
            </w:r>
          </w:p>
        </w:tc>
        <w:tc>
          <w:tcPr>
            <w:tcW w:w="0" w:type="auto"/>
            <w:vAlign w:val="center"/>
          </w:tcPr>
          <w:p w:rsidR="006C26D4" w:rsidRDefault="005C2B6E">
            <w:pPr>
              <w:pStyle w:val="TableBodyText"/>
            </w:pPr>
            <w:r>
              <w:t xml:space="preserve">The </w:t>
            </w:r>
            <w:r>
              <w:rPr>
                <w:b/>
              </w:rPr>
              <w:t>QueryTimeIntelligence</w:t>
            </w:r>
            <w:r>
              <w:t xml:space="preserve"> operation queries a data source (1) location for the members (2) that are spe</w:t>
            </w:r>
            <w:r>
              <w:t xml:space="preserve">cified by a </w:t>
            </w:r>
            <w:hyperlink w:anchor="gt_5636b713-0145-43aa-9e8d-c4248f83ab2d">
              <w:r>
                <w:rPr>
                  <w:rStyle w:val="HyperlinkGreen"/>
                  <w:b/>
                </w:rPr>
                <w:t>time intelligence</w:t>
              </w:r>
            </w:hyperlink>
            <w:r>
              <w:t xml:space="preserve"> formula.</w:t>
            </w:r>
          </w:p>
        </w:tc>
      </w:tr>
      <w:tr w:rsidR="006C26D4" w:rsidTr="006C26D4">
        <w:tc>
          <w:tcPr>
            <w:tcW w:w="0" w:type="auto"/>
            <w:vAlign w:val="center"/>
          </w:tcPr>
          <w:p w:rsidR="006C26D4" w:rsidRDefault="005C2B6E">
            <w:pPr>
              <w:pStyle w:val="TableBodyText"/>
            </w:pPr>
            <w:r>
              <w:rPr>
                <w:b/>
              </w:rPr>
              <w:t>QueryTimeIntelligenceDirect</w:t>
            </w:r>
          </w:p>
        </w:tc>
        <w:tc>
          <w:tcPr>
            <w:tcW w:w="0" w:type="auto"/>
            <w:vAlign w:val="center"/>
          </w:tcPr>
          <w:p w:rsidR="006C26D4" w:rsidRDefault="005C2B6E">
            <w:pPr>
              <w:pStyle w:val="TableBodyText"/>
            </w:pPr>
            <w:r>
              <w:t xml:space="preserve">The </w:t>
            </w:r>
            <w:r>
              <w:rPr>
                <w:b/>
              </w:rPr>
              <w:t>QueryTimeIntelligenceDirect</w:t>
            </w:r>
            <w:r>
              <w:t xml:space="preserve"> operation queries the provided data source (1) for the members (2) that are specified by a tim</w:t>
            </w:r>
            <w:r>
              <w:t>e intelligence formula.</w:t>
            </w:r>
          </w:p>
        </w:tc>
      </w:tr>
      <w:tr w:rsidR="006C26D4" w:rsidTr="006C26D4">
        <w:tc>
          <w:tcPr>
            <w:tcW w:w="0" w:type="auto"/>
            <w:vAlign w:val="center"/>
          </w:tcPr>
          <w:p w:rsidR="006C26D4" w:rsidRDefault="005C2B6E">
            <w:pPr>
              <w:pStyle w:val="TableBodyText"/>
            </w:pPr>
            <w:r>
              <w:rPr>
                <w:b/>
              </w:rPr>
              <w:t>QueryTransformMembers</w:t>
            </w:r>
          </w:p>
        </w:tc>
        <w:tc>
          <w:tcPr>
            <w:tcW w:w="0" w:type="auto"/>
            <w:vAlign w:val="center"/>
          </w:tcPr>
          <w:p w:rsidR="006C26D4" w:rsidRDefault="005C2B6E">
            <w:pPr>
              <w:pStyle w:val="TableBodyText"/>
            </w:pPr>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tc>
      </w:tr>
      <w:tr w:rsidR="006C26D4" w:rsidTr="006C26D4">
        <w:tc>
          <w:tcPr>
            <w:tcW w:w="0" w:type="auto"/>
            <w:vAlign w:val="center"/>
          </w:tcPr>
          <w:p w:rsidR="006C26D4" w:rsidRDefault="005C2B6E">
            <w:pPr>
              <w:pStyle w:val="TableBodyText"/>
            </w:pPr>
            <w:r>
              <w:rPr>
                <w:b/>
              </w:rPr>
              <w:t>SaveTemporaryAnalyticReport</w:t>
            </w:r>
          </w:p>
        </w:tc>
        <w:tc>
          <w:tcPr>
            <w:tcW w:w="0" w:type="auto"/>
            <w:vAlign w:val="center"/>
          </w:tcPr>
          <w:p w:rsidR="006C26D4" w:rsidRDefault="005C2B6E">
            <w:pPr>
              <w:pStyle w:val="TableBodyText"/>
            </w:pPr>
            <w:r>
              <w:t xml:space="preserve">The </w:t>
            </w:r>
            <w:r>
              <w:rPr>
                <w:b/>
              </w:rPr>
              <w:t>SaveTemporaryAnalyticReport</w:t>
            </w:r>
            <w:r>
              <w:t xml:space="preserve"> operation stores a temporary copy of a </w:t>
            </w:r>
            <w:r>
              <w:rPr>
                <w:b/>
              </w:rPr>
              <w:t>ReportView</w:t>
            </w:r>
            <w:r>
              <w:t xml:space="preserve"> complex type (section 2.</w:t>
            </w:r>
            <w:r>
              <w:t>2.4.160) to the server (2).</w:t>
            </w:r>
          </w:p>
        </w:tc>
      </w:tr>
      <w:tr w:rsidR="006C26D4" w:rsidTr="006C26D4">
        <w:tc>
          <w:tcPr>
            <w:tcW w:w="0" w:type="auto"/>
            <w:vAlign w:val="center"/>
          </w:tcPr>
          <w:p w:rsidR="006C26D4" w:rsidRDefault="005C2B6E">
            <w:pPr>
              <w:pStyle w:val="TableBodyText"/>
            </w:pPr>
            <w:r>
              <w:rPr>
                <w:b/>
              </w:rPr>
              <w:t>TestConnection</w:t>
            </w:r>
          </w:p>
        </w:tc>
        <w:tc>
          <w:tcPr>
            <w:tcW w:w="0" w:type="auto"/>
            <w:vAlign w:val="center"/>
          </w:tcPr>
          <w:p w:rsidR="006C26D4" w:rsidRDefault="005C2B6E">
            <w:pPr>
              <w:pStyle w:val="TableBodyText"/>
            </w:pPr>
            <w:r>
              <w:t xml:space="preserve">The </w:t>
            </w:r>
            <w:r>
              <w:rPr>
                <w:b/>
              </w:rPr>
              <w:t>TestConnection</w:t>
            </w:r>
            <w:r>
              <w:t xml:space="preserve"> operation is used to determine whether a connection as specified by the </w:t>
            </w:r>
            <w:r>
              <w:rPr>
                <w:b/>
              </w:rPr>
              <w:t>dataSource</w:t>
            </w:r>
            <w:r>
              <w:t xml:space="preserve"> element can be established.</w:t>
            </w:r>
          </w:p>
        </w:tc>
      </w:tr>
      <w:tr w:rsidR="006C26D4" w:rsidTr="006C26D4">
        <w:tc>
          <w:tcPr>
            <w:tcW w:w="0" w:type="auto"/>
            <w:vAlign w:val="center"/>
          </w:tcPr>
          <w:p w:rsidR="006C26D4" w:rsidRDefault="005C2B6E">
            <w:pPr>
              <w:pStyle w:val="TableBodyText"/>
            </w:pPr>
            <w:r>
              <w:rPr>
                <w:b/>
              </w:rPr>
              <w:t>TrimAnnotationByOwner</w:t>
            </w:r>
          </w:p>
        </w:tc>
        <w:tc>
          <w:tcPr>
            <w:tcW w:w="0" w:type="auto"/>
            <w:vAlign w:val="center"/>
          </w:tcPr>
          <w:p w:rsidR="006C26D4" w:rsidRDefault="005C2B6E">
            <w:pPr>
              <w:pStyle w:val="TableBodyText"/>
            </w:pPr>
            <w:r>
              <w:t xml:space="preserve">The </w:t>
            </w:r>
            <w:r>
              <w:rPr>
                <w:b/>
              </w:rPr>
              <w:t>TrimAnnotationByOwner</w:t>
            </w:r>
            <w:r>
              <w:t xml:space="preserve"> operation removes all the </w:t>
            </w:r>
            <w:r>
              <w:rPr>
                <w:b/>
              </w:rPr>
              <w:t>Annotation</w:t>
            </w:r>
            <w:r>
              <w:t xml:space="preserve"> complex types (section 2.2.4.18) that are owned by a specific user.</w:t>
            </w:r>
          </w:p>
        </w:tc>
      </w:tr>
      <w:tr w:rsidR="006C26D4" w:rsidTr="006C26D4">
        <w:tc>
          <w:tcPr>
            <w:tcW w:w="0" w:type="auto"/>
            <w:vAlign w:val="center"/>
          </w:tcPr>
          <w:p w:rsidR="006C26D4" w:rsidRDefault="005C2B6E">
            <w:pPr>
              <w:pStyle w:val="TableBodyText"/>
            </w:pPr>
            <w:r>
              <w:rPr>
                <w:b/>
              </w:rPr>
              <w:t>TrimAnnotationByScorecardLocation</w:t>
            </w:r>
          </w:p>
        </w:tc>
        <w:tc>
          <w:tcPr>
            <w:tcW w:w="0" w:type="auto"/>
            <w:vAlign w:val="center"/>
          </w:tcPr>
          <w:p w:rsidR="006C26D4" w:rsidRDefault="005C2B6E">
            <w:pPr>
              <w:pStyle w:val="TableBodyText"/>
            </w:pPr>
            <w:r>
              <w:t xml:space="preserve">The </w:t>
            </w:r>
            <w:r>
              <w:rPr>
                <w:b/>
              </w:rPr>
              <w:t>TrimAnnotationByScorecardLocation</w:t>
            </w:r>
            <w:r>
              <w:t xml:space="preserve"> operation removes all the annotations that belong to a scorecard at a specific location.</w:t>
            </w:r>
          </w:p>
        </w:tc>
      </w:tr>
      <w:tr w:rsidR="006C26D4" w:rsidTr="006C26D4">
        <w:tc>
          <w:tcPr>
            <w:tcW w:w="0" w:type="auto"/>
            <w:vAlign w:val="center"/>
          </w:tcPr>
          <w:p w:rsidR="006C26D4" w:rsidRDefault="005C2B6E">
            <w:pPr>
              <w:pStyle w:val="TableBodyText"/>
            </w:pPr>
            <w:r>
              <w:rPr>
                <w:b/>
              </w:rPr>
              <w:t>TrimAnnotation</w:t>
            </w:r>
            <w:r>
              <w:rPr>
                <w:b/>
              </w:rPr>
              <w:t>UntouchedSince</w:t>
            </w:r>
          </w:p>
        </w:tc>
        <w:tc>
          <w:tcPr>
            <w:tcW w:w="0" w:type="auto"/>
            <w:vAlign w:val="center"/>
          </w:tcPr>
          <w:p w:rsidR="006C26D4" w:rsidRDefault="005C2B6E">
            <w:pPr>
              <w:pStyle w:val="TableBodyText"/>
            </w:pPr>
            <w:r>
              <w:t xml:space="preserve">The </w:t>
            </w:r>
            <w:r>
              <w:rPr>
                <w:b/>
              </w:rPr>
              <w:t>TrimAnnotationUntouchedSince</w:t>
            </w:r>
            <w:r>
              <w:t xml:space="preserve"> operation removes all the </w:t>
            </w:r>
            <w:r>
              <w:rPr>
                <w:b/>
              </w:rPr>
              <w:t>Annotation</w:t>
            </w:r>
            <w:r>
              <w:t xml:space="preserve"> complex types (section 2.2.4.18) that haven’t been updated since the specified date.</w:t>
            </w:r>
          </w:p>
        </w:tc>
      </w:tr>
      <w:tr w:rsidR="006C26D4" w:rsidTr="006C26D4">
        <w:tc>
          <w:tcPr>
            <w:tcW w:w="0" w:type="auto"/>
            <w:vAlign w:val="center"/>
          </w:tcPr>
          <w:p w:rsidR="006C26D4" w:rsidRDefault="005C2B6E">
            <w:pPr>
              <w:pStyle w:val="TableBodyText"/>
            </w:pPr>
            <w:r>
              <w:rPr>
                <w:b/>
              </w:rPr>
              <w:t>UpdateAnnotation</w:t>
            </w:r>
          </w:p>
        </w:tc>
        <w:tc>
          <w:tcPr>
            <w:tcW w:w="0" w:type="auto"/>
            <w:vAlign w:val="center"/>
          </w:tcPr>
          <w:p w:rsidR="006C26D4" w:rsidRDefault="005C2B6E">
            <w:pPr>
              <w:pStyle w:val="TableBodyText"/>
            </w:pPr>
            <w:r>
              <w:t xml:space="preserve">The </w:t>
            </w:r>
            <w:r>
              <w:rPr>
                <w:b/>
              </w:rPr>
              <w:t>UpdateAnnotation</w:t>
            </w:r>
            <w:r>
              <w:t xml:space="preserve"> operation updates an existing </w:t>
            </w:r>
            <w:r>
              <w:rPr>
                <w:b/>
              </w:rPr>
              <w:t>Annotation</w:t>
            </w:r>
            <w:r>
              <w:t xml:space="preserve"> comple</w:t>
            </w:r>
            <w:r>
              <w:t>x type (section 2.2.4.18).</w:t>
            </w:r>
          </w:p>
        </w:tc>
      </w:tr>
      <w:tr w:rsidR="006C26D4" w:rsidTr="006C26D4">
        <w:tc>
          <w:tcPr>
            <w:tcW w:w="0" w:type="auto"/>
            <w:vAlign w:val="center"/>
          </w:tcPr>
          <w:p w:rsidR="006C26D4" w:rsidRDefault="005C2B6E">
            <w:pPr>
              <w:pStyle w:val="TableBodyText"/>
            </w:pPr>
            <w:r>
              <w:rPr>
                <w:b/>
              </w:rPr>
              <w:t>UpdateDashboard</w:t>
            </w:r>
          </w:p>
        </w:tc>
        <w:tc>
          <w:tcPr>
            <w:tcW w:w="0" w:type="auto"/>
            <w:vAlign w:val="center"/>
          </w:tcPr>
          <w:p w:rsidR="006C26D4" w:rsidRDefault="005C2B6E">
            <w:pPr>
              <w:pStyle w:val="TableBodyText"/>
            </w:pPr>
            <w:r>
              <w:t xml:space="preserve">The </w:t>
            </w:r>
            <w:r>
              <w:rPr>
                <w:b/>
              </w:rPr>
              <w:t>UpdateDashboard</w:t>
            </w:r>
            <w:r>
              <w:t xml:space="preserve"> operation updates an existing </w:t>
            </w:r>
            <w:r>
              <w:rPr>
                <w:b/>
              </w:rPr>
              <w:t>Dashboard</w:t>
            </w:r>
            <w:r>
              <w:t xml:space="preserve"> complex type (section 2.2.4.79).</w:t>
            </w:r>
          </w:p>
        </w:tc>
      </w:tr>
      <w:tr w:rsidR="006C26D4" w:rsidTr="006C26D4">
        <w:tc>
          <w:tcPr>
            <w:tcW w:w="0" w:type="auto"/>
            <w:vAlign w:val="center"/>
          </w:tcPr>
          <w:p w:rsidR="006C26D4" w:rsidRDefault="005C2B6E">
            <w:pPr>
              <w:pStyle w:val="TableBodyText"/>
            </w:pPr>
            <w:r>
              <w:rPr>
                <w:b/>
              </w:rPr>
              <w:t>UpdateDataSource</w:t>
            </w:r>
          </w:p>
        </w:tc>
        <w:tc>
          <w:tcPr>
            <w:tcW w:w="0" w:type="auto"/>
            <w:vAlign w:val="center"/>
          </w:tcPr>
          <w:p w:rsidR="006C26D4" w:rsidRDefault="005C2B6E">
            <w:pPr>
              <w:pStyle w:val="TableBodyText"/>
            </w:pPr>
            <w:r>
              <w:t xml:space="preserve">The </w:t>
            </w:r>
            <w:r>
              <w:rPr>
                <w:b/>
              </w:rPr>
              <w:t>UpdateDataSource</w:t>
            </w:r>
            <w:r>
              <w:t xml:space="preserve"> operation updates an existing </w:t>
            </w:r>
            <w:r>
              <w:rPr>
                <w:b/>
              </w:rPr>
              <w:t>DataSource</w:t>
            </w:r>
            <w:r>
              <w:t xml:space="preserve"> complex type (section 2.2.4.85).</w:t>
            </w:r>
          </w:p>
        </w:tc>
      </w:tr>
      <w:tr w:rsidR="006C26D4" w:rsidTr="006C26D4">
        <w:tc>
          <w:tcPr>
            <w:tcW w:w="0" w:type="auto"/>
            <w:vAlign w:val="center"/>
          </w:tcPr>
          <w:p w:rsidR="006C26D4" w:rsidRDefault="005C2B6E">
            <w:pPr>
              <w:pStyle w:val="TableBodyText"/>
            </w:pPr>
            <w:r>
              <w:rPr>
                <w:b/>
              </w:rPr>
              <w:t>Updat</w:t>
            </w:r>
            <w:r>
              <w:rPr>
                <w:b/>
              </w:rPr>
              <w:t>eFilter</w:t>
            </w:r>
          </w:p>
        </w:tc>
        <w:tc>
          <w:tcPr>
            <w:tcW w:w="0" w:type="auto"/>
            <w:vAlign w:val="center"/>
          </w:tcPr>
          <w:p w:rsidR="006C26D4" w:rsidRDefault="005C2B6E">
            <w:pPr>
              <w:pStyle w:val="TableBodyText"/>
            </w:pPr>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2.2.4.98) in the </w:t>
            </w:r>
            <w:r>
              <w:rPr>
                <w:b/>
              </w:rPr>
              <w:t>UpdateFilter</w:t>
            </w:r>
            <w:r>
              <w:t xml:space="preserve"> input element </w:t>
            </w:r>
            <w:r>
              <w:lastRenderedPageBreak/>
              <w:t xml:space="preserve">(section </w:t>
            </w:r>
            <w:hyperlink w:anchor="Section_d693ebba9dea4f1383b0c703fd16491b" w:history="1">
              <w:r>
                <w:rPr>
                  <w:rStyle w:val="Hyperlink"/>
                </w:rPr>
                <w:t>3.1.4.73.2.1</w:t>
              </w:r>
            </w:hyperlink>
            <w:r>
              <w:t>).</w:t>
            </w:r>
          </w:p>
        </w:tc>
      </w:tr>
      <w:tr w:rsidR="006C26D4" w:rsidTr="006C26D4">
        <w:tc>
          <w:tcPr>
            <w:tcW w:w="0" w:type="auto"/>
            <w:vAlign w:val="center"/>
          </w:tcPr>
          <w:p w:rsidR="006C26D4" w:rsidRDefault="005C2B6E">
            <w:pPr>
              <w:pStyle w:val="TableBodyText"/>
            </w:pPr>
            <w:r>
              <w:rPr>
                <w:b/>
              </w:rPr>
              <w:lastRenderedPageBreak/>
              <w:t>UpdateIndicator</w:t>
            </w:r>
          </w:p>
        </w:tc>
        <w:tc>
          <w:tcPr>
            <w:tcW w:w="0" w:type="auto"/>
            <w:vAlign w:val="center"/>
          </w:tcPr>
          <w:p w:rsidR="006C26D4" w:rsidRDefault="005C2B6E">
            <w:pPr>
              <w:pStyle w:val="TableBodyText"/>
            </w:pPr>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2.2.4.125) in the </w:t>
            </w:r>
            <w:r>
              <w:rPr>
                <w:b/>
              </w:rPr>
              <w:t>UpdateIndicator</w:t>
            </w:r>
            <w:r>
              <w:t xml:space="preserve"> input element (section </w:t>
            </w:r>
            <w:hyperlink w:anchor="Section_dcde85676dfe4e7a9fdb8da72f044e0a" w:history="1">
              <w:r>
                <w:rPr>
                  <w:rStyle w:val="Hyperlink"/>
                </w:rPr>
                <w:t>3.1.4.74.2.1</w:t>
              </w:r>
            </w:hyperlink>
            <w:r>
              <w:t>).</w:t>
            </w:r>
          </w:p>
        </w:tc>
      </w:tr>
      <w:tr w:rsidR="006C26D4" w:rsidTr="006C26D4">
        <w:tc>
          <w:tcPr>
            <w:tcW w:w="0" w:type="auto"/>
            <w:vAlign w:val="center"/>
          </w:tcPr>
          <w:p w:rsidR="006C26D4" w:rsidRDefault="005C2B6E">
            <w:pPr>
              <w:pStyle w:val="TableBodyText"/>
            </w:pPr>
            <w:r>
              <w:rPr>
                <w:b/>
              </w:rPr>
              <w:t>UpdateKpi</w:t>
            </w:r>
          </w:p>
        </w:tc>
        <w:tc>
          <w:tcPr>
            <w:tcW w:w="0" w:type="auto"/>
            <w:vAlign w:val="center"/>
          </w:tcPr>
          <w:p w:rsidR="006C26D4" w:rsidRDefault="005C2B6E">
            <w:pPr>
              <w:pStyle w:val="TableBodyText"/>
            </w:pPr>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w:t>
            </w:r>
            <w:r>
              <w:t xml:space="preserve">omplex type object (section 2.2.4.128) in the </w:t>
            </w:r>
            <w:r>
              <w:rPr>
                <w:b/>
              </w:rPr>
              <w:t>UpdateKpi</w:t>
            </w:r>
            <w:r>
              <w:t xml:space="preserve"> input element (section </w:t>
            </w:r>
            <w:hyperlink w:anchor="Section_29c7407ef5994d10a262783c35aa8e26" w:history="1">
              <w:r>
                <w:rPr>
                  <w:rStyle w:val="Hyperlink"/>
                </w:rPr>
                <w:t>3.1.4.75.2.1</w:t>
              </w:r>
            </w:hyperlink>
            <w:r>
              <w:t>).</w:t>
            </w:r>
          </w:p>
        </w:tc>
      </w:tr>
      <w:tr w:rsidR="006C26D4" w:rsidTr="006C26D4">
        <w:tc>
          <w:tcPr>
            <w:tcW w:w="0" w:type="auto"/>
            <w:vAlign w:val="center"/>
          </w:tcPr>
          <w:p w:rsidR="006C26D4" w:rsidRDefault="005C2B6E">
            <w:pPr>
              <w:pStyle w:val="TableBodyText"/>
            </w:pPr>
            <w:r>
              <w:rPr>
                <w:b/>
              </w:rPr>
              <w:t>UpdateReportView</w:t>
            </w:r>
          </w:p>
        </w:tc>
        <w:tc>
          <w:tcPr>
            <w:tcW w:w="0" w:type="auto"/>
            <w:vAlign w:val="center"/>
          </w:tcPr>
          <w:p w:rsidR="006C26D4" w:rsidRDefault="005C2B6E">
            <w:pPr>
              <w:pStyle w:val="TableBodyText"/>
            </w:pPr>
            <w:r>
              <w:t xml:space="preserve">The </w:t>
            </w:r>
            <w:r>
              <w:rPr>
                <w:b/>
              </w:rPr>
              <w:t>UpdateReportView</w:t>
            </w:r>
            <w:r>
              <w:t xml:space="preserve"> operation is used to update the existing report view as specifi</w:t>
            </w:r>
            <w:r>
              <w:t xml:space="preserve">ed by the </w:t>
            </w:r>
            <w:r>
              <w:rPr>
                <w:b/>
              </w:rPr>
              <w:t>ReportView</w:t>
            </w:r>
            <w:r>
              <w:t xml:space="preserve"> complex type object (section 2.2.4.160) in the </w:t>
            </w:r>
            <w:r>
              <w:rPr>
                <w:b/>
              </w:rPr>
              <w:t>UpdateReportView</w:t>
            </w:r>
            <w:r>
              <w:t xml:space="preserve"> input element (section </w:t>
            </w:r>
            <w:hyperlink w:anchor="Section_cc47a785ec4046be8fd3844e1b1725d4" w:history="1">
              <w:r>
                <w:rPr>
                  <w:rStyle w:val="Hyperlink"/>
                </w:rPr>
                <w:t>3.1.4.76.2.1</w:t>
              </w:r>
            </w:hyperlink>
            <w:r>
              <w:t>).</w:t>
            </w:r>
          </w:p>
        </w:tc>
      </w:tr>
      <w:tr w:rsidR="006C26D4" w:rsidTr="006C26D4">
        <w:tc>
          <w:tcPr>
            <w:tcW w:w="0" w:type="auto"/>
            <w:vAlign w:val="center"/>
          </w:tcPr>
          <w:p w:rsidR="006C26D4" w:rsidRDefault="005C2B6E">
            <w:pPr>
              <w:pStyle w:val="TableBodyText"/>
            </w:pPr>
            <w:r>
              <w:rPr>
                <w:b/>
              </w:rPr>
              <w:t>UpdateScorecard</w:t>
            </w:r>
          </w:p>
        </w:tc>
        <w:tc>
          <w:tcPr>
            <w:tcW w:w="0" w:type="auto"/>
            <w:vAlign w:val="center"/>
          </w:tcPr>
          <w:p w:rsidR="006C26D4" w:rsidRDefault="005C2B6E">
            <w:pPr>
              <w:pStyle w:val="TableBodyText"/>
            </w:pPr>
            <w:r>
              <w:t xml:space="preserve">The </w:t>
            </w:r>
            <w:r>
              <w:rPr>
                <w:b/>
              </w:rPr>
              <w:t>UpdateScorecard</w:t>
            </w:r>
            <w:r>
              <w:t xml:space="preserve"> operation is used to update the exis</w:t>
            </w:r>
            <w:r>
              <w:t xml:space="preserve">ting scorecard as specified by the </w:t>
            </w:r>
            <w:r>
              <w:rPr>
                <w:b/>
              </w:rPr>
              <w:t>Scorecard</w:t>
            </w:r>
            <w:r>
              <w:t xml:space="preserve"> complex type object (section 2.2.4.162) in the </w:t>
            </w:r>
            <w:r>
              <w:rPr>
                <w:b/>
              </w:rPr>
              <w:t>UpdateScorecard</w:t>
            </w:r>
            <w:r>
              <w:t xml:space="preserve"> input element (section </w:t>
            </w:r>
            <w:hyperlink w:anchor="Section_5edbbf2bc64c464dbb365c549d9884dd" w:history="1">
              <w:r>
                <w:rPr>
                  <w:rStyle w:val="Hyperlink"/>
                </w:rPr>
                <w:t>3.1.4.77.2.1</w:t>
              </w:r>
            </w:hyperlink>
            <w:r>
              <w:t>).</w:t>
            </w:r>
          </w:p>
        </w:tc>
      </w:tr>
      <w:tr w:rsidR="006C26D4" w:rsidTr="006C26D4">
        <w:tc>
          <w:tcPr>
            <w:tcW w:w="0" w:type="auto"/>
            <w:vAlign w:val="center"/>
          </w:tcPr>
          <w:p w:rsidR="006C26D4" w:rsidRDefault="005C2B6E">
            <w:pPr>
              <w:pStyle w:val="TableBodyText"/>
            </w:pPr>
            <w:r>
              <w:rPr>
                <w:b/>
              </w:rPr>
              <w:t>ValidateKpi</w:t>
            </w:r>
          </w:p>
        </w:tc>
        <w:tc>
          <w:tcPr>
            <w:tcW w:w="0" w:type="auto"/>
            <w:vAlign w:val="center"/>
          </w:tcPr>
          <w:p w:rsidR="006C26D4" w:rsidRDefault="005C2B6E">
            <w:pPr>
              <w:pStyle w:val="TableBodyText"/>
            </w:pPr>
            <w:r>
              <w:t xml:space="preserve">The </w:t>
            </w:r>
            <w:r>
              <w:rPr>
                <w:b/>
              </w:rPr>
              <w:t>ValidateKpi</w:t>
            </w:r>
            <w:r>
              <w:t xml:space="preserve"> operation checks whet</w:t>
            </w:r>
            <w:r>
              <w:t>her a KPI stored on the server (2) is valid.</w:t>
            </w:r>
          </w:p>
        </w:tc>
      </w:tr>
      <w:tr w:rsidR="006C26D4" w:rsidTr="006C26D4">
        <w:tc>
          <w:tcPr>
            <w:tcW w:w="0" w:type="auto"/>
            <w:vAlign w:val="center"/>
          </w:tcPr>
          <w:p w:rsidR="006C26D4" w:rsidRDefault="005C2B6E">
            <w:pPr>
              <w:pStyle w:val="TableBodyText"/>
            </w:pPr>
            <w:r>
              <w:rPr>
                <w:b/>
              </w:rPr>
              <w:t>ValidateScorecard</w:t>
            </w:r>
          </w:p>
        </w:tc>
        <w:tc>
          <w:tcPr>
            <w:tcW w:w="0" w:type="auto"/>
            <w:vAlign w:val="center"/>
          </w:tcPr>
          <w:p w:rsidR="006C26D4" w:rsidRDefault="005C2B6E">
            <w:pPr>
              <w:pStyle w:val="TableBodyText"/>
            </w:pPr>
            <w:r>
              <w:t xml:space="preserve">The </w:t>
            </w:r>
            <w:r>
              <w:rPr>
                <w:b/>
              </w:rPr>
              <w:t>ValidateScorecard</w:t>
            </w:r>
            <w:r>
              <w:t xml:space="preserve"> operation checks if a scorecard stored on the server (2) is valid.</w:t>
            </w:r>
          </w:p>
        </w:tc>
      </w:tr>
      <w:tr w:rsidR="006C26D4" w:rsidTr="006C26D4">
        <w:tc>
          <w:tcPr>
            <w:tcW w:w="0" w:type="auto"/>
            <w:vAlign w:val="center"/>
          </w:tcPr>
          <w:p w:rsidR="006C26D4" w:rsidRDefault="005C2B6E">
            <w:pPr>
              <w:pStyle w:val="TableBodyText"/>
            </w:pPr>
            <w:r>
              <w:rPr>
                <w:b/>
              </w:rPr>
              <w:t>ValidateSiteCollection</w:t>
            </w:r>
          </w:p>
        </w:tc>
        <w:tc>
          <w:tcPr>
            <w:tcW w:w="0" w:type="auto"/>
            <w:vAlign w:val="center"/>
          </w:tcPr>
          <w:p w:rsidR="006C26D4" w:rsidRDefault="005C2B6E">
            <w:pPr>
              <w:pStyle w:val="TableBodyText"/>
            </w:pPr>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server (2) feature installed.</w:t>
            </w:r>
          </w:p>
        </w:tc>
      </w:tr>
    </w:tbl>
    <w:p w:rsidR="006C26D4" w:rsidRDefault="006C26D4"/>
    <w:p w:rsidR="006C26D4" w:rsidRDefault="005C2B6E">
      <w:pPr>
        <w:pStyle w:val="Heading4"/>
      </w:pPr>
      <w:bookmarkStart w:id="2042" w:name="section_3f2df003643649ed982151b49360273f"/>
      <w:bookmarkStart w:id="2043" w:name="_Toc134677822"/>
      <w:r>
        <w:t>CreateAnnotation</w:t>
      </w:r>
      <w:bookmarkEnd w:id="2042"/>
      <w:bookmarkEnd w:id="2043"/>
      <w:r>
        <w:fldChar w:fldCharType="begin"/>
      </w:r>
      <w:r>
        <w:instrText xml:space="preserve"> XE "Server:CreateAnnotation operation" </w:instrText>
      </w:r>
      <w:r>
        <w:fldChar w:fldCharType="end"/>
      </w:r>
      <w:r>
        <w:fldChar w:fldCharType="begin"/>
      </w:r>
      <w:r>
        <w:instrText xml:space="preserve"> XE "Operations:CreateAnnotation" </w:instrText>
      </w:r>
      <w:r>
        <w:fldChar w:fldCharType="end"/>
      </w:r>
    </w:p>
    <w:p w:rsidR="006C26D4" w:rsidRDefault="005C2B6E">
      <w:bookmarkStart w:id="2044" w:name="CC_74cb31082a042e81ee9e3563971c9d91"/>
      <w:bookmarkEnd w:id="2044"/>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xml:space="preserve">) on the </w:t>
      </w:r>
      <w:hyperlink w:anchor="gt_434b0234-e970-4e8c-bdfa-e16a30d96703">
        <w:r>
          <w:rPr>
            <w:rStyle w:val="HyperlinkGreen"/>
            <w:b/>
          </w:rPr>
          <w:t>server (2)</w:t>
        </w:r>
      </w:hyperlink>
      <w:r>
        <w:t>.</w:t>
      </w:r>
    </w:p>
    <w:p w:rsidR="006C26D4" w:rsidRDefault="005C2B6E">
      <w:bookmarkStart w:id="2045" w:name="CC_ef0145481593620abb618df670548e2b"/>
      <w:bookmarkEnd w:id="2045"/>
      <w:r>
        <w:t xml:space="preserve">The following is the </w:t>
      </w:r>
      <w:hyperlink w:anchor="gt_5a824664-0858-4b09-b852-83baf4584efa">
        <w:r>
          <w:rPr>
            <w:rStyle w:val="HyperlinkGreen"/>
            <w:b/>
          </w:rPr>
          <w:t>WSDL</w:t>
        </w:r>
      </w:hyperlink>
      <w:r>
        <w:t xml:space="preserve"> port type specification of the </w:t>
      </w:r>
      <w:r>
        <w:rPr>
          <w:b/>
        </w:rPr>
        <w:t xml:space="preserve">CreateAnnotation </w:t>
      </w:r>
      <w:hyperlink w:anchor="gt_3f81265d-5456-4bfe-b795-ac5bf522b299">
        <w:r>
          <w:rPr>
            <w:rStyle w:val="HyperlinkGreen"/>
            <w:b/>
          </w:rPr>
          <w:t>WSDL operation</w:t>
        </w:r>
      </w:hyperlink>
      <w:r>
        <w:t>.</w:t>
      </w:r>
    </w:p>
    <w:p w:rsidR="006C26D4" w:rsidRDefault="005C2B6E">
      <w:pPr>
        <w:pStyle w:val="Code"/>
      </w:pPr>
      <w:r>
        <w:t>&lt;wsdl:operation name="CreateAnnotation" xmlns:wsdl="http://schemas.xmlsoap.org/wsd</w:t>
      </w:r>
      <w:r>
        <w:t>l/"&gt;</w:t>
      </w:r>
    </w:p>
    <w:p w:rsidR="006C26D4" w:rsidRDefault="005C2B6E">
      <w:pPr>
        <w:pStyle w:val="Code"/>
      </w:pPr>
      <w:r>
        <w:t xml:space="preserve">  &lt;wsdl:input message="tns:CreateAnnotationSoapIn"/&gt;</w:t>
      </w:r>
    </w:p>
    <w:p w:rsidR="006C26D4" w:rsidRDefault="005C2B6E">
      <w:pPr>
        <w:pStyle w:val="Code"/>
      </w:pPr>
      <w:r>
        <w:t xml:space="preserve">  &lt;wsdl:output message="tns:CreateAnnotationSoapOut"/&gt;</w:t>
      </w:r>
    </w:p>
    <w:p w:rsidR="006C26D4" w:rsidRDefault="005C2B6E">
      <w:pPr>
        <w:pStyle w:val="Code"/>
      </w:pPr>
      <w:r>
        <w:t>&lt;/wsdl:operation&gt;</w:t>
      </w:r>
    </w:p>
    <w:p w:rsidR="006C26D4" w:rsidRDefault="005C2B6E">
      <w:pPr>
        <w:spacing w:before="120" w:after="0"/>
      </w:pPr>
      <w:bookmarkStart w:id="2046" w:name="CC_835f37b78f7bfbae6b963a451cb82507"/>
      <w:bookmarkEnd w:id="2046"/>
      <w:r>
        <w:t xml:space="preserve">The protocol client sends a </w:t>
      </w:r>
      <w:r>
        <w:rPr>
          <w:b/>
        </w:rPr>
        <w:t>CreateAnnotationSoapIn</w:t>
      </w:r>
      <w:r>
        <w:t xml:space="preserve"> request message (section </w:t>
      </w:r>
      <w:hyperlink w:anchor="Section_4f4ca4957c3c49ba851d7b30e6a8cc12" w:history="1">
        <w:r>
          <w:rPr>
            <w:rStyle w:val="Hyperlink"/>
          </w:rPr>
          <w:t>3.1.4.1.1.1</w:t>
        </w:r>
      </w:hyperlink>
      <w:r>
        <w:t xml:space="preserve">), and the server (2) responds with a </w:t>
      </w:r>
      <w:r>
        <w:rPr>
          <w:b/>
        </w:rPr>
        <w:t>CreateAnnotationSoapOut</w:t>
      </w:r>
      <w:r>
        <w:t xml:space="preserve"> response message (section </w:t>
      </w:r>
      <w:hyperlink w:anchor="Section_438b0cc08e0241e8843b07abfe62e09f" w:history="1">
        <w:r>
          <w:rPr>
            <w:rStyle w:val="Hyperlink"/>
          </w:rPr>
          <w:t>3.1.4.1.1.2</w:t>
        </w:r>
      </w:hyperlink>
      <w:r>
        <w:t>) as follows:</w:t>
      </w:r>
    </w:p>
    <w:p w:rsidR="006C26D4" w:rsidRDefault="005C2B6E">
      <w:pPr>
        <w:pStyle w:val="ListParagraph"/>
        <w:numPr>
          <w:ilvl w:val="0"/>
          <w:numId w:val="72"/>
        </w:numPr>
        <w:spacing w:before="120" w:after="0"/>
      </w:pPr>
      <w:r>
        <w:t xml:space="preserve">The protocol client MUST send the </w:t>
      </w:r>
      <w:r>
        <w:rPr>
          <w:b/>
        </w:rPr>
        <w:t>Annotation</w:t>
      </w:r>
      <w:r>
        <w:t xml:space="preserve"> to be created.</w:t>
      </w:r>
    </w:p>
    <w:p w:rsidR="006C26D4" w:rsidRDefault="005C2B6E">
      <w:pPr>
        <w:pStyle w:val="ListParagraph"/>
        <w:numPr>
          <w:ilvl w:val="0"/>
          <w:numId w:val="72"/>
        </w:numPr>
        <w:spacing w:before="120" w:after="0"/>
      </w:pPr>
      <w:r>
        <w:t>T</w:t>
      </w:r>
      <w:r>
        <w:t xml:space="preserve">he server (2) MUST create the specified </w:t>
      </w:r>
      <w:r>
        <w:rPr>
          <w:b/>
        </w:rPr>
        <w:t>Annotation</w:t>
      </w:r>
      <w:r>
        <w:t xml:space="preserve"> in the database.</w:t>
      </w:r>
    </w:p>
    <w:p w:rsidR="006C26D4" w:rsidRDefault="005C2B6E">
      <w:pPr>
        <w:pStyle w:val="ListParagraph"/>
        <w:numPr>
          <w:ilvl w:val="0"/>
          <w:numId w:val="72"/>
        </w:numPr>
        <w:spacing w:before="120" w:after="0"/>
      </w:pPr>
      <w:r>
        <w:t xml:space="preserve">If creation is successful, the server (2) MUST return the created </w:t>
      </w:r>
      <w:r>
        <w:rPr>
          <w:b/>
        </w:rPr>
        <w:t>Annotation</w:t>
      </w:r>
      <w:r>
        <w:t xml:space="preserve"> whose following fields are updated:</w:t>
      </w:r>
    </w:p>
    <w:p w:rsidR="006C26D4" w:rsidRDefault="005C2B6E">
      <w:pPr>
        <w:pStyle w:val="ListParagraph"/>
        <w:numPr>
          <w:ilvl w:val="1"/>
          <w:numId w:val="72"/>
        </w:numPr>
        <w:spacing w:before="120" w:after="0"/>
      </w:pPr>
      <w:r>
        <w:t>CreatedOn</w:t>
      </w:r>
    </w:p>
    <w:p w:rsidR="006C26D4" w:rsidRDefault="005C2B6E">
      <w:pPr>
        <w:pStyle w:val="ListParagraph"/>
        <w:numPr>
          <w:ilvl w:val="1"/>
          <w:numId w:val="72"/>
        </w:numPr>
        <w:spacing w:before="120" w:after="0"/>
      </w:pPr>
      <w:r>
        <w:t>Guid</w:t>
      </w:r>
    </w:p>
    <w:p w:rsidR="006C26D4" w:rsidRDefault="005C2B6E">
      <w:pPr>
        <w:pStyle w:val="ListParagraph"/>
        <w:numPr>
          <w:ilvl w:val="1"/>
          <w:numId w:val="72"/>
        </w:numPr>
        <w:spacing w:before="120" w:after="0"/>
      </w:pPr>
      <w:r>
        <w:t>LastUpdatedOn</w:t>
      </w:r>
    </w:p>
    <w:p w:rsidR="006C26D4" w:rsidRDefault="005C2B6E">
      <w:pPr>
        <w:pStyle w:val="Caption"/>
      </w:pPr>
      <w:r>
        <w:lastRenderedPageBreak/>
        <w:t>Exceptions:</w:t>
      </w:r>
    </w:p>
    <w:p w:rsidR="006C26D4" w:rsidRDefault="006C26D4"/>
    <w:tbl>
      <w:tblPr>
        <w:tblStyle w:val="Table-ShadedHeader"/>
        <w:tblW w:w="0" w:type="auto"/>
        <w:tblInd w:w="205" w:type="dxa"/>
        <w:tblLook w:val="04A0" w:firstRow="1" w:lastRow="0" w:firstColumn="1" w:lastColumn="0" w:noHBand="0" w:noVBand="1"/>
      </w:tblPr>
      <w:tblGrid>
        <w:gridCol w:w="3060"/>
        <w:gridCol w:w="612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060" w:type="dxa"/>
          </w:tcPr>
          <w:p w:rsidR="006C26D4" w:rsidRDefault="005C2B6E">
            <w:pPr>
              <w:pStyle w:val="TableHeaderText"/>
            </w:pPr>
            <w:r>
              <w:t>ErrorCode</w:t>
            </w:r>
          </w:p>
        </w:tc>
        <w:tc>
          <w:tcPr>
            <w:tcW w:w="6120" w:type="dxa"/>
          </w:tcPr>
          <w:p w:rsidR="006C26D4" w:rsidRDefault="005C2B6E">
            <w:pPr>
              <w:pStyle w:val="TableHeaderText"/>
            </w:pPr>
            <w:r>
              <w:t>Description</w:t>
            </w:r>
          </w:p>
        </w:tc>
      </w:tr>
      <w:tr w:rsidR="006C26D4" w:rsidTr="006C26D4">
        <w:tc>
          <w:tcPr>
            <w:tcW w:w="3060" w:type="dxa"/>
          </w:tcPr>
          <w:p w:rsidR="006C26D4" w:rsidRDefault="005C2B6E">
            <w:pPr>
              <w:pStyle w:val="TableBodyText"/>
            </w:pPr>
            <w:r>
              <w:t>AnnotationNotEnabled</w:t>
            </w:r>
          </w:p>
        </w:tc>
        <w:tc>
          <w:tcPr>
            <w:tcW w:w="6120" w:type="dxa"/>
          </w:tcPr>
          <w:p w:rsidR="006C26D4" w:rsidRDefault="005C2B6E">
            <w:pPr>
              <w:pStyle w:val="TableBodyText"/>
            </w:pPr>
            <w:r>
              <w:t xml:space="preserve">See Full List of Possible Error Codes (section </w:t>
            </w:r>
            <w:hyperlink w:anchor="Section_3cb2702632d54ab9acb087d8c3fed543" w:history="1">
              <w:r>
                <w:rPr>
                  <w:rStyle w:val="Hyperlink"/>
                </w:rPr>
                <w:t>2.2.2.1.2</w:t>
              </w:r>
            </w:hyperlink>
            <w:r>
              <w:t>).</w:t>
            </w:r>
          </w:p>
        </w:tc>
      </w:tr>
      <w:tr w:rsidR="006C26D4" w:rsidTr="006C26D4">
        <w:tc>
          <w:tcPr>
            <w:tcW w:w="3060" w:type="dxa"/>
          </w:tcPr>
          <w:p w:rsidR="006C26D4" w:rsidRDefault="005C2B6E">
            <w:pPr>
              <w:pStyle w:val="TableBodyText"/>
            </w:pPr>
            <w:r>
              <w:t>InvalidAnnotation</w:t>
            </w:r>
          </w:p>
        </w:tc>
        <w:tc>
          <w:tcPr>
            <w:tcW w:w="6120" w:type="dxa"/>
          </w:tcPr>
          <w:p w:rsidR="006C26D4" w:rsidRDefault="005C2B6E">
            <w:pPr>
              <w:pStyle w:val="TableBodyText"/>
            </w:pPr>
            <w:r>
              <w:t>See Full List of Possible Error Codes (section 2.2.2.1.2).</w:t>
            </w:r>
          </w:p>
        </w:tc>
      </w:tr>
      <w:tr w:rsidR="006C26D4" w:rsidTr="006C26D4">
        <w:tc>
          <w:tcPr>
            <w:tcW w:w="3060" w:type="dxa"/>
          </w:tcPr>
          <w:p w:rsidR="006C26D4" w:rsidRDefault="005C2B6E">
            <w:pPr>
              <w:pStyle w:val="TableBodyText"/>
            </w:pPr>
            <w:r>
              <w:t>InvalidComment</w:t>
            </w:r>
          </w:p>
        </w:tc>
        <w:tc>
          <w:tcPr>
            <w:tcW w:w="612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060" w:type="dxa"/>
          </w:tcPr>
          <w:p w:rsidR="006C26D4" w:rsidRDefault="005C2B6E">
            <w:pPr>
              <w:pStyle w:val="TableBodyText"/>
            </w:pPr>
            <w:r>
              <w:t>InvalidPermission</w:t>
            </w:r>
          </w:p>
        </w:tc>
        <w:tc>
          <w:tcPr>
            <w:tcW w:w="6120" w:type="dxa"/>
          </w:tcPr>
          <w:p w:rsidR="006C26D4" w:rsidRDefault="005C2B6E">
            <w:pPr>
              <w:pStyle w:val="TableBodyText"/>
            </w:pPr>
            <w:r>
              <w:t>See Common List of Error Codes (section 2.2.2.1.3).</w:t>
            </w:r>
          </w:p>
        </w:tc>
      </w:tr>
    </w:tbl>
    <w:p w:rsidR="006C26D4" w:rsidRDefault="005C2B6E">
      <w:pPr>
        <w:spacing w:before="120" w:after="0"/>
        <w:ind w:left="360"/>
      </w:pPr>
      <w:r>
        <w:t xml:space="preserve">In case of any other failure, the </w:t>
      </w:r>
      <w:r>
        <w:rPr>
          <w:b/>
        </w:rPr>
        <w:t>ErrorCode</w:t>
      </w:r>
      <w:r>
        <w:t xml:space="preserve"> MUST be one of the values sp</w:t>
      </w:r>
      <w:r>
        <w:t xml:space="preserve">ecified in section 2.2.2.1.2.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047" w:name="section_2477ecef2a0641bda6d3f29950c239ba"/>
      <w:bookmarkStart w:id="2048" w:name="_Toc134677823"/>
      <w:r>
        <w:t>Messages</w:t>
      </w:r>
      <w:bookmarkEnd w:id="2047"/>
      <w:bookmarkEnd w:id="2048"/>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76"/>
        <w:gridCol w:w="628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CreateAnnotationSoapIn</w:t>
            </w:r>
          </w:p>
        </w:tc>
        <w:tc>
          <w:tcPr>
            <w:tcW w:w="0" w:type="auto"/>
            <w:vAlign w:val="center"/>
          </w:tcPr>
          <w:p w:rsidR="006C26D4" w:rsidRDefault="005C2B6E">
            <w:pPr>
              <w:pStyle w:val="TableBodyText"/>
            </w:pPr>
            <w:r>
              <w:t xml:space="preserve">The request WSDL message for the </w:t>
            </w:r>
            <w:r>
              <w:rPr>
                <w:b/>
              </w:rPr>
              <w:t xml:space="preserve">CreateAnnotation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CreateAnnotationSoapOut</w:t>
            </w:r>
          </w:p>
        </w:tc>
        <w:tc>
          <w:tcPr>
            <w:tcW w:w="0" w:type="auto"/>
            <w:vAlign w:val="center"/>
          </w:tcPr>
          <w:p w:rsidR="006C26D4" w:rsidRDefault="005C2B6E">
            <w:pPr>
              <w:pStyle w:val="TableBodyText"/>
            </w:pPr>
            <w:r>
              <w:t xml:space="preserve">The response WSDL message for the </w:t>
            </w:r>
            <w:r>
              <w:rPr>
                <w:b/>
              </w:rPr>
              <w:t xml:space="preserve">CreateAnnotation </w:t>
            </w:r>
            <w:r>
              <w:t>WSDL operation.</w:t>
            </w:r>
          </w:p>
        </w:tc>
      </w:tr>
    </w:tbl>
    <w:p w:rsidR="006C26D4" w:rsidRDefault="006C26D4"/>
    <w:p w:rsidR="006C26D4" w:rsidRDefault="005C2B6E">
      <w:pPr>
        <w:pStyle w:val="Heading6"/>
      </w:pPr>
      <w:bookmarkStart w:id="2049" w:name="section_4f4ca4957c3c49ba851d7b30e6a8cc12"/>
      <w:bookmarkStart w:id="2050" w:name="_Toc134677824"/>
      <w:r>
        <w:t>CreateAnnotationSoapIn</w:t>
      </w:r>
      <w:bookmarkEnd w:id="2049"/>
      <w:bookmarkEnd w:id="205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w:t>
      </w:r>
      <w:r>
        <w:t>/scorecards/CreateAnnotation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CreateAnnotation </w:t>
      </w:r>
      <w:r>
        <w:t>element.</w:t>
      </w:r>
    </w:p>
    <w:p w:rsidR="006C26D4" w:rsidRDefault="005C2B6E">
      <w:pPr>
        <w:pStyle w:val="Heading6"/>
      </w:pPr>
      <w:bookmarkStart w:id="2051" w:name="section_438b0cc08e0241e8843b07abfe62e09f"/>
      <w:bookmarkStart w:id="2052" w:name="_Toc134677825"/>
      <w:r>
        <w:t>CreateAnnotationSoapOut</w:t>
      </w:r>
      <w:bookmarkEnd w:id="2051"/>
      <w:bookmarkEnd w:id="205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CreateAnnotationResponse </w:t>
      </w:r>
      <w:r>
        <w:t>element.</w:t>
      </w:r>
    </w:p>
    <w:p w:rsidR="006C26D4" w:rsidRDefault="005C2B6E">
      <w:pPr>
        <w:pStyle w:val="Heading5"/>
      </w:pPr>
      <w:bookmarkStart w:id="2053" w:name="section_7304a6de5cc04c3992b0097d1b877516"/>
      <w:bookmarkStart w:id="2054" w:name="_Toc134677826"/>
      <w:r>
        <w:t>Elements</w:t>
      </w:r>
      <w:bookmarkEnd w:id="2053"/>
      <w:bookmarkEnd w:id="2054"/>
    </w:p>
    <w:p w:rsidR="006C26D4" w:rsidRDefault="005C2B6E">
      <w:r>
        <w:t xml:space="preserve">The following table </w:t>
      </w:r>
      <w:r>
        <w:t xml:space="preserve">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74"/>
        <w:gridCol w:w="519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CreateAnnotation</w:t>
            </w:r>
          </w:p>
        </w:tc>
        <w:tc>
          <w:tcPr>
            <w:tcW w:w="0" w:type="auto"/>
            <w:vAlign w:val="center"/>
          </w:tcPr>
          <w:p w:rsidR="006C26D4" w:rsidRDefault="005C2B6E">
            <w:pPr>
              <w:pStyle w:val="TableBodyText"/>
            </w:pPr>
            <w:r>
              <w:t xml:space="preserve">The input data for the </w:t>
            </w:r>
            <w:r>
              <w:rPr>
                <w:b/>
              </w:rPr>
              <w:t xml:space="preserve">CreateAnnotation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CreateAnnotationResponse</w:t>
            </w:r>
          </w:p>
        </w:tc>
        <w:tc>
          <w:tcPr>
            <w:tcW w:w="0" w:type="auto"/>
            <w:vAlign w:val="center"/>
          </w:tcPr>
          <w:p w:rsidR="006C26D4" w:rsidRDefault="005C2B6E">
            <w:pPr>
              <w:pStyle w:val="TableBodyText"/>
            </w:pPr>
            <w:r>
              <w:t xml:space="preserve">The result data for the </w:t>
            </w:r>
            <w:r>
              <w:rPr>
                <w:b/>
              </w:rPr>
              <w:t xml:space="preserve">CreateAnnotation </w:t>
            </w:r>
            <w:r>
              <w:t>WSDL operation.</w:t>
            </w:r>
          </w:p>
        </w:tc>
      </w:tr>
    </w:tbl>
    <w:p w:rsidR="006C26D4" w:rsidRDefault="006C26D4"/>
    <w:p w:rsidR="006C26D4" w:rsidRDefault="005C2B6E">
      <w:pPr>
        <w:pStyle w:val="Heading6"/>
      </w:pPr>
      <w:bookmarkStart w:id="2055" w:name="section_52ea523ae38e464592b8a5c28d48ea11"/>
      <w:bookmarkStart w:id="2056" w:name="_Toc134677827"/>
      <w:r>
        <w:t>CreateAnnotation</w:t>
      </w:r>
      <w:bookmarkEnd w:id="2055"/>
      <w:bookmarkEnd w:id="2056"/>
    </w:p>
    <w:p w:rsidR="006C26D4" w:rsidRDefault="005C2B6E">
      <w:r>
        <w:t xml:space="preserve">The </w:t>
      </w:r>
      <w:r>
        <w:rPr>
          <w:b/>
        </w:rPr>
        <w:t>CreateAnnotation</w:t>
      </w:r>
      <w:r>
        <w:t xml:space="preserve"> element specifies the input data for the </w:t>
      </w:r>
      <w:r>
        <w:rPr>
          <w:b/>
        </w:rPr>
        <w:t>CreateAnnotation</w:t>
      </w:r>
      <w:r>
        <w:rPr>
          <w:b/>
        </w:rPr>
        <w:t xml:space="preserve"> </w:t>
      </w:r>
      <w:hyperlink w:anchor="gt_3f81265d-5456-4bfe-b795-ac5bf522b299">
        <w:r>
          <w:rPr>
            <w:rStyle w:val="HyperlinkGreen"/>
            <w:b/>
          </w:rPr>
          <w:t>WSDL operation</w:t>
        </w:r>
      </w:hyperlink>
      <w:r>
        <w:t>.</w:t>
      </w:r>
    </w:p>
    <w:p w:rsidR="006C26D4" w:rsidRDefault="005C2B6E">
      <w:pPr>
        <w:pStyle w:val="Code"/>
      </w:pPr>
      <w:r>
        <w:t>&lt;xs:element name="CreateAnnotation"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name="annotat</w:t>
      </w:r>
      <w:r>
        <w:t>ion"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057" w:name="CC_090e09f30b5314ec2d097a93e84f8f17"/>
      <w:bookmarkEnd w:id="2057"/>
      <w:r>
        <w:rPr>
          <w:b/>
        </w:rPr>
        <w:t xml:space="preserve">annotation: </w:t>
      </w:r>
      <w:r>
        <w:t xml:space="preserve">The </w:t>
      </w:r>
      <w:r>
        <w:rPr>
          <w:b/>
        </w:rPr>
        <w:t>Annotation</w:t>
      </w:r>
      <w:r>
        <w:t xml:space="preserve"> complex type (section </w:t>
      </w:r>
      <w:hyperlink w:anchor="Section_3c9d3e0c922d4666bb5fdb84b859b970" w:history="1">
        <w:r>
          <w:rPr>
            <w:rStyle w:val="Hyperlink"/>
          </w:rPr>
          <w:t>2.2.4.18</w:t>
        </w:r>
      </w:hyperlink>
      <w:r>
        <w:t xml:space="preserve">) to be created on the </w:t>
      </w:r>
      <w:hyperlink w:anchor="gt_434b0234-e970-4e8c-bdfa-e16a30d96703">
        <w:r>
          <w:rPr>
            <w:rStyle w:val="HyperlinkGreen"/>
            <w:b/>
          </w:rPr>
          <w:t>server (2)</w:t>
        </w:r>
      </w:hyperlink>
      <w:r>
        <w:t>. This element MUST be present.</w:t>
      </w:r>
    </w:p>
    <w:p w:rsidR="006C26D4" w:rsidRDefault="005C2B6E">
      <w:pPr>
        <w:pStyle w:val="Heading6"/>
      </w:pPr>
      <w:bookmarkStart w:id="2058" w:name="section_3b0977ed0aba47bfb13eaad4cec335b9"/>
      <w:bookmarkStart w:id="2059" w:name="_Toc134677828"/>
      <w:r>
        <w:t>CreateAnnotationResponse</w:t>
      </w:r>
      <w:bookmarkEnd w:id="2058"/>
      <w:bookmarkEnd w:id="2059"/>
    </w:p>
    <w:p w:rsidR="006C26D4" w:rsidRDefault="005C2B6E">
      <w:r>
        <w:t xml:space="preserve">The </w:t>
      </w:r>
      <w:r>
        <w:rPr>
          <w:b/>
        </w:rPr>
        <w:t>CreateAnnotationResponse</w:t>
      </w:r>
      <w:r>
        <w:t xml:space="preserve"> element specifies the result data for the </w:t>
      </w:r>
      <w:r>
        <w:rPr>
          <w:b/>
        </w:rPr>
        <w:t xml:space="preserve">CreateAnnotation </w:t>
      </w:r>
      <w:hyperlink w:anchor="gt_3f81265d-5456-4bfe-b795-ac5bf522b299">
        <w:r>
          <w:rPr>
            <w:rStyle w:val="HyperlinkGreen"/>
            <w:b/>
          </w:rPr>
          <w:t>WSDL operation</w:t>
        </w:r>
      </w:hyperlink>
      <w:r>
        <w:t>.</w:t>
      </w:r>
    </w:p>
    <w:p w:rsidR="006C26D4" w:rsidRDefault="005C2B6E">
      <w:pPr>
        <w:pStyle w:val="Code"/>
      </w:pPr>
      <w:r>
        <w:t>&lt;xs:element name="CreateAnnotationResponse"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w:t>
      </w:r>
      <w:r>
        <w:t>eateAnnotationResult"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060" w:name="CC_c019f9f188993fc839dbeca997d46878"/>
      <w:bookmarkEnd w:id="2060"/>
      <w:r>
        <w:rPr>
          <w:b/>
        </w:rPr>
        <w:t xml:space="preserve">CreateAnnotationResult: </w:t>
      </w:r>
      <w:r>
        <w:t xml:space="preserve">The </w:t>
      </w:r>
      <w:r>
        <w:rPr>
          <w:b/>
        </w:rPr>
        <w:t>Annotation</w:t>
      </w:r>
      <w:r>
        <w:t xml:space="preserve"> complex type (section </w:t>
      </w:r>
      <w:hyperlink w:anchor="Section_3c9d3e0c922d4666bb5fdb84b859b970" w:history="1">
        <w:r>
          <w:rPr>
            <w:rStyle w:val="Hyperlink"/>
          </w:rPr>
          <w:t>2.2.4.18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3f2df003643649ed982151b49360273f" w:history="1">
        <w:r>
          <w:rPr>
            <w:rStyle w:val="Hyperlink"/>
          </w:rPr>
          <w:t>3.1.4.1</w:t>
        </w:r>
      </w:hyperlink>
      <w:r>
        <w:t>.</w:t>
      </w:r>
    </w:p>
    <w:p w:rsidR="006C26D4" w:rsidRDefault="005C2B6E">
      <w:pPr>
        <w:pStyle w:val="Heading5"/>
      </w:pPr>
      <w:bookmarkStart w:id="2061" w:name="section_0fd818e883454d9fa3720514a6dba762"/>
      <w:bookmarkStart w:id="2062" w:name="_Toc134677829"/>
      <w:r>
        <w:t>Complex Types</w:t>
      </w:r>
      <w:bookmarkEnd w:id="2061"/>
      <w:bookmarkEnd w:id="2062"/>
    </w:p>
    <w:p w:rsidR="006C26D4" w:rsidRDefault="005C2B6E">
      <w:r>
        <w:t>None.</w:t>
      </w:r>
    </w:p>
    <w:p w:rsidR="006C26D4" w:rsidRDefault="005C2B6E">
      <w:pPr>
        <w:pStyle w:val="Heading5"/>
      </w:pPr>
      <w:bookmarkStart w:id="2063" w:name="section_b79eaf7c212f49d38742c8ced316106f"/>
      <w:bookmarkStart w:id="2064" w:name="_Toc134677830"/>
      <w:r>
        <w:t>Simple Types</w:t>
      </w:r>
      <w:bookmarkEnd w:id="2063"/>
      <w:bookmarkEnd w:id="2064"/>
    </w:p>
    <w:p w:rsidR="006C26D4" w:rsidRDefault="005C2B6E">
      <w:r>
        <w:t>None.</w:t>
      </w:r>
    </w:p>
    <w:p w:rsidR="006C26D4" w:rsidRDefault="005C2B6E">
      <w:pPr>
        <w:pStyle w:val="Heading5"/>
      </w:pPr>
      <w:bookmarkStart w:id="2065" w:name="section_93fd9d55e44d4379a7db81591ef4d0c7"/>
      <w:bookmarkStart w:id="2066" w:name="_Toc134677831"/>
      <w:r>
        <w:t>Attributes</w:t>
      </w:r>
      <w:bookmarkEnd w:id="2065"/>
      <w:bookmarkEnd w:id="2066"/>
    </w:p>
    <w:p w:rsidR="006C26D4" w:rsidRDefault="005C2B6E">
      <w:r>
        <w:t>None.</w:t>
      </w:r>
    </w:p>
    <w:p w:rsidR="006C26D4" w:rsidRDefault="005C2B6E">
      <w:pPr>
        <w:pStyle w:val="Heading5"/>
      </w:pPr>
      <w:bookmarkStart w:id="2067" w:name="section_d8bff313f80046eb8684cc91f3fb6f56"/>
      <w:bookmarkStart w:id="2068" w:name="_Toc134677832"/>
      <w:r>
        <w:t>Groups</w:t>
      </w:r>
      <w:bookmarkEnd w:id="2067"/>
      <w:bookmarkEnd w:id="2068"/>
    </w:p>
    <w:p w:rsidR="006C26D4" w:rsidRDefault="005C2B6E">
      <w:r>
        <w:t>None.</w:t>
      </w:r>
    </w:p>
    <w:p w:rsidR="006C26D4" w:rsidRDefault="005C2B6E">
      <w:pPr>
        <w:pStyle w:val="Heading5"/>
      </w:pPr>
      <w:bookmarkStart w:id="2069" w:name="section_90a96cab8c984750aaf9194b296fe305"/>
      <w:bookmarkStart w:id="2070" w:name="_Toc134677833"/>
      <w:r>
        <w:t>Attribute Groups</w:t>
      </w:r>
      <w:bookmarkEnd w:id="2069"/>
      <w:bookmarkEnd w:id="2070"/>
    </w:p>
    <w:p w:rsidR="006C26D4" w:rsidRDefault="005C2B6E">
      <w:r>
        <w:t>None.</w:t>
      </w:r>
    </w:p>
    <w:p w:rsidR="006C26D4" w:rsidRDefault="005C2B6E">
      <w:pPr>
        <w:pStyle w:val="Heading4"/>
      </w:pPr>
      <w:bookmarkStart w:id="2071" w:name="section_bf911d5e4c93430bb2f342a896c5b954"/>
      <w:bookmarkStart w:id="2072" w:name="_Toc134677834"/>
      <w:r>
        <w:lastRenderedPageBreak/>
        <w:t>CreateDashboard</w:t>
      </w:r>
      <w:bookmarkEnd w:id="2071"/>
      <w:bookmarkEnd w:id="2072"/>
      <w:r>
        <w:fldChar w:fldCharType="begin"/>
      </w:r>
      <w:r>
        <w:instrText xml:space="preserve"> XE "Server:CreateDashboard operation" </w:instrText>
      </w:r>
      <w:r>
        <w:fldChar w:fldCharType="end"/>
      </w:r>
      <w:r>
        <w:fldChar w:fldCharType="begin"/>
      </w:r>
      <w:r>
        <w:instrText xml:space="preserve"> XE "Operations:CreateDashboard" </w:instrText>
      </w:r>
      <w:r>
        <w:fldChar w:fldCharType="end"/>
      </w:r>
    </w:p>
    <w:p w:rsidR="006C26D4" w:rsidRDefault="005C2B6E">
      <w:bookmarkStart w:id="2073" w:name="CC_680beea476d03275115462e8cbb0a84e"/>
      <w:bookmarkEnd w:id="2073"/>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xml:space="preserve">) on the </w:t>
      </w:r>
      <w:hyperlink w:anchor="gt_434b0234-e970-4e8c-bdfa-e16a30d96703">
        <w:r>
          <w:rPr>
            <w:rStyle w:val="HyperlinkGreen"/>
            <w:b/>
          </w:rPr>
          <w:t>server (2)</w:t>
        </w:r>
      </w:hyperlink>
      <w:r>
        <w:t>.</w:t>
      </w:r>
    </w:p>
    <w:p w:rsidR="006C26D4" w:rsidRDefault="005C2B6E">
      <w:bookmarkStart w:id="2074" w:name="CC_99fef514dc4cc9dd9327047e8b4f3ae9"/>
      <w:bookmarkEnd w:id="2074"/>
      <w:r>
        <w:t xml:space="preserve">The following is the </w:t>
      </w:r>
      <w:hyperlink w:anchor="gt_5a824664-0858-4b09-b852-83baf4584efa">
        <w:r>
          <w:rPr>
            <w:rStyle w:val="HyperlinkGreen"/>
            <w:b/>
          </w:rPr>
          <w:t>WSDL</w:t>
        </w:r>
      </w:hyperlink>
      <w:r>
        <w:t xml:space="preserve"> port type specification of the </w:t>
      </w:r>
      <w:r>
        <w:rPr>
          <w:b/>
        </w:rPr>
        <w:t>CreateDashboard</w:t>
      </w:r>
      <w:r>
        <w:rPr>
          <w:b/>
        </w:rPr>
        <w:t xml:space="preserve"> </w:t>
      </w:r>
      <w:hyperlink w:anchor="gt_3f81265d-5456-4bfe-b795-ac5bf522b299">
        <w:r>
          <w:rPr>
            <w:rStyle w:val="HyperlinkGreen"/>
            <w:b/>
          </w:rPr>
          <w:t>WSDL operation</w:t>
        </w:r>
      </w:hyperlink>
      <w:r>
        <w:t>.</w:t>
      </w:r>
    </w:p>
    <w:p w:rsidR="006C26D4" w:rsidRDefault="005C2B6E">
      <w:pPr>
        <w:pStyle w:val="Code"/>
      </w:pPr>
      <w:r>
        <w:t>&lt;wsdl:operation name="CreateDashboard" xmlns:wsdl="http://schemas.xmlsoap.org/wsdl/"&gt;</w:t>
      </w:r>
    </w:p>
    <w:p w:rsidR="006C26D4" w:rsidRDefault="005C2B6E">
      <w:pPr>
        <w:pStyle w:val="Code"/>
      </w:pPr>
      <w:r>
        <w:t xml:space="preserve">  &lt;wsdl:input message="tns:CreateDashboardSoapIn"/&gt;</w:t>
      </w:r>
    </w:p>
    <w:p w:rsidR="006C26D4" w:rsidRDefault="005C2B6E">
      <w:pPr>
        <w:pStyle w:val="Code"/>
      </w:pPr>
      <w:r>
        <w:t xml:space="preserve">  &lt;wsdl:output</w:t>
      </w:r>
      <w:r>
        <w:t xml:space="preserve"> message="tns:CreateDashboardSoapOut"/&gt;</w:t>
      </w:r>
    </w:p>
    <w:p w:rsidR="006C26D4" w:rsidRDefault="005C2B6E">
      <w:pPr>
        <w:pStyle w:val="Code"/>
      </w:pPr>
      <w:r>
        <w:t>&lt;/wsdl:operation&gt;</w:t>
      </w:r>
    </w:p>
    <w:p w:rsidR="006C26D4" w:rsidRDefault="005C2B6E">
      <w:pPr>
        <w:spacing w:before="120" w:after="0"/>
      </w:pPr>
      <w:bookmarkStart w:id="2075" w:name="CC_3a2e9d129547e696b6dfb0dc58faf57a"/>
      <w:bookmarkEnd w:id="2075"/>
      <w:r>
        <w:t xml:space="preserve">The protocol client sends a </w:t>
      </w:r>
      <w:r>
        <w:rPr>
          <w:b/>
        </w:rPr>
        <w:t>CreateDashboardSoapIn</w:t>
      </w:r>
      <w:r>
        <w:t xml:space="preserve"> request message (section </w:t>
      </w:r>
      <w:hyperlink w:anchor="Section_a2761c1b992f439bbfdbf8925b00422c" w:history="1">
        <w:r>
          <w:rPr>
            <w:rStyle w:val="Hyperlink"/>
          </w:rPr>
          <w:t>3.1.4.2.1.1</w:t>
        </w:r>
      </w:hyperlink>
      <w:r>
        <w:t xml:space="preserve">), and the server (2) responds with a </w:t>
      </w:r>
      <w:r>
        <w:rPr>
          <w:b/>
        </w:rPr>
        <w:t>CreateDashboardSoapOut</w:t>
      </w:r>
      <w:r>
        <w:t xml:space="preserve"> response message (section </w:t>
      </w:r>
      <w:hyperlink w:anchor="Section_1391d470e15243c7a749f95a70997bb4" w:history="1">
        <w:r>
          <w:rPr>
            <w:rStyle w:val="Hyperlink"/>
          </w:rPr>
          <w:t>3.1.4.2.1.2</w:t>
        </w:r>
      </w:hyperlink>
      <w:r>
        <w:t>) as follows:</w:t>
      </w:r>
    </w:p>
    <w:p w:rsidR="006C26D4" w:rsidRDefault="005C2B6E">
      <w:pPr>
        <w:pStyle w:val="ListParagraph"/>
        <w:numPr>
          <w:ilvl w:val="0"/>
          <w:numId w:val="73"/>
        </w:numPr>
        <w:spacing w:before="120" w:after="0"/>
      </w:pPr>
      <w:r>
        <w:t xml:space="preserve">The protocol client MUST send the </w:t>
      </w:r>
      <w:r>
        <w:rPr>
          <w:b/>
        </w:rPr>
        <w:t>Dashboard</w:t>
      </w:r>
      <w:r>
        <w:t xml:space="preserve"> and its target location on the server (2).</w:t>
      </w:r>
    </w:p>
    <w:p w:rsidR="006C26D4" w:rsidRDefault="005C2B6E">
      <w:pPr>
        <w:pStyle w:val="ListParagraph"/>
        <w:numPr>
          <w:ilvl w:val="0"/>
          <w:numId w:val="73"/>
        </w:numPr>
        <w:spacing w:before="120" w:after="0"/>
      </w:pPr>
      <w:r>
        <w:t>The server (2) MUST create the spec</w:t>
      </w:r>
      <w:r>
        <w:t xml:space="preserve">ified </w:t>
      </w:r>
      <w:r>
        <w:rPr>
          <w:b/>
        </w:rPr>
        <w:t>Dashboard</w:t>
      </w:r>
      <w:r>
        <w:t xml:space="preserve"> at the specified server (2) location.</w:t>
      </w:r>
    </w:p>
    <w:p w:rsidR="006C26D4" w:rsidRDefault="005C2B6E">
      <w:pPr>
        <w:pStyle w:val="ListParagraph"/>
        <w:numPr>
          <w:ilvl w:val="0"/>
          <w:numId w:val="73"/>
        </w:numPr>
        <w:spacing w:before="120" w:after="0"/>
      </w:pPr>
      <w:r>
        <w:t xml:space="preserve">If creation is successful, the server (2) MUST return the created </w:t>
      </w:r>
      <w:r>
        <w:rPr>
          <w:b/>
        </w:rPr>
        <w:t>Dashboard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6C26D4" w:rsidRDefault="005C2B6E">
      <w:pPr>
        <w:pStyle w:val="ListParagraph"/>
        <w:numPr>
          <w:ilvl w:val="1"/>
          <w:numId w:val="73"/>
        </w:numPr>
        <w:spacing w:before="120" w:after="0"/>
      </w:pPr>
      <w:r>
        <w:t>Location</w:t>
      </w:r>
    </w:p>
    <w:p w:rsidR="006C26D4" w:rsidRDefault="005C2B6E">
      <w:pPr>
        <w:pStyle w:val="ListParagraph"/>
        <w:numPr>
          <w:ilvl w:val="1"/>
          <w:numId w:val="73"/>
        </w:numPr>
        <w:spacing w:before="120" w:after="0"/>
      </w:pPr>
      <w:r>
        <w:t>CreatedBy</w:t>
      </w:r>
    </w:p>
    <w:p w:rsidR="006C26D4" w:rsidRDefault="005C2B6E">
      <w:pPr>
        <w:pStyle w:val="ListParagraph"/>
        <w:numPr>
          <w:ilvl w:val="1"/>
          <w:numId w:val="73"/>
        </w:numPr>
        <w:spacing w:before="120" w:after="0"/>
      </w:pPr>
      <w:r>
        <w:t>ModifiedBy</w:t>
      </w:r>
    </w:p>
    <w:p w:rsidR="006C26D4" w:rsidRDefault="005C2B6E">
      <w:pPr>
        <w:pStyle w:val="ListParagraph"/>
        <w:numPr>
          <w:ilvl w:val="1"/>
          <w:numId w:val="73"/>
        </w:numPr>
        <w:spacing w:before="120" w:after="0"/>
      </w:pPr>
      <w:r>
        <w:t>CreatedDate</w:t>
      </w:r>
    </w:p>
    <w:p w:rsidR="006C26D4" w:rsidRDefault="005C2B6E">
      <w:pPr>
        <w:pStyle w:val="ListParagraph"/>
        <w:numPr>
          <w:ilvl w:val="1"/>
          <w:numId w:val="73"/>
        </w:numPr>
        <w:spacing w:before="120" w:after="0"/>
      </w:pPr>
      <w:r>
        <w:t>LastModified</w:t>
      </w:r>
    </w:p>
    <w:p w:rsidR="006C26D4" w:rsidRDefault="005C2B6E">
      <w:pPr>
        <w:pStyle w:val="ListParagraph"/>
        <w:numPr>
          <w:ilvl w:val="1"/>
          <w:numId w:val="73"/>
        </w:numPr>
        <w:spacing w:before="120" w:after="0"/>
      </w:pPr>
      <w:r>
        <w:t>Version</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65"/>
        <w:gridCol w:w="590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65" w:type="dxa"/>
          </w:tcPr>
          <w:p w:rsidR="006C26D4" w:rsidRDefault="005C2B6E">
            <w:pPr>
              <w:pStyle w:val="TableHeaderText"/>
            </w:pPr>
            <w:r>
              <w:t>ErrorCode</w:t>
            </w:r>
          </w:p>
        </w:tc>
        <w:tc>
          <w:tcPr>
            <w:tcW w:w="5905" w:type="dxa"/>
          </w:tcPr>
          <w:p w:rsidR="006C26D4" w:rsidRDefault="005C2B6E">
            <w:pPr>
              <w:pStyle w:val="TableHeaderText"/>
            </w:pPr>
            <w:r>
              <w:t>Description</w:t>
            </w:r>
          </w:p>
        </w:tc>
      </w:tr>
      <w:tr w:rsidR="006C26D4" w:rsidTr="006C26D4">
        <w:tc>
          <w:tcPr>
            <w:tcW w:w="3365" w:type="dxa"/>
          </w:tcPr>
          <w:p w:rsidR="006C26D4" w:rsidRDefault="005C2B6E">
            <w:pPr>
              <w:pStyle w:val="TableBodyText"/>
              <w:rPr>
                <w:b/>
              </w:rPr>
            </w:pPr>
            <w:r>
              <w:rPr>
                <w:b/>
              </w:rPr>
              <w:t>InvalidObject</w:t>
            </w:r>
          </w:p>
        </w:tc>
        <w:tc>
          <w:tcPr>
            <w:tcW w:w="5905" w:type="dxa"/>
          </w:tcPr>
          <w:p w:rsidR="006C26D4" w:rsidRDefault="005C2B6E">
            <w:pPr>
              <w:pStyle w:val="TableBodyText"/>
            </w:pPr>
            <w:r>
              <w:t xml:space="preserve">See Common List of Error Codes (section </w:t>
            </w:r>
            <w:hyperlink w:anchor="Section_333438e949ec4dd68bb7807fa5d93047" w:history="1">
              <w:r>
                <w:rPr>
                  <w:rStyle w:val="Hyperlink"/>
                </w:rPr>
                <w:t>2.2.2.1</w:t>
              </w:r>
              <w:r>
                <w:rPr>
                  <w:rStyle w:val="Hyperlink"/>
                </w:rPr>
                <w:t>.3</w:t>
              </w:r>
            </w:hyperlink>
            <w:r>
              <w:t>).</w:t>
            </w:r>
          </w:p>
        </w:tc>
      </w:tr>
      <w:tr w:rsidR="006C26D4" w:rsidTr="006C26D4">
        <w:tc>
          <w:tcPr>
            <w:tcW w:w="3365" w:type="dxa"/>
          </w:tcPr>
          <w:p w:rsidR="006C26D4" w:rsidRDefault="005C2B6E">
            <w:pPr>
              <w:pStyle w:val="TableBodyText"/>
              <w:rPr>
                <w:b/>
              </w:rPr>
            </w:pPr>
            <w:r>
              <w:rPr>
                <w:b/>
              </w:rPr>
              <w:t>InvalidFirstClassElementField</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InvalidElementField</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InvalidCategoryName</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InvalidPermission</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FCOCreateFailedListAccess</w:t>
            </w:r>
          </w:p>
        </w:tc>
        <w:tc>
          <w:tcPr>
            <w:tcW w:w="5905" w:type="dxa"/>
          </w:tcPr>
          <w:p w:rsidR="006C26D4" w:rsidRDefault="005C2B6E">
            <w:pPr>
              <w:pStyle w:val="TableBodyText"/>
            </w:pPr>
            <w:r>
              <w:t>See Common List of Error Codes (secti</w:t>
            </w:r>
            <w:r>
              <w:t>on 2.2.2.1.3).</w:t>
            </w:r>
          </w:p>
        </w:tc>
      </w:tr>
      <w:tr w:rsidR="006C26D4" w:rsidTr="006C26D4">
        <w:tc>
          <w:tcPr>
            <w:tcW w:w="3365" w:type="dxa"/>
          </w:tcPr>
          <w:p w:rsidR="006C26D4" w:rsidRDefault="005C2B6E">
            <w:pPr>
              <w:pStyle w:val="TableBodyText"/>
              <w:rPr>
                <w:b/>
              </w:rPr>
            </w:pPr>
            <w:r>
              <w:rPr>
                <w:b/>
              </w:rPr>
              <w:t>FCOCreateFailedListType</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RepositoryLocationUrlLength</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RepositoryLocationAbsoluteUrl</w:t>
            </w:r>
          </w:p>
        </w:tc>
        <w:tc>
          <w:tcPr>
            <w:tcW w:w="590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Unknown</w:t>
            </w:r>
          </w:p>
        </w:tc>
        <w:tc>
          <w:tcPr>
            <w:tcW w:w="5905" w:type="dxa"/>
          </w:tcPr>
          <w:p w:rsidR="006C26D4" w:rsidRDefault="005C2B6E">
            <w:pPr>
              <w:pStyle w:val="TableBodyText"/>
            </w:pPr>
            <w:r>
              <w:t>See Common List of Error Codes (section 2.2.2.1.3).</w:t>
            </w:r>
          </w:p>
        </w:tc>
      </w:tr>
    </w:tbl>
    <w:p w:rsidR="006C26D4" w:rsidRDefault="005C2B6E">
      <w:pPr>
        <w:spacing w:before="120" w:after="0"/>
        <w:ind w:left="360"/>
      </w:pPr>
      <w:r>
        <w:lastRenderedPageBreak/>
        <w:t xml:space="preserve">In case of any other failure, the </w:t>
      </w:r>
      <w:r>
        <w:rPr>
          <w:b/>
        </w:rPr>
        <w:t>ErrorCode</w:t>
      </w:r>
      <w:r>
        <w:t xml:space="preserve"> MUST be one of the values specified in section </w:t>
      </w:r>
      <w:hyperlink w:anchor="Section_3cb2702632d54ab9acb087d8c3fed543" w:history="1">
        <w:r>
          <w:rPr>
            <w:rStyle w:val="Hyperlink"/>
          </w:rPr>
          <w:t>2.2.2.1.2</w:t>
        </w:r>
      </w:hyperlink>
      <w:r>
        <w:t xml:space="preserve">. A detailed specification of how </w:t>
      </w:r>
      <w:r>
        <w:t xml:space="preserve">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076" w:name="section_0e0575c1d2484a54a909671c98dec495"/>
      <w:bookmarkStart w:id="2077" w:name="_Toc134677835"/>
      <w:r>
        <w:t>Messages</w:t>
      </w:r>
      <w:bookmarkEnd w:id="2076"/>
      <w:bookmarkEnd w:id="2077"/>
    </w:p>
    <w:p w:rsidR="006C26D4" w:rsidRDefault="005C2B6E">
      <w:r>
        <w:t xml:space="preserve">The following table summarizes the set of </w:t>
      </w:r>
      <w:hyperlink w:anchor="gt_d5ccdf11-3f53-4118-a845-dfaca61838fb">
        <w:r>
          <w:rPr>
            <w:rStyle w:val="HyperlinkGreen"/>
            <w:b/>
          </w:rPr>
          <w:t>WSDL message</w:t>
        </w:r>
      </w:hyperlink>
      <w:r>
        <w:t xml:space="preserve"> defin</w:t>
      </w:r>
      <w:r>
        <w:t>itions that are specific to this operation.</w:t>
      </w:r>
    </w:p>
    <w:tbl>
      <w:tblPr>
        <w:tblStyle w:val="Table-ShadedHeader"/>
        <w:tblW w:w="0" w:type="auto"/>
        <w:tblLook w:val="04A0" w:firstRow="1" w:lastRow="0" w:firstColumn="1" w:lastColumn="0" w:noHBand="0" w:noVBand="1"/>
      </w:tblPr>
      <w:tblGrid>
        <w:gridCol w:w="2552"/>
        <w:gridCol w:w="625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CreateDashboardSoapIn</w:t>
            </w:r>
          </w:p>
        </w:tc>
        <w:tc>
          <w:tcPr>
            <w:tcW w:w="0" w:type="auto"/>
            <w:vAlign w:val="center"/>
          </w:tcPr>
          <w:p w:rsidR="006C26D4" w:rsidRDefault="005C2B6E">
            <w:pPr>
              <w:pStyle w:val="TableBodyText"/>
            </w:pPr>
            <w:r>
              <w:t xml:space="preserve">The request WSDL message for the </w:t>
            </w:r>
            <w:r>
              <w:rPr>
                <w:b/>
              </w:rPr>
              <w:t xml:space="preserve">CreateDashboard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CreateDashboardSoapOut</w:t>
            </w:r>
          </w:p>
        </w:tc>
        <w:tc>
          <w:tcPr>
            <w:tcW w:w="0" w:type="auto"/>
            <w:vAlign w:val="center"/>
          </w:tcPr>
          <w:p w:rsidR="006C26D4" w:rsidRDefault="005C2B6E">
            <w:pPr>
              <w:pStyle w:val="TableBodyText"/>
            </w:pPr>
            <w:r>
              <w:t xml:space="preserve">The response </w:t>
            </w:r>
            <w:r>
              <w:t xml:space="preserve">WSDL message for the </w:t>
            </w:r>
            <w:r>
              <w:rPr>
                <w:b/>
              </w:rPr>
              <w:t xml:space="preserve">CreateDashboard </w:t>
            </w:r>
            <w:r>
              <w:t>WSDL operation.</w:t>
            </w:r>
          </w:p>
        </w:tc>
      </w:tr>
    </w:tbl>
    <w:p w:rsidR="006C26D4" w:rsidRDefault="006C26D4"/>
    <w:p w:rsidR="006C26D4" w:rsidRDefault="005C2B6E">
      <w:pPr>
        <w:pStyle w:val="Heading6"/>
      </w:pPr>
      <w:bookmarkStart w:id="2078" w:name="section_a2761c1b992f439bbfdbf8925b00422c"/>
      <w:bookmarkStart w:id="2079" w:name="_Toc134677836"/>
      <w:r>
        <w:t>CreateDashboardSoapIn</w:t>
      </w:r>
      <w:bookmarkEnd w:id="2078"/>
      <w:bookmarkEnd w:id="207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http://www.microsoft.com/performancepoint/scorecards/CreateDashboard</w:t>
      </w:r>
    </w:p>
    <w:p w:rsidR="006C26D4" w:rsidRDefault="005C2B6E">
      <w:r>
        <w:t xml:space="preserve">The </w:t>
      </w:r>
      <w:hyperlink w:anchor="gt_57cdf8ab-8d79-462d-a446-5d85632a7a04">
        <w:r>
          <w:rPr>
            <w:rStyle w:val="HyperlinkGreen"/>
            <w:b/>
          </w:rPr>
          <w:t>SOAP body</w:t>
        </w:r>
      </w:hyperlink>
      <w:r>
        <w:t xml:space="preserve"> contain</w:t>
      </w:r>
      <w:r>
        <w:t xml:space="preserve">s the </w:t>
      </w:r>
      <w:r>
        <w:rPr>
          <w:b/>
        </w:rPr>
        <w:t xml:space="preserve">CreateDashboard </w:t>
      </w:r>
      <w:r>
        <w:t>element.</w:t>
      </w:r>
    </w:p>
    <w:p w:rsidR="006C26D4" w:rsidRDefault="005C2B6E">
      <w:pPr>
        <w:pStyle w:val="Heading6"/>
      </w:pPr>
      <w:bookmarkStart w:id="2080" w:name="section_1391d470e15243c7a749f95a70997bb4"/>
      <w:bookmarkStart w:id="2081" w:name="_Toc134677837"/>
      <w:r>
        <w:t>CreateDashboardSoapOut</w:t>
      </w:r>
      <w:bookmarkEnd w:id="2080"/>
      <w:bookmarkEnd w:id="208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CreateDashboardResponse </w:t>
      </w:r>
      <w:r>
        <w:t>element.</w:t>
      </w:r>
    </w:p>
    <w:p w:rsidR="006C26D4" w:rsidRDefault="005C2B6E">
      <w:pPr>
        <w:pStyle w:val="Heading5"/>
      </w:pPr>
      <w:bookmarkStart w:id="2082" w:name="section_529a9cc30f364166b7bef6d54686f21b"/>
      <w:bookmarkStart w:id="2083" w:name="_Toc134677838"/>
      <w:r>
        <w:t>Elements</w:t>
      </w:r>
      <w:bookmarkEnd w:id="2082"/>
      <w:bookmarkEnd w:id="208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2650"/>
        <w:gridCol w:w="517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CreateDashboard</w:t>
            </w:r>
          </w:p>
        </w:tc>
        <w:tc>
          <w:tcPr>
            <w:tcW w:w="0" w:type="auto"/>
            <w:vAlign w:val="center"/>
          </w:tcPr>
          <w:p w:rsidR="006C26D4" w:rsidRDefault="005C2B6E">
            <w:pPr>
              <w:pStyle w:val="TableBodyText"/>
            </w:pPr>
            <w:r>
              <w:t xml:space="preserve">The input data for the </w:t>
            </w:r>
            <w:r>
              <w:rPr>
                <w:b/>
              </w:rPr>
              <w:t xml:space="preserve">CreateDashboard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CreateDashboardResponse</w:t>
            </w:r>
          </w:p>
        </w:tc>
        <w:tc>
          <w:tcPr>
            <w:tcW w:w="0" w:type="auto"/>
            <w:vAlign w:val="center"/>
          </w:tcPr>
          <w:p w:rsidR="006C26D4" w:rsidRDefault="005C2B6E">
            <w:pPr>
              <w:pStyle w:val="TableBodyText"/>
            </w:pPr>
            <w:r>
              <w:t xml:space="preserve">The result data for the </w:t>
            </w:r>
            <w:r>
              <w:rPr>
                <w:b/>
              </w:rPr>
              <w:t xml:space="preserve">CreateDashboard </w:t>
            </w:r>
            <w:r>
              <w:t>WSDL operation.</w:t>
            </w:r>
          </w:p>
        </w:tc>
      </w:tr>
    </w:tbl>
    <w:p w:rsidR="006C26D4" w:rsidRDefault="006C26D4"/>
    <w:p w:rsidR="006C26D4" w:rsidRDefault="005C2B6E">
      <w:pPr>
        <w:pStyle w:val="Heading6"/>
      </w:pPr>
      <w:bookmarkStart w:id="2084" w:name="section_69d41fca0f634626944ef157e6fe75a1"/>
      <w:bookmarkStart w:id="2085" w:name="_Toc134677839"/>
      <w:r>
        <w:t>CreateDashboard</w:t>
      </w:r>
      <w:bookmarkEnd w:id="2084"/>
      <w:bookmarkEnd w:id="2085"/>
    </w:p>
    <w:p w:rsidR="006C26D4" w:rsidRDefault="005C2B6E">
      <w:r>
        <w:t xml:space="preserve">The </w:t>
      </w:r>
      <w:r>
        <w:rPr>
          <w:b/>
        </w:rPr>
        <w:t>CreateDashboard</w:t>
      </w:r>
      <w:r>
        <w:t xml:space="preserve"> element specifies the input data for the </w:t>
      </w:r>
      <w:r>
        <w:rPr>
          <w:b/>
        </w:rPr>
        <w:t xml:space="preserve">CreateDashboard </w:t>
      </w:r>
      <w:hyperlink w:anchor="gt_3f81265d-5456-4bfe-b795-ac5bf522b299">
        <w:r>
          <w:rPr>
            <w:rStyle w:val="HyperlinkGreen"/>
            <w:b/>
          </w:rPr>
          <w:t>WSDL operation</w:t>
        </w:r>
      </w:hyperlink>
      <w:r>
        <w:t>.</w:t>
      </w:r>
    </w:p>
    <w:p w:rsidR="006C26D4" w:rsidRDefault="005C2B6E">
      <w:pPr>
        <w:pStyle w:val="Code"/>
      </w:pPr>
      <w:r>
        <w:t>&lt;xs:element name="CreateDashboard" xmlns:xs="http://www.w3.org/2001</w:t>
      </w:r>
      <w:r>
        <w:t>/XMLSchema"&gt;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 name="dashboard"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&lt;</w:t>
      </w:r>
      <w:r>
        <w:t>/xs:element&gt;</w:t>
      </w:r>
    </w:p>
    <w:p w:rsidR="006C26D4" w:rsidRDefault="005C2B6E">
      <w:bookmarkStart w:id="2086" w:name="CC_a31d9224078ab6e6b8550ff70829835c"/>
      <w:bookmarkEnd w:id="2086"/>
      <w:r>
        <w:rPr>
          <w:b/>
        </w:rPr>
        <w:t xml:space="preserve">listUrl: </w:t>
      </w:r>
      <w:r>
        <w:t xml:space="preserve">The location on the </w:t>
      </w:r>
      <w:hyperlink w:anchor="gt_434b0234-e970-4e8c-bdfa-e16a30d96703">
        <w:r>
          <w:rPr>
            <w:rStyle w:val="HyperlinkGreen"/>
            <w:b/>
          </w:rPr>
          <w:t>server (2)</w:t>
        </w:r>
      </w:hyperlink>
      <w:r>
        <w:t xml:space="preserve"> where the </w:t>
      </w:r>
      <w:hyperlink w:anchor="gt_92cf18ca-3d7b-46c5-a518-d769a388d221">
        <w:r>
          <w:rPr>
            <w:rStyle w:val="HyperlinkGreen"/>
            <w:b/>
          </w:rPr>
          <w:t>dashboard</w:t>
        </w:r>
      </w:hyperlink>
      <w:r>
        <w:t xml:space="preserve"> is created. This element MUST be present. It MUST be a vali</w:t>
      </w:r>
      <w:r>
        <w:t xml:space="preserve">d </w:t>
      </w:r>
      <w:hyperlink w:anchor="gt_433a4fb7-ef84-46b0-ab65-905f5e3a80b1">
        <w:r>
          <w:rPr>
            <w:rStyle w:val="HyperlinkGreen"/>
            <w:b/>
          </w:rPr>
          <w:t>URL</w:t>
        </w:r>
      </w:hyperlink>
      <w:r>
        <w:t xml:space="preserve"> as specified in </w:t>
      </w:r>
      <w:hyperlink r:id="rId135">
        <w:r>
          <w:rPr>
            <w:rStyle w:val="Hyperlink"/>
          </w:rPr>
          <w:t>[RFC1738]</w:t>
        </w:r>
      </w:hyperlink>
      <w:r>
        <w:t xml:space="preserve"> and MUST be a valid </w:t>
      </w:r>
      <w:hyperlink w:anchor="gt_837ca080-dd1b-4fad-bee8-0fc7d22ea384">
        <w:r>
          <w:rPr>
            <w:rStyle w:val="HyperlinkGreen"/>
            <w:b/>
          </w:rPr>
          <w:t>subsite</w:t>
        </w:r>
      </w:hyperlink>
      <w:r>
        <w:t xml:space="preserve"> on the </w:t>
      </w:r>
      <w:r>
        <w:t>server (2).</w:t>
      </w:r>
    </w:p>
    <w:p w:rsidR="006C26D4" w:rsidRDefault="005C2B6E">
      <w:bookmarkStart w:id="2087" w:name="CC_26e85c0f53c7c88f9ba478a279649660"/>
      <w:bookmarkEnd w:id="2087"/>
      <w:r>
        <w:rPr>
          <w:b/>
        </w:rPr>
        <w:t xml:space="preserve">dashboard: </w:t>
      </w:r>
      <w:r>
        <w:t xml:space="preserve">The </w:t>
      </w:r>
      <w:r>
        <w:rPr>
          <w:b/>
        </w:rPr>
        <w:t>Dashboard</w:t>
      </w:r>
      <w:r>
        <w:t xml:space="preserve"> complex type (section </w:t>
      </w:r>
      <w:hyperlink w:anchor="Section_90f178c2940241c99a56b3b7049e379d" w:history="1">
        <w:r>
          <w:rPr>
            <w:rStyle w:val="Hyperlink"/>
          </w:rPr>
          <w:t>2.2.4.79</w:t>
        </w:r>
      </w:hyperlink>
      <w:r>
        <w:t>) to be created on the server (2). This element MUST be present.</w:t>
      </w:r>
    </w:p>
    <w:p w:rsidR="006C26D4" w:rsidRDefault="005C2B6E">
      <w:pPr>
        <w:pStyle w:val="Heading6"/>
      </w:pPr>
      <w:bookmarkStart w:id="2088" w:name="section_76a6a191cef54b90a16d80e4453403a4"/>
      <w:bookmarkStart w:id="2089" w:name="_Toc134677840"/>
      <w:r>
        <w:t>CreateDashboardResponse</w:t>
      </w:r>
      <w:bookmarkEnd w:id="2088"/>
      <w:bookmarkEnd w:id="2089"/>
    </w:p>
    <w:p w:rsidR="006C26D4" w:rsidRDefault="005C2B6E">
      <w:r>
        <w:t xml:space="preserve">The </w:t>
      </w:r>
      <w:r>
        <w:rPr>
          <w:b/>
        </w:rPr>
        <w:t>CreateDashboardResponse</w:t>
      </w:r>
      <w:r>
        <w:t xml:space="preserve"> element spec</w:t>
      </w:r>
      <w:r>
        <w:t xml:space="preserve">ifies the result data for the </w:t>
      </w:r>
      <w:r>
        <w:rPr>
          <w:b/>
        </w:rPr>
        <w:t xml:space="preserve">CreateDashboard </w:t>
      </w:r>
      <w:hyperlink w:anchor="gt_3f81265d-5456-4bfe-b795-ac5bf522b299">
        <w:r>
          <w:rPr>
            <w:rStyle w:val="HyperlinkGreen"/>
            <w:b/>
          </w:rPr>
          <w:t>WSDL operation</w:t>
        </w:r>
      </w:hyperlink>
      <w:r>
        <w:t>.</w:t>
      </w:r>
    </w:p>
    <w:p w:rsidR="006C26D4" w:rsidRDefault="005C2B6E">
      <w:pPr>
        <w:pStyle w:val="Code"/>
      </w:pPr>
      <w:r>
        <w:t>&lt;xs:element name="CreateDashboardResponse"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w:t>
      </w:r>
      <w:r>
        <w:t>xs:element minOccurs="0" maxOccurs="1" name="CreateDashboardResult"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090" w:name="CC_19d0223e2d69d9892e7a588971c70680"/>
      <w:bookmarkEnd w:id="2090"/>
      <w:r>
        <w:rPr>
          <w:b/>
        </w:rPr>
        <w:t xml:space="preserve">CreateDashboardResult: </w:t>
      </w:r>
      <w:r>
        <w:t xml:space="preserve">The </w:t>
      </w:r>
      <w:r>
        <w:rPr>
          <w:b/>
        </w:rPr>
        <w:t>Dashboard</w:t>
      </w:r>
      <w:r>
        <w:t xml:space="preserve"> complex type (section </w:t>
      </w:r>
      <w:hyperlink w:anchor="Section_90f178c2940241c99a56b3b7049e379d" w:history="1">
        <w:r>
          <w:rPr>
            <w:rStyle w:val="Hyperlink"/>
          </w:rPr>
          <w:t>2.2.4.79</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f911d5e4c93430bb2f342a896c5b954" w:history="1">
        <w:r>
          <w:rPr>
            <w:rStyle w:val="Hyperlink"/>
          </w:rPr>
          <w:t>3.1.4</w:t>
        </w:r>
        <w:r>
          <w:rPr>
            <w:rStyle w:val="Hyperlink"/>
          </w:rPr>
          <w:t>.2</w:t>
        </w:r>
      </w:hyperlink>
      <w:r>
        <w:t>.</w:t>
      </w:r>
    </w:p>
    <w:p w:rsidR="006C26D4" w:rsidRDefault="005C2B6E">
      <w:pPr>
        <w:pStyle w:val="Heading5"/>
      </w:pPr>
      <w:bookmarkStart w:id="2091" w:name="section_723676e6fc1446c9bb4f507188148feb"/>
      <w:bookmarkStart w:id="2092" w:name="_Toc134677841"/>
      <w:r>
        <w:t>Complex Types</w:t>
      </w:r>
      <w:bookmarkEnd w:id="2091"/>
      <w:bookmarkEnd w:id="2092"/>
    </w:p>
    <w:p w:rsidR="006C26D4" w:rsidRDefault="005C2B6E">
      <w:r>
        <w:t>None.</w:t>
      </w:r>
    </w:p>
    <w:p w:rsidR="006C26D4" w:rsidRDefault="005C2B6E">
      <w:pPr>
        <w:pStyle w:val="Heading5"/>
      </w:pPr>
      <w:bookmarkStart w:id="2093" w:name="section_d806a7a807c74925a18d86eb0ad31e05"/>
      <w:bookmarkStart w:id="2094" w:name="_Toc134677842"/>
      <w:r>
        <w:t>Simple Types</w:t>
      </w:r>
      <w:bookmarkEnd w:id="2093"/>
      <w:bookmarkEnd w:id="2094"/>
    </w:p>
    <w:p w:rsidR="006C26D4" w:rsidRDefault="005C2B6E">
      <w:r>
        <w:t>None.</w:t>
      </w:r>
    </w:p>
    <w:p w:rsidR="006C26D4" w:rsidRDefault="005C2B6E">
      <w:pPr>
        <w:pStyle w:val="Heading5"/>
      </w:pPr>
      <w:bookmarkStart w:id="2095" w:name="section_f3a5bf9bbd05481b81166f52948ec32f"/>
      <w:bookmarkStart w:id="2096" w:name="_Toc134677843"/>
      <w:r>
        <w:t>Attributes</w:t>
      </w:r>
      <w:bookmarkEnd w:id="2095"/>
      <w:bookmarkEnd w:id="2096"/>
    </w:p>
    <w:p w:rsidR="006C26D4" w:rsidRDefault="005C2B6E">
      <w:r>
        <w:t>None.</w:t>
      </w:r>
    </w:p>
    <w:p w:rsidR="006C26D4" w:rsidRDefault="005C2B6E">
      <w:pPr>
        <w:pStyle w:val="Heading5"/>
      </w:pPr>
      <w:bookmarkStart w:id="2097" w:name="section_8cbee3ae57364f41a2cf3f1d098def46"/>
      <w:bookmarkStart w:id="2098" w:name="_Toc134677844"/>
      <w:r>
        <w:t>Groups</w:t>
      </w:r>
      <w:bookmarkEnd w:id="2097"/>
      <w:bookmarkEnd w:id="2098"/>
    </w:p>
    <w:p w:rsidR="006C26D4" w:rsidRDefault="005C2B6E">
      <w:r>
        <w:t>None.</w:t>
      </w:r>
    </w:p>
    <w:p w:rsidR="006C26D4" w:rsidRDefault="005C2B6E">
      <w:pPr>
        <w:pStyle w:val="Heading5"/>
      </w:pPr>
      <w:bookmarkStart w:id="2099" w:name="section_10e557ec2f7441188737ef688d582e87"/>
      <w:bookmarkStart w:id="2100" w:name="_Toc134677845"/>
      <w:r>
        <w:t>Attribute Groups</w:t>
      </w:r>
      <w:bookmarkEnd w:id="2099"/>
      <w:bookmarkEnd w:id="2100"/>
    </w:p>
    <w:p w:rsidR="006C26D4" w:rsidRDefault="005C2B6E">
      <w:r>
        <w:t>None.</w:t>
      </w:r>
    </w:p>
    <w:p w:rsidR="006C26D4" w:rsidRDefault="005C2B6E">
      <w:pPr>
        <w:pStyle w:val="Heading4"/>
      </w:pPr>
      <w:bookmarkStart w:id="2101" w:name="section_aee74a0093aa4507b550b9ed0678b547"/>
      <w:bookmarkStart w:id="2102" w:name="_Toc134677846"/>
      <w:r>
        <w:t>CreateDataSource</w:t>
      </w:r>
      <w:bookmarkEnd w:id="2101"/>
      <w:bookmarkEnd w:id="2102"/>
      <w:r>
        <w:fldChar w:fldCharType="begin"/>
      </w:r>
      <w:r>
        <w:instrText xml:space="preserve"> XE "Server:CreateDataSource operation" </w:instrText>
      </w:r>
      <w:r>
        <w:fldChar w:fldCharType="end"/>
      </w:r>
      <w:r>
        <w:fldChar w:fldCharType="begin"/>
      </w:r>
      <w:r>
        <w:instrText xml:space="preserve"> XE "Operations:CreateDataSource" </w:instrText>
      </w:r>
      <w:r>
        <w:fldChar w:fldCharType="end"/>
      </w:r>
    </w:p>
    <w:p w:rsidR="006C26D4" w:rsidRDefault="005C2B6E">
      <w:bookmarkStart w:id="2103" w:name="CC_50f1a76143aae63f5ad3fd55d160a350"/>
      <w:bookmarkEnd w:id="2103"/>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xml:space="preserve">) on the </w:t>
      </w:r>
      <w:hyperlink w:anchor="gt_434b0234-e970-4e8c-bdfa-e16a30d96703">
        <w:r>
          <w:rPr>
            <w:rStyle w:val="HyperlinkGreen"/>
            <w:b/>
          </w:rPr>
          <w:t>server (2)</w:t>
        </w:r>
      </w:hyperlink>
      <w:r>
        <w:t>.</w:t>
      </w:r>
    </w:p>
    <w:p w:rsidR="006C26D4" w:rsidRDefault="005C2B6E">
      <w:bookmarkStart w:id="2104" w:name="CC_79ffff18d308159390a3a5dd5ed4671c"/>
      <w:bookmarkEnd w:id="2104"/>
      <w:r>
        <w:t xml:space="preserve">The following is the </w:t>
      </w:r>
      <w:hyperlink w:anchor="gt_5a824664-0858-4b09-b852-83baf4584efa">
        <w:r>
          <w:rPr>
            <w:rStyle w:val="HyperlinkGreen"/>
            <w:b/>
          </w:rPr>
          <w:t>WSDL</w:t>
        </w:r>
      </w:hyperlink>
      <w:r>
        <w:t xml:space="preserve"> port type specification of the </w:t>
      </w:r>
      <w:r>
        <w:rPr>
          <w:b/>
        </w:rPr>
        <w:t xml:space="preserve">CreateDataSource </w:t>
      </w:r>
      <w:hyperlink w:anchor="gt_3f81265d-5456-4bfe-b795-ac5bf522b299">
        <w:r>
          <w:rPr>
            <w:rStyle w:val="HyperlinkGreen"/>
            <w:b/>
          </w:rPr>
          <w:t>WSDL operation</w:t>
        </w:r>
      </w:hyperlink>
      <w:r>
        <w:t>.</w:t>
      </w:r>
    </w:p>
    <w:p w:rsidR="006C26D4" w:rsidRDefault="005C2B6E">
      <w:pPr>
        <w:pStyle w:val="Code"/>
      </w:pPr>
      <w:r>
        <w:t>&lt;wsdl:operation name="CreateDataSource" xmlns:wsdl="http://schemas.xmlsoap.org/wsdl/"&gt;</w:t>
      </w:r>
    </w:p>
    <w:p w:rsidR="006C26D4" w:rsidRDefault="005C2B6E">
      <w:pPr>
        <w:pStyle w:val="Code"/>
      </w:pPr>
      <w:r>
        <w:t xml:space="preserve">  &lt;wsdl:input</w:t>
      </w:r>
      <w:r>
        <w:t xml:space="preserve"> message="tns:CreateDataSourceSoapIn"/&gt;</w:t>
      </w:r>
    </w:p>
    <w:p w:rsidR="006C26D4" w:rsidRDefault="005C2B6E">
      <w:pPr>
        <w:pStyle w:val="Code"/>
      </w:pPr>
      <w:r>
        <w:t xml:space="preserve">  &lt;wsdl:output message="tns:CreateDataSourceSoapOut"/&gt;</w:t>
      </w:r>
    </w:p>
    <w:p w:rsidR="006C26D4" w:rsidRDefault="005C2B6E">
      <w:pPr>
        <w:pStyle w:val="Code"/>
      </w:pPr>
      <w:r>
        <w:lastRenderedPageBreak/>
        <w:t>&lt;/wsdl:operation&gt;</w:t>
      </w:r>
    </w:p>
    <w:p w:rsidR="006C26D4" w:rsidRDefault="005C2B6E">
      <w:bookmarkStart w:id="2105" w:name="CC_ffdf508ad0cb77a6ffadcc1252fb9009"/>
      <w:bookmarkEnd w:id="2105"/>
      <w:r>
        <w:t xml:space="preserve">The protocol client sends a </w:t>
      </w:r>
      <w:r>
        <w:rPr>
          <w:b/>
        </w:rPr>
        <w:t>CreateDataSourceSoapIn</w:t>
      </w:r>
      <w:r>
        <w:t xml:space="preserve"> request message (section </w:t>
      </w:r>
      <w:hyperlink w:anchor="Section_79029be3271c45688ff7377712ed3ff6" w:history="1">
        <w:r>
          <w:rPr>
            <w:rStyle w:val="Hyperlink"/>
          </w:rPr>
          <w:t>3.1.4.3</w:t>
        </w:r>
        <w:r>
          <w:rPr>
            <w:rStyle w:val="Hyperlink"/>
          </w:rPr>
          <w:t>.1.1</w:t>
        </w:r>
      </w:hyperlink>
      <w:r>
        <w:t xml:space="preserve">), and the server (2) responds with a </w:t>
      </w:r>
      <w:r>
        <w:rPr>
          <w:b/>
        </w:rPr>
        <w:t>CreateDataSourceSoapOut</w:t>
      </w:r>
      <w:r>
        <w:t xml:space="preserve"> response message (section </w:t>
      </w:r>
      <w:hyperlink w:anchor="Section_0c9ffbda67f4423c882030a6ae40c950" w:history="1">
        <w:r>
          <w:rPr>
            <w:rStyle w:val="Hyperlink"/>
          </w:rPr>
          <w:t>3.1.4.3.1.2</w:t>
        </w:r>
      </w:hyperlink>
      <w:r>
        <w:t>) as follows:</w:t>
      </w:r>
    </w:p>
    <w:p w:rsidR="006C26D4" w:rsidRDefault="005C2B6E">
      <w:pPr>
        <w:pStyle w:val="ListParagraph"/>
        <w:numPr>
          <w:ilvl w:val="0"/>
          <w:numId w:val="74"/>
        </w:numPr>
      </w:pPr>
      <w:r>
        <w:t xml:space="preserve">The protocol client MUST send the </w:t>
      </w:r>
      <w:r>
        <w:rPr>
          <w:b/>
        </w:rPr>
        <w:t>DataSource</w:t>
      </w:r>
      <w:r>
        <w:t xml:space="preserve"> and its target location on the ser</w:t>
      </w:r>
      <w:r>
        <w:t>ver (2).</w:t>
      </w:r>
    </w:p>
    <w:p w:rsidR="006C26D4" w:rsidRDefault="005C2B6E">
      <w:pPr>
        <w:pStyle w:val="ListParagraph"/>
        <w:numPr>
          <w:ilvl w:val="0"/>
          <w:numId w:val="74"/>
        </w:numPr>
      </w:pPr>
      <w:r>
        <w:t xml:space="preserve">The server (2) MUST create the specified </w:t>
      </w:r>
      <w:r>
        <w:rPr>
          <w:b/>
        </w:rPr>
        <w:t>DataSource</w:t>
      </w:r>
      <w:r>
        <w:t xml:space="preserve"> at the specified server (2) location.</w:t>
      </w:r>
    </w:p>
    <w:p w:rsidR="006C26D4" w:rsidRDefault="005C2B6E">
      <w:pPr>
        <w:pStyle w:val="ListParagraph"/>
        <w:numPr>
          <w:ilvl w:val="0"/>
          <w:numId w:val="74"/>
        </w:numPr>
      </w:pPr>
      <w:r>
        <w:t xml:space="preserve">If creation is successful, the server (2) MUST return the created </w:t>
      </w:r>
      <w:r>
        <w:rPr>
          <w:b/>
        </w:rPr>
        <w:t>DataSource</w:t>
      </w:r>
      <w:r>
        <w:t xml:space="preserve"> with the following fields set as specified in the </w:t>
      </w:r>
      <w:r>
        <w:rPr>
          <w:b/>
        </w:rPr>
        <w:t>FirstClassElement</w:t>
      </w:r>
      <w:r>
        <w:t xml:space="preserve"> complex type</w:t>
      </w:r>
      <w:r>
        <w:t xml:space="preserve"> (section </w:t>
      </w:r>
      <w:hyperlink w:anchor="Section_7da534d636e746eabe8cd75c7fdf7c21" w:history="1">
        <w:r>
          <w:rPr>
            <w:rStyle w:val="Hyperlink"/>
          </w:rPr>
          <w:t>2.2.4.99</w:t>
        </w:r>
      </w:hyperlink>
      <w:r>
        <w:rPr>
          <w:rStyle w:val="Hyperlink"/>
        </w:rPr>
        <w:t>)</w:t>
      </w:r>
      <w:r>
        <w:t>:</w:t>
      </w:r>
    </w:p>
    <w:p w:rsidR="006C26D4" w:rsidRDefault="005C2B6E">
      <w:pPr>
        <w:pStyle w:val="ListParagraph"/>
        <w:numPr>
          <w:ilvl w:val="0"/>
          <w:numId w:val="75"/>
        </w:numPr>
      </w:pPr>
      <w:r>
        <w:t>Location</w:t>
      </w:r>
    </w:p>
    <w:p w:rsidR="006C26D4" w:rsidRDefault="005C2B6E">
      <w:pPr>
        <w:pStyle w:val="ListParagraph"/>
        <w:numPr>
          <w:ilvl w:val="0"/>
          <w:numId w:val="75"/>
        </w:numPr>
      </w:pPr>
      <w:r>
        <w:t>CreatedBy</w:t>
      </w:r>
    </w:p>
    <w:p w:rsidR="006C26D4" w:rsidRDefault="005C2B6E">
      <w:pPr>
        <w:pStyle w:val="ListParagraph"/>
        <w:numPr>
          <w:ilvl w:val="0"/>
          <w:numId w:val="75"/>
        </w:numPr>
      </w:pPr>
      <w:r>
        <w:t>ModifiedBy</w:t>
      </w:r>
    </w:p>
    <w:p w:rsidR="006C26D4" w:rsidRDefault="005C2B6E">
      <w:pPr>
        <w:pStyle w:val="ListParagraph"/>
        <w:numPr>
          <w:ilvl w:val="0"/>
          <w:numId w:val="75"/>
        </w:numPr>
      </w:pPr>
      <w:r>
        <w:t>CreatedDate</w:t>
      </w:r>
    </w:p>
    <w:p w:rsidR="006C26D4" w:rsidRDefault="005C2B6E">
      <w:pPr>
        <w:pStyle w:val="ListParagraph"/>
        <w:numPr>
          <w:ilvl w:val="0"/>
          <w:numId w:val="75"/>
        </w:numPr>
      </w:pPr>
      <w:r>
        <w:t>LastModified</w:t>
      </w:r>
    </w:p>
    <w:p w:rsidR="006C26D4" w:rsidRDefault="005C2B6E">
      <w:pPr>
        <w:pStyle w:val="ListParagraph"/>
        <w:numPr>
          <w:ilvl w:val="0"/>
          <w:numId w:val="75"/>
        </w:numPr>
      </w:pPr>
      <w:r>
        <w:t>Version</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65"/>
        <w:gridCol w:w="581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65" w:type="dxa"/>
          </w:tcPr>
          <w:p w:rsidR="006C26D4" w:rsidRDefault="005C2B6E">
            <w:pPr>
              <w:pStyle w:val="TableHeaderText"/>
            </w:pPr>
            <w:r>
              <w:t>Error code</w:t>
            </w:r>
          </w:p>
        </w:tc>
        <w:tc>
          <w:tcPr>
            <w:tcW w:w="5815" w:type="dxa"/>
          </w:tcPr>
          <w:p w:rsidR="006C26D4" w:rsidRDefault="005C2B6E">
            <w:pPr>
              <w:pStyle w:val="TableHeaderText"/>
            </w:pPr>
            <w:r>
              <w:t>Description</w:t>
            </w:r>
          </w:p>
        </w:tc>
      </w:tr>
      <w:tr w:rsidR="006C26D4" w:rsidTr="006C26D4">
        <w:tc>
          <w:tcPr>
            <w:tcW w:w="3365" w:type="dxa"/>
          </w:tcPr>
          <w:p w:rsidR="006C26D4" w:rsidRDefault="005C2B6E">
            <w:pPr>
              <w:pStyle w:val="TableBodyText"/>
              <w:rPr>
                <w:b/>
              </w:rPr>
            </w:pPr>
            <w:r>
              <w:rPr>
                <w:b/>
              </w:rPr>
              <w:t>InvalidDataSource</w:t>
            </w:r>
          </w:p>
        </w:tc>
        <w:tc>
          <w:tcPr>
            <w:tcW w:w="5815"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65" w:type="dxa"/>
          </w:tcPr>
          <w:p w:rsidR="006C26D4" w:rsidRDefault="005C2B6E">
            <w:pPr>
              <w:pStyle w:val="TableBodyText"/>
              <w:rPr>
                <w:b/>
              </w:rPr>
            </w:pPr>
            <w:r>
              <w:rPr>
                <w:b/>
              </w:rPr>
              <w:t>InvalidObject</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InvalidFirstClassElementField</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InvalidElementField</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InvalidCategoryName</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InvalidPermission</w:t>
            </w:r>
          </w:p>
        </w:tc>
        <w:tc>
          <w:tcPr>
            <w:tcW w:w="5815" w:type="dxa"/>
          </w:tcPr>
          <w:p w:rsidR="006C26D4" w:rsidRDefault="005C2B6E">
            <w:pPr>
              <w:pStyle w:val="TableBodyText"/>
            </w:pPr>
            <w:r>
              <w:t>See Common list of Error Codes (section</w:t>
            </w:r>
            <w:r>
              <w:t xml:space="preserve"> 2.2.2.1.3).</w:t>
            </w:r>
          </w:p>
        </w:tc>
      </w:tr>
      <w:tr w:rsidR="006C26D4" w:rsidTr="006C26D4">
        <w:tc>
          <w:tcPr>
            <w:tcW w:w="3365" w:type="dxa"/>
          </w:tcPr>
          <w:p w:rsidR="006C26D4" w:rsidRDefault="005C2B6E">
            <w:pPr>
              <w:pStyle w:val="TableBodyText"/>
              <w:rPr>
                <w:b/>
              </w:rPr>
            </w:pPr>
            <w:r>
              <w:rPr>
                <w:b/>
              </w:rPr>
              <w:t>FCOCreateFailed</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FCOCreateFailedListAccess</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FCOCreateFailedListType</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RepositoryLocationUrlLength</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RepositoryLocationAbsoluteUrl</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Unknown</w:t>
            </w:r>
          </w:p>
        </w:tc>
        <w:tc>
          <w:tcPr>
            <w:tcW w:w="5815" w:type="dxa"/>
          </w:tcPr>
          <w:p w:rsidR="006C26D4" w:rsidRDefault="005C2B6E">
            <w:pPr>
              <w:pStyle w:val="TableBodyText"/>
            </w:pPr>
            <w:r>
              <w:t>See Common List of Error Codes (section 2.2.2.1.3).</w:t>
            </w:r>
          </w:p>
        </w:tc>
      </w:tr>
    </w:tbl>
    <w:p w:rsidR="006C26D4" w:rsidRDefault="005C2B6E">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106" w:name="section_29bdd998db204a68a2288aa37ac39847"/>
      <w:bookmarkStart w:id="2107" w:name="_Toc134677847"/>
      <w:r>
        <w:lastRenderedPageBreak/>
        <w:t>Messages</w:t>
      </w:r>
      <w:bookmarkEnd w:id="2106"/>
      <w:bookmarkEnd w:id="210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w:t>
            </w:r>
            <w:r>
              <w:t>ption</w:t>
            </w:r>
          </w:p>
        </w:tc>
      </w:tr>
      <w:tr w:rsidR="006C26D4" w:rsidTr="006C26D4">
        <w:tc>
          <w:tcPr>
            <w:tcW w:w="0" w:type="auto"/>
            <w:vAlign w:val="center"/>
          </w:tcPr>
          <w:p w:rsidR="006C26D4" w:rsidRDefault="005C2B6E">
            <w:pPr>
              <w:pStyle w:val="TableBodyText"/>
            </w:pPr>
            <w:r>
              <w:rPr>
                <w:b/>
              </w:rPr>
              <w:t>CreateDataSourceSoapIn</w:t>
            </w:r>
          </w:p>
        </w:tc>
        <w:tc>
          <w:tcPr>
            <w:tcW w:w="0" w:type="auto"/>
            <w:vAlign w:val="center"/>
          </w:tcPr>
          <w:p w:rsidR="006C26D4" w:rsidRDefault="005C2B6E">
            <w:pPr>
              <w:pStyle w:val="TableBodyText"/>
            </w:pPr>
            <w:r>
              <w:t xml:space="preserve">The request WSDL message for the </w:t>
            </w:r>
            <w:r>
              <w:rPr>
                <w:b/>
              </w:rPr>
              <w:t xml:space="preserve">CreateDataSource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CreateDataSourceSoapOut</w:t>
            </w:r>
          </w:p>
        </w:tc>
        <w:tc>
          <w:tcPr>
            <w:tcW w:w="0" w:type="auto"/>
            <w:vAlign w:val="center"/>
          </w:tcPr>
          <w:p w:rsidR="006C26D4" w:rsidRDefault="005C2B6E">
            <w:pPr>
              <w:pStyle w:val="TableBodyText"/>
            </w:pPr>
            <w:r>
              <w:t xml:space="preserve">The response WSDL message for the </w:t>
            </w:r>
            <w:r>
              <w:rPr>
                <w:b/>
              </w:rPr>
              <w:t xml:space="preserve">CreateDataSource </w:t>
            </w:r>
            <w:r>
              <w:t>WSDL operation.</w:t>
            </w:r>
          </w:p>
        </w:tc>
      </w:tr>
    </w:tbl>
    <w:p w:rsidR="006C26D4" w:rsidRDefault="006C26D4"/>
    <w:p w:rsidR="006C26D4" w:rsidRDefault="005C2B6E">
      <w:pPr>
        <w:pStyle w:val="Heading6"/>
      </w:pPr>
      <w:bookmarkStart w:id="2108" w:name="section_79029be3271c45688ff7377712ed3ff6"/>
      <w:bookmarkStart w:id="2109" w:name="_Toc134677848"/>
      <w:r>
        <w:t>CreateDataSourceSoapIn</w:t>
      </w:r>
      <w:bookmarkEnd w:id="2108"/>
      <w:bookmarkEnd w:id="210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http://www.microsoft.com/performancepoint/scorecards/CreateDataSource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CreateDataSource </w:t>
      </w:r>
      <w:r>
        <w:t>element.</w:t>
      </w:r>
    </w:p>
    <w:p w:rsidR="006C26D4" w:rsidRDefault="005C2B6E">
      <w:pPr>
        <w:pStyle w:val="Heading6"/>
      </w:pPr>
      <w:bookmarkStart w:id="2110" w:name="section_0c9ffbda67f4423c882030a6ae40c950"/>
      <w:bookmarkStart w:id="2111" w:name="_Toc134677849"/>
      <w:r>
        <w:t>CreateDataSourceSoapOut</w:t>
      </w:r>
      <w:bookmarkEnd w:id="2110"/>
      <w:bookmarkEnd w:id="2111"/>
    </w:p>
    <w:p w:rsidR="006C26D4" w:rsidRDefault="005C2B6E">
      <w:r>
        <w:t>Th</w:t>
      </w:r>
      <w:r>
        <w:t xml:space="preserve">e response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w:t>
        </w:r>
        <w:r>
          <w:rPr>
            <w:rStyle w:val="HyperlinkGreen"/>
            <w:b/>
          </w:rPr>
          <w:t>OAP body</w:t>
        </w:r>
      </w:hyperlink>
      <w:r>
        <w:t xml:space="preserve"> contains the </w:t>
      </w:r>
      <w:r>
        <w:rPr>
          <w:b/>
        </w:rPr>
        <w:t xml:space="preserve">CreateDataSourceResponse </w:t>
      </w:r>
      <w:r>
        <w:t>element.</w:t>
      </w:r>
    </w:p>
    <w:p w:rsidR="006C26D4" w:rsidRDefault="005C2B6E">
      <w:pPr>
        <w:pStyle w:val="Heading5"/>
      </w:pPr>
      <w:bookmarkStart w:id="2112" w:name="section_f9f2c5a5b67c4dd39cd436b7a152ca38"/>
      <w:bookmarkStart w:id="2113" w:name="_Toc134677850"/>
      <w:r>
        <w:t>Elements</w:t>
      </w:r>
      <w:bookmarkEnd w:id="2112"/>
      <w:bookmarkEnd w:id="211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CreateDataSource</w:t>
            </w:r>
          </w:p>
        </w:tc>
        <w:tc>
          <w:tcPr>
            <w:tcW w:w="0" w:type="auto"/>
            <w:vAlign w:val="center"/>
          </w:tcPr>
          <w:p w:rsidR="006C26D4" w:rsidRDefault="005C2B6E">
            <w:pPr>
              <w:pStyle w:val="TableBodyText"/>
            </w:pPr>
            <w:r>
              <w:t xml:space="preserve">The input data for the </w:t>
            </w:r>
            <w:r>
              <w:rPr>
                <w:b/>
              </w:rPr>
              <w:t xml:space="preserve">CreateDataSource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CreateDataSourceResponse</w:t>
            </w:r>
          </w:p>
        </w:tc>
        <w:tc>
          <w:tcPr>
            <w:tcW w:w="0" w:type="auto"/>
            <w:vAlign w:val="center"/>
          </w:tcPr>
          <w:p w:rsidR="006C26D4" w:rsidRDefault="005C2B6E">
            <w:pPr>
              <w:pStyle w:val="TableBodyText"/>
            </w:pPr>
            <w:r>
              <w:t xml:space="preserve">The result data for the </w:t>
            </w:r>
            <w:r>
              <w:rPr>
                <w:b/>
              </w:rPr>
              <w:t xml:space="preserve">CreateDataSource </w:t>
            </w:r>
            <w:r>
              <w:t>WSDL operation.</w:t>
            </w:r>
          </w:p>
        </w:tc>
      </w:tr>
    </w:tbl>
    <w:p w:rsidR="006C26D4" w:rsidRDefault="006C26D4"/>
    <w:p w:rsidR="006C26D4" w:rsidRDefault="005C2B6E">
      <w:pPr>
        <w:pStyle w:val="Heading6"/>
      </w:pPr>
      <w:bookmarkStart w:id="2114" w:name="section_7e48d46d7ab94c7a9066e98dd4267dc5"/>
      <w:bookmarkStart w:id="2115" w:name="_Toc134677851"/>
      <w:r>
        <w:t>CreateDataSource</w:t>
      </w:r>
      <w:bookmarkEnd w:id="2114"/>
      <w:bookmarkEnd w:id="2115"/>
    </w:p>
    <w:p w:rsidR="006C26D4" w:rsidRDefault="005C2B6E">
      <w:r>
        <w:t xml:space="preserve">The </w:t>
      </w:r>
      <w:r>
        <w:rPr>
          <w:b/>
        </w:rPr>
        <w:t>CreateDataSourc</w:t>
      </w:r>
      <w:r>
        <w:rPr>
          <w:b/>
        </w:rPr>
        <w:t>e</w:t>
      </w:r>
      <w:r>
        <w:t xml:space="preserve"> element specifies the input data for the </w:t>
      </w:r>
      <w:r>
        <w:rPr>
          <w:b/>
        </w:rPr>
        <w:t xml:space="preserve">CreateDataSource </w:t>
      </w:r>
      <w:hyperlink w:anchor="gt_3f81265d-5456-4bfe-b795-ac5bf522b299">
        <w:r>
          <w:rPr>
            <w:rStyle w:val="HyperlinkGreen"/>
            <w:b/>
          </w:rPr>
          <w:t>WSDL operation</w:t>
        </w:r>
      </w:hyperlink>
      <w:r>
        <w:t>.</w:t>
      </w:r>
    </w:p>
    <w:p w:rsidR="006C26D4" w:rsidRDefault="005C2B6E">
      <w:pPr>
        <w:pStyle w:val="Code"/>
      </w:pPr>
      <w:r>
        <w:t>&lt;xs:element name="CreateDataSource"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116" w:name="CC_b4c868df392c267000f63161092b4a51"/>
      <w:bookmarkEnd w:id="2116"/>
      <w:r>
        <w:rPr>
          <w:b/>
        </w:rPr>
        <w:lastRenderedPageBreak/>
        <w:t xml:space="preserve">listUrl: </w:t>
      </w:r>
      <w:r>
        <w:t xml:space="preserve">The location on the </w:t>
      </w:r>
      <w:hyperlink w:anchor="gt_434b0234-e970-4e8c-bdfa-e16a30d96703">
        <w:r>
          <w:rPr>
            <w:rStyle w:val="HyperlinkGreen"/>
            <w:b/>
          </w:rPr>
          <w:t>server (2)</w:t>
        </w:r>
      </w:hyperlink>
      <w:r>
        <w:t xml:space="preserve"> where the </w:t>
      </w:r>
      <w:r>
        <w:rPr>
          <w:b/>
        </w:rPr>
        <w:t>DataSource</w:t>
      </w:r>
      <w:r>
        <w:t xml:space="preserve"> complex type (section </w:t>
      </w:r>
      <w:hyperlink w:anchor="Section_bcabc8689857430785b2daacd5245e4a" w:history="1">
        <w:r>
          <w:rPr>
            <w:rStyle w:val="Hyperlink"/>
          </w:rPr>
          <w:t>2.2.4.85</w:t>
        </w:r>
      </w:hyperlink>
      <w:r>
        <w:t>) is to be created. This element MUST be present. It MUST be a valid relat</w:t>
      </w:r>
      <w:r>
        <w:t xml:space="preserve">ive </w:t>
      </w:r>
      <w:hyperlink w:anchor="gt_433a4fb7-ef84-46b0-ab65-905f5e3a80b1">
        <w:r>
          <w:rPr>
            <w:rStyle w:val="HyperlinkGreen"/>
            <w:b/>
          </w:rPr>
          <w:t>URL</w:t>
        </w:r>
      </w:hyperlink>
      <w:r>
        <w:t xml:space="preserve"> as specified in </w:t>
      </w:r>
      <w:hyperlink r:id="rId136">
        <w:r>
          <w:rPr>
            <w:rStyle w:val="Hyperlink"/>
          </w:rPr>
          <w:t>[RFC1808]</w:t>
        </w:r>
      </w:hyperlink>
      <w:r>
        <w:t xml:space="preserve"> and MUST be a </w:t>
      </w:r>
      <w:hyperlink w:anchor="gt_8abdc986-5679-42d9-ad76-b11eb5a0daba">
        <w:r>
          <w:rPr>
            <w:rStyle w:val="HyperlinkGreen"/>
            <w:b/>
          </w:rPr>
          <w:t>site (2)</w:t>
        </w:r>
      </w:hyperlink>
      <w:r>
        <w:t xml:space="preserve"> on the se</w:t>
      </w:r>
      <w:r>
        <w:t>rver (2).</w:t>
      </w:r>
    </w:p>
    <w:p w:rsidR="006C26D4" w:rsidRDefault="005C2B6E">
      <w:bookmarkStart w:id="2117" w:name="CC_45835c978875babd90c63cdcfb79a0ef"/>
      <w:bookmarkEnd w:id="2117"/>
      <w:r>
        <w:rPr>
          <w:b/>
        </w:rPr>
        <w:t xml:space="preserve">dataSource: </w:t>
      </w:r>
      <w:r>
        <w:t xml:space="preserve">The </w:t>
      </w:r>
      <w:r>
        <w:rPr>
          <w:b/>
        </w:rPr>
        <w:t>DataSource</w:t>
      </w:r>
      <w:r>
        <w:t xml:space="preserve"> to be created on the server (2). This element MUST be present. </w:t>
      </w:r>
    </w:p>
    <w:p w:rsidR="006C26D4" w:rsidRDefault="005C2B6E">
      <w:pPr>
        <w:pStyle w:val="Heading6"/>
      </w:pPr>
      <w:bookmarkStart w:id="2118" w:name="section_f99a9eec87bc4ed78eca0740b2ccabad"/>
      <w:bookmarkStart w:id="2119" w:name="_Toc134677852"/>
      <w:r>
        <w:t>CreateDataSourceResponse</w:t>
      </w:r>
      <w:bookmarkEnd w:id="2118"/>
      <w:bookmarkEnd w:id="2119"/>
    </w:p>
    <w:p w:rsidR="006C26D4" w:rsidRDefault="005C2B6E">
      <w:r>
        <w:t xml:space="preserve">The </w:t>
      </w:r>
      <w:r>
        <w:rPr>
          <w:b/>
        </w:rPr>
        <w:t>CreateDataSourceResponse</w:t>
      </w:r>
      <w:r>
        <w:t xml:space="preserve"> element specifies the result data for the </w:t>
      </w:r>
      <w:r>
        <w:rPr>
          <w:b/>
        </w:rPr>
        <w:t xml:space="preserve">CreateDataSource </w:t>
      </w:r>
      <w:hyperlink w:anchor="gt_3f81265d-5456-4bfe-b795-ac5bf522b299">
        <w:r>
          <w:rPr>
            <w:rStyle w:val="HyperlinkGreen"/>
            <w:b/>
          </w:rPr>
          <w:t>WSDL operation</w:t>
        </w:r>
      </w:hyperlink>
      <w:r>
        <w:t>.</w:t>
      </w:r>
    </w:p>
    <w:p w:rsidR="006C26D4" w:rsidRDefault="005C2B6E">
      <w:pPr>
        <w:pStyle w:val="Code"/>
      </w:pPr>
      <w:r>
        <w:t>&lt;xs:element name="CreateDataSourceResponse"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w:t>
      </w:r>
      <w:r>
        <w:t>eateDataSourceResult"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120" w:name="CC_c7a5f808a93f9fa64ee5a49b6f8759a9"/>
      <w:bookmarkEnd w:id="2120"/>
      <w:r>
        <w:rPr>
          <w:b/>
        </w:rPr>
        <w:t xml:space="preserve">CreateDataSourceResult: </w:t>
      </w:r>
      <w:r>
        <w:t xml:space="preserve">The </w:t>
      </w:r>
      <w:r>
        <w:rPr>
          <w:b/>
        </w:rPr>
        <w:t>DataSource</w:t>
      </w:r>
      <w:r>
        <w:t xml:space="preserve"> complex type (section </w:t>
      </w:r>
      <w:hyperlink w:anchor="Section_bcabc8689857430785b2daacd5245e4a" w:history="1">
        <w:r>
          <w:rPr>
            <w:rStyle w:val="Hyperlink"/>
          </w:rPr>
          <w:t>2.2.4.85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aee74a0093aa4507b550b9ed0678b547" w:history="1">
        <w:r>
          <w:rPr>
            <w:rStyle w:val="Hyperlink"/>
          </w:rPr>
          <w:t>3.1.4.3</w:t>
        </w:r>
      </w:hyperlink>
      <w:r>
        <w:t>.</w:t>
      </w:r>
    </w:p>
    <w:p w:rsidR="006C26D4" w:rsidRDefault="005C2B6E">
      <w:pPr>
        <w:pStyle w:val="Heading5"/>
      </w:pPr>
      <w:bookmarkStart w:id="2121" w:name="section_70f49dd5699b4a3aa49258dd27eec173"/>
      <w:bookmarkStart w:id="2122" w:name="_Toc134677853"/>
      <w:r>
        <w:t>Complex Types</w:t>
      </w:r>
      <w:bookmarkEnd w:id="2121"/>
      <w:bookmarkEnd w:id="2122"/>
    </w:p>
    <w:p w:rsidR="006C26D4" w:rsidRDefault="005C2B6E">
      <w:r>
        <w:t>None.</w:t>
      </w:r>
    </w:p>
    <w:p w:rsidR="006C26D4" w:rsidRDefault="005C2B6E">
      <w:pPr>
        <w:pStyle w:val="Heading5"/>
      </w:pPr>
      <w:bookmarkStart w:id="2123" w:name="section_abcb8cd0f3c84c689d5bbb7cce1513c8"/>
      <w:bookmarkStart w:id="2124" w:name="_Toc134677854"/>
      <w:r>
        <w:t>Simple Types</w:t>
      </w:r>
      <w:bookmarkEnd w:id="2123"/>
      <w:bookmarkEnd w:id="2124"/>
    </w:p>
    <w:p w:rsidR="006C26D4" w:rsidRDefault="005C2B6E">
      <w:r>
        <w:t>None.</w:t>
      </w:r>
    </w:p>
    <w:p w:rsidR="006C26D4" w:rsidRDefault="005C2B6E">
      <w:pPr>
        <w:pStyle w:val="Heading5"/>
      </w:pPr>
      <w:bookmarkStart w:id="2125" w:name="section_f43901c422264823b45a28a645e024f5"/>
      <w:bookmarkStart w:id="2126" w:name="_Toc134677855"/>
      <w:r>
        <w:t>Attributes</w:t>
      </w:r>
      <w:bookmarkEnd w:id="2125"/>
      <w:bookmarkEnd w:id="2126"/>
    </w:p>
    <w:p w:rsidR="006C26D4" w:rsidRDefault="005C2B6E">
      <w:r>
        <w:t>None.</w:t>
      </w:r>
    </w:p>
    <w:p w:rsidR="006C26D4" w:rsidRDefault="005C2B6E">
      <w:pPr>
        <w:pStyle w:val="Heading5"/>
      </w:pPr>
      <w:bookmarkStart w:id="2127" w:name="section_793b7fe2ede34067b9ccb7cda893bf8d"/>
      <w:bookmarkStart w:id="2128" w:name="_Toc134677856"/>
      <w:r>
        <w:t>Groups</w:t>
      </w:r>
      <w:bookmarkEnd w:id="2127"/>
      <w:bookmarkEnd w:id="2128"/>
    </w:p>
    <w:p w:rsidR="006C26D4" w:rsidRDefault="005C2B6E">
      <w:r>
        <w:t>None.</w:t>
      </w:r>
    </w:p>
    <w:p w:rsidR="006C26D4" w:rsidRDefault="005C2B6E">
      <w:pPr>
        <w:pStyle w:val="Heading5"/>
      </w:pPr>
      <w:bookmarkStart w:id="2129" w:name="section_b121473da32b4be7b00ce23b93703abf"/>
      <w:bookmarkStart w:id="2130" w:name="_Toc134677857"/>
      <w:r>
        <w:t>Attribute Groups</w:t>
      </w:r>
      <w:bookmarkEnd w:id="2129"/>
      <w:bookmarkEnd w:id="2130"/>
    </w:p>
    <w:p w:rsidR="006C26D4" w:rsidRDefault="005C2B6E">
      <w:r>
        <w:t>None.</w:t>
      </w:r>
    </w:p>
    <w:p w:rsidR="006C26D4" w:rsidRDefault="005C2B6E">
      <w:pPr>
        <w:pStyle w:val="Heading4"/>
      </w:pPr>
      <w:bookmarkStart w:id="2131" w:name="section_1dc3222e752b4ecf9b460a3a88295a90"/>
      <w:bookmarkStart w:id="2132" w:name="_Toc134677858"/>
      <w:r>
        <w:t>CreateFilter</w:t>
      </w:r>
      <w:bookmarkEnd w:id="2131"/>
      <w:bookmarkEnd w:id="2132"/>
      <w:r>
        <w:fldChar w:fldCharType="begin"/>
      </w:r>
      <w:r>
        <w:instrText xml:space="preserve"> XE "Server:CreateFilter operation" </w:instrText>
      </w:r>
      <w:r>
        <w:fldChar w:fldCharType="end"/>
      </w:r>
      <w:r>
        <w:fldChar w:fldCharType="begin"/>
      </w:r>
      <w:r>
        <w:instrText xml:space="preserve"> XE "Operations:CreateFilter" </w:instrText>
      </w:r>
      <w:r>
        <w:fldChar w:fldCharType="end"/>
      </w:r>
    </w:p>
    <w:p w:rsidR="006C26D4" w:rsidRDefault="005C2B6E">
      <w:bookmarkStart w:id="2133" w:name="CC_6b03b96aba59f9a8a80dbfc682af09b5"/>
      <w:bookmarkEnd w:id="2133"/>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xml:space="preserve">) on the </w:t>
      </w:r>
      <w:hyperlink w:anchor="gt_434b0234-e970-4e8c-bdfa-e16a30d96703">
        <w:r>
          <w:rPr>
            <w:rStyle w:val="HyperlinkGreen"/>
            <w:b/>
          </w:rPr>
          <w:t>server (2)</w:t>
        </w:r>
      </w:hyperlink>
      <w:r>
        <w:t>.</w:t>
      </w:r>
    </w:p>
    <w:p w:rsidR="006C26D4" w:rsidRDefault="005C2B6E">
      <w:bookmarkStart w:id="2134" w:name="CC_487fef01253949fdc15d87f0602adf64"/>
      <w:bookmarkEnd w:id="2134"/>
      <w:r>
        <w:t xml:space="preserve">The following is the </w:t>
      </w:r>
      <w:hyperlink w:anchor="gt_5a824664-0858-4b09-b852-83baf4584efa">
        <w:r>
          <w:rPr>
            <w:rStyle w:val="HyperlinkGreen"/>
            <w:b/>
          </w:rPr>
          <w:t>WSDL</w:t>
        </w:r>
      </w:hyperlink>
      <w:r>
        <w:t xml:space="preserve"> port type specification of the </w:t>
      </w:r>
      <w:r>
        <w:rPr>
          <w:b/>
        </w:rPr>
        <w:t xml:space="preserve">CreateFilter </w:t>
      </w:r>
      <w:hyperlink w:anchor="gt_3f81265d-5456-4bfe-b795-ac5bf522b299">
        <w:r>
          <w:rPr>
            <w:rStyle w:val="HyperlinkGreen"/>
            <w:b/>
          </w:rPr>
          <w:t>WSDL operation</w:t>
        </w:r>
      </w:hyperlink>
      <w:r>
        <w:t>.</w:t>
      </w:r>
    </w:p>
    <w:p w:rsidR="006C26D4" w:rsidRDefault="005C2B6E">
      <w:pPr>
        <w:pStyle w:val="Code"/>
      </w:pPr>
      <w:r>
        <w:t>&lt;wsdl:operation name="CreateFilter" xmlns:wsdl="http://schemas.xmlsoap.org/wsdl/"&gt;</w:t>
      </w:r>
    </w:p>
    <w:p w:rsidR="006C26D4" w:rsidRDefault="005C2B6E">
      <w:pPr>
        <w:pStyle w:val="Code"/>
      </w:pPr>
      <w:r>
        <w:t xml:space="preserve">  &lt;wsdl:input message="tns:CreateFilterSoapIn"/&gt;</w:t>
      </w:r>
    </w:p>
    <w:p w:rsidR="006C26D4" w:rsidRDefault="005C2B6E">
      <w:pPr>
        <w:pStyle w:val="Code"/>
      </w:pPr>
      <w:r>
        <w:t xml:space="preserve">  &lt;wsdl:output message="tns:CreateFilterSoapOut"/&gt;</w:t>
      </w:r>
    </w:p>
    <w:p w:rsidR="006C26D4" w:rsidRDefault="005C2B6E">
      <w:pPr>
        <w:pStyle w:val="Code"/>
      </w:pPr>
      <w:r>
        <w:t>&lt;</w:t>
      </w:r>
      <w:r>
        <w:t>/wsdl:operation&gt;</w:t>
      </w:r>
    </w:p>
    <w:p w:rsidR="006C26D4" w:rsidRDefault="005C2B6E">
      <w:pPr>
        <w:spacing w:before="120" w:after="0"/>
      </w:pPr>
      <w:bookmarkStart w:id="2135" w:name="CC_88aca75ee7ad7357a861efbeaebab24b"/>
      <w:bookmarkEnd w:id="2135"/>
      <w:r>
        <w:t xml:space="preserve">The protocol client sends a </w:t>
      </w:r>
      <w:r>
        <w:rPr>
          <w:b/>
        </w:rPr>
        <w:t>CreateFilterSoapIn</w:t>
      </w:r>
      <w:r>
        <w:t xml:space="preserve"> request message (section </w:t>
      </w:r>
      <w:hyperlink w:anchor="Section_5766079031644b55b9b738b5f3a61dbf" w:history="1">
        <w:r>
          <w:rPr>
            <w:rStyle w:val="Hyperlink"/>
          </w:rPr>
          <w:t>3.1.4.4.1.1</w:t>
        </w:r>
      </w:hyperlink>
      <w:r>
        <w:t xml:space="preserve">), and the server (2) responds with a </w:t>
      </w:r>
      <w:r>
        <w:rPr>
          <w:b/>
        </w:rPr>
        <w:t>CreateFilterSoapOut</w:t>
      </w:r>
      <w:r>
        <w:t xml:space="preserve"> response message (section </w:t>
      </w:r>
      <w:hyperlink w:anchor="Section_9998da70b8ac48c187c36c94c59d0bc5" w:history="1">
        <w:r>
          <w:rPr>
            <w:rStyle w:val="Hyperlink"/>
          </w:rPr>
          <w:t>3.1.4.4.1.2</w:t>
        </w:r>
      </w:hyperlink>
      <w:r>
        <w:t>) as follows:</w:t>
      </w:r>
    </w:p>
    <w:p w:rsidR="006C26D4" w:rsidRDefault="005C2B6E">
      <w:pPr>
        <w:pStyle w:val="ListParagraph"/>
        <w:numPr>
          <w:ilvl w:val="0"/>
          <w:numId w:val="76"/>
        </w:numPr>
        <w:spacing w:before="120" w:after="0"/>
      </w:pPr>
      <w:r>
        <w:lastRenderedPageBreak/>
        <w:t xml:space="preserve">The protocol client MUST send the </w:t>
      </w:r>
      <w:r>
        <w:rPr>
          <w:b/>
        </w:rPr>
        <w:t>Filter</w:t>
      </w:r>
      <w:r>
        <w:t xml:space="preserve"> and its </w:t>
      </w:r>
      <w:hyperlink w:anchor="gt_70b857ab-550c-45c9-9c18-341919eae860">
        <w:r>
          <w:rPr>
            <w:rStyle w:val="HyperlinkGreen"/>
            <w:b/>
          </w:rPr>
          <w:t>target</w:t>
        </w:r>
      </w:hyperlink>
      <w:r>
        <w:t xml:space="preserve"> location on the server (2).</w:t>
      </w:r>
    </w:p>
    <w:p w:rsidR="006C26D4" w:rsidRDefault="005C2B6E">
      <w:pPr>
        <w:pStyle w:val="ListParagraph"/>
        <w:numPr>
          <w:ilvl w:val="0"/>
          <w:numId w:val="76"/>
        </w:numPr>
        <w:spacing w:before="120" w:after="0"/>
      </w:pPr>
      <w:r>
        <w:t>The server (2) MUST create the specif</w:t>
      </w:r>
      <w:r>
        <w:t xml:space="preserve">ied </w:t>
      </w:r>
      <w:r>
        <w:rPr>
          <w:b/>
        </w:rPr>
        <w:t>Filter</w:t>
      </w:r>
      <w:r>
        <w:t xml:space="preserve"> at the specified server (2) location.</w:t>
      </w:r>
    </w:p>
    <w:p w:rsidR="006C26D4" w:rsidRDefault="005C2B6E">
      <w:pPr>
        <w:pStyle w:val="ListParagraph"/>
        <w:numPr>
          <w:ilvl w:val="0"/>
          <w:numId w:val="76"/>
        </w:numPr>
        <w:spacing w:before="120" w:after="0"/>
      </w:pPr>
      <w:r>
        <w:t xml:space="preserve">If creation is successful, the server (2) MUST return the created Filter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6C26D4" w:rsidRDefault="005C2B6E">
      <w:pPr>
        <w:pStyle w:val="ListParagraph"/>
        <w:numPr>
          <w:ilvl w:val="1"/>
          <w:numId w:val="76"/>
        </w:numPr>
        <w:spacing w:before="120" w:after="0"/>
      </w:pPr>
      <w:r>
        <w:t>CreatedBy</w:t>
      </w:r>
    </w:p>
    <w:p w:rsidR="006C26D4" w:rsidRDefault="005C2B6E">
      <w:pPr>
        <w:pStyle w:val="ListParagraph"/>
        <w:numPr>
          <w:ilvl w:val="1"/>
          <w:numId w:val="76"/>
        </w:numPr>
        <w:spacing w:before="120" w:after="0"/>
      </w:pPr>
      <w:r>
        <w:t>CreatedDate</w:t>
      </w:r>
    </w:p>
    <w:p w:rsidR="006C26D4" w:rsidRDefault="005C2B6E">
      <w:pPr>
        <w:pStyle w:val="ListParagraph"/>
        <w:numPr>
          <w:ilvl w:val="1"/>
          <w:numId w:val="76"/>
        </w:numPr>
        <w:spacing w:before="120" w:after="0"/>
      </w:pPr>
      <w:r>
        <w:t>LastModified</w:t>
      </w:r>
    </w:p>
    <w:p w:rsidR="006C26D4" w:rsidRDefault="005C2B6E">
      <w:pPr>
        <w:pStyle w:val="ListParagraph"/>
        <w:numPr>
          <w:ilvl w:val="1"/>
          <w:numId w:val="76"/>
        </w:numPr>
        <w:spacing w:before="120" w:after="0"/>
      </w:pPr>
      <w:r>
        <w:t>Location</w:t>
      </w:r>
    </w:p>
    <w:p w:rsidR="006C26D4" w:rsidRDefault="005C2B6E">
      <w:pPr>
        <w:pStyle w:val="ListParagraph"/>
        <w:numPr>
          <w:ilvl w:val="1"/>
          <w:numId w:val="76"/>
        </w:numPr>
        <w:spacing w:before="120" w:after="0"/>
      </w:pPr>
      <w:r>
        <w:t>ModifiedBy</w:t>
      </w:r>
    </w:p>
    <w:p w:rsidR="006C26D4" w:rsidRDefault="005C2B6E">
      <w:pPr>
        <w:pStyle w:val="ListParagraph"/>
        <w:numPr>
          <w:ilvl w:val="1"/>
          <w:numId w:val="76"/>
        </w:numPr>
        <w:spacing w:before="120" w:after="0"/>
      </w:pPr>
      <w:r>
        <w:t>Version</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65"/>
        <w:gridCol w:w="576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65" w:type="dxa"/>
          </w:tcPr>
          <w:p w:rsidR="006C26D4" w:rsidRDefault="005C2B6E">
            <w:pPr>
              <w:pStyle w:val="TableHeaderText"/>
            </w:pPr>
            <w:r>
              <w:t>Error code</w:t>
            </w:r>
          </w:p>
        </w:tc>
        <w:tc>
          <w:tcPr>
            <w:tcW w:w="5765" w:type="dxa"/>
          </w:tcPr>
          <w:p w:rsidR="006C26D4" w:rsidRDefault="005C2B6E">
            <w:pPr>
              <w:pStyle w:val="TableHeaderText"/>
            </w:pPr>
            <w:r>
              <w:t>Description</w:t>
            </w:r>
          </w:p>
        </w:tc>
      </w:tr>
      <w:tr w:rsidR="006C26D4" w:rsidTr="006C26D4">
        <w:tc>
          <w:tcPr>
            <w:tcW w:w="3365" w:type="dxa"/>
          </w:tcPr>
          <w:p w:rsidR="006C26D4" w:rsidRDefault="005C2B6E">
            <w:pPr>
              <w:pStyle w:val="TableBodyText"/>
              <w:rPr>
                <w:b/>
              </w:rPr>
            </w:pPr>
            <w:r>
              <w:rPr>
                <w:b/>
              </w:rPr>
              <w:t>InvalidFirstClassElementField</w:t>
            </w:r>
          </w:p>
        </w:tc>
        <w:tc>
          <w:tcPr>
            <w:tcW w:w="5765"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65" w:type="dxa"/>
          </w:tcPr>
          <w:p w:rsidR="006C26D4" w:rsidRDefault="005C2B6E">
            <w:pPr>
              <w:pStyle w:val="TableBodyText"/>
              <w:rPr>
                <w:b/>
              </w:rPr>
            </w:pPr>
            <w:r>
              <w:rPr>
                <w:b/>
              </w:rPr>
              <w:t>InvalidElement</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InvalidElementField</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InvalidCategoryName</w:t>
            </w:r>
          </w:p>
        </w:tc>
        <w:tc>
          <w:tcPr>
            <w:tcW w:w="5765" w:type="dxa"/>
          </w:tcPr>
          <w:p w:rsidR="006C26D4" w:rsidRDefault="005C2B6E">
            <w:pPr>
              <w:pStyle w:val="TableBodyText"/>
            </w:pPr>
            <w:r>
              <w:t>See Common List of Error</w:t>
            </w:r>
            <w:r>
              <w:t xml:space="preserve"> Codes (section 2.2.2.1.3).</w:t>
            </w:r>
          </w:p>
        </w:tc>
      </w:tr>
      <w:tr w:rsidR="006C26D4" w:rsidTr="006C26D4">
        <w:tc>
          <w:tcPr>
            <w:tcW w:w="3365" w:type="dxa"/>
          </w:tcPr>
          <w:p w:rsidR="006C26D4" w:rsidRDefault="005C2B6E">
            <w:pPr>
              <w:pStyle w:val="TableBodyText"/>
              <w:rPr>
                <w:b/>
              </w:rPr>
            </w:pPr>
            <w:r>
              <w:rPr>
                <w:b/>
              </w:rPr>
              <w:t>InvalidPermission</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FCOCreateFailedListAccess</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FCOCreateFailedListType</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RepositoryLocationUrlLength</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RepositoryLocationAbsoluteUrl</w:t>
            </w:r>
          </w:p>
        </w:tc>
        <w:tc>
          <w:tcPr>
            <w:tcW w:w="576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Unknown</w:t>
            </w:r>
          </w:p>
        </w:tc>
        <w:tc>
          <w:tcPr>
            <w:tcW w:w="5765" w:type="dxa"/>
          </w:tcPr>
          <w:p w:rsidR="006C26D4" w:rsidRDefault="005C2B6E">
            <w:pPr>
              <w:pStyle w:val="TableBodyText"/>
            </w:pPr>
            <w:r>
              <w:t>See Common List of Error Codes (section 2.2.2.1.3).</w:t>
            </w:r>
          </w:p>
        </w:tc>
      </w:tr>
    </w:tbl>
    <w:p w:rsidR="006C26D4" w:rsidRDefault="005C2B6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136" w:name="section_063689e31f50402db306550cf17fc62f"/>
      <w:bookmarkStart w:id="2137" w:name="_Toc134677859"/>
      <w:r>
        <w:t>Messages</w:t>
      </w:r>
      <w:bookmarkEnd w:id="2136"/>
      <w:bookmarkEnd w:id="2137"/>
    </w:p>
    <w:p w:rsidR="006C26D4" w:rsidRDefault="005C2B6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055"/>
        <w:gridCol w:w="576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CreateFilterSoapIn</w:t>
            </w:r>
          </w:p>
        </w:tc>
        <w:tc>
          <w:tcPr>
            <w:tcW w:w="0" w:type="auto"/>
            <w:vAlign w:val="center"/>
          </w:tcPr>
          <w:p w:rsidR="006C26D4" w:rsidRDefault="005C2B6E">
            <w:pPr>
              <w:pStyle w:val="TableBodyText"/>
            </w:pPr>
            <w:r>
              <w:t xml:space="preserve">The request WSDL message for the </w:t>
            </w:r>
            <w:r>
              <w:rPr>
                <w:b/>
              </w:rPr>
              <w:t xml:space="preserve">CreateFilter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CreateFilterSoapOut</w:t>
            </w:r>
          </w:p>
        </w:tc>
        <w:tc>
          <w:tcPr>
            <w:tcW w:w="0" w:type="auto"/>
            <w:vAlign w:val="center"/>
          </w:tcPr>
          <w:p w:rsidR="006C26D4" w:rsidRDefault="005C2B6E">
            <w:pPr>
              <w:pStyle w:val="TableBodyText"/>
            </w:pPr>
            <w:r>
              <w:t xml:space="preserve">The response WSDL message for the </w:t>
            </w:r>
            <w:r>
              <w:rPr>
                <w:b/>
              </w:rPr>
              <w:t xml:space="preserve">CreateFilter </w:t>
            </w:r>
            <w:r>
              <w:t>WSDL operation.</w:t>
            </w:r>
          </w:p>
        </w:tc>
      </w:tr>
    </w:tbl>
    <w:p w:rsidR="006C26D4" w:rsidRDefault="006C26D4"/>
    <w:p w:rsidR="006C26D4" w:rsidRDefault="005C2B6E">
      <w:pPr>
        <w:pStyle w:val="Heading6"/>
      </w:pPr>
      <w:bookmarkStart w:id="2138" w:name="section_5766079031644b55b9b738b5f3a61dbf"/>
      <w:bookmarkStart w:id="2139" w:name="_Toc134677860"/>
      <w:r>
        <w:t>CreateFilterSoapIn</w:t>
      </w:r>
      <w:bookmarkEnd w:id="2138"/>
      <w:bookmarkEnd w:id="2139"/>
    </w:p>
    <w:p w:rsidR="006C26D4" w:rsidRDefault="005C2B6E">
      <w:r>
        <w:lastRenderedPageBreak/>
        <w:t xml:space="preserve">The request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http://www.microsoft.com/performancepoint/scorecards/CreateFilter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CreateFilter </w:t>
      </w:r>
      <w:r>
        <w:t>elemen</w:t>
      </w:r>
      <w:r>
        <w:t>t.</w:t>
      </w:r>
    </w:p>
    <w:p w:rsidR="006C26D4" w:rsidRDefault="005C2B6E">
      <w:pPr>
        <w:pStyle w:val="Heading6"/>
      </w:pPr>
      <w:bookmarkStart w:id="2140" w:name="section_9998da70b8ac48c187c36c94c59d0bc5"/>
      <w:bookmarkStart w:id="2141" w:name="_Toc134677861"/>
      <w:r>
        <w:t>CreateFilterSoapOut</w:t>
      </w:r>
      <w:bookmarkEnd w:id="2140"/>
      <w:bookmarkEnd w:id="214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CreateFilterResponse </w:t>
      </w:r>
      <w:r>
        <w:t>element.</w:t>
      </w:r>
    </w:p>
    <w:p w:rsidR="006C26D4" w:rsidRDefault="005C2B6E">
      <w:pPr>
        <w:pStyle w:val="Heading5"/>
      </w:pPr>
      <w:bookmarkStart w:id="2142" w:name="section_bfbe719542b646e48a1a1ff43e77f1ba"/>
      <w:bookmarkStart w:id="2143" w:name="_Toc134677862"/>
      <w:r>
        <w:t>Elements</w:t>
      </w:r>
      <w:bookmarkEnd w:id="2142"/>
      <w:bookmarkEnd w:id="214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53"/>
        <w:gridCol w:w="467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w:t>
            </w:r>
            <w:r>
              <w:t>escription</w:t>
            </w:r>
          </w:p>
        </w:tc>
      </w:tr>
      <w:tr w:rsidR="006C26D4" w:rsidTr="006C26D4">
        <w:tc>
          <w:tcPr>
            <w:tcW w:w="0" w:type="auto"/>
            <w:vAlign w:val="center"/>
          </w:tcPr>
          <w:p w:rsidR="006C26D4" w:rsidRDefault="005C2B6E">
            <w:pPr>
              <w:pStyle w:val="TableBodyText"/>
            </w:pPr>
            <w:r>
              <w:rPr>
                <w:b/>
              </w:rPr>
              <w:t>CreateFilter</w:t>
            </w:r>
          </w:p>
        </w:tc>
        <w:tc>
          <w:tcPr>
            <w:tcW w:w="0" w:type="auto"/>
            <w:vAlign w:val="center"/>
          </w:tcPr>
          <w:p w:rsidR="006C26D4" w:rsidRDefault="005C2B6E">
            <w:pPr>
              <w:pStyle w:val="TableBodyText"/>
            </w:pPr>
            <w:r>
              <w:t xml:space="preserve">The input data for the </w:t>
            </w:r>
            <w:r>
              <w:rPr>
                <w:b/>
              </w:rPr>
              <w:t xml:space="preserve">CreateFilter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CreateFilterResponse</w:t>
            </w:r>
          </w:p>
        </w:tc>
        <w:tc>
          <w:tcPr>
            <w:tcW w:w="0" w:type="auto"/>
            <w:vAlign w:val="center"/>
          </w:tcPr>
          <w:p w:rsidR="006C26D4" w:rsidRDefault="005C2B6E">
            <w:pPr>
              <w:pStyle w:val="TableBodyText"/>
            </w:pPr>
            <w:r>
              <w:t xml:space="preserve">The result data for the </w:t>
            </w:r>
            <w:r>
              <w:rPr>
                <w:b/>
              </w:rPr>
              <w:t xml:space="preserve">CreateFilter </w:t>
            </w:r>
            <w:r>
              <w:t>WSDL operation.</w:t>
            </w:r>
          </w:p>
        </w:tc>
      </w:tr>
    </w:tbl>
    <w:p w:rsidR="006C26D4" w:rsidRDefault="006C26D4"/>
    <w:p w:rsidR="006C26D4" w:rsidRDefault="005C2B6E">
      <w:pPr>
        <w:pStyle w:val="Heading6"/>
      </w:pPr>
      <w:bookmarkStart w:id="2144" w:name="section_a0a4d0c4c29b4f64b7866564d3182edc"/>
      <w:bookmarkStart w:id="2145" w:name="_Toc134677863"/>
      <w:r>
        <w:t>CreateFilter</w:t>
      </w:r>
      <w:bookmarkEnd w:id="2144"/>
      <w:bookmarkEnd w:id="2145"/>
    </w:p>
    <w:p w:rsidR="006C26D4" w:rsidRDefault="005C2B6E">
      <w:r>
        <w:t xml:space="preserve">The </w:t>
      </w:r>
      <w:r>
        <w:rPr>
          <w:b/>
        </w:rPr>
        <w:t>CreateFilter</w:t>
      </w:r>
      <w:r>
        <w:t xml:space="preserve"> element specifies the input data for the </w:t>
      </w:r>
      <w:r>
        <w:rPr>
          <w:b/>
        </w:rPr>
        <w:t xml:space="preserve">CreateFilter </w:t>
      </w:r>
      <w:hyperlink w:anchor="gt_3f81265d-5456-4bfe-b795-ac5bf522b299">
        <w:r>
          <w:rPr>
            <w:rStyle w:val="HyperlinkGreen"/>
            <w:b/>
          </w:rPr>
          <w:t>WSDL operation</w:t>
        </w:r>
      </w:hyperlink>
      <w:r>
        <w:t>.</w:t>
      </w:r>
    </w:p>
    <w:p w:rsidR="006C26D4" w:rsidRDefault="005C2B6E">
      <w:pPr>
        <w:pStyle w:val="Code"/>
      </w:pPr>
      <w:r>
        <w:t>&lt;xs:element name="CreateFilter"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w:t>
      </w:r>
      <w:r>
        <w:t>:element minOccurs="0" maxOccurs="1" name="listUrl" type="xs:string"/&gt;</w:t>
      </w:r>
    </w:p>
    <w:p w:rsidR="006C26D4" w:rsidRDefault="005C2B6E">
      <w:pPr>
        <w:pStyle w:val="Code"/>
      </w:pPr>
      <w:r>
        <w:t xml:space="preserve">      &lt;xs:element minOccurs="0" maxOccurs="1" name="filter"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146" w:name="CC_4b9e241ee85ff805499400f3932555b9"/>
      <w:bookmarkEnd w:id="214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Filter</w:t>
      </w:r>
      <w:r>
        <w:t xml:space="preserve"> complex type (section </w:t>
      </w:r>
      <w:hyperlink w:anchor="Section_835e058e923c41ce864b2e4ed98023ca" w:history="1">
        <w:r>
          <w:rPr>
            <w:rStyle w:val="Hyperlink"/>
          </w:rPr>
          <w:t>2.2.4.98</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7">
        <w:r>
          <w:rPr>
            <w:rStyle w:val="Hyperlink"/>
          </w:rPr>
          <w:t>[RFC1808]</w:t>
        </w:r>
      </w:hyperlink>
      <w:r>
        <w:t xml:space="preserve"> and MUST be a valid </w:t>
      </w:r>
      <w:hyperlink w:anchor="gt_8abdc986-5679-42d9-ad76-b11eb5a0daba">
        <w:r>
          <w:rPr>
            <w:rStyle w:val="HyperlinkGreen"/>
            <w:b/>
          </w:rPr>
          <w:t>site (2)</w:t>
        </w:r>
      </w:hyperlink>
      <w:r>
        <w:t xml:space="preserve"> on the</w:t>
      </w:r>
      <w:r>
        <w:t xml:space="preserve"> server (2). </w:t>
      </w:r>
    </w:p>
    <w:p w:rsidR="006C26D4" w:rsidRDefault="005C2B6E">
      <w:bookmarkStart w:id="2147" w:name="CC_4d484276bd58d6e82ab2781b1a9acacc"/>
      <w:bookmarkEnd w:id="2147"/>
      <w:r>
        <w:rPr>
          <w:b/>
        </w:rPr>
        <w:t xml:space="preserve">filter: </w:t>
      </w:r>
      <w:r>
        <w:t>The Filter to be created on the server (2). This element MUST be present.</w:t>
      </w:r>
    </w:p>
    <w:p w:rsidR="006C26D4" w:rsidRDefault="005C2B6E">
      <w:pPr>
        <w:pStyle w:val="Heading6"/>
      </w:pPr>
      <w:bookmarkStart w:id="2148" w:name="section_ca877f20b85440768218ff330d02a0d7"/>
      <w:bookmarkStart w:id="2149" w:name="_Toc134677864"/>
      <w:r>
        <w:t>CreateFilterResponse</w:t>
      </w:r>
      <w:bookmarkEnd w:id="2148"/>
      <w:bookmarkEnd w:id="2149"/>
    </w:p>
    <w:p w:rsidR="006C26D4" w:rsidRDefault="005C2B6E">
      <w:r>
        <w:t xml:space="preserve">The </w:t>
      </w:r>
      <w:r>
        <w:rPr>
          <w:b/>
        </w:rPr>
        <w:t>CreateFilterResponse</w:t>
      </w:r>
      <w:r>
        <w:t xml:space="preserve"> element specifies the result data for the </w:t>
      </w:r>
      <w:r>
        <w:rPr>
          <w:b/>
        </w:rPr>
        <w:t xml:space="preserve">CreateFilter </w:t>
      </w:r>
      <w:hyperlink w:anchor="gt_3f81265d-5456-4bfe-b795-ac5bf522b299">
        <w:r>
          <w:rPr>
            <w:rStyle w:val="HyperlinkGreen"/>
            <w:b/>
          </w:rPr>
          <w:t>WSDL operation</w:t>
        </w:r>
      </w:hyperlink>
      <w:r>
        <w:t>.</w:t>
      </w:r>
    </w:p>
    <w:p w:rsidR="006C26D4" w:rsidRDefault="005C2B6E">
      <w:pPr>
        <w:pStyle w:val="Code"/>
      </w:pPr>
      <w:r>
        <w:t>&lt;xs:element name="CreateFilterResponse"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name="Create</w:t>
      </w:r>
      <w:r>
        <w:t>FilterResult"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150" w:name="CC_8425258aed2382ef52b56bd3a3b4597c"/>
      <w:bookmarkEnd w:id="2150"/>
      <w:r>
        <w:rPr>
          <w:b/>
        </w:rPr>
        <w:lastRenderedPageBreak/>
        <w:t xml:space="preserve">CreateFilterResult: </w:t>
      </w:r>
      <w:r>
        <w:t xml:space="preserve"> The </w:t>
      </w:r>
      <w:r>
        <w:rPr>
          <w:b/>
        </w:rPr>
        <w:t>Filter</w:t>
      </w:r>
      <w:r>
        <w:t xml:space="preserve"> complex type (section </w:t>
      </w:r>
      <w:hyperlink w:anchor="Section_835e058e923c41ce864b2e4ed98023ca" w:history="1">
        <w:r>
          <w:rPr>
            <w:rStyle w:val="Hyperlink"/>
          </w:rPr>
          <w:t>2.2.4.98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1dc3222e752b4ecf9b460a3a88295a90" w:history="1">
        <w:r>
          <w:rPr>
            <w:rStyle w:val="Hyperlink"/>
          </w:rPr>
          <w:t>3.1.4.4</w:t>
        </w:r>
      </w:hyperlink>
      <w:r>
        <w:t xml:space="preserve">. </w:t>
      </w:r>
    </w:p>
    <w:p w:rsidR="006C26D4" w:rsidRDefault="005C2B6E">
      <w:pPr>
        <w:pStyle w:val="Heading5"/>
      </w:pPr>
      <w:bookmarkStart w:id="2151" w:name="section_11ce315ac620461b83c9663e2cf6da8d"/>
      <w:bookmarkStart w:id="2152" w:name="_Toc134677865"/>
      <w:r>
        <w:t>Complex Types</w:t>
      </w:r>
      <w:bookmarkEnd w:id="2151"/>
      <w:bookmarkEnd w:id="2152"/>
    </w:p>
    <w:p w:rsidR="006C26D4" w:rsidRDefault="005C2B6E">
      <w:r>
        <w:t>None.</w:t>
      </w:r>
    </w:p>
    <w:p w:rsidR="006C26D4" w:rsidRDefault="005C2B6E">
      <w:pPr>
        <w:pStyle w:val="Heading5"/>
      </w:pPr>
      <w:bookmarkStart w:id="2153" w:name="section_ff460f47e71b40b99a4897c6a8b67189"/>
      <w:bookmarkStart w:id="2154" w:name="_Toc134677866"/>
      <w:r>
        <w:t>Simple Types</w:t>
      </w:r>
      <w:bookmarkEnd w:id="2153"/>
      <w:bookmarkEnd w:id="2154"/>
    </w:p>
    <w:p w:rsidR="006C26D4" w:rsidRDefault="005C2B6E">
      <w:r>
        <w:t>None.</w:t>
      </w:r>
    </w:p>
    <w:p w:rsidR="006C26D4" w:rsidRDefault="005C2B6E">
      <w:pPr>
        <w:pStyle w:val="Heading5"/>
      </w:pPr>
      <w:bookmarkStart w:id="2155" w:name="section_869309a1696840feaaf74e5bdf601e22"/>
      <w:bookmarkStart w:id="2156" w:name="_Toc134677867"/>
      <w:r>
        <w:t>Attributes</w:t>
      </w:r>
      <w:bookmarkEnd w:id="2155"/>
      <w:bookmarkEnd w:id="2156"/>
    </w:p>
    <w:p w:rsidR="006C26D4" w:rsidRDefault="005C2B6E">
      <w:r>
        <w:t>None.</w:t>
      </w:r>
    </w:p>
    <w:p w:rsidR="006C26D4" w:rsidRDefault="005C2B6E">
      <w:pPr>
        <w:pStyle w:val="Heading5"/>
      </w:pPr>
      <w:bookmarkStart w:id="2157" w:name="section_123bfac503ad4068a08751e973b5e4c8"/>
      <w:bookmarkStart w:id="2158" w:name="_Toc134677868"/>
      <w:r>
        <w:t>Groups</w:t>
      </w:r>
      <w:bookmarkEnd w:id="2157"/>
      <w:bookmarkEnd w:id="2158"/>
    </w:p>
    <w:p w:rsidR="006C26D4" w:rsidRDefault="005C2B6E">
      <w:r>
        <w:t>None.</w:t>
      </w:r>
    </w:p>
    <w:p w:rsidR="006C26D4" w:rsidRDefault="005C2B6E">
      <w:pPr>
        <w:pStyle w:val="Heading5"/>
      </w:pPr>
      <w:bookmarkStart w:id="2159" w:name="section_ce5d99a5c2c94543a4671794858deefa"/>
      <w:bookmarkStart w:id="2160" w:name="_Toc134677869"/>
      <w:r>
        <w:t>Attribute Groups</w:t>
      </w:r>
      <w:bookmarkEnd w:id="2159"/>
      <w:bookmarkEnd w:id="2160"/>
    </w:p>
    <w:p w:rsidR="006C26D4" w:rsidRDefault="005C2B6E">
      <w:r>
        <w:t>None.</w:t>
      </w:r>
    </w:p>
    <w:p w:rsidR="006C26D4" w:rsidRDefault="005C2B6E">
      <w:pPr>
        <w:pStyle w:val="Heading4"/>
      </w:pPr>
      <w:bookmarkStart w:id="2161" w:name="section_c272bd0a58844433bf35d7eaa7fb9e5c"/>
      <w:bookmarkStart w:id="2162" w:name="_Toc134677870"/>
      <w:r>
        <w:t>CreateIndicator</w:t>
      </w:r>
      <w:bookmarkEnd w:id="2161"/>
      <w:bookmarkEnd w:id="2162"/>
      <w:r>
        <w:fldChar w:fldCharType="begin"/>
      </w:r>
      <w:r>
        <w:instrText xml:space="preserve"> XE "Server:CreateIndicator operation" </w:instrText>
      </w:r>
      <w:r>
        <w:fldChar w:fldCharType="end"/>
      </w:r>
      <w:r>
        <w:fldChar w:fldCharType="begin"/>
      </w:r>
      <w:r>
        <w:instrText xml:space="preserve"> XE "Operations:CreateIndicator" </w:instrText>
      </w:r>
      <w:r>
        <w:fldChar w:fldCharType="end"/>
      </w:r>
    </w:p>
    <w:p w:rsidR="006C26D4" w:rsidRDefault="005C2B6E">
      <w:pPr>
        <w:spacing w:before="120" w:after="0"/>
      </w:pPr>
      <w:bookmarkStart w:id="2163" w:name="CC_65c2c210c2105ae983a3adf1720164ad"/>
      <w:bookmarkEnd w:id="2163"/>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xml:space="preserve">) on the </w:t>
      </w:r>
      <w:hyperlink w:anchor="gt_434b0234-e970-4e8c-bdfa-e16a30d96703">
        <w:r>
          <w:rPr>
            <w:rStyle w:val="HyperlinkGreen"/>
            <w:b/>
          </w:rPr>
          <w:t>server (2)</w:t>
        </w:r>
      </w:hyperlink>
      <w:r>
        <w:t>.</w:t>
      </w:r>
    </w:p>
    <w:p w:rsidR="006C26D4" w:rsidRDefault="005C2B6E">
      <w:bookmarkStart w:id="2164" w:name="CC_f5d43b3b3d6cd5d963c974bd0854b362"/>
      <w:bookmarkEnd w:id="2164"/>
      <w:r>
        <w:t xml:space="preserve">The following is the </w:t>
      </w:r>
      <w:hyperlink w:anchor="gt_5a824664-0858-4b09-b852-83baf4584efa">
        <w:r>
          <w:rPr>
            <w:rStyle w:val="HyperlinkGreen"/>
            <w:b/>
          </w:rPr>
          <w:t>WSDL</w:t>
        </w:r>
      </w:hyperlink>
      <w:r>
        <w:t xml:space="preserve"> port type specification of the </w:t>
      </w:r>
      <w:r>
        <w:rPr>
          <w:b/>
        </w:rPr>
        <w:t xml:space="preserve">CreateIndicator </w:t>
      </w:r>
      <w:hyperlink w:anchor="gt_3f81265d-5456-4bfe-b795-ac5bf522b299">
        <w:r>
          <w:rPr>
            <w:rStyle w:val="HyperlinkGreen"/>
            <w:b/>
          </w:rPr>
          <w:t>WSDL operation</w:t>
        </w:r>
      </w:hyperlink>
      <w:r>
        <w:t>.</w:t>
      </w:r>
    </w:p>
    <w:p w:rsidR="006C26D4" w:rsidRDefault="005C2B6E">
      <w:pPr>
        <w:pStyle w:val="Code"/>
      </w:pPr>
      <w:r>
        <w:t>&lt;wsdl:operation name="CreateIndicator" xmlns:wsdl="http://schemas.xmlsoap.org/wsdl/"&gt;</w:t>
      </w:r>
    </w:p>
    <w:p w:rsidR="006C26D4" w:rsidRDefault="005C2B6E">
      <w:pPr>
        <w:pStyle w:val="Code"/>
      </w:pPr>
      <w:r>
        <w:t xml:space="preserve">  &lt;wsdl:input message="tns:CreateIndicatorSoapIn"/&gt;</w:t>
      </w:r>
    </w:p>
    <w:p w:rsidR="006C26D4" w:rsidRDefault="005C2B6E">
      <w:pPr>
        <w:pStyle w:val="Code"/>
      </w:pPr>
      <w:r>
        <w:t xml:space="preserve">  &lt;wsdl:output message="tns:CreateIndicatorSoapOut"/&gt;</w:t>
      </w:r>
    </w:p>
    <w:p w:rsidR="006C26D4" w:rsidRDefault="005C2B6E">
      <w:pPr>
        <w:pStyle w:val="Code"/>
      </w:pPr>
      <w:r>
        <w:t>&lt;/wsdl:operation&gt;</w:t>
      </w:r>
    </w:p>
    <w:p w:rsidR="006C26D4" w:rsidRDefault="005C2B6E">
      <w:pPr>
        <w:spacing w:before="120" w:after="0"/>
      </w:pPr>
      <w:bookmarkStart w:id="2165" w:name="CC_a9f1d8ed4aa8624aeed37011aee4daed"/>
      <w:bookmarkEnd w:id="2165"/>
      <w:r>
        <w:t xml:space="preserve">The protocol client sends a </w:t>
      </w:r>
      <w:r>
        <w:rPr>
          <w:b/>
        </w:rPr>
        <w:t>CreateIndicatorSoapIn</w:t>
      </w:r>
      <w:r>
        <w:t xml:space="preserve"> request message (section </w:t>
      </w:r>
      <w:hyperlink w:anchor="Section_4d86de04f34148e68a1e769993ca712c" w:history="1">
        <w:r>
          <w:rPr>
            <w:rStyle w:val="Hyperlink"/>
          </w:rPr>
          <w:t>3.1.4.5.1.1</w:t>
        </w:r>
      </w:hyperlink>
      <w:r>
        <w:t xml:space="preserve">), and the server (2) responds with a </w:t>
      </w:r>
      <w:r>
        <w:rPr>
          <w:b/>
        </w:rPr>
        <w:t>CreateIndicatorSoapOut</w:t>
      </w:r>
      <w:r>
        <w:t xml:space="preserve"> response message (section </w:t>
      </w:r>
      <w:hyperlink w:anchor="Section_3af5a29b4d4c4f77881cb6bbab9d2050" w:history="1">
        <w:r>
          <w:rPr>
            <w:rStyle w:val="Hyperlink"/>
          </w:rPr>
          <w:t>3.1.4.5.1.2</w:t>
        </w:r>
      </w:hyperlink>
      <w:r>
        <w:t>) as follows:</w:t>
      </w:r>
    </w:p>
    <w:p w:rsidR="006C26D4" w:rsidRDefault="005C2B6E">
      <w:pPr>
        <w:pStyle w:val="ListParagraph"/>
        <w:numPr>
          <w:ilvl w:val="0"/>
          <w:numId w:val="77"/>
        </w:numPr>
        <w:spacing w:before="120" w:after="0"/>
      </w:pPr>
      <w:r>
        <w:t xml:space="preserve">The protocol client MUST send the </w:t>
      </w:r>
      <w:r>
        <w:rPr>
          <w:b/>
        </w:rPr>
        <w:t>Indicator</w:t>
      </w:r>
      <w:r>
        <w:t xml:space="preserve"> and its target location on the server (2).</w:t>
      </w:r>
    </w:p>
    <w:p w:rsidR="006C26D4" w:rsidRDefault="005C2B6E">
      <w:pPr>
        <w:pStyle w:val="ListParagraph"/>
        <w:numPr>
          <w:ilvl w:val="0"/>
          <w:numId w:val="77"/>
        </w:numPr>
        <w:spacing w:before="120" w:after="0"/>
      </w:pPr>
      <w:r>
        <w:t xml:space="preserve">The server (2) MUST create the specified </w:t>
      </w:r>
      <w:r>
        <w:rPr>
          <w:b/>
        </w:rPr>
        <w:t>Indicator</w:t>
      </w:r>
      <w:r>
        <w:t xml:space="preserve"> at the specified server (2) location.</w:t>
      </w:r>
    </w:p>
    <w:p w:rsidR="006C26D4" w:rsidRDefault="005C2B6E">
      <w:pPr>
        <w:pStyle w:val="ListParagraph"/>
        <w:numPr>
          <w:ilvl w:val="0"/>
          <w:numId w:val="77"/>
        </w:numPr>
        <w:spacing w:before="120" w:after="0"/>
      </w:pPr>
      <w:r>
        <w:t xml:space="preserve">If creation is successful, the server (2) MUST return the created </w:t>
      </w:r>
      <w:r>
        <w:rPr>
          <w:b/>
        </w:rPr>
        <w:t>Indicator</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w:t>
      </w:r>
    </w:p>
    <w:p w:rsidR="006C26D4" w:rsidRDefault="005C2B6E">
      <w:pPr>
        <w:pStyle w:val="ListParagraph"/>
        <w:numPr>
          <w:ilvl w:val="1"/>
          <w:numId w:val="78"/>
        </w:numPr>
        <w:spacing w:before="120" w:after="0"/>
      </w:pPr>
      <w:r>
        <w:t>Location</w:t>
      </w:r>
    </w:p>
    <w:p w:rsidR="006C26D4" w:rsidRDefault="005C2B6E">
      <w:pPr>
        <w:pStyle w:val="ListParagraph"/>
        <w:numPr>
          <w:ilvl w:val="1"/>
          <w:numId w:val="78"/>
        </w:numPr>
        <w:spacing w:before="120" w:after="0"/>
      </w:pPr>
      <w:r>
        <w:t>CreatedBy</w:t>
      </w:r>
    </w:p>
    <w:p w:rsidR="006C26D4" w:rsidRDefault="005C2B6E">
      <w:pPr>
        <w:pStyle w:val="ListParagraph"/>
        <w:numPr>
          <w:ilvl w:val="1"/>
          <w:numId w:val="78"/>
        </w:numPr>
        <w:spacing w:before="120" w:after="0"/>
      </w:pPr>
      <w:r>
        <w:t>ModifiedBy</w:t>
      </w:r>
    </w:p>
    <w:p w:rsidR="006C26D4" w:rsidRDefault="005C2B6E">
      <w:pPr>
        <w:pStyle w:val="ListParagraph"/>
        <w:numPr>
          <w:ilvl w:val="1"/>
          <w:numId w:val="78"/>
        </w:numPr>
        <w:spacing w:before="120" w:after="0"/>
      </w:pPr>
      <w:r>
        <w:t>CreatedDate</w:t>
      </w:r>
    </w:p>
    <w:p w:rsidR="006C26D4" w:rsidRDefault="005C2B6E">
      <w:pPr>
        <w:pStyle w:val="ListParagraph"/>
        <w:numPr>
          <w:ilvl w:val="1"/>
          <w:numId w:val="78"/>
        </w:numPr>
        <w:spacing w:before="120" w:after="0"/>
      </w:pPr>
      <w:r>
        <w:t>LastModified</w:t>
      </w:r>
    </w:p>
    <w:p w:rsidR="006C26D4" w:rsidRDefault="005C2B6E">
      <w:pPr>
        <w:pStyle w:val="ListParagraph"/>
        <w:numPr>
          <w:ilvl w:val="1"/>
          <w:numId w:val="78"/>
        </w:numPr>
        <w:spacing w:before="120" w:after="0"/>
      </w:pPr>
      <w:r>
        <w:t>Version</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420"/>
        <w:gridCol w:w="576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420" w:type="dxa"/>
          </w:tcPr>
          <w:p w:rsidR="006C26D4" w:rsidRDefault="005C2B6E">
            <w:pPr>
              <w:pStyle w:val="TableHeaderText"/>
            </w:pPr>
            <w:r>
              <w:lastRenderedPageBreak/>
              <w:t>Error code</w:t>
            </w:r>
          </w:p>
        </w:tc>
        <w:tc>
          <w:tcPr>
            <w:tcW w:w="5760" w:type="dxa"/>
          </w:tcPr>
          <w:p w:rsidR="006C26D4" w:rsidRDefault="005C2B6E">
            <w:pPr>
              <w:pStyle w:val="TableHeaderText"/>
            </w:pPr>
            <w:r>
              <w:t>Description</w:t>
            </w:r>
          </w:p>
        </w:tc>
      </w:tr>
      <w:tr w:rsidR="006C26D4" w:rsidTr="006C26D4">
        <w:tc>
          <w:tcPr>
            <w:tcW w:w="3420" w:type="dxa"/>
          </w:tcPr>
          <w:p w:rsidR="006C26D4" w:rsidRDefault="005C2B6E">
            <w:pPr>
              <w:pStyle w:val="TableBodyText"/>
              <w:rPr>
                <w:b/>
              </w:rPr>
            </w:pPr>
            <w:r>
              <w:rPr>
                <w:b/>
              </w:rPr>
              <w:t>InvalidIndicator</w:t>
            </w:r>
          </w:p>
        </w:tc>
        <w:tc>
          <w:tcPr>
            <w:tcW w:w="576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420" w:type="dxa"/>
          </w:tcPr>
          <w:p w:rsidR="006C26D4" w:rsidRDefault="005C2B6E">
            <w:pPr>
              <w:pStyle w:val="TableBodyText"/>
              <w:rPr>
                <w:b/>
              </w:rPr>
            </w:pPr>
            <w:r>
              <w:rPr>
                <w:b/>
              </w:rPr>
              <w:t>InvalidObject</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InvalidFirstClassElementField</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InvalidElement</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InvalidElementField</w:t>
            </w:r>
          </w:p>
        </w:tc>
        <w:tc>
          <w:tcPr>
            <w:tcW w:w="5760" w:type="dxa"/>
          </w:tcPr>
          <w:p w:rsidR="006C26D4" w:rsidRDefault="005C2B6E">
            <w:pPr>
              <w:pStyle w:val="TableBodyText"/>
            </w:pPr>
            <w:r>
              <w:t>See Common List of Error Codes (</w:t>
            </w:r>
            <w:r>
              <w:t>section 2.2.2.1.3).</w:t>
            </w:r>
          </w:p>
        </w:tc>
      </w:tr>
      <w:tr w:rsidR="006C26D4" w:rsidTr="006C26D4">
        <w:tc>
          <w:tcPr>
            <w:tcW w:w="3420" w:type="dxa"/>
          </w:tcPr>
          <w:p w:rsidR="006C26D4" w:rsidRDefault="005C2B6E">
            <w:pPr>
              <w:pStyle w:val="TableBodyText"/>
              <w:rPr>
                <w:b/>
              </w:rPr>
            </w:pPr>
            <w:r>
              <w:rPr>
                <w:b/>
              </w:rPr>
              <w:t>InvalidCategoryName</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InvalidPermission</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FCOCreateFailed</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FCOCreateFailedListAcc</w:t>
            </w:r>
            <w:r>
              <w:rPr>
                <w:b/>
              </w:rPr>
              <w:t>ess</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FCOCreateFailedListType</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RepositoryLocationUrlLength</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RepositoryLocationAbsoluteUrl</w:t>
            </w:r>
          </w:p>
        </w:tc>
        <w:tc>
          <w:tcPr>
            <w:tcW w:w="5760" w:type="dxa"/>
          </w:tcPr>
          <w:p w:rsidR="006C26D4" w:rsidRDefault="005C2B6E">
            <w:pPr>
              <w:pStyle w:val="TableBodyText"/>
            </w:pPr>
            <w:r>
              <w:t>See Common List of Error Codes (section 2.2.2.1.3).</w:t>
            </w:r>
          </w:p>
        </w:tc>
      </w:tr>
      <w:tr w:rsidR="006C26D4" w:rsidTr="006C26D4">
        <w:tc>
          <w:tcPr>
            <w:tcW w:w="3420" w:type="dxa"/>
          </w:tcPr>
          <w:p w:rsidR="006C26D4" w:rsidRDefault="005C2B6E">
            <w:pPr>
              <w:pStyle w:val="TableBodyText"/>
              <w:rPr>
                <w:b/>
              </w:rPr>
            </w:pPr>
            <w:r>
              <w:rPr>
                <w:b/>
              </w:rPr>
              <w:t>Unknown</w:t>
            </w:r>
          </w:p>
        </w:tc>
        <w:tc>
          <w:tcPr>
            <w:tcW w:w="5760" w:type="dxa"/>
          </w:tcPr>
          <w:p w:rsidR="006C26D4" w:rsidRDefault="005C2B6E">
            <w:pPr>
              <w:pStyle w:val="TableBodyText"/>
            </w:pPr>
            <w:r>
              <w:t>See Common List of Error Codes (section 2.2.2.1.3).</w:t>
            </w:r>
          </w:p>
        </w:tc>
      </w:tr>
    </w:tbl>
    <w:p w:rsidR="006C26D4" w:rsidRDefault="005C2B6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166" w:name="section_90d6f0f3e14d41d4824d1f65528aa0eb"/>
      <w:bookmarkStart w:id="2167" w:name="_Toc134677871"/>
      <w:r>
        <w:t>Messages</w:t>
      </w:r>
      <w:bookmarkEnd w:id="2166"/>
      <w:bookmarkEnd w:id="216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14"/>
        <w:gridCol w:w="612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CreateIndicatorSoapIn</w:t>
            </w:r>
          </w:p>
        </w:tc>
        <w:tc>
          <w:tcPr>
            <w:tcW w:w="0" w:type="auto"/>
            <w:vAlign w:val="center"/>
          </w:tcPr>
          <w:p w:rsidR="006C26D4" w:rsidRDefault="005C2B6E">
            <w:pPr>
              <w:pStyle w:val="TableBodyText"/>
            </w:pPr>
            <w:r>
              <w:t xml:space="preserve">The request WSDL message for the </w:t>
            </w:r>
            <w:r>
              <w:rPr>
                <w:b/>
              </w:rPr>
              <w:t xml:space="preserve">CreateIndicator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CreateIndicatorSoapOut</w:t>
            </w:r>
          </w:p>
        </w:tc>
        <w:tc>
          <w:tcPr>
            <w:tcW w:w="0" w:type="auto"/>
            <w:vAlign w:val="center"/>
          </w:tcPr>
          <w:p w:rsidR="006C26D4" w:rsidRDefault="005C2B6E">
            <w:pPr>
              <w:pStyle w:val="TableBodyText"/>
            </w:pPr>
            <w:r>
              <w:t xml:space="preserve">The response WSDL message for the </w:t>
            </w:r>
            <w:r>
              <w:rPr>
                <w:b/>
              </w:rPr>
              <w:t xml:space="preserve">CreateIndicator </w:t>
            </w:r>
            <w:r>
              <w:t>WSDL operation.</w:t>
            </w:r>
          </w:p>
        </w:tc>
      </w:tr>
    </w:tbl>
    <w:p w:rsidR="006C26D4" w:rsidRDefault="006C26D4"/>
    <w:p w:rsidR="006C26D4" w:rsidRDefault="005C2B6E">
      <w:pPr>
        <w:pStyle w:val="Heading6"/>
      </w:pPr>
      <w:bookmarkStart w:id="2168" w:name="section_4d86de04f34148e68a1e769993ca712c"/>
      <w:bookmarkStart w:id="2169" w:name="_Toc134677872"/>
      <w:r>
        <w:t>CreateIndicatorSoapIn</w:t>
      </w:r>
      <w:bookmarkEnd w:id="2168"/>
      <w:bookmarkEnd w:id="216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w:t>
      </w:r>
      <w:r>
        <w:t>recards/CreateIndicator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CreateIndicator </w:t>
      </w:r>
      <w:r>
        <w:t>element.</w:t>
      </w:r>
    </w:p>
    <w:p w:rsidR="006C26D4" w:rsidRDefault="005C2B6E">
      <w:pPr>
        <w:pStyle w:val="Heading6"/>
      </w:pPr>
      <w:bookmarkStart w:id="2170" w:name="section_3af5a29b4d4c4f77881cb6bbab9d2050"/>
      <w:bookmarkStart w:id="2171" w:name="_Toc134677873"/>
      <w:r>
        <w:t>CreateIndicatorSoapOut</w:t>
      </w:r>
      <w:bookmarkEnd w:id="2170"/>
      <w:bookmarkEnd w:id="2171"/>
    </w:p>
    <w:p w:rsidR="006C26D4" w:rsidRDefault="005C2B6E">
      <w:r>
        <w:t xml:space="preserve">The response </w:t>
      </w:r>
      <w:hyperlink w:anchor="gt_d5ccdf11-3f53-4118-a845-dfaca61838fb">
        <w:r>
          <w:rPr>
            <w:rStyle w:val="HyperlinkGreen"/>
            <w:b/>
          </w:rPr>
          <w:t>WSDL message</w:t>
        </w:r>
      </w:hyperlink>
      <w:r>
        <w:t xml:space="preserve"> for the</w:t>
      </w:r>
      <w:r>
        <w:t xml:space="preserve"> </w:t>
      </w:r>
      <w:r>
        <w:rPr>
          <w:b/>
        </w:rPr>
        <w:t xml:space="preserve">CreateIndicator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CreateIndicatorResponse </w:t>
      </w:r>
      <w:r>
        <w:t>element.</w:t>
      </w:r>
    </w:p>
    <w:p w:rsidR="006C26D4" w:rsidRDefault="005C2B6E">
      <w:pPr>
        <w:pStyle w:val="Heading5"/>
      </w:pPr>
      <w:bookmarkStart w:id="2172" w:name="section_fc082a7bac37434d8f88518e183d8a2e"/>
      <w:bookmarkStart w:id="2173" w:name="_Toc134677874"/>
      <w:r>
        <w:lastRenderedPageBreak/>
        <w:t>Elements</w:t>
      </w:r>
      <w:bookmarkEnd w:id="2172"/>
      <w:bookmarkEnd w:id="2173"/>
    </w:p>
    <w:p w:rsidR="006C26D4" w:rsidRDefault="005C2B6E">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12"/>
        <w:gridCol w:w="503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CreateIndicator</w:t>
            </w:r>
          </w:p>
        </w:tc>
        <w:tc>
          <w:tcPr>
            <w:tcW w:w="0" w:type="auto"/>
            <w:vAlign w:val="center"/>
          </w:tcPr>
          <w:p w:rsidR="006C26D4" w:rsidRDefault="005C2B6E">
            <w:pPr>
              <w:pStyle w:val="TableBodyText"/>
            </w:pPr>
            <w:r>
              <w:t xml:space="preserve">The input data for the </w:t>
            </w:r>
            <w:r>
              <w:rPr>
                <w:b/>
              </w:rPr>
              <w:t xml:space="preserve">CreateIndicator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CreateIndicatorResponse</w:t>
            </w:r>
          </w:p>
        </w:tc>
        <w:tc>
          <w:tcPr>
            <w:tcW w:w="0" w:type="auto"/>
            <w:vAlign w:val="center"/>
          </w:tcPr>
          <w:p w:rsidR="006C26D4" w:rsidRDefault="005C2B6E">
            <w:pPr>
              <w:pStyle w:val="TableBodyText"/>
            </w:pPr>
            <w:r>
              <w:t xml:space="preserve">The result data for the </w:t>
            </w:r>
            <w:r>
              <w:rPr>
                <w:b/>
              </w:rPr>
              <w:t xml:space="preserve">CreateIndicator </w:t>
            </w:r>
            <w:r>
              <w:t>WSDL operation.</w:t>
            </w:r>
          </w:p>
        </w:tc>
      </w:tr>
    </w:tbl>
    <w:p w:rsidR="006C26D4" w:rsidRDefault="006C26D4"/>
    <w:p w:rsidR="006C26D4" w:rsidRDefault="005C2B6E">
      <w:pPr>
        <w:pStyle w:val="Heading6"/>
      </w:pPr>
      <w:bookmarkStart w:id="2174" w:name="section_962cd003cb624fdbb408c69ac25f2672"/>
      <w:bookmarkStart w:id="2175" w:name="_Toc134677875"/>
      <w:r>
        <w:t>CreateIndicator</w:t>
      </w:r>
      <w:bookmarkEnd w:id="2174"/>
      <w:bookmarkEnd w:id="2175"/>
    </w:p>
    <w:p w:rsidR="006C26D4" w:rsidRDefault="005C2B6E">
      <w:r>
        <w:t xml:space="preserve">The </w:t>
      </w:r>
      <w:r>
        <w:rPr>
          <w:b/>
        </w:rPr>
        <w:t>CreateIndicator</w:t>
      </w:r>
      <w:r>
        <w:t xml:space="preserve"> element specifies the input data for the </w:t>
      </w:r>
      <w:r>
        <w:rPr>
          <w:b/>
        </w:rPr>
        <w:t xml:space="preserve">CreateIndicator </w:t>
      </w:r>
      <w:hyperlink w:anchor="gt_3f81265d-5456-4bfe-b795-ac5bf522b299">
        <w:r>
          <w:rPr>
            <w:rStyle w:val="HyperlinkGreen"/>
            <w:b/>
          </w:rPr>
          <w:t>WSDL operation</w:t>
        </w:r>
      </w:hyperlink>
      <w:r>
        <w:t>.</w:t>
      </w:r>
    </w:p>
    <w:p w:rsidR="006C26D4" w:rsidRDefault="005C2B6E">
      <w:pPr>
        <w:pStyle w:val="Code"/>
      </w:pPr>
      <w:r>
        <w:t>&lt;xs:element name="CreateIndicator"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w:t>
      </w:r>
      <w:r>
        <w:t>="xs:string"/&gt;</w:t>
      </w:r>
    </w:p>
    <w:p w:rsidR="006C26D4" w:rsidRDefault="005C2B6E">
      <w:pPr>
        <w:pStyle w:val="Code"/>
      </w:pPr>
      <w:r>
        <w:t xml:space="preserve">      &lt;xs:element minOccurs="0" maxOccurs="1" name="indicator" type="tns:Indicator"/&gt;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176" w:name="CC_b8b6896ef44275a74ea8bc9e7656cd2f"/>
      <w:bookmarkEnd w:id="217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Indicator</w:t>
      </w:r>
      <w:r>
        <w:t xml:space="preserve"> complex type (section </w:t>
      </w:r>
      <w:hyperlink w:anchor="Section_98b6263eddce4b4e8c919333a7a2794c" w:history="1">
        <w:r>
          <w:rPr>
            <w:rStyle w:val="Hyperlink"/>
          </w:rPr>
          <w:t>2.2.4.125</w:t>
        </w:r>
      </w:hyperlink>
      <w:r>
        <w:t xml:space="preserve">) is to be created. This element MUST be present. It MUST be a valid relative </w:t>
      </w:r>
      <w:hyperlink w:anchor="gt_433a4fb7-ef84-46b0-ab65-905f5e3a80b1">
        <w:r>
          <w:rPr>
            <w:rStyle w:val="HyperlinkGreen"/>
            <w:b/>
          </w:rPr>
          <w:t>URL</w:t>
        </w:r>
      </w:hyperlink>
      <w:r>
        <w:t xml:space="preserve"> </w:t>
      </w:r>
      <w:r>
        <w:t xml:space="preserve">as specified in </w:t>
      </w:r>
      <w:hyperlink r:id="rId138">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6C26D4" w:rsidRDefault="005C2B6E">
      <w:bookmarkStart w:id="2177" w:name="CC_77dbed623390f8a0254c0fae383ab206"/>
      <w:bookmarkEnd w:id="2177"/>
      <w:r>
        <w:rPr>
          <w:b/>
        </w:rPr>
        <w:t xml:space="preserve">indicator: </w:t>
      </w:r>
      <w:r>
        <w:t xml:space="preserve">The </w:t>
      </w:r>
      <w:r>
        <w:rPr>
          <w:b/>
        </w:rPr>
        <w:t>Indicator</w:t>
      </w:r>
      <w:r>
        <w:t xml:space="preserve"> to be created on the server (</w:t>
      </w:r>
      <w:r>
        <w:t>2). MUST be present.</w:t>
      </w:r>
    </w:p>
    <w:p w:rsidR="006C26D4" w:rsidRDefault="005C2B6E">
      <w:pPr>
        <w:pStyle w:val="Heading6"/>
      </w:pPr>
      <w:bookmarkStart w:id="2178" w:name="section_f7bd17f8f6374fab97c331d8f57369d3"/>
      <w:bookmarkStart w:id="2179" w:name="_Toc134677876"/>
      <w:r>
        <w:t>CreateIndicatorResponse</w:t>
      </w:r>
      <w:bookmarkEnd w:id="2178"/>
      <w:bookmarkEnd w:id="2179"/>
    </w:p>
    <w:p w:rsidR="006C26D4" w:rsidRDefault="005C2B6E">
      <w:r>
        <w:t xml:space="preserve">The </w:t>
      </w:r>
      <w:r>
        <w:rPr>
          <w:b/>
        </w:rPr>
        <w:t>CreateIndicatorResponse</w:t>
      </w:r>
      <w:r>
        <w:t xml:space="preserve"> element specifies the result data for the </w:t>
      </w:r>
      <w:r>
        <w:rPr>
          <w:b/>
        </w:rPr>
        <w:t xml:space="preserve">CreateIndicator </w:t>
      </w:r>
      <w:hyperlink w:anchor="gt_3f81265d-5456-4bfe-b795-ac5bf522b299">
        <w:r>
          <w:rPr>
            <w:rStyle w:val="HyperlinkGreen"/>
            <w:b/>
          </w:rPr>
          <w:t>WSDL operation</w:t>
        </w:r>
      </w:hyperlink>
      <w:r>
        <w:t>.</w:t>
      </w:r>
    </w:p>
    <w:p w:rsidR="006C26D4" w:rsidRDefault="005C2B6E">
      <w:pPr>
        <w:pStyle w:val="Code"/>
      </w:pPr>
      <w:r>
        <w:t>&lt;xs:element name="CreateIndicatorResponse" xmln</w:t>
      </w:r>
      <w:r>
        <w:t>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name="CreateIndicatorResult" type="tns:Indicator"/&gt;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pPr>
        <w:rPr>
          <w:b/>
        </w:rPr>
      </w:pPr>
      <w:bookmarkStart w:id="2180" w:name="CC_d36611ed31a315bb5502bbd6546f7509"/>
      <w:bookmarkEnd w:id="2180"/>
      <w:r>
        <w:rPr>
          <w:b/>
        </w:rPr>
        <w:t xml:space="preserve">CreateIndicatorResult: </w:t>
      </w:r>
      <w:r>
        <w:t xml:space="preserve">The </w:t>
      </w:r>
      <w:r>
        <w:rPr>
          <w:b/>
        </w:rPr>
        <w:t>Indicator</w:t>
      </w:r>
      <w:r>
        <w:t xml:space="preserve"> complex type (section </w:t>
      </w:r>
      <w:hyperlink w:anchor="Section_98b6263eddce4b4e8c919333a7a2794c" w:history="1">
        <w:r>
          <w:rPr>
            <w:rStyle w:val="Hyperlink"/>
          </w:rPr>
          <w:t>2.2.4.125</w:t>
        </w:r>
      </w:hyperlink>
      <w:r>
        <w:t xml:space="preserve">) created on the </w:t>
      </w:r>
      <w:hyperlink w:anchor="gt_434b0234-e970-4e8c-bdfa-e16a30d96703">
        <w:r>
          <w:rPr>
            <w:rStyle w:val="HyperlinkGreen"/>
            <w:b/>
          </w:rPr>
          <w:t>server (2)</w:t>
        </w:r>
      </w:hyperlink>
      <w:r>
        <w:t>. This element MUST be present. All of the fields MUST be set as d</w:t>
      </w:r>
      <w:r>
        <w:t xml:space="preserve">esignated in section </w:t>
      </w:r>
      <w:hyperlink w:anchor="Section_c272bd0a58844433bf35d7eaa7fb9e5c" w:history="1">
        <w:r>
          <w:rPr>
            <w:rStyle w:val="Hyperlink"/>
          </w:rPr>
          <w:t>3.1.4.5</w:t>
        </w:r>
      </w:hyperlink>
      <w:r>
        <w:t xml:space="preserve">. </w:t>
      </w:r>
    </w:p>
    <w:p w:rsidR="006C26D4" w:rsidRDefault="005C2B6E">
      <w:pPr>
        <w:pStyle w:val="Heading5"/>
      </w:pPr>
      <w:bookmarkStart w:id="2181" w:name="section_a324bc6b07cd425a841fafdcaf8f7aa4"/>
      <w:bookmarkStart w:id="2182" w:name="_Toc134677877"/>
      <w:r>
        <w:t>Complex Types</w:t>
      </w:r>
      <w:bookmarkEnd w:id="2181"/>
      <w:bookmarkEnd w:id="2182"/>
    </w:p>
    <w:p w:rsidR="006C26D4" w:rsidRDefault="005C2B6E">
      <w:r>
        <w:t>None.</w:t>
      </w:r>
    </w:p>
    <w:p w:rsidR="006C26D4" w:rsidRDefault="005C2B6E">
      <w:pPr>
        <w:pStyle w:val="Heading5"/>
      </w:pPr>
      <w:bookmarkStart w:id="2183" w:name="section_072e7824af8e4cd69424fc9a2842a726"/>
      <w:bookmarkStart w:id="2184" w:name="_Toc134677878"/>
      <w:r>
        <w:t>Simple Types</w:t>
      </w:r>
      <w:bookmarkEnd w:id="2183"/>
      <w:bookmarkEnd w:id="2184"/>
    </w:p>
    <w:p w:rsidR="006C26D4" w:rsidRDefault="005C2B6E">
      <w:r>
        <w:t>None.</w:t>
      </w:r>
    </w:p>
    <w:p w:rsidR="006C26D4" w:rsidRDefault="005C2B6E">
      <w:pPr>
        <w:pStyle w:val="Heading5"/>
      </w:pPr>
      <w:bookmarkStart w:id="2185" w:name="section_9835e26c7e284639b8a2969d4291ad16"/>
      <w:bookmarkStart w:id="2186" w:name="_Toc134677879"/>
      <w:r>
        <w:t>Attributes</w:t>
      </w:r>
      <w:bookmarkEnd w:id="2185"/>
      <w:bookmarkEnd w:id="2186"/>
    </w:p>
    <w:p w:rsidR="006C26D4" w:rsidRDefault="005C2B6E">
      <w:r>
        <w:lastRenderedPageBreak/>
        <w:t>None.</w:t>
      </w:r>
    </w:p>
    <w:p w:rsidR="006C26D4" w:rsidRDefault="005C2B6E">
      <w:pPr>
        <w:pStyle w:val="Heading5"/>
      </w:pPr>
      <w:bookmarkStart w:id="2187" w:name="section_386f56f1ab194bbe9f9635318bcbcafb"/>
      <w:bookmarkStart w:id="2188" w:name="_Toc134677880"/>
      <w:r>
        <w:t>Groups</w:t>
      </w:r>
      <w:bookmarkEnd w:id="2187"/>
      <w:bookmarkEnd w:id="2188"/>
    </w:p>
    <w:p w:rsidR="006C26D4" w:rsidRDefault="005C2B6E">
      <w:r>
        <w:t>None.</w:t>
      </w:r>
    </w:p>
    <w:p w:rsidR="006C26D4" w:rsidRDefault="005C2B6E">
      <w:pPr>
        <w:pStyle w:val="Heading5"/>
      </w:pPr>
      <w:bookmarkStart w:id="2189" w:name="section_e51402cfb24d4df49b668eaa6c89e1c0"/>
      <w:bookmarkStart w:id="2190" w:name="_Toc134677881"/>
      <w:r>
        <w:t>Attribute Groups</w:t>
      </w:r>
      <w:bookmarkEnd w:id="2189"/>
      <w:bookmarkEnd w:id="2190"/>
    </w:p>
    <w:p w:rsidR="006C26D4" w:rsidRDefault="005C2B6E">
      <w:r>
        <w:t>None.</w:t>
      </w:r>
    </w:p>
    <w:p w:rsidR="006C26D4" w:rsidRDefault="005C2B6E">
      <w:pPr>
        <w:pStyle w:val="Heading4"/>
      </w:pPr>
      <w:bookmarkStart w:id="2191" w:name="section_b24935b928ad458c8dcd881c8921e765"/>
      <w:bookmarkStart w:id="2192" w:name="_Toc134677882"/>
      <w:r>
        <w:t>CreateKpi</w:t>
      </w:r>
      <w:bookmarkEnd w:id="2191"/>
      <w:bookmarkEnd w:id="2192"/>
      <w:r>
        <w:fldChar w:fldCharType="begin"/>
      </w:r>
      <w:r>
        <w:instrText xml:space="preserve"> XE "Server:CreateKpi operation" </w:instrText>
      </w:r>
      <w:r>
        <w:fldChar w:fldCharType="end"/>
      </w:r>
      <w:r>
        <w:fldChar w:fldCharType="begin"/>
      </w:r>
      <w:r>
        <w:instrText xml:space="preserve"> XE "Operations:CreateKpi" </w:instrText>
      </w:r>
      <w:r>
        <w:fldChar w:fldCharType="end"/>
      </w:r>
    </w:p>
    <w:p w:rsidR="006C26D4" w:rsidRDefault="005C2B6E">
      <w:pPr>
        <w:spacing w:before="120" w:after="0"/>
      </w:pPr>
      <w:bookmarkStart w:id="2193" w:name="CC_c08db84088b3ddabadc582aeb8e8f877"/>
      <w:bookmarkEnd w:id="2193"/>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xml:space="preserve">) on the </w:t>
      </w:r>
      <w:hyperlink w:anchor="gt_434b0234-e970-4e8c-bdfa-e16a30d96703">
        <w:r>
          <w:rPr>
            <w:rStyle w:val="HyperlinkGreen"/>
            <w:b/>
          </w:rPr>
          <w:t>server (2)</w:t>
        </w:r>
      </w:hyperlink>
      <w:r>
        <w:t>.</w:t>
      </w:r>
    </w:p>
    <w:p w:rsidR="006C26D4" w:rsidRDefault="005C2B6E">
      <w:bookmarkStart w:id="2194" w:name="CC_d1ec231a1091c33b8ea8577023ee34be"/>
      <w:bookmarkEnd w:id="2194"/>
      <w:r>
        <w:t xml:space="preserve">The following is the </w:t>
      </w:r>
      <w:hyperlink w:anchor="gt_5a824664-0858-4b09-b852-83baf4584efa">
        <w:r>
          <w:rPr>
            <w:rStyle w:val="HyperlinkGreen"/>
            <w:b/>
          </w:rPr>
          <w:t>WSDL</w:t>
        </w:r>
      </w:hyperlink>
      <w:r>
        <w:t xml:space="preserve"> port type specification of the </w:t>
      </w:r>
      <w:r>
        <w:rPr>
          <w:b/>
        </w:rPr>
        <w:t xml:space="preserve">CreateKpi </w:t>
      </w:r>
      <w:hyperlink w:anchor="gt_3f81265d-5456-4bfe-b795-ac5bf522b299">
        <w:r>
          <w:rPr>
            <w:rStyle w:val="HyperlinkGreen"/>
            <w:b/>
          </w:rPr>
          <w:t>WSDL operation</w:t>
        </w:r>
      </w:hyperlink>
      <w:r>
        <w:t>.</w:t>
      </w:r>
    </w:p>
    <w:p w:rsidR="006C26D4" w:rsidRDefault="005C2B6E">
      <w:pPr>
        <w:pStyle w:val="Code"/>
      </w:pPr>
      <w:r>
        <w:t>&lt;wsdl:operation name="CreateKpi" xmlns:wsdl="http://schemas.xmlsoap.org/wsdl/"&gt;</w:t>
      </w:r>
    </w:p>
    <w:p w:rsidR="006C26D4" w:rsidRDefault="005C2B6E">
      <w:pPr>
        <w:pStyle w:val="Code"/>
      </w:pPr>
      <w:r>
        <w:t xml:space="preserve">  </w:t>
      </w:r>
      <w:r>
        <w:t>&lt;wsdl:input message="tns:CreateKpiSoapIn"/&gt;</w:t>
      </w:r>
    </w:p>
    <w:p w:rsidR="006C26D4" w:rsidRDefault="005C2B6E">
      <w:pPr>
        <w:pStyle w:val="Code"/>
      </w:pPr>
      <w:r>
        <w:t xml:space="preserve">  &lt;wsdl:output message="tns:CreateKpiSoapOut"/&gt;</w:t>
      </w:r>
    </w:p>
    <w:p w:rsidR="006C26D4" w:rsidRDefault="005C2B6E">
      <w:pPr>
        <w:pStyle w:val="Code"/>
      </w:pPr>
      <w:r>
        <w:t>&lt;/wsdl:operation&gt;</w:t>
      </w:r>
    </w:p>
    <w:p w:rsidR="006C26D4" w:rsidRDefault="005C2B6E">
      <w:pPr>
        <w:spacing w:before="120" w:after="0"/>
      </w:pPr>
      <w:bookmarkStart w:id="2195" w:name="CC_becc790c798595d89584f94625b18c3f"/>
      <w:bookmarkEnd w:id="2195"/>
      <w:r>
        <w:t xml:space="preserve">The protocol client sends a </w:t>
      </w:r>
      <w:r>
        <w:rPr>
          <w:b/>
        </w:rPr>
        <w:t>CreateKpiSoapIn</w:t>
      </w:r>
      <w:r>
        <w:t xml:space="preserve"> request message (section </w:t>
      </w:r>
      <w:hyperlink w:anchor="Section_ec4aa54a55d245c58511d5275612b976" w:history="1">
        <w:r>
          <w:rPr>
            <w:rStyle w:val="Hyperlink"/>
          </w:rPr>
          <w:t>3.1.4.6.1.1</w:t>
        </w:r>
      </w:hyperlink>
      <w:r>
        <w:t xml:space="preserve">), and the server (2) responds with a </w:t>
      </w:r>
      <w:r>
        <w:rPr>
          <w:b/>
        </w:rPr>
        <w:t>CreateKpiSoapOut</w:t>
      </w:r>
      <w:r>
        <w:t xml:space="preserve"> response message (section </w:t>
      </w:r>
      <w:hyperlink w:anchor="Section_d9f1d7e0a06c49499a634b1ca52aa4c6" w:history="1">
        <w:r>
          <w:rPr>
            <w:rStyle w:val="Hyperlink"/>
          </w:rPr>
          <w:t>3.1.4.6.1.2</w:t>
        </w:r>
      </w:hyperlink>
      <w:r>
        <w:t>) as follows:</w:t>
      </w:r>
    </w:p>
    <w:p w:rsidR="006C26D4" w:rsidRDefault="005C2B6E">
      <w:pPr>
        <w:pStyle w:val="ListParagraph"/>
        <w:numPr>
          <w:ilvl w:val="0"/>
          <w:numId w:val="79"/>
        </w:numPr>
        <w:spacing w:before="120" w:after="0"/>
      </w:pPr>
      <w:r>
        <w:t xml:space="preserve">The protocol client MUST send the </w:t>
      </w:r>
      <w:r>
        <w:rPr>
          <w:b/>
        </w:rPr>
        <w:t>Kpi</w:t>
      </w:r>
      <w:r>
        <w:t xml:space="preserve"> and its target location on the server (2).</w:t>
      </w:r>
    </w:p>
    <w:p w:rsidR="006C26D4" w:rsidRDefault="005C2B6E">
      <w:pPr>
        <w:pStyle w:val="ListParagraph"/>
        <w:numPr>
          <w:ilvl w:val="0"/>
          <w:numId w:val="79"/>
        </w:numPr>
        <w:spacing w:before="120" w:after="0"/>
      </w:pPr>
      <w:r>
        <w:t>The serve</w:t>
      </w:r>
      <w:r>
        <w:t xml:space="preserve">r (2) MUST create the specified </w:t>
      </w:r>
      <w:r>
        <w:rPr>
          <w:b/>
        </w:rPr>
        <w:t>Kpi</w:t>
      </w:r>
      <w:r>
        <w:t xml:space="preserve"> at the specified server (2) location.</w:t>
      </w:r>
    </w:p>
    <w:p w:rsidR="006C26D4" w:rsidRDefault="005C2B6E">
      <w:pPr>
        <w:pStyle w:val="ListParagraph"/>
        <w:numPr>
          <w:ilvl w:val="0"/>
          <w:numId w:val="79"/>
        </w:numPr>
        <w:spacing w:before="120" w:after="0"/>
      </w:pPr>
      <w:r>
        <w:t xml:space="preserve">If creation is successful, the server (2) MUST return the created </w:t>
      </w:r>
      <w:r>
        <w:rPr>
          <w:b/>
        </w:rPr>
        <w:t>Kpi</w:t>
      </w:r>
      <w:r>
        <w:t xml:space="preserve"> with the following fields set as specified in the </w:t>
      </w:r>
      <w:r>
        <w:rPr>
          <w:b/>
        </w:rPr>
        <w:t>FirstClassElement</w:t>
      </w:r>
      <w:r>
        <w:t xml:space="preserve"> (section </w:t>
      </w:r>
      <w:hyperlink w:anchor="Section_7da534d636e746eabe8cd75c7fdf7c21" w:history="1">
        <w:r>
          <w:rPr>
            <w:rStyle w:val="Hyperlink"/>
          </w:rPr>
          <w:t>2.2.4.99</w:t>
        </w:r>
      </w:hyperlink>
      <w:r>
        <w:t xml:space="preserve">) and </w:t>
      </w:r>
      <w:r>
        <w:rPr>
          <w:b/>
        </w:rPr>
        <w:t>KpiMeasure</w:t>
      </w:r>
      <w:r>
        <w:t xml:space="preserve"> (section </w:t>
      </w:r>
      <w:hyperlink w:anchor="Section_4dac8d2ec0904077b3224e539220871a" w:history="1">
        <w:r>
          <w:rPr>
            <w:rStyle w:val="Hyperlink"/>
          </w:rPr>
          <w:t>2.2.4.129</w:t>
        </w:r>
      </w:hyperlink>
      <w:r>
        <w:t>) complex types:</w:t>
      </w:r>
    </w:p>
    <w:p w:rsidR="006C26D4" w:rsidRDefault="005C2B6E">
      <w:pPr>
        <w:pStyle w:val="ListParagraph"/>
        <w:numPr>
          <w:ilvl w:val="1"/>
          <w:numId w:val="79"/>
        </w:numPr>
        <w:spacing w:before="120" w:after="0"/>
      </w:pPr>
      <w:r>
        <w:t>Location</w:t>
      </w:r>
    </w:p>
    <w:p w:rsidR="006C26D4" w:rsidRDefault="005C2B6E">
      <w:pPr>
        <w:pStyle w:val="ListParagraph"/>
        <w:numPr>
          <w:ilvl w:val="1"/>
          <w:numId w:val="79"/>
        </w:numPr>
        <w:spacing w:before="120" w:after="0"/>
      </w:pPr>
      <w:r>
        <w:t>CreatedBy</w:t>
      </w:r>
    </w:p>
    <w:p w:rsidR="006C26D4" w:rsidRDefault="005C2B6E">
      <w:pPr>
        <w:pStyle w:val="ListParagraph"/>
        <w:numPr>
          <w:ilvl w:val="1"/>
          <w:numId w:val="79"/>
        </w:numPr>
        <w:spacing w:before="120" w:after="0"/>
      </w:pPr>
      <w:r>
        <w:t>ModifiedBy</w:t>
      </w:r>
    </w:p>
    <w:p w:rsidR="006C26D4" w:rsidRDefault="005C2B6E">
      <w:pPr>
        <w:pStyle w:val="ListParagraph"/>
        <w:numPr>
          <w:ilvl w:val="1"/>
          <w:numId w:val="79"/>
        </w:numPr>
        <w:spacing w:before="120" w:after="0"/>
      </w:pPr>
      <w:r>
        <w:t>CreatedDate</w:t>
      </w:r>
    </w:p>
    <w:p w:rsidR="006C26D4" w:rsidRDefault="005C2B6E">
      <w:pPr>
        <w:pStyle w:val="ListParagraph"/>
        <w:numPr>
          <w:ilvl w:val="1"/>
          <w:numId w:val="79"/>
        </w:numPr>
        <w:spacing w:before="120" w:after="0"/>
      </w:pPr>
      <w:r>
        <w:t>LastModified</w:t>
      </w:r>
    </w:p>
    <w:p w:rsidR="006C26D4" w:rsidRDefault="005C2B6E">
      <w:pPr>
        <w:pStyle w:val="ListParagraph"/>
        <w:numPr>
          <w:ilvl w:val="1"/>
          <w:numId w:val="79"/>
        </w:numPr>
        <w:spacing w:before="120" w:after="0"/>
      </w:pPr>
      <w:r>
        <w:t>Version</w:t>
      </w:r>
    </w:p>
    <w:p w:rsidR="006C26D4" w:rsidRDefault="005C2B6E">
      <w:pPr>
        <w:pStyle w:val="ListParagraph"/>
        <w:numPr>
          <w:ilvl w:val="1"/>
          <w:numId w:val="79"/>
        </w:numPr>
        <w:spacing w:before="120" w:after="0"/>
      </w:pPr>
      <w:r>
        <w:t>Actuals.OwnerKpiLocation</w:t>
      </w:r>
    </w:p>
    <w:p w:rsidR="006C26D4" w:rsidRDefault="005C2B6E">
      <w:pPr>
        <w:pStyle w:val="ListParagraph"/>
        <w:numPr>
          <w:ilvl w:val="1"/>
          <w:numId w:val="79"/>
        </w:numPr>
        <w:spacing w:before="120" w:after="0"/>
      </w:pPr>
      <w:r>
        <w:t>Targets.OwnerKpiLocatio</w:t>
      </w:r>
      <w:r>
        <w:t>n</w:t>
      </w:r>
    </w:p>
    <w:p w:rsidR="006C26D4" w:rsidRDefault="005C2B6E">
      <w:pPr>
        <w:pStyle w:val="Caption"/>
      </w:pPr>
      <w:r>
        <w:t>Exceptions:</w:t>
      </w:r>
    </w:p>
    <w:tbl>
      <w:tblPr>
        <w:tblStyle w:val="Table-ShadedHeader"/>
        <w:tblW w:w="0" w:type="auto"/>
        <w:tblInd w:w="205" w:type="dxa"/>
        <w:tblLook w:val="04A0" w:firstRow="1" w:lastRow="0" w:firstColumn="1" w:lastColumn="0" w:noHBand="0" w:noVBand="1"/>
      </w:tblPr>
      <w:tblGrid>
        <w:gridCol w:w="3365"/>
        <w:gridCol w:w="581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65" w:type="dxa"/>
          </w:tcPr>
          <w:p w:rsidR="006C26D4" w:rsidRDefault="005C2B6E">
            <w:pPr>
              <w:pStyle w:val="TableHeaderText"/>
            </w:pPr>
            <w:r>
              <w:t>Error code</w:t>
            </w:r>
          </w:p>
        </w:tc>
        <w:tc>
          <w:tcPr>
            <w:tcW w:w="5815" w:type="dxa"/>
          </w:tcPr>
          <w:p w:rsidR="006C26D4" w:rsidRDefault="005C2B6E">
            <w:pPr>
              <w:pStyle w:val="TableHeaderText"/>
            </w:pPr>
            <w:r>
              <w:t>Description</w:t>
            </w:r>
          </w:p>
        </w:tc>
      </w:tr>
      <w:tr w:rsidR="006C26D4" w:rsidTr="006C26D4">
        <w:tc>
          <w:tcPr>
            <w:tcW w:w="3365" w:type="dxa"/>
          </w:tcPr>
          <w:p w:rsidR="006C26D4" w:rsidRDefault="005C2B6E">
            <w:pPr>
              <w:pStyle w:val="TableBodyText"/>
              <w:rPr>
                <w:b/>
              </w:rPr>
            </w:pPr>
            <w:r>
              <w:rPr>
                <w:b/>
              </w:rPr>
              <w:t>InvalidKpi</w:t>
            </w:r>
          </w:p>
        </w:tc>
        <w:tc>
          <w:tcPr>
            <w:tcW w:w="5815"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65" w:type="dxa"/>
          </w:tcPr>
          <w:p w:rsidR="006C26D4" w:rsidRDefault="005C2B6E">
            <w:pPr>
              <w:pStyle w:val="TableBodyText"/>
              <w:rPr>
                <w:b/>
              </w:rPr>
            </w:pPr>
            <w:r>
              <w:rPr>
                <w:b/>
              </w:rPr>
              <w:t>InvalidObject</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InvalidFirstClassElementField</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InvalidElementField</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InvalidCategoryName</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lastRenderedPageBreak/>
              <w:t>InvalidPermission</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FCOCreateFailedListAccess</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FCOCreateFailedListType</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RepositoryLocationUrlLength</w:t>
            </w:r>
          </w:p>
        </w:tc>
        <w:tc>
          <w:tcPr>
            <w:tcW w:w="581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RepositoryLocationAbsoluteUrl</w:t>
            </w:r>
          </w:p>
        </w:tc>
        <w:tc>
          <w:tcPr>
            <w:tcW w:w="5815" w:type="dxa"/>
          </w:tcPr>
          <w:p w:rsidR="006C26D4" w:rsidRDefault="005C2B6E">
            <w:pPr>
              <w:pStyle w:val="TableBodyText"/>
            </w:pPr>
            <w:r>
              <w:t>See Common List</w:t>
            </w:r>
            <w:r>
              <w:t xml:space="preserve"> of Error Codes (section 2.2.2.1.3).</w:t>
            </w:r>
          </w:p>
        </w:tc>
      </w:tr>
      <w:tr w:rsidR="006C26D4" w:rsidTr="006C26D4">
        <w:tc>
          <w:tcPr>
            <w:tcW w:w="3365" w:type="dxa"/>
          </w:tcPr>
          <w:p w:rsidR="006C26D4" w:rsidRDefault="005C2B6E">
            <w:pPr>
              <w:pStyle w:val="TableBodyText"/>
              <w:rPr>
                <w:b/>
              </w:rPr>
            </w:pPr>
            <w:r>
              <w:rPr>
                <w:b/>
              </w:rPr>
              <w:t>Unknown</w:t>
            </w:r>
          </w:p>
        </w:tc>
        <w:tc>
          <w:tcPr>
            <w:tcW w:w="5815" w:type="dxa"/>
          </w:tcPr>
          <w:p w:rsidR="006C26D4" w:rsidRDefault="005C2B6E">
            <w:pPr>
              <w:pStyle w:val="TableBodyText"/>
            </w:pPr>
            <w:r>
              <w:t>See Common List of Error Codes (section 2.2.2.1.3).</w:t>
            </w:r>
          </w:p>
        </w:tc>
      </w:tr>
    </w:tbl>
    <w:p w:rsidR="006C26D4" w:rsidRDefault="005C2B6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w:t>
        </w:r>
        <w:r>
          <w:rPr>
            <w:rStyle w:val="Hyperlink"/>
          </w:rPr>
          <w:t>.1.2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196" w:name="section_7baebdf775bb4c3899309bec06f335eb"/>
      <w:bookmarkStart w:id="2197" w:name="_Toc134677883"/>
      <w:r>
        <w:t>Messages</w:t>
      </w:r>
      <w:bookmarkEnd w:id="2196"/>
      <w:bookmarkEnd w:id="219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73"/>
        <w:gridCol w:w="557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CreateKpiSoapIn</w:t>
            </w:r>
          </w:p>
        </w:tc>
        <w:tc>
          <w:tcPr>
            <w:tcW w:w="0" w:type="auto"/>
            <w:vAlign w:val="center"/>
          </w:tcPr>
          <w:p w:rsidR="006C26D4" w:rsidRDefault="005C2B6E">
            <w:pPr>
              <w:pStyle w:val="TableBodyText"/>
            </w:pPr>
            <w:r>
              <w:t xml:space="preserve">The request WSDL message for the </w:t>
            </w:r>
            <w:r>
              <w:rPr>
                <w:b/>
              </w:rPr>
              <w:t xml:space="preserve">CreateKpi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CreateKpiSoapOut</w:t>
            </w:r>
          </w:p>
        </w:tc>
        <w:tc>
          <w:tcPr>
            <w:tcW w:w="0" w:type="auto"/>
            <w:vAlign w:val="center"/>
          </w:tcPr>
          <w:p w:rsidR="006C26D4" w:rsidRDefault="005C2B6E">
            <w:pPr>
              <w:pStyle w:val="TableBodyText"/>
            </w:pPr>
            <w:r>
              <w:t xml:space="preserve">The response WSDL message for the </w:t>
            </w:r>
            <w:r>
              <w:rPr>
                <w:b/>
              </w:rPr>
              <w:t xml:space="preserve">CreateKpi </w:t>
            </w:r>
            <w:r>
              <w:t>WSDL operation.</w:t>
            </w:r>
          </w:p>
        </w:tc>
      </w:tr>
    </w:tbl>
    <w:p w:rsidR="006C26D4" w:rsidRDefault="006C26D4"/>
    <w:p w:rsidR="006C26D4" w:rsidRDefault="005C2B6E">
      <w:pPr>
        <w:pStyle w:val="Heading6"/>
      </w:pPr>
      <w:bookmarkStart w:id="2198" w:name="section_ec4aa54a55d245c58511d5275612b976"/>
      <w:bookmarkStart w:id="2199" w:name="_Toc134677884"/>
      <w:r>
        <w:t>CreateKpiSoapIn</w:t>
      </w:r>
      <w:bookmarkEnd w:id="2198"/>
      <w:bookmarkEnd w:id="219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http://www.microsoft.com/performancepoint/scorecards/CreateKpi</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CreateKpi </w:t>
      </w:r>
      <w:r>
        <w:t>element.</w:t>
      </w:r>
    </w:p>
    <w:p w:rsidR="006C26D4" w:rsidRDefault="005C2B6E">
      <w:pPr>
        <w:pStyle w:val="Heading6"/>
      </w:pPr>
      <w:bookmarkStart w:id="2200" w:name="section_d9f1d7e0a06c49499a634b1ca52aa4c6"/>
      <w:bookmarkStart w:id="2201" w:name="_Toc134677885"/>
      <w:r>
        <w:t>CreateKpiSoapOut</w:t>
      </w:r>
      <w:bookmarkEnd w:id="2200"/>
      <w:bookmarkEnd w:id="220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CreateKpiResponse </w:t>
      </w:r>
      <w:r>
        <w:t>element.</w:t>
      </w:r>
    </w:p>
    <w:p w:rsidR="006C26D4" w:rsidRDefault="005C2B6E">
      <w:pPr>
        <w:pStyle w:val="Heading5"/>
      </w:pPr>
      <w:bookmarkStart w:id="2202" w:name="section_450b88a9ee8b4633bb93a7af49a1024d"/>
      <w:bookmarkStart w:id="2203" w:name="_Toc134677886"/>
      <w:r>
        <w:t>Elements</w:t>
      </w:r>
      <w:bookmarkEnd w:id="2202"/>
      <w:bookmarkEnd w:id="220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71"/>
        <w:gridCol w:w="449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CreateKpi</w:t>
            </w:r>
          </w:p>
        </w:tc>
        <w:tc>
          <w:tcPr>
            <w:tcW w:w="0" w:type="auto"/>
            <w:vAlign w:val="center"/>
          </w:tcPr>
          <w:p w:rsidR="006C26D4" w:rsidRDefault="005C2B6E">
            <w:pPr>
              <w:pStyle w:val="TableBodyText"/>
            </w:pPr>
            <w:r>
              <w:t xml:space="preserve">The input data for the </w:t>
            </w:r>
            <w:r>
              <w:rPr>
                <w:b/>
              </w:rPr>
              <w:t xml:space="preserve">CreateKpi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lastRenderedPageBreak/>
              <w:t>CreateKpiResponse</w:t>
            </w:r>
          </w:p>
        </w:tc>
        <w:tc>
          <w:tcPr>
            <w:tcW w:w="0" w:type="auto"/>
            <w:vAlign w:val="center"/>
          </w:tcPr>
          <w:p w:rsidR="006C26D4" w:rsidRDefault="005C2B6E">
            <w:pPr>
              <w:pStyle w:val="TableBodyText"/>
            </w:pPr>
            <w:r>
              <w:t xml:space="preserve">The result data for the </w:t>
            </w:r>
            <w:r>
              <w:rPr>
                <w:b/>
              </w:rPr>
              <w:t xml:space="preserve">CreateKpi </w:t>
            </w:r>
            <w:r>
              <w:t>WSD</w:t>
            </w:r>
            <w:r>
              <w:t>L operation.</w:t>
            </w:r>
          </w:p>
        </w:tc>
      </w:tr>
    </w:tbl>
    <w:p w:rsidR="006C26D4" w:rsidRDefault="006C26D4"/>
    <w:p w:rsidR="006C26D4" w:rsidRDefault="005C2B6E">
      <w:pPr>
        <w:pStyle w:val="Heading6"/>
      </w:pPr>
      <w:bookmarkStart w:id="2204" w:name="section_a3c95bc1ef304bff98f2a4128ef7de36"/>
      <w:bookmarkStart w:id="2205" w:name="_Toc134677887"/>
      <w:r>
        <w:t>CreateKpi</w:t>
      </w:r>
      <w:bookmarkEnd w:id="2204"/>
      <w:bookmarkEnd w:id="2205"/>
    </w:p>
    <w:p w:rsidR="006C26D4" w:rsidRDefault="005C2B6E">
      <w:r>
        <w:t xml:space="preserve">The </w:t>
      </w:r>
      <w:r>
        <w:rPr>
          <w:b/>
        </w:rPr>
        <w:t>CreateKpi</w:t>
      </w:r>
      <w:r>
        <w:t xml:space="preserve"> element specifies the input data for the </w:t>
      </w:r>
      <w:r>
        <w:rPr>
          <w:b/>
        </w:rPr>
        <w:t xml:space="preserve">CreateKpi </w:t>
      </w:r>
      <w:hyperlink w:anchor="gt_3f81265d-5456-4bfe-b795-ac5bf522b299">
        <w:r>
          <w:rPr>
            <w:rStyle w:val="HyperlinkGreen"/>
            <w:b/>
          </w:rPr>
          <w:t>WSDL operation</w:t>
        </w:r>
      </w:hyperlink>
      <w:r>
        <w:t>.</w:t>
      </w:r>
    </w:p>
    <w:p w:rsidR="006C26D4" w:rsidRDefault="005C2B6E">
      <w:pPr>
        <w:pStyle w:val="Code"/>
      </w:pPr>
      <w:r>
        <w:t>&lt;xs:element name="CreateKpi" xmlns:xs="http://www.w3.org/2001/XMLSchema"&gt;</w:t>
      </w:r>
    </w:p>
    <w:p w:rsidR="006C26D4" w:rsidRDefault="005C2B6E">
      <w:pPr>
        <w:pStyle w:val="Code"/>
      </w:pPr>
      <w:r>
        <w:t xml:space="preserve">  &lt;xs:complexT</w:t>
      </w:r>
      <w:r>
        <w: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 name="kpi" type="tns:Kpi"/&gt;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206" w:name="CC_62518b736cd55b6d8729604c76600b8a"/>
      <w:bookmarkEnd w:id="220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Kpi</w:t>
      </w:r>
      <w:r>
        <w:t xml:space="preserve"> complex type (section </w:t>
      </w:r>
      <w:hyperlink w:anchor="Section_639f10058d7f4d32b40e52700ee02c43" w:history="1">
        <w:r>
          <w:rPr>
            <w:rStyle w:val="Hyperlink"/>
          </w:rPr>
          <w:t>2.2.4.128</w:t>
        </w:r>
      </w:hyperlink>
      <w:r>
        <w:t xml:space="preserve">) is to be created. This element MUST be present. It MUST </w:t>
      </w:r>
      <w:r>
        <w:t xml:space="preserve">be a valid relative </w:t>
      </w:r>
      <w:hyperlink w:anchor="gt_433a4fb7-ef84-46b0-ab65-905f5e3a80b1">
        <w:r>
          <w:rPr>
            <w:rStyle w:val="HyperlinkGreen"/>
            <w:b/>
          </w:rPr>
          <w:t>URL</w:t>
        </w:r>
      </w:hyperlink>
      <w:r>
        <w:t xml:space="preserve"> as specified in </w:t>
      </w:r>
      <w:hyperlink r:id="rId139">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6C26D4" w:rsidRDefault="005C2B6E">
      <w:bookmarkStart w:id="2207" w:name="CC_363fb3290639828e04e22cd877dda6f8"/>
      <w:bookmarkEnd w:id="2207"/>
      <w:r>
        <w:rPr>
          <w:b/>
        </w:rPr>
        <w:t xml:space="preserve">kpi: </w:t>
      </w:r>
      <w:r>
        <w:t xml:space="preserve">The </w:t>
      </w:r>
      <w:hyperlink w:anchor="gt_1d2666f5-ffca-4053-868a-0cd4434ce5a8">
        <w:r>
          <w:rPr>
            <w:rStyle w:val="HyperlinkGreen"/>
            <w:b/>
          </w:rPr>
          <w:t>KPI</w:t>
        </w:r>
      </w:hyperlink>
      <w:r>
        <w:t xml:space="preserve"> to be created on the server (2). This element MUST be present.</w:t>
      </w:r>
    </w:p>
    <w:p w:rsidR="006C26D4" w:rsidRDefault="005C2B6E">
      <w:pPr>
        <w:pStyle w:val="Heading6"/>
      </w:pPr>
      <w:bookmarkStart w:id="2208" w:name="section_232c6ef956344574b251842e63bb1e40"/>
      <w:bookmarkStart w:id="2209" w:name="_Toc134677888"/>
      <w:r>
        <w:t>CreateKpiResponse</w:t>
      </w:r>
      <w:bookmarkEnd w:id="2208"/>
      <w:bookmarkEnd w:id="2209"/>
    </w:p>
    <w:p w:rsidR="006C26D4" w:rsidRDefault="005C2B6E">
      <w:r>
        <w:t xml:space="preserve">The </w:t>
      </w:r>
      <w:r>
        <w:rPr>
          <w:b/>
        </w:rPr>
        <w:t>CreateKpiResponse</w:t>
      </w:r>
      <w:r>
        <w:t xml:space="preserve"> element specifies the result data for the </w:t>
      </w:r>
      <w:r>
        <w:rPr>
          <w:b/>
        </w:rPr>
        <w:t>Crea</w:t>
      </w:r>
      <w:r>
        <w:rPr>
          <w:b/>
        </w:rPr>
        <w:t xml:space="preserve">teKpi </w:t>
      </w:r>
      <w:hyperlink w:anchor="gt_3f81265d-5456-4bfe-b795-ac5bf522b299">
        <w:r>
          <w:rPr>
            <w:rStyle w:val="HyperlinkGreen"/>
            <w:b/>
          </w:rPr>
          <w:t>WSDL operation</w:t>
        </w:r>
      </w:hyperlink>
      <w:r>
        <w:t>.</w:t>
      </w:r>
    </w:p>
    <w:p w:rsidR="006C26D4" w:rsidRDefault="005C2B6E">
      <w:pPr>
        <w:pStyle w:val="Code"/>
      </w:pPr>
      <w:r>
        <w:t>&lt;xs:element name="CreateKpiResponse"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w:t>
      </w:r>
      <w:r>
        <w:t>reateKpiResult" type="tns:Kpi"/&gt;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210" w:name="CC_395a0570059e091888fc5443cce43f63"/>
      <w:bookmarkEnd w:id="2210"/>
      <w:r>
        <w:rPr>
          <w:b/>
        </w:rPr>
        <w:t xml:space="preserve">CreateKpiResult: </w:t>
      </w:r>
      <w:r>
        <w:t xml:space="preserve">The </w:t>
      </w:r>
      <w:r>
        <w:rPr>
          <w:b/>
        </w:rPr>
        <w:t>Kpi</w:t>
      </w:r>
      <w:r>
        <w:t xml:space="preserve"> complex type (section </w:t>
      </w:r>
      <w:hyperlink w:anchor="Section_639f10058d7f4d32b40e52700ee02c43" w:history="1">
        <w:r>
          <w:rPr>
            <w:rStyle w:val="Hyperlink"/>
          </w:rPr>
          <w:t>2.2.4.128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24935b928ad458c8dcd881c8921e765" w:history="1">
        <w:r>
          <w:rPr>
            <w:rStyle w:val="Hyperlink"/>
          </w:rPr>
          <w:t>3.1.4.6</w:t>
        </w:r>
      </w:hyperlink>
      <w:r>
        <w:t>.</w:t>
      </w:r>
    </w:p>
    <w:p w:rsidR="006C26D4" w:rsidRDefault="005C2B6E">
      <w:pPr>
        <w:pStyle w:val="Heading5"/>
      </w:pPr>
      <w:bookmarkStart w:id="2211" w:name="section_24c9e719727b489aaee6c2b002bdb4ae"/>
      <w:bookmarkStart w:id="2212" w:name="_Toc134677889"/>
      <w:r>
        <w:t>Complex Types</w:t>
      </w:r>
      <w:bookmarkEnd w:id="2211"/>
      <w:bookmarkEnd w:id="2212"/>
    </w:p>
    <w:p w:rsidR="006C26D4" w:rsidRDefault="005C2B6E">
      <w:r>
        <w:t>None.</w:t>
      </w:r>
    </w:p>
    <w:p w:rsidR="006C26D4" w:rsidRDefault="005C2B6E">
      <w:pPr>
        <w:pStyle w:val="Heading5"/>
      </w:pPr>
      <w:bookmarkStart w:id="2213" w:name="section_28e91e6477af4a68901f3f5b6400f617"/>
      <w:bookmarkStart w:id="2214" w:name="_Toc134677890"/>
      <w:r>
        <w:t>Simple Types</w:t>
      </w:r>
      <w:bookmarkEnd w:id="2213"/>
      <w:bookmarkEnd w:id="2214"/>
    </w:p>
    <w:p w:rsidR="006C26D4" w:rsidRDefault="005C2B6E">
      <w:r>
        <w:t>None.</w:t>
      </w:r>
    </w:p>
    <w:p w:rsidR="006C26D4" w:rsidRDefault="005C2B6E">
      <w:pPr>
        <w:pStyle w:val="Heading5"/>
      </w:pPr>
      <w:bookmarkStart w:id="2215" w:name="section_58e3b96bc431452a88bd0dcbc0d9b101"/>
      <w:bookmarkStart w:id="2216" w:name="_Toc134677891"/>
      <w:r>
        <w:t>Attributes</w:t>
      </w:r>
      <w:bookmarkEnd w:id="2215"/>
      <w:bookmarkEnd w:id="2216"/>
    </w:p>
    <w:p w:rsidR="006C26D4" w:rsidRDefault="005C2B6E">
      <w:r>
        <w:t>None.</w:t>
      </w:r>
    </w:p>
    <w:p w:rsidR="006C26D4" w:rsidRDefault="005C2B6E">
      <w:pPr>
        <w:pStyle w:val="Heading5"/>
      </w:pPr>
      <w:bookmarkStart w:id="2217" w:name="section_b68f87639d344ead8a6fbb43bcb19edc"/>
      <w:bookmarkStart w:id="2218" w:name="_Toc134677892"/>
      <w:r>
        <w:t>Groups</w:t>
      </w:r>
      <w:bookmarkEnd w:id="2217"/>
      <w:bookmarkEnd w:id="2218"/>
    </w:p>
    <w:p w:rsidR="006C26D4" w:rsidRDefault="005C2B6E">
      <w:r>
        <w:t>None.</w:t>
      </w:r>
    </w:p>
    <w:p w:rsidR="006C26D4" w:rsidRDefault="005C2B6E">
      <w:pPr>
        <w:pStyle w:val="Heading5"/>
      </w:pPr>
      <w:bookmarkStart w:id="2219" w:name="section_2c5086cd503f402496198c832b66ed4a"/>
      <w:bookmarkStart w:id="2220" w:name="_Toc134677893"/>
      <w:r>
        <w:t>Attribute Groups</w:t>
      </w:r>
      <w:bookmarkEnd w:id="2219"/>
      <w:bookmarkEnd w:id="2220"/>
    </w:p>
    <w:p w:rsidR="006C26D4" w:rsidRDefault="005C2B6E">
      <w:r>
        <w:lastRenderedPageBreak/>
        <w:t>None.</w:t>
      </w:r>
    </w:p>
    <w:p w:rsidR="006C26D4" w:rsidRDefault="005C2B6E">
      <w:pPr>
        <w:pStyle w:val="Heading4"/>
      </w:pPr>
      <w:bookmarkStart w:id="2221" w:name="section_66c0a031c4e3447caf27886cccbf8c1c"/>
      <w:bookmarkStart w:id="2222" w:name="_Toc134677894"/>
      <w:r>
        <w:t>CreateReportView</w:t>
      </w:r>
      <w:bookmarkEnd w:id="2221"/>
      <w:bookmarkEnd w:id="2222"/>
      <w:r>
        <w:fldChar w:fldCharType="begin"/>
      </w:r>
      <w:r>
        <w:instrText xml:space="preserve"> XE "Server:CreateReportView operation" </w:instrText>
      </w:r>
      <w:r>
        <w:fldChar w:fldCharType="end"/>
      </w:r>
      <w:r>
        <w:fldChar w:fldCharType="begin"/>
      </w:r>
      <w:r>
        <w:instrText xml:space="preserve"> XE "Operations:CreateReportView" </w:instrText>
      </w:r>
      <w:r>
        <w:fldChar w:fldCharType="end"/>
      </w:r>
    </w:p>
    <w:p w:rsidR="006C26D4" w:rsidRDefault="005C2B6E">
      <w:bookmarkStart w:id="2223" w:name="CC_b9072003b698442be061135b33caf59b"/>
      <w:bookmarkEnd w:id="2223"/>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6C26D4" w:rsidRDefault="005C2B6E">
      <w:bookmarkStart w:id="2224" w:name="CC_2c667e39ff5415879dd8e95ba7dc1352"/>
      <w:bookmarkEnd w:id="2224"/>
      <w:r>
        <w:t xml:space="preserve">The following is the </w:t>
      </w:r>
      <w:hyperlink w:anchor="gt_5a824664-0858-4b09-b852-83baf4584efa">
        <w:r>
          <w:rPr>
            <w:rStyle w:val="HyperlinkGreen"/>
            <w:b/>
          </w:rPr>
          <w:t>WSDL</w:t>
        </w:r>
      </w:hyperlink>
      <w:r>
        <w:t xml:space="preserve"> port type specification of the </w:t>
      </w:r>
      <w:r>
        <w:rPr>
          <w:b/>
        </w:rPr>
        <w:t xml:space="preserve">CreateReportView </w:t>
      </w:r>
      <w:hyperlink w:anchor="gt_3f81265d-5456-4bfe-b795-ac5bf522b299">
        <w:r>
          <w:rPr>
            <w:rStyle w:val="HyperlinkGreen"/>
            <w:b/>
          </w:rPr>
          <w:t>WSDL operation</w:t>
        </w:r>
      </w:hyperlink>
      <w:r>
        <w:t>.</w:t>
      </w:r>
    </w:p>
    <w:p w:rsidR="006C26D4" w:rsidRDefault="005C2B6E">
      <w:pPr>
        <w:pStyle w:val="Code"/>
      </w:pPr>
      <w:r>
        <w:t>&lt;wsdl:operation name="CreateReportView" xmlns:wsdl="http://schemas.xmlsoap.org/wsdl/"&gt;</w:t>
      </w:r>
    </w:p>
    <w:p w:rsidR="006C26D4" w:rsidRDefault="005C2B6E">
      <w:pPr>
        <w:pStyle w:val="Code"/>
      </w:pPr>
      <w:r>
        <w:t xml:space="preserve">  &lt;wsdl:input message="tns:CreateReportViewSoapIn"/&gt;</w:t>
      </w:r>
    </w:p>
    <w:p w:rsidR="006C26D4" w:rsidRDefault="005C2B6E">
      <w:pPr>
        <w:pStyle w:val="Code"/>
      </w:pPr>
      <w:r>
        <w:t xml:space="preserve">  &lt;wsdl:output message="tns:CreateReportViewSoapOut"/&gt;</w:t>
      </w:r>
    </w:p>
    <w:p w:rsidR="006C26D4" w:rsidRDefault="005C2B6E">
      <w:pPr>
        <w:pStyle w:val="Code"/>
      </w:pPr>
      <w:r>
        <w:t>&lt;</w:t>
      </w:r>
      <w:r>
        <w:t>/wsdl:operation&gt;</w:t>
      </w:r>
    </w:p>
    <w:p w:rsidR="006C26D4" w:rsidRDefault="005C2B6E">
      <w:pPr>
        <w:spacing w:before="120" w:after="0"/>
      </w:pPr>
      <w:bookmarkStart w:id="2225" w:name="CC_fa40069c904bb4b12e5815158b1442ec"/>
      <w:bookmarkEnd w:id="2225"/>
      <w:r>
        <w:t xml:space="preserve">The protocol client sends a </w:t>
      </w:r>
      <w:r>
        <w:rPr>
          <w:b/>
        </w:rPr>
        <w:t>CreateReportViewSoapIn</w:t>
      </w:r>
      <w:r>
        <w:t xml:space="preserve"> request message (section </w:t>
      </w:r>
      <w:hyperlink w:anchor="Section_73e35ff6beb8432c8f74c54f424508ee" w:history="1">
        <w:r>
          <w:rPr>
            <w:rStyle w:val="Hyperlink"/>
          </w:rPr>
          <w:t>3.1.4.7.1.1</w:t>
        </w:r>
      </w:hyperlink>
      <w:r>
        <w:t xml:space="preserve">), and the server (2) responds with a </w:t>
      </w:r>
      <w:r>
        <w:rPr>
          <w:b/>
        </w:rPr>
        <w:t>CreateReportViewSoapOut</w:t>
      </w:r>
      <w:r>
        <w:t xml:space="preserve"> response message (section </w:t>
      </w:r>
      <w:hyperlink w:anchor="Section_8b33cda8a3e04794874bf2a806def841" w:history="1">
        <w:r>
          <w:rPr>
            <w:rStyle w:val="Hyperlink"/>
          </w:rPr>
          <w:t>3.1.4.7.1.2</w:t>
        </w:r>
      </w:hyperlink>
      <w:r>
        <w:t>) as follows:</w:t>
      </w:r>
    </w:p>
    <w:p w:rsidR="006C26D4" w:rsidRDefault="005C2B6E">
      <w:pPr>
        <w:pStyle w:val="ListParagraph"/>
        <w:numPr>
          <w:ilvl w:val="0"/>
          <w:numId w:val="80"/>
        </w:numPr>
        <w:spacing w:before="120" w:after="0"/>
      </w:pPr>
      <w:r>
        <w:t xml:space="preserve">The protocol client MUST send the </w:t>
      </w:r>
      <w:r>
        <w:rPr>
          <w:b/>
        </w:rPr>
        <w:t>ReportView</w:t>
      </w:r>
      <w:r>
        <w:t xml:space="preserve"> and </w:t>
      </w:r>
      <w:hyperlink w:anchor="gt_433a4fb7-ef84-46b0-ab65-905f5e3a80b1">
        <w:r>
          <w:rPr>
            <w:rStyle w:val="HyperlinkGreen"/>
            <w:b/>
          </w:rPr>
          <w:t>URL</w:t>
        </w:r>
      </w:hyperlink>
      <w:r>
        <w:t xml:space="preserve"> location.</w:t>
      </w:r>
    </w:p>
    <w:p w:rsidR="006C26D4" w:rsidRDefault="005C2B6E">
      <w:pPr>
        <w:pStyle w:val="ListParagraph"/>
        <w:numPr>
          <w:ilvl w:val="0"/>
          <w:numId w:val="80"/>
        </w:numPr>
        <w:spacing w:before="120" w:after="0"/>
      </w:pPr>
      <w:r>
        <w:t xml:space="preserve">The server (2) MUST create the specified </w:t>
      </w:r>
      <w:r>
        <w:rPr>
          <w:b/>
        </w:rPr>
        <w:t>ReportVie</w:t>
      </w:r>
      <w:r>
        <w:rPr>
          <w:b/>
        </w:rPr>
        <w:t>w</w:t>
      </w:r>
      <w:r>
        <w:t xml:space="preserve"> at the specified URL location.</w:t>
      </w:r>
    </w:p>
    <w:p w:rsidR="006C26D4" w:rsidRDefault="005C2B6E">
      <w:pPr>
        <w:pStyle w:val="ListParagraph"/>
        <w:numPr>
          <w:ilvl w:val="0"/>
          <w:numId w:val="80"/>
        </w:numPr>
        <w:spacing w:before="120" w:after="0"/>
      </w:pPr>
      <w:r>
        <w:t xml:space="preserve">If creation is successful, the server (2) MUST return the created </w:t>
      </w:r>
      <w:r>
        <w:rPr>
          <w:b/>
        </w:rPr>
        <w:t>ReportView</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6C26D4" w:rsidRDefault="005C2B6E">
      <w:pPr>
        <w:pStyle w:val="ListParagraph"/>
        <w:numPr>
          <w:ilvl w:val="1"/>
          <w:numId w:val="80"/>
        </w:numPr>
        <w:spacing w:before="120" w:after="0"/>
      </w:pPr>
      <w:r>
        <w:t>Location</w:t>
      </w:r>
    </w:p>
    <w:p w:rsidR="006C26D4" w:rsidRDefault="005C2B6E">
      <w:pPr>
        <w:pStyle w:val="ListParagraph"/>
        <w:numPr>
          <w:ilvl w:val="1"/>
          <w:numId w:val="80"/>
        </w:numPr>
        <w:spacing w:before="120" w:after="0"/>
      </w:pPr>
      <w:r>
        <w:t>CreatedBy</w:t>
      </w:r>
    </w:p>
    <w:p w:rsidR="006C26D4" w:rsidRDefault="005C2B6E">
      <w:pPr>
        <w:pStyle w:val="ListParagraph"/>
        <w:numPr>
          <w:ilvl w:val="1"/>
          <w:numId w:val="80"/>
        </w:numPr>
        <w:spacing w:before="120" w:after="0"/>
      </w:pPr>
      <w:r>
        <w:t>ModifiedBy</w:t>
      </w:r>
    </w:p>
    <w:p w:rsidR="006C26D4" w:rsidRDefault="005C2B6E">
      <w:pPr>
        <w:pStyle w:val="ListParagraph"/>
        <w:numPr>
          <w:ilvl w:val="1"/>
          <w:numId w:val="80"/>
        </w:numPr>
        <w:spacing w:before="120" w:after="0"/>
      </w:pPr>
      <w:r>
        <w:t>CreatedDate</w:t>
      </w:r>
    </w:p>
    <w:p w:rsidR="006C26D4" w:rsidRDefault="005C2B6E">
      <w:pPr>
        <w:pStyle w:val="ListParagraph"/>
        <w:numPr>
          <w:ilvl w:val="1"/>
          <w:numId w:val="80"/>
        </w:numPr>
        <w:spacing w:before="120" w:after="0"/>
      </w:pPr>
      <w:r>
        <w:t>LastModified</w:t>
      </w:r>
    </w:p>
    <w:p w:rsidR="006C26D4" w:rsidRDefault="005C2B6E">
      <w:pPr>
        <w:pStyle w:val="ListParagraph"/>
        <w:numPr>
          <w:ilvl w:val="1"/>
          <w:numId w:val="80"/>
        </w:numPr>
        <w:spacing w:before="120" w:after="0"/>
      </w:pPr>
      <w:r>
        <w:t>Version</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65"/>
        <w:gridCol w:w="572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65" w:type="dxa"/>
          </w:tcPr>
          <w:p w:rsidR="006C26D4" w:rsidRDefault="005C2B6E">
            <w:pPr>
              <w:pStyle w:val="TableHeaderText"/>
            </w:pPr>
            <w:r>
              <w:t>Error code</w:t>
            </w:r>
          </w:p>
        </w:tc>
        <w:tc>
          <w:tcPr>
            <w:tcW w:w="5725" w:type="dxa"/>
          </w:tcPr>
          <w:p w:rsidR="006C26D4" w:rsidRDefault="005C2B6E">
            <w:pPr>
              <w:pStyle w:val="TableHeaderText"/>
            </w:pPr>
            <w:r>
              <w:t>Description</w:t>
            </w:r>
          </w:p>
        </w:tc>
      </w:tr>
      <w:tr w:rsidR="006C26D4" w:rsidTr="006C26D4">
        <w:tc>
          <w:tcPr>
            <w:tcW w:w="3365" w:type="dxa"/>
          </w:tcPr>
          <w:p w:rsidR="006C26D4" w:rsidRDefault="005C2B6E">
            <w:pPr>
              <w:pStyle w:val="TableBodyText"/>
              <w:rPr>
                <w:b/>
              </w:rPr>
            </w:pPr>
            <w:r>
              <w:rPr>
                <w:b/>
              </w:rPr>
              <w:t>InvalidReportView</w:t>
            </w:r>
          </w:p>
        </w:tc>
        <w:tc>
          <w:tcPr>
            <w:tcW w:w="5725"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65" w:type="dxa"/>
          </w:tcPr>
          <w:p w:rsidR="006C26D4" w:rsidRDefault="005C2B6E">
            <w:pPr>
              <w:pStyle w:val="TableBodyText"/>
              <w:rPr>
                <w:b/>
              </w:rPr>
            </w:pPr>
            <w:r>
              <w:rPr>
                <w:b/>
              </w:rPr>
              <w:t>InvalidObject</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InvalidFirstClassElementField</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InvalidElement</w:t>
            </w:r>
          </w:p>
        </w:tc>
        <w:tc>
          <w:tcPr>
            <w:tcW w:w="5725" w:type="dxa"/>
          </w:tcPr>
          <w:p w:rsidR="006C26D4" w:rsidRDefault="005C2B6E">
            <w:pPr>
              <w:pStyle w:val="TableBodyText"/>
            </w:pPr>
            <w:r>
              <w:t>See Common List of E</w:t>
            </w:r>
            <w:r>
              <w:t>rror Codes (section 2.2.2.1.3).</w:t>
            </w:r>
          </w:p>
        </w:tc>
      </w:tr>
      <w:tr w:rsidR="006C26D4" w:rsidTr="006C26D4">
        <w:tc>
          <w:tcPr>
            <w:tcW w:w="3365" w:type="dxa"/>
          </w:tcPr>
          <w:p w:rsidR="006C26D4" w:rsidRDefault="005C2B6E">
            <w:pPr>
              <w:pStyle w:val="TableBodyText"/>
              <w:rPr>
                <w:b/>
              </w:rPr>
            </w:pPr>
            <w:r>
              <w:rPr>
                <w:b/>
              </w:rPr>
              <w:t>InvalidElementField</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InvalidCategoryName</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InvalidPermission</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w:t>
            </w:r>
            <w:r>
              <w:rPr>
                <w:b/>
              </w:rPr>
              <w:t>ateFailed</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FCOCreateFailedListAccess</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FCOCreateFailedListType</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RepositoryLocationUrlLength</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lastRenderedPageBreak/>
              <w:t>RepositoryLocationAbsoluteUrl</w:t>
            </w:r>
          </w:p>
        </w:tc>
        <w:tc>
          <w:tcPr>
            <w:tcW w:w="5725" w:type="dxa"/>
          </w:tcPr>
          <w:p w:rsidR="006C26D4" w:rsidRDefault="005C2B6E">
            <w:pPr>
              <w:pStyle w:val="TableBodyText"/>
            </w:pPr>
            <w:r>
              <w:t>See Common List of Error Codes (section 2.2.2.1.3).</w:t>
            </w:r>
          </w:p>
        </w:tc>
      </w:tr>
      <w:tr w:rsidR="006C26D4" w:rsidTr="006C26D4">
        <w:tc>
          <w:tcPr>
            <w:tcW w:w="3365" w:type="dxa"/>
          </w:tcPr>
          <w:p w:rsidR="006C26D4" w:rsidRDefault="005C2B6E">
            <w:pPr>
              <w:pStyle w:val="TableBodyText"/>
              <w:rPr>
                <w:b/>
              </w:rPr>
            </w:pPr>
            <w:r>
              <w:rPr>
                <w:b/>
              </w:rPr>
              <w:t>Unknown</w:t>
            </w:r>
          </w:p>
        </w:tc>
        <w:tc>
          <w:tcPr>
            <w:tcW w:w="5725" w:type="dxa"/>
          </w:tcPr>
          <w:p w:rsidR="006C26D4" w:rsidRDefault="005C2B6E">
            <w:pPr>
              <w:pStyle w:val="TableBodyText"/>
            </w:pPr>
            <w:r>
              <w:t>See Common List of Error Codes (section 2.2.2.1.3).</w:t>
            </w:r>
          </w:p>
        </w:tc>
      </w:tr>
    </w:tbl>
    <w:p w:rsidR="006C26D4" w:rsidRDefault="005C2B6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226" w:name="section_66f39b2daf1f46f29fd70215b4d2fbf3"/>
      <w:bookmarkStart w:id="2227" w:name="_Toc134677895"/>
      <w:r>
        <w:t>Messages</w:t>
      </w:r>
      <w:bookmarkEnd w:id="2226"/>
      <w:bookmarkEnd w:id="222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CreateReportViewSoapIn</w:t>
            </w:r>
          </w:p>
        </w:tc>
        <w:tc>
          <w:tcPr>
            <w:tcW w:w="0" w:type="auto"/>
            <w:vAlign w:val="center"/>
          </w:tcPr>
          <w:p w:rsidR="006C26D4" w:rsidRDefault="005C2B6E">
            <w:pPr>
              <w:pStyle w:val="TableBodyText"/>
            </w:pPr>
            <w:r>
              <w:t xml:space="preserve">The request WSDL message for the </w:t>
            </w:r>
            <w:r>
              <w:rPr>
                <w:b/>
              </w:rPr>
              <w:t xml:space="preserve">CreateReportView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CreateReportViewSoapOut</w:t>
            </w:r>
          </w:p>
        </w:tc>
        <w:tc>
          <w:tcPr>
            <w:tcW w:w="0" w:type="auto"/>
            <w:vAlign w:val="center"/>
          </w:tcPr>
          <w:p w:rsidR="006C26D4" w:rsidRDefault="005C2B6E">
            <w:pPr>
              <w:pStyle w:val="TableBodyText"/>
            </w:pPr>
            <w:r>
              <w:t xml:space="preserve">The response WSDL message for the </w:t>
            </w:r>
            <w:r>
              <w:rPr>
                <w:b/>
              </w:rPr>
              <w:t xml:space="preserve">CreateReportView </w:t>
            </w:r>
            <w:r>
              <w:t>WSDL operation.</w:t>
            </w:r>
          </w:p>
        </w:tc>
      </w:tr>
    </w:tbl>
    <w:p w:rsidR="006C26D4" w:rsidRDefault="006C26D4"/>
    <w:p w:rsidR="006C26D4" w:rsidRDefault="005C2B6E">
      <w:pPr>
        <w:pStyle w:val="Heading6"/>
      </w:pPr>
      <w:bookmarkStart w:id="2228" w:name="section_73e35ff6beb8432c8f74c54f424508ee"/>
      <w:bookmarkStart w:id="2229" w:name="_Toc134677896"/>
      <w:r>
        <w:t>CreateReportViewSoapIn</w:t>
      </w:r>
      <w:bookmarkEnd w:id="2228"/>
      <w:bookmarkEnd w:id="222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http://www.microsoft.com/performancepoint/scorecards/CreateReportView</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CreateReportView </w:t>
      </w:r>
      <w:r>
        <w:t>element.</w:t>
      </w:r>
    </w:p>
    <w:p w:rsidR="006C26D4" w:rsidRDefault="005C2B6E">
      <w:pPr>
        <w:pStyle w:val="Heading6"/>
      </w:pPr>
      <w:bookmarkStart w:id="2230" w:name="section_8b33cda8a3e04794874bf2a806def841"/>
      <w:bookmarkStart w:id="2231" w:name="_Toc134677897"/>
      <w:r>
        <w:t>CreateReportViewSoapOut</w:t>
      </w:r>
      <w:bookmarkEnd w:id="2230"/>
      <w:bookmarkEnd w:id="223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CreateReportViewResponse </w:t>
      </w:r>
      <w:r>
        <w:t>element.</w:t>
      </w:r>
    </w:p>
    <w:p w:rsidR="006C26D4" w:rsidRDefault="005C2B6E">
      <w:pPr>
        <w:pStyle w:val="Heading5"/>
      </w:pPr>
      <w:bookmarkStart w:id="2232" w:name="section_643dda5f44e44e219cee988ea2a692d5"/>
      <w:bookmarkStart w:id="2233" w:name="_Toc134677898"/>
      <w:r>
        <w:t>Elements</w:t>
      </w:r>
      <w:bookmarkEnd w:id="2232"/>
      <w:bookmarkEnd w:id="223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CreateReportView</w:t>
            </w:r>
          </w:p>
        </w:tc>
        <w:tc>
          <w:tcPr>
            <w:tcW w:w="0" w:type="auto"/>
            <w:vAlign w:val="center"/>
          </w:tcPr>
          <w:p w:rsidR="006C26D4" w:rsidRDefault="005C2B6E">
            <w:pPr>
              <w:pStyle w:val="TableBodyText"/>
            </w:pPr>
            <w:r>
              <w:t xml:space="preserve">The input data for the </w:t>
            </w:r>
            <w:r>
              <w:rPr>
                <w:b/>
              </w:rPr>
              <w:t xml:space="preserve">CreateReportView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CreateReportViewResponse</w:t>
            </w:r>
          </w:p>
        </w:tc>
        <w:tc>
          <w:tcPr>
            <w:tcW w:w="0" w:type="auto"/>
            <w:vAlign w:val="center"/>
          </w:tcPr>
          <w:p w:rsidR="006C26D4" w:rsidRDefault="005C2B6E">
            <w:pPr>
              <w:pStyle w:val="TableBodyText"/>
            </w:pPr>
            <w:r>
              <w:t xml:space="preserve">The result data for the </w:t>
            </w:r>
            <w:r>
              <w:rPr>
                <w:b/>
              </w:rPr>
              <w:t xml:space="preserve">CreateReportView </w:t>
            </w:r>
            <w:r>
              <w:t>WSDL operation.</w:t>
            </w:r>
          </w:p>
        </w:tc>
      </w:tr>
    </w:tbl>
    <w:p w:rsidR="006C26D4" w:rsidRDefault="006C26D4"/>
    <w:p w:rsidR="006C26D4" w:rsidRDefault="005C2B6E">
      <w:pPr>
        <w:pStyle w:val="Heading6"/>
      </w:pPr>
      <w:bookmarkStart w:id="2234" w:name="section_94563255a00d45bc9fa65667c44f2a20"/>
      <w:bookmarkStart w:id="2235" w:name="_Toc134677899"/>
      <w:r>
        <w:t>CreateReportView</w:t>
      </w:r>
      <w:bookmarkEnd w:id="2234"/>
      <w:bookmarkEnd w:id="2235"/>
    </w:p>
    <w:p w:rsidR="006C26D4" w:rsidRDefault="005C2B6E">
      <w:r>
        <w:t xml:space="preserve">The </w:t>
      </w:r>
      <w:r>
        <w:rPr>
          <w:b/>
        </w:rPr>
        <w:t>CreateReportVie</w:t>
      </w:r>
      <w:r>
        <w:rPr>
          <w:b/>
        </w:rPr>
        <w:t>w</w:t>
      </w:r>
      <w:r>
        <w:t xml:space="preserve"> element specifies the input data for the </w:t>
      </w:r>
      <w:r>
        <w:rPr>
          <w:b/>
        </w:rPr>
        <w:t xml:space="preserve">CreateReportView </w:t>
      </w:r>
      <w:hyperlink w:anchor="gt_3f81265d-5456-4bfe-b795-ac5bf522b299">
        <w:r>
          <w:rPr>
            <w:rStyle w:val="HyperlinkGreen"/>
            <w:b/>
          </w:rPr>
          <w:t>WSDL operation</w:t>
        </w:r>
      </w:hyperlink>
      <w:r>
        <w:t>.</w:t>
      </w:r>
    </w:p>
    <w:p w:rsidR="006C26D4" w:rsidRDefault="005C2B6E">
      <w:pPr>
        <w:pStyle w:val="Code"/>
      </w:pPr>
      <w:r>
        <w:lastRenderedPageBreak/>
        <w:t>&lt;xs:element name="CreateReportView"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 name="reportView"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236" w:name="CC_56018a57807b706506e2c377afc0dd71"/>
      <w:bookmarkEnd w:id="223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ReportView</w:t>
      </w:r>
      <w:r>
        <w:t xml:space="preserve"> complex type (section </w:t>
      </w:r>
      <w:hyperlink w:anchor="Section_0ac1f47d20bd461a8c4fb7a0e6057124" w:history="1">
        <w:r>
          <w:rPr>
            <w:rStyle w:val="Hyperlink"/>
          </w:rPr>
          <w:t>2.2.4.160</w:t>
        </w:r>
      </w:hyperlink>
      <w:r>
        <w:t>) is to be created. This element MUST be present. It MUST be a valid rela</w:t>
      </w:r>
      <w:r>
        <w:t xml:space="preserve">tive </w:t>
      </w:r>
      <w:hyperlink w:anchor="gt_433a4fb7-ef84-46b0-ab65-905f5e3a80b1">
        <w:r>
          <w:rPr>
            <w:rStyle w:val="HyperlinkGreen"/>
            <w:b/>
          </w:rPr>
          <w:t>URL</w:t>
        </w:r>
      </w:hyperlink>
      <w:r>
        <w:t xml:space="preserve"> as specified in </w:t>
      </w:r>
      <w:hyperlink r:id="rId140">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6C26D4" w:rsidRDefault="005C2B6E">
      <w:bookmarkStart w:id="2237" w:name="CC_7d195a899f7ca55c13d8f2778e11f86a"/>
      <w:bookmarkEnd w:id="2237"/>
      <w:r>
        <w:rPr>
          <w:b/>
        </w:rPr>
        <w:t xml:space="preserve">reportView: </w:t>
      </w:r>
      <w:r>
        <w:t xml:space="preserve">The </w:t>
      </w:r>
      <w:r>
        <w:rPr>
          <w:b/>
        </w:rPr>
        <w:t>ReportView</w:t>
      </w:r>
      <w:r>
        <w:t xml:space="preserve"> to be created on the server (2). This element MUST be present. </w:t>
      </w:r>
    </w:p>
    <w:p w:rsidR="006C26D4" w:rsidRDefault="005C2B6E">
      <w:pPr>
        <w:pStyle w:val="Heading6"/>
      </w:pPr>
      <w:bookmarkStart w:id="2238" w:name="section_bddff0b62d7a4687a5aaeb26d035d36f"/>
      <w:bookmarkStart w:id="2239" w:name="_Toc134677900"/>
      <w:r>
        <w:t>CreateReportViewResponse</w:t>
      </w:r>
      <w:bookmarkEnd w:id="2238"/>
      <w:bookmarkEnd w:id="2239"/>
    </w:p>
    <w:p w:rsidR="006C26D4" w:rsidRDefault="005C2B6E">
      <w:r>
        <w:t xml:space="preserve">The </w:t>
      </w:r>
      <w:r>
        <w:rPr>
          <w:b/>
        </w:rPr>
        <w:t>CreateReportViewResponse</w:t>
      </w:r>
      <w:r>
        <w:t xml:space="preserve"> element specifies the result data for the </w:t>
      </w:r>
      <w:r>
        <w:rPr>
          <w:b/>
        </w:rPr>
        <w:t xml:space="preserve">CreateReportView </w:t>
      </w:r>
      <w:hyperlink w:anchor="gt_3f81265d-5456-4bfe-b795-ac5bf522b299">
        <w:r>
          <w:rPr>
            <w:rStyle w:val="HyperlinkGreen"/>
            <w:b/>
          </w:rPr>
          <w:t>WSDL operation</w:t>
        </w:r>
      </w:hyperlink>
      <w:r>
        <w:t>.</w:t>
      </w:r>
    </w:p>
    <w:p w:rsidR="006C26D4" w:rsidRDefault="005C2B6E">
      <w:pPr>
        <w:pStyle w:val="Code"/>
      </w:pPr>
      <w:r>
        <w:t>&lt;xs:element name="CreateReportViewResponse"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name="CreateReportViewResult" type="tn</w:t>
      </w:r>
      <w:r>
        <w:t>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240" w:name="CC_c8fba546b54a92dfc8fa8978ca896952"/>
      <w:bookmarkEnd w:id="2240"/>
      <w:r>
        <w:rPr>
          <w:b/>
        </w:rPr>
        <w:t xml:space="preserve">CreateReportViewResult: </w:t>
      </w:r>
      <w:r>
        <w:t xml:space="preserve">The </w:t>
      </w:r>
      <w:r>
        <w:rPr>
          <w:b/>
        </w:rPr>
        <w:t>ReportView</w:t>
      </w:r>
      <w:r>
        <w:t xml:space="preserve"> complex type (section </w:t>
      </w:r>
      <w:hyperlink w:anchor="Section_0ac1f47d20bd461a8c4fb7a0e6057124" w:history="1">
        <w:r>
          <w:rPr>
            <w:rStyle w:val="Hyperlink"/>
          </w:rPr>
          <w:t>2.2.4.160</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66c0a031c4e3447caf27886cccbf8c1c" w:history="1">
        <w:r>
          <w:rPr>
            <w:rStyle w:val="Hyperlink"/>
          </w:rPr>
          <w:t>3.1.4.7</w:t>
        </w:r>
      </w:hyperlink>
      <w:r>
        <w:t>.</w:t>
      </w:r>
    </w:p>
    <w:p w:rsidR="006C26D4" w:rsidRDefault="005C2B6E">
      <w:pPr>
        <w:pStyle w:val="Heading5"/>
      </w:pPr>
      <w:bookmarkStart w:id="2241" w:name="section_2676b90203994d96ab891b7d5a50a562"/>
      <w:bookmarkStart w:id="2242" w:name="_Toc134677901"/>
      <w:r>
        <w:t>Complex Types</w:t>
      </w:r>
      <w:bookmarkEnd w:id="2241"/>
      <w:bookmarkEnd w:id="2242"/>
    </w:p>
    <w:p w:rsidR="006C26D4" w:rsidRDefault="005C2B6E">
      <w:r>
        <w:t>None.</w:t>
      </w:r>
    </w:p>
    <w:p w:rsidR="006C26D4" w:rsidRDefault="005C2B6E">
      <w:pPr>
        <w:pStyle w:val="Heading5"/>
      </w:pPr>
      <w:bookmarkStart w:id="2243" w:name="section_f2d7defe8bef4266802f2d9905640226"/>
      <w:bookmarkStart w:id="2244" w:name="_Toc134677902"/>
      <w:r>
        <w:t>Simple Types</w:t>
      </w:r>
      <w:bookmarkEnd w:id="2243"/>
      <w:bookmarkEnd w:id="2244"/>
    </w:p>
    <w:p w:rsidR="006C26D4" w:rsidRDefault="005C2B6E">
      <w:r>
        <w:t>None.</w:t>
      </w:r>
    </w:p>
    <w:p w:rsidR="006C26D4" w:rsidRDefault="005C2B6E">
      <w:pPr>
        <w:pStyle w:val="Heading5"/>
      </w:pPr>
      <w:bookmarkStart w:id="2245" w:name="section_103ac6c2443b4ef0988f9ea64f59d600"/>
      <w:bookmarkStart w:id="2246" w:name="_Toc134677903"/>
      <w:r>
        <w:t>Attributes</w:t>
      </w:r>
      <w:bookmarkEnd w:id="2245"/>
      <w:bookmarkEnd w:id="2246"/>
    </w:p>
    <w:p w:rsidR="006C26D4" w:rsidRDefault="005C2B6E">
      <w:r>
        <w:t>None.</w:t>
      </w:r>
    </w:p>
    <w:p w:rsidR="006C26D4" w:rsidRDefault="005C2B6E">
      <w:pPr>
        <w:pStyle w:val="Heading5"/>
      </w:pPr>
      <w:bookmarkStart w:id="2247" w:name="section_a04894f8cf8e4bcb980b34d924a9a890"/>
      <w:bookmarkStart w:id="2248" w:name="_Toc134677904"/>
      <w:r>
        <w:t>Groups</w:t>
      </w:r>
      <w:bookmarkEnd w:id="2247"/>
      <w:bookmarkEnd w:id="2248"/>
    </w:p>
    <w:p w:rsidR="006C26D4" w:rsidRDefault="005C2B6E">
      <w:r>
        <w:t>None.</w:t>
      </w:r>
    </w:p>
    <w:p w:rsidR="006C26D4" w:rsidRDefault="005C2B6E">
      <w:pPr>
        <w:pStyle w:val="Heading5"/>
      </w:pPr>
      <w:bookmarkStart w:id="2249" w:name="section_113b38fc2bd2404580d0dac0c8e04a03"/>
      <w:bookmarkStart w:id="2250" w:name="_Toc134677905"/>
      <w:r>
        <w:t>Attribute Groups</w:t>
      </w:r>
      <w:bookmarkEnd w:id="2249"/>
      <w:bookmarkEnd w:id="2250"/>
    </w:p>
    <w:p w:rsidR="006C26D4" w:rsidRDefault="005C2B6E">
      <w:r>
        <w:t>None.</w:t>
      </w:r>
    </w:p>
    <w:p w:rsidR="006C26D4" w:rsidRDefault="005C2B6E">
      <w:pPr>
        <w:pStyle w:val="Heading4"/>
      </w:pPr>
      <w:bookmarkStart w:id="2251" w:name="section_8aca8694711847c6a4ec76b400a7bc23"/>
      <w:bookmarkStart w:id="2252" w:name="_Toc134677906"/>
      <w:r>
        <w:t>CreateScorecard</w:t>
      </w:r>
      <w:bookmarkEnd w:id="2251"/>
      <w:bookmarkEnd w:id="2252"/>
      <w:r>
        <w:fldChar w:fldCharType="begin"/>
      </w:r>
      <w:r>
        <w:instrText xml:space="preserve"> XE "Server:CreateScorecard operation" </w:instrText>
      </w:r>
      <w:r>
        <w:fldChar w:fldCharType="end"/>
      </w:r>
      <w:r>
        <w:fldChar w:fldCharType="begin"/>
      </w:r>
      <w:r>
        <w:instrText xml:space="preserve"> XE "Operations:CreateScorecard" </w:instrText>
      </w:r>
      <w:r>
        <w:fldChar w:fldCharType="end"/>
      </w:r>
    </w:p>
    <w:p w:rsidR="006C26D4" w:rsidRDefault="005C2B6E">
      <w:bookmarkStart w:id="2253" w:name="CC_085439bee0d4489eeade8f2eb9c07d55"/>
      <w:bookmarkEnd w:id="2253"/>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w:t>
        </w:r>
        <w:r>
          <w:rPr>
            <w:rStyle w:val="Hyperlink"/>
          </w:rPr>
          <w:t>2</w:t>
        </w:r>
      </w:hyperlink>
      <w:r>
        <w:t xml:space="preserve">) on the </w:t>
      </w:r>
      <w:hyperlink w:anchor="gt_434b0234-e970-4e8c-bdfa-e16a30d96703">
        <w:r>
          <w:rPr>
            <w:rStyle w:val="HyperlinkGreen"/>
            <w:b/>
          </w:rPr>
          <w:t>server (2)</w:t>
        </w:r>
      </w:hyperlink>
      <w:r>
        <w:t>.</w:t>
      </w:r>
    </w:p>
    <w:p w:rsidR="006C26D4" w:rsidRDefault="005C2B6E">
      <w:bookmarkStart w:id="2254" w:name="CC_5591fee93de2ea2cf19fd99591f91e98"/>
      <w:bookmarkEnd w:id="2254"/>
      <w:r>
        <w:t xml:space="preserve">The following is the </w:t>
      </w:r>
      <w:hyperlink w:anchor="gt_5a824664-0858-4b09-b852-83baf4584efa">
        <w:r>
          <w:rPr>
            <w:rStyle w:val="HyperlinkGreen"/>
            <w:b/>
          </w:rPr>
          <w:t>WSDL</w:t>
        </w:r>
      </w:hyperlink>
      <w:r>
        <w:t xml:space="preserve"> port type specification of the </w:t>
      </w:r>
      <w:r>
        <w:rPr>
          <w:b/>
        </w:rPr>
        <w:t xml:space="preserve">CreateScorecard </w:t>
      </w:r>
      <w:hyperlink w:anchor="gt_3f81265d-5456-4bfe-b795-ac5bf522b299">
        <w:r>
          <w:rPr>
            <w:rStyle w:val="HyperlinkGreen"/>
            <w:b/>
          </w:rPr>
          <w:t>WSDL operation</w:t>
        </w:r>
      </w:hyperlink>
      <w:r>
        <w:t>.</w:t>
      </w:r>
    </w:p>
    <w:p w:rsidR="006C26D4" w:rsidRDefault="005C2B6E">
      <w:pPr>
        <w:pStyle w:val="Code"/>
      </w:pPr>
      <w:r>
        <w:lastRenderedPageBreak/>
        <w:t>&lt;wsdl:operation name="CreateScorecard" xmlns:wsdl="http://schemas.xmlsoap.org/wsdl/"&gt;</w:t>
      </w:r>
    </w:p>
    <w:p w:rsidR="006C26D4" w:rsidRDefault="005C2B6E">
      <w:pPr>
        <w:pStyle w:val="Code"/>
      </w:pPr>
      <w:r>
        <w:t xml:space="preserve">  &lt;wsdl:input message="tns:CreateScorecardSoapIn"/&gt;</w:t>
      </w:r>
    </w:p>
    <w:p w:rsidR="006C26D4" w:rsidRDefault="005C2B6E">
      <w:pPr>
        <w:pStyle w:val="Code"/>
      </w:pPr>
      <w:r>
        <w:t xml:space="preserve">  &lt;wsdl:output</w:t>
      </w:r>
      <w:r>
        <w:t xml:space="preserve"> message="tns:CreateScorecardSoapOut"/&gt;</w:t>
      </w:r>
    </w:p>
    <w:p w:rsidR="006C26D4" w:rsidRDefault="005C2B6E">
      <w:pPr>
        <w:pStyle w:val="Code"/>
      </w:pPr>
      <w:r>
        <w:t>&lt;/wsdl:operation&gt;</w:t>
      </w:r>
    </w:p>
    <w:p w:rsidR="006C26D4" w:rsidRDefault="005C2B6E">
      <w:pPr>
        <w:spacing w:before="120" w:after="0"/>
      </w:pPr>
      <w:bookmarkStart w:id="2255" w:name="CC_23925fad43a7ea616e44db2f4368b220"/>
      <w:bookmarkEnd w:id="2255"/>
      <w:r>
        <w:t xml:space="preserve">The protocol client sends a </w:t>
      </w:r>
      <w:r>
        <w:rPr>
          <w:b/>
        </w:rPr>
        <w:t>CreateScorecardSoapIn</w:t>
      </w:r>
      <w:r>
        <w:t xml:space="preserve"> request message (section </w:t>
      </w:r>
      <w:hyperlink w:anchor="Section_7f56825cc5844f55aba9261ae6323fa3" w:history="1">
        <w:r>
          <w:rPr>
            <w:rStyle w:val="Hyperlink"/>
          </w:rPr>
          <w:t>3.1.4.8.1.1</w:t>
        </w:r>
      </w:hyperlink>
      <w:r>
        <w:t xml:space="preserve">), and the server (2) responds with a </w:t>
      </w:r>
      <w:r>
        <w:rPr>
          <w:b/>
        </w:rPr>
        <w:t>CreateScorecar</w:t>
      </w:r>
      <w:r>
        <w:rPr>
          <w:b/>
        </w:rPr>
        <w:t>dSoapOut</w:t>
      </w:r>
      <w:r>
        <w:t xml:space="preserve"> response message (section </w:t>
      </w:r>
      <w:hyperlink w:anchor="Section_8f16859a8f7b4d228d135f192657646f" w:history="1">
        <w:r>
          <w:rPr>
            <w:rStyle w:val="Hyperlink"/>
          </w:rPr>
          <w:t>3.1.4.8.1.2</w:t>
        </w:r>
      </w:hyperlink>
      <w:r>
        <w:t>) as follows:</w:t>
      </w:r>
    </w:p>
    <w:p w:rsidR="006C26D4" w:rsidRDefault="005C2B6E">
      <w:pPr>
        <w:pStyle w:val="ListParagraph"/>
        <w:numPr>
          <w:ilvl w:val="0"/>
          <w:numId w:val="81"/>
        </w:numPr>
        <w:spacing w:before="120" w:after="0"/>
      </w:pPr>
      <w:r>
        <w:t xml:space="preserve">The protocol client MUST send the </w:t>
      </w:r>
      <w:r>
        <w:rPr>
          <w:b/>
        </w:rPr>
        <w:t>Scorecard</w:t>
      </w:r>
      <w:r>
        <w:t xml:space="preserve"> and </w:t>
      </w:r>
      <w:hyperlink w:anchor="gt_433a4fb7-ef84-46b0-ab65-905f5e3a80b1">
        <w:r>
          <w:rPr>
            <w:rStyle w:val="HyperlinkGreen"/>
            <w:b/>
          </w:rPr>
          <w:t>URL</w:t>
        </w:r>
      </w:hyperlink>
      <w:r>
        <w:t xml:space="preserve"> location.</w:t>
      </w:r>
    </w:p>
    <w:p w:rsidR="006C26D4" w:rsidRDefault="005C2B6E">
      <w:pPr>
        <w:pStyle w:val="ListParagraph"/>
        <w:numPr>
          <w:ilvl w:val="0"/>
          <w:numId w:val="81"/>
        </w:numPr>
        <w:spacing w:before="120" w:after="0"/>
      </w:pPr>
      <w:r>
        <w:t>The server (</w:t>
      </w:r>
      <w:r>
        <w:t xml:space="preserve">2) MUST create the specified </w:t>
      </w:r>
      <w:r>
        <w:rPr>
          <w:b/>
        </w:rPr>
        <w:t>Scorecard</w:t>
      </w:r>
      <w:r>
        <w:t xml:space="preserve"> at the specified URL location.</w:t>
      </w:r>
    </w:p>
    <w:p w:rsidR="006C26D4" w:rsidRDefault="005C2B6E">
      <w:pPr>
        <w:pStyle w:val="ListParagraph"/>
        <w:numPr>
          <w:ilvl w:val="0"/>
          <w:numId w:val="81"/>
        </w:numPr>
        <w:spacing w:before="120" w:after="0"/>
      </w:pPr>
      <w:r>
        <w:t xml:space="preserve">If creation is successful, the server (2) MUST return the created </w:t>
      </w:r>
      <w:r>
        <w:rPr>
          <w:b/>
        </w:rPr>
        <w:t>Scorecard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 xml:space="preserve">):  </w:t>
      </w:r>
    </w:p>
    <w:p w:rsidR="006C26D4" w:rsidRDefault="005C2B6E">
      <w:pPr>
        <w:pStyle w:val="ListParagraph"/>
        <w:numPr>
          <w:ilvl w:val="1"/>
          <w:numId w:val="81"/>
        </w:numPr>
        <w:spacing w:before="120" w:after="0"/>
      </w:pPr>
      <w:r>
        <w:t>Location</w:t>
      </w:r>
    </w:p>
    <w:p w:rsidR="006C26D4" w:rsidRDefault="005C2B6E">
      <w:pPr>
        <w:pStyle w:val="ListParagraph"/>
        <w:numPr>
          <w:ilvl w:val="1"/>
          <w:numId w:val="81"/>
        </w:numPr>
        <w:spacing w:before="120" w:after="0"/>
      </w:pPr>
      <w:r>
        <w:t>CreatedBy</w:t>
      </w:r>
    </w:p>
    <w:p w:rsidR="006C26D4" w:rsidRDefault="005C2B6E">
      <w:pPr>
        <w:pStyle w:val="ListParagraph"/>
        <w:numPr>
          <w:ilvl w:val="1"/>
          <w:numId w:val="81"/>
        </w:numPr>
        <w:spacing w:before="120" w:after="0"/>
      </w:pPr>
      <w:r>
        <w:t>ModifiedBy</w:t>
      </w:r>
    </w:p>
    <w:p w:rsidR="006C26D4" w:rsidRDefault="005C2B6E">
      <w:pPr>
        <w:pStyle w:val="ListParagraph"/>
        <w:numPr>
          <w:ilvl w:val="1"/>
          <w:numId w:val="81"/>
        </w:numPr>
        <w:spacing w:before="120" w:after="0"/>
      </w:pPr>
      <w:r>
        <w:t>CreatedDate</w:t>
      </w:r>
    </w:p>
    <w:p w:rsidR="006C26D4" w:rsidRDefault="005C2B6E">
      <w:pPr>
        <w:pStyle w:val="ListParagraph"/>
        <w:numPr>
          <w:ilvl w:val="1"/>
          <w:numId w:val="81"/>
        </w:numPr>
        <w:spacing w:before="120" w:after="0"/>
      </w:pPr>
      <w:r>
        <w:t>LastModified</w:t>
      </w:r>
    </w:p>
    <w:p w:rsidR="006C26D4" w:rsidRDefault="005C2B6E">
      <w:pPr>
        <w:pStyle w:val="ListParagraph"/>
        <w:numPr>
          <w:ilvl w:val="1"/>
          <w:numId w:val="81"/>
        </w:numPr>
        <w:spacing w:before="120" w:after="0"/>
      </w:pPr>
      <w:r>
        <w:t>Version</w:t>
      </w:r>
    </w:p>
    <w:p w:rsidR="006C26D4" w:rsidRDefault="005C2B6E">
      <w:pPr>
        <w:pStyle w:val="Caption"/>
      </w:pPr>
      <w:r>
        <w:t>Exceptions:</w:t>
      </w:r>
    </w:p>
    <w:tbl>
      <w:tblPr>
        <w:tblStyle w:val="Table-ShadedHeader"/>
        <w:tblW w:w="0" w:type="auto"/>
        <w:tblInd w:w="205" w:type="dxa"/>
        <w:tblLook w:val="04A0" w:firstRow="1" w:lastRow="0" w:firstColumn="1" w:lastColumn="0" w:noHBand="0" w:noVBand="1"/>
      </w:tblPr>
      <w:tblGrid>
        <w:gridCol w:w="3910"/>
        <w:gridCol w:w="527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910" w:type="dxa"/>
          </w:tcPr>
          <w:p w:rsidR="006C26D4" w:rsidRDefault="005C2B6E">
            <w:pPr>
              <w:pStyle w:val="TableHeaderText"/>
            </w:pPr>
            <w:r>
              <w:t>Error code</w:t>
            </w:r>
          </w:p>
        </w:tc>
        <w:tc>
          <w:tcPr>
            <w:tcW w:w="5270" w:type="dxa"/>
          </w:tcPr>
          <w:p w:rsidR="006C26D4" w:rsidRDefault="005C2B6E">
            <w:pPr>
              <w:pStyle w:val="TableHeaderText"/>
            </w:pPr>
            <w:r>
              <w:t>Description</w:t>
            </w:r>
          </w:p>
        </w:tc>
      </w:tr>
      <w:tr w:rsidR="006C26D4" w:rsidTr="006C26D4">
        <w:tc>
          <w:tcPr>
            <w:tcW w:w="3910" w:type="dxa"/>
          </w:tcPr>
          <w:p w:rsidR="006C26D4" w:rsidRDefault="005C2B6E">
            <w:pPr>
              <w:pStyle w:val="TableBodyText"/>
              <w:rPr>
                <w:b/>
              </w:rPr>
            </w:pPr>
            <w:r>
              <w:rPr>
                <w:b/>
              </w:rPr>
              <w:t>InvalidObject</w:t>
            </w:r>
          </w:p>
        </w:tc>
        <w:tc>
          <w:tcPr>
            <w:tcW w:w="527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910" w:type="dxa"/>
          </w:tcPr>
          <w:p w:rsidR="006C26D4" w:rsidRDefault="005C2B6E">
            <w:pPr>
              <w:pStyle w:val="TableBodyText"/>
              <w:rPr>
                <w:b/>
              </w:rPr>
            </w:pPr>
            <w:r>
              <w:rPr>
                <w:b/>
              </w:rPr>
              <w:t>InvalidFirstClassElementField</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InvalidElement</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InvalidElementField</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InvalidCategoryName</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InvalidPermission</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FCOCreateFailed</w:t>
            </w:r>
          </w:p>
        </w:tc>
        <w:tc>
          <w:tcPr>
            <w:tcW w:w="5270" w:type="dxa"/>
          </w:tcPr>
          <w:p w:rsidR="006C26D4" w:rsidRDefault="005C2B6E">
            <w:pPr>
              <w:pStyle w:val="TableBodyText"/>
            </w:pPr>
            <w:r>
              <w:t>See Common List of Error Codes (section 2.2</w:t>
            </w:r>
            <w:r>
              <w:t>.2.1.3).</w:t>
            </w:r>
          </w:p>
        </w:tc>
      </w:tr>
      <w:tr w:rsidR="006C26D4" w:rsidTr="006C26D4">
        <w:tc>
          <w:tcPr>
            <w:tcW w:w="3910" w:type="dxa"/>
          </w:tcPr>
          <w:p w:rsidR="006C26D4" w:rsidRDefault="005C2B6E">
            <w:pPr>
              <w:pStyle w:val="TableBodyText"/>
              <w:rPr>
                <w:b/>
              </w:rPr>
            </w:pPr>
            <w:r>
              <w:rPr>
                <w:b/>
              </w:rPr>
              <w:t>FCOCreateFailedListAccess</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FCOCreateFailedListType</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RepositoryLocationUrlLength</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RepositoryLocationAbsoluteUrl</w:t>
            </w:r>
          </w:p>
        </w:tc>
        <w:tc>
          <w:tcPr>
            <w:tcW w:w="5270" w:type="dxa"/>
          </w:tcPr>
          <w:p w:rsidR="006C26D4" w:rsidRDefault="005C2B6E">
            <w:pPr>
              <w:pStyle w:val="TableBodyText"/>
            </w:pPr>
            <w:r>
              <w:t>See Common List of Error Codes (section 2.2.2.1.3).</w:t>
            </w:r>
          </w:p>
        </w:tc>
      </w:tr>
      <w:tr w:rsidR="006C26D4" w:rsidTr="006C26D4">
        <w:tc>
          <w:tcPr>
            <w:tcW w:w="3910" w:type="dxa"/>
          </w:tcPr>
          <w:p w:rsidR="006C26D4" w:rsidRDefault="005C2B6E">
            <w:pPr>
              <w:pStyle w:val="TableBodyText"/>
              <w:rPr>
                <w:b/>
              </w:rPr>
            </w:pPr>
            <w:r>
              <w:rPr>
                <w:b/>
              </w:rPr>
              <w:t>Unknown</w:t>
            </w:r>
          </w:p>
        </w:tc>
        <w:tc>
          <w:tcPr>
            <w:tcW w:w="5270" w:type="dxa"/>
          </w:tcPr>
          <w:p w:rsidR="006C26D4" w:rsidRDefault="005C2B6E">
            <w:pPr>
              <w:pStyle w:val="TableBodyText"/>
            </w:pPr>
            <w:r>
              <w:t>See Common List of Error Codes (section 2.2.2.1.3).</w:t>
            </w:r>
          </w:p>
        </w:tc>
      </w:tr>
    </w:tbl>
    <w:p w:rsidR="006C26D4" w:rsidRDefault="005C2B6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256" w:name="section_5a7b12620a54465983269ed7105035d9"/>
      <w:bookmarkStart w:id="2257" w:name="_Toc134677907"/>
      <w:r>
        <w:t>Messages</w:t>
      </w:r>
      <w:bookmarkEnd w:id="2256"/>
      <w:bookmarkEnd w:id="2257"/>
    </w:p>
    <w:p w:rsidR="006C26D4" w:rsidRDefault="005C2B6E">
      <w:r>
        <w:t xml:space="preserve">The following table summarizes the set </w:t>
      </w:r>
      <w:r>
        <w:t xml:space="preserve">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9"/>
        <w:gridCol w:w="618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CreateScorecardSoapIn</w:t>
            </w:r>
          </w:p>
        </w:tc>
        <w:tc>
          <w:tcPr>
            <w:tcW w:w="0" w:type="auto"/>
            <w:vAlign w:val="center"/>
          </w:tcPr>
          <w:p w:rsidR="006C26D4" w:rsidRDefault="005C2B6E">
            <w:pPr>
              <w:pStyle w:val="TableBodyText"/>
            </w:pPr>
            <w:r>
              <w:t xml:space="preserve">The request WSDL message for the </w:t>
            </w:r>
            <w:r>
              <w:rPr>
                <w:b/>
              </w:rPr>
              <w:t xml:space="preserve">CreateScorecard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CreateScorecardSoapOut</w:t>
            </w:r>
          </w:p>
        </w:tc>
        <w:tc>
          <w:tcPr>
            <w:tcW w:w="0" w:type="auto"/>
            <w:vAlign w:val="center"/>
          </w:tcPr>
          <w:p w:rsidR="006C26D4" w:rsidRDefault="005C2B6E">
            <w:pPr>
              <w:pStyle w:val="TableBodyText"/>
            </w:pPr>
            <w:r>
              <w:t xml:space="preserve">The response WSDL message for the </w:t>
            </w:r>
            <w:r>
              <w:rPr>
                <w:b/>
              </w:rPr>
              <w:t xml:space="preserve">CreateScorecard </w:t>
            </w:r>
            <w:r>
              <w:t>WSDL operation.</w:t>
            </w:r>
          </w:p>
        </w:tc>
      </w:tr>
    </w:tbl>
    <w:p w:rsidR="006C26D4" w:rsidRDefault="006C26D4"/>
    <w:p w:rsidR="006C26D4" w:rsidRDefault="005C2B6E">
      <w:pPr>
        <w:pStyle w:val="Heading6"/>
      </w:pPr>
      <w:bookmarkStart w:id="2258" w:name="section_7f56825cc5844f55aba9261ae6323fa3"/>
      <w:bookmarkStart w:id="2259" w:name="_Toc134677908"/>
      <w:r>
        <w:t>CreateScorecardSoapIn</w:t>
      </w:r>
      <w:bookmarkEnd w:id="2258"/>
      <w:bookmarkEnd w:id="225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w:t>
      </w:r>
      <w:r>
        <w:t>ue is:</w:t>
      </w:r>
    </w:p>
    <w:p w:rsidR="006C26D4" w:rsidRDefault="005C2B6E">
      <w:pPr>
        <w:pStyle w:val="Code"/>
      </w:pPr>
      <w:r>
        <w:t>http://www.microsoft.com/performancepoint/scorecards/CreateScorecard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CreateScorecard </w:t>
      </w:r>
      <w:r>
        <w:t>element.</w:t>
      </w:r>
    </w:p>
    <w:p w:rsidR="006C26D4" w:rsidRDefault="005C2B6E">
      <w:pPr>
        <w:pStyle w:val="Heading6"/>
      </w:pPr>
      <w:bookmarkStart w:id="2260" w:name="section_8f16859a8f7b4d228d135f192657646f"/>
      <w:bookmarkStart w:id="2261" w:name="_Toc134677909"/>
      <w:r>
        <w:t>CreateScorecardSoapOut</w:t>
      </w:r>
      <w:bookmarkEnd w:id="2260"/>
      <w:bookmarkEnd w:id="226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CreateScorecardRespo</w:t>
      </w:r>
      <w:r>
        <w:rPr>
          <w:b/>
        </w:rPr>
        <w:t xml:space="preserve">nse </w:t>
      </w:r>
      <w:r>
        <w:t>element.</w:t>
      </w:r>
    </w:p>
    <w:p w:rsidR="006C26D4" w:rsidRDefault="005C2B6E">
      <w:pPr>
        <w:pStyle w:val="Heading5"/>
      </w:pPr>
      <w:bookmarkStart w:id="2262" w:name="section_67f468ce1ed5440fbc87ec67253318a4"/>
      <w:bookmarkStart w:id="2263" w:name="_Toc134677910"/>
      <w:r>
        <w:t>Elements</w:t>
      </w:r>
      <w:bookmarkEnd w:id="2262"/>
      <w:bookmarkEnd w:id="226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77"/>
        <w:gridCol w:w="509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CreateScorecard</w:t>
            </w:r>
          </w:p>
        </w:tc>
        <w:tc>
          <w:tcPr>
            <w:tcW w:w="0" w:type="auto"/>
            <w:vAlign w:val="center"/>
          </w:tcPr>
          <w:p w:rsidR="006C26D4" w:rsidRDefault="005C2B6E">
            <w:pPr>
              <w:pStyle w:val="TableBodyText"/>
            </w:pPr>
            <w:r>
              <w:t xml:space="preserve">The input data for the </w:t>
            </w:r>
            <w:r>
              <w:rPr>
                <w:b/>
              </w:rPr>
              <w:t xml:space="preserve">CreateScorecard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CreateScorecardResponse</w:t>
            </w:r>
          </w:p>
        </w:tc>
        <w:tc>
          <w:tcPr>
            <w:tcW w:w="0" w:type="auto"/>
            <w:vAlign w:val="center"/>
          </w:tcPr>
          <w:p w:rsidR="006C26D4" w:rsidRDefault="005C2B6E">
            <w:pPr>
              <w:pStyle w:val="TableBodyText"/>
            </w:pPr>
            <w:r>
              <w:t xml:space="preserve">The result data for the </w:t>
            </w:r>
            <w:r>
              <w:rPr>
                <w:b/>
              </w:rPr>
              <w:t xml:space="preserve">CreateScorecard </w:t>
            </w:r>
            <w:r>
              <w:t>WSDL operation.</w:t>
            </w:r>
          </w:p>
        </w:tc>
      </w:tr>
    </w:tbl>
    <w:p w:rsidR="006C26D4" w:rsidRDefault="006C26D4"/>
    <w:p w:rsidR="006C26D4" w:rsidRDefault="005C2B6E">
      <w:pPr>
        <w:pStyle w:val="Heading6"/>
      </w:pPr>
      <w:bookmarkStart w:id="2264" w:name="section_3027ab58ec2a4ed5af0840641670a584"/>
      <w:bookmarkStart w:id="2265" w:name="_Toc134677911"/>
      <w:r>
        <w:t>CreateScorecard</w:t>
      </w:r>
      <w:bookmarkEnd w:id="2264"/>
      <w:bookmarkEnd w:id="2265"/>
    </w:p>
    <w:p w:rsidR="006C26D4" w:rsidRDefault="005C2B6E">
      <w:r>
        <w:t xml:space="preserve">The </w:t>
      </w:r>
      <w:r>
        <w:rPr>
          <w:b/>
        </w:rPr>
        <w:t>CreateScorecard</w:t>
      </w:r>
      <w:r>
        <w:t xml:space="preserve"> element specifies the input data for the </w:t>
      </w:r>
      <w:r>
        <w:rPr>
          <w:b/>
        </w:rPr>
        <w:t>Cr</w:t>
      </w:r>
      <w:r>
        <w:rPr>
          <w:b/>
        </w:rPr>
        <w:t xml:space="preserve">eateScorecard </w:t>
      </w:r>
      <w:hyperlink w:anchor="gt_3f81265d-5456-4bfe-b795-ac5bf522b299">
        <w:r>
          <w:rPr>
            <w:rStyle w:val="HyperlinkGreen"/>
            <w:b/>
          </w:rPr>
          <w:t>WSDL operation</w:t>
        </w:r>
      </w:hyperlink>
      <w:r>
        <w:t>.</w:t>
      </w:r>
    </w:p>
    <w:p w:rsidR="006C26D4" w:rsidRDefault="005C2B6E">
      <w:pPr>
        <w:pStyle w:val="Code"/>
      </w:pPr>
      <w:r>
        <w:t>&lt;xs:element name="CreateScorecard"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name="listUrl" type="xs:string"/&gt;</w:t>
      </w:r>
    </w:p>
    <w:p w:rsidR="006C26D4" w:rsidRDefault="005C2B6E">
      <w:pPr>
        <w:pStyle w:val="Code"/>
      </w:pPr>
      <w:r>
        <w:t xml:space="preserve">      &lt;xs:element minOccurs="0" maxOccurs="1" name="scorecard"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266" w:name="CC_bebe0babc84f012e3a4c42d67e068706"/>
      <w:bookmarkEnd w:id="2266"/>
      <w:r>
        <w:rPr>
          <w:b/>
        </w:rPr>
        <w:t xml:space="preserve">listUrl: </w:t>
      </w:r>
      <w:r>
        <w:t xml:space="preserve">The location on the </w:t>
      </w:r>
      <w:hyperlink w:anchor="gt_434b0234-e970-4e8c-bdfa-e16a30d96703">
        <w:r>
          <w:rPr>
            <w:rStyle w:val="HyperlinkGreen"/>
            <w:b/>
          </w:rPr>
          <w:t>server (2)</w:t>
        </w:r>
      </w:hyperlink>
      <w:r>
        <w:t xml:space="preserve"> where 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is to be cre</w:t>
      </w:r>
      <w:r>
        <w:t xml:space="preserve">ated. This element MUST present. It MUST be a valid relative </w:t>
      </w:r>
      <w:hyperlink w:anchor="gt_433a4fb7-ef84-46b0-ab65-905f5e3a80b1">
        <w:r>
          <w:rPr>
            <w:rStyle w:val="HyperlinkGreen"/>
            <w:b/>
          </w:rPr>
          <w:t>URL</w:t>
        </w:r>
      </w:hyperlink>
      <w:r>
        <w:t xml:space="preserve"> as specified in </w:t>
      </w:r>
      <w:hyperlink r:id="rId141">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6C26D4" w:rsidRDefault="005C2B6E">
      <w:bookmarkStart w:id="2267" w:name="CC_1dd24db25014bfa315503659a8e2bdee"/>
      <w:bookmarkEnd w:id="2267"/>
      <w:r>
        <w:rPr>
          <w:b/>
        </w:rPr>
        <w:t xml:space="preserve">scorecard: </w:t>
      </w:r>
      <w:r>
        <w:t>The Scorecard to be created on the server (2). This element MUST be present.</w:t>
      </w:r>
    </w:p>
    <w:p w:rsidR="006C26D4" w:rsidRDefault="005C2B6E">
      <w:pPr>
        <w:pStyle w:val="Heading6"/>
      </w:pPr>
      <w:bookmarkStart w:id="2268" w:name="section_b132494cf2104ff6827e3d8c598e6f8d"/>
      <w:bookmarkStart w:id="2269" w:name="_Toc134677912"/>
      <w:r>
        <w:lastRenderedPageBreak/>
        <w:t>CreateScorecardResponse</w:t>
      </w:r>
      <w:bookmarkEnd w:id="2268"/>
      <w:bookmarkEnd w:id="2269"/>
    </w:p>
    <w:p w:rsidR="006C26D4" w:rsidRDefault="005C2B6E">
      <w:r>
        <w:t xml:space="preserve">The </w:t>
      </w:r>
      <w:r>
        <w:rPr>
          <w:b/>
        </w:rPr>
        <w:t>CreateScorecardResponse</w:t>
      </w:r>
      <w:r>
        <w:t xml:space="preserve"> element specifies the result data for the </w:t>
      </w:r>
      <w:r>
        <w:rPr>
          <w:b/>
        </w:rPr>
        <w:t xml:space="preserve">CreateScorecard </w:t>
      </w:r>
      <w:hyperlink w:anchor="gt_3f81265d-5456-4bfe-b795-ac5bf522b299">
        <w:r>
          <w:rPr>
            <w:rStyle w:val="HyperlinkGreen"/>
            <w:b/>
          </w:rPr>
          <w:t>WSDL operation</w:t>
        </w:r>
      </w:hyperlink>
      <w:r>
        <w:t>.</w:t>
      </w:r>
    </w:p>
    <w:p w:rsidR="006C26D4" w:rsidRDefault="005C2B6E">
      <w:pPr>
        <w:pStyle w:val="Code"/>
      </w:pPr>
      <w:r>
        <w:t>&lt;xs:element name="CreateScorecardResponse"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w:t>
      </w:r>
      <w:r>
        <w:t>curs="1" name="CreateScorecardResult"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270" w:name="CC_8595421c337074b75d0531c0fdd833bf"/>
      <w:bookmarkEnd w:id="2270"/>
      <w:r>
        <w:rPr>
          <w:b/>
        </w:rPr>
        <w:t xml:space="preserve">CreateScorecardResult: </w:t>
      </w:r>
      <w:r>
        <w:t xml:space="preserve">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8aca8694711847c6a4ec76b400a7bc23" w:history="1">
        <w:r>
          <w:rPr>
            <w:rStyle w:val="Hyperlink"/>
          </w:rPr>
          <w:t>3.1.4.8</w:t>
        </w:r>
      </w:hyperlink>
      <w:r>
        <w:t xml:space="preserve">. </w:t>
      </w:r>
    </w:p>
    <w:p w:rsidR="006C26D4" w:rsidRDefault="005C2B6E">
      <w:pPr>
        <w:pStyle w:val="Heading5"/>
      </w:pPr>
      <w:bookmarkStart w:id="2271" w:name="section_47031b96eaae4624b5ed29794e58b7ae"/>
      <w:bookmarkStart w:id="2272" w:name="_Toc134677913"/>
      <w:r>
        <w:t>Complex Types</w:t>
      </w:r>
      <w:bookmarkEnd w:id="2271"/>
      <w:bookmarkEnd w:id="2272"/>
    </w:p>
    <w:p w:rsidR="006C26D4" w:rsidRDefault="005C2B6E">
      <w:r>
        <w:t>None.</w:t>
      </w:r>
    </w:p>
    <w:p w:rsidR="006C26D4" w:rsidRDefault="005C2B6E">
      <w:pPr>
        <w:pStyle w:val="Heading5"/>
      </w:pPr>
      <w:bookmarkStart w:id="2273" w:name="section_13b1030f90e34546990edf0dce54b3ea"/>
      <w:bookmarkStart w:id="2274" w:name="_Toc134677914"/>
      <w:r>
        <w:t>Simple Types</w:t>
      </w:r>
      <w:bookmarkEnd w:id="2273"/>
      <w:bookmarkEnd w:id="2274"/>
    </w:p>
    <w:p w:rsidR="006C26D4" w:rsidRDefault="005C2B6E">
      <w:r>
        <w:t>None.</w:t>
      </w:r>
    </w:p>
    <w:p w:rsidR="006C26D4" w:rsidRDefault="005C2B6E">
      <w:pPr>
        <w:pStyle w:val="Heading5"/>
      </w:pPr>
      <w:bookmarkStart w:id="2275" w:name="section_cf1b534cc3204413b3de82eb447b98fa"/>
      <w:bookmarkStart w:id="2276" w:name="_Toc134677915"/>
      <w:r>
        <w:t>Attributes</w:t>
      </w:r>
      <w:bookmarkEnd w:id="2275"/>
      <w:bookmarkEnd w:id="2276"/>
    </w:p>
    <w:p w:rsidR="006C26D4" w:rsidRDefault="005C2B6E">
      <w:r>
        <w:t>None.</w:t>
      </w:r>
    </w:p>
    <w:p w:rsidR="006C26D4" w:rsidRDefault="005C2B6E">
      <w:pPr>
        <w:pStyle w:val="Heading5"/>
      </w:pPr>
      <w:bookmarkStart w:id="2277" w:name="section_635f65fbbd9b4291bcd7022adc54b96e"/>
      <w:bookmarkStart w:id="2278" w:name="_Toc134677916"/>
      <w:r>
        <w:t>Groups</w:t>
      </w:r>
      <w:bookmarkEnd w:id="2277"/>
      <w:bookmarkEnd w:id="2278"/>
    </w:p>
    <w:p w:rsidR="006C26D4" w:rsidRDefault="005C2B6E">
      <w:r>
        <w:t>None.</w:t>
      </w:r>
    </w:p>
    <w:p w:rsidR="006C26D4" w:rsidRDefault="005C2B6E">
      <w:pPr>
        <w:pStyle w:val="Heading5"/>
      </w:pPr>
      <w:bookmarkStart w:id="2279" w:name="section_29adf7b4c3974578bc5ec84539fe81b0"/>
      <w:bookmarkStart w:id="2280" w:name="_Toc134677917"/>
      <w:r>
        <w:t>Attribute Groups</w:t>
      </w:r>
      <w:bookmarkEnd w:id="2279"/>
      <w:bookmarkEnd w:id="2280"/>
    </w:p>
    <w:p w:rsidR="006C26D4" w:rsidRDefault="005C2B6E">
      <w:r>
        <w:t>None.</w:t>
      </w:r>
    </w:p>
    <w:p w:rsidR="006C26D4" w:rsidRDefault="005C2B6E">
      <w:pPr>
        <w:pStyle w:val="Heading4"/>
      </w:pPr>
      <w:bookmarkStart w:id="2281" w:name="section_48e3bc842b324fb28d0831ded2eca232"/>
      <w:bookmarkStart w:id="2282" w:name="_Toc134677918"/>
      <w:r>
        <w:t>DeleteAnnotation</w:t>
      </w:r>
      <w:bookmarkEnd w:id="2281"/>
      <w:bookmarkEnd w:id="2282"/>
      <w:r>
        <w:fldChar w:fldCharType="begin"/>
      </w:r>
      <w:r>
        <w:instrText xml:space="preserve"> XE "Server:DeleteAnnotation operation" </w:instrText>
      </w:r>
      <w:r>
        <w:fldChar w:fldCharType="end"/>
      </w:r>
      <w:r>
        <w:fldChar w:fldCharType="begin"/>
      </w:r>
      <w:r>
        <w:instrText xml:space="preserve"> XE "Operations:DeleteAnnotation" </w:instrText>
      </w:r>
      <w:r>
        <w:fldChar w:fldCharType="end"/>
      </w:r>
    </w:p>
    <w:p w:rsidR="006C26D4" w:rsidRDefault="005C2B6E">
      <w:bookmarkStart w:id="2283" w:name="CC_79a797405ecab2f61f124aa2aea6b55d"/>
      <w:bookmarkEnd w:id="2283"/>
      <w:r>
        <w:t>T</w:t>
      </w:r>
      <w:r>
        <w:t xml:space="preserve">he </w:t>
      </w:r>
      <w:r>
        <w:rPr>
          <w:b/>
        </w:rPr>
        <w:t>DeleteAnnotation</w:t>
      </w:r>
      <w:r>
        <w:t xml:space="preserve"> operation deletes an </w:t>
      </w:r>
      <w:r>
        <w:rPr>
          <w:b/>
        </w:rPr>
        <w:t>Annotation</w:t>
      </w:r>
      <w:r>
        <w:t xml:space="preserve"> complex type (section </w:t>
      </w:r>
      <w:hyperlink w:anchor="Section_3c9d3e0c922d4666bb5fdb84b859b970" w:history="1">
        <w:r>
          <w:rPr>
            <w:rStyle w:val="Hyperlink"/>
          </w:rPr>
          <w:t>2.2.4.18</w:t>
        </w:r>
      </w:hyperlink>
      <w:r>
        <w:t xml:space="preserve">) from the </w:t>
      </w:r>
      <w:hyperlink w:anchor="gt_434b0234-e970-4e8c-bdfa-e16a30d96703">
        <w:r>
          <w:rPr>
            <w:rStyle w:val="HyperlinkGreen"/>
            <w:b/>
          </w:rPr>
          <w:t>server (2)</w:t>
        </w:r>
      </w:hyperlink>
      <w:r>
        <w:t>.</w:t>
      </w:r>
    </w:p>
    <w:p w:rsidR="006C26D4" w:rsidRDefault="005C2B6E">
      <w:bookmarkStart w:id="2284" w:name="CC_eb3e39ef8774f9d9dd7e737d0c5f5495"/>
      <w:bookmarkEnd w:id="2284"/>
      <w:r>
        <w:t xml:space="preserve">The following is the </w:t>
      </w:r>
      <w:hyperlink w:anchor="gt_5a824664-0858-4b09-b852-83baf4584efa">
        <w:r>
          <w:rPr>
            <w:rStyle w:val="HyperlinkGreen"/>
            <w:b/>
          </w:rPr>
          <w:t>WSDL</w:t>
        </w:r>
      </w:hyperlink>
      <w:r>
        <w:t xml:space="preserve"> port type specification of the </w:t>
      </w:r>
      <w:r>
        <w:rPr>
          <w:b/>
        </w:rPr>
        <w:t xml:space="preserve">DeleteAnnotation </w:t>
      </w:r>
      <w:hyperlink w:anchor="gt_3f81265d-5456-4bfe-b795-ac5bf522b299">
        <w:r>
          <w:rPr>
            <w:rStyle w:val="HyperlinkGreen"/>
            <w:b/>
          </w:rPr>
          <w:t>WSDL operation</w:t>
        </w:r>
      </w:hyperlink>
      <w:r>
        <w:t>.</w:t>
      </w:r>
    </w:p>
    <w:p w:rsidR="006C26D4" w:rsidRDefault="005C2B6E">
      <w:pPr>
        <w:pStyle w:val="Code"/>
      </w:pPr>
      <w:r>
        <w:t>&lt;wsdl:operation name="DeleteAnnotation" xmlns:wsdl="http://schemas.xmls</w:t>
      </w:r>
      <w:r>
        <w:t>oap.org/wsdl/"&gt;</w:t>
      </w:r>
    </w:p>
    <w:p w:rsidR="006C26D4" w:rsidRDefault="005C2B6E">
      <w:pPr>
        <w:pStyle w:val="Code"/>
      </w:pPr>
      <w:r>
        <w:t xml:space="preserve">  &lt;wsdl:input message="tns:DeleteAnnotationSoapIn"/&gt;</w:t>
      </w:r>
    </w:p>
    <w:p w:rsidR="006C26D4" w:rsidRDefault="005C2B6E">
      <w:pPr>
        <w:pStyle w:val="Code"/>
      </w:pPr>
      <w:r>
        <w:t xml:space="preserve">  &lt;wsdl:output message="tns:DeleteAnnotationSoapOut"/&gt;</w:t>
      </w:r>
    </w:p>
    <w:p w:rsidR="006C26D4" w:rsidRDefault="005C2B6E">
      <w:pPr>
        <w:pStyle w:val="Code"/>
      </w:pPr>
      <w:r>
        <w:t>&lt;/wsdl:operation&gt;</w:t>
      </w:r>
    </w:p>
    <w:p w:rsidR="006C26D4" w:rsidRDefault="005C2B6E">
      <w:bookmarkStart w:id="2285" w:name="CC_2f160f4bc8ac9530b7a1b506889233df"/>
      <w:bookmarkEnd w:id="2285"/>
      <w:r>
        <w:t xml:space="preserve">The protocol client sends a </w:t>
      </w:r>
      <w:r>
        <w:rPr>
          <w:b/>
        </w:rPr>
        <w:t>DeleteAnnotationSoapIn</w:t>
      </w:r>
      <w:r>
        <w:t xml:space="preserve"> request message (section </w:t>
      </w:r>
      <w:hyperlink w:anchor="Section_14b092a391654deb9a3490bd3079115f" w:history="1">
        <w:r>
          <w:rPr>
            <w:rStyle w:val="Hyperlink"/>
          </w:rPr>
          <w:t>3.1.4.9.1.1</w:t>
        </w:r>
      </w:hyperlink>
      <w:r>
        <w:t xml:space="preserve">), and the server (2) responds with a </w:t>
      </w:r>
      <w:r>
        <w:rPr>
          <w:b/>
        </w:rPr>
        <w:t>DeleteAnnotationSoapOut</w:t>
      </w:r>
      <w:r>
        <w:t xml:space="preserve"> response message (section </w:t>
      </w:r>
      <w:hyperlink w:anchor="Section_3468efd3766a4bc8aa0479a40beabf2f" w:history="1">
        <w:r>
          <w:rPr>
            <w:rStyle w:val="Hyperlink"/>
          </w:rPr>
          <w:t>3.1.4.9.1.2</w:t>
        </w:r>
      </w:hyperlink>
      <w:r>
        <w:t>) as follows:</w:t>
      </w:r>
    </w:p>
    <w:p w:rsidR="006C26D4" w:rsidRDefault="005C2B6E">
      <w:pPr>
        <w:pStyle w:val="ListParagraph"/>
        <w:numPr>
          <w:ilvl w:val="0"/>
          <w:numId w:val="82"/>
        </w:numPr>
      </w:pPr>
      <w:r>
        <w:t>The server (2)</w:t>
      </w:r>
      <w:r>
        <w:t xml:space="preserve">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Annotation</w:t>
      </w:r>
      <w:r>
        <w:t>.</w:t>
      </w:r>
    </w:p>
    <w:p w:rsidR="006C26D4" w:rsidRDefault="005C2B6E">
      <w:pPr>
        <w:pStyle w:val="ListParagraph"/>
        <w:numPr>
          <w:ilvl w:val="0"/>
          <w:numId w:val="82"/>
        </w:numPr>
      </w:pPr>
      <w:r>
        <w:t xml:space="preserve">The server (2) MUST delete the </w:t>
      </w:r>
      <w:r>
        <w:rPr>
          <w:b/>
        </w:rPr>
        <w:t>Annotation</w:t>
      </w:r>
      <w:r>
        <w:t>.</w:t>
      </w:r>
    </w:p>
    <w:p w:rsidR="006C26D4" w:rsidRDefault="005C2B6E">
      <w:pPr>
        <w:rPr>
          <w:b/>
        </w:rPr>
      </w:pPr>
      <w:r>
        <w:rPr>
          <w:b/>
        </w:rPr>
        <w:lastRenderedPageBreak/>
        <w:t>Exceptions:</w:t>
      </w:r>
    </w:p>
    <w:tbl>
      <w:tblPr>
        <w:tblStyle w:val="Table-ShadedHeader"/>
        <w:tblW w:w="0" w:type="auto"/>
        <w:tblInd w:w="205" w:type="dxa"/>
        <w:tblLook w:val="04A0" w:firstRow="1" w:lastRow="0" w:firstColumn="1" w:lastColumn="0" w:noHBand="0" w:noVBand="1"/>
      </w:tblPr>
      <w:tblGrid>
        <w:gridCol w:w="4249"/>
        <w:gridCol w:w="502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4249" w:type="dxa"/>
          </w:tcPr>
          <w:p w:rsidR="006C26D4" w:rsidRDefault="005C2B6E">
            <w:pPr>
              <w:pStyle w:val="TableHeaderText"/>
            </w:pPr>
            <w:r>
              <w:t>Error code</w:t>
            </w:r>
          </w:p>
        </w:tc>
        <w:tc>
          <w:tcPr>
            <w:tcW w:w="5021" w:type="dxa"/>
          </w:tcPr>
          <w:p w:rsidR="006C26D4" w:rsidRDefault="005C2B6E">
            <w:pPr>
              <w:pStyle w:val="TableHeaderText"/>
            </w:pPr>
            <w:r>
              <w:t>Description</w:t>
            </w:r>
          </w:p>
        </w:tc>
      </w:tr>
      <w:tr w:rsidR="006C26D4" w:rsidTr="006C26D4">
        <w:tc>
          <w:tcPr>
            <w:tcW w:w="4249" w:type="dxa"/>
          </w:tcPr>
          <w:p w:rsidR="006C26D4" w:rsidRDefault="005C2B6E">
            <w:pPr>
              <w:pStyle w:val="TableBodyText"/>
              <w:rPr>
                <w:b/>
              </w:rPr>
            </w:pPr>
            <w:r>
              <w:rPr>
                <w:b/>
              </w:rPr>
              <w:t>AnnotationNotEnabled</w:t>
            </w:r>
          </w:p>
        </w:tc>
        <w:tc>
          <w:tcPr>
            <w:tcW w:w="5021" w:type="dxa"/>
          </w:tcPr>
          <w:p w:rsidR="006C26D4" w:rsidRDefault="005C2B6E">
            <w:pPr>
              <w:pStyle w:val="TableBodyText"/>
            </w:pPr>
            <w:r>
              <w:rPr>
                <w:b/>
              </w:rPr>
              <w:t>Annotations</w:t>
            </w:r>
            <w:r>
              <w:t xml:space="preserve"> are not enabled in the server (2).</w:t>
            </w:r>
          </w:p>
        </w:tc>
      </w:tr>
      <w:tr w:rsidR="006C26D4" w:rsidTr="006C26D4">
        <w:tc>
          <w:tcPr>
            <w:tcW w:w="4249" w:type="dxa"/>
          </w:tcPr>
          <w:p w:rsidR="006C26D4" w:rsidRDefault="005C2B6E">
            <w:pPr>
              <w:pStyle w:val="TableBodyText"/>
              <w:rPr>
                <w:b/>
              </w:rPr>
            </w:pPr>
            <w:r>
              <w:rPr>
                <w:b/>
              </w:rPr>
              <w:t>AnnotationDeleteNotEnabled</w:t>
            </w:r>
          </w:p>
        </w:tc>
        <w:tc>
          <w:tcPr>
            <w:tcW w:w="5021" w:type="dxa"/>
          </w:tcPr>
          <w:p w:rsidR="006C26D4" w:rsidRDefault="005C2B6E">
            <w:pPr>
              <w:pStyle w:val="TableBodyText"/>
            </w:pPr>
            <w:r>
              <w:t xml:space="preserve">If Annotation Delete is not enabled in the server (2), but this request, which would delete comments, is received, the comments will not be changed on the server (2) and the </w:t>
            </w:r>
            <w:r>
              <w:rPr>
                <w:b/>
              </w:rPr>
              <w:t>AnnotationDeleteNo</w:t>
            </w:r>
            <w:r>
              <w:rPr>
                <w:b/>
              </w:rPr>
              <w:t>tEnabled</w:t>
            </w:r>
            <w:r>
              <w:t xml:space="preserve"> error code will be returned.</w:t>
            </w:r>
          </w:p>
        </w:tc>
      </w:tr>
      <w:tr w:rsidR="006C26D4" w:rsidTr="006C26D4">
        <w:tc>
          <w:tcPr>
            <w:tcW w:w="4249" w:type="dxa"/>
          </w:tcPr>
          <w:p w:rsidR="006C26D4" w:rsidRDefault="005C2B6E">
            <w:pPr>
              <w:pStyle w:val="TableBodyText"/>
              <w:rPr>
                <w:b/>
              </w:rPr>
            </w:pPr>
            <w:r>
              <w:rPr>
                <w:b/>
              </w:rPr>
              <w:t>InvalidAnnotation</w:t>
            </w:r>
          </w:p>
        </w:tc>
        <w:tc>
          <w:tcPr>
            <w:tcW w:w="5021" w:type="dxa"/>
          </w:tcPr>
          <w:p w:rsidR="006C26D4" w:rsidRDefault="005C2B6E">
            <w:pPr>
              <w:pStyle w:val="TableBodyText"/>
            </w:pPr>
            <w:r>
              <w:t xml:space="preserve">The </w:t>
            </w:r>
            <w:r>
              <w:rPr>
                <w:b/>
              </w:rPr>
              <w:t>annotation</w:t>
            </w:r>
            <w:r>
              <w:t xml:space="preserve"> does not exist in the server (2).</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286" w:name="section_ab539292c8274be29d045b514b7f94d7"/>
      <w:bookmarkStart w:id="2287" w:name="_Toc134677919"/>
      <w:r>
        <w:t>Messages</w:t>
      </w:r>
      <w:bookmarkEnd w:id="2286"/>
      <w:bookmarkEnd w:id="2287"/>
    </w:p>
    <w:p w:rsidR="006C26D4" w:rsidRDefault="005C2B6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68"/>
        <w:gridCol w:w="627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DeleteAnnotationSoapIn</w:t>
            </w:r>
          </w:p>
        </w:tc>
        <w:tc>
          <w:tcPr>
            <w:tcW w:w="0" w:type="auto"/>
            <w:vAlign w:val="center"/>
          </w:tcPr>
          <w:p w:rsidR="006C26D4" w:rsidRDefault="005C2B6E">
            <w:pPr>
              <w:pStyle w:val="TableBodyText"/>
            </w:pPr>
            <w:r>
              <w:t xml:space="preserve">The request WSDL message for the </w:t>
            </w:r>
            <w:r>
              <w:rPr>
                <w:b/>
              </w:rPr>
              <w:t xml:space="preserve">DeleteAnnotation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DeleteAnnotationSoapOut</w:t>
            </w:r>
          </w:p>
        </w:tc>
        <w:tc>
          <w:tcPr>
            <w:tcW w:w="0" w:type="auto"/>
            <w:vAlign w:val="center"/>
          </w:tcPr>
          <w:p w:rsidR="006C26D4" w:rsidRDefault="005C2B6E">
            <w:pPr>
              <w:pStyle w:val="TableBodyText"/>
            </w:pPr>
            <w:r>
              <w:t xml:space="preserve">The response WSDL message for the </w:t>
            </w:r>
            <w:r>
              <w:rPr>
                <w:b/>
              </w:rPr>
              <w:t xml:space="preserve">DeleteAnnotation </w:t>
            </w:r>
            <w:r>
              <w:t>WSDL operation.</w:t>
            </w:r>
          </w:p>
        </w:tc>
      </w:tr>
    </w:tbl>
    <w:p w:rsidR="006C26D4" w:rsidRDefault="006C26D4"/>
    <w:p w:rsidR="006C26D4" w:rsidRDefault="005C2B6E">
      <w:pPr>
        <w:pStyle w:val="Heading6"/>
      </w:pPr>
      <w:bookmarkStart w:id="2288" w:name="section_14b092a391654deb9a3490bd3079115f"/>
      <w:bookmarkStart w:id="2289" w:name="_Toc134677920"/>
      <w:r>
        <w:t>DeleteAnnotationSoapIn</w:t>
      </w:r>
      <w:bookmarkEnd w:id="2288"/>
      <w:bookmarkEnd w:id="228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http://www.microsoft.com/performancepoint/scorecards/DeleteAnnotation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DeleteAnnotation </w:t>
      </w:r>
      <w:r>
        <w:t>element.</w:t>
      </w:r>
    </w:p>
    <w:p w:rsidR="006C26D4" w:rsidRDefault="005C2B6E">
      <w:pPr>
        <w:pStyle w:val="Heading6"/>
      </w:pPr>
      <w:bookmarkStart w:id="2290" w:name="section_3468efd3766a4bc8aa0479a40beabf2f"/>
      <w:bookmarkStart w:id="2291" w:name="_Toc134677921"/>
      <w:r>
        <w:t>DeleteAnnotationSoapOut</w:t>
      </w:r>
      <w:bookmarkEnd w:id="2290"/>
      <w:bookmarkEnd w:id="229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DeleteAnnotationRespons</w:t>
      </w:r>
      <w:r>
        <w:rPr>
          <w:b/>
        </w:rPr>
        <w:t xml:space="preserve">e </w:t>
      </w:r>
      <w:r>
        <w:t>element.</w:t>
      </w:r>
    </w:p>
    <w:p w:rsidR="006C26D4" w:rsidRDefault="005C2B6E">
      <w:pPr>
        <w:pStyle w:val="Heading5"/>
      </w:pPr>
      <w:bookmarkStart w:id="2292" w:name="section_995143160a9a4b68a7b39ee22e8ea208"/>
      <w:bookmarkStart w:id="2293" w:name="_Toc134677922"/>
      <w:r>
        <w:t>Elements</w:t>
      </w:r>
      <w:bookmarkEnd w:id="2292"/>
      <w:bookmarkEnd w:id="229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66"/>
        <w:gridCol w:w="518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DeleteAnnotation</w:t>
            </w:r>
          </w:p>
        </w:tc>
        <w:tc>
          <w:tcPr>
            <w:tcW w:w="0" w:type="auto"/>
            <w:vAlign w:val="center"/>
          </w:tcPr>
          <w:p w:rsidR="006C26D4" w:rsidRDefault="005C2B6E">
            <w:pPr>
              <w:pStyle w:val="TableBodyText"/>
            </w:pPr>
            <w:r>
              <w:t xml:space="preserve">The input data for the </w:t>
            </w:r>
            <w:r>
              <w:rPr>
                <w:b/>
              </w:rPr>
              <w:t>DeleteAnno</w:t>
            </w:r>
            <w:r>
              <w:rPr>
                <w:b/>
              </w:rPr>
              <w:t xml:space="preserve">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DeleteAnnotationResponse</w:t>
            </w:r>
          </w:p>
        </w:tc>
        <w:tc>
          <w:tcPr>
            <w:tcW w:w="0" w:type="auto"/>
            <w:vAlign w:val="center"/>
          </w:tcPr>
          <w:p w:rsidR="006C26D4" w:rsidRDefault="005C2B6E">
            <w:pPr>
              <w:pStyle w:val="TableBodyText"/>
            </w:pPr>
            <w:r>
              <w:t xml:space="preserve">The result data for the </w:t>
            </w:r>
            <w:r>
              <w:rPr>
                <w:b/>
              </w:rPr>
              <w:t xml:space="preserve">DeleteAnnotation </w:t>
            </w:r>
            <w:r>
              <w:t>WSDL operation.</w:t>
            </w:r>
          </w:p>
        </w:tc>
      </w:tr>
    </w:tbl>
    <w:p w:rsidR="006C26D4" w:rsidRDefault="006C26D4"/>
    <w:p w:rsidR="006C26D4" w:rsidRDefault="005C2B6E">
      <w:pPr>
        <w:pStyle w:val="Heading6"/>
      </w:pPr>
      <w:bookmarkStart w:id="2294" w:name="section_2f2f61e3d34d4d56a603973d257d4849"/>
      <w:bookmarkStart w:id="2295" w:name="_Toc134677923"/>
      <w:r>
        <w:t>DeleteAnnotation</w:t>
      </w:r>
      <w:bookmarkEnd w:id="2294"/>
      <w:bookmarkEnd w:id="2295"/>
    </w:p>
    <w:p w:rsidR="006C26D4" w:rsidRDefault="005C2B6E">
      <w:r>
        <w:t xml:space="preserve">The </w:t>
      </w:r>
      <w:r>
        <w:rPr>
          <w:b/>
        </w:rPr>
        <w:t>DeleteAnnotation</w:t>
      </w:r>
      <w:r>
        <w:t xml:space="preserve"> element specifies the input data for the </w:t>
      </w:r>
      <w:r>
        <w:rPr>
          <w:b/>
        </w:rPr>
        <w:t xml:space="preserve">DeleteAnnotation </w:t>
      </w:r>
      <w:hyperlink w:anchor="gt_3f81265d-5456-4bfe-b795-ac5bf522b299">
        <w:r>
          <w:rPr>
            <w:rStyle w:val="HyperlinkGreen"/>
            <w:b/>
          </w:rPr>
          <w:t>WSDL operation</w:t>
        </w:r>
      </w:hyperlink>
      <w:r>
        <w:t>.</w:t>
      </w:r>
    </w:p>
    <w:p w:rsidR="006C26D4" w:rsidRDefault="005C2B6E">
      <w:pPr>
        <w:pStyle w:val="Code"/>
      </w:pPr>
      <w:r>
        <w:t>&lt;xs:element name="DeleteAnnotation"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w:t>
      </w:r>
      <w:r>
        <w:t>1" name="annotationID" xmlns:s1="http://microsoft.com/wsdl/types/"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296" w:name="CC_29efeeedf8505cf2b23fd344408fe2ed"/>
      <w:bookmarkEnd w:id="2296"/>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to be deleted. This element MUST be present.</w:t>
      </w:r>
    </w:p>
    <w:p w:rsidR="006C26D4" w:rsidRDefault="005C2B6E">
      <w:pPr>
        <w:pStyle w:val="Heading6"/>
      </w:pPr>
      <w:bookmarkStart w:id="2297" w:name="section_b4344e77da6b494ebc0e4e36f17ce6f3"/>
      <w:bookmarkStart w:id="2298" w:name="_Toc134677924"/>
      <w:r>
        <w:t>DeleteAnnotationResponse</w:t>
      </w:r>
      <w:bookmarkEnd w:id="2297"/>
      <w:bookmarkEnd w:id="2298"/>
    </w:p>
    <w:p w:rsidR="006C26D4" w:rsidRDefault="005C2B6E">
      <w:r>
        <w:t xml:space="preserve">The </w:t>
      </w:r>
      <w:r>
        <w:rPr>
          <w:b/>
        </w:rPr>
        <w:t>DeleteAnnotationResponse</w:t>
      </w:r>
      <w:r>
        <w:t xml:space="preserve"> element specifies the result data for the </w:t>
      </w:r>
      <w:r>
        <w:rPr>
          <w:b/>
        </w:rPr>
        <w:t xml:space="preserve">DeleteAnnotation </w:t>
      </w:r>
      <w:hyperlink w:anchor="gt_3f81265d-5456-4bfe-b795-ac5bf522b299">
        <w:r>
          <w:rPr>
            <w:rStyle w:val="HyperlinkGreen"/>
            <w:b/>
          </w:rPr>
          <w:t>WSDL operation</w:t>
        </w:r>
      </w:hyperlink>
      <w:r>
        <w:t>.</w:t>
      </w:r>
    </w:p>
    <w:p w:rsidR="006C26D4" w:rsidRDefault="005C2B6E">
      <w:pPr>
        <w:pStyle w:val="Code"/>
      </w:pPr>
      <w:r>
        <w:t>&lt;xs:element name="DeleteAnnotationResponse"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299" w:name="section_151d5f24ca52442bbdf46bdc354516ce"/>
      <w:bookmarkStart w:id="2300" w:name="_Toc134677925"/>
      <w:r>
        <w:t>Complex Types</w:t>
      </w:r>
      <w:bookmarkEnd w:id="2299"/>
      <w:bookmarkEnd w:id="2300"/>
    </w:p>
    <w:p w:rsidR="006C26D4" w:rsidRDefault="005C2B6E">
      <w:r>
        <w:t>None.</w:t>
      </w:r>
    </w:p>
    <w:p w:rsidR="006C26D4" w:rsidRDefault="005C2B6E">
      <w:pPr>
        <w:pStyle w:val="Heading5"/>
      </w:pPr>
      <w:bookmarkStart w:id="2301" w:name="section_eb66c2386f4e45ae95e4c25df67a6c13"/>
      <w:bookmarkStart w:id="2302" w:name="_Toc134677926"/>
      <w:r>
        <w:t>Simple Types</w:t>
      </w:r>
      <w:bookmarkEnd w:id="2301"/>
      <w:bookmarkEnd w:id="2302"/>
    </w:p>
    <w:p w:rsidR="006C26D4" w:rsidRDefault="005C2B6E">
      <w:r>
        <w:t>None.</w:t>
      </w:r>
    </w:p>
    <w:p w:rsidR="006C26D4" w:rsidRDefault="005C2B6E">
      <w:pPr>
        <w:pStyle w:val="Heading5"/>
      </w:pPr>
      <w:bookmarkStart w:id="2303" w:name="section_58b55b44ddfa4c85ae7fbe2ee68f417f"/>
      <w:bookmarkStart w:id="2304" w:name="_Toc134677927"/>
      <w:r>
        <w:t>Attributes</w:t>
      </w:r>
      <w:bookmarkEnd w:id="2303"/>
      <w:bookmarkEnd w:id="2304"/>
    </w:p>
    <w:p w:rsidR="006C26D4" w:rsidRDefault="005C2B6E">
      <w:r>
        <w:t>None.</w:t>
      </w:r>
    </w:p>
    <w:p w:rsidR="006C26D4" w:rsidRDefault="005C2B6E">
      <w:pPr>
        <w:pStyle w:val="Heading5"/>
      </w:pPr>
      <w:bookmarkStart w:id="2305" w:name="section_0209b914f5a7496ca029723fd4922850"/>
      <w:bookmarkStart w:id="2306" w:name="_Toc134677928"/>
      <w:r>
        <w:t>Groups</w:t>
      </w:r>
      <w:bookmarkEnd w:id="2305"/>
      <w:bookmarkEnd w:id="2306"/>
    </w:p>
    <w:p w:rsidR="006C26D4" w:rsidRDefault="005C2B6E">
      <w:r>
        <w:t>None.</w:t>
      </w:r>
    </w:p>
    <w:p w:rsidR="006C26D4" w:rsidRDefault="005C2B6E">
      <w:pPr>
        <w:pStyle w:val="Heading5"/>
      </w:pPr>
      <w:bookmarkStart w:id="2307" w:name="section_688a17f6aea047fe9a1ce14d741d1220"/>
      <w:bookmarkStart w:id="2308" w:name="_Toc134677929"/>
      <w:r>
        <w:t>Attribute Groups</w:t>
      </w:r>
      <w:bookmarkEnd w:id="2307"/>
      <w:bookmarkEnd w:id="2308"/>
    </w:p>
    <w:p w:rsidR="006C26D4" w:rsidRDefault="005C2B6E">
      <w:r>
        <w:t>None.</w:t>
      </w:r>
    </w:p>
    <w:p w:rsidR="006C26D4" w:rsidRDefault="005C2B6E">
      <w:pPr>
        <w:pStyle w:val="Heading4"/>
      </w:pPr>
      <w:bookmarkStart w:id="2309" w:name="section_afa14ba6e57548a6a00cb2523c08ec94"/>
      <w:bookmarkStart w:id="2310" w:name="_Toc134677930"/>
      <w:r>
        <w:t>DeleteDashboard</w:t>
      </w:r>
      <w:bookmarkEnd w:id="2309"/>
      <w:bookmarkEnd w:id="2310"/>
      <w:r>
        <w:fldChar w:fldCharType="begin"/>
      </w:r>
      <w:r>
        <w:instrText xml:space="preserve"> XE "Server:DeleteDashboard operation" </w:instrText>
      </w:r>
      <w:r>
        <w:fldChar w:fldCharType="end"/>
      </w:r>
      <w:r>
        <w:fldChar w:fldCharType="begin"/>
      </w:r>
      <w:r>
        <w:instrText xml:space="preserve"> XE "Operations:DeleteDashboard" </w:instrText>
      </w:r>
      <w:r>
        <w:fldChar w:fldCharType="end"/>
      </w:r>
    </w:p>
    <w:p w:rsidR="006C26D4" w:rsidRDefault="005C2B6E">
      <w:bookmarkStart w:id="2311" w:name="CC_50e21afd0fe6639e02f318107cae1186"/>
      <w:bookmarkEnd w:id="2311"/>
      <w:r>
        <w:t xml:space="preserve">The </w:t>
      </w:r>
      <w:r>
        <w:rPr>
          <w:b/>
        </w:rPr>
        <w:t>DeleteDashboard</w:t>
      </w:r>
      <w:r>
        <w:t xml:space="preserve"> operation deletes a </w:t>
      </w:r>
      <w:r>
        <w:rPr>
          <w:b/>
        </w:rPr>
        <w:t>Dashboard</w:t>
      </w:r>
      <w:r>
        <w:t xml:space="preserve"> complex type (section </w:t>
      </w:r>
      <w:hyperlink w:anchor="Section_90f178c2940241c99a56b3b7049e379d" w:history="1">
        <w:r>
          <w:rPr>
            <w:rStyle w:val="Hyperlink"/>
          </w:rPr>
          <w:t>2.2.4.79</w:t>
        </w:r>
      </w:hyperlink>
      <w:r>
        <w:t xml:space="preserve">) from the </w:t>
      </w:r>
      <w:hyperlink w:anchor="gt_434b0234-e970-4e8c-bdfa-e16a30d96703">
        <w:r>
          <w:rPr>
            <w:rStyle w:val="HyperlinkGreen"/>
            <w:b/>
          </w:rPr>
          <w:t>server (2)</w:t>
        </w:r>
      </w:hyperlink>
      <w:r>
        <w:t>.</w:t>
      </w:r>
    </w:p>
    <w:p w:rsidR="006C26D4" w:rsidRDefault="005C2B6E">
      <w:bookmarkStart w:id="2312" w:name="CC_e66c294c96542b6a02c487de62089fcf"/>
      <w:bookmarkEnd w:id="2312"/>
      <w:r>
        <w:t xml:space="preserve">The following is the </w:t>
      </w:r>
      <w:hyperlink w:anchor="gt_5a824664-0858-4b09-b852-83baf4584efa">
        <w:r>
          <w:rPr>
            <w:rStyle w:val="HyperlinkGreen"/>
            <w:b/>
          </w:rPr>
          <w:t>WSDL</w:t>
        </w:r>
      </w:hyperlink>
      <w:r>
        <w:t xml:space="preserve"> port type specification of the </w:t>
      </w:r>
      <w:r>
        <w:rPr>
          <w:b/>
        </w:rPr>
        <w:t xml:space="preserve">DeleteDashboard </w:t>
      </w:r>
      <w:hyperlink w:anchor="gt_3f81265d-5456-4bfe-b795-ac5bf522b299">
        <w:r>
          <w:rPr>
            <w:rStyle w:val="HyperlinkGreen"/>
            <w:b/>
          </w:rPr>
          <w:t>WSDL operation</w:t>
        </w:r>
      </w:hyperlink>
      <w:r>
        <w:t>.</w:t>
      </w:r>
    </w:p>
    <w:p w:rsidR="006C26D4" w:rsidRDefault="005C2B6E">
      <w:pPr>
        <w:pStyle w:val="Code"/>
      </w:pPr>
      <w:r>
        <w:t>&lt;wsdl:operation name="DeleteDashboard" xmlns:wsdl="http://schemas.xmlsoap.org/wsdl/"&gt;</w:t>
      </w:r>
    </w:p>
    <w:p w:rsidR="006C26D4" w:rsidRDefault="005C2B6E">
      <w:pPr>
        <w:pStyle w:val="Code"/>
      </w:pPr>
      <w:r>
        <w:t xml:space="preserve">  &lt;wsdl:input message="tns:DeleteDashboardSoapIn"/&gt;</w:t>
      </w:r>
    </w:p>
    <w:p w:rsidR="006C26D4" w:rsidRDefault="005C2B6E">
      <w:pPr>
        <w:pStyle w:val="Code"/>
      </w:pPr>
      <w:r>
        <w:lastRenderedPageBreak/>
        <w:t xml:space="preserve">  &lt;wsdl:output message="tns:DeleteDashboardSoapOut"/&gt;</w:t>
      </w:r>
    </w:p>
    <w:p w:rsidR="006C26D4" w:rsidRDefault="005C2B6E">
      <w:pPr>
        <w:pStyle w:val="Code"/>
      </w:pPr>
      <w:r>
        <w:t>&lt;</w:t>
      </w:r>
      <w:r>
        <w:t>/wsdl:operation&gt;</w:t>
      </w:r>
    </w:p>
    <w:p w:rsidR="006C26D4" w:rsidRDefault="005C2B6E">
      <w:bookmarkStart w:id="2313" w:name="CC_00bf01825f154bfc871d3baa5e363e22"/>
      <w:bookmarkEnd w:id="2313"/>
      <w:r>
        <w:t xml:space="preserve">The protocol client sends a </w:t>
      </w:r>
      <w:r>
        <w:rPr>
          <w:b/>
        </w:rPr>
        <w:t>DeleteDashboardSoapIn</w:t>
      </w:r>
      <w:r>
        <w:t xml:space="preserve"> request message (section </w:t>
      </w:r>
      <w:hyperlink w:anchor="Section_46f1a48f34134a45895abac3c1468a05" w:history="1">
        <w:r>
          <w:rPr>
            <w:rStyle w:val="Hyperlink"/>
          </w:rPr>
          <w:t>3.1.4.10.1.1</w:t>
        </w:r>
      </w:hyperlink>
      <w:r>
        <w:t xml:space="preserve">), and the server (2) responds with a </w:t>
      </w:r>
      <w:r>
        <w:rPr>
          <w:b/>
        </w:rPr>
        <w:t>DeleteDashboardSoapOut</w:t>
      </w:r>
      <w:r>
        <w:t xml:space="preserve"> response message (section </w:t>
      </w:r>
      <w:hyperlink w:anchor="Section_2caa7bc8210449f1bdeecfa5f7a2f3ec" w:history="1">
        <w:r>
          <w:rPr>
            <w:rStyle w:val="Hyperlink"/>
          </w:rPr>
          <w:t>3.1.4.10.1.2</w:t>
        </w:r>
      </w:hyperlink>
      <w:r>
        <w:t>) as follows:</w:t>
      </w:r>
    </w:p>
    <w:p w:rsidR="006C26D4" w:rsidRDefault="005C2B6E">
      <w:pPr>
        <w:pStyle w:val="ListParagraph"/>
        <w:numPr>
          <w:ilvl w:val="0"/>
          <w:numId w:val="8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Dashboard</w:t>
      </w:r>
      <w:r>
        <w:t>.</w:t>
      </w:r>
    </w:p>
    <w:p w:rsidR="006C26D4" w:rsidRDefault="005C2B6E">
      <w:pPr>
        <w:pStyle w:val="ListParagraph"/>
        <w:numPr>
          <w:ilvl w:val="0"/>
          <w:numId w:val="83"/>
        </w:numPr>
        <w:spacing w:before="120" w:after="0"/>
      </w:pPr>
      <w:r>
        <w:t>The server (2) MUST</w:t>
      </w:r>
      <w:r>
        <w:t xml:space="preserve"> delete the </w:t>
      </w:r>
      <w:r>
        <w:rPr>
          <w:b/>
        </w:rPr>
        <w:t>Dashboard</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FCODeleteFailed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FCODeleteFailedListAccess</w:t>
            </w:r>
          </w:p>
        </w:tc>
        <w:tc>
          <w:tcPr>
            <w:tcW w:w="5850" w:type="dxa"/>
          </w:tcPr>
          <w:p w:rsidR="006C26D4" w:rsidRDefault="005C2B6E">
            <w:pPr>
              <w:pStyle w:val="TableBodyText"/>
            </w:pPr>
            <w:r>
              <w:t xml:space="preserve">See Common List of Error Codes (section </w:t>
            </w:r>
            <w:r>
              <w:t>2.2.2.1.3).</w:t>
            </w:r>
          </w:p>
        </w:tc>
      </w:tr>
    </w:tbl>
    <w:p w:rsidR="006C26D4" w:rsidRDefault="005C2B6E">
      <w:pPr>
        <w:ind w:left="360"/>
      </w:pPr>
      <w:r>
        <w:t xml:space="preserve">In case of any other failure, the ErrorCode MUST be one of the values specified in section </w:t>
      </w:r>
      <w:hyperlink w:anchor="Section_3cb2702632d54ab9acb087d8c3fed543" w:history="1">
        <w:r>
          <w:rPr>
            <w:rStyle w:val="Hyperlink"/>
          </w:rPr>
          <w:t>2.2.2.1.2</w:t>
        </w:r>
      </w:hyperlink>
      <w:r>
        <w:t>. A detailed specification of how exceptions are reported by the server (2) is in s</w:t>
      </w:r>
      <w:r>
        <w:t xml:space="preserve">ection </w:t>
      </w:r>
      <w:hyperlink w:anchor="Section_1a1ca1930f044b91898af39480a51d6a" w:history="1">
        <w:r>
          <w:rPr>
            <w:rStyle w:val="Hyperlink"/>
          </w:rPr>
          <w:t>2.2.2.1</w:t>
        </w:r>
      </w:hyperlink>
      <w:r>
        <w:t>.</w:t>
      </w:r>
    </w:p>
    <w:p w:rsidR="006C26D4" w:rsidRDefault="005C2B6E">
      <w:pPr>
        <w:pStyle w:val="Heading5"/>
      </w:pPr>
      <w:bookmarkStart w:id="2314" w:name="section_28c78db2540a40dc87e15a747a88b535"/>
      <w:bookmarkStart w:id="2315" w:name="_Toc134677931"/>
      <w:r>
        <w:t>Messages</w:t>
      </w:r>
      <w:bookmarkEnd w:id="2314"/>
      <w:bookmarkEnd w:id="231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43"/>
        <w:gridCol w:w="624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w:t>
            </w:r>
            <w:r>
              <w:t>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DeleteDashboardSoapIn</w:t>
            </w:r>
          </w:p>
        </w:tc>
        <w:tc>
          <w:tcPr>
            <w:tcW w:w="0" w:type="auto"/>
            <w:vAlign w:val="center"/>
          </w:tcPr>
          <w:p w:rsidR="006C26D4" w:rsidRDefault="005C2B6E">
            <w:pPr>
              <w:pStyle w:val="TableBodyText"/>
            </w:pPr>
            <w:r>
              <w:t xml:space="preserve">The request WSDL message for the </w:t>
            </w:r>
            <w:r>
              <w:rPr>
                <w:b/>
              </w:rPr>
              <w:t xml:space="preserve">DeleteDashboard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DeleteDashboardSoapOut</w:t>
            </w:r>
          </w:p>
        </w:tc>
        <w:tc>
          <w:tcPr>
            <w:tcW w:w="0" w:type="auto"/>
            <w:vAlign w:val="center"/>
          </w:tcPr>
          <w:p w:rsidR="006C26D4" w:rsidRDefault="005C2B6E">
            <w:pPr>
              <w:pStyle w:val="TableBodyText"/>
            </w:pPr>
            <w:r>
              <w:t xml:space="preserve">The response WSDL message for the </w:t>
            </w:r>
            <w:r>
              <w:rPr>
                <w:b/>
              </w:rPr>
              <w:t xml:space="preserve">DeleteDashboard </w:t>
            </w:r>
            <w:r>
              <w:t>WSDL operation.</w:t>
            </w:r>
          </w:p>
        </w:tc>
      </w:tr>
    </w:tbl>
    <w:p w:rsidR="006C26D4" w:rsidRDefault="006C26D4"/>
    <w:p w:rsidR="006C26D4" w:rsidRDefault="005C2B6E">
      <w:pPr>
        <w:pStyle w:val="Heading6"/>
      </w:pPr>
      <w:bookmarkStart w:id="2316" w:name="section_46f1a48f34134a45895abac3c1468a05"/>
      <w:bookmarkStart w:id="2317" w:name="_Toc134677932"/>
      <w:r>
        <w:t>DeleteDashboardSoapIn</w:t>
      </w:r>
      <w:bookmarkEnd w:id="2316"/>
      <w:bookmarkEnd w:id="231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http://www.microsoft.com/performancepoint/scorecards/DeleteDashboard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DeleteDashboard </w:t>
      </w:r>
      <w:r>
        <w:t>element.</w:t>
      </w:r>
    </w:p>
    <w:p w:rsidR="006C26D4" w:rsidRDefault="005C2B6E">
      <w:pPr>
        <w:pStyle w:val="Heading6"/>
      </w:pPr>
      <w:bookmarkStart w:id="2318" w:name="section_2caa7bc8210449f1bdeecfa5f7a2f3ec"/>
      <w:bookmarkStart w:id="2319" w:name="_Toc134677933"/>
      <w:r>
        <w:t>DeleteDashboardSoapOut</w:t>
      </w:r>
      <w:bookmarkEnd w:id="2318"/>
      <w:bookmarkEnd w:id="2319"/>
    </w:p>
    <w:p w:rsidR="006C26D4" w:rsidRDefault="005C2B6E">
      <w:r>
        <w:t>The re</w:t>
      </w:r>
      <w:r>
        <w:t xml:space="preserve">sponse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w:t>
        </w:r>
        <w:r>
          <w:rPr>
            <w:rStyle w:val="HyperlinkGreen"/>
            <w:b/>
          </w:rPr>
          <w:t>ody</w:t>
        </w:r>
      </w:hyperlink>
      <w:r>
        <w:t xml:space="preserve"> contains the </w:t>
      </w:r>
      <w:r>
        <w:rPr>
          <w:b/>
        </w:rPr>
        <w:t xml:space="preserve">DeleteDashboardResponse </w:t>
      </w:r>
      <w:r>
        <w:t>element.</w:t>
      </w:r>
    </w:p>
    <w:p w:rsidR="006C26D4" w:rsidRDefault="005C2B6E">
      <w:pPr>
        <w:pStyle w:val="Heading5"/>
      </w:pPr>
      <w:bookmarkStart w:id="2320" w:name="section_2ce24bedfe144baabf36c22b9eeb1853"/>
      <w:bookmarkStart w:id="2321" w:name="_Toc134677934"/>
      <w:r>
        <w:t>Elements</w:t>
      </w:r>
      <w:bookmarkEnd w:id="2320"/>
      <w:bookmarkEnd w:id="2321"/>
    </w:p>
    <w:p w:rsidR="006C26D4" w:rsidRDefault="005C2B6E">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41"/>
        <w:gridCol w:w="516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DeleteDashboard</w:t>
            </w:r>
          </w:p>
        </w:tc>
        <w:tc>
          <w:tcPr>
            <w:tcW w:w="0" w:type="auto"/>
            <w:vAlign w:val="center"/>
          </w:tcPr>
          <w:p w:rsidR="006C26D4" w:rsidRDefault="005C2B6E">
            <w:pPr>
              <w:pStyle w:val="TableBodyText"/>
            </w:pPr>
            <w:r>
              <w:t xml:space="preserve">The input data for the </w:t>
            </w:r>
            <w:r>
              <w:rPr>
                <w:b/>
              </w:rPr>
              <w:t xml:space="preserve">DeleteDashboard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DeleteDashboardResponse</w:t>
            </w:r>
          </w:p>
        </w:tc>
        <w:tc>
          <w:tcPr>
            <w:tcW w:w="0" w:type="auto"/>
            <w:vAlign w:val="center"/>
          </w:tcPr>
          <w:p w:rsidR="006C26D4" w:rsidRDefault="005C2B6E">
            <w:pPr>
              <w:pStyle w:val="TableBodyText"/>
            </w:pPr>
            <w:r>
              <w:t xml:space="preserve">The result data for the </w:t>
            </w:r>
            <w:r>
              <w:rPr>
                <w:b/>
              </w:rPr>
              <w:t xml:space="preserve">DeleteDashboard </w:t>
            </w:r>
            <w:r>
              <w:t>WSDL operation.</w:t>
            </w:r>
          </w:p>
        </w:tc>
      </w:tr>
    </w:tbl>
    <w:p w:rsidR="006C26D4" w:rsidRDefault="006C26D4"/>
    <w:p w:rsidR="006C26D4" w:rsidRDefault="005C2B6E">
      <w:pPr>
        <w:pStyle w:val="Heading6"/>
      </w:pPr>
      <w:bookmarkStart w:id="2322" w:name="section_219edf1136064790a6f6b856ab8f5946"/>
      <w:bookmarkStart w:id="2323" w:name="_Toc134677935"/>
      <w:r>
        <w:t>DeleteDashboard</w:t>
      </w:r>
      <w:bookmarkEnd w:id="2322"/>
      <w:bookmarkEnd w:id="2323"/>
    </w:p>
    <w:p w:rsidR="006C26D4" w:rsidRDefault="005C2B6E">
      <w:r>
        <w:t xml:space="preserve">The </w:t>
      </w:r>
      <w:r>
        <w:rPr>
          <w:b/>
        </w:rPr>
        <w:t>DeleteDashboard</w:t>
      </w:r>
      <w:r>
        <w:t xml:space="preserve"> element specifies the input data for the </w:t>
      </w:r>
      <w:r>
        <w:rPr>
          <w:b/>
        </w:rPr>
        <w:t xml:space="preserve">DeleteDashboard </w:t>
      </w:r>
      <w:hyperlink w:anchor="gt_3f81265d-5456-4bfe-b795-ac5bf522b299">
        <w:r>
          <w:rPr>
            <w:rStyle w:val="HyperlinkGreen"/>
            <w:b/>
          </w:rPr>
          <w:t>WSDL operation</w:t>
        </w:r>
      </w:hyperlink>
      <w:r>
        <w:t>.</w:t>
      </w:r>
    </w:p>
    <w:p w:rsidR="006C26D4" w:rsidRDefault="005C2B6E">
      <w:pPr>
        <w:pStyle w:val="Code"/>
      </w:pPr>
      <w:r>
        <w:t>&lt;xs:element name="DeleteDashboard"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324" w:name="CC_9af864eacb2d3f8b09c8006c2dc8869f"/>
      <w:bookmarkEnd w:id="232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and MUST contain the location of a </w:t>
      </w:r>
      <w:r>
        <w:rPr>
          <w:b/>
        </w:rPr>
        <w:t>Dashboard</w:t>
      </w:r>
      <w:r>
        <w:t xml:space="preserve"> complex type (section </w:t>
      </w:r>
      <w:hyperlink w:anchor="Section_90f178c2940241c99a56b3b7049e379d" w:history="1">
        <w:r>
          <w:rPr>
            <w:rStyle w:val="Hyperlink"/>
          </w:rPr>
          <w:t>2.2.4.79</w:t>
        </w:r>
      </w:hyperlink>
      <w:r>
        <w:t>).</w:t>
      </w:r>
    </w:p>
    <w:p w:rsidR="006C26D4" w:rsidRDefault="005C2B6E">
      <w:pPr>
        <w:pStyle w:val="Heading6"/>
      </w:pPr>
      <w:bookmarkStart w:id="2325" w:name="section_cb72826ee94c46c4a4e007b442d6aee7"/>
      <w:bookmarkStart w:id="2326" w:name="_Toc134677936"/>
      <w:r>
        <w:t>DeleteDashboardRespo</w:t>
      </w:r>
      <w:r>
        <w:t>nse</w:t>
      </w:r>
      <w:bookmarkEnd w:id="2325"/>
      <w:bookmarkEnd w:id="2326"/>
    </w:p>
    <w:p w:rsidR="006C26D4" w:rsidRDefault="005C2B6E">
      <w:r>
        <w:t xml:space="preserve">The </w:t>
      </w:r>
      <w:r>
        <w:rPr>
          <w:b/>
        </w:rPr>
        <w:t>DeleteDashboardResponse</w:t>
      </w:r>
      <w:r>
        <w:t xml:space="preserve"> element specifies the result data for the </w:t>
      </w:r>
      <w:r>
        <w:rPr>
          <w:b/>
        </w:rPr>
        <w:t xml:space="preserve">DeleteDashboard </w:t>
      </w:r>
      <w:hyperlink w:anchor="gt_3f81265d-5456-4bfe-b795-ac5bf522b299">
        <w:r>
          <w:rPr>
            <w:rStyle w:val="HyperlinkGreen"/>
            <w:b/>
          </w:rPr>
          <w:t>WSDL operation</w:t>
        </w:r>
      </w:hyperlink>
      <w:r>
        <w:t>.</w:t>
      </w:r>
    </w:p>
    <w:p w:rsidR="006C26D4" w:rsidRDefault="005C2B6E">
      <w:pPr>
        <w:pStyle w:val="Code"/>
      </w:pPr>
      <w:r>
        <w:t>&lt;xs:element name="DeleteDashboardResponse"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327" w:name="section_32ef26b5002840cd8be72cb8ec38d096"/>
      <w:bookmarkStart w:id="2328" w:name="_Toc134677937"/>
      <w:r>
        <w:t>Complex Types</w:t>
      </w:r>
      <w:bookmarkEnd w:id="2327"/>
      <w:bookmarkEnd w:id="2328"/>
    </w:p>
    <w:p w:rsidR="006C26D4" w:rsidRDefault="005C2B6E">
      <w:r>
        <w:t>None.</w:t>
      </w:r>
    </w:p>
    <w:p w:rsidR="006C26D4" w:rsidRDefault="005C2B6E">
      <w:pPr>
        <w:pStyle w:val="Heading5"/>
      </w:pPr>
      <w:bookmarkStart w:id="2329" w:name="section_539e9301ba4c4814a174a17b2d9aaf46"/>
      <w:bookmarkStart w:id="2330" w:name="_Toc134677938"/>
      <w:r>
        <w:t>Simple Types</w:t>
      </w:r>
      <w:bookmarkEnd w:id="2329"/>
      <w:bookmarkEnd w:id="2330"/>
    </w:p>
    <w:p w:rsidR="006C26D4" w:rsidRDefault="005C2B6E">
      <w:r>
        <w:t>None.</w:t>
      </w:r>
    </w:p>
    <w:p w:rsidR="006C26D4" w:rsidRDefault="005C2B6E">
      <w:pPr>
        <w:pStyle w:val="Heading5"/>
      </w:pPr>
      <w:bookmarkStart w:id="2331" w:name="section_32f2245746fc4647b79c972ac06be8cd"/>
      <w:bookmarkStart w:id="2332" w:name="_Toc134677939"/>
      <w:r>
        <w:t>Attributes</w:t>
      </w:r>
      <w:bookmarkEnd w:id="2331"/>
      <w:bookmarkEnd w:id="2332"/>
    </w:p>
    <w:p w:rsidR="006C26D4" w:rsidRDefault="005C2B6E">
      <w:r>
        <w:t>None.</w:t>
      </w:r>
    </w:p>
    <w:p w:rsidR="006C26D4" w:rsidRDefault="005C2B6E">
      <w:pPr>
        <w:pStyle w:val="Heading5"/>
      </w:pPr>
      <w:bookmarkStart w:id="2333" w:name="section_493e08b2cae34b67b5cefae4119a497f"/>
      <w:bookmarkStart w:id="2334" w:name="_Toc134677940"/>
      <w:r>
        <w:t>Groups</w:t>
      </w:r>
      <w:bookmarkEnd w:id="2333"/>
      <w:bookmarkEnd w:id="2334"/>
    </w:p>
    <w:p w:rsidR="006C26D4" w:rsidRDefault="005C2B6E">
      <w:r>
        <w:t>None.</w:t>
      </w:r>
    </w:p>
    <w:p w:rsidR="006C26D4" w:rsidRDefault="005C2B6E">
      <w:pPr>
        <w:pStyle w:val="Heading5"/>
      </w:pPr>
      <w:bookmarkStart w:id="2335" w:name="section_37e6117a39984f35a5455ba4db9599db"/>
      <w:bookmarkStart w:id="2336" w:name="_Toc134677941"/>
      <w:r>
        <w:t>Attribute Groups</w:t>
      </w:r>
      <w:bookmarkEnd w:id="2335"/>
      <w:bookmarkEnd w:id="2336"/>
    </w:p>
    <w:p w:rsidR="006C26D4" w:rsidRDefault="005C2B6E">
      <w:r>
        <w:t>None.</w:t>
      </w:r>
    </w:p>
    <w:p w:rsidR="006C26D4" w:rsidRDefault="005C2B6E">
      <w:pPr>
        <w:pStyle w:val="Heading4"/>
      </w:pPr>
      <w:bookmarkStart w:id="2337" w:name="section_aed6216315664876b6588ba842ae3c61"/>
      <w:bookmarkStart w:id="2338" w:name="_Toc134677942"/>
      <w:r>
        <w:lastRenderedPageBreak/>
        <w:t>DeleteDataSource</w:t>
      </w:r>
      <w:bookmarkEnd w:id="2337"/>
      <w:bookmarkEnd w:id="2338"/>
      <w:r>
        <w:fldChar w:fldCharType="begin"/>
      </w:r>
      <w:r>
        <w:instrText xml:space="preserve"> XE "Server:DeleteDataSource operation" </w:instrText>
      </w:r>
      <w:r>
        <w:fldChar w:fldCharType="end"/>
      </w:r>
      <w:r>
        <w:fldChar w:fldCharType="begin"/>
      </w:r>
      <w:r>
        <w:instrText xml:space="preserve"> XE "Operations:DeleteDataSource" </w:instrText>
      </w:r>
      <w:r>
        <w:fldChar w:fldCharType="end"/>
      </w:r>
    </w:p>
    <w:p w:rsidR="006C26D4" w:rsidRDefault="005C2B6E">
      <w:bookmarkStart w:id="2339" w:name="CC_2d495195d97af844c6d1ffbf2a35577d"/>
      <w:bookmarkEnd w:id="2339"/>
      <w:r>
        <w:t xml:space="preserve">The </w:t>
      </w:r>
      <w:r>
        <w:rPr>
          <w:b/>
        </w:rPr>
        <w:t>DeleteDataSource</w:t>
      </w:r>
      <w:r>
        <w:t xml:space="preserve"> operation dele</w:t>
      </w:r>
      <w:r>
        <w:t xml:space="preserve">tes a </w:t>
      </w:r>
      <w:r>
        <w:rPr>
          <w:b/>
        </w:rPr>
        <w:t>DataSource</w:t>
      </w:r>
      <w:r>
        <w:t xml:space="preserve"> complex type (section </w:t>
      </w:r>
      <w:hyperlink w:anchor="Section_bcabc8689857430785b2daacd5245e4a" w:history="1">
        <w:r>
          <w:rPr>
            <w:rStyle w:val="Hyperlink"/>
          </w:rPr>
          <w:t>2.2.4.85</w:t>
        </w:r>
      </w:hyperlink>
      <w:r>
        <w:t xml:space="preserve">) from the </w:t>
      </w:r>
      <w:hyperlink w:anchor="gt_434b0234-e970-4e8c-bdfa-e16a30d96703">
        <w:r>
          <w:rPr>
            <w:rStyle w:val="HyperlinkGreen"/>
            <w:b/>
          </w:rPr>
          <w:t>server (2)</w:t>
        </w:r>
      </w:hyperlink>
      <w:r>
        <w:t>.</w:t>
      </w:r>
    </w:p>
    <w:p w:rsidR="006C26D4" w:rsidRDefault="005C2B6E">
      <w:bookmarkStart w:id="2340" w:name="CC_0ec47e5c076cdca483be144d4a00a147"/>
      <w:bookmarkEnd w:id="2340"/>
      <w:r>
        <w:t xml:space="preserve">The following is the </w:t>
      </w:r>
      <w:hyperlink w:anchor="gt_5a824664-0858-4b09-b852-83baf4584efa">
        <w:r>
          <w:rPr>
            <w:rStyle w:val="HyperlinkGreen"/>
            <w:b/>
          </w:rPr>
          <w:t>WSDL</w:t>
        </w:r>
      </w:hyperlink>
      <w:r>
        <w:t xml:space="preserve"> port type specification of the </w:t>
      </w:r>
      <w:r>
        <w:rPr>
          <w:b/>
        </w:rPr>
        <w:t xml:space="preserve">DeleteDataSource </w:t>
      </w:r>
      <w:hyperlink w:anchor="gt_3f81265d-5456-4bfe-b795-ac5bf522b299">
        <w:r>
          <w:rPr>
            <w:rStyle w:val="HyperlinkGreen"/>
            <w:b/>
          </w:rPr>
          <w:t>WSDL operation</w:t>
        </w:r>
      </w:hyperlink>
      <w:r>
        <w:t>.</w:t>
      </w:r>
    </w:p>
    <w:p w:rsidR="006C26D4" w:rsidRDefault="005C2B6E">
      <w:pPr>
        <w:pStyle w:val="Code"/>
      </w:pPr>
      <w:r>
        <w:t>&lt;wsdl:operation name="DeleteDataSource" xmlns:wsdl="http://schema</w:t>
      </w:r>
      <w:r>
        <w:t>s.xmlsoap.org/wsdl/"&gt;</w:t>
      </w:r>
    </w:p>
    <w:p w:rsidR="006C26D4" w:rsidRDefault="005C2B6E">
      <w:pPr>
        <w:pStyle w:val="Code"/>
      </w:pPr>
      <w:r>
        <w:t xml:space="preserve">  &lt;wsdl:input message="tns:DeleteDataSourceSoapIn"/&gt;</w:t>
      </w:r>
    </w:p>
    <w:p w:rsidR="006C26D4" w:rsidRDefault="005C2B6E">
      <w:pPr>
        <w:pStyle w:val="Code"/>
      </w:pPr>
      <w:r>
        <w:t xml:space="preserve">  &lt;wsdl:output message="tns:DeleteDataSourceSoapOut"/&gt;</w:t>
      </w:r>
    </w:p>
    <w:p w:rsidR="006C26D4" w:rsidRDefault="005C2B6E">
      <w:pPr>
        <w:pStyle w:val="Code"/>
      </w:pPr>
      <w:r>
        <w:t>&lt;/wsdl:operation&gt;</w:t>
      </w:r>
    </w:p>
    <w:p w:rsidR="006C26D4" w:rsidRDefault="005C2B6E">
      <w:bookmarkStart w:id="2341" w:name="CC_3a98583551e9f15485185736591310fc"/>
      <w:bookmarkEnd w:id="2341"/>
      <w:r>
        <w:t xml:space="preserve">The protocol client sends a </w:t>
      </w:r>
      <w:r>
        <w:rPr>
          <w:b/>
        </w:rPr>
        <w:t>DeleteDataSourceSoapIn</w:t>
      </w:r>
      <w:r>
        <w:t xml:space="preserve"> request message (section </w:t>
      </w:r>
      <w:hyperlink w:anchor="Section_e9081fbee8fc49dfaf4a381f6de5f9c5" w:history="1">
        <w:r>
          <w:rPr>
            <w:rStyle w:val="Hyperlink"/>
          </w:rPr>
          <w:t>3.1.4.11.1.1</w:t>
        </w:r>
      </w:hyperlink>
      <w:r>
        <w:t xml:space="preserve">), and the server (2) responds with a </w:t>
      </w:r>
      <w:r>
        <w:rPr>
          <w:b/>
        </w:rPr>
        <w:t>DeleteDataSourceSoapOut</w:t>
      </w:r>
      <w:r>
        <w:t xml:space="preserve"> response message (section </w:t>
      </w:r>
      <w:hyperlink w:anchor="Section_8d3d7dc9faa14b65ad7b705bbc33a3a3" w:history="1">
        <w:r>
          <w:rPr>
            <w:rStyle w:val="Hyperlink"/>
          </w:rPr>
          <w:t>3.1.4.11.1.2</w:t>
        </w:r>
      </w:hyperlink>
      <w:r>
        <w:t>) as follows:</w:t>
      </w:r>
    </w:p>
    <w:p w:rsidR="006C26D4" w:rsidRDefault="005C2B6E">
      <w:pPr>
        <w:pStyle w:val="ListParagraph"/>
        <w:numPr>
          <w:ilvl w:val="0"/>
          <w:numId w:val="84"/>
        </w:numPr>
      </w:pPr>
      <w:r>
        <w:t xml:space="preserve">The server (2) receives the </w:t>
      </w:r>
      <w:r>
        <w:rPr>
          <w:b/>
        </w:rPr>
        <w:t>RepositoryLoca</w:t>
      </w:r>
      <w:r>
        <w:rPr>
          <w:b/>
        </w:rPr>
        <w:t>tion</w:t>
      </w:r>
      <w:r>
        <w:t xml:space="preserve"> complex type (section </w:t>
      </w:r>
      <w:hyperlink w:anchor="Section_d4f783e9e6fe46ebb4730a70b9c85913" w:history="1">
        <w:r>
          <w:rPr>
            <w:rStyle w:val="Hyperlink"/>
          </w:rPr>
          <w:t>2.2.4.161</w:t>
        </w:r>
      </w:hyperlink>
      <w:r>
        <w:t xml:space="preserve">) for a </w:t>
      </w:r>
      <w:r>
        <w:rPr>
          <w:b/>
        </w:rPr>
        <w:t>DataSource</w:t>
      </w:r>
      <w:r>
        <w:t>.</w:t>
      </w:r>
    </w:p>
    <w:p w:rsidR="006C26D4" w:rsidRDefault="005C2B6E">
      <w:pPr>
        <w:pStyle w:val="ListParagraph"/>
        <w:numPr>
          <w:ilvl w:val="0"/>
          <w:numId w:val="84"/>
        </w:numPr>
        <w:spacing w:before="120" w:after="0"/>
      </w:pPr>
      <w:r>
        <w:t xml:space="preserve">The server (2) MUST delete the </w:t>
      </w:r>
      <w:r>
        <w:rPr>
          <w:b/>
        </w:rPr>
        <w:t>DataSource</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FCODeleteFailed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FCODeleteFailedListAccess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342" w:name="section_f6f56ce124f745e48c0065b4b9f5eeec"/>
      <w:bookmarkStart w:id="2343" w:name="_Toc134677943"/>
      <w:r>
        <w:t>Messages</w:t>
      </w:r>
      <w:bookmarkEnd w:id="2342"/>
      <w:bookmarkEnd w:id="2343"/>
    </w:p>
    <w:p w:rsidR="006C26D4" w:rsidRDefault="005C2B6E">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2"/>
        <w:gridCol w:w="631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DeleteDataSourceSoapIn</w:t>
            </w:r>
          </w:p>
        </w:tc>
        <w:tc>
          <w:tcPr>
            <w:tcW w:w="0" w:type="auto"/>
            <w:vAlign w:val="center"/>
          </w:tcPr>
          <w:p w:rsidR="006C26D4" w:rsidRDefault="005C2B6E">
            <w:pPr>
              <w:pStyle w:val="TableBodyText"/>
            </w:pPr>
            <w:r>
              <w:t xml:space="preserve">The request WSDL message for the </w:t>
            </w:r>
            <w:r>
              <w:rPr>
                <w:b/>
              </w:rPr>
              <w:t xml:space="preserve">DeleteDataSource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DeleteDataSourceSoapOut</w:t>
            </w:r>
          </w:p>
        </w:tc>
        <w:tc>
          <w:tcPr>
            <w:tcW w:w="0" w:type="auto"/>
            <w:vAlign w:val="center"/>
          </w:tcPr>
          <w:p w:rsidR="006C26D4" w:rsidRDefault="005C2B6E">
            <w:pPr>
              <w:pStyle w:val="TableBodyText"/>
            </w:pPr>
            <w:r>
              <w:t xml:space="preserve">The response WSDL message for the </w:t>
            </w:r>
            <w:r>
              <w:rPr>
                <w:b/>
              </w:rPr>
              <w:t xml:space="preserve">DeleteDataSource </w:t>
            </w:r>
            <w:r>
              <w:t>WSDL operation.</w:t>
            </w:r>
          </w:p>
        </w:tc>
      </w:tr>
    </w:tbl>
    <w:p w:rsidR="006C26D4" w:rsidRDefault="006C26D4"/>
    <w:p w:rsidR="006C26D4" w:rsidRDefault="005C2B6E">
      <w:pPr>
        <w:pStyle w:val="Heading6"/>
      </w:pPr>
      <w:bookmarkStart w:id="2344" w:name="section_e9081fbee8fc49dfaf4a381f6de5f9c5"/>
      <w:bookmarkStart w:id="2345" w:name="_Toc134677944"/>
      <w:r>
        <w:t>DeleteDataSourceSoapIn</w:t>
      </w:r>
      <w:bookmarkEnd w:id="2344"/>
      <w:bookmarkEnd w:id="234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w:t>
      </w:r>
      <w:r>
        <w:t>/scorecards/DeleteDataSource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DeleteDataSource </w:t>
      </w:r>
      <w:r>
        <w:t>element.</w:t>
      </w:r>
    </w:p>
    <w:p w:rsidR="006C26D4" w:rsidRDefault="005C2B6E">
      <w:pPr>
        <w:pStyle w:val="Heading6"/>
      </w:pPr>
      <w:bookmarkStart w:id="2346" w:name="section_8d3d7dc9faa14b65ad7b705bbc33a3a3"/>
      <w:bookmarkStart w:id="2347" w:name="_Toc134677945"/>
      <w:r>
        <w:t>DeleteDataSourceSoapOut</w:t>
      </w:r>
      <w:bookmarkEnd w:id="2346"/>
      <w:bookmarkEnd w:id="2347"/>
    </w:p>
    <w:p w:rsidR="006C26D4" w:rsidRDefault="005C2B6E">
      <w:r>
        <w:lastRenderedPageBreak/>
        <w:t xml:space="preserve">The response </w:t>
      </w:r>
      <w:hyperlink w:anchor="gt_d5ccdf11-3f53-4118-a845-dfaca61838fb">
        <w:r>
          <w:rPr>
            <w:rStyle w:val="HyperlinkGreen"/>
            <w:b/>
          </w:rPr>
          <w:t>WSDL message</w:t>
        </w:r>
      </w:hyperlink>
      <w:r>
        <w:t xml:space="preserve"> </w:t>
      </w:r>
      <w:r>
        <w:t xml:space="preserve">for the </w:t>
      </w:r>
      <w:r>
        <w:rPr>
          <w:b/>
        </w:rPr>
        <w:t xml:space="preserve">DeleteDataSource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DeleteDataSourceResponse </w:t>
      </w:r>
      <w:r>
        <w:t>element.</w:t>
      </w:r>
    </w:p>
    <w:p w:rsidR="006C26D4" w:rsidRDefault="005C2B6E">
      <w:pPr>
        <w:pStyle w:val="Heading5"/>
      </w:pPr>
      <w:bookmarkStart w:id="2348" w:name="section_54809dfea0654d00aa6090221ded4321"/>
      <w:bookmarkStart w:id="2349" w:name="_Toc134677946"/>
      <w:r>
        <w:t>Elements</w:t>
      </w:r>
      <w:bookmarkEnd w:id="2348"/>
      <w:bookmarkEnd w:id="2349"/>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0"/>
        <w:gridCol w:w="523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DeleteDataSource</w:t>
            </w:r>
          </w:p>
        </w:tc>
        <w:tc>
          <w:tcPr>
            <w:tcW w:w="0" w:type="auto"/>
            <w:vAlign w:val="center"/>
          </w:tcPr>
          <w:p w:rsidR="006C26D4" w:rsidRDefault="005C2B6E">
            <w:pPr>
              <w:pStyle w:val="TableBodyText"/>
            </w:pPr>
            <w:r>
              <w:t xml:space="preserve">The input data for the </w:t>
            </w:r>
            <w:r>
              <w:rPr>
                <w:b/>
              </w:rPr>
              <w:t xml:space="preserve">DeleteDataSource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DeleteDataSourceResponse</w:t>
            </w:r>
          </w:p>
        </w:tc>
        <w:tc>
          <w:tcPr>
            <w:tcW w:w="0" w:type="auto"/>
            <w:vAlign w:val="center"/>
          </w:tcPr>
          <w:p w:rsidR="006C26D4" w:rsidRDefault="005C2B6E">
            <w:pPr>
              <w:pStyle w:val="TableBodyText"/>
            </w:pPr>
            <w:r>
              <w:t xml:space="preserve">The result data for the </w:t>
            </w:r>
            <w:r>
              <w:rPr>
                <w:b/>
              </w:rPr>
              <w:t xml:space="preserve">DeleteDataSource </w:t>
            </w:r>
            <w:r>
              <w:t>WSDL operation.</w:t>
            </w:r>
          </w:p>
        </w:tc>
      </w:tr>
    </w:tbl>
    <w:p w:rsidR="006C26D4" w:rsidRDefault="006C26D4"/>
    <w:p w:rsidR="006C26D4" w:rsidRDefault="005C2B6E">
      <w:pPr>
        <w:pStyle w:val="Heading6"/>
      </w:pPr>
      <w:bookmarkStart w:id="2350" w:name="section_eb38d7c6594e4e12b09a6b3859a1b487"/>
      <w:bookmarkStart w:id="2351" w:name="_Toc134677947"/>
      <w:r>
        <w:t>DeleteDataSource</w:t>
      </w:r>
      <w:bookmarkEnd w:id="2350"/>
      <w:bookmarkEnd w:id="2351"/>
    </w:p>
    <w:p w:rsidR="006C26D4" w:rsidRDefault="005C2B6E">
      <w:r>
        <w:t xml:space="preserve">The </w:t>
      </w:r>
      <w:r>
        <w:rPr>
          <w:b/>
        </w:rPr>
        <w:t>DeleteDataSource</w:t>
      </w:r>
      <w:r>
        <w:t xml:space="preserve"> element specifies the input data for the </w:t>
      </w:r>
      <w:r>
        <w:rPr>
          <w:b/>
        </w:rPr>
        <w:t>DeleteDataSource</w:t>
      </w:r>
      <w:r>
        <w:rPr>
          <w:b/>
        </w:rPr>
        <w:t xml:space="preserve"> </w:t>
      </w:r>
      <w:hyperlink w:anchor="gt_3f81265d-5456-4bfe-b795-ac5bf522b299">
        <w:r>
          <w:rPr>
            <w:rStyle w:val="HyperlinkGreen"/>
            <w:b/>
          </w:rPr>
          <w:t>WSDL operation</w:t>
        </w:r>
      </w:hyperlink>
      <w:r>
        <w:t>.</w:t>
      </w:r>
    </w:p>
    <w:p w:rsidR="006C26D4" w:rsidRDefault="005C2B6E">
      <w:pPr>
        <w:pStyle w:val="Code"/>
      </w:pPr>
      <w:r>
        <w:t>&lt;xs:element name="DeleteDataSource"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w:t>
      </w:r>
      <w:r>
        <w:t>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352" w:name="CC_9dd4079f561ef34660c2a148bb89f1b1"/>
      <w:bookmarkEnd w:id="2352"/>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DataSource</w:t>
      </w:r>
      <w:r>
        <w:t>.</w:t>
      </w:r>
    </w:p>
    <w:p w:rsidR="006C26D4" w:rsidRDefault="005C2B6E">
      <w:pPr>
        <w:pStyle w:val="Heading6"/>
      </w:pPr>
      <w:bookmarkStart w:id="2353" w:name="section_6134bb3b48874b7c9633fe0453120e4d"/>
      <w:bookmarkStart w:id="2354" w:name="_Toc134677948"/>
      <w:r>
        <w:t>DeleteDataSourceResponse</w:t>
      </w:r>
      <w:bookmarkEnd w:id="2353"/>
      <w:bookmarkEnd w:id="2354"/>
    </w:p>
    <w:p w:rsidR="006C26D4" w:rsidRDefault="005C2B6E">
      <w:r>
        <w:t xml:space="preserve">The </w:t>
      </w:r>
      <w:r>
        <w:rPr>
          <w:b/>
        </w:rPr>
        <w:t>DeleteDataSourceResponse</w:t>
      </w:r>
      <w:r>
        <w:t xml:space="preserve"> element specifies the result data for the </w:t>
      </w:r>
      <w:r>
        <w:rPr>
          <w:b/>
        </w:rPr>
        <w:t xml:space="preserve">DeleteDataSource </w:t>
      </w:r>
      <w:hyperlink w:anchor="gt_3f81265d-5456-4bfe-b795-ac5bf522b299">
        <w:r>
          <w:rPr>
            <w:rStyle w:val="HyperlinkGreen"/>
            <w:b/>
          </w:rPr>
          <w:t>WSD</w:t>
        </w:r>
        <w:r>
          <w:rPr>
            <w:rStyle w:val="HyperlinkGreen"/>
            <w:b/>
          </w:rPr>
          <w:t>L operation</w:t>
        </w:r>
      </w:hyperlink>
      <w:r>
        <w:t>.</w:t>
      </w:r>
    </w:p>
    <w:p w:rsidR="006C26D4" w:rsidRDefault="005C2B6E">
      <w:pPr>
        <w:pStyle w:val="Code"/>
      </w:pPr>
      <w:r>
        <w:t>&lt;xs:element name="DeleteDataSourceResponse"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355" w:name="section_7889b6da5d874f8f8ff91d5430862f29"/>
      <w:bookmarkStart w:id="2356" w:name="_Toc134677949"/>
      <w:r>
        <w:t>Complex Types</w:t>
      </w:r>
      <w:bookmarkEnd w:id="2355"/>
      <w:bookmarkEnd w:id="2356"/>
    </w:p>
    <w:p w:rsidR="006C26D4" w:rsidRDefault="005C2B6E">
      <w:r>
        <w:t>None.</w:t>
      </w:r>
    </w:p>
    <w:p w:rsidR="006C26D4" w:rsidRDefault="005C2B6E">
      <w:pPr>
        <w:pStyle w:val="Heading5"/>
      </w:pPr>
      <w:bookmarkStart w:id="2357" w:name="section_c54adde5b3514e658d1b103ac9d28c7e"/>
      <w:bookmarkStart w:id="2358" w:name="_Toc134677950"/>
      <w:r>
        <w:t>Simple Types</w:t>
      </w:r>
      <w:bookmarkEnd w:id="2357"/>
      <w:bookmarkEnd w:id="2358"/>
    </w:p>
    <w:p w:rsidR="006C26D4" w:rsidRDefault="005C2B6E">
      <w:r>
        <w:t>None.</w:t>
      </w:r>
    </w:p>
    <w:p w:rsidR="006C26D4" w:rsidRDefault="005C2B6E">
      <w:pPr>
        <w:pStyle w:val="Heading5"/>
      </w:pPr>
      <w:bookmarkStart w:id="2359" w:name="section_bc20aa16152b4076953b1aec0dee1c1c"/>
      <w:bookmarkStart w:id="2360" w:name="_Toc134677951"/>
      <w:r>
        <w:t>Attributes</w:t>
      </w:r>
      <w:bookmarkEnd w:id="2359"/>
      <w:bookmarkEnd w:id="2360"/>
    </w:p>
    <w:p w:rsidR="006C26D4" w:rsidRDefault="005C2B6E">
      <w:r>
        <w:t>None.</w:t>
      </w:r>
    </w:p>
    <w:p w:rsidR="006C26D4" w:rsidRDefault="005C2B6E">
      <w:pPr>
        <w:pStyle w:val="Heading5"/>
      </w:pPr>
      <w:bookmarkStart w:id="2361" w:name="section_2ab1562ebd5242f89126d759ea30868d"/>
      <w:bookmarkStart w:id="2362" w:name="_Toc134677952"/>
      <w:r>
        <w:t>Groups</w:t>
      </w:r>
      <w:bookmarkEnd w:id="2361"/>
      <w:bookmarkEnd w:id="2362"/>
    </w:p>
    <w:p w:rsidR="006C26D4" w:rsidRDefault="005C2B6E">
      <w:r>
        <w:t>None.</w:t>
      </w:r>
    </w:p>
    <w:p w:rsidR="006C26D4" w:rsidRDefault="005C2B6E">
      <w:pPr>
        <w:pStyle w:val="Heading5"/>
      </w:pPr>
      <w:bookmarkStart w:id="2363" w:name="section_0e8a8feb36b247d0ace2d8a02345d9f6"/>
      <w:bookmarkStart w:id="2364" w:name="_Toc134677953"/>
      <w:r>
        <w:lastRenderedPageBreak/>
        <w:t>Attribute Groups</w:t>
      </w:r>
      <w:bookmarkEnd w:id="2363"/>
      <w:bookmarkEnd w:id="2364"/>
    </w:p>
    <w:p w:rsidR="006C26D4" w:rsidRDefault="005C2B6E">
      <w:r>
        <w:t>None.</w:t>
      </w:r>
    </w:p>
    <w:p w:rsidR="006C26D4" w:rsidRDefault="005C2B6E">
      <w:pPr>
        <w:pStyle w:val="Heading4"/>
      </w:pPr>
      <w:bookmarkStart w:id="2365" w:name="section_95fc49e324c2467297e2afa412652480"/>
      <w:bookmarkStart w:id="2366" w:name="_Toc134677954"/>
      <w:r>
        <w:t>DeleteFilter</w:t>
      </w:r>
      <w:bookmarkEnd w:id="2365"/>
      <w:bookmarkEnd w:id="2366"/>
      <w:r>
        <w:fldChar w:fldCharType="begin"/>
      </w:r>
      <w:r>
        <w:instrText xml:space="preserve"> XE "Server:Dele</w:instrText>
      </w:r>
      <w:r>
        <w:instrText xml:space="preserve">teFilter operation" </w:instrText>
      </w:r>
      <w:r>
        <w:fldChar w:fldCharType="end"/>
      </w:r>
      <w:r>
        <w:fldChar w:fldCharType="begin"/>
      </w:r>
      <w:r>
        <w:instrText xml:space="preserve"> XE "Operations:DeleteFilter" </w:instrText>
      </w:r>
      <w:r>
        <w:fldChar w:fldCharType="end"/>
      </w:r>
    </w:p>
    <w:p w:rsidR="006C26D4" w:rsidRDefault="005C2B6E">
      <w:bookmarkStart w:id="2367" w:name="CC_9ddc9952143d6aeaf951c7d08ede3a71"/>
      <w:bookmarkEnd w:id="2367"/>
      <w:r>
        <w:t xml:space="preserve">The </w:t>
      </w:r>
      <w:r>
        <w:rPr>
          <w:b/>
        </w:rPr>
        <w:t>DeleteFilter</w:t>
      </w:r>
      <w:r>
        <w:t xml:space="preserve"> operation deletes a </w:t>
      </w:r>
      <w:r>
        <w:rPr>
          <w:b/>
        </w:rPr>
        <w:t>Filter</w:t>
      </w:r>
      <w:r>
        <w:t xml:space="preserve"> complex type (section </w:t>
      </w:r>
      <w:hyperlink w:anchor="Section_835e058e923c41ce864b2e4ed98023ca" w:history="1">
        <w:r>
          <w:rPr>
            <w:rStyle w:val="Hyperlink"/>
          </w:rPr>
          <w:t>2.2.4.98</w:t>
        </w:r>
      </w:hyperlink>
      <w:r>
        <w:t xml:space="preserve">) from the </w:t>
      </w:r>
      <w:hyperlink w:anchor="gt_434b0234-e970-4e8c-bdfa-e16a30d96703">
        <w:r>
          <w:rPr>
            <w:rStyle w:val="HyperlinkGreen"/>
            <w:b/>
          </w:rPr>
          <w:t>server (2)</w:t>
        </w:r>
      </w:hyperlink>
      <w:r>
        <w:t>.</w:t>
      </w:r>
    </w:p>
    <w:p w:rsidR="006C26D4" w:rsidRDefault="005C2B6E">
      <w:bookmarkStart w:id="2368" w:name="CC_2eb9768422e483f7f7389d5e4843d7de"/>
      <w:bookmarkEnd w:id="2368"/>
      <w:r>
        <w:t xml:space="preserve">The following is the </w:t>
      </w:r>
      <w:hyperlink w:anchor="gt_5a824664-0858-4b09-b852-83baf4584efa">
        <w:r>
          <w:rPr>
            <w:rStyle w:val="HyperlinkGreen"/>
            <w:b/>
          </w:rPr>
          <w:t>WSDL</w:t>
        </w:r>
      </w:hyperlink>
      <w:r>
        <w:t xml:space="preserve"> port type specification of the </w:t>
      </w:r>
      <w:r>
        <w:rPr>
          <w:b/>
        </w:rPr>
        <w:t xml:space="preserve">DeleteFilter </w:t>
      </w:r>
      <w:hyperlink w:anchor="gt_3f81265d-5456-4bfe-b795-ac5bf522b299">
        <w:r>
          <w:rPr>
            <w:rStyle w:val="HyperlinkGreen"/>
            <w:b/>
          </w:rPr>
          <w:t>WSDL operation</w:t>
        </w:r>
      </w:hyperlink>
      <w:r>
        <w:t>.</w:t>
      </w:r>
    </w:p>
    <w:p w:rsidR="006C26D4" w:rsidRDefault="005C2B6E">
      <w:pPr>
        <w:pStyle w:val="Code"/>
      </w:pPr>
      <w:r>
        <w:t>&lt;wsdl:operation name="DeleteFilter" xmlns:wsdl="http://schemas.xmlsoap.org/wsdl/"&gt;</w:t>
      </w:r>
    </w:p>
    <w:p w:rsidR="006C26D4" w:rsidRDefault="005C2B6E">
      <w:pPr>
        <w:pStyle w:val="Code"/>
      </w:pPr>
      <w:r>
        <w:t xml:space="preserve">  &lt;wsdl:input message="tns:DeleteFilterSoapIn"/&gt;</w:t>
      </w:r>
    </w:p>
    <w:p w:rsidR="006C26D4" w:rsidRDefault="005C2B6E">
      <w:pPr>
        <w:pStyle w:val="Code"/>
      </w:pPr>
      <w:r>
        <w:t xml:space="preserve">  &lt;wsdl:output message="tns:DeleteFilterSoapOut"/&gt;</w:t>
      </w:r>
    </w:p>
    <w:p w:rsidR="006C26D4" w:rsidRDefault="005C2B6E">
      <w:pPr>
        <w:pStyle w:val="Code"/>
      </w:pPr>
      <w:r>
        <w:t>&lt;/wsdl:operation&gt;</w:t>
      </w:r>
    </w:p>
    <w:p w:rsidR="006C26D4" w:rsidRDefault="005C2B6E">
      <w:bookmarkStart w:id="2369" w:name="CC_ef1b3314213bcd1c12566baff3c0119d"/>
      <w:bookmarkEnd w:id="2369"/>
      <w:r>
        <w:t xml:space="preserve">The protocol client sends a </w:t>
      </w:r>
      <w:r>
        <w:rPr>
          <w:b/>
        </w:rPr>
        <w:t>D</w:t>
      </w:r>
      <w:r>
        <w:rPr>
          <w:b/>
        </w:rPr>
        <w:t>eleteFilterSoapIn</w:t>
      </w:r>
      <w:r>
        <w:t xml:space="preserve"> request message (section </w:t>
      </w:r>
      <w:hyperlink w:anchor="Section_3ed95ded111e4b1d92f81f850fc464ac" w:history="1">
        <w:r>
          <w:rPr>
            <w:rStyle w:val="Hyperlink"/>
          </w:rPr>
          <w:t>3.1.4.12.1.1</w:t>
        </w:r>
      </w:hyperlink>
      <w:r>
        <w:t xml:space="preserve">), and the server (2) responds with a </w:t>
      </w:r>
      <w:r>
        <w:rPr>
          <w:b/>
        </w:rPr>
        <w:t>DeleteFilterSoapOut</w:t>
      </w:r>
      <w:r>
        <w:t xml:space="preserve"> response message (section </w:t>
      </w:r>
      <w:hyperlink w:anchor="Section_2ddb7ddc1b494e6bb9c400baf4e91af3" w:history="1">
        <w:r>
          <w:rPr>
            <w:rStyle w:val="Hyperlink"/>
          </w:rPr>
          <w:t>3.1.4.12.1.2</w:t>
        </w:r>
      </w:hyperlink>
      <w:r>
        <w:t>) as follows:</w:t>
      </w:r>
    </w:p>
    <w:p w:rsidR="006C26D4" w:rsidRDefault="005C2B6E">
      <w:pPr>
        <w:pStyle w:val="ListParagraph"/>
        <w:numPr>
          <w:ilvl w:val="0"/>
          <w:numId w:val="85"/>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Filter</w:t>
      </w:r>
      <w:r>
        <w:t>.</w:t>
      </w:r>
    </w:p>
    <w:p w:rsidR="006C26D4" w:rsidRDefault="005C2B6E">
      <w:pPr>
        <w:pStyle w:val="ListParagraph"/>
        <w:numPr>
          <w:ilvl w:val="0"/>
          <w:numId w:val="85"/>
        </w:numPr>
        <w:spacing w:before="120" w:after="0"/>
      </w:pPr>
      <w:r>
        <w:t xml:space="preserve">The server (2) MUST delete the </w:t>
      </w:r>
      <w:r>
        <w:rPr>
          <w:b/>
        </w:rPr>
        <w:t>Filter</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FCODeleteFailed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FCODeleteFailedListAccess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370" w:name="section_36d88c42808d48678a57d66b71781eb0"/>
      <w:bookmarkStart w:id="2371" w:name="_Toc134677955"/>
      <w:r>
        <w:t>Messages</w:t>
      </w:r>
      <w:bookmarkEnd w:id="2370"/>
      <w:bookmarkEnd w:id="2371"/>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47"/>
        <w:gridCol w:w="575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DeleteFilterSoapIn</w:t>
            </w:r>
          </w:p>
        </w:tc>
        <w:tc>
          <w:tcPr>
            <w:tcW w:w="0" w:type="auto"/>
            <w:vAlign w:val="center"/>
          </w:tcPr>
          <w:p w:rsidR="006C26D4" w:rsidRDefault="005C2B6E">
            <w:pPr>
              <w:pStyle w:val="TableBodyText"/>
            </w:pPr>
            <w:r>
              <w:t xml:space="preserve">The request WSDL message for the </w:t>
            </w:r>
            <w:r>
              <w:rPr>
                <w:b/>
              </w:rPr>
              <w:t xml:space="preserve">DeleteFilter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DeleteFilterSoapOut</w:t>
            </w:r>
          </w:p>
        </w:tc>
        <w:tc>
          <w:tcPr>
            <w:tcW w:w="0" w:type="auto"/>
            <w:vAlign w:val="center"/>
          </w:tcPr>
          <w:p w:rsidR="006C26D4" w:rsidRDefault="005C2B6E">
            <w:pPr>
              <w:pStyle w:val="TableBodyText"/>
            </w:pPr>
            <w:r>
              <w:t xml:space="preserve">The response WSDL message for the </w:t>
            </w:r>
            <w:r>
              <w:rPr>
                <w:b/>
              </w:rPr>
              <w:t xml:space="preserve">DeleteFilter </w:t>
            </w:r>
            <w:r>
              <w:t>WSDL operation.</w:t>
            </w:r>
          </w:p>
        </w:tc>
      </w:tr>
    </w:tbl>
    <w:p w:rsidR="006C26D4" w:rsidRDefault="006C26D4"/>
    <w:p w:rsidR="006C26D4" w:rsidRDefault="005C2B6E">
      <w:pPr>
        <w:pStyle w:val="Heading6"/>
      </w:pPr>
      <w:bookmarkStart w:id="2372" w:name="section_3ed95ded111e4b1d92f81f850fc464ac"/>
      <w:bookmarkStart w:id="2373" w:name="_Toc134677956"/>
      <w:r>
        <w:t>DeleteFilterSo</w:t>
      </w:r>
      <w:r>
        <w:t>apIn</w:t>
      </w:r>
      <w:bookmarkEnd w:id="2372"/>
      <w:bookmarkEnd w:id="2373"/>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http://www.microsoft.com/performancepoint/scorecards/DeleteFilter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DeleteFilter </w:t>
      </w:r>
      <w:r>
        <w:t>element.</w:t>
      </w:r>
    </w:p>
    <w:p w:rsidR="006C26D4" w:rsidRDefault="005C2B6E">
      <w:pPr>
        <w:pStyle w:val="Heading6"/>
      </w:pPr>
      <w:bookmarkStart w:id="2374" w:name="section_2ddb7ddc1b494e6bb9c400baf4e91af3"/>
      <w:bookmarkStart w:id="2375" w:name="_Toc134677957"/>
      <w:r>
        <w:lastRenderedPageBreak/>
        <w:t>DeleteFilterSoapOut</w:t>
      </w:r>
      <w:bookmarkEnd w:id="2374"/>
      <w:bookmarkEnd w:id="2375"/>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DeleteFilterResponse </w:t>
      </w:r>
      <w:r>
        <w:t>element.</w:t>
      </w:r>
    </w:p>
    <w:p w:rsidR="006C26D4" w:rsidRDefault="005C2B6E">
      <w:pPr>
        <w:pStyle w:val="Heading5"/>
      </w:pPr>
      <w:bookmarkStart w:id="2376" w:name="section_51cd196094a04f299207131b12544772"/>
      <w:bookmarkStart w:id="2377" w:name="_Toc134677958"/>
      <w:r>
        <w:t>Elements</w:t>
      </w:r>
      <w:bookmarkEnd w:id="2376"/>
      <w:bookmarkEnd w:id="2377"/>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45"/>
        <w:gridCol w:w="466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DeleteFilter</w:t>
            </w:r>
          </w:p>
        </w:tc>
        <w:tc>
          <w:tcPr>
            <w:tcW w:w="0" w:type="auto"/>
            <w:vAlign w:val="center"/>
          </w:tcPr>
          <w:p w:rsidR="006C26D4" w:rsidRDefault="005C2B6E">
            <w:pPr>
              <w:pStyle w:val="TableBodyText"/>
            </w:pPr>
            <w:r>
              <w:t xml:space="preserve">The input data for the </w:t>
            </w:r>
            <w:r>
              <w:rPr>
                <w:b/>
              </w:rPr>
              <w:t xml:space="preserve">DeleteFilter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DeleteFilterResponse</w:t>
            </w:r>
          </w:p>
        </w:tc>
        <w:tc>
          <w:tcPr>
            <w:tcW w:w="0" w:type="auto"/>
            <w:vAlign w:val="center"/>
          </w:tcPr>
          <w:p w:rsidR="006C26D4" w:rsidRDefault="005C2B6E">
            <w:pPr>
              <w:pStyle w:val="TableBodyText"/>
            </w:pPr>
            <w:r>
              <w:t xml:space="preserve">The result data for the </w:t>
            </w:r>
            <w:r>
              <w:rPr>
                <w:b/>
              </w:rPr>
              <w:t xml:space="preserve">DeleteFilter </w:t>
            </w:r>
            <w:r>
              <w:t>WSDL operation.</w:t>
            </w:r>
          </w:p>
        </w:tc>
      </w:tr>
    </w:tbl>
    <w:p w:rsidR="006C26D4" w:rsidRDefault="006C26D4"/>
    <w:p w:rsidR="006C26D4" w:rsidRDefault="005C2B6E">
      <w:pPr>
        <w:pStyle w:val="Heading6"/>
      </w:pPr>
      <w:bookmarkStart w:id="2378" w:name="section_64a6cd18421b4f138e2cba695858915c"/>
      <w:bookmarkStart w:id="2379" w:name="_Toc134677959"/>
      <w:r>
        <w:t>DeleteFilter</w:t>
      </w:r>
      <w:bookmarkEnd w:id="2378"/>
      <w:bookmarkEnd w:id="2379"/>
    </w:p>
    <w:p w:rsidR="006C26D4" w:rsidRDefault="005C2B6E">
      <w:r>
        <w:t xml:space="preserve">The </w:t>
      </w:r>
      <w:r>
        <w:rPr>
          <w:b/>
        </w:rPr>
        <w:t>DeleteFilter</w:t>
      </w:r>
      <w:r>
        <w:t xml:space="preserve"> element specifies the input data fo</w:t>
      </w:r>
      <w:r>
        <w:t xml:space="preserve">r the </w:t>
      </w:r>
      <w:r>
        <w:rPr>
          <w:b/>
        </w:rPr>
        <w:t xml:space="preserve">DeleteFilter </w:t>
      </w:r>
      <w:hyperlink w:anchor="gt_3f81265d-5456-4bfe-b795-ac5bf522b299">
        <w:r>
          <w:rPr>
            <w:rStyle w:val="HyperlinkGreen"/>
            <w:b/>
          </w:rPr>
          <w:t>WSDL operation</w:t>
        </w:r>
      </w:hyperlink>
      <w:r>
        <w:t>.</w:t>
      </w:r>
    </w:p>
    <w:p w:rsidR="006C26D4" w:rsidRDefault="005C2B6E">
      <w:pPr>
        <w:pStyle w:val="Code"/>
      </w:pPr>
      <w:r>
        <w:t>&lt;xs:element name="DeleteFilter"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380" w:name="CC_d37b54f29bad0289b918d6441da3dbe8"/>
      <w:bookmarkEnd w:id="2380"/>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Filter</w:t>
      </w:r>
      <w:r>
        <w:t>.</w:t>
      </w:r>
    </w:p>
    <w:p w:rsidR="006C26D4" w:rsidRDefault="005C2B6E">
      <w:pPr>
        <w:pStyle w:val="Heading6"/>
      </w:pPr>
      <w:bookmarkStart w:id="2381" w:name="section_5b4efb1e096d490b9b261b0c343c7d9a"/>
      <w:bookmarkStart w:id="2382" w:name="_Toc134677960"/>
      <w:r>
        <w:t>DeleteFilterResponse</w:t>
      </w:r>
      <w:bookmarkEnd w:id="2381"/>
      <w:bookmarkEnd w:id="2382"/>
    </w:p>
    <w:p w:rsidR="006C26D4" w:rsidRDefault="005C2B6E">
      <w:r>
        <w:t xml:space="preserve">The </w:t>
      </w:r>
      <w:r>
        <w:rPr>
          <w:b/>
        </w:rPr>
        <w:t>DeleteFilterResponse</w:t>
      </w:r>
      <w:r>
        <w:t xml:space="preserve"> element specifies the result data for the </w:t>
      </w:r>
      <w:r>
        <w:rPr>
          <w:b/>
        </w:rPr>
        <w:t xml:space="preserve">DeleteFilter </w:t>
      </w:r>
      <w:hyperlink w:anchor="gt_3f81265d-5456-4bfe-b795-ac5bf522b299">
        <w:r>
          <w:rPr>
            <w:rStyle w:val="HyperlinkGreen"/>
            <w:b/>
          </w:rPr>
          <w:t>WSDL operation</w:t>
        </w:r>
      </w:hyperlink>
      <w:r>
        <w:t>.</w:t>
      </w:r>
    </w:p>
    <w:p w:rsidR="006C26D4" w:rsidRDefault="005C2B6E">
      <w:pPr>
        <w:pStyle w:val="Code"/>
      </w:pPr>
      <w:r>
        <w:t>&lt;xs</w:t>
      </w:r>
      <w:r>
        <w:t>:element name="DeleteFilterResponse"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383" w:name="section_2e78fa130fcb4590b394f0b48ce1a804"/>
      <w:bookmarkStart w:id="2384" w:name="_Toc134677961"/>
      <w:r>
        <w:t>Complex Types</w:t>
      </w:r>
      <w:bookmarkEnd w:id="2383"/>
      <w:bookmarkEnd w:id="2384"/>
    </w:p>
    <w:p w:rsidR="006C26D4" w:rsidRDefault="005C2B6E">
      <w:r>
        <w:t>None.</w:t>
      </w:r>
    </w:p>
    <w:p w:rsidR="006C26D4" w:rsidRDefault="005C2B6E">
      <w:pPr>
        <w:pStyle w:val="Heading5"/>
      </w:pPr>
      <w:bookmarkStart w:id="2385" w:name="section_339916e58a2c4db6a36e0616ae2030c1"/>
      <w:bookmarkStart w:id="2386" w:name="_Toc134677962"/>
      <w:r>
        <w:t>Simple Types</w:t>
      </w:r>
      <w:bookmarkEnd w:id="2385"/>
      <w:bookmarkEnd w:id="2386"/>
    </w:p>
    <w:p w:rsidR="006C26D4" w:rsidRDefault="005C2B6E">
      <w:r>
        <w:t>None.</w:t>
      </w:r>
    </w:p>
    <w:p w:rsidR="006C26D4" w:rsidRDefault="005C2B6E">
      <w:pPr>
        <w:pStyle w:val="Heading5"/>
      </w:pPr>
      <w:bookmarkStart w:id="2387" w:name="section_a910a05b4bd8456fbc9aa4d647c5d1c8"/>
      <w:bookmarkStart w:id="2388" w:name="_Toc134677963"/>
      <w:r>
        <w:t>Attributes</w:t>
      </w:r>
      <w:bookmarkEnd w:id="2387"/>
      <w:bookmarkEnd w:id="2388"/>
    </w:p>
    <w:p w:rsidR="006C26D4" w:rsidRDefault="005C2B6E">
      <w:r>
        <w:t>None.</w:t>
      </w:r>
    </w:p>
    <w:p w:rsidR="006C26D4" w:rsidRDefault="005C2B6E">
      <w:pPr>
        <w:pStyle w:val="Heading5"/>
      </w:pPr>
      <w:bookmarkStart w:id="2389" w:name="section_75f15a36cab041e480d2e468ef9bd495"/>
      <w:bookmarkStart w:id="2390" w:name="_Toc134677964"/>
      <w:r>
        <w:t>Groups</w:t>
      </w:r>
      <w:bookmarkEnd w:id="2389"/>
      <w:bookmarkEnd w:id="2390"/>
    </w:p>
    <w:p w:rsidR="006C26D4" w:rsidRDefault="005C2B6E">
      <w:r>
        <w:t>None.</w:t>
      </w:r>
    </w:p>
    <w:p w:rsidR="006C26D4" w:rsidRDefault="005C2B6E">
      <w:pPr>
        <w:pStyle w:val="Heading5"/>
      </w:pPr>
      <w:bookmarkStart w:id="2391" w:name="section_e7f7a117f89048e395ed3a61e436b2bf"/>
      <w:bookmarkStart w:id="2392" w:name="_Toc134677965"/>
      <w:r>
        <w:lastRenderedPageBreak/>
        <w:t>Attribute Groups</w:t>
      </w:r>
      <w:bookmarkEnd w:id="2391"/>
      <w:bookmarkEnd w:id="2392"/>
    </w:p>
    <w:p w:rsidR="006C26D4" w:rsidRDefault="005C2B6E">
      <w:r>
        <w:t>None.</w:t>
      </w:r>
    </w:p>
    <w:p w:rsidR="006C26D4" w:rsidRDefault="005C2B6E">
      <w:pPr>
        <w:pStyle w:val="Heading4"/>
      </w:pPr>
      <w:bookmarkStart w:id="2393" w:name="section_e14978aaea1f465fb8e15f35d6353c75"/>
      <w:bookmarkStart w:id="2394" w:name="_Toc134677966"/>
      <w:r>
        <w:t>DeleteIndicator</w:t>
      </w:r>
      <w:bookmarkEnd w:id="2393"/>
      <w:bookmarkEnd w:id="2394"/>
      <w:r>
        <w:fldChar w:fldCharType="begin"/>
      </w:r>
      <w:r>
        <w:instrText xml:space="preserve"> XE "Server:DeleteIndicator operation" </w:instrText>
      </w:r>
      <w:r>
        <w:fldChar w:fldCharType="end"/>
      </w:r>
      <w:r>
        <w:fldChar w:fldCharType="begin"/>
      </w:r>
      <w:r>
        <w:instrText xml:space="preserve"> XE "Operations:DeleteIndicator" </w:instrText>
      </w:r>
      <w:r>
        <w:fldChar w:fldCharType="end"/>
      </w:r>
    </w:p>
    <w:p w:rsidR="006C26D4" w:rsidRDefault="005C2B6E">
      <w:bookmarkStart w:id="2395" w:name="CC_0a8ec12b96895a60609a16d6340c7dd5"/>
      <w:bookmarkEnd w:id="2395"/>
      <w:r>
        <w:t xml:space="preserve">The </w:t>
      </w:r>
      <w:r>
        <w:rPr>
          <w:b/>
        </w:rPr>
        <w:t>DeleteIndicator</w:t>
      </w:r>
      <w:r>
        <w:t xml:space="preserve"> operation deletes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6C26D4" w:rsidRDefault="005C2B6E">
      <w:bookmarkStart w:id="2396" w:name="CC_ebfe4678eb9d8809a22e3280ba9b8b66"/>
      <w:bookmarkEnd w:id="2396"/>
      <w:r>
        <w:t xml:space="preserve">The following is the </w:t>
      </w:r>
      <w:hyperlink w:anchor="gt_5a824664-0858-4b09-b852-83baf4584efa">
        <w:r>
          <w:rPr>
            <w:rStyle w:val="HyperlinkGreen"/>
            <w:b/>
          </w:rPr>
          <w:t>WSDL</w:t>
        </w:r>
      </w:hyperlink>
      <w:r>
        <w:t xml:space="preserve"> port type specification of the </w:t>
      </w:r>
      <w:r>
        <w:rPr>
          <w:b/>
        </w:rPr>
        <w:t xml:space="preserve">DeleteIndicator </w:t>
      </w:r>
      <w:hyperlink w:anchor="gt_3f81265d-5456-4bfe-b795-ac5bf522b299">
        <w:r>
          <w:rPr>
            <w:rStyle w:val="HyperlinkGreen"/>
            <w:b/>
          </w:rPr>
          <w:t>WSDL operat</w:t>
        </w:r>
        <w:r>
          <w:rPr>
            <w:rStyle w:val="HyperlinkGreen"/>
            <w:b/>
          </w:rPr>
          <w:t>ion</w:t>
        </w:r>
      </w:hyperlink>
      <w:r>
        <w:t>.</w:t>
      </w:r>
    </w:p>
    <w:p w:rsidR="006C26D4" w:rsidRDefault="005C2B6E">
      <w:pPr>
        <w:pStyle w:val="Code"/>
      </w:pPr>
      <w:r>
        <w:t>&lt;wsdl:operation name="DeleteIndicator" xmlns:wsdl="http://schemas.xmlsoap.org/wsdl/"&gt;</w:t>
      </w:r>
    </w:p>
    <w:p w:rsidR="006C26D4" w:rsidRDefault="005C2B6E">
      <w:pPr>
        <w:pStyle w:val="Code"/>
      </w:pPr>
      <w:r>
        <w:t xml:space="preserve">  &lt;wsdl:input message="tns:DeleteIndicatorSoapIn"/&gt;</w:t>
      </w:r>
    </w:p>
    <w:p w:rsidR="006C26D4" w:rsidRDefault="005C2B6E">
      <w:pPr>
        <w:pStyle w:val="Code"/>
      </w:pPr>
      <w:r>
        <w:t xml:space="preserve">  &lt;wsdl:output message="tns:DeleteIndicatorSoapOut"/&gt;</w:t>
      </w:r>
    </w:p>
    <w:p w:rsidR="006C26D4" w:rsidRDefault="005C2B6E">
      <w:pPr>
        <w:pStyle w:val="Code"/>
      </w:pPr>
      <w:r>
        <w:t>&lt;/wsdl:operation&gt;</w:t>
      </w:r>
    </w:p>
    <w:p w:rsidR="006C26D4" w:rsidRDefault="005C2B6E">
      <w:bookmarkStart w:id="2397" w:name="CC_22e72a53f6aab7b78259a000e2134973"/>
      <w:bookmarkEnd w:id="2397"/>
      <w:r>
        <w:t xml:space="preserve">The protocol client sends a </w:t>
      </w:r>
      <w:r>
        <w:rPr>
          <w:b/>
        </w:rPr>
        <w:t>DeleteIndicat</w:t>
      </w:r>
      <w:r>
        <w:rPr>
          <w:b/>
        </w:rPr>
        <w:t>orSoapIn</w:t>
      </w:r>
      <w:r>
        <w:t xml:space="preserve"> request message (section </w:t>
      </w:r>
      <w:hyperlink w:anchor="Section_5efa66344181449b8548b09057a3c070" w:history="1">
        <w:r>
          <w:rPr>
            <w:rStyle w:val="Hyperlink"/>
          </w:rPr>
          <w:t>3.1.4.13.1.1</w:t>
        </w:r>
      </w:hyperlink>
      <w:r>
        <w:t xml:space="preserve">), and the server (2) responds with a </w:t>
      </w:r>
      <w:r>
        <w:rPr>
          <w:b/>
        </w:rPr>
        <w:t>DeleteIndicatorSoapOut</w:t>
      </w:r>
      <w:r>
        <w:t xml:space="preserve"> response message (section </w:t>
      </w:r>
      <w:hyperlink w:anchor="Section_5f985bf77bed4213853ae6e732a80754" w:history="1">
        <w:r>
          <w:rPr>
            <w:rStyle w:val="Hyperlink"/>
          </w:rPr>
          <w:t>3.1</w:t>
        </w:r>
        <w:r>
          <w:rPr>
            <w:rStyle w:val="Hyperlink"/>
          </w:rPr>
          <w:t>.4.13.1.2</w:t>
        </w:r>
      </w:hyperlink>
      <w:r>
        <w:t xml:space="preserve">) as follows: </w:t>
      </w:r>
    </w:p>
    <w:p w:rsidR="006C26D4" w:rsidRDefault="005C2B6E">
      <w:pPr>
        <w:pStyle w:val="ListParagraph"/>
        <w:numPr>
          <w:ilvl w:val="0"/>
          <w:numId w:val="86"/>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Indicator</w:t>
      </w:r>
      <w:r>
        <w:t>.</w:t>
      </w:r>
    </w:p>
    <w:p w:rsidR="006C26D4" w:rsidRDefault="005C2B6E">
      <w:pPr>
        <w:pStyle w:val="ListParagraph"/>
        <w:numPr>
          <w:ilvl w:val="0"/>
          <w:numId w:val="86"/>
        </w:numPr>
        <w:spacing w:before="120" w:after="0"/>
      </w:pPr>
      <w:r>
        <w:t xml:space="preserve">The server (2) MUST delete the </w:t>
      </w:r>
      <w:r>
        <w:rPr>
          <w:b/>
        </w:rPr>
        <w:t>Indicator</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FCODeleteFailed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FCODeleteFailedListAccess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398" w:name="section_55889c98c370442fa63a5fb89f93e55e"/>
      <w:bookmarkStart w:id="2399" w:name="_Toc134677967"/>
      <w:r>
        <w:t>Messages</w:t>
      </w:r>
      <w:bookmarkEnd w:id="2398"/>
      <w:bookmarkEnd w:id="2399"/>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06"/>
        <w:gridCol w:w="611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DeleteIndicatorSoapIn</w:t>
            </w:r>
          </w:p>
        </w:tc>
        <w:tc>
          <w:tcPr>
            <w:tcW w:w="0" w:type="auto"/>
            <w:vAlign w:val="center"/>
          </w:tcPr>
          <w:p w:rsidR="006C26D4" w:rsidRDefault="005C2B6E">
            <w:pPr>
              <w:pStyle w:val="TableBodyText"/>
            </w:pPr>
            <w:r>
              <w:t xml:space="preserve">The request WSDL message for the </w:t>
            </w:r>
            <w:r>
              <w:rPr>
                <w:b/>
              </w:rPr>
              <w:t xml:space="preserve">DeleteIndicator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DeleteIndicatorSoapOut</w:t>
            </w:r>
          </w:p>
        </w:tc>
        <w:tc>
          <w:tcPr>
            <w:tcW w:w="0" w:type="auto"/>
            <w:vAlign w:val="center"/>
          </w:tcPr>
          <w:p w:rsidR="006C26D4" w:rsidRDefault="005C2B6E">
            <w:pPr>
              <w:pStyle w:val="TableBodyText"/>
            </w:pPr>
            <w:r>
              <w:t xml:space="preserve">The response WSDL message for the </w:t>
            </w:r>
            <w:r>
              <w:rPr>
                <w:b/>
              </w:rPr>
              <w:t xml:space="preserve">DeleteIndicator </w:t>
            </w:r>
            <w:r>
              <w:t>WSDL operation.</w:t>
            </w:r>
          </w:p>
        </w:tc>
      </w:tr>
    </w:tbl>
    <w:p w:rsidR="006C26D4" w:rsidRDefault="006C26D4"/>
    <w:p w:rsidR="006C26D4" w:rsidRDefault="005C2B6E">
      <w:pPr>
        <w:pStyle w:val="Heading6"/>
      </w:pPr>
      <w:bookmarkStart w:id="2400" w:name="section_5efa66344181449b8548b09057a3c070"/>
      <w:bookmarkStart w:id="2401" w:name="_Toc134677968"/>
      <w:r>
        <w:t>DeleteIndicatorSoapIn</w:t>
      </w:r>
      <w:bookmarkEnd w:id="2400"/>
      <w:bookmarkEnd w:id="2401"/>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w:t>
      </w:r>
      <w:r>
        <w:t>e is:</w:t>
      </w:r>
    </w:p>
    <w:p w:rsidR="006C26D4" w:rsidRDefault="005C2B6E">
      <w:pPr>
        <w:pStyle w:val="Code"/>
      </w:pPr>
      <w:r>
        <w:t>http://www.microsoft.com/performancepoint/scorecards/DeleteIndicator</w:t>
      </w:r>
    </w:p>
    <w:p w:rsidR="006C26D4" w:rsidRDefault="005C2B6E">
      <w:r>
        <w:lastRenderedPageBreak/>
        <w:t xml:space="preserve">The </w:t>
      </w:r>
      <w:hyperlink w:anchor="gt_57cdf8ab-8d79-462d-a446-5d85632a7a04">
        <w:r>
          <w:rPr>
            <w:rStyle w:val="HyperlinkGreen"/>
            <w:b/>
          </w:rPr>
          <w:t>SOAP body</w:t>
        </w:r>
      </w:hyperlink>
      <w:r>
        <w:t xml:space="preserve"> contains the </w:t>
      </w:r>
      <w:r>
        <w:rPr>
          <w:b/>
        </w:rPr>
        <w:t xml:space="preserve">DeleteIndicator </w:t>
      </w:r>
      <w:r>
        <w:t>element.</w:t>
      </w:r>
    </w:p>
    <w:p w:rsidR="006C26D4" w:rsidRDefault="005C2B6E">
      <w:pPr>
        <w:pStyle w:val="Heading6"/>
      </w:pPr>
      <w:bookmarkStart w:id="2402" w:name="section_5f985bf77bed4213853ae6e732a80754"/>
      <w:bookmarkStart w:id="2403" w:name="_Toc134677969"/>
      <w:r>
        <w:t>DeleteIndicatorSoapOut</w:t>
      </w:r>
      <w:bookmarkEnd w:id="2402"/>
      <w:bookmarkEnd w:id="2403"/>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w:t>
      </w:r>
      <w:r>
        <w:t xml:space="preserve">ins the </w:t>
      </w:r>
      <w:r>
        <w:rPr>
          <w:b/>
        </w:rPr>
        <w:t xml:space="preserve">DeleteIndicatorResponse </w:t>
      </w:r>
      <w:r>
        <w:t>element.</w:t>
      </w:r>
    </w:p>
    <w:p w:rsidR="006C26D4" w:rsidRDefault="005C2B6E">
      <w:pPr>
        <w:pStyle w:val="Heading5"/>
      </w:pPr>
      <w:bookmarkStart w:id="2404" w:name="section_c99fee310cc24e79b3dd3b2c68f30410"/>
      <w:bookmarkStart w:id="2405" w:name="_Toc134677970"/>
      <w:r>
        <w:t>Elements</w:t>
      </w:r>
      <w:bookmarkEnd w:id="2404"/>
      <w:bookmarkEnd w:id="2405"/>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04"/>
        <w:gridCol w:w="502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DeleteIndicator</w:t>
            </w:r>
          </w:p>
        </w:tc>
        <w:tc>
          <w:tcPr>
            <w:tcW w:w="0" w:type="auto"/>
            <w:vAlign w:val="center"/>
          </w:tcPr>
          <w:p w:rsidR="006C26D4" w:rsidRDefault="005C2B6E">
            <w:pPr>
              <w:pStyle w:val="TableBodyText"/>
            </w:pPr>
            <w:r>
              <w:t xml:space="preserve">The input data for the </w:t>
            </w:r>
            <w:r>
              <w:rPr>
                <w:b/>
              </w:rPr>
              <w:t xml:space="preserve">DeleteIndicator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DeleteIndicatorResponse</w:t>
            </w:r>
          </w:p>
        </w:tc>
        <w:tc>
          <w:tcPr>
            <w:tcW w:w="0" w:type="auto"/>
            <w:vAlign w:val="center"/>
          </w:tcPr>
          <w:p w:rsidR="006C26D4" w:rsidRDefault="005C2B6E">
            <w:pPr>
              <w:pStyle w:val="TableBodyText"/>
            </w:pPr>
            <w:r>
              <w:t xml:space="preserve">The result data for the </w:t>
            </w:r>
            <w:r>
              <w:rPr>
                <w:b/>
              </w:rPr>
              <w:t xml:space="preserve">DeleteIndicator </w:t>
            </w:r>
            <w:r>
              <w:t>WSDL operation.</w:t>
            </w:r>
          </w:p>
        </w:tc>
      </w:tr>
    </w:tbl>
    <w:p w:rsidR="006C26D4" w:rsidRDefault="006C26D4"/>
    <w:p w:rsidR="006C26D4" w:rsidRDefault="005C2B6E">
      <w:pPr>
        <w:pStyle w:val="Heading6"/>
      </w:pPr>
      <w:bookmarkStart w:id="2406" w:name="section_24ba059bed0841258ac4334297e7d02a"/>
      <w:bookmarkStart w:id="2407" w:name="_Toc134677971"/>
      <w:r>
        <w:t>DeleteIndicator</w:t>
      </w:r>
      <w:bookmarkEnd w:id="2406"/>
      <w:bookmarkEnd w:id="2407"/>
    </w:p>
    <w:p w:rsidR="006C26D4" w:rsidRDefault="005C2B6E">
      <w:r>
        <w:t xml:space="preserve">The </w:t>
      </w:r>
      <w:r>
        <w:rPr>
          <w:b/>
        </w:rPr>
        <w:t>DeleteIndicator</w:t>
      </w:r>
      <w:r>
        <w:t xml:space="preserve"> element specifies th</w:t>
      </w:r>
      <w:r>
        <w:t xml:space="preserve">e input data for the </w:t>
      </w:r>
      <w:r>
        <w:rPr>
          <w:b/>
        </w:rPr>
        <w:t xml:space="preserve">DeleteIndicator </w:t>
      </w:r>
      <w:hyperlink w:anchor="gt_3f81265d-5456-4bfe-b795-ac5bf522b299">
        <w:r>
          <w:rPr>
            <w:rStyle w:val="HyperlinkGreen"/>
            <w:b/>
          </w:rPr>
          <w:t>WSDL operation</w:t>
        </w:r>
      </w:hyperlink>
      <w:r>
        <w:t>.</w:t>
      </w:r>
    </w:p>
    <w:p w:rsidR="006C26D4" w:rsidRDefault="005C2B6E">
      <w:pPr>
        <w:pStyle w:val="Code"/>
      </w:pPr>
      <w:r>
        <w:t>&lt;xs:element name="DeleteIndicator"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w:t>
      </w:r>
      <w:r>
        <w:t>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408" w:name="CC_a171c2eb594e92349dc263ec9121d64c"/>
      <w:bookmarkEnd w:id="240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This element MUST be present. It MUST contain the location of an Indicator.</w:t>
      </w:r>
    </w:p>
    <w:p w:rsidR="006C26D4" w:rsidRDefault="005C2B6E">
      <w:pPr>
        <w:pStyle w:val="Heading6"/>
      </w:pPr>
      <w:bookmarkStart w:id="2409" w:name="section_54941ded01334bf386376340469e9673"/>
      <w:bookmarkStart w:id="2410" w:name="_Toc134677972"/>
      <w:r>
        <w:t>DeleteIndicatorResponse</w:t>
      </w:r>
      <w:bookmarkEnd w:id="2409"/>
      <w:bookmarkEnd w:id="2410"/>
    </w:p>
    <w:p w:rsidR="006C26D4" w:rsidRDefault="005C2B6E">
      <w:r>
        <w:t xml:space="preserve">The </w:t>
      </w:r>
      <w:r>
        <w:rPr>
          <w:b/>
        </w:rPr>
        <w:t>DeleteIndicatorResponse</w:t>
      </w:r>
      <w:r>
        <w:t xml:space="preserve"> element specifies the result data for the </w:t>
      </w:r>
      <w:r>
        <w:rPr>
          <w:b/>
        </w:rPr>
        <w:t xml:space="preserve">DeleteIndicator </w:t>
      </w:r>
      <w:hyperlink w:anchor="gt_3f81265d-5456-4bfe-b795-ac5bf522b299">
        <w:r>
          <w:rPr>
            <w:rStyle w:val="HyperlinkGreen"/>
            <w:b/>
          </w:rPr>
          <w:t>WSDL operation</w:t>
        </w:r>
      </w:hyperlink>
      <w:r>
        <w:t>.</w:t>
      </w:r>
    </w:p>
    <w:p w:rsidR="006C26D4" w:rsidRDefault="005C2B6E">
      <w:pPr>
        <w:pStyle w:val="Code"/>
      </w:pPr>
      <w:r>
        <w:t>&lt;xs:element name="DeleteIndicatorResponse"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411" w:name="section_895af1bc6f884fd79e39bec3662d2bed"/>
      <w:bookmarkStart w:id="2412" w:name="_Toc134677973"/>
      <w:r>
        <w:t>Complex Types</w:t>
      </w:r>
      <w:bookmarkEnd w:id="2411"/>
      <w:bookmarkEnd w:id="2412"/>
    </w:p>
    <w:p w:rsidR="006C26D4" w:rsidRDefault="005C2B6E">
      <w:r>
        <w:t>None.</w:t>
      </w:r>
    </w:p>
    <w:p w:rsidR="006C26D4" w:rsidRDefault="005C2B6E">
      <w:pPr>
        <w:pStyle w:val="Heading5"/>
      </w:pPr>
      <w:bookmarkStart w:id="2413" w:name="section_61c94cd966b848e09235bab4e9621395"/>
      <w:bookmarkStart w:id="2414" w:name="_Toc134677974"/>
      <w:r>
        <w:t>Simple Types</w:t>
      </w:r>
      <w:bookmarkEnd w:id="2413"/>
      <w:bookmarkEnd w:id="2414"/>
    </w:p>
    <w:p w:rsidR="006C26D4" w:rsidRDefault="005C2B6E">
      <w:r>
        <w:t>None.</w:t>
      </w:r>
    </w:p>
    <w:p w:rsidR="006C26D4" w:rsidRDefault="005C2B6E">
      <w:pPr>
        <w:pStyle w:val="Heading5"/>
      </w:pPr>
      <w:bookmarkStart w:id="2415" w:name="section_6f7da11040514c0ca6abbaa10d62bb2c"/>
      <w:bookmarkStart w:id="2416" w:name="_Toc134677975"/>
      <w:r>
        <w:t>Attributes</w:t>
      </w:r>
      <w:bookmarkEnd w:id="2415"/>
      <w:bookmarkEnd w:id="2416"/>
    </w:p>
    <w:p w:rsidR="006C26D4" w:rsidRDefault="005C2B6E">
      <w:r>
        <w:t>None.</w:t>
      </w:r>
    </w:p>
    <w:p w:rsidR="006C26D4" w:rsidRDefault="005C2B6E">
      <w:pPr>
        <w:pStyle w:val="Heading5"/>
      </w:pPr>
      <w:bookmarkStart w:id="2417" w:name="section_80bb8e15de7446ac80e5c680dd69dc1a"/>
      <w:bookmarkStart w:id="2418" w:name="_Toc134677976"/>
      <w:r>
        <w:lastRenderedPageBreak/>
        <w:t>Gr</w:t>
      </w:r>
      <w:r>
        <w:t>oups</w:t>
      </w:r>
      <w:bookmarkEnd w:id="2417"/>
      <w:bookmarkEnd w:id="2418"/>
    </w:p>
    <w:p w:rsidR="006C26D4" w:rsidRDefault="005C2B6E">
      <w:r>
        <w:t>None.</w:t>
      </w:r>
    </w:p>
    <w:p w:rsidR="006C26D4" w:rsidRDefault="005C2B6E">
      <w:pPr>
        <w:pStyle w:val="Heading5"/>
      </w:pPr>
      <w:bookmarkStart w:id="2419" w:name="section_3168a9be0de74aee8319170d1bfde6bb"/>
      <w:bookmarkStart w:id="2420" w:name="_Toc134677977"/>
      <w:r>
        <w:t>Attribute Groups</w:t>
      </w:r>
      <w:bookmarkEnd w:id="2419"/>
      <w:bookmarkEnd w:id="2420"/>
    </w:p>
    <w:p w:rsidR="006C26D4" w:rsidRDefault="005C2B6E">
      <w:r>
        <w:t>None.</w:t>
      </w:r>
    </w:p>
    <w:p w:rsidR="006C26D4" w:rsidRDefault="005C2B6E">
      <w:pPr>
        <w:pStyle w:val="Heading4"/>
      </w:pPr>
      <w:bookmarkStart w:id="2421" w:name="section_a1e7d9d9914f441b983624197b2ca9a8"/>
      <w:bookmarkStart w:id="2422" w:name="_Toc134677978"/>
      <w:r>
        <w:t>DeleteKpi</w:t>
      </w:r>
      <w:bookmarkEnd w:id="2421"/>
      <w:bookmarkEnd w:id="2422"/>
      <w:r>
        <w:fldChar w:fldCharType="begin"/>
      </w:r>
      <w:r>
        <w:instrText xml:space="preserve"> XE "Server:DeleteKpi operation" </w:instrText>
      </w:r>
      <w:r>
        <w:fldChar w:fldCharType="end"/>
      </w:r>
      <w:r>
        <w:fldChar w:fldCharType="begin"/>
      </w:r>
      <w:r>
        <w:instrText xml:space="preserve"> XE "Operations:DeleteKpi" </w:instrText>
      </w:r>
      <w:r>
        <w:fldChar w:fldCharType="end"/>
      </w:r>
    </w:p>
    <w:p w:rsidR="006C26D4" w:rsidRDefault="005C2B6E">
      <w:bookmarkStart w:id="2423" w:name="CC_6d3564973642f7398fa8bc842f88b564"/>
      <w:bookmarkEnd w:id="2423"/>
      <w:r>
        <w:t xml:space="preserve">The </w:t>
      </w:r>
      <w:r>
        <w:rPr>
          <w:b/>
        </w:rPr>
        <w:t>DeleteKpi</w:t>
      </w:r>
      <w:r>
        <w:t xml:space="preserve"> operation deletes a </w:t>
      </w:r>
      <w:r>
        <w:rPr>
          <w:b/>
        </w:rPr>
        <w:t>Kpi</w:t>
      </w:r>
      <w:r>
        <w:t xml:space="preserve"> complex type (section </w:t>
      </w:r>
      <w:hyperlink w:anchor="Section_639f10058d7f4d32b40e52700ee02c43" w:history="1">
        <w:r>
          <w:rPr>
            <w:rStyle w:val="Hyperlink"/>
          </w:rPr>
          <w:t>2.2.4.128</w:t>
        </w:r>
      </w:hyperlink>
      <w:r>
        <w:t xml:space="preserve">) from the </w:t>
      </w:r>
      <w:hyperlink w:anchor="gt_434b0234-e970-4e8c-bdfa-e16a30d96703">
        <w:r>
          <w:rPr>
            <w:rStyle w:val="HyperlinkGreen"/>
            <w:b/>
          </w:rPr>
          <w:t>server (2)</w:t>
        </w:r>
      </w:hyperlink>
      <w:r>
        <w:t>.</w:t>
      </w:r>
    </w:p>
    <w:p w:rsidR="006C26D4" w:rsidRDefault="005C2B6E">
      <w:bookmarkStart w:id="2424" w:name="CC_8ac01a26de1763587f88325dd77bf7e8"/>
      <w:bookmarkEnd w:id="2424"/>
      <w:r>
        <w:t xml:space="preserve">The following is the </w:t>
      </w:r>
      <w:hyperlink w:anchor="gt_5a824664-0858-4b09-b852-83baf4584efa">
        <w:r>
          <w:rPr>
            <w:rStyle w:val="HyperlinkGreen"/>
            <w:b/>
          </w:rPr>
          <w:t>WSDL</w:t>
        </w:r>
      </w:hyperlink>
      <w:r>
        <w:t xml:space="preserve"> port type specification of the </w:t>
      </w:r>
      <w:r>
        <w:rPr>
          <w:b/>
        </w:rPr>
        <w:t xml:space="preserve">DeleteKpi </w:t>
      </w:r>
      <w:hyperlink w:anchor="gt_3f81265d-5456-4bfe-b795-ac5bf522b299">
        <w:r>
          <w:rPr>
            <w:rStyle w:val="HyperlinkGreen"/>
            <w:b/>
          </w:rPr>
          <w:t>WSDL operation</w:t>
        </w:r>
      </w:hyperlink>
      <w:r>
        <w:t>.</w:t>
      </w:r>
    </w:p>
    <w:p w:rsidR="006C26D4" w:rsidRDefault="005C2B6E">
      <w:pPr>
        <w:pStyle w:val="Code"/>
      </w:pPr>
      <w:r>
        <w:t>&lt;wsdl:operation name="DeleteKpi" xmlns:wsdl="http://schemas.xmlsoap.org/wsdl/"&gt;</w:t>
      </w:r>
    </w:p>
    <w:p w:rsidR="006C26D4" w:rsidRDefault="005C2B6E">
      <w:pPr>
        <w:pStyle w:val="Code"/>
      </w:pPr>
      <w:r>
        <w:t xml:space="preserve">  &lt;wsdl:input message="tns:DeleteKpiSoapIn"/&gt;</w:t>
      </w:r>
    </w:p>
    <w:p w:rsidR="006C26D4" w:rsidRDefault="005C2B6E">
      <w:pPr>
        <w:pStyle w:val="Code"/>
      </w:pPr>
      <w:r>
        <w:t xml:space="preserve">  &lt;wsdl:output message="tns:DeleteKpiSoapOut"/&gt;</w:t>
      </w:r>
    </w:p>
    <w:p w:rsidR="006C26D4" w:rsidRDefault="005C2B6E">
      <w:pPr>
        <w:pStyle w:val="Code"/>
      </w:pPr>
      <w:r>
        <w:t>&lt;/wsdl:operation&gt;</w:t>
      </w:r>
    </w:p>
    <w:p w:rsidR="006C26D4" w:rsidRDefault="005C2B6E">
      <w:bookmarkStart w:id="2425" w:name="CC_63c4b27a33af1d7069b8ae993fd9e3ed"/>
      <w:bookmarkEnd w:id="2425"/>
      <w:r>
        <w:t xml:space="preserve">The protocol client sends a </w:t>
      </w:r>
      <w:r>
        <w:rPr>
          <w:b/>
        </w:rPr>
        <w:t>DeleteKpiSoapIn</w:t>
      </w:r>
      <w:r>
        <w:t xml:space="preserve"> req</w:t>
      </w:r>
      <w:r>
        <w:t xml:space="preserve">uest message (section </w:t>
      </w:r>
      <w:hyperlink w:anchor="Section_c4a7f9a7a5904c179afdb6db3ceee4b4" w:history="1">
        <w:r>
          <w:rPr>
            <w:rStyle w:val="Hyperlink"/>
          </w:rPr>
          <w:t>3.1.4.14.1.1</w:t>
        </w:r>
      </w:hyperlink>
      <w:r>
        <w:t xml:space="preserve">), and the server (2) responds with a </w:t>
      </w:r>
      <w:r>
        <w:rPr>
          <w:b/>
        </w:rPr>
        <w:t>DeleteKpiSoapOut</w:t>
      </w:r>
      <w:r>
        <w:t xml:space="preserve"> response message (section </w:t>
      </w:r>
      <w:hyperlink w:anchor="Section_aed6ff792b9a47ddbd51dafb04f1a0cc" w:history="1">
        <w:r>
          <w:rPr>
            <w:rStyle w:val="Hyperlink"/>
          </w:rPr>
          <w:t>3.1.4.14.1.2</w:t>
        </w:r>
      </w:hyperlink>
      <w:r>
        <w:t>) as foll</w:t>
      </w:r>
      <w:r>
        <w:t>ows:</w:t>
      </w:r>
    </w:p>
    <w:p w:rsidR="006C26D4" w:rsidRDefault="005C2B6E">
      <w:pPr>
        <w:pStyle w:val="ListParagraph"/>
        <w:numPr>
          <w:ilvl w:val="0"/>
          <w:numId w:val="8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6C26D4" w:rsidRDefault="005C2B6E">
      <w:pPr>
        <w:pStyle w:val="ListParagraph"/>
        <w:numPr>
          <w:ilvl w:val="0"/>
          <w:numId w:val="87"/>
        </w:numPr>
        <w:spacing w:before="120" w:after="0"/>
      </w:pPr>
      <w:r>
        <w:t xml:space="preserve">The server (2) MUST delete the </w:t>
      </w:r>
      <w:r>
        <w:rPr>
          <w:b/>
        </w:rPr>
        <w:t>Kpi</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FCODeleteFailed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FCODeleteFailedListAccess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w:t>
      </w:r>
      <w:r>
        <w:t xml:space="preserve">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426" w:name="section_7872a6000dfc462b917ab1dd7fe8d6c1"/>
      <w:bookmarkStart w:id="2427" w:name="_Toc134677979"/>
      <w:r>
        <w:t>Messages</w:t>
      </w:r>
      <w:bookmarkEnd w:id="2426"/>
      <w:bookmarkEnd w:id="242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65"/>
        <w:gridCol w:w="557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DeleteKpiSoapIn</w:t>
            </w:r>
          </w:p>
        </w:tc>
        <w:tc>
          <w:tcPr>
            <w:tcW w:w="0" w:type="auto"/>
            <w:vAlign w:val="center"/>
          </w:tcPr>
          <w:p w:rsidR="006C26D4" w:rsidRDefault="005C2B6E">
            <w:pPr>
              <w:pStyle w:val="TableBodyText"/>
            </w:pPr>
            <w:r>
              <w:t xml:space="preserve">The request WSDL message for the </w:t>
            </w:r>
            <w:r>
              <w:rPr>
                <w:b/>
              </w:rPr>
              <w:t xml:space="preserve">DeleteKpi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DeleteKpiSoapOut</w:t>
            </w:r>
          </w:p>
        </w:tc>
        <w:tc>
          <w:tcPr>
            <w:tcW w:w="0" w:type="auto"/>
            <w:vAlign w:val="center"/>
          </w:tcPr>
          <w:p w:rsidR="006C26D4" w:rsidRDefault="005C2B6E">
            <w:pPr>
              <w:pStyle w:val="TableBodyText"/>
            </w:pPr>
            <w:r>
              <w:t xml:space="preserve">The response WSDL message for the </w:t>
            </w:r>
            <w:r>
              <w:rPr>
                <w:b/>
              </w:rPr>
              <w:t xml:space="preserve">DeleteKpi </w:t>
            </w:r>
            <w:r>
              <w:t>WSDL operation.</w:t>
            </w:r>
          </w:p>
        </w:tc>
      </w:tr>
    </w:tbl>
    <w:p w:rsidR="006C26D4" w:rsidRDefault="006C26D4"/>
    <w:p w:rsidR="006C26D4" w:rsidRDefault="005C2B6E">
      <w:pPr>
        <w:pStyle w:val="Heading6"/>
      </w:pPr>
      <w:bookmarkStart w:id="2428" w:name="section_c4a7f9a7a5904c179afdb6db3ceee4b4"/>
      <w:bookmarkStart w:id="2429" w:name="_Toc134677980"/>
      <w:r>
        <w:t>DeleteKpiSoapIn</w:t>
      </w:r>
      <w:bookmarkEnd w:id="2428"/>
      <w:bookmarkEnd w:id="2429"/>
    </w:p>
    <w:p w:rsidR="006C26D4" w:rsidRDefault="005C2B6E">
      <w:r>
        <w:t xml:space="preserve">The request </w:t>
      </w:r>
      <w:hyperlink w:anchor="gt_d5ccdf11-3f53-4118-a845-dfaca61838fb">
        <w:r>
          <w:rPr>
            <w:rStyle w:val="HyperlinkGreen"/>
            <w:b/>
          </w:rPr>
          <w:t>WSDL mess</w:t>
        </w:r>
        <w:r>
          <w:rPr>
            <w:rStyle w:val="HyperlinkGreen"/>
            <w:b/>
          </w:rPr>
          <w:t>age</w:t>
        </w:r>
      </w:hyperlink>
      <w:r>
        <w:t xml:space="preserve"> for the </w:t>
      </w:r>
      <w:r>
        <w:rPr>
          <w:b/>
        </w:rPr>
        <w:t xml:space="preserve">DeleteKpi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lastRenderedPageBreak/>
        <w:t>http://www.microsoft.com/performancepoint/scorecards/DeleteKpi</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DeleteKpi </w:t>
      </w:r>
      <w:r>
        <w:t>element.</w:t>
      </w:r>
    </w:p>
    <w:p w:rsidR="006C26D4" w:rsidRDefault="005C2B6E">
      <w:pPr>
        <w:pStyle w:val="Heading6"/>
      </w:pPr>
      <w:bookmarkStart w:id="2430" w:name="section_aed6ff792b9a47ddbd51dafb04f1a0cc"/>
      <w:bookmarkStart w:id="2431" w:name="_Toc134677981"/>
      <w:r>
        <w:t>DeleteKpiSoapOut</w:t>
      </w:r>
      <w:bookmarkEnd w:id="2430"/>
      <w:bookmarkEnd w:id="243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DeleteKpiResponse </w:t>
      </w:r>
      <w:r>
        <w:t>element.</w:t>
      </w:r>
    </w:p>
    <w:p w:rsidR="006C26D4" w:rsidRDefault="005C2B6E">
      <w:pPr>
        <w:pStyle w:val="Heading5"/>
      </w:pPr>
      <w:bookmarkStart w:id="2432" w:name="section_5052589d01b649bd8c5194ea9e991c1a"/>
      <w:bookmarkStart w:id="2433" w:name="_Toc134677982"/>
      <w:r>
        <w:t>Elements</w:t>
      </w:r>
      <w:bookmarkEnd w:id="2432"/>
      <w:bookmarkEnd w:id="243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63"/>
        <w:gridCol w:w="448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DeleteKpi</w:t>
            </w:r>
          </w:p>
        </w:tc>
        <w:tc>
          <w:tcPr>
            <w:tcW w:w="0" w:type="auto"/>
            <w:vAlign w:val="center"/>
          </w:tcPr>
          <w:p w:rsidR="006C26D4" w:rsidRDefault="005C2B6E">
            <w:pPr>
              <w:pStyle w:val="TableBodyText"/>
            </w:pPr>
            <w:r>
              <w:t xml:space="preserve">The input data for the </w:t>
            </w:r>
            <w:r>
              <w:rPr>
                <w:b/>
              </w:rPr>
              <w:t xml:space="preserve">DeleteKpi </w:t>
            </w:r>
            <w:hyperlink w:anchor="gt_3f81265d-5456-4bfe-b795-ac5bf522b299">
              <w:r>
                <w:rPr>
                  <w:rStyle w:val="HyperlinkGreen"/>
                  <w:b/>
                </w:rPr>
                <w:t>WS</w:t>
              </w:r>
              <w:r>
                <w:rPr>
                  <w:rStyle w:val="HyperlinkGreen"/>
                  <w:b/>
                </w:rPr>
                <w:t>DL operation</w:t>
              </w:r>
            </w:hyperlink>
            <w:r>
              <w:t>.</w:t>
            </w:r>
          </w:p>
        </w:tc>
      </w:tr>
      <w:tr w:rsidR="006C26D4" w:rsidTr="006C26D4">
        <w:tc>
          <w:tcPr>
            <w:tcW w:w="0" w:type="auto"/>
            <w:vAlign w:val="center"/>
          </w:tcPr>
          <w:p w:rsidR="006C26D4" w:rsidRDefault="005C2B6E">
            <w:pPr>
              <w:pStyle w:val="TableBodyText"/>
            </w:pPr>
            <w:r>
              <w:rPr>
                <w:b/>
              </w:rPr>
              <w:t>DeleteKpiResponse</w:t>
            </w:r>
          </w:p>
        </w:tc>
        <w:tc>
          <w:tcPr>
            <w:tcW w:w="0" w:type="auto"/>
            <w:vAlign w:val="center"/>
          </w:tcPr>
          <w:p w:rsidR="006C26D4" w:rsidRDefault="005C2B6E">
            <w:pPr>
              <w:pStyle w:val="TableBodyText"/>
            </w:pPr>
            <w:r>
              <w:t xml:space="preserve">The result data for the </w:t>
            </w:r>
            <w:r>
              <w:rPr>
                <w:b/>
              </w:rPr>
              <w:t xml:space="preserve">DeleteKpi </w:t>
            </w:r>
            <w:r>
              <w:t>WSDL operation.</w:t>
            </w:r>
          </w:p>
        </w:tc>
      </w:tr>
    </w:tbl>
    <w:p w:rsidR="006C26D4" w:rsidRDefault="006C26D4"/>
    <w:p w:rsidR="006C26D4" w:rsidRDefault="005C2B6E">
      <w:pPr>
        <w:pStyle w:val="Heading6"/>
      </w:pPr>
      <w:bookmarkStart w:id="2434" w:name="section_d141a1e86fb143e2818a2f5c7a67df7b"/>
      <w:bookmarkStart w:id="2435" w:name="_Toc134677983"/>
      <w:r>
        <w:t>DeleteKpi</w:t>
      </w:r>
      <w:bookmarkEnd w:id="2434"/>
      <w:bookmarkEnd w:id="2435"/>
    </w:p>
    <w:p w:rsidR="006C26D4" w:rsidRDefault="005C2B6E">
      <w:r>
        <w:t xml:space="preserve">The </w:t>
      </w:r>
      <w:r>
        <w:rPr>
          <w:b/>
        </w:rPr>
        <w:t>DeleteKpi</w:t>
      </w:r>
      <w:r>
        <w:t xml:space="preserve"> element specifies the input data for the </w:t>
      </w:r>
      <w:r>
        <w:rPr>
          <w:b/>
        </w:rPr>
        <w:t xml:space="preserve">DeleteKpi </w:t>
      </w:r>
      <w:hyperlink w:anchor="gt_3f81265d-5456-4bfe-b795-ac5bf522b299">
        <w:r>
          <w:rPr>
            <w:rStyle w:val="HyperlinkGreen"/>
            <w:b/>
          </w:rPr>
          <w:t>WSDL operation</w:t>
        </w:r>
      </w:hyperlink>
      <w:r>
        <w:t>.</w:t>
      </w:r>
    </w:p>
    <w:p w:rsidR="006C26D4" w:rsidRDefault="005C2B6E">
      <w:pPr>
        <w:pStyle w:val="Code"/>
      </w:pPr>
      <w:r>
        <w:t>&lt;xs:element name="</w:t>
      </w:r>
      <w:r>
        <w:t>DeleteKpi"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436" w:name="CC_9bfae7d84f61df82d70b5e78580ebe5c"/>
      <w:bookmarkEnd w:id="2436"/>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hyperlink w:anchor="gt_1d2666f5-ffca-4053-868a-0cd4434ce5a8">
        <w:r>
          <w:rPr>
            <w:rStyle w:val="HyperlinkGreen"/>
            <w:b/>
          </w:rPr>
          <w:t>KP</w:t>
        </w:r>
        <w:r>
          <w:rPr>
            <w:rStyle w:val="HyperlinkGreen"/>
            <w:b/>
          </w:rPr>
          <w:t>I</w:t>
        </w:r>
      </w:hyperlink>
      <w:r>
        <w:t>.</w:t>
      </w:r>
    </w:p>
    <w:p w:rsidR="006C26D4" w:rsidRDefault="005C2B6E">
      <w:pPr>
        <w:pStyle w:val="Heading6"/>
      </w:pPr>
      <w:bookmarkStart w:id="2437" w:name="section_4d0128e389b844749137a4d8968771f9"/>
      <w:bookmarkStart w:id="2438" w:name="_Toc134677984"/>
      <w:r>
        <w:t>DeleteKpiResponse</w:t>
      </w:r>
      <w:bookmarkEnd w:id="2437"/>
      <w:bookmarkEnd w:id="2438"/>
    </w:p>
    <w:p w:rsidR="006C26D4" w:rsidRDefault="005C2B6E">
      <w:r>
        <w:t xml:space="preserve">The </w:t>
      </w:r>
      <w:r>
        <w:rPr>
          <w:b/>
        </w:rPr>
        <w:t>DeleteKpiResponse</w:t>
      </w:r>
      <w:r>
        <w:t xml:space="preserve"> element specifies the result data for the </w:t>
      </w:r>
      <w:r>
        <w:rPr>
          <w:b/>
        </w:rPr>
        <w:t xml:space="preserve">DeleteKpi </w:t>
      </w:r>
      <w:hyperlink w:anchor="gt_3f81265d-5456-4bfe-b795-ac5bf522b299">
        <w:r>
          <w:rPr>
            <w:rStyle w:val="HyperlinkGreen"/>
            <w:b/>
          </w:rPr>
          <w:t>WSDL operation</w:t>
        </w:r>
      </w:hyperlink>
      <w:r>
        <w:t>.</w:t>
      </w:r>
    </w:p>
    <w:p w:rsidR="006C26D4" w:rsidRDefault="005C2B6E">
      <w:pPr>
        <w:pStyle w:val="Code"/>
      </w:pPr>
      <w:r>
        <w:t>&lt;xs:element name="DeleteKpiResponse" xmlns:xs="http://www.w3.org/2001/XMLSchema"&gt;</w:t>
      </w:r>
    </w:p>
    <w:p w:rsidR="006C26D4" w:rsidRDefault="005C2B6E">
      <w:pPr>
        <w:pStyle w:val="Code"/>
      </w:pPr>
      <w:r>
        <w:t xml:space="preserve"> </w:t>
      </w:r>
      <w:r>
        <w:t xml:space="preserve"> &lt;xs:complexType/&gt;</w:t>
      </w:r>
    </w:p>
    <w:p w:rsidR="006C26D4" w:rsidRDefault="005C2B6E">
      <w:pPr>
        <w:pStyle w:val="Code"/>
      </w:pPr>
      <w:r>
        <w:t>&lt;/xs:element&gt;</w:t>
      </w:r>
    </w:p>
    <w:p w:rsidR="006C26D4" w:rsidRDefault="005C2B6E">
      <w:pPr>
        <w:pStyle w:val="Heading5"/>
      </w:pPr>
      <w:bookmarkStart w:id="2439" w:name="section_a0780daa7a4b4c6596d26faa5926638d"/>
      <w:bookmarkStart w:id="2440" w:name="_Toc134677985"/>
      <w:r>
        <w:t>Complex Types</w:t>
      </w:r>
      <w:bookmarkEnd w:id="2439"/>
      <w:bookmarkEnd w:id="2440"/>
    </w:p>
    <w:p w:rsidR="006C26D4" w:rsidRDefault="005C2B6E">
      <w:r>
        <w:t>None.</w:t>
      </w:r>
    </w:p>
    <w:p w:rsidR="006C26D4" w:rsidRDefault="005C2B6E">
      <w:pPr>
        <w:pStyle w:val="Heading5"/>
      </w:pPr>
      <w:bookmarkStart w:id="2441" w:name="section_d5360f70cff84265910aa0001bd049ca"/>
      <w:bookmarkStart w:id="2442" w:name="_Toc134677986"/>
      <w:r>
        <w:t>Simple Types</w:t>
      </w:r>
      <w:bookmarkEnd w:id="2441"/>
      <w:bookmarkEnd w:id="2442"/>
    </w:p>
    <w:p w:rsidR="006C26D4" w:rsidRDefault="005C2B6E">
      <w:r>
        <w:t>None.</w:t>
      </w:r>
    </w:p>
    <w:p w:rsidR="006C26D4" w:rsidRDefault="005C2B6E">
      <w:pPr>
        <w:pStyle w:val="Heading5"/>
      </w:pPr>
      <w:bookmarkStart w:id="2443" w:name="section_1fd9710d1ec04b9ab5eed67f1d2e82ec"/>
      <w:bookmarkStart w:id="2444" w:name="_Toc134677987"/>
      <w:r>
        <w:t>Attributes</w:t>
      </w:r>
      <w:bookmarkEnd w:id="2443"/>
      <w:bookmarkEnd w:id="2444"/>
    </w:p>
    <w:p w:rsidR="006C26D4" w:rsidRDefault="005C2B6E">
      <w:r>
        <w:lastRenderedPageBreak/>
        <w:t>None.</w:t>
      </w:r>
    </w:p>
    <w:p w:rsidR="006C26D4" w:rsidRDefault="005C2B6E">
      <w:pPr>
        <w:pStyle w:val="Heading5"/>
      </w:pPr>
      <w:bookmarkStart w:id="2445" w:name="section_771d9d03daab4bc787ac92c452a9dfac"/>
      <w:bookmarkStart w:id="2446" w:name="_Toc134677988"/>
      <w:r>
        <w:t>Groups</w:t>
      </w:r>
      <w:bookmarkEnd w:id="2445"/>
      <w:bookmarkEnd w:id="2446"/>
    </w:p>
    <w:p w:rsidR="006C26D4" w:rsidRDefault="005C2B6E">
      <w:r>
        <w:t>None.</w:t>
      </w:r>
    </w:p>
    <w:p w:rsidR="006C26D4" w:rsidRDefault="005C2B6E">
      <w:pPr>
        <w:pStyle w:val="Heading5"/>
      </w:pPr>
      <w:bookmarkStart w:id="2447" w:name="section_fe8977bfd21e49899fb9aab29a6117ea"/>
      <w:bookmarkStart w:id="2448" w:name="_Toc134677989"/>
      <w:r>
        <w:t>Attribute Groups</w:t>
      </w:r>
      <w:bookmarkEnd w:id="2447"/>
      <w:bookmarkEnd w:id="2448"/>
    </w:p>
    <w:p w:rsidR="006C26D4" w:rsidRDefault="005C2B6E">
      <w:r>
        <w:t>None.</w:t>
      </w:r>
    </w:p>
    <w:p w:rsidR="006C26D4" w:rsidRDefault="005C2B6E">
      <w:pPr>
        <w:pStyle w:val="Heading4"/>
      </w:pPr>
      <w:bookmarkStart w:id="2449" w:name="section_1bd270b9ee7e4886bb467ebe17d348c8"/>
      <w:bookmarkStart w:id="2450" w:name="_Toc134677990"/>
      <w:r>
        <w:t>DeleteReportView</w:t>
      </w:r>
      <w:bookmarkEnd w:id="2449"/>
      <w:bookmarkEnd w:id="2450"/>
      <w:r>
        <w:fldChar w:fldCharType="begin"/>
      </w:r>
      <w:r>
        <w:instrText xml:space="preserve"> XE "Server:DeleteReportView operation" </w:instrText>
      </w:r>
      <w:r>
        <w:fldChar w:fldCharType="end"/>
      </w:r>
      <w:r>
        <w:fldChar w:fldCharType="begin"/>
      </w:r>
      <w:r>
        <w:instrText xml:space="preserve"> XE "Operations:DeleteReportView" </w:instrText>
      </w:r>
      <w:r>
        <w:fldChar w:fldCharType="end"/>
      </w:r>
    </w:p>
    <w:p w:rsidR="006C26D4" w:rsidRDefault="005C2B6E">
      <w:bookmarkStart w:id="2451" w:name="CC_c8693573bcf79b2872be3018248e01eb"/>
      <w:bookmarkEnd w:id="2451"/>
      <w:r>
        <w:t xml:space="preserve">The </w:t>
      </w:r>
      <w:r>
        <w:rPr>
          <w:b/>
        </w:rPr>
        <w:t>DeleteReportView</w:t>
      </w:r>
      <w:r>
        <w:t xml:space="preserve"> operation delet</w:t>
      </w:r>
      <w:r>
        <w:t xml:space="preserve">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6C26D4" w:rsidRDefault="005C2B6E">
      <w:bookmarkStart w:id="2452" w:name="CC_4734d426b4bffb59beb0a529b2ff8671"/>
      <w:bookmarkEnd w:id="2452"/>
      <w:r>
        <w:t xml:space="preserve">The following is the </w:t>
      </w:r>
      <w:hyperlink w:anchor="gt_5a824664-0858-4b09-b852-83baf4584efa">
        <w:r>
          <w:rPr>
            <w:rStyle w:val="HyperlinkGreen"/>
            <w:b/>
          </w:rPr>
          <w:t>WSDL</w:t>
        </w:r>
      </w:hyperlink>
      <w:r>
        <w:t xml:space="preserve"> port type specification of the </w:t>
      </w:r>
      <w:r>
        <w:rPr>
          <w:b/>
        </w:rPr>
        <w:t xml:space="preserve">DeleteReportView </w:t>
      </w:r>
      <w:hyperlink w:anchor="gt_3f81265d-5456-4bfe-b795-ac5bf522b299">
        <w:r>
          <w:rPr>
            <w:rStyle w:val="HyperlinkGreen"/>
            <w:b/>
          </w:rPr>
          <w:t>WSDL operation</w:t>
        </w:r>
      </w:hyperlink>
      <w:r>
        <w:t>.</w:t>
      </w:r>
    </w:p>
    <w:p w:rsidR="006C26D4" w:rsidRDefault="005C2B6E">
      <w:pPr>
        <w:pStyle w:val="Code"/>
      </w:pPr>
      <w:r>
        <w:t>&lt;wsdl:operation name="DeleteReportView" xmlns:wsdl="http://schemas.xmlsoap.org/wsdl/"&gt;</w:t>
      </w:r>
    </w:p>
    <w:p w:rsidR="006C26D4" w:rsidRDefault="005C2B6E">
      <w:pPr>
        <w:pStyle w:val="Code"/>
      </w:pPr>
      <w:r>
        <w:t xml:space="preserve">  &lt;wsdl:input messa</w:t>
      </w:r>
      <w:r>
        <w:t>ge="tns:DeleteReportViewSoapIn"/&gt;</w:t>
      </w:r>
    </w:p>
    <w:p w:rsidR="006C26D4" w:rsidRDefault="005C2B6E">
      <w:pPr>
        <w:pStyle w:val="Code"/>
      </w:pPr>
      <w:r>
        <w:t xml:space="preserve">  &lt;wsdl:output message="tns:DeleteReportViewSoapOut"/&gt;</w:t>
      </w:r>
    </w:p>
    <w:p w:rsidR="006C26D4" w:rsidRDefault="005C2B6E">
      <w:pPr>
        <w:pStyle w:val="Code"/>
      </w:pPr>
      <w:r>
        <w:t>&lt;/wsdl:operation&gt;</w:t>
      </w:r>
    </w:p>
    <w:p w:rsidR="006C26D4" w:rsidRDefault="005C2B6E">
      <w:bookmarkStart w:id="2453" w:name="CC_3c021f522b5f4d592bddb39ffe52aacb"/>
      <w:bookmarkEnd w:id="2453"/>
      <w:r>
        <w:t xml:space="preserve">The protocol client sends a </w:t>
      </w:r>
      <w:r>
        <w:rPr>
          <w:b/>
        </w:rPr>
        <w:t>DeleteReportViewSoapIn</w:t>
      </w:r>
      <w:r>
        <w:t xml:space="preserve"> request message (section </w:t>
      </w:r>
      <w:hyperlink w:anchor="Section_316ba891fd4f4a1f81e38923b88fb685" w:history="1">
        <w:r>
          <w:rPr>
            <w:rStyle w:val="Hyperlink"/>
          </w:rPr>
          <w:t>3.1.4.15.1.1</w:t>
        </w:r>
      </w:hyperlink>
      <w:r>
        <w:t xml:space="preserve">), and the server (2) responds with a </w:t>
      </w:r>
      <w:r>
        <w:rPr>
          <w:b/>
        </w:rPr>
        <w:t>DeleteReportViewSoapOut</w:t>
      </w:r>
      <w:r>
        <w:t xml:space="preserve"> response message (section </w:t>
      </w:r>
      <w:hyperlink w:anchor="Section_382020deecbe4f629580f1ae97abcdaa" w:history="1">
        <w:r>
          <w:rPr>
            <w:rStyle w:val="Hyperlink"/>
          </w:rPr>
          <w:t>3.1.4.15.1.2</w:t>
        </w:r>
      </w:hyperlink>
      <w:r>
        <w:t>) as follows:</w:t>
      </w:r>
    </w:p>
    <w:p w:rsidR="006C26D4" w:rsidRDefault="005C2B6E">
      <w:pPr>
        <w:pStyle w:val="ListParagraph"/>
        <w:numPr>
          <w:ilvl w:val="0"/>
          <w:numId w:val="88"/>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ReportView</w:t>
      </w:r>
      <w:r>
        <w:t>.</w:t>
      </w:r>
    </w:p>
    <w:p w:rsidR="006C26D4" w:rsidRDefault="005C2B6E">
      <w:pPr>
        <w:pStyle w:val="ListParagraph"/>
        <w:numPr>
          <w:ilvl w:val="0"/>
          <w:numId w:val="88"/>
        </w:numPr>
        <w:spacing w:before="120" w:after="0"/>
      </w:pPr>
      <w:r>
        <w:t xml:space="preserve">The server (2) MUST delete the </w:t>
      </w:r>
      <w:r>
        <w:rPr>
          <w:b/>
        </w:rPr>
        <w:t>ReportView</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FCODeleteFailed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FCODeleteFailedListAccess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454" w:name="section_a52b42bf6f1f470b982f637d81bf1e04"/>
      <w:bookmarkStart w:id="2455" w:name="_Toc134677991"/>
      <w:r>
        <w:t>Messages</w:t>
      </w:r>
      <w:bookmarkEnd w:id="2454"/>
      <w:bookmarkEnd w:id="2455"/>
    </w:p>
    <w:p w:rsidR="006C26D4" w:rsidRDefault="005C2B6E">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DeleteReportViewSoapIn</w:t>
            </w:r>
          </w:p>
        </w:tc>
        <w:tc>
          <w:tcPr>
            <w:tcW w:w="0" w:type="auto"/>
            <w:vAlign w:val="center"/>
          </w:tcPr>
          <w:p w:rsidR="006C26D4" w:rsidRDefault="005C2B6E">
            <w:pPr>
              <w:pStyle w:val="TableBodyText"/>
            </w:pPr>
            <w:r>
              <w:t xml:space="preserve">The request WSDL message for the </w:t>
            </w:r>
            <w:r>
              <w:rPr>
                <w:b/>
              </w:rPr>
              <w:t xml:space="preserve">DeleteReportView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DeleteReportViewSoapOut</w:t>
            </w:r>
          </w:p>
        </w:tc>
        <w:tc>
          <w:tcPr>
            <w:tcW w:w="0" w:type="auto"/>
            <w:vAlign w:val="center"/>
          </w:tcPr>
          <w:p w:rsidR="006C26D4" w:rsidRDefault="005C2B6E">
            <w:pPr>
              <w:pStyle w:val="TableBodyText"/>
            </w:pPr>
            <w:r>
              <w:t xml:space="preserve">The response WSDL message for the </w:t>
            </w:r>
            <w:r>
              <w:rPr>
                <w:b/>
              </w:rPr>
              <w:t xml:space="preserve">DeleteReportView </w:t>
            </w:r>
            <w:r>
              <w:t>WSDL operation.</w:t>
            </w:r>
          </w:p>
        </w:tc>
      </w:tr>
    </w:tbl>
    <w:p w:rsidR="006C26D4" w:rsidRDefault="006C26D4"/>
    <w:p w:rsidR="006C26D4" w:rsidRDefault="005C2B6E">
      <w:pPr>
        <w:pStyle w:val="Heading6"/>
      </w:pPr>
      <w:bookmarkStart w:id="2456" w:name="section_316ba891fd4f4a1f81e38923b88fb685"/>
      <w:bookmarkStart w:id="2457" w:name="_Toc134677992"/>
      <w:r>
        <w:t>DeleteReportViewSoapIn</w:t>
      </w:r>
      <w:bookmarkEnd w:id="2456"/>
      <w:bookmarkEnd w:id="2457"/>
    </w:p>
    <w:p w:rsidR="006C26D4" w:rsidRDefault="005C2B6E">
      <w:r>
        <w:lastRenderedPageBreak/>
        <w:t xml:space="preserve">The request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w:t>
      </w:r>
      <w:r>
        <w:t>lue is:</w:t>
      </w:r>
    </w:p>
    <w:p w:rsidR="006C26D4" w:rsidRDefault="005C2B6E">
      <w:pPr>
        <w:pStyle w:val="Code"/>
      </w:pPr>
      <w:r>
        <w:t>http://www.microsoft.com/performancepoint/scorecards/DeleteReportView</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DeleteReportView </w:t>
      </w:r>
      <w:r>
        <w:t>element.</w:t>
      </w:r>
    </w:p>
    <w:p w:rsidR="006C26D4" w:rsidRDefault="005C2B6E">
      <w:pPr>
        <w:pStyle w:val="Heading6"/>
      </w:pPr>
      <w:bookmarkStart w:id="2458" w:name="section_382020deecbe4f629580f1ae97abcdaa"/>
      <w:bookmarkStart w:id="2459" w:name="_Toc134677993"/>
      <w:r>
        <w:t>DeleteReportViewSoapOut</w:t>
      </w:r>
      <w:bookmarkEnd w:id="2458"/>
      <w:bookmarkEnd w:id="245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DeleteReportVie</w:t>
      </w:r>
      <w:r>
        <w:rPr>
          <w:b/>
        </w:rPr>
        <w:t xml:space="preserve">wResponse </w:t>
      </w:r>
      <w:r>
        <w:t>element.</w:t>
      </w:r>
    </w:p>
    <w:p w:rsidR="006C26D4" w:rsidRDefault="005C2B6E">
      <w:pPr>
        <w:pStyle w:val="Heading5"/>
      </w:pPr>
      <w:bookmarkStart w:id="2460" w:name="section_852a742421074978ba81e5dc12d3dbc1"/>
      <w:bookmarkStart w:id="2461" w:name="_Toc134677994"/>
      <w:r>
        <w:t>Elements</w:t>
      </w:r>
      <w:bookmarkEnd w:id="2460"/>
      <w:bookmarkEnd w:id="246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DeleteReportView</w:t>
            </w:r>
          </w:p>
        </w:tc>
        <w:tc>
          <w:tcPr>
            <w:tcW w:w="0" w:type="auto"/>
            <w:vAlign w:val="center"/>
          </w:tcPr>
          <w:p w:rsidR="006C26D4" w:rsidRDefault="005C2B6E">
            <w:pPr>
              <w:pStyle w:val="TableBodyText"/>
            </w:pPr>
            <w:r>
              <w:t xml:space="preserve">The input data for the </w:t>
            </w:r>
            <w:r>
              <w:rPr>
                <w:b/>
              </w:rPr>
              <w:t xml:space="preserve">DeleteReportView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DeleteReportViewResponse</w:t>
            </w:r>
          </w:p>
        </w:tc>
        <w:tc>
          <w:tcPr>
            <w:tcW w:w="0" w:type="auto"/>
            <w:vAlign w:val="center"/>
          </w:tcPr>
          <w:p w:rsidR="006C26D4" w:rsidRDefault="005C2B6E">
            <w:pPr>
              <w:pStyle w:val="TableBodyText"/>
            </w:pPr>
            <w:r>
              <w:t xml:space="preserve">The result data for the </w:t>
            </w:r>
            <w:r>
              <w:rPr>
                <w:b/>
              </w:rPr>
              <w:t xml:space="preserve">DeleteReportView </w:t>
            </w:r>
            <w:r>
              <w:t>WSDL operation.</w:t>
            </w:r>
          </w:p>
        </w:tc>
      </w:tr>
    </w:tbl>
    <w:p w:rsidR="006C26D4" w:rsidRDefault="006C26D4"/>
    <w:p w:rsidR="006C26D4" w:rsidRDefault="005C2B6E">
      <w:pPr>
        <w:pStyle w:val="Heading6"/>
      </w:pPr>
      <w:bookmarkStart w:id="2462" w:name="section_ea9ff7e80a7a4617b4f455daa069219d"/>
      <w:bookmarkStart w:id="2463" w:name="_Toc134677995"/>
      <w:r>
        <w:t>DeleteReportView</w:t>
      </w:r>
      <w:bookmarkEnd w:id="2462"/>
      <w:bookmarkEnd w:id="2463"/>
    </w:p>
    <w:p w:rsidR="006C26D4" w:rsidRDefault="005C2B6E">
      <w:r>
        <w:t xml:space="preserve">The </w:t>
      </w:r>
      <w:r>
        <w:rPr>
          <w:b/>
        </w:rPr>
        <w:t>DeleteReportView</w:t>
      </w:r>
      <w:r>
        <w:t xml:space="preserve"> element specifies the input data for t</w:t>
      </w:r>
      <w:r>
        <w:t xml:space="preserve">he </w:t>
      </w:r>
      <w:r>
        <w:rPr>
          <w:b/>
        </w:rPr>
        <w:t xml:space="preserve">DeleteReportView </w:t>
      </w:r>
      <w:hyperlink w:anchor="gt_3f81265d-5456-4bfe-b795-ac5bf522b299">
        <w:r>
          <w:rPr>
            <w:rStyle w:val="HyperlinkGreen"/>
            <w:b/>
          </w:rPr>
          <w:t>WSDL operation</w:t>
        </w:r>
      </w:hyperlink>
      <w:r>
        <w:t>.</w:t>
      </w:r>
    </w:p>
    <w:p w:rsidR="006C26D4" w:rsidRDefault="005C2B6E">
      <w:pPr>
        <w:pStyle w:val="Code"/>
      </w:pPr>
      <w:r>
        <w:t>&lt;xs:element name="DeleteReportView"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464" w:name="CC_622a319a7a3b2868d9bbfc4c7ae32a5b"/>
      <w:bookmarkEnd w:id="24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ReportView</w:t>
      </w:r>
      <w:r>
        <w:t xml:space="preserve"> complex type (section </w:t>
      </w:r>
      <w:hyperlink w:anchor="Section_0ac1f47d20bd461a8c4fb7a0e6057124" w:history="1">
        <w:r>
          <w:rPr>
            <w:rStyle w:val="Hyperlink"/>
          </w:rPr>
          <w:t>2.2.4.160</w:t>
        </w:r>
      </w:hyperlink>
      <w:r>
        <w:t>).</w:t>
      </w:r>
    </w:p>
    <w:p w:rsidR="006C26D4" w:rsidRDefault="005C2B6E">
      <w:pPr>
        <w:pStyle w:val="Heading6"/>
      </w:pPr>
      <w:bookmarkStart w:id="2465" w:name="section_8d8fe07dea5e44f28252ce4104cd0170"/>
      <w:bookmarkStart w:id="2466" w:name="_Toc134677996"/>
      <w:r>
        <w:t>DeleteReportViewResponse</w:t>
      </w:r>
      <w:bookmarkEnd w:id="2465"/>
      <w:bookmarkEnd w:id="2466"/>
    </w:p>
    <w:p w:rsidR="006C26D4" w:rsidRDefault="005C2B6E">
      <w:r>
        <w:t xml:space="preserve">The </w:t>
      </w:r>
      <w:r>
        <w:rPr>
          <w:b/>
        </w:rPr>
        <w:t>DeleteReportViewResponse</w:t>
      </w:r>
      <w:r>
        <w:t xml:space="preserve"> element specifies the result da</w:t>
      </w:r>
      <w:r>
        <w:t xml:space="preserve">ta for the </w:t>
      </w:r>
      <w:r>
        <w:rPr>
          <w:b/>
        </w:rPr>
        <w:t xml:space="preserve">DeleteReportView </w:t>
      </w:r>
      <w:hyperlink w:anchor="gt_3f81265d-5456-4bfe-b795-ac5bf522b299">
        <w:r>
          <w:rPr>
            <w:rStyle w:val="HyperlinkGreen"/>
            <w:b/>
          </w:rPr>
          <w:t>WSDL operation</w:t>
        </w:r>
      </w:hyperlink>
      <w:r>
        <w:t>.</w:t>
      </w:r>
    </w:p>
    <w:p w:rsidR="006C26D4" w:rsidRDefault="005C2B6E">
      <w:pPr>
        <w:pStyle w:val="Code"/>
      </w:pPr>
      <w:r>
        <w:t>&lt;xs:element name="DeleteReportViewResponse"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467" w:name="section_bb921c0f3b37457998777f7f5b782165"/>
      <w:bookmarkStart w:id="2468" w:name="_Toc134677997"/>
      <w:r>
        <w:t>Complex Types</w:t>
      </w:r>
      <w:bookmarkEnd w:id="2467"/>
      <w:bookmarkEnd w:id="2468"/>
    </w:p>
    <w:p w:rsidR="006C26D4" w:rsidRDefault="005C2B6E">
      <w:r>
        <w:t>None.</w:t>
      </w:r>
    </w:p>
    <w:p w:rsidR="006C26D4" w:rsidRDefault="005C2B6E">
      <w:pPr>
        <w:pStyle w:val="Heading5"/>
      </w:pPr>
      <w:bookmarkStart w:id="2469" w:name="section_d29ab1b9b0944562a5fb28347090b7e1"/>
      <w:bookmarkStart w:id="2470" w:name="_Toc134677998"/>
      <w:r>
        <w:lastRenderedPageBreak/>
        <w:t xml:space="preserve">Simple </w:t>
      </w:r>
      <w:r>
        <w:t>Types</w:t>
      </w:r>
      <w:bookmarkEnd w:id="2469"/>
      <w:bookmarkEnd w:id="2470"/>
    </w:p>
    <w:p w:rsidR="006C26D4" w:rsidRDefault="005C2B6E">
      <w:r>
        <w:t>None.</w:t>
      </w:r>
    </w:p>
    <w:p w:rsidR="006C26D4" w:rsidRDefault="005C2B6E">
      <w:pPr>
        <w:pStyle w:val="Heading5"/>
      </w:pPr>
      <w:bookmarkStart w:id="2471" w:name="section_301fb0df77fb4c7fb429604d8457555b"/>
      <w:bookmarkStart w:id="2472" w:name="_Toc134677999"/>
      <w:r>
        <w:t>Attributes</w:t>
      </w:r>
      <w:bookmarkEnd w:id="2471"/>
      <w:bookmarkEnd w:id="2472"/>
    </w:p>
    <w:p w:rsidR="006C26D4" w:rsidRDefault="005C2B6E">
      <w:r>
        <w:t>None.</w:t>
      </w:r>
    </w:p>
    <w:p w:rsidR="006C26D4" w:rsidRDefault="005C2B6E">
      <w:pPr>
        <w:pStyle w:val="Heading5"/>
      </w:pPr>
      <w:bookmarkStart w:id="2473" w:name="section_3c559a6745c74b0fbf0b781ebbca6a49"/>
      <w:bookmarkStart w:id="2474" w:name="_Toc134678000"/>
      <w:r>
        <w:t>Groups</w:t>
      </w:r>
      <w:bookmarkEnd w:id="2473"/>
      <w:bookmarkEnd w:id="2474"/>
    </w:p>
    <w:p w:rsidR="006C26D4" w:rsidRDefault="005C2B6E">
      <w:r>
        <w:t>None.</w:t>
      </w:r>
    </w:p>
    <w:p w:rsidR="006C26D4" w:rsidRDefault="005C2B6E">
      <w:pPr>
        <w:pStyle w:val="Heading5"/>
      </w:pPr>
      <w:bookmarkStart w:id="2475" w:name="section_97d13d4f794040c3b404dbe8212cf968"/>
      <w:bookmarkStart w:id="2476" w:name="_Toc134678001"/>
      <w:r>
        <w:t>Attribute Groups</w:t>
      </w:r>
      <w:bookmarkEnd w:id="2475"/>
      <w:bookmarkEnd w:id="2476"/>
    </w:p>
    <w:p w:rsidR="006C26D4" w:rsidRDefault="005C2B6E">
      <w:r>
        <w:t>None.</w:t>
      </w:r>
    </w:p>
    <w:p w:rsidR="006C26D4" w:rsidRDefault="005C2B6E">
      <w:pPr>
        <w:pStyle w:val="Heading4"/>
      </w:pPr>
      <w:bookmarkStart w:id="2477" w:name="section_81bd50d131d6440e860f8426a285f114"/>
      <w:bookmarkStart w:id="2478" w:name="_Toc134678002"/>
      <w:r>
        <w:t>DeleteScorecard</w:t>
      </w:r>
      <w:bookmarkEnd w:id="2477"/>
      <w:bookmarkEnd w:id="2478"/>
      <w:r>
        <w:fldChar w:fldCharType="begin"/>
      </w:r>
      <w:r>
        <w:instrText xml:space="preserve"> XE "Server:DeleteScorecard operation" </w:instrText>
      </w:r>
      <w:r>
        <w:fldChar w:fldCharType="end"/>
      </w:r>
      <w:r>
        <w:fldChar w:fldCharType="begin"/>
      </w:r>
      <w:r>
        <w:instrText xml:space="preserve"> XE "Operations:DeleteScorecard" </w:instrText>
      </w:r>
      <w:r>
        <w:fldChar w:fldCharType="end"/>
      </w:r>
    </w:p>
    <w:p w:rsidR="006C26D4" w:rsidRDefault="005C2B6E">
      <w:bookmarkStart w:id="2479" w:name="CC_f5c6bdeb372a441e8dab0fecefd473b1"/>
      <w:bookmarkEnd w:id="2479"/>
      <w:r>
        <w:t xml:space="preserve">The </w:t>
      </w:r>
      <w:r>
        <w:rPr>
          <w:b/>
        </w:rPr>
        <w:t>DeleteScorecard</w:t>
      </w:r>
      <w:r>
        <w:t xml:space="preserve"> operation deletes a </w:t>
      </w:r>
      <w:r>
        <w:rPr>
          <w:b/>
        </w:rPr>
        <w:t>Scorecard</w:t>
      </w:r>
      <w:r>
        <w:t xml:space="preserve"> complex type (section </w:t>
      </w:r>
      <w:hyperlink w:anchor="Section_ea823e7a93ce4fcc80b32d0a892d6438" w:history="1">
        <w:r>
          <w:rPr>
            <w:rStyle w:val="Hyperlink"/>
          </w:rPr>
          <w:t>2.2.4.162</w:t>
        </w:r>
      </w:hyperlink>
      <w:r>
        <w:t xml:space="preserve">) from the </w:t>
      </w:r>
      <w:hyperlink w:anchor="gt_434b0234-e970-4e8c-bdfa-e16a30d96703">
        <w:r>
          <w:rPr>
            <w:rStyle w:val="HyperlinkGreen"/>
            <w:b/>
          </w:rPr>
          <w:t>server (2)</w:t>
        </w:r>
      </w:hyperlink>
      <w:r>
        <w:t>.</w:t>
      </w:r>
    </w:p>
    <w:p w:rsidR="006C26D4" w:rsidRDefault="005C2B6E">
      <w:bookmarkStart w:id="2480" w:name="CC_9e401d1c535add2345271612073d07fe"/>
      <w:bookmarkEnd w:id="2480"/>
      <w:r>
        <w:t xml:space="preserve">The following is the </w:t>
      </w:r>
      <w:hyperlink w:anchor="gt_5a824664-0858-4b09-b852-83baf4584efa">
        <w:r>
          <w:rPr>
            <w:rStyle w:val="HyperlinkGreen"/>
            <w:b/>
          </w:rPr>
          <w:t>WSDL</w:t>
        </w:r>
      </w:hyperlink>
      <w:r>
        <w:t xml:space="preserve"> port type specification of the </w:t>
      </w:r>
      <w:r>
        <w:rPr>
          <w:b/>
        </w:rPr>
        <w:t xml:space="preserve">DeleteScorecard </w:t>
      </w:r>
      <w:hyperlink w:anchor="gt_3f81265d-5456-4bfe-b795-ac5bf522b299">
        <w:r>
          <w:rPr>
            <w:rStyle w:val="HyperlinkGreen"/>
            <w:b/>
          </w:rPr>
          <w:t>WSDL operation</w:t>
        </w:r>
      </w:hyperlink>
      <w:r>
        <w:t>.</w:t>
      </w:r>
    </w:p>
    <w:p w:rsidR="006C26D4" w:rsidRDefault="005C2B6E">
      <w:pPr>
        <w:pStyle w:val="Code"/>
      </w:pPr>
      <w:r>
        <w:t>&lt;wsdl:operation name="DeleteScorecard" xmlns:wsdl="http://schemas.xmlsoap.org/wsdl/"&gt;</w:t>
      </w:r>
    </w:p>
    <w:p w:rsidR="006C26D4" w:rsidRDefault="005C2B6E">
      <w:pPr>
        <w:pStyle w:val="Code"/>
      </w:pPr>
      <w:r>
        <w:t xml:space="preserve">  &lt;wsdl:input message="tns:DeleteScorecardSoapIn"/&gt;</w:t>
      </w:r>
    </w:p>
    <w:p w:rsidR="006C26D4" w:rsidRDefault="005C2B6E">
      <w:pPr>
        <w:pStyle w:val="Code"/>
      </w:pPr>
      <w:r>
        <w:t xml:space="preserve">  &lt;wsdl:output message="</w:t>
      </w:r>
      <w:r>
        <w:t>tns:DeleteScorecardSoapOut"/&gt;</w:t>
      </w:r>
    </w:p>
    <w:p w:rsidR="006C26D4" w:rsidRDefault="005C2B6E">
      <w:pPr>
        <w:pStyle w:val="Code"/>
      </w:pPr>
      <w:r>
        <w:t>&lt;/wsdl:operation&gt;</w:t>
      </w:r>
    </w:p>
    <w:p w:rsidR="006C26D4" w:rsidRDefault="005C2B6E">
      <w:bookmarkStart w:id="2481" w:name="CC_edd32b1253b873ac41ffb5d08968ce7a"/>
      <w:bookmarkEnd w:id="2481"/>
      <w:r>
        <w:t xml:space="preserve">The protocol client sends a </w:t>
      </w:r>
      <w:r>
        <w:rPr>
          <w:b/>
        </w:rPr>
        <w:t>DeleteScorecardSoapIn</w:t>
      </w:r>
      <w:r>
        <w:t xml:space="preserve"> request message (section </w:t>
      </w:r>
      <w:hyperlink w:anchor="Section_544522f09ff64dc2a487e39255b53e92" w:history="1">
        <w:r>
          <w:rPr>
            <w:rStyle w:val="Hyperlink"/>
          </w:rPr>
          <w:t>3.1.4.16.1.1</w:t>
        </w:r>
      </w:hyperlink>
      <w:r>
        <w:t xml:space="preserve">), and the server (2) responds with a </w:t>
      </w:r>
      <w:r>
        <w:rPr>
          <w:b/>
        </w:rPr>
        <w:t>DeleteScorecardSoapOut</w:t>
      </w:r>
      <w:r>
        <w:t xml:space="preserve"> </w:t>
      </w:r>
      <w:r>
        <w:t xml:space="preserve">response message (section </w:t>
      </w:r>
      <w:hyperlink w:anchor="Section_dbf047369416460f80a7df3b20530e24" w:history="1">
        <w:r>
          <w:rPr>
            <w:rStyle w:val="Hyperlink"/>
          </w:rPr>
          <w:t>3.1.4.16.1.2</w:t>
        </w:r>
      </w:hyperlink>
      <w:r>
        <w:t>) as follows:</w:t>
      </w:r>
    </w:p>
    <w:p w:rsidR="006C26D4" w:rsidRDefault="005C2B6E">
      <w:pPr>
        <w:pStyle w:val="ListParagraph"/>
        <w:numPr>
          <w:ilvl w:val="0"/>
          <w:numId w:val="89"/>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w:t>
      </w:r>
      <w:r>
        <w:t xml:space="preserve"> </w:t>
      </w:r>
      <w:r>
        <w:rPr>
          <w:b/>
        </w:rPr>
        <w:t>Scorecard</w:t>
      </w:r>
      <w:r>
        <w:t>.</w:t>
      </w:r>
    </w:p>
    <w:p w:rsidR="006C26D4" w:rsidRDefault="005C2B6E">
      <w:pPr>
        <w:pStyle w:val="ListParagraph"/>
        <w:numPr>
          <w:ilvl w:val="0"/>
          <w:numId w:val="89"/>
        </w:numPr>
        <w:spacing w:before="120" w:after="0"/>
      </w:pPr>
      <w:r>
        <w:t xml:space="preserve">The server (2) MUST delete the </w:t>
      </w:r>
      <w:r>
        <w:rPr>
          <w:b/>
        </w:rPr>
        <w:t>Scorecard</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The content store</w:t>
            </w:r>
            <w:bookmarkStart w:id="2482" w:name="Appendix_A_Target_25"/>
            <w:r>
              <w:rPr>
                <w:rStyle w:val="Hyperlink"/>
              </w:rPr>
              <w:fldChar w:fldCharType="begin"/>
            </w:r>
            <w:r>
              <w:rPr>
                <w:rStyle w:val="Hyperlink"/>
                <w:szCs w:val="24"/>
              </w:rPr>
              <w:instrText xml:space="preserve"> HYPERLINK \l "Appendix_A_25" \o "Product behavior note 25" \h </w:instrText>
            </w:r>
            <w:r>
              <w:rPr>
                <w:rStyle w:val="Hyperlink"/>
              </w:rPr>
            </w:r>
            <w:r>
              <w:rPr>
                <w:rStyle w:val="Hyperlink"/>
                <w:szCs w:val="24"/>
              </w:rPr>
              <w:fldChar w:fldCharType="separate"/>
            </w:r>
            <w:r>
              <w:rPr>
                <w:rStyle w:val="Hyperlink"/>
              </w:rPr>
              <w:t>&lt;25&gt;</w:t>
            </w:r>
            <w:r>
              <w:rPr>
                <w:rStyle w:val="Hyperlink"/>
              </w:rPr>
              <w:fldChar w:fldCharType="end"/>
            </w:r>
            <w:bookmarkEnd w:id="2482"/>
            <w:r>
              <w:t xml:space="preserve"> containing this object no longer exists or the object has already been deleted.</w:t>
            </w:r>
          </w:p>
        </w:tc>
      </w:tr>
      <w:tr w:rsidR="006C26D4" w:rsidTr="006C26D4">
        <w:tc>
          <w:tcPr>
            <w:tcW w:w="3330" w:type="dxa"/>
          </w:tcPr>
          <w:p w:rsidR="006C26D4" w:rsidRDefault="005C2B6E">
            <w:pPr>
              <w:pStyle w:val="TableBodyText"/>
              <w:rPr>
                <w:b/>
              </w:rPr>
            </w:pPr>
            <w:r>
              <w:rPr>
                <w:b/>
              </w:rPr>
              <w:t>FCODeleteFailedListAccess</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bl>
    <w:p w:rsidR="006C26D4" w:rsidRDefault="005C2B6E">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483" w:name="section_eb134969fea64be0844e5a12414cc653"/>
      <w:bookmarkStart w:id="2484" w:name="_Toc134678003"/>
      <w:r>
        <w:t>Messages</w:t>
      </w:r>
      <w:bookmarkEnd w:id="2483"/>
      <w:bookmarkEnd w:id="2484"/>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1"/>
        <w:gridCol w:w="617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DeleteScorecardSoapIn</w:t>
            </w:r>
          </w:p>
        </w:tc>
        <w:tc>
          <w:tcPr>
            <w:tcW w:w="0" w:type="auto"/>
            <w:vAlign w:val="center"/>
          </w:tcPr>
          <w:p w:rsidR="006C26D4" w:rsidRDefault="005C2B6E">
            <w:pPr>
              <w:pStyle w:val="TableBodyText"/>
            </w:pPr>
            <w:r>
              <w:t xml:space="preserve">The request WSDL message for the </w:t>
            </w:r>
            <w:r>
              <w:rPr>
                <w:b/>
              </w:rPr>
              <w:t xml:space="preserve">DeleteScorecard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DeleteScorecardSoapOut</w:t>
            </w:r>
          </w:p>
        </w:tc>
        <w:tc>
          <w:tcPr>
            <w:tcW w:w="0" w:type="auto"/>
            <w:vAlign w:val="center"/>
          </w:tcPr>
          <w:p w:rsidR="006C26D4" w:rsidRDefault="005C2B6E">
            <w:pPr>
              <w:pStyle w:val="TableBodyText"/>
            </w:pPr>
            <w:r>
              <w:t xml:space="preserve">The response WSDL message for the </w:t>
            </w:r>
            <w:r>
              <w:rPr>
                <w:b/>
              </w:rPr>
              <w:t xml:space="preserve">DeleteScorecard </w:t>
            </w:r>
            <w:r>
              <w:t>WSDL operation.</w:t>
            </w:r>
          </w:p>
        </w:tc>
      </w:tr>
    </w:tbl>
    <w:p w:rsidR="006C26D4" w:rsidRDefault="006C26D4"/>
    <w:p w:rsidR="006C26D4" w:rsidRDefault="005C2B6E">
      <w:pPr>
        <w:pStyle w:val="Heading6"/>
      </w:pPr>
      <w:bookmarkStart w:id="2485" w:name="section_544522f09ff64dc2a487e39255b53e92"/>
      <w:bookmarkStart w:id="2486" w:name="_Toc134678004"/>
      <w:r>
        <w:t>DeleteScorecardSoapIn</w:t>
      </w:r>
      <w:bookmarkEnd w:id="2485"/>
      <w:bookmarkEnd w:id="2486"/>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w:t>
      </w:r>
      <w:r>
        <w:t>e is:</w:t>
      </w:r>
    </w:p>
    <w:p w:rsidR="006C26D4" w:rsidRDefault="005C2B6E">
      <w:pPr>
        <w:pStyle w:val="Code"/>
      </w:pPr>
      <w:r>
        <w:t>http://www.microsoft.com/performancepoint/scorecards/DeleteScorecard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DeleteScorecard </w:t>
      </w:r>
      <w:r>
        <w:t>element.</w:t>
      </w:r>
    </w:p>
    <w:p w:rsidR="006C26D4" w:rsidRDefault="005C2B6E">
      <w:pPr>
        <w:pStyle w:val="Heading6"/>
      </w:pPr>
      <w:bookmarkStart w:id="2487" w:name="section_dbf047369416460f80a7df3b20530e24"/>
      <w:bookmarkStart w:id="2488" w:name="_Toc134678005"/>
      <w:r>
        <w:t>DeleteScorecardSoapOut</w:t>
      </w:r>
      <w:bookmarkEnd w:id="2487"/>
      <w:bookmarkEnd w:id="2488"/>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DeleteScorecardRespon</w:t>
      </w:r>
      <w:r>
        <w:rPr>
          <w:b/>
        </w:rPr>
        <w:t xml:space="preserve">se </w:t>
      </w:r>
      <w:r>
        <w:t>element.</w:t>
      </w:r>
    </w:p>
    <w:p w:rsidR="006C26D4" w:rsidRDefault="005C2B6E">
      <w:pPr>
        <w:pStyle w:val="Heading5"/>
      </w:pPr>
      <w:bookmarkStart w:id="2489" w:name="section_d89a07e0eedb461e8d89ed43cca65f62"/>
      <w:bookmarkStart w:id="2490" w:name="_Toc134678006"/>
      <w:r>
        <w:t>Elements</w:t>
      </w:r>
      <w:bookmarkEnd w:id="2489"/>
      <w:bookmarkEnd w:id="2490"/>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9"/>
        <w:gridCol w:w="50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DeleteScorecard</w:t>
            </w:r>
          </w:p>
        </w:tc>
        <w:tc>
          <w:tcPr>
            <w:tcW w:w="0" w:type="auto"/>
            <w:vAlign w:val="center"/>
          </w:tcPr>
          <w:p w:rsidR="006C26D4" w:rsidRDefault="005C2B6E">
            <w:pPr>
              <w:pStyle w:val="TableBodyText"/>
            </w:pPr>
            <w:r>
              <w:t xml:space="preserve">The input data for the </w:t>
            </w:r>
            <w:r>
              <w:rPr>
                <w:b/>
              </w:rPr>
              <w:t xml:space="preserve">DeleteScorecard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DeleteScorecardResponse</w:t>
            </w:r>
          </w:p>
        </w:tc>
        <w:tc>
          <w:tcPr>
            <w:tcW w:w="0" w:type="auto"/>
            <w:vAlign w:val="center"/>
          </w:tcPr>
          <w:p w:rsidR="006C26D4" w:rsidRDefault="005C2B6E">
            <w:pPr>
              <w:pStyle w:val="TableBodyText"/>
            </w:pPr>
            <w:r>
              <w:t xml:space="preserve">The result data for the </w:t>
            </w:r>
            <w:r>
              <w:rPr>
                <w:b/>
              </w:rPr>
              <w:t xml:space="preserve">DeleteScorecard </w:t>
            </w:r>
            <w:r>
              <w:t>WSDL operation.</w:t>
            </w:r>
          </w:p>
        </w:tc>
      </w:tr>
    </w:tbl>
    <w:p w:rsidR="006C26D4" w:rsidRDefault="006C26D4"/>
    <w:p w:rsidR="006C26D4" w:rsidRDefault="005C2B6E">
      <w:pPr>
        <w:pStyle w:val="Heading6"/>
      </w:pPr>
      <w:bookmarkStart w:id="2491" w:name="section_1b48bc8ade674d36be7e1c5acd62fe06"/>
      <w:bookmarkStart w:id="2492" w:name="_Toc134678007"/>
      <w:r>
        <w:t>DeleteScorecard</w:t>
      </w:r>
      <w:bookmarkEnd w:id="2491"/>
      <w:bookmarkEnd w:id="2492"/>
    </w:p>
    <w:p w:rsidR="006C26D4" w:rsidRDefault="005C2B6E">
      <w:r>
        <w:t xml:space="preserve">The </w:t>
      </w:r>
      <w:r>
        <w:rPr>
          <w:b/>
        </w:rPr>
        <w:t>DeleteScorecard</w:t>
      </w:r>
      <w:r>
        <w:t xml:space="preserve"> element specifies the input data for the </w:t>
      </w:r>
      <w:r>
        <w:rPr>
          <w:b/>
        </w:rPr>
        <w:t>De</w:t>
      </w:r>
      <w:r>
        <w:rPr>
          <w:b/>
        </w:rPr>
        <w:t xml:space="preserve">leteScorecard </w:t>
      </w:r>
      <w:hyperlink w:anchor="gt_3f81265d-5456-4bfe-b795-ac5bf522b299">
        <w:r>
          <w:rPr>
            <w:rStyle w:val="HyperlinkGreen"/>
            <w:b/>
          </w:rPr>
          <w:t>WSDL operation</w:t>
        </w:r>
      </w:hyperlink>
      <w:r>
        <w:t>.</w:t>
      </w:r>
    </w:p>
    <w:p w:rsidR="006C26D4" w:rsidRDefault="005C2B6E">
      <w:pPr>
        <w:pStyle w:val="Code"/>
      </w:pPr>
      <w:r>
        <w:t>&lt;xs:element name="DeleteScorecard"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w:t>
      </w:r>
      <w:r>
        <w:t>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493" w:name="CC_99f57fae9624b1098b557e68f638c09e"/>
      <w:bookmarkEnd w:id="2493"/>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Scorecard</w:t>
      </w:r>
      <w:r>
        <w:t xml:space="preserve"> complex type (section </w:t>
      </w:r>
      <w:hyperlink w:anchor="Section_ea823e7a93ce4fcc80b32d0a892d6438" w:history="1">
        <w:r>
          <w:rPr>
            <w:rStyle w:val="Hyperlink"/>
          </w:rPr>
          <w:t>2.2.4.162</w:t>
        </w:r>
      </w:hyperlink>
      <w:r>
        <w:t>).</w:t>
      </w:r>
    </w:p>
    <w:p w:rsidR="006C26D4" w:rsidRDefault="005C2B6E">
      <w:pPr>
        <w:pStyle w:val="Heading6"/>
      </w:pPr>
      <w:bookmarkStart w:id="2494" w:name="section_2c5152222e244d068ebd4acba627f466"/>
      <w:bookmarkStart w:id="2495" w:name="_Toc134678008"/>
      <w:r>
        <w:t>DeleteScorecardResponse</w:t>
      </w:r>
      <w:bookmarkEnd w:id="2494"/>
      <w:bookmarkEnd w:id="2495"/>
    </w:p>
    <w:p w:rsidR="006C26D4" w:rsidRDefault="005C2B6E">
      <w:r>
        <w:t xml:space="preserve">The </w:t>
      </w:r>
      <w:r>
        <w:rPr>
          <w:b/>
        </w:rPr>
        <w:t>DeleteScorecardResponse</w:t>
      </w:r>
      <w:r>
        <w:t xml:space="preserve"> element specifies the result data </w:t>
      </w:r>
      <w:r>
        <w:t xml:space="preserve">for the </w:t>
      </w:r>
      <w:r>
        <w:rPr>
          <w:b/>
        </w:rPr>
        <w:t xml:space="preserve">DeleteScorecard </w:t>
      </w:r>
      <w:hyperlink w:anchor="gt_3f81265d-5456-4bfe-b795-ac5bf522b299">
        <w:r>
          <w:rPr>
            <w:rStyle w:val="HyperlinkGreen"/>
            <w:b/>
          </w:rPr>
          <w:t>WSDL operation</w:t>
        </w:r>
      </w:hyperlink>
      <w:r>
        <w:t>.</w:t>
      </w:r>
    </w:p>
    <w:p w:rsidR="006C26D4" w:rsidRDefault="005C2B6E">
      <w:pPr>
        <w:pStyle w:val="Code"/>
      </w:pPr>
      <w:r>
        <w:lastRenderedPageBreak/>
        <w:t>&lt;xs:element name="DeleteScorecardResponse"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496" w:name="section_332e03ac98ad4daca5c467fd9d9e4a6a"/>
      <w:bookmarkStart w:id="2497" w:name="_Toc134678009"/>
      <w:r>
        <w:t>Complex Types</w:t>
      </w:r>
      <w:bookmarkEnd w:id="2496"/>
      <w:bookmarkEnd w:id="2497"/>
    </w:p>
    <w:p w:rsidR="006C26D4" w:rsidRDefault="005C2B6E">
      <w:r>
        <w:t>None.</w:t>
      </w:r>
    </w:p>
    <w:p w:rsidR="006C26D4" w:rsidRDefault="005C2B6E">
      <w:pPr>
        <w:pStyle w:val="Heading5"/>
      </w:pPr>
      <w:bookmarkStart w:id="2498" w:name="section_ffabd216f21e46b68c6b5ce6a257e297"/>
      <w:bookmarkStart w:id="2499" w:name="_Toc134678010"/>
      <w:r>
        <w:t>Simple Types</w:t>
      </w:r>
      <w:bookmarkEnd w:id="2498"/>
      <w:bookmarkEnd w:id="2499"/>
    </w:p>
    <w:p w:rsidR="006C26D4" w:rsidRDefault="005C2B6E">
      <w:r>
        <w:t>None.</w:t>
      </w:r>
    </w:p>
    <w:p w:rsidR="006C26D4" w:rsidRDefault="005C2B6E">
      <w:pPr>
        <w:pStyle w:val="Heading5"/>
      </w:pPr>
      <w:bookmarkStart w:id="2500" w:name="section_f608344674a84ee39c0540183d9dc867"/>
      <w:bookmarkStart w:id="2501" w:name="_Toc134678011"/>
      <w:r>
        <w:t>Attributes</w:t>
      </w:r>
      <w:bookmarkEnd w:id="2500"/>
      <w:bookmarkEnd w:id="2501"/>
    </w:p>
    <w:p w:rsidR="006C26D4" w:rsidRDefault="005C2B6E">
      <w:r>
        <w:t>None.</w:t>
      </w:r>
    </w:p>
    <w:p w:rsidR="006C26D4" w:rsidRDefault="005C2B6E">
      <w:pPr>
        <w:pStyle w:val="Heading5"/>
      </w:pPr>
      <w:bookmarkStart w:id="2502" w:name="section_9dce8e06603d4e3ea85c9154e8e0cad6"/>
      <w:bookmarkStart w:id="2503" w:name="_Toc134678012"/>
      <w:r>
        <w:t>Groups</w:t>
      </w:r>
      <w:bookmarkEnd w:id="2502"/>
      <w:bookmarkEnd w:id="2503"/>
    </w:p>
    <w:p w:rsidR="006C26D4" w:rsidRDefault="005C2B6E">
      <w:r>
        <w:t>None.</w:t>
      </w:r>
    </w:p>
    <w:p w:rsidR="006C26D4" w:rsidRDefault="005C2B6E">
      <w:pPr>
        <w:pStyle w:val="Heading5"/>
      </w:pPr>
      <w:bookmarkStart w:id="2504" w:name="section_785999cd5c304297bde9895de14afbc9"/>
      <w:bookmarkStart w:id="2505" w:name="_Toc134678013"/>
      <w:r>
        <w:t>Attribute Groups</w:t>
      </w:r>
      <w:bookmarkEnd w:id="2504"/>
      <w:bookmarkEnd w:id="2505"/>
    </w:p>
    <w:p w:rsidR="006C26D4" w:rsidRDefault="005C2B6E">
      <w:r>
        <w:t>None.</w:t>
      </w:r>
    </w:p>
    <w:p w:rsidR="006C26D4" w:rsidRDefault="005C2B6E">
      <w:pPr>
        <w:pStyle w:val="Heading4"/>
      </w:pPr>
      <w:bookmarkStart w:id="2506" w:name="section_7d3f5d64d0fe4e94bfa889caa41c1f2e"/>
      <w:bookmarkStart w:id="2507" w:name="_Toc134678014"/>
      <w:r>
        <w:t>ExportDashboard</w:t>
      </w:r>
      <w:bookmarkEnd w:id="2506"/>
      <w:bookmarkEnd w:id="2507"/>
      <w:r>
        <w:fldChar w:fldCharType="begin"/>
      </w:r>
      <w:r>
        <w:instrText xml:space="preserve"> XE "Server:ExportDashboard operation" </w:instrText>
      </w:r>
      <w:r>
        <w:fldChar w:fldCharType="end"/>
      </w:r>
      <w:r>
        <w:fldChar w:fldCharType="begin"/>
      </w:r>
      <w:r>
        <w:instrText xml:space="preserve"> XE "Operations:ExportDashboard" </w:instrText>
      </w:r>
      <w:r>
        <w:fldChar w:fldCharType="end"/>
      </w:r>
    </w:p>
    <w:p w:rsidR="006C26D4" w:rsidRDefault="005C2B6E">
      <w:bookmarkStart w:id="2508" w:name="CC_810cdf75a1c2ccaff68bec20ecff4741"/>
      <w:bookmarkEnd w:id="2508"/>
      <w:r>
        <w:t xml:space="preserve">The </w:t>
      </w:r>
      <w:r>
        <w:rPr>
          <w:b/>
        </w:rPr>
        <w:t>ExportDashboard</w:t>
      </w:r>
      <w:r>
        <w:t xml:space="preserve"> operation</w:t>
      </w:r>
      <w:bookmarkStart w:id="250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09"/>
      <w:r>
        <w:t xml:space="preserve"> is used to export </w:t>
      </w:r>
      <w:hyperlink w:anchor="gt_92cf18ca-3d7b-46c5-a518-d769a388d221">
        <w:r>
          <w:rPr>
            <w:rStyle w:val="HyperlinkGreen"/>
            <w:b/>
          </w:rPr>
          <w:t>dashboard</w:t>
        </w:r>
      </w:hyperlink>
      <w:r>
        <w:t xml:space="preserve"> pages and their associated content from the </w:t>
      </w:r>
      <w:hyperlink w:anchor="gt_434b0234-e970-4e8c-bdfa-e16a30d96703">
        <w:r>
          <w:rPr>
            <w:rStyle w:val="HyperlinkGreen"/>
            <w:b/>
          </w:rPr>
          <w:t>server (2)</w:t>
        </w:r>
      </w:hyperlink>
      <w:r>
        <w:t xml:space="preserve"> into a specified Deployment Package (</w:t>
      </w:r>
      <w:hyperlink r:id="rId142" w:anchor="Section_ed939296b69e4a4fa5f75f776c8e59ff">
        <w:r>
          <w:rPr>
            <w:rStyle w:val="Hyperlink"/>
          </w:rPr>
          <w:t>[MS-PRIMEPF]</w:t>
        </w:r>
      </w:hyperlink>
      <w:r>
        <w:t xml:space="preserve">). </w:t>
      </w:r>
    </w:p>
    <w:p w:rsidR="006C26D4" w:rsidRDefault="005C2B6E">
      <w:bookmarkStart w:id="2510" w:name="CC_46c28178ee65645d6dd3672137b9ee64"/>
      <w:bookmarkEnd w:id="2510"/>
      <w:r>
        <w:t xml:space="preserve">The following is the </w:t>
      </w:r>
      <w:hyperlink w:anchor="gt_5a824664-0858-4b09-b852-83baf4584efa">
        <w:r>
          <w:rPr>
            <w:rStyle w:val="HyperlinkGreen"/>
            <w:b/>
          </w:rPr>
          <w:t>WSDL</w:t>
        </w:r>
      </w:hyperlink>
      <w:r>
        <w:t xml:space="preserve"> port type specification of the </w:t>
      </w:r>
      <w:r>
        <w:rPr>
          <w:b/>
        </w:rPr>
        <w:t xml:space="preserve">ExportDashboard </w:t>
      </w:r>
      <w:hyperlink w:anchor="gt_3f81265d-5456-4bfe-b795-ac5bf522b299">
        <w:r>
          <w:rPr>
            <w:rStyle w:val="HyperlinkGreen"/>
            <w:b/>
          </w:rPr>
          <w:t>WSDL operation</w:t>
        </w:r>
      </w:hyperlink>
      <w:r>
        <w:t>.</w:t>
      </w:r>
    </w:p>
    <w:p w:rsidR="006C26D4" w:rsidRDefault="005C2B6E">
      <w:pPr>
        <w:pStyle w:val="Code"/>
      </w:pPr>
      <w:r>
        <w:t>&lt;wsdl:operation name="ExportDashboard" xmlns:wsdl="http://schemas.xmlsoap.org/wsdl/"&gt;</w:t>
      </w:r>
    </w:p>
    <w:p w:rsidR="006C26D4" w:rsidRDefault="005C2B6E">
      <w:pPr>
        <w:pStyle w:val="Code"/>
      </w:pPr>
      <w:r>
        <w:t xml:space="preserve">  &lt;wsdl:input message="tns:ExportDashboardSoapIn"/&gt;</w:t>
      </w:r>
    </w:p>
    <w:p w:rsidR="006C26D4" w:rsidRDefault="005C2B6E">
      <w:pPr>
        <w:pStyle w:val="Code"/>
      </w:pPr>
      <w:r>
        <w:t xml:space="preserve">  &lt;wsdl:output message="tns:ExportDashboardSoapOut"/&gt;</w:t>
      </w:r>
    </w:p>
    <w:p w:rsidR="006C26D4" w:rsidRDefault="005C2B6E">
      <w:pPr>
        <w:pStyle w:val="Code"/>
      </w:pPr>
      <w:r>
        <w:t>&lt;/wsdl:operation&gt;</w:t>
      </w:r>
    </w:p>
    <w:p w:rsidR="006C26D4" w:rsidRDefault="005C2B6E">
      <w:bookmarkStart w:id="2511" w:name="CC_efb6621d830f6e161dfbbe9a8ca3534e"/>
      <w:bookmarkEnd w:id="2511"/>
      <w:r>
        <w:t>Th</w:t>
      </w:r>
      <w:r>
        <w:t xml:space="preserve">e protocol client sends an </w:t>
      </w:r>
      <w:r>
        <w:rPr>
          <w:b/>
        </w:rPr>
        <w:t>ExportDashboardSoapIn</w:t>
      </w:r>
      <w:r>
        <w:t xml:space="preserve"> request message (section </w:t>
      </w:r>
      <w:hyperlink w:anchor="Section_6e3ec2bb72304700868789d502d84b2d" w:history="1">
        <w:r>
          <w:rPr>
            <w:rStyle w:val="Hyperlink"/>
          </w:rPr>
          <w:t>3.1.4.17.1.1</w:t>
        </w:r>
      </w:hyperlink>
      <w:r>
        <w:t xml:space="preserve">), and the server (2) responds with an </w:t>
      </w:r>
      <w:r>
        <w:rPr>
          <w:b/>
        </w:rPr>
        <w:t>ExportDashboardSoapOut</w:t>
      </w:r>
      <w:r>
        <w:t xml:space="preserve"> response message (section </w:t>
      </w:r>
      <w:hyperlink w:anchor="Section_55cbbfeaac3746fda7ddb4963c0397fb" w:history="1">
        <w:r>
          <w:rPr>
            <w:rStyle w:val="Hyperlink"/>
          </w:rPr>
          <w:t>3.1.4.17.1.2</w:t>
        </w:r>
      </w:hyperlink>
      <w:r>
        <w:t>) as follows:</w:t>
      </w:r>
    </w:p>
    <w:p w:rsidR="006C26D4" w:rsidRDefault="005C2B6E">
      <w:pPr>
        <w:pStyle w:val="ListParagraph"/>
        <w:numPr>
          <w:ilvl w:val="0"/>
          <w:numId w:val="90"/>
        </w:numPr>
      </w:pPr>
      <w:r>
        <w:t xml:space="preserve">The server (2) exports the items specified in </w:t>
      </w:r>
      <w:r>
        <w:rPr>
          <w:b/>
        </w:rPr>
        <w:t>itemUrls</w:t>
      </w:r>
      <w:r>
        <w:t xml:space="preserve"> into the Deployment Package located at the filename.</w:t>
      </w:r>
    </w:p>
    <w:p w:rsidR="006C26D4" w:rsidRDefault="005C2B6E">
      <w:pPr>
        <w:pStyle w:val="ListParagraph"/>
        <w:numPr>
          <w:ilvl w:val="0"/>
          <w:numId w:val="90"/>
        </w:numPr>
      </w:pPr>
      <w:r>
        <w:t xml:space="preserve">If there was an application error on the server (2) during the operation, the </w:t>
      </w:r>
      <w:r>
        <w:t xml:space="preserve">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6C26D4" w:rsidRDefault="005C2B6E">
      <w:pPr>
        <w:rPr>
          <w:b/>
        </w:rPr>
      </w:pPr>
      <w:r>
        <w:rPr>
          <w:b/>
        </w:rPr>
        <w:t>Exceptions:</w:t>
      </w:r>
    </w:p>
    <w:tbl>
      <w:tblPr>
        <w:tblStyle w:val="Table-ShadedHeader"/>
        <w:tblW w:w="0" w:type="auto"/>
        <w:tblLook w:val="04A0" w:firstRow="1" w:lastRow="0" w:firstColumn="1" w:lastColumn="0" w:noHBand="0" w:noVBand="1"/>
      </w:tblPr>
      <w:tblGrid>
        <w:gridCol w:w="3150"/>
        <w:gridCol w:w="607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150" w:type="dxa"/>
          </w:tcPr>
          <w:p w:rsidR="006C26D4" w:rsidRDefault="005C2B6E">
            <w:pPr>
              <w:pStyle w:val="TableHeaderText"/>
            </w:pPr>
            <w:r>
              <w:t>Error code</w:t>
            </w:r>
          </w:p>
        </w:tc>
        <w:tc>
          <w:tcPr>
            <w:tcW w:w="6070" w:type="dxa"/>
          </w:tcPr>
          <w:p w:rsidR="006C26D4" w:rsidRDefault="005C2B6E">
            <w:pPr>
              <w:pStyle w:val="TableHeaderText"/>
            </w:pPr>
            <w:r>
              <w:t>Description</w:t>
            </w:r>
          </w:p>
        </w:tc>
      </w:tr>
      <w:tr w:rsidR="006C26D4" w:rsidTr="006C26D4">
        <w:tc>
          <w:tcPr>
            <w:tcW w:w="3150" w:type="dxa"/>
          </w:tcPr>
          <w:p w:rsidR="006C26D4" w:rsidRDefault="005C2B6E">
            <w:pPr>
              <w:pStyle w:val="TableBodyText"/>
              <w:rPr>
                <w:b/>
              </w:rPr>
            </w:pPr>
            <w:r>
              <w:rPr>
                <w:b/>
              </w:rPr>
              <w:t>InvalidUrl</w:t>
            </w:r>
          </w:p>
        </w:tc>
        <w:tc>
          <w:tcPr>
            <w:tcW w:w="6070" w:type="dxa"/>
          </w:tcPr>
          <w:p w:rsidR="006C26D4" w:rsidRDefault="005C2B6E">
            <w:pPr>
              <w:pStyle w:val="TableBodyText"/>
            </w:pPr>
            <w:r>
              <w:t xml:space="preserve">An invalid </w:t>
            </w:r>
            <w:hyperlink w:anchor="gt_433a4fb7-ef84-46b0-ab65-905f5e3a80b1">
              <w:r>
                <w:rPr>
                  <w:rStyle w:val="HyperlinkGreen"/>
                  <w:b/>
                </w:rPr>
                <w:t>URL</w:t>
              </w:r>
            </w:hyperlink>
            <w:r>
              <w:t xml:space="preserve"> was specified</w:t>
            </w:r>
          </w:p>
        </w:tc>
      </w:tr>
      <w:tr w:rsidR="006C26D4" w:rsidTr="006C26D4">
        <w:tc>
          <w:tcPr>
            <w:tcW w:w="3150" w:type="dxa"/>
          </w:tcPr>
          <w:p w:rsidR="006C26D4" w:rsidRDefault="005C2B6E">
            <w:pPr>
              <w:pStyle w:val="TableBodyText"/>
              <w:rPr>
                <w:b/>
              </w:rPr>
            </w:pPr>
            <w:r>
              <w:rPr>
                <w:b/>
              </w:rPr>
              <w:t>FCOUnauthorizedAccess</w:t>
            </w:r>
          </w:p>
        </w:tc>
        <w:tc>
          <w:tcPr>
            <w:tcW w:w="607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150" w:type="dxa"/>
          </w:tcPr>
          <w:p w:rsidR="006C26D4" w:rsidRDefault="005C2B6E">
            <w:pPr>
              <w:pStyle w:val="TableBodyText"/>
              <w:rPr>
                <w:b/>
              </w:rPr>
            </w:pPr>
            <w:r>
              <w:rPr>
                <w:b/>
              </w:rPr>
              <w:t>InvalidPermission</w:t>
            </w:r>
          </w:p>
        </w:tc>
        <w:tc>
          <w:tcPr>
            <w:tcW w:w="6070" w:type="dxa"/>
          </w:tcPr>
          <w:p w:rsidR="006C26D4" w:rsidRDefault="005C2B6E">
            <w:pPr>
              <w:pStyle w:val="TableBodyText"/>
            </w:pPr>
            <w:r>
              <w:t xml:space="preserve">See Common </w:t>
            </w:r>
            <w:r>
              <w:t>List of Error Codes (section 2.2.2.1.3).</w:t>
            </w:r>
          </w:p>
        </w:tc>
      </w:tr>
    </w:tbl>
    <w:p w:rsidR="006C26D4" w:rsidRDefault="005C2B6E">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w:t>
      </w:r>
      <w:r>
        <w:t xml:space="preserve">rted by the server (2) is in section </w:t>
      </w:r>
      <w:hyperlink w:anchor="Section_1a1ca1930f044b91898af39480a51d6a" w:history="1">
        <w:r>
          <w:rPr>
            <w:rStyle w:val="Hyperlink"/>
          </w:rPr>
          <w:t>2.2.2.1</w:t>
        </w:r>
      </w:hyperlink>
    </w:p>
    <w:p w:rsidR="006C26D4" w:rsidRDefault="005C2B6E">
      <w:pPr>
        <w:pStyle w:val="Heading5"/>
      </w:pPr>
      <w:bookmarkStart w:id="2512" w:name="section_43a7bdeba2904519bc3504461bb67026"/>
      <w:bookmarkStart w:id="2513" w:name="_Toc134678015"/>
      <w:r>
        <w:t>Messages</w:t>
      </w:r>
      <w:bookmarkEnd w:id="2512"/>
      <w:bookmarkEnd w:id="2513"/>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5"/>
        <w:gridCol w:w="626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ExportDashboardSoapIn</w:t>
            </w:r>
          </w:p>
        </w:tc>
        <w:tc>
          <w:tcPr>
            <w:tcW w:w="0" w:type="auto"/>
            <w:vAlign w:val="center"/>
          </w:tcPr>
          <w:p w:rsidR="006C26D4" w:rsidRDefault="005C2B6E">
            <w:pPr>
              <w:pStyle w:val="TableBodyText"/>
            </w:pPr>
            <w:r>
              <w:t xml:space="preserve">The request WSDL message for the </w:t>
            </w:r>
            <w:r>
              <w:rPr>
                <w:b/>
              </w:rPr>
              <w:t xml:space="preserve">ExportDashboard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ExportDashboardSoapOut</w:t>
            </w:r>
          </w:p>
        </w:tc>
        <w:tc>
          <w:tcPr>
            <w:tcW w:w="0" w:type="auto"/>
            <w:vAlign w:val="center"/>
          </w:tcPr>
          <w:p w:rsidR="006C26D4" w:rsidRDefault="005C2B6E">
            <w:pPr>
              <w:pStyle w:val="TableBodyText"/>
            </w:pPr>
            <w:r>
              <w:t>The response</w:t>
            </w:r>
            <w:r>
              <w:t xml:space="preserve"> WSDL message for the </w:t>
            </w:r>
            <w:r>
              <w:rPr>
                <w:b/>
              </w:rPr>
              <w:t xml:space="preserve">ExportDashboard </w:t>
            </w:r>
            <w:r>
              <w:t>WSDL operation.</w:t>
            </w:r>
          </w:p>
        </w:tc>
      </w:tr>
    </w:tbl>
    <w:p w:rsidR="006C26D4" w:rsidRDefault="006C26D4"/>
    <w:p w:rsidR="006C26D4" w:rsidRDefault="005C2B6E">
      <w:pPr>
        <w:pStyle w:val="Heading6"/>
      </w:pPr>
      <w:bookmarkStart w:id="2514" w:name="section_6e3ec2bb72304700868789d502d84b2d"/>
      <w:bookmarkStart w:id="2515" w:name="_Toc134678016"/>
      <w:r>
        <w:t>ExportDashboardSoapIn</w:t>
      </w:r>
      <w:bookmarkEnd w:id="2514"/>
      <w:bookmarkEnd w:id="251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 xml:space="preserve">WSDL </w:t>
        </w:r>
        <w:r>
          <w:rPr>
            <w:rStyle w:val="HyperlinkGreen"/>
            <w:b/>
          </w:rPr>
          <w:t>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http://www.microsoft.com/performancepoint/scorecards/ExportDashboard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ExportDashboard </w:t>
      </w:r>
      <w:r>
        <w:t>element.</w:t>
      </w:r>
    </w:p>
    <w:p w:rsidR="006C26D4" w:rsidRDefault="005C2B6E">
      <w:pPr>
        <w:pStyle w:val="Heading6"/>
      </w:pPr>
      <w:bookmarkStart w:id="2516" w:name="section_55cbbfeaac3746fda7ddb4963c0397fb"/>
      <w:bookmarkStart w:id="2517" w:name="_Toc134678017"/>
      <w:r>
        <w:t>ExportDashboardSoapOut</w:t>
      </w:r>
      <w:bookmarkEnd w:id="2516"/>
      <w:bookmarkEnd w:id="2517"/>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ExportDashboardResponse </w:t>
      </w:r>
      <w:r>
        <w:t>element.</w:t>
      </w:r>
    </w:p>
    <w:p w:rsidR="006C26D4" w:rsidRDefault="005C2B6E">
      <w:pPr>
        <w:pStyle w:val="Heading5"/>
      </w:pPr>
      <w:bookmarkStart w:id="2518" w:name="section_4f3ba25948ad47bc878d6601d820a48c"/>
      <w:bookmarkStart w:id="2519" w:name="_Toc134678018"/>
      <w:r>
        <w:t>Elements</w:t>
      </w:r>
      <w:bookmarkEnd w:id="2518"/>
      <w:bookmarkEnd w:id="2519"/>
    </w:p>
    <w:p w:rsidR="006C26D4" w:rsidRDefault="005C2B6E">
      <w:r>
        <w:t xml:space="preserve">The following table summarizes the </w:t>
      </w:r>
      <w:hyperlink w:anchor="gt_bd0ce6f9-c350-4900-827e-951265294067">
        <w:r>
          <w:rPr>
            <w:rStyle w:val="HyperlinkGreen"/>
            <w:b/>
          </w:rPr>
          <w:t>XML schema</w:t>
        </w:r>
      </w:hyperlink>
      <w:r>
        <w:t xml:space="preserve"> element definitions t</w:t>
      </w:r>
      <w:r>
        <w:t>hat are specific to this operation.</w:t>
      </w:r>
    </w:p>
    <w:tbl>
      <w:tblPr>
        <w:tblStyle w:val="Table-ShadedHeader"/>
        <w:tblW w:w="0" w:type="auto"/>
        <w:tblLook w:val="04A0" w:firstRow="1" w:lastRow="0" w:firstColumn="1" w:lastColumn="0" w:noHBand="0" w:noVBand="1"/>
      </w:tblPr>
      <w:tblGrid>
        <w:gridCol w:w="2653"/>
        <w:gridCol w:w="517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ExportDashboard</w:t>
            </w:r>
          </w:p>
        </w:tc>
        <w:tc>
          <w:tcPr>
            <w:tcW w:w="0" w:type="auto"/>
            <w:vAlign w:val="center"/>
          </w:tcPr>
          <w:p w:rsidR="006C26D4" w:rsidRDefault="005C2B6E">
            <w:pPr>
              <w:pStyle w:val="TableBodyText"/>
            </w:pPr>
            <w:r>
              <w:t xml:space="preserve">The input data for the </w:t>
            </w:r>
            <w:r>
              <w:rPr>
                <w:b/>
              </w:rPr>
              <w:t xml:space="preserve">ExportDashboard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ExportDashboardResponse</w:t>
            </w:r>
          </w:p>
        </w:tc>
        <w:tc>
          <w:tcPr>
            <w:tcW w:w="0" w:type="auto"/>
            <w:vAlign w:val="center"/>
          </w:tcPr>
          <w:p w:rsidR="006C26D4" w:rsidRDefault="005C2B6E">
            <w:pPr>
              <w:pStyle w:val="TableBodyText"/>
            </w:pPr>
            <w:r>
              <w:t xml:space="preserve">The result data for the </w:t>
            </w:r>
            <w:r>
              <w:rPr>
                <w:b/>
              </w:rPr>
              <w:t xml:space="preserve">ExportDashboard </w:t>
            </w:r>
            <w:r>
              <w:t>W</w:t>
            </w:r>
            <w:r>
              <w:t>SDL operation.</w:t>
            </w:r>
          </w:p>
        </w:tc>
      </w:tr>
    </w:tbl>
    <w:p w:rsidR="006C26D4" w:rsidRDefault="006C26D4"/>
    <w:p w:rsidR="006C26D4" w:rsidRDefault="005C2B6E">
      <w:pPr>
        <w:pStyle w:val="Heading6"/>
      </w:pPr>
      <w:bookmarkStart w:id="2520" w:name="section_48f7991446a84d94bd2074d3519369f8"/>
      <w:bookmarkStart w:id="2521" w:name="_Toc134678019"/>
      <w:r>
        <w:t>ExportDashboard</w:t>
      </w:r>
      <w:bookmarkEnd w:id="2520"/>
      <w:bookmarkEnd w:id="2521"/>
    </w:p>
    <w:p w:rsidR="006C26D4" w:rsidRDefault="005C2B6E">
      <w:r>
        <w:t xml:space="preserve">The </w:t>
      </w:r>
      <w:r>
        <w:rPr>
          <w:b/>
        </w:rPr>
        <w:t>ExportDashboard</w:t>
      </w:r>
      <w:r>
        <w:t xml:space="preserve"> element specifies the input data for the </w:t>
      </w:r>
      <w:r>
        <w:rPr>
          <w:b/>
        </w:rPr>
        <w:t xml:space="preserve">ExportDashboard </w:t>
      </w:r>
      <w:hyperlink w:anchor="gt_3f81265d-5456-4bfe-b795-ac5bf522b299">
        <w:r>
          <w:rPr>
            <w:rStyle w:val="HyperlinkGreen"/>
            <w:b/>
          </w:rPr>
          <w:t>WSDL operation</w:t>
        </w:r>
      </w:hyperlink>
      <w:r>
        <w:t>.</w:t>
      </w:r>
    </w:p>
    <w:p w:rsidR="006C26D4" w:rsidRDefault="005C2B6E">
      <w:pPr>
        <w:pStyle w:val="Code"/>
      </w:pPr>
      <w:r>
        <w:t>&lt;xs:element name="ExportDashboard" xmlns:xs="http://www.w3.org/2001/</w:t>
      </w:r>
      <w:r>
        <w:t>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name="filename" type="xs:string"/&gt;</w:t>
      </w:r>
    </w:p>
    <w:p w:rsidR="006C26D4" w:rsidRDefault="005C2B6E">
      <w:pPr>
        <w:pStyle w:val="Code"/>
      </w:pPr>
      <w:r>
        <w:t xml:space="preserve">      &lt;xs:element minOccurs="0" maxOccurs="1" name="siteCollectionUrl" type="xs:string"/&gt;</w:t>
      </w:r>
    </w:p>
    <w:p w:rsidR="006C26D4" w:rsidRDefault="005C2B6E">
      <w:pPr>
        <w:pStyle w:val="Code"/>
      </w:pPr>
      <w:r>
        <w:t xml:space="preserve">      &lt;xs:element minOccurs="0"</w:t>
      </w:r>
      <w:r>
        <w:t xml:space="preserve"> maxOccurs="1" name="itemUrls" type="tns:ArrayOfString"/&gt;</w:t>
      </w:r>
    </w:p>
    <w:p w:rsidR="006C26D4" w:rsidRDefault="005C2B6E">
      <w:pPr>
        <w:pStyle w:val="Code"/>
      </w:pPr>
      <w:r>
        <w:t xml:space="preserve">    &lt;/xs:sequence&gt;</w:t>
      </w:r>
    </w:p>
    <w:p w:rsidR="006C26D4" w:rsidRDefault="005C2B6E">
      <w:pPr>
        <w:pStyle w:val="Code"/>
      </w:pPr>
      <w:r>
        <w:lastRenderedPageBreak/>
        <w:t xml:space="preserve">  &lt;/xs:complexType&gt;</w:t>
      </w:r>
    </w:p>
    <w:p w:rsidR="006C26D4" w:rsidRDefault="005C2B6E">
      <w:pPr>
        <w:pStyle w:val="Code"/>
      </w:pPr>
      <w:r>
        <w:t>&lt;/xs:element&gt;</w:t>
      </w:r>
    </w:p>
    <w:p w:rsidR="006C26D4" w:rsidRDefault="005C2B6E">
      <w:bookmarkStart w:id="2522" w:name="CC_992e22523454bb818b20aeb6d32df33f"/>
      <w:bookmarkEnd w:id="2522"/>
      <w:r>
        <w:rPr>
          <w:b/>
        </w:rPr>
        <w:t xml:space="preserve">filename: </w:t>
      </w:r>
      <w:r>
        <w:t xml:space="preserve">Contains the </w:t>
      </w:r>
      <w:hyperlink w:anchor="gt_aed5b662-5f22-436d-a37f-c70d9c278bfa">
        <w:r>
          <w:rPr>
            <w:rStyle w:val="HyperlinkGreen"/>
            <w:b/>
          </w:rPr>
          <w:t>site collection</w:t>
        </w:r>
      </w:hyperlink>
      <w:r>
        <w:t xml:space="preserve"> relative path and file name of the Deployment Package (</w:t>
      </w:r>
      <w:hyperlink r:id="rId143" w:anchor="Section_ed939296b69e4a4fa5f75f776c8e59ff">
        <w:r>
          <w:rPr>
            <w:rStyle w:val="Hyperlink"/>
          </w:rPr>
          <w:t>[MS-PRIMEPF]</w:t>
        </w:r>
      </w:hyperlink>
      <w:r>
        <w:t xml:space="preserve">) to use for the export. The path specified MUST be the relative path of a </w:t>
      </w:r>
      <w:hyperlink w:anchor="gt_d9f07822-aeb0-4642-ab51-95cb724fbf35">
        <w:r>
          <w:rPr>
            <w:rStyle w:val="HyperlinkGreen"/>
            <w:b/>
          </w:rPr>
          <w:t>document library</w:t>
        </w:r>
      </w:hyperlink>
      <w:r>
        <w:t xml:space="preserve"> in the site collection specified in </w:t>
      </w:r>
      <w:r>
        <w:rPr>
          <w:b/>
        </w:rPr>
        <w:t>siteCollectionUrl</w:t>
      </w:r>
      <w:r>
        <w:t>. This element MUST be present.</w:t>
      </w:r>
    </w:p>
    <w:p w:rsidR="006C26D4" w:rsidRDefault="005C2B6E">
      <w:bookmarkStart w:id="2523" w:name="CC_c07a2be6435e20febcec70ed3625cb68"/>
      <w:bookmarkEnd w:id="2523"/>
      <w:r>
        <w:rPr>
          <w:b/>
        </w:rPr>
        <w:t xml:space="preserve">siteCollectionUrl: </w:t>
      </w:r>
      <w:r>
        <w:t xml:space="preserve">Contains the site collection </w:t>
      </w:r>
      <w:hyperlink w:anchor="gt_433a4fb7-ef84-46b0-ab65-905f5e3a80b1">
        <w:r>
          <w:rPr>
            <w:rStyle w:val="HyperlinkGreen"/>
            <w:b/>
          </w:rPr>
          <w:t>URL</w:t>
        </w:r>
      </w:hyperlink>
      <w:r>
        <w:t xml:space="preserve"> to use fo</w:t>
      </w:r>
      <w:r>
        <w:t>r the export. This element MUST be present.</w:t>
      </w:r>
    </w:p>
    <w:p w:rsidR="006C26D4" w:rsidRDefault="005C2B6E">
      <w:bookmarkStart w:id="2524" w:name="CC_367ff59835c464879656e48e0d0359b7"/>
      <w:bookmarkEnd w:id="2524"/>
      <w:r>
        <w:rPr>
          <w:b/>
        </w:rPr>
        <w:t xml:space="preserve">itemUrls: </w:t>
      </w:r>
      <w:r>
        <w:t>Contains an array of strings containing the site relative URLs of the items to include in the Deployment Package. This element MUST be present. It MUST contain at least one item URL.</w:t>
      </w:r>
    </w:p>
    <w:p w:rsidR="006C26D4" w:rsidRDefault="005C2B6E">
      <w:pPr>
        <w:pStyle w:val="Heading6"/>
      </w:pPr>
      <w:bookmarkStart w:id="2525" w:name="section_9329290c96404d1db327c5f0d96f0196"/>
      <w:bookmarkStart w:id="2526" w:name="_Toc134678020"/>
      <w:r>
        <w:t>ExportDashboardResp</w:t>
      </w:r>
      <w:r>
        <w:t>onse</w:t>
      </w:r>
      <w:bookmarkEnd w:id="2525"/>
      <w:bookmarkEnd w:id="2526"/>
    </w:p>
    <w:p w:rsidR="006C26D4" w:rsidRDefault="005C2B6E">
      <w:r>
        <w:t xml:space="preserve">The </w:t>
      </w:r>
      <w:r>
        <w:rPr>
          <w:b/>
        </w:rPr>
        <w:t>ExportDashboardResponse</w:t>
      </w:r>
      <w:r>
        <w:t xml:space="preserve"> element specifies the result data for the </w:t>
      </w:r>
      <w:r>
        <w:rPr>
          <w:b/>
        </w:rPr>
        <w:t xml:space="preserve">ExportDashboard </w:t>
      </w:r>
      <w:hyperlink w:anchor="gt_3f81265d-5456-4bfe-b795-ac5bf522b299">
        <w:r>
          <w:rPr>
            <w:rStyle w:val="HyperlinkGreen"/>
            <w:b/>
          </w:rPr>
          <w:t>WSDL operation</w:t>
        </w:r>
      </w:hyperlink>
      <w:r>
        <w:t>.</w:t>
      </w:r>
    </w:p>
    <w:p w:rsidR="006C26D4" w:rsidRDefault="005C2B6E">
      <w:pPr>
        <w:pStyle w:val="Code"/>
      </w:pPr>
      <w:r>
        <w:t>&lt;xs:element name="ExportDashboardResponse"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2527" w:name="section_96ed5de10ba64a7aa8be51691a2620d4"/>
      <w:bookmarkStart w:id="2528" w:name="_Toc134678021"/>
      <w:r>
        <w:t>Complex Types</w:t>
      </w:r>
      <w:bookmarkEnd w:id="2527"/>
      <w:bookmarkEnd w:id="2528"/>
    </w:p>
    <w:p w:rsidR="006C26D4" w:rsidRDefault="005C2B6E">
      <w:r>
        <w:t>None.</w:t>
      </w:r>
    </w:p>
    <w:p w:rsidR="006C26D4" w:rsidRDefault="005C2B6E">
      <w:pPr>
        <w:pStyle w:val="Heading5"/>
      </w:pPr>
      <w:bookmarkStart w:id="2529" w:name="section_d1262467dff54d9e880f5dbecf6f0d54"/>
      <w:bookmarkStart w:id="2530" w:name="_Toc134678022"/>
      <w:r>
        <w:t>Simple Types</w:t>
      </w:r>
      <w:bookmarkEnd w:id="2529"/>
      <w:bookmarkEnd w:id="2530"/>
    </w:p>
    <w:p w:rsidR="006C26D4" w:rsidRDefault="005C2B6E">
      <w:r>
        <w:t>None.</w:t>
      </w:r>
    </w:p>
    <w:p w:rsidR="006C26D4" w:rsidRDefault="005C2B6E">
      <w:pPr>
        <w:pStyle w:val="Heading5"/>
      </w:pPr>
      <w:bookmarkStart w:id="2531" w:name="section_502dcaa8160d4117affbbc741b7a5f7e"/>
      <w:bookmarkStart w:id="2532" w:name="_Toc134678023"/>
      <w:r>
        <w:t>Attributes</w:t>
      </w:r>
      <w:bookmarkEnd w:id="2531"/>
      <w:bookmarkEnd w:id="2532"/>
    </w:p>
    <w:p w:rsidR="006C26D4" w:rsidRDefault="005C2B6E">
      <w:r>
        <w:t>None.</w:t>
      </w:r>
    </w:p>
    <w:p w:rsidR="006C26D4" w:rsidRDefault="005C2B6E">
      <w:pPr>
        <w:pStyle w:val="Heading5"/>
      </w:pPr>
      <w:bookmarkStart w:id="2533" w:name="section_c8cf945e3403401a8e03dba4badcd6c3"/>
      <w:bookmarkStart w:id="2534" w:name="_Toc134678024"/>
      <w:r>
        <w:t>Groups</w:t>
      </w:r>
      <w:bookmarkEnd w:id="2533"/>
      <w:bookmarkEnd w:id="2534"/>
    </w:p>
    <w:p w:rsidR="006C26D4" w:rsidRDefault="005C2B6E">
      <w:r>
        <w:t>None.</w:t>
      </w:r>
    </w:p>
    <w:p w:rsidR="006C26D4" w:rsidRDefault="005C2B6E">
      <w:pPr>
        <w:pStyle w:val="Heading5"/>
      </w:pPr>
      <w:bookmarkStart w:id="2535" w:name="section_4480423c268f4ce6b1e96fc56f0f3ceb"/>
      <w:bookmarkStart w:id="2536" w:name="_Toc134678025"/>
      <w:r>
        <w:t>Attribute Groups</w:t>
      </w:r>
      <w:bookmarkEnd w:id="2535"/>
      <w:bookmarkEnd w:id="2536"/>
    </w:p>
    <w:p w:rsidR="006C26D4" w:rsidRDefault="005C2B6E">
      <w:r>
        <w:t>None.</w:t>
      </w:r>
    </w:p>
    <w:p w:rsidR="006C26D4" w:rsidRDefault="005C2B6E">
      <w:pPr>
        <w:pStyle w:val="Heading4"/>
      </w:pPr>
      <w:bookmarkStart w:id="2537" w:name="section_bdbe43c1f5f84b90b3adc752a754c651"/>
      <w:bookmarkStart w:id="2538" w:name="_Toc134678026"/>
      <w:r>
        <w:t>GenerateView</w:t>
      </w:r>
      <w:bookmarkEnd w:id="2537"/>
      <w:bookmarkEnd w:id="2538"/>
      <w:r>
        <w:fldChar w:fldCharType="begin"/>
      </w:r>
      <w:r>
        <w:instrText xml:space="preserve"> XE "Server:GenerateView operation" </w:instrText>
      </w:r>
      <w:r>
        <w:fldChar w:fldCharType="end"/>
      </w:r>
      <w:r>
        <w:fldChar w:fldCharType="begin"/>
      </w:r>
      <w:r>
        <w:instrText xml:space="preserve"> XE "Operations:GenerateView" </w:instrText>
      </w:r>
      <w:r>
        <w:fldChar w:fldCharType="end"/>
      </w:r>
    </w:p>
    <w:p w:rsidR="006C26D4" w:rsidRDefault="005C2B6E">
      <w:bookmarkStart w:id="2539" w:name="CC_2e8db264e49d061757f90b0fdf1d91bd"/>
      <w:bookmarkEnd w:id="2539"/>
      <w:r>
        <w:t xml:space="preserve">The </w:t>
      </w:r>
      <w:r>
        <w:rPr>
          <w:b/>
        </w:rPr>
        <w:t>GenerateView</w:t>
      </w:r>
      <w:r>
        <w:t xml:space="preserve"> operation generates the data </w:t>
      </w:r>
      <w:r>
        <w:t xml:space="preserve">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based on information stored on the</w:t>
      </w:r>
      <w:r>
        <w:t xml:space="preserve"> </w:t>
      </w:r>
      <w:hyperlink w:anchor="gt_434b0234-e970-4e8c-bdfa-e16a30d96703">
        <w:r>
          <w:rPr>
            <w:rStyle w:val="HyperlinkGreen"/>
            <w:b/>
          </w:rPr>
          <w:t>server (2)</w:t>
        </w:r>
      </w:hyperlink>
      <w:r>
        <w:t>.</w:t>
      </w:r>
    </w:p>
    <w:p w:rsidR="006C26D4" w:rsidRDefault="005C2B6E">
      <w:bookmarkStart w:id="2540" w:name="CC_94ffeb3ea6c903ecc78fcb3dd2ab522d"/>
      <w:bookmarkEnd w:id="2540"/>
      <w:r>
        <w:t xml:space="preserve">The following is the </w:t>
      </w:r>
      <w:hyperlink w:anchor="gt_5a824664-0858-4b09-b852-83baf4584efa">
        <w:r>
          <w:rPr>
            <w:rStyle w:val="HyperlinkGreen"/>
            <w:b/>
          </w:rPr>
          <w:t>WSDL</w:t>
        </w:r>
      </w:hyperlink>
      <w:r>
        <w:t xml:space="preserve"> port type specification of the </w:t>
      </w:r>
      <w:r>
        <w:rPr>
          <w:b/>
        </w:rPr>
        <w:t xml:space="preserve">GenerateView </w:t>
      </w:r>
      <w:hyperlink w:anchor="gt_3f81265d-5456-4bfe-b795-ac5bf522b299">
        <w:r>
          <w:rPr>
            <w:rStyle w:val="HyperlinkGreen"/>
            <w:b/>
          </w:rPr>
          <w:t>WSDL operation</w:t>
        </w:r>
      </w:hyperlink>
      <w:r>
        <w:t>.</w:t>
      </w:r>
    </w:p>
    <w:p w:rsidR="006C26D4" w:rsidRDefault="005C2B6E">
      <w:pPr>
        <w:pStyle w:val="Code"/>
      </w:pPr>
      <w:r>
        <w:t>&lt;wsdl:operation name="GenerateView" xmlns:wsdl="http://schemas.xmlsoap.org/wsdl/"&gt;</w:t>
      </w:r>
    </w:p>
    <w:p w:rsidR="006C26D4" w:rsidRDefault="005C2B6E">
      <w:pPr>
        <w:pStyle w:val="Code"/>
      </w:pPr>
      <w:r>
        <w:t xml:space="preserve">  &lt;wsdl:input message="tns:GenerateViewSoapIn"/&gt;</w:t>
      </w:r>
    </w:p>
    <w:p w:rsidR="006C26D4" w:rsidRDefault="005C2B6E">
      <w:pPr>
        <w:pStyle w:val="Code"/>
      </w:pPr>
      <w:r>
        <w:t xml:space="preserve">  &lt;wsdl:output message="tns:GenerateViewSoapOut"</w:t>
      </w:r>
      <w:r>
        <w:t>/&gt;</w:t>
      </w:r>
    </w:p>
    <w:p w:rsidR="006C26D4" w:rsidRDefault="005C2B6E">
      <w:pPr>
        <w:pStyle w:val="Code"/>
      </w:pPr>
      <w:r>
        <w:t>&lt;/wsdl:operation&gt;</w:t>
      </w:r>
    </w:p>
    <w:p w:rsidR="006C26D4" w:rsidRDefault="005C2B6E">
      <w:pPr>
        <w:spacing w:before="120" w:after="0"/>
      </w:pPr>
      <w:bookmarkStart w:id="2541" w:name="CC_f6c7eb3bd1a276b49047e78d347c06de"/>
      <w:bookmarkEnd w:id="2541"/>
      <w:r>
        <w:lastRenderedPageBreak/>
        <w:t xml:space="preserve">The protocol client sends a </w:t>
      </w:r>
      <w:r>
        <w:rPr>
          <w:b/>
        </w:rPr>
        <w:t>GenerateViewSoapIn</w:t>
      </w:r>
      <w:r>
        <w:t xml:space="preserve"> request message (section </w:t>
      </w:r>
      <w:hyperlink w:anchor="Section_d323767a49284406bc739fd8f450d3e7" w:history="1">
        <w:r>
          <w:rPr>
            <w:rStyle w:val="Hyperlink"/>
          </w:rPr>
          <w:t>3.1.4.18.1.1</w:t>
        </w:r>
      </w:hyperlink>
      <w:r>
        <w:t xml:space="preserve">), and the server (2) responds with a </w:t>
      </w:r>
      <w:r>
        <w:rPr>
          <w:b/>
        </w:rPr>
        <w:t>GenerateViewSoapOut</w:t>
      </w:r>
      <w:r>
        <w:t xml:space="preserve"> response message (section </w:t>
      </w:r>
      <w:hyperlink w:anchor="Section_368d3ebfbd1045aa9af69238b0cd4aa6" w:history="1">
        <w:r>
          <w:rPr>
            <w:rStyle w:val="Hyperlink"/>
          </w:rPr>
          <w:t>3.1.4.18.1.2</w:t>
        </w:r>
      </w:hyperlink>
      <w:r>
        <w:t>) as follows:</w:t>
      </w:r>
    </w:p>
    <w:p w:rsidR="006C26D4" w:rsidRDefault="005C2B6E">
      <w:pPr>
        <w:pStyle w:val="ListParagraph"/>
        <w:numPr>
          <w:ilvl w:val="0"/>
          <w:numId w:val="91"/>
        </w:numPr>
      </w:pPr>
      <w:r>
        <w:t xml:space="preserve">The server (2) protocol uses the </w:t>
      </w:r>
      <w:r>
        <w:rPr>
          <w:b/>
        </w:rPr>
        <w:t>scorecardLocation</w:t>
      </w:r>
      <w:r>
        <w:t xml:space="preserve"> to retrieve the scorecard for which the view will be generated.</w:t>
      </w:r>
    </w:p>
    <w:p w:rsidR="006C26D4" w:rsidRDefault="005C2B6E">
      <w:pPr>
        <w:pStyle w:val="ListParagraph"/>
        <w:numPr>
          <w:ilvl w:val="0"/>
          <w:numId w:val="91"/>
        </w:numPr>
      </w:pPr>
      <w:r>
        <w:rPr>
          <w:b/>
        </w:rPr>
        <w:t>pageFilters</w:t>
      </w:r>
      <w:r>
        <w:t xml:space="preserve"> MAY be used to </w:t>
      </w:r>
      <w:hyperlink w:anchor="gt_644998d0-351c-49b3-bf68-7332a058cfde">
        <w:r>
          <w:rPr>
            <w:rStyle w:val="HyperlinkGreen"/>
            <w:b/>
          </w:rPr>
          <w:t>slice</w:t>
        </w:r>
      </w:hyperlink>
      <w:r>
        <w:t xml:space="preserve"> the scorecard data.</w:t>
      </w:r>
    </w:p>
    <w:p w:rsidR="006C26D4" w:rsidRDefault="005C2B6E">
      <w:pPr>
        <w:pStyle w:val="ListParagraph"/>
        <w:numPr>
          <w:ilvl w:val="0"/>
          <w:numId w:val="91"/>
        </w:numPr>
      </w:pPr>
      <w:r>
        <w:rPr>
          <w:b/>
        </w:rPr>
        <w:t>propertyBags</w:t>
      </w:r>
      <w:r>
        <w:t xml:space="preserve"> MUST NOT be null, but MAY be empty or SHOULD contain information that will be consumed by the server (2) defined </w:t>
      </w:r>
      <w:hyperlink w:anchor="gt_fdca4a96-8e04-4dc0-acad-1d01e1384a5b">
        <w:r>
          <w:rPr>
            <w:rStyle w:val="HyperlinkGreen"/>
            <w:b/>
          </w:rPr>
          <w:t>transforms</w:t>
        </w:r>
      </w:hyperlink>
      <w:r>
        <w:t xml:space="preserve"> for </w:t>
      </w:r>
      <w:r>
        <w:t xml:space="preserve">the scorecard. See the </w:t>
      </w:r>
      <w:r>
        <w:rPr>
          <w:b/>
        </w:rPr>
        <w:t>GridViewTransformReference</w:t>
      </w:r>
      <w:r>
        <w:t xml:space="preserve"> complex type (section </w:t>
      </w:r>
      <w:hyperlink w:anchor="Section_fae626c7217040d29ea68453273d84cb" w:history="1">
        <w:r>
          <w:rPr>
            <w:rStyle w:val="Hyperlink"/>
          </w:rPr>
          <w:t>2.2.4.123</w:t>
        </w:r>
      </w:hyperlink>
      <w:r>
        <w:t xml:space="preserve">) for details. </w:t>
      </w:r>
    </w:p>
    <w:p w:rsidR="006C26D4" w:rsidRDefault="005C2B6E">
      <w:pPr>
        <w:pStyle w:val="ListParagraph"/>
        <w:numPr>
          <w:ilvl w:val="0"/>
          <w:numId w:val="91"/>
        </w:numPr>
      </w:pPr>
      <w:r>
        <w:t>If there was an application error on the server (2) during the operation, the server (2) MUST retur</w:t>
      </w:r>
      <w:r>
        <w:t xml:space="preserve">n a </w:t>
      </w:r>
      <w:hyperlink w:anchor="gt_ec8728a8-1a75-426f-8767-aa1932c7c19f">
        <w:r>
          <w:rPr>
            <w:rStyle w:val="HyperlinkGreen"/>
            <w:b/>
          </w:rPr>
          <w:t>SOAP fault</w:t>
        </w:r>
      </w:hyperlink>
      <w:r>
        <w:t xml:space="preserve"> response, which SHOULD include one of the exceptions specified in the </w:t>
      </w:r>
      <w:r>
        <w:rPr>
          <w:b/>
        </w:rPr>
        <w:t>GetScorecard</w:t>
      </w:r>
      <w:r>
        <w:t xml:space="preserve"> (section </w:t>
      </w:r>
      <w:hyperlink w:anchor="Section_3848fad089db4ee68c8da82e9698ad2d" w:history="1">
        <w:r>
          <w:rPr>
            <w:rStyle w:val="Hyperlink"/>
          </w:rPr>
          <w:t>3.1.4.51</w:t>
        </w:r>
      </w:hyperlink>
      <w:r>
        <w:t xml:space="preserve">) and </w:t>
      </w:r>
      <w:r>
        <w:rPr>
          <w:b/>
        </w:rPr>
        <w:t>GetDataSource</w:t>
      </w:r>
      <w:r>
        <w:t xml:space="preserve"> (section </w:t>
      </w:r>
      <w:hyperlink w:anchor="Section_05b855718021472da110f40084cef5b6" w:history="1">
        <w:r>
          <w:rPr>
            <w:rStyle w:val="Hyperlink"/>
          </w:rPr>
          <w:t>3.1.4.35</w:t>
        </w:r>
      </w:hyperlink>
      <w:r>
        <w:t>) operations, but MAY instead contain any other exceptions.</w:t>
      </w:r>
    </w:p>
    <w:p w:rsidR="006C26D4" w:rsidRDefault="005C2B6E">
      <w:pPr>
        <w:pStyle w:val="Heading5"/>
      </w:pPr>
      <w:bookmarkStart w:id="2542" w:name="section_ffae2bfb08f24c378a7720d1a1924969"/>
      <w:bookmarkStart w:id="2543" w:name="_Toc134678027"/>
      <w:r>
        <w:t>Messages</w:t>
      </w:r>
      <w:bookmarkEnd w:id="2542"/>
      <w:bookmarkEnd w:id="2543"/>
    </w:p>
    <w:p w:rsidR="006C26D4" w:rsidRDefault="005C2B6E">
      <w:r>
        <w:t xml:space="preserve">The following table summarizes the set of </w:t>
      </w:r>
      <w:hyperlink w:anchor="gt_d5ccdf11-3f53-4118-a845-dfaca61838fb">
        <w:r>
          <w:rPr>
            <w:rStyle w:val="HyperlinkGreen"/>
            <w:b/>
          </w:rPr>
          <w:t xml:space="preserve">WSDL </w:t>
        </w:r>
        <w:r>
          <w:rPr>
            <w:rStyle w:val="HyperlinkGreen"/>
            <w:b/>
          </w:rPr>
          <w:t>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57"/>
        <w:gridCol w:w="596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GenerateViewSoapIn</w:t>
            </w:r>
          </w:p>
        </w:tc>
        <w:tc>
          <w:tcPr>
            <w:tcW w:w="0" w:type="auto"/>
            <w:vAlign w:val="center"/>
          </w:tcPr>
          <w:p w:rsidR="006C26D4" w:rsidRDefault="005C2B6E">
            <w:pPr>
              <w:pStyle w:val="TableBodyText"/>
            </w:pPr>
            <w:r>
              <w:t xml:space="preserve">The request WSDL message for the </w:t>
            </w:r>
            <w:r>
              <w:rPr>
                <w:b/>
              </w:rPr>
              <w:t xml:space="preserve">GenerateView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GenerateViewSoapOut</w:t>
            </w:r>
          </w:p>
        </w:tc>
        <w:tc>
          <w:tcPr>
            <w:tcW w:w="0" w:type="auto"/>
            <w:vAlign w:val="center"/>
          </w:tcPr>
          <w:p w:rsidR="006C26D4" w:rsidRDefault="005C2B6E">
            <w:pPr>
              <w:pStyle w:val="TableBodyText"/>
            </w:pPr>
            <w:r>
              <w:t xml:space="preserve">The response </w:t>
            </w:r>
            <w:r>
              <w:t xml:space="preserve">WSDL message for the </w:t>
            </w:r>
            <w:r>
              <w:rPr>
                <w:b/>
              </w:rPr>
              <w:t xml:space="preserve">GenerateView </w:t>
            </w:r>
            <w:r>
              <w:t>WSDL operation.</w:t>
            </w:r>
          </w:p>
        </w:tc>
      </w:tr>
    </w:tbl>
    <w:p w:rsidR="006C26D4" w:rsidRDefault="006C26D4"/>
    <w:p w:rsidR="006C26D4" w:rsidRDefault="005C2B6E">
      <w:pPr>
        <w:pStyle w:val="Heading6"/>
      </w:pPr>
      <w:bookmarkStart w:id="2544" w:name="section_d323767a49284406bc739fd8f450d3e7"/>
      <w:bookmarkStart w:id="2545" w:name="_Toc134678028"/>
      <w:r>
        <w:t>GenerateViewSoapIn</w:t>
      </w:r>
      <w:bookmarkEnd w:id="2544"/>
      <w:bookmarkEnd w:id="254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http://www.microsoft.com/performancepoint/scorecards/GenerateView</w:t>
      </w:r>
    </w:p>
    <w:p w:rsidR="006C26D4" w:rsidRDefault="005C2B6E">
      <w:r>
        <w:t xml:space="preserve">The </w:t>
      </w:r>
      <w:hyperlink w:anchor="gt_57cdf8ab-8d79-462d-a446-5d85632a7a04">
        <w:r>
          <w:rPr>
            <w:rStyle w:val="HyperlinkGreen"/>
            <w:b/>
          </w:rPr>
          <w:t>SOAP body</w:t>
        </w:r>
      </w:hyperlink>
      <w:r>
        <w:t xml:space="preserve"> contains the </w:t>
      </w:r>
      <w:r>
        <w:rPr>
          <w:b/>
        </w:rPr>
        <w:t>GenerateView</w:t>
      </w:r>
      <w:r>
        <w:rPr>
          <w:b/>
        </w:rPr>
        <w:t xml:space="preserve"> </w:t>
      </w:r>
      <w:r>
        <w:t>element.</w:t>
      </w:r>
    </w:p>
    <w:p w:rsidR="006C26D4" w:rsidRDefault="005C2B6E">
      <w:pPr>
        <w:pStyle w:val="Heading6"/>
      </w:pPr>
      <w:bookmarkStart w:id="2546" w:name="section_368d3ebfbd1045aa9af69238b0cd4aa6"/>
      <w:bookmarkStart w:id="2547" w:name="_Toc134678029"/>
      <w:r>
        <w:t>GenerateViewSoapOut</w:t>
      </w:r>
      <w:bookmarkEnd w:id="2546"/>
      <w:bookmarkEnd w:id="2547"/>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GenerateViewResponse </w:t>
      </w:r>
      <w:r>
        <w:t>element.</w:t>
      </w:r>
    </w:p>
    <w:p w:rsidR="006C26D4" w:rsidRDefault="005C2B6E">
      <w:pPr>
        <w:pStyle w:val="Heading5"/>
      </w:pPr>
      <w:bookmarkStart w:id="2548" w:name="section_22f83462232c45f5ae5dc59b7c21c1f1"/>
      <w:bookmarkStart w:id="2549" w:name="_Toc134678030"/>
      <w:r>
        <w:t>Elements</w:t>
      </w:r>
      <w:bookmarkEnd w:id="2548"/>
      <w:bookmarkEnd w:id="2549"/>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55"/>
        <w:gridCol w:w="487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w:t>
            </w:r>
            <w:r>
              <w:t>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GenerateView</w:t>
            </w:r>
          </w:p>
        </w:tc>
        <w:tc>
          <w:tcPr>
            <w:tcW w:w="0" w:type="auto"/>
            <w:vAlign w:val="center"/>
          </w:tcPr>
          <w:p w:rsidR="006C26D4" w:rsidRDefault="005C2B6E">
            <w:pPr>
              <w:pStyle w:val="TableBodyText"/>
            </w:pPr>
            <w:r>
              <w:t xml:space="preserve">The input data for the </w:t>
            </w:r>
            <w:r>
              <w:rPr>
                <w:b/>
              </w:rPr>
              <w:t xml:space="preserve">GenerateView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GenerateViewResponse</w:t>
            </w:r>
          </w:p>
        </w:tc>
        <w:tc>
          <w:tcPr>
            <w:tcW w:w="0" w:type="auto"/>
            <w:vAlign w:val="center"/>
          </w:tcPr>
          <w:p w:rsidR="006C26D4" w:rsidRDefault="005C2B6E">
            <w:pPr>
              <w:pStyle w:val="TableBodyText"/>
            </w:pPr>
            <w:r>
              <w:t xml:space="preserve">The result data for the </w:t>
            </w:r>
            <w:r>
              <w:rPr>
                <w:b/>
              </w:rPr>
              <w:t xml:space="preserve">GenerateView </w:t>
            </w:r>
            <w:r>
              <w:t>WSDL operation.</w:t>
            </w:r>
          </w:p>
        </w:tc>
      </w:tr>
    </w:tbl>
    <w:p w:rsidR="006C26D4" w:rsidRDefault="006C26D4"/>
    <w:p w:rsidR="006C26D4" w:rsidRDefault="005C2B6E">
      <w:pPr>
        <w:pStyle w:val="Heading6"/>
      </w:pPr>
      <w:bookmarkStart w:id="2550" w:name="section_0f811988781240e2894156c1888e137b"/>
      <w:bookmarkStart w:id="2551" w:name="_Toc134678031"/>
      <w:r>
        <w:t>GenerateView</w:t>
      </w:r>
      <w:bookmarkEnd w:id="2550"/>
      <w:bookmarkEnd w:id="2551"/>
    </w:p>
    <w:p w:rsidR="006C26D4" w:rsidRDefault="005C2B6E">
      <w:r>
        <w:t xml:space="preserve">The </w:t>
      </w:r>
      <w:r>
        <w:rPr>
          <w:b/>
        </w:rPr>
        <w:t>GenerateView</w:t>
      </w:r>
      <w:r>
        <w:t xml:space="preserve"> element specifies the input data for the </w:t>
      </w:r>
      <w:r>
        <w:rPr>
          <w:b/>
        </w:rPr>
        <w:t xml:space="preserve">GenerateView </w:t>
      </w:r>
      <w:hyperlink w:anchor="gt_3f81265d-5456-4bfe-b795-ac5bf522b299">
        <w:r>
          <w:rPr>
            <w:rStyle w:val="HyperlinkGreen"/>
            <w:b/>
          </w:rPr>
          <w:t>WSDL operation</w:t>
        </w:r>
      </w:hyperlink>
      <w:r>
        <w:t>.</w:t>
      </w:r>
    </w:p>
    <w:p w:rsidR="006C26D4" w:rsidRDefault="005C2B6E">
      <w:pPr>
        <w:pStyle w:val="Code"/>
      </w:pPr>
      <w:r>
        <w:t>&lt;xs:element name="GenerateView"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w:t>
      </w:r>
      <w:r>
        <w:t>:element minOccurs="0" maxOccurs="1" name="scorecardLocation" type="tns:RepositoryLocation"/&gt;</w:t>
      </w:r>
    </w:p>
    <w:p w:rsidR="006C26D4" w:rsidRDefault="005C2B6E">
      <w:pPr>
        <w:pStyle w:val="Code"/>
      </w:pPr>
      <w:r>
        <w:t xml:space="preserve">      &lt;xs:element minOccurs="0" maxOccurs="1" name="pageFilters" type="tns:ArrayOfMember"/&gt;</w:t>
      </w:r>
    </w:p>
    <w:p w:rsidR="006C26D4" w:rsidRDefault="005C2B6E">
      <w:pPr>
        <w:pStyle w:val="Code"/>
      </w:pPr>
      <w:r>
        <w:t xml:space="preserve">      &lt;xs:element minOccurs="0" maxOccurs="1" name="propertyBags" type</w:t>
      </w:r>
      <w:r>
        <w:t>="tns:DictionaryWrapperOfStringPropertyBag"/&gt;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552" w:name="CC_52677fbd3d315da497bf85f4021760e9"/>
      <w:bookmarkEnd w:id="2552"/>
      <w:r>
        <w:rPr>
          <w:b/>
        </w:rPr>
        <w:t xml:space="preserve">scorecardLocation: </w:t>
      </w:r>
      <w:r>
        <w:t xml:space="preserve">Points to the </w:t>
      </w:r>
      <w:hyperlink w:anchor="gt_5692b5ad-307e-49fa-85e8-e1cbf470659f">
        <w:r>
          <w:rPr>
            <w:rStyle w:val="HyperlinkGreen"/>
            <w:b/>
          </w:rPr>
          <w:t>scorecard</w:t>
        </w:r>
      </w:hyperlink>
      <w:r>
        <w:t xml:space="preserve"> for which the grid view will be generated, as define</w:t>
      </w:r>
      <w:r>
        <w:t xml:space="preserve">d in the </w:t>
      </w:r>
      <w:r>
        <w:rPr>
          <w:b/>
        </w:rPr>
        <w:t>RepositoryLocation</w:t>
      </w:r>
      <w:r>
        <w:t xml:space="preserve"> complex type (section </w:t>
      </w:r>
      <w:hyperlink w:anchor="Section_d4f783e9e6fe46ebb4730a70b9c85913" w:history="1">
        <w:r>
          <w:rPr>
            <w:rStyle w:val="Hyperlink"/>
          </w:rPr>
          <w:t>2.2.4.161</w:t>
        </w:r>
      </w:hyperlink>
      <w:r>
        <w:t>). It MUST NOT be null or empty, and it MUST point to a valid scorecard location. If ANY of those conditions are not met, the returned vi</w:t>
      </w:r>
      <w:r>
        <w:t xml:space="preserve">ew is null. </w:t>
      </w:r>
    </w:p>
    <w:p w:rsidR="006C26D4" w:rsidRDefault="005C2B6E">
      <w:bookmarkStart w:id="2553" w:name="CC_d93dc0ac42dedcaa2f448de09664bd63"/>
      <w:bookmarkEnd w:id="2553"/>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 xml:space="preserve">). </w:t>
      </w:r>
    </w:p>
    <w:p w:rsidR="006C26D4" w:rsidRDefault="005C2B6E">
      <w:bookmarkStart w:id="2554" w:name="CC_f92fe6c544d29a81821c089c0b7a73fe"/>
      <w:bookmarkEnd w:id="2554"/>
      <w:r>
        <w:rPr>
          <w:b/>
        </w:rPr>
        <w:t xml:space="preserve">propertyBags: </w:t>
      </w:r>
      <w:r>
        <w:t xml:space="preserve"> 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xml:space="preserve">), containing specific settings that will be consumed by each individual transformation defined for the scorecard. See the </w:t>
      </w:r>
      <w:r>
        <w:rPr>
          <w:b/>
        </w:rPr>
        <w:t>GridViewTransformReference</w:t>
      </w:r>
      <w:r>
        <w:t xml:space="preserve"> complex type in section </w:t>
      </w:r>
      <w:hyperlink w:anchor="Section_fae626c7217040d29ea68453273d84cb" w:history="1">
        <w:r>
          <w:rPr>
            <w:rStyle w:val="Hyperlink"/>
          </w:rPr>
          <w:t>2.2.4.</w:t>
        </w:r>
        <w:r>
          <w:rPr>
            <w:rStyle w:val="Hyperlink"/>
          </w:rPr>
          <w:t>123</w:t>
        </w:r>
      </w:hyperlink>
      <w:r>
        <w:t xml:space="preserve"> for details. This element MUST NOT be null, but MAY be empty.</w:t>
      </w:r>
    </w:p>
    <w:p w:rsidR="006C26D4" w:rsidRDefault="005C2B6E">
      <w:pPr>
        <w:pStyle w:val="Heading6"/>
      </w:pPr>
      <w:bookmarkStart w:id="2555" w:name="section_96a8f2f434a44b3bbea6522daac56876"/>
      <w:bookmarkStart w:id="2556" w:name="_Toc134678032"/>
      <w:r>
        <w:t>GenerateViewResponse</w:t>
      </w:r>
      <w:bookmarkEnd w:id="2555"/>
      <w:bookmarkEnd w:id="2556"/>
    </w:p>
    <w:p w:rsidR="006C26D4" w:rsidRDefault="005C2B6E">
      <w:r>
        <w:t xml:space="preserve">The </w:t>
      </w:r>
      <w:r>
        <w:rPr>
          <w:b/>
        </w:rPr>
        <w:t>GenerateViewResponse</w:t>
      </w:r>
      <w:r>
        <w:t xml:space="preserve"> element specifies the result data for the </w:t>
      </w:r>
      <w:r>
        <w:rPr>
          <w:b/>
        </w:rPr>
        <w:t xml:space="preserve">GenerateView </w:t>
      </w:r>
      <w:hyperlink w:anchor="gt_3f81265d-5456-4bfe-b795-ac5bf522b299">
        <w:r>
          <w:rPr>
            <w:rStyle w:val="HyperlinkGreen"/>
            <w:b/>
          </w:rPr>
          <w:t>WSDL operation</w:t>
        </w:r>
      </w:hyperlink>
      <w:r>
        <w:t>.</w:t>
      </w:r>
    </w:p>
    <w:p w:rsidR="006C26D4" w:rsidRDefault="005C2B6E">
      <w:pPr>
        <w:pStyle w:val="Code"/>
      </w:pPr>
      <w:r>
        <w:t>&lt;xs:element</w:t>
      </w:r>
      <w:r>
        <w:t xml:space="preserve"> name="GenerateViewResponse"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name="GenerateViewResult" type="tns:GridViewData"/&gt;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w:t>
      </w:r>
      <w:r>
        <w:t>/xs:element&gt;</w:t>
      </w:r>
    </w:p>
    <w:p w:rsidR="006C26D4" w:rsidRDefault="005C2B6E">
      <w:bookmarkStart w:id="2557" w:name="CC_ab763811e3c3fa9b5fa43595c8640e82"/>
      <w:bookmarkEnd w:id="2557"/>
      <w:r>
        <w:rPr>
          <w:b/>
        </w:rPr>
        <w:t xml:space="preserve">GenerateViewResult: </w:t>
      </w:r>
      <w:r>
        <w:t xml:space="preserve"> Represents a </w:t>
      </w:r>
      <w:hyperlink w:anchor="gt_5692b5ad-307e-49fa-85e8-e1cbf470659f">
        <w:r>
          <w:rPr>
            <w:rStyle w:val="HyperlinkGreen"/>
            <w:b/>
          </w:rPr>
          <w:t>scorecard</w:t>
        </w:r>
      </w:hyperlink>
      <w:r>
        <w:t xml:space="preserve"> grid view data, as defined in the </w:t>
      </w:r>
      <w:r>
        <w:rPr>
          <w:b/>
        </w:rPr>
        <w:t>GridViewData</w:t>
      </w:r>
      <w:r>
        <w:t xml:space="preserve"> complex type (section </w:t>
      </w:r>
      <w:hyperlink w:anchor="Section_cf73368b2b794b1bbd0d7b41cb9e49a6" w:history="1">
        <w:r>
          <w:rPr>
            <w:rStyle w:val="Hyperlink"/>
          </w:rPr>
          <w:t>2.2.4.12</w:t>
        </w:r>
        <w:r>
          <w:rPr>
            <w:rStyle w:val="Hyperlink"/>
          </w:rPr>
          <w:t>1</w:t>
        </w:r>
      </w:hyperlink>
      <w:r>
        <w:t xml:space="preserve">). The returned result is </w:t>
      </w:r>
      <w:r>
        <w:rPr>
          <w:b/>
        </w:rPr>
        <w:t>NULL,</w:t>
      </w:r>
      <w:r>
        <w:t xml:space="preserve"> if </w:t>
      </w:r>
      <w:r>
        <w:rPr>
          <w:b/>
        </w:rPr>
        <w:t>scorecardLocation</w:t>
      </w:r>
      <w:r>
        <w:t xml:space="preserve"> is null, empty or invalid.</w:t>
      </w:r>
    </w:p>
    <w:p w:rsidR="006C26D4" w:rsidRDefault="005C2B6E">
      <w:pPr>
        <w:pStyle w:val="Heading5"/>
      </w:pPr>
      <w:bookmarkStart w:id="2558" w:name="section_06f671c5ffda4425b1befa732ffb743c"/>
      <w:bookmarkStart w:id="2559" w:name="_Toc134678033"/>
      <w:r>
        <w:t>Complex Types</w:t>
      </w:r>
      <w:bookmarkEnd w:id="2558"/>
      <w:bookmarkEnd w:id="2559"/>
    </w:p>
    <w:p w:rsidR="006C26D4" w:rsidRDefault="005C2B6E">
      <w:r>
        <w:t>None.</w:t>
      </w:r>
    </w:p>
    <w:p w:rsidR="006C26D4" w:rsidRDefault="005C2B6E">
      <w:pPr>
        <w:pStyle w:val="Heading5"/>
      </w:pPr>
      <w:bookmarkStart w:id="2560" w:name="section_b207a52438b54e2bafdabe490d5b8f84"/>
      <w:bookmarkStart w:id="2561" w:name="_Toc134678034"/>
      <w:r>
        <w:t>Simple Types</w:t>
      </w:r>
      <w:bookmarkEnd w:id="2560"/>
      <w:bookmarkEnd w:id="2561"/>
    </w:p>
    <w:p w:rsidR="006C26D4" w:rsidRDefault="005C2B6E">
      <w:r>
        <w:t>None.</w:t>
      </w:r>
    </w:p>
    <w:p w:rsidR="006C26D4" w:rsidRDefault="005C2B6E">
      <w:pPr>
        <w:pStyle w:val="Heading5"/>
      </w:pPr>
      <w:bookmarkStart w:id="2562" w:name="section_a3ede75386694aef900f9b4863d89bde"/>
      <w:bookmarkStart w:id="2563" w:name="_Toc134678035"/>
      <w:r>
        <w:t>Attributes</w:t>
      </w:r>
      <w:bookmarkEnd w:id="2562"/>
      <w:bookmarkEnd w:id="2563"/>
    </w:p>
    <w:p w:rsidR="006C26D4" w:rsidRDefault="005C2B6E">
      <w:r>
        <w:lastRenderedPageBreak/>
        <w:t>None.</w:t>
      </w:r>
    </w:p>
    <w:p w:rsidR="006C26D4" w:rsidRDefault="005C2B6E">
      <w:pPr>
        <w:pStyle w:val="Heading5"/>
      </w:pPr>
      <w:bookmarkStart w:id="2564" w:name="section_788e7ff88ca24481a6237ff7a6c00e75"/>
      <w:bookmarkStart w:id="2565" w:name="_Toc134678036"/>
      <w:r>
        <w:t>Groups</w:t>
      </w:r>
      <w:bookmarkEnd w:id="2564"/>
      <w:bookmarkEnd w:id="2565"/>
    </w:p>
    <w:p w:rsidR="006C26D4" w:rsidRDefault="005C2B6E">
      <w:r>
        <w:t>None.</w:t>
      </w:r>
    </w:p>
    <w:p w:rsidR="006C26D4" w:rsidRDefault="005C2B6E">
      <w:pPr>
        <w:pStyle w:val="Heading5"/>
      </w:pPr>
      <w:bookmarkStart w:id="2566" w:name="section_d592cd5347234508a654535d1923c0d1"/>
      <w:bookmarkStart w:id="2567" w:name="_Toc134678037"/>
      <w:r>
        <w:t>Attribute Groups</w:t>
      </w:r>
      <w:bookmarkEnd w:id="2566"/>
      <w:bookmarkEnd w:id="2567"/>
    </w:p>
    <w:p w:rsidR="006C26D4" w:rsidRDefault="005C2B6E">
      <w:r>
        <w:t>None.</w:t>
      </w:r>
    </w:p>
    <w:p w:rsidR="006C26D4" w:rsidRDefault="005C2B6E">
      <w:pPr>
        <w:pStyle w:val="Heading4"/>
      </w:pPr>
      <w:bookmarkStart w:id="2568" w:name="section_1133dc3e313d4ad78a6765d53027c529"/>
      <w:bookmarkStart w:id="2569" w:name="_Toc134678038"/>
      <w:r>
        <w:t>GenerateViewDirect</w:t>
      </w:r>
      <w:bookmarkEnd w:id="2568"/>
      <w:bookmarkEnd w:id="2569"/>
      <w:r>
        <w:fldChar w:fldCharType="begin"/>
      </w:r>
      <w:r>
        <w:instrText xml:space="preserve"> XE "Server:GenerateViewDirect operation" </w:instrText>
      </w:r>
      <w:r>
        <w:fldChar w:fldCharType="end"/>
      </w:r>
      <w:r>
        <w:fldChar w:fldCharType="begin"/>
      </w:r>
      <w:r>
        <w:instrText xml:space="preserve"> XE "Operations:Gener</w:instrText>
      </w:r>
      <w:r>
        <w:instrText xml:space="preserve">ateViewDirect" </w:instrText>
      </w:r>
      <w:r>
        <w:fldChar w:fldCharType="end"/>
      </w:r>
    </w:p>
    <w:p w:rsidR="006C26D4" w:rsidRDefault="005C2B6E">
      <w:bookmarkStart w:id="2570" w:name="CC_7ac7168fe2a3568b10e4f853df7aaa19"/>
      <w:bookmarkEnd w:id="2570"/>
      <w:r>
        <w:t xml:space="preserve">The </w:t>
      </w:r>
      <w:r>
        <w:rPr>
          <w:b/>
        </w:rPr>
        <w:t>GenerateViewDirect</w:t>
      </w:r>
      <w:r>
        <w:t xml:space="preserve"> operation generates the data structure that represents a </w:t>
      </w:r>
      <w:hyperlink w:anchor="gt_5692b5ad-307e-49fa-85e8-e1cbf470659f">
        <w:r>
          <w:rPr>
            <w:rStyle w:val="HyperlinkGreen"/>
            <w:b/>
          </w:rPr>
          <w:t>scorecard</w:t>
        </w:r>
      </w:hyperlink>
      <w:r>
        <w:t xml:space="preserve"> grid view (see </w:t>
      </w:r>
      <w:r>
        <w:rPr>
          <w:b/>
        </w:rPr>
        <w:t>GridViewData</w:t>
      </w:r>
      <w:r>
        <w:t xml:space="preserve"> complex type, section </w:t>
      </w:r>
      <w:hyperlink w:anchor="Section_cf73368b2b794b1bbd0d7b41cb9e49a6" w:history="1">
        <w:r>
          <w:rPr>
            <w:rStyle w:val="Hyperlink"/>
          </w:rPr>
          <w:t>2.2.4.121</w:t>
        </w:r>
      </w:hyperlink>
      <w:r>
        <w:t>), using information sent from the client.</w:t>
      </w:r>
    </w:p>
    <w:p w:rsidR="006C26D4" w:rsidRDefault="005C2B6E">
      <w:bookmarkStart w:id="2571" w:name="CC_d179a0e96a9502171542126f4d928c9b"/>
      <w:bookmarkEnd w:id="2571"/>
      <w:r>
        <w:t xml:space="preserve">The following is the </w:t>
      </w:r>
      <w:hyperlink w:anchor="gt_5a824664-0858-4b09-b852-83baf4584efa">
        <w:r>
          <w:rPr>
            <w:rStyle w:val="HyperlinkGreen"/>
            <w:b/>
          </w:rPr>
          <w:t>WSDL</w:t>
        </w:r>
      </w:hyperlink>
      <w:r>
        <w:t xml:space="preserve"> port type specification of the </w:t>
      </w:r>
      <w:r>
        <w:rPr>
          <w:b/>
        </w:rPr>
        <w:t xml:space="preserve">GenerateViewDirect </w:t>
      </w:r>
      <w:hyperlink w:anchor="gt_3f81265d-5456-4bfe-b795-ac5bf522b299">
        <w:r>
          <w:rPr>
            <w:rStyle w:val="HyperlinkGreen"/>
            <w:b/>
          </w:rPr>
          <w:t>WSDL operation</w:t>
        </w:r>
      </w:hyperlink>
      <w:r>
        <w:t>.</w:t>
      </w:r>
    </w:p>
    <w:p w:rsidR="006C26D4" w:rsidRDefault="005C2B6E">
      <w:pPr>
        <w:pStyle w:val="Code"/>
      </w:pPr>
      <w:r>
        <w:t>&lt;wsdl:operation name="GenerateViewDirect" xmlns:wsdl="http://schemas.xmlsoap.org/wsdl/"&gt;</w:t>
      </w:r>
    </w:p>
    <w:p w:rsidR="006C26D4" w:rsidRDefault="005C2B6E">
      <w:pPr>
        <w:pStyle w:val="Code"/>
      </w:pPr>
      <w:r>
        <w:t xml:space="preserve">  &lt;wsdl:input message="tns:GenerateViewDirectSoapIn"/&gt;</w:t>
      </w:r>
    </w:p>
    <w:p w:rsidR="006C26D4" w:rsidRDefault="005C2B6E">
      <w:pPr>
        <w:pStyle w:val="Code"/>
      </w:pPr>
      <w:r>
        <w:t xml:space="preserve">  &lt;wsdl:output message="tns:GenerateViewDirectSoapOut"/&gt;</w:t>
      </w:r>
    </w:p>
    <w:p w:rsidR="006C26D4" w:rsidRDefault="005C2B6E">
      <w:pPr>
        <w:pStyle w:val="Code"/>
      </w:pPr>
      <w:r>
        <w:t>&lt;/wsdl:operation&gt;</w:t>
      </w:r>
    </w:p>
    <w:p w:rsidR="006C26D4" w:rsidRDefault="005C2B6E">
      <w:pPr>
        <w:spacing w:before="120" w:after="0"/>
      </w:pPr>
      <w:bookmarkStart w:id="2572" w:name="CC_05263bb2895d2a300dddd272ebd4202f"/>
      <w:bookmarkEnd w:id="2572"/>
      <w:r>
        <w:t xml:space="preserve">The protocol client sends a </w:t>
      </w:r>
      <w:r>
        <w:rPr>
          <w:b/>
        </w:rPr>
        <w:t>GenerateViewDirectSoapIn</w:t>
      </w:r>
      <w:r>
        <w:t xml:space="preserve"> request message (section </w:t>
      </w:r>
      <w:hyperlink w:anchor="Section_1896170795d644aebb8cc8e9cfa76fb1" w:history="1">
        <w:r>
          <w:rPr>
            <w:rStyle w:val="Hyperlink"/>
          </w:rPr>
          <w:t>3.1.4.19.1.1</w:t>
        </w:r>
      </w:hyperlink>
      <w:r>
        <w:t xml:space="preserve">), and the </w:t>
      </w:r>
      <w:hyperlink w:anchor="gt_434b0234-e970-4e8c-bdfa-e16a30d96703">
        <w:r>
          <w:rPr>
            <w:rStyle w:val="HyperlinkGreen"/>
            <w:b/>
          </w:rPr>
          <w:t>server (2)</w:t>
        </w:r>
      </w:hyperlink>
      <w:r>
        <w:t xml:space="preserve"> responds with a </w:t>
      </w:r>
      <w:r>
        <w:rPr>
          <w:b/>
        </w:rPr>
        <w:t>Genera</w:t>
      </w:r>
      <w:r>
        <w:rPr>
          <w:b/>
        </w:rPr>
        <w:t>teViewDirectSoapOut</w:t>
      </w:r>
      <w:r>
        <w:t xml:space="preserve"> response message (section </w:t>
      </w:r>
      <w:hyperlink w:anchor="Section_9f5de1bcffce44d899f1de96a1a8cd66" w:history="1">
        <w:r>
          <w:rPr>
            <w:rStyle w:val="Hyperlink"/>
          </w:rPr>
          <w:t>3.1.4.19.1.2</w:t>
        </w:r>
      </w:hyperlink>
      <w:r>
        <w:t>) as follows:</w:t>
      </w:r>
    </w:p>
    <w:p w:rsidR="006C26D4" w:rsidRDefault="005C2B6E">
      <w:pPr>
        <w:pStyle w:val="ListParagraph"/>
        <w:numPr>
          <w:ilvl w:val="0"/>
          <w:numId w:val="92"/>
        </w:numPr>
      </w:pPr>
      <w:r>
        <w:t xml:space="preserve">The server (2) protocol uses the </w:t>
      </w:r>
      <w:r>
        <w:rPr>
          <w:b/>
        </w:rPr>
        <w:t xml:space="preserve">scorecard, kpis, dataSources </w:t>
      </w:r>
      <w:r>
        <w:t>and</w:t>
      </w:r>
      <w:r>
        <w:rPr>
          <w:b/>
        </w:rPr>
        <w:t xml:space="preserve"> indicators</w:t>
      </w:r>
      <w:r>
        <w:t xml:space="preserve"> to build the scorecard view. The provided infor</w:t>
      </w:r>
      <w:r>
        <w:t>mation can be incomplete, in which case the missing information will be retrieved from the server (2).</w:t>
      </w:r>
    </w:p>
    <w:p w:rsidR="006C26D4" w:rsidRDefault="005C2B6E">
      <w:pPr>
        <w:pStyle w:val="ListParagraph"/>
        <w:numPr>
          <w:ilvl w:val="0"/>
          <w:numId w:val="92"/>
        </w:numPr>
      </w:pPr>
      <w:r>
        <w:rPr>
          <w:b/>
        </w:rPr>
        <w:t>pageFilters</w:t>
      </w:r>
      <w:r>
        <w:t xml:space="preserve"> MAY be used to </w:t>
      </w:r>
      <w:hyperlink w:anchor="gt_644998d0-351c-49b3-bf68-7332a058cfde">
        <w:r>
          <w:rPr>
            <w:rStyle w:val="HyperlinkGreen"/>
            <w:b/>
          </w:rPr>
          <w:t>slice</w:t>
        </w:r>
      </w:hyperlink>
      <w:r>
        <w:t xml:space="preserve"> the scorecard data.</w:t>
      </w:r>
    </w:p>
    <w:p w:rsidR="006C26D4" w:rsidRDefault="005C2B6E">
      <w:pPr>
        <w:pStyle w:val="ListParagraph"/>
        <w:numPr>
          <w:ilvl w:val="0"/>
          <w:numId w:val="92"/>
        </w:numPr>
      </w:pPr>
      <w:r>
        <w:rPr>
          <w:b/>
        </w:rPr>
        <w:t>propertyBags</w:t>
      </w:r>
      <w:r>
        <w:t xml:space="preserve"> MUST NOT be null but MAY </w:t>
      </w:r>
      <w:r>
        <w:t xml:space="preserve">be empty or SHOULD contain information that will be consumed by the server-defined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(section </w:t>
      </w:r>
      <w:hyperlink w:anchor="Section_fae626c7217040d29ea68453273d84cb" w:history="1">
        <w:r>
          <w:rPr>
            <w:rStyle w:val="Hyperlink"/>
          </w:rPr>
          <w:t>2.2.4.123</w:t>
        </w:r>
      </w:hyperlink>
      <w:r>
        <w:t>) for details.</w:t>
      </w:r>
    </w:p>
    <w:p w:rsidR="006C26D4" w:rsidRDefault="005C2B6E">
      <w:pPr>
        <w:pStyle w:val="Heading5"/>
      </w:pPr>
      <w:bookmarkStart w:id="2573" w:name="section_664165e5c71e4ef5a8314f62382b793c"/>
      <w:bookmarkStart w:id="2574" w:name="_Toc134678039"/>
      <w:r>
        <w:t>Messages</w:t>
      </w:r>
      <w:bookmarkEnd w:id="2573"/>
      <w:bookmarkEnd w:id="2574"/>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98"/>
        <w:gridCol w:w="650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GenerateViewDirectSoapIn</w:t>
            </w:r>
          </w:p>
        </w:tc>
        <w:tc>
          <w:tcPr>
            <w:tcW w:w="0" w:type="auto"/>
            <w:vAlign w:val="center"/>
          </w:tcPr>
          <w:p w:rsidR="006C26D4" w:rsidRDefault="005C2B6E">
            <w:pPr>
              <w:pStyle w:val="TableBodyText"/>
            </w:pPr>
            <w:r>
              <w:t xml:space="preserve">The request WSDL message for the </w:t>
            </w:r>
            <w:r>
              <w:rPr>
                <w:b/>
              </w:rPr>
              <w:t xml:space="preserve">GenerateViewDirect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GenerateViewDirectSoapOut</w:t>
            </w:r>
          </w:p>
        </w:tc>
        <w:tc>
          <w:tcPr>
            <w:tcW w:w="0" w:type="auto"/>
            <w:vAlign w:val="center"/>
          </w:tcPr>
          <w:p w:rsidR="006C26D4" w:rsidRDefault="005C2B6E">
            <w:pPr>
              <w:pStyle w:val="TableBodyText"/>
            </w:pPr>
            <w:r>
              <w:t xml:space="preserve">The response WSDL message for the </w:t>
            </w:r>
            <w:r>
              <w:rPr>
                <w:b/>
              </w:rPr>
              <w:t xml:space="preserve">GenerateViewDirect </w:t>
            </w:r>
            <w:r>
              <w:t>WSDL operation.</w:t>
            </w:r>
          </w:p>
        </w:tc>
      </w:tr>
    </w:tbl>
    <w:p w:rsidR="006C26D4" w:rsidRDefault="006C26D4"/>
    <w:p w:rsidR="006C26D4" w:rsidRDefault="005C2B6E">
      <w:pPr>
        <w:pStyle w:val="Heading6"/>
      </w:pPr>
      <w:bookmarkStart w:id="2575" w:name="section_1896170795d644aebb8cc8e9cfa76fb1"/>
      <w:bookmarkStart w:id="2576" w:name="_Toc134678040"/>
      <w:r>
        <w:t>Gen</w:t>
      </w:r>
      <w:r>
        <w:t>erateViewDirectSoapIn</w:t>
      </w:r>
      <w:bookmarkEnd w:id="2575"/>
      <w:bookmarkEnd w:id="2576"/>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http://www.microsoft.com/performancepoint/scorecards/GenerateViewDirect</w:t>
      </w:r>
    </w:p>
    <w:p w:rsidR="006C26D4" w:rsidRDefault="005C2B6E">
      <w:r>
        <w:lastRenderedPageBreak/>
        <w:t xml:space="preserve">The </w:t>
      </w:r>
      <w:hyperlink w:anchor="gt_57cdf8ab-8d79-462d-a446-5d85632a7a04">
        <w:r>
          <w:rPr>
            <w:rStyle w:val="HyperlinkGreen"/>
            <w:b/>
          </w:rPr>
          <w:t>SOAP body</w:t>
        </w:r>
      </w:hyperlink>
      <w:r>
        <w:t xml:space="preserve"> contains the </w:t>
      </w:r>
      <w:r>
        <w:rPr>
          <w:b/>
        </w:rPr>
        <w:t>GenerateViewD</w:t>
      </w:r>
      <w:r>
        <w:rPr>
          <w:b/>
        </w:rPr>
        <w:t xml:space="preserve">irect </w:t>
      </w:r>
      <w:r>
        <w:t>element.</w:t>
      </w:r>
    </w:p>
    <w:p w:rsidR="006C26D4" w:rsidRDefault="005C2B6E">
      <w:pPr>
        <w:pStyle w:val="Heading6"/>
      </w:pPr>
      <w:bookmarkStart w:id="2577" w:name="section_9f5de1bcffce44d899f1de96a1a8cd66"/>
      <w:bookmarkStart w:id="2578" w:name="_Toc134678041"/>
      <w:r>
        <w:t>GenerateViewDirectSoapOut</w:t>
      </w:r>
      <w:bookmarkEnd w:id="2577"/>
      <w:bookmarkEnd w:id="2578"/>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GenerateViewDirectResponse </w:t>
      </w:r>
      <w:r>
        <w:t>element.</w:t>
      </w:r>
    </w:p>
    <w:p w:rsidR="006C26D4" w:rsidRDefault="005C2B6E">
      <w:pPr>
        <w:pStyle w:val="Heading5"/>
      </w:pPr>
      <w:bookmarkStart w:id="2579" w:name="section_eb3c90e538594e6a8544e6dfd8a67496"/>
      <w:bookmarkStart w:id="2580" w:name="_Toc134678042"/>
      <w:r>
        <w:t>Elements</w:t>
      </w:r>
      <w:bookmarkEnd w:id="2579"/>
      <w:bookmarkEnd w:id="2580"/>
    </w:p>
    <w:p w:rsidR="006C26D4" w:rsidRDefault="005C2B6E">
      <w:r>
        <w:t xml:space="preserve">The following table summarizes the </w:t>
      </w:r>
      <w:hyperlink w:anchor="gt_bd0ce6f9-c350-4900-827e-951265294067">
        <w:r>
          <w:rPr>
            <w:rStyle w:val="HyperlinkGreen"/>
            <w:b/>
          </w:rPr>
          <w:t>XML schema</w:t>
        </w:r>
      </w:hyperlink>
      <w:r>
        <w:t xml:space="preserve"> element definitions </w:t>
      </w:r>
      <w:r>
        <w:t>that are specific to this operation.</w:t>
      </w:r>
    </w:p>
    <w:tbl>
      <w:tblPr>
        <w:tblStyle w:val="Table-ShadedHeader"/>
        <w:tblW w:w="0" w:type="auto"/>
        <w:tblLook w:val="04A0" w:firstRow="1" w:lastRow="0" w:firstColumn="1" w:lastColumn="0" w:noHBand="0" w:noVBand="1"/>
      </w:tblPr>
      <w:tblGrid>
        <w:gridCol w:w="2896"/>
        <w:gridCol w:w="541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GenerateViewDirect</w:t>
            </w:r>
          </w:p>
        </w:tc>
        <w:tc>
          <w:tcPr>
            <w:tcW w:w="0" w:type="auto"/>
            <w:vAlign w:val="center"/>
          </w:tcPr>
          <w:p w:rsidR="006C26D4" w:rsidRDefault="005C2B6E">
            <w:pPr>
              <w:pStyle w:val="TableBodyText"/>
            </w:pPr>
            <w:r>
              <w:t xml:space="preserve">The input data for the </w:t>
            </w:r>
            <w:r>
              <w:rPr>
                <w:b/>
              </w:rPr>
              <w:t xml:space="preserve">GenerateViewDirect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GenerateViewDirectResponse</w:t>
            </w:r>
          </w:p>
        </w:tc>
        <w:tc>
          <w:tcPr>
            <w:tcW w:w="0" w:type="auto"/>
            <w:vAlign w:val="center"/>
          </w:tcPr>
          <w:p w:rsidR="006C26D4" w:rsidRDefault="005C2B6E">
            <w:pPr>
              <w:pStyle w:val="TableBodyText"/>
            </w:pPr>
            <w:r>
              <w:t xml:space="preserve">The result data for the </w:t>
            </w:r>
            <w:r>
              <w:rPr>
                <w:b/>
              </w:rPr>
              <w:t>Generat</w:t>
            </w:r>
            <w:r>
              <w:rPr>
                <w:b/>
              </w:rPr>
              <w:t xml:space="preserve">eViewDirect </w:t>
            </w:r>
            <w:r>
              <w:t>WSDL operation.</w:t>
            </w:r>
          </w:p>
        </w:tc>
      </w:tr>
    </w:tbl>
    <w:p w:rsidR="006C26D4" w:rsidRDefault="006C26D4"/>
    <w:p w:rsidR="006C26D4" w:rsidRDefault="005C2B6E">
      <w:pPr>
        <w:pStyle w:val="Heading6"/>
      </w:pPr>
      <w:bookmarkStart w:id="2581" w:name="section_819f7befa2ad4391832474f0055b2d01"/>
      <w:bookmarkStart w:id="2582" w:name="_Toc134678043"/>
      <w:r>
        <w:t>GenerateViewDirect</w:t>
      </w:r>
      <w:bookmarkEnd w:id="2581"/>
      <w:bookmarkEnd w:id="2582"/>
    </w:p>
    <w:p w:rsidR="006C26D4" w:rsidRDefault="005C2B6E">
      <w:r>
        <w:t xml:space="preserve">The </w:t>
      </w:r>
      <w:r>
        <w:rPr>
          <w:b/>
        </w:rPr>
        <w:t>GenerateViewDirect</w:t>
      </w:r>
      <w:r>
        <w:t xml:space="preserve"> element specifies the input data for the </w:t>
      </w:r>
      <w:r>
        <w:rPr>
          <w:b/>
        </w:rPr>
        <w:t xml:space="preserve">GenerateViewDirect </w:t>
      </w:r>
      <w:hyperlink w:anchor="gt_3f81265d-5456-4bfe-b795-ac5bf522b299">
        <w:r>
          <w:rPr>
            <w:rStyle w:val="HyperlinkGreen"/>
            <w:b/>
          </w:rPr>
          <w:t>WSDL operation</w:t>
        </w:r>
      </w:hyperlink>
      <w:r>
        <w:t>.</w:t>
      </w:r>
    </w:p>
    <w:p w:rsidR="006C26D4" w:rsidRDefault="005C2B6E">
      <w:pPr>
        <w:pStyle w:val="Code"/>
      </w:pPr>
      <w:r>
        <w:t>&lt;xs:element name="GenerateViewDirect" xmlns:xs</w:t>
      </w:r>
      <w:r>
        <w:t>="http://www.w3.org/2001/XMLSchema"&gt;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 type="tns:Scorecard"/&gt;</w:t>
      </w:r>
    </w:p>
    <w:p w:rsidR="006C26D4" w:rsidRDefault="005C2B6E">
      <w:pPr>
        <w:pStyle w:val="Code"/>
      </w:pPr>
      <w:r>
        <w:t xml:space="preserve">      &lt;xs:element minOccurs="0" maxOccurs="1" name="kpis" type="tns:ArrayOfKpi"/&gt;</w:t>
      </w:r>
    </w:p>
    <w:p w:rsidR="006C26D4" w:rsidRDefault="005C2B6E">
      <w:pPr>
        <w:pStyle w:val="Code"/>
      </w:pPr>
      <w:r>
        <w:t xml:space="preserve">      &lt;</w:t>
      </w:r>
      <w:r>
        <w:t>xs:element minOccurs="0" maxOccurs="1" name="dataSources" type="tns:ArrayOfDataSource"/&gt;</w:t>
      </w:r>
    </w:p>
    <w:p w:rsidR="006C26D4" w:rsidRDefault="005C2B6E">
      <w:pPr>
        <w:pStyle w:val="Code"/>
      </w:pPr>
      <w:r>
        <w:t xml:space="preserve">      &lt;xs:element minOccurs="0" maxOccurs="1" name="indicators" type="tns:ArrayOfIndicator"/&gt;</w:t>
      </w:r>
    </w:p>
    <w:p w:rsidR="006C26D4" w:rsidRDefault="005C2B6E">
      <w:pPr>
        <w:pStyle w:val="Code"/>
      </w:pPr>
      <w:r>
        <w:t xml:space="preserve">      &lt;xs:element minOccurs="0" maxOccurs="1" name="pageFilters" type="tn</w:t>
      </w:r>
      <w:r>
        <w:t>s:ArrayOfMember"/&gt;</w:t>
      </w:r>
    </w:p>
    <w:p w:rsidR="006C26D4" w:rsidRDefault="005C2B6E">
      <w:pPr>
        <w:pStyle w:val="Code"/>
      </w:pPr>
      <w:r>
        <w:t xml:space="preserve">      &lt;xs:element minOccurs="0" maxOccurs="1" name="propertyBags" type="tns:DictionaryWrapperOfStringPropertyBag"/&gt;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583" w:name="CC_0d43f5a9fb7f1077889faf26b00b6794"/>
      <w:bookmarkEnd w:id="2583"/>
      <w:r>
        <w:rPr>
          <w:b/>
        </w:rPr>
        <w:t xml:space="preserve">scorecard: </w:t>
      </w:r>
      <w:r>
        <w:t xml:space="preserve">The </w:t>
      </w:r>
      <w:hyperlink w:anchor="gt_5692b5ad-307e-49fa-85e8-e1cbf470659f">
        <w:r>
          <w:rPr>
            <w:rStyle w:val="HyperlinkGreen"/>
            <w:b/>
          </w:rPr>
          <w:t>scorecard</w:t>
        </w:r>
      </w:hyperlink>
      <w:r>
        <w:t xml:space="preserve"> for which the grid view will be generated. The element MUST NOT be null.</w:t>
      </w:r>
    </w:p>
    <w:p w:rsidR="006C26D4" w:rsidRDefault="005C2B6E">
      <w:bookmarkStart w:id="2584" w:name="CC_af18835fa635374a9cc6fb9ee40ff35f"/>
      <w:bookmarkEnd w:id="2584"/>
      <w:r>
        <w:rPr>
          <w:b/>
        </w:rPr>
        <w:t xml:space="preserve">kpis: </w:t>
      </w:r>
      <w:r>
        <w:t xml:space="preserve">Represents a </w:t>
      </w:r>
      <w:hyperlink w:anchor="gt_04ce231e-214c-44fd-b7ba-7cc19eee79bf">
        <w:r>
          <w:rPr>
            <w:rStyle w:val="HyperlinkGreen"/>
            <w:b/>
          </w:rPr>
          <w:t>list (1)</w:t>
        </w:r>
      </w:hyperlink>
      <w:r>
        <w:t xml:space="preserve"> of </w:t>
      </w:r>
      <w:r>
        <w:rPr>
          <w:b/>
        </w:rPr>
        <w:t>Kpi</w:t>
      </w:r>
      <w:r>
        <w:t xml:space="preserve"> complex types (section </w:t>
      </w:r>
      <w:hyperlink w:anchor="Section_639f10058d7f4d32b40e52700ee02c43" w:history="1">
        <w:r>
          <w:rPr>
            <w:rStyle w:val="Hyperlink"/>
          </w:rPr>
          <w:t>2.2.4.128</w:t>
        </w:r>
      </w:hyperlink>
      <w:r>
        <w:t xml:space="preserve">) used by </w:t>
      </w:r>
      <w:r>
        <w:rPr>
          <w:b/>
        </w:rPr>
        <w:t>scorecard,</w:t>
      </w:r>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It MAY be null and it SHOULD contain all the </w:t>
      </w:r>
      <w:r>
        <w:rPr>
          <w:b/>
        </w:rPr>
        <w:t>Kpis</w:t>
      </w:r>
      <w:r>
        <w:t xml:space="preserve"> referenced by </w:t>
      </w:r>
      <w:r>
        <w:rPr>
          <w:b/>
        </w:rPr>
        <w:t>scorecard</w:t>
      </w:r>
      <w:r>
        <w:t>. It MUST conta</w:t>
      </w:r>
      <w:r>
        <w:t xml:space="preserve">in at least all the </w:t>
      </w:r>
      <w:r>
        <w:rPr>
          <w:b/>
        </w:rPr>
        <w:t>Kpis</w:t>
      </w:r>
      <w:r>
        <w:t xml:space="preserve"> referenced by </w:t>
      </w:r>
      <w:r>
        <w:rPr>
          <w:b/>
        </w:rPr>
        <w:t>scorecard</w:t>
      </w:r>
      <w:r>
        <w:t xml:space="preserve"> that are not yet stored on the </w:t>
      </w:r>
      <w:hyperlink w:anchor="gt_434b0234-e970-4e8c-bdfa-e16a30d96703">
        <w:r>
          <w:rPr>
            <w:rStyle w:val="HyperlinkGreen"/>
            <w:b/>
          </w:rPr>
          <w:t>server (2)</w:t>
        </w:r>
      </w:hyperlink>
      <w:r>
        <w:t>.</w:t>
      </w:r>
    </w:p>
    <w:p w:rsidR="006C26D4" w:rsidRDefault="005C2B6E">
      <w:bookmarkStart w:id="2585" w:name="CC_10d0aa8cc3fa83f9f7c00f77f522b42d"/>
      <w:bookmarkEnd w:id="2585"/>
      <w:r>
        <w:rPr>
          <w:b/>
        </w:rPr>
        <w:t xml:space="preserve">dataSources: </w:t>
      </w:r>
      <w:r>
        <w:t xml:space="preserve">Represents a list (1) of </w:t>
      </w:r>
      <w:hyperlink w:anchor="gt_e091613c-6901-4874-b9b2-27273ead1075">
        <w:r>
          <w:rPr>
            <w:rStyle w:val="HyperlinkGreen"/>
            <w:b/>
          </w:rPr>
          <w:t>da</w:t>
        </w:r>
        <w:r>
          <w:rPr>
            <w:rStyle w:val="HyperlinkGreen"/>
            <w:b/>
          </w:rPr>
          <w:t>ta sources (1)</w:t>
        </w:r>
      </w:hyperlink>
      <w:r>
        <w:t xml:space="preserve"> used by </w:t>
      </w:r>
      <w:r>
        <w:rPr>
          <w:b/>
        </w:rPr>
        <w:t xml:space="preserve">scorecard, </w:t>
      </w:r>
      <w:r>
        <w:t xml:space="preserve">as defined in the </w:t>
      </w:r>
      <w:r>
        <w:rPr>
          <w:b/>
        </w:rPr>
        <w:t>ArrayOfDataSource</w:t>
      </w:r>
      <w:r>
        <w:t xml:space="preserve"> complex type (section </w:t>
      </w:r>
      <w:hyperlink w:anchor="Section_d3a69b95f1804e8984c8b1502a446217" w:history="1">
        <w:r>
          <w:rPr>
            <w:rStyle w:val="Hyperlink"/>
          </w:rPr>
          <w:t>3.1.4.19.3.2</w:t>
        </w:r>
      </w:hyperlink>
      <w:r>
        <w:t xml:space="preserve">). It MAY be null and it SHOULD contain all the data sources referenced by </w:t>
      </w:r>
      <w:r>
        <w:rPr>
          <w:b/>
        </w:rPr>
        <w:t>scorecard</w:t>
      </w:r>
      <w:r>
        <w:t>. It MUS</w:t>
      </w:r>
      <w:r>
        <w:t xml:space="preserve">T contain at least all the data sources (1) referenced by </w:t>
      </w:r>
      <w:r>
        <w:rPr>
          <w:b/>
        </w:rPr>
        <w:t>scorecard</w:t>
      </w:r>
      <w:r>
        <w:t xml:space="preserve"> that are not yet stored on the server (2).</w:t>
      </w:r>
    </w:p>
    <w:p w:rsidR="006C26D4" w:rsidRDefault="005C2B6E">
      <w:bookmarkStart w:id="2586" w:name="CC_645d5a8f20e2011c753198d97ad64449"/>
      <w:bookmarkEnd w:id="2586"/>
      <w:r>
        <w:rPr>
          <w:b/>
        </w:rPr>
        <w:t xml:space="preserve">indicators: </w:t>
      </w:r>
      <w:r>
        <w:t xml:space="preserve">Represents a list (1) of </w:t>
      </w:r>
      <w:r>
        <w:rPr>
          <w:b/>
        </w:rPr>
        <w:t>indicators</w:t>
      </w:r>
      <w:r>
        <w:t xml:space="preserve"> used by </w:t>
      </w:r>
      <w:r>
        <w:rPr>
          <w:b/>
        </w:rPr>
        <w:t xml:space="preserve">scorecard, </w:t>
      </w:r>
      <w:r>
        <w:t xml:space="preserve">as defined in the </w:t>
      </w:r>
      <w:r>
        <w:rPr>
          <w:b/>
        </w:rPr>
        <w:t>ArrayOfIndicator</w:t>
      </w:r>
      <w:r>
        <w:t xml:space="preserve"> complex type (section </w:t>
      </w:r>
      <w:hyperlink w:anchor="Section_d8ba5788d3d9491faa03ff5776f97a22" w:history="1">
        <w:r>
          <w:rPr>
            <w:rStyle w:val="Hyperlink"/>
          </w:rPr>
          <w:t>3.1.4.19.3.1</w:t>
        </w:r>
      </w:hyperlink>
      <w:r>
        <w:t xml:space="preserve">). It MAY be null and it SHOULD contain all the </w:t>
      </w:r>
      <w:r>
        <w:rPr>
          <w:b/>
        </w:rPr>
        <w:t>indicators</w:t>
      </w:r>
      <w:r>
        <w:t xml:space="preserve"> referenced by </w:t>
      </w:r>
      <w:r>
        <w:rPr>
          <w:b/>
        </w:rPr>
        <w:t>scorecard</w:t>
      </w:r>
      <w:r>
        <w:t xml:space="preserve">. It MUST contain at least all the </w:t>
      </w:r>
      <w:r>
        <w:rPr>
          <w:b/>
        </w:rPr>
        <w:t>indicators</w:t>
      </w:r>
      <w:r>
        <w:t xml:space="preserve"> referenced by </w:t>
      </w:r>
      <w:r>
        <w:rPr>
          <w:b/>
        </w:rPr>
        <w:t>scorecard</w:t>
      </w:r>
      <w:r>
        <w:t xml:space="preserve"> that are not yet stored on the ser</w:t>
      </w:r>
      <w:r>
        <w:t>ver (2).</w:t>
      </w:r>
    </w:p>
    <w:p w:rsidR="006C26D4" w:rsidRDefault="005C2B6E">
      <w:bookmarkStart w:id="2587" w:name="CC_6f59f492ff5e3a3ae33a32c18dca0db0"/>
      <w:bookmarkEnd w:id="2587"/>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w:t>
      </w:r>
      <w:r>
        <w:t xml:space="preserve">plex type (section </w:t>
      </w:r>
      <w:hyperlink w:anchor="Section_9cde46346a85427e95a2e3e8c23b079c" w:history="1">
        <w:r>
          <w:rPr>
            <w:rStyle w:val="Hyperlink"/>
          </w:rPr>
          <w:t>2.2.4.45</w:t>
        </w:r>
      </w:hyperlink>
      <w:r>
        <w:t>).</w:t>
      </w:r>
    </w:p>
    <w:p w:rsidR="006C26D4" w:rsidRDefault="005C2B6E">
      <w:bookmarkStart w:id="2588" w:name="CC_ef9193eab812276ad582a7aa89456a71"/>
      <w:bookmarkEnd w:id="2588"/>
      <w:r>
        <w:rPr>
          <w:b/>
        </w:rPr>
        <w:lastRenderedPageBreak/>
        <w:t xml:space="preserve">propertyBags: </w:t>
      </w:r>
      <w:r>
        <w:t xml:space="preserve">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xml:space="preserve">), containing specific settings that will be consumed by each individual transformation defined for the scorecard. See the </w:t>
      </w:r>
      <w:r>
        <w:rPr>
          <w:b/>
        </w:rPr>
        <w:t>GridViewTransformReference</w:t>
      </w:r>
      <w:r>
        <w:t xml:space="preserve"> complex type (section </w:t>
      </w:r>
      <w:hyperlink w:anchor="Section_fae626c7217040d29ea68453273d84cb" w:history="1">
        <w:r>
          <w:rPr>
            <w:rStyle w:val="Hyperlink"/>
          </w:rPr>
          <w:t>2.2.4.123</w:t>
        </w:r>
      </w:hyperlink>
      <w:r>
        <w:t>) for</w:t>
      </w:r>
      <w:r>
        <w:t xml:space="preserve"> details. The element MUST NOT be null, but MAY be empty.</w:t>
      </w:r>
    </w:p>
    <w:p w:rsidR="006C26D4" w:rsidRDefault="005C2B6E">
      <w:pPr>
        <w:pStyle w:val="Heading6"/>
      </w:pPr>
      <w:bookmarkStart w:id="2589" w:name="section_b27bad787f534dd9b7287dd6abab22ef"/>
      <w:bookmarkStart w:id="2590" w:name="_Toc134678044"/>
      <w:r>
        <w:t>GenerateViewDirectResponse</w:t>
      </w:r>
      <w:bookmarkEnd w:id="2589"/>
      <w:bookmarkEnd w:id="2590"/>
    </w:p>
    <w:p w:rsidR="006C26D4" w:rsidRDefault="005C2B6E">
      <w:r>
        <w:t xml:space="preserve">The </w:t>
      </w:r>
      <w:r>
        <w:rPr>
          <w:b/>
        </w:rPr>
        <w:t>GenerateViewDirectResponse</w:t>
      </w:r>
      <w:r>
        <w:t xml:space="preserve"> element specifies the result data for the </w:t>
      </w:r>
      <w:r>
        <w:rPr>
          <w:b/>
        </w:rPr>
        <w:t xml:space="preserve">GenerateViewDirect </w:t>
      </w:r>
      <w:hyperlink w:anchor="gt_3f81265d-5456-4bfe-b795-ac5bf522b299">
        <w:r>
          <w:rPr>
            <w:rStyle w:val="HyperlinkGreen"/>
            <w:b/>
          </w:rPr>
          <w:t>WSDL operation</w:t>
        </w:r>
      </w:hyperlink>
      <w:r>
        <w:t>.</w:t>
      </w:r>
    </w:p>
    <w:p w:rsidR="006C26D4" w:rsidRDefault="005C2B6E">
      <w:pPr>
        <w:pStyle w:val="Code"/>
      </w:pPr>
      <w:r>
        <w:t>&lt;</w:t>
      </w:r>
      <w:r>
        <w:t>xs:element name="GenerateViewDirectResponse"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name="GenerateViewDirectResult" type="tns:GridViewData"/&gt;</w:t>
      </w:r>
    </w:p>
    <w:p w:rsidR="006C26D4" w:rsidRDefault="005C2B6E">
      <w:pPr>
        <w:pStyle w:val="Code"/>
      </w:pPr>
      <w:r>
        <w:t xml:space="preserve">    &lt;/xs:sequence&gt;</w:t>
      </w:r>
    </w:p>
    <w:p w:rsidR="006C26D4" w:rsidRDefault="005C2B6E">
      <w:pPr>
        <w:pStyle w:val="Code"/>
      </w:pPr>
      <w:r>
        <w:t xml:space="preserve">  &lt;/xs</w:t>
      </w:r>
      <w:r>
        <w:t>:complexType&gt;</w:t>
      </w:r>
    </w:p>
    <w:p w:rsidR="006C26D4" w:rsidRDefault="005C2B6E">
      <w:pPr>
        <w:pStyle w:val="Code"/>
      </w:pPr>
      <w:r>
        <w:t>&lt;/xs:element&gt;</w:t>
      </w:r>
    </w:p>
    <w:p w:rsidR="006C26D4" w:rsidRDefault="005C2B6E">
      <w:bookmarkStart w:id="2591" w:name="CC_dd4c4e438b523fa9ff885b02679f802c"/>
      <w:bookmarkEnd w:id="2591"/>
      <w:r>
        <w:rPr>
          <w:b/>
        </w:rPr>
        <w:t xml:space="preserve">GenerateViewDirectResult: </w:t>
      </w:r>
      <w:r>
        <w:t xml:space="preserve">Represents a </w:t>
      </w:r>
      <w:hyperlink w:anchor="gt_5692b5ad-307e-49fa-85e8-e1cbf470659f">
        <w:r>
          <w:rPr>
            <w:rStyle w:val="HyperlinkGreen"/>
            <w:b/>
          </w:rPr>
          <w:t>scorecard</w:t>
        </w:r>
      </w:hyperlink>
      <w:r>
        <w:t xml:space="preserve"> grid view data, as specified by the </w:t>
      </w:r>
      <w:r>
        <w:rPr>
          <w:b/>
        </w:rPr>
        <w:t>GridViewData</w:t>
      </w:r>
      <w:r>
        <w:t xml:space="preserve"> complex type (section </w:t>
      </w:r>
      <w:hyperlink w:anchor="Section_cf73368b2b794b1bbd0d7b41cb9e49a6" w:history="1">
        <w:r>
          <w:rPr>
            <w:rStyle w:val="Hyperlink"/>
          </w:rPr>
          <w:t>2.2.4.121</w:t>
        </w:r>
      </w:hyperlink>
      <w:r>
        <w:t xml:space="preserve">). The returned result is a </w:t>
      </w:r>
      <w:r>
        <w:rPr>
          <w:b/>
        </w:rPr>
        <w:t>BpmException</w:t>
      </w:r>
      <w:r>
        <w:t xml:space="preserve"> complex type (section </w:t>
      </w:r>
      <w:hyperlink w:anchor="Section_b6e1d7cc36214936b820235bd22dd104" w:history="1">
        <w:r>
          <w:rPr>
            <w:rStyle w:val="Hyperlink"/>
          </w:rPr>
          <w:t>2.2.4.61</w:t>
        </w:r>
      </w:hyperlink>
      <w:r>
        <w:t xml:space="preserve">), if </w:t>
      </w:r>
      <w:r>
        <w:rPr>
          <w:b/>
        </w:rPr>
        <w:t>scorecard</w:t>
      </w:r>
      <w:r>
        <w:t xml:space="preserve"> is null or invalid or if </w:t>
      </w:r>
      <w:r>
        <w:rPr>
          <w:b/>
        </w:rPr>
        <w:t>kpis</w:t>
      </w:r>
      <w:r>
        <w:t xml:space="preserve">, </w:t>
      </w:r>
      <w:r>
        <w:rPr>
          <w:b/>
        </w:rPr>
        <w:t>dataSources,</w:t>
      </w:r>
      <w:r>
        <w:t xml:space="preserve"> and </w:t>
      </w:r>
      <w:r>
        <w:rPr>
          <w:b/>
        </w:rPr>
        <w:t>indicators</w:t>
      </w:r>
      <w:r>
        <w:t xml:space="preserve"> together with the </w:t>
      </w:r>
      <w:hyperlink w:anchor="gt_434b0234-e970-4e8c-bdfa-e16a30d96703">
        <w:r>
          <w:rPr>
            <w:rStyle w:val="HyperlinkGreen"/>
            <w:b/>
          </w:rPr>
          <w:t>server (2)</w:t>
        </w:r>
      </w:hyperlink>
      <w:r>
        <w:t xml:space="preserve"> store do not contain all necessary dependencies.</w:t>
      </w:r>
    </w:p>
    <w:p w:rsidR="006C26D4" w:rsidRDefault="005C2B6E">
      <w:pPr>
        <w:pStyle w:val="Heading5"/>
      </w:pPr>
      <w:bookmarkStart w:id="2592" w:name="section_cec607c854ed408babe435a65047e114"/>
      <w:bookmarkStart w:id="2593" w:name="_Toc134678045"/>
      <w:r>
        <w:t>Complex Types</w:t>
      </w:r>
      <w:bookmarkEnd w:id="2592"/>
      <w:bookmarkEnd w:id="2593"/>
    </w:p>
    <w:p w:rsidR="006C26D4" w:rsidRDefault="005C2B6E">
      <w:r>
        <w:t xml:space="preserve">The following table summarizes the </w:t>
      </w:r>
      <w:hyperlink w:anchor="gt_bd0ce6f9-c350-4900-827e-951265294067">
        <w:r>
          <w:rPr>
            <w:rStyle w:val="HyperlinkGreen"/>
            <w:b/>
          </w:rPr>
          <w:t>XML schema</w:t>
        </w:r>
      </w:hyperlink>
      <w:r>
        <w:t xml:space="preserve"> complex type d</w:t>
      </w:r>
      <w:r>
        <w:t>efinitions that are specific to this operation.</w:t>
      </w:r>
    </w:p>
    <w:tbl>
      <w:tblPr>
        <w:tblStyle w:val="Table-ShadedHeader"/>
        <w:tblW w:w="0" w:type="auto"/>
        <w:tblLook w:val="04A0" w:firstRow="1" w:lastRow="0" w:firstColumn="1" w:lastColumn="0" w:noHBand="0" w:noVBand="1"/>
      </w:tblPr>
      <w:tblGrid>
        <w:gridCol w:w="1965"/>
        <w:gridCol w:w="40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Complex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ArrayOfDataSource</w:t>
            </w:r>
          </w:p>
        </w:tc>
        <w:tc>
          <w:tcPr>
            <w:tcW w:w="0" w:type="auto"/>
            <w:vAlign w:val="center"/>
          </w:tcPr>
          <w:p w:rsidR="006C26D4" w:rsidRDefault="005C2B6E">
            <w:pPr>
              <w:pStyle w:val="TableBodyText"/>
            </w:pPr>
            <w:bookmarkStart w:id="2594" w:name="CC_fc0bef4c15e3ab286d877b6df8666c41"/>
            <w:bookmarkEnd w:id="2594"/>
            <w:r>
              <w:t>Specifies an array of data sources.</w:t>
            </w:r>
          </w:p>
        </w:tc>
      </w:tr>
      <w:tr w:rsidR="006C26D4" w:rsidTr="006C26D4">
        <w:tc>
          <w:tcPr>
            <w:tcW w:w="0" w:type="auto"/>
            <w:vAlign w:val="center"/>
          </w:tcPr>
          <w:p w:rsidR="006C26D4" w:rsidRDefault="005C2B6E">
            <w:pPr>
              <w:pStyle w:val="TableBodyText"/>
            </w:pPr>
            <w:r>
              <w:rPr>
                <w:b/>
              </w:rPr>
              <w:t>ArrayOfIndicator</w:t>
            </w:r>
          </w:p>
        </w:tc>
        <w:tc>
          <w:tcPr>
            <w:tcW w:w="0" w:type="auto"/>
            <w:vAlign w:val="center"/>
          </w:tcPr>
          <w:p w:rsidR="006C26D4" w:rsidRDefault="005C2B6E">
            <w:pPr>
              <w:pStyle w:val="TableBodyText"/>
            </w:pPr>
            <w:bookmarkStart w:id="2595" w:name="CC_c5473cf3ad139fcd646e6d733d5bf072"/>
            <w:bookmarkEnd w:id="2595"/>
            <w:r>
              <w:t>Specifies an array of indicators for a scorecard.</w:t>
            </w:r>
          </w:p>
        </w:tc>
      </w:tr>
    </w:tbl>
    <w:p w:rsidR="006C26D4" w:rsidRDefault="006C26D4"/>
    <w:p w:rsidR="006C26D4" w:rsidRDefault="005C2B6E">
      <w:pPr>
        <w:pStyle w:val="Heading6"/>
      </w:pPr>
      <w:bookmarkStart w:id="2596" w:name="section_d8ba5788d3d9491faa03ff5776f97a22"/>
      <w:bookmarkStart w:id="2597" w:name="_Toc134678046"/>
      <w:r>
        <w:t>ArrayOfIndicator</w:t>
      </w:r>
      <w:bookmarkEnd w:id="2596"/>
      <w:bookmarkEnd w:id="2597"/>
    </w:p>
    <w:p w:rsidR="006C26D4" w:rsidRDefault="005C2B6E">
      <w:r>
        <w:rPr>
          <w:b/>
        </w:rPr>
        <w:t>Namespace:</w:t>
      </w:r>
      <w:r>
        <w:t xml:space="preserve"> http://www.microsoft.com/performancepoint/scorecards</w:t>
      </w:r>
    </w:p>
    <w:p w:rsidR="006C26D4" w:rsidRDefault="005C2B6E">
      <w:bookmarkStart w:id="2598" w:name="CC_a6c0541fc7fdc1d9681214c1e3d75d1c"/>
      <w:bookmarkEnd w:id="2598"/>
      <w:r>
        <w:t xml:space="preserve">The </w:t>
      </w:r>
      <w:r>
        <w:rPr>
          <w:b/>
        </w:rPr>
        <w:t>ArrayOfIndicator</w:t>
      </w:r>
      <w:r>
        <w:t xml:space="preserve"> complex type specifies an array of indicators for a </w:t>
      </w:r>
      <w:hyperlink w:anchor="gt_5692b5ad-307e-49fa-85e8-e1cbf470659f">
        <w:r>
          <w:rPr>
            <w:rStyle w:val="HyperlinkGreen"/>
            <w:b/>
          </w:rPr>
          <w:t>scorecard</w:t>
        </w:r>
      </w:hyperlink>
      <w:r>
        <w:t>.</w:t>
      </w:r>
    </w:p>
    <w:p w:rsidR="006C26D4" w:rsidRDefault="005C2B6E">
      <w:pPr>
        <w:pStyle w:val="Code"/>
      </w:pPr>
      <w:bookmarkStart w:id="2599" w:name="CC_3298e80096973c1f22d08a1d122d2e8a"/>
      <w:bookmarkEnd w:id="2599"/>
      <w:r>
        <w:t>&lt;xs:complexType name="ArrayOfIndicator" xmlns:xs="http:/</w:t>
      </w:r>
      <w:r>
        <w:t>/www.w3.org/2001/XMLSchema"&gt;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name="Indicator" nillable="true" type="tns:Indicator"/&gt;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2600" w:name="CC_ebb83c5b6f58f85816be89c2eefbc908"/>
      <w:bookmarkEnd w:id="2600"/>
      <w:r>
        <w:rPr>
          <w:b/>
        </w:rPr>
        <w:t xml:space="preserve">Indicator: </w:t>
      </w:r>
      <w:r>
        <w:t xml:space="preserve">This element MUST NOT be null. It MUST conform to the schema of the </w:t>
      </w:r>
      <w:r>
        <w:rPr>
          <w:b/>
        </w:rPr>
        <w:t>Indicator</w:t>
      </w:r>
      <w:r>
        <w:t xml:space="preserve"> complex type (section </w:t>
      </w:r>
      <w:hyperlink w:anchor="Section_98b6263eddce4b4e8c919333a7a2794c" w:history="1">
        <w:r>
          <w:rPr>
            <w:rStyle w:val="Hyperlink"/>
          </w:rPr>
          <w:t>2.2.4.125</w:t>
        </w:r>
      </w:hyperlink>
      <w:r>
        <w:t xml:space="preserve">). </w:t>
      </w:r>
    </w:p>
    <w:p w:rsidR="006C26D4" w:rsidRDefault="005C2B6E">
      <w:pPr>
        <w:pStyle w:val="Heading6"/>
      </w:pPr>
      <w:bookmarkStart w:id="2601" w:name="section_d3a69b95f1804e8984c8b1502a446217"/>
      <w:bookmarkStart w:id="2602" w:name="_Toc134678047"/>
      <w:r>
        <w:t>ArrayOfDataSource</w:t>
      </w:r>
      <w:bookmarkEnd w:id="2601"/>
      <w:bookmarkEnd w:id="2602"/>
    </w:p>
    <w:p w:rsidR="006C26D4" w:rsidRDefault="005C2B6E">
      <w:r>
        <w:rPr>
          <w:b/>
        </w:rPr>
        <w:t>Namespace:</w:t>
      </w:r>
      <w:r>
        <w:t xml:space="preserve"> http://www.microsoft.com/performancepoint/scorecards</w:t>
      </w:r>
    </w:p>
    <w:p w:rsidR="006C26D4" w:rsidRDefault="005C2B6E">
      <w:bookmarkStart w:id="2603" w:name="CC_b9d60693a9ee466336d2e4a77a826e68"/>
      <w:bookmarkEnd w:id="2603"/>
      <w:r>
        <w:lastRenderedPageBreak/>
        <w:t>T</w:t>
      </w:r>
      <w:r>
        <w:t xml:space="preserve">he </w:t>
      </w:r>
      <w:r>
        <w:rPr>
          <w:b/>
        </w:rPr>
        <w:t>ArrayOfDataSource</w:t>
      </w:r>
      <w:r>
        <w:t xml:space="preserve"> complex type specifies an array of data sources.</w:t>
      </w:r>
    </w:p>
    <w:p w:rsidR="006C26D4" w:rsidRDefault="005C2B6E">
      <w:pPr>
        <w:pStyle w:val="Code"/>
      </w:pPr>
      <w:bookmarkStart w:id="2604" w:name="CC_26502b5d7f77d06cc195746788b5424f"/>
      <w:bookmarkEnd w:id="2604"/>
      <w:r>
        <w:t>&lt;xs:complexType name="ArrayOfDataSource"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name="DataSource" nillable="true</w:t>
      </w:r>
      <w:r>
        <w:t>" type="tns:DataSource"/&gt;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2605" w:name="CC_c12ade086b2b64b585606eb20c341a61"/>
      <w:bookmarkEnd w:id="2605"/>
      <w:r>
        <w:rPr>
          <w:b/>
        </w:rPr>
        <w:t xml:space="preserve">DataSource: </w:t>
      </w:r>
      <w:r>
        <w:t xml:space="preserve">This element MUST NOT be null and MUST conform to the schema of the </w:t>
      </w:r>
      <w:r>
        <w:rPr>
          <w:b/>
        </w:rPr>
        <w:t>DataSource</w:t>
      </w:r>
      <w:r>
        <w:t xml:space="preserve"> (section </w:t>
      </w:r>
      <w:hyperlink w:anchor="Section_bcabc8689857430785b2daacd5245e4a" w:history="1">
        <w:r>
          <w:rPr>
            <w:rStyle w:val="Hyperlink"/>
          </w:rPr>
          <w:t>2.2.4.85</w:t>
        </w:r>
      </w:hyperlink>
      <w:r>
        <w:t>) complex type.</w:t>
      </w:r>
    </w:p>
    <w:p w:rsidR="006C26D4" w:rsidRDefault="005C2B6E">
      <w:pPr>
        <w:pStyle w:val="Heading5"/>
      </w:pPr>
      <w:bookmarkStart w:id="2606" w:name="section_193e50978b154acf832f6abe81fa7308"/>
      <w:bookmarkStart w:id="2607" w:name="_Toc134678048"/>
      <w:r>
        <w:t>Simple Types</w:t>
      </w:r>
      <w:bookmarkEnd w:id="2606"/>
      <w:bookmarkEnd w:id="2607"/>
    </w:p>
    <w:p w:rsidR="006C26D4" w:rsidRDefault="005C2B6E">
      <w:r>
        <w:t>None.</w:t>
      </w:r>
    </w:p>
    <w:p w:rsidR="006C26D4" w:rsidRDefault="005C2B6E">
      <w:pPr>
        <w:pStyle w:val="Heading5"/>
      </w:pPr>
      <w:bookmarkStart w:id="2608" w:name="section_1ac1bbe314ef4541a64bc511ce027ae2"/>
      <w:bookmarkStart w:id="2609" w:name="_Toc134678049"/>
      <w:r>
        <w:t>Attributes</w:t>
      </w:r>
      <w:bookmarkEnd w:id="2608"/>
      <w:bookmarkEnd w:id="2609"/>
    </w:p>
    <w:p w:rsidR="006C26D4" w:rsidRDefault="005C2B6E">
      <w:r>
        <w:t>None.</w:t>
      </w:r>
    </w:p>
    <w:p w:rsidR="006C26D4" w:rsidRDefault="005C2B6E">
      <w:pPr>
        <w:pStyle w:val="Heading5"/>
      </w:pPr>
      <w:bookmarkStart w:id="2610" w:name="section_469d3209943e40d9ba176ebcfe9fc1c1"/>
      <w:bookmarkStart w:id="2611" w:name="_Toc134678050"/>
      <w:r>
        <w:t>Groups</w:t>
      </w:r>
      <w:bookmarkEnd w:id="2610"/>
      <w:bookmarkEnd w:id="2611"/>
    </w:p>
    <w:p w:rsidR="006C26D4" w:rsidRDefault="005C2B6E">
      <w:r>
        <w:t>None.</w:t>
      </w:r>
    </w:p>
    <w:p w:rsidR="006C26D4" w:rsidRDefault="005C2B6E">
      <w:pPr>
        <w:pStyle w:val="Heading5"/>
      </w:pPr>
      <w:bookmarkStart w:id="2612" w:name="section_b09860ac5ea940abadec96bebed346b2"/>
      <w:bookmarkStart w:id="2613" w:name="_Toc134678051"/>
      <w:r>
        <w:t>Attribute Groups</w:t>
      </w:r>
      <w:bookmarkEnd w:id="2612"/>
      <w:bookmarkEnd w:id="2613"/>
    </w:p>
    <w:p w:rsidR="006C26D4" w:rsidRDefault="005C2B6E">
      <w:r>
        <w:t>None.</w:t>
      </w:r>
    </w:p>
    <w:p w:rsidR="006C26D4" w:rsidRDefault="005C2B6E">
      <w:pPr>
        <w:pStyle w:val="Heading4"/>
      </w:pPr>
      <w:bookmarkStart w:id="2614" w:name="section_ea145d280cc04bc38b67dea33be22acb"/>
      <w:bookmarkStart w:id="2615" w:name="_Toc134678052"/>
      <w:r>
        <w:t>GetAllAnnotationsByScorecardLocation</w:t>
      </w:r>
      <w:bookmarkEnd w:id="2614"/>
      <w:bookmarkEnd w:id="2615"/>
      <w:r>
        <w:fldChar w:fldCharType="begin"/>
      </w:r>
      <w:r>
        <w:instrText xml:space="preserve"> XE "Server:GetAllAnnotationsByScorecardLocation operation" </w:instrText>
      </w:r>
      <w:r>
        <w:fldChar w:fldCharType="end"/>
      </w:r>
      <w:r>
        <w:fldChar w:fldCharType="begin"/>
      </w:r>
      <w:r>
        <w:instrText xml:space="preserve"> XE "Operations:GetAllAnnotationsByScorecardLocation" </w:instrText>
      </w:r>
      <w:r>
        <w:fldChar w:fldCharType="end"/>
      </w:r>
    </w:p>
    <w:p w:rsidR="006C26D4" w:rsidRDefault="005C2B6E">
      <w:bookmarkStart w:id="2616" w:name="CC_cda877bc99f36a69aef091ca218b1e3f"/>
      <w:bookmarkEnd w:id="2616"/>
      <w:r>
        <w:t xml:space="preserve">The </w:t>
      </w:r>
      <w:r>
        <w:rPr>
          <w:b/>
        </w:rPr>
        <w:t>GetAllAnnotationsByScorec</w:t>
      </w:r>
      <w:r>
        <w:rPr>
          <w:b/>
        </w:rPr>
        <w:t>ardLocation</w:t>
      </w:r>
      <w:r>
        <w:t xml:space="preserve"> operation retrieves an array of </w:t>
      </w:r>
      <w:r>
        <w:rPr>
          <w:b/>
        </w:rPr>
        <w:t>Annotation</w:t>
      </w:r>
      <w:r>
        <w:t xml:space="preserve"> complex type elements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w:t>
      </w:r>
    </w:p>
    <w:p w:rsidR="006C26D4" w:rsidRDefault="005C2B6E">
      <w:bookmarkStart w:id="2617" w:name="CC_e70b3f9aaa64ccb3e33ffc70d42292c1"/>
      <w:bookmarkEnd w:id="2617"/>
      <w:r>
        <w:t>The follo</w:t>
      </w:r>
      <w:r>
        <w:t xml:space="preserve">wing is the </w:t>
      </w:r>
      <w:hyperlink w:anchor="gt_5a824664-0858-4b09-b852-83baf4584efa">
        <w:r>
          <w:rPr>
            <w:rStyle w:val="HyperlinkGreen"/>
            <w:b/>
          </w:rPr>
          <w:t>WSDL</w:t>
        </w:r>
      </w:hyperlink>
      <w:r>
        <w:t xml:space="preserve"> port type specification of the </w:t>
      </w:r>
      <w:r>
        <w:rPr>
          <w:b/>
        </w:rPr>
        <w:t xml:space="preserve">GetAllAnnotationsByScorecardLocation </w:t>
      </w:r>
      <w:hyperlink w:anchor="gt_3f81265d-5456-4bfe-b795-ac5bf522b299">
        <w:r>
          <w:rPr>
            <w:rStyle w:val="HyperlinkGreen"/>
            <w:b/>
          </w:rPr>
          <w:t>WSDL operation</w:t>
        </w:r>
      </w:hyperlink>
      <w:r>
        <w:t>.</w:t>
      </w:r>
    </w:p>
    <w:p w:rsidR="006C26D4" w:rsidRDefault="005C2B6E">
      <w:pPr>
        <w:pStyle w:val="Code"/>
      </w:pPr>
      <w:r>
        <w:t>&lt;wsdl:operation name="GetAllAnn</w:t>
      </w:r>
      <w:r>
        <w:t>otationsByScorecardLocation" xmlns:wsdl="http://schemas.xmlsoap.org/wsdl/"&gt;</w:t>
      </w:r>
    </w:p>
    <w:p w:rsidR="006C26D4" w:rsidRDefault="005C2B6E">
      <w:pPr>
        <w:pStyle w:val="Code"/>
      </w:pPr>
      <w:r>
        <w:t xml:space="preserve">  &lt;wsdl:input message="tns:GetAllAnnotationsByScorecardLocationSoapIn"/&gt;</w:t>
      </w:r>
    </w:p>
    <w:p w:rsidR="006C26D4" w:rsidRDefault="005C2B6E">
      <w:pPr>
        <w:pStyle w:val="Code"/>
      </w:pPr>
      <w:r>
        <w:t xml:space="preserve">  &lt;wsdl:output message="tns:GetAllAnnotationsByScorecardLocationSoapOut"/&gt;</w:t>
      </w:r>
    </w:p>
    <w:p w:rsidR="006C26D4" w:rsidRDefault="005C2B6E">
      <w:pPr>
        <w:pStyle w:val="Code"/>
      </w:pPr>
      <w:r>
        <w:t>&lt;/wsdl:operation&gt;</w:t>
      </w:r>
    </w:p>
    <w:p w:rsidR="006C26D4" w:rsidRDefault="005C2B6E">
      <w:bookmarkStart w:id="2618" w:name="CC_5659cd91a18500b18406448422fc8efd"/>
      <w:bookmarkEnd w:id="2618"/>
      <w:r>
        <w:t>The protocol c</w:t>
      </w:r>
      <w:r>
        <w:t xml:space="preserve">lient sends a </w:t>
      </w:r>
      <w:r>
        <w:rPr>
          <w:b/>
        </w:rPr>
        <w:t>GetAllAnnotationsByScorecardLocationSoapIn</w:t>
      </w:r>
      <w:r>
        <w:t xml:space="preserve"> request message (section </w:t>
      </w:r>
      <w:hyperlink w:anchor="Section_220781787e354f2da8751d1cf0f2aca8" w:history="1">
        <w:r>
          <w:rPr>
            <w:rStyle w:val="Hyperlink"/>
          </w:rPr>
          <w:t>3.1.4.20.1.1</w:t>
        </w:r>
      </w:hyperlink>
      <w:r>
        <w:t xml:space="preserve">), and the </w:t>
      </w:r>
      <w:hyperlink w:anchor="gt_434b0234-e970-4e8c-bdfa-e16a30d96703">
        <w:r>
          <w:rPr>
            <w:rStyle w:val="HyperlinkGreen"/>
            <w:b/>
          </w:rPr>
          <w:t>server (2)</w:t>
        </w:r>
      </w:hyperlink>
      <w:r>
        <w:t xml:space="preserve"> responds with a </w:t>
      </w:r>
      <w:r>
        <w:rPr>
          <w:b/>
        </w:rPr>
        <w:t>Ge</w:t>
      </w:r>
      <w:r>
        <w:rPr>
          <w:b/>
        </w:rPr>
        <w:t>tAllAnnotationsByScorecardLocationSoapOut</w:t>
      </w:r>
      <w:r>
        <w:t xml:space="preserve"> response message (section </w:t>
      </w:r>
      <w:hyperlink w:anchor="Section_85aed3d2316c4f8a84971138325d51db" w:history="1">
        <w:r>
          <w:rPr>
            <w:rStyle w:val="Hyperlink"/>
          </w:rPr>
          <w:t>3.1.4.20.1.2</w:t>
        </w:r>
      </w:hyperlink>
      <w:r>
        <w:t>) as follows:</w:t>
      </w:r>
    </w:p>
    <w:p w:rsidR="006C26D4" w:rsidRDefault="005C2B6E">
      <w:pPr>
        <w:pStyle w:val="ListParagraph"/>
        <w:numPr>
          <w:ilvl w:val="0"/>
          <w:numId w:val="9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 scorecard.</w:t>
      </w:r>
    </w:p>
    <w:p w:rsidR="006C26D4" w:rsidRDefault="005C2B6E">
      <w:pPr>
        <w:pStyle w:val="ListParagraph"/>
        <w:numPr>
          <w:ilvl w:val="0"/>
          <w:numId w:val="93"/>
        </w:numPr>
        <w:spacing w:before="120" w:after="0"/>
      </w:pPr>
      <w:r>
        <w:t xml:space="preserve">The server (2) MUST retrieve an array of </w:t>
      </w:r>
      <w:r>
        <w:rPr>
          <w:b/>
        </w:rPr>
        <w:t>Annotation</w:t>
      </w:r>
      <w:r>
        <w:t xml:space="preserve"> elements.</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Caused by not having access to the scorecard. </w:t>
            </w:r>
          </w:p>
          <w:p w:rsidR="006C26D4" w:rsidRDefault="005C2B6E">
            <w:pPr>
              <w:pStyle w:val="TableBodyText"/>
            </w:pPr>
            <w:r>
              <w:t xml:space="preserve">See section </w:t>
            </w:r>
            <w:hyperlink w:anchor="Section_333438e949ec4dd68bb7807fa5d93047" w:history="1">
              <w:r>
                <w:rPr>
                  <w:rStyle w:val="Hyperlink"/>
                </w:rPr>
                <w:t>2.2.2.1.3</w:t>
              </w:r>
            </w:hyperlink>
            <w:r>
              <w:t xml:space="preserve"> for the Common list of Error Codes.</w:t>
            </w:r>
          </w:p>
        </w:tc>
      </w:tr>
    </w:tbl>
    <w:p w:rsidR="006C26D4" w:rsidRDefault="005C2B6E">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619" w:name="section_981b327d16464a7584e432a4c929c79d"/>
      <w:bookmarkStart w:id="2620" w:name="_Toc134678053"/>
      <w:r>
        <w:t>Messages</w:t>
      </w:r>
      <w:bookmarkEnd w:id="2619"/>
      <w:bookmarkEnd w:id="2620"/>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512"/>
        <w:gridCol w:w="496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GetAllAnnotationsByScorecardLocationSoapIn</w:t>
            </w:r>
          </w:p>
        </w:tc>
        <w:tc>
          <w:tcPr>
            <w:tcW w:w="0" w:type="auto"/>
            <w:vAlign w:val="center"/>
          </w:tcPr>
          <w:p w:rsidR="006C26D4" w:rsidRDefault="005C2B6E">
            <w:pPr>
              <w:pStyle w:val="TableBodyText"/>
            </w:pPr>
            <w:r>
              <w:t xml:space="preserve">The request WSDL message for the </w:t>
            </w:r>
            <w:r>
              <w:rPr>
                <w:b/>
              </w:rPr>
              <w:t xml:space="preserve">GetAllAnnotationsByScorecardLocation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GetAllAnnotationsByScorecardLocationSoapOut</w:t>
            </w:r>
          </w:p>
        </w:tc>
        <w:tc>
          <w:tcPr>
            <w:tcW w:w="0" w:type="auto"/>
            <w:vAlign w:val="center"/>
          </w:tcPr>
          <w:p w:rsidR="006C26D4" w:rsidRDefault="005C2B6E">
            <w:pPr>
              <w:pStyle w:val="TableBodyText"/>
            </w:pPr>
            <w:r>
              <w:t xml:space="preserve">The response WSDL message for the </w:t>
            </w:r>
            <w:r>
              <w:rPr>
                <w:b/>
              </w:rPr>
              <w:t xml:space="preserve">GetAllAnnotationsByScorecardLocation </w:t>
            </w:r>
            <w:r>
              <w:t>WSDL operation.</w:t>
            </w:r>
          </w:p>
        </w:tc>
      </w:tr>
    </w:tbl>
    <w:p w:rsidR="006C26D4" w:rsidRDefault="006C26D4"/>
    <w:p w:rsidR="006C26D4" w:rsidRDefault="005C2B6E">
      <w:pPr>
        <w:pStyle w:val="Heading6"/>
      </w:pPr>
      <w:bookmarkStart w:id="2621" w:name="section_220781787e354f2da8751d1cf0f2aca8"/>
      <w:bookmarkStart w:id="2622" w:name="_Toc134678054"/>
      <w:r>
        <w:t>GetAllAnnotationsByScorecardLocationSoapIn</w:t>
      </w:r>
      <w:bookmarkEnd w:id="2621"/>
      <w:bookmarkEnd w:id="2622"/>
    </w:p>
    <w:p w:rsidR="006C26D4" w:rsidRDefault="005C2B6E">
      <w:r>
        <w:t>The</w:t>
      </w:r>
      <w:r>
        <w:t xml:space="preserve"> request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http://www.microsoft.com/performancepoint/scorecards/GetAllAnnotationsByScorecardLocation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GetAllAnnotationsByScorecardLocation </w:t>
      </w:r>
      <w:r>
        <w:t>element.</w:t>
      </w:r>
    </w:p>
    <w:p w:rsidR="006C26D4" w:rsidRDefault="005C2B6E">
      <w:pPr>
        <w:pStyle w:val="Heading6"/>
      </w:pPr>
      <w:bookmarkStart w:id="2623" w:name="section_85aed3d2316c4f8a84971138325d51db"/>
      <w:bookmarkStart w:id="2624" w:name="_Toc134678055"/>
      <w:r>
        <w:t>GetAllAnnotationsByScorecardLocationSoapOut</w:t>
      </w:r>
      <w:bookmarkEnd w:id="2623"/>
      <w:bookmarkEnd w:id="2624"/>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w:t>
        </w:r>
        <w:r>
          <w:rPr>
            <w:rStyle w:val="HyperlinkGreen"/>
            <w:b/>
          </w:rPr>
          <w:t>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GetAllAnnotationsByScorecardLocationResponse </w:t>
      </w:r>
      <w:r>
        <w:t>element.</w:t>
      </w:r>
    </w:p>
    <w:p w:rsidR="006C26D4" w:rsidRDefault="005C2B6E">
      <w:pPr>
        <w:pStyle w:val="Heading5"/>
      </w:pPr>
      <w:bookmarkStart w:id="2625" w:name="section_f02a5ad192864755a8775b5daace6894"/>
      <w:bookmarkStart w:id="2626" w:name="_Toc134678056"/>
      <w:r>
        <w:t>Elements</w:t>
      </w:r>
      <w:bookmarkEnd w:id="2625"/>
      <w:bookmarkEnd w:id="2626"/>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610"/>
        <w:gridCol w:w="486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GetAllAnnotationsByScorecardLocation</w:t>
            </w:r>
          </w:p>
        </w:tc>
        <w:tc>
          <w:tcPr>
            <w:tcW w:w="0" w:type="auto"/>
            <w:vAlign w:val="center"/>
          </w:tcPr>
          <w:p w:rsidR="006C26D4" w:rsidRDefault="005C2B6E">
            <w:pPr>
              <w:pStyle w:val="TableBodyText"/>
            </w:pPr>
            <w:r>
              <w:t xml:space="preserve">The input data for the </w:t>
            </w:r>
            <w:r>
              <w:rPr>
                <w:b/>
              </w:rPr>
              <w:t xml:space="preserve">GetAllAnnotationsByScorecardLocation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GetAllAnnotationsByScorecardLocationResponse</w:t>
            </w:r>
          </w:p>
        </w:tc>
        <w:tc>
          <w:tcPr>
            <w:tcW w:w="0" w:type="auto"/>
            <w:vAlign w:val="center"/>
          </w:tcPr>
          <w:p w:rsidR="006C26D4" w:rsidRDefault="005C2B6E">
            <w:pPr>
              <w:pStyle w:val="TableBodyText"/>
            </w:pPr>
            <w:r>
              <w:t xml:space="preserve">The result data for the </w:t>
            </w:r>
            <w:r>
              <w:rPr>
                <w:b/>
              </w:rPr>
              <w:t xml:space="preserve">GetAllAnnotationsByScorecardLocation </w:t>
            </w:r>
            <w:r>
              <w:t>WSDL operation.</w:t>
            </w:r>
          </w:p>
        </w:tc>
      </w:tr>
    </w:tbl>
    <w:p w:rsidR="006C26D4" w:rsidRDefault="006C26D4"/>
    <w:p w:rsidR="006C26D4" w:rsidRDefault="005C2B6E">
      <w:pPr>
        <w:pStyle w:val="Heading6"/>
      </w:pPr>
      <w:bookmarkStart w:id="2627" w:name="section_033aa70791074bea8371701d6d1ecac8"/>
      <w:bookmarkStart w:id="2628" w:name="_Toc134678057"/>
      <w:r>
        <w:t>GetAllAnnotationsByScorecardLocation</w:t>
      </w:r>
      <w:bookmarkEnd w:id="2627"/>
      <w:bookmarkEnd w:id="2628"/>
    </w:p>
    <w:p w:rsidR="006C26D4" w:rsidRDefault="005C2B6E">
      <w:r>
        <w:t xml:space="preserve">The </w:t>
      </w:r>
      <w:r>
        <w:rPr>
          <w:b/>
        </w:rPr>
        <w:t>GetAllAnnotationsByScorecardLocation</w:t>
      </w:r>
      <w:r>
        <w:t xml:space="preserve"> element specifies the input data for </w:t>
      </w:r>
      <w:r>
        <w:t xml:space="preserve">the </w:t>
      </w:r>
      <w:r>
        <w:rPr>
          <w:b/>
        </w:rPr>
        <w:t xml:space="preserve">GetAllAnnotationsByScorecardLocation </w:t>
      </w:r>
      <w:hyperlink w:anchor="gt_3f81265d-5456-4bfe-b795-ac5bf522b299">
        <w:r>
          <w:rPr>
            <w:rStyle w:val="HyperlinkGreen"/>
            <w:b/>
          </w:rPr>
          <w:t>WSDL operation</w:t>
        </w:r>
      </w:hyperlink>
      <w:r>
        <w:t>.</w:t>
      </w:r>
    </w:p>
    <w:p w:rsidR="006C26D4" w:rsidRDefault="005C2B6E">
      <w:pPr>
        <w:pStyle w:val="Code"/>
      </w:pPr>
      <w:r>
        <w:lastRenderedPageBreak/>
        <w:t>&lt;xs:element name="GetAllAnnotationsByScorecardLocation"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629" w:name="CC_ec59148bd21d7f2f9a379b4ef542b468"/>
      <w:bookmarkEnd w:id="2629"/>
      <w:r>
        <w:rPr>
          <w:b/>
        </w:rPr>
        <w:t xml:space="preserve">scorecardLocation: </w:t>
      </w:r>
      <w:r>
        <w:t xml:space="preserve">The location of a </w:t>
      </w:r>
      <w:hyperlink w:anchor="gt_5692b5ad-307e-49fa-85e8-e1cbf470659f">
        <w:r>
          <w:rPr>
            <w:rStyle w:val="HyperlinkGreen"/>
            <w:b/>
          </w:rPr>
          <w:t>scorecard</w:t>
        </w:r>
      </w:hyperlink>
      <w:r>
        <w:t xml:space="preserve">, as specified by 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6C26D4" w:rsidRDefault="005C2B6E">
      <w:pPr>
        <w:pStyle w:val="Heading6"/>
      </w:pPr>
      <w:bookmarkStart w:id="2630" w:name="section_fec9ee6bd7ef4ae3a24cb8e66a2aa26e"/>
      <w:bookmarkStart w:id="2631" w:name="_Toc134678058"/>
      <w:r>
        <w:t>GetAllAnnotationsByScorecardLocationResponse</w:t>
      </w:r>
      <w:bookmarkEnd w:id="2630"/>
      <w:bookmarkEnd w:id="2631"/>
    </w:p>
    <w:p w:rsidR="006C26D4" w:rsidRDefault="005C2B6E">
      <w:r>
        <w:t xml:space="preserve">The </w:t>
      </w:r>
      <w:r>
        <w:rPr>
          <w:b/>
        </w:rPr>
        <w:t>GetAllAnnotationsByScorecardLocationResponse</w:t>
      </w:r>
      <w:r>
        <w:t xml:space="preserve"> element specifies the result data for the </w:t>
      </w:r>
      <w:r>
        <w:rPr>
          <w:b/>
        </w:rPr>
        <w:t xml:space="preserve">GetAllAnnotationsByScorecardLocation </w:t>
      </w:r>
      <w:hyperlink w:anchor="gt_3f81265d-5456-4bfe-b795-ac5bf522b299">
        <w:r>
          <w:rPr>
            <w:rStyle w:val="HyperlinkGreen"/>
            <w:b/>
          </w:rPr>
          <w:t>WSDL operation</w:t>
        </w:r>
      </w:hyperlink>
      <w:r>
        <w:t>.</w:t>
      </w:r>
    </w:p>
    <w:p w:rsidR="006C26D4" w:rsidRDefault="005C2B6E">
      <w:pPr>
        <w:pStyle w:val="Code"/>
      </w:pPr>
      <w:r>
        <w:t>&lt;xs:element name="GetAllAnnotationsByScorecardLocation</w:t>
      </w:r>
      <w:r>
        <w:t>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name="GetAllAnnotationsByScorecardLocationResult" type="tns:ArrayOfAnnotation"/&gt;</w:t>
      </w:r>
    </w:p>
    <w:p w:rsidR="006C26D4" w:rsidRDefault="005C2B6E">
      <w:pPr>
        <w:pStyle w:val="Code"/>
      </w:pPr>
      <w:r>
        <w:t xml:space="preserve">    &lt;/xs:sequence&gt;</w:t>
      </w:r>
    </w:p>
    <w:p w:rsidR="006C26D4" w:rsidRDefault="005C2B6E">
      <w:pPr>
        <w:pStyle w:val="Code"/>
      </w:pPr>
      <w:r>
        <w:t xml:space="preserve">  &lt;/xs:complexType</w:t>
      </w:r>
      <w:r>
        <w:t>&gt;</w:t>
      </w:r>
    </w:p>
    <w:p w:rsidR="006C26D4" w:rsidRDefault="005C2B6E">
      <w:pPr>
        <w:pStyle w:val="Code"/>
      </w:pPr>
      <w:r>
        <w:t>&lt;/xs:element&gt;</w:t>
      </w:r>
    </w:p>
    <w:p w:rsidR="006C26D4" w:rsidRDefault="005C2B6E">
      <w:bookmarkStart w:id="2632" w:name="CC_3117ae4155875320c880d1f0dcd6ba5f"/>
      <w:bookmarkEnd w:id="2632"/>
      <w:r>
        <w:rPr>
          <w:b/>
        </w:rPr>
        <w:t xml:space="preserve">GetAllAnnotationsByScorecardLocationResult: </w:t>
      </w:r>
      <w:r>
        <w:t xml:space="preserve">An array of </w:t>
      </w:r>
      <w:r>
        <w:rPr>
          <w:b/>
        </w:rPr>
        <w:t>Annotation</w:t>
      </w:r>
      <w:r>
        <w:t xml:space="preserve"> complex type elements (section </w:t>
      </w:r>
      <w:hyperlink w:anchor="Section_3c9d3e0c922d4666bb5fdb84b859b970" w:history="1">
        <w:r>
          <w:rPr>
            <w:rStyle w:val="Hyperlink"/>
          </w:rPr>
          <w:t>2.2.4.18</w:t>
        </w:r>
      </w:hyperlink>
      <w:r>
        <w:t xml:space="preserve">) associated with the </w:t>
      </w:r>
      <w:r>
        <w:rPr>
          <w:b/>
        </w:rPr>
        <w:t>scorecardLocation</w:t>
      </w:r>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2633" w:name="section_9d5e0fccabbb40ca9bdcb6b3269d5298"/>
      <w:bookmarkStart w:id="2634" w:name="_Toc134678059"/>
      <w:r>
        <w:t>Complex Types</w:t>
      </w:r>
      <w:bookmarkEnd w:id="2633"/>
      <w:bookmarkEnd w:id="2634"/>
    </w:p>
    <w:p w:rsidR="006C26D4" w:rsidRDefault="005C2B6E">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922"/>
        <w:gridCol w:w="378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Comp</w:t>
            </w:r>
            <w:r>
              <w:t>lex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ArrayOfAnnotation</w:t>
            </w:r>
          </w:p>
        </w:tc>
        <w:tc>
          <w:tcPr>
            <w:tcW w:w="0" w:type="auto"/>
            <w:vAlign w:val="center"/>
          </w:tcPr>
          <w:p w:rsidR="006C26D4" w:rsidRDefault="005C2B6E">
            <w:pPr>
              <w:pStyle w:val="TableBodyText"/>
            </w:pPr>
            <w:bookmarkStart w:id="2635" w:name="CC_406585ec21170b1f3c6ce8c408132cdd"/>
            <w:bookmarkEnd w:id="2635"/>
            <w:r>
              <w:t xml:space="preserve">Specifies an array of </w:t>
            </w:r>
            <w:r>
              <w:rPr>
                <w:b/>
              </w:rPr>
              <w:t>Annotation</w:t>
            </w:r>
            <w:r>
              <w:t xml:space="preserve"> elements.</w:t>
            </w:r>
          </w:p>
        </w:tc>
      </w:tr>
    </w:tbl>
    <w:p w:rsidR="006C26D4" w:rsidRDefault="006C26D4"/>
    <w:p w:rsidR="006C26D4" w:rsidRDefault="005C2B6E">
      <w:pPr>
        <w:pStyle w:val="Heading6"/>
      </w:pPr>
      <w:bookmarkStart w:id="2636" w:name="section_ffbacd0c961e4a7497b4c38074dc882b"/>
      <w:bookmarkStart w:id="2637" w:name="_Toc134678060"/>
      <w:r>
        <w:t>ArrayOfAnnotation</w:t>
      </w:r>
      <w:bookmarkEnd w:id="2636"/>
      <w:bookmarkEnd w:id="2637"/>
    </w:p>
    <w:p w:rsidR="006C26D4" w:rsidRDefault="005C2B6E">
      <w:r>
        <w:rPr>
          <w:b/>
        </w:rPr>
        <w:t>Namespace:</w:t>
      </w:r>
      <w:r>
        <w:t xml:space="preserve"> http://www.microsoft.com/performancepoint/scorecards</w:t>
      </w:r>
    </w:p>
    <w:p w:rsidR="006C26D4" w:rsidRDefault="005C2B6E">
      <w:bookmarkStart w:id="2638" w:name="CC_2cc72326e5638aab98f6aefb9e8cb4c4"/>
      <w:bookmarkEnd w:id="2638"/>
      <w:r>
        <w:t xml:space="preserve">The </w:t>
      </w:r>
      <w:r>
        <w:rPr>
          <w:b/>
        </w:rPr>
        <w:t>ArrayOfAnnotation</w:t>
      </w:r>
      <w:r>
        <w:t xml:space="preserve"> complex type specifies an array of </w:t>
      </w:r>
      <w:r>
        <w:rPr>
          <w:b/>
        </w:rPr>
        <w:t>Annotation</w:t>
      </w:r>
      <w:r>
        <w:t xml:space="preserve"> elements.</w:t>
      </w:r>
    </w:p>
    <w:p w:rsidR="006C26D4" w:rsidRDefault="005C2B6E">
      <w:pPr>
        <w:pStyle w:val="Code"/>
      </w:pPr>
      <w:bookmarkStart w:id="2639" w:name="CC_6d00fe57ee79c70c342d362db3b9e4ce"/>
      <w:bookmarkEnd w:id="2639"/>
      <w:r>
        <w:t>&lt;</w:t>
      </w:r>
      <w:r>
        <w:t>xs:complexType name="ArrayOfAnnotation"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name="Annotation" nillable="true" type="tns:Annotation"/&gt;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2640" w:name="CC_3b39d615b6c7ff4ae80c6f7874377eb0"/>
      <w:bookmarkEnd w:id="2640"/>
      <w:r>
        <w:rPr>
          <w:b/>
        </w:rPr>
        <w:t>Annotation</w:t>
      </w:r>
      <w:r>
        <w:rPr>
          <w:b/>
        </w:rPr>
        <w:t xml:space="preserve">: </w:t>
      </w:r>
      <w:r>
        <w:t xml:space="preserve">This element MUST NOT be null and MUST conform to the schema of the </w:t>
      </w:r>
      <w:r>
        <w:rPr>
          <w:b/>
        </w:rPr>
        <w:t>Annotation</w:t>
      </w:r>
      <w:r>
        <w:t xml:space="preserve"> complex type (section </w:t>
      </w:r>
      <w:hyperlink w:anchor="Section_3c9d3e0c922d4666bb5fdb84b859b970" w:history="1">
        <w:r>
          <w:rPr>
            <w:rStyle w:val="Hyperlink"/>
          </w:rPr>
          <w:t>2.2.4.18</w:t>
        </w:r>
      </w:hyperlink>
      <w:r>
        <w:t>).</w:t>
      </w:r>
    </w:p>
    <w:p w:rsidR="006C26D4" w:rsidRDefault="005C2B6E">
      <w:pPr>
        <w:pStyle w:val="Heading5"/>
      </w:pPr>
      <w:bookmarkStart w:id="2641" w:name="section_eba367eebefd4ef89947797bb7f3819a"/>
      <w:bookmarkStart w:id="2642" w:name="_Toc134678061"/>
      <w:r>
        <w:lastRenderedPageBreak/>
        <w:t>Simple Types</w:t>
      </w:r>
      <w:bookmarkEnd w:id="2641"/>
      <w:bookmarkEnd w:id="2642"/>
    </w:p>
    <w:p w:rsidR="006C26D4" w:rsidRDefault="005C2B6E">
      <w:r>
        <w:t>None.</w:t>
      </w:r>
    </w:p>
    <w:p w:rsidR="006C26D4" w:rsidRDefault="005C2B6E">
      <w:pPr>
        <w:pStyle w:val="Heading5"/>
      </w:pPr>
      <w:bookmarkStart w:id="2643" w:name="section_8a1f5364f1d14e8ebcc3756656f94198"/>
      <w:bookmarkStart w:id="2644" w:name="_Toc134678062"/>
      <w:r>
        <w:t>Attributes</w:t>
      </w:r>
      <w:bookmarkEnd w:id="2643"/>
      <w:bookmarkEnd w:id="2644"/>
    </w:p>
    <w:p w:rsidR="006C26D4" w:rsidRDefault="005C2B6E">
      <w:r>
        <w:t>None.</w:t>
      </w:r>
    </w:p>
    <w:p w:rsidR="006C26D4" w:rsidRDefault="005C2B6E">
      <w:pPr>
        <w:pStyle w:val="Heading5"/>
      </w:pPr>
      <w:bookmarkStart w:id="2645" w:name="section_174235abd0d04f9fb1343f2142bb72c4"/>
      <w:bookmarkStart w:id="2646" w:name="_Toc134678063"/>
      <w:r>
        <w:t>Groups</w:t>
      </w:r>
      <w:bookmarkEnd w:id="2645"/>
      <w:bookmarkEnd w:id="2646"/>
    </w:p>
    <w:p w:rsidR="006C26D4" w:rsidRDefault="005C2B6E">
      <w:r>
        <w:t>None.</w:t>
      </w:r>
    </w:p>
    <w:p w:rsidR="006C26D4" w:rsidRDefault="005C2B6E">
      <w:pPr>
        <w:pStyle w:val="Heading5"/>
      </w:pPr>
      <w:bookmarkStart w:id="2647" w:name="section_18c961f225184d9aba64c3a32ce54ece"/>
      <w:bookmarkStart w:id="2648" w:name="_Toc134678064"/>
      <w:r>
        <w:t>Attribute Groups</w:t>
      </w:r>
      <w:bookmarkEnd w:id="2647"/>
      <w:bookmarkEnd w:id="2648"/>
    </w:p>
    <w:p w:rsidR="006C26D4" w:rsidRDefault="005C2B6E">
      <w:r>
        <w:t>None.</w:t>
      </w:r>
    </w:p>
    <w:p w:rsidR="006C26D4" w:rsidRDefault="005C2B6E">
      <w:pPr>
        <w:pStyle w:val="Heading4"/>
      </w:pPr>
      <w:bookmarkStart w:id="2649" w:name="section_416aaf6c74f744c29894da9b35cd0c9c"/>
      <w:bookmarkStart w:id="2650" w:name="_Toc134678065"/>
      <w:r>
        <w:t>GetAnalyticReportView</w:t>
      </w:r>
      <w:bookmarkEnd w:id="2649"/>
      <w:bookmarkEnd w:id="2650"/>
      <w:r>
        <w:fldChar w:fldCharType="begin"/>
      </w:r>
      <w:r>
        <w:instrText xml:space="preserve"> XE "Server:GetAnalyticReportView operation" </w:instrText>
      </w:r>
      <w:r>
        <w:fldChar w:fldCharType="end"/>
      </w:r>
      <w:r>
        <w:fldChar w:fldCharType="begin"/>
      </w:r>
      <w:r>
        <w:instrText xml:space="preserve"> XE "Operations:GetAnalyticReportView" </w:instrText>
      </w:r>
      <w:r>
        <w:fldChar w:fldCharType="end"/>
      </w:r>
    </w:p>
    <w:p w:rsidR="006C26D4" w:rsidRDefault="005C2B6E">
      <w:bookmarkStart w:id="2651" w:name="CC_923f0e584c3bb7a811e789e5c9a9e959"/>
      <w:bookmarkEnd w:id="2651"/>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w:t>
      </w:r>
      <w:hyperlink w:anchor="gt_434b0234-e970-4e8c-bdfa-e16a30d96703">
        <w:r>
          <w:rPr>
            <w:rStyle w:val="HyperlinkGreen"/>
            <w:b/>
          </w:rPr>
          <w:t>server (2)</w:t>
        </w:r>
      </w:hyperlink>
      <w:r>
        <w:t xml:space="preserve">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p w:rsidR="006C26D4" w:rsidRDefault="005C2B6E">
      <w:bookmarkStart w:id="2652" w:name="CC_c06b6681df07fe3c676419337cde7aee"/>
      <w:bookmarkEnd w:id="2652"/>
      <w:r>
        <w:t xml:space="preserve">The following is the </w:t>
      </w:r>
      <w:hyperlink w:anchor="gt_5a824664-0858-4b09-b852-83baf4584efa">
        <w:r>
          <w:rPr>
            <w:rStyle w:val="HyperlinkGreen"/>
            <w:b/>
          </w:rPr>
          <w:t>WSDL</w:t>
        </w:r>
      </w:hyperlink>
      <w:r>
        <w:t xml:space="preserve"> port type specification of the </w:t>
      </w:r>
      <w:r>
        <w:rPr>
          <w:b/>
        </w:rPr>
        <w:t xml:space="preserve">GetAnalyticReportView </w:t>
      </w:r>
      <w:hyperlink w:anchor="gt_3f81265d-5456-4bfe-b795-ac5bf522b299">
        <w:r>
          <w:rPr>
            <w:rStyle w:val="HyperlinkGreen"/>
            <w:b/>
          </w:rPr>
          <w:t>W</w:t>
        </w:r>
        <w:r>
          <w:rPr>
            <w:rStyle w:val="HyperlinkGreen"/>
            <w:b/>
          </w:rPr>
          <w:t>SDL operation</w:t>
        </w:r>
      </w:hyperlink>
      <w:r>
        <w:t>.</w:t>
      </w:r>
    </w:p>
    <w:p w:rsidR="006C26D4" w:rsidRDefault="005C2B6E">
      <w:pPr>
        <w:pStyle w:val="Code"/>
      </w:pPr>
      <w:r>
        <w:t>&lt;wsdl:operation name="GetAnalyticReportView" xmlns:wsdl="http://schemas.xmlsoap.org/wsdl/"&gt;</w:t>
      </w:r>
    </w:p>
    <w:p w:rsidR="006C26D4" w:rsidRDefault="005C2B6E">
      <w:pPr>
        <w:pStyle w:val="Code"/>
      </w:pPr>
      <w:r>
        <w:t xml:space="preserve">  &lt;wsdl:input message="tns:GetAnalyticReportViewSoapIn"/&gt;</w:t>
      </w:r>
    </w:p>
    <w:p w:rsidR="006C26D4" w:rsidRDefault="005C2B6E">
      <w:pPr>
        <w:pStyle w:val="Code"/>
      </w:pPr>
      <w:r>
        <w:t xml:space="preserve">  &lt;wsdl:output message="tns:GetAnalyticReportViewSoapOut"/&gt;</w:t>
      </w:r>
    </w:p>
    <w:p w:rsidR="006C26D4" w:rsidRDefault="005C2B6E">
      <w:pPr>
        <w:pStyle w:val="Code"/>
      </w:pPr>
      <w:r>
        <w:t>&lt;/wsdl:operation&gt;</w:t>
      </w:r>
    </w:p>
    <w:p w:rsidR="006C26D4" w:rsidRDefault="005C2B6E">
      <w:bookmarkStart w:id="2653" w:name="CC_3f03284a6bc5b5c2f62d67b1b85f4609"/>
      <w:bookmarkEnd w:id="2653"/>
      <w:r>
        <w:t xml:space="preserve">The protocol client sends a </w:t>
      </w:r>
      <w:r>
        <w:rPr>
          <w:b/>
        </w:rPr>
        <w:t>GetAnalyticReportViewSoapIn</w:t>
      </w:r>
      <w:r>
        <w:t xml:space="preserve"> request message (section </w:t>
      </w:r>
      <w:hyperlink w:anchor="Section_96e2dbaec2a846a184bae7cdc078a5d6" w:history="1">
        <w:r>
          <w:rPr>
            <w:rStyle w:val="Hyperlink"/>
          </w:rPr>
          <w:t>3.1.4.21.1.1</w:t>
        </w:r>
      </w:hyperlink>
      <w:r>
        <w:t xml:space="preserve">), and the server (2) responds with a </w:t>
      </w:r>
      <w:r>
        <w:rPr>
          <w:b/>
        </w:rPr>
        <w:t>GetAnalyticReportViewSoapOut</w:t>
      </w:r>
      <w:r>
        <w:t xml:space="preserve"> response message (section </w:t>
      </w:r>
      <w:hyperlink w:anchor="Section_5ce555c412d24ce28bd9632aa0c554d6" w:history="1">
        <w:r>
          <w:rPr>
            <w:rStyle w:val="Hyperlink"/>
          </w:rPr>
          <w:t>3.1.4.21.1.2</w:t>
        </w:r>
      </w:hyperlink>
      <w:r>
        <w:t>) as follows:</w:t>
      </w:r>
    </w:p>
    <w:p w:rsidR="006C26D4" w:rsidRDefault="005C2B6E">
      <w:pPr>
        <w:pStyle w:val="ListParagraph"/>
        <w:numPr>
          <w:ilvl w:val="0"/>
          <w:numId w:val="9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report view to be retrieved.</w:t>
      </w:r>
    </w:p>
    <w:p w:rsidR="006C26D4" w:rsidRDefault="005C2B6E">
      <w:pPr>
        <w:pStyle w:val="ListParagraph"/>
        <w:numPr>
          <w:ilvl w:val="0"/>
          <w:numId w:val="94"/>
        </w:numPr>
        <w:spacing w:before="120"/>
      </w:pPr>
      <w:r>
        <w:t>The server (2) sends the corresponding report view.</w:t>
      </w:r>
    </w:p>
    <w:p w:rsidR="006C26D4" w:rsidRDefault="005C2B6E">
      <w:pPr>
        <w:pStyle w:val="ListParagraph"/>
        <w:numPr>
          <w:ilvl w:val="0"/>
          <w:numId w:val="94"/>
        </w:numPr>
      </w:pPr>
      <w:r>
        <w:t>In the event that a report view cannot be retrieved, the server (2) SHOULD</w:t>
      </w:r>
      <w:bookmarkStart w:id="265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5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9090" w:type="dxa"/>
        <w:tblInd w:w="205" w:type="dxa"/>
        <w:tblLook w:val="04A0" w:firstRow="1" w:lastRow="0" w:firstColumn="1" w:lastColumn="0" w:noHBand="0" w:noVBand="1"/>
      </w:tblPr>
      <w:tblGrid>
        <w:gridCol w:w="3330"/>
        <w:gridCol w:w="576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ind w:left="60"/>
            </w:pPr>
            <w:r>
              <w:t>Error code</w:t>
            </w:r>
          </w:p>
        </w:tc>
        <w:tc>
          <w:tcPr>
            <w:tcW w:w="5760" w:type="dxa"/>
          </w:tcPr>
          <w:p w:rsidR="006C26D4" w:rsidRDefault="005C2B6E">
            <w:pPr>
              <w:pStyle w:val="TableHeaderText"/>
              <w:ind w:left="60"/>
            </w:pPr>
            <w:r>
              <w:t>Description</w:t>
            </w:r>
          </w:p>
        </w:tc>
      </w:tr>
      <w:tr w:rsidR="006C26D4" w:rsidTr="006C26D4">
        <w:tc>
          <w:tcPr>
            <w:tcW w:w="3330" w:type="dxa"/>
          </w:tcPr>
          <w:p w:rsidR="006C26D4" w:rsidRDefault="005C2B6E">
            <w:pPr>
              <w:pStyle w:val="TableBodyText"/>
              <w:ind w:left="60"/>
              <w:rPr>
                <w:b/>
              </w:rPr>
            </w:pPr>
            <w:r>
              <w:rPr>
                <w:b/>
              </w:rPr>
              <w:t>InvalidPermission</w:t>
            </w:r>
          </w:p>
        </w:tc>
        <w:tc>
          <w:tcPr>
            <w:tcW w:w="5760" w:type="dxa"/>
          </w:tcPr>
          <w:p w:rsidR="006C26D4" w:rsidRDefault="005C2B6E">
            <w:pPr>
              <w:pStyle w:val="TableBodyText"/>
              <w:ind w:left="60"/>
            </w:pPr>
            <w:r>
              <w:t xml:space="preserve">If the report view was created with </w:t>
            </w:r>
            <w:r>
              <w:rPr>
                <w:b/>
              </w:rPr>
              <w:t>SaveTemporaryAnalyticReport</w:t>
            </w:r>
            <w:r>
              <w:t>, the security</w:t>
            </w:r>
            <w:r>
              <w:t xml:space="preserve"> permissions are inherited from the parent report view. The location of the parent report view can be determined from the </w:t>
            </w:r>
            <w:r>
              <w:rPr>
                <w:b/>
              </w:rPr>
              <w:t>RepositoryLocation</w:t>
            </w:r>
            <w:r>
              <w:t xml:space="preserve"> object "ParentReportViewLocation" embedded within "CustomData" of the report view. </w:t>
            </w:r>
          </w:p>
        </w:tc>
      </w:tr>
      <w:tr w:rsidR="006C26D4" w:rsidTr="006C26D4">
        <w:tc>
          <w:tcPr>
            <w:tcW w:w="3330" w:type="dxa"/>
          </w:tcPr>
          <w:p w:rsidR="006C26D4" w:rsidRDefault="005C2B6E">
            <w:pPr>
              <w:pStyle w:val="TableBodyText"/>
              <w:ind w:left="60"/>
              <w:rPr>
                <w:b/>
              </w:rPr>
            </w:pPr>
            <w:r>
              <w:rPr>
                <w:b/>
              </w:rPr>
              <w:t>FCOReadFailed</w:t>
            </w:r>
          </w:p>
        </w:tc>
        <w:tc>
          <w:tcPr>
            <w:tcW w:w="5760" w:type="dxa"/>
          </w:tcPr>
          <w:p w:rsidR="006C26D4" w:rsidRDefault="005C2B6E">
            <w:pPr>
              <w:pStyle w:val="TableBodyText"/>
              <w:ind w:left="60"/>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ind w:left="60"/>
              <w:rPr>
                <w:b/>
              </w:rPr>
            </w:pPr>
            <w:r>
              <w:rPr>
                <w:b/>
              </w:rPr>
              <w:t>FCOReadFailedListAccess</w:t>
            </w:r>
          </w:p>
        </w:tc>
        <w:tc>
          <w:tcPr>
            <w:tcW w:w="5760" w:type="dxa"/>
          </w:tcPr>
          <w:p w:rsidR="006C26D4" w:rsidRDefault="005C2B6E">
            <w:pPr>
              <w:pStyle w:val="TableBodyText"/>
              <w:ind w:left="60"/>
            </w:pPr>
            <w:r>
              <w:t>See Common List of Error Codes (section 2.2.2.1.3).</w:t>
            </w:r>
          </w:p>
        </w:tc>
      </w:tr>
    </w:tbl>
    <w:p w:rsidR="006C26D4" w:rsidRDefault="005C2B6E">
      <w:pPr>
        <w:ind w:left="360"/>
      </w:pPr>
      <w:r>
        <w:lastRenderedPageBreak/>
        <w:t>In case of any other failure, the error code MUST be one of the va</w:t>
      </w:r>
      <w:r>
        <w:t xml:space="preserve">lues specified in section </w:t>
      </w:r>
      <w:hyperlink w:anchor="Section_3cb2702632d54ab9acb087d8c3fed543" w:history="1">
        <w:r>
          <w:t>2.2.2.1.2</w:t>
        </w:r>
      </w:hyperlink>
      <w:r>
        <w:t>. A detailed specification of how exceptions are reported by the server (2) is in section 2.2.2.1.</w:t>
      </w:r>
    </w:p>
    <w:p w:rsidR="006C26D4" w:rsidRDefault="005C2B6E">
      <w:pPr>
        <w:pStyle w:val="Heading5"/>
      </w:pPr>
      <w:bookmarkStart w:id="2655" w:name="section_33cdff6b3458464b9da264cbcaa58b57"/>
      <w:bookmarkStart w:id="2656" w:name="_Toc134678066"/>
      <w:r>
        <w:t>Messages</w:t>
      </w:r>
      <w:bookmarkEnd w:id="2655"/>
      <w:bookmarkEnd w:id="2656"/>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76"/>
        <w:gridCol w:w="639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GetAnalyticReportViewSoapIn</w:t>
            </w:r>
          </w:p>
        </w:tc>
        <w:tc>
          <w:tcPr>
            <w:tcW w:w="0" w:type="auto"/>
            <w:vAlign w:val="center"/>
          </w:tcPr>
          <w:p w:rsidR="006C26D4" w:rsidRDefault="005C2B6E">
            <w:pPr>
              <w:pStyle w:val="TableBodyText"/>
            </w:pPr>
            <w:r>
              <w:t xml:space="preserve">The request WSDL message for the </w:t>
            </w:r>
            <w:r>
              <w:rPr>
                <w:b/>
              </w:rPr>
              <w:t xml:space="preserve">GetAnalyticReportView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GetAnalyticReportViewSoapOut</w:t>
            </w:r>
          </w:p>
        </w:tc>
        <w:tc>
          <w:tcPr>
            <w:tcW w:w="0" w:type="auto"/>
            <w:vAlign w:val="center"/>
          </w:tcPr>
          <w:p w:rsidR="006C26D4" w:rsidRDefault="005C2B6E">
            <w:pPr>
              <w:pStyle w:val="TableBodyText"/>
            </w:pPr>
            <w:r>
              <w:t xml:space="preserve">The response WSDL message for the </w:t>
            </w:r>
            <w:r>
              <w:rPr>
                <w:b/>
              </w:rPr>
              <w:t xml:space="preserve">GetAnalyticReportView </w:t>
            </w:r>
            <w:r>
              <w:t>WSDL operation.</w:t>
            </w:r>
          </w:p>
        </w:tc>
      </w:tr>
    </w:tbl>
    <w:p w:rsidR="006C26D4" w:rsidRDefault="006C26D4"/>
    <w:p w:rsidR="006C26D4" w:rsidRDefault="005C2B6E">
      <w:pPr>
        <w:pStyle w:val="Heading6"/>
      </w:pPr>
      <w:bookmarkStart w:id="2657" w:name="section_96e2dbaec2a846a184bae7cdc078a5d6"/>
      <w:bookmarkStart w:id="2658" w:name="_Toc134678067"/>
      <w:r>
        <w:t>GetAnalyticReportViewSoapIn</w:t>
      </w:r>
      <w:bookmarkEnd w:id="2657"/>
      <w:bookmarkEnd w:id="2658"/>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w:t>
      </w:r>
      <w:r>
        <w:t>cards/GetAnalyticReportView</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GetAnalyticReportView </w:t>
      </w:r>
      <w:r>
        <w:t>element.</w:t>
      </w:r>
    </w:p>
    <w:p w:rsidR="006C26D4" w:rsidRDefault="005C2B6E">
      <w:pPr>
        <w:pStyle w:val="Heading6"/>
      </w:pPr>
      <w:bookmarkStart w:id="2659" w:name="section_5ce555c412d24ce28bd9632aa0c554d6"/>
      <w:bookmarkStart w:id="2660" w:name="_Toc134678068"/>
      <w:r>
        <w:t>GetAnalyticReportViewSoapOut</w:t>
      </w:r>
      <w:bookmarkEnd w:id="2659"/>
      <w:bookmarkEnd w:id="2660"/>
    </w:p>
    <w:p w:rsidR="006C26D4" w:rsidRDefault="005C2B6E">
      <w:r>
        <w:t xml:space="preserve">The response </w:t>
      </w:r>
      <w:hyperlink w:anchor="gt_d5ccdf11-3f53-4118-a845-dfaca61838fb">
        <w:r>
          <w:rPr>
            <w:rStyle w:val="HyperlinkGreen"/>
            <w:b/>
          </w:rPr>
          <w:t>WSDL</w:t>
        </w:r>
        <w:r>
          <w:rPr>
            <w:rStyle w:val="HyperlinkGreen"/>
            <w:b/>
          </w:rPr>
          <w:t xml:space="preserve">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GetAnalyticReportViewResponse </w:t>
      </w:r>
      <w:r>
        <w:t>element.</w:t>
      </w:r>
    </w:p>
    <w:p w:rsidR="006C26D4" w:rsidRDefault="005C2B6E">
      <w:pPr>
        <w:pStyle w:val="Heading5"/>
      </w:pPr>
      <w:bookmarkStart w:id="2661" w:name="section_9824af30aea6430d8064a8b8eec77a94"/>
      <w:bookmarkStart w:id="2662" w:name="_Toc134678069"/>
      <w:r>
        <w:t>Elements</w:t>
      </w:r>
      <w:bookmarkEnd w:id="2661"/>
      <w:bookmarkEnd w:id="2662"/>
    </w:p>
    <w:p w:rsidR="006C26D4" w:rsidRDefault="005C2B6E">
      <w:r>
        <w:t>Th</w:t>
      </w:r>
      <w:r>
        <w:t xml:space="preserve">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74"/>
        <w:gridCol w:w="569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GetAnalyticReportView</w:t>
            </w:r>
          </w:p>
        </w:tc>
        <w:tc>
          <w:tcPr>
            <w:tcW w:w="0" w:type="auto"/>
            <w:vAlign w:val="center"/>
          </w:tcPr>
          <w:p w:rsidR="006C26D4" w:rsidRDefault="005C2B6E">
            <w:pPr>
              <w:pStyle w:val="TableBodyText"/>
            </w:pPr>
            <w:r>
              <w:t xml:space="preserve">The input data for the </w:t>
            </w:r>
            <w:r>
              <w:rPr>
                <w:b/>
              </w:rPr>
              <w:t xml:space="preserve">GetAnalyticReportView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GetAnalyticReportViewResponse</w:t>
            </w:r>
          </w:p>
        </w:tc>
        <w:tc>
          <w:tcPr>
            <w:tcW w:w="0" w:type="auto"/>
            <w:vAlign w:val="center"/>
          </w:tcPr>
          <w:p w:rsidR="006C26D4" w:rsidRDefault="005C2B6E">
            <w:pPr>
              <w:pStyle w:val="TableBodyText"/>
            </w:pPr>
            <w:r>
              <w:t xml:space="preserve">The result data for the </w:t>
            </w:r>
            <w:r>
              <w:rPr>
                <w:b/>
              </w:rPr>
              <w:t xml:space="preserve">GetAnalyticReportView </w:t>
            </w:r>
            <w:r>
              <w:t>WSDL operation.</w:t>
            </w:r>
          </w:p>
        </w:tc>
      </w:tr>
    </w:tbl>
    <w:p w:rsidR="006C26D4" w:rsidRDefault="006C26D4"/>
    <w:p w:rsidR="006C26D4" w:rsidRDefault="005C2B6E">
      <w:pPr>
        <w:pStyle w:val="Heading6"/>
      </w:pPr>
      <w:bookmarkStart w:id="2663" w:name="section_2246bea0b8634862bc63eaf8e6d9e759"/>
      <w:bookmarkStart w:id="2664" w:name="_Toc134678070"/>
      <w:r>
        <w:t>GetAnalyticReportView</w:t>
      </w:r>
      <w:bookmarkEnd w:id="2663"/>
      <w:bookmarkEnd w:id="2664"/>
    </w:p>
    <w:p w:rsidR="006C26D4" w:rsidRDefault="005C2B6E">
      <w:r>
        <w:t xml:space="preserve">The </w:t>
      </w:r>
      <w:r>
        <w:rPr>
          <w:b/>
        </w:rPr>
        <w:t>GetAnalyticReportView</w:t>
      </w:r>
      <w:r>
        <w:t xml:space="preserve"> element specifies the input data for </w:t>
      </w:r>
      <w:r>
        <w:t xml:space="preserve">the </w:t>
      </w:r>
      <w:r>
        <w:rPr>
          <w:b/>
        </w:rPr>
        <w:t xml:space="preserve">GetAnalyticReportView </w:t>
      </w:r>
      <w:hyperlink w:anchor="gt_3f81265d-5456-4bfe-b795-ac5bf522b299">
        <w:r>
          <w:rPr>
            <w:rStyle w:val="HyperlinkGreen"/>
            <w:b/>
          </w:rPr>
          <w:t>WSDL operation</w:t>
        </w:r>
      </w:hyperlink>
      <w:r>
        <w:t>.</w:t>
      </w:r>
    </w:p>
    <w:p w:rsidR="006C26D4" w:rsidRDefault="005C2B6E">
      <w:pPr>
        <w:pStyle w:val="Code"/>
      </w:pPr>
      <w:r>
        <w:t>&lt;xs:element name="GetAnalyticReportView"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name="analyticReportViewLocation" type="tns:RepositoryLocation"/&gt;</w:t>
      </w:r>
    </w:p>
    <w:p w:rsidR="006C26D4" w:rsidRDefault="005C2B6E">
      <w:pPr>
        <w:pStyle w:val="Code"/>
      </w:pPr>
      <w:r>
        <w:lastRenderedPageBreak/>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665" w:name="CC_554ef8408b7197604964dfe2436eae32"/>
      <w:bookmarkEnd w:id="2665"/>
      <w:r>
        <w:rPr>
          <w:b/>
        </w:rPr>
        <w:t xml:space="preserve">analyticReportViewLocation: </w:t>
      </w:r>
      <w:r>
        <w:t xml:space="preserve"> 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6e5a4312-168a-454c-8f52-4bb56f886bf5">
        <w:r>
          <w:rPr>
            <w:rStyle w:val="HyperlinkGreen"/>
            <w:b/>
          </w:rPr>
          <w:t>report view</w:t>
        </w:r>
      </w:hyperlink>
      <w:r>
        <w:t xml:space="preserve"> on the </w:t>
      </w:r>
      <w:hyperlink w:anchor="gt_434b0234-e970-4e8c-bdfa-e16a30d96703">
        <w:r>
          <w:rPr>
            <w:rStyle w:val="HyperlinkGreen"/>
            <w:b/>
          </w:rPr>
          <w:t>server (2)</w:t>
        </w:r>
      </w:hyperlink>
      <w:r>
        <w:t>.</w:t>
      </w:r>
    </w:p>
    <w:p w:rsidR="006C26D4" w:rsidRDefault="005C2B6E">
      <w:pPr>
        <w:pStyle w:val="ListParagraph"/>
        <w:numPr>
          <w:ilvl w:val="0"/>
          <w:numId w:val="95"/>
        </w:numPr>
      </w:pPr>
      <w:r>
        <w:t>If the report view to be</w:t>
      </w:r>
      <w:r>
        <w:t xml:space="preserve"> retrieved was created with the </w:t>
      </w:r>
      <w:r>
        <w:rPr>
          <w:b/>
        </w:rPr>
        <w:t>SaveTemporaryAnalyticReport</w:t>
      </w:r>
      <w:r>
        <w:t xml:space="preserve"> operation (section </w:t>
      </w:r>
      <w:hyperlink w:anchor="Section_93a38df59b7e4c87b68be0ad1d9f58c3" w:history="1">
        <w:r>
          <w:rPr>
            <w:rStyle w:val="Hyperlink"/>
          </w:rPr>
          <w:t>3.1.4.65</w:t>
        </w:r>
      </w:hyperlink>
      <w:r>
        <w:t>):</w:t>
      </w:r>
    </w:p>
    <w:p w:rsidR="006C26D4" w:rsidRDefault="005C2B6E">
      <w:pPr>
        <w:pStyle w:val="ListParagraph"/>
        <w:numPr>
          <w:ilvl w:val="1"/>
          <w:numId w:val="95"/>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w:t>
      </w:r>
      <w:r>
        <w:t xml:space="preserve">at was returned from </w:t>
      </w:r>
      <w:r>
        <w:rPr>
          <w:b/>
        </w:rPr>
        <w:t>SaveTemporaryAnalyticReport</w:t>
      </w:r>
      <w:r>
        <w:t xml:space="preserve">.  </w:t>
      </w:r>
    </w:p>
    <w:p w:rsidR="006C26D4" w:rsidRDefault="005C2B6E">
      <w:pPr>
        <w:pStyle w:val="ListParagraph"/>
        <w:numPr>
          <w:ilvl w:val="1"/>
          <w:numId w:val="95"/>
        </w:numPr>
      </w:pPr>
      <w:r>
        <w:t xml:space="preserve">The </w:t>
      </w:r>
      <w:r>
        <w:rPr>
          <w:b/>
        </w:rPr>
        <w:t>ItemType</w:t>
      </w:r>
      <w:r>
        <w:t xml:space="preserve"> property MUST equal </w:t>
      </w:r>
      <w:r>
        <w:rPr>
          <w:b/>
        </w:rPr>
        <w:t>TempReportView</w:t>
      </w:r>
      <w:r>
        <w:t xml:space="preserve"> as specified by the </w:t>
      </w:r>
      <w:r>
        <w:rPr>
          <w:b/>
        </w:rPr>
        <w:t>FirstClassObjectType</w:t>
      </w:r>
      <w:r>
        <w:t xml:space="preserve"> simple type (section </w:t>
      </w:r>
      <w:hyperlink w:anchor="Section_fc5b025c53d442d5817c55ccdffe18bc" w:history="1">
        <w:r>
          <w:rPr>
            <w:rStyle w:val="Hyperlink"/>
          </w:rPr>
          <w:t>2.2.5.20</w:t>
        </w:r>
      </w:hyperlink>
      <w:r>
        <w:t>).</w:t>
      </w:r>
    </w:p>
    <w:p w:rsidR="006C26D4" w:rsidRDefault="005C2B6E">
      <w:pPr>
        <w:pStyle w:val="ListParagraph"/>
        <w:numPr>
          <w:ilvl w:val="1"/>
          <w:numId w:val="95"/>
        </w:numPr>
      </w:pPr>
      <w:r>
        <w:t xml:space="preserve">The </w:t>
      </w:r>
      <w:r>
        <w:rPr>
          <w:b/>
        </w:rPr>
        <w:t>ItemUrl</w:t>
      </w:r>
      <w:r>
        <w:t xml:space="preserve"> property MU</w:t>
      </w:r>
      <w:r>
        <w:t>ST equal an empty string.</w:t>
      </w:r>
    </w:p>
    <w:p w:rsidR="006C26D4" w:rsidRDefault="005C2B6E">
      <w:pPr>
        <w:pStyle w:val="ListParagraph"/>
        <w:numPr>
          <w:ilvl w:val="0"/>
          <w:numId w:val="95"/>
        </w:numPr>
      </w:pPr>
      <w:r>
        <w:t xml:space="preserve">If the report view to be retrieved was created with the </w:t>
      </w:r>
      <w:r>
        <w:rPr>
          <w:b/>
        </w:rPr>
        <w:t>CreateReportView</w:t>
      </w:r>
      <w:r>
        <w:t xml:space="preserve"> (section </w:t>
      </w:r>
      <w:hyperlink w:anchor="Section_66c0a031c4e3447caf27886cccbf8c1c" w:history="1">
        <w:r>
          <w:rPr>
            <w:rStyle w:val="Hyperlink"/>
          </w:rPr>
          <w:t>3.1.4.7</w:t>
        </w:r>
      </w:hyperlink>
      <w:r>
        <w:t xml:space="preserve">), the </w:t>
      </w:r>
      <w:r>
        <w:rPr>
          <w:b/>
        </w:rPr>
        <w:t>ItemUrl</w:t>
      </w:r>
      <w:r>
        <w:t xml:space="preserve"> property MUST be set to the location of the report view.</w:t>
      </w:r>
    </w:p>
    <w:p w:rsidR="006C26D4" w:rsidRDefault="005C2B6E">
      <w:pPr>
        <w:pStyle w:val="Heading6"/>
      </w:pPr>
      <w:bookmarkStart w:id="2666" w:name="section_afb22c8d513d40cb9f125fd1ab60f553"/>
      <w:bookmarkStart w:id="2667" w:name="_Toc134678071"/>
      <w:r>
        <w:t>GetAnalyticReportViewResponse</w:t>
      </w:r>
      <w:bookmarkEnd w:id="2666"/>
      <w:bookmarkEnd w:id="2667"/>
    </w:p>
    <w:p w:rsidR="006C26D4" w:rsidRDefault="005C2B6E">
      <w:r>
        <w:t xml:space="preserve">The </w:t>
      </w:r>
      <w:r>
        <w:rPr>
          <w:b/>
        </w:rPr>
        <w:t>GetAnalyticReportViewResponse</w:t>
      </w:r>
      <w:r>
        <w:t xml:space="preserve"> element specifies the result data for the </w:t>
      </w:r>
      <w:r>
        <w:rPr>
          <w:b/>
        </w:rPr>
        <w:t xml:space="preserve">GetAnalyticReportView </w:t>
      </w:r>
      <w:hyperlink w:anchor="gt_3f81265d-5456-4bfe-b795-ac5bf522b299">
        <w:r>
          <w:rPr>
            <w:rStyle w:val="HyperlinkGreen"/>
            <w:b/>
          </w:rPr>
          <w:t>WSDL operation</w:t>
        </w:r>
      </w:hyperlink>
      <w:r>
        <w:t>.</w:t>
      </w:r>
    </w:p>
    <w:p w:rsidR="006C26D4" w:rsidRDefault="005C2B6E">
      <w:pPr>
        <w:pStyle w:val="Code"/>
      </w:pPr>
      <w:r>
        <w:t>&lt;xs:element name="GetAnalyticReportViewResponse"</w:t>
      </w:r>
      <w:r>
        <w:t xml:space="preserv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name="GetAnalyticReportViewResult"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668" w:name="CC_f4e441959a31a5a9288b6d5b41bac511"/>
      <w:bookmarkEnd w:id="2668"/>
      <w:r>
        <w:rPr>
          <w:b/>
        </w:rPr>
        <w:t>GetAnalyticRepo</w:t>
      </w:r>
      <w:r>
        <w:rPr>
          <w:b/>
        </w:rPr>
        <w:t xml:space="preserve">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2669" w:name="section_c1e087c6c14e4ae1a1ff099454851fa1"/>
      <w:bookmarkStart w:id="2670" w:name="_Toc134678072"/>
      <w:r>
        <w:t>Complex Types</w:t>
      </w:r>
      <w:bookmarkEnd w:id="2669"/>
      <w:bookmarkEnd w:id="2670"/>
    </w:p>
    <w:p w:rsidR="006C26D4" w:rsidRDefault="005C2B6E">
      <w:r>
        <w:t>None.</w:t>
      </w:r>
    </w:p>
    <w:p w:rsidR="006C26D4" w:rsidRDefault="005C2B6E">
      <w:pPr>
        <w:pStyle w:val="Heading5"/>
      </w:pPr>
      <w:bookmarkStart w:id="2671" w:name="section_c58b49c0732d41a89676395f29494bd6"/>
      <w:bookmarkStart w:id="2672" w:name="_Toc134678073"/>
      <w:r>
        <w:t>Simpl</w:t>
      </w:r>
      <w:r>
        <w:t>e Types</w:t>
      </w:r>
      <w:bookmarkEnd w:id="2671"/>
      <w:bookmarkEnd w:id="2672"/>
    </w:p>
    <w:p w:rsidR="006C26D4" w:rsidRDefault="005C2B6E">
      <w:r>
        <w:t>None.</w:t>
      </w:r>
    </w:p>
    <w:p w:rsidR="006C26D4" w:rsidRDefault="005C2B6E">
      <w:pPr>
        <w:pStyle w:val="Heading5"/>
      </w:pPr>
      <w:bookmarkStart w:id="2673" w:name="section_1f5fa83244cd4826a2359db32766a750"/>
      <w:bookmarkStart w:id="2674" w:name="_Toc134678074"/>
      <w:r>
        <w:t>Attributes</w:t>
      </w:r>
      <w:bookmarkEnd w:id="2673"/>
      <w:bookmarkEnd w:id="2674"/>
    </w:p>
    <w:p w:rsidR="006C26D4" w:rsidRDefault="005C2B6E">
      <w:r>
        <w:t>None.</w:t>
      </w:r>
    </w:p>
    <w:p w:rsidR="006C26D4" w:rsidRDefault="005C2B6E">
      <w:pPr>
        <w:pStyle w:val="Heading5"/>
      </w:pPr>
      <w:bookmarkStart w:id="2675" w:name="section_5f86c46384d84a8ebea32b4ccdc1cca1"/>
      <w:bookmarkStart w:id="2676" w:name="_Toc134678075"/>
      <w:r>
        <w:t>Groups</w:t>
      </w:r>
      <w:bookmarkEnd w:id="2675"/>
      <w:bookmarkEnd w:id="2676"/>
    </w:p>
    <w:p w:rsidR="006C26D4" w:rsidRDefault="005C2B6E">
      <w:r>
        <w:t>None.</w:t>
      </w:r>
    </w:p>
    <w:p w:rsidR="006C26D4" w:rsidRDefault="005C2B6E">
      <w:pPr>
        <w:pStyle w:val="Heading5"/>
      </w:pPr>
      <w:bookmarkStart w:id="2677" w:name="section_a5faf12bb73940e6897b3936ac7aef39"/>
      <w:bookmarkStart w:id="2678" w:name="_Toc134678076"/>
      <w:r>
        <w:t>Attribute Groups</w:t>
      </w:r>
      <w:bookmarkEnd w:id="2677"/>
      <w:bookmarkEnd w:id="2678"/>
    </w:p>
    <w:p w:rsidR="006C26D4" w:rsidRDefault="005C2B6E">
      <w:r>
        <w:t>None.</w:t>
      </w:r>
    </w:p>
    <w:p w:rsidR="006C26D4" w:rsidRDefault="005C2B6E">
      <w:pPr>
        <w:pStyle w:val="Heading4"/>
      </w:pPr>
      <w:bookmarkStart w:id="2679" w:name="section_6243c3e56000440daf4ec59549a18c52"/>
      <w:bookmarkStart w:id="2680" w:name="_Toc134678077"/>
      <w:r>
        <w:lastRenderedPageBreak/>
        <w:t>GetAnnotation</w:t>
      </w:r>
      <w:bookmarkEnd w:id="2679"/>
      <w:bookmarkEnd w:id="2680"/>
      <w:r>
        <w:fldChar w:fldCharType="begin"/>
      </w:r>
      <w:r>
        <w:instrText xml:space="preserve"> XE "Server:GetAnnotation operation" </w:instrText>
      </w:r>
      <w:r>
        <w:fldChar w:fldCharType="end"/>
      </w:r>
      <w:r>
        <w:fldChar w:fldCharType="begin"/>
      </w:r>
      <w:r>
        <w:instrText xml:space="preserve"> XE "Operations:GetAnnotation" </w:instrText>
      </w:r>
      <w:r>
        <w:fldChar w:fldCharType="end"/>
      </w:r>
    </w:p>
    <w:p w:rsidR="006C26D4" w:rsidRDefault="005C2B6E">
      <w:bookmarkStart w:id="2681" w:name="CC_8a750e0db680436bd79d6e6067bc9354"/>
      <w:bookmarkEnd w:id="2681"/>
      <w:r>
        <w:t xml:space="preserve">The </w:t>
      </w:r>
      <w:r>
        <w:rPr>
          <w:b/>
        </w:rPr>
        <w:t>GetAnnotation</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from the </w:t>
      </w:r>
      <w:hyperlink w:anchor="gt_434b0234-e970-4e8c-bdfa-e16a30d96703">
        <w:r>
          <w:rPr>
            <w:rStyle w:val="HyperlinkGreen"/>
            <w:b/>
          </w:rPr>
          <w:t>server (2)</w:t>
        </w:r>
      </w:hyperlink>
      <w:r>
        <w:t>.</w:t>
      </w:r>
    </w:p>
    <w:p w:rsidR="006C26D4" w:rsidRDefault="005C2B6E">
      <w:bookmarkStart w:id="2682" w:name="CC_d8da2a1c2b899b9ab0a6aecf11e12242"/>
      <w:bookmarkEnd w:id="2682"/>
      <w:r>
        <w:t xml:space="preserve">The following is the </w:t>
      </w:r>
      <w:hyperlink w:anchor="gt_5a824664-0858-4b09-b852-83baf4584efa">
        <w:r>
          <w:rPr>
            <w:rStyle w:val="HyperlinkGreen"/>
            <w:b/>
          </w:rPr>
          <w:t>WSDL</w:t>
        </w:r>
      </w:hyperlink>
      <w:r>
        <w:t xml:space="preserve"> port type specification of the </w:t>
      </w:r>
      <w:r>
        <w:rPr>
          <w:b/>
        </w:rPr>
        <w:t xml:space="preserve">GetAnnotation </w:t>
      </w:r>
      <w:hyperlink w:anchor="gt_3f81265d-5456-4bfe-b795-ac5bf522b299">
        <w:r>
          <w:rPr>
            <w:rStyle w:val="HyperlinkGreen"/>
            <w:b/>
          </w:rPr>
          <w:t>WSDL operation</w:t>
        </w:r>
      </w:hyperlink>
      <w:r>
        <w:t>.</w:t>
      </w:r>
    </w:p>
    <w:p w:rsidR="006C26D4" w:rsidRDefault="005C2B6E">
      <w:pPr>
        <w:pStyle w:val="Code"/>
      </w:pPr>
      <w:r>
        <w:t>&lt;wsdl:operation</w:t>
      </w:r>
      <w:r>
        <w:t xml:space="preserve"> name="GetAnnotation" xmlns:wsdl="http://schemas.xmlsoap.org/wsdl/"&gt;</w:t>
      </w:r>
    </w:p>
    <w:p w:rsidR="006C26D4" w:rsidRDefault="005C2B6E">
      <w:pPr>
        <w:pStyle w:val="Code"/>
      </w:pPr>
      <w:r>
        <w:t xml:space="preserve">  &lt;wsdl:input message="tns:GetAnnotationSoapIn"/&gt;</w:t>
      </w:r>
    </w:p>
    <w:p w:rsidR="006C26D4" w:rsidRDefault="005C2B6E">
      <w:pPr>
        <w:pStyle w:val="Code"/>
      </w:pPr>
      <w:r>
        <w:t xml:space="preserve">  &lt;wsdl:output message="tns:GetAnnotationSoapOut"/&gt;</w:t>
      </w:r>
    </w:p>
    <w:p w:rsidR="006C26D4" w:rsidRDefault="005C2B6E">
      <w:pPr>
        <w:pStyle w:val="Code"/>
      </w:pPr>
      <w:r>
        <w:t>&lt;/wsdl:operation&gt;</w:t>
      </w:r>
    </w:p>
    <w:p w:rsidR="006C26D4" w:rsidRDefault="005C2B6E">
      <w:bookmarkStart w:id="2683" w:name="CC_2473cc65372d3a31bc559d7432f9cb4a"/>
      <w:bookmarkEnd w:id="2683"/>
      <w:r>
        <w:t xml:space="preserve">The protocol client sends a </w:t>
      </w:r>
      <w:r>
        <w:rPr>
          <w:b/>
        </w:rPr>
        <w:t>GetAnnotationSoapIn</w:t>
      </w:r>
      <w:r>
        <w:t xml:space="preserve"> request message (se</w:t>
      </w:r>
      <w:r>
        <w:t xml:space="preserve">ction </w:t>
      </w:r>
      <w:hyperlink w:anchor="Section_83993b1432e74b76829a760a9dcea22d" w:history="1">
        <w:r>
          <w:rPr>
            <w:rStyle w:val="Hyperlink"/>
          </w:rPr>
          <w:t>3.1.4.22.1.1</w:t>
        </w:r>
      </w:hyperlink>
      <w:r>
        <w:t xml:space="preserve">), and the server (2) responds with a </w:t>
      </w:r>
      <w:r>
        <w:rPr>
          <w:b/>
        </w:rPr>
        <w:t>GetAnnotationSoapOut</w:t>
      </w:r>
      <w:r>
        <w:t xml:space="preserve"> response message (section </w:t>
      </w:r>
      <w:hyperlink w:anchor="Section_9d8a3cb1765a47158b7fe74d62e25371" w:history="1">
        <w:r>
          <w:rPr>
            <w:rStyle w:val="Hyperlink"/>
          </w:rPr>
          <w:t>3.1.4.22.1.2</w:t>
        </w:r>
      </w:hyperlink>
      <w:r>
        <w:t>) as follows:</w:t>
      </w:r>
    </w:p>
    <w:p w:rsidR="006C26D4" w:rsidRDefault="005C2B6E">
      <w:pPr>
        <w:pStyle w:val="ListParagraph"/>
        <w:numPr>
          <w:ilvl w:val="0"/>
          <w:numId w:val="96"/>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scorecard containing the </w:t>
      </w:r>
      <w:r>
        <w:rPr>
          <w:b/>
        </w:rPr>
        <w:t>Annotation</w:t>
      </w:r>
      <w:r>
        <w:t xml:space="preserve">. It also sends an array of </w:t>
      </w:r>
      <w:r>
        <w:rPr>
          <w:b/>
        </w:rPr>
        <w:t>Tuple</w:t>
      </w:r>
      <w:r>
        <w:t xml:space="preserve"> complex type objects (section </w:t>
      </w:r>
      <w:hyperlink w:anchor="Section_0129902c2f134d0b814387c729a5917b" w:history="1">
        <w:r>
          <w:rPr>
            <w:rStyle w:val="Hyperlink"/>
          </w:rPr>
          <w:t>3.1.4.22.3.2</w:t>
        </w:r>
      </w:hyperlink>
      <w:r>
        <w:t xml:space="preserve">) and a string that specifies the </w:t>
      </w:r>
      <w:r>
        <w:rPr>
          <w:b/>
        </w:rPr>
        <w:t>Annotation</w:t>
      </w:r>
      <w:r>
        <w:t xml:space="preserve"> within the scorecard to be retrieved. All of these objects MUST be present.</w:t>
      </w:r>
    </w:p>
    <w:p w:rsidR="006C26D4" w:rsidRDefault="005C2B6E">
      <w:pPr>
        <w:pStyle w:val="ListParagraph"/>
        <w:numPr>
          <w:ilvl w:val="0"/>
          <w:numId w:val="96"/>
        </w:numPr>
      </w:pPr>
      <w:r>
        <w:t xml:space="preserve">The server (2) sends the corresponding </w:t>
      </w:r>
      <w:r>
        <w:rPr>
          <w:b/>
        </w:rPr>
        <w:t>Annotation</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ind w:left="-14" w:firstLine="14"/>
            </w:pPr>
            <w:r>
              <w:t>Error cod</w:t>
            </w:r>
            <w:r>
              <w:t>e</w:t>
            </w:r>
          </w:p>
        </w:tc>
        <w:tc>
          <w:tcPr>
            <w:tcW w:w="5850" w:type="dxa"/>
          </w:tcPr>
          <w:p w:rsidR="006C26D4" w:rsidRDefault="005C2B6E">
            <w:pPr>
              <w:pStyle w:val="TableHeaderText"/>
              <w:ind w:left="-14" w:firstLine="14"/>
            </w:pPr>
            <w:r>
              <w:t>Description</w:t>
            </w:r>
          </w:p>
        </w:tc>
      </w:tr>
      <w:tr w:rsidR="006C26D4" w:rsidTr="006C26D4">
        <w:tc>
          <w:tcPr>
            <w:tcW w:w="3330" w:type="dxa"/>
          </w:tcPr>
          <w:p w:rsidR="006C26D4" w:rsidRDefault="005C2B6E">
            <w:pPr>
              <w:pStyle w:val="TableBodyText"/>
              <w:ind w:left="-14" w:firstLine="14"/>
              <w:rPr>
                <w:b/>
              </w:rPr>
            </w:pPr>
            <w:r>
              <w:rPr>
                <w:b/>
              </w:rPr>
              <w:t>InvalidPermission</w:t>
            </w:r>
          </w:p>
        </w:tc>
        <w:tc>
          <w:tcPr>
            <w:tcW w:w="5850" w:type="dxa"/>
          </w:tcPr>
          <w:p w:rsidR="006C26D4" w:rsidRDefault="005C2B6E">
            <w:pPr>
              <w:pStyle w:val="TableBodyText"/>
              <w:ind w:left="-14" w:firstLine="14"/>
            </w:pPr>
            <w:r>
              <w:t xml:space="preserve">See Common List of Error Codes (section </w:t>
            </w:r>
            <w:hyperlink w:anchor="Section_333438e949ec4dd68bb7807fa5d93047" w:history="1">
              <w:r>
                <w:rPr>
                  <w:rStyle w:val="Hyperlink"/>
                </w:rPr>
                <w:t>2.2.2.1.3</w:t>
              </w:r>
            </w:hyperlink>
            <w:r>
              <w:t>).</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684" w:name="section_21efa3ae468343ae8b1d21bc4988de03"/>
      <w:bookmarkStart w:id="2685" w:name="_Toc134678078"/>
      <w:r>
        <w:t>Messages</w:t>
      </w:r>
      <w:bookmarkEnd w:id="2684"/>
      <w:bookmarkEnd w:id="2685"/>
    </w:p>
    <w:p w:rsidR="006C26D4" w:rsidRDefault="005C2B6E">
      <w:r>
        <w:t>The following table summarizes the se</w:t>
      </w:r>
      <w:r>
        <w:t xml:space="preserv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98"/>
        <w:gridCol w:w="600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GetAnnotationSoapIn</w:t>
            </w:r>
          </w:p>
        </w:tc>
        <w:tc>
          <w:tcPr>
            <w:tcW w:w="0" w:type="auto"/>
            <w:vAlign w:val="center"/>
          </w:tcPr>
          <w:p w:rsidR="006C26D4" w:rsidRDefault="005C2B6E">
            <w:pPr>
              <w:pStyle w:val="TableBodyText"/>
            </w:pPr>
            <w:r>
              <w:t xml:space="preserve">The request WSDL message for the </w:t>
            </w:r>
            <w:r>
              <w:rPr>
                <w:b/>
              </w:rPr>
              <w:t xml:space="preserve">GetAnnotation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GetAnnotationSoapOut</w:t>
            </w:r>
          </w:p>
        </w:tc>
        <w:tc>
          <w:tcPr>
            <w:tcW w:w="0" w:type="auto"/>
            <w:vAlign w:val="center"/>
          </w:tcPr>
          <w:p w:rsidR="006C26D4" w:rsidRDefault="005C2B6E">
            <w:pPr>
              <w:pStyle w:val="TableBodyText"/>
            </w:pPr>
            <w:r>
              <w:t xml:space="preserve">The response WSDL message for the </w:t>
            </w:r>
            <w:r>
              <w:rPr>
                <w:b/>
              </w:rPr>
              <w:t xml:space="preserve">GetAnnotation </w:t>
            </w:r>
            <w:r>
              <w:t>WSDL operation.</w:t>
            </w:r>
          </w:p>
        </w:tc>
      </w:tr>
    </w:tbl>
    <w:p w:rsidR="006C26D4" w:rsidRDefault="006C26D4"/>
    <w:p w:rsidR="006C26D4" w:rsidRDefault="005C2B6E">
      <w:pPr>
        <w:pStyle w:val="Heading6"/>
      </w:pPr>
      <w:bookmarkStart w:id="2686" w:name="section_83993b1432e74b76829a760a9dcea22d"/>
      <w:bookmarkStart w:id="2687" w:name="_Toc134678079"/>
      <w:r>
        <w:t>GetAnnotationSoapIn</w:t>
      </w:r>
      <w:bookmarkEnd w:id="2686"/>
      <w:bookmarkEnd w:id="268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w:t>
      </w:r>
      <w:r>
        <w:t>GetAnnotation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GetAnnotation </w:t>
      </w:r>
      <w:r>
        <w:t>element.</w:t>
      </w:r>
    </w:p>
    <w:p w:rsidR="006C26D4" w:rsidRDefault="005C2B6E">
      <w:pPr>
        <w:pStyle w:val="Heading6"/>
      </w:pPr>
      <w:bookmarkStart w:id="2688" w:name="section_9d8a3cb1765a47158b7fe74d62e25371"/>
      <w:bookmarkStart w:id="2689" w:name="_Toc134678080"/>
      <w:r>
        <w:t>GetAnnotationSoapOut</w:t>
      </w:r>
      <w:bookmarkEnd w:id="2688"/>
      <w:bookmarkEnd w:id="2689"/>
    </w:p>
    <w:p w:rsidR="006C26D4" w:rsidRDefault="005C2B6E">
      <w:r>
        <w:lastRenderedPageBreak/>
        <w:t xml:space="preserve">The response </w:t>
      </w:r>
      <w:hyperlink w:anchor="gt_d5ccdf11-3f53-4118-a845-dfaca61838fb">
        <w:r>
          <w:rPr>
            <w:rStyle w:val="HyperlinkGreen"/>
            <w:b/>
          </w:rPr>
          <w:t>WSDL message</w:t>
        </w:r>
      </w:hyperlink>
      <w:r>
        <w:t xml:space="preserve"> for the </w:t>
      </w:r>
      <w:r>
        <w:rPr>
          <w:b/>
        </w:rPr>
        <w:t>GetAnnotation</w:t>
      </w:r>
      <w:r>
        <w:rPr>
          <w:b/>
        </w:rPr>
        <w:t xml:space="preserv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GetAnnotationResponse </w:t>
      </w:r>
      <w:r>
        <w:t>element.</w:t>
      </w:r>
    </w:p>
    <w:p w:rsidR="006C26D4" w:rsidRDefault="005C2B6E">
      <w:pPr>
        <w:pStyle w:val="Heading5"/>
      </w:pPr>
      <w:bookmarkStart w:id="2690" w:name="section_0352795a34bd4eac97d87e10da705481"/>
      <w:bookmarkStart w:id="2691" w:name="_Toc134678081"/>
      <w:r>
        <w:t>Elements</w:t>
      </w:r>
      <w:bookmarkEnd w:id="2690"/>
      <w:bookmarkEnd w:id="269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96"/>
        <w:gridCol w:w="491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GetAnnotation</w:t>
            </w:r>
          </w:p>
        </w:tc>
        <w:tc>
          <w:tcPr>
            <w:tcW w:w="0" w:type="auto"/>
            <w:vAlign w:val="center"/>
          </w:tcPr>
          <w:p w:rsidR="006C26D4" w:rsidRDefault="005C2B6E">
            <w:pPr>
              <w:pStyle w:val="TableBodyText"/>
            </w:pPr>
            <w:r>
              <w:t xml:space="preserve">The input data for the </w:t>
            </w:r>
            <w:r>
              <w:rPr>
                <w:b/>
              </w:rPr>
              <w:t xml:space="preserve">GetAnnotation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GetAnnotationResponse</w:t>
            </w:r>
          </w:p>
        </w:tc>
        <w:tc>
          <w:tcPr>
            <w:tcW w:w="0" w:type="auto"/>
            <w:vAlign w:val="center"/>
          </w:tcPr>
          <w:p w:rsidR="006C26D4" w:rsidRDefault="005C2B6E">
            <w:pPr>
              <w:pStyle w:val="TableBodyText"/>
            </w:pPr>
            <w:r>
              <w:t xml:space="preserve">The result data for the </w:t>
            </w:r>
            <w:r>
              <w:rPr>
                <w:b/>
              </w:rPr>
              <w:t xml:space="preserve">GetAnnotation </w:t>
            </w:r>
            <w:r>
              <w:t>WSDL operation.</w:t>
            </w:r>
          </w:p>
        </w:tc>
      </w:tr>
    </w:tbl>
    <w:p w:rsidR="006C26D4" w:rsidRDefault="006C26D4"/>
    <w:p w:rsidR="006C26D4" w:rsidRDefault="005C2B6E">
      <w:pPr>
        <w:pStyle w:val="Heading6"/>
      </w:pPr>
      <w:bookmarkStart w:id="2692" w:name="section_d7cf450ce8cb40f69babaa99bb3b2f03"/>
      <w:bookmarkStart w:id="2693" w:name="_Toc134678082"/>
      <w:r>
        <w:t>GetAnnotation</w:t>
      </w:r>
      <w:bookmarkEnd w:id="2692"/>
      <w:bookmarkEnd w:id="2693"/>
    </w:p>
    <w:p w:rsidR="006C26D4" w:rsidRDefault="005C2B6E">
      <w:r>
        <w:t xml:space="preserve">The </w:t>
      </w:r>
      <w:r>
        <w:rPr>
          <w:b/>
        </w:rPr>
        <w:t>GetAnnotation</w:t>
      </w:r>
      <w:r>
        <w:t xml:space="preserve"> element specifies the input data for the </w:t>
      </w:r>
      <w:r>
        <w:rPr>
          <w:b/>
        </w:rPr>
        <w:t xml:space="preserve">GetAnnotation </w:t>
      </w:r>
      <w:hyperlink w:anchor="gt_3f81265d-5456-4bfe-b795-ac5bf522b299">
        <w:r>
          <w:rPr>
            <w:rStyle w:val="HyperlinkGreen"/>
            <w:b/>
          </w:rPr>
          <w:t>WSDL operation</w:t>
        </w:r>
      </w:hyperlink>
      <w:r>
        <w:t>.</w:t>
      </w:r>
    </w:p>
    <w:p w:rsidR="006C26D4" w:rsidRDefault="005C2B6E">
      <w:pPr>
        <w:pStyle w:val="Code"/>
      </w:pPr>
      <w:r>
        <w:t>&lt;xs:element name="GetAnnotation"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&lt;xs:element</w:t>
      </w:r>
      <w:r>
        <w:t xml:space="preserve"> minOccurs="0" maxOccurs="1" name="tupleCollection" type="tns:ArrayOfTuple"/&gt;</w:t>
      </w:r>
    </w:p>
    <w:p w:rsidR="006C26D4" w:rsidRDefault="005C2B6E">
      <w:pPr>
        <w:pStyle w:val="Code"/>
      </w:pPr>
      <w:r>
        <w:t xml:space="preserve">      &lt;xs:element minOccurs="0" maxOccurs="1" name="cellPath"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694" w:name="CC_d9ba68c425fcd243223b08f0584aa9b3"/>
      <w:bookmarkEnd w:id="2694"/>
      <w:r>
        <w:rPr>
          <w:b/>
        </w:rPr>
        <w:t xml:space="preserve">scorecardLocation: </w:t>
      </w:r>
      <w:r>
        <w:t xml:space="preserve">A </w:t>
      </w:r>
      <w:r>
        <w:rPr>
          <w:b/>
        </w:rPr>
        <w:t>RepositoryLocation</w:t>
      </w:r>
      <w:r>
        <w:t xml:space="preserve"> comp</w:t>
      </w:r>
      <w:r>
        <w:t xml:space="preserve">lex type object (section </w:t>
      </w:r>
      <w:hyperlink w:anchor="Section_d4f783e9e6fe46ebb4730a70b9c85913" w:history="1">
        <w:r>
          <w:rPr>
            <w:rStyle w:val="Hyperlink"/>
          </w:rPr>
          <w:t>2.2.4.161</w:t>
        </w:r>
      </w:hyperlink>
      <w:r>
        <w:t xml:space="preserve">) that specifies the location of the </w:t>
      </w:r>
      <w:hyperlink w:anchor="gt_5692b5ad-307e-49fa-85e8-e1cbf470659f">
        <w:r>
          <w:rPr>
            <w:rStyle w:val="HyperlinkGreen"/>
            <w:b/>
          </w:rPr>
          <w:t>scorecard</w:t>
        </w:r>
      </w:hyperlink>
      <w:r>
        <w:t xml:space="preserve"> on the </w:t>
      </w:r>
      <w:hyperlink w:anchor="gt_434b0234-e970-4e8c-bdfa-e16a30d96703">
        <w:r>
          <w:rPr>
            <w:rStyle w:val="HyperlinkGreen"/>
            <w:b/>
          </w:rPr>
          <w:t>server (2)</w:t>
        </w:r>
      </w:hyperlink>
      <w:r>
        <w:t xml:space="preserve"> containing the </w:t>
      </w:r>
      <w:r>
        <w:rPr>
          <w:b/>
        </w:rPr>
        <w:t>Annotation</w:t>
      </w:r>
      <w:r>
        <w:t>.</w:t>
      </w:r>
    </w:p>
    <w:p w:rsidR="006C26D4" w:rsidRDefault="005C2B6E">
      <w:pPr>
        <w:pStyle w:val="ListParagraph"/>
        <w:numPr>
          <w:ilvl w:val="0"/>
          <w:numId w:val="97"/>
        </w:numPr>
      </w:pPr>
      <w:r>
        <w:t>This element MUST be present.</w:t>
      </w:r>
    </w:p>
    <w:p w:rsidR="006C26D4" w:rsidRDefault="005C2B6E">
      <w:pPr>
        <w:pStyle w:val="ListParagraph"/>
        <w:numPr>
          <w:ilvl w:val="0"/>
          <w:numId w:val="97"/>
        </w:numPr>
      </w:pPr>
      <w:r>
        <w:t xml:space="preserve">The </w:t>
      </w:r>
      <w:r>
        <w:rPr>
          <w:b/>
        </w:rPr>
        <w:t>ItemUrl</w:t>
      </w:r>
      <w:r>
        <w:t xml:space="preserve"> property MUST be set to the location of the </w:t>
      </w:r>
      <w:hyperlink w:anchor="gt_6e5a4312-168a-454c-8f52-4bb56f886bf5">
        <w:r>
          <w:rPr>
            <w:rStyle w:val="HyperlinkGreen"/>
            <w:b/>
          </w:rPr>
          <w:t>report view</w:t>
        </w:r>
      </w:hyperlink>
      <w:r>
        <w:t xml:space="preserve"> associated with the </w:t>
      </w:r>
      <w:r>
        <w:rPr>
          <w:b/>
        </w:rPr>
        <w:t>Annotation</w:t>
      </w:r>
      <w:r>
        <w:t>.</w:t>
      </w:r>
    </w:p>
    <w:p w:rsidR="006C26D4" w:rsidRDefault="005C2B6E">
      <w:bookmarkStart w:id="2695" w:name="CC_cb03ad7f55a87bd89fbdc02c2fc9b6f8"/>
      <w:bookmarkEnd w:id="2695"/>
      <w:r>
        <w:rPr>
          <w:b/>
        </w:rPr>
        <w:t>tupleColle</w:t>
      </w:r>
      <w:r>
        <w:rPr>
          <w:b/>
        </w:rPr>
        <w:t xml:space="preserve">ction: </w:t>
      </w:r>
      <w:r>
        <w:t xml:space="preserve">An array of </w:t>
      </w:r>
      <w:r>
        <w:rPr>
          <w:b/>
        </w:rPr>
        <w:t>Tuple</w:t>
      </w:r>
      <w:r>
        <w:t xml:space="preserve"> complex type objects (section </w:t>
      </w:r>
      <w:hyperlink w:anchor="Section_0129902c2f134d0b814387c729a5917b" w:history="1">
        <w:r>
          <w:rPr>
            <w:rStyle w:val="Hyperlink"/>
          </w:rPr>
          <w:t>3.1.4.22.3.2</w:t>
        </w:r>
      </w:hyperlink>
      <w:r>
        <w:t xml:space="preserve">) that aggregates all the column, row, and page filter selections corresponding to the </w:t>
      </w:r>
      <w:hyperlink w:anchor="gt_43d1e51e-4f26-493b-b7c9-e84e920d7461">
        <w:r>
          <w:rPr>
            <w:rStyle w:val="HyperlinkGreen"/>
            <w:b/>
          </w:rPr>
          <w:t>cell</w:t>
        </w:r>
      </w:hyperlink>
      <w:r>
        <w:t xml:space="preserve"> or cells in the scorecard for which this </w:t>
      </w:r>
      <w:r>
        <w:rPr>
          <w:b/>
        </w:rPr>
        <w:t>Annotation</w:t>
      </w:r>
      <w:r>
        <w:t xml:space="preserve"> is applicable. This element MUST be present.</w:t>
      </w:r>
    </w:p>
    <w:p w:rsidR="006C26D4" w:rsidRDefault="005C2B6E">
      <w:bookmarkStart w:id="2696" w:name="CC_55f7fbe5d1f1fb5c71136c8b370261b9"/>
      <w:bookmarkEnd w:id="2696"/>
      <w:r>
        <w:rPr>
          <w:b/>
        </w:rPr>
        <w:t>cellPath: CellpathCoordinates</w:t>
      </w:r>
      <w:r>
        <w:t xml:space="preserve"> property, as specified in the </w:t>
      </w:r>
      <w:r>
        <w:rPr>
          <w:b/>
        </w:rPr>
        <w:t>Annotation</w:t>
      </w:r>
      <w:r>
        <w:t xml:space="preserve"> complex type (section </w:t>
      </w:r>
      <w:hyperlink w:anchor="Section_3c9d3e0c922d4666bb5fdb84b859b970" w:history="1">
        <w:r>
          <w:rPr>
            <w:rStyle w:val="Hyperlink"/>
          </w:rPr>
          <w:t>2.2.4.18</w:t>
        </w:r>
      </w:hyperlink>
      <w:r>
        <w:t>). This element MUST be present.</w:t>
      </w:r>
    </w:p>
    <w:p w:rsidR="006C26D4" w:rsidRDefault="005C2B6E">
      <w:pPr>
        <w:pStyle w:val="Heading6"/>
      </w:pPr>
      <w:bookmarkStart w:id="2697" w:name="section_412c056652634d35899a4fe82f4f0cb8"/>
      <w:bookmarkStart w:id="2698" w:name="_Toc134678083"/>
      <w:r>
        <w:t>GetAnnotationResponse</w:t>
      </w:r>
      <w:bookmarkEnd w:id="2697"/>
      <w:bookmarkEnd w:id="2698"/>
    </w:p>
    <w:p w:rsidR="006C26D4" w:rsidRDefault="005C2B6E">
      <w:r>
        <w:t xml:space="preserve">The </w:t>
      </w:r>
      <w:r>
        <w:rPr>
          <w:b/>
        </w:rPr>
        <w:t>GetAnnotationResponse</w:t>
      </w:r>
      <w:r>
        <w:t xml:space="preserve"> element specifies the result data for the </w:t>
      </w:r>
      <w:r>
        <w:rPr>
          <w:b/>
        </w:rPr>
        <w:t xml:space="preserve">GetAnnotation </w:t>
      </w:r>
      <w:hyperlink w:anchor="gt_3f81265d-5456-4bfe-b795-ac5bf522b299">
        <w:r>
          <w:rPr>
            <w:rStyle w:val="HyperlinkGreen"/>
            <w:b/>
          </w:rPr>
          <w:t>WSDL operation</w:t>
        </w:r>
      </w:hyperlink>
      <w:r>
        <w:t>.</w:t>
      </w:r>
    </w:p>
    <w:p w:rsidR="006C26D4" w:rsidRDefault="005C2B6E">
      <w:pPr>
        <w:pStyle w:val="Code"/>
      </w:pPr>
      <w:r>
        <w:t>&lt;xs:element</w:t>
      </w:r>
      <w:r>
        <w:t xml:space="preserve"> name="GetAnnotationResponse"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name="GetAnnotationResult"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&lt;/xs:ele</w:t>
      </w:r>
      <w:r>
        <w:t>ment&gt;</w:t>
      </w:r>
    </w:p>
    <w:p w:rsidR="006C26D4" w:rsidRDefault="005C2B6E">
      <w:bookmarkStart w:id="2699" w:name="CC_df66beb6fa92cd477163b06e5cad2860"/>
      <w:bookmarkEnd w:id="2699"/>
      <w:r>
        <w:rPr>
          <w:b/>
        </w:rPr>
        <w:t xml:space="preserve">GetAnnotationResult: </w:t>
      </w:r>
      <w:r>
        <w:t xml:space="preserve">The </w:t>
      </w:r>
      <w:r>
        <w:rPr>
          <w:b/>
        </w:rPr>
        <w:t>Annotation</w:t>
      </w:r>
      <w:r>
        <w:t xml:space="preserve"> complex type object (see section </w:t>
      </w:r>
      <w:hyperlink w:anchor="Section_3c9d3e0c922d4666bb5fdb84b859b970" w:history="1">
        <w:r>
          <w:rPr>
            <w:rStyle w:val="Hyperlink"/>
          </w:rPr>
          <w:t>2.2.4.18</w:t>
        </w:r>
      </w:hyperlink>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2700" w:name="section_dab5f890eaf64c818fa8ac5659dc37bf"/>
      <w:bookmarkStart w:id="2701" w:name="_Toc134678084"/>
      <w:r>
        <w:t>Complex T</w:t>
      </w:r>
      <w:r>
        <w:t>ypes</w:t>
      </w:r>
      <w:bookmarkEnd w:id="2700"/>
      <w:bookmarkEnd w:id="2701"/>
    </w:p>
    <w:p w:rsidR="006C26D4" w:rsidRDefault="005C2B6E">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455"/>
        <w:gridCol w:w="693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Complex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ArrayOfTuple</w:t>
            </w:r>
          </w:p>
        </w:tc>
        <w:tc>
          <w:tcPr>
            <w:tcW w:w="0" w:type="auto"/>
            <w:vAlign w:val="center"/>
          </w:tcPr>
          <w:p w:rsidR="006C26D4" w:rsidRDefault="005C2B6E">
            <w:pPr>
              <w:pStyle w:val="TableBodyText"/>
            </w:pPr>
            <w:bookmarkStart w:id="2702" w:name="CC_8eb2481dc37400c493df46f51cec26a0"/>
            <w:bookmarkEnd w:id="2702"/>
            <w:r>
              <w:t>Specifies an array of Tuple.</w:t>
            </w:r>
          </w:p>
        </w:tc>
      </w:tr>
      <w:tr w:rsidR="006C26D4" w:rsidTr="006C26D4">
        <w:tc>
          <w:tcPr>
            <w:tcW w:w="0" w:type="auto"/>
            <w:vAlign w:val="center"/>
          </w:tcPr>
          <w:p w:rsidR="006C26D4" w:rsidRDefault="005C2B6E">
            <w:pPr>
              <w:pStyle w:val="TableBodyText"/>
            </w:pPr>
            <w:r>
              <w:rPr>
                <w:b/>
              </w:rPr>
              <w:t>Tuple</w:t>
            </w:r>
          </w:p>
        </w:tc>
        <w:tc>
          <w:tcPr>
            <w:tcW w:w="0" w:type="auto"/>
            <w:vAlign w:val="center"/>
          </w:tcPr>
          <w:p w:rsidR="006C26D4" w:rsidRDefault="005C2B6E">
            <w:pPr>
              <w:pStyle w:val="TableBodyText"/>
            </w:pPr>
            <w:bookmarkStart w:id="2703" w:name="CC_aa1cf338fdcba9db8c5d2a9ed7656a42"/>
            <w:bookmarkEnd w:id="2703"/>
            <w:r>
              <w:t>Specifies an ordered collection of one or more members from different dimensions.</w:t>
            </w:r>
          </w:p>
        </w:tc>
      </w:tr>
    </w:tbl>
    <w:p w:rsidR="006C26D4" w:rsidRDefault="006C26D4"/>
    <w:p w:rsidR="006C26D4" w:rsidRDefault="005C2B6E">
      <w:pPr>
        <w:pStyle w:val="Heading6"/>
      </w:pPr>
      <w:bookmarkStart w:id="2704" w:name="section_20c111d19f294589b70d53ab9722cf94"/>
      <w:bookmarkStart w:id="2705" w:name="_Toc134678085"/>
      <w:r>
        <w:t>ArrayOfTuple</w:t>
      </w:r>
      <w:bookmarkEnd w:id="2704"/>
      <w:bookmarkEnd w:id="2705"/>
    </w:p>
    <w:p w:rsidR="006C26D4" w:rsidRDefault="005C2B6E">
      <w:r>
        <w:rPr>
          <w:b/>
        </w:rPr>
        <w:t>Namespace:</w:t>
      </w:r>
      <w:r>
        <w:t xml:space="preserve"> http://www.microsoft.com/performancepoint/scorecards</w:t>
      </w:r>
    </w:p>
    <w:p w:rsidR="006C26D4" w:rsidRDefault="005C2B6E">
      <w:bookmarkStart w:id="2706" w:name="CC_e25edb014fc9e33e46e109f48c6218de"/>
      <w:bookmarkEnd w:id="2706"/>
      <w:r>
        <w:t xml:space="preserve">The </w:t>
      </w:r>
      <w:r>
        <w:rPr>
          <w:b/>
        </w:rPr>
        <w:t>ArrayOfTuple</w:t>
      </w:r>
      <w:r>
        <w:t xml:space="preserve"> complex type specifies an array of </w:t>
      </w:r>
      <w:r>
        <w:rPr>
          <w:b/>
        </w:rPr>
        <w:t>Tuple</w:t>
      </w:r>
      <w:r>
        <w:t xml:space="preserve"> (section </w:t>
      </w:r>
      <w:hyperlink w:anchor="Section_0129902c2f134d0b814387c729a5917b" w:history="1">
        <w:r>
          <w:rPr>
            <w:rStyle w:val="Hyperlink"/>
          </w:rPr>
          <w:t>3.1.4.22.3.2</w:t>
        </w:r>
      </w:hyperlink>
      <w:r>
        <w:t>).</w:t>
      </w:r>
    </w:p>
    <w:p w:rsidR="006C26D4" w:rsidRDefault="005C2B6E">
      <w:pPr>
        <w:pStyle w:val="Code"/>
      </w:pPr>
      <w:bookmarkStart w:id="2707" w:name="CC_2d755e330dbc8ce1cac09326c3e610d3"/>
      <w:bookmarkEnd w:id="2707"/>
      <w:r>
        <w:t>&lt;xs:complexType name="ArrayOfTuple"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name="Tuple" nillable="true" type="tns:Tuple"/&gt;</w:t>
      </w:r>
    </w:p>
    <w:p w:rsidR="006C26D4" w:rsidRDefault="005C2B6E">
      <w:pPr>
        <w:pStyle w:val="Code"/>
      </w:pPr>
      <w:r>
        <w:t xml:space="preserve">  &lt;/xs:seque</w:t>
      </w:r>
      <w:r>
        <w:t>nce&gt;</w:t>
      </w:r>
    </w:p>
    <w:p w:rsidR="006C26D4" w:rsidRDefault="005C2B6E">
      <w:pPr>
        <w:pStyle w:val="Code"/>
      </w:pPr>
      <w:r>
        <w:t>&lt;/xs:complexType&gt;</w:t>
      </w:r>
    </w:p>
    <w:p w:rsidR="006C26D4" w:rsidRDefault="005C2B6E">
      <w:bookmarkStart w:id="2708" w:name="CC_3083eb52ec4f46246a2783bd9fe88788"/>
      <w:bookmarkEnd w:id="2708"/>
      <w:r>
        <w:rPr>
          <w:b/>
        </w:rPr>
        <w:t xml:space="preserve">Tuple: </w:t>
      </w:r>
      <w:r>
        <w:t xml:space="preserve">This element MUST NOT be null and MUST conform to the schema of the </w:t>
      </w:r>
      <w:r>
        <w:rPr>
          <w:b/>
        </w:rPr>
        <w:t>Tuple</w:t>
      </w:r>
      <w:r>
        <w:t xml:space="preserve"> complex type (section 3.1.4.22.3.2).</w:t>
      </w:r>
    </w:p>
    <w:p w:rsidR="006C26D4" w:rsidRDefault="005C2B6E">
      <w:pPr>
        <w:pStyle w:val="Heading6"/>
      </w:pPr>
      <w:bookmarkStart w:id="2709" w:name="section_0129902c2f134d0b814387c729a5917b"/>
      <w:bookmarkStart w:id="2710" w:name="_Toc134678086"/>
      <w:r>
        <w:t>Tuple</w:t>
      </w:r>
      <w:bookmarkEnd w:id="2709"/>
      <w:bookmarkEnd w:id="2710"/>
    </w:p>
    <w:p w:rsidR="006C26D4" w:rsidRDefault="005C2B6E">
      <w:r>
        <w:rPr>
          <w:b/>
        </w:rPr>
        <w:t>Namespace:</w:t>
      </w:r>
      <w:r>
        <w:t xml:space="preserve"> http://www.microsoft.com/performancepoint/scorecards</w:t>
      </w:r>
    </w:p>
    <w:p w:rsidR="006C26D4" w:rsidRDefault="005C2B6E">
      <w:bookmarkStart w:id="2711" w:name="CC_07d450436012453daed0b21e2ad653d4"/>
      <w:bookmarkEnd w:id="2711"/>
      <w:r>
        <w:t xml:space="preserve">The </w:t>
      </w:r>
      <w:r>
        <w:rPr>
          <w:b/>
        </w:rPr>
        <w:t>Tuple</w:t>
      </w:r>
      <w:r>
        <w:t xml:space="preserve"> complex type represents an ordered collection of one or more members from different dimensions and it contains an instance of </w:t>
      </w:r>
      <w:r>
        <w:rPr>
          <w:b/>
        </w:rPr>
        <w:t>ArrayOfMember</w:t>
      </w:r>
      <w:r>
        <w:t xml:space="preserve"> (see section </w:t>
      </w:r>
      <w:hyperlink w:anchor="Section_9cde46346a85427e95a2e3e8c23b079c" w:history="1">
        <w:r>
          <w:rPr>
            <w:rStyle w:val="Hyperlink"/>
          </w:rPr>
          <w:t>2.2.4.45</w:t>
        </w:r>
      </w:hyperlink>
      <w:r>
        <w:t>).</w:t>
      </w:r>
    </w:p>
    <w:p w:rsidR="006C26D4" w:rsidRDefault="005C2B6E">
      <w:pPr>
        <w:pStyle w:val="Code"/>
      </w:pPr>
      <w:bookmarkStart w:id="2712" w:name="CC_243a0f63f010ace9eb3d92e0e9380217"/>
      <w:bookmarkEnd w:id="2712"/>
      <w:r>
        <w:t>&lt;xs:complexType name="Tuple" xm</w:t>
      </w:r>
      <w:r>
        <w:t>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name="DimensionMembers" type="tns:ArrayOfMember"/&gt;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2713" w:name="CC_4f14807c8c8425b02f14055b0b7a7ae2"/>
      <w:bookmarkEnd w:id="2713"/>
      <w:r>
        <w:rPr>
          <w:b/>
        </w:rPr>
        <w:t xml:space="preserve">DimensionMembers: </w:t>
      </w:r>
      <w:r>
        <w:t xml:space="preserve">This element MUST NOT be </w:t>
      </w:r>
      <w:r>
        <w:rPr>
          <w:b/>
        </w:rPr>
        <w:t>null</w:t>
      </w:r>
      <w:r>
        <w:t xml:space="preserve">. </w:t>
      </w:r>
    </w:p>
    <w:p w:rsidR="006C26D4" w:rsidRDefault="005C2B6E">
      <w:pPr>
        <w:pStyle w:val="Heading5"/>
      </w:pPr>
      <w:bookmarkStart w:id="2714" w:name="section_ce80695f2c9c4dab9980eac2e42a148a"/>
      <w:bookmarkStart w:id="2715" w:name="_Toc134678087"/>
      <w:r>
        <w:t>Simple Types</w:t>
      </w:r>
      <w:bookmarkEnd w:id="2714"/>
      <w:bookmarkEnd w:id="2715"/>
    </w:p>
    <w:p w:rsidR="006C26D4" w:rsidRDefault="005C2B6E">
      <w:r>
        <w:t>None</w:t>
      </w:r>
      <w:r>
        <w:t>.</w:t>
      </w:r>
    </w:p>
    <w:p w:rsidR="006C26D4" w:rsidRDefault="005C2B6E">
      <w:pPr>
        <w:pStyle w:val="Heading5"/>
      </w:pPr>
      <w:bookmarkStart w:id="2716" w:name="section_686ff77ce7154405836ba1807ffc981c"/>
      <w:bookmarkStart w:id="2717" w:name="_Toc134678088"/>
      <w:r>
        <w:t>Attributes</w:t>
      </w:r>
      <w:bookmarkEnd w:id="2716"/>
      <w:bookmarkEnd w:id="2717"/>
    </w:p>
    <w:p w:rsidR="006C26D4" w:rsidRDefault="005C2B6E">
      <w:r>
        <w:lastRenderedPageBreak/>
        <w:t>None.</w:t>
      </w:r>
    </w:p>
    <w:p w:rsidR="006C26D4" w:rsidRDefault="005C2B6E">
      <w:pPr>
        <w:pStyle w:val="Heading5"/>
      </w:pPr>
      <w:bookmarkStart w:id="2718" w:name="section_ad7df8e03cfc4e1f916ff4d1a733a827"/>
      <w:bookmarkStart w:id="2719" w:name="_Toc134678089"/>
      <w:r>
        <w:t>Groups</w:t>
      </w:r>
      <w:bookmarkEnd w:id="2718"/>
      <w:bookmarkEnd w:id="2719"/>
    </w:p>
    <w:p w:rsidR="006C26D4" w:rsidRDefault="005C2B6E">
      <w:r>
        <w:t>None.</w:t>
      </w:r>
    </w:p>
    <w:p w:rsidR="006C26D4" w:rsidRDefault="005C2B6E">
      <w:pPr>
        <w:pStyle w:val="Heading5"/>
      </w:pPr>
      <w:bookmarkStart w:id="2720" w:name="section_37059aebfb054da292b7eea26d4a3f99"/>
      <w:bookmarkStart w:id="2721" w:name="_Toc134678090"/>
      <w:r>
        <w:t>Attribute Groups</w:t>
      </w:r>
      <w:bookmarkEnd w:id="2720"/>
      <w:bookmarkEnd w:id="2721"/>
    </w:p>
    <w:p w:rsidR="006C26D4" w:rsidRDefault="005C2B6E">
      <w:r>
        <w:t>None.</w:t>
      </w:r>
    </w:p>
    <w:p w:rsidR="006C26D4" w:rsidRDefault="005C2B6E">
      <w:pPr>
        <w:pStyle w:val="Heading4"/>
      </w:pPr>
      <w:bookmarkStart w:id="2722" w:name="section_8182f32cbdca42a18908db619f11d4cc"/>
      <w:bookmarkStart w:id="2723" w:name="_Toc134678091"/>
      <w:r>
        <w:t>GetAnnotationByID</w:t>
      </w:r>
      <w:bookmarkEnd w:id="2722"/>
      <w:bookmarkEnd w:id="2723"/>
      <w:r>
        <w:fldChar w:fldCharType="begin"/>
      </w:r>
      <w:r>
        <w:instrText xml:space="preserve"> XE "Server:GetAnnotationByID operation" </w:instrText>
      </w:r>
      <w:r>
        <w:fldChar w:fldCharType="end"/>
      </w:r>
      <w:r>
        <w:fldChar w:fldCharType="begin"/>
      </w:r>
      <w:r>
        <w:instrText xml:space="preserve"> XE "Operations:GetAnnotationByID" </w:instrText>
      </w:r>
      <w:r>
        <w:fldChar w:fldCharType="end"/>
      </w:r>
    </w:p>
    <w:p w:rsidR="006C26D4" w:rsidRDefault="005C2B6E">
      <w:bookmarkStart w:id="2724" w:name="CC_3eafdb6683e652f1246fad86e5e36b83"/>
      <w:bookmarkEnd w:id="2724"/>
      <w:r>
        <w:t xml:space="preserve">The </w:t>
      </w:r>
      <w:r>
        <w:rPr>
          <w:b/>
        </w:rPr>
        <w:t>GetAnnotationByID</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from a specified </w:t>
      </w:r>
      <w:hyperlink w:anchor="gt_f49694cc-c350-462d-ab8e-816f0103c6c1">
        <w:r>
          <w:rPr>
            <w:rStyle w:val="HyperlinkGreen"/>
            <w:b/>
          </w:rPr>
          <w:t>GUID</w:t>
        </w:r>
      </w:hyperlink>
      <w:r>
        <w:t xml:space="preserve"> from the </w:t>
      </w:r>
      <w:hyperlink w:anchor="gt_434b0234-e970-4e8c-bdfa-e16a30d96703">
        <w:r>
          <w:rPr>
            <w:rStyle w:val="HyperlinkGreen"/>
            <w:b/>
          </w:rPr>
          <w:t>server (2)</w:t>
        </w:r>
      </w:hyperlink>
      <w:r>
        <w:t>.</w:t>
      </w:r>
    </w:p>
    <w:p w:rsidR="006C26D4" w:rsidRDefault="005C2B6E">
      <w:bookmarkStart w:id="2725" w:name="CC_8d23aa3e337440011a3770a1323aa9f2"/>
      <w:bookmarkEnd w:id="2725"/>
      <w:r>
        <w:t xml:space="preserve">The following is the </w:t>
      </w:r>
      <w:hyperlink w:anchor="gt_5a824664-0858-4b09-b852-83baf4584efa">
        <w:r>
          <w:rPr>
            <w:rStyle w:val="HyperlinkGreen"/>
            <w:b/>
          </w:rPr>
          <w:t>WSDL</w:t>
        </w:r>
      </w:hyperlink>
      <w:r>
        <w:t xml:space="preserve"> port type specification of the </w:t>
      </w:r>
      <w:r>
        <w:rPr>
          <w:b/>
        </w:rPr>
        <w:t xml:space="preserve">GetAnnotationByID </w:t>
      </w:r>
      <w:hyperlink w:anchor="gt_3f81265d-5456-4bfe-b795-ac5bf522b299">
        <w:r>
          <w:rPr>
            <w:rStyle w:val="HyperlinkGreen"/>
            <w:b/>
          </w:rPr>
          <w:t>WSDL operation</w:t>
        </w:r>
      </w:hyperlink>
      <w:r>
        <w:t>.</w:t>
      </w:r>
    </w:p>
    <w:p w:rsidR="006C26D4" w:rsidRDefault="005C2B6E">
      <w:pPr>
        <w:pStyle w:val="Code"/>
      </w:pPr>
      <w:r>
        <w:t>&lt;wsdl:operation name="GetAnnotationByID" xmlns:wsdl="http://schemas.xmlsoap.org/wsdl/</w:t>
      </w:r>
      <w:r>
        <w:t>"&gt;</w:t>
      </w:r>
    </w:p>
    <w:p w:rsidR="006C26D4" w:rsidRDefault="005C2B6E">
      <w:pPr>
        <w:pStyle w:val="Code"/>
      </w:pPr>
      <w:r>
        <w:t xml:space="preserve">  &lt;wsdl:input message="tns:GetAnnotationByIDSoapIn"/&gt;</w:t>
      </w:r>
    </w:p>
    <w:p w:rsidR="006C26D4" w:rsidRDefault="005C2B6E">
      <w:pPr>
        <w:pStyle w:val="Code"/>
      </w:pPr>
      <w:r>
        <w:t xml:space="preserve">  &lt;wsdl:output message="tns:GetAnnotationByIDSoapOut"/&gt;</w:t>
      </w:r>
    </w:p>
    <w:p w:rsidR="006C26D4" w:rsidRDefault="005C2B6E">
      <w:pPr>
        <w:pStyle w:val="Code"/>
      </w:pPr>
      <w:r>
        <w:t>&lt;/wsdl:operation&gt;</w:t>
      </w:r>
    </w:p>
    <w:p w:rsidR="006C26D4" w:rsidRDefault="005C2B6E">
      <w:bookmarkStart w:id="2726" w:name="CC_5042d04cfd8a3db4c0191570b7aa1d99"/>
      <w:bookmarkEnd w:id="2726"/>
      <w:r>
        <w:t xml:space="preserve">The protocol client sends a </w:t>
      </w:r>
      <w:r>
        <w:rPr>
          <w:b/>
        </w:rPr>
        <w:t>GetAnnotationByIDSoapIn</w:t>
      </w:r>
      <w:r>
        <w:t xml:space="preserve"> request message (section </w:t>
      </w:r>
      <w:hyperlink w:anchor="Section_19e5f80948c54c0287fb433b6384cf84" w:history="1">
        <w:r>
          <w:rPr>
            <w:rStyle w:val="Hyperlink"/>
          </w:rPr>
          <w:t>3.1.4.23.1.1</w:t>
        </w:r>
      </w:hyperlink>
      <w:r>
        <w:t xml:space="preserve">), and the server (2) responds with a </w:t>
      </w:r>
      <w:r>
        <w:rPr>
          <w:b/>
        </w:rPr>
        <w:t>GetAnnotationByIDSoapOut</w:t>
      </w:r>
      <w:r>
        <w:t xml:space="preserve"> response message (section </w:t>
      </w:r>
      <w:hyperlink w:anchor="Section_e0f15ed03aa644e287272fc7177c5f36" w:history="1">
        <w:r>
          <w:rPr>
            <w:rStyle w:val="Hyperlink"/>
          </w:rPr>
          <w:t>3.1.4.23.1.2</w:t>
        </w:r>
      </w:hyperlink>
      <w:r>
        <w:t>) as follows:</w:t>
      </w:r>
    </w:p>
    <w:p w:rsidR="006C26D4" w:rsidRDefault="005C2B6E">
      <w:pPr>
        <w:pStyle w:val="ListParagraph"/>
        <w:numPr>
          <w:ilvl w:val="0"/>
          <w:numId w:val="98"/>
        </w:numPr>
      </w:pPr>
      <w:r>
        <w:t>The protoco</w:t>
      </w:r>
      <w:r>
        <w:t xml:space="preserve">l client sends a GUID that specifies the </w:t>
      </w:r>
      <w:r>
        <w:rPr>
          <w:b/>
        </w:rPr>
        <w:t>Annotation</w:t>
      </w:r>
      <w:r>
        <w:t xml:space="preserve"> to be retrieved.</w:t>
      </w:r>
    </w:p>
    <w:p w:rsidR="006C26D4" w:rsidRDefault="005C2B6E">
      <w:pPr>
        <w:pStyle w:val="ListParagraph"/>
        <w:numPr>
          <w:ilvl w:val="0"/>
          <w:numId w:val="98"/>
        </w:numPr>
        <w:spacing w:before="120" w:after="0"/>
      </w:pPr>
      <w:r>
        <w:t xml:space="preserve">The server (2) sends the corresponding </w:t>
      </w:r>
      <w:r>
        <w:rPr>
          <w:b/>
        </w:rPr>
        <w:t>Annotation</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ind w:left="-14"/>
            </w:pPr>
            <w:r>
              <w:t>Error code</w:t>
            </w:r>
          </w:p>
        </w:tc>
        <w:tc>
          <w:tcPr>
            <w:tcW w:w="5850" w:type="dxa"/>
          </w:tcPr>
          <w:p w:rsidR="006C26D4" w:rsidRDefault="005C2B6E">
            <w:pPr>
              <w:pStyle w:val="TableHeaderText"/>
              <w:ind w:left="-14"/>
            </w:pPr>
            <w:r>
              <w:t>Description</w:t>
            </w:r>
          </w:p>
        </w:tc>
      </w:tr>
      <w:tr w:rsidR="006C26D4" w:rsidTr="006C26D4">
        <w:tc>
          <w:tcPr>
            <w:tcW w:w="3330" w:type="dxa"/>
          </w:tcPr>
          <w:p w:rsidR="006C26D4" w:rsidRDefault="005C2B6E">
            <w:pPr>
              <w:pStyle w:val="TableBodyText"/>
              <w:ind w:left="-14"/>
              <w:rPr>
                <w:b/>
              </w:rPr>
            </w:pPr>
            <w:r>
              <w:rPr>
                <w:b/>
              </w:rPr>
              <w:t>InvalidPermission</w:t>
            </w:r>
          </w:p>
        </w:tc>
        <w:tc>
          <w:tcPr>
            <w:tcW w:w="5850" w:type="dxa"/>
          </w:tcPr>
          <w:p w:rsidR="006C26D4" w:rsidRDefault="005C2B6E">
            <w:pPr>
              <w:pStyle w:val="TableBodyText"/>
              <w:ind w:left="-14"/>
            </w:pPr>
            <w:r>
              <w:t xml:space="preserve">See Common List of Error Codes (section </w:t>
            </w:r>
            <w:hyperlink w:anchor="Section_333438e949ec4dd68bb7807fa5d93047" w:history="1">
              <w:r>
                <w:rPr>
                  <w:rStyle w:val="Hyperlink"/>
                </w:rPr>
                <w:t>2.2.2.1.3</w:t>
              </w:r>
            </w:hyperlink>
            <w:r>
              <w:t>).</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w:t>
      </w:r>
      <w:r>
        <w:t xml:space="preserve">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727" w:name="section_8cfa4138bc494d888f9c11a3d4f4214f"/>
      <w:bookmarkStart w:id="2728" w:name="_Toc134678092"/>
      <w:r>
        <w:t>Messages</w:t>
      </w:r>
      <w:bookmarkEnd w:id="2727"/>
      <w:bookmarkEnd w:id="2728"/>
    </w:p>
    <w:p w:rsidR="006C26D4" w:rsidRDefault="005C2B6E">
      <w:r>
        <w:t xml:space="preserve">The following table summarizes the set of </w:t>
      </w:r>
      <w:hyperlink w:anchor="gt_d5ccdf11-3f53-4118-a845-dfaca61838fb">
        <w:r>
          <w:rPr>
            <w:rStyle w:val="HyperlinkGreen"/>
            <w:b/>
          </w:rPr>
          <w:t>WSDL mes</w:t>
        </w:r>
        <w:r>
          <w:rPr>
            <w:rStyle w:val="HyperlinkGreen"/>
            <w:b/>
          </w:rPr>
          <w:t>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GetAnnotationByIDSoapIn</w:t>
            </w:r>
          </w:p>
        </w:tc>
        <w:tc>
          <w:tcPr>
            <w:tcW w:w="0" w:type="auto"/>
            <w:vAlign w:val="center"/>
          </w:tcPr>
          <w:p w:rsidR="006C26D4" w:rsidRDefault="005C2B6E">
            <w:pPr>
              <w:pStyle w:val="TableBodyText"/>
            </w:pPr>
            <w:r>
              <w:t xml:space="preserve">The request WSDL message for the </w:t>
            </w:r>
            <w:r>
              <w:rPr>
                <w:b/>
              </w:rPr>
              <w:t xml:space="preserve">GetAnnotationByID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GetAnnotationByIDSoapOut</w:t>
            </w:r>
          </w:p>
        </w:tc>
        <w:tc>
          <w:tcPr>
            <w:tcW w:w="0" w:type="auto"/>
            <w:vAlign w:val="center"/>
          </w:tcPr>
          <w:p w:rsidR="006C26D4" w:rsidRDefault="005C2B6E">
            <w:pPr>
              <w:pStyle w:val="TableBodyText"/>
            </w:pPr>
            <w:r>
              <w:t xml:space="preserve">The response WSDL message for the </w:t>
            </w:r>
            <w:r>
              <w:rPr>
                <w:b/>
              </w:rPr>
              <w:t xml:space="preserve">GetAnnotationByID </w:t>
            </w:r>
            <w:r>
              <w:t>WSDL operation.</w:t>
            </w:r>
          </w:p>
        </w:tc>
      </w:tr>
    </w:tbl>
    <w:p w:rsidR="006C26D4" w:rsidRDefault="006C26D4"/>
    <w:p w:rsidR="006C26D4" w:rsidRDefault="005C2B6E">
      <w:pPr>
        <w:pStyle w:val="Heading6"/>
      </w:pPr>
      <w:bookmarkStart w:id="2729" w:name="section_19e5f80948c54c0287fb433b6384cf84"/>
      <w:bookmarkStart w:id="2730" w:name="_Toc134678093"/>
      <w:r>
        <w:t>GetAnnotationByIDSoapIn</w:t>
      </w:r>
      <w:bookmarkEnd w:id="2729"/>
      <w:bookmarkEnd w:id="273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6C26D4" w:rsidRDefault="005C2B6E">
      <w:r>
        <w:lastRenderedPageBreak/>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http://www.microsoft.com/performancepoint/scorecards/GetAnnotationByID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GetAnnotationByID </w:t>
      </w:r>
      <w:r>
        <w:t>element.</w:t>
      </w:r>
    </w:p>
    <w:p w:rsidR="006C26D4" w:rsidRDefault="005C2B6E">
      <w:pPr>
        <w:pStyle w:val="Heading6"/>
      </w:pPr>
      <w:bookmarkStart w:id="2731" w:name="section_e0f15ed03aa644e287272fc7177c5f36"/>
      <w:bookmarkStart w:id="2732" w:name="_Toc134678094"/>
      <w:r>
        <w:t>GetAnnotationByIDSoapOut</w:t>
      </w:r>
      <w:bookmarkEnd w:id="2731"/>
      <w:bookmarkEnd w:id="273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GetAnnotationByIDResponse </w:t>
      </w:r>
      <w:r>
        <w:t>element.</w:t>
      </w:r>
    </w:p>
    <w:p w:rsidR="006C26D4" w:rsidRDefault="005C2B6E">
      <w:pPr>
        <w:pStyle w:val="Heading5"/>
      </w:pPr>
      <w:bookmarkStart w:id="2733" w:name="section_df99c6f6bbff40ee902a7f57d461c950"/>
      <w:bookmarkStart w:id="2734" w:name="_Toc134678095"/>
      <w:r>
        <w:t>Elements</w:t>
      </w:r>
      <w:bookmarkEnd w:id="2733"/>
      <w:bookmarkEnd w:id="273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GetAnnotationByID</w:t>
            </w:r>
          </w:p>
        </w:tc>
        <w:tc>
          <w:tcPr>
            <w:tcW w:w="0" w:type="auto"/>
            <w:vAlign w:val="center"/>
          </w:tcPr>
          <w:p w:rsidR="006C26D4" w:rsidRDefault="005C2B6E">
            <w:pPr>
              <w:pStyle w:val="TableBodyText"/>
            </w:pPr>
            <w:r>
              <w:t xml:space="preserve">The input data for the </w:t>
            </w:r>
            <w:r>
              <w:rPr>
                <w:b/>
              </w:rPr>
              <w:t xml:space="preserve">GetAnnotationByID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GetAnnotationByIDResponse</w:t>
            </w:r>
          </w:p>
        </w:tc>
        <w:tc>
          <w:tcPr>
            <w:tcW w:w="0" w:type="auto"/>
            <w:vAlign w:val="center"/>
          </w:tcPr>
          <w:p w:rsidR="006C26D4" w:rsidRDefault="005C2B6E">
            <w:pPr>
              <w:pStyle w:val="TableBodyText"/>
            </w:pPr>
            <w:r>
              <w:t xml:space="preserve">The result data for the </w:t>
            </w:r>
            <w:r>
              <w:rPr>
                <w:b/>
              </w:rPr>
              <w:t xml:space="preserve">GetAnnotationByID </w:t>
            </w:r>
            <w:r>
              <w:t>WSDL operation.</w:t>
            </w:r>
          </w:p>
        </w:tc>
      </w:tr>
    </w:tbl>
    <w:p w:rsidR="006C26D4" w:rsidRDefault="006C26D4"/>
    <w:p w:rsidR="006C26D4" w:rsidRDefault="005C2B6E">
      <w:pPr>
        <w:pStyle w:val="Heading6"/>
      </w:pPr>
      <w:bookmarkStart w:id="2735" w:name="section_2e6b3bf2201f4b1a8b65278e2dacb5c1"/>
      <w:bookmarkStart w:id="2736" w:name="_Toc134678096"/>
      <w:r>
        <w:t>GetAnnotationByID</w:t>
      </w:r>
      <w:bookmarkEnd w:id="2735"/>
      <w:bookmarkEnd w:id="2736"/>
    </w:p>
    <w:p w:rsidR="006C26D4" w:rsidRDefault="005C2B6E">
      <w:r>
        <w:t xml:space="preserve">The </w:t>
      </w:r>
      <w:r>
        <w:rPr>
          <w:b/>
        </w:rPr>
        <w:t>GetAnnotationByID</w:t>
      </w:r>
      <w:r>
        <w:t xml:space="preserve"> element specifies the input data for the </w:t>
      </w:r>
      <w:r>
        <w:rPr>
          <w:b/>
        </w:rPr>
        <w:t xml:space="preserve">GetAnnotationByID </w:t>
      </w:r>
      <w:hyperlink w:anchor="gt_3f81265d-5456-4bfe-b795-ac5bf522b299">
        <w:r>
          <w:rPr>
            <w:rStyle w:val="HyperlinkGreen"/>
            <w:b/>
          </w:rPr>
          <w:t>WSDL ope</w:t>
        </w:r>
        <w:r>
          <w:rPr>
            <w:rStyle w:val="HyperlinkGreen"/>
            <w:b/>
          </w:rPr>
          <w:t>ration</w:t>
        </w:r>
      </w:hyperlink>
      <w:r>
        <w:t>.</w:t>
      </w:r>
    </w:p>
    <w:p w:rsidR="006C26D4" w:rsidRDefault="005C2B6E">
      <w:pPr>
        <w:pStyle w:val="Code"/>
      </w:pPr>
      <w:r>
        <w:t>&lt;xs:element name="GetAnnotationByID"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name="annotationID" xmlns:s1="http://microsoft.com/wsdl/types/"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737" w:name="CC_72383bfcccc4449b55ebe4e4a3625316"/>
      <w:bookmarkEnd w:id="2737"/>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xml:space="preserve">) to be retrieved.  This element MUST be present. </w:t>
      </w:r>
    </w:p>
    <w:p w:rsidR="006C26D4" w:rsidRDefault="005C2B6E">
      <w:pPr>
        <w:pStyle w:val="Heading6"/>
      </w:pPr>
      <w:bookmarkStart w:id="2738" w:name="section_855c3a1cc54546a0b46bcced7b95ae7b"/>
      <w:bookmarkStart w:id="2739" w:name="_Toc134678097"/>
      <w:r>
        <w:t>GetAnnotationByIDResponse</w:t>
      </w:r>
      <w:bookmarkEnd w:id="2738"/>
      <w:bookmarkEnd w:id="2739"/>
    </w:p>
    <w:p w:rsidR="006C26D4" w:rsidRDefault="005C2B6E">
      <w:r>
        <w:t xml:space="preserve">The </w:t>
      </w:r>
      <w:r>
        <w:rPr>
          <w:b/>
        </w:rPr>
        <w:t>GetAnnotationByIDResponse</w:t>
      </w:r>
      <w:r>
        <w:t xml:space="preserve"> element specifies the result data for the </w:t>
      </w:r>
      <w:r>
        <w:rPr>
          <w:b/>
        </w:rPr>
        <w:t xml:space="preserve">GetAnnotationByID </w:t>
      </w:r>
      <w:hyperlink w:anchor="gt_3f81265d-5456-4bfe-b795-ac5bf522b299">
        <w:r>
          <w:rPr>
            <w:rStyle w:val="HyperlinkGreen"/>
            <w:b/>
          </w:rPr>
          <w:t>WSDL operation</w:t>
        </w:r>
      </w:hyperlink>
      <w:r>
        <w:t>.</w:t>
      </w:r>
    </w:p>
    <w:p w:rsidR="006C26D4" w:rsidRDefault="005C2B6E">
      <w:pPr>
        <w:pStyle w:val="Code"/>
      </w:pPr>
      <w:r>
        <w:t>&lt;xs:element</w:t>
      </w:r>
      <w:r>
        <w:t xml:space="preserve"> name="GetAnnotationByIDResponse"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name="GetAnnotationByIDResult"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740" w:name="CC_6f74c927231cc7edd5547899914dd5c8"/>
      <w:bookmarkEnd w:id="2740"/>
      <w:r>
        <w:rPr>
          <w:b/>
        </w:rPr>
        <w:lastRenderedPageBreak/>
        <w:t xml:space="preserve">GetAnnotationByIDResult: </w:t>
      </w:r>
      <w:r>
        <w:t xml:space="preserve">The </w:t>
      </w:r>
      <w:r>
        <w:rPr>
          <w:b/>
        </w:rPr>
        <w:t>Annotation</w:t>
      </w:r>
      <w:r>
        <w:t xml:space="preserve"> complex type object (section </w:t>
      </w:r>
      <w:hyperlink w:anchor="Section_3c9d3e0c922d4666bb5fdb84b859b970" w:history="1">
        <w:r>
          <w:rPr>
            <w:rStyle w:val="Hyperlink"/>
          </w:rPr>
          <w:t>2.2.4.18</w:t>
        </w:r>
      </w:hyperlink>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2741" w:name="section_54cf8110fa05469dac8ee0954bf77ab4"/>
      <w:bookmarkStart w:id="2742" w:name="_Toc134678098"/>
      <w:r>
        <w:t>C</w:t>
      </w:r>
      <w:r>
        <w:t>omplex Types</w:t>
      </w:r>
      <w:bookmarkEnd w:id="2741"/>
      <w:bookmarkEnd w:id="2742"/>
    </w:p>
    <w:p w:rsidR="006C26D4" w:rsidRDefault="005C2B6E">
      <w:r>
        <w:t>None.</w:t>
      </w:r>
    </w:p>
    <w:p w:rsidR="006C26D4" w:rsidRDefault="005C2B6E">
      <w:pPr>
        <w:pStyle w:val="Heading5"/>
      </w:pPr>
      <w:bookmarkStart w:id="2743" w:name="section_aedad6547b084e73923211af93c337fc"/>
      <w:bookmarkStart w:id="2744" w:name="_Toc134678099"/>
      <w:r>
        <w:t>Simple Types</w:t>
      </w:r>
      <w:bookmarkEnd w:id="2743"/>
      <w:bookmarkEnd w:id="2744"/>
    </w:p>
    <w:p w:rsidR="006C26D4" w:rsidRDefault="005C2B6E">
      <w:r>
        <w:t>None.</w:t>
      </w:r>
    </w:p>
    <w:p w:rsidR="006C26D4" w:rsidRDefault="005C2B6E">
      <w:pPr>
        <w:pStyle w:val="Heading5"/>
      </w:pPr>
      <w:bookmarkStart w:id="2745" w:name="section_159c7bddcebd496a98a59ad063489d4b"/>
      <w:bookmarkStart w:id="2746" w:name="_Toc134678100"/>
      <w:r>
        <w:t>Attributes</w:t>
      </w:r>
      <w:bookmarkEnd w:id="2745"/>
      <w:bookmarkEnd w:id="2746"/>
    </w:p>
    <w:p w:rsidR="006C26D4" w:rsidRDefault="005C2B6E">
      <w:r>
        <w:t>None.</w:t>
      </w:r>
    </w:p>
    <w:p w:rsidR="006C26D4" w:rsidRDefault="005C2B6E">
      <w:pPr>
        <w:pStyle w:val="Heading5"/>
      </w:pPr>
      <w:bookmarkStart w:id="2747" w:name="section_179ee86241d941259c590b2b88434819"/>
      <w:bookmarkStart w:id="2748" w:name="_Toc134678101"/>
      <w:r>
        <w:t>Groups</w:t>
      </w:r>
      <w:bookmarkEnd w:id="2747"/>
      <w:bookmarkEnd w:id="2748"/>
    </w:p>
    <w:p w:rsidR="006C26D4" w:rsidRDefault="005C2B6E">
      <w:r>
        <w:t>None.</w:t>
      </w:r>
    </w:p>
    <w:p w:rsidR="006C26D4" w:rsidRDefault="005C2B6E">
      <w:pPr>
        <w:pStyle w:val="Heading5"/>
      </w:pPr>
      <w:bookmarkStart w:id="2749" w:name="section_1ac3c87401944818819eb170389e13f1"/>
      <w:bookmarkStart w:id="2750" w:name="_Toc134678102"/>
      <w:r>
        <w:t>Attribute Groups</w:t>
      </w:r>
      <w:bookmarkEnd w:id="2749"/>
      <w:bookmarkEnd w:id="2750"/>
    </w:p>
    <w:p w:rsidR="006C26D4" w:rsidRDefault="005C2B6E">
      <w:r>
        <w:t>None.</w:t>
      </w:r>
    </w:p>
    <w:p w:rsidR="006C26D4" w:rsidRDefault="005C2B6E">
      <w:pPr>
        <w:pStyle w:val="Heading4"/>
      </w:pPr>
      <w:bookmarkStart w:id="2751" w:name="section_935996295ed54a5a99d0d30828b19778"/>
      <w:bookmarkStart w:id="2752" w:name="_Toc134678103"/>
      <w:r>
        <w:t>GetAnnotationSetting</w:t>
      </w:r>
      <w:bookmarkEnd w:id="2751"/>
      <w:bookmarkEnd w:id="2752"/>
      <w:r>
        <w:fldChar w:fldCharType="begin"/>
      </w:r>
      <w:r>
        <w:instrText xml:space="preserve"> XE "Server:GetAnnotationSetting operation" </w:instrText>
      </w:r>
      <w:r>
        <w:fldChar w:fldCharType="end"/>
      </w:r>
      <w:r>
        <w:fldChar w:fldCharType="begin"/>
      </w:r>
      <w:r>
        <w:instrText xml:space="preserve"> XE "Operations:GetAnnotationSetting" </w:instrText>
      </w:r>
      <w:r>
        <w:fldChar w:fldCharType="end"/>
      </w:r>
    </w:p>
    <w:p w:rsidR="006C26D4" w:rsidRDefault="005C2B6E">
      <w:bookmarkStart w:id="2753" w:name="CC_fb980decddbc3bfa20fda0868cb054b6"/>
      <w:bookmarkEnd w:id="2753"/>
      <w:r>
        <w:t xml:space="preserve">The </w:t>
      </w:r>
      <w:r>
        <w:rPr>
          <w:b/>
        </w:rPr>
        <w:t>Attribute Groups</w:t>
      </w:r>
      <w:r>
        <w:t xml:space="preserve"> operation retrieves an </w:t>
      </w:r>
      <w:r>
        <w:rPr>
          <w:b/>
        </w:rPr>
        <w:t>AnnotationSett</w:t>
      </w:r>
      <w:r>
        <w:rPr>
          <w:b/>
        </w:rPr>
        <w:t>ing</w:t>
      </w:r>
      <w:r>
        <w:t xml:space="preserve"> complex type object (section </w:t>
      </w:r>
      <w:hyperlink w:anchor="Section_618093e9fe954c6faf2f82dfa1ea6e9e" w:history="1">
        <w:r>
          <w:rPr>
            <w:rStyle w:val="Hyperlink"/>
          </w:rPr>
          <w:t>3.1.4.24.3.1</w:t>
        </w:r>
      </w:hyperlink>
      <w:r>
        <w:t xml:space="preserve">) that contains the annotation settings for the </w:t>
      </w:r>
      <w:hyperlink w:anchor="gt_434b0234-e970-4e8c-bdfa-e16a30d96703">
        <w:r>
          <w:rPr>
            <w:rStyle w:val="HyperlinkGreen"/>
            <w:b/>
          </w:rPr>
          <w:t>server (2)</w:t>
        </w:r>
      </w:hyperlink>
      <w:r>
        <w:t>.</w:t>
      </w:r>
    </w:p>
    <w:p w:rsidR="006C26D4" w:rsidRDefault="005C2B6E">
      <w:bookmarkStart w:id="2754" w:name="CC_d4b28b5221bd999e8c54f6e08946a495"/>
      <w:bookmarkEnd w:id="2754"/>
      <w:r>
        <w:t xml:space="preserve">The following is the </w:t>
      </w:r>
      <w:hyperlink w:anchor="gt_5a824664-0858-4b09-b852-83baf4584efa">
        <w:r>
          <w:rPr>
            <w:rStyle w:val="HyperlinkGreen"/>
            <w:b/>
          </w:rPr>
          <w:t>WSDL</w:t>
        </w:r>
      </w:hyperlink>
      <w:r>
        <w:t xml:space="preserve"> port type specification of the </w:t>
      </w:r>
      <w:r>
        <w:rPr>
          <w:b/>
        </w:rPr>
        <w:t xml:space="preserve">GetAnnotationSetting </w:t>
      </w:r>
      <w:hyperlink w:anchor="gt_3f81265d-5456-4bfe-b795-ac5bf522b299">
        <w:r>
          <w:rPr>
            <w:rStyle w:val="HyperlinkGreen"/>
            <w:b/>
          </w:rPr>
          <w:t>WSDL operation</w:t>
        </w:r>
      </w:hyperlink>
      <w:r>
        <w:t>.</w:t>
      </w:r>
    </w:p>
    <w:p w:rsidR="006C26D4" w:rsidRDefault="005C2B6E">
      <w:pPr>
        <w:pStyle w:val="Code"/>
      </w:pPr>
      <w:r>
        <w:t>&lt;wsdl:operation name="GetAnnotationSetting" xmlns:wsdl="http:</w:t>
      </w:r>
      <w:r>
        <w:t>//schemas.xmlsoap.org/wsdl/"&gt;</w:t>
      </w:r>
    </w:p>
    <w:p w:rsidR="006C26D4" w:rsidRDefault="005C2B6E">
      <w:pPr>
        <w:pStyle w:val="Code"/>
      </w:pPr>
      <w:r>
        <w:t xml:space="preserve">  &lt;wsdl:input message="tns:GetAnnotationSettingSoapIn"/&gt;</w:t>
      </w:r>
    </w:p>
    <w:p w:rsidR="006C26D4" w:rsidRDefault="005C2B6E">
      <w:pPr>
        <w:pStyle w:val="Code"/>
      </w:pPr>
      <w:r>
        <w:t xml:space="preserve">  &lt;wsdl:output message="tns:GetAnnotationSettingSoapOut"/&gt;</w:t>
      </w:r>
    </w:p>
    <w:p w:rsidR="006C26D4" w:rsidRDefault="005C2B6E">
      <w:pPr>
        <w:pStyle w:val="Code"/>
      </w:pPr>
      <w:r>
        <w:t>&lt;/wsdl:operation&gt;</w:t>
      </w:r>
    </w:p>
    <w:p w:rsidR="006C26D4" w:rsidRDefault="005C2B6E">
      <w:bookmarkStart w:id="2755" w:name="CC_2c6b4a4b0e623569e42b3a58ef1ea7de"/>
      <w:bookmarkEnd w:id="2755"/>
      <w:r>
        <w:t xml:space="preserve">The protocol client sends a </w:t>
      </w:r>
      <w:r>
        <w:rPr>
          <w:b/>
        </w:rPr>
        <w:t>GetAnnotationSettingSoapIn</w:t>
      </w:r>
      <w:r>
        <w:t xml:space="preserve"> request message (section </w:t>
      </w:r>
      <w:hyperlink w:anchor="Section_d4213b367ce5420f87aa61dc3cb77eb4" w:history="1">
        <w:r>
          <w:rPr>
            <w:rStyle w:val="Hyperlink"/>
          </w:rPr>
          <w:t>3.1.4.24.1.1</w:t>
        </w:r>
      </w:hyperlink>
      <w:r>
        <w:t xml:space="preserve">), and the server (2) responds with a </w:t>
      </w:r>
      <w:r>
        <w:rPr>
          <w:b/>
        </w:rPr>
        <w:t>GetAnnotationSettingSoapOut</w:t>
      </w:r>
      <w:r>
        <w:t xml:space="preserve"> response message (section </w:t>
      </w:r>
      <w:hyperlink w:anchor="Section_e3dcafeffcc74985a11b4a136a95881f" w:history="1">
        <w:r>
          <w:rPr>
            <w:rStyle w:val="Hyperlink"/>
          </w:rPr>
          <w:t>3.1.4.24.1.2</w:t>
        </w:r>
      </w:hyperlink>
      <w:r>
        <w:t>) as follows:</w:t>
      </w:r>
    </w:p>
    <w:p w:rsidR="006C26D4" w:rsidRDefault="005C2B6E">
      <w:pPr>
        <w:pStyle w:val="ListParagraph"/>
        <w:numPr>
          <w:ilvl w:val="0"/>
          <w:numId w:val="99"/>
        </w:numPr>
      </w:pPr>
      <w:r>
        <w:t>The serv</w:t>
      </w:r>
      <w:r>
        <w:t xml:space="preserve">er (2) MUST retrieve an </w:t>
      </w:r>
      <w:r>
        <w:rPr>
          <w:b/>
        </w:rPr>
        <w:t>AnnotationSetting</w:t>
      </w:r>
      <w:r>
        <w:t xml:space="preserve"> object.</w:t>
      </w:r>
    </w:p>
    <w:p w:rsidR="006C26D4" w:rsidRDefault="005C2B6E">
      <w:pPr>
        <w:pStyle w:val="Heading5"/>
      </w:pPr>
      <w:bookmarkStart w:id="2756" w:name="section_43934dbea44048dc91d245ccafd6ff07"/>
      <w:bookmarkStart w:id="2757" w:name="_Toc134678104"/>
      <w:r>
        <w:t>Messages</w:t>
      </w:r>
      <w:bookmarkEnd w:id="2756"/>
      <w:bookmarkEnd w:id="275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GetAnnotat</w:t>
            </w:r>
            <w:r>
              <w:rPr>
                <w:b/>
              </w:rPr>
              <w:t>ionSettingSoapIn</w:t>
            </w:r>
          </w:p>
        </w:tc>
        <w:tc>
          <w:tcPr>
            <w:tcW w:w="0" w:type="auto"/>
            <w:vAlign w:val="center"/>
          </w:tcPr>
          <w:p w:rsidR="006C26D4" w:rsidRDefault="005C2B6E">
            <w:pPr>
              <w:pStyle w:val="TableBodyText"/>
            </w:pPr>
            <w:r>
              <w:t xml:space="preserve">The request WSDL message for the </w:t>
            </w:r>
            <w:r>
              <w:rPr>
                <w:b/>
              </w:rPr>
              <w:t xml:space="preserve">GetAnnotationSetting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GetAnnotationSettingSoapOut</w:t>
            </w:r>
          </w:p>
        </w:tc>
        <w:tc>
          <w:tcPr>
            <w:tcW w:w="0" w:type="auto"/>
            <w:vAlign w:val="center"/>
          </w:tcPr>
          <w:p w:rsidR="006C26D4" w:rsidRDefault="005C2B6E">
            <w:pPr>
              <w:pStyle w:val="TableBodyText"/>
            </w:pPr>
            <w:r>
              <w:t xml:space="preserve">The response WSDL message for the </w:t>
            </w:r>
            <w:r>
              <w:rPr>
                <w:b/>
              </w:rPr>
              <w:t xml:space="preserve">GetAnnotationSetting </w:t>
            </w:r>
            <w:r>
              <w:t>WSDL operation.</w:t>
            </w:r>
          </w:p>
        </w:tc>
      </w:tr>
    </w:tbl>
    <w:p w:rsidR="006C26D4" w:rsidRDefault="006C26D4"/>
    <w:p w:rsidR="006C26D4" w:rsidRDefault="005C2B6E">
      <w:pPr>
        <w:pStyle w:val="Heading6"/>
      </w:pPr>
      <w:bookmarkStart w:id="2758" w:name="section_d4213b367ce5420f87aa61dc3cb77eb4"/>
      <w:bookmarkStart w:id="2759" w:name="_Toc134678105"/>
      <w:r>
        <w:t>GetAn</w:t>
      </w:r>
      <w:r>
        <w:t>notationSettingSoapIn</w:t>
      </w:r>
      <w:bookmarkEnd w:id="2758"/>
      <w:bookmarkEnd w:id="2759"/>
    </w:p>
    <w:p w:rsidR="006C26D4" w:rsidRDefault="005C2B6E">
      <w:r>
        <w:lastRenderedPageBreak/>
        <w:t xml:space="preserve">The request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http://www.microsoft.com/performancepoint/scorecards/GetAnnotationSetting</w:t>
      </w:r>
    </w:p>
    <w:p w:rsidR="006C26D4" w:rsidRDefault="005C2B6E">
      <w:r>
        <w:t xml:space="preserve">The </w:t>
      </w:r>
      <w:hyperlink w:anchor="gt_57cdf8ab-8d79-462d-a446-5d85632a7a04">
        <w:r>
          <w:rPr>
            <w:rStyle w:val="HyperlinkGreen"/>
            <w:b/>
          </w:rPr>
          <w:t>SOAP body</w:t>
        </w:r>
      </w:hyperlink>
      <w:r>
        <w:t xml:space="preserve"> contains the </w:t>
      </w:r>
      <w:r>
        <w:rPr>
          <w:b/>
        </w:rPr>
        <w:t>GetAnnotati</w:t>
      </w:r>
      <w:r>
        <w:rPr>
          <w:b/>
        </w:rPr>
        <w:t xml:space="preserve">onSetting </w:t>
      </w:r>
      <w:r>
        <w:t>element.</w:t>
      </w:r>
    </w:p>
    <w:p w:rsidR="006C26D4" w:rsidRDefault="005C2B6E">
      <w:pPr>
        <w:pStyle w:val="Heading6"/>
      </w:pPr>
      <w:bookmarkStart w:id="2760" w:name="section_e3dcafeffcc74985a11b4a136a95881f"/>
      <w:bookmarkStart w:id="2761" w:name="_Toc134678106"/>
      <w:r>
        <w:t>GetAnnotationSettingSoapOut</w:t>
      </w:r>
      <w:bookmarkEnd w:id="2760"/>
      <w:bookmarkEnd w:id="276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GetAnnotationSettingResponse </w:t>
      </w:r>
      <w:r>
        <w:t>element.</w:t>
      </w:r>
    </w:p>
    <w:p w:rsidR="006C26D4" w:rsidRDefault="005C2B6E">
      <w:pPr>
        <w:pStyle w:val="Heading5"/>
      </w:pPr>
      <w:bookmarkStart w:id="2762" w:name="section_b45bbad93c0e4863bd8e207784acb8c3"/>
      <w:bookmarkStart w:id="2763" w:name="_Toc134678107"/>
      <w:r>
        <w:t>Elements</w:t>
      </w:r>
      <w:bookmarkEnd w:id="2762"/>
      <w:bookmarkEnd w:id="276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w:t>
      </w:r>
      <w:r>
        <w:t>re specific to this operation.</w:t>
      </w:r>
    </w:p>
    <w:tbl>
      <w:tblPr>
        <w:tblStyle w:val="Table-ShadedHeader"/>
        <w:tblW w:w="0" w:type="auto"/>
        <w:tblLook w:val="04A0" w:firstRow="1" w:lastRow="0" w:firstColumn="1" w:lastColumn="0" w:noHBand="0" w:noVBand="1"/>
      </w:tblPr>
      <w:tblGrid>
        <w:gridCol w:w="3042"/>
        <w:gridCol w:w="556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GetAnnotationSetting</w:t>
            </w:r>
          </w:p>
        </w:tc>
        <w:tc>
          <w:tcPr>
            <w:tcW w:w="0" w:type="auto"/>
            <w:vAlign w:val="center"/>
          </w:tcPr>
          <w:p w:rsidR="006C26D4" w:rsidRDefault="005C2B6E">
            <w:pPr>
              <w:pStyle w:val="TableBodyText"/>
            </w:pPr>
            <w:r>
              <w:t xml:space="preserve">The input data for the </w:t>
            </w:r>
            <w:r>
              <w:rPr>
                <w:b/>
              </w:rPr>
              <w:t xml:space="preserve">GetAnnotationSetting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GetAnnotationSettingResponse</w:t>
            </w:r>
          </w:p>
        </w:tc>
        <w:tc>
          <w:tcPr>
            <w:tcW w:w="0" w:type="auto"/>
            <w:vAlign w:val="center"/>
          </w:tcPr>
          <w:p w:rsidR="006C26D4" w:rsidRDefault="005C2B6E">
            <w:pPr>
              <w:pStyle w:val="TableBodyText"/>
            </w:pPr>
            <w:r>
              <w:t xml:space="preserve">The result data for the </w:t>
            </w:r>
            <w:r>
              <w:rPr>
                <w:b/>
              </w:rPr>
              <w:t>GetAnno</w:t>
            </w:r>
            <w:r>
              <w:rPr>
                <w:b/>
              </w:rPr>
              <w:t xml:space="preserve">tationSetting </w:t>
            </w:r>
            <w:r>
              <w:t>WSDL operation.</w:t>
            </w:r>
          </w:p>
        </w:tc>
      </w:tr>
    </w:tbl>
    <w:p w:rsidR="006C26D4" w:rsidRDefault="006C26D4"/>
    <w:p w:rsidR="006C26D4" w:rsidRDefault="005C2B6E">
      <w:pPr>
        <w:pStyle w:val="Heading6"/>
      </w:pPr>
      <w:bookmarkStart w:id="2764" w:name="section_540db8397ace48219f38692189558d13"/>
      <w:bookmarkStart w:id="2765" w:name="_Toc134678108"/>
      <w:r>
        <w:t>GetAnnotationSetting</w:t>
      </w:r>
      <w:bookmarkEnd w:id="2764"/>
      <w:bookmarkEnd w:id="2765"/>
    </w:p>
    <w:p w:rsidR="006C26D4" w:rsidRDefault="005C2B6E">
      <w:r>
        <w:t xml:space="preserve">The </w:t>
      </w:r>
      <w:r>
        <w:rPr>
          <w:b/>
        </w:rPr>
        <w:t>GetAnnotationSetting</w:t>
      </w:r>
      <w:r>
        <w:t xml:space="preserve"> element specifies the input data for the </w:t>
      </w:r>
      <w:r>
        <w:rPr>
          <w:b/>
        </w:rPr>
        <w:t xml:space="preserve">GetAnnotationSetting </w:t>
      </w:r>
      <w:hyperlink w:anchor="gt_3f81265d-5456-4bfe-b795-ac5bf522b299">
        <w:r>
          <w:rPr>
            <w:rStyle w:val="HyperlinkGreen"/>
            <w:b/>
          </w:rPr>
          <w:t>WSDL operation</w:t>
        </w:r>
      </w:hyperlink>
      <w:r>
        <w:t>.</w:t>
      </w:r>
    </w:p>
    <w:p w:rsidR="006C26D4" w:rsidRDefault="005C2B6E">
      <w:pPr>
        <w:pStyle w:val="Code"/>
      </w:pPr>
      <w:r>
        <w:t>&lt;xs:element</w:t>
      </w:r>
      <w:r>
        <w:t xml:space="preserve"> name="GetAnnotationSetting"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6"/>
      </w:pPr>
      <w:bookmarkStart w:id="2766" w:name="section_f766a2621ca34ffca1d0f8803e40c184"/>
      <w:bookmarkStart w:id="2767" w:name="_Toc134678109"/>
      <w:r>
        <w:t>GetAnnotationSettingResponse</w:t>
      </w:r>
      <w:bookmarkEnd w:id="2766"/>
      <w:bookmarkEnd w:id="2767"/>
    </w:p>
    <w:p w:rsidR="006C26D4" w:rsidRDefault="005C2B6E">
      <w:r>
        <w:t xml:space="preserve">The </w:t>
      </w:r>
      <w:r>
        <w:rPr>
          <w:b/>
        </w:rPr>
        <w:t>GetAnnotationSettingResponse</w:t>
      </w:r>
      <w:r>
        <w:t xml:space="preserve"> element specifies the result data for the </w:t>
      </w:r>
      <w:r>
        <w:rPr>
          <w:b/>
        </w:rPr>
        <w:t xml:space="preserve">GetAnnotationSetting </w:t>
      </w:r>
      <w:hyperlink w:anchor="gt_3f81265d-5456-4bfe-b795-ac5bf522b299">
        <w:r>
          <w:rPr>
            <w:rStyle w:val="HyperlinkGreen"/>
            <w:b/>
          </w:rPr>
          <w:t>WSDL operation</w:t>
        </w:r>
      </w:hyperlink>
      <w:r>
        <w:t>.</w:t>
      </w:r>
    </w:p>
    <w:p w:rsidR="006C26D4" w:rsidRDefault="005C2B6E">
      <w:pPr>
        <w:pStyle w:val="Code"/>
      </w:pPr>
      <w:r>
        <w:t>&lt;xs:element name="GetAnnotationSettingResponse"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w:t>
      </w:r>
      <w:r>
        <w:t>="GetAnnotationSettingResult" type="tns:AnnotationSetting"/&gt;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768" w:name="CC_ac8d9ee66187434e24bdbf2bda375fb8"/>
      <w:bookmarkEnd w:id="2768"/>
      <w:r>
        <w:rPr>
          <w:b/>
        </w:rPr>
        <w:t xml:space="preserve">GetAnnotationSettingResult: </w:t>
      </w:r>
      <w:r>
        <w:t xml:space="preserve">An </w:t>
      </w:r>
      <w:r>
        <w:rPr>
          <w:b/>
        </w:rPr>
        <w:t>AnnotationSetting</w:t>
      </w:r>
      <w:r>
        <w:t xml:space="preserve"> complex type object (section </w:t>
      </w:r>
      <w:hyperlink w:anchor="Section_618093e9fe954c6faf2f82dfa1ea6e9e" w:history="1">
        <w:r>
          <w:rPr>
            <w:rStyle w:val="Hyperlink"/>
          </w:rPr>
          <w:t>3.1.</w:t>
        </w:r>
        <w:r>
          <w:rPr>
            <w:rStyle w:val="Hyperlink"/>
          </w:rPr>
          <w:t>4.24.3.1</w:t>
        </w:r>
      </w:hyperlink>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2769" w:name="section_07f3a84abc224f799c87ad1c5e1b83be"/>
      <w:bookmarkStart w:id="2770" w:name="_Toc134678110"/>
      <w:r>
        <w:t>Complex Types</w:t>
      </w:r>
      <w:bookmarkEnd w:id="2769"/>
      <w:bookmarkEnd w:id="2770"/>
    </w:p>
    <w:p w:rsidR="006C26D4" w:rsidRDefault="005C2B6E">
      <w:r>
        <w:lastRenderedPageBreak/>
        <w:t xml:space="preserve">The following table summarizes the </w:t>
      </w:r>
      <w:hyperlink w:anchor="gt_bd0ce6f9-c350-4900-827e-951265294067">
        <w:r>
          <w:rPr>
            <w:rStyle w:val="HyperlinkGreen"/>
            <w:b/>
          </w:rPr>
          <w:t>XML schema</w:t>
        </w:r>
      </w:hyperlink>
      <w:r>
        <w:t xml:space="preserve"> complex type definitio</w:t>
      </w:r>
      <w:r>
        <w:t>ns that are specific to this operation.</w:t>
      </w:r>
    </w:p>
    <w:tbl>
      <w:tblPr>
        <w:tblStyle w:val="Table-ShadedHeader"/>
        <w:tblW w:w="0" w:type="auto"/>
        <w:tblLook w:val="04A0" w:firstRow="1" w:lastRow="0" w:firstColumn="1" w:lastColumn="0" w:noHBand="0" w:noVBand="1"/>
      </w:tblPr>
      <w:tblGrid>
        <w:gridCol w:w="1870"/>
        <w:gridCol w:w="477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Complex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AnnotationSetting</w:t>
            </w:r>
          </w:p>
        </w:tc>
        <w:tc>
          <w:tcPr>
            <w:tcW w:w="0" w:type="auto"/>
            <w:vAlign w:val="center"/>
          </w:tcPr>
          <w:p w:rsidR="006C26D4" w:rsidRDefault="005C2B6E">
            <w:pPr>
              <w:pStyle w:val="TableBodyText"/>
            </w:pPr>
            <w:bookmarkStart w:id="2771" w:name="CC_8005425dda94ea1ca24fa12e524256a0"/>
            <w:bookmarkEnd w:id="2771"/>
            <w:r>
              <w:t>Specifies annotation settings for this service application.</w:t>
            </w:r>
          </w:p>
        </w:tc>
      </w:tr>
    </w:tbl>
    <w:p w:rsidR="006C26D4" w:rsidRDefault="006C26D4"/>
    <w:p w:rsidR="006C26D4" w:rsidRDefault="005C2B6E">
      <w:pPr>
        <w:pStyle w:val="Heading6"/>
      </w:pPr>
      <w:bookmarkStart w:id="2772" w:name="section_618093e9fe954c6faf2f82dfa1ea6e9e"/>
      <w:bookmarkStart w:id="2773" w:name="_Toc134678111"/>
      <w:r>
        <w:t>AnnotationSetting</w:t>
      </w:r>
      <w:bookmarkEnd w:id="2772"/>
      <w:bookmarkEnd w:id="2773"/>
    </w:p>
    <w:p w:rsidR="006C26D4" w:rsidRDefault="005C2B6E">
      <w:r>
        <w:rPr>
          <w:b/>
        </w:rPr>
        <w:t>Namespace:</w:t>
      </w:r>
      <w:r>
        <w:t xml:space="preserve"> http://www.microsoft.com/performancepoint/scorecards</w:t>
      </w:r>
    </w:p>
    <w:p w:rsidR="006C26D4" w:rsidRDefault="005C2B6E">
      <w:bookmarkStart w:id="2774" w:name="CC_43f99349a2573be70713daf68b2007ad"/>
      <w:bookmarkEnd w:id="2774"/>
      <w:r>
        <w:t xml:space="preserve">The </w:t>
      </w:r>
      <w:r>
        <w:rPr>
          <w:b/>
        </w:rPr>
        <w:t>AnnotationSetting</w:t>
      </w:r>
      <w:r>
        <w:t xml:space="preserve"> complex type specifies annotation settings for this service application.</w:t>
      </w:r>
    </w:p>
    <w:p w:rsidR="006C26D4" w:rsidRDefault="005C2B6E">
      <w:pPr>
        <w:pStyle w:val="Code"/>
      </w:pPr>
      <w:bookmarkStart w:id="2775" w:name="CC_9af291f49522e912ea1df8bb8b519d64"/>
      <w:bookmarkEnd w:id="2775"/>
      <w:r>
        <w:t>&lt;xs:complexType name="AnnotationSetting" xmlns:xs="http://www.w3.org/2001/XMLSchema"&gt;</w:t>
      </w:r>
    </w:p>
    <w:p w:rsidR="006C26D4" w:rsidRDefault="005C2B6E">
      <w:pPr>
        <w:pStyle w:val="Code"/>
      </w:pPr>
      <w:r>
        <w:t xml:space="preserve">  &lt;xs:attribute name="IsAnnotationEnabled" type="xs:boolean" use="required"/&gt;</w:t>
      </w:r>
    </w:p>
    <w:p w:rsidR="006C26D4" w:rsidRDefault="005C2B6E">
      <w:pPr>
        <w:pStyle w:val="Code"/>
      </w:pPr>
      <w:r>
        <w:t xml:space="preserve">  &lt;xs:attribute na</w:t>
      </w:r>
      <w:r>
        <w:t>me="IsAnnotationEnabledDefault" type="xs:boolean" use="required"/&gt;</w:t>
      </w:r>
    </w:p>
    <w:p w:rsidR="006C26D4" w:rsidRDefault="005C2B6E">
      <w:pPr>
        <w:pStyle w:val="Code"/>
      </w:pPr>
      <w:r>
        <w:t xml:space="preserve">  &lt;xs:attribute name="IsDeletionByAuthorEnabled" type="xs:boolean" use="required"/&gt;</w:t>
      </w:r>
    </w:p>
    <w:p w:rsidR="006C26D4" w:rsidRDefault="005C2B6E">
      <w:pPr>
        <w:pStyle w:val="Code"/>
      </w:pPr>
      <w:r>
        <w:t xml:space="preserve">  &lt;xs:attribute name="IsDeletionByAuthorEnabledDefault" type="xs:boolean" use="required"/&gt;</w:t>
      </w:r>
    </w:p>
    <w:p w:rsidR="006C26D4" w:rsidRDefault="005C2B6E">
      <w:pPr>
        <w:pStyle w:val="Code"/>
      </w:pPr>
      <w:r>
        <w:t xml:space="preserve">  &lt;xs:attribut</w:t>
      </w:r>
      <w:r>
        <w:t>e name="MaxAnnotationAllowed" type="xs:int" use="required"/&gt;</w:t>
      </w:r>
    </w:p>
    <w:p w:rsidR="006C26D4" w:rsidRDefault="005C2B6E">
      <w:pPr>
        <w:pStyle w:val="Code"/>
      </w:pPr>
      <w:r>
        <w:t>&lt;/xs:complexType&gt;</w:t>
      </w:r>
    </w:p>
    <w:p w:rsidR="006C26D4" w:rsidRDefault="005C2B6E">
      <w:bookmarkStart w:id="2776" w:name="CC_8e6e931cf20224c04f53a47be71b928e"/>
      <w:bookmarkEnd w:id="2776"/>
      <w:r>
        <w:rPr>
          <w:b/>
        </w:rPr>
        <w:t xml:space="preserve">IsAnnotationEnabled: </w:t>
      </w:r>
      <w:r>
        <w:t xml:space="preserve">Specifies whether annotations are enabled for scorecards; if set to </w:t>
      </w:r>
      <w:r>
        <w:rPr>
          <w:b/>
        </w:rPr>
        <w:t>true</w:t>
      </w:r>
      <w:r>
        <w:t>, annotations are enabled; otherwise, annotations are not enabled.</w:t>
      </w:r>
    </w:p>
    <w:p w:rsidR="006C26D4" w:rsidRDefault="005C2B6E">
      <w:pPr>
        <w:spacing w:before="0" w:after="0"/>
      </w:pPr>
      <w:bookmarkStart w:id="2777" w:name="CC_8c5ff2fdec9735d9056c235a4a499690"/>
      <w:bookmarkEnd w:id="2777"/>
      <w:r>
        <w:rPr>
          <w:b/>
        </w:rPr>
        <w:t>IsAnnotationEnabl</w:t>
      </w:r>
      <w:r>
        <w:rPr>
          <w:b/>
        </w:rPr>
        <w:t xml:space="preserve">edDefault: </w:t>
      </w:r>
      <w:r>
        <w:t xml:space="preserve">Specifies the default value of </w:t>
      </w:r>
      <w:r>
        <w:rPr>
          <w:b/>
        </w:rPr>
        <w:t>IsAnnotationEnabled</w:t>
      </w:r>
      <w:r>
        <w:t xml:space="preserve"> used by the </w:t>
      </w:r>
      <w:hyperlink w:anchor="gt_434b0234-e970-4e8c-bdfa-e16a30d96703">
        <w:r>
          <w:rPr>
            <w:rStyle w:val="HyperlinkGreen"/>
            <w:b/>
          </w:rPr>
          <w:t>server (2)</w:t>
        </w:r>
      </w:hyperlink>
      <w:r>
        <w:t xml:space="preserve">. The default value is </w:t>
      </w:r>
      <w:r>
        <w:rPr>
          <w:b/>
        </w:rPr>
        <w:t>true</w:t>
      </w:r>
      <w:r>
        <w:t>.</w:t>
      </w:r>
    </w:p>
    <w:p w:rsidR="006C26D4" w:rsidRDefault="005C2B6E">
      <w:bookmarkStart w:id="2778" w:name="CC_d8f79a7bd8e744f4dff70692525ca30d"/>
      <w:bookmarkEnd w:id="2778"/>
      <w:r>
        <w:rPr>
          <w:b/>
        </w:rPr>
        <w:t xml:space="preserve">IsDeletionByAuthorEnabled: </w:t>
      </w:r>
      <w:r>
        <w:t xml:space="preserve">Specifies whether annotations can be deleted by the user; if set to </w:t>
      </w:r>
      <w:r>
        <w:rPr>
          <w:b/>
        </w:rPr>
        <w:t>true</w:t>
      </w:r>
      <w:r>
        <w:t>, annotations can be deleted; otherwise, annotations cannot be deleted.</w:t>
      </w:r>
    </w:p>
    <w:p w:rsidR="006C26D4" w:rsidRDefault="005C2B6E">
      <w:bookmarkStart w:id="2779" w:name="CC_6e60a0c983d500ea2ddfa00ce9610879"/>
      <w:bookmarkEnd w:id="2779"/>
      <w:r>
        <w:rPr>
          <w:b/>
        </w:rPr>
        <w:t xml:space="preserve">IsDeletionByAuthorEnabledDefault: </w:t>
      </w:r>
      <w:r>
        <w:t xml:space="preserve">Specifies the default value of </w:t>
      </w:r>
      <w:r>
        <w:rPr>
          <w:b/>
        </w:rPr>
        <w:t>IsDeletionByAuthorEnabled</w:t>
      </w:r>
      <w:r>
        <w:t xml:space="preserve"> used by the server (2</w:t>
      </w:r>
      <w:r>
        <w:t xml:space="preserve">). The default is </w:t>
      </w:r>
      <w:r>
        <w:rPr>
          <w:b/>
        </w:rPr>
        <w:t>true</w:t>
      </w:r>
      <w:r>
        <w:t>.</w:t>
      </w:r>
    </w:p>
    <w:p w:rsidR="006C26D4" w:rsidRDefault="005C2B6E">
      <w:bookmarkStart w:id="2780" w:name="CC_e0c7f29ae402be4491c83d383d9ef6e1"/>
      <w:bookmarkEnd w:id="2780"/>
      <w:r>
        <w:rPr>
          <w:b/>
        </w:rPr>
        <w:t xml:space="preserve">MaxAnnotationAllowed: </w:t>
      </w:r>
      <w:r>
        <w:t>Specifies the maximum number of annotations that can be added for a scorecard. This value MUST be an integer greater than or equal to zero.</w:t>
      </w:r>
    </w:p>
    <w:p w:rsidR="006C26D4" w:rsidRDefault="005C2B6E">
      <w:pPr>
        <w:pStyle w:val="Heading5"/>
      </w:pPr>
      <w:bookmarkStart w:id="2781" w:name="section_939313d83e4349dc891d6b3d8e38d4aa"/>
      <w:bookmarkStart w:id="2782" w:name="_Toc134678112"/>
      <w:r>
        <w:t>Simple Types</w:t>
      </w:r>
      <w:bookmarkEnd w:id="2781"/>
      <w:bookmarkEnd w:id="2782"/>
    </w:p>
    <w:p w:rsidR="006C26D4" w:rsidRDefault="005C2B6E">
      <w:r>
        <w:t>None.</w:t>
      </w:r>
    </w:p>
    <w:p w:rsidR="006C26D4" w:rsidRDefault="005C2B6E">
      <w:pPr>
        <w:pStyle w:val="Heading5"/>
      </w:pPr>
      <w:bookmarkStart w:id="2783" w:name="section_0290fc1437b04131be36a47fe2011d69"/>
      <w:bookmarkStart w:id="2784" w:name="_Toc134678113"/>
      <w:r>
        <w:t>Attributes</w:t>
      </w:r>
      <w:bookmarkEnd w:id="2783"/>
      <w:bookmarkEnd w:id="2784"/>
    </w:p>
    <w:p w:rsidR="006C26D4" w:rsidRDefault="005C2B6E">
      <w:r>
        <w:t>None.</w:t>
      </w:r>
    </w:p>
    <w:p w:rsidR="006C26D4" w:rsidRDefault="005C2B6E">
      <w:pPr>
        <w:pStyle w:val="Heading5"/>
      </w:pPr>
      <w:bookmarkStart w:id="2785" w:name="section_545c4dfb6d1a4670bcd05e5f8f77bc59"/>
      <w:bookmarkStart w:id="2786" w:name="_Toc134678114"/>
      <w:r>
        <w:t>Groups</w:t>
      </w:r>
      <w:bookmarkEnd w:id="2785"/>
      <w:bookmarkEnd w:id="2786"/>
    </w:p>
    <w:p w:rsidR="006C26D4" w:rsidRDefault="005C2B6E">
      <w:r>
        <w:t>None.</w:t>
      </w:r>
    </w:p>
    <w:p w:rsidR="006C26D4" w:rsidRDefault="005C2B6E">
      <w:pPr>
        <w:pStyle w:val="Heading5"/>
      </w:pPr>
      <w:bookmarkStart w:id="2787" w:name="section_669a60beaa8842d89c504b50cc9118b1"/>
      <w:bookmarkStart w:id="2788" w:name="_Toc134678115"/>
      <w:r>
        <w:t>Attribute Groups</w:t>
      </w:r>
      <w:bookmarkEnd w:id="2787"/>
      <w:bookmarkEnd w:id="2788"/>
    </w:p>
    <w:p w:rsidR="006C26D4" w:rsidRDefault="005C2B6E">
      <w:r>
        <w:t>None.</w:t>
      </w:r>
    </w:p>
    <w:p w:rsidR="006C26D4" w:rsidRDefault="005C2B6E">
      <w:pPr>
        <w:pStyle w:val="Heading4"/>
      </w:pPr>
      <w:bookmarkStart w:id="2789" w:name="section_ace3d6fcb29d4461be04d22fa4612f92"/>
      <w:bookmarkStart w:id="2790" w:name="_Toc134678116"/>
      <w:r>
        <w:lastRenderedPageBreak/>
        <w:t>GetAsKpis</w:t>
      </w:r>
      <w:bookmarkEnd w:id="2789"/>
      <w:bookmarkEnd w:id="2790"/>
      <w:r>
        <w:fldChar w:fldCharType="begin"/>
      </w:r>
      <w:r>
        <w:instrText xml:space="preserve"> XE "Server:GetAsKpis operation" </w:instrText>
      </w:r>
      <w:r>
        <w:fldChar w:fldCharType="end"/>
      </w:r>
      <w:r>
        <w:fldChar w:fldCharType="begin"/>
      </w:r>
      <w:r>
        <w:instrText xml:space="preserve"> XE "Operations:GetAsKpis" </w:instrText>
      </w:r>
      <w:r>
        <w:fldChar w:fldCharType="end"/>
      </w:r>
    </w:p>
    <w:p w:rsidR="006C26D4" w:rsidRDefault="005C2B6E">
      <w:bookmarkStart w:id="2791" w:name="CC_c0b339c23473017ff16a8c8c38d482a2"/>
      <w:bookmarkEnd w:id="2791"/>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w:t>
      </w:r>
      <w:hyperlink w:anchor="Section_639f10058d7f4d32b40e52700ee02c43" w:history="1">
        <w:r>
          <w:rPr>
            <w:rStyle w:val="Hyperlink"/>
          </w:rPr>
          <w:t>2.2.4.128</w:t>
        </w:r>
      </w:hyperlink>
      <w:r>
        <w:t xml:space="preserve">) </w:t>
      </w:r>
      <w:hyperlink w:anchor="gt_04ce231e-214c-44fd-b7ba-7cc19eee79bf">
        <w:r>
          <w:rPr>
            <w:rStyle w:val="HyperlinkGreen"/>
            <w:b/>
          </w:rPr>
          <w:t>list (1)</w:t>
        </w:r>
      </w:hyperlink>
      <w:r>
        <w:t xml:space="preserve">, and returns a collection of </w:t>
      </w:r>
      <w:r>
        <w:rPr>
          <w:b/>
        </w:rPr>
        <w:t>Kpis</w:t>
      </w:r>
      <w:r>
        <w:t xml:space="preserve"> as</w:t>
      </w:r>
      <w:r>
        <w:t xml:space="preserve"> defined in the </w:t>
      </w:r>
      <w:r>
        <w:rPr>
          <w:b/>
        </w:rPr>
        <w:t>ArrayOfKpi</w:t>
      </w:r>
      <w:r>
        <w:t xml:space="preserve"> complex type (see section </w:t>
      </w:r>
      <w:hyperlink w:anchor="Section_a679c717f79c437093dbd8e0b497ee58" w:history="1">
        <w:r>
          <w:rPr>
            <w:rStyle w:val="Hyperlink"/>
          </w:rPr>
          <w:t>2.2.4.41</w:t>
        </w:r>
      </w:hyperlink>
      <w:r>
        <w:t>).</w:t>
      </w:r>
    </w:p>
    <w:p w:rsidR="006C26D4" w:rsidRDefault="005C2B6E">
      <w:bookmarkStart w:id="2792" w:name="CC_4d66ad5d24716d7f60b2fb654ba237ef"/>
      <w:bookmarkEnd w:id="2792"/>
      <w:r>
        <w:t xml:space="preserve">The following is the </w:t>
      </w:r>
      <w:hyperlink w:anchor="gt_5a824664-0858-4b09-b852-83baf4584efa">
        <w:r>
          <w:rPr>
            <w:rStyle w:val="HyperlinkGreen"/>
            <w:b/>
          </w:rPr>
          <w:t>WSDL</w:t>
        </w:r>
      </w:hyperlink>
      <w:r>
        <w:t xml:space="preserve"> port type specification of the </w:t>
      </w:r>
      <w:r>
        <w:rPr>
          <w:b/>
        </w:rPr>
        <w:t xml:space="preserve">GetAsKpis </w:t>
      </w:r>
      <w:hyperlink w:anchor="gt_3f81265d-5456-4bfe-b795-ac5bf522b299">
        <w:r>
          <w:rPr>
            <w:rStyle w:val="HyperlinkGreen"/>
            <w:b/>
          </w:rPr>
          <w:t>WSDL operation</w:t>
        </w:r>
      </w:hyperlink>
      <w:r>
        <w:t>.</w:t>
      </w:r>
    </w:p>
    <w:p w:rsidR="006C26D4" w:rsidRDefault="005C2B6E">
      <w:pPr>
        <w:pStyle w:val="Code"/>
      </w:pPr>
      <w:r>
        <w:t>&lt;wsdl:operation name="GetAsKpis" xmlns:wsdl="http://schemas.xmlsoap.org/wsdl/"&gt;</w:t>
      </w:r>
    </w:p>
    <w:p w:rsidR="006C26D4" w:rsidRDefault="005C2B6E">
      <w:pPr>
        <w:pStyle w:val="Code"/>
      </w:pPr>
      <w:r>
        <w:t xml:space="preserve">  &lt;wsdl:input message="tns:GetAsKpisSoapIn"/&gt;</w:t>
      </w:r>
    </w:p>
    <w:p w:rsidR="006C26D4" w:rsidRDefault="005C2B6E">
      <w:pPr>
        <w:pStyle w:val="Code"/>
      </w:pPr>
      <w:r>
        <w:t xml:space="preserve">  &lt;wsdl:output message="tns:GetAsKpisSoapOut"/&gt;</w:t>
      </w:r>
    </w:p>
    <w:p w:rsidR="006C26D4" w:rsidRDefault="005C2B6E">
      <w:pPr>
        <w:pStyle w:val="Code"/>
      </w:pPr>
      <w:r>
        <w:t>&lt;/wsdl:</w:t>
      </w:r>
      <w:r>
        <w:t>operation&gt;</w:t>
      </w:r>
    </w:p>
    <w:p w:rsidR="006C26D4" w:rsidRDefault="005C2B6E">
      <w:bookmarkStart w:id="2793" w:name="CC_2b5b9e370353cd33f3c2d2d00e9e36f3"/>
      <w:bookmarkEnd w:id="2793"/>
      <w:r>
        <w:t xml:space="preserve">The protocol client sends a </w:t>
      </w:r>
      <w:r>
        <w:rPr>
          <w:b/>
        </w:rPr>
        <w:t>GetAsKpisSoapIn</w:t>
      </w:r>
      <w:r>
        <w:t xml:space="preserve"> request message (section </w:t>
      </w:r>
      <w:hyperlink w:anchor="Section_695dc69c909b4f4db65ba41ccf2f2baf" w:history="1">
        <w:r>
          <w:rPr>
            <w:rStyle w:val="Hyperlink"/>
          </w:rPr>
          <w:t>3.1.4.25.1.1</w:t>
        </w:r>
      </w:hyperlink>
      <w:r>
        <w:t xml:space="preserve">), and the </w:t>
      </w:r>
      <w:hyperlink w:anchor="gt_434b0234-e970-4e8c-bdfa-e16a30d96703">
        <w:r>
          <w:rPr>
            <w:rStyle w:val="HyperlinkGreen"/>
            <w:b/>
          </w:rPr>
          <w:t>server (2)</w:t>
        </w:r>
      </w:hyperlink>
      <w:r>
        <w:t xml:space="preserve"> responds with a </w:t>
      </w:r>
      <w:r>
        <w:rPr>
          <w:b/>
        </w:rPr>
        <w:t>GetAsKpisSoapOut</w:t>
      </w:r>
      <w:r>
        <w:t xml:space="preserve"> message (section </w:t>
      </w:r>
      <w:hyperlink w:anchor="Section_cf25e203f3b34383882d6eeba9b441bf" w:history="1">
        <w:r>
          <w:rPr>
            <w:rStyle w:val="Hyperlink"/>
          </w:rPr>
          <w:t>3.1.4.25.1.2</w:t>
        </w:r>
      </w:hyperlink>
      <w:r>
        <w:t>) as follows:</w:t>
      </w:r>
    </w:p>
    <w:p w:rsidR="006C26D4" w:rsidRDefault="005C2B6E">
      <w:pPr>
        <w:pStyle w:val="ListParagraph"/>
        <w:numPr>
          <w:ilvl w:val="0"/>
          <w:numId w:val="100"/>
        </w:numPr>
      </w:pPr>
      <w:r>
        <w:t xml:space="preserve">The server (2) validates the data source as to whether it is a </w:t>
      </w:r>
      <w:hyperlink w:anchor="gt_dbfc6b68-c8d0-4d75-8757-912388b2529c">
        <w:r>
          <w:rPr>
            <w:rStyle w:val="HyperlinkGreen"/>
            <w:b/>
          </w:rPr>
          <w:t>trusted loc</w:t>
        </w:r>
        <w:r>
          <w:rPr>
            <w:rStyle w:val="HyperlinkGreen"/>
            <w:b/>
          </w:rPr>
          <w:t>ation</w:t>
        </w:r>
      </w:hyperlink>
      <w:r>
        <w:t>, along with the user's access permissions. If it is from an un-trusted location, it is added to the list (1) of untrusted data sources.</w:t>
      </w:r>
    </w:p>
    <w:p w:rsidR="006C26D4" w:rsidRDefault="005C2B6E">
      <w:pPr>
        <w:pStyle w:val="ListParagraph"/>
        <w:numPr>
          <w:ilvl w:val="0"/>
          <w:numId w:val="100"/>
        </w:numPr>
      </w:pPr>
      <w:r>
        <w:t xml:space="preserve">The server (2) retrieves the </w:t>
      </w:r>
      <w:r>
        <w:rPr>
          <w:b/>
        </w:rPr>
        <w:t>Cube</w:t>
      </w:r>
      <w:r>
        <w:t xml:space="preserve"> complex type object (section </w:t>
      </w:r>
      <w:hyperlink w:anchor="Section_b58f1fe7ecf0475bb812338f118bd78a" w:history="1">
        <w:r>
          <w:rPr>
            <w:rStyle w:val="Hyperlink"/>
          </w:rPr>
          <w:t>2.2.4.78</w:t>
        </w:r>
      </w:hyperlink>
      <w:r>
        <w:t>) represented by the data source.</w:t>
      </w:r>
    </w:p>
    <w:p w:rsidR="006C26D4" w:rsidRDefault="005C2B6E">
      <w:pPr>
        <w:pStyle w:val="ListParagraph"/>
        <w:numPr>
          <w:ilvl w:val="0"/>
          <w:numId w:val="100"/>
        </w:numPr>
      </w:pPr>
      <w:r>
        <w:t xml:space="preserve">The server (2) returns the list (1) of Kpis from the </w:t>
      </w:r>
      <w:r>
        <w:rPr>
          <w:b/>
        </w:rPr>
        <w:t>Cube</w:t>
      </w:r>
      <w:r>
        <w:t>.</w:t>
      </w:r>
    </w:p>
    <w:p w:rsidR="006C26D4" w:rsidRDefault="005C2B6E">
      <w:pPr>
        <w:pStyle w:val="Heading5"/>
      </w:pPr>
      <w:bookmarkStart w:id="2794" w:name="section_f34ef0bf358d4367b0d29d9413dfac95"/>
      <w:bookmarkStart w:id="2795" w:name="_Toc134678117"/>
      <w:r>
        <w:t>Messages</w:t>
      </w:r>
      <w:bookmarkEnd w:id="2794"/>
      <w:bookmarkEnd w:id="279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w:t>
      </w:r>
      <w:r>
        <w:t xml:space="preserve"> specific to this operation.</w:t>
      </w:r>
    </w:p>
    <w:tbl>
      <w:tblPr>
        <w:tblStyle w:val="Table-ShadedHeader"/>
        <w:tblW w:w="0" w:type="auto"/>
        <w:tblLook w:val="04A0" w:firstRow="1" w:lastRow="0" w:firstColumn="1" w:lastColumn="0" w:noHBand="0" w:noVBand="1"/>
      </w:tblPr>
      <w:tblGrid>
        <w:gridCol w:w="1909"/>
        <w:gridCol w:w="561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GetAsKpisSoapIn</w:t>
            </w:r>
          </w:p>
        </w:tc>
        <w:tc>
          <w:tcPr>
            <w:tcW w:w="0" w:type="auto"/>
            <w:vAlign w:val="center"/>
          </w:tcPr>
          <w:p w:rsidR="006C26D4" w:rsidRDefault="005C2B6E">
            <w:pPr>
              <w:pStyle w:val="TableBodyText"/>
            </w:pPr>
            <w:r>
              <w:t xml:space="preserve">The request WSDL message for the </w:t>
            </w:r>
            <w:r>
              <w:rPr>
                <w:b/>
              </w:rPr>
              <w:t xml:space="preserve">GetAsKpis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GetAsKpisSoapOut</w:t>
            </w:r>
          </w:p>
        </w:tc>
        <w:tc>
          <w:tcPr>
            <w:tcW w:w="0" w:type="auto"/>
            <w:vAlign w:val="center"/>
          </w:tcPr>
          <w:p w:rsidR="006C26D4" w:rsidRDefault="005C2B6E">
            <w:pPr>
              <w:pStyle w:val="TableBodyText"/>
            </w:pPr>
            <w:r>
              <w:t xml:space="preserve">The response WSDL message for the </w:t>
            </w:r>
            <w:r>
              <w:rPr>
                <w:b/>
              </w:rPr>
              <w:t xml:space="preserve">GetAsKpis </w:t>
            </w:r>
            <w:r>
              <w:t>WSDL operation.</w:t>
            </w:r>
          </w:p>
        </w:tc>
      </w:tr>
    </w:tbl>
    <w:p w:rsidR="006C26D4" w:rsidRDefault="006C26D4"/>
    <w:p w:rsidR="006C26D4" w:rsidRDefault="005C2B6E">
      <w:pPr>
        <w:pStyle w:val="Heading6"/>
      </w:pPr>
      <w:bookmarkStart w:id="2796" w:name="section_695dc69c909b4f4db65ba41ccf2f2baf"/>
      <w:bookmarkStart w:id="2797" w:name="_Toc134678118"/>
      <w:r>
        <w:t>GetAsKpisSoapIn</w:t>
      </w:r>
      <w:bookmarkEnd w:id="2796"/>
      <w:bookmarkEnd w:id="279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http://www.microsoft.com/performancepoint/scorecards/GetAsKpis</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GetAsKpis </w:t>
      </w:r>
      <w:r>
        <w:t>element.</w:t>
      </w:r>
    </w:p>
    <w:p w:rsidR="006C26D4" w:rsidRDefault="005C2B6E">
      <w:pPr>
        <w:pStyle w:val="Heading6"/>
      </w:pPr>
      <w:bookmarkStart w:id="2798" w:name="section_cf25e203f3b34383882d6eeba9b441bf"/>
      <w:bookmarkStart w:id="2799" w:name="_Toc134678119"/>
      <w:r>
        <w:t>GetAsKpisSoapOut</w:t>
      </w:r>
      <w:bookmarkEnd w:id="2798"/>
      <w:bookmarkEnd w:id="279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w:t>
      </w:r>
      <w:r>
        <w:t xml:space="preserve">e </w:t>
      </w:r>
      <w:r>
        <w:rPr>
          <w:b/>
        </w:rPr>
        <w:t xml:space="preserve">GetAsKpisResponse </w:t>
      </w:r>
      <w:r>
        <w:t>element.</w:t>
      </w:r>
    </w:p>
    <w:p w:rsidR="006C26D4" w:rsidRDefault="005C2B6E">
      <w:pPr>
        <w:pStyle w:val="Heading5"/>
      </w:pPr>
      <w:bookmarkStart w:id="2800" w:name="section_0e166a1d46ad4327aabde3a439841a88"/>
      <w:bookmarkStart w:id="2801" w:name="_Toc134678120"/>
      <w:r>
        <w:t>Elements</w:t>
      </w:r>
      <w:bookmarkEnd w:id="2800"/>
      <w:bookmarkEnd w:id="2801"/>
    </w:p>
    <w:p w:rsidR="006C26D4" w:rsidRDefault="005C2B6E">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07"/>
        <w:gridCol w:w="452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GetAsKpis</w:t>
            </w:r>
          </w:p>
        </w:tc>
        <w:tc>
          <w:tcPr>
            <w:tcW w:w="0" w:type="auto"/>
            <w:vAlign w:val="center"/>
          </w:tcPr>
          <w:p w:rsidR="006C26D4" w:rsidRDefault="005C2B6E">
            <w:pPr>
              <w:pStyle w:val="TableBodyText"/>
            </w:pPr>
            <w:r>
              <w:t xml:space="preserve">The input data for the </w:t>
            </w:r>
            <w:r>
              <w:rPr>
                <w:b/>
              </w:rPr>
              <w:t xml:space="preserve">GetAsKpis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GetAsKpisResponse</w:t>
            </w:r>
          </w:p>
        </w:tc>
        <w:tc>
          <w:tcPr>
            <w:tcW w:w="0" w:type="auto"/>
            <w:vAlign w:val="center"/>
          </w:tcPr>
          <w:p w:rsidR="006C26D4" w:rsidRDefault="005C2B6E">
            <w:pPr>
              <w:pStyle w:val="TableBodyText"/>
            </w:pPr>
            <w:r>
              <w:t xml:space="preserve">The result data for the </w:t>
            </w:r>
            <w:r>
              <w:rPr>
                <w:b/>
              </w:rPr>
              <w:t xml:space="preserve">GetAsKpis </w:t>
            </w:r>
            <w:r>
              <w:t>WSDL operation.</w:t>
            </w:r>
          </w:p>
        </w:tc>
      </w:tr>
    </w:tbl>
    <w:p w:rsidR="006C26D4" w:rsidRDefault="006C26D4"/>
    <w:p w:rsidR="006C26D4" w:rsidRDefault="005C2B6E">
      <w:pPr>
        <w:pStyle w:val="Heading6"/>
      </w:pPr>
      <w:bookmarkStart w:id="2802" w:name="section_ff3faed4127e4b948ff432622b006776"/>
      <w:bookmarkStart w:id="2803" w:name="_Toc134678121"/>
      <w:r>
        <w:t>GetAsKpis</w:t>
      </w:r>
      <w:bookmarkEnd w:id="2802"/>
      <w:bookmarkEnd w:id="2803"/>
    </w:p>
    <w:p w:rsidR="006C26D4" w:rsidRDefault="005C2B6E">
      <w:r>
        <w:t xml:space="preserve">The </w:t>
      </w:r>
      <w:r>
        <w:rPr>
          <w:b/>
        </w:rPr>
        <w:t>GetAsKpis</w:t>
      </w:r>
      <w:r>
        <w:t xml:space="preserve"> element specifies the input data for the </w:t>
      </w:r>
      <w:r>
        <w:rPr>
          <w:b/>
        </w:rPr>
        <w:t>GetAsKpis</w:t>
      </w:r>
      <w:r>
        <w:rPr>
          <w:b/>
        </w:rPr>
        <w:t xml:space="preserve"> </w:t>
      </w:r>
      <w:hyperlink w:anchor="gt_3f81265d-5456-4bfe-b795-ac5bf522b299">
        <w:r>
          <w:rPr>
            <w:rStyle w:val="HyperlinkGreen"/>
            <w:b/>
          </w:rPr>
          <w:t>WSDL operation</w:t>
        </w:r>
      </w:hyperlink>
      <w:r>
        <w:t>.</w:t>
      </w:r>
    </w:p>
    <w:p w:rsidR="006C26D4" w:rsidRDefault="005C2B6E">
      <w:pPr>
        <w:pStyle w:val="Code"/>
      </w:pPr>
      <w:r>
        <w:t>&lt;xs:element name="GetAsKpis"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w:t>
      </w:r>
      <w:r>
        <w:t>pe="tns:DataSource"/&gt;</w:t>
      </w:r>
    </w:p>
    <w:p w:rsidR="006C26D4" w:rsidRDefault="005C2B6E">
      <w:pPr>
        <w:pStyle w:val="Code"/>
      </w:pPr>
      <w:r>
        <w:t xml:space="preserve">      &lt;xs:element minOccurs="0" maxOccurs="1" name="listUrl"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804" w:name="CC_c25a650edda09daa3a366cc77a24ae80"/>
      <w:bookmarkEnd w:id="2804"/>
      <w:r>
        <w:rPr>
          <w:b/>
        </w:rPr>
        <w:t xml:space="preserve">dataSource: </w:t>
      </w:r>
      <w:r>
        <w:t xml:space="preserve">This element MUST be an </w:t>
      </w:r>
      <w:hyperlink w:anchor="gt_b7159389-1a7e-492d-a306-9ad5549f95d9">
        <w:r>
          <w:rPr>
            <w:rStyle w:val="HyperlinkGreen"/>
            <w:b/>
          </w:rPr>
          <w:t>Ana</w:t>
        </w:r>
        <w:r>
          <w:rPr>
            <w:rStyle w:val="HyperlinkGreen"/>
            <w:b/>
          </w:rPr>
          <w:t>lysis Services</w:t>
        </w:r>
      </w:hyperlink>
      <w:r>
        <w:t xml:space="preserve"> data source. </w:t>
      </w:r>
    </w:p>
    <w:p w:rsidR="006C26D4" w:rsidRDefault="005C2B6E">
      <w:bookmarkStart w:id="2805" w:name="CC_718c11082daeb20eaddf593d5e91ea25"/>
      <w:bookmarkEnd w:id="2805"/>
      <w:r>
        <w:rPr>
          <w:b/>
        </w:rPr>
        <w:t xml:space="preserve">listUrl: </w:t>
      </w:r>
      <w:r>
        <w:t xml:space="preserve">This element MUST be a </w:t>
      </w:r>
      <w:hyperlink w:anchor="gt_e01bcfbc-89a8-4fd6-8728-d1933a49651b">
        <w:r>
          <w:rPr>
            <w:rStyle w:val="HyperlinkGreen"/>
            <w:b/>
          </w:rPr>
          <w:t>server-relative URL</w:t>
        </w:r>
      </w:hyperlink>
      <w:r>
        <w:t xml:space="preserve"> to the Analysis Services data source (see section </w:t>
      </w:r>
      <w:hyperlink w:anchor="Section_bcabc8689857430785b2daacd5245e4a" w:history="1">
        <w:r>
          <w:rPr>
            <w:rStyle w:val="Hyperlink"/>
          </w:rPr>
          <w:t>2.2.4.85</w:t>
        </w:r>
      </w:hyperlink>
      <w:r>
        <w:t xml:space="preserve">) </w:t>
      </w:r>
      <w:hyperlink w:anchor="gt_04ce231e-214c-44fd-b7ba-7cc19eee79bf">
        <w:r>
          <w:rPr>
            <w:rStyle w:val="HyperlinkGreen"/>
            <w:b/>
          </w:rPr>
          <w:t>list (1)</w:t>
        </w:r>
      </w:hyperlink>
      <w:r>
        <w:t>.</w:t>
      </w:r>
    </w:p>
    <w:p w:rsidR="006C26D4" w:rsidRDefault="005C2B6E">
      <w:pPr>
        <w:pStyle w:val="Heading6"/>
      </w:pPr>
      <w:bookmarkStart w:id="2806" w:name="section_5f448fadc6bd4185b381542fd6eba2b7"/>
      <w:bookmarkStart w:id="2807" w:name="_Toc134678122"/>
      <w:r>
        <w:t>GetAsKpisResponse</w:t>
      </w:r>
      <w:bookmarkEnd w:id="2806"/>
      <w:bookmarkEnd w:id="2807"/>
    </w:p>
    <w:p w:rsidR="006C26D4" w:rsidRDefault="005C2B6E">
      <w:r>
        <w:t xml:space="preserve">The </w:t>
      </w:r>
      <w:r>
        <w:rPr>
          <w:b/>
        </w:rPr>
        <w:t>GetAsKpisResponse</w:t>
      </w:r>
      <w:r>
        <w:t xml:space="preserve"> element specifies the result data for the </w:t>
      </w:r>
      <w:r>
        <w:rPr>
          <w:b/>
        </w:rPr>
        <w:t xml:space="preserve">GetAsKpis </w:t>
      </w:r>
      <w:hyperlink w:anchor="gt_3f81265d-5456-4bfe-b795-ac5bf522b299">
        <w:r>
          <w:rPr>
            <w:rStyle w:val="HyperlinkGreen"/>
            <w:b/>
          </w:rPr>
          <w:t>WSDL operation</w:t>
        </w:r>
      </w:hyperlink>
      <w:r>
        <w:t>.</w:t>
      </w:r>
    </w:p>
    <w:p w:rsidR="006C26D4" w:rsidRDefault="005C2B6E">
      <w:pPr>
        <w:pStyle w:val="Code"/>
      </w:pPr>
      <w:r>
        <w:t>&lt;xs:</w:t>
      </w:r>
      <w:r>
        <w:t>element name="GetAsKpisResponse"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name="GetAsKpisResult" type="tns:ArrayOfKpi"/&gt;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w:t>
      </w:r>
      <w:r>
        <w:t>/xs:element&gt;</w:t>
      </w:r>
    </w:p>
    <w:p w:rsidR="006C26D4" w:rsidRDefault="005C2B6E">
      <w:bookmarkStart w:id="2808" w:name="CC_84aa13ca02f43472826fe48d8ce16072"/>
      <w:bookmarkEnd w:id="2808"/>
      <w:r>
        <w:rPr>
          <w:b/>
        </w:rPr>
        <w:t xml:space="preserve">GetAsKpisResult: </w:t>
      </w:r>
      <w:r>
        <w:t xml:space="preserve">This element MUST return a collection of </w:t>
      </w:r>
      <w:r>
        <w:rPr>
          <w:b/>
        </w:rPr>
        <w:t>Kpi</w:t>
      </w:r>
      <w:r>
        <w:t xml:space="preserve"> complex types (section </w:t>
      </w:r>
      <w:hyperlink w:anchor="Section_639f10058d7f4d32b40e52700ee02c43" w:history="1">
        <w:r>
          <w:rPr>
            <w:rStyle w:val="Hyperlink"/>
          </w:rPr>
          <w:t>2.2.4.128</w:t>
        </w:r>
      </w:hyperlink>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w:t>
      </w:r>
    </w:p>
    <w:p w:rsidR="006C26D4" w:rsidRDefault="005C2B6E">
      <w:pPr>
        <w:pStyle w:val="Heading5"/>
      </w:pPr>
      <w:bookmarkStart w:id="2809" w:name="section_7994647905c6429fa3bf6bd8f79cf70c"/>
      <w:bookmarkStart w:id="2810" w:name="_Toc134678123"/>
      <w:r>
        <w:t>Complex Types</w:t>
      </w:r>
      <w:bookmarkEnd w:id="2809"/>
      <w:bookmarkEnd w:id="2810"/>
    </w:p>
    <w:p w:rsidR="006C26D4" w:rsidRDefault="005C2B6E">
      <w:r>
        <w:t>None.</w:t>
      </w:r>
    </w:p>
    <w:p w:rsidR="006C26D4" w:rsidRDefault="005C2B6E">
      <w:pPr>
        <w:pStyle w:val="Heading5"/>
      </w:pPr>
      <w:bookmarkStart w:id="2811" w:name="section_22d51f19a2e24cd5851be88a20db0478"/>
      <w:bookmarkStart w:id="2812" w:name="_Toc134678124"/>
      <w:r>
        <w:t>Simple Types</w:t>
      </w:r>
      <w:bookmarkEnd w:id="2811"/>
      <w:bookmarkEnd w:id="2812"/>
    </w:p>
    <w:p w:rsidR="006C26D4" w:rsidRDefault="005C2B6E">
      <w:r>
        <w:t>None.</w:t>
      </w:r>
    </w:p>
    <w:p w:rsidR="006C26D4" w:rsidRDefault="005C2B6E">
      <w:pPr>
        <w:pStyle w:val="Heading5"/>
      </w:pPr>
      <w:bookmarkStart w:id="2813" w:name="section_f53c71bd245446099fcb8945815900b3"/>
      <w:bookmarkStart w:id="2814" w:name="_Toc134678125"/>
      <w:r>
        <w:t>Attributes</w:t>
      </w:r>
      <w:bookmarkEnd w:id="2813"/>
      <w:bookmarkEnd w:id="2814"/>
    </w:p>
    <w:p w:rsidR="006C26D4" w:rsidRDefault="005C2B6E">
      <w:r>
        <w:t>None.</w:t>
      </w:r>
    </w:p>
    <w:p w:rsidR="006C26D4" w:rsidRDefault="005C2B6E">
      <w:pPr>
        <w:pStyle w:val="Heading5"/>
      </w:pPr>
      <w:bookmarkStart w:id="2815" w:name="section_0c5e99d0aa4f4d09b7375964c11f1562"/>
      <w:bookmarkStart w:id="2816" w:name="_Toc134678126"/>
      <w:r>
        <w:t>Groups</w:t>
      </w:r>
      <w:bookmarkEnd w:id="2815"/>
      <w:bookmarkEnd w:id="2816"/>
    </w:p>
    <w:p w:rsidR="006C26D4" w:rsidRDefault="005C2B6E">
      <w:r>
        <w:lastRenderedPageBreak/>
        <w:t>None.</w:t>
      </w:r>
    </w:p>
    <w:p w:rsidR="006C26D4" w:rsidRDefault="005C2B6E">
      <w:pPr>
        <w:pStyle w:val="Heading5"/>
      </w:pPr>
      <w:bookmarkStart w:id="2817" w:name="section_3468af1747b64d4fb608c331ba900605"/>
      <w:bookmarkStart w:id="2818" w:name="_Toc134678127"/>
      <w:r>
        <w:t>Attribute Groups</w:t>
      </w:r>
      <w:bookmarkEnd w:id="2817"/>
      <w:bookmarkEnd w:id="2818"/>
    </w:p>
    <w:p w:rsidR="006C26D4" w:rsidRDefault="005C2B6E">
      <w:r>
        <w:t>None.</w:t>
      </w:r>
    </w:p>
    <w:p w:rsidR="006C26D4" w:rsidRDefault="005C2B6E">
      <w:pPr>
        <w:pStyle w:val="Heading4"/>
      </w:pPr>
      <w:bookmarkStart w:id="2819" w:name="section_b7ac6290db7d4a939aad20e3659870fe"/>
      <w:bookmarkStart w:id="2820" w:name="_Toc134678128"/>
      <w:r>
        <w:t>GetCube</w:t>
      </w:r>
      <w:bookmarkEnd w:id="2819"/>
      <w:bookmarkEnd w:id="2820"/>
      <w:r>
        <w:fldChar w:fldCharType="begin"/>
      </w:r>
      <w:r>
        <w:instrText xml:space="preserve"> XE "Server:GetCube operation" </w:instrText>
      </w:r>
      <w:r>
        <w:fldChar w:fldCharType="end"/>
      </w:r>
      <w:r>
        <w:fldChar w:fldCharType="begin"/>
      </w:r>
      <w:r>
        <w:instrText xml:space="preserve"> XE "Operations:GetCube" </w:instrText>
      </w:r>
      <w:r>
        <w:fldChar w:fldCharType="end"/>
      </w:r>
    </w:p>
    <w:p w:rsidR="006C26D4" w:rsidRDefault="005C2B6E">
      <w:bookmarkStart w:id="2821" w:name="CC_e97278132142db0937671a0a675eddb5"/>
      <w:bookmarkEnd w:id="2821"/>
      <w:r>
        <w:t xml:space="preserve">The </w:t>
      </w:r>
      <w:r>
        <w:rPr>
          <w:b/>
        </w:rPr>
        <w:t>GetCube</w:t>
      </w:r>
      <w:r>
        <w:t xml:space="preserve"> operation takes in a </w:t>
      </w:r>
      <w:r>
        <w:rPr>
          <w:b/>
        </w:rPr>
        <w:t>RepositoryLocation</w:t>
      </w:r>
      <w:r>
        <w:t xml:space="preserve"> complex</w:t>
      </w:r>
      <w:r>
        <w:t xml:space="preserve">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6C26D4" w:rsidRDefault="005C2B6E">
      <w:bookmarkStart w:id="2822" w:name="CC_fa2e2571955157840375442628f2b95d"/>
      <w:bookmarkEnd w:id="2822"/>
      <w:r>
        <w:t xml:space="preserve">The following is the </w:t>
      </w:r>
      <w:hyperlink w:anchor="gt_5a824664-0858-4b09-b852-83baf4584efa">
        <w:r>
          <w:rPr>
            <w:rStyle w:val="HyperlinkGreen"/>
            <w:b/>
          </w:rPr>
          <w:t>WSDL</w:t>
        </w:r>
      </w:hyperlink>
      <w:r>
        <w:t xml:space="preserve"> port type specification of the </w:t>
      </w:r>
      <w:r>
        <w:rPr>
          <w:b/>
        </w:rPr>
        <w:t xml:space="preserve">GetCube </w:t>
      </w:r>
      <w:hyperlink w:anchor="gt_3f81265d-5456-4bfe-b795-ac5bf522b299">
        <w:r>
          <w:rPr>
            <w:rStyle w:val="HyperlinkGreen"/>
            <w:b/>
          </w:rPr>
          <w:t>WSDL operation</w:t>
        </w:r>
      </w:hyperlink>
      <w:r>
        <w:t>.</w:t>
      </w:r>
    </w:p>
    <w:p w:rsidR="006C26D4" w:rsidRDefault="005C2B6E">
      <w:pPr>
        <w:pStyle w:val="Code"/>
      </w:pPr>
      <w:r>
        <w:t>&lt;wsdl:operation name="GetCube" xmlns:wsdl="http://schemas.xmlsoap.org/wsdl</w:t>
      </w:r>
      <w:r>
        <w:t>/"&gt;</w:t>
      </w:r>
    </w:p>
    <w:p w:rsidR="006C26D4" w:rsidRDefault="005C2B6E">
      <w:pPr>
        <w:pStyle w:val="Code"/>
      </w:pPr>
      <w:r>
        <w:t xml:space="preserve">  &lt;wsdl:input message="tns:GetCubeSoapIn"/&gt;</w:t>
      </w:r>
    </w:p>
    <w:p w:rsidR="006C26D4" w:rsidRDefault="005C2B6E">
      <w:pPr>
        <w:pStyle w:val="Code"/>
      </w:pPr>
      <w:r>
        <w:t xml:space="preserve">  &lt;wsdl:output message="tns:GetCubeSoapOut"/&gt;</w:t>
      </w:r>
    </w:p>
    <w:p w:rsidR="006C26D4" w:rsidRDefault="005C2B6E">
      <w:pPr>
        <w:pStyle w:val="Code"/>
      </w:pPr>
      <w:r>
        <w:t>&lt;/wsdl:operation&gt;</w:t>
      </w:r>
    </w:p>
    <w:p w:rsidR="006C26D4" w:rsidRDefault="005C2B6E">
      <w:bookmarkStart w:id="2823" w:name="CC_776d99d7699b2c91d271eeac508b4637"/>
      <w:bookmarkEnd w:id="2823"/>
      <w:r>
        <w:t xml:space="preserve">The protocol client sends a </w:t>
      </w:r>
      <w:r>
        <w:rPr>
          <w:b/>
        </w:rPr>
        <w:t>GetCubeSoapIn</w:t>
      </w:r>
      <w:r>
        <w:t xml:space="preserve"> request message (section </w:t>
      </w:r>
      <w:hyperlink w:anchor="Section_c21ec272912440e49ef2573e4ad31523" w:history="1">
        <w:r>
          <w:rPr>
            <w:rStyle w:val="Hyperlink"/>
          </w:rPr>
          <w:t>3.1.4.26.1.1</w:t>
        </w:r>
      </w:hyperlink>
      <w:r>
        <w:t>), an</w:t>
      </w:r>
      <w:r>
        <w:t xml:space="preserve">d the </w:t>
      </w:r>
      <w:hyperlink w:anchor="gt_434b0234-e970-4e8c-bdfa-e16a30d96703">
        <w:r>
          <w:rPr>
            <w:rStyle w:val="HyperlinkGreen"/>
            <w:b/>
          </w:rPr>
          <w:t>server (2)</w:t>
        </w:r>
      </w:hyperlink>
      <w:r>
        <w:t xml:space="preserve"> responds with a </w:t>
      </w:r>
      <w:r>
        <w:rPr>
          <w:b/>
        </w:rPr>
        <w:t>GetCubeSoapOut</w:t>
      </w:r>
      <w:r>
        <w:t xml:space="preserve"> message (section </w:t>
      </w:r>
      <w:hyperlink w:anchor="Section_59f90bba73314743811dc6429bbd34bd" w:history="1">
        <w:r>
          <w:rPr>
            <w:rStyle w:val="Hyperlink"/>
          </w:rPr>
          <w:t>3.1.4.26.1.2</w:t>
        </w:r>
      </w:hyperlink>
      <w:r>
        <w:t>) as follows:</w:t>
      </w:r>
    </w:p>
    <w:p w:rsidR="006C26D4" w:rsidRDefault="005C2B6E">
      <w:pPr>
        <w:pStyle w:val="ListParagraph"/>
        <w:numPr>
          <w:ilvl w:val="0"/>
          <w:numId w:val="101"/>
        </w:numPr>
      </w:pPr>
      <w:r>
        <w:t>The server (2) retrieves the data source fr</w:t>
      </w:r>
      <w:r>
        <w:t xml:space="preserve">om the </w:t>
      </w:r>
      <w:r>
        <w:rPr>
          <w:b/>
        </w:rPr>
        <w:t>RepositoryLocation</w:t>
      </w:r>
      <w:r>
        <w:t>.</w:t>
      </w:r>
    </w:p>
    <w:p w:rsidR="006C26D4" w:rsidRDefault="005C2B6E">
      <w:pPr>
        <w:pStyle w:val="ListParagraph"/>
        <w:numPr>
          <w:ilvl w:val="0"/>
          <w:numId w:val="101"/>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w:t>
      </w:r>
      <w:r>
        <w:t xml:space="preserve">added to the </w:t>
      </w:r>
      <w:hyperlink w:anchor="gt_04ce231e-214c-44fd-b7ba-7cc19eee79bf">
        <w:r>
          <w:rPr>
            <w:rStyle w:val="HyperlinkGreen"/>
            <w:b/>
          </w:rPr>
          <w:t>list (1)</w:t>
        </w:r>
      </w:hyperlink>
      <w:r>
        <w:t xml:space="preserve"> of untrusted data sources. Valid data source types include </w:t>
      </w:r>
      <w:hyperlink w:anchor="gt_b7159389-1a7e-492d-a306-9ad5549f95d9">
        <w:r>
          <w:rPr>
            <w:rStyle w:val="HyperlinkGreen"/>
            <w:b/>
          </w:rPr>
          <w:t>Analysis Services</w:t>
        </w:r>
      </w:hyperlink>
      <w:r>
        <w:t xml:space="preserve"> and Tabular sources.</w:t>
      </w:r>
    </w:p>
    <w:p w:rsidR="006C26D4" w:rsidRDefault="005C2B6E">
      <w:pPr>
        <w:pStyle w:val="ListParagraph"/>
        <w:numPr>
          <w:ilvl w:val="0"/>
          <w:numId w:val="101"/>
        </w:numPr>
      </w:pPr>
      <w:r>
        <w:t>The server (</w:t>
      </w:r>
      <w:r>
        <w:t xml:space="preserve">2) returns a </w:t>
      </w:r>
      <w:r>
        <w:rPr>
          <w:b/>
        </w:rPr>
        <w:t>Cube</w:t>
      </w:r>
      <w:r>
        <w:t xml:space="preserve"> complex type object (section 2.2.4.78) represented by the data source.</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960"/>
        <w:gridCol w:w="522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960" w:type="dxa"/>
          </w:tcPr>
          <w:p w:rsidR="006C26D4" w:rsidRDefault="005C2B6E">
            <w:pPr>
              <w:pStyle w:val="TableHeaderText"/>
            </w:pPr>
            <w:r>
              <w:t>Error code</w:t>
            </w:r>
          </w:p>
        </w:tc>
        <w:tc>
          <w:tcPr>
            <w:tcW w:w="5220" w:type="dxa"/>
          </w:tcPr>
          <w:p w:rsidR="006C26D4" w:rsidRDefault="005C2B6E">
            <w:pPr>
              <w:pStyle w:val="TableHeaderText"/>
            </w:pPr>
            <w:r>
              <w:t>Description</w:t>
            </w:r>
          </w:p>
        </w:tc>
      </w:tr>
      <w:tr w:rsidR="006C26D4" w:rsidTr="006C26D4">
        <w:tc>
          <w:tcPr>
            <w:tcW w:w="3960" w:type="dxa"/>
          </w:tcPr>
          <w:p w:rsidR="006C26D4" w:rsidRDefault="005C2B6E">
            <w:pPr>
              <w:pStyle w:val="TableBodyText"/>
              <w:rPr>
                <w:b/>
              </w:rPr>
            </w:pPr>
            <w:r>
              <w:rPr>
                <w:b/>
              </w:rPr>
              <w:t>DataSourceHostNotFound</w:t>
            </w:r>
          </w:p>
        </w:tc>
        <w:tc>
          <w:tcPr>
            <w:tcW w:w="522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960" w:type="dxa"/>
          </w:tcPr>
          <w:p w:rsidR="006C26D4" w:rsidRDefault="005C2B6E">
            <w:pPr>
              <w:pStyle w:val="TableBodyText"/>
              <w:rPr>
                <w:b/>
              </w:rPr>
            </w:pPr>
            <w:r>
              <w:rPr>
                <w:b/>
              </w:rPr>
              <w:t>DataSourceConnectionUnsupported</w:t>
            </w:r>
          </w:p>
        </w:tc>
        <w:tc>
          <w:tcPr>
            <w:tcW w:w="5220" w:type="dxa"/>
          </w:tcPr>
          <w:p w:rsidR="006C26D4" w:rsidRDefault="005C2B6E">
            <w:pPr>
              <w:pStyle w:val="TableBodyText"/>
            </w:pPr>
            <w:r>
              <w:t>See Common List of Error Codes (section 2.2.2.1.3).</w:t>
            </w:r>
          </w:p>
        </w:tc>
      </w:tr>
      <w:tr w:rsidR="006C26D4" w:rsidTr="006C26D4">
        <w:tc>
          <w:tcPr>
            <w:tcW w:w="3960" w:type="dxa"/>
          </w:tcPr>
          <w:p w:rsidR="006C26D4" w:rsidRDefault="005C2B6E">
            <w:pPr>
              <w:pStyle w:val="TableBodyText"/>
              <w:rPr>
                <w:b/>
              </w:rPr>
            </w:pPr>
            <w:r>
              <w:rPr>
                <w:b/>
              </w:rPr>
              <w:t>DataSourceDatabaseNotFound</w:t>
            </w:r>
          </w:p>
        </w:tc>
        <w:tc>
          <w:tcPr>
            <w:tcW w:w="5220" w:type="dxa"/>
          </w:tcPr>
          <w:p w:rsidR="006C26D4" w:rsidRDefault="005C2B6E">
            <w:pPr>
              <w:pStyle w:val="TableBodyText"/>
            </w:pPr>
            <w:r>
              <w:t>See Common List of Error Codes (section 2.2.2.1.3).</w:t>
            </w:r>
          </w:p>
        </w:tc>
      </w:tr>
      <w:tr w:rsidR="006C26D4" w:rsidTr="006C26D4">
        <w:tc>
          <w:tcPr>
            <w:tcW w:w="3960" w:type="dxa"/>
          </w:tcPr>
          <w:p w:rsidR="006C26D4" w:rsidRDefault="005C2B6E">
            <w:pPr>
              <w:pStyle w:val="TableBodyText"/>
              <w:rPr>
                <w:b/>
              </w:rPr>
            </w:pPr>
            <w:r>
              <w:rPr>
                <w:b/>
              </w:rPr>
              <w:t>DataSourceCubeNotFound</w:t>
            </w:r>
          </w:p>
        </w:tc>
        <w:tc>
          <w:tcPr>
            <w:tcW w:w="5220" w:type="dxa"/>
          </w:tcPr>
          <w:p w:rsidR="006C26D4" w:rsidRDefault="005C2B6E">
            <w:pPr>
              <w:pStyle w:val="TableBodyText"/>
            </w:pPr>
            <w:r>
              <w:t xml:space="preserve">See Full List of Possible Error Codes (section </w:t>
            </w:r>
            <w:hyperlink w:anchor="Section_3cb2702632d54ab9acb087d8c3fed543" w:history="1">
              <w:r>
                <w:rPr>
                  <w:rStyle w:val="Hyperlink"/>
                </w:rPr>
                <w:t>2.2.2.1.2</w:t>
              </w:r>
            </w:hyperlink>
            <w:r>
              <w:t>).</w:t>
            </w:r>
          </w:p>
        </w:tc>
      </w:tr>
      <w:tr w:rsidR="006C26D4" w:rsidTr="006C26D4">
        <w:tc>
          <w:tcPr>
            <w:tcW w:w="3960" w:type="dxa"/>
            <w:hideMark/>
          </w:tcPr>
          <w:p w:rsidR="006C26D4" w:rsidRDefault="005C2B6E">
            <w:pPr>
              <w:pStyle w:val="TableBodyText"/>
              <w:rPr>
                <w:b/>
              </w:rPr>
            </w:pPr>
            <w:r>
              <w:rPr>
                <w:b/>
              </w:rPr>
              <w:t>NotTrustedLocation</w:t>
            </w:r>
          </w:p>
        </w:tc>
        <w:tc>
          <w:tcPr>
            <w:tcW w:w="5220" w:type="dxa"/>
            <w:hideMark/>
          </w:tcPr>
          <w:p w:rsidR="006C26D4" w:rsidRDefault="005C2B6E">
            <w:pPr>
              <w:pStyle w:val="TableBodyText"/>
            </w:pPr>
            <w:r>
              <w:t>See Common List of Error Codes (section 2.2.2.1.3).</w:t>
            </w:r>
          </w:p>
        </w:tc>
      </w:tr>
    </w:tbl>
    <w:p w:rsidR="006C26D4" w:rsidRDefault="005C2B6E">
      <w:pPr>
        <w:ind w:left="360"/>
      </w:pPr>
      <w:r>
        <w:t>In case of any other failure, the error code MUST be one of the values specified in section 2.2.2.1.2</w:t>
      </w:r>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824" w:name="section_43ce1178ce104fc28aa8754d9e5e14ea"/>
      <w:bookmarkStart w:id="2825" w:name="_Toc134678129"/>
      <w:r>
        <w:t>Messages</w:t>
      </w:r>
      <w:bookmarkEnd w:id="2824"/>
      <w:bookmarkEnd w:id="282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52"/>
        <w:gridCol w:w="545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GetCubeSoapIn</w:t>
            </w:r>
          </w:p>
        </w:tc>
        <w:tc>
          <w:tcPr>
            <w:tcW w:w="0" w:type="auto"/>
            <w:vAlign w:val="center"/>
          </w:tcPr>
          <w:p w:rsidR="006C26D4" w:rsidRDefault="005C2B6E">
            <w:pPr>
              <w:pStyle w:val="TableBodyText"/>
            </w:pPr>
            <w:r>
              <w:t xml:space="preserve">The request WSDL message for the </w:t>
            </w:r>
            <w:r>
              <w:rPr>
                <w:b/>
              </w:rPr>
              <w:t xml:space="preserve">GetCube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lastRenderedPageBreak/>
              <w:t>GetCubeSoapOut</w:t>
            </w:r>
          </w:p>
        </w:tc>
        <w:tc>
          <w:tcPr>
            <w:tcW w:w="0" w:type="auto"/>
            <w:vAlign w:val="center"/>
          </w:tcPr>
          <w:p w:rsidR="006C26D4" w:rsidRDefault="005C2B6E">
            <w:pPr>
              <w:pStyle w:val="TableBodyText"/>
            </w:pPr>
            <w:r>
              <w:t xml:space="preserve">The response WSDL message for the </w:t>
            </w:r>
            <w:r>
              <w:rPr>
                <w:b/>
              </w:rPr>
              <w:t xml:space="preserve">GetCube </w:t>
            </w:r>
            <w:r>
              <w:t>WSDL operation.</w:t>
            </w:r>
          </w:p>
        </w:tc>
      </w:tr>
    </w:tbl>
    <w:p w:rsidR="006C26D4" w:rsidRDefault="006C26D4"/>
    <w:p w:rsidR="006C26D4" w:rsidRDefault="005C2B6E">
      <w:pPr>
        <w:pStyle w:val="Heading6"/>
      </w:pPr>
      <w:bookmarkStart w:id="2826" w:name="section_c21ec272912440e49ef2573e4ad31523"/>
      <w:bookmarkStart w:id="2827" w:name="_Toc134678130"/>
      <w:r>
        <w:t>GetCubeSoapIn</w:t>
      </w:r>
      <w:bookmarkEnd w:id="2826"/>
      <w:bookmarkEnd w:id="282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6C26D4" w:rsidRDefault="005C2B6E">
      <w:r>
        <w:t>T</w:t>
      </w:r>
      <w:r>
        <w:t xml:space="preserve">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http://www.microsoft.com/performancepoint/scorecards/GetCube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 </w:t>
      </w:r>
      <w:r>
        <w:t>element.</w:t>
      </w:r>
    </w:p>
    <w:p w:rsidR="006C26D4" w:rsidRDefault="005C2B6E">
      <w:pPr>
        <w:pStyle w:val="Heading6"/>
      </w:pPr>
      <w:bookmarkStart w:id="2828" w:name="section_59f90bba73314743811dc6429bbd34bd"/>
      <w:bookmarkStart w:id="2829" w:name="_Toc134678131"/>
      <w:r>
        <w:t>GetCubeSoapOut</w:t>
      </w:r>
      <w:bookmarkEnd w:id="2828"/>
      <w:bookmarkEnd w:id="282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GetCubeResponse </w:t>
      </w:r>
      <w:r>
        <w:t>element.</w:t>
      </w:r>
    </w:p>
    <w:p w:rsidR="006C26D4" w:rsidRDefault="005C2B6E">
      <w:pPr>
        <w:pStyle w:val="Heading5"/>
      </w:pPr>
      <w:bookmarkStart w:id="2830" w:name="section_aae4ebb5d7d44d98902b4c9aceda4aeb"/>
      <w:bookmarkStart w:id="2831" w:name="_Toc134678132"/>
      <w:r>
        <w:t>Elements</w:t>
      </w:r>
      <w:bookmarkEnd w:id="2830"/>
      <w:bookmarkEnd w:id="283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50"/>
        <w:gridCol w:w="437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w:t>
            </w:r>
            <w:r>
              <w:rPr>
                <w:b/>
              </w:rPr>
              <w:t>e</w:t>
            </w:r>
          </w:p>
        </w:tc>
        <w:tc>
          <w:tcPr>
            <w:tcW w:w="0" w:type="auto"/>
            <w:vAlign w:val="center"/>
          </w:tcPr>
          <w:p w:rsidR="006C26D4" w:rsidRDefault="005C2B6E">
            <w:pPr>
              <w:pStyle w:val="TableBodyText"/>
            </w:pPr>
            <w:r>
              <w:t xml:space="preserve">The input data for the </w:t>
            </w:r>
            <w:r>
              <w:rPr>
                <w:b/>
              </w:rPr>
              <w:t xml:space="preserve">GetCube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GetCubeResponse</w:t>
            </w:r>
          </w:p>
        </w:tc>
        <w:tc>
          <w:tcPr>
            <w:tcW w:w="0" w:type="auto"/>
            <w:vAlign w:val="center"/>
          </w:tcPr>
          <w:p w:rsidR="006C26D4" w:rsidRDefault="005C2B6E">
            <w:pPr>
              <w:pStyle w:val="TableBodyText"/>
            </w:pPr>
            <w:r>
              <w:t xml:space="preserve">The result data for the </w:t>
            </w:r>
            <w:r>
              <w:rPr>
                <w:b/>
              </w:rPr>
              <w:t xml:space="preserve">GetCube </w:t>
            </w:r>
            <w:r>
              <w:t>WSDL operation.</w:t>
            </w:r>
          </w:p>
        </w:tc>
      </w:tr>
    </w:tbl>
    <w:p w:rsidR="006C26D4" w:rsidRDefault="006C26D4"/>
    <w:p w:rsidR="006C26D4" w:rsidRDefault="005C2B6E">
      <w:pPr>
        <w:pStyle w:val="Heading6"/>
      </w:pPr>
      <w:bookmarkStart w:id="2832" w:name="section_9c2e367031984f62ac4febc359f4ea46"/>
      <w:bookmarkStart w:id="2833" w:name="_Toc134678133"/>
      <w:r>
        <w:t>GetCube</w:t>
      </w:r>
      <w:bookmarkEnd w:id="2832"/>
      <w:bookmarkEnd w:id="2833"/>
    </w:p>
    <w:p w:rsidR="006C26D4" w:rsidRDefault="005C2B6E">
      <w:r>
        <w:t xml:space="preserve">The </w:t>
      </w:r>
      <w:r>
        <w:rPr>
          <w:b/>
        </w:rPr>
        <w:t>GetCube</w:t>
      </w:r>
      <w:r>
        <w:t xml:space="preserve"> element specifies the input data for the </w:t>
      </w:r>
      <w:r>
        <w:rPr>
          <w:b/>
        </w:rPr>
        <w:t xml:space="preserve">GetCube </w:t>
      </w:r>
      <w:hyperlink w:anchor="gt_3f81265d-5456-4bfe-b795-ac5bf522b299">
        <w:r>
          <w:rPr>
            <w:rStyle w:val="HyperlinkGreen"/>
            <w:b/>
          </w:rPr>
          <w:t>WSDL operation</w:t>
        </w:r>
      </w:hyperlink>
      <w:r>
        <w:t>.</w:t>
      </w:r>
    </w:p>
    <w:p w:rsidR="006C26D4" w:rsidRDefault="005C2B6E">
      <w:pPr>
        <w:pStyle w:val="Code"/>
      </w:pPr>
      <w:r>
        <w:t>&lt;xs:element name="GetCube"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w:t>
      </w:r>
      <w:r>
        <w:t xml:space="preserve">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pPr>
        <w:rPr>
          <w:b/>
        </w:rPr>
      </w:pPr>
      <w:bookmarkStart w:id="2834" w:name="CC_4b4ff6d6a03e226b311f050200a5e98c"/>
      <w:bookmarkEnd w:id="2834"/>
      <w:r>
        <w:rPr>
          <w:b/>
        </w:rPr>
        <w:t xml:space="preserve">dataSourceLocation: </w:t>
      </w:r>
      <w:r>
        <w:t xml:space="preserve">This element MUST be a valid </w:t>
      </w:r>
      <w:r>
        <w:rPr>
          <w:b/>
        </w:rPr>
        <w:t>RepositoryLocation</w:t>
      </w:r>
      <w:r>
        <w:t xml:space="preserve"> complex type (section </w:t>
      </w:r>
      <w:hyperlink w:anchor="Section_d4f783e9e6fe46ebb4730a70b9c85913" w:history="1">
        <w:r>
          <w:rPr>
            <w:rStyle w:val="Hyperlink"/>
          </w:rPr>
          <w:t>2.2.4.161</w:t>
        </w:r>
      </w:hyperlink>
      <w:r>
        <w:t>).</w:t>
      </w:r>
    </w:p>
    <w:p w:rsidR="006C26D4" w:rsidRDefault="005C2B6E">
      <w:pPr>
        <w:pStyle w:val="Heading6"/>
      </w:pPr>
      <w:bookmarkStart w:id="2835" w:name="section_e60a2387deb3435b88edcaba8ca59cb0"/>
      <w:bookmarkStart w:id="2836" w:name="_Toc134678134"/>
      <w:r>
        <w:t>GetCubeResponse</w:t>
      </w:r>
      <w:bookmarkEnd w:id="2835"/>
      <w:bookmarkEnd w:id="2836"/>
    </w:p>
    <w:p w:rsidR="006C26D4" w:rsidRDefault="005C2B6E">
      <w:r>
        <w:t xml:space="preserve">The </w:t>
      </w:r>
      <w:r>
        <w:rPr>
          <w:b/>
        </w:rPr>
        <w:t>GetCubeResponse</w:t>
      </w:r>
      <w:r>
        <w:t xml:space="preserve"> element specifies the result data for the </w:t>
      </w:r>
      <w:r>
        <w:rPr>
          <w:b/>
        </w:rPr>
        <w:t xml:space="preserve">GetCube </w:t>
      </w:r>
      <w:hyperlink w:anchor="gt_3f81265d-5456-4bfe-b795-ac5bf522b299">
        <w:r>
          <w:rPr>
            <w:rStyle w:val="HyperlinkGreen"/>
            <w:b/>
          </w:rPr>
          <w:t>WSDL operation</w:t>
        </w:r>
      </w:hyperlink>
      <w:r>
        <w:t>.</w:t>
      </w:r>
    </w:p>
    <w:p w:rsidR="006C26D4" w:rsidRDefault="005C2B6E">
      <w:pPr>
        <w:pStyle w:val="Code"/>
      </w:pPr>
      <w:r>
        <w:t>&lt;xs:element name="GetCubeResponse" xmlns:xs="http://www.w3.org/2001/XMLSchema"&gt;</w:t>
      </w:r>
    </w:p>
    <w:p w:rsidR="006C26D4" w:rsidRDefault="005C2B6E">
      <w:pPr>
        <w:pStyle w:val="Code"/>
      </w:pPr>
      <w:r>
        <w:lastRenderedPageBreak/>
        <w:t xml:space="preserve">  &lt;xs:comple</w:t>
      </w:r>
      <w:r>
        <w:t>xType&gt;</w:t>
      </w:r>
    </w:p>
    <w:p w:rsidR="006C26D4" w:rsidRDefault="005C2B6E">
      <w:pPr>
        <w:pStyle w:val="Code"/>
      </w:pPr>
      <w:r>
        <w:t xml:space="preserve">    &lt;xs:sequence&gt;</w:t>
      </w:r>
    </w:p>
    <w:p w:rsidR="006C26D4" w:rsidRDefault="005C2B6E">
      <w:pPr>
        <w:pStyle w:val="Code"/>
      </w:pPr>
      <w:r>
        <w:t xml:space="preserve">      &lt;xs:element minOccurs="0" maxOccurs="1" name="GetCubeResult" type="tns:Cube"/&gt;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837" w:name="CC_151460a77c3f2a3ffd51db3aa31d4bdc"/>
      <w:bookmarkEnd w:id="2837"/>
      <w:r>
        <w:rPr>
          <w:b/>
        </w:rPr>
        <w:t xml:space="preserve">GetCubeResult: </w:t>
      </w:r>
      <w:r>
        <w:t xml:space="preserve"> This element MUST return </w:t>
      </w:r>
      <w:r>
        <w:rPr>
          <w:b/>
        </w:rPr>
        <w:t>NULL,</w:t>
      </w:r>
      <w:r>
        <w:t xml:space="preserve"> if input fails validation; otherwise, MUST return the </w:t>
      </w:r>
      <w:r>
        <w:rPr>
          <w:b/>
        </w:rPr>
        <w:t>Cube</w:t>
      </w:r>
      <w:r>
        <w:t xml:space="preserve"> complex type (section </w:t>
      </w:r>
      <w:hyperlink w:anchor="Section_b58f1fe7ecf0475bb812338f118bd78a" w:history="1">
        <w:r>
          <w:rPr>
            <w:rStyle w:val="Hyperlink"/>
          </w:rPr>
          <w:t>2.2.4.78</w:t>
        </w:r>
      </w:hyperlink>
      <w:r>
        <w:t xml:space="preserve">) represented by the </w:t>
      </w:r>
      <w:r>
        <w:rPr>
          <w:b/>
        </w:rPr>
        <w:t>RepositoryLocation</w:t>
      </w:r>
      <w:r>
        <w:t xml:space="preserve"> complex type (section </w:t>
      </w:r>
      <w:hyperlink w:anchor="Section_d4f783e9e6fe46ebb4730a70b9c85913" w:history="1">
        <w:r>
          <w:rPr>
            <w:rStyle w:val="Hyperlink"/>
          </w:rPr>
          <w:t>2.2.4.161</w:t>
        </w:r>
      </w:hyperlink>
      <w:r>
        <w:t>).</w:t>
      </w:r>
    </w:p>
    <w:p w:rsidR="006C26D4" w:rsidRDefault="005C2B6E">
      <w:pPr>
        <w:pStyle w:val="Heading5"/>
      </w:pPr>
      <w:bookmarkStart w:id="2838" w:name="section_ed3e7dc115ae46ad95f8e5c5f5c3c84e"/>
      <w:bookmarkStart w:id="2839" w:name="_Toc134678135"/>
      <w:r>
        <w:t>Complex Types</w:t>
      </w:r>
      <w:bookmarkEnd w:id="2838"/>
      <w:bookmarkEnd w:id="2839"/>
    </w:p>
    <w:p w:rsidR="006C26D4" w:rsidRDefault="005C2B6E">
      <w:r>
        <w:t>None.</w:t>
      </w:r>
    </w:p>
    <w:p w:rsidR="006C26D4" w:rsidRDefault="005C2B6E">
      <w:pPr>
        <w:pStyle w:val="Heading5"/>
      </w:pPr>
      <w:bookmarkStart w:id="2840" w:name="section_3b0ca69977dc479eae4fe59cfce6df60"/>
      <w:bookmarkStart w:id="2841" w:name="_Toc134678136"/>
      <w:r>
        <w:t>Simple Types</w:t>
      </w:r>
      <w:bookmarkEnd w:id="2840"/>
      <w:bookmarkEnd w:id="2841"/>
    </w:p>
    <w:p w:rsidR="006C26D4" w:rsidRDefault="005C2B6E">
      <w:r>
        <w:t>None.</w:t>
      </w:r>
    </w:p>
    <w:p w:rsidR="006C26D4" w:rsidRDefault="005C2B6E">
      <w:pPr>
        <w:pStyle w:val="Heading5"/>
      </w:pPr>
      <w:bookmarkStart w:id="2842" w:name="section_61ecb3a3caf04e63a32dc574752d029f"/>
      <w:bookmarkStart w:id="2843" w:name="_Toc134678137"/>
      <w:r>
        <w:t>Attributes</w:t>
      </w:r>
      <w:bookmarkEnd w:id="2842"/>
      <w:bookmarkEnd w:id="2843"/>
    </w:p>
    <w:p w:rsidR="006C26D4" w:rsidRDefault="005C2B6E">
      <w:r>
        <w:t>None.</w:t>
      </w:r>
    </w:p>
    <w:p w:rsidR="006C26D4" w:rsidRDefault="005C2B6E">
      <w:pPr>
        <w:pStyle w:val="Heading5"/>
      </w:pPr>
      <w:bookmarkStart w:id="2844" w:name="section_ceaaa07525254d88808094da1a0deb0e"/>
      <w:bookmarkStart w:id="2845" w:name="_Toc134678138"/>
      <w:r>
        <w:t>Groups</w:t>
      </w:r>
      <w:bookmarkEnd w:id="2844"/>
      <w:bookmarkEnd w:id="2845"/>
    </w:p>
    <w:p w:rsidR="006C26D4" w:rsidRDefault="005C2B6E">
      <w:r>
        <w:t>None.</w:t>
      </w:r>
    </w:p>
    <w:p w:rsidR="006C26D4" w:rsidRDefault="005C2B6E">
      <w:pPr>
        <w:pStyle w:val="Heading5"/>
      </w:pPr>
      <w:bookmarkStart w:id="2846" w:name="section_86e865f5a7634ec5ad3777ce889eb6ac"/>
      <w:bookmarkStart w:id="2847" w:name="_Toc134678139"/>
      <w:r>
        <w:t>Attribute Groups</w:t>
      </w:r>
      <w:bookmarkEnd w:id="2846"/>
      <w:bookmarkEnd w:id="2847"/>
    </w:p>
    <w:p w:rsidR="006C26D4" w:rsidRDefault="005C2B6E">
      <w:r>
        <w:t>None.</w:t>
      </w:r>
    </w:p>
    <w:p w:rsidR="006C26D4" w:rsidRDefault="005C2B6E">
      <w:pPr>
        <w:pStyle w:val="Heading4"/>
      </w:pPr>
      <w:bookmarkStart w:id="2848" w:name="section_81df9360d9264f218f42becc41aa67c2"/>
      <w:bookmarkStart w:id="2849" w:name="_Toc134678140"/>
      <w:r>
        <w:t>GetCubeFromDataSource</w:t>
      </w:r>
      <w:bookmarkEnd w:id="2848"/>
      <w:bookmarkEnd w:id="2849"/>
      <w:r>
        <w:fldChar w:fldCharType="begin"/>
      </w:r>
      <w:r>
        <w:instrText xml:space="preserve"> XE "Server:GetCubeFromDataSource operation" </w:instrText>
      </w:r>
      <w:r>
        <w:fldChar w:fldCharType="end"/>
      </w:r>
      <w:r>
        <w:fldChar w:fldCharType="begin"/>
      </w:r>
      <w:r>
        <w:instrText xml:space="preserve"> XE "Operations:GetCubeFromDataSource" </w:instrText>
      </w:r>
      <w:r>
        <w:fldChar w:fldCharType="end"/>
      </w:r>
    </w:p>
    <w:p w:rsidR="006C26D4" w:rsidRDefault="005C2B6E">
      <w:bookmarkStart w:id="2850" w:name="CC_88ac8323bda87b3378822f05c1613588"/>
      <w:bookmarkEnd w:id="2850"/>
      <w:r>
        <w:t xml:space="preserve">The </w:t>
      </w:r>
      <w:r>
        <w:rPr>
          <w:b/>
        </w:rPr>
        <w:t>GetCubeFromDataSource</w:t>
      </w:r>
      <w:r>
        <w:t xml:space="preserve"> </w:t>
      </w:r>
      <w:r>
        <w:t xml:space="preserve">operation takes in a data source object and returns the associated </w:t>
      </w:r>
      <w:r>
        <w:rPr>
          <w:b/>
        </w:rPr>
        <w:t>Cube</w:t>
      </w:r>
      <w:r>
        <w:t xml:space="preserve"> complex type object section </w:t>
      </w:r>
      <w:hyperlink w:anchor="Section_b58f1fe7ecf0475bb812338f118bd78a" w:history="1">
        <w:r>
          <w:rPr>
            <w:rStyle w:val="Hyperlink"/>
          </w:rPr>
          <w:t>2.2.4.78</w:t>
        </w:r>
      </w:hyperlink>
      <w:r>
        <w:t>().</w:t>
      </w:r>
    </w:p>
    <w:p w:rsidR="006C26D4" w:rsidRDefault="005C2B6E">
      <w:bookmarkStart w:id="2851" w:name="CC_2a6ef42a5f79bec72146320503beda44"/>
      <w:bookmarkEnd w:id="2851"/>
      <w:r>
        <w:t xml:space="preserve">The following is the </w:t>
      </w:r>
      <w:hyperlink w:anchor="gt_5a824664-0858-4b09-b852-83baf4584efa">
        <w:r>
          <w:rPr>
            <w:rStyle w:val="HyperlinkGreen"/>
            <w:b/>
          </w:rPr>
          <w:t>W</w:t>
        </w:r>
        <w:r>
          <w:rPr>
            <w:rStyle w:val="HyperlinkGreen"/>
            <w:b/>
          </w:rPr>
          <w:t>SDL</w:t>
        </w:r>
      </w:hyperlink>
      <w:r>
        <w:t xml:space="preserve"> port type specification of the </w:t>
      </w:r>
      <w:r>
        <w:rPr>
          <w:b/>
        </w:rPr>
        <w:t xml:space="preserve">GetCubeFromDataSource </w:t>
      </w:r>
      <w:hyperlink w:anchor="gt_3f81265d-5456-4bfe-b795-ac5bf522b299">
        <w:r>
          <w:rPr>
            <w:rStyle w:val="HyperlinkGreen"/>
            <w:b/>
          </w:rPr>
          <w:t>WSDL operation</w:t>
        </w:r>
      </w:hyperlink>
      <w:r>
        <w:t>.</w:t>
      </w:r>
    </w:p>
    <w:p w:rsidR="006C26D4" w:rsidRDefault="005C2B6E">
      <w:pPr>
        <w:pStyle w:val="Code"/>
      </w:pPr>
      <w:r>
        <w:t>&lt;wsdl:operation name="GetCubeFromDataSource" xmlns:wsdl="http://schemas.xmlsoap.org/wsdl/"&gt;</w:t>
      </w:r>
    </w:p>
    <w:p w:rsidR="006C26D4" w:rsidRDefault="005C2B6E">
      <w:pPr>
        <w:pStyle w:val="Code"/>
      </w:pPr>
      <w:r>
        <w:t xml:space="preserve">  &lt;wsdl:input</w:t>
      </w:r>
      <w:r>
        <w:t xml:space="preserve"> message="tns:GetCubeFromDataSourceSoapIn"/&gt;</w:t>
      </w:r>
    </w:p>
    <w:p w:rsidR="006C26D4" w:rsidRDefault="005C2B6E">
      <w:pPr>
        <w:pStyle w:val="Code"/>
      </w:pPr>
      <w:r>
        <w:t xml:space="preserve">  &lt;wsdl:output message="tns:GetCubeFromDataSourceSoapOut"/&gt;</w:t>
      </w:r>
    </w:p>
    <w:p w:rsidR="006C26D4" w:rsidRDefault="005C2B6E">
      <w:pPr>
        <w:pStyle w:val="Code"/>
      </w:pPr>
      <w:r>
        <w:t>&lt;/wsdl:operation&gt;</w:t>
      </w:r>
    </w:p>
    <w:p w:rsidR="006C26D4" w:rsidRDefault="005C2B6E">
      <w:bookmarkStart w:id="2852" w:name="CC_793fefbe048cfe41d7decf357eabc094"/>
      <w:bookmarkEnd w:id="2852"/>
      <w:r>
        <w:t xml:space="preserve">The protocol client sends a </w:t>
      </w:r>
      <w:r>
        <w:rPr>
          <w:b/>
        </w:rPr>
        <w:t>GetCubeFromDataSourceSoapIn</w:t>
      </w:r>
      <w:r>
        <w:t xml:space="preserve"> request message (section </w:t>
      </w:r>
      <w:hyperlink w:anchor="Section_02d9f968b4e443528a106a40b821250b" w:history="1">
        <w:r>
          <w:rPr>
            <w:rStyle w:val="Hyperlink"/>
          </w:rPr>
          <w:t>3.1.4.27.1.1</w:t>
        </w:r>
      </w:hyperlink>
      <w:r>
        <w:t xml:space="preserve">), and the </w:t>
      </w:r>
      <w:hyperlink w:anchor="gt_434b0234-e970-4e8c-bdfa-e16a30d96703">
        <w:r>
          <w:rPr>
            <w:rStyle w:val="HyperlinkGreen"/>
            <w:b/>
          </w:rPr>
          <w:t>server (2)</w:t>
        </w:r>
      </w:hyperlink>
      <w:r>
        <w:t xml:space="preserve"> responds with a </w:t>
      </w:r>
      <w:r>
        <w:rPr>
          <w:b/>
        </w:rPr>
        <w:t>GetCubeFromDataSourceSoapOut</w:t>
      </w:r>
      <w:r>
        <w:t xml:space="preserve"> message (section </w:t>
      </w:r>
      <w:hyperlink w:anchor="Section_bf7d67348a1a41009590dd37fd3818cc" w:history="1">
        <w:r>
          <w:rPr>
            <w:rStyle w:val="Hyperlink"/>
          </w:rPr>
          <w:t>3.1.4.27.1.2</w:t>
        </w:r>
      </w:hyperlink>
      <w:r>
        <w:t>) as follows:</w:t>
      </w:r>
    </w:p>
    <w:p w:rsidR="006C26D4" w:rsidRDefault="005C2B6E">
      <w:pPr>
        <w:pStyle w:val="ListParagraph"/>
        <w:numPr>
          <w:ilvl w:val="0"/>
          <w:numId w:val="102"/>
        </w:numPr>
      </w:pPr>
      <w:r>
        <w:t xml:space="preserve">The </w:t>
      </w:r>
      <w:r>
        <w:t xml:space="preserve">server (2) validates the data source as to whether it is in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 Valid data source types include </w:t>
      </w:r>
      <w:hyperlink w:anchor="gt_b7159389-1a7e-492d-a306-9ad5549f95d9">
        <w:r>
          <w:rPr>
            <w:rStyle w:val="HyperlinkGreen"/>
            <w:b/>
          </w:rPr>
          <w:t>Analysis Services</w:t>
        </w:r>
      </w:hyperlink>
      <w:r>
        <w:t xml:space="preserve"> and Tabular sources.</w:t>
      </w:r>
    </w:p>
    <w:p w:rsidR="006C26D4" w:rsidRDefault="005C2B6E">
      <w:pPr>
        <w:pStyle w:val="ListParagraph"/>
        <w:numPr>
          <w:ilvl w:val="0"/>
          <w:numId w:val="102"/>
        </w:numPr>
      </w:pPr>
      <w:r>
        <w:t xml:space="preserve">The server (2) returns a </w:t>
      </w:r>
      <w:r>
        <w:rPr>
          <w:b/>
        </w:rPr>
        <w:t>Cube</w:t>
      </w:r>
      <w:r>
        <w:t xml:space="preserve"> complex ty</w:t>
      </w:r>
      <w:r>
        <w:t>pe object (section 2.2.4.78) represented by the data source.</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jc w:val="center"/>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DataSourceDatabaseNotFound</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DataSourceCubeNotFound</w:t>
            </w:r>
          </w:p>
        </w:tc>
        <w:tc>
          <w:tcPr>
            <w:tcW w:w="5850" w:type="dxa"/>
          </w:tcPr>
          <w:p w:rsidR="006C26D4" w:rsidRDefault="005C2B6E">
            <w:pPr>
              <w:pStyle w:val="TableBodyText"/>
            </w:pPr>
            <w:r>
              <w:t>See Common List of Error Codes (section 2.2.2.1.3).</w:t>
            </w:r>
          </w:p>
        </w:tc>
      </w:tr>
      <w:tr w:rsidR="006C26D4" w:rsidTr="006C26D4">
        <w:tc>
          <w:tcPr>
            <w:tcW w:w="3330" w:type="dxa"/>
            <w:hideMark/>
          </w:tcPr>
          <w:p w:rsidR="006C26D4" w:rsidRDefault="005C2B6E">
            <w:pPr>
              <w:pStyle w:val="TableBodyText"/>
              <w:rPr>
                <w:b/>
              </w:rPr>
            </w:pPr>
            <w:r>
              <w:rPr>
                <w:b/>
              </w:rPr>
              <w:t>NotTrustedLocation</w:t>
            </w:r>
          </w:p>
        </w:tc>
        <w:tc>
          <w:tcPr>
            <w:tcW w:w="5850" w:type="dxa"/>
            <w:hideMark/>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853" w:name="section_8583b0696ded4fbc96a7eea61cdf016b"/>
      <w:bookmarkStart w:id="2854" w:name="_Toc134678141"/>
      <w:r>
        <w:t>Messages</w:t>
      </w:r>
      <w:bookmarkEnd w:id="2853"/>
      <w:bookmarkEnd w:id="2854"/>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52"/>
        <w:gridCol w:w="622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GetCubeFromDataSourceSoapIn</w:t>
            </w:r>
          </w:p>
        </w:tc>
        <w:tc>
          <w:tcPr>
            <w:tcW w:w="0" w:type="auto"/>
            <w:vAlign w:val="center"/>
          </w:tcPr>
          <w:p w:rsidR="006C26D4" w:rsidRDefault="005C2B6E">
            <w:pPr>
              <w:pStyle w:val="TableBodyText"/>
            </w:pPr>
            <w:r>
              <w:t xml:space="preserve">The request WSDL message for the </w:t>
            </w:r>
            <w:r>
              <w:rPr>
                <w:b/>
              </w:rPr>
              <w:t xml:space="preserve">GetCubeFromDataSource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GetCubeFromDataSourceSoapOut</w:t>
            </w:r>
          </w:p>
        </w:tc>
        <w:tc>
          <w:tcPr>
            <w:tcW w:w="0" w:type="auto"/>
            <w:vAlign w:val="center"/>
          </w:tcPr>
          <w:p w:rsidR="006C26D4" w:rsidRDefault="005C2B6E">
            <w:pPr>
              <w:pStyle w:val="TableBodyText"/>
            </w:pPr>
            <w:r>
              <w:t xml:space="preserve">The response WSDL message for the </w:t>
            </w:r>
            <w:r>
              <w:rPr>
                <w:b/>
              </w:rPr>
              <w:t>GetCubeFromDataSou</w:t>
            </w:r>
            <w:r>
              <w:rPr>
                <w:b/>
              </w:rPr>
              <w:t xml:space="preserve">rce </w:t>
            </w:r>
            <w:r>
              <w:t>WSDL operation.</w:t>
            </w:r>
          </w:p>
        </w:tc>
      </w:tr>
    </w:tbl>
    <w:p w:rsidR="006C26D4" w:rsidRDefault="006C26D4"/>
    <w:p w:rsidR="006C26D4" w:rsidRDefault="005C2B6E">
      <w:pPr>
        <w:pStyle w:val="Heading6"/>
      </w:pPr>
      <w:bookmarkStart w:id="2855" w:name="section_02d9f968b4e443528a106a40b821250b"/>
      <w:bookmarkStart w:id="2856" w:name="_Toc134678142"/>
      <w:r>
        <w:t>GetCubeFromDataSourceSoapIn</w:t>
      </w:r>
      <w:bookmarkEnd w:id="2855"/>
      <w:bookmarkEnd w:id="2856"/>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http://www.microsoft.com/performancepoint/scorecards/GetCubeFromDataSource</w:t>
      </w:r>
    </w:p>
    <w:p w:rsidR="006C26D4" w:rsidRDefault="005C2B6E">
      <w:r>
        <w:t xml:space="preserve">The </w:t>
      </w:r>
      <w:hyperlink w:anchor="gt_57cdf8ab-8d79-462d-a446-5d85632a7a04">
        <w:r>
          <w:rPr>
            <w:rStyle w:val="HyperlinkGreen"/>
            <w:b/>
          </w:rPr>
          <w:t>SOAP body</w:t>
        </w:r>
      </w:hyperlink>
      <w:r>
        <w:t xml:space="preserve"> contains the </w:t>
      </w:r>
      <w:r>
        <w:rPr>
          <w:b/>
        </w:rPr>
        <w:t>GetCubeFro</w:t>
      </w:r>
      <w:r>
        <w:rPr>
          <w:b/>
        </w:rPr>
        <w:t xml:space="preserve">mDataSource </w:t>
      </w:r>
      <w:r>
        <w:t>element.</w:t>
      </w:r>
    </w:p>
    <w:p w:rsidR="006C26D4" w:rsidRDefault="005C2B6E">
      <w:pPr>
        <w:pStyle w:val="Heading6"/>
      </w:pPr>
      <w:bookmarkStart w:id="2857" w:name="section_bf7d67348a1a41009590dd37fd3818cc"/>
      <w:bookmarkStart w:id="2858" w:name="_Toc134678143"/>
      <w:r>
        <w:t>GetCubeFromDataSourceSoapOut</w:t>
      </w:r>
      <w:bookmarkEnd w:id="2857"/>
      <w:bookmarkEnd w:id="2858"/>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GetCubeFromDataSourceResponse </w:t>
      </w:r>
      <w:r>
        <w:t>element.</w:t>
      </w:r>
    </w:p>
    <w:p w:rsidR="006C26D4" w:rsidRDefault="005C2B6E">
      <w:pPr>
        <w:pStyle w:val="Heading5"/>
      </w:pPr>
      <w:bookmarkStart w:id="2859" w:name="section_107955e87ea3463faefcee4e5ef68476"/>
      <w:bookmarkStart w:id="2860" w:name="_Toc134678144"/>
      <w:r>
        <w:t>Elements</w:t>
      </w:r>
      <w:bookmarkEnd w:id="2859"/>
      <w:bookmarkEnd w:id="2860"/>
    </w:p>
    <w:p w:rsidR="006C26D4" w:rsidRDefault="005C2B6E">
      <w:r>
        <w:t xml:space="preserve">The following table summarizes the </w:t>
      </w:r>
      <w:hyperlink w:anchor="gt_bd0ce6f9-c350-4900-827e-951265294067">
        <w:r>
          <w:rPr>
            <w:rStyle w:val="HyperlinkGreen"/>
            <w:b/>
          </w:rPr>
          <w:t>XML schema</w:t>
        </w:r>
      </w:hyperlink>
      <w:r>
        <w:t xml:space="preserve"> element definitions t</w:t>
      </w:r>
      <w:r>
        <w:t>hat are specific to this operation.</w:t>
      </w:r>
    </w:p>
    <w:tbl>
      <w:tblPr>
        <w:tblStyle w:val="Table-ShadedHeader"/>
        <w:tblW w:w="0" w:type="auto"/>
        <w:tblLook w:val="04A0" w:firstRow="1" w:lastRow="0" w:firstColumn="1" w:lastColumn="0" w:noHBand="0" w:noVBand="1"/>
      </w:tblPr>
      <w:tblGrid>
        <w:gridCol w:w="3350"/>
        <w:gridCol w:w="587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GetCubeFromDataSource</w:t>
            </w:r>
          </w:p>
        </w:tc>
        <w:tc>
          <w:tcPr>
            <w:tcW w:w="0" w:type="auto"/>
            <w:vAlign w:val="center"/>
          </w:tcPr>
          <w:p w:rsidR="006C26D4" w:rsidRDefault="005C2B6E">
            <w:pPr>
              <w:pStyle w:val="TableBodyText"/>
            </w:pPr>
            <w:r>
              <w:t xml:space="preserve">The input data for the </w:t>
            </w:r>
            <w:r>
              <w:rPr>
                <w:b/>
              </w:rPr>
              <w:t xml:space="preserve">GetCubeFromDataSource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GetCubeFromDataSourceResponse</w:t>
            </w:r>
          </w:p>
        </w:tc>
        <w:tc>
          <w:tcPr>
            <w:tcW w:w="0" w:type="auto"/>
            <w:vAlign w:val="center"/>
          </w:tcPr>
          <w:p w:rsidR="006C26D4" w:rsidRDefault="005C2B6E">
            <w:pPr>
              <w:pStyle w:val="TableBodyText"/>
            </w:pPr>
            <w:r>
              <w:t xml:space="preserve">The result data for the </w:t>
            </w:r>
            <w:r>
              <w:rPr>
                <w:b/>
              </w:rPr>
              <w:t xml:space="preserve">GetCubeFromDataSource </w:t>
            </w:r>
            <w:r>
              <w:t>WSDL operation.</w:t>
            </w:r>
          </w:p>
        </w:tc>
      </w:tr>
    </w:tbl>
    <w:p w:rsidR="006C26D4" w:rsidRDefault="006C26D4"/>
    <w:p w:rsidR="006C26D4" w:rsidRDefault="005C2B6E">
      <w:pPr>
        <w:pStyle w:val="Heading6"/>
      </w:pPr>
      <w:bookmarkStart w:id="2861" w:name="section_91b7476a76c14ec39a1f4d95807ac30c"/>
      <w:bookmarkStart w:id="2862" w:name="_Toc134678145"/>
      <w:r>
        <w:t>GetCubeFromDataSource</w:t>
      </w:r>
      <w:bookmarkEnd w:id="2861"/>
      <w:bookmarkEnd w:id="2862"/>
    </w:p>
    <w:p w:rsidR="006C26D4" w:rsidRDefault="005C2B6E">
      <w:r>
        <w:t xml:space="preserve">The </w:t>
      </w:r>
      <w:r>
        <w:rPr>
          <w:b/>
        </w:rPr>
        <w:t>GetCubeFromDataSource</w:t>
      </w:r>
      <w:r>
        <w:t xml:space="preserve"> element specifies the input data for the </w:t>
      </w:r>
      <w:r>
        <w:rPr>
          <w:b/>
        </w:rPr>
        <w:t xml:space="preserve">GetCubeFromDataSource </w:t>
      </w:r>
      <w:hyperlink w:anchor="gt_3f81265d-5456-4bfe-b795-ac5bf522b299">
        <w:r>
          <w:rPr>
            <w:rStyle w:val="HyperlinkGreen"/>
            <w:b/>
          </w:rPr>
          <w:t>WSDL operation</w:t>
        </w:r>
      </w:hyperlink>
      <w:r>
        <w:t>.</w:t>
      </w:r>
    </w:p>
    <w:p w:rsidR="006C26D4" w:rsidRDefault="005C2B6E">
      <w:pPr>
        <w:pStyle w:val="Code"/>
      </w:pPr>
      <w:r>
        <w:t>&lt;xs</w:t>
      </w:r>
      <w:r>
        <w:t>:element name="GetCubeFromDataSource"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w:t>
      </w:r>
      <w:r>
        <w:t>ent&gt;</w:t>
      </w:r>
    </w:p>
    <w:p w:rsidR="006C26D4" w:rsidRDefault="005C2B6E">
      <w:bookmarkStart w:id="2863" w:name="CC_a0ecda63ccf5f7e1ca387e50344524fb"/>
      <w:bookmarkEnd w:id="2863"/>
      <w:r>
        <w:rPr>
          <w:b/>
        </w:rPr>
        <w:t xml:space="preserve">dataSource: </w:t>
      </w:r>
      <w:r>
        <w:t xml:space="preserve">A </w:t>
      </w:r>
      <w:r>
        <w:rPr>
          <w:b/>
        </w:rPr>
        <w:t>DataSource</w:t>
      </w:r>
      <w:r>
        <w:t xml:space="preserve"> complex type (section </w:t>
      </w:r>
      <w:hyperlink w:anchor="Section_bcabc8689857430785b2daacd5245e4a" w:history="1">
        <w:r>
          <w:rPr>
            <w:rStyle w:val="Hyperlink"/>
          </w:rPr>
          <w:t>2.2.4.85</w:t>
        </w:r>
      </w:hyperlink>
      <w:r>
        <w:t>) to be used for the request. This element MUST be present.</w:t>
      </w:r>
    </w:p>
    <w:p w:rsidR="006C26D4" w:rsidRDefault="005C2B6E">
      <w:pPr>
        <w:pStyle w:val="Heading6"/>
      </w:pPr>
      <w:bookmarkStart w:id="2864" w:name="section_85c5d68a07e94beda981c1b0233b5222"/>
      <w:bookmarkStart w:id="2865" w:name="_Toc134678146"/>
      <w:r>
        <w:t>GetCubeFromDataSourceResponse</w:t>
      </w:r>
      <w:bookmarkEnd w:id="2864"/>
      <w:bookmarkEnd w:id="2865"/>
    </w:p>
    <w:p w:rsidR="006C26D4" w:rsidRDefault="005C2B6E">
      <w:r>
        <w:t xml:space="preserve">The </w:t>
      </w:r>
      <w:r>
        <w:rPr>
          <w:b/>
        </w:rPr>
        <w:t>GetCubeFromDataSourceResponse</w:t>
      </w:r>
      <w:r>
        <w:t xml:space="preserve"> element spec</w:t>
      </w:r>
      <w:r>
        <w:t xml:space="preserve">ifies the result data for the </w:t>
      </w:r>
      <w:r>
        <w:rPr>
          <w:b/>
        </w:rPr>
        <w:t xml:space="preserve">GetCubeFromDataSource </w:t>
      </w:r>
      <w:hyperlink w:anchor="gt_3f81265d-5456-4bfe-b795-ac5bf522b299">
        <w:r>
          <w:rPr>
            <w:rStyle w:val="HyperlinkGreen"/>
            <w:b/>
          </w:rPr>
          <w:t>WSDL operation</w:t>
        </w:r>
      </w:hyperlink>
      <w:r>
        <w:t>.</w:t>
      </w:r>
    </w:p>
    <w:p w:rsidR="006C26D4" w:rsidRDefault="005C2B6E">
      <w:pPr>
        <w:pStyle w:val="Code"/>
      </w:pPr>
      <w:r>
        <w:t>&lt;xs:element name="GetCubeFromDataSourceResponse" xmlns:xs="http://www.w3.org/2001/XMLSchema"&gt;</w:t>
      </w:r>
    </w:p>
    <w:p w:rsidR="006C26D4" w:rsidRDefault="005C2B6E">
      <w:pPr>
        <w:pStyle w:val="Code"/>
      </w:pPr>
      <w:r>
        <w:t xml:space="preserve">  &lt;xs:complexType&gt;</w:t>
      </w:r>
    </w:p>
    <w:p w:rsidR="006C26D4" w:rsidRDefault="005C2B6E">
      <w:pPr>
        <w:pStyle w:val="Code"/>
      </w:pPr>
      <w:r>
        <w:t xml:space="preserve">    &lt;xs:seque</w:t>
      </w:r>
      <w:r>
        <w:t>nce&gt;</w:t>
      </w:r>
    </w:p>
    <w:p w:rsidR="006C26D4" w:rsidRDefault="005C2B6E">
      <w:pPr>
        <w:pStyle w:val="Code"/>
      </w:pPr>
      <w:r>
        <w:t xml:space="preserve">      &lt;xs:element minOccurs="0" maxOccurs="1" name="GetCubeFromDataSourceResult" type="tns:Cube"/&gt;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866" w:name="CC_f78250a960427e87b4767666c9a5e1eb"/>
      <w:bookmarkEnd w:id="2866"/>
      <w:r>
        <w:rPr>
          <w:b/>
        </w:rPr>
        <w:t xml:space="preserve">GetCubeFromDataSourceResult: </w:t>
      </w:r>
      <w:r>
        <w:t xml:space="preserve"> This element MUST return ‘Null’ when the Input does not match the </w:t>
      </w:r>
      <w:r>
        <w:rPr>
          <w:b/>
        </w:rPr>
        <w:t>DataSource</w:t>
      </w:r>
      <w:r>
        <w:t xml:space="preserve"> complex type (section </w:t>
      </w:r>
      <w:hyperlink w:anchor="Section_bcabc8689857430785b2daacd5245e4a" w:history="1">
        <w:r>
          <w:rPr>
            <w:rStyle w:val="Hyperlink"/>
          </w:rPr>
          <w:t>2.2.4.85</w:t>
        </w:r>
      </w:hyperlink>
      <w:r>
        <w:t xml:space="preserve">) stored on the </w:t>
      </w:r>
      <w:hyperlink w:anchor="gt_434b0234-e970-4e8c-bdfa-e16a30d96703">
        <w:r>
          <w:rPr>
            <w:rStyle w:val="HyperlinkGreen"/>
            <w:b/>
          </w:rPr>
          <w:t>server (2)</w:t>
        </w:r>
      </w:hyperlink>
      <w:r>
        <w:t xml:space="preserve">, or when the Input is not read-only and the user does not have adequate permissions to open and edit the </w:t>
      </w:r>
      <w:r>
        <w:rPr>
          <w:b/>
        </w:rPr>
        <w:t>DataSource</w:t>
      </w:r>
      <w:r>
        <w:t xml:space="preserve">. Otherwise, it MUST return the </w:t>
      </w:r>
      <w:r>
        <w:rPr>
          <w:b/>
        </w:rPr>
        <w:t>Cube</w:t>
      </w:r>
      <w:r>
        <w:t xml:space="preserve"> complex type (section </w:t>
      </w:r>
      <w:hyperlink w:anchor="Section_b58f1fe7ecf0475bb812338f118bd78a" w:history="1">
        <w:r>
          <w:rPr>
            <w:rStyle w:val="Hyperlink"/>
          </w:rPr>
          <w:t>2.2.4.78</w:t>
        </w:r>
      </w:hyperlink>
      <w:r>
        <w:t>) represented</w:t>
      </w:r>
      <w:r>
        <w:t xml:space="preserve"> by that </w:t>
      </w:r>
      <w:r>
        <w:rPr>
          <w:b/>
        </w:rPr>
        <w:t>DataSource</w:t>
      </w:r>
      <w:r>
        <w:t>.</w:t>
      </w:r>
    </w:p>
    <w:p w:rsidR="006C26D4" w:rsidRDefault="005C2B6E">
      <w:pPr>
        <w:pStyle w:val="Heading5"/>
      </w:pPr>
      <w:bookmarkStart w:id="2867" w:name="section_0d16cd94caa94284a1968536036222d7"/>
      <w:bookmarkStart w:id="2868" w:name="_Toc134678147"/>
      <w:r>
        <w:t>Complex Types</w:t>
      </w:r>
      <w:bookmarkEnd w:id="2867"/>
      <w:bookmarkEnd w:id="2868"/>
    </w:p>
    <w:p w:rsidR="006C26D4" w:rsidRDefault="005C2B6E">
      <w:r>
        <w:t>None.</w:t>
      </w:r>
    </w:p>
    <w:p w:rsidR="006C26D4" w:rsidRDefault="005C2B6E">
      <w:pPr>
        <w:pStyle w:val="Heading5"/>
      </w:pPr>
      <w:bookmarkStart w:id="2869" w:name="section_4bb0d7d4eab0485eb8f2869b811f0826"/>
      <w:bookmarkStart w:id="2870" w:name="_Toc134678148"/>
      <w:r>
        <w:t>Simple Types</w:t>
      </w:r>
      <w:bookmarkEnd w:id="2869"/>
      <w:bookmarkEnd w:id="2870"/>
    </w:p>
    <w:p w:rsidR="006C26D4" w:rsidRDefault="005C2B6E">
      <w:r>
        <w:t>None.</w:t>
      </w:r>
    </w:p>
    <w:p w:rsidR="006C26D4" w:rsidRDefault="005C2B6E">
      <w:pPr>
        <w:pStyle w:val="Heading5"/>
      </w:pPr>
      <w:bookmarkStart w:id="2871" w:name="section_66c22b73458b4cd8acf1387d5e111da0"/>
      <w:bookmarkStart w:id="2872" w:name="_Toc134678149"/>
      <w:r>
        <w:t>Attributes</w:t>
      </w:r>
      <w:bookmarkEnd w:id="2871"/>
      <w:bookmarkEnd w:id="2872"/>
    </w:p>
    <w:p w:rsidR="006C26D4" w:rsidRDefault="005C2B6E">
      <w:r>
        <w:t>None.</w:t>
      </w:r>
    </w:p>
    <w:p w:rsidR="006C26D4" w:rsidRDefault="005C2B6E">
      <w:pPr>
        <w:pStyle w:val="Heading5"/>
      </w:pPr>
      <w:bookmarkStart w:id="2873" w:name="section_0114da1bb864442098dbe6ce53903aea"/>
      <w:bookmarkStart w:id="2874" w:name="_Toc134678150"/>
      <w:r>
        <w:t>Groups</w:t>
      </w:r>
      <w:bookmarkEnd w:id="2873"/>
      <w:bookmarkEnd w:id="2874"/>
    </w:p>
    <w:p w:rsidR="006C26D4" w:rsidRDefault="005C2B6E">
      <w:r>
        <w:t>None.</w:t>
      </w:r>
    </w:p>
    <w:p w:rsidR="006C26D4" w:rsidRDefault="005C2B6E">
      <w:pPr>
        <w:pStyle w:val="Heading5"/>
      </w:pPr>
      <w:bookmarkStart w:id="2875" w:name="section_47ef8780be7d4c62a3340fc0affabb9c"/>
      <w:bookmarkStart w:id="2876" w:name="_Toc134678151"/>
      <w:r>
        <w:t>Attribute Groups</w:t>
      </w:r>
      <w:bookmarkEnd w:id="2875"/>
      <w:bookmarkEnd w:id="2876"/>
    </w:p>
    <w:p w:rsidR="006C26D4" w:rsidRDefault="005C2B6E">
      <w:r>
        <w:t>None.</w:t>
      </w:r>
    </w:p>
    <w:p w:rsidR="006C26D4" w:rsidRDefault="005C2B6E">
      <w:pPr>
        <w:pStyle w:val="Heading4"/>
      </w:pPr>
      <w:bookmarkStart w:id="2877" w:name="section_dc5fbf567a1b4879b795962c7d37ba47"/>
      <w:bookmarkStart w:id="2878" w:name="_Toc134678152"/>
      <w:r>
        <w:lastRenderedPageBreak/>
        <w:t>GetCubeMetaData</w:t>
      </w:r>
      <w:bookmarkEnd w:id="2877"/>
      <w:bookmarkEnd w:id="2878"/>
      <w:r>
        <w:fldChar w:fldCharType="begin"/>
      </w:r>
      <w:r>
        <w:instrText xml:space="preserve"> XE "Server:GetCubeMetaData operation" </w:instrText>
      </w:r>
      <w:r>
        <w:fldChar w:fldCharType="end"/>
      </w:r>
      <w:r>
        <w:fldChar w:fldCharType="begin"/>
      </w:r>
      <w:r>
        <w:instrText xml:space="preserve"> XE "Operations:GetCubeMetaData" </w:instrText>
      </w:r>
      <w:r>
        <w:fldChar w:fldCharType="end"/>
      </w:r>
    </w:p>
    <w:p w:rsidR="006C26D4" w:rsidRDefault="005C2B6E">
      <w:bookmarkStart w:id="2879" w:name="CC_41af8d241db5e4a8fe47a3c1a18a8b11"/>
      <w:bookmarkEnd w:id="2879"/>
      <w:r>
        <w:t xml:space="preserve">The </w:t>
      </w:r>
      <w:r>
        <w:rPr>
          <w:b/>
        </w:rPr>
        <w:t>GetCubeMetaData</w:t>
      </w:r>
      <w:r>
        <w:t xml:space="preserve"> operation takes in an </w:t>
      </w:r>
      <w:hyperlink w:anchor="gt_b7159389-1a7e-492d-a306-9ad5549f95d9">
        <w:r>
          <w:rPr>
            <w:rStyle w:val="HyperlinkGreen"/>
            <w:b/>
          </w:rPr>
          <w:t>Analysis Services</w:t>
        </w:r>
      </w:hyperlink>
      <w:r>
        <w:t xml:space="preserve">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6C26D4" w:rsidRDefault="005C2B6E">
      <w:bookmarkStart w:id="2880" w:name="CC_a9302a13104d9d96a85e03b9d9ddfd80"/>
      <w:bookmarkEnd w:id="2880"/>
      <w:r>
        <w:t xml:space="preserve">The following is the </w:t>
      </w:r>
      <w:hyperlink w:anchor="gt_5a824664-0858-4b09-b852-83baf4584efa">
        <w:r>
          <w:rPr>
            <w:rStyle w:val="HyperlinkGreen"/>
            <w:b/>
          </w:rPr>
          <w:t>WSDL</w:t>
        </w:r>
      </w:hyperlink>
      <w:r>
        <w:t xml:space="preserve"> port type specification of the </w:t>
      </w:r>
      <w:r>
        <w:rPr>
          <w:b/>
        </w:rPr>
        <w:t xml:space="preserve">GetCubeMetaData </w:t>
      </w:r>
      <w:hyperlink w:anchor="gt_3f81265d-5456-4bfe-b795-ac5bf522b299">
        <w:r>
          <w:rPr>
            <w:rStyle w:val="HyperlinkGreen"/>
            <w:b/>
          </w:rPr>
          <w:t>WSDL operation</w:t>
        </w:r>
      </w:hyperlink>
      <w:r>
        <w:t>.</w:t>
      </w:r>
    </w:p>
    <w:p w:rsidR="006C26D4" w:rsidRDefault="005C2B6E">
      <w:pPr>
        <w:pStyle w:val="Code"/>
      </w:pPr>
      <w:r>
        <w:t>&lt;wsdl:operation name="GetCubeMetaData" xmlns:wsdl="http://schemas.xmlsoap.org/wsdl/"&gt;</w:t>
      </w:r>
    </w:p>
    <w:p w:rsidR="006C26D4" w:rsidRDefault="005C2B6E">
      <w:pPr>
        <w:pStyle w:val="Code"/>
      </w:pPr>
      <w:r>
        <w:t xml:space="preserve">  &lt;wsdl:input message="tns:GetCubeMetaDataSoapIn"/&gt;</w:t>
      </w:r>
    </w:p>
    <w:p w:rsidR="006C26D4" w:rsidRDefault="005C2B6E">
      <w:pPr>
        <w:pStyle w:val="Code"/>
      </w:pPr>
      <w:r>
        <w:t xml:space="preserve">  &lt;wsdl:output message="tns:GetCubeMetaDataSoapOut"/&gt;</w:t>
      </w:r>
    </w:p>
    <w:p w:rsidR="006C26D4" w:rsidRDefault="005C2B6E">
      <w:pPr>
        <w:pStyle w:val="Code"/>
      </w:pPr>
      <w:r>
        <w:t>&lt;/wsdl:operation&gt;</w:t>
      </w:r>
    </w:p>
    <w:p w:rsidR="006C26D4" w:rsidRDefault="005C2B6E">
      <w:bookmarkStart w:id="2881" w:name="CC_c2542e061732882865b16201e462c127"/>
      <w:bookmarkEnd w:id="2881"/>
      <w:r>
        <w:t>The protocol client sen</w:t>
      </w:r>
      <w:r>
        <w:t xml:space="preserve">ds a </w:t>
      </w:r>
      <w:r>
        <w:rPr>
          <w:b/>
        </w:rPr>
        <w:t>GetCubeMetaDataSoapIn</w:t>
      </w:r>
      <w:r>
        <w:t xml:space="preserve"> request message (section </w:t>
      </w:r>
      <w:hyperlink w:anchor="Section_3c3adedba4f2498193c90f6329aac48a" w:history="1">
        <w:r>
          <w:rPr>
            <w:rStyle w:val="Hyperlink"/>
          </w:rPr>
          <w:t>3.1.4.28.1.1</w:t>
        </w:r>
      </w:hyperlink>
      <w:r>
        <w:t xml:space="preserve">), and the </w:t>
      </w:r>
      <w:hyperlink w:anchor="gt_434b0234-e970-4e8c-bdfa-e16a30d96703">
        <w:r>
          <w:rPr>
            <w:rStyle w:val="HyperlinkGreen"/>
            <w:b/>
          </w:rPr>
          <w:t>server (2)</w:t>
        </w:r>
      </w:hyperlink>
      <w:r>
        <w:t xml:space="preserve"> responds with a </w:t>
      </w:r>
      <w:r>
        <w:rPr>
          <w:b/>
        </w:rPr>
        <w:t>GetCubeMetaDataSoapOut</w:t>
      </w:r>
      <w:r>
        <w:t xml:space="preserve"> message (section </w:t>
      </w:r>
      <w:hyperlink w:anchor="Section_aae428b0e1f14f07a401a415d13f4569" w:history="1">
        <w:r>
          <w:rPr>
            <w:rStyle w:val="Hyperlink"/>
          </w:rPr>
          <w:t>3.1.4.28.1.2</w:t>
        </w:r>
      </w:hyperlink>
      <w:r>
        <w:t>) as follows:</w:t>
      </w:r>
    </w:p>
    <w:p w:rsidR="006C26D4" w:rsidRDefault="005C2B6E">
      <w:pPr>
        <w:pStyle w:val="ListParagraph"/>
        <w:numPr>
          <w:ilvl w:val="0"/>
          <w:numId w:val="103"/>
        </w:numPr>
      </w:pPr>
      <w:r>
        <w:t xml:space="preserve">The server (2) retrieves the data source from the </w:t>
      </w:r>
      <w:r>
        <w:rPr>
          <w:b/>
        </w:rPr>
        <w:t>RepositoryLocation</w:t>
      </w:r>
      <w:r>
        <w:t>.</w:t>
      </w:r>
    </w:p>
    <w:p w:rsidR="006C26D4" w:rsidRDefault="005C2B6E">
      <w:pPr>
        <w:pStyle w:val="ListParagraph"/>
        <w:numPr>
          <w:ilvl w:val="0"/>
          <w:numId w:val="103"/>
        </w:numPr>
      </w:pPr>
      <w:r>
        <w:t xml:space="preserve">The server (2) validates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w:t>
      </w:r>
    </w:p>
    <w:p w:rsidR="006C26D4" w:rsidRDefault="005C2B6E">
      <w:pPr>
        <w:pStyle w:val="ListParagraph"/>
        <w:numPr>
          <w:ilvl w:val="0"/>
          <w:numId w:val="103"/>
        </w:numPr>
      </w:pPr>
      <w:r>
        <w:t>The server (2) retri</w:t>
      </w:r>
      <w:r>
        <w:t xml:space="preserve">eves the </w:t>
      </w:r>
      <w:r>
        <w:rPr>
          <w:b/>
        </w:rPr>
        <w:t>Cube</w:t>
      </w:r>
      <w:r>
        <w:t xml:space="preserve"> definition represented by the data source, and generates a generic </w:t>
      </w:r>
      <w:r>
        <w:rPr>
          <w:b/>
        </w:rPr>
        <w:t>Cube</w:t>
      </w:r>
      <w:r>
        <w:t xml:space="preserve"> object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xml:space="preserve">) with only hierarchies and levels from the specified </w:t>
      </w:r>
      <w:r>
        <w:rPr>
          <w:b/>
        </w:rPr>
        <w:t>Analysis Services</w:t>
      </w:r>
      <w:r>
        <w:t xml:space="preserve"> cube definition.</w:t>
      </w:r>
    </w:p>
    <w:p w:rsidR="006C26D4" w:rsidRDefault="005C2B6E">
      <w:pPr>
        <w:pStyle w:val="Caption"/>
      </w:pPr>
      <w:r>
        <w:t>Exceptions:</w:t>
      </w:r>
    </w:p>
    <w:tbl>
      <w:tblPr>
        <w:tblStyle w:val="Table-ShadedHeader"/>
        <w:tblW w:w="0" w:type="auto"/>
        <w:tblInd w:w="205" w:type="dxa"/>
        <w:tblLook w:val="04A0" w:firstRow="1" w:lastRow="0" w:firstColumn="1" w:lastColumn="0" w:noHBand="0" w:noVBand="1"/>
      </w:tblPr>
      <w:tblGrid>
        <w:gridCol w:w="3870"/>
        <w:gridCol w:w="531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870" w:type="dxa"/>
          </w:tcPr>
          <w:p w:rsidR="006C26D4" w:rsidRDefault="005C2B6E">
            <w:pPr>
              <w:pStyle w:val="TableHeaderText"/>
            </w:pPr>
            <w:r>
              <w:t>Error code</w:t>
            </w:r>
          </w:p>
        </w:tc>
        <w:tc>
          <w:tcPr>
            <w:tcW w:w="5310" w:type="dxa"/>
          </w:tcPr>
          <w:p w:rsidR="006C26D4" w:rsidRDefault="005C2B6E">
            <w:pPr>
              <w:pStyle w:val="TableHeaderText"/>
            </w:pPr>
            <w:r>
              <w:t>Description</w:t>
            </w:r>
          </w:p>
        </w:tc>
      </w:tr>
      <w:tr w:rsidR="006C26D4" w:rsidTr="006C26D4">
        <w:tc>
          <w:tcPr>
            <w:tcW w:w="3870" w:type="dxa"/>
          </w:tcPr>
          <w:p w:rsidR="006C26D4" w:rsidRDefault="005C2B6E">
            <w:pPr>
              <w:pStyle w:val="TableBodyText"/>
              <w:rPr>
                <w:b/>
              </w:rPr>
            </w:pPr>
            <w:r>
              <w:rPr>
                <w:b/>
              </w:rPr>
              <w:t>UnableToLoadFCODao</w:t>
            </w:r>
          </w:p>
        </w:tc>
        <w:tc>
          <w:tcPr>
            <w:tcW w:w="5310" w:type="dxa"/>
          </w:tcPr>
          <w:p w:rsidR="006C26D4" w:rsidRDefault="005C2B6E">
            <w:pPr>
              <w:pStyle w:val="TableBodyText"/>
            </w:pPr>
            <w:r>
              <w:t xml:space="preserve">See Full List of Possible Error Codes (section </w:t>
            </w:r>
            <w:hyperlink w:anchor="Section_3cb2702632d54ab9acb087d8c3fed543" w:history="1">
              <w:r>
                <w:rPr>
                  <w:rStyle w:val="Hyperlink"/>
                </w:rPr>
                <w:t>2.2.2.1.2</w:t>
              </w:r>
            </w:hyperlink>
            <w:r>
              <w:t>).</w:t>
            </w:r>
          </w:p>
        </w:tc>
      </w:tr>
      <w:tr w:rsidR="006C26D4" w:rsidTr="006C26D4">
        <w:tc>
          <w:tcPr>
            <w:tcW w:w="3870" w:type="dxa"/>
          </w:tcPr>
          <w:p w:rsidR="006C26D4" w:rsidRDefault="005C2B6E">
            <w:pPr>
              <w:pStyle w:val="TableBodyText"/>
              <w:rPr>
                <w:b/>
              </w:rPr>
            </w:pPr>
            <w:r>
              <w:rPr>
                <w:b/>
              </w:rPr>
              <w:t>DataSourceCubeNotFound</w:t>
            </w:r>
          </w:p>
        </w:tc>
        <w:tc>
          <w:tcPr>
            <w:tcW w:w="5310" w:type="dxa"/>
          </w:tcPr>
          <w:p w:rsidR="006C26D4" w:rsidRDefault="005C2B6E">
            <w:pPr>
              <w:pStyle w:val="TableBodyText"/>
            </w:pPr>
            <w:r>
              <w:t>See Full List of Possible Error Codes (section 2.2.2.1.2).</w:t>
            </w:r>
          </w:p>
        </w:tc>
      </w:tr>
      <w:tr w:rsidR="006C26D4" w:rsidTr="006C26D4">
        <w:tc>
          <w:tcPr>
            <w:tcW w:w="3870" w:type="dxa"/>
          </w:tcPr>
          <w:p w:rsidR="006C26D4" w:rsidRDefault="005C2B6E">
            <w:pPr>
              <w:pStyle w:val="TableBodyText"/>
              <w:rPr>
                <w:b/>
              </w:rPr>
            </w:pPr>
            <w:r>
              <w:rPr>
                <w:b/>
              </w:rPr>
              <w:t>DatabaseConnectionNotOpen</w:t>
            </w:r>
          </w:p>
        </w:tc>
        <w:tc>
          <w:tcPr>
            <w:tcW w:w="531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870" w:type="dxa"/>
          </w:tcPr>
          <w:p w:rsidR="006C26D4" w:rsidRDefault="005C2B6E">
            <w:pPr>
              <w:pStyle w:val="TableBodyText"/>
              <w:rPr>
                <w:b/>
              </w:rPr>
            </w:pPr>
            <w:r>
              <w:rPr>
                <w:b/>
              </w:rPr>
              <w:t>DataSourceHostNotFound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DataSourceConnectionUnsupported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NotTrustedLocation</w:t>
            </w:r>
          </w:p>
        </w:tc>
        <w:tc>
          <w:tcPr>
            <w:tcW w:w="5310" w:type="dxa"/>
          </w:tcPr>
          <w:p w:rsidR="006C26D4" w:rsidRDefault="005C2B6E">
            <w:pPr>
              <w:pStyle w:val="TableBodyText"/>
            </w:pPr>
            <w:r>
              <w:t>See Common List of Error Codes (section</w:t>
            </w:r>
            <w:r>
              <w:t xml:space="preserve"> 2.2.2.1.3).</w:t>
            </w:r>
          </w:p>
        </w:tc>
      </w:tr>
      <w:tr w:rsidR="006C26D4" w:rsidTr="006C26D4">
        <w:tc>
          <w:tcPr>
            <w:tcW w:w="3870" w:type="dxa"/>
          </w:tcPr>
          <w:p w:rsidR="006C26D4" w:rsidRDefault="005C2B6E">
            <w:pPr>
              <w:pStyle w:val="TableBodyText"/>
              <w:rPr>
                <w:b/>
              </w:rPr>
            </w:pPr>
            <w:r>
              <w:rPr>
                <w:b/>
              </w:rPr>
              <w:t>DataSourceDatabaseNotFound</w:t>
            </w:r>
          </w:p>
        </w:tc>
        <w:tc>
          <w:tcPr>
            <w:tcW w:w="5310" w:type="dxa"/>
          </w:tcPr>
          <w:p w:rsidR="006C26D4" w:rsidRDefault="005C2B6E">
            <w:pPr>
              <w:pStyle w:val="TableBodyText"/>
            </w:pPr>
            <w:r>
              <w:t>See Common List of Error Codes (section 2.2.2.1.3).</w:t>
            </w:r>
          </w:p>
        </w:tc>
      </w:tr>
    </w:tbl>
    <w:p w:rsidR="006C26D4" w:rsidRDefault="005C2B6E">
      <w:pPr>
        <w:ind w:left="360"/>
      </w:pPr>
      <w:r>
        <w:t>In case of any other failure, the error code MUST be one of the values specified in section 2.2.2.1.2</w:t>
      </w:r>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882" w:name="section_3a9f3ec9391b425f9671a714f0dea173"/>
      <w:bookmarkStart w:id="2883" w:name="_Toc134678153"/>
      <w:r>
        <w:t>Messages</w:t>
      </w:r>
      <w:bookmarkEnd w:id="2882"/>
      <w:bookmarkEnd w:id="2883"/>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0"/>
        <w:gridCol w:w="631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GetCubeMetaDataSoapIn</w:t>
            </w:r>
          </w:p>
        </w:tc>
        <w:tc>
          <w:tcPr>
            <w:tcW w:w="0" w:type="auto"/>
            <w:vAlign w:val="center"/>
          </w:tcPr>
          <w:p w:rsidR="006C26D4" w:rsidRDefault="005C2B6E">
            <w:pPr>
              <w:pStyle w:val="TableBodyText"/>
            </w:pPr>
            <w:r>
              <w:t xml:space="preserve">The request WSDL message for the </w:t>
            </w:r>
            <w:r>
              <w:rPr>
                <w:b/>
              </w:rPr>
              <w:t xml:space="preserve">GetCubeMetaData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GetCubeMetaDataSoapOut</w:t>
            </w:r>
          </w:p>
        </w:tc>
        <w:tc>
          <w:tcPr>
            <w:tcW w:w="0" w:type="auto"/>
            <w:vAlign w:val="center"/>
          </w:tcPr>
          <w:p w:rsidR="006C26D4" w:rsidRDefault="005C2B6E">
            <w:pPr>
              <w:pStyle w:val="TableBodyText"/>
            </w:pPr>
            <w:r>
              <w:t xml:space="preserve">The response WSDL message for the </w:t>
            </w:r>
            <w:r>
              <w:rPr>
                <w:b/>
              </w:rPr>
              <w:t xml:space="preserve">GetCubeMetaData </w:t>
            </w:r>
            <w:r>
              <w:t>WSDL operation.</w:t>
            </w:r>
          </w:p>
        </w:tc>
      </w:tr>
    </w:tbl>
    <w:p w:rsidR="006C26D4" w:rsidRDefault="006C26D4"/>
    <w:p w:rsidR="006C26D4" w:rsidRDefault="005C2B6E">
      <w:pPr>
        <w:pStyle w:val="Heading6"/>
      </w:pPr>
      <w:bookmarkStart w:id="2884" w:name="section_3c3adedba4f2498193c90f6329aac48a"/>
      <w:bookmarkStart w:id="2885" w:name="_Toc134678154"/>
      <w:r>
        <w:t>GetCubeMetaDataSoapIn</w:t>
      </w:r>
      <w:bookmarkEnd w:id="2884"/>
      <w:bookmarkEnd w:id="288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http://www.microsoft.com/performancepoint/scorecards/GetCubeMetaData</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GetCubeMetaData </w:t>
      </w:r>
      <w:r>
        <w:t>element.</w:t>
      </w:r>
    </w:p>
    <w:p w:rsidR="006C26D4" w:rsidRDefault="005C2B6E">
      <w:pPr>
        <w:pStyle w:val="Heading6"/>
      </w:pPr>
      <w:bookmarkStart w:id="2886" w:name="section_aae428b0e1f14f07a401a415d13f4569"/>
      <w:bookmarkStart w:id="2887" w:name="_Toc134678155"/>
      <w:r>
        <w:t>GetCubeMetaDataSoapOut</w:t>
      </w:r>
      <w:bookmarkEnd w:id="2886"/>
      <w:bookmarkEnd w:id="2887"/>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GetCubeMetaDataResponse </w:t>
      </w:r>
      <w:r>
        <w:t>element.</w:t>
      </w:r>
    </w:p>
    <w:p w:rsidR="006C26D4" w:rsidRDefault="005C2B6E">
      <w:pPr>
        <w:pStyle w:val="Heading5"/>
      </w:pPr>
      <w:bookmarkStart w:id="2888" w:name="section_e0c9a6699ca4404c8f16616d49afbcd8"/>
      <w:bookmarkStart w:id="2889" w:name="_Toc134678156"/>
      <w:r>
        <w:t>Elements</w:t>
      </w:r>
      <w:bookmarkEnd w:id="2888"/>
      <w:bookmarkEnd w:id="2889"/>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8"/>
        <w:gridCol w:w="522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GetCubeMetaData</w:t>
            </w:r>
          </w:p>
        </w:tc>
        <w:tc>
          <w:tcPr>
            <w:tcW w:w="0" w:type="auto"/>
            <w:vAlign w:val="center"/>
          </w:tcPr>
          <w:p w:rsidR="006C26D4" w:rsidRDefault="005C2B6E">
            <w:pPr>
              <w:pStyle w:val="TableBodyText"/>
            </w:pPr>
            <w:r>
              <w:t xml:space="preserve">The input data for the </w:t>
            </w:r>
            <w:r>
              <w:rPr>
                <w:b/>
              </w:rPr>
              <w:t xml:space="preserve">GetCubeMetaData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GetCubeMetaDataResponse</w:t>
            </w:r>
          </w:p>
        </w:tc>
        <w:tc>
          <w:tcPr>
            <w:tcW w:w="0" w:type="auto"/>
            <w:vAlign w:val="center"/>
          </w:tcPr>
          <w:p w:rsidR="006C26D4" w:rsidRDefault="005C2B6E">
            <w:pPr>
              <w:pStyle w:val="TableBodyText"/>
            </w:pPr>
            <w:r>
              <w:t xml:space="preserve">The result data for the </w:t>
            </w:r>
            <w:r>
              <w:rPr>
                <w:b/>
              </w:rPr>
              <w:t xml:space="preserve">GetCubeMetaData </w:t>
            </w:r>
            <w:r>
              <w:t>WSDL operation.</w:t>
            </w:r>
          </w:p>
        </w:tc>
      </w:tr>
    </w:tbl>
    <w:p w:rsidR="006C26D4" w:rsidRDefault="006C26D4"/>
    <w:p w:rsidR="006C26D4" w:rsidRDefault="005C2B6E">
      <w:pPr>
        <w:pStyle w:val="Heading6"/>
      </w:pPr>
      <w:bookmarkStart w:id="2890" w:name="section_2cd49543b439439c81526a12dbdcd914"/>
      <w:bookmarkStart w:id="2891" w:name="_Toc134678157"/>
      <w:r>
        <w:t>GetCubeMetaData</w:t>
      </w:r>
      <w:bookmarkEnd w:id="2890"/>
      <w:bookmarkEnd w:id="2891"/>
    </w:p>
    <w:p w:rsidR="006C26D4" w:rsidRDefault="005C2B6E">
      <w:r>
        <w:t xml:space="preserve">The </w:t>
      </w:r>
      <w:r>
        <w:rPr>
          <w:b/>
        </w:rPr>
        <w:t>GetCubeMetaData</w:t>
      </w:r>
      <w:r>
        <w:t xml:space="preserve"> element specifies the input data for the </w:t>
      </w:r>
      <w:r>
        <w:rPr>
          <w:b/>
        </w:rPr>
        <w:t xml:space="preserve">GetCubeMetaData </w:t>
      </w:r>
      <w:hyperlink w:anchor="gt_3f81265d-5456-4bfe-b795-ac5bf522b299">
        <w:r>
          <w:rPr>
            <w:rStyle w:val="HyperlinkGreen"/>
            <w:b/>
          </w:rPr>
          <w:t>WSDL operation</w:t>
        </w:r>
      </w:hyperlink>
      <w:r>
        <w:t>.</w:t>
      </w:r>
    </w:p>
    <w:p w:rsidR="006C26D4" w:rsidRDefault="005C2B6E">
      <w:pPr>
        <w:pStyle w:val="Code"/>
      </w:pPr>
      <w:r>
        <w:t>&lt;xs:element name="GetCubeMe</w:t>
      </w:r>
      <w:r>
        <w:t>taData"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892" w:name="CC_fc66c75baa9ff92bc64852a16dc4cba2"/>
      <w:bookmarkEnd w:id="2892"/>
      <w:r>
        <w:rPr>
          <w:b/>
        </w:rPr>
        <w:t>dataSourc</w:t>
      </w:r>
      <w:r>
        <w:rPr>
          <w:b/>
        </w:rPr>
        <w:t xml:space="preserve">eLocation: </w:t>
      </w:r>
      <w:r>
        <w:t xml:space="preserve">This element MUST be an </w:t>
      </w:r>
      <w:hyperlink w:anchor="gt_b7159389-1a7e-492d-a306-9ad5549f95d9">
        <w:r>
          <w:rPr>
            <w:rStyle w:val="HyperlinkGreen"/>
            <w:b/>
          </w:rPr>
          <w:t>Analysis Services</w:t>
        </w:r>
      </w:hyperlink>
      <w:r>
        <w:t xml:space="preserve"> data source </w:t>
      </w:r>
      <w:r>
        <w:rPr>
          <w:b/>
        </w:rPr>
        <w:t>RepositoryLocation</w:t>
      </w:r>
      <w:r>
        <w:t xml:space="preserve"> complex type (section </w:t>
      </w:r>
      <w:hyperlink w:anchor="Section_d4f783e9e6fe46ebb4730a70b9c85913" w:history="1">
        <w:r>
          <w:rPr>
            <w:rStyle w:val="Hyperlink"/>
          </w:rPr>
          <w:t>2.2.4.161</w:t>
        </w:r>
      </w:hyperlink>
      <w:r>
        <w:t xml:space="preserve">). </w:t>
      </w:r>
    </w:p>
    <w:p w:rsidR="006C26D4" w:rsidRDefault="005C2B6E">
      <w:pPr>
        <w:pStyle w:val="Heading6"/>
      </w:pPr>
      <w:bookmarkStart w:id="2893" w:name="section_2845ee2ad5b84f2f90450b2183c1ed4d"/>
      <w:bookmarkStart w:id="2894" w:name="_Toc134678158"/>
      <w:r>
        <w:t>GetCubeMetaData</w:t>
      </w:r>
      <w:r>
        <w:t>Response</w:t>
      </w:r>
      <w:bookmarkEnd w:id="2893"/>
      <w:bookmarkEnd w:id="2894"/>
    </w:p>
    <w:p w:rsidR="006C26D4" w:rsidRDefault="005C2B6E">
      <w:r>
        <w:t xml:space="preserve">The </w:t>
      </w:r>
      <w:r>
        <w:rPr>
          <w:b/>
        </w:rPr>
        <w:t>GetCubeMetaDataResponse</w:t>
      </w:r>
      <w:r>
        <w:t xml:space="preserve"> element specifies the result data for the </w:t>
      </w:r>
      <w:r>
        <w:rPr>
          <w:b/>
        </w:rPr>
        <w:t xml:space="preserve">GetCubeMetaData </w:t>
      </w:r>
      <w:hyperlink w:anchor="gt_3f81265d-5456-4bfe-b795-ac5bf522b299">
        <w:r>
          <w:rPr>
            <w:rStyle w:val="HyperlinkGreen"/>
            <w:b/>
          </w:rPr>
          <w:t>WSDL operation</w:t>
        </w:r>
      </w:hyperlink>
      <w:r>
        <w:t>.</w:t>
      </w:r>
    </w:p>
    <w:p w:rsidR="006C26D4" w:rsidRDefault="005C2B6E">
      <w:pPr>
        <w:pStyle w:val="Code"/>
      </w:pPr>
      <w:r>
        <w:t>&lt;xs:element name="GetCubeMetaDataResponse" xmlns:xs="http://www.w3.org/2001/XMLSche</w:t>
      </w:r>
      <w:r>
        <w:t>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name="GetCubeMetaDataResult" type="tns:Cube"/&gt;</w:t>
      </w:r>
    </w:p>
    <w:p w:rsidR="006C26D4" w:rsidRDefault="005C2B6E">
      <w:pPr>
        <w:pStyle w:val="Code"/>
      </w:pPr>
      <w:r>
        <w:lastRenderedPageBreak/>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895" w:name="CC_0e7d4f2a339492354693923fd6139f64"/>
      <w:bookmarkEnd w:id="2895"/>
      <w:r>
        <w:rPr>
          <w:b/>
        </w:rPr>
        <w:t xml:space="preserve">GetCubeMetaDataResult: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w:t>
      </w:r>
      <w:r>
        <w:rPr>
          <w:b/>
        </w:rPr>
        <w:t>RepositoryLocation</w:t>
      </w:r>
      <w:r>
        <w:t xml:space="preserve"> complex type (section </w:t>
      </w:r>
      <w:hyperlink w:anchor="Section_d4f783e9e6fe46ebb4730a70b9c85913" w:history="1">
        <w:r>
          <w:rPr>
            <w:rStyle w:val="Hyperlink"/>
          </w:rPr>
          <w:t>2.2.4.161</w:t>
        </w:r>
      </w:hyperlink>
      <w:r>
        <w:t>).</w:t>
      </w:r>
    </w:p>
    <w:p w:rsidR="006C26D4" w:rsidRDefault="005C2B6E">
      <w:pPr>
        <w:pStyle w:val="Heading5"/>
      </w:pPr>
      <w:bookmarkStart w:id="2896" w:name="section_bede038de85244aaab2f42d88a4c16d0"/>
      <w:bookmarkStart w:id="2897" w:name="_Toc134678159"/>
      <w:r>
        <w:t>Complex Types</w:t>
      </w:r>
      <w:bookmarkEnd w:id="2896"/>
      <w:bookmarkEnd w:id="2897"/>
    </w:p>
    <w:p w:rsidR="006C26D4" w:rsidRDefault="005C2B6E">
      <w:r>
        <w:t>None.</w:t>
      </w:r>
    </w:p>
    <w:p w:rsidR="006C26D4" w:rsidRDefault="005C2B6E">
      <w:pPr>
        <w:pStyle w:val="Heading5"/>
      </w:pPr>
      <w:bookmarkStart w:id="2898" w:name="section_c40559a20e014370a64db64c141b897d"/>
      <w:bookmarkStart w:id="2899" w:name="_Toc134678160"/>
      <w:r>
        <w:t>Sim</w:t>
      </w:r>
      <w:r>
        <w:t>ple Types</w:t>
      </w:r>
      <w:bookmarkEnd w:id="2898"/>
      <w:bookmarkEnd w:id="2899"/>
    </w:p>
    <w:p w:rsidR="006C26D4" w:rsidRDefault="005C2B6E">
      <w:r>
        <w:t>None.</w:t>
      </w:r>
    </w:p>
    <w:p w:rsidR="006C26D4" w:rsidRDefault="005C2B6E">
      <w:pPr>
        <w:pStyle w:val="Heading5"/>
      </w:pPr>
      <w:bookmarkStart w:id="2900" w:name="section_e2bc84e3b3414f789cd72c7d5e7c777d"/>
      <w:bookmarkStart w:id="2901" w:name="_Toc134678161"/>
      <w:r>
        <w:t>Attributes</w:t>
      </w:r>
      <w:bookmarkEnd w:id="2900"/>
      <w:bookmarkEnd w:id="2901"/>
    </w:p>
    <w:p w:rsidR="006C26D4" w:rsidRDefault="005C2B6E">
      <w:r>
        <w:t>None.</w:t>
      </w:r>
    </w:p>
    <w:p w:rsidR="006C26D4" w:rsidRDefault="005C2B6E">
      <w:pPr>
        <w:pStyle w:val="Heading5"/>
      </w:pPr>
      <w:bookmarkStart w:id="2902" w:name="section_8ace9288d50444f8a2351d06c949929f"/>
      <w:bookmarkStart w:id="2903" w:name="_Toc134678162"/>
      <w:r>
        <w:t>Groups</w:t>
      </w:r>
      <w:bookmarkEnd w:id="2902"/>
      <w:bookmarkEnd w:id="2903"/>
    </w:p>
    <w:p w:rsidR="006C26D4" w:rsidRDefault="005C2B6E">
      <w:r>
        <w:t>None.</w:t>
      </w:r>
    </w:p>
    <w:p w:rsidR="006C26D4" w:rsidRDefault="005C2B6E">
      <w:pPr>
        <w:pStyle w:val="Heading5"/>
      </w:pPr>
      <w:bookmarkStart w:id="2904" w:name="section_e8b0c8458662472cac84124e505bc056"/>
      <w:bookmarkStart w:id="2905" w:name="_Toc134678163"/>
      <w:r>
        <w:t>Attribute Groups</w:t>
      </w:r>
      <w:bookmarkEnd w:id="2904"/>
      <w:bookmarkEnd w:id="2905"/>
    </w:p>
    <w:p w:rsidR="006C26D4" w:rsidRDefault="005C2B6E">
      <w:r>
        <w:t>None.</w:t>
      </w:r>
    </w:p>
    <w:p w:rsidR="006C26D4" w:rsidRDefault="005C2B6E">
      <w:pPr>
        <w:pStyle w:val="Heading4"/>
      </w:pPr>
      <w:bookmarkStart w:id="2906" w:name="section_2beb5d81ca5e4c948838dd15bc034c80"/>
      <w:bookmarkStart w:id="2907" w:name="_Toc134678164"/>
      <w:r>
        <w:t>GetCubeMetaDataForDataSource</w:t>
      </w:r>
      <w:bookmarkEnd w:id="2906"/>
      <w:bookmarkEnd w:id="2907"/>
      <w:r>
        <w:fldChar w:fldCharType="begin"/>
      </w:r>
      <w:r>
        <w:instrText xml:space="preserve"> XE "Server:GetCubeMetaDataForDataSource operation" </w:instrText>
      </w:r>
      <w:r>
        <w:fldChar w:fldCharType="end"/>
      </w:r>
      <w:r>
        <w:fldChar w:fldCharType="begin"/>
      </w:r>
      <w:r>
        <w:instrText xml:space="preserve"> XE "Operations:GetCubeMetaDataForDataSource" </w:instrText>
      </w:r>
      <w:r>
        <w:fldChar w:fldCharType="end"/>
      </w:r>
    </w:p>
    <w:p w:rsidR="006C26D4" w:rsidRDefault="005C2B6E">
      <w:bookmarkStart w:id="2908" w:name="CC_f7b00b414701162251e1cd618fe7a515"/>
      <w:bookmarkEnd w:id="2908"/>
      <w:r>
        <w:t xml:space="preserve">The </w:t>
      </w:r>
      <w:r>
        <w:rPr>
          <w:b/>
        </w:rPr>
        <w:t>GetCubeMetaDataForDataSource</w:t>
      </w:r>
      <w:r>
        <w:t xml:space="preserve"> operation takes in an </w:t>
      </w:r>
      <w:hyperlink w:anchor="gt_b7159389-1a7e-492d-a306-9ad5549f95d9">
        <w:r>
          <w:rPr>
            <w:rStyle w:val="HyperlinkGreen"/>
            <w:b/>
          </w:rPr>
          <w:t>Analysis Services</w:t>
        </w:r>
      </w:hyperlink>
      <w:r>
        <w:t xml:space="preserve"> data source object and returns the associated </w:t>
      </w:r>
      <w:r>
        <w:rPr>
          <w:b/>
        </w:rPr>
        <w:t>Cube</w:t>
      </w:r>
      <w:r>
        <w:t xml:space="preserve"> complex type object (section </w:t>
      </w:r>
      <w:hyperlink w:anchor="Section_b58f1fe7ecf0475bb812338f118bd78a" w:history="1">
        <w:r>
          <w:rPr>
            <w:rStyle w:val="Hyperlink"/>
          </w:rPr>
          <w:t>2.2.4.78</w:t>
        </w:r>
      </w:hyperlink>
      <w:r>
        <w:t>). This operation is valid fo</w:t>
      </w:r>
      <w:r>
        <w:t xml:space="preserve">r Analysis Services data sources only. </w:t>
      </w:r>
    </w:p>
    <w:p w:rsidR="006C26D4" w:rsidRDefault="005C2B6E">
      <w:bookmarkStart w:id="2909" w:name="CC_1fbfa16bfe5653b0b8cf967b72158a02"/>
      <w:bookmarkEnd w:id="2909"/>
      <w:r>
        <w:t xml:space="preserve">The following is the </w:t>
      </w:r>
      <w:hyperlink w:anchor="gt_5a824664-0858-4b09-b852-83baf4584efa">
        <w:r>
          <w:rPr>
            <w:rStyle w:val="HyperlinkGreen"/>
            <w:b/>
          </w:rPr>
          <w:t>WSDL</w:t>
        </w:r>
      </w:hyperlink>
      <w:r>
        <w:t xml:space="preserve"> port type specification of the </w:t>
      </w:r>
      <w:r>
        <w:rPr>
          <w:b/>
        </w:rPr>
        <w:t xml:space="preserve">GetCubeMetaDataForDataSource </w:t>
      </w:r>
      <w:hyperlink w:anchor="gt_3f81265d-5456-4bfe-b795-ac5bf522b299">
        <w:r>
          <w:rPr>
            <w:rStyle w:val="HyperlinkGreen"/>
            <w:b/>
          </w:rPr>
          <w:t>WSDL o</w:t>
        </w:r>
        <w:r>
          <w:rPr>
            <w:rStyle w:val="HyperlinkGreen"/>
            <w:b/>
          </w:rPr>
          <w:t>peration</w:t>
        </w:r>
      </w:hyperlink>
      <w:r>
        <w:t>.</w:t>
      </w:r>
    </w:p>
    <w:p w:rsidR="006C26D4" w:rsidRDefault="005C2B6E">
      <w:pPr>
        <w:pStyle w:val="Code"/>
      </w:pPr>
      <w:r>
        <w:t>&lt;wsdl:operation name="GetCubeMetaDataForDataSource" xmlns:wsdl="http://schemas.xmlsoap.org/wsdl/"&gt;</w:t>
      </w:r>
    </w:p>
    <w:p w:rsidR="006C26D4" w:rsidRDefault="005C2B6E">
      <w:pPr>
        <w:pStyle w:val="Code"/>
      </w:pPr>
      <w:r>
        <w:t xml:space="preserve">  &lt;wsdl:input message="tns:GetCubeMetaDataForDataSourceSoapIn"/&gt;</w:t>
      </w:r>
    </w:p>
    <w:p w:rsidR="006C26D4" w:rsidRDefault="005C2B6E">
      <w:pPr>
        <w:pStyle w:val="Code"/>
      </w:pPr>
      <w:r>
        <w:t xml:space="preserve">  &lt;wsdl:output message="tns:GetCubeMetaDataForDataSourceSoapOut"/&gt;</w:t>
      </w:r>
    </w:p>
    <w:p w:rsidR="006C26D4" w:rsidRDefault="005C2B6E">
      <w:pPr>
        <w:pStyle w:val="Code"/>
      </w:pPr>
      <w:r>
        <w:t>&lt;/wsdl:operatio</w:t>
      </w:r>
      <w:r>
        <w:t>n&gt;</w:t>
      </w:r>
    </w:p>
    <w:p w:rsidR="006C26D4" w:rsidRDefault="005C2B6E">
      <w:bookmarkStart w:id="2910" w:name="CC_a1935e5db0f071982088fa1fcd238a62"/>
      <w:bookmarkEnd w:id="2910"/>
      <w:r>
        <w:t xml:space="preserve">The protocol client sends a </w:t>
      </w:r>
      <w:r>
        <w:rPr>
          <w:b/>
        </w:rPr>
        <w:t>GetCubeMetaDataForDataSourceSoapIn</w:t>
      </w:r>
      <w:r>
        <w:t xml:space="preserve"> request message (section </w:t>
      </w:r>
      <w:hyperlink w:anchor="Section_2e734a65d4454fbaa3534a1fbcc90db5" w:history="1">
        <w:r>
          <w:rPr>
            <w:rStyle w:val="Hyperlink"/>
          </w:rPr>
          <w:t>3.1.4.29.1.1</w:t>
        </w:r>
      </w:hyperlink>
      <w:r>
        <w:t xml:space="preserve">), and the </w:t>
      </w:r>
      <w:hyperlink w:anchor="gt_434b0234-e970-4e8c-bdfa-e16a30d96703">
        <w:r>
          <w:rPr>
            <w:rStyle w:val="HyperlinkGreen"/>
            <w:b/>
          </w:rPr>
          <w:t>server (2)</w:t>
        </w:r>
      </w:hyperlink>
      <w:r>
        <w:t xml:space="preserve"> responds with a </w:t>
      </w:r>
      <w:r>
        <w:rPr>
          <w:b/>
        </w:rPr>
        <w:t>GetCubeMetaDataForDataSourceSoapOut</w:t>
      </w:r>
      <w:r>
        <w:t xml:space="preserve"> message (section </w:t>
      </w:r>
      <w:hyperlink w:anchor="Section_10fa590a78124376ab562b007fdf0fab" w:history="1">
        <w:r>
          <w:rPr>
            <w:rStyle w:val="Hyperlink"/>
          </w:rPr>
          <w:t>3.1.4.29.1.2</w:t>
        </w:r>
      </w:hyperlink>
      <w:r>
        <w:t>) as follows:</w:t>
      </w:r>
    </w:p>
    <w:p w:rsidR="006C26D4" w:rsidRDefault="005C2B6E">
      <w:pPr>
        <w:pStyle w:val="ListParagraph"/>
        <w:numPr>
          <w:ilvl w:val="0"/>
          <w:numId w:val="104"/>
        </w:numPr>
      </w:pPr>
      <w:r>
        <w:t>The server (2) validates whether it is a trusted data source, along with the user's access permissio</w:t>
      </w:r>
      <w:r>
        <w:t xml:space="preserve">ns. If it is from an un-trusted location, it is added to the </w:t>
      </w:r>
      <w:hyperlink w:anchor="gt_04ce231e-214c-44fd-b7ba-7cc19eee79bf">
        <w:r>
          <w:rPr>
            <w:rStyle w:val="HyperlinkGreen"/>
            <w:b/>
          </w:rPr>
          <w:t>list (1)</w:t>
        </w:r>
      </w:hyperlink>
      <w:r>
        <w:t xml:space="preserve"> of untrusted data sources.</w:t>
      </w:r>
    </w:p>
    <w:p w:rsidR="006C26D4" w:rsidRDefault="005C2B6E">
      <w:pPr>
        <w:pStyle w:val="ListParagraph"/>
        <w:numPr>
          <w:ilvl w:val="0"/>
          <w:numId w:val="104"/>
        </w:numPr>
      </w:pPr>
      <w:r>
        <w:t xml:space="preserve">The server (2) retrieves the </w:t>
      </w:r>
      <w:r>
        <w:rPr>
          <w:b/>
        </w:rPr>
        <w:t>Cube</w:t>
      </w:r>
      <w:r>
        <w:t xml:space="preserve"> definition represented by the data source, and generates a gene</w:t>
      </w:r>
      <w:r>
        <w:t xml:space="preserve">ric </w:t>
      </w:r>
      <w:r>
        <w:rPr>
          <w:b/>
        </w:rPr>
        <w:t>Cube</w:t>
      </w:r>
      <w:r>
        <w:t xml:space="preserve"> complex type object (section 2.2.4.78)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fro</w:t>
      </w:r>
      <w:r>
        <w:t xml:space="preserve">m the </w:t>
      </w:r>
      <w:r>
        <w:rPr>
          <w:b/>
        </w:rPr>
        <w:t>Analysis Services</w:t>
      </w:r>
      <w:r>
        <w:t xml:space="preserve"> </w:t>
      </w:r>
      <w:hyperlink w:anchor="gt_a0c8d97b-322c-4117-8525-37e5f26751e7">
        <w:r>
          <w:rPr>
            <w:rStyle w:val="HyperlinkGreen"/>
            <w:b/>
          </w:rPr>
          <w:t>cube</w:t>
        </w:r>
      </w:hyperlink>
      <w:r>
        <w:t xml:space="preserve"> definition.</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870"/>
        <w:gridCol w:w="531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870" w:type="dxa"/>
          </w:tcPr>
          <w:p w:rsidR="006C26D4" w:rsidRDefault="005C2B6E">
            <w:pPr>
              <w:pStyle w:val="TableHeaderText"/>
            </w:pPr>
            <w:r>
              <w:lastRenderedPageBreak/>
              <w:t>Error code</w:t>
            </w:r>
          </w:p>
        </w:tc>
        <w:tc>
          <w:tcPr>
            <w:tcW w:w="5310" w:type="dxa"/>
          </w:tcPr>
          <w:p w:rsidR="006C26D4" w:rsidRDefault="005C2B6E">
            <w:pPr>
              <w:pStyle w:val="TableHeaderText"/>
            </w:pPr>
            <w:r>
              <w:t>Description</w:t>
            </w:r>
          </w:p>
        </w:tc>
      </w:tr>
      <w:tr w:rsidR="006C26D4" w:rsidTr="006C26D4">
        <w:tc>
          <w:tcPr>
            <w:tcW w:w="3870" w:type="dxa"/>
          </w:tcPr>
          <w:p w:rsidR="006C26D4" w:rsidRDefault="005C2B6E">
            <w:pPr>
              <w:pStyle w:val="TableBodyText"/>
              <w:rPr>
                <w:b/>
              </w:rPr>
            </w:pPr>
            <w:r>
              <w:rPr>
                <w:b/>
              </w:rPr>
              <w:t>UnableToLoadFCODao</w:t>
            </w:r>
          </w:p>
        </w:tc>
        <w:tc>
          <w:tcPr>
            <w:tcW w:w="5310" w:type="dxa"/>
          </w:tcPr>
          <w:p w:rsidR="006C26D4" w:rsidRDefault="005C2B6E">
            <w:pPr>
              <w:pStyle w:val="TableBodyText"/>
            </w:pPr>
            <w:r>
              <w:t xml:space="preserve">See Full List of Possible Error Codes (section </w:t>
            </w:r>
            <w:hyperlink w:anchor="Section_3cb2702632d54ab9acb087d8c3fed543" w:history="1">
              <w:r>
                <w:rPr>
                  <w:rStyle w:val="Hyperlink"/>
                </w:rPr>
                <w:t>2.2.2.1.2</w:t>
              </w:r>
            </w:hyperlink>
            <w:r>
              <w:t>).</w:t>
            </w:r>
          </w:p>
        </w:tc>
      </w:tr>
      <w:tr w:rsidR="006C26D4" w:rsidTr="006C26D4">
        <w:tc>
          <w:tcPr>
            <w:tcW w:w="3870" w:type="dxa"/>
          </w:tcPr>
          <w:p w:rsidR="006C26D4" w:rsidRDefault="005C2B6E">
            <w:pPr>
              <w:pStyle w:val="TableBodyText"/>
              <w:rPr>
                <w:b/>
              </w:rPr>
            </w:pPr>
            <w:r>
              <w:rPr>
                <w:b/>
              </w:rPr>
              <w:t>DataSourceCubeNotFound</w:t>
            </w:r>
          </w:p>
        </w:tc>
        <w:tc>
          <w:tcPr>
            <w:tcW w:w="5310" w:type="dxa"/>
          </w:tcPr>
          <w:p w:rsidR="006C26D4" w:rsidRDefault="005C2B6E">
            <w:pPr>
              <w:pStyle w:val="TableBodyText"/>
            </w:pPr>
            <w:r>
              <w:t>See Full List of Possible Error Codes (section 2.2.2.1.2).</w:t>
            </w:r>
          </w:p>
        </w:tc>
      </w:tr>
      <w:tr w:rsidR="006C26D4" w:rsidTr="006C26D4">
        <w:tc>
          <w:tcPr>
            <w:tcW w:w="3870" w:type="dxa"/>
          </w:tcPr>
          <w:p w:rsidR="006C26D4" w:rsidRDefault="005C2B6E">
            <w:pPr>
              <w:pStyle w:val="TableBodyText"/>
              <w:rPr>
                <w:b/>
              </w:rPr>
            </w:pPr>
            <w:r>
              <w:rPr>
                <w:b/>
              </w:rPr>
              <w:t>DatabaseConnectionNotOpen</w:t>
            </w:r>
          </w:p>
        </w:tc>
        <w:tc>
          <w:tcPr>
            <w:tcW w:w="531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870" w:type="dxa"/>
          </w:tcPr>
          <w:p w:rsidR="006C26D4" w:rsidRDefault="005C2B6E">
            <w:pPr>
              <w:pStyle w:val="TableBodyText"/>
              <w:rPr>
                <w:b/>
              </w:rPr>
            </w:pPr>
            <w:r>
              <w:rPr>
                <w:b/>
              </w:rPr>
              <w:t>DataSourceHostNotFound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DataSourceConnectionUnsupported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NotTrustedLocation</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DataSourceDatabaseNotFound</w:t>
            </w:r>
          </w:p>
        </w:tc>
        <w:tc>
          <w:tcPr>
            <w:tcW w:w="5310" w:type="dxa"/>
          </w:tcPr>
          <w:p w:rsidR="006C26D4" w:rsidRDefault="005C2B6E">
            <w:pPr>
              <w:pStyle w:val="TableBodyText"/>
            </w:pPr>
            <w:r>
              <w:t>See Common List of Error Codes (section 2.2.2.1.3).</w:t>
            </w:r>
          </w:p>
        </w:tc>
      </w:tr>
    </w:tbl>
    <w:p w:rsidR="006C26D4" w:rsidRDefault="005C2B6E">
      <w:pPr>
        <w:ind w:left="360"/>
      </w:pPr>
      <w:r>
        <w:t>In case of any other failure, the error code MUST be one of the values specified in section 2.2.2.1.2</w:t>
      </w:r>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2911" w:name="section_fdcf010ca1704b9594223b03cb2cdde3"/>
      <w:bookmarkStart w:id="2912" w:name="_Toc134678165"/>
      <w:r>
        <w:t>Messages</w:t>
      </w:r>
      <w:bookmarkEnd w:id="2911"/>
      <w:bookmarkEnd w:id="2912"/>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940"/>
        <w:gridCol w:w="553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GetCubeMetaDataForDataSourceSoapIn</w:t>
            </w:r>
          </w:p>
        </w:tc>
        <w:tc>
          <w:tcPr>
            <w:tcW w:w="0" w:type="auto"/>
            <w:vAlign w:val="center"/>
          </w:tcPr>
          <w:p w:rsidR="006C26D4" w:rsidRDefault="005C2B6E">
            <w:pPr>
              <w:pStyle w:val="TableBodyText"/>
            </w:pPr>
            <w:r>
              <w:t xml:space="preserve">The request WSDL message for the </w:t>
            </w:r>
            <w:r>
              <w:rPr>
                <w:b/>
              </w:rPr>
              <w:t xml:space="preserve">GetCubeMetaDataForDataSource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GetCubeMetaDataForDataSourceSoapOut</w:t>
            </w:r>
          </w:p>
        </w:tc>
        <w:tc>
          <w:tcPr>
            <w:tcW w:w="0" w:type="auto"/>
            <w:vAlign w:val="center"/>
          </w:tcPr>
          <w:p w:rsidR="006C26D4" w:rsidRDefault="005C2B6E">
            <w:pPr>
              <w:pStyle w:val="TableBodyText"/>
            </w:pPr>
            <w:r>
              <w:t xml:space="preserve">The response WSDL message for the </w:t>
            </w:r>
            <w:r>
              <w:rPr>
                <w:b/>
              </w:rPr>
              <w:t xml:space="preserve">GetCubeMetaDataForDataSource </w:t>
            </w:r>
            <w:r>
              <w:t>WSDL operation.</w:t>
            </w:r>
          </w:p>
        </w:tc>
      </w:tr>
    </w:tbl>
    <w:p w:rsidR="006C26D4" w:rsidRDefault="006C26D4"/>
    <w:p w:rsidR="006C26D4" w:rsidRDefault="005C2B6E">
      <w:pPr>
        <w:pStyle w:val="Heading6"/>
      </w:pPr>
      <w:bookmarkStart w:id="2913" w:name="section_2e734a65d4454fbaa3534a1fbcc90db5"/>
      <w:bookmarkStart w:id="2914" w:name="_Toc134678166"/>
      <w:r>
        <w:t>GetCubeMetaDataForDataSourceSoapIn</w:t>
      </w:r>
      <w:bookmarkEnd w:id="2913"/>
      <w:bookmarkEnd w:id="2914"/>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w:t>
      </w:r>
      <w:r>
        <w:t>t/scorecards/GetCubeMetaDataForDataSource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GetCubeMetaDataForDataSource </w:t>
      </w:r>
      <w:r>
        <w:t>element.</w:t>
      </w:r>
    </w:p>
    <w:p w:rsidR="006C26D4" w:rsidRDefault="005C2B6E">
      <w:pPr>
        <w:pStyle w:val="Heading6"/>
      </w:pPr>
      <w:bookmarkStart w:id="2915" w:name="section_10fa590a78124376ab562b007fdf0fab"/>
      <w:bookmarkStart w:id="2916" w:name="_Toc134678167"/>
      <w:r>
        <w:t>GetCubeMetaDataForDataSourceSoapOut</w:t>
      </w:r>
      <w:bookmarkEnd w:id="2915"/>
      <w:bookmarkEnd w:id="2916"/>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GetCubeMetaDataForDataSourceResponse </w:t>
      </w:r>
      <w:r>
        <w:t>element.</w:t>
      </w:r>
    </w:p>
    <w:p w:rsidR="006C26D4" w:rsidRDefault="005C2B6E">
      <w:pPr>
        <w:pStyle w:val="Heading5"/>
      </w:pPr>
      <w:bookmarkStart w:id="2917" w:name="section_aec85ba740984643a7498e12f64856b7"/>
      <w:bookmarkStart w:id="2918" w:name="_Toc134678168"/>
      <w:r>
        <w:t>Elements</w:t>
      </w:r>
      <w:bookmarkEnd w:id="2917"/>
      <w:bookmarkEnd w:id="2918"/>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038"/>
        <w:gridCol w:w="543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GetCubeMetaDataForDataSource</w:t>
            </w:r>
          </w:p>
        </w:tc>
        <w:tc>
          <w:tcPr>
            <w:tcW w:w="0" w:type="auto"/>
            <w:vAlign w:val="center"/>
          </w:tcPr>
          <w:p w:rsidR="006C26D4" w:rsidRDefault="005C2B6E">
            <w:pPr>
              <w:pStyle w:val="TableBodyText"/>
            </w:pPr>
            <w:r>
              <w:t xml:space="preserve">The input data for the </w:t>
            </w:r>
            <w:r>
              <w:rPr>
                <w:b/>
              </w:rPr>
              <w:t xml:space="preserve">GetCubeMetaDataForDataSource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GetCubeMetaDataForDataSourceResponse</w:t>
            </w:r>
          </w:p>
        </w:tc>
        <w:tc>
          <w:tcPr>
            <w:tcW w:w="0" w:type="auto"/>
            <w:vAlign w:val="center"/>
          </w:tcPr>
          <w:p w:rsidR="006C26D4" w:rsidRDefault="005C2B6E">
            <w:pPr>
              <w:pStyle w:val="TableBodyText"/>
            </w:pPr>
            <w:r>
              <w:t xml:space="preserve">The result data for the </w:t>
            </w:r>
            <w:r>
              <w:rPr>
                <w:b/>
              </w:rPr>
              <w:t xml:space="preserve">GetCubeMetaDataForDataSource </w:t>
            </w:r>
            <w:r>
              <w:t>WSDL o</w:t>
            </w:r>
            <w:r>
              <w:t>peration.</w:t>
            </w:r>
          </w:p>
        </w:tc>
      </w:tr>
    </w:tbl>
    <w:p w:rsidR="006C26D4" w:rsidRDefault="006C26D4"/>
    <w:p w:rsidR="006C26D4" w:rsidRDefault="005C2B6E">
      <w:pPr>
        <w:pStyle w:val="Heading6"/>
      </w:pPr>
      <w:bookmarkStart w:id="2919" w:name="section_12af0b32eb344160907a31ed34e2177c"/>
      <w:bookmarkStart w:id="2920" w:name="_Toc134678169"/>
      <w:r>
        <w:t>GetCubeMetaDataForDataSource</w:t>
      </w:r>
      <w:bookmarkEnd w:id="2919"/>
      <w:bookmarkEnd w:id="2920"/>
    </w:p>
    <w:p w:rsidR="006C26D4" w:rsidRDefault="005C2B6E">
      <w:r>
        <w:t xml:space="preserve">The </w:t>
      </w:r>
      <w:r>
        <w:rPr>
          <w:b/>
        </w:rPr>
        <w:t>GetCubeMetaDataForDataSource</w:t>
      </w:r>
      <w:r>
        <w:t xml:space="preserve"> element specifies the input data for the </w:t>
      </w:r>
      <w:r>
        <w:rPr>
          <w:b/>
        </w:rPr>
        <w:t xml:space="preserve">GetCubeMetaDataForDataSource </w:t>
      </w:r>
      <w:hyperlink w:anchor="gt_3f81265d-5456-4bfe-b795-ac5bf522b299">
        <w:r>
          <w:rPr>
            <w:rStyle w:val="HyperlinkGreen"/>
            <w:b/>
          </w:rPr>
          <w:t>WSDL operation</w:t>
        </w:r>
      </w:hyperlink>
      <w:r>
        <w:t>.</w:t>
      </w:r>
    </w:p>
    <w:p w:rsidR="006C26D4" w:rsidRDefault="005C2B6E">
      <w:pPr>
        <w:pStyle w:val="Code"/>
      </w:pPr>
      <w:r>
        <w:t>&lt;xs:element name="GetCubeMetaDataF</w:t>
      </w:r>
      <w:r>
        <w:t>orDataSource"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921" w:name="CC_be465bc2d650f8627fbd6b2c57860140"/>
      <w:bookmarkEnd w:id="2921"/>
      <w:r>
        <w:rPr>
          <w:b/>
        </w:rPr>
        <w:t xml:space="preserve">dataSource: </w:t>
      </w:r>
      <w:r>
        <w:t>This el</w:t>
      </w:r>
      <w:r>
        <w:t xml:space="preserve">ement MUST be an </w:t>
      </w:r>
      <w:hyperlink w:anchor="gt_b7159389-1a7e-492d-a306-9ad5549f95d9">
        <w:r>
          <w:rPr>
            <w:rStyle w:val="HyperlinkGreen"/>
            <w:b/>
          </w:rPr>
          <w:t>Analysis Services</w:t>
        </w:r>
      </w:hyperlink>
      <w:r>
        <w:t xml:space="preserve"> data source, as specified in section </w:t>
      </w:r>
      <w:hyperlink w:anchor="Section_bcabc8689857430785b2daacd5245e4a" w:history="1">
        <w:r>
          <w:rPr>
            <w:rStyle w:val="Hyperlink"/>
          </w:rPr>
          <w:t>2.2.4.85</w:t>
        </w:r>
      </w:hyperlink>
      <w:r>
        <w:t>.</w:t>
      </w:r>
    </w:p>
    <w:p w:rsidR="006C26D4" w:rsidRDefault="005C2B6E">
      <w:pPr>
        <w:pStyle w:val="Heading6"/>
      </w:pPr>
      <w:bookmarkStart w:id="2922" w:name="section_24e5ef7e3d8a46c39a40d15500ec8315"/>
      <w:bookmarkStart w:id="2923" w:name="_Toc134678170"/>
      <w:r>
        <w:t>GetCubeMetaDataForDataSourceResponse</w:t>
      </w:r>
      <w:bookmarkEnd w:id="2922"/>
      <w:bookmarkEnd w:id="2923"/>
    </w:p>
    <w:p w:rsidR="006C26D4" w:rsidRDefault="005C2B6E">
      <w:r>
        <w:t xml:space="preserve">The </w:t>
      </w:r>
      <w:r>
        <w:rPr>
          <w:b/>
        </w:rPr>
        <w:t>GetCubeMeta</w:t>
      </w:r>
      <w:r>
        <w:rPr>
          <w:b/>
        </w:rPr>
        <w:t>DataForDataSourceResponse</w:t>
      </w:r>
      <w:r>
        <w:t xml:space="preserve"> element specifies the result data for the </w:t>
      </w:r>
      <w:r>
        <w:rPr>
          <w:b/>
        </w:rPr>
        <w:t xml:space="preserve">GetCubeMetaDataForDataSource </w:t>
      </w:r>
      <w:hyperlink w:anchor="gt_3f81265d-5456-4bfe-b795-ac5bf522b299">
        <w:r>
          <w:rPr>
            <w:rStyle w:val="HyperlinkGreen"/>
            <w:b/>
          </w:rPr>
          <w:t>WSDL operation</w:t>
        </w:r>
      </w:hyperlink>
      <w:r>
        <w:t>.</w:t>
      </w:r>
    </w:p>
    <w:p w:rsidR="006C26D4" w:rsidRDefault="005C2B6E">
      <w:pPr>
        <w:pStyle w:val="Code"/>
      </w:pPr>
      <w:r>
        <w:t>&lt;xs:element name="GetCubeMetaDataForDataSourceResponse" xmlns:xs="http://www.w3.o</w:t>
      </w:r>
      <w:r>
        <w:t>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name="GetCubeMetaDataForDataSourceResult" type="tns:Cube"/&gt;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924" w:name="CC_a1ecd088daa8b2a9b76fa4d4e3a9c76b"/>
      <w:bookmarkEnd w:id="2924"/>
      <w:r>
        <w:rPr>
          <w:b/>
        </w:rPr>
        <w:t xml:space="preserve">GetCubeMetaDataForDataSourceResult: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associated with the specified data source.</w:t>
      </w:r>
    </w:p>
    <w:p w:rsidR="006C26D4" w:rsidRDefault="005C2B6E">
      <w:pPr>
        <w:pStyle w:val="Heading5"/>
      </w:pPr>
      <w:bookmarkStart w:id="2925" w:name="section_51b0ab5ff0f54f96bb1389cdde69c2fc"/>
      <w:bookmarkStart w:id="2926" w:name="_Toc134678171"/>
      <w:r>
        <w:t>Complex Types</w:t>
      </w:r>
      <w:bookmarkEnd w:id="2925"/>
      <w:bookmarkEnd w:id="2926"/>
    </w:p>
    <w:p w:rsidR="006C26D4" w:rsidRDefault="005C2B6E">
      <w:r>
        <w:t>None.</w:t>
      </w:r>
    </w:p>
    <w:p w:rsidR="006C26D4" w:rsidRDefault="005C2B6E">
      <w:pPr>
        <w:pStyle w:val="Heading5"/>
      </w:pPr>
      <w:bookmarkStart w:id="2927" w:name="section_96453b1e440c48eab70477cab4876eb0"/>
      <w:bookmarkStart w:id="2928" w:name="_Toc134678172"/>
      <w:r>
        <w:t>Simple Types</w:t>
      </w:r>
      <w:bookmarkEnd w:id="2927"/>
      <w:bookmarkEnd w:id="2928"/>
    </w:p>
    <w:p w:rsidR="006C26D4" w:rsidRDefault="005C2B6E">
      <w:r>
        <w:t>None.</w:t>
      </w:r>
    </w:p>
    <w:p w:rsidR="006C26D4" w:rsidRDefault="005C2B6E">
      <w:pPr>
        <w:pStyle w:val="Heading5"/>
      </w:pPr>
      <w:bookmarkStart w:id="2929" w:name="section_3d75bd497dc346a7a62d67c8443e405e"/>
      <w:bookmarkStart w:id="2930" w:name="_Toc134678173"/>
      <w:r>
        <w:t>Attributes</w:t>
      </w:r>
      <w:bookmarkEnd w:id="2929"/>
      <w:bookmarkEnd w:id="2930"/>
    </w:p>
    <w:p w:rsidR="006C26D4" w:rsidRDefault="005C2B6E">
      <w:r>
        <w:t>None.</w:t>
      </w:r>
    </w:p>
    <w:p w:rsidR="006C26D4" w:rsidRDefault="005C2B6E">
      <w:pPr>
        <w:pStyle w:val="Heading5"/>
      </w:pPr>
      <w:bookmarkStart w:id="2931" w:name="section_ff81cbe57a4142be8fd91b9a0f6a34bb"/>
      <w:bookmarkStart w:id="2932" w:name="_Toc134678174"/>
      <w:r>
        <w:t>Groups</w:t>
      </w:r>
      <w:bookmarkEnd w:id="2931"/>
      <w:bookmarkEnd w:id="2932"/>
    </w:p>
    <w:p w:rsidR="006C26D4" w:rsidRDefault="005C2B6E">
      <w:r>
        <w:lastRenderedPageBreak/>
        <w:t>None.</w:t>
      </w:r>
    </w:p>
    <w:p w:rsidR="006C26D4" w:rsidRDefault="005C2B6E">
      <w:pPr>
        <w:pStyle w:val="Heading5"/>
      </w:pPr>
      <w:bookmarkStart w:id="2933" w:name="section_9b03e7bdca7444ca9b99b636bff2a5cc"/>
      <w:bookmarkStart w:id="2934" w:name="_Toc134678175"/>
      <w:r>
        <w:t>Attribute G</w:t>
      </w:r>
      <w:r>
        <w:t>roups</w:t>
      </w:r>
      <w:bookmarkEnd w:id="2933"/>
      <w:bookmarkEnd w:id="2934"/>
    </w:p>
    <w:p w:rsidR="006C26D4" w:rsidRDefault="005C2B6E">
      <w:r>
        <w:t>None.</w:t>
      </w:r>
    </w:p>
    <w:p w:rsidR="006C26D4" w:rsidRDefault="005C2B6E">
      <w:pPr>
        <w:pStyle w:val="Heading4"/>
      </w:pPr>
      <w:bookmarkStart w:id="2935" w:name="section_5c91f1e8971944e5b77981a61256374c"/>
      <w:bookmarkStart w:id="2936" w:name="_Toc134678176"/>
      <w:r>
        <w:t>GetCubeNameInfos</w:t>
      </w:r>
      <w:bookmarkEnd w:id="2935"/>
      <w:bookmarkEnd w:id="2936"/>
      <w:r>
        <w:fldChar w:fldCharType="begin"/>
      </w:r>
      <w:r>
        <w:instrText xml:space="preserve"> XE "Server:GetCubeNameInfos operation" </w:instrText>
      </w:r>
      <w:r>
        <w:fldChar w:fldCharType="end"/>
      </w:r>
      <w:r>
        <w:fldChar w:fldCharType="begin"/>
      </w:r>
      <w:r>
        <w:instrText xml:space="preserve"> XE "Operations:GetCubeNameInfos" </w:instrText>
      </w:r>
      <w:r>
        <w:fldChar w:fldCharType="end"/>
      </w:r>
    </w:p>
    <w:p w:rsidR="006C26D4" w:rsidRDefault="005C2B6E">
      <w:bookmarkStart w:id="2937" w:name="CC_a04221bc9684f67a7c3c6d96771bfa5b"/>
      <w:bookmarkEnd w:id="2937"/>
      <w:r>
        <w:t xml:space="preserve">The </w:t>
      </w:r>
      <w:r>
        <w:rPr>
          <w:b/>
        </w:rPr>
        <w:t>GetCubeNameInfos</w:t>
      </w:r>
      <w:r>
        <w:t xml:space="preserve"> operation retrieves an </w:t>
      </w:r>
      <w:r>
        <w:rPr>
          <w:b/>
        </w:rPr>
        <w:t>ArrayOfNameInfo</w:t>
      </w:r>
      <w:r>
        <w:t xml:space="preserve"> complex type (section </w:t>
      </w:r>
      <w:hyperlink w:anchor="Section_fde9bd260abd4d86aa47147a0cbefa5c" w:history="1">
        <w:r>
          <w:rPr>
            <w:rStyle w:val="Hyperlink"/>
          </w:rPr>
          <w:t>2.2.4.4</w:t>
        </w:r>
        <w:r>
          <w:rPr>
            <w:rStyle w:val="Hyperlink"/>
          </w:rPr>
          <w:t>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p w:rsidR="006C26D4" w:rsidRDefault="005C2B6E">
      <w:bookmarkStart w:id="2938" w:name="CC_6c1629d2e8410359a9724ceb6c081b1f"/>
      <w:bookmarkEnd w:id="2938"/>
      <w:r>
        <w:t xml:space="preserve">The following is the </w:t>
      </w:r>
      <w:hyperlink w:anchor="gt_5a824664-0858-4b09-b852-83baf4584efa">
        <w:r>
          <w:rPr>
            <w:rStyle w:val="HyperlinkGreen"/>
            <w:b/>
          </w:rPr>
          <w:t>WSDL</w:t>
        </w:r>
      </w:hyperlink>
      <w:r>
        <w:t xml:space="preserve"> port type specification of the </w:t>
      </w:r>
      <w:r>
        <w:rPr>
          <w:b/>
        </w:rPr>
        <w:t xml:space="preserve">GetCubeNameInfos </w:t>
      </w:r>
      <w:hyperlink w:anchor="gt_3f81265d-5456-4bfe-b795-ac5bf522b299">
        <w:r>
          <w:rPr>
            <w:rStyle w:val="HyperlinkGreen"/>
            <w:b/>
          </w:rPr>
          <w:t>WSDL operation</w:t>
        </w:r>
      </w:hyperlink>
      <w:r>
        <w:t>.</w:t>
      </w:r>
    </w:p>
    <w:p w:rsidR="006C26D4" w:rsidRDefault="005C2B6E">
      <w:pPr>
        <w:pStyle w:val="Code"/>
      </w:pPr>
      <w:r>
        <w:t>&lt;wsdl:operation name="GetCubeNameInfos" xmlns:wsdl="http://schemas.xmlsoap.org/wsdl/"&gt;</w:t>
      </w:r>
    </w:p>
    <w:p w:rsidR="006C26D4" w:rsidRDefault="005C2B6E">
      <w:pPr>
        <w:pStyle w:val="Code"/>
      </w:pPr>
      <w:r>
        <w:t xml:space="preserve">  &lt;wsdl:input message="tns:GetCubeN</w:t>
      </w:r>
      <w:r>
        <w:t>ameInfosSoapIn"/&gt;</w:t>
      </w:r>
    </w:p>
    <w:p w:rsidR="006C26D4" w:rsidRDefault="005C2B6E">
      <w:pPr>
        <w:pStyle w:val="Code"/>
      </w:pPr>
      <w:r>
        <w:t xml:space="preserve">  &lt;wsdl:output message="tns:GetCubeNameInfosSoapOut"/&gt;</w:t>
      </w:r>
    </w:p>
    <w:p w:rsidR="006C26D4" w:rsidRDefault="005C2B6E">
      <w:pPr>
        <w:pStyle w:val="Code"/>
      </w:pPr>
      <w:r>
        <w:t>&lt;/wsdl:operation&gt;</w:t>
      </w:r>
    </w:p>
    <w:p w:rsidR="006C26D4" w:rsidRDefault="005C2B6E">
      <w:bookmarkStart w:id="2939" w:name="CC_1002d890ccd85912258b43b216956667"/>
      <w:bookmarkEnd w:id="2939"/>
      <w:r>
        <w:t xml:space="preserve">The protocol client sends a </w:t>
      </w:r>
      <w:r>
        <w:rPr>
          <w:b/>
        </w:rPr>
        <w:t>GetCubeNameInfosSoapIn</w:t>
      </w:r>
      <w:r>
        <w:t xml:space="preserve"> request message (section </w:t>
      </w:r>
      <w:hyperlink w:anchor="Section_ec2edd45797a4cdaa499f343ee63ce20" w:history="1">
        <w:r>
          <w:rPr>
            <w:rStyle w:val="Hyperlink"/>
          </w:rPr>
          <w:t>3.1.4.30.1.1</w:t>
        </w:r>
      </w:hyperlink>
      <w:r>
        <w:t xml:space="preserve">), and the </w:t>
      </w:r>
      <w:hyperlink w:anchor="gt_434b0234-e970-4e8c-bdfa-e16a30d96703">
        <w:r>
          <w:rPr>
            <w:rStyle w:val="HyperlinkGreen"/>
            <w:b/>
          </w:rPr>
          <w:t>server (2)</w:t>
        </w:r>
      </w:hyperlink>
      <w:r>
        <w:t xml:space="preserve"> responds with a </w:t>
      </w:r>
      <w:r>
        <w:rPr>
          <w:b/>
        </w:rPr>
        <w:t>GetCubeNameInfosSoapOut</w:t>
      </w:r>
      <w:r>
        <w:t xml:space="preserve"> response message (section </w:t>
      </w:r>
      <w:hyperlink w:anchor="Section_245663a6f47f4ec9b2e866ca42f5c91b" w:history="1">
        <w:r>
          <w:rPr>
            <w:rStyle w:val="Hyperlink"/>
          </w:rPr>
          <w:t>3.1.4.30.1.2</w:t>
        </w:r>
      </w:hyperlink>
      <w:r>
        <w:t>) as follows:</w:t>
      </w:r>
    </w:p>
    <w:p w:rsidR="006C26D4" w:rsidRDefault="005C2B6E">
      <w:pPr>
        <w:pStyle w:val="ListParagraph"/>
        <w:numPr>
          <w:ilvl w:val="0"/>
          <w:numId w:val="105"/>
        </w:numPr>
      </w:pPr>
      <w:r>
        <w:t xml:space="preserve">The server (2) receives a </w:t>
      </w:r>
      <w:r>
        <w:t>data source (1).</w:t>
      </w:r>
    </w:p>
    <w:p w:rsidR="006C26D4" w:rsidRDefault="005C2B6E">
      <w:pPr>
        <w:pStyle w:val="ListParagraph"/>
        <w:numPr>
          <w:ilvl w:val="0"/>
          <w:numId w:val="105"/>
        </w:numPr>
        <w:spacing w:before="120" w:after="0"/>
      </w:pPr>
      <w:r>
        <w:t xml:space="preserve">The server (2) sends the </w:t>
      </w:r>
      <w:r>
        <w:rPr>
          <w:b/>
        </w:rPr>
        <w:t>NameInfo</w:t>
      </w:r>
      <w:r>
        <w:t xml:space="preserve"> complex type object (section </w:t>
      </w:r>
      <w:hyperlink w:anchor="Section_f357491ae50a46da854b2e271af81d31" w:history="1">
        <w:r>
          <w:rPr>
            <w:rStyle w:val="Hyperlink"/>
          </w:rPr>
          <w:t>2.2.4.149</w:t>
        </w:r>
      </w:hyperlink>
      <w:r>
        <w:t>) for each of the corresponding cubes.</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6C26D4" w:rsidRDefault="005C2B6E">
            <w:pPr>
              <w:pStyle w:val="TableHeaderText"/>
            </w:pPr>
            <w:r>
              <w:t>Error code</w:t>
            </w:r>
          </w:p>
        </w:tc>
        <w:tc>
          <w:tcPr>
            <w:tcW w:w="5850" w:type="dxa"/>
            <w:hideMark/>
          </w:tcPr>
          <w:p w:rsidR="006C26D4" w:rsidRDefault="005C2B6E">
            <w:pPr>
              <w:pStyle w:val="TableHeaderText"/>
            </w:pPr>
            <w:r>
              <w:t>Description</w:t>
            </w:r>
          </w:p>
        </w:tc>
      </w:tr>
      <w:tr w:rsidR="006C26D4" w:rsidTr="006C26D4">
        <w:tc>
          <w:tcPr>
            <w:tcW w:w="3330" w:type="dxa"/>
            <w:hideMark/>
          </w:tcPr>
          <w:p w:rsidR="006C26D4" w:rsidRDefault="005C2B6E">
            <w:pPr>
              <w:pStyle w:val="TableBodyText"/>
              <w:rPr>
                <w:b/>
              </w:rPr>
            </w:pPr>
            <w:r>
              <w:rPr>
                <w:b/>
              </w:rPr>
              <w:t>DataSourceDatabaseNotFound</w:t>
            </w:r>
          </w:p>
        </w:tc>
        <w:tc>
          <w:tcPr>
            <w:tcW w:w="5850" w:type="dxa"/>
            <w:hideMark/>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hideMark/>
          </w:tcPr>
          <w:p w:rsidR="006C26D4" w:rsidRDefault="005C2B6E">
            <w:pPr>
              <w:pStyle w:val="TableBodyText"/>
              <w:rPr>
                <w:b/>
              </w:rPr>
            </w:pPr>
            <w:r>
              <w:rPr>
                <w:b/>
              </w:rPr>
              <w:t>DataSourceConnectionFailed</w:t>
            </w:r>
          </w:p>
        </w:tc>
        <w:tc>
          <w:tcPr>
            <w:tcW w:w="5850" w:type="dxa"/>
            <w:hideMark/>
          </w:tcPr>
          <w:p w:rsidR="006C26D4" w:rsidRDefault="005C2B6E">
            <w:pPr>
              <w:pStyle w:val="TableBodyText"/>
            </w:pPr>
            <w:r>
              <w:t>See Common List of Error Codes (section 2.2.2.1.3).</w:t>
            </w:r>
          </w:p>
        </w:tc>
      </w:tr>
      <w:tr w:rsidR="006C26D4" w:rsidTr="006C26D4">
        <w:tc>
          <w:tcPr>
            <w:tcW w:w="3330" w:type="dxa"/>
            <w:hideMark/>
          </w:tcPr>
          <w:p w:rsidR="006C26D4" w:rsidRDefault="005C2B6E">
            <w:pPr>
              <w:pStyle w:val="TableBodyText"/>
              <w:rPr>
                <w:b/>
              </w:rPr>
            </w:pPr>
            <w:r>
              <w:rPr>
                <w:b/>
              </w:rPr>
              <w:t>NotTrustedLocation</w:t>
            </w:r>
          </w:p>
        </w:tc>
        <w:tc>
          <w:tcPr>
            <w:tcW w:w="5850" w:type="dxa"/>
            <w:hideMark/>
          </w:tcPr>
          <w:p w:rsidR="006C26D4" w:rsidRDefault="005C2B6E">
            <w:pPr>
              <w:pStyle w:val="TableBodyText"/>
            </w:pPr>
            <w:r>
              <w:t>See Common List of Error Codes (section 2.2.</w:t>
            </w:r>
            <w:r>
              <w:t>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w:t>
      </w:r>
      <w:r>
        <w:t xml:space="preserve">ion </w:t>
      </w:r>
      <w:hyperlink w:anchor="Section_1a1ca1930f044b91898af39480a51d6a" w:history="1">
        <w:r>
          <w:rPr>
            <w:rStyle w:val="Hyperlink"/>
          </w:rPr>
          <w:t>2.2.2.1</w:t>
        </w:r>
      </w:hyperlink>
      <w:r>
        <w:t>.</w:t>
      </w:r>
    </w:p>
    <w:p w:rsidR="006C26D4" w:rsidRDefault="005C2B6E">
      <w:pPr>
        <w:pStyle w:val="Heading5"/>
      </w:pPr>
      <w:bookmarkStart w:id="2940" w:name="section_5ed0c2308d89416e9b4ba96e47645671"/>
      <w:bookmarkStart w:id="2941" w:name="_Toc134678177"/>
      <w:r>
        <w:t>Messages</w:t>
      </w:r>
      <w:bookmarkEnd w:id="2940"/>
      <w:bookmarkEnd w:id="2941"/>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GetCubeNameInfosSoapIn</w:t>
            </w:r>
          </w:p>
        </w:tc>
        <w:tc>
          <w:tcPr>
            <w:tcW w:w="0" w:type="auto"/>
            <w:vAlign w:val="center"/>
          </w:tcPr>
          <w:p w:rsidR="006C26D4" w:rsidRDefault="005C2B6E">
            <w:pPr>
              <w:pStyle w:val="TableBodyText"/>
            </w:pPr>
            <w:r>
              <w:t xml:space="preserve">The request WSDL message for the </w:t>
            </w:r>
            <w:r>
              <w:rPr>
                <w:b/>
              </w:rPr>
              <w:t xml:space="preserve">GetCubeNameInfos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GetCubeNameInfosSoapOut</w:t>
            </w:r>
          </w:p>
        </w:tc>
        <w:tc>
          <w:tcPr>
            <w:tcW w:w="0" w:type="auto"/>
            <w:vAlign w:val="center"/>
          </w:tcPr>
          <w:p w:rsidR="006C26D4" w:rsidRDefault="005C2B6E">
            <w:pPr>
              <w:pStyle w:val="TableBodyText"/>
            </w:pPr>
            <w:r>
              <w:t xml:space="preserve">The response WSDL message for the </w:t>
            </w:r>
            <w:r>
              <w:rPr>
                <w:b/>
              </w:rPr>
              <w:t xml:space="preserve">GetCubeNameInfos </w:t>
            </w:r>
            <w:r>
              <w:t>WSDL operation.</w:t>
            </w:r>
          </w:p>
        </w:tc>
      </w:tr>
    </w:tbl>
    <w:p w:rsidR="006C26D4" w:rsidRDefault="006C26D4"/>
    <w:p w:rsidR="006C26D4" w:rsidRDefault="005C2B6E">
      <w:pPr>
        <w:pStyle w:val="Heading6"/>
      </w:pPr>
      <w:bookmarkStart w:id="2942" w:name="section_ec2edd45797a4cdaa499f343ee63ce20"/>
      <w:bookmarkStart w:id="2943" w:name="_Toc134678178"/>
      <w:r>
        <w:t>GetCubeNameInfosSoapIn</w:t>
      </w:r>
      <w:bookmarkEnd w:id="2942"/>
      <w:bookmarkEnd w:id="2943"/>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6C26D4" w:rsidRDefault="005C2B6E">
      <w:r>
        <w:lastRenderedPageBreak/>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http://www.microsoft.com/performancepoint/scorecards/GetCubeNameInfos</w:t>
      </w:r>
    </w:p>
    <w:p w:rsidR="006C26D4" w:rsidRDefault="005C2B6E">
      <w:r>
        <w:t xml:space="preserve">The </w:t>
      </w:r>
      <w:hyperlink w:anchor="gt_57cdf8ab-8d79-462d-a446-5d85632a7a04">
        <w:r>
          <w:rPr>
            <w:rStyle w:val="HyperlinkGreen"/>
            <w:b/>
          </w:rPr>
          <w:t>SOAP body</w:t>
        </w:r>
      </w:hyperlink>
      <w:r>
        <w:t xml:space="preserve"> contains the </w:t>
      </w:r>
      <w:r>
        <w:rPr>
          <w:b/>
        </w:rPr>
        <w:t>GetCubeNameInfo</w:t>
      </w:r>
      <w:r>
        <w:rPr>
          <w:b/>
        </w:rPr>
        <w:t xml:space="preserve">s </w:t>
      </w:r>
      <w:r>
        <w:t>element.</w:t>
      </w:r>
    </w:p>
    <w:p w:rsidR="006C26D4" w:rsidRDefault="005C2B6E">
      <w:pPr>
        <w:pStyle w:val="Heading6"/>
      </w:pPr>
      <w:bookmarkStart w:id="2944" w:name="section_245663a6f47f4ec9b2e866ca42f5c91b"/>
      <w:bookmarkStart w:id="2945" w:name="_Toc134678179"/>
      <w:r>
        <w:t>GetCubeNameInfosSoapOut</w:t>
      </w:r>
      <w:bookmarkEnd w:id="2944"/>
      <w:bookmarkEnd w:id="2945"/>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GetCubeNameInfosResponse </w:t>
      </w:r>
      <w:r>
        <w:t>element.</w:t>
      </w:r>
    </w:p>
    <w:p w:rsidR="006C26D4" w:rsidRDefault="005C2B6E">
      <w:pPr>
        <w:pStyle w:val="Heading5"/>
      </w:pPr>
      <w:bookmarkStart w:id="2946" w:name="section_9933a9f012c14e6a8fdfc15e6d1a55f1"/>
      <w:bookmarkStart w:id="2947" w:name="_Toc134678180"/>
      <w:r>
        <w:t>Elements</w:t>
      </w:r>
      <w:bookmarkEnd w:id="2946"/>
      <w:bookmarkEnd w:id="2947"/>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GetCubeNameInfos</w:t>
            </w:r>
          </w:p>
        </w:tc>
        <w:tc>
          <w:tcPr>
            <w:tcW w:w="0" w:type="auto"/>
            <w:vAlign w:val="center"/>
          </w:tcPr>
          <w:p w:rsidR="006C26D4" w:rsidRDefault="005C2B6E">
            <w:pPr>
              <w:pStyle w:val="TableBodyText"/>
            </w:pPr>
            <w:r>
              <w:t xml:space="preserve">The input data for the </w:t>
            </w:r>
            <w:r>
              <w:rPr>
                <w:b/>
              </w:rPr>
              <w:t xml:space="preserve">GetCubeNameInfos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GetCubeNameInfosResponse</w:t>
            </w:r>
          </w:p>
        </w:tc>
        <w:tc>
          <w:tcPr>
            <w:tcW w:w="0" w:type="auto"/>
            <w:vAlign w:val="center"/>
          </w:tcPr>
          <w:p w:rsidR="006C26D4" w:rsidRDefault="005C2B6E">
            <w:pPr>
              <w:pStyle w:val="TableBodyText"/>
            </w:pPr>
            <w:r>
              <w:t xml:space="preserve">The result data </w:t>
            </w:r>
            <w:r>
              <w:t xml:space="preserve">for the </w:t>
            </w:r>
            <w:r>
              <w:rPr>
                <w:b/>
              </w:rPr>
              <w:t xml:space="preserve">GetCubeNameInfos </w:t>
            </w:r>
            <w:r>
              <w:t>WSDL operation.</w:t>
            </w:r>
          </w:p>
        </w:tc>
      </w:tr>
    </w:tbl>
    <w:p w:rsidR="006C26D4" w:rsidRDefault="006C26D4"/>
    <w:p w:rsidR="006C26D4" w:rsidRDefault="005C2B6E">
      <w:pPr>
        <w:pStyle w:val="Heading6"/>
      </w:pPr>
      <w:bookmarkStart w:id="2948" w:name="section_6343775f38bc495db71a886cd549931f"/>
      <w:bookmarkStart w:id="2949" w:name="_Toc134678181"/>
      <w:r>
        <w:t>GetCubeNameInfos</w:t>
      </w:r>
      <w:bookmarkEnd w:id="2948"/>
      <w:bookmarkEnd w:id="2949"/>
    </w:p>
    <w:p w:rsidR="006C26D4" w:rsidRDefault="005C2B6E">
      <w:r>
        <w:t xml:space="preserve">The </w:t>
      </w:r>
      <w:r>
        <w:rPr>
          <w:b/>
        </w:rPr>
        <w:t>GetCubeNameInfos</w:t>
      </w:r>
      <w:r>
        <w:t xml:space="preserve"> element specifies the input data for the </w:t>
      </w:r>
      <w:r>
        <w:rPr>
          <w:b/>
        </w:rPr>
        <w:t xml:space="preserve">GetCubeNameInfos </w:t>
      </w:r>
      <w:hyperlink w:anchor="gt_3f81265d-5456-4bfe-b795-ac5bf522b299">
        <w:r>
          <w:rPr>
            <w:rStyle w:val="HyperlinkGreen"/>
            <w:b/>
          </w:rPr>
          <w:t>WSDL operation</w:t>
        </w:r>
      </w:hyperlink>
      <w:r>
        <w:t>.</w:t>
      </w:r>
    </w:p>
    <w:p w:rsidR="006C26D4" w:rsidRDefault="005C2B6E">
      <w:pPr>
        <w:pStyle w:val="Code"/>
      </w:pPr>
      <w:r>
        <w:t>&lt;xs:element name="GetCubeNameInfos"</w:t>
      </w:r>
      <w:r>
        <w:t xml:space="preserv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950" w:name="CC_09aa178f866e498644e0523055db3433"/>
      <w:bookmarkEnd w:id="2950"/>
      <w:r>
        <w:rPr>
          <w:b/>
        </w:rPr>
        <w:t xml:space="preserve">dataSource: </w:t>
      </w:r>
      <w:r>
        <w:t xml:space="preserve">The </w:t>
      </w:r>
      <w:hyperlink w:anchor="gt_e091613c-6901-4874-b9b2-27273ead1075">
        <w:r>
          <w:rPr>
            <w:rStyle w:val="HyperlinkGreen"/>
            <w:b/>
          </w:rPr>
          <w:t>data source (1)</w:t>
        </w:r>
      </w:hyperlink>
      <w:r>
        <w:t>. This element MUST be present.</w:t>
      </w:r>
    </w:p>
    <w:p w:rsidR="006C26D4" w:rsidRDefault="005C2B6E">
      <w:pPr>
        <w:pStyle w:val="Heading6"/>
      </w:pPr>
      <w:bookmarkStart w:id="2951" w:name="section_1a8a60e9ea214f3a8de632fc54c02167"/>
      <w:bookmarkStart w:id="2952" w:name="_Toc134678182"/>
      <w:r>
        <w:t>GetCubeNameInfosResponse</w:t>
      </w:r>
      <w:bookmarkEnd w:id="2951"/>
      <w:bookmarkEnd w:id="2952"/>
    </w:p>
    <w:p w:rsidR="006C26D4" w:rsidRDefault="005C2B6E">
      <w:r>
        <w:t xml:space="preserve">The </w:t>
      </w:r>
      <w:r>
        <w:rPr>
          <w:b/>
        </w:rPr>
        <w:t>GetCubeNameInfosResponse</w:t>
      </w:r>
      <w:r>
        <w:t xml:space="preserve"> element specifies the result data for the </w:t>
      </w:r>
      <w:r>
        <w:rPr>
          <w:b/>
        </w:rPr>
        <w:t xml:space="preserve">GetCubeNameInfos </w:t>
      </w:r>
      <w:hyperlink w:anchor="gt_3f81265d-5456-4bfe-b795-ac5bf522b299">
        <w:r>
          <w:rPr>
            <w:rStyle w:val="HyperlinkGreen"/>
            <w:b/>
          </w:rPr>
          <w:t>WSDL operation</w:t>
        </w:r>
      </w:hyperlink>
      <w:r>
        <w:t>.</w:t>
      </w:r>
    </w:p>
    <w:p w:rsidR="006C26D4" w:rsidRDefault="005C2B6E">
      <w:pPr>
        <w:pStyle w:val="Code"/>
      </w:pPr>
      <w:r>
        <w:t>&lt;xs:element name="GetCubeNameInfosResponse"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name="GetCubeNameInfosResult" type="tns:Ar</w:t>
      </w:r>
      <w:r>
        <w:t>rayOfNameInfo"/&gt;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953" w:name="CC_706fa50dca7639503c8764efeeb9c4b2"/>
      <w:bookmarkEnd w:id="2953"/>
      <w:r>
        <w:rPr>
          <w:b/>
        </w:rPr>
        <w:t xml:space="preserve">GetCubeNameInfosResult: </w:t>
      </w:r>
      <w:r>
        <w:t xml:space="preserve">An </w:t>
      </w:r>
      <w:r>
        <w:rPr>
          <w:b/>
        </w:rPr>
        <w:t>ArrayOfNameInfo</w:t>
      </w:r>
      <w:r>
        <w:t xml:space="preserve"> complex type (section </w:t>
      </w:r>
      <w:hyperlink w:anchor="Section_fde9bd260abd4d86aa47147a0cbefa5c" w:history="1">
        <w:r>
          <w:rPr>
            <w:rStyle w:val="Hyperlink"/>
          </w:rPr>
          <w:t>2.2.4.48</w:t>
        </w:r>
      </w:hyperlink>
      <w:r>
        <w:t xml:space="preserve">). This element MUST be present. </w:t>
      </w:r>
    </w:p>
    <w:p w:rsidR="006C26D4" w:rsidRDefault="005C2B6E">
      <w:pPr>
        <w:pStyle w:val="Heading5"/>
      </w:pPr>
      <w:bookmarkStart w:id="2954" w:name="section_97c069f7cb72415c8010286668c8d87e"/>
      <w:bookmarkStart w:id="2955" w:name="_Toc134678183"/>
      <w:r>
        <w:lastRenderedPageBreak/>
        <w:t>Complex Types</w:t>
      </w:r>
      <w:bookmarkEnd w:id="2954"/>
      <w:bookmarkEnd w:id="2955"/>
    </w:p>
    <w:p w:rsidR="006C26D4" w:rsidRDefault="005C2B6E">
      <w:r>
        <w:t>None.</w:t>
      </w:r>
    </w:p>
    <w:p w:rsidR="006C26D4" w:rsidRDefault="005C2B6E">
      <w:pPr>
        <w:pStyle w:val="Heading5"/>
      </w:pPr>
      <w:bookmarkStart w:id="2956" w:name="section_dc735891bc494ec1a06bcd649b0d37d9"/>
      <w:bookmarkStart w:id="2957" w:name="_Toc134678184"/>
      <w:r>
        <w:t>Simple Types</w:t>
      </w:r>
      <w:bookmarkEnd w:id="2956"/>
      <w:bookmarkEnd w:id="2957"/>
    </w:p>
    <w:p w:rsidR="006C26D4" w:rsidRDefault="005C2B6E">
      <w:r>
        <w:t>None.</w:t>
      </w:r>
    </w:p>
    <w:p w:rsidR="006C26D4" w:rsidRDefault="005C2B6E">
      <w:pPr>
        <w:pStyle w:val="Heading5"/>
      </w:pPr>
      <w:bookmarkStart w:id="2958" w:name="section_40417de8bbe44c5da51a2eaec0a0187c"/>
      <w:bookmarkStart w:id="2959" w:name="_Toc134678185"/>
      <w:r>
        <w:t>Attributes</w:t>
      </w:r>
      <w:bookmarkEnd w:id="2958"/>
      <w:bookmarkEnd w:id="2959"/>
    </w:p>
    <w:p w:rsidR="006C26D4" w:rsidRDefault="005C2B6E">
      <w:r>
        <w:t>None.</w:t>
      </w:r>
    </w:p>
    <w:p w:rsidR="006C26D4" w:rsidRDefault="005C2B6E">
      <w:pPr>
        <w:pStyle w:val="Heading5"/>
      </w:pPr>
      <w:bookmarkStart w:id="2960" w:name="section_641402d04f07490ab534c96af92addd8"/>
      <w:bookmarkStart w:id="2961" w:name="_Toc134678186"/>
      <w:r>
        <w:t>Groups</w:t>
      </w:r>
      <w:bookmarkEnd w:id="2960"/>
      <w:bookmarkEnd w:id="2961"/>
    </w:p>
    <w:p w:rsidR="006C26D4" w:rsidRDefault="005C2B6E">
      <w:r>
        <w:t>None.</w:t>
      </w:r>
    </w:p>
    <w:p w:rsidR="006C26D4" w:rsidRDefault="005C2B6E">
      <w:pPr>
        <w:pStyle w:val="Heading5"/>
      </w:pPr>
      <w:bookmarkStart w:id="2962" w:name="section_17a883974ab34f11ba9abefa532f36fb"/>
      <w:bookmarkStart w:id="2963" w:name="_Toc134678187"/>
      <w:r>
        <w:t>Attribute Groups</w:t>
      </w:r>
      <w:bookmarkEnd w:id="2962"/>
      <w:bookmarkEnd w:id="2963"/>
    </w:p>
    <w:p w:rsidR="006C26D4" w:rsidRDefault="005C2B6E">
      <w:r>
        <w:t>None.</w:t>
      </w:r>
    </w:p>
    <w:p w:rsidR="006C26D4" w:rsidRDefault="005C2B6E">
      <w:pPr>
        <w:pStyle w:val="Heading4"/>
      </w:pPr>
      <w:bookmarkStart w:id="2964" w:name="section_d71734d0a4834c098ed15f6d4e0af676"/>
      <w:bookmarkStart w:id="2965" w:name="_Toc134678188"/>
      <w:r>
        <w:t>GetCurrentCultureLcid</w:t>
      </w:r>
      <w:bookmarkEnd w:id="2964"/>
      <w:bookmarkEnd w:id="2965"/>
      <w:r>
        <w:fldChar w:fldCharType="begin"/>
      </w:r>
      <w:r>
        <w:instrText xml:space="preserve"> XE "Server:GetCurrentCultureLcid operation" </w:instrText>
      </w:r>
      <w:r>
        <w:fldChar w:fldCharType="end"/>
      </w:r>
      <w:r>
        <w:fldChar w:fldCharType="begin"/>
      </w:r>
      <w:r>
        <w:instrText xml:space="preserve"> XE "Operations:GetCurrentCultureLcid" </w:instrText>
      </w:r>
      <w:r>
        <w:fldChar w:fldCharType="end"/>
      </w:r>
    </w:p>
    <w:p w:rsidR="006C26D4" w:rsidRDefault="005C2B6E">
      <w:bookmarkStart w:id="2966" w:name="CC_61ab1e83b179f97e1c334dd2135b0ad6"/>
      <w:bookmarkEnd w:id="2966"/>
      <w:r>
        <w:t xml:space="preserve">The </w:t>
      </w:r>
      <w:r>
        <w:rPr>
          <w:b/>
        </w:rPr>
        <w:t>GetCurrentCultureLcid</w:t>
      </w:r>
      <w:r>
        <w:t xml:space="preserve"> operation retrieves the current culture locale </w:t>
      </w:r>
      <w:r>
        <w:t xml:space="preserve">identifier. </w:t>
      </w:r>
    </w:p>
    <w:p w:rsidR="006C26D4" w:rsidRDefault="005C2B6E">
      <w:bookmarkStart w:id="2967" w:name="CC_f29817f3678a9a7bf42e444512e189f2"/>
      <w:bookmarkEnd w:id="2967"/>
      <w:r>
        <w:t xml:space="preserve">The following is the </w:t>
      </w:r>
      <w:hyperlink w:anchor="gt_5a824664-0858-4b09-b852-83baf4584efa">
        <w:r>
          <w:rPr>
            <w:rStyle w:val="HyperlinkGreen"/>
            <w:b/>
          </w:rPr>
          <w:t>WSDL</w:t>
        </w:r>
      </w:hyperlink>
      <w:r>
        <w:t xml:space="preserve"> port type specification of the </w:t>
      </w:r>
      <w:r>
        <w:rPr>
          <w:b/>
        </w:rPr>
        <w:t xml:space="preserve">GetCurrentCultureLcid </w:t>
      </w:r>
      <w:hyperlink w:anchor="gt_3f81265d-5456-4bfe-b795-ac5bf522b299">
        <w:r>
          <w:rPr>
            <w:rStyle w:val="HyperlinkGreen"/>
            <w:b/>
          </w:rPr>
          <w:t>WSDL operation</w:t>
        </w:r>
      </w:hyperlink>
      <w:r>
        <w:t>.</w:t>
      </w:r>
    </w:p>
    <w:p w:rsidR="006C26D4" w:rsidRDefault="005C2B6E">
      <w:pPr>
        <w:pStyle w:val="Code"/>
      </w:pPr>
      <w:r>
        <w:t>&lt;wsdl:operation</w:t>
      </w:r>
      <w:r>
        <w:t xml:space="preserve"> name="GetCurrentCultureLcid" xmlns:wsdl="http://schemas.xmlsoap.org/wsdl/"&gt;</w:t>
      </w:r>
    </w:p>
    <w:p w:rsidR="006C26D4" w:rsidRDefault="005C2B6E">
      <w:pPr>
        <w:pStyle w:val="Code"/>
      </w:pPr>
      <w:r>
        <w:t xml:space="preserve">  &lt;wsdl:input message="tns:GetCurrentCultureLcidSoapIn"/&gt;</w:t>
      </w:r>
    </w:p>
    <w:p w:rsidR="006C26D4" w:rsidRDefault="005C2B6E">
      <w:pPr>
        <w:pStyle w:val="Code"/>
      </w:pPr>
      <w:r>
        <w:t xml:space="preserve">  &lt;wsdl:output message="tns:GetCurrentCultureLcidSoapOut"/&gt;</w:t>
      </w:r>
    </w:p>
    <w:p w:rsidR="006C26D4" w:rsidRDefault="005C2B6E">
      <w:pPr>
        <w:pStyle w:val="Code"/>
      </w:pPr>
      <w:r>
        <w:t>&lt;/wsdl:operation&gt;</w:t>
      </w:r>
    </w:p>
    <w:p w:rsidR="006C26D4" w:rsidRDefault="005C2B6E">
      <w:bookmarkStart w:id="2968" w:name="CC_6680da9da6a1ba425c2a4799034a0c07"/>
      <w:bookmarkEnd w:id="2968"/>
      <w:r>
        <w:t xml:space="preserve">The protocol client sends a </w:t>
      </w:r>
      <w:r>
        <w:rPr>
          <w:b/>
        </w:rPr>
        <w:t>GetCurrentCultureLcidSoapIn</w:t>
      </w:r>
      <w:r>
        <w:t xml:space="preserve"> request message (section </w:t>
      </w:r>
      <w:hyperlink w:anchor="Section_dbad18f6496f4f08b986d58b0427d342" w:history="1">
        <w:r>
          <w:rPr>
            <w:rStyle w:val="Hyperlink"/>
          </w:rPr>
          <w:t>3.1.4.31.1.1</w:t>
        </w:r>
      </w:hyperlink>
      <w:r>
        <w:t xml:space="preserve">), and the </w:t>
      </w:r>
      <w:hyperlink w:anchor="gt_434b0234-e970-4e8c-bdfa-e16a30d96703">
        <w:r>
          <w:rPr>
            <w:rStyle w:val="HyperlinkGreen"/>
            <w:b/>
          </w:rPr>
          <w:t>server (2)</w:t>
        </w:r>
      </w:hyperlink>
      <w:r>
        <w:t xml:space="preserve"> responds with a </w:t>
      </w:r>
      <w:r>
        <w:rPr>
          <w:b/>
        </w:rPr>
        <w:t>GetCurrentCultureLcidSoapOut</w:t>
      </w:r>
      <w:r>
        <w:t xml:space="preserve"> re</w:t>
      </w:r>
      <w:r>
        <w:t xml:space="preserve">sponse message (section </w:t>
      </w:r>
      <w:hyperlink w:anchor="Section_1443d94e91ba461196f01ad0e360ee1e" w:history="1">
        <w:r>
          <w:rPr>
            <w:rStyle w:val="Hyperlink"/>
          </w:rPr>
          <w:t>3.1.4.31.1.2</w:t>
        </w:r>
      </w:hyperlink>
      <w:r>
        <w:t>) as follows:</w:t>
      </w:r>
    </w:p>
    <w:p w:rsidR="006C26D4" w:rsidRDefault="005C2B6E">
      <w:pPr>
        <w:pStyle w:val="ListParagraph"/>
        <w:numPr>
          <w:ilvl w:val="0"/>
          <w:numId w:val="106"/>
        </w:numPr>
      </w:pPr>
      <w:r>
        <w:t>The server (2) MUST respond by retrieving the current culture locale identifier.</w:t>
      </w:r>
    </w:p>
    <w:p w:rsidR="006C26D4" w:rsidRDefault="005C2B6E">
      <w:pPr>
        <w:pStyle w:val="ListParagraph"/>
        <w:numPr>
          <w:ilvl w:val="0"/>
          <w:numId w:val="106"/>
        </w:numPr>
      </w:pPr>
      <w:r>
        <w:t>If there was an application error on the server (2) during the op</w:t>
      </w:r>
      <w:r>
        <w:t xml:space="preserve">eration, the server (2) MUST return a </w:t>
      </w:r>
      <w:hyperlink w:anchor="gt_ec8728a8-1a75-426f-8767-aa1932c7c19f">
        <w:r>
          <w:rPr>
            <w:rStyle w:val="HyperlinkGreen"/>
            <w:b/>
          </w:rPr>
          <w:t>SOAP fault</w:t>
        </w:r>
      </w:hyperlink>
      <w:r>
        <w:t xml:space="preserve"> response. The error code MUST be one of the values specified in section </w:t>
      </w:r>
      <w:hyperlink w:anchor="Section_3cb2702632d54ab9acb087d8c3fed543" w:history="1">
        <w:r>
          <w:rPr>
            <w:rStyle w:val="Hyperlink"/>
          </w:rPr>
          <w:t>2.2.2.1.2</w:t>
        </w:r>
      </w:hyperlink>
      <w:r>
        <w:t xml:space="preserve">. </w:t>
      </w:r>
    </w:p>
    <w:p w:rsidR="006C26D4" w:rsidRDefault="005C2B6E">
      <w:pPr>
        <w:pStyle w:val="Heading5"/>
      </w:pPr>
      <w:bookmarkStart w:id="2969" w:name="section_8c693a4e492443e1a18d8ecb2c40d868"/>
      <w:bookmarkStart w:id="2970" w:name="_Toc134678189"/>
      <w:r>
        <w:t>M</w:t>
      </w:r>
      <w:r>
        <w:t>essages</w:t>
      </w:r>
      <w:bookmarkEnd w:id="2969"/>
      <w:bookmarkEnd w:id="2970"/>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06"/>
        <w:gridCol w:w="646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GetCurrentCultureLcidSoapIn</w:t>
            </w:r>
          </w:p>
        </w:tc>
        <w:tc>
          <w:tcPr>
            <w:tcW w:w="0" w:type="auto"/>
            <w:vAlign w:val="center"/>
          </w:tcPr>
          <w:p w:rsidR="006C26D4" w:rsidRDefault="005C2B6E">
            <w:pPr>
              <w:pStyle w:val="TableBodyText"/>
            </w:pPr>
            <w:r>
              <w:t xml:space="preserve">The request WSDL message for the </w:t>
            </w:r>
            <w:r>
              <w:rPr>
                <w:b/>
              </w:rPr>
              <w:t xml:space="preserve">GetCurrentCultureLcid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GetCurrentCultureLcidSoapOut</w:t>
            </w:r>
          </w:p>
        </w:tc>
        <w:tc>
          <w:tcPr>
            <w:tcW w:w="0" w:type="auto"/>
            <w:vAlign w:val="center"/>
          </w:tcPr>
          <w:p w:rsidR="006C26D4" w:rsidRDefault="005C2B6E">
            <w:pPr>
              <w:pStyle w:val="TableBodyText"/>
            </w:pPr>
            <w:r>
              <w:t xml:space="preserve">The response WSDL message for the </w:t>
            </w:r>
            <w:r>
              <w:rPr>
                <w:b/>
              </w:rPr>
              <w:t xml:space="preserve">GetCurrentCultureLcid </w:t>
            </w:r>
            <w:r>
              <w:t>WSDL operation.</w:t>
            </w:r>
          </w:p>
        </w:tc>
      </w:tr>
    </w:tbl>
    <w:p w:rsidR="006C26D4" w:rsidRDefault="006C26D4"/>
    <w:p w:rsidR="006C26D4" w:rsidRDefault="005C2B6E">
      <w:pPr>
        <w:pStyle w:val="Heading6"/>
      </w:pPr>
      <w:bookmarkStart w:id="2971" w:name="section_dbad18f6496f4f08b986d58b0427d342"/>
      <w:bookmarkStart w:id="2972" w:name="_Toc134678190"/>
      <w:r>
        <w:t>GetCurrentCultureLcidSoapIn</w:t>
      </w:r>
      <w:bookmarkEnd w:id="2971"/>
      <w:bookmarkEnd w:id="2972"/>
    </w:p>
    <w:p w:rsidR="006C26D4" w:rsidRDefault="005C2B6E">
      <w:r>
        <w:lastRenderedPageBreak/>
        <w:t xml:space="preserve">The request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http://www.microsoft.com/performancepoint/scorecards/GetCurrentCultureLcid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GetCurrentCultureLcid </w:t>
      </w:r>
      <w:r>
        <w:t>element.</w:t>
      </w:r>
    </w:p>
    <w:p w:rsidR="006C26D4" w:rsidRDefault="005C2B6E">
      <w:pPr>
        <w:pStyle w:val="Heading6"/>
      </w:pPr>
      <w:bookmarkStart w:id="2973" w:name="section_1443d94e91ba461196f01ad0e360ee1e"/>
      <w:bookmarkStart w:id="2974" w:name="_Toc134678191"/>
      <w:r>
        <w:t>GetCurrentCultureLcidSoapOut</w:t>
      </w:r>
      <w:bookmarkEnd w:id="2973"/>
      <w:bookmarkEnd w:id="2974"/>
    </w:p>
    <w:p w:rsidR="006C26D4" w:rsidRDefault="005C2B6E">
      <w:r>
        <w:t>The respon</w:t>
      </w:r>
      <w:r>
        <w:t xml:space="preserve">se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GetCurrentCultureLcidResponse </w:t>
      </w:r>
      <w:r>
        <w:t>element.</w:t>
      </w:r>
    </w:p>
    <w:p w:rsidR="006C26D4" w:rsidRDefault="005C2B6E">
      <w:pPr>
        <w:pStyle w:val="Heading5"/>
      </w:pPr>
      <w:bookmarkStart w:id="2975" w:name="section_cd0d8f65fbde41529c068eda1f1e7477"/>
      <w:bookmarkStart w:id="2976" w:name="_Toc134678192"/>
      <w:r>
        <w:t>Elements</w:t>
      </w:r>
      <w:bookmarkEnd w:id="2975"/>
      <w:bookmarkEnd w:id="2976"/>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04"/>
        <w:gridCol w:w="562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w:t>
            </w:r>
            <w:r>
              <w:rPr>
                <w:b/>
              </w:rPr>
              <w:t>CurrentCultureLcid</w:t>
            </w:r>
          </w:p>
        </w:tc>
        <w:tc>
          <w:tcPr>
            <w:tcW w:w="0" w:type="auto"/>
            <w:vAlign w:val="center"/>
          </w:tcPr>
          <w:p w:rsidR="006C26D4" w:rsidRDefault="005C2B6E">
            <w:pPr>
              <w:pStyle w:val="TableBodyText"/>
            </w:pPr>
            <w:r>
              <w:t xml:space="preserve">The input data for the </w:t>
            </w:r>
            <w:r>
              <w:rPr>
                <w:b/>
              </w:rPr>
              <w:t xml:space="preserve">GetCurrentCultureLcid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GetCurrentCultureLcidResponse</w:t>
            </w:r>
          </w:p>
        </w:tc>
        <w:tc>
          <w:tcPr>
            <w:tcW w:w="0" w:type="auto"/>
            <w:vAlign w:val="center"/>
          </w:tcPr>
          <w:p w:rsidR="006C26D4" w:rsidRDefault="005C2B6E">
            <w:pPr>
              <w:pStyle w:val="TableBodyText"/>
            </w:pPr>
            <w:r>
              <w:t xml:space="preserve">The result data for the </w:t>
            </w:r>
            <w:r>
              <w:rPr>
                <w:b/>
              </w:rPr>
              <w:t xml:space="preserve">GetCurrentCultureLcid </w:t>
            </w:r>
            <w:r>
              <w:t>WSDL operation.</w:t>
            </w:r>
          </w:p>
        </w:tc>
      </w:tr>
    </w:tbl>
    <w:p w:rsidR="006C26D4" w:rsidRDefault="006C26D4"/>
    <w:p w:rsidR="006C26D4" w:rsidRDefault="005C2B6E">
      <w:pPr>
        <w:pStyle w:val="Heading6"/>
      </w:pPr>
      <w:bookmarkStart w:id="2977" w:name="section_085b71c15eb2424590e72b5bd5c7503c"/>
      <w:bookmarkStart w:id="2978" w:name="_Toc134678193"/>
      <w:r>
        <w:t>GetCurrentCultureLcid</w:t>
      </w:r>
      <w:bookmarkEnd w:id="2977"/>
      <w:bookmarkEnd w:id="2978"/>
    </w:p>
    <w:p w:rsidR="006C26D4" w:rsidRDefault="005C2B6E">
      <w:r>
        <w:t xml:space="preserve">The </w:t>
      </w:r>
      <w:r>
        <w:rPr>
          <w:b/>
        </w:rPr>
        <w:t>GetCurrentCultureLcid</w:t>
      </w:r>
      <w:r>
        <w:t xml:space="preserve"> element specifies the input data for the </w:t>
      </w:r>
      <w:r>
        <w:rPr>
          <w:b/>
        </w:rPr>
        <w:t xml:space="preserve">GetCurrentCultureLcid </w:t>
      </w:r>
      <w:hyperlink w:anchor="gt_3f81265d-5456-4bfe-b795-ac5bf522b299">
        <w:r>
          <w:rPr>
            <w:rStyle w:val="HyperlinkGreen"/>
            <w:b/>
          </w:rPr>
          <w:t>WSDL operation</w:t>
        </w:r>
      </w:hyperlink>
      <w:r>
        <w:t>.</w:t>
      </w:r>
    </w:p>
    <w:p w:rsidR="006C26D4" w:rsidRDefault="005C2B6E">
      <w:pPr>
        <w:pStyle w:val="Code"/>
      </w:pPr>
      <w:r>
        <w:t>&lt;xs:element name="GetCurrentCultureLcid" xmlns:xs="http://www.w3.or</w:t>
      </w:r>
      <w:r>
        <w:t>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6"/>
      </w:pPr>
      <w:bookmarkStart w:id="2979" w:name="section_5679e6f027a94d399dc9915233237fb8"/>
      <w:bookmarkStart w:id="2980" w:name="_Toc134678194"/>
      <w:r>
        <w:t>GetCurrentCultureLcidResponse</w:t>
      </w:r>
      <w:bookmarkEnd w:id="2979"/>
      <w:bookmarkEnd w:id="2980"/>
    </w:p>
    <w:p w:rsidR="006C26D4" w:rsidRDefault="005C2B6E">
      <w:r>
        <w:t xml:space="preserve">The </w:t>
      </w:r>
      <w:r>
        <w:rPr>
          <w:b/>
        </w:rPr>
        <w:t>GetCurrentCultureLcidResponse</w:t>
      </w:r>
      <w:r>
        <w:t xml:space="preserve"> element specifies the result data for the </w:t>
      </w:r>
      <w:r>
        <w:rPr>
          <w:b/>
        </w:rPr>
        <w:t xml:space="preserve">GetCurrentCultureLcid </w:t>
      </w:r>
      <w:hyperlink w:anchor="gt_3f81265d-5456-4bfe-b795-ac5bf522b299">
        <w:r>
          <w:rPr>
            <w:rStyle w:val="HyperlinkGreen"/>
            <w:b/>
          </w:rPr>
          <w:t>WSDL operation</w:t>
        </w:r>
      </w:hyperlink>
      <w:r>
        <w:t>.</w:t>
      </w:r>
    </w:p>
    <w:p w:rsidR="006C26D4" w:rsidRDefault="005C2B6E">
      <w:pPr>
        <w:pStyle w:val="Code"/>
      </w:pPr>
      <w:r>
        <w:t>&lt;xs:element name="GetCurrentCultureLcidResponse"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name="GetCurrentCultureLcidResult" type="xs:int"/&gt;</w:t>
      </w:r>
    </w:p>
    <w:p w:rsidR="006C26D4" w:rsidRDefault="005C2B6E">
      <w:pPr>
        <w:pStyle w:val="Code"/>
      </w:pPr>
      <w:r>
        <w:t xml:space="preserve">    &lt;/xs:seq</w:t>
      </w:r>
      <w:r>
        <w:t>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2981" w:name="CC_cc4b3cd876782075919a803666fa42db"/>
      <w:bookmarkEnd w:id="2981"/>
      <w:r>
        <w:rPr>
          <w:b/>
        </w:rPr>
        <w:t xml:space="preserve">GetCurrentCultureLcidResult: </w:t>
      </w:r>
      <w:r>
        <w:t>An integer representing the current culture locale identifier, which determines how dates, times, numbers, currencies, calendar preferences, input methods, and sorting preferences are fo</w:t>
      </w:r>
      <w:r>
        <w:t>rmatted.</w:t>
      </w:r>
    </w:p>
    <w:p w:rsidR="006C26D4" w:rsidRDefault="005C2B6E">
      <w:pPr>
        <w:pStyle w:val="Heading5"/>
      </w:pPr>
      <w:bookmarkStart w:id="2982" w:name="section_fbf69a8a576a406692df55f893e7370d"/>
      <w:bookmarkStart w:id="2983" w:name="_Toc134678195"/>
      <w:r>
        <w:t>Complex Types</w:t>
      </w:r>
      <w:bookmarkEnd w:id="2982"/>
      <w:bookmarkEnd w:id="2983"/>
    </w:p>
    <w:p w:rsidR="006C26D4" w:rsidRDefault="005C2B6E">
      <w:r>
        <w:lastRenderedPageBreak/>
        <w:t>None.</w:t>
      </w:r>
    </w:p>
    <w:p w:rsidR="006C26D4" w:rsidRDefault="005C2B6E">
      <w:pPr>
        <w:pStyle w:val="Heading5"/>
      </w:pPr>
      <w:bookmarkStart w:id="2984" w:name="section_82b595e6e90b4d108f7d8b73bf990f29"/>
      <w:bookmarkStart w:id="2985" w:name="_Toc134678196"/>
      <w:r>
        <w:t>Simple Types</w:t>
      </w:r>
      <w:bookmarkEnd w:id="2984"/>
      <w:bookmarkEnd w:id="2985"/>
    </w:p>
    <w:p w:rsidR="006C26D4" w:rsidRDefault="005C2B6E">
      <w:r>
        <w:t>None.</w:t>
      </w:r>
    </w:p>
    <w:p w:rsidR="006C26D4" w:rsidRDefault="005C2B6E">
      <w:pPr>
        <w:pStyle w:val="Heading5"/>
      </w:pPr>
      <w:bookmarkStart w:id="2986" w:name="section_dd7ca63ae6eb459e980db6cbf5d296f0"/>
      <w:bookmarkStart w:id="2987" w:name="_Toc134678197"/>
      <w:r>
        <w:t>Attributes</w:t>
      </w:r>
      <w:bookmarkEnd w:id="2986"/>
      <w:bookmarkEnd w:id="2987"/>
    </w:p>
    <w:p w:rsidR="006C26D4" w:rsidRDefault="005C2B6E">
      <w:r>
        <w:t>None.</w:t>
      </w:r>
    </w:p>
    <w:p w:rsidR="006C26D4" w:rsidRDefault="005C2B6E">
      <w:pPr>
        <w:pStyle w:val="Heading5"/>
      </w:pPr>
      <w:bookmarkStart w:id="2988" w:name="section_f060b07e3a264f1c9d4550ae30a99be3"/>
      <w:bookmarkStart w:id="2989" w:name="_Toc134678198"/>
      <w:r>
        <w:t>Groups</w:t>
      </w:r>
      <w:bookmarkEnd w:id="2988"/>
      <w:bookmarkEnd w:id="2989"/>
    </w:p>
    <w:p w:rsidR="006C26D4" w:rsidRDefault="005C2B6E">
      <w:r>
        <w:t>None.</w:t>
      </w:r>
    </w:p>
    <w:p w:rsidR="006C26D4" w:rsidRDefault="005C2B6E">
      <w:pPr>
        <w:pStyle w:val="Heading5"/>
      </w:pPr>
      <w:bookmarkStart w:id="2990" w:name="section_2123cff20ea946e68e08560d1353c266"/>
      <w:bookmarkStart w:id="2991" w:name="_Toc134678199"/>
      <w:r>
        <w:t>Attribute Groups</w:t>
      </w:r>
      <w:bookmarkEnd w:id="2990"/>
      <w:bookmarkEnd w:id="2991"/>
    </w:p>
    <w:p w:rsidR="006C26D4" w:rsidRDefault="005C2B6E">
      <w:r>
        <w:t>None.</w:t>
      </w:r>
    </w:p>
    <w:p w:rsidR="006C26D4" w:rsidRDefault="005C2B6E">
      <w:pPr>
        <w:pStyle w:val="Heading4"/>
      </w:pPr>
      <w:bookmarkStart w:id="2992" w:name="section_5460d9d1e84c429791880e2e4aa187f2"/>
      <w:bookmarkStart w:id="2993" w:name="_Toc134678200"/>
      <w:r>
        <w:t>GetCurrentUserInfo</w:t>
      </w:r>
      <w:bookmarkEnd w:id="2992"/>
      <w:bookmarkEnd w:id="2993"/>
      <w:r>
        <w:fldChar w:fldCharType="begin"/>
      </w:r>
      <w:r>
        <w:instrText xml:space="preserve"> XE "Server:GetCurrentUserInfo operation" </w:instrText>
      </w:r>
      <w:r>
        <w:fldChar w:fldCharType="end"/>
      </w:r>
      <w:r>
        <w:fldChar w:fldCharType="begin"/>
      </w:r>
      <w:r>
        <w:instrText xml:space="preserve"> XE "Operations:GetCurrentUserInfo" </w:instrText>
      </w:r>
      <w:r>
        <w:fldChar w:fldCharType="end"/>
      </w:r>
    </w:p>
    <w:p w:rsidR="006C26D4" w:rsidRDefault="005C2B6E">
      <w:bookmarkStart w:id="2994" w:name="CC_94e89eb6f6d3e91e1fedba6616121680"/>
      <w:bookmarkEnd w:id="2994"/>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p w:rsidR="006C26D4" w:rsidRDefault="005C2B6E">
      <w:bookmarkStart w:id="2995" w:name="CC_40d079882a8f47801814ab261c97c7a2"/>
      <w:bookmarkEnd w:id="2995"/>
      <w:r>
        <w:t xml:space="preserve">The following is the </w:t>
      </w:r>
      <w:hyperlink w:anchor="gt_5a824664-0858-4b09-b852-83baf4584efa">
        <w:r>
          <w:rPr>
            <w:rStyle w:val="HyperlinkGreen"/>
            <w:b/>
          </w:rPr>
          <w:t>WSDL</w:t>
        </w:r>
      </w:hyperlink>
      <w:r>
        <w:t xml:space="preserve"> port type specificati</w:t>
      </w:r>
      <w:r>
        <w:t xml:space="preserve">on of the </w:t>
      </w:r>
      <w:r>
        <w:rPr>
          <w:b/>
        </w:rPr>
        <w:t xml:space="preserve">GetCurrentUserInfo </w:t>
      </w:r>
      <w:hyperlink w:anchor="gt_3f81265d-5456-4bfe-b795-ac5bf522b299">
        <w:r>
          <w:rPr>
            <w:rStyle w:val="HyperlinkGreen"/>
            <w:b/>
          </w:rPr>
          <w:t>WSDL operation</w:t>
        </w:r>
      </w:hyperlink>
      <w:r>
        <w:t>.</w:t>
      </w:r>
    </w:p>
    <w:p w:rsidR="006C26D4" w:rsidRDefault="005C2B6E">
      <w:pPr>
        <w:pStyle w:val="Code"/>
      </w:pPr>
      <w:r>
        <w:t>&lt;wsdl:operation name="GetCurrentUserInfo" xmlns:wsdl="http://schemas.xmlsoap.org/wsdl/"&gt;</w:t>
      </w:r>
    </w:p>
    <w:p w:rsidR="006C26D4" w:rsidRDefault="005C2B6E">
      <w:pPr>
        <w:pStyle w:val="Code"/>
      </w:pPr>
      <w:r>
        <w:t xml:space="preserve">  &lt;wsdl:input message="tns:GetCurrentUserInfoSoapIn"/&gt;</w:t>
      </w:r>
    </w:p>
    <w:p w:rsidR="006C26D4" w:rsidRDefault="005C2B6E">
      <w:pPr>
        <w:pStyle w:val="Code"/>
      </w:pPr>
      <w:r>
        <w:t xml:space="preserve">  &lt;ws</w:t>
      </w:r>
      <w:r>
        <w:t>dl:output message="tns:GetCurrentUserInfoSoapOut"/&gt;</w:t>
      </w:r>
    </w:p>
    <w:p w:rsidR="006C26D4" w:rsidRDefault="005C2B6E">
      <w:pPr>
        <w:pStyle w:val="Code"/>
      </w:pPr>
      <w:r>
        <w:t>&lt;/wsdl:operation&gt;</w:t>
      </w:r>
    </w:p>
    <w:p w:rsidR="006C26D4" w:rsidRDefault="005C2B6E">
      <w:bookmarkStart w:id="2996" w:name="CC_f66399399b71aae67b4843a741ff00a9"/>
      <w:bookmarkEnd w:id="2996"/>
      <w:r>
        <w:t xml:space="preserve">The protocol client sends a </w:t>
      </w:r>
      <w:r>
        <w:rPr>
          <w:b/>
        </w:rPr>
        <w:t>GetCurrentUserInfoSoapIn</w:t>
      </w:r>
      <w:r>
        <w:t xml:space="preserve"> request message (section </w:t>
      </w:r>
      <w:hyperlink w:anchor="Section_35197a8360df4b52a820b4cff3eaeb88" w:history="1">
        <w:r>
          <w:rPr>
            <w:rStyle w:val="Hyperlink"/>
          </w:rPr>
          <w:t>3.1.4.32.1.1</w:t>
        </w:r>
      </w:hyperlink>
      <w:r>
        <w:t xml:space="preserve">), and the </w:t>
      </w:r>
      <w:hyperlink w:anchor="gt_434b0234-e970-4e8c-bdfa-e16a30d96703">
        <w:r>
          <w:rPr>
            <w:rStyle w:val="HyperlinkGreen"/>
            <w:b/>
          </w:rPr>
          <w:t>server (2)</w:t>
        </w:r>
      </w:hyperlink>
      <w:r>
        <w:t xml:space="preserve"> responds with a </w:t>
      </w:r>
      <w:r>
        <w:rPr>
          <w:b/>
        </w:rPr>
        <w:t>GetCurrentUserInfoSoapOut</w:t>
      </w:r>
      <w:r>
        <w:t xml:space="preserve"> response message (section </w:t>
      </w:r>
      <w:hyperlink w:anchor="Section_622f21a20b864e29b982d76764e8b3d6" w:history="1">
        <w:r>
          <w:rPr>
            <w:rStyle w:val="Hyperlink"/>
          </w:rPr>
          <w:t>3.1.4.32.1.2</w:t>
        </w:r>
      </w:hyperlink>
      <w:r>
        <w:t>) as follows:</w:t>
      </w:r>
    </w:p>
    <w:p w:rsidR="006C26D4" w:rsidRDefault="005C2B6E">
      <w:pPr>
        <w:pStyle w:val="ListParagraph"/>
        <w:numPr>
          <w:ilvl w:val="0"/>
          <w:numId w:val="107"/>
        </w:numPr>
      </w:pPr>
      <w:r>
        <w:t>The protocol client MUST provide out parameters to hold the current user name and display name.</w:t>
      </w:r>
    </w:p>
    <w:p w:rsidR="006C26D4" w:rsidRDefault="005C2B6E">
      <w:pPr>
        <w:pStyle w:val="ListParagraph"/>
        <w:numPr>
          <w:ilvl w:val="0"/>
          <w:numId w:val="107"/>
        </w:numPr>
      </w:pPr>
      <w:r>
        <w:t>The server (2) MUST set those parameters to the current user name and user display name.</w:t>
      </w:r>
    </w:p>
    <w:p w:rsidR="006C26D4" w:rsidRDefault="005C2B6E">
      <w:pPr>
        <w:pStyle w:val="ListParagraph"/>
        <w:numPr>
          <w:ilvl w:val="0"/>
          <w:numId w:val="107"/>
        </w:numPr>
      </w:pPr>
      <w:r>
        <w:t>In the event of an application error, the server (2) MUST set the curre</w:t>
      </w:r>
      <w:r>
        <w:t>nt user name to the string "i:Anonymous" and user display name to the string "Anonymous".</w:t>
      </w:r>
    </w:p>
    <w:p w:rsidR="006C26D4" w:rsidRDefault="005C2B6E">
      <w:pPr>
        <w:pStyle w:val="Heading5"/>
      </w:pPr>
      <w:bookmarkStart w:id="2997" w:name="section_a6e1e45316ed4683991d0fc2df0a9b72"/>
      <w:bookmarkStart w:id="2998" w:name="_Toc134678201"/>
      <w:r>
        <w:t>Messages</w:t>
      </w:r>
      <w:bookmarkEnd w:id="2997"/>
      <w:bookmarkEnd w:id="2998"/>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w:t>
      </w:r>
      <w:r>
        <w:t>eration.</w:t>
      </w:r>
    </w:p>
    <w:tbl>
      <w:tblPr>
        <w:tblStyle w:val="Table-ShadedHeader"/>
        <w:tblW w:w="0" w:type="auto"/>
        <w:tblLook w:val="04A0" w:firstRow="1" w:lastRow="0" w:firstColumn="1" w:lastColumn="0" w:noHBand="0" w:noVBand="1"/>
      </w:tblPr>
      <w:tblGrid>
        <w:gridCol w:w="2776"/>
        <w:gridCol w:w="648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GetCurrentUserInfoSoapIn</w:t>
            </w:r>
          </w:p>
        </w:tc>
        <w:tc>
          <w:tcPr>
            <w:tcW w:w="0" w:type="auto"/>
            <w:vAlign w:val="center"/>
          </w:tcPr>
          <w:p w:rsidR="006C26D4" w:rsidRDefault="005C2B6E">
            <w:pPr>
              <w:pStyle w:val="TableBodyText"/>
            </w:pPr>
            <w:r>
              <w:t xml:space="preserve">The request WSDL message for the </w:t>
            </w:r>
            <w:r>
              <w:rPr>
                <w:b/>
              </w:rPr>
              <w:t xml:space="preserve">GetCurrentUserInfo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GetCurrentUserInfoSoapOut</w:t>
            </w:r>
          </w:p>
        </w:tc>
        <w:tc>
          <w:tcPr>
            <w:tcW w:w="0" w:type="auto"/>
            <w:vAlign w:val="center"/>
          </w:tcPr>
          <w:p w:rsidR="006C26D4" w:rsidRDefault="005C2B6E">
            <w:pPr>
              <w:pStyle w:val="TableBodyText"/>
            </w:pPr>
            <w:r>
              <w:t xml:space="preserve">The response WSDL message for the </w:t>
            </w:r>
            <w:r>
              <w:rPr>
                <w:b/>
              </w:rPr>
              <w:t xml:space="preserve">GetCurrentUserInfo </w:t>
            </w:r>
            <w:r>
              <w:t>WSDL operation.</w:t>
            </w:r>
          </w:p>
        </w:tc>
      </w:tr>
    </w:tbl>
    <w:p w:rsidR="006C26D4" w:rsidRDefault="006C26D4"/>
    <w:p w:rsidR="006C26D4" w:rsidRDefault="005C2B6E">
      <w:pPr>
        <w:pStyle w:val="Heading6"/>
      </w:pPr>
      <w:bookmarkStart w:id="2999" w:name="section_35197a8360df4b52a820b4cff3eaeb88"/>
      <w:bookmarkStart w:id="3000" w:name="_Toc134678202"/>
      <w:r>
        <w:t>GetCurrentUserInfoSoapIn</w:t>
      </w:r>
      <w:bookmarkEnd w:id="2999"/>
      <w:bookmarkEnd w:id="300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6C26D4" w:rsidRDefault="005C2B6E">
      <w:r>
        <w:lastRenderedPageBreak/>
        <w:t>Th</w:t>
      </w:r>
      <w:r>
        <w:t xml:space="preserve">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http://www.microsoft.com/performancepoint/scorecards/GetCurrentUserInfo</w:t>
      </w:r>
    </w:p>
    <w:p w:rsidR="006C26D4" w:rsidRDefault="005C2B6E">
      <w:r>
        <w:t xml:space="preserve">The </w:t>
      </w:r>
      <w:hyperlink w:anchor="gt_57cdf8ab-8d79-462d-a446-5d85632a7a04">
        <w:r>
          <w:rPr>
            <w:rStyle w:val="HyperlinkGreen"/>
            <w:b/>
          </w:rPr>
          <w:t>SOAP body</w:t>
        </w:r>
      </w:hyperlink>
      <w:r>
        <w:t xml:space="preserve"> contains the </w:t>
      </w:r>
      <w:r>
        <w:rPr>
          <w:b/>
        </w:rPr>
        <w:t>GetCurren</w:t>
      </w:r>
      <w:r>
        <w:rPr>
          <w:b/>
        </w:rPr>
        <w:t xml:space="preserve">tUserInfo </w:t>
      </w:r>
      <w:r>
        <w:t>element.</w:t>
      </w:r>
    </w:p>
    <w:p w:rsidR="006C26D4" w:rsidRDefault="005C2B6E">
      <w:pPr>
        <w:pStyle w:val="Heading6"/>
      </w:pPr>
      <w:bookmarkStart w:id="3001" w:name="section_622f21a20b864e29b982d76764e8b3d6"/>
      <w:bookmarkStart w:id="3002" w:name="_Toc134678203"/>
      <w:r>
        <w:t>GetCurrentUserInfoSoapOut</w:t>
      </w:r>
      <w:bookmarkEnd w:id="3001"/>
      <w:bookmarkEnd w:id="300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GetCurrentUserInfoResponse </w:t>
      </w:r>
      <w:r>
        <w:t>element.</w:t>
      </w:r>
    </w:p>
    <w:p w:rsidR="006C26D4" w:rsidRDefault="005C2B6E">
      <w:pPr>
        <w:pStyle w:val="Heading5"/>
      </w:pPr>
      <w:bookmarkStart w:id="3003" w:name="section_31a7c01f7bcf4110b6fc8bd84d2dc99b"/>
      <w:bookmarkStart w:id="3004" w:name="_Toc134678204"/>
      <w:r>
        <w:t>Elements</w:t>
      </w:r>
      <w:bookmarkEnd w:id="3003"/>
      <w:bookmarkEnd w:id="300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74"/>
        <w:gridCol w:w="539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GetCurrentUserInfo</w:t>
            </w:r>
          </w:p>
        </w:tc>
        <w:tc>
          <w:tcPr>
            <w:tcW w:w="0" w:type="auto"/>
            <w:vAlign w:val="center"/>
          </w:tcPr>
          <w:p w:rsidR="006C26D4" w:rsidRDefault="005C2B6E">
            <w:pPr>
              <w:pStyle w:val="TableBodyText"/>
            </w:pPr>
            <w:r>
              <w:t xml:space="preserve">The input data for the </w:t>
            </w:r>
            <w:r>
              <w:rPr>
                <w:b/>
              </w:rPr>
              <w:t xml:space="preserve">GetCurrentUserInfo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GetCurrentUserInfoResponse</w:t>
            </w:r>
          </w:p>
        </w:tc>
        <w:tc>
          <w:tcPr>
            <w:tcW w:w="0" w:type="auto"/>
            <w:vAlign w:val="center"/>
          </w:tcPr>
          <w:p w:rsidR="006C26D4" w:rsidRDefault="005C2B6E">
            <w:pPr>
              <w:pStyle w:val="TableBodyText"/>
            </w:pPr>
            <w:r>
              <w:t xml:space="preserve">The result data for the </w:t>
            </w:r>
            <w:r>
              <w:rPr>
                <w:b/>
              </w:rPr>
              <w:t xml:space="preserve">GetCurrentUserInfo </w:t>
            </w:r>
            <w:r>
              <w:t>WSDL operation.</w:t>
            </w:r>
          </w:p>
        </w:tc>
      </w:tr>
    </w:tbl>
    <w:p w:rsidR="006C26D4" w:rsidRDefault="006C26D4"/>
    <w:p w:rsidR="006C26D4" w:rsidRDefault="005C2B6E">
      <w:pPr>
        <w:pStyle w:val="Heading6"/>
      </w:pPr>
      <w:bookmarkStart w:id="3005" w:name="section_68bb2814afa7495e84e987e2909433af"/>
      <w:bookmarkStart w:id="3006" w:name="_Toc134678205"/>
      <w:r>
        <w:t>GetCurrentUserInfo</w:t>
      </w:r>
      <w:bookmarkEnd w:id="3005"/>
      <w:bookmarkEnd w:id="3006"/>
    </w:p>
    <w:p w:rsidR="006C26D4" w:rsidRDefault="005C2B6E">
      <w:r>
        <w:t xml:space="preserve">The </w:t>
      </w:r>
      <w:r>
        <w:rPr>
          <w:b/>
        </w:rPr>
        <w:t>GetCurrentUserInfo</w:t>
      </w:r>
      <w:r>
        <w:t xml:space="preserve"> element specifies the input data for the </w:t>
      </w:r>
      <w:r>
        <w:rPr>
          <w:b/>
        </w:rPr>
        <w:t xml:space="preserve">GetCurrentUserInfo </w:t>
      </w:r>
      <w:hyperlink w:anchor="gt_3f81265d-5456-4bfe-b795-ac5bf522b299">
        <w:r>
          <w:rPr>
            <w:rStyle w:val="HyperlinkGreen"/>
            <w:b/>
          </w:rPr>
          <w:t>WSDL operation</w:t>
        </w:r>
      </w:hyperlink>
      <w:r>
        <w:t>.</w:t>
      </w:r>
    </w:p>
    <w:p w:rsidR="006C26D4" w:rsidRDefault="005C2B6E">
      <w:pPr>
        <w:pStyle w:val="Code"/>
      </w:pPr>
      <w:r>
        <w:t>&lt;xs:element nam</w:t>
      </w:r>
      <w:r>
        <w:t>e="GetCurrentUserInfo"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6"/>
      </w:pPr>
      <w:bookmarkStart w:id="3007" w:name="section_ae7d414e10514dbcb4dde2a1b77d4106"/>
      <w:bookmarkStart w:id="3008" w:name="_Toc134678206"/>
      <w:r>
        <w:t>GetCurrentUserInfoResponse</w:t>
      </w:r>
      <w:bookmarkEnd w:id="3007"/>
      <w:bookmarkEnd w:id="3008"/>
    </w:p>
    <w:p w:rsidR="006C26D4" w:rsidRDefault="005C2B6E">
      <w:r>
        <w:t xml:space="preserve">The </w:t>
      </w:r>
      <w:r>
        <w:rPr>
          <w:b/>
        </w:rPr>
        <w:t>GetCurrentUserInfoResponse</w:t>
      </w:r>
      <w:r>
        <w:t xml:space="preserve"> element specifies the result data for the </w:t>
      </w:r>
      <w:r>
        <w:rPr>
          <w:b/>
        </w:rPr>
        <w:t xml:space="preserve">GetCurrentUserInfo </w:t>
      </w:r>
      <w:hyperlink w:anchor="gt_3f81265d-5456-4bfe-b795-ac5bf522b299">
        <w:r>
          <w:rPr>
            <w:rStyle w:val="HyperlinkGreen"/>
            <w:b/>
          </w:rPr>
          <w:t>WSDL operation</w:t>
        </w:r>
      </w:hyperlink>
      <w:r>
        <w:t>.</w:t>
      </w:r>
    </w:p>
    <w:p w:rsidR="006C26D4" w:rsidRDefault="005C2B6E">
      <w:pPr>
        <w:pStyle w:val="Code"/>
      </w:pPr>
      <w:r>
        <w:t>&lt;xs:element name="GetCurrentUserInfoResponse"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name="userName" type="xs:string"/&gt;</w:t>
      </w:r>
    </w:p>
    <w:p w:rsidR="006C26D4" w:rsidRDefault="005C2B6E">
      <w:pPr>
        <w:pStyle w:val="Code"/>
      </w:pPr>
      <w:r>
        <w:t xml:space="preserve">      &lt;xs:element minOccurs="0" maxOccurs="1" name="userDisplayName"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009" w:name="CC_4ecb5560f1347159f7d046af4c5cb24d"/>
      <w:bookmarkEnd w:id="3009"/>
      <w:r>
        <w:rPr>
          <w:b/>
        </w:rPr>
        <w:t xml:space="preserve">userName: </w:t>
      </w:r>
      <w:r>
        <w:t xml:space="preserve">User name information of </w:t>
      </w:r>
      <w:hyperlink w:anchor="gt_f2fea6e5-8b0f-4cf0-8245-cc908b7fde76">
        <w:r>
          <w:rPr>
            <w:rStyle w:val="HyperlinkGreen"/>
            <w:b/>
          </w:rPr>
          <w:t>current user</w:t>
        </w:r>
      </w:hyperlink>
      <w:r>
        <w:t>.</w:t>
      </w:r>
    </w:p>
    <w:p w:rsidR="006C26D4" w:rsidRDefault="005C2B6E">
      <w:bookmarkStart w:id="3010" w:name="CC_3bce5449919a14d98a015280b5d0d639"/>
      <w:bookmarkEnd w:id="3010"/>
      <w:r>
        <w:rPr>
          <w:b/>
        </w:rPr>
        <w:t>user</w:t>
      </w:r>
      <w:r>
        <w:rPr>
          <w:b/>
        </w:rPr>
        <w:t xml:space="preserve">DisplayName: </w:t>
      </w:r>
      <w:r>
        <w:t>Display name information of current user.</w:t>
      </w:r>
    </w:p>
    <w:p w:rsidR="006C26D4" w:rsidRDefault="005C2B6E">
      <w:pPr>
        <w:pStyle w:val="Heading5"/>
      </w:pPr>
      <w:bookmarkStart w:id="3011" w:name="section_b435d32abb374226a3f01cedc731fdbc"/>
      <w:bookmarkStart w:id="3012" w:name="_Toc134678207"/>
      <w:r>
        <w:t>Complex Types</w:t>
      </w:r>
      <w:bookmarkEnd w:id="3011"/>
      <w:bookmarkEnd w:id="3012"/>
    </w:p>
    <w:p w:rsidR="006C26D4" w:rsidRDefault="005C2B6E">
      <w:r>
        <w:t>None.</w:t>
      </w:r>
    </w:p>
    <w:p w:rsidR="006C26D4" w:rsidRDefault="005C2B6E">
      <w:pPr>
        <w:pStyle w:val="Heading5"/>
      </w:pPr>
      <w:bookmarkStart w:id="3013" w:name="section_2cb6c0aaeeb74fc1925dbf47bec134ce"/>
      <w:bookmarkStart w:id="3014" w:name="_Toc134678208"/>
      <w:r>
        <w:lastRenderedPageBreak/>
        <w:t>Simple Types</w:t>
      </w:r>
      <w:bookmarkEnd w:id="3013"/>
      <w:bookmarkEnd w:id="3014"/>
    </w:p>
    <w:p w:rsidR="006C26D4" w:rsidRDefault="005C2B6E">
      <w:r>
        <w:t>None.</w:t>
      </w:r>
    </w:p>
    <w:p w:rsidR="006C26D4" w:rsidRDefault="005C2B6E">
      <w:pPr>
        <w:pStyle w:val="Heading5"/>
      </w:pPr>
      <w:bookmarkStart w:id="3015" w:name="section_1cf026f581a743c0bf8afca72a5c65c6"/>
      <w:bookmarkStart w:id="3016" w:name="_Toc134678209"/>
      <w:r>
        <w:t>Attributes</w:t>
      </w:r>
      <w:bookmarkEnd w:id="3015"/>
      <w:bookmarkEnd w:id="3016"/>
    </w:p>
    <w:p w:rsidR="006C26D4" w:rsidRDefault="005C2B6E">
      <w:r>
        <w:t>None.</w:t>
      </w:r>
    </w:p>
    <w:p w:rsidR="006C26D4" w:rsidRDefault="005C2B6E">
      <w:pPr>
        <w:pStyle w:val="Heading5"/>
      </w:pPr>
      <w:bookmarkStart w:id="3017" w:name="section_89519d08a57c4b5cbc2ebb5e69b43e5f"/>
      <w:bookmarkStart w:id="3018" w:name="_Toc134678210"/>
      <w:r>
        <w:t>Groups</w:t>
      </w:r>
      <w:bookmarkEnd w:id="3017"/>
      <w:bookmarkEnd w:id="3018"/>
    </w:p>
    <w:p w:rsidR="006C26D4" w:rsidRDefault="005C2B6E">
      <w:r>
        <w:t>None.</w:t>
      </w:r>
    </w:p>
    <w:p w:rsidR="006C26D4" w:rsidRDefault="005C2B6E">
      <w:pPr>
        <w:pStyle w:val="Heading5"/>
      </w:pPr>
      <w:bookmarkStart w:id="3019" w:name="section_cc13abcd1ab240ca9b95daaab0b13f5b"/>
      <w:bookmarkStart w:id="3020" w:name="_Toc134678211"/>
      <w:r>
        <w:t>Attribute Groups</w:t>
      </w:r>
      <w:bookmarkEnd w:id="3019"/>
      <w:bookmarkEnd w:id="3020"/>
    </w:p>
    <w:p w:rsidR="006C26D4" w:rsidRDefault="005C2B6E">
      <w:r>
        <w:t>None.</w:t>
      </w:r>
    </w:p>
    <w:p w:rsidR="006C26D4" w:rsidRDefault="005C2B6E">
      <w:pPr>
        <w:pStyle w:val="Heading4"/>
      </w:pPr>
      <w:bookmarkStart w:id="3021" w:name="section_0a9afb8932a44763b29520961d3a64f6"/>
      <w:bookmarkStart w:id="3022" w:name="_Toc134678212"/>
      <w:r>
        <w:t>GetDashboard</w:t>
      </w:r>
      <w:bookmarkEnd w:id="3021"/>
      <w:bookmarkEnd w:id="3022"/>
      <w:r>
        <w:fldChar w:fldCharType="begin"/>
      </w:r>
      <w:r>
        <w:instrText xml:space="preserve"> XE "Server:GetDashboard operation" </w:instrText>
      </w:r>
      <w:r>
        <w:fldChar w:fldCharType="end"/>
      </w:r>
      <w:r>
        <w:fldChar w:fldCharType="begin"/>
      </w:r>
      <w:r>
        <w:instrText xml:space="preserve"> XE "Operations:GetDashboard" </w:instrText>
      </w:r>
      <w:r>
        <w:fldChar w:fldCharType="end"/>
      </w:r>
    </w:p>
    <w:p w:rsidR="006C26D4" w:rsidRDefault="005C2B6E">
      <w:bookmarkStart w:id="3023" w:name="CC_15159c962fe6e59a9000ff5057dee869"/>
      <w:bookmarkEnd w:id="3023"/>
      <w:r>
        <w:t xml:space="preserve">The </w:t>
      </w:r>
      <w:r>
        <w:rPr>
          <w:b/>
        </w:rPr>
        <w:t>GetDashboard</w:t>
      </w:r>
      <w:r>
        <w:t xml:space="preserve"> operation retrieves a </w:t>
      </w:r>
      <w:hyperlink w:anchor="gt_92cf18ca-3d7b-46c5-a518-d769a388d221">
        <w:r>
          <w:rPr>
            <w:rStyle w:val="HyperlinkGreen"/>
            <w:b/>
          </w:rPr>
          <w:t>dashboard</w:t>
        </w:r>
      </w:hyperlink>
      <w:r>
        <w:t>.</w:t>
      </w:r>
    </w:p>
    <w:p w:rsidR="006C26D4" w:rsidRDefault="005C2B6E">
      <w:bookmarkStart w:id="3024" w:name="CC_0475487ecad881ac4d4862e369c3532b"/>
      <w:bookmarkEnd w:id="3024"/>
      <w:r>
        <w:t xml:space="preserve">The following is the </w:t>
      </w:r>
      <w:hyperlink w:anchor="gt_5a824664-0858-4b09-b852-83baf4584efa">
        <w:r>
          <w:rPr>
            <w:rStyle w:val="HyperlinkGreen"/>
            <w:b/>
          </w:rPr>
          <w:t>WSDL</w:t>
        </w:r>
      </w:hyperlink>
      <w:r>
        <w:t xml:space="preserve"> port type specification of the </w:t>
      </w:r>
      <w:r>
        <w:rPr>
          <w:b/>
        </w:rPr>
        <w:t xml:space="preserve">GetDashboard </w:t>
      </w:r>
      <w:hyperlink w:anchor="gt_3f81265d-5456-4bfe-b795-ac5bf522b299">
        <w:r>
          <w:rPr>
            <w:rStyle w:val="HyperlinkGreen"/>
            <w:b/>
          </w:rPr>
          <w:t>WSDL operation</w:t>
        </w:r>
      </w:hyperlink>
      <w:r>
        <w:t>.</w:t>
      </w:r>
    </w:p>
    <w:p w:rsidR="006C26D4" w:rsidRDefault="005C2B6E">
      <w:pPr>
        <w:pStyle w:val="Code"/>
      </w:pPr>
      <w:r>
        <w:t>&lt;wsdl:operation name="GetDashboard" xmlns:wsdl="http://schemas.xmlsoap.org/wsdl/"&gt;</w:t>
      </w:r>
    </w:p>
    <w:p w:rsidR="006C26D4" w:rsidRDefault="005C2B6E">
      <w:pPr>
        <w:pStyle w:val="Code"/>
      </w:pPr>
      <w:r>
        <w:t xml:space="preserve">  &lt;wsdl:input message="tns:GetDashboardSoapIn"/&gt;</w:t>
      </w:r>
    </w:p>
    <w:p w:rsidR="006C26D4" w:rsidRDefault="005C2B6E">
      <w:pPr>
        <w:pStyle w:val="Code"/>
      </w:pPr>
      <w:r>
        <w:t xml:space="preserve">  &lt;wsdl:output message="tns:GetDashboardSoapOut"/&gt;</w:t>
      </w:r>
    </w:p>
    <w:p w:rsidR="006C26D4" w:rsidRDefault="005C2B6E">
      <w:pPr>
        <w:pStyle w:val="Code"/>
      </w:pPr>
      <w:r>
        <w:t>&lt;/wsdl:operation&gt;</w:t>
      </w:r>
    </w:p>
    <w:p w:rsidR="006C26D4" w:rsidRDefault="005C2B6E">
      <w:bookmarkStart w:id="3025" w:name="CC_3d3f05a78d3ba315606e78fe15d66bb4"/>
      <w:bookmarkEnd w:id="3025"/>
      <w:r>
        <w:t>The p</w:t>
      </w:r>
      <w:r>
        <w:t xml:space="preserve">rotocol client sends a </w:t>
      </w:r>
      <w:r>
        <w:rPr>
          <w:b/>
        </w:rPr>
        <w:t>GetDashboardSoapIn</w:t>
      </w:r>
      <w:r>
        <w:t xml:space="preserve"> request message (section </w:t>
      </w:r>
      <w:hyperlink w:anchor="Section_ecec581ae1ed4033862d8124c44405e7" w:history="1">
        <w:r>
          <w:rPr>
            <w:rStyle w:val="Hyperlink"/>
          </w:rPr>
          <w:t>3.1.4.33.1.1</w:t>
        </w:r>
      </w:hyperlink>
      <w:r>
        <w:t xml:space="preserve">), and the </w:t>
      </w:r>
      <w:hyperlink w:anchor="gt_434b0234-e970-4e8c-bdfa-e16a30d96703">
        <w:r>
          <w:rPr>
            <w:rStyle w:val="HyperlinkGreen"/>
            <w:b/>
          </w:rPr>
          <w:t>server (2)</w:t>
        </w:r>
      </w:hyperlink>
      <w:r>
        <w:t xml:space="preserve"> responds with a </w:t>
      </w:r>
      <w:r>
        <w:rPr>
          <w:b/>
        </w:rPr>
        <w:t>GetDashboardSoapO</w:t>
      </w:r>
      <w:r>
        <w:rPr>
          <w:b/>
        </w:rPr>
        <w:t>ut</w:t>
      </w:r>
      <w:r>
        <w:t xml:space="preserve"> response message (section </w:t>
      </w:r>
      <w:hyperlink w:anchor="Section_be48d1be06974ccb9c81bd820567f1db" w:history="1">
        <w:r>
          <w:rPr>
            <w:rStyle w:val="Hyperlink"/>
          </w:rPr>
          <w:t>3.1.4.33.1.2</w:t>
        </w:r>
      </w:hyperlink>
      <w:r>
        <w:t>) as follows:</w:t>
      </w:r>
    </w:p>
    <w:p w:rsidR="006C26D4" w:rsidRDefault="005C2B6E">
      <w:pPr>
        <w:pStyle w:val="ListParagraph"/>
        <w:numPr>
          <w:ilvl w:val="0"/>
          <w:numId w:val="10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w:t>
      </w:r>
      <w:r>
        <w:t>or the dashboard to be retrieved.</w:t>
      </w:r>
    </w:p>
    <w:p w:rsidR="006C26D4" w:rsidRDefault="005C2B6E">
      <w:pPr>
        <w:pStyle w:val="ListParagraph"/>
        <w:numPr>
          <w:ilvl w:val="0"/>
          <w:numId w:val="108"/>
        </w:numPr>
      </w:pPr>
      <w:r>
        <w:t>The server (2) responds with the corresponding dashboard.</w:t>
      </w:r>
    </w:p>
    <w:p w:rsidR="006C26D4" w:rsidRDefault="005C2B6E">
      <w:pPr>
        <w:pStyle w:val="ListParagraph"/>
        <w:numPr>
          <w:ilvl w:val="0"/>
          <w:numId w:val="108"/>
        </w:numPr>
      </w:pPr>
      <w:r>
        <w:t>In the event the dashboard cannot be retrieved, the server (2) SHOULD</w:t>
      </w:r>
      <w:bookmarkStart w:id="3026" w:name="Appendix_A_Target_28"/>
      <w:bookmarkStart w:id="3027" w:name="_Ref230772574"/>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026"/>
      <w:bookmarkEnd w:id="3027"/>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028" w:name="section_67332425b7754b028f1bbbe50b52224e"/>
      <w:bookmarkStart w:id="3029" w:name="_Toc134678213"/>
      <w:r>
        <w:t>Messages</w:t>
      </w:r>
      <w:bookmarkEnd w:id="3028"/>
      <w:bookmarkEnd w:id="3029"/>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73"/>
        <w:gridCol w:w="597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GetDashboardSoapIn</w:t>
            </w:r>
          </w:p>
        </w:tc>
        <w:tc>
          <w:tcPr>
            <w:tcW w:w="0" w:type="auto"/>
            <w:vAlign w:val="center"/>
          </w:tcPr>
          <w:p w:rsidR="006C26D4" w:rsidRDefault="005C2B6E">
            <w:pPr>
              <w:pStyle w:val="TableBodyText"/>
            </w:pPr>
            <w:r>
              <w:t xml:space="preserve">The request WSDL message for the </w:t>
            </w:r>
            <w:r>
              <w:rPr>
                <w:b/>
              </w:rPr>
              <w:t xml:space="preserve">GetDashboard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GetDashboardSoapOut</w:t>
            </w:r>
          </w:p>
        </w:tc>
        <w:tc>
          <w:tcPr>
            <w:tcW w:w="0" w:type="auto"/>
            <w:vAlign w:val="center"/>
          </w:tcPr>
          <w:p w:rsidR="006C26D4" w:rsidRDefault="005C2B6E">
            <w:pPr>
              <w:pStyle w:val="TableBodyText"/>
            </w:pPr>
            <w:r>
              <w:t xml:space="preserve">The response WSDL message for the </w:t>
            </w:r>
            <w:r>
              <w:rPr>
                <w:b/>
              </w:rPr>
              <w:t xml:space="preserve">GetDashboard </w:t>
            </w:r>
            <w:r>
              <w:t>WSDL operation.</w:t>
            </w:r>
          </w:p>
        </w:tc>
      </w:tr>
    </w:tbl>
    <w:p w:rsidR="006C26D4" w:rsidRDefault="006C26D4"/>
    <w:p w:rsidR="006C26D4" w:rsidRDefault="005C2B6E">
      <w:pPr>
        <w:pStyle w:val="Heading6"/>
      </w:pPr>
      <w:bookmarkStart w:id="3030" w:name="section_ecec581ae1ed4033862d8124c44405e7"/>
      <w:bookmarkStart w:id="3031" w:name="_Toc134678214"/>
      <w:r>
        <w:t>GetDashboardSoapIn</w:t>
      </w:r>
      <w:bookmarkEnd w:id="3030"/>
      <w:bookmarkEnd w:id="3031"/>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w:t>
        </w:r>
        <w:r>
          <w:rPr>
            <w:rStyle w:val="HyperlinkGreen"/>
            <w:b/>
          </w:rPr>
          <w:t>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http://www.microsoft.com/performancepoint/scorecards/GetDashboard</w:t>
      </w:r>
    </w:p>
    <w:p w:rsidR="006C26D4" w:rsidRDefault="005C2B6E">
      <w:r>
        <w:t xml:space="preserve">The </w:t>
      </w:r>
      <w:hyperlink w:anchor="gt_57cdf8ab-8d79-462d-a446-5d85632a7a04">
        <w:r>
          <w:rPr>
            <w:rStyle w:val="HyperlinkGreen"/>
            <w:b/>
          </w:rPr>
          <w:t>SOAP body</w:t>
        </w:r>
      </w:hyperlink>
      <w:r>
        <w:t xml:space="preserve"> contains the</w:t>
      </w:r>
      <w:r>
        <w:t xml:space="preserve"> </w:t>
      </w:r>
      <w:r>
        <w:rPr>
          <w:b/>
        </w:rPr>
        <w:t xml:space="preserve">GetDashboard </w:t>
      </w:r>
      <w:r>
        <w:t>element.</w:t>
      </w:r>
    </w:p>
    <w:p w:rsidR="006C26D4" w:rsidRDefault="005C2B6E">
      <w:pPr>
        <w:pStyle w:val="Heading6"/>
      </w:pPr>
      <w:bookmarkStart w:id="3032" w:name="section_be48d1be06974ccb9c81bd820567f1db"/>
      <w:bookmarkStart w:id="3033" w:name="_Toc134678215"/>
      <w:r>
        <w:t>GetDashboardSoapOut</w:t>
      </w:r>
      <w:bookmarkEnd w:id="3032"/>
      <w:bookmarkEnd w:id="3033"/>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GetDashboardResponse </w:t>
      </w:r>
      <w:r>
        <w:t>element.</w:t>
      </w:r>
    </w:p>
    <w:p w:rsidR="006C26D4" w:rsidRDefault="005C2B6E">
      <w:pPr>
        <w:pStyle w:val="Heading5"/>
      </w:pPr>
      <w:bookmarkStart w:id="3034" w:name="section_6185595d2d074370a66ce5657b92c9ab"/>
      <w:bookmarkStart w:id="3035" w:name="_Toc134678216"/>
      <w:r>
        <w:t>Elements</w:t>
      </w:r>
      <w:bookmarkEnd w:id="3034"/>
      <w:bookmarkEnd w:id="3035"/>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w:t>
      </w:r>
      <w:r>
        <w:t>re specific to this operation.</w:t>
      </w:r>
    </w:p>
    <w:tbl>
      <w:tblPr>
        <w:tblStyle w:val="Table-ShadedHeader"/>
        <w:tblW w:w="0" w:type="auto"/>
        <w:tblLook w:val="04A0" w:firstRow="1" w:lastRow="0" w:firstColumn="1" w:lastColumn="0" w:noHBand="0" w:noVBand="1"/>
      </w:tblPr>
      <w:tblGrid>
        <w:gridCol w:w="2371"/>
        <w:gridCol w:w="489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GetDashboard</w:t>
            </w:r>
          </w:p>
        </w:tc>
        <w:tc>
          <w:tcPr>
            <w:tcW w:w="0" w:type="auto"/>
            <w:vAlign w:val="center"/>
          </w:tcPr>
          <w:p w:rsidR="006C26D4" w:rsidRDefault="005C2B6E">
            <w:pPr>
              <w:pStyle w:val="TableBodyText"/>
            </w:pPr>
            <w:r>
              <w:t xml:space="preserve">The input data for the </w:t>
            </w:r>
            <w:r>
              <w:rPr>
                <w:b/>
              </w:rPr>
              <w:t xml:space="preserve">GetDashboard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GetDashboardResponse</w:t>
            </w:r>
          </w:p>
        </w:tc>
        <w:tc>
          <w:tcPr>
            <w:tcW w:w="0" w:type="auto"/>
            <w:vAlign w:val="center"/>
          </w:tcPr>
          <w:p w:rsidR="006C26D4" w:rsidRDefault="005C2B6E">
            <w:pPr>
              <w:pStyle w:val="TableBodyText"/>
            </w:pPr>
            <w:r>
              <w:t xml:space="preserve">The result data for the </w:t>
            </w:r>
            <w:r>
              <w:rPr>
                <w:b/>
              </w:rPr>
              <w:t xml:space="preserve">GetDashboard </w:t>
            </w:r>
            <w:r>
              <w:t>WSDL operation.</w:t>
            </w:r>
          </w:p>
        </w:tc>
      </w:tr>
    </w:tbl>
    <w:p w:rsidR="006C26D4" w:rsidRDefault="006C26D4"/>
    <w:p w:rsidR="006C26D4" w:rsidRDefault="005C2B6E">
      <w:pPr>
        <w:pStyle w:val="Heading6"/>
      </w:pPr>
      <w:bookmarkStart w:id="3036" w:name="section_987623533f394af0b9bc53c59742d6c4"/>
      <w:bookmarkStart w:id="3037" w:name="_Toc134678217"/>
      <w:r>
        <w:t>GetDashboard</w:t>
      </w:r>
      <w:bookmarkEnd w:id="3036"/>
      <w:bookmarkEnd w:id="3037"/>
    </w:p>
    <w:p w:rsidR="006C26D4" w:rsidRDefault="005C2B6E">
      <w:r>
        <w:t xml:space="preserve">The </w:t>
      </w:r>
      <w:r>
        <w:rPr>
          <w:b/>
        </w:rPr>
        <w:t>GetDashboard</w:t>
      </w:r>
      <w:r>
        <w:t xml:space="preserve"> element specifies the input data for the </w:t>
      </w:r>
      <w:r>
        <w:rPr>
          <w:b/>
        </w:rPr>
        <w:t xml:space="preserve">GetDashboard </w:t>
      </w:r>
      <w:hyperlink w:anchor="gt_3f81265d-5456-4bfe-b795-ac5bf522b299">
        <w:r>
          <w:rPr>
            <w:rStyle w:val="HyperlinkGreen"/>
            <w:b/>
          </w:rPr>
          <w:t>WSDL operation</w:t>
        </w:r>
      </w:hyperlink>
      <w:r>
        <w:t>.</w:t>
      </w:r>
    </w:p>
    <w:p w:rsidR="006C26D4" w:rsidRDefault="005C2B6E">
      <w:pPr>
        <w:pStyle w:val="Code"/>
      </w:pPr>
      <w:r>
        <w:t>&lt;xs:element name="GetDashboard" xmlns:xs="http://www.w3.org/2001/XMLSchema"&gt;</w:t>
      </w:r>
    </w:p>
    <w:p w:rsidR="006C26D4" w:rsidRDefault="005C2B6E">
      <w:pPr>
        <w:pStyle w:val="Code"/>
      </w:pPr>
      <w:r>
        <w:t xml:space="preserve">  &lt;xs:complexType</w:t>
      </w:r>
      <w:r>
        <w:t>&gt;</w:t>
      </w:r>
    </w:p>
    <w:p w:rsidR="006C26D4" w:rsidRDefault="005C2B6E">
      <w:pPr>
        <w:pStyle w:val="Code"/>
      </w:pPr>
      <w:r>
        <w:t xml:space="preserve">    &lt;xs:sequence&gt;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038" w:name="CC_2fff600d9ffa3ee28deccd44eb1593e7"/>
      <w:bookmarkEnd w:id="303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 xml:space="preserve">. </w:t>
      </w:r>
    </w:p>
    <w:p w:rsidR="006C26D4" w:rsidRDefault="005C2B6E">
      <w:pPr>
        <w:pStyle w:val="Heading6"/>
      </w:pPr>
      <w:bookmarkStart w:id="3039" w:name="section_5f81ceb49b724693ac88cbdc2cac308a"/>
      <w:bookmarkStart w:id="3040" w:name="_Toc134678218"/>
      <w:r>
        <w:t>GetDashboardResponse</w:t>
      </w:r>
      <w:bookmarkEnd w:id="3039"/>
      <w:bookmarkEnd w:id="3040"/>
    </w:p>
    <w:p w:rsidR="006C26D4" w:rsidRDefault="005C2B6E">
      <w:r>
        <w:t xml:space="preserve">The </w:t>
      </w:r>
      <w:r>
        <w:rPr>
          <w:b/>
        </w:rPr>
        <w:t>GetDashboardResponse</w:t>
      </w:r>
      <w:r>
        <w:t xml:space="preserve"> element specifies the result data for the </w:t>
      </w:r>
      <w:r>
        <w:rPr>
          <w:b/>
        </w:rPr>
        <w:t xml:space="preserve">GetDashboard </w:t>
      </w:r>
      <w:hyperlink w:anchor="gt_3f81265d-5456-4bfe-b795-ac5bf522b299">
        <w:r>
          <w:rPr>
            <w:rStyle w:val="HyperlinkGreen"/>
            <w:b/>
          </w:rPr>
          <w:t>WSDL operation</w:t>
        </w:r>
      </w:hyperlink>
      <w:r>
        <w:t>.</w:t>
      </w:r>
    </w:p>
    <w:p w:rsidR="006C26D4" w:rsidRDefault="005C2B6E">
      <w:pPr>
        <w:pStyle w:val="Code"/>
      </w:pPr>
      <w:r>
        <w:lastRenderedPageBreak/>
        <w:t>&lt;xs:element name="GetDashboardResponse"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name="GetDashboardResult"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041" w:name="CC_361fd8a71f41c5d900bf857b4921d233"/>
      <w:bookmarkEnd w:id="3041"/>
      <w:r>
        <w:rPr>
          <w:b/>
        </w:rPr>
        <w:t xml:space="preserve">GetDashboardResult: </w:t>
      </w:r>
      <w:r>
        <w:t xml:space="preserve">A </w:t>
      </w:r>
      <w:hyperlink w:anchor="gt_92cf18ca-3d7b-46c5-a518-d769a388d221">
        <w:r>
          <w:rPr>
            <w:rStyle w:val="HyperlinkGreen"/>
            <w:b/>
          </w:rPr>
          <w:t>Dashboard</w:t>
        </w:r>
      </w:hyperlink>
      <w:r>
        <w:t xml:space="preserve"> complex type, </w:t>
      </w:r>
      <w:r>
        <w:t xml:space="preserve">as specified in section </w:t>
      </w:r>
      <w:hyperlink w:anchor="Section_90f178c2940241c99a56b3b7049e379d" w:history="1">
        <w:r>
          <w:rPr>
            <w:rStyle w:val="Hyperlink"/>
          </w:rPr>
          <w:t>2.2.4.79</w:t>
        </w:r>
      </w:hyperlink>
      <w:r>
        <w:t xml:space="preserve">. This element SHOULD be present. </w:t>
      </w:r>
    </w:p>
    <w:p w:rsidR="006C26D4" w:rsidRDefault="005C2B6E">
      <w:pPr>
        <w:pStyle w:val="Heading5"/>
      </w:pPr>
      <w:bookmarkStart w:id="3042" w:name="section_a704b3badec1477082495f1b78cbdf58"/>
      <w:bookmarkStart w:id="3043" w:name="_Toc134678219"/>
      <w:r>
        <w:t>Complex Types</w:t>
      </w:r>
      <w:bookmarkEnd w:id="3042"/>
      <w:bookmarkEnd w:id="3043"/>
    </w:p>
    <w:p w:rsidR="006C26D4" w:rsidRDefault="005C2B6E">
      <w:r>
        <w:t>None.</w:t>
      </w:r>
    </w:p>
    <w:p w:rsidR="006C26D4" w:rsidRDefault="005C2B6E">
      <w:pPr>
        <w:pStyle w:val="Heading5"/>
      </w:pPr>
      <w:bookmarkStart w:id="3044" w:name="section_e5af305f215a4df185a9c4c2d081ac00"/>
      <w:bookmarkStart w:id="3045" w:name="_Toc134678220"/>
      <w:r>
        <w:t>Simple Types</w:t>
      </w:r>
      <w:bookmarkEnd w:id="3044"/>
      <w:bookmarkEnd w:id="3045"/>
    </w:p>
    <w:p w:rsidR="006C26D4" w:rsidRDefault="005C2B6E">
      <w:r>
        <w:t>None.</w:t>
      </w:r>
    </w:p>
    <w:p w:rsidR="006C26D4" w:rsidRDefault="005C2B6E">
      <w:pPr>
        <w:pStyle w:val="Heading5"/>
      </w:pPr>
      <w:bookmarkStart w:id="3046" w:name="section_9cefb52df36d413f8ab7218e373cbb20"/>
      <w:bookmarkStart w:id="3047" w:name="_Toc134678221"/>
      <w:r>
        <w:t>Attributes</w:t>
      </w:r>
      <w:bookmarkEnd w:id="3046"/>
      <w:bookmarkEnd w:id="3047"/>
    </w:p>
    <w:p w:rsidR="006C26D4" w:rsidRDefault="005C2B6E">
      <w:r>
        <w:t>None.</w:t>
      </w:r>
    </w:p>
    <w:p w:rsidR="006C26D4" w:rsidRDefault="005C2B6E">
      <w:pPr>
        <w:pStyle w:val="Heading5"/>
      </w:pPr>
      <w:bookmarkStart w:id="3048" w:name="section_a11d06cec5f7451fb9b36d616340ec9f"/>
      <w:bookmarkStart w:id="3049" w:name="_Toc134678222"/>
      <w:r>
        <w:t>Groups</w:t>
      </w:r>
      <w:bookmarkEnd w:id="3048"/>
      <w:bookmarkEnd w:id="3049"/>
    </w:p>
    <w:p w:rsidR="006C26D4" w:rsidRDefault="005C2B6E">
      <w:r>
        <w:t>None.</w:t>
      </w:r>
    </w:p>
    <w:p w:rsidR="006C26D4" w:rsidRDefault="005C2B6E">
      <w:pPr>
        <w:pStyle w:val="Heading5"/>
      </w:pPr>
      <w:bookmarkStart w:id="3050" w:name="section_276170a09b6b42c4974ad3e1567fc03b"/>
      <w:bookmarkStart w:id="3051" w:name="_Toc134678223"/>
      <w:r>
        <w:t>Attribute Groups</w:t>
      </w:r>
      <w:bookmarkEnd w:id="3050"/>
      <w:bookmarkEnd w:id="3051"/>
    </w:p>
    <w:p w:rsidR="006C26D4" w:rsidRDefault="005C2B6E">
      <w:r>
        <w:t>None.</w:t>
      </w:r>
    </w:p>
    <w:p w:rsidR="006C26D4" w:rsidRDefault="005C2B6E">
      <w:pPr>
        <w:pStyle w:val="Heading4"/>
      </w:pPr>
      <w:bookmarkStart w:id="3052" w:name="section_794d4742016245d2b3dc82455f5a415b"/>
      <w:bookmarkStart w:id="3053" w:name="_Toc134678224"/>
      <w:r>
        <w:t>GetDatabaseNamesFromDataSource</w:t>
      </w:r>
      <w:bookmarkEnd w:id="3052"/>
      <w:bookmarkEnd w:id="3053"/>
      <w:r>
        <w:fldChar w:fldCharType="begin"/>
      </w:r>
      <w:r>
        <w:instrText xml:space="preserve"> XE "Se</w:instrText>
      </w:r>
      <w:r>
        <w:instrText xml:space="preserve">rver:GetDatabaseNamesFromDataSource operation" </w:instrText>
      </w:r>
      <w:r>
        <w:fldChar w:fldCharType="end"/>
      </w:r>
      <w:r>
        <w:fldChar w:fldCharType="begin"/>
      </w:r>
      <w:r>
        <w:instrText xml:space="preserve"> XE "Operations:GetDatabaseNamesFromDataSource" </w:instrText>
      </w:r>
      <w:r>
        <w:fldChar w:fldCharType="end"/>
      </w:r>
    </w:p>
    <w:p w:rsidR="006C26D4" w:rsidRDefault="005C2B6E">
      <w:bookmarkStart w:id="3054" w:name="CC_8a7f191494f502110685241e1f3dbe54"/>
      <w:bookmarkEnd w:id="3054"/>
      <w:r>
        <w:t xml:space="preserve">The </w:t>
      </w:r>
      <w:r>
        <w:rPr>
          <w:b/>
        </w:rPr>
        <w:t>GetDatabaseNamesFromDataSource</w:t>
      </w:r>
      <w:r>
        <w:t xml:space="preserve"> operation retrieves an array of database names associated with the </w:t>
      </w:r>
      <w:hyperlink w:anchor="gt_e091613c-6901-4874-b9b2-27273ead1075">
        <w:r>
          <w:rPr>
            <w:rStyle w:val="HyperlinkGreen"/>
            <w:b/>
          </w:rPr>
          <w:t>data source (1)</w:t>
        </w:r>
      </w:hyperlink>
      <w:r>
        <w:t>.</w:t>
      </w:r>
    </w:p>
    <w:p w:rsidR="006C26D4" w:rsidRDefault="005C2B6E">
      <w:bookmarkStart w:id="3055" w:name="CC_7e4c0455f58cc10c692194de711fb9b8"/>
      <w:bookmarkEnd w:id="3055"/>
      <w:r>
        <w:t xml:space="preserve">The following is the </w:t>
      </w:r>
      <w:hyperlink w:anchor="gt_5a824664-0858-4b09-b852-83baf4584efa">
        <w:r>
          <w:rPr>
            <w:rStyle w:val="HyperlinkGreen"/>
            <w:b/>
          </w:rPr>
          <w:t>WSDL</w:t>
        </w:r>
      </w:hyperlink>
      <w:r>
        <w:t xml:space="preserve"> port type specification of the </w:t>
      </w:r>
      <w:r>
        <w:rPr>
          <w:b/>
        </w:rPr>
        <w:t xml:space="preserve">GetDatabaseNamesFromDataSource </w:t>
      </w:r>
      <w:hyperlink w:anchor="gt_3f81265d-5456-4bfe-b795-ac5bf522b299">
        <w:r>
          <w:rPr>
            <w:rStyle w:val="HyperlinkGreen"/>
            <w:b/>
          </w:rPr>
          <w:t>WSDL operation</w:t>
        </w:r>
      </w:hyperlink>
      <w:r>
        <w:t>.</w:t>
      </w:r>
    </w:p>
    <w:p w:rsidR="006C26D4" w:rsidRDefault="005C2B6E">
      <w:pPr>
        <w:pStyle w:val="Code"/>
      </w:pPr>
      <w:r>
        <w:t>&lt;ws</w:t>
      </w:r>
      <w:r>
        <w:t>dl:operation name="GetDatabaseNamesFromDataSource" xmlns:wsdl="http://schemas.xmlsoap.org/wsdl/"&gt;</w:t>
      </w:r>
    </w:p>
    <w:p w:rsidR="006C26D4" w:rsidRDefault="005C2B6E">
      <w:pPr>
        <w:pStyle w:val="Code"/>
      </w:pPr>
      <w:r>
        <w:t xml:space="preserve">  &lt;wsdl:input message="tns:GetDatabaseNamesFromDataSourceSoapIn"/&gt;</w:t>
      </w:r>
    </w:p>
    <w:p w:rsidR="006C26D4" w:rsidRDefault="005C2B6E">
      <w:pPr>
        <w:pStyle w:val="Code"/>
      </w:pPr>
      <w:r>
        <w:t xml:space="preserve">  &lt;wsdl:output message="tns:GetDatabaseNamesFromDataSourceSoapOut"/&gt;</w:t>
      </w:r>
    </w:p>
    <w:p w:rsidR="006C26D4" w:rsidRDefault="005C2B6E">
      <w:pPr>
        <w:pStyle w:val="Code"/>
      </w:pPr>
      <w:r>
        <w:t>&lt;/wsdl:operation&gt;</w:t>
      </w:r>
    </w:p>
    <w:p w:rsidR="006C26D4" w:rsidRDefault="005C2B6E">
      <w:bookmarkStart w:id="3056" w:name="CC_4e7b13b9c196509c95ec438326b63bfe"/>
      <w:bookmarkEnd w:id="3056"/>
      <w:r>
        <w:t xml:space="preserve">The protocol client sends a </w:t>
      </w:r>
      <w:r>
        <w:rPr>
          <w:b/>
        </w:rPr>
        <w:t>GetDatabaseNamesFromDataSourceSoapIn</w:t>
      </w:r>
      <w:r>
        <w:t xml:space="preserve"> request message (section </w:t>
      </w:r>
      <w:hyperlink w:anchor="Section_eb11a1d2738845579835c7ee19dfcc94" w:history="1">
        <w:r>
          <w:rPr>
            <w:rStyle w:val="Hyperlink"/>
          </w:rPr>
          <w:t>3.1.4.34.1.1</w:t>
        </w:r>
      </w:hyperlink>
      <w:r>
        <w:t xml:space="preserve">), and the </w:t>
      </w:r>
      <w:hyperlink w:anchor="gt_434b0234-e970-4e8c-bdfa-e16a30d96703">
        <w:r>
          <w:rPr>
            <w:rStyle w:val="HyperlinkGreen"/>
            <w:b/>
          </w:rPr>
          <w:t>server (2)</w:t>
        </w:r>
      </w:hyperlink>
      <w:r>
        <w:t xml:space="preserve"> responds w</w:t>
      </w:r>
      <w:r>
        <w:t xml:space="preserve">ith a </w:t>
      </w:r>
      <w:r>
        <w:rPr>
          <w:b/>
        </w:rPr>
        <w:t>GetDatabaseNamesFromDataSourceSoapOut</w:t>
      </w:r>
      <w:r>
        <w:t xml:space="preserve"> response message (section </w:t>
      </w:r>
      <w:hyperlink w:anchor="Section_8cb3f78713ce459bbdedef8f44be6bd9" w:history="1">
        <w:r>
          <w:rPr>
            <w:rStyle w:val="Hyperlink"/>
          </w:rPr>
          <w:t>3.1.4.34.1.2</w:t>
        </w:r>
      </w:hyperlink>
      <w:r>
        <w:t>) as follows:</w:t>
      </w:r>
    </w:p>
    <w:p w:rsidR="006C26D4" w:rsidRDefault="005C2B6E">
      <w:pPr>
        <w:pStyle w:val="ListParagraph"/>
        <w:numPr>
          <w:ilvl w:val="0"/>
          <w:numId w:val="109"/>
        </w:numPr>
      </w:pPr>
      <w:r>
        <w:t xml:space="preserve">The server (2) receives a </w:t>
      </w:r>
      <w:r>
        <w:rPr>
          <w:b/>
        </w:rPr>
        <w:t>DataSource</w:t>
      </w:r>
      <w:r>
        <w:t xml:space="preserve"> complex type (section </w:t>
      </w:r>
      <w:hyperlink w:anchor="Section_90f178c2940241c99a56b3b7049e379d" w:history="1">
        <w:r>
          <w:rPr>
            <w:rStyle w:val="Hyperlink"/>
          </w:rPr>
          <w:t>2.2.4.79</w:t>
        </w:r>
      </w:hyperlink>
      <w:r>
        <w:t>).</w:t>
      </w:r>
    </w:p>
    <w:p w:rsidR="006C26D4" w:rsidRDefault="005C2B6E">
      <w:pPr>
        <w:pStyle w:val="ListParagraph"/>
        <w:numPr>
          <w:ilvl w:val="0"/>
          <w:numId w:val="109"/>
        </w:numPr>
        <w:spacing w:before="120" w:after="0"/>
      </w:pPr>
      <w:r>
        <w:t>The server (2) returns the name for each database associated with the data source (2).</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6C26D4" w:rsidRDefault="005C2B6E">
            <w:pPr>
              <w:pStyle w:val="TableHeaderText"/>
            </w:pPr>
            <w:r>
              <w:lastRenderedPageBreak/>
              <w:t>Error code</w:t>
            </w:r>
          </w:p>
        </w:tc>
        <w:tc>
          <w:tcPr>
            <w:tcW w:w="5850" w:type="dxa"/>
            <w:hideMark/>
          </w:tcPr>
          <w:p w:rsidR="006C26D4" w:rsidRDefault="005C2B6E">
            <w:pPr>
              <w:pStyle w:val="TableHeaderText"/>
            </w:pPr>
            <w:r>
              <w:t>Description</w:t>
            </w:r>
          </w:p>
        </w:tc>
      </w:tr>
      <w:tr w:rsidR="006C26D4" w:rsidTr="006C26D4">
        <w:tc>
          <w:tcPr>
            <w:tcW w:w="3330" w:type="dxa"/>
            <w:hideMark/>
          </w:tcPr>
          <w:p w:rsidR="006C26D4" w:rsidRDefault="005C2B6E">
            <w:pPr>
              <w:pStyle w:val="TableBodyText"/>
              <w:rPr>
                <w:b/>
              </w:rPr>
            </w:pPr>
            <w:r>
              <w:rPr>
                <w:b/>
              </w:rPr>
              <w:t>DataSourceDatabaseNotFound</w:t>
            </w:r>
          </w:p>
        </w:tc>
        <w:tc>
          <w:tcPr>
            <w:tcW w:w="5850" w:type="dxa"/>
            <w:hideMark/>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hideMark/>
          </w:tcPr>
          <w:p w:rsidR="006C26D4" w:rsidRDefault="005C2B6E">
            <w:pPr>
              <w:pStyle w:val="TableBodyText"/>
              <w:rPr>
                <w:b/>
              </w:rPr>
            </w:pPr>
            <w:r>
              <w:rPr>
                <w:b/>
              </w:rPr>
              <w:t>DataSourceConnectionFailed</w:t>
            </w:r>
          </w:p>
        </w:tc>
        <w:tc>
          <w:tcPr>
            <w:tcW w:w="5850" w:type="dxa"/>
            <w:hideMark/>
          </w:tcPr>
          <w:p w:rsidR="006C26D4" w:rsidRDefault="005C2B6E">
            <w:pPr>
              <w:pStyle w:val="TableBodyText"/>
            </w:pPr>
            <w:r>
              <w:t>See Common List of Error Codes (section 2.2.2.1.3).</w:t>
            </w:r>
          </w:p>
        </w:tc>
      </w:tr>
      <w:tr w:rsidR="006C26D4" w:rsidTr="006C26D4">
        <w:tc>
          <w:tcPr>
            <w:tcW w:w="3330" w:type="dxa"/>
            <w:hideMark/>
          </w:tcPr>
          <w:p w:rsidR="006C26D4" w:rsidRDefault="005C2B6E">
            <w:pPr>
              <w:pStyle w:val="TableBodyText"/>
              <w:rPr>
                <w:b/>
              </w:rPr>
            </w:pPr>
            <w:r>
              <w:rPr>
                <w:b/>
              </w:rPr>
              <w:t>NotTrustedLocation</w:t>
            </w:r>
          </w:p>
        </w:tc>
        <w:tc>
          <w:tcPr>
            <w:tcW w:w="5850" w:type="dxa"/>
            <w:hideMark/>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t>2.2.2.1</w:t>
        </w:r>
      </w:hyperlink>
      <w:r>
        <w:t>.</w:t>
      </w:r>
    </w:p>
    <w:p w:rsidR="006C26D4" w:rsidRDefault="005C2B6E">
      <w:pPr>
        <w:pStyle w:val="Heading5"/>
      </w:pPr>
      <w:bookmarkStart w:id="3057" w:name="section_58aa077321e14aa2b04b2737c5ffa34c"/>
      <w:bookmarkStart w:id="3058" w:name="_Toc134678225"/>
      <w:r>
        <w:t>Messages</w:t>
      </w:r>
      <w:bookmarkEnd w:id="3057"/>
      <w:bookmarkEnd w:id="3058"/>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56"/>
        <w:gridCol w:w="521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w:t>
            </w:r>
            <w:r>
              <w:t>on</w:t>
            </w:r>
          </w:p>
        </w:tc>
      </w:tr>
      <w:tr w:rsidR="006C26D4" w:rsidTr="006C26D4">
        <w:tc>
          <w:tcPr>
            <w:tcW w:w="0" w:type="auto"/>
            <w:vAlign w:val="center"/>
          </w:tcPr>
          <w:p w:rsidR="006C26D4" w:rsidRDefault="005C2B6E">
            <w:pPr>
              <w:pStyle w:val="TableBodyText"/>
            </w:pPr>
            <w:r>
              <w:rPr>
                <w:b/>
              </w:rPr>
              <w:t>GetDatabaseNamesFromDataSourceSoapIn</w:t>
            </w:r>
          </w:p>
        </w:tc>
        <w:tc>
          <w:tcPr>
            <w:tcW w:w="0" w:type="auto"/>
            <w:vAlign w:val="center"/>
          </w:tcPr>
          <w:p w:rsidR="006C26D4" w:rsidRDefault="005C2B6E">
            <w:pPr>
              <w:pStyle w:val="TableBodyText"/>
            </w:pPr>
            <w:r>
              <w:t xml:space="preserve">The request WSDL message for the </w:t>
            </w:r>
            <w:r>
              <w:rPr>
                <w:b/>
              </w:rPr>
              <w:t xml:space="preserve">GetDatabaseNamesFromDataSource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GetDatabaseNamesFromDataSourceSoapOut</w:t>
            </w:r>
          </w:p>
        </w:tc>
        <w:tc>
          <w:tcPr>
            <w:tcW w:w="0" w:type="auto"/>
            <w:vAlign w:val="center"/>
          </w:tcPr>
          <w:p w:rsidR="006C26D4" w:rsidRDefault="005C2B6E">
            <w:pPr>
              <w:pStyle w:val="TableBodyText"/>
            </w:pPr>
            <w:r>
              <w:t xml:space="preserve">The response WSDL message for the </w:t>
            </w:r>
            <w:r>
              <w:rPr>
                <w:b/>
              </w:rPr>
              <w:t xml:space="preserve">GetDatabaseNamesFromDataSource </w:t>
            </w:r>
            <w:r>
              <w:t>WSDL operation.</w:t>
            </w:r>
          </w:p>
        </w:tc>
      </w:tr>
    </w:tbl>
    <w:p w:rsidR="006C26D4" w:rsidRDefault="006C26D4"/>
    <w:p w:rsidR="006C26D4" w:rsidRDefault="005C2B6E">
      <w:pPr>
        <w:pStyle w:val="Heading6"/>
      </w:pPr>
      <w:bookmarkStart w:id="3059" w:name="section_eb11a1d2738845579835c7ee19dfcc94"/>
      <w:bookmarkStart w:id="3060" w:name="_Toc134678226"/>
      <w:r>
        <w:t>GetDatabaseNamesFromDataSourceSoapIn</w:t>
      </w:r>
      <w:bookmarkEnd w:id="3059"/>
      <w:bookmarkEnd w:id="306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http://www.microsoft.com/performancepoint/scorecards/GetDatabaseNamesFromDataSource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GetDatabaseNamesFromDataSource </w:t>
      </w:r>
      <w:r>
        <w:t>element.</w:t>
      </w:r>
    </w:p>
    <w:p w:rsidR="006C26D4" w:rsidRDefault="005C2B6E">
      <w:pPr>
        <w:pStyle w:val="Heading6"/>
      </w:pPr>
      <w:bookmarkStart w:id="3061" w:name="section_8cb3f78713ce459bbdedef8f44be6bd9"/>
      <w:bookmarkStart w:id="3062" w:name="_Toc134678227"/>
      <w:r>
        <w:t>GetDatabaseNamesFromDataSourceSoapOut</w:t>
      </w:r>
      <w:bookmarkEnd w:id="3061"/>
      <w:bookmarkEnd w:id="306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GetDatabaseNamesFromDataSourceResponse </w:t>
      </w:r>
      <w:r>
        <w:t>element.</w:t>
      </w:r>
    </w:p>
    <w:p w:rsidR="006C26D4" w:rsidRDefault="005C2B6E">
      <w:pPr>
        <w:pStyle w:val="Heading5"/>
      </w:pPr>
      <w:bookmarkStart w:id="3063" w:name="section_ea4f1e2252ba474b9060972ae61341c6"/>
      <w:bookmarkStart w:id="3064" w:name="_Toc134678228"/>
      <w:r>
        <w:t>Elements</w:t>
      </w:r>
      <w:bookmarkEnd w:id="3063"/>
      <w:bookmarkEnd w:id="306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54"/>
        <w:gridCol w:w="512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GetDatabaseNamesFromDataSource</w:t>
            </w:r>
          </w:p>
        </w:tc>
        <w:tc>
          <w:tcPr>
            <w:tcW w:w="0" w:type="auto"/>
            <w:vAlign w:val="center"/>
          </w:tcPr>
          <w:p w:rsidR="006C26D4" w:rsidRDefault="005C2B6E">
            <w:pPr>
              <w:pStyle w:val="TableBodyText"/>
            </w:pPr>
            <w:r>
              <w:t xml:space="preserve">The input data for the </w:t>
            </w:r>
            <w:r>
              <w:rPr>
                <w:b/>
              </w:rPr>
              <w:t xml:space="preserve">GetDatabaseNamesFromDataSource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GetDatabaseNamesFromDataSourceResponse</w:t>
            </w:r>
          </w:p>
        </w:tc>
        <w:tc>
          <w:tcPr>
            <w:tcW w:w="0" w:type="auto"/>
            <w:vAlign w:val="center"/>
          </w:tcPr>
          <w:p w:rsidR="006C26D4" w:rsidRDefault="005C2B6E">
            <w:pPr>
              <w:pStyle w:val="TableBodyText"/>
            </w:pPr>
            <w:r>
              <w:t xml:space="preserve">The result data for the </w:t>
            </w:r>
            <w:r>
              <w:rPr>
                <w:b/>
              </w:rPr>
              <w:t xml:space="preserve">GetDatabaseNamesFromDataSource </w:t>
            </w:r>
            <w:r>
              <w:t>WSDL operation.</w:t>
            </w:r>
          </w:p>
        </w:tc>
      </w:tr>
    </w:tbl>
    <w:p w:rsidR="006C26D4" w:rsidRDefault="006C26D4"/>
    <w:p w:rsidR="006C26D4" w:rsidRDefault="005C2B6E">
      <w:pPr>
        <w:pStyle w:val="Heading6"/>
      </w:pPr>
      <w:bookmarkStart w:id="3065" w:name="section_d877391d345e46439c6ad877f2bf3ebf"/>
      <w:bookmarkStart w:id="3066" w:name="_Toc134678229"/>
      <w:r>
        <w:lastRenderedPageBreak/>
        <w:t>GetDatabaseNamesFromDataSource</w:t>
      </w:r>
      <w:bookmarkEnd w:id="3065"/>
      <w:bookmarkEnd w:id="3066"/>
    </w:p>
    <w:p w:rsidR="006C26D4" w:rsidRDefault="005C2B6E">
      <w:r>
        <w:t xml:space="preserve">The </w:t>
      </w:r>
      <w:r>
        <w:rPr>
          <w:b/>
        </w:rPr>
        <w:t>GetDatabaseNamesFromDataSource</w:t>
      </w:r>
      <w:r>
        <w:t xml:space="preserve"> element specifies the input data for the </w:t>
      </w:r>
      <w:r>
        <w:rPr>
          <w:b/>
        </w:rPr>
        <w:t xml:space="preserve">GetDatabaseNamesFromDataSource </w:t>
      </w:r>
      <w:hyperlink w:anchor="gt_3f81265d-5456-4bfe-b795-ac5bf522b299">
        <w:r>
          <w:rPr>
            <w:rStyle w:val="HyperlinkGreen"/>
            <w:b/>
          </w:rPr>
          <w:t>WSDL operation</w:t>
        </w:r>
      </w:hyperlink>
      <w:r>
        <w:t>.</w:t>
      </w:r>
    </w:p>
    <w:p w:rsidR="006C26D4" w:rsidRDefault="005C2B6E">
      <w:pPr>
        <w:pStyle w:val="Code"/>
      </w:pPr>
      <w:r>
        <w:t>&lt;xs:element name="GetDatabaseNamesFromDataSource" xmlns:xs="http://www.w3.org/2001/XMLSchema"&gt;</w:t>
      </w:r>
    </w:p>
    <w:p w:rsidR="006C26D4" w:rsidRDefault="005C2B6E">
      <w:pPr>
        <w:pStyle w:val="Code"/>
      </w:pPr>
      <w:r>
        <w:t xml:space="preserve">  &lt;xs:comp</w:t>
      </w:r>
      <w:r>
        <w:t>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067" w:name="CC_a4de159990d314c2aabafa92bfd69558"/>
      <w:bookmarkEnd w:id="3067"/>
      <w:r>
        <w:rPr>
          <w:b/>
        </w:rPr>
        <w:t xml:space="preserve">dataSource: </w:t>
      </w:r>
      <w:r>
        <w:t xml:space="preserve">The </w:t>
      </w:r>
      <w:hyperlink w:anchor="gt_e091613c-6901-4874-b9b2-27273ead1075">
        <w:r>
          <w:rPr>
            <w:rStyle w:val="HyperlinkGreen"/>
            <w:b/>
          </w:rPr>
          <w:t>data sourc</w:t>
        </w:r>
        <w:r>
          <w:rPr>
            <w:rStyle w:val="HyperlinkGreen"/>
            <w:b/>
          </w:rPr>
          <w:t>e (1)</w:t>
        </w:r>
      </w:hyperlink>
      <w:r>
        <w:t>. This element MUST be present.</w:t>
      </w:r>
    </w:p>
    <w:p w:rsidR="006C26D4" w:rsidRDefault="005C2B6E">
      <w:pPr>
        <w:pStyle w:val="Heading6"/>
      </w:pPr>
      <w:bookmarkStart w:id="3068" w:name="section_f8aa08ef4322425c8d6492e4e1bd3194"/>
      <w:bookmarkStart w:id="3069" w:name="_Toc134678230"/>
      <w:r>
        <w:t>GetDatabaseNamesFromDataSourceResponse</w:t>
      </w:r>
      <w:bookmarkEnd w:id="3068"/>
      <w:bookmarkEnd w:id="3069"/>
    </w:p>
    <w:p w:rsidR="006C26D4" w:rsidRDefault="005C2B6E">
      <w:r>
        <w:t xml:space="preserve">The </w:t>
      </w:r>
      <w:r>
        <w:rPr>
          <w:b/>
        </w:rPr>
        <w:t>GetDatabaseNamesFromDataSourceResponse</w:t>
      </w:r>
      <w:r>
        <w:t xml:space="preserve"> element specifies the result data for the </w:t>
      </w:r>
      <w:r>
        <w:rPr>
          <w:b/>
        </w:rPr>
        <w:t xml:space="preserve">GetDatabaseNamesFromDataSource </w:t>
      </w:r>
      <w:hyperlink w:anchor="gt_3f81265d-5456-4bfe-b795-ac5bf522b299">
        <w:r>
          <w:rPr>
            <w:rStyle w:val="HyperlinkGreen"/>
            <w:b/>
          </w:rPr>
          <w:t>WS</w:t>
        </w:r>
        <w:r>
          <w:rPr>
            <w:rStyle w:val="HyperlinkGreen"/>
            <w:b/>
          </w:rPr>
          <w:t>DL operation</w:t>
        </w:r>
      </w:hyperlink>
      <w:r>
        <w:t>.</w:t>
      </w:r>
    </w:p>
    <w:p w:rsidR="006C26D4" w:rsidRDefault="005C2B6E">
      <w:pPr>
        <w:pStyle w:val="Code"/>
      </w:pPr>
      <w:r>
        <w:t>&lt;xs:element name="GetDatabaseNamesFromDataSourceResponse"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name="GetDatabaseNamesFromDataSourceResult" type="tns:Ar</w:t>
      </w:r>
      <w:r>
        <w:t>rayOfString"/&gt;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070" w:name="CC_9683f0a589fb8db84321a3ce14086f16"/>
      <w:bookmarkEnd w:id="3070"/>
      <w:r>
        <w:rPr>
          <w:b/>
        </w:rPr>
        <w:t xml:space="preserve">GetDatabaseNamesFromDataSourceResult: </w:t>
      </w:r>
      <w:r>
        <w:t xml:space="preserve">An array of strings. This element MUST be present. </w:t>
      </w:r>
    </w:p>
    <w:p w:rsidR="006C26D4" w:rsidRDefault="005C2B6E">
      <w:pPr>
        <w:pStyle w:val="Heading5"/>
      </w:pPr>
      <w:bookmarkStart w:id="3071" w:name="section_c4424156c21d41b7a1b06705d788e534"/>
      <w:bookmarkStart w:id="3072" w:name="_Toc134678231"/>
      <w:r>
        <w:t>Complex Types</w:t>
      </w:r>
      <w:bookmarkEnd w:id="3071"/>
      <w:bookmarkEnd w:id="3072"/>
    </w:p>
    <w:p w:rsidR="006C26D4" w:rsidRDefault="005C2B6E">
      <w:r>
        <w:t>None.</w:t>
      </w:r>
    </w:p>
    <w:p w:rsidR="006C26D4" w:rsidRDefault="005C2B6E">
      <w:pPr>
        <w:pStyle w:val="Heading5"/>
      </w:pPr>
      <w:bookmarkStart w:id="3073" w:name="section_33525347d5f74184909e1123bb1c75e7"/>
      <w:bookmarkStart w:id="3074" w:name="_Toc134678232"/>
      <w:r>
        <w:t>Simple Types</w:t>
      </w:r>
      <w:bookmarkEnd w:id="3073"/>
      <w:bookmarkEnd w:id="3074"/>
    </w:p>
    <w:p w:rsidR="006C26D4" w:rsidRDefault="005C2B6E">
      <w:r>
        <w:t>None.</w:t>
      </w:r>
    </w:p>
    <w:p w:rsidR="006C26D4" w:rsidRDefault="005C2B6E">
      <w:pPr>
        <w:pStyle w:val="Heading5"/>
      </w:pPr>
      <w:bookmarkStart w:id="3075" w:name="section_4fc9833be62d4ab7b80aa126ec10b2d4"/>
      <w:bookmarkStart w:id="3076" w:name="_Toc134678233"/>
      <w:r>
        <w:t>Attributes</w:t>
      </w:r>
      <w:bookmarkEnd w:id="3075"/>
      <w:bookmarkEnd w:id="3076"/>
    </w:p>
    <w:p w:rsidR="006C26D4" w:rsidRDefault="005C2B6E">
      <w:r>
        <w:t>None.</w:t>
      </w:r>
    </w:p>
    <w:p w:rsidR="006C26D4" w:rsidRDefault="005C2B6E">
      <w:pPr>
        <w:pStyle w:val="Heading5"/>
      </w:pPr>
      <w:bookmarkStart w:id="3077" w:name="section_be246255d9f248198dee3912425a7ff9"/>
      <w:bookmarkStart w:id="3078" w:name="_Toc134678234"/>
      <w:r>
        <w:t>Groups</w:t>
      </w:r>
      <w:bookmarkEnd w:id="3077"/>
      <w:bookmarkEnd w:id="3078"/>
    </w:p>
    <w:p w:rsidR="006C26D4" w:rsidRDefault="005C2B6E">
      <w:r>
        <w:t>None.</w:t>
      </w:r>
    </w:p>
    <w:p w:rsidR="006C26D4" w:rsidRDefault="005C2B6E">
      <w:pPr>
        <w:pStyle w:val="Heading5"/>
      </w:pPr>
      <w:bookmarkStart w:id="3079" w:name="section_f1ed31cb7bf44369ade6c08d53f45eb4"/>
      <w:bookmarkStart w:id="3080" w:name="_Toc134678235"/>
      <w:r>
        <w:t>Attribute Groups</w:t>
      </w:r>
      <w:bookmarkEnd w:id="3079"/>
      <w:bookmarkEnd w:id="3080"/>
    </w:p>
    <w:p w:rsidR="006C26D4" w:rsidRDefault="005C2B6E">
      <w:r>
        <w:t>None.</w:t>
      </w:r>
    </w:p>
    <w:p w:rsidR="006C26D4" w:rsidRDefault="005C2B6E">
      <w:pPr>
        <w:pStyle w:val="Heading4"/>
      </w:pPr>
      <w:bookmarkStart w:id="3081" w:name="section_05b855718021472da110f40084cef5b6"/>
      <w:bookmarkStart w:id="3082" w:name="_Toc134678236"/>
      <w:r>
        <w:t>GetDataSource</w:t>
      </w:r>
      <w:bookmarkEnd w:id="3081"/>
      <w:bookmarkEnd w:id="3082"/>
      <w:r>
        <w:fldChar w:fldCharType="begin"/>
      </w:r>
      <w:r>
        <w:instrText xml:space="preserve"> XE "Server:GetDataSource operation" </w:instrText>
      </w:r>
      <w:r>
        <w:fldChar w:fldCharType="end"/>
      </w:r>
      <w:r>
        <w:fldChar w:fldCharType="begin"/>
      </w:r>
      <w:r>
        <w:instrText xml:space="preserve"> XE "Operations:GetDataSource" </w:instrText>
      </w:r>
      <w:r>
        <w:fldChar w:fldCharType="end"/>
      </w:r>
    </w:p>
    <w:p w:rsidR="006C26D4" w:rsidRDefault="005C2B6E">
      <w:bookmarkStart w:id="3083" w:name="CC_2ebe1f1e9ddd78d7d0990774b7bfe6d7"/>
      <w:bookmarkEnd w:id="3083"/>
      <w:r>
        <w:t xml:space="preserve">The </w:t>
      </w:r>
      <w:r>
        <w:rPr>
          <w:b/>
        </w:rPr>
        <w:t>GetDataSource</w:t>
      </w:r>
      <w:r>
        <w:t xml:space="preserve"> operation retrieves a </w:t>
      </w:r>
      <w:hyperlink w:anchor="gt_e091613c-6901-4874-b9b2-27273ead1075">
        <w:r>
          <w:rPr>
            <w:rStyle w:val="HyperlinkGreen"/>
            <w:b/>
          </w:rPr>
          <w:t>data source (1)</w:t>
        </w:r>
      </w:hyperlink>
      <w:r>
        <w:t>.</w:t>
      </w:r>
    </w:p>
    <w:p w:rsidR="006C26D4" w:rsidRDefault="005C2B6E">
      <w:bookmarkStart w:id="3084" w:name="CC_062d374bd078db16bdab7def8a6ebd1a"/>
      <w:bookmarkEnd w:id="3084"/>
      <w:r>
        <w:t xml:space="preserve">The following is the </w:t>
      </w:r>
      <w:hyperlink w:anchor="gt_5a824664-0858-4b09-b852-83baf4584efa">
        <w:r>
          <w:rPr>
            <w:rStyle w:val="HyperlinkGreen"/>
            <w:b/>
          </w:rPr>
          <w:t>WSDL</w:t>
        </w:r>
      </w:hyperlink>
      <w:r>
        <w:t xml:space="preserve"> port type specification of the </w:t>
      </w:r>
      <w:r>
        <w:rPr>
          <w:b/>
        </w:rPr>
        <w:t xml:space="preserve">GetDataSource </w:t>
      </w:r>
      <w:hyperlink w:anchor="gt_3f81265d-5456-4bfe-b795-ac5bf522b299">
        <w:r>
          <w:rPr>
            <w:rStyle w:val="HyperlinkGreen"/>
            <w:b/>
          </w:rPr>
          <w:t>WSDL operation</w:t>
        </w:r>
      </w:hyperlink>
      <w:r>
        <w:t>.</w:t>
      </w:r>
    </w:p>
    <w:p w:rsidR="006C26D4" w:rsidRDefault="005C2B6E">
      <w:pPr>
        <w:pStyle w:val="Code"/>
      </w:pPr>
      <w:r>
        <w:lastRenderedPageBreak/>
        <w:t>&lt;wsdl:operation name="GetDataSource" xmlns:wsdl="http://schemas.xmls</w:t>
      </w:r>
      <w:r>
        <w:t>oap.org/wsdl/"&gt;</w:t>
      </w:r>
    </w:p>
    <w:p w:rsidR="006C26D4" w:rsidRDefault="005C2B6E">
      <w:pPr>
        <w:pStyle w:val="Code"/>
      </w:pPr>
      <w:r>
        <w:t xml:space="preserve">  &lt;wsdl:input message="tns:GetDataSourceSoapIn"/&gt;</w:t>
      </w:r>
    </w:p>
    <w:p w:rsidR="006C26D4" w:rsidRDefault="005C2B6E">
      <w:pPr>
        <w:pStyle w:val="Code"/>
      </w:pPr>
      <w:r>
        <w:t xml:space="preserve">  &lt;wsdl:output message="tns:GetDataSourceSoapOut"/&gt;</w:t>
      </w:r>
    </w:p>
    <w:p w:rsidR="006C26D4" w:rsidRDefault="005C2B6E">
      <w:pPr>
        <w:pStyle w:val="Code"/>
      </w:pPr>
      <w:r>
        <w:t>&lt;/wsdl:operation&gt;</w:t>
      </w:r>
    </w:p>
    <w:p w:rsidR="006C26D4" w:rsidRDefault="005C2B6E">
      <w:bookmarkStart w:id="3085" w:name="CC_9ba2709fd970e6bb9e8fc81d772afe8a"/>
      <w:bookmarkEnd w:id="3085"/>
      <w:r>
        <w:t xml:space="preserve">The protocol client sends a </w:t>
      </w:r>
      <w:r>
        <w:rPr>
          <w:b/>
        </w:rPr>
        <w:t>GetDataSourceSoapIn</w:t>
      </w:r>
      <w:r>
        <w:t xml:space="preserve"> request message (section </w:t>
      </w:r>
      <w:hyperlink w:anchor="Section_de9aad5583cb471492680afb1ace8540" w:history="1">
        <w:r>
          <w:rPr>
            <w:rStyle w:val="Hyperlink"/>
          </w:rPr>
          <w:t>3.1.4.35.1.1</w:t>
        </w:r>
      </w:hyperlink>
      <w:r>
        <w:t xml:space="preserve">), and the </w:t>
      </w:r>
      <w:hyperlink w:anchor="gt_434b0234-e970-4e8c-bdfa-e16a30d96703">
        <w:r>
          <w:rPr>
            <w:rStyle w:val="HyperlinkGreen"/>
            <w:b/>
          </w:rPr>
          <w:t>server (2)</w:t>
        </w:r>
      </w:hyperlink>
      <w:r>
        <w:t xml:space="preserve"> responds with a </w:t>
      </w:r>
      <w:r>
        <w:rPr>
          <w:b/>
        </w:rPr>
        <w:t>GetDataSourceSoapOut</w:t>
      </w:r>
      <w:r>
        <w:t xml:space="preserve"> response message (section </w:t>
      </w:r>
      <w:hyperlink w:anchor="Section_b8e2410bec784163a1038eb76d71bb4d" w:history="1">
        <w:r>
          <w:rPr>
            <w:rStyle w:val="Hyperlink"/>
          </w:rPr>
          <w:t>3.1.4.35.1.2</w:t>
        </w:r>
      </w:hyperlink>
      <w:r>
        <w:t>) as follows</w:t>
      </w:r>
      <w:r>
        <w:t>:</w:t>
      </w:r>
    </w:p>
    <w:p w:rsidR="006C26D4" w:rsidRDefault="005C2B6E">
      <w:pPr>
        <w:pStyle w:val="ListParagraph"/>
        <w:numPr>
          <w:ilvl w:val="0"/>
          <w:numId w:val="110"/>
        </w:numPr>
      </w:pPr>
      <w:r>
        <w:t xml:space="preserve">Receives a </w:t>
      </w:r>
      <w:r>
        <w:rPr>
          <w:b/>
        </w:rPr>
        <w:t>RepositoryLocation</w:t>
      </w:r>
      <w:r>
        <w:t xml:space="preserve"> complex type (section </w:t>
      </w:r>
      <w:hyperlink w:anchor="Section_d4f783e9e6fe46ebb4730a70b9c85913" w:history="1">
        <w:r>
          <w:rPr>
            <w:rStyle w:val="Hyperlink"/>
          </w:rPr>
          <w:t>2.2.4.161</w:t>
        </w:r>
      </w:hyperlink>
      <w:r>
        <w:t>) for the data source (1) to be retrieved.</w:t>
      </w:r>
    </w:p>
    <w:p w:rsidR="006C26D4" w:rsidRDefault="005C2B6E">
      <w:pPr>
        <w:pStyle w:val="ListParagraph"/>
        <w:numPr>
          <w:ilvl w:val="0"/>
          <w:numId w:val="110"/>
        </w:numPr>
      </w:pPr>
      <w:r>
        <w:t>The server (2) sends the corresponding data source (1).</w:t>
      </w:r>
    </w:p>
    <w:p w:rsidR="006C26D4" w:rsidRDefault="005C2B6E">
      <w:pPr>
        <w:pStyle w:val="ListParagraph"/>
        <w:numPr>
          <w:ilvl w:val="0"/>
          <w:numId w:val="110"/>
        </w:numPr>
      </w:pPr>
      <w:r>
        <w:t>In the event that a data source (1</w:t>
      </w:r>
      <w:r>
        <w:t>) cannot be retrieved, the server (2) SHOULD</w:t>
      </w:r>
      <w:bookmarkStart w:id="308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08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pStyle w:val="ListParagraph"/>
        <w:ind w:left="0"/>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6C26D4" w:rsidRDefault="005C2B6E">
      <w:pPr>
        <w:pStyle w:val="Heading5"/>
      </w:pPr>
      <w:bookmarkStart w:id="3087" w:name="section_aa0beb0cce844c13bccde4b11808c006"/>
      <w:bookmarkStart w:id="3088" w:name="_Toc134678237"/>
      <w:r>
        <w:t>Messages</w:t>
      </w:r>
      <w:bookmarkEnd w:id="3087"/>
      <w:bookmarkEnd w:id="3088"/>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41"/>
        <w:gridCol w:w="604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GetDataSourceSoapIn</w:t>
            </w:r>
          </w:p>
        </w:tc>
        <w:tc>
          <w:tcPr>
            <w:tcW w:w="0" w:type="auto"/>
            <w:vAlign w:val="center"/>
          </w:tcPr>
          <w:p w:rsidR="006C26D4" w:rsidRDefault="005C2B6E">
            <w:pPr>
              <w:pStyle w:val="TableBodyText"/>
            </w:pPr>
            <w:r>
              <w:t xml:space="preserve">The request WSDL message for the </w:t>
            </w:r>
            <w:r>
              <w:rPr>
                <w:b/>
              </w:rPr>
              <w:t xml:space="preserve">GetDataSource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GetDataSourceSoapOut</w:t>
            </w:r>
          </w:p>
        </w:tc>
        <w:tc>
          <w:tcPr>
            <w:tcW w:w="0" w:type="auto"/>
            <w:vAlign w:val="center"/>
          </w:tcPr>
          <w:p w:rsidR="006C26D4" w:rsidRDefault="005C2B6E">
            <w:pPr>
              <w:pStyle w:val="TableBodyText"/>
            </w:pPr>
            <w:r>
              <w:t xml:space="preserve">The response WSDL message for the </w:t>
            </w:r>
            <w:r>
              <w:rPr>
                <w:b/>
              </w:rPr>
              <w:t xml:space="preserve">GetDataSource </w:t>
            </w:r>
            <w:r>
              <w:t>WSDL operation.</w:t>
            </w:r>
          </w:p>
        </w:tc>
      </w:tr>
    </w:tbl>
    <w:p w:rsidR="006C26D4" w:rsidRDefault="006C26D4"/>
    <w:p w:rsidR="006C26D4" w:rsidRDefault="005C2B6E">
      <w:pPr>
        <w:pStyle w:val="Heading6"/>
      </w:pPr>
      <w:bookmarkStart w:id="3089" w:name="section_de9aad5583cb471492680afb1ace8540"/>
      <w:bookmarkStart w:id="3090" w:name="_Toc134678238"/>
      <w:r>
        <w:t>GetDataSourceSoapIn</w:t>
      </w:r>
      <w:bookmarkEnd w:id="3089"/>
      <w:bookmarkEnd w:id="3090"/>
    </w:p>
    <w:p w:rsidR="006C26D4" w:rsidRDefault="005C2B6E">
      <w:r>
        <w:t>The</w:t>
      </w:r>
      <w:r>
        <w:t xml:space="preserve"> request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w:t>
        </w:r>
        <w:r>
          <w:rPr>
            <w:rStyle w:val="HyperlinkGreen"/>
            <w:b/>
          </w:rPr>
          <w:t>ction</w:t>
        </w:r>
      </w:hyperlink>
      <w:r>
        <w:t xml:space="preserve"> value is:</w:t>
      </w:r>
    </w:p>
    <w:p w:rsidR="006C26D4" w:rsidRDefault="005C2B6E">
      <w:pPr>
        <w:pStyle w:val="Code"/>
      </w:pPr>
      <w:r>
        <w:t>http://www.microsoft.com/performancepoint/scorecards/GetDataSource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GetDataSource </w:t>
      </w:r>
      <w:r>
        <w:t>element.</w:t>
      </w:r>
    </w:p>
    <w:p w:rsidR="006C26D4" w:rsidRDefault="005C2B6E">
      <w:pPr>
        <w:pStyle w:val="Heading6"/>
      </w:pPr>
      <w:bookmarkStart w:id="3091" w:name="section_b8e2410bec784163a1038eb76d71bb4d"/>
      <w:bookmarkStart w:id="3092" w:name="_Toc134678239"/>
      <w:r>
        <w:t>GetDataSourceSoapOut</w:t>
      </w:r>
      <w:bookmarkEnd w:id="3091"/>
      <w:bookmarkEnd w:id="309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GetDataSourceResponse </w:t>
      </w:r>
      <w:r>
        <w:t>element.</w:t>
      </w:r>
    </w:p>
    <w:p w:rsidR="006C26D4" w:rsidRDefault="005C2B6E">
      <w:pPr>
        <w:pStyle w:val="Heading5"/>
      </w:pPr>
      <w:bookmarkStart w:id="3093" w:name="section_0e642effae8042d8852aa555668d7a11"/>
      <w:bookmarkStart w:id="3094" w:name="_Toc134678240"/>
      <w:r>
        <w:lastRenderedPageBreak/>
        <w:t>Elements</w:t>
      </w:r>
      <w:bookmarkEnd w:id="3093"/>
      <w:bookmarkEnd w:id="309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39"/>
        <w:gridCol w:w="496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GetDataSource</w:t>
            </w:r>
          </w:p>
        </w:tc>
        <w:tc>
          <w:tcPr>
            <w:tcW w:w="0" w:type="auto"/>
            <w:vAlign w:val="center"/>
          </w:tcPr>
          <w:p w:rsidR="006C26D4" w:rsidRDefault="005C2B6E">
            <w:pPr>
              <w:pStyle w:val="TableBodyText"/>
            </w:pPr>
            <w:r>
              <w:t xml:space="preserve">The input data for the </w:t>
            </w:r>
            <w:r>
              <w:rPr>
                <w:b/>
              </w:rPr>
              <w:t xml:space="preserve">GetDataSource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GetDataSourceResponse</w:t>
            </w:r>
          </w:p>
        </w:tc>
        <w:tc>
          <w:tcPr>
            <w:tcW w:w="0" w:type="auto"/>
            <w:vAlign w:val="center"/>
          </w:tcPr>
          <w:p w:rsidR="006C26D4" w:rsidRDefault="005C2B6E">
            <w:pPr>
              <w:pStyle w:val="TableBodyText"/>
            </w:pPr>
            <w:r>
              <w:t xml:space="preserve">The result data for the </w:t>
            </w:r>
            <w:r>
              <w:rPr>
                <w:b/>
              </w:rPr>
              <w:t xml:space="preserve">GetDataSource </w:t>
            </w:r>
            <w:r>
              <w:t>WSDL operation.</w:t>
            </w:r>
          </w:p>
        </w:tc>
      </w:tr>
    </w:tbl>
    <w:p w:rsidR="006C26D4" w:rsidRDefault="006C26D4"/>
    <w:p w:rsidR="006C26D4" w:rsidRDefault="005C2B6E">
      <w:pPr>
        <w:pStyle w:val="Heading6"/>
      </w:pPr>
      <w:bookmarkStart w:id="3095" w:name="section_e53fc55f00114ca0b87add8ffa193c9d"/>
      <w:bookmarkStart w:id="3096" w:name="_Toc134678241"/>
      <w:r>
        <w:t>GetDataSource</w:t>
      </w:r>
      <w:bookmarkEnd w:id="3095"/>
      <w:bookmarkEnd w:id="3096"/>
    </w:p>
    <w:p w:rsidR="006C26D4" w:rsidRDefault="005C2B6E">
      <w:r>
        <w:t xml:space="preserve">The </w:t>
      </w:r>
      <w:r>
        <w:rPr>
          <w:b/>
        </w:rPr>
        <w:t>GetDataSource</w:t>
      </w:r>
      <w:r>
        <w:t xml:space="preserve"> element specifies the input da</w:t>
      </w:r>
      <w:r>
        <w:t xml:space="preserve">ta for the </w:t>
      </w:r>
      <w:r>
        <w:rPr>
          <w:b/>
        </w:rPr>
        <w:t xml:space="preserve">GetDataSource </w:t>
      </w:r>
      <w:hyperlink w:anchor="gt_3f81265d-5456-4bfe-b795-ac5bf522b299">
        <w:r>
          <w:rPr>
            <w:rStyle w:val="HyperlinkGreen"/>
            <w:b/>
          </w:rPr>
          <w:t>WSDL operation</w:t>
        </w:r>
      </w:hyperlink>
      <w:r>
        <w:t>.</w:t>
      </w:r>
    </w:p>
    <w:p w:rsidR="006C26D4" w:rsidRDefault="005C2B6E">
      <w:pPr>
        <w:pStyle w:val="Code"/>
      </w:pPr>
      <w:r>
        <w:t>&lt;xs:element name="GetDataSource"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w:t>
      </w:r>
      <w:r>
        <w:t>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097" w:name="CC_5bf65e12fa339dc2d6c9845df71b703f"/>
      <w:bookmarkEnd w:id="3097"/>
      <w:r>
        <w:rPr>
          <w:b/>
        </w:rPr>
        <w:t xml:space="preserv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of a data source. This element MUST be present.             </w:t>
      </w:r>
    </w:p>
    <w:p w:rsidR="006C26D4" w:rsidRDefault="005C2B6E">
      <w:pPr>
        <w:pStyle w:val="Heading6"/>
      </w:pPr>
      <w:bookmarkStart w:id="3098" w:name="section_28f6c30277974cd7bc70d83cce750dc7"/>
      <w:bookmarkStart w:id="3099" w:name="_Toc134678242"/>
      <w:r>
        <w:t>GetDataSourceResponse</w:t>
      </w:r>
      <w:bookmarkEnd w:id="3098"/>
      <w:bookmarkEnd w:id="3099"/>
    </w:p>
    <w:p w:rsidR="006C26D4" w:rsidRDefault="005C2B6E">
      <w:r>
        <w:t xml:space="preserve">The </w:t>
      </w:r>
      <w:r>
        <w:rPr>
          <w:b/>
        </w:rPr>
        <w:t>GetDataSourceResponse</w:t>
      </w:r>
      <w:r>
        <w:t xml:space="preserve"> element specifies the result data for the </w:t>
      </w:r>
      <w:r>
        <w:rPr>
          <w:b/>
        </w:rPr>
        <w:t xml:space="preserve">GetDataSource </w:t>
      </w:r>
      <w:hyperlink w:anchor="gt_3f81265d-5456-4bfe-b795-ac5bf522b299">
        <w:r>
          <w:rPr>
            <w:rStyle w:val="HyperlinkGreen"/>
            <w:b/>
          </w:rPr>
          <w:t>WSDL operation</w:t>
        </w:r>
      </w:hyperlink>
      <w:r>
        <w:t>.</w:t>
      </w:r>
    </w:p>
    <w:p w:rsidR="006C26D4" w:rsidRDefault="005C2B6E">
      <w:pPr>
        <w:pStyle w:val="Code"/>
      </w:pPr>
      <w:r>
        <w:t>&lt;xs:element</w:t>
      </w:r>
      <w:r>
        <w:t xml:space="preserve"> name="GetDataSourceResponse"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name="GetDataSourceResult"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w:t>
      </w:r>
      <w:r>
        <w:t>/xs:element&gt;</w:t>
      </w:r>
    </w:p>
    <w:p w:rsidR="006C26D4" w:rsidRDefault="005C2B6E">
      <w:bookmarkStart w:id="3100" w:name="CC_fcf31826aa8db8ac8bf32be91884b673"/>
      <w:bookmarkEnd w:id="3100"/>
      <w:r>
        <w:rPr>
          <w:b/>
        </w:rPr>
        <w:t xml:space="preserve">GetDataSourceResult: </w:t>
      </w:r>
      <w:r>
        <w:t xml:space="preserve">A </w:t>
      </w:r>
      <w:hyperlink w:anchor="gt_e091613c-6901-4874-b9b2-27273ead1075">
        <w:r>
          <w:rPr>
            <w:rStyle w:val="HyperlinkGreen"/>
            <w:b/>
          </w:rPr>
          <w:t>data source (1)</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w:t>
      </w:r>
      <w:r>
        <w:t xml:space="preserve"> be present. </w:t>
      </w:r>
    </w:p>
    <w:p w:rsidR="006C26D4" w:rsidRDefault="005C2B6E">
      <w:pPr>
        <w:pStyle w:val="Heading5"/>
      </w:pPr>
      <w:bookmarkStart w:id="3101" w:name="section_e1e4ee3b162840fc80aecfe993c65994"/>
      <w:bookmarkStart w:id="3102" w:name="_Toc134678243"/>
      <w:r>
        <w:t>Complex Types</w:t>
      </w:r>
      <w:bookmarkEnd w:id="3101"/>
      <w:bookmarkEnd w:id="3102"/>
    </w:p>
    <w:p w:rsidR="006C26D4" w:rsidRDefault="005C2B6E">
      <w:r>
        <w:t>None.</w:t>
      </w:r>
    </w:p>
    <w:p w:rsidR="006C26D4" w:rsidRDefault="005C2B6E">
      <w:pPr>
        <w:pStyle w:val="Heading5"/>
      </w:pPr>
      <w:bookmarkStart w:id="3103" w:name="section_40007adf1105468481402cadace61a29"/>
      <w:bookmarkStart w:id="3104" w:name="_Toc134678244"/>
      <w:r>
        <w:t>Simple Types</w:t>
      </w:r>
      <w:bookmarkEnd w:id="3103"/>
      <w:bookmarkEnd w:id="3104"/>
    </w:p>
    <w:p w:rsidR="006C26D4" w:rsidRDefault="005C2B6E">
      <w:r>
        <w:t>None.</w:t>
      </w:r>
    </w:p>
    <w:p w:rsidR="006C26D4" w:rsidRDefault="005C2B6E">
      <w:pPr>
        <w:pStyle w:val="Heading5"/>
      </w:pPr>
      <w:bookmarkStart w:id="3105" w:name="section_b0da2039220643bab256e7b5dfc8d348"/>
      <w:bookmarkStart w:id="3106" w:name="_Toc134678245"/>
      <w:r>
        <w:t>Attributes</w:t>
      </w:r>
      <w:bookmarkEnd w:id="3105"/>
      <w:bookmarkEnd w:id="3106"/>
    </w:p>
    <w:p w:rsidR="006C26D4" w:rsidRDefault="005C2B6E">
      <w:r>
        <w:t>None.</w:t>
      </w:r>
    </w:p>
    <w:p w:rsidR="006C26D4" w:rsidRDefault="005C2B6E">
      <w:pPr>
        <w:pStyle w:val="Heading5"/>
      </w:pPr>
      <w:bookmarkStart w:id="3107" w:name="section_a76b8649c5dc417282962ae93528537e"/>
      <w:bookmarkStart w:id="3108" w:name="_Toc134678246"/>
      <w:r>
        <w:t>Groups</w:t>
      </w:r>
      <w:bookmarkEnd w:id="3107"/>
      <w:bookmarkEnd w:id="3108"/>
    </w:p>
    <w:p w:rsidR="006C26D4" w:rsidRDefault="005C2B6E">
      <w:r>
        <w:lastRenderedPageBreak/>
        <w:t>None.</w:t>
      </w:r>
    </w:p>
    <w:p w:rsidR="006C26D4" w:rsidRDefault="005C2B6E">
      <w:pPr>
        <w:pStyle w:val="Heading5"/>
      </w:pPr>
      <w:bookmarkStart w:id="3109" w:name="section_e6055c882e3f4f01b51e188f167ad7fa"/>
      <w:bookmarkStart w:id="3110" w:name="_Toc134678247"/>
      <w:r>
        <w:t>Attribute Groups</w:t>
      </w:r>
      <w:bookmarkEnd w:id="3109"/>
      <w:bookmarkEnd w:id="3110"/>
    </w:p>
    <w:p w:rsidR="006C26D4" w:rsidRDefault="005C2B6E">
      <w:r>
        <w:t>None.</w:t>
      </w:r>
    </w:p>
    <w:p w:rsidR="006C26D4" w:rsidRDefault="005C2B6E">
      <w:pPr>
        <w:pStyle w:val="Heading4"/>
      </w:pPr>
      <w:bookmarkStart w:id="3111" w:name="section_2b7764175250409097f3253aad4b49fc"/>
      <w:bookmarkStart w:id="3112" w:name="_Toc134678248"/>
      <w:r>
        <w:t>GetDependentElements</w:t>
      </w:r>
      <w:bookmarkEnd w:id="3111"/>
      <w:bookmarkEnd w:id="3112"/>
      <w:r>
        <w:fldChar w:fldCharType="begin"/>
      </w:r>
      <w:r>
        <w:instrText xml:space="preserve"> XE "Server:GetDependentElements operation" </w:instrText>
      </w:r>
      <w:r>
        <w:fldChar w:fldCharType="end"/>
      </w:r>
      <w:r>
        <w:fldChar w:fldCharType="begin"/>
      </w:r>
      <w:r>
        <w:instrText xml:space="preserve"> XE "Operations:GetDependentElements" </w:instrText>
      </w:r>
      <w:r>
        <w:fldChar w:fldCharType="end"/>
      </w:r>
    </w:p>
    <w:p w:rsidR="006C26D4" w:rsidRDefault="005C2B6E">
      <w:bookmarkStart w:id="3113" w:name="CC_3f838955ae45f159d025112f38ebb25e"/>
      <w:bookmarkEnd w:id="3113"/>
      <w:r>
        <w:t xml:space="preserve">The </w:t>
      </w:r>
      <w:r>
        <w:rPr>
          <w:b/>
        </w:rPr>
        <w:t>GetDependentElements</w:t>
      </w:r>
      <w:r>
        <w:t xml:space="preserve"> operation retrieve</w:t>
      </w:r>
      <w:r>
        <w:t xml:space="preserve">s from the </w:t>
      </w:r>
      <w:hyperlink w:anchor="gt_434b0234-e970-4e8c-bdfa-e16a30d96703">
        <w:r>
          <w:rPr>
            <w:rStyle w:val="HyperlinkGreen"/>
            <w:b/>
          </w:rPr>
          <w:t>server (2)</w:t>
        </w:r>
      </w:hyperlink>
      <w:r>
        <w:t xml:space="preserve"> all </w:t>
      </w:r>
      <w:r>
        <w:rPr>
          <w:b/>
        </w:rPr>
        <w:t>FirstClassElement</w:t>
      </w:r>
      <w:r>
        <w:t xml:space="preserve"> complex types (section </w:t>
      </w:r>
      <w:hyperlink w:anchor="Section_7da534d636e746eabe8cd75c7fdf7c21" w:history="1">
        <w:r>
          <w:rPr>
            <w:rStyle w:val="Hyperlink"/>
          </w:rPr>
          <w:t>2.2.4.99</w:t>
        </w:r>
      </w:hyperlink>
      <w:r>
        <w:t xml:space="preserve">) associated with a </w:t>
      </w:r>
      <w:hyperlink w:anchor="gt_04ce231e-214c-44fd-b7ba-7cc19eee79bf">
        <w:r>
          <w:rPr>
            <w:rStyle w:val="HyperlinkGreen"/>
            <w:b/>
          </w:rPr>
          <w:t>list (1)</w:t>
        </w:r>
      </w:hyperlink>
      <w:r>
        <w:t xml:space="preserve"> of repository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w:t>
      </w:r>
      <w:r>
        <w:t>epends on will also be retrieved.</w:t>
      </w:r>
    </w:p>
    <w:p w:rsidR="006C26D4" w:rsidRDefault="005C2B6E">
      <w:bookmarkStart w:id="3114" w:name="CC_0acff475a57550d0817ffb32ed991883"/>
      <w:bookmarkEnd w:id="3114"/>
      <w:r>
        <w:t xml:space="preserve">The following is the </w:t>
      </w:r>
      <w:hyperlink w:anchor="gt_5a824664-0858-4b09-b852-83baf4584efa">
        <w:r>
          <w:rPr>
            <w:rStyle w:val="HyperlinkGreen"/>
            <w:b/>
          </w:rPr>
          <w:t>WSDL</w:t>
        </w:r>
      </w:hyperlink>
      <w:r>
        <w:t xml:space="preserve"> port type specification of the </w:t>
      </w:r>
      <w:r>
        <w:rPr>
          <w:b/>
        </w:rPr>
        <w:t xml:space="preserve">GetDependentElements </w:t>
      </w:r>
      <w:hyperlink w:anchor="gt_3f81265d-5456-4bfe-b795-ac5bf522b299">
        <w:r>
          <w:rPr>
            <w:rStyle w:val="HyperlinkGreen"/>
            <w:b/>
          </w:rPr>
          <w:t>WSDL operation</w:t>
        </w:r>
      </w:hyperlink>
      <w:r>
        <w:t>.</w:t>
      </w:r>
    </w:p>
    <w:p w:rsidR="006C26D4" w:rsidRDefault="005C2B6E">
      <w:pPr>
        <w:pStyle w:val="Code"/>
      </w:pPr>
      <w:r>
        <w:t>&lt;wsd</w:t>
      </w:r>
      <w:r>
        <w:t>l:operation name="GetDependentElements" xmlns:wsdl="http://schemas.xmlsoap.org/wsdl/"&gt;</w:t>
      </w:r>
    </w:p>
    <w:p w:rsidR="006C26D4" w:rsidRDefault="005C2B6E">
      <w:pPr>
        <w:pStyle w:val="Code"/>
      </w:pPr>
      <w:r>
        <w:t xml:space="preserve">  &lt;wsdl:input message="tns:GetDependentElementsSoapIn"/&gt;</w:t>
      </w:r>
    </w:p>
    <w:p w:rsidR="006C26D4" w:rsidRDefault="005C2B6E">
      <w:pPr>
        <w:pStyle w:val="Code"/>
      </w:pPr>
      <w:r>
        <w:t xml:space="preserve">  &lt;wsdl:output message="tns:GetDependentElementsSoapOut"/&gt;</w:t>
      </w:r>
    </w:p>
    <w:p w:rsidR="006C26D4" w:rsidRDefault="005C2B6E">
      <w:pPr>
        <w:pStyle w:val="Code"/>
      </w:pPr>
      <w:r>
        <w:t>&lt;/wsdl:operation&gt;</w:t>
      </w:r>
    </w:p>
    <w:p w:rsidR="006C26D4" w:rsidRDefault="005C2B6E">
      <w:bookmarkStart w:id="3115" w:name="CC_cc1a23cd94b7a1ed9046c1c7ed8a8c2f"/>
      <w:bookmarkEnd w:id="3115"/>
      <w:r>
        <w:t xml:space="preserve">The protocol client sends a </w:t>
      </w:r>
      <w:r>
        <w:rPr>
          <w:b/>
        </w:rPr>
        <w:t>GetDependentElementsSoapIn</w:t>
      </w:r>
      <w:r>
        <w:t xml:space="preserve"> request message (section </w:t>
      </w:r>
      <w:hyperlink w:anchor="Section_378f88e44570407d943cbb4656bfec0b" w:history="1">
        <w:r>
          <w:rPr>
            <w:rStyle w:val="Hyperlink"/>
          </w:rPr>
          <w:t>3.1.4.36.1.1</w:t>
        </w:r>
      </w:hyperlink>
      <w:r>
        <w:t xml:space="preserve">), and the server (2) responds with a </w:t>
      </w:r>
      <w:r>
        <w:rPr>
          <w:b/>
        </w:rPr>
        <w:t>GetDependentElementsSoapOut</w:t>
      </w:r>
      <w:r>
        <w:t xml:space="preserve"> response message (section </w:t>
      </w:r>
      <w:hyperlink w:anchor="Section_aea548d1039344098b323d96416b00b8" w:history="1">
        <w:r>
          <w:rPr>
            <w:rStyle w:val="Hyperlink"/>
          </w:rPr>
          <w:t>3.1.4.36.1.2</w:t>
        </w:r>
      </w:hyperlink>
      <w:r>
        <w:t>) as follows:</w:t>
      </w:r>
    </w:p>
    <w:p w:rsidR="006C26D4" w:rsidRDefault="005C2B6E">
      <w:pPr>
        <w:pStyle w:val="ListParagraph"/>
        <w:numPr>
          <w:ilvl w:val="0"/>
          <w:numId w:val="111"/>
        </w:numPr>
      </w:pPr>
      <w:r>
        <w:t xml:space="preserve">The protocol client sends a list (1) of </w:t>
      </w:r>
      <w:r>
        <w:rPr>
          <w:b/>
        </w:rPr>
        <w:t>RepositoryLocation</w:t>
      </w:r>
      <w:r>
        <w:t xml:space="preserve"> complex types (section </w:t>
      </w:r>
      <w:hyperlink w:anchor="Section_d4f783e9e6fe46ebb4730a70b9c85913" w:history="1">
        <w:r>
          <w:rPr>
            <w:rStyle w:val="Hyperlink"/>
          </w:rPr>
          <w:t>2.2.4.161</w:t>
        </w:r>
      </w:hyperlink>
      <w:r>
        <w:t>).</w:t>
      </w:r>
    </w:p>
    <w:p w:rsidR="006C26D4" w:rsidRDefault="005C2B6E">
      <w:pPr>
        <w:pStyle w:val="ListParagraph"/>
        <w:numPr>
          <w:ilvl w:val="0"/>
          <w:numId w:val="111"/>
        </w:numPr>
      </w:pPr>
      <w:r>
        <w:t>The server (2) res</w:t>
      </w:r>
      <w:r>
        <w:t xml:space="preserve">ponds with a </w:t>
      </w:r>
      <w:r>
        <w:rPr>
          <w:b/>
        </w:rPr>
        <w:t>DependentElementInfo</w:t>
      </w:r>
      <w:r>
        <w:t xml:space="preserve"> complex type (section </w:t>
      </w:r>
      <w:hyperlink w:anchor="Section_e0d0fdef785f4ef2af72f493746d7e53" w:history="1">
        <w:r>
          <w:rPr>
            <w:rStyle w:val="Hyperlink"/>
          </w:rPr>
          <w:t>3.1.4.36.3.2</w:t>
        </w:r>
      </w:hyperlink>
      <w:r>
        <w:t xml:space="preserve">) containing all </w:t>
      </w:r>
      <w:r>
        <w:rPr>
          <w:b/>
        </w:rPr>
        <w:t>FirstClassElement</w:t>
      </w:r>
      <w:r>
        <w:t xml:space="preserve"> </w:t>
      </w:r>
      <w:hyperlink w:anchor="gt_91432874-9050-460a-b621-d77b75d31dee">
        <w:r>
          <w:rPr>
            <w:rStyle w:val="HyperlinkGreen"/>
            <w:b/>
          </w:rPr>
          <w:t>items</w:t>
        </w:r>
      </w:hyperlink>
      <w:r>
        <w:t xml:space="preserve"> specified by the list of </w:t>
      </w:r>
      <w:r>
        <w:rPr>
          <w:b/>
        </w:rPr>
        <w:t>RepositoryLocations</w:t>
      </w:r>
      <w:r>
        <w:t xml:space="preserve">, all associated sub-items, and all containing list </w:t>
      </w:r>
      <w:hyperlink w:anchor="gt_433a4fb7-ef84-46b0-ab65-905f5e3a80b1">
        <w:r>
          <w:rPr>
            <w:rStyle w:val="HyperlinkGreen"/>
            <w:b/>
          </w:rPr>
          <w:t>URLs</w:t>
        </w:r>
      </w:hyperlink>
      <w:r>
        <w:t>.</w:t>
      </w:r>
    </w:p>
    <w:p w:rsidR="006C26D4" w:rsidRDefault="005C2B6E">
      <w:pPr>
        <w:pStyle w:val="ListParagraph"/>
        <w:numPr>
          <w:ilvl w:val="0"/>
          <w:numId w:val="111"/>
        </w:numPr>
      </w:pPr>
      <w:r>
        <w:t xml:space="preserve">In the event that all </w:t>
      </w:r>
      <w:r>
        <w:rPr>
          <w:b/>
        </w:rPr>
        <w:t>FirstClassElement</w:t>
      </w:r>
      <w:r>
        <w:t xml:space="preserve"> items and sub-items referenced by the list cannot be retrieved, the server (2</w:t>
      </w:r>
      <w:r>
        <w:t>) SHOULD</w:t>
      </w:r>
      <w:bookmarkStart w:id="311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11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w:t>
        </w:r>
        <w:r>
          <w:rPr>
            <w:rStyle w:val="Hyperlink"/>
          </w:rPr>
          <w:t>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r>
        <w:t>2.2.2.1.</w:t>
      </w:r>
    </w:p>
    <w:p w:rsidR="006C26D4" w:rsidRDefault="005C2B6E">
      <w:pPr>
        <w:pStyle w:val="Heading5"/>
      </w:pPr>
      <w:bookmarkStart w:id="3117" w:name="section_54fc0aa6684848109bdf4b5cc1c4bb1f"/>
      <w:bookmarkStart w:id="3118" w:name="_Toc134678249"/>
      <w:r>
        <w:t>Messages</w:t>
      </w:r>
      <w:bookmarkEnd w:id="3117"/>
      <w:bookmarkEnd w:id="3118"/>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108"/>
        <w:gridCol w:w="636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GetDependentElementsSoapIn</w:t>
            </w:r>
          </w:p>
        </w:tc>
        <w:tc>
          <w:tcPr>
            <w:tcW w:w="0" w:type="auto"/>
            <w:vAlign w:val="center"/>
          </w:tcPr>
          <w:p w:rsidR="006C26D4" w:rsidRDefault="005C2B6E">
            <w:pPr>
              <w:pStyle w:val="TableBodyText"/>
            </w:pPr>
            <w:r>
              <w:t>The request WSDL message</w:t>
            </w:r>
            <w:r>
              <w:t xml:space="preserve"> for the </w:t>
            </w:r>
            <w:r>
              <w:rPr>
                <w:b/>
              </w:rPr>
              <w:t xml:space="preserve">GetDependentElements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GetDependentElementsSoapOut</w:t>
            </w:r>
          </w:p>
        </w:tc>
        <w:tc>
          <w:tcPr>
            <w:tcW w:w="0" w:type="auto"/>
            <w:vAlign w:val="center"/>
          </w:tcPr>
          <w:p w:rsidR="006C26D4" w:rsidRDefault="005C2B6E">
            <w:pPr>
              <w:pStyle w:val="TableBodyText"/>
            </w:pPr>
            <w:r>
              <w:t xml:space="preserve">The response WSDL message for the </w:t>
            </w:r>
            <w:r>
              <w:rPr>
                <w:b/>
              </w:rPr>
              <w:t xml:space="preserve">GetDependentElements </w:t>
            </w:r>
            <w:r>
              <w:t xml:space="preserve">WSDL </w:t>
            </w:r>
            <w:r>
              <w:lastRenderedPageBreak/>
              <w:t>operation.</w:t>
            </w:r>
          </w:p>
        </w:tc>
      </w:tr>
    </w:tbl>
    <w:p w:rsidR="006C26D4" w:rsidRDefault="006C26D4"/>
    <w:p w:rsidR="006C26D4" w:rsidRDefault="005C2B6E">
      <w:pPr>
        <w:pStyle w:val="Heading6"/>
      </w:pPr>
      <w:bookmarkStart w:id="3119" w:name="section_378f88e44570407d943cbb4656bfec0b"/>
      <w:bookmarkStart w:id="3120" w:name="_Toc134678250"/>
      <w:r>
        <w:t>GetDependentElementsSoapIn</w:t>
      </w:r>
      <w:bookmarkEnd w:id="3119"/>
      <w:bookmarkEnd w:id="312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w:t>
      </w:r>
      <w:r>
        <w:t>ue is:</w:t>
      </w:r>
    </w:p>
    <w:p w:rsidR="006C26D4" w:rsidRDefault="005C2B6E">
      <w:pPr>
        <w:pStyle w:val="Code"/>
      </w:pPr>
      <w:r>
        <w:t>http://www.microsoft.com/performancepoint/scorecards/GetDependentElements</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GetDependentElements </w:t>
      </w:r>
      <w:r>
        <w:t>element.</w:t>
      </w:r>
    </w:p>
    <w:p w:rsidR="006C26D4" w:rsidRDefault="005C2B6E">
      <w:pPr>
        <w:pStyle w:val="Heading6"/>
      </w:pPr>
      <w:bookmarkStart w:id="3121" w:name="section_aea548d1039344098b323d96416b00b8"/>
      <w:bookmarkStart w:id="3122" w:name="_Toc134678251"/>
      <w:r>
        <w:t>GetDependentElementsSoapOut</w:t>
      </w:r>
      <w:bookmarkEnd w:id="3121"/>
      <w:bookmarkEnd w:id="312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w:t>
      </w:r>
      <w:r>
        <w:t xml:space="preserve">contains the </w:t>
      </w:r>
      <w:r>
        <w:rPr>
          <w:b/>
        </w:rPr>
        <w:t xml:space="preserve">GetDependentElementsResponse </w:t>
      </w:r>
      <w:r>
        <w:t>element.</w:t>
      </w:r>
    </w:p>
    <w:p w:rsidR="006C26D4" w:rsidRDefault="005C2B6E">
      <w:pPr>
        <w:pStyle w:val="Heading5"/>
      </w:pPr>
      <w:bookmarkStart w:id="3123" w:name="section_e51fbd7b37fc49cfafb9cb324428ce69"/>
      <w:bookmarkStart w:id="3124" w:name="_Toc134678252"/>
      <w:r>
        <w:t>Elements</w:t>
      </w:r>
      <w:bookmarkEnd w:id="3123"/>
      <w:bookmarkEnd w:id="312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206"/>
        <w:gridCol w:w="572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GetDependentElements</w:t>
            </w:r>
          </w:p>
        </w:tc>
        <w:tc>
          <w:tcPr>
            <w:tcW w:w="0" w:type="auto"/>
            <w:vAlign w:val="center"/>
          </w:tcPr>
          <w:p w:rsidR="006C26D4" w:rsidRDefault="005C2B6E">
            <w:pPr>
              <w:pStyle w:val="TableBodyText"/>
            </w:pPr>
            <w:r>
              <w:t xml:space="preserve">The input data for the </w:t>
            </w:r>
            <w:r>
              <w:rPr>
                <w:b/>
              </w:rPr>
              <w:t xml:space="preserve">GetDependentElements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GetDependentElementsResponse</w:t>
            </w:r>
          </w:p>
        </w:tc>
        <w:tc>
          <w:tcPr>
            <w:tcW w:w="0" w:type="auto"/>
            <w:vAlign w:val="center"/>
          </w:tcPr>
          <w:p w:rsidR="006C26D4" w:rsidRDefault="005C2B6E">
            <w:pPr>
              <w:pStyle w:val="TableBodyText"/>
            </w:pPr>
            <w:r>
              <w:t xml:space="preserve">The result data for the </w:t>
            </w:r>
            <w:r>
              <w:rPr>
                <w:b/>
              </w:rPr>
              <w:t xml:space="preserve">GetDependentElements </w:t>
            </w:r>
            <w:r>
              <w:t>WSDL operation.</w:t>
            </w:r>
          </w:p>
        </w:tc>
      </w:tr>
    </w:tbl>
    <w:p w:rsidR="006C26D4" w:rsidRDefault="006C26D4"/>
    <w:p w:rsidR="006C26D4" w:rsidRDefault="005C2B6E">
      <w:pPr>
        <w:pStyle w:val="Heading6"/>
      </w:pPr>
      <w:bookmarkStart w:id="3125" w:name="section_b203dab8443a4159b7bbb2cb5a7e6c95"/>
      <w:bookmarkStart w:id="3126" w:name="_Toc134678253"/>
      <w:r>
        <w:t>GetDependentElements</w:t>
      </w:r>
      <w:bookmarkEnd w:id="3125"/>
      <w:bookmarkEnd w:id="3126"/>
    </w:p>
    <w:p w:rsidR="006C26D4" w:rsidRDefault="005C2B6E">
      <w:r>
        <w:t xml:space="preserve">The </w:t>
      </w:r>
      <w:r>
        <w:rPr>
          <w:b/>
        </w:rPr>
        <w:t>GetDependentElements</w:t>
      </w:r>
      <w:r>
        <w:t xml:space="preserve"> element specifies the input data for the </w:t>
      </w:r>
      <w:r>
        <w:rPr>
          <w:b/>
        </w:rPr>
        <w:t xml:space="preserve">GetDependentElements </w:t>
      </w:r>
      <w:hyperlink w:anchor="gt_3f81265d-5456-4bfe-b795-ac5bf522b299">
        <w:r>
          <w:rPr>
            <w:rStyle w:val="HyperlinkGreen"/>
            <w:b/>
          </w:rPr>
          <w:t>WSDL operation</w:t>
        </w:r>
      </w:hyperlink>
      <w:r>
        <w:t>.</w:t>
      </w:r>
    </w:p>
    <w:p w:rsidR="006C26D4" w:rsidRDefault="005C2B6E">
      <w:pPr>
        <w:pStyle w:val="Code"/>
      </w:pPr>
      <w:r>
        <w:t>&lt;xs:element name="GetDependentElements" xmlns:xs="http://www.w3.org/2001/XMLSchema"&gt;</w:t>
      </w:r>
    </w:p>
    <w:p w:rsidR="006C26D4" w:rsidRDefault="005C2B6E">
      <w:pPr>
        <w:pStyle w:val="Code"/>
      </w:pPr>
      <w:r>
        <w:t xml:space="preserve">  &lt;</w:t>
      </w:r>
      <w:r>
        <w:t>xs:complexType&gt;</w:t>
      </w:r>
    </w:p>
    <w:p w:rsidR="006C26D4" w:rsidRDefault="005C2B6E">
      <w:pPr>
        <w:pStyle w:val="Code"/>
      </w:pPr>
      <w:r>
        <w:t xml:space="preserve">    &lt;xs:sequence&gt;</w:t>
      </w:r>
    </w:p>
    <w:p w:rsidR="006C26D4" w:rsidRDefault="005C2B6E">
      <w:pPr>
        <w:pStyle w:val="Code"/>
      </w:pPr>
      <w:r>
        <w:t xml:space="preserve">      &lt;xs:element minOccurs="0" maxOccurs="1" name="missingItems" type="tns:ArrayOfRepositoryLocation"/&gt;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127" w:name="CC_1176d0b909fd2e3234c846e7c66cbf9c"/>
      <w:bookmarkEnd w:id="3127"/>
      <w:r>
        <w:rPr>
          <w:b/>
        </w:rPr>
        <w:t xml:space="preserve">missingItems: </w:t>
      </w:r>
      <w:r>
        <w:t xml:space="preserve">An </w:t>
      </w:r>
      <w:r>
        <w:rPr>
          <w:b/>
        </w:rPr>
        <w:t>ArrayOfRepositoryLocation</w:t>
      </w:r>
      <w:r>
        <w:t xml:space="preserve"> complex type, as spec</w:t>
      </w:r>
      <w:r>
        <w:t xml:space="preserve">ified in section </w:t>
      </w:r>
      <w:hyperlink w:anchor="Section_d20722a291114dea96db90dc6941e455" w:history="1">
        <w:r>
          <w:rPr>
            <w:rStyle w:val="Hyperlink"/>
          </w:rPr>
          <w:t>3.1.4.36.3.1</w:t>
        </w:r>
      </w:hyperlink>
      <w:r>
        <w:t xml:space="preserve">. This element specifies which </w:t>
      </w:r>
      <w:hyperlink w:anchor="gt_91432874-9050-460a-b621-d77b75d31dee">
        <w:r>
          <w:rPr>
            <w:rStyle w:val="HyperlinkGreen"/>
            <w:b/>
          </w:rPr>
          <w:t>items</w:t>
        </w:r>
      </w:hyperlink>
      <w:r>
        <w:t xml:space="preserve"> to retrieve. </w:t>
      </w:r>
    </w:p>
    <w:p w:rsidR="006C26D4" w:rsidRDefault="005C2B6E">
      <w:pPr>
        <w:pStyle w:val="Heading6"/>
      </w:pPr>
      <w:bookmarkStart w:id="3128" w:name="section_33e114460a234d3c9ca792cdff153528"/>
      <w:bookmarkStart w:id="3129" w:name="_Toc134678254"/>
      <w:r>
        <w:t>GetDependentElementsResponse</w:t>
      </w:r>
      <w:bookmarkEnd w:id="3128"/>
      <w:bookmarkEnd w:id="3129"/>
    </w:p>
    <w:p w:rsidR="006C26D4" w:rsidRDefault="005C2B6E">
      <w:r>
        <w:t xml:space="preserve">The </w:t>
      </w:r>
      <w:r>
        <w:rPr>
          <w:b/>
        </w:rPr>
        <w:t>GetDependentElementsR</w:t>
      </w:r>
      <w:r>
        <w:rPr>
          <w:b/>
        </w:rPr>
        <w:t>esponse</w:t>
      </w:r>
      <w:r>
        <w:t xml:space="preserve"> element specifies the result data for the </w:t>
      </w:r>
      <w:r>
        <w:rPr>
          <w:b/>
        </w:rPr>
        <w:t xml:space="preserve">GetDependentElements </w:t>
      </w:r>
      <w:hyperlink w:anchor="gt_3f81265d-5456-4bfe-b795-ac5bf522b299">
        <w:r>
          <w:rPr>
            <w:rStyle w:val="HyperlinkGreen"/>
            <w:b/>
          </w:rPr>
          <w:t>WSDL operation</w:t>
        </w:r>
      </w:hyperlink>
      <w:r>
        <w:t>.</w:t>
      </w:r>
    </w:p>
    <w:p w:rsidR="006C26D4" w:rsidRDefault="005C2B6E">
      <w:pPr>
        <w:pStyle w:val="Code"/>
      </w:pPr>
      <w:r>
        <w:lastRenderedPageBreak/>
        <w:t>&lt;xs:element name="GetDependentElementsResponse" xmlns:xs="http://www.w3.org/2001/XMLSchema"&gt;</w:t>
      </w:r>
    </w:p>
    <w:p w:rsidR="006C26D4" w:rsidRDefault="005C2B6E">
      <w:pPr>
        <w:pStyle w:val="Code"/>
      </w:pPr>
      <w:r>
        <w:t xml:space="preserve">  &lt;xs:complexT</w:t>
      </w:r>
      <w:r>
        <w:t>ype&gt;</w:t>
      </w:r>
    </w:p>
    <w:p w:rsidR="006C26D4" w:rsidRDefault="005C2B6E">
      <w:pPr>
        <w:pStyle w:val="Code"/>
      </w:pPr>
      <w:r>
        <w:t xml:space="preserve">    &lt;xs:sequence&gt;</w:t>
      </w:r>
    </w:p>
    <w:p w:rsidR="006C26D4" w:rsidRDefault="005C2B6E">
      <w:pPr>
        <w:pStyle w:val="Code"/>
      </w:pPr>
      <w:r>
        <w:t xml:space="preserve">      &lt;xs:element minOccurs="0" maxOccurs="1" name="GetDependentElementsResult" type="tns:DependentElementInfo"/&gt;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130" w:name="CC_af593283be21b36d67eb0d96c7a56bf0"/>
      <w:bookmarkEnd w:id="3130"/>
      <w:r>
        <w:rPr>
          <w:b/>
        </w:rPr>
        <w:t xml:space="preserve">GetDependentElementsResult: </w:t>
      </w:r>
      <w:r>
        <w:t xml:space="preserve">A </w:t>
      </w:r>
      <w:r>
        <w:rPr>
          <w:b/>
        </w:rPr>
        <w:t>DependentElementInfo</w:t>
      </w:r>
      <w:r>
        <w:t xml:space="preserve"> complex type, as specified in section </w:t>
      </w:r>
      <w:hyperlink w:anchor="Section_e0d0fdef785f4ef2af72f493746d7e53" w:history="1">
        <w:r>
          <w:rPr>
            <w:rStyle w:val="Hyperlink"/>
          </w:rPr>
          <w:t>3.1.4.36.3.2</w:t>
        </w:r>
      </w:hyperlink>
      <w:r>
        <w:t>. This element MUST be present.</w:t>
      </w:r>
    </w:p>
    <w:p w:rsidR="006C26D4" w:rsidRDefault="005C2B6E">
      <w:pPr>
        <w:pStyle w:val="Heading5"/>
      </w:pPr>
      <w:bookmarkStart w:id="3131" w:name="section_7606043e90224e4f98bde5fdcfb227aa"/>
      <w:bookmarkStart w:id="3132" w:name="_Toc134678255"/>
      <w:r>
        <w:t>Complex Types</w:t>
      </w:r>
      <w:bookmarkEnd w:id="3131"/>
      <w:bookmarkEnd w:id="3132"/>
    </w:p>
    <w:p w:rsidR="006C26D4" w:rsidRDefault="005C2B6E">
      <w:r>
        <w:t xml:space="preserve">The following table summarizes the </w:t>
      </w:r>
      <w:hyperlink w:anchor="gt_bd0ce6f9-c350-4900-827e-951265294067">
        <w:r>
          <w:rPr>
            <w:rStyle w:val="HyperlinkGreen"/>
            <w:b/>
          </w:rPr>
          <w:t>XM</w:t>
        </w:r>
        <w:r>
          <w:rPr>
            <w:rStyle w:val="HyperlinkGreen"/>
            <w:b/>
          </w:rPr>
          <w:t>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662"/>
        <w:gridCol w:w="681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Complex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ArrayOfRepositoryList</w:t>
            </w:r>
          </w:p>
        </w:tc>
        <w:tc>
          <w:tcPr>
            <w:tcW w:w="0" w:type="auto"/>
            <w:vAlign w:val="center"/>
          </w:tcPr>
          <w:p w:rsidR="006C26D4" w:rsidRDefault="005C2B6E">
            <w:pPr>
              <w:pStyle w:val="TableBodyText"/>
            </w:pPr>
            <w:bookmarkStart w:id="3133" w:name="CC_8905eddac26c8d249dd0bdb74104f725"/>
            <w:bookmarkEnd w:id="3133"/>
            <w:r>
              <w:t>Specifies an array of RepositoryList elements.</w:t>
            </w:r>
          </w:p>
        </w:tc>
      </w:tr>
      <w:tr w:rsidR="006C26D4" w:rsidTr="006C26D4">
        <w:tc>
          <w:tcPr>
            <w:tcW w:w="0" w:type="auto"/>
            <w:vAlign w:val="center"/>
          </w:tcPr>
          <w:p w:rsidR="006C26D4" w:rsidRDefault="005C2B6E">
            <w:pPr>
              <w:pStyle w:val="TableBodyText"/>
            </w:pPr>
            <w:r>
              <w:rPr>
                <w:b/>
              </w:rPr>
              <w:t>ArrayOfRepositoryLocation</w:t>
            </w:r>
          </w:p>
        </w:tc>
        <w:tc>
          <w:tcPr>
            <w:tcW w:w="0" w:type="auto"/>
            <w:vAlign w:val="center"/>
          </w:tcPr>
          <w:p w:rsidR="006C26D4" w:rsidRDefault="005C2B6E">
            <w:pPr>
              <w:pStyle w:val="TableBodyText"/>
            </w:pPr>
            <w:bookmarkStart w:id="3134" w:name="CC_8df64c0de4a79c1dcb502311b3e84505"/>
            <w:bookmarkEnd w:id="3134"/>
            <w:r>
              <w:t xml:space="preserve">Specifies an array of </w:t>
            </w:r>
            <w:r>
              <w:rPr>
                <w:b/>
              </w:rPr>
              <w:t>RepositoryLocation.</w:t>
            </w:r>
          </w:p>
        </w:tc>
      </w:tr>
      <w:tr w:rsidR="006C26D4" w:rsidTr="006C26D4">
        <w:tc>
          <w:tcPr>
            <w:tcW w:w="0" w:type="auto"/>
            <w:vAlign w:val="center"/>
          </w:tcPr>
          <w:p w:rsidR="006C26D4" w:rsidRDefault="005C2B6E">
            <w:pPr>
              <w:pStyle w:val="TableBodyText"/>
            </w:pPr>
            <w:r>
              <w:rPr>
                <w:b/>
              </w:rPr>
              <w:t>DependentElementInfo</w:t>
            </w:r>
          </w:p>
        </w:tc>
        <w:tc>
          <w:tcPr>
            <w:tcW w:w="0" w:type="auto"/>
            <w:vAlign w:val="center"/>
          </w:tcPr>
          <w:p w:rsidR="006C26D4" w:rsidRDefault="005C2B6E">
            <w:pPr>
              <w:pStyle w:val="TableBodyText"/>
            </w:pPr>
            <w:bookmarkStart w:id="3135" w:name="CC_dd02b29d1323fae4a4509d330d2cec7f"/>
            <w:bookmarkEnd w:id="3135"/>
            <w:r>
              <w:t>Contains elements and associated list references.</w:t>
            </w:r>
          </w:p>
        </w:tc>
      </w:tr>
      <w:tr w:rsidR="006C26D4" w:rsidTr="006C26D4">
        <w:tc>
          <w:tcPr>
            <w:tcW w:w="0" w:type="auto"/>
            <w:vAlign w:val="center"/>
          </w:tcPr>
          <w:p w:rsidR="006C26D4" w:rsidRDefault="005C2B6E">
            <w:pPr>
              <w:pStyle w:val="TableBodyText"/>
            </w:pPr>
            <w:r>
              <w:rPr>
                <w:b/>
              </w:rPr>
              <w:t>ListLocation</w:t>
            </w:r>
          </w:p>
        </w:tc>
        <w:tc>
          <w:tcPr>
            <w:tcW w:w="0" w:type="auto"/>
            <w:vAlign w:val="center"/>
          </w:tcPr>
          <w:p w:rsidR="006C26D4" w:rsidRDefault="005C2B6E">
            <w:pPr>
              <w:pStyle w:val="TableBodyText"/>
            </w:pPr>
            <w:bookmarkStart w:id="3136" w:name="CC_f17628288b502b6b377105921d86b106"/>
            <w:bookmarkEnd w:id="3136"/>
            <w:r>
              <w:t xml:space="preserve">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w:t>
              </w:r>
              <w:r>
                <w:rPr>
                  <w:rStyle w:val="HyperlinkGreen"/>
                  <w:b/>
                </w:rPr>
                <w:t>rver (2)</w:t>
              </w:r>
            </w:hyperlink>
            <w:r>
              <w:t>.</w:t>
            </w:r>
          </w:p>
        </w:tc>
      </w:tr>
      <w:tr w:rsidR="006C26D4" w:rsidTr="006C26D4">
        <w:tc>
          <w:tcPr>
            <w:tcW w:w="0" w:type="auto"/>
            <w:vAlign w:val="center"/>
          </w:tcPr>
          <w:p w:rsidR="006C26D4" w:rsidRDefault="005C2B6E">
            <w:pPr>
              <w:pStyle w:val="TableBodyText"/>
            </w:pPr>
            <w:r>
              <w:rPr>
                <w:b/>
              </w:rPr>
              <w:t>RepositoryList</w:t>
            </w:r>
          </w:p>
        </w:tc>
        <w:tc>
          <w:tcPr>
            <w:tcW w:w="0" w:type="auto"/>
            <w:vAlign w:val="center"/>
          </w:tcPr>
          <w:p w:rsidR="006C26D4" w:rsidRDefault="005C2B6E">
            <w:pPr>
              <w:pStyle w:val="TableBodyText"/>
            </w:pPr>
            <w:bookmarkStart w:id="3137" w:name="CC_01c4842d02f2dc0d5f971e051f6fd3f6"/>
            <w:bookmarkEnd w:id="3137"/>
            <w:r>
              <w:t xml:space="preserve">Specifies a location where </w:t>
            </w:r>
            <w:r>
              <w:rPr>
                <w:b/>
              </w:rPr>
              <w:t>FirstClassElement</w:t>
            </w:r>
            <w:r>
              <w:t xml:space="preserve"> (section </w:t>
            </w:r>
            <w:hyperlink w:anchor="Section_7da534d636e746eabe8cd75c7fdf7c21" w:history="1">
              <w:r>
                <w:rPr>
                  <w:rStyle w:val="Hyperlink"/>
                </w:rPr>
                <w:t>2.2.4.99</w:t>
              </w:r>
            </w:hyperlink>
            <w:r>
              <w:t xml:space="preserve">) </w:t>
            </w:r>
            <w:hyperlink w:anchor="gt_91432874-9050-460a-b621-d77b75d31dee">
              <w:r>
                <w:rPr>
                  <w:rStyle w:val="HyperlinkGreen"/>
                  <w:b/>
                </w:rPr>
                <w:t>items</w:t>
              </w:r>
            </w:hyperlink>
            <w:r>
              <w:t xml:space="preserve"> are stored on the server.</w:t>
            </w:r>
          </w:p>
        </w:tc>
      </w:tr>
    </w:tbl>
    <w:p w:rsidR="006C26D4" w:rsidRDefault="006C26D4"/>
    <w:p w:rsidR="006C26D4" w:rsidRDefault="005C2B6E">
      <w:pPr>
        <w:pStyle w:val="Heading6"/>
      </w:pPr>
      <w:bookmarkStart w:id="3138" w:name="section_d20722a291114dea96db90dc6941e455"/>
      <w:bookmarkStart w:id="3139" w:name="_Toc134678256"/>
      <w:r>
        <w:t>ArrayOfRep</w:t>
      </w:r>
      <w:r>
        <w:t>ositoryLocation</w:t>
      </w:r>
      <w:bookmarkEnd w:id="3138"/>
      <w:bookmarkEnd w:id="3139"/>
    </w:p>
    <w:p w:rsidR="006C26D4" w:rsidRDefault="005C2B6E">
      <w:r>
        <w:rPr>
          <w:b/>
        </w:rPr>
        <w:t>Namespace:</w:t>
      </w:r>
      <w:r>
        <w:t xml:space="preserve"> http://www.microsoft.com/performancepoint/scorecards</w:t>
      </w:r>
    </w:p>
    <w:p w:rsidR="006C26D4" w:rsidRDefault="005C2B6E">
      <w:bookmarkStart w:id="3140" w:name="CC_80562f8ffd077b1a857aa19a821cc121"/>
      <w:bookmarkEnd w:id="3140"/>
      <w:r>
        <w:t xml:space="preserve">The </w:t>
      </w:r>
      <w:r>
        <w:rPr>
          <w:b/>
        </w:rPr>
        <w:t>ArrayOfRepositoryLocation</w:t>
      </w:r>
      <w:r>
        <w:t xml:space="preserve"> complex type specifies an array of </w:t>
      </w:r>
      <w:r>
        <w:rPr>
          <w:b/>
        </w:rPr>
        <w:t>RepositoryLocation</w:t>
      </w:r>
      <w:r>
        <w:t xml:space="preserve"> complex types (section </w:t>
      </w:r>
      <w:hyperlink w:anchor="Section_d4f783e9e6fe46ebb4730a70b9c85913" w:history="1">
        <w:r>
          <w:rPr>
            <w:rStyle w:val="Hyperlink"/>
          </w:rPr>
          <w:t>2.2.4.161</w:t>
        </w:r>
      </w:hyperlink>
      <w:r>
        <w:t>).</w:t>
      </w:r>
    </w:p>
    <w:p w:rsidR="006C26D4" w:rsidRDefault="005C2B6E">
      <w:pPr>
        <w:pStyle w:val="Code"/>
      </w:pPr>
      <w:bookmarkStart w:id="3141" w:name="CC_d6d77d75f5f4b4a6f7c7c9d383e21557"/>
      <w:bookmarkEnd w:id="3141"/>
      <w:r>
        <w:t>&lt;xs:complexType name="ArrayOfRepositoryLocation"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name="RepositoryLocation" nillable="true" type="tns:RepositoryLocation"/&gt;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142" w:name="CC_7f2d65ea3ba561cda3fb651c8d4ce077"/>
      <w:bookmarkEnd w:id="3142"/>
      <w:r>
        <w:rPr>
          <w:b/>
        </w:rPr>
        <w:t xml:space="preserve">RepositoryLocation: </w:t>
      </w:r>
      <w:r>
        <w:t xml:space="preserve">This element MUST NOT be null and MUST conform to the schema of the </w:t>
      </w:r>
      <w:r>
        <w:rPr>
          <w:b/>
        </w:rPr>
        <w:t>RepositoryLocation</w:t>
      </w:r>
      <w:r>
        <w:t>.</w:t>
      </w:r>
    </w:p>
    <w:p w:rsidR="006C26D4" w:rsidRDefault="005C2B6E">
      <w:pPr>
        <w:pStyle w:val="Heading6"/>
      </w:pPr>
      <w:bookmarkStart w:id="3143" w:name="section_e0d0fdef785f4ef2af72f493746d7e53"/>
      <w:bookmarkStart w:id="3144" w:name="_Toc134678257"/>
      <w:r>
        <w:t>DependentElementInfo</w:t>
      </w:r>
      <w:bookmarkEnd w:id="3143"/>
      <w:bookmarkEnd w:id="3144"/>
    </w:p>
    <w:p w:rsidR="006C26D4" w:rsidRDefault="005C2B6E">
      <w:r>
        <w:rPr>
          <w:b/>
        </w:rPr>
        <w:t>Namespace:</w:t>
      </w:r>
      <w:r>
        <w:t xml:space="preserve"> http://www.microsoft.com/performancepoint/scorecards</w:t>
      </w:r>
    </w:p>
    <w:p w:rsidR="006C26D4" w:rsidRDefault="005C2B6E">
      <w:bookmarkStart w:id="3145" w:name="CC_ea97e380af47df6984f075e8f6296101"/>
      <w:bookmarkEnd w:id="3145"/>
      <w:r>
        <w:t xml:space="preserve">The </w:t>
      </w:r>
      <w:r>
        <w:rPr>
          <w:b/>
        </w:rPr>
        <w:t>DependentElementInfo</w:t>
      </w:r>
      <w:r>
        <w:t xml:space="preserve"> complex type contains elements and associated list references.</w:t>
      </w:r>
    </w:p>
    <w:p w:rsidR="006C26D4" w:rsidRDefault="005C2B6E">
      <w:pPr>
        <w:pStyle w:val="Code"/>
      </w:pPr>
      <w:bookmarkStart w:id="3146" w:name="CC_207f7b8a5907e53c730e6e8d2938a03a"/>
      <w:bookmarkEnd w:id="3146"/>
      <w:r>
        <w:t>&lt;xs:complexType name="DependentElementInfo"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name="DependentLists" type="tns:ArrayOfRepo</w:t>
      </w:r>
      <w:r>
        <w:t>sitoryList"/&gt;</w:t>
      </w:r>
    </w:p>
    <w:p w:rsidR="006C26D4" w:rsidRDefault="005C2B6E">
      <w:pPr>
        <w:pStyle w:val="Code"/>
      </w:pPr>
      <w:r>
        <w:lastRenderedPageBreak/>
        <w:t xml:space="preserve">    &lt;xs:element minOccurs="0" maxOccurs="1" name="DependentElements" type="tns:ArrayOfFirstClassElement"/&gt;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147" w:name="CC_95e07adb8339ad0859fbb20e2d78de6d"/>
      <w:bookmarkEnd w:id="3147"/>
      <w:r>
        <w:rPr>
          <w:b/>
        </w:rPr>
        <w:t xml:space="preserve">DependentLists: </w:t>
      </w:r>
      <w:r>
        <w:t xml:space="preserve">An </w:t>
      </w:r>
      <w:r>
        <w:rPr>
          <w:b/>
        </w:rPr>
        <w:t>ArrayOfRepositoryList</w:t>
      </w:r>
      <w:r>
        <w:t xml:space="preserve"> complex type (section </w:t>
      </w:r>
      <w:hyperlink w:anchor="Section_3db7a1132cd548a1b14092e4d3ccc5a9" w:history="1">
        <w:r>
          <w:rPr>
            <w:rStyle w:val="Hyperlink"/>
          </w:rPr>
          <w:t>3.1.4.36.3.3</w:t>
        </w:r>
      </w:hyperlink>
      <w:r>
        <w:t xml:space="preserve">). A collection of </w:t>
      </w:r>
      <w:hyperlink w:anchor="gt_04ce231e-214c-44fd-b7ba-7cc19eee79bf">
        <w:r>
          <w:rPr>
            <w:rStyle w:val="HyperlinkGreen"/>
            <w:b/>
          </w:rPr>
          <w:t>lists (1)</w:t>
        </w:r>
      </w:hyperlink>
      <w:r>
        <w:t xml:space="preserve"> associated with the </w:t>
      </w:r>
      <w:hyperlink w:anchor="gt_91432874-9050-460a-b621-d77b75d31dee">
        <w:r>
          <w:rPr>
            <w:rStyle w:val="HyperlinkGreen"/>
            <w:b/>
          </w:rPr>
          <w:t>items</w:t>
        </w:r>
      </w:hyperlink>
      <w:r>
        <w:t xml:space="preserve"> in </w:t>
      </w:r>
      <w:r>
        <w:rPr>
          <w:b/>
        </w:rPr>
        <w:t>DependentElements</w:t>
      </w:r>
      <w:r>
        <w:t>.</w:t>
      </w:r>
    </w:p>
    <w:p w:rsidR="006C26D4" w:rsidRDefault="005C2B6E">
      <w:bookmarkStart w:id="3148" w:name="CC_eba48a0ebb2f0b253bf2bdd74931719b"/>
      <w:bookmarkEnd w:id="3148"/>
      <w:r>
        <w:rPr>
          <w:b/>
        </w:rPr>
        <w:t xml:space="preserve">DependentElements: </w:t>
      </w:r>
      <w:r>
        <w:t xml:space="preserve"> </w:t>
      </w:r>
      <w:r>
        <w:t xml:space="preserve">An </w:t>
      </w:r>
      <w:r>
        <w:rPr>
          <w:b/>
        </w:rPr>
        <w:t>ArrayOfFirstClassElement</w:t>
      </w:r>
      <w:r>
        <w:t xml:space="preserve"> complex type (section </w:t>
      </w:r>
      <w:hyperlink w:anchor="Section_c1cc80ca33ee4647af74fd285d1835a8" w:history="1">
        <w:r>
          <w:rPr>
            <w:rStyle w:val="Hyperlink"/>
          </w:rPr>
          <w:t>2.2.4.34</w:t>
        </w:r>
      </w:hyperlink>
      <w:r>
        <w:t xml:space="preserve">). A collection of </w:t>
      </w:r>
      <w:r>
        <w:rPr>
          <w:b/>
        </w:rPr>
        <w:t>FirstClassElement</w:t>
      </w:r>
      <w:r>
        <w:t xml:space="preserve"> complex type items (section </w:t>
      </w:r>
      <w:hyperlink w:anchor="Section_7da534d636e746eabe8cd75c7fdf7c21" w:history="1">
        <w:r>
          <w:rPr>
            <w:rStyle w:val="Hyperlink"/>
          </w:rPr>
          <w:t>2.2.4.99</w:t>
        </w:r>
      </w:hyperlink>
      <w:r>
        <w:t>), an</w:t>
      </w:r>
      <w:r>
        <w:t xml:space="preserve">d all items associated through </w:t>
      </w:r>
      <w:r>
        <w:rPr>
          <w:b/>
        </w:rPr>
        <w:t>FirstClassElement</w:t>
      </w:r>
      <w:r>
        <w:t xml:space="preserve"> references.</w:t>
      </w:r>
    </w:p>
    <w:p w:rsidR="006C26D4" w:rsidRDefault="005C2B6E">
      <w:pPr>
        <w:pStyle w:val="Heading6"/>
      </w:pPr>
      <w:bookmarkStart w:id="3149" w:name="section_3db7a1132cd548a1b14092e4d3ccc5a9"/>
      <w:bookmarkStart w:id="3150" w:name="_Toc134678258"/>
      <w:r>
        <w:t>ArrayOfRepositoryList</w:t>
      </w:r>
      <w:bookmarkEnd w:id="3149"/>
      <w:bookmarkEnd w:id="3150"/>
    </w:p>
    <w:p w:rsidR="006C26D4" w:rsidRDefault="005C2B6E">
      <w:r>
        <w:rPr>
          <w:b/>
        </w:rPr>
        <w:t>Namespace:</w:t>
      </w:r>
      <w:r>
        <w:t xml:space="preserve"> http://www.microsoft.com/performancepoint/scorecards</w:t>
      </w:r>
    </w:p>
    <w:p w:rsidR="006C26D4" w:rsidRDefault="005C2B6E">
      <w:bookmarkStart w:id="3151" w:name="CC_a7b3f46ab6d48064cd0547db1440f0bb"/>
      <w:bookmarkEnd w:id="3151"/>
      <w:r>
        <w:t xml:space="preserve">The </w:t>
      </w:r>
      <w:r>
        <w:rPr>
          <w:b/>
        </w:rPr>
        <w:t>ArrayOfRepositoryList</w:t>
      </w:r>
      <w:r>
        <w:t xml:space="preserve"> complex type specifies an array of </w:t>
      </w:r>
      <w:r>
        <w:rPr>
          <w:b/>
        </w:rPr>
        <w:t>RepositoryList</w:t>
      </w:r>
      <w:r>
        <w:t xml:space="preserve"> elements (section </w:t>
      </w:r>
      <w:hyperlink w:anchor="Section_2dce794ca5394ed3a3ed6155eba967b3" w:history="1">
        <w:r>
          <w:rPr>
            <w:rStyle w:val="Hyperlink"/>
          </w:rPr>
          <w:t>3.1.4.36.3.4</w:t>
        </w:r>
      </w:hyperlink>
      <w:r>
        <w:t>).</w:t>
      </w:r>
    </w:p>
    <w:p w:rsidR="006C26D4" w:rsidRDefault="005C2B6E">
      <w:pPr>
        <w:pStyle w:val="Code"/>
      </w:pPr>
      <w:bookmarkStart w:id="3152" w:name="CC_79647dc4c5093681b28f1a92d8fc6cad"/>
      <w:bookmarkEnd w:id="3152"/>
      <w:r>
        <w:t>&lt;xs:complexType name="ArrayOfRepositoryList"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name="RepositoryList" nillable="true" </w:t>
      </w:r>
      <w:r>
        <w:t>type="tns:RepositoryList"/&gt;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153" w:name="CC_41db65aa491eea5ca11d352f197e6752"/>
      <w:bookmarkEnd w:id="3153"/>
      <w:r>
        <w:rPr>
          <w:b/>
        </w:rPr>
        <w:t xml:space="preserve">RepositoryList: </w:t>
      </w:r>
      <w:r>
        <w:t xml:space="preserve">This element MUST NOT be null and MUST conform to the schema of the </w:t>
      </w:r>
      <w:r>
        <w:rPr>
          <w:b/>
        </w:rPr>
        <w:t>RepositoryList</w:t>
      </w:r>
      <w:r>
        <w:t xml:space="preserve"> complex type (section 3.1.4.36.3.4).</w:t>
      </w:r>
    </w:p>
    <w:p w:rsidR="006C26D4" w:rsidRDefault="005C2B6E">
      <w:pPr>
        <w:pStyle w:val="Heading6"/>
      </w:pPr>
      <w:bookmarkStart w:id="3154" w:name="section_2dce794ca5394ed3a3ed6155eba967b3"/>
      <w:bookmarkStart w:id="3155" w:name="_Toc134678259"/>
      <w:r>
        <w:t>RepositoryList</w:t>
      </w:r>
      <w:bookmarkEnd w:id="3154"/>
      <w:bookmarkEnd w:id="3155"/>
    </w:p>
    <w:p w:rsidR="006C26D4" w:rsidRDefault="005C2B6E">
      <w:r>
        <w:rPr>
          <w:b/>
        </w:rPr>
        <w:t>Namespace:</w:t>
      </w:r>
      <w:r>
        <w:t xml:space="preserve"> http://www.microsoft.com/performancepoint/scorecards</w:t>
      </w:r>
    </w:p>
    <w:p w:rsidR="006C26D4" w:rsidRDefault="005C2B6E">
      <w:bookmarkStart w:id="3156" w:name="CC_d613e16ffa482f7f16bc539830da9868"/>
      <w:bookmarkEnd w:id="3156"/>
      <w:r>
        <w:t xml:space="preserve">The </w:t>
      </w:r>
      <w:r>
        <w:rPr>
          <w:b/>
        </w:rPr>
        <w:t>RepositoryList</w:t>
      </w:r>
      <w:r>
        <w:t xml:space="preserve"> complex type specifies a location where </w:t>
      </w:r>
      <w:r>
        <w:rPr>
          <w:b/>
        </w:rPr>
        <w:t>FirstClassElement</w:t>
      </w:r>
      <w:r>
        <w:t xml:space="preserve"> complex type </w:t>
      </w:r>
      <w:hyperlink w:anchor="gt_91432874-9050-460a-b621-d77b75d31dee">
        <w:r>
          <w:rPr>
            <w:rStyle w:val="HyperlinkGreen"/>
            <w:b/>
          </w:rPr>
          <w:t>items</w:t>
        </w:r>
      </w:hyperlink>
      <w:r>
        <w:t xml:space="preserve"> (section </w:t>
      </w:r>
      <w:hyperlink w:anchor="Section_7da534d636e746eabe8cd75c7fdf7c21" w:history="1">
        <w:r>
          <w:rPr>
            <w:rStyle w:val="Hyperlink"/>
          </w:rPr>
          <w:t>2.2.4.99</w:t>
        </w:r>
      </w:hyperlink>
      <w:r>
        <w:t xml:space="preserve">) are stored on the </w:t>
      </w:r>
      <w:hyperlink w:anchor="gt_434b0234-e970-4e8c-bdfa-e16a30d96703">
        <w:r>
          <w:rPr>
            <w:rStyle w:val="HyperlinkGreen"/>
            <w:b/>
          </w:rPr>
          <w:t>server (2)</w:t>
        </w:r>
      </w:hyperlink>
      <w:r>
        <w:t>.</w:t>
      </w:r>
    </w:p>
    <w:p w:rsidR="006C26D4" w:rsidRDefault="005C2B6E">
      <w:pPr>
        <w:pStyle w:val="Code"/>
      </w:pPr>
      <w:bookmarkStart w:id="3157" w:name="CC_00745b3d0980ad550c584188b6b1e996"/>
      <w:bookmarkEnd w:id="3157"/>
      <w:r>
        <w:t>&lt;xs:complexType name="RepositoryList" xmlns:xs="http://www.w3.org/2001/XMLSchema"&gt;</w:t>
      </w:r>
    </w:p>
    <w:p w:rsidR="006C26D4" w:rsidRDefault="005C2B6E">
      <w:pPr>
        <w:pStyle w:val="Code"/>
      </w:pPr>
      <w:r>
        <w:t xml:space="preserve">  &lt;xs:sequence&gt;</w:t>
      </w:r>
    </w:p>
    <w:p w:rsidR="006C26D4" w:rsidRDefault="005C2B6E">
      <w:pPr>
        <w:pStyle w:val="Code"/>
      </w:pPr>
      <w:r>
        <w:t xml:space="preserve">    &lt;xs:element minOccurs="0" </w:t>
      </w:r>
      <w:r>
        <w:t>maxOccurs="1" name="Location" type="tns:ListLocation"/&gt;</w:t>
      </w:r>
    </w:p>
    <w:p w:rsidR="006C26D4" w:rsidRDefault="005C2B6E">
      <w:pPr>
        <w:pStyle w:val="Code"/>
      </w:pPr>
      <w:r>
        <w:t xml:space="preserve">    &lt;xs:element minOccurs="1" maxOccurs="1" name="SupportedTypes" type="tns:FCOContentType"/&gt;</w:t>
      </w:r>
    </w:p>
    <w:p w:rsidR="006C26D4" w:rsidRDefault="005C2B6E">
      <w:pPr>
        <w:pStyle w:val="Code"/>
      </w:pPr>
      <w:r>
        <w:t xml:space="preserve">    &lt;xs:element minOccurs="0" maxOccurs="1" name="Title" type="xs:string"/&gt;</w:t>
      </w:r>
    </w:p>
    <w:p w:rsidR="006C26D4" w:rsidRDefault="005C2B6E">
      <w:pPr>
        <w:pStyle w:val="Code"/>
      </w:pPr>
      <w:r>
        <w:t xml:space="preserve">    &lt;xs:element</w:t>
      </w:r>
      <w:r>
        <w:t xml:space="preserve"> xmlns:s1="http://microsoft.com/wsdl/types/" minOccurs="1" maxOccurs="1" name="ListId" type="s1:guid"/&gt;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158" w:name="CC_bf462fa2164701db4ba583ac29c9f0ee"/>
      <w:bookmarkEnd w:id="3158"/>
      <w:r>
        <w:rPr>
          <w:b/>
        </w:rPr>
        <w:t xml:space="preserve">Location: </w:t>
      </w:r>
      <w:r>
        <w:t xml:space="preserve"> Specifies the </w:t>
      </w:r>
      <w:r>
        <w:rPr>
          <w:b/>
        </w:rPr>
        <w:t>ListLocation</w:t>
      </w:r>
      <w:r>
        <w:t xml:space="preserve"> complex type (section </w:t>
      </w:r>
      <w:hyperlink w:anchor="Section_a4a4dabd69f94ea08a7524b4081d7bad" w:history="1">
        <w:r>
          <w:rPr>
            <w:rStyle w:val="Hyperlink"/>
          </w:rPr>
          <w:t>3.1.4.36.3.5</w:t>
        </w:r>
      </w:hyperlink>
      <w:r>
        <w:t>). This element MUST be present.</w:t>
      </w:r>
    </w:p>
    <w:p w:rsidR="006C26D4" w:rsidRDefault="005C2B6E">
      <w:bookmarkStart w:id="3159" w:name="CC_6e7ffd9f4d26670c4f7b018f548138a3"/>
      <w:bookmarkEnd w:id="3159"/>
      <w:r>
        <w:rPr>
          <w:b/>
        </w:rPr>
        <w:t xml:space="preserve">SupportedTypes: </w:t>
      </w:r>
      <w:r>
        <w:t xml:space="preserve">The content types that are supported in the form of the </w:t>
      </w:r>
      <w:r>
        <w:rPr>
          <w:b/>
        </w:rPr>
        <w:t>FCOContentType</w:t>
      </w:r>
      <w:r>
        <w:t xml:space="preserve"> simple type (section </w:t>
      </w:r>
      <w:hyperlink w:anchor="Section_ae5ed4320ba547c58cc0d5a6286907e8" w:history="1">
        <w:r>
          <w:rPr>
            <w:rStyle w:val="Hyperlink"/>
          </w:rPr>
          <w:t>3.1.4.36.4.1</w:t>
        </w:r>
      </w:hyperlink>
      <w:r>
        <w:t>).</w:t>
      </w:r>
    </w:p>
    <w:p w:rsidR="006C26D4" w:rsidRDefault="005C2B6E">
      <w:bookmarkStart w:id="3160" w:name="CC_afa0804717c73dd00be489e085ac7a70"/>
      <w:bookmarkEnd w:id="3160"/>
      <w:r>
        <w:rPr>
          <w:b/>
        </w:rPr>
        <w:t xml:space="preserve">Title: </w:t>
      </w:r>
      <w:r>
        <w:t>Specifies the titl</w:t>
      </w:r>
      <w:r>
        <w:t xml:space="preserve">e for the </w:t>
      </w:r>
      <w:r>
        <w:rPr>
          <w:b/>
        </w:rPr>
        <w:t>RepositoryList</w:t>
      </w:r>
      <w:r>
        <w:t xml:space="preserve">. This element MUST be present. The value MUST NOT be empty and MUST NOT consist of only </w:t>
      </w:r>
      <w:hyperlink w:anchor="gt_d812ae04-029d-4f94-b205-962d2142a117">
        <w:r>
          <w:rPr>
            <w:rStyle w:val="HyperlinkGreen"/>
            <w:b/>
          </w:rPr>
          <w:t>whitespace</w:t>
        </w:r>
      </w:hyperlink>
      <w:r>
        <w:t xml:space="preserve"> characters. </w:t>
      </w:r>
    </w:p>
    <w:p w:rsidR="006C26D4" w:rsidRDefault="005C2B6E">
      <w:bookmarkStart w:id="3161" w:name="CC_574931257d0d815dbfdd99e4ae4a46a2"/>
      <w:bookmarkEnd w:id="3161"/>
      <w:r>
        <w:rPr>
          <w:b/>
        </w:rPr>
        <w:t xml:space="preserve">ListId: </w:t>
      </w:r>
      <w:r>
        <w:t xml:space="preserve">Specifies the identity for this </w:t>
      </w:r>
      <w:r>
        <w:rPr>
          <w:b/>
        </w:rPr>
        <w:t>RepositoryList</w:t>
      </w:r>
      <w:r>
        <w:t>. T</w:t>
      </w:r>
      <w:r>
        <w:t xml:space="preserve">his element MUST be formatted as a </w:t>
      </w:r>
      <w:hyperlink w:anchor="gt_f49694cc-c350-462d-ab8e-816f0103c6c1">
        <w:r>
          <w:rPr>
            <w:rStyle w:val="HyperlinkGreen"/>
            <w:b/>
          </w:rPr>
          <w:t>GUID</w:t>
        </w:r>
      </w:hyperlink>
      <w:r>
        <w:t>.</w:t>
      </w:r>
    </w:p>
    <w:p w:rsidR="006C26D4" w:rsidRDefault="005C2B6E">
      <w:pPr>
        <w:pStyle w:val="Heading6"/>
      </w:pPr>
      <w:bookmarkStart w:id="3162" w:name="section_a4a4dabd69f94ea08a7524b4081d7bad"/>
      <w:bookmarkStart w:id="3163" w:name="_Toc134678260"/>
      <w:r>
        <w:t>ListLocation</w:t>
      </w:r>
      <w:bookmarkEnd w:id="3162"/>
      <w:bookmarkEnd w:id="3163"/>
    </w:p>
    <w:p w:rsidR="006C26D4" w:rsidRDefault="005C2B6E">
      <w:r>
        <w:rPr>
          <w:b/>
        </w:rPr>
        <w:lastRenderedPageBreak/>
        <w:t>Namespace:</w:t>
      </w:r>
      <w:r>
        <w:t xml:space="preserve"> http://www.microsoft.com/performancepoint/scorecards</w:t>
      </w:r>
    </w:p>
    <w:p w:rsidR="006C26D4" w:rsidRDefault="005C2B6E">
      <w:pPr>
        <w:contextualSpacing/>
      </w:pPr>
      <w:bookmarkStart w:id="3164" w:name="CC_b597fc75127f788c1005c91d7a456983"/>
      <w:bookmarkEnd w:id="3164"/>
      <w:r>
        <w:t xml:space="preserve">The </w:t>
      </w:r>
      <w:r>
        <w:rPr>
          <w:b/>
        </w:rPr>
        <w:t>ListLocation</w:t>
      </w:r>
      <w:r>
        <w:t xml:space="preserve"> complex type contains the necessary information to identify</w:t>
      </w:r>
      <w:r>
        <w:t xml:space="preserve">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p w:rsidR="006C26D4" w:rsidRDefault="005C2B6E">
      <w:pPr>
        <w:pStyle w:val="Code"/>
      </w:pPr>
      <w:bookmarkStart w:id="3165" w:name="CC_0eb15c73be0e7f41f2ebb25dc8e20cb5"/>
      <w:bookmarkEnd w:id="3165"/>
      <w:r>
        <w:t>&lt;xs:complexType name="ListLocation" xmlns:xs="http://www.w3.org/2001/XMLSchema"&gt;</w:t>
      </w:r>
    </w:p>
    <w:p w:rsidR="006C26D4" w:rsidRDefault="005C2B6E">
      <w:pPr>
        <w:pStyle w:val="Code"/>
      </w:pPr>
      <w:r>
        <w:t xml:space="preserve">  &lt;xs:sequence&gt;</w:t>
      </w:r>
    </w:p>
    <w:p w:rsidR="006C26D4" w:rsidRDefault="005C2B6E">
      <w:pPr>
        <w:pStyle w:val="Code"/>
      </w:pPr>
      <w:r>
        <w:t xml:space="preserve">    </w:t>
      </w:r>
      <w:r>
        <w:t>&lt;xs:element minOccurs="0" maxOccurs="1" name="SiteUrl" type="xs:string"/&gt;</w:t>
      </w:r>
    </w:p>
    <w:p w:rsidR="006C26D4" w:rsidRDefault="005C2B6E">
      <w:pPr>
        <w:pStyle w:val="Code"/>
      </w:pPr>
      <w:r>
        <w:t xml:space="preserve">    &lt;xs:element minOccurs="0" maxOccurs="1" name="ListUrl" type="xs:string"/&gt;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166" w:name="CC_2ab39d969035e5bb5639792ace01e0f6"/>
      <w:bookmarkEnd w:id="3166"/>
      <w:r>
        <w:rPr>
          <w:b/>
        </w:rPr>
        <w:t xml:space="preserve">SiteUrl: </w:t>
      </w:r>
      <w:r>
        <w:t xml:space="preserve"> The url for the server where the list (1) is located. The a</w:t>
      </w:r>
      <w:r>
        <w:t xml:space="preserve">ttribute MUST be a valid </w:t>
      </w:r>
      <w:hyperlink r:id="rId144">
        <w:r>
          <w:rPr>
            <w:rStyle w:val="Hyperlink"/>
          </w:rPr>
          <w:t>[RFC1738]</w:t>
        </w:r>
      </w:hyperlink>
      <w:r>
        <w:t xml:space="preserve"> URL. </w:t>
      </w:r>
    </w:p>
    <w:p w:rsidR="006C26D4" w:rsidRDefault="005C2B6E">
      <w:bookmarkStart w:id="3167" w:name="CC_4760a8585165d01134ce3e8531a52894"/>
      <w:bookmarkEnd w:id="3167"/>
      <w:r>
        <w:rPr>
          <w:b/>
        </w:rPr>
        <w:t xml:space="preserve">ListUrl: </w:t>
      </w:r>
      <w:r>
        <w:t xml:space="preserve"> The location on the server where the list (1) is located. MUST be present. MUST be a valid URL as specified in [RFC1738]. </w:t>
      </w:r>
    </w:p>
    <w:p w:rsidR="006C26D4" w:rsidRDefault="005C2B6E">
      <w:pPr>
        <w:pStyle w:val="Heading5"/>
      </w:pPr>
      <w:bookmarkStart w:id="3168" w:name="section_3ae2e67858d845968d13abe70fc7d700"/>
      <w:bookmarkStart w:id="3169" w:name="_Toc134678261"/>
      <w:r>
        <w:t>Simple Types</w:t>
      </w:r>
      <w:bookmarkEnd w:id="3168"/>
      <w:bookmarkEnd w:id="3169"/>
    </w:p>
    <w:p w:rsidR="006C26D4" w:rsidRDefault="005C2B6E">
      <w:r>
        <w:t xml:space="preserve">The </w:t>
      </w:r>
      <w:r>
        <w:t xml:space="preserve">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723"/>
        <w:gridCol w:w="259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Simple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FCOContentType</w:t>
            </w:r>
          </w:p>
        </w:tc>
        <w:tc>
          <w:tcPr>
            <w:tcW w:w="0" w:type="auto"/>
            <w:vAlign w:val="center"/>
          </w:tcPr>
          <w:p w:rsidR="006C26D4" w:rsidRDefault="005C2B6E">
            <w:pPr>
              <w:pStyle w:val="TableBodyText"/>
            </w:pPr>
            <w:bookmarkStart w:id="3170" w:name="CC_c05660b726ad72b9207bf5a37f846cad"/>
            <w:bookmarkEnd w:id="3170"/>
            <w:r>
              <w:t xml:space="preserve">Specifies the type of an </w:t>
            </w:r>
            <w:r>
              <w:rPr>
                <w:b/>
              </w:rPr>
              <w:t>FCO</w:t>
            </w:r>
            <w:r>
              <w:t>.</w:t>
            </w:r>
          </w:p>
        </w:tc>
      </w:tr>
    </w:tbl>
    <w:p w:rsidR="006C26D4" w:rsidRDefault="006C26D4"/>
    <w:p w:rsidR="006C26D4" w:rsidRDefault="005C2B6E">
      <w:pPr>
        <w:pStyle w:val="Heading6"/>
      </w:pPr>
      <w:bookmarkStart w:id="3171" w:name="section_ae5ed4320ba547c58cc0d5a6286907e8"/>
      <w:bookmarkStart w:id="3172" w:name="_Toc134678262"/>
      <w:r>
        <w:t>FCOContentType</w:t>
      </w:r>
      <w:bookmarkEnd w:id="3171"/>
      <w:bookmarkEnd w:id="3172"/>
    </w:p>
    <w:p w:rsidR="006C26D4" w:rsidRDefault="005C2B6E">
      <w:r>
        <w:rPr>
          <w:b/>
        </w:rPr>
        <w:t>Namespace:</w:t>
      </w:r>
      <w:r>
        <w:t xml:space="preserve"> http://www.microsoft.com/performancepoint/scorecards</w:t>
      </w:r>
    </w:p>
    <w:p w:rsidR="006C26D4" w:rsidRDefault="005C2B6E">
      <w:bookmarkStart w:id="3173" w:name="CC_591f7a36cb1b58aab402ff007318b1d3"/>
      <w:bookmarkEnd w:id="3173"/>
      <w:r>
        <w:t xml:space="preserve">The </w:t>
      </w:r>
      <w:r>
        <w:rPr>
          <w:b/>
        </w:rPr>
        <w:t>FCOContentType</w:t>
      </w:r>
      <w:r>
        <w:t xml:space="preserve"> simple type specifies the type of an </w:t>
      </w:r>
      <w:r>
        <w:rPr>
          <w:b/>
        </w:rPr>
        <w:t>FCO</w:t>
      </w:r>
      <w:r>
        <w:t>.</w:t>
      </w:r>
    </w:p>
    <w:p w:rsidR="006C26D4" w:rsidRDefault="005C2B6E">
      <w:pPr>
        <w:pStyle w:val="Code"/>
      </w:pPr>
      <w:bookmarkStart w:id="3174" w:name="CC_721563dabc739b30b8befa348bca2b24"/>
      <w:bookmarkEnd w:id="3174"/>
      <w:r>
        <w:t>&lt;xs:simpleType name="FCOContentType"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w:t>
      </w:r>
      <w:r>
        <w:t>tion base="xs:string"&gt;</w:t>
      </w:r>
    </w:p>
    <w:p w:rsidR="006C26D4" w:rsidRDefault="005C2B6E">
      <w:pPr>
        <w:pStyle w:val="Code"/>
      </w:pPr>
      <w:r>
        <w:t xml:space="preserve">        &lt;xs:enumeration value="None"/&gt;</w:t>
      </w:r>
    </w:p>
    <w:p w:rsidR="006C26D4" w:rsidRDefault="005C2B6E">
      <w:pPr>
        <w:pStyle w:val="Code"/>
      </w:pPr>
      <w:r>
        <w:t xml:space="preserve">        &lt;xs:enumeration value="PpsDashboard"/&gt;</w:t>
      </w:r>
    </w:p>
    <w:p w:rsidR="006C26D4" w:rsidRDefault="005C2B6E">
      <w:pPr>
        <w:pStyle w:val="Code"/>
      </w:pPr>
      <w:r>
        <w:t xml:space="preserve">        &lt;xs:enumeration value="PpsScorecard"/&gt;</w:t>
      </w:r>
    </w:p>
    <w:p w:rsidR="006C26D4" w:rsidRDefault="005C2B6E">
      <w:pPr>
        <w:pStyle w:val="Code"/>
      </w:pPr>
      <w:r>
        <w:t xml:space="preserve">        &lt;xs:enumeration value="PpsKpi"/&gt;</w:t>
      </w:r>
    </w:p>
    <w:p w:rsidR="006C26D4" w:rsidRDefault="005C2B6E">
      <w:pPr>
        <w:pStyle w:val="Code"/>
      </w:pPr>
      <w:r>
        <w:t xml:space="preserve">        &lt;xs:enumeration value="PpsReportView"/&gt;</w:t>
      </w:r>
    </w:p>
    <w:p w:rsidR="006C26D4" w:rsidRDefault="005C2B6E">
      <w:pPr>
        <w:pStyle w:val="Code"/>
      </w:pPr>
      <w:r>
        <w:t xml:space="preserve">        &lt;xs</w:t>
      </w:r>
      <w:r>
        <w:t>:enumeration value="PpsIndicator"/&gt;</w:t>
      </w:r>
    </w:p>
    <w:p w:rsidR="006C26D4" w:rsidRDefault="005C2B6E">
      <w:pPr>
        <w:pStyle w:val="Code"/>
      </w:pPr>
      <w:r>
        <w:t xml:space="preserve">        &lt;xs:enumeration value="PpsDataSource"/&gt;</w:t>
      </w:r>
    </w:p>
    <w:p w:rsidR="006C26D4" w:rsidRDefault="005C2B6E">
      <w:pPr>
        <w:pStyle w:val="Code"/>
      </w:pPr>
      <w:r>
        <w:t xml:space="preserve">        &lt;xs:enumeration value="PpsFilter"/&gt;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 xml:space="preserve">The following table specifies the allowable values for the </w:t>
      </w:r>
      <w:r>
        <w:rPr>
          <w:b/>
        </w:rPr>
        <w:t>FCOContentType</w:t>
      </w:r>
      <w:r>
        <w:t xml:space="preserve"> simple type.</w:t>
      </w:r>
    </w:p>
    <w:tbl>
      <w:tblPr>
        <w:tblStyle w:val="Table-ShadedHeader"/>
        <w:tblW w:w="0" w:type="auto"/>
        <w:tblLook w:val="04A0" w:firstRow="1" w:lastRow="0" w:firstColumn="1" w:lastColumn="0" w:noHBand="0" w:noVBand="1"/>
      </w:tblPr>
      <w:tblGrid>
        <w:gridCol w:w="1443"/>
        <w:gridCol w:w="272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3175" w:name="CC_dbbe5e729a3d2d3f60dd6443b7e20441"/>
            <w:bookmarkEnd w:id="3175"/>
            <w:r>
              <w:t>The type of object is unknown.</w:t>
            </w:r>
          </w:p>
        </w:tc>
      </w:tr>
      <w:tr w:rsidR="006C26D4" w:rsidTr="006C26D4">
        <w:tc>
          <w:tcPr>
            <w:tcW w:w="0" w:type="auto"/>
            <w:vAlign w:val="center"/>
          </w:tcPr>
          <w:p w:rsidR="006C26D4" w:rsidRDefault="005C2B6E">
            <w:pPr>
              <w:pStyle w:val="TableBodyText"/>
            </w:pPr>
            <w:r>
              <w:t>PpsDashboard</w:t>
            </w:r>
          </w:p>
        </w:tc>
        <w:tc>
          <w:tcPr>
            <w:tcW w:w="0" w:type="auto"/>
            <w:vAlign w:val="center"/>
          </w:tcPr>
          <w:p w:rsidR="006C26D4" w:rsidRDefault="005C2B6E">
            <w:pPr>
              <w:pStyle w:val="TableBodyText"/>
            </w:pPr>
            <w:bookmarkStart w:id="3176" w:name="CC_40e910c2229666072d8987a93089e45c"/>
            <w:bookmarkEnd w:id="3176"/>
            <w:r>
              <w:t xml:space="preserve">The object is a </w:t>
            </w:r>
            <w:hyperlink w:anchor="Section_90f178c2940241c99a56b3b7049e379d" w:history="1">
              <w:r>
                <w:rPr>
                  <w:rStyle w:val="Hyperlink"/>
                </w:rPr>
                <w:t>Dashboard</w:t>
              </w:r>
            </w:hyperlink>
            <w:r>
              <w:t>.</w:t>
            </w:r>
          </w:p>
        </w:tc>
      </w:tr>
      <w:tr w:rsidR="006C26D4" w:rsidTr="006C26D4">
        <w:tc>
          <w:tcPr>
            <w:tcW w:w="0" w:type="auto"/>
            <w:vAlign w:val="center"/>
          </w:tcPr>
          <w:p w:rsidR="006C26D4" w:rsidRDefault="005C2B6E">
            <w:pPr>
              <w:pStyle w:val="TableBodyText"/>
            </w:pPr>
            <w:r>
              <w:lastRenderedPageBreak/>
              <w:t>PpsScorecard</w:t>
            </w:r>
          </w:p>
        </w:tc>
        <w:tc>
          <w:tcPr>
            <w:tcW w:w="0" w:type="auto"/>
            <w:vAlign w:val="center"/>
          </w:tcPr>
          <w:p w:rsidR="006C26D4" w:rsidRDefault="005C2B6E">
            <w:pPr>
              <w:pStyle w:val="TableBodyText"/>
            </w:pPr>
            <w:bookmarkStart w:id="3177" w:name="CC_2a1bb4ce23e8b73671c2904bc95683ef"/>
            <w:bookmarkEnd w:id="3177"/>
            <w:r>
              <w:t xml:space="preserve">The object is a </w:t>
            </w:r>
            <w:hyperlink w:anchor="Section_ea823e7a93ce4fcc80b32d0a892d6438" w:history="1">
              <w:r>
                <w:rPr>
                  <w:rStyle w:val="Hyperlink"/>
                </w:rPr>
                <w:t>Scorecard</w:t>
              </w:r>
            </w:hyperlink>
            <w:r>
              <w:t>.</w:t>
            </w:r>
          </w:p>
        </w:tc>
      </w:tr>
      <w:tr w:rsidR="006C26D4" w:rsidTr="006C26D4">
        <w:tc>
          <w:tcPr>
            <w:tcW w:w="0" w:type="auto"/>
            <w:vAlign w:val="center"/>
          </w:tcPr>
          <w:p w:rsidR="006C26D4" w:rsidRDefault="005C2B6E">
            <w:pPr>
              <w:pStyle w:val="TableBodyText"/>
            </w:pPr>
            <w:r>
              <w:t>PpsKpi</w:t>
            </w:r>
          </w:p>
        </w:tc>
        <w:tc>
          <w:tcPr>
            <w:tcW w:w="0" w:type="auto"/>
            <w:vAlign w:val="center"/>
          </w:tcPr>
          <w:p w:rsidR="006C26D4" w:rsidRDefault="005C2B6E">
            <w:pPr>
              <w:pStyle w:val="TableBodyText"/>
            </w:pPr>
            <w:bookmarkStart w:id="3178" w:name="CC_70c6a8c1db3271b2cf5126f78928f4d8"/>
            <w:bookmarkEnd w:id="3178"/>
            <w:r>
              <w:t xml:space="preserve">The object is a </w:t>
            </w:r>
            <w:hyperlink w:anchor="Section_639f10058d7f4d32b40e52700ee02c43" w:history="1">
              <w:r>
                <w:rPr>
                  <w:rStyle w:val="Hyperlink"/>
                </w:rPr>
                <w:t>Kpi</w:t>
              </w:r>
            </w:hyperlink>
            <w:r>
              <w:t>.</w:t>
            </w:r>
          </w:p>
        </w:tc>
      </w:tr>
      <w:tr w:rsidR="006C26D4" w:rsidTr="006C26D4">
        <w:tc>
          <w:tcPr>
            <w:tcW w:w="0" w:type="auto"/>
            <w:vAlign w:val="center"/>
          </w:tcPr>
          <w:p w:rsidR="006C26D4" w:rsidRDefault="005C2B6E">
            <w:pPr>
              <w:pStyle w:val="TableBodyText"/>
            </w:pPr>
            <w:r>
              <w:t>PpsReportView</w:t>
            </w:r>
          </w:p>
        </w:tc>
        <w:tc>
          <w:tcPr>
            <w:tcW w:w="0" w:type="auto"/>
            <w:vAlign w:val="center"/>
          </w:tcPr>
          <w:p w:rsidR="006C26D4" w:rsidRDefault="005C2B6E">
            <w:pPr>
              <w:pStyle w:val="TableBodyText"/>
            </w:pPr>
            <w:bookmarkStart w:id="3179" w:name="CC_55ab027aba7f23adcc4802b8199df714"/>
            <w:bookmarkEnd w:id="3179"/>
            <w:r>
              <w:t xml:space="preserve">The object is a </w:t>
            </w:r>
            <w:hyperlink w:anchor="Section_0ac1f47d20bd461a8c4fb7a0e6057124" w:history="1">
              <w:r>
                <w:rPr>
                  <w:rStyle w:val="Hyperlink"/>
                </w:rPr>
                <w:t>ReportView</w:t>
              </w:r>
            </w:hyperlink>
            <w:r>
              <w:t>.</w:t>
            </w:r>
          </w:p>
        </w:tc>
      </w:tr>
      <w:tr w:rsidR="006C26D4" w:rsidTr="006C26D4">
        <w:tc>
          <w:tcPr>
            <w:tcW w:w="0" w:type="auto"/>
            <w:vAlign w:val="center"/>
          </w:tcPr>
          <w:p w:rsidR="006C26D4" w:rsidRDefault="005C2B6E">
            <w:pPr>
              <w:pStyle w:val="TableBodyText"/>
            </w:pPr>
            <w:r>
              <w:t>PpsIndicator</w:t>
            </w:r>
          </w:p>
        </w:tc>
        <w:tc>
          <w:tcPr>
            <w:tcW w:w="0" w:type="auto"/>
            <w:vAlign w:val="center"/>
          </w:tcPr>
          <w:p w:rsidR="006C26D4" w:rsidRDefault="005C2B6E">
            <w:pPr>
              <w:pStyle w:val="TableBodyText"/>
            </w:pPr>
            <w:bookmarkStart w:id="3180" w:name="CC_42bac2cb698cf87dddfc2f655476d900"/>
            <w:bookmarkEnd w:id="3180"/>
            <w:r>
              <w:t xml:space="preserve">The object is an </w:t>
            </w:r>
            <w:hyperlink w:anchor="Section_98b6263eddce4b4e8c919333a7a2794c" w:history="1">
              <w:r>
                <w:rPr>
                  <w:rStyle w:val="Hyperlink"/>
                </w:rPr>
                <w:t>Indicator</w:t>
              </w:r>
            </w:hyperlink>
            <w:r>
              <w:t>.</w:t>
            </w:r>
          </w:p>
        </w:tc>
      </w:tr>
      <w:tr w:rsidR="006C26D4" w:rsidTr="006C26D4">
        <w:tc>
          <w:tcPr>
            <w:tcW w:w="0" w:type="auto"/>
            <w:vAlign w:val="center"/>
          </w:tcPr>
          <w:p w:rsidR="006C26D4" w:rsidRDefault="005C2B6E">
            <w:pPr>
              <w:pStyle w:val="TableBodyText"/>
            </w:pPr>
            <w:r>
              <w:t>PpsDataSource</w:t>
            </w:r>
          </w:p>
        </w:tc>
        <w:tc>
          <w:tcPr>
            <w:tcW w:w="0" w:type="auto"/>
            <w:vAlign w:val="center"/>
          </w:tcPr>
          <w:p w:rsidR="006C26D4" w:rsidRDefault="005C2B6E">
            <w:pPr>
              <w:pStyle w:val="TableBodyText"/>
            </w:pPr>
            <w:bookmarkStart w:id="3181" w:name="CC_93f0358744c64de15d5650fe44c87ad5"/>
            <w:bookmarkEnd w:id="3181"/>
            <w:r>
              <w:t xml:space="preserve">The object is a </w:t>
            </w:r>
            <w:hyperlink w:anchor="Section_bcabc8689857430785b2daacd5245e4a" w:history="1">
              <w:r>
                <w:rPr>
                  <w:rStyle w:val="Hyperlink"/>
                </w:rPr>
                <w:t>DataSource</w:t>
              </w:r>
            </w:hyperlink>
            <w:r>
              <w:t>.</w:t>
            </w:r>
          </w:p>
        </w:tc>
      </w:tr>
      <w:tr w:rsidR="006C26D4" w:rsidTr="006C26D4">
        <w:tc>
          <w:tcPr>
            <w:tcW w:w="0" w:type="auto"/>
            <w:vAlign w:val="center"/>
          </w:tcPr>
          <w:p w:rsidR="006C26D4" w:rsidRDefault="005C2B6E">
            <w:pPr>
              <w:pStyle w:val="TableBodyText"/>
            </w:pPr>
            <w:r>
              <w:t>PpsFilter</w:t>
            </w:r>
          </w:p>
        </w:tc>
        <w:tc>
          <w:tcPr>
            <w:tcW w:w="0" w:type="auto"/>
            <w:vAlign w:val="center"/>
          </w:tcPr>
          <w:p w:rsidR="006C26D4" w:rsidRDefault="005C2B6E">
            <w:pPr>
              <w:pStyle w:val="TableBodyText"/>
            </w:pPr>
            <w:bookmarkStart w:id="3182" w:name="CC_c1e1b4c87c8099945e55006cee490d25"/>
            <w:bookmarkEnd w:id="3182"/>
            <w:r>
              <w:t xml:space="preserve">The object is a </w:t>
            </w:r>
            <w:hyperlink w:anchor="Section_835e058e923c41ce864b2e4ed98023ca" w:history="1">
              <w:r>
                <w:rPr>
                  <w:rStyle w:val="Hyperlink"/>
                </w:rPr>
                <w:t>Filter</w:t>
              </w:r>
            </w:hyperlink>
            <w:r>
              <w:t>.</w:t>
            </w:r>
          </w:p>
        </w:tc>
      </w:tr>
    </w:tbl>
    <w:p w:rsidR="006C26D4" w:rsidRDefault="006C26D4"/>
    <w:p w:rsidR="006C26D4" w:rsidRDefault="005C2B6E">
      <w:pPr>
        <w:pStyle w:val="Heading5"/>
      </w:pPr>
      <w:bookmarkStart w:id="3183" w:name="section_16fc806fa4124927a20c18d17d479de8"/>
      <w:bookmarkStart w:id="3184" w:name="_Toc134678263"/>
      <w:r>
        <w:t>Attributes</w:t>
      </w:r>
      <w:bookmarkEnd w:id="3183"/>
      <w:bookmarkEnd w:id="3184"/>
    </w:p>
    <w:p w:rsidR="006C26D4" w:rsidRDefault="005C2B6E">
      <w:r>
        <w:t>None.</w:t>
      </w:r>
    </w:p>
    <w:p w:rsidR="006C26D4" w:rsidRDefault="005C2B6E">
      <w:pPr>
        <w:pStyle w:val="Heading5"/>
      </w:pPr>
      <w:bookmarkStart w:id="3185" w:name="section_45d12d85850a467eafed950b612c72f4"/>
      <w:bookmarkStart w:id="3186" w:name="_Toc134678264"/>
      <w:r>
        <w:t>Groups</w:t>
      </w:r>
      <w:bookmarkEnd w:id="3185"/>
      <w:bookmarkEnd w:id="3186"/>
    </w:p>
    <w:p w:rsidR="006C26D4" w:rsidRDefault="005C2B6E">
      <w:r>
        <w:t>None.</w:t>
      </w:r>
    </w:p>
    <w:p w:rsidR="006C26D4" w:rsidRDefault="005C2B6E">
      <w:pPr>
        <w:pStyle w:val="Heading5"/>
      </w:pPr>
      <w:bookmarkStart w:id="3187" w:name="section_2524a4da3bd24fb5968f3ea1b35a93d0"/>
      <w:bookmarkStart w:id="3188" w:name="_Toc134678265"/>
      <w:r>
        <w:t>Attribute Groups</w:t>
      </w:r>
      <w:bookmarkEnd w:id="3187"/>
      <w:bookmarkEnd w:id="3188"/>
    </w:p>
    <w:p w:rsidR="006C26D4" w:rsidRDefault="005C2B6E">
      <w:r>
        <w:t>None.</w:t>
      </w:r>
    </w:p>
    <w:p w:rsidR="006C26D4" w:rsidRDefault="005C2B6E">
      <w:pPr>
        <w:pStyle w:val="Heading4"/>
      </w:pPr>
      <w:bookmarkStart w:id="3189" w:name="section_fbbb948afc2846518a813d69a82b1aac"/>
      <w:bookmarkStart w:id="3190" w:name="_Toc134678266"/>
      <w:r>
        <w:t>GetDimensions</w:t>
      </w:r>
      <w:bookmarkEnd w:id="3189"/>
      <w:bookmarkEnd w:id="3190"/>
      <w:r>
        <w:fldChar w:fldCharType="begin"/>
      </w:r>
      <w:r>
        <w:instrText xml:space="preserve"> XE "Server:GetDimensions operation" </w:instrText>
      </w:r>
      <w:r>
        <w:fldChar w:fldCharType="end"/>
      </w:r>
      <w:r>
        <w:fldChar w:fldCharType="begin"/>
      </w:r>
      <w:r>
        <w:instrText xml:space="preserve"> XE "Operations:GetDimensions" </w:instrText>
      </w:r>
      <w:r>
        <w:fldChar w:fldCharType="end"/>
      </w:r>
    </w:p>
    <w:p w:rsidR="006C26D4" w:rsidRDefault="005C2B6E">
      <w:bookmarkStart w:id="3191" w:name="CC_6d7c5ac50bab5d05b8eed58b36d247e1"/>
      <w:bookmarkEnd w:id="3191"/>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p w:rsidR="006C26D4" w:rsidRDefault="005C2B6E">
      <w:bookmarkStart w:id="3192" w:name="CC_43d6865b505532ad9ed8008447d9d640"/>
      <w:bookmarkEnd w:id="3192"/>
      <w:r>
        <w:t xml:space="preserve">The following is the </w:t>
      </w:r>
      <w:hyperlink w:anchor="gt_5a824664-0858-4b09-b852-83baf4584efa">
        <w:r>
          <w:rPr>
            <w:rStyle w:val="HyperlinkGreen"/>
            <w:b/>
          </w:rPr>
          <w:t>WSDL</w:t>
        </w:r>
      </w:hyperlink>
      <w:r>
        <w:t xml:space="preserve"> port type specification of the </w:t>
      </w:r>
      <w:r>
        <w:rPr>
          <w:b/>
        </w:rPr>
        <w:t xml:space="preserve">GetDimensions </w:t>
      </w:r>
      <w:hyperlink w:anchor="gt_3f81265d-5456-4bfe-b795-ac5bf522b299">
        <w:r>
          <w:rPr>
            <w:rStyle w:val="HyperlinkGreen"/>
            <w:b/>
          </w:rPr>
          <w:t>WSDL operation</w:t>
        </w:r>
      </w:hyperlink>
      <w:r>
        <w:t>.</w:t>
      </w:r>
    </w:p>
    <w:p w:rsidR="006C26D4" w:rsidRDefault="005C2B6E">
      <w:pPr>
        <w:pStyle w:val="Code"/>
      </w:pPr>
      <w:r>
        <w:t>&lt;wsdl:operation name="GetDimensions" xmlns:wsdl="http://schemas.xmlsoap.org/wsdl/"&gt;</w:t>
      </w:r>
    </w:p>
    <w:p w:rsidR="006C26D4" w:rsidRDefault="005C2B6E">
      <w:pPr>
        <w:pStyle w:val="Code"/>
      </w:pPr>
      <w:r>
        <w:t xml:space="preserve">  &lt;wsdl:input message="tns:GetDimensionsSoapIn"/&gt;</w:t>
      </w:r>
    </w:p>
    <w:p w:rsidR="006C26D4" w:rsidRDefault="005C2B6E">
      <w:pPr>
        <w:pStyle w:val="Code"/>
      </w:pPr>
      <w:r>
        <w:t xml:space="preserve">  &lt;wsdl:output message="tns:Ge</w:t>
      </w:r>
      <w:r>
        <w:t>tDimensionsSoapOut"/&gt;</w:t>
      </w:r>
    </w:p>
    <w:p w:rsidR="006C26D4" w:rsidRDefault="005C2B6E">
      <w:pPr>
        <w:pStyle w:val="Code"/>
      </w:pPr>
      <w:r>
        <w:t>&lt;/wsdl:operation&gt;</w:t>
      </w:r>
    </w:p>
    <w:p w:rsidR="006C26D4" w:rsidRDefault="005C2B6E">
      <w:bookmarkStart w:id="3193" w:name="CC_d149aab4785023454b01c162b69b740f"/>
      <w:bookmarkEnd w:id="3193"/>
      <w:r>
        <w:t xml:space="preserve">The protocol client sends a </w:t>
      </w:r>
      <w:r>
        <w:rPr>
          <w:b/>
        </w:rPr>
        <w:t>GetDimensionsSoapIn</w:t>
      </w:r>
      <w:r>
        <w:t xml:space="preserve"> request message (section </w:t>
      </w:r>
      <w:hyperlink w:anchor="Section_0bb990ba5381437b9bea47e24a5f7c0f" w:history="1">
        <w:r>
          <w:rPr>
            <w:rStyle w:val="Hyperlink"/>
          </w:rPr>
          <w:t>3.1.4.37.1.1</w:t>
        </w:r>
      </w:hyperlink>
      <w:r>
        <w:t xml:space="preserve">), and the </w:t>
      </w:r>
      <w:hyperlink w:anchor="gt_434b0234-e970-4e8c-bdfa-e16a30d96703">
        <w:r>
          <w:rPr>
            <w:rStyle w:val="HyperlinkGreen"/>
            <w:b/>
          </w:rPr>
          <w:t>server (2)</w:t>
        </w:r>
      </w:hyperlink>
      <w:r>
        <w:t xml:space="preserve"> responds with a </w:t>
      </w:r>
      <w:r>
        <w:rPr>
          <w:b/>
        </w:rPr>
        <w:t>GetDimensionsSoapOut</w:t>
      </w:r>
      <w:r>
        <w:t xml:space="preserve"> response message (section </w:t>
      </w:r>
      <w:hyperlink w:anchor="Section_45030db479f14612b20cf78fbd038448" w:history="1">
        <w:r>
          <w:rPr>
            <w:rStyle w:val="Hyperlink"/>
          </w:rPr>
          <w:t>3.1.4.37.1.2</w:t>
        </w:r>
      </w:hyperlink>
      <w:r>
        <w:t>) as follows:</w:t>
      </w:r>
    </w:p>
    <w:p w:rsidR="006C26D4" w:rsidRDefault="005C2B6E">
      <w:pPr>
        <w:pStyle w:val="ListParagraph"/>
        <w:numPr>
          <w:ilvl w:val="0"/>
          <w:numId w:val="112"/>
        </w:numPr>
      </w:pPr>
      <w:r>
        <w:t xml:space="preserve">Receives a </w:t>
      </w:r>
      <w:r>
        <w:rPr>
          <w:b/>
        </w:rPr>
        <w:t>RepositoryLocation</w:t>
      </w:r>
      <w:r>
        <w:t xml:space="preserve"> complex type (section </w:t>
      </w:r>
      <w:hyperlink w:anchor="Section_d4f783e9e6fe46ebb4730a70b9c85913" w:history="1">
        <w:r>
          <w:rPr>
            <w:rStyle w:val="Hyperlink"/>
          </w:rPr>
          <w:t>2.2.4.161</w:t>
        </w:r>
      </w:hyperlink>
      <w:r>
        <w:t xml:space="preserve">) for the associated </w:t>
      </w:r>
      <w:hyperlink w:anchor="gt_e091613c-6901-4874-b9b2-27273ead1075">
        <w:r>
          <w:rPr>
            <w:rStyle w:val="HyperlinkGreen"/>
            <w:b/>
          </w:rPr>
          <w:t>data source (1)</w:t>
        </w:r>
      </w:hyperlink>
      <w:r>
        <w:t>.</w:t>
      </w:r>
    </w:p>
    <w:p w:rsidR="006C26D4" w:rsidRDefault="005C2B6E">
      <w:pPr>
        <w:pStyle w:val="ListParagraph"/>
        <w:numPr>
          <w:ilvl w:val="0"/>
          <w:numId w:val="112"/>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870" w:type="dxa"/>
          </w:tcPr>
          <w:p w:rsidR="006C26D4" w:rsidRDefault="005C2B6E">
            <w:pPr>
              <w:pStyle w:val="TableHeaderText"/>
            </w:pPr>
            <w:r>
              <w:t>Error code</w:t>
            </w:r>
          </w:p>
        </w:tc>
        <w:tc>
          <w:tcPr>
            <w:tcW w:w="5310" w:type="dxa"/>
          </w:tcPr>
          <w:p w:rsidR="006C26D4" w:rsidRDefault="005C2B6E">
            <w:pPr>
              <w:pStyle w:val="TableHeaderText"/>
            </w:pPr>
            <w:r>
              <w:t>Description</w:t>
            </w:r>
          </w:p>
        </w:tc>
      </w:tr>
      <w:tr w:rsidR="006C26D4" w:rsidTr="006C26D4">
        <w:tc>
          <w:tcPr>
            <w:tcW w:w="3870" w:type="dxa"/>
          </w:tcPr>
          <w:p w:rsidR="006C26D4" w:rsidRDefault="005C2B6E">
            <w:pPr>
              <w:pStyle w:val="TableBodyText"/>
              <w:rPr>
                <w:b/>
              </w:rPr>
            </w:pPr>
            <w:r>
              <w:rPr>
                <w:b/>
              </w:rPr>
              <w:t>DataSourceConnectionFailed</w:t>
            </w:r>
          </w:p>
        </w:tc>
        <w:tc>
          <w:tcPr>
            <w:tcW w:w="531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870" w:type="dxa"/>
          </w:tcPr>
          <w:p w:rsidR="006C26D4" w:rsidRDefault="005C2B6E">
            <w:pPr>
              <w:pStyle w:val="TableBodyText"/>
              <w:rPr>
                <w:b/>
              </w:rPr>
            </w:pPr>
            <w:r>
              <w:rPr>
                <w:b/>
              </w:rPr>
              <w:t>DataSourceHostNotFound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DataSourceConnectionUnsupported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DataSourceDatabaseNotFound</w:t>
            </w:r>
          </w:p>
        </w:tc>
        <w:tc>
          <w:tcPr>
            <w:tcW w:w="5310" w:type="dxa"/>
          </w:tcPr>
          <w:p w:rsidR="006C26D4" w:rsidRDefault="005C2B6E">
            <w:pPr>
              <w:pStyle w:val="TableBodyText"/>
            </w:pPr>
            <w:r>
              <w:t>See Common List of Error Codes (section 2.2.2.1.3).</w:t>
            </w:r>
          </w:p>
        </w:tc>
      </w:tr>
      <w:tr w:rsidR="006C26D4" w:rsidTr="006C26D4">
        <w:tc>
          <w:tcPr>
            <w:tcW w:w="3870" w:type="dxa"/>
            <w:hideMark/>
          </w:tcPr>
          <w:p w:rsidR="006C26D4" w:rsidRDefault="005C2B6E">
            <w:pPr>
              <w:pStyle w:val="TableBodyText"/>
              <w:rPr>
                <w:b/>
              </w:rPr>
            </w:pPr>
            <w:r>
              <w:rPr>
                <w:b/>
              </w:rPr>
              <w:lastRenderedPageBreak/>
              <w:t>NotTrustedLocation</w:t>
            </w:r>
          </w:p>
        </w:tc>
        <w:tc>
          <w:tcPr>
            <w:tcW w:w="5310" w:type="dxa"/>
            <w:hideMark/>
          </w:tcPr>
          <w:p w:rsidR="006C26D4" w:rsidRDefault="005C2B6E">
            <w:pPr>
              <w:pStyle w:val="TableBodyText"/>
            </w:pPr>
            <w:r>
              <w:t>See Common List of Error Codes (section 2.2.2.1.3).</w:t>
            </w:r>
          </w:p>
        </w:tc>
      </w:tr>
    </w:tbl>
    <w:p w:rsidR="006C26D4" w:rsidRDefault="005C2B6E">
      <w:pPr>
        <w:pStyle w:val="ListParagraph"/>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194" w:name="section_825300e0478d466aaa12d930a95ed132"/>
      <w:bookmarkStart w:id="3195" w:name="_Toc134678267"/>
      <w:r>
        <w:t>Messages</w:t>
      </w:r>
      <w:bookmarkEnd w:id="3194"/>
      <w:bookmarkEnd w:id="3195"/>
    </w:p>
    <w:p w:rsidR="006C26D4" w:rsidRDefault="005C2B6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350"/>
        <w:gridCol w:w="605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GetDimensionsSoapIn</w:t>
            </w:r>
          </w:p>
        </w:tc>
        <w:tc>
          <w:tcPr>
            <w:tcW w:w="0" w:type="auto"/>
            <w:vAlign w:val="center"/>
          </w:tcPr>
          <w:p w:rsidR="006C26D4" w:rsidRDefault="005C2B6E">
            <w:pPr>
              <w:pStyle w:val="TableBodyText"/>
            </w:pPr>
            <w:r>
              <w:t xml:space="preserve">The request WSDL message for the </w:t>
            </w:r>
            <w:r>
              <w:rPr>
                <w:b/>
              </w:rPr>
              <w:t xml:space="preserve">GetDimensions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GetDimensionsSoapOut</w:t>
            </w:r>
          </w:p>
        </w:tc>
        <w:tc>
          <w:tcPr>
            <w:tcW w:w="0" w:type="auto"/>
            <w:vAlign w:val="center"/>
          </w:tcPr>
          <w:p w:rsidR="006C26D4" w:rsidRDefault="005C2B6E">
            <w:pPr>
              <w:pStyle w:val="TableBodyText"/>
            </w:pPr>
            <w:r>
              <w:t>The response WSDL message</w:t>
            </w:r>
            <w:r>
              <w:t xml:space="preserve"> for the </w:t>
            </w:r>
            <w:r>
              <w:rPr>
                <w:b/>
              </w:rPr>
              <w:t xml:space="preserve">GetDimensions </w:t>
            </w:r>
            <w:r>
              <w:t>WSDL operation.</w:t>
            </w:r>
          </w:p>
        </w:tc>
      </w:tr>
    </w:tbl>
    <w:p w:rsidR="006C26D4" w:rsidRDefault="006C26D4"/>
    <w:p w:rsidR="006C26D4" w:rsidRDefault="005C2B6E">
      <w:pPr>
        <w:pStyle w:val="Heading6"/>
      </w:pPr>
      <w:bookmarkStart w:id="3196" w:name="section_0bb990ba5381437b9bea47e24a5f7c0f"/>
      <w:bookmarkStart w:id="3197" w:name="_Toc134678268"/>
      <w:r>
        <w:t>GetDimensionsSoapIn</w:t>
      </w:r>
      <w:bookmarkEnd w:id="3196"/>
      <w:bookmarkEnd w:id="319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http://www.microsoft.com/performancepoint/scorecards/GetDimensions</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GetDimensions </w:t>
      </w:r>
      <w:r>
        <w:t>elemen</w:t>
      </w:r>
      <w:r>
        <w:t>t.</w:t>
      </w:r>
    </w:p>
    <w:p w:rsidR="006C26D4" w:rsidRDefault="005C2B6E">
      <w:pPr>
        <w:pStyle w:val="Heading6"/>
      </w:pPr>
      <w:bookmarkStart w:id="3198" w:name="section_45030db479f14612b20cf78fbd038448"/>
      <w:bookmarkStart w:id="3199" w:name="_Toc134678269"/>
      <w:r>
        <w:t>GetDimensionsSoapOut</w:t>
      </w:r>
      <w:bookmarkEnd w:id="3198"/>
      <w:bookmarkEnd w:id="319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GetDimensionsResponse </w:t>
      </w:r>
      <w:r>
        <w:t>element.</w:t>
      </w:r>
    </w:p>
    <w:p w:rsidR="006C26D4" w:rsidRDefault="005C2B6E">
      <w:pPr>
        <w:pStyle w:val="Heading5"/>
      </w:pPr>
      <w:bookmarkStart w:id="3200" w:name="section_8e6e0a5fbc384d868ba20528b6075028"/>
      <w:bookmarkStart w:id="3201" w:name="_Toc134678270"/>
      <w:r>
        <w:t>Elements</w:t>
      </w:r>
      <w:bookmarkEnd w:id="3200"/>
      <w:bookmarkEnd w:id="320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GetDimensions</w:t>
            </w:r>
          </w:p>
        </w:tc>
        <w:tc>
          <w:tcPr>
            <w:tcW w:w="0" w:type="auto"/>
            <w:vAlign w:val="center"/>
          </w:tcPr>
          <w:p w:rsidR="006C26D4" w:rsidRDefault="005C2B6E">
            <w:pPr>
              <w:pStyle w:val="TableBodyText"/>
            </w:pPr>
            <w:r>
              <w:t xml:space="preserve">The input data for the </w:t>
            </w:r>
            <w:r>
              <w:rPr>
                <w:b/>
              </w:rPr>
              <w:t xml:space="preserve">GetDimensions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GetDimensionsResponse</w:t>
            </w:r>
          </w:p>
        </w:tc>
        <w:tc>
          <w:tcPr>
            <w:tcW w:w="0" w:type="auto"/>
            <w:vAlign w:val="center"/>
          </w:tcPr>
          <w:p w:rsidR="006C26D4" w:rsidRDefault="005C2B6E">
            <w:pPr>
              <w:pStyle w:val="TableBodyText"/>
            </w:pPr>
            <w:r>
              <w:t xml:space="preserve">The result data for the </w:t>
            </w:r>
            <w:r>
              <w:rPr>
                <w:b/>
              </w:rPr>
              <w:t>G</w:t>
            </w:r>
            <w:r>
              <w:rPr>
                <w:b/>
              </w:rPr>
              <w:t xml:space="preserve">etDimensions </w:t>
            </w:r>
            <w:r>
              <w:t>WSDL operation.</w:t>
            </w:r>
          </w:p>
        </w:tc>
      </w:tr>
    </w:tbl>
    <w:p w:rsidR="006C26D4" w:rsidRDefault="006C26D4"/>
    <w:p w:rsidR="006C26D4" w:rsidRDefault="005C2B6E">
      <w:pPr>
        <w:pStyle w:val="Heading6"/>
      </w:pPr>
      <w:bookmarkStart w:id="3202" w:name="section_532978b0c6914efaa4ac45b53d154d32"/>
      <w:bookmarkStart w:id="3203" w:name="_Toc134678271"/>
      <w:r>
        <w:t>GetDimensions</w:t>
      </w:r>
      <w:bookmarkEnd w:id="3202"/>
      <w:bookmarkEnd w:id="3203"/>
    </w:p>
    <w:p w:rsidR="006C26D4" w:rsidRDefault="005C2B6E">
      <w:r>
        <w:t xml:space="preserve">The </w:t>
      </w:r>
      <w:r>
        <w:rPr>
          <w:b/>
        </w:rPr>
        <w:t>GetDimensions</w:t>
      </w:r>
      <w:r>
        <w:t xml:space="preserve"> element specifies the input data for the </w:t>
      </w:r>
      <w:r>
        <w:rPr>
          <w:b/>
        </w:rPr>
        <w:t xml:space="preserve">GetDimensions </w:t>
      </w:r>
      <w:hyperlink w:anchor="gt_3f81265d-5456-4bfe-b795-ac5bf522b299">
        <w:r>
          <w:rPr>
            <w:rStyle w:val="HyperlinkGreen"/>
            <w:b/>
          </w:rPr>
          <w:t>WSDL operation</w:t>
        </w:r>
      </w:hyperlink>
      <w:r>
        <w:t>.</w:t>
      </w:r>
    </w:p>
    <w:p w:rsidR="006C26D4" w:rsidRDefault="005C2B6E">
      <w:pPr>
        <w:pStyle w:val="Code"/>
      </w:pPr>
      <w:r>
        <w:t>&lt;xs:element name="GetDimensions" xmlns:xs="http://www.w3.org</w:t>
      </w:r>
      <w:r>
        <w:t>/2001/XMLSchema"&gt;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lastRenderedPageBreak/>
        <w:t xml:space="preserve">      &lt;xs:element minOccurs="0"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04" w:name="CC_87644fc538f272f64a15a0b252b69893"/>
      <w:bookmarkEnd w:id="3204"/>
      <w:r>
        <w:rPr>
          <w:b/>
        </w:rPr>
        <w:t xml:space="preserve">dataSourceLocation: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6C26D4" w:rsidRDefault="005C2B6E">
      <w:pPr>
        <w:pStyle w:val="Heading6"/>
      </w:pPr>
      <w:bookmarkStart w:id="3205" w:name="section_a9c32c75600444de941b613df856beee"/>
      <w:bookmarkStart w:id="3206" w:name="_Toc134678272"/>
      <w:r>
        <w:t>GetDimensionsResponse</w:t>
      </w:r>
      <w:bookmarkEnd w:id="3205"/>
      <w:bookmarkEnd w:id="3206"/>
    </w:p>
    <w:p w:rsidR="006C26D4" w:rsidRDefault="005C2B6E">
      <w:r>
        <w:t xml:space="preserve">The </w:t>
      </w:r>
      <w:r>
        <w:rPr>
          <w:b/>
        </w:rPr>
        <w:t>GetDimensionsResponse</w:t>
      </w:r>
      <w:r>
        <w:t xml:space="preserve"> element specifies the result data for the </w:t>
      </w:r>
      <w:r>
        <w:rPr>
          <w:b/>
        </w:rPr>
        <w:t xml:space="preserve">GetDimensions </w:t>
      </w:r>
      <w:hyperlink w:anchor="gt_3f81265d-5456-4bfe-b795-ac5bf522b299">
        <w:r>
          <w:rPr>
            <w:rStyle w:val="HyperlinkGreen"/>
            <w:b/>
          </w:rPr>
          <w:t>WSDL operation</w:t>
        </w:r>
      </w:hyperlink>
      <w:r>
        <w:t>.</w:t>
      </w:r>
    </w:p>
    <w:p w:rsidR="006C26D4" w:rsidRDefault="005C2B6E">
      <w:pPr>
        <w:pStyle w:val="Code"/>
      </w:pPr>
      <w:r>
        <w:t>&lt;xs:element name="GetDimensionsResponse"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name="GetDimensionsResult"</w:t>
      </w:r>
      <w:r>
        <w:t xml:space="preserve"> type="tns:ArrayOfDimension"/&gt;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07" w:name="CC_2a1b0eeac818db6aa6279752397e9f15"/>
      <w:bookmarkEnd w:id="3207"/>
      <w:r>
        <w:rPr>
          <w:b/>
        </w:rPr>
        <w:t xml:space="preserve">GetDimensionsResult: </w:t>
      </w:r>
      <w:r>
        <w:t xml:space="preserve">An </w:t>
      </w:r>
      <w:r>
        <w:rPr>
          <w:b/>
        </w:rPr>
        <w:t>ArrayOfDimension</w:t>
      </w:r>
      <w:r>
        <w:t xml:space="preserve"> complex type (section </w:t>
      </w:r>
      <w:hyperlink w:anchor="Section_6acf55ee0e0242828a27f0868c1b2b33" w:history="1">
        <w:r>
          <w:rPr>
            <w:rStyle w:val="Hyperlink"/>
          </w:rPr>
          <w:t>2.2.4.32</w:t>
        </w:r>
      </w:hyperlink>
      <w:r>
        <w:t xml:space="preserve">). This element MUST be present. </w:t>
      </w:r>
    </w:p>
    <w:p w:rsidR="006C26D4" w:rsidRDefault="005C2B6E">
      <w:pPr>
        <w:pStyle w:val="Heading5"/>
      </w:pPr>
      <w:bookmarkStart w:id="3208" w:name="section_b4782527bcb04d01bd03aba11f0cb5bf"/>
      <w:bookmarkStart w:id="3209" w:name="_Toc134678273"/>
      <w:r>
        <w:t>Complex</w:t>
      </w:r>
      <w:r>
        <w:t xml:space="preserve"> Types</w:t>
      </w:r>
      <w:bookmarkEnd w:id="3208"/>
      <w:bookmarkEnd w:id="3209"/>
    </w:p>
    <w:p w:rsidR="006C26D4" w:rsidRDefault="005C2B6E">
      <w:r>
        <w:t>None.</w:t>
      </w:r>
    </w:p>
    <w:p w:rsidR="006C26D4" w:rsidRDefault="005C2B6E">
      <w:pPr>
        <w:pStyle w:val="Heading5"/>
      </w:pPr>
      <w:bookmarkStart w:id="3210" w:name="section_bd6d1241ce1c446b85cfc58463948f6d"/>
      <w:bookmarkStart w:id="3211" w:name="_Toc134678274"/>
      <w:r>
        <w:t>Simple Types</w:t>
      </w:r>
      <w:bookmarkEnd w:id="3210"/>
      <w:bookmarkEnd w:id="3211"/>
    </w:p>
    <w:p w:rsidR="006C26D4" w:rsidRDefault="005C2B6E">
      <w:r>
        <w:t>None.</w:t>
      </w:r>
    </w:p>
    <w:p w:rsidR="006C26D4" w:rsidRDefault="005C2B6E">
      <w:pPr>
        <w:pStyle w:val="Heading5"/>
      </w:pPr>
      <w:bookmarkStart w:id="3212" w:name="section_0562e953748d430d86d39476d14d8bbf"/>
      <w:bookmarkStart w:id="3213" w:name="_Toc134678275"/>
      <w:r>
        <w:t>Attributes</w:t>
      </w:r>
      <w:bookmarkEnd w:id="3212"/>
      <w:bookmarkEnd w:id="3213"/>
    </w:p>
    <w:p w:rsidR="006C26D4" w:rsidRDefault="005C2B6E">
      <w:r>
        <w:t>None.</w:t>
      </w:r>
    </w:p>
    <w:p w:rsidR="006C26D4" w:rsidRDefault="005C2B6E">
      <w:pPr>
        <w:pStyle w:val="Heading5"/>
      </w:pPr>
      <w:bookmarkStart w:id="3214" w:name="section_50ff8c9472984f14846a02a0c3f17d27"/>
      <w:bookmarkStart w:id="3215" w:name="_Toc134678276"/>
      <w:r>
        <w:t>Groups</w:t>
      </w:r>
      <w:bookmarkEnd w:id="3214"/>
      <w:bookmarkEnd w:id="3215"/>
    </w:p>
    <w:p w:rsidR="006C26D4" w:rsidRDefault="005C2B6E">
      <w:r>
        <w:t>None.</w:t>
      </w:r>
    </w:p>
    <w:p w:rsidR="006C26D4" w:rsidRDefault="005C2B6E">
      <w:pPr>
        <w:pStyle w:val="Heading5"/>
      </w:pPr>
      <w:bookmarkStart w:id="3216" w:name="section_0e98215a5a2149d289d3a20ba6834827"/>
      <w:bookmarkStart w:id="3217" w:name="_Toc134678277"/>
      <w:r>
        <w:t>Attribute Groups</w:t>
      </w:r>
      <w:bookmarkEnd w:id="3216"/>
      <w:bookmarkEnd w:id="3217"/>
    </w:p>
    <w:p w:rsidR="006C26D4" w:rsidRDefault="005C2B6E">
      <w:r>
        <w:t>None.</w:t>
      </w:r>
    </w:p>
    <w:p w:rsidR="006C26D4" w:rsidRDefault="005C2B6E">
      <w:pPr>
        <w:pStyle w:val="Heading4"/>
      </w:pPr>
      <w:bookmarkStart w:id="3218" w:name="section_b6a7fea69c514b5b83fe8dd1c05f0aa2"/>
      <w:bookmarkStart w:id="3219" w:name="_Toc134678278"/>
      <w:r>
        <w:t>GetDimensionsFromDataSource</w:t>
      </w:r>
      <w:bookmarkEnd w:id="3218"/>
      <w:bookmarkEnd w:id="3219"/>
      <w:r>
        <w:fldChar w:fldCharType="begin"/>
      </w:r>
      <w:r>
        <w:instrText xml:space="preserve"> XE "Server:GetDimensionsFromDataSource operation" </w:instrText>
      </w:r>
      <w:r>
        <w:fldChar w:fldCharType="end"/>
      </w:r>
      <w:r>
        <w:fldChar w:fldCharType="begin"/>
      </w:r>
      <w:r>
        <w:instrText xml:space="preserve"> XE "Operations:GetDimensionsFromDataSource" </w:instrText>
      </w:r>
      <w:r>
        <w:fldChar w:fldCharType="end"/>
      </w:r>
    </w:p>
    <w:p w:rsidR="006C26D4" w:rsidRDefault="005C2B6E">
      <w:bookmarkStart w:id="3220" w:name="CC_b197db5917f19ac8ada15922a2f6751d"/>
      <w:bookmarkEnd w:id="3220"/>
      <w:r>
        <w:t xml:space="preserve">The </w:t>
      </w:r>
      <w:r>
        <w:rPr>
          <w:b/>
        </w:rPr>
        <w:t>GetDimensionsFromDataSource</w:t>
      </w:r>
      <w:r>
        <w:t xml:space="preserve"> operation r</w:t>
      </w:r>
      <w:r>
        <w:t xml:space="preserve">etrieves an array of </w:t>
      </w:r>
      <w:hyperlink w:anchor="gt_70d18eb1-eb3c-48f8-b0cd-7140f206406c">
        <w:r>
          <w:rPr>
            <w:rStyle w:val="HyperlinkGreen"/>
            <w:b/>
          </w:rPr>
          <w:t>dimension</w:t>
        </w:r>
      </w:hyperlink>
      <w:r>
        <w:t xml:space="preserve"> objects (see section </w:t>
      </w:r>
      <w:hyperlink w:anchor="Section_661a8c641e374aa0af47bc52db022f6a" w:history="1">
        <w:r>
          <w:rPr>
            <w:rStyle w:val="Hyperlink"/>
          </w:rPr>
          <w:t>2.2.4.90</w:t>
        </w:r>
      </w:hyperlink>
      <w:r>
        <w:t>).</w:t>
      </w:r>
    </w:p>
    <w:p w:rsidR="006C26D4" w:rsidRDefault="005C2B6E">
      <w:bookmarkStart w:id="3221" w:name="CC_138aa8cd1bdca6cf847451af454a06de"/>
      <w:bookmarkEnd w:id="3221"/>
      <w:r>
        <w:t xml:space="preserve">The following is the </w:t>
      </w:r>
      <w:hyperlink w:anchor="gt_5a824664-0858-4b09-b852-83baf4584efa">
        <w:r>
          <w:rPr>
            <w:rStyle w:val="HyperlinkGreen"/>
            <w:b/>
          </w:rPr>
          <w:t>WSDL</w:t>
        </w:r>
      </w:hyperlink>
      <w:r>
        <w:t xml:space="preserve"> port type specification of the </w:t>
      </w:r>
      <w:r>
        <w:rPr>
          <w:b/>
        </w:rPr>
        <w:t xml:space="preserve">GetDimensionsFromDataSource </w:t>
      </w:r>
      <w:hyperlink w:anchor="gt_3f81265d-5456-4bfe-b795-ac5bf522b299">
        <w:r>
          <w:rPr>
            <w:rStyle w:val="HyperlinkGreen"/>
            <w:b/>
          </w:rPr>
          <w:t>WSDL operation</w:t>
        </w:r>
      </w:hyperlink>
      <w:r>
        <w:t>.</w:t>
      </w:r>
    </w:p>
    <w:p w:rsidR="006C26D4" w:rsidRDefault="005C2B6E">
      <w:pPr>
        <w:pStyle w:val="Code"/>
      </w:pPr>
      <w:r>
        <w:t>&lt;wsdl:operation name="GetDimensionsFromDataSource" xmlns:wsdl="http://schemas.xmlsoap.org/wsdl/"&gt;</w:t>
      </w:r>
    </w:p>
    <w:p w:rsidR="006C26D4" w:rsidRDefault="005C2B6E">
      <w:pPr>
        <w:pStyle w:val="Code"/>
      </w:pPr>
      <w:r>
        <w:t xml:space="preserve">  &lt;w</w:t>
      </w:r>
      <w:r>
        <w:t>sdl:input message="tns:GetDimensionsFromDataSourceSoapIn"/&gt;</w:t>
      </w:r>
    </w:p>
    <w:p w:rsidR="006C26D4" w:rsidRDefault="005C2B6E">
      <w:pPr>
        <w:pStyle w:val="Code"/>
      </w:pPr>
      <w:r>
        <w:lastRenderedPageBreak/>
        <w:t xml:space="preserve">  &lt;wsdl:output message="tns:GetDimensionsFromDataSourceSoapOut"/&gt;</w:t>
      </w:r>
    </w:p>
    <w:p w:rsidR="006C26D4" w:rsidRDefault="005C2B6E">
      <w:pPr>
        <w:pStyle w:val="Code"/>
      </w:pPr>
      <w:r>
        <w:t>&lt;/wsdl:operation&gt;</w:t>
      </w:r>
    </w:p>
    <w:p w:rsidR="006C26D4" w:rsidRDefault="005C2B6E">
      <w:bookmarkStart w:id="3222" w:name="CC_c79fe0c0edd48be5b622cc0eedff007b"/>
      <w:bookmarkEnd w:id="3222"/>
      <w:r>
        <w:t xml:space="preserve">The protocol client sends a </w:t>
      </w:r>
      <w:r>
        <w:rPr>
          <w:b/>
        </w:rPr>
        <w:t>GetDimensionsFromDataSourceSoapIn</w:t>
      </w:r>
      <w:r>
        <w:t xml:space="preserve"> request message (section </w:t>
      </w:r>
      <w:hyperlink w:anchor="Section_c73b4f3a7521495487a52fa6498abbba" w:history="1">
        <w:r>
          <w:rPr>
            <w:rStyle w:val="Hyperlink"/>
          </w:rPr>
          <w:t>3.1.4.38.1.1</w:t>
        </w:r>
      </w:hyperlink>
      <w:r>
        <w:t xml:space="preserve">), and the </w:t>
      </w:r>
      <w:hyperlink w:anchor="gt_434b0234-e970-4e8c-bdfa-e16a30d96703">
        <w:r>
          <w:rPr>
            <w:rStyle w:val="HyperlinkGreen"/>
            <w:b/>
          </w:rPr>
          <w:t>server (2)</w:t>
        </w:r>
      </w:hyperlink>
      <w:r>
        <w:t xml:space="preserve"> responds with a </w:t>
      </w:r>
      <w:r>
        <w:rPr>
          <w:b/>
        </w:rPr>
        <w:t>GetDimensionsFromDataSourceSoapOut</w:t>
      </w:r>
      <w:r>
        <w:t xml:space="preserve"> response message (section </w:t>
      </w:r>
      <w:hyperlink w:anchor="Section_92745290437449a3afc1fe8e10f74818" w:history="1">
        <w:r>
          <w:rPr>
            <w:rStyle w:val="Hyperlink"/>
          </w:rPr>
          <w:t>3.1.4.38.1.2</w:t>
        </w:r>
      </w:hyperlink>
      <w:r>
        <w:t>) as follows:</w:t>
      </w:r>
    </w:p>
    <w:p w:rsidR="006C26D4" w:rsidRDefault="005C2B6E">
      <w:pPr>
        <w:pStyle w:val="ListParagraph"/>
        <w:numPr>
          <w:ilvl w:val="0"/>
          <w:numId w:val="113"/>
        </w:numPr>
      </w:pPr>
      <w:r>
        <w:t xml:space="preserve">Receives a </w:t>
      </w:r>
      <w:r>
        <w:rPr>
          <w:b/>
        </w:rPr>
        <w:t>DataSource</w:t>
      </w:r>
      <w:r>
        <w:t xml:space="preserve"> complex type (section </w:t>
      </w:r>
      <w:hyperlink w:anchor="Section_bcabc8689857430785b2daacd5245e4a" w:history="1">
        <w:r>
          <w:rPr>
            <w:rStyle w:val="Hyperlink"/>
          </w:rPr>
          <w:t>2.2.4.85</w:t>
        </w:r>
      </w:hyperlink>
      <w:r>
        <w:t>).</w:t>
      </w:r>
    </w:p>
    <w:p w:rsidR="006C26D4" w:rsidRDefault="005C2B6E">
      <w:pPr>
        <w:pStyle w:val="ListParagraph"/>
        <w:numPr>
          <w:ilvl w:val="0"/>
          <w:numId w:val="113"/>
        </w:numPr>
      </w:pPr>
      <w:r>
        <w:t xml:space="preserve">The server (2) sends the corresponding </w:t>
      </w:r>
      <w:r>
        <w:rPr>
          <w:b/>
        </w:rPr>
        <w:t>ArrayOfDimension</w:t>
      </w:r>
      <w:r>
        <w:t xml:space="preserve"> c</w:t>
      </w:r>
      <w:r>
        <w:t xml:space="preserve">omplex type (section </w:t>
      </w:r>
      <w:hyperlink w:anchor="Section_6acf55ee0e0242828a27f0868c1b2b33" w:history="1">
        <w:r>
          <w:rPr>
            <w:rStyle w:val="Hyperlink"/>
          </w:rPr>
          <w:t>2.2.4.32</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870" w:type="dxa"/>
          </w:tcPr>
          <w:p w:rsidR="006C26D4" w:rsidRDefault="005C2B6E">
            <w:pPr>
              <w:pStyle w:val="TableHeaderText"/>
            </w:pPr>
            <w:r>
              <w:t>Error code</w:t>
            </w:r>
          </w:p>
        </w:tc>
        <w:tc>
          <w:tcPr>
            <w:tcW w:w="5310" w:type="dxa"/>
          </w:tcPr>
          <w:p w:rsidR="006C26D4" w:rsidRDefault="005C2B6E">
            <w:pPr>
              <w:pStyle w:val="TableHeaderText"/>
            </w:pPr>
            <w:r>
              <w:t>Description</w:t>
            </w:r>
          </w:p>
        </w:tc>
      </w:tr>
      <w:tr w:rsidR="006C26D4" w:rsidTr="006C26D4">
        <w:tc>
          <w:tcPr>
            <w:tcW w:w="3870" w:type="dxa"/>
          </w:tcPr>
          <w:p w:rsidR="006C26D4" w:rsidRDefault="005C2B6E">
            <w:pPr>
              <w:pStyle w:val="TableBodyText"/>
              <w:rPr>
                <w:b/>
              </w:rPr>
            </w:pPr>
            <w:r>
              <w:rPr>
                <w:b/>
              </w:rPr>
              <w:t>DataSourceConnectionFailed</w:t>
            </w:r>
          </w:p>
        </w:tc>
        <w:tc>
          <w:tcPr>
            <w:tcW w:w="5310" w:type="dxa"/>
          </w:tcPr>
          <w:p w:rsidR="006C26D4" w:rsidRDefault="005C2B6E">
            <w:pPr>
              <w:pStyle w:val="TableBodyText"/>
            </w:pPr>
            <w:r>
              <w:t xml:space="preserve">See Common List of Error Codes (section </w:t>
            </w:r>
            <w:hyperlink w:anchor="Section_333438e949ec4dd68bb7807fa5d93047" w:history="1">
              <w:r>
                <w:rPr>
                  <w:rStyle w:val="Hyperlink"/>
                </w:rPr>
                <w:t>2</w:t>
              </w:r>
              <w:r>
                <w:rPr>
                  <w:rStyle w:val="Hyperlink"/>
                </w:rPr>
                <w:t>.2.2.1.3</w:t>
              </w:r>
            </w:hyperlink>
            <w:r>
              <w:t>).</w:t>
            </w:r>
          </w:p>
        </w:tc>
      </w:tr>
      <w:tr w:rsidR="006C26D4" w:rsidTr="006C26D4">
        <w:tc>
          <w:tcPr>
            <w:tcW w:w="3870" w:type="dxa"/>
          </w:tcPr>
          <w:p w:rsidR="006C26D4" w:rsidRDefault="005C2B6E">
            <w:pPr>
              <w:pStyle w:val="TableBodyText"/>
              <w:rPr>
                <w:b/>
              </w:rPr>
            </w:pPr>
            <w:r>
              <w:rPr>
                <w:b/>
              </w:rPr>
              <w:t>DataSourceHostNotFound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DataSourceConnectionUnsupported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DataSourceDatabaseNotFound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NotTrustedLocation</w:t>
            </w:r>
          </w:p>
        </w:tc>
        <w:tc>
          <w:tcPr>
            <w:tcW w:w="531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w:t>
      </w:r>
      <w:r>
        <w:t xml:space="preserve">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223" w:name="section_80b81e205b1f4dae98d365425eb671ab"/>
      <w:bookmarkStart w:id="3224" w:name="_Toc134678279"/>
      <w:r>
        <w:t>Messages</w:t>
      </w:r>
      <w:bookmarkEnd w:id="3223"/>
      <w:bookmarkEnd w:id="3224"/>
    </w:p>
    <w:p w:rsidR="006C26D4" w:rsidRDefault="005C2B6E">
      <w:r>
        <w:t xml:space="preserve">The following table summarizes the set of </w:t>
      </w:r>
      <w:hyperlink w:anchor="gt_d5ccdf11-3f53-4118-a845-dfaca61838fb">
        <w:r>
          <w:rPr>
            <w:rStyle w:val="HyperlinkGreen"/>
            <w:b/>
          </w:rPr>
          <w:t>WSDL me</w:t>
        </w:r>
        <w:r>
          <w:rPr>
            <w:rStyle w:val="HyperlinkGreen"/>
            <w:b/>
          </w:rPr>
          <w:t>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0"/>
        <w:gridCol w:w="562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GetDimensionsFromDataSourceSoapIn</w:t>
            </w:r>
          </w:p>
        </w:tc>
        <w:tc>
          <w:tcPr>
            <w:tcW w:w="0" w:type="auto"/>
            <w:vAlign w:val="center"/>
          </w:tcPr>
          <w:p w:rsidR="006C26D4" w:rsidRDefault="005C2B6E">
            <w:pPr>
              <w:pStyle w:val="TableBodyText"/>
            </w:pPr>
            <w:r>
              <w:t xml:space="preserve">The request WSDL message for the </w:t>
            </w:r>
            <w:r>
              <w:rPr>
                <w:b/>
              </w:rPr>
              <w:t xml:space="preserve">GetDimensionsFromDataSource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GetDimensionsFromDataSourceSoapOut</w:t>
            </w:r>
          </w:p>
        </w:tc>
        <w:tc>
          <w:tcPr>
            <w:tcW w:w="0" w:type="auto"/>
            <w:vAlign w:val="center"/>
          </w:tcPr>
          <w:p w:rsidR="006C26D4" w:rsidRDefault="005C2B6E">
            <w:pPr>
              <w:pStyle w:val="TableBodyText"/>
            </w:pPr>
            <w:r>
              <w:t xml:space="preserve">The response WSDL message for the </w:t>
            </w:r>
            <w:r>
              <w:rPr>
                <w:b/>
              </w:rPr>
              <w:t xml:space="preserve">GetDimensionsFromDataSource </w:t>
            </w:r>
            <w:r>
              <w:t>WSDL operation.</w:t>
            </w:r>
          </w:p>
        </w:tc>
      </w:tr>
    </w:tbl>
    <w:p w:rsidR="006C26D4" w:rsidRDefault="006C26D4"/>
    <w:p w:rsidR="006C26D4" w:rsidRDefault="005C2B6E">
      <w:pPr>
        <w:pStyle w:val="Heading6"/>
      </w:pPr>
      <w:bookmarkStart w:id="3225" w:name="section_c73b4f3a7521495487a52fa6498abbba"/>
      <w:bookmarkStart w:id="3226" w:name="_Toc134678280"/>
      <w:r>
        <w:t>GetDimensionsFromDataSourceSoapIn</w:t>
      </w:r>
      <w:bookmarkEnd w:id="3225"/>
      <w:bookmarkEnd w:id="3226"/>
    </w:p>
    <w:p w:rsidR="006C26D4" w:rsidRDefault="005C2B6E">
      <w:r>
        <w:t xml:space="preserve">The request </w:t>
      </w:r>
      <w:hyperlink w:anchor="gt_d5ccdf11-3f53-4118-a845-dfaca61838fb">
        <w:r>
          <w:rPr>
            <w:rStyle w:val="HyperlinkGreen"/>
            <w:b/>
          </w:rPr>
          <w:t>WSDL message</w:t>
        </w:r>
      </w:hyperlink>
      <w:r>
        <w:t xml:space="preserve"> for the </w:t>
      </w:r>
      <w:r>
        <w:rPr>
          <w:b/>
        </w:rPr>
        <w:t>GetDimension</w:t>
      </w:r>
      <w:r>
        <w:rPr>
          <w:b/>
        </w:rPr>
        <w:t xml:space="preserve">sFromDataSource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http://www.microsoft.com/performancepoint/scorecards/GetDimensionsFromData</w:t>
      </w:r>
      <w:r>
        <w:t>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GetDimensionsFromDataSource </w:t>
      </w:r>
      <w:r>
        <w:t>element.</w:t>
      </w:r>
    </w:p>
    <w:p w:rsidR="006C26D4" w:rsidRDefault="005C2B6E">
      <w:pPr>
        <w:pStyle w:val="Heading6"/>
      </w:pPr>
      <w:bookmarkStart w:id="3227" w:name="section_92745290437449a3afc1fe8e10f74818"/>
      <w:bookmarkStart w:id="3228" w:name="_Toc134678281"/>
      <w:r>
        <w:t>GetDimensionsFromDataSourceSoapOut</w:t>
      </w:r>
      <w:bookmarkEnd w:id="3227"/>
      <w:bookmarkEnd w:id="3228"/>
    </w:p>
    <w:p w:rsidR="006C26D4" w:rsidRDefault="005C2B6E">
      <w:r>
        <w:t xml:space="preserve">The response </w:t>
      </w:r>
      <w:hyperlink w:anchor="gt_d5ccdf11-3f53-4118-a845-dfaca61838fb">
        <w:r>
          <w:rPr>
            <w:rStyle w:val="HyperlinkGreen"/>
            <w:b/>
          </w:rPr>
          <w:t>WSDL message</w:t>
        </w:r>
      </w:hyperlink>
      <w:r>
        <w:t xml:space="preserve"> </w:t>
      </w:r>
      <w:r>
        <w:t xml:space="preserve">for the </w:t>
      </w:r>
      <w:r>
        <w:rPr>
          <w:b/>
        </w:rPr>
        <w:t xml:space="preserve">GetDimensionsFromDataSource </w:t>
      </w:r>
      <w:hyperlink w:anchor="gt_3f81265d-5456-4bfe-b795-ac5bf522b299">
        <w:r>
          <w:rPr>
            <w:rStyle w:val="HyperlinkGreen"/>
            <w:b/>
          </w:rPr>
          <w:t>WSDL operation</w:t>
        </w:r>
      </w:hyperlink>
      <w:r>
        <w:t>.</w:t>
      </w:r>
    </w:p>
    <w:p w:rsidR="006C26D4" w:rsidRDefault="005C2B6E">
      <w:r>
        <w:lastRenderedPageBreak/>
        <w:t xml:space="preserve">The </w:t>
      </w:r>
      <w:hyperlink w:anchor="gt_57cdf8ab-8d79-462d-a446-5d85632a7a04">
        <w:r>
          <w:rPr>
            <w:rStyle w:val="HyperlinkGreen"/>
            <w:b/>
          </w:rPr>
          <w:t>SOAP body</w:t>
        </w:r>
      </w:hyperlink>
      <w:r>
        <w:t xml:space="preserve"> contains the </w:t>
      </w:r>
      <w:r>
        <w:rPr>
          <w:b/>
        </w:rPr>
        <w:t xml:space="preserve">GetDimensionsFromDataSourceResponse </w:t>
      </w:r>
      <w:r>
        <w:t>element.</w:t>
      </w:r>
    </w:p>
    <w:p w:rsidR="006C26D4" w:rsidRDefault="005C2B6E">
      <w:pPr>
        <w:pStyle w:val="Heading5"/>
      </w:pPr>
      <w:bookmarkStart w:id="3229" w:name="section_7636744aa6704d1b988c450000acde39"/>
      <w:bookmarkStart w:id="3230" w:name="_Toc134678282"/>
      <w:r>
        <w:t>Elements</w:t>
      </w:r>
      <w:bookmarkEnd w:id="3229"/>
      <w:bookmarkEnd w:id="3230"/>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8"/>
        <w:gridCol w:w="552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GetDimensionsFromDataSource</w:t>
            </w:r>
          </w:p>
        </w:tc>
        <w:tc>
          <w:tcPr>
            <w:tcW w:w="0" w:type="auto"/>
            <w:vAlign w:val="center"/>
          </w:tcPr>
          <w:p w:rsidR="006C26D4" w:rsidRDefault="005C2B6E">
            <w:pPr>
              <w:pStyle w:val="TableBodyText"/>
            </w:pPr>
            <w:r>
              <w:t xml:space="preserve">The input data for the </w:t>
            </w:r>
            <w:r>
              <w:rPr>
                <w:b/>
              </w:rPr>
              <w:t xml:space="preserve">GetDimensionsFromDataSource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GetDimensionsFromDataSourceResponse</w:t>
            </w:r>
          </w:p>
        </w:tc>
        <w:tc>
          <w:tcPr>
            <w:tcW w:w="0" w:type="auto"/>
            <w:vAlign w:val="center"/>
          </w:tcPr>
          <w:p w:rsidR="006C26D4" w:rsidRDefault="005C2B6E">
            <w:pPr>
              <w:pStyle w:val="TableBodyText"/>
            </w:pPr>
            <w:r>
              <w:t xml:space="preserve">The result data for the </w:t>
            </w:r>
            <w:r>
              <w:rPr>
                <w:b/>
              </w:rPr>
              <w:t xml:space="preserve">GetDimensionsFromDataSource </w:t>
            </w:r>
            <w:r>
              <w:t>WSDL operation.</w:t>
            </w:r>
          </w:p>
        </w:tc>
      </w:tr>
    </w:tbl>
    <w:p w:rsidR="006C26D4" w:rsidRDefault="006C26D4"/>
    <w:p w:rsidR="006C26D4" w:rsidRDefault="005C2B6E">
      <w:pPr>
        <w:pStyle w:val="Heading6"/>
      </w:pPr>
      <w:bookmarkStart w:id="3231" w:name="section_aba6f5fb8d04451db007086bb2b8333e"/>
      <w:bookmarkStart w:id="3232" w:name="_Toc134678283"/>
      <w:r>
        <w:t>GetDimensionsFromDataSource</w:t>
      </w:r>
      <w:bookmarkEnd w:id="3231"/>
      <w:bookmarkEnd w:id="3232"/>
    </w:p>
    <w:p w:rsidR="006C26D4" w:rsidRDefault="005C2B6E">
      <w:r>
        <w:t xml:space="preserve">The </w:t>
      </w:r>
      <w:r>
        <w:rPr>
          <w:b/>
        </w:rPr>
        <w:t>GetDimensionsFromDataSource</w:t>
      </w:r>
      <w:r>
        <w:t xml:space="preserve"> element specifies the input data for the </w:t>
      </w:r>
      <w:r>
        <w:rPr>
          <w:b/>
        </w:rPr>
        <w:t xml:space="preserve">GetDimensionsFromDataSource </w:t>
      </w:r>
      <w:hyperlink w:anchor="gt_3f81265d-5456-4bfe-b795-ac5bf522b299">
        <w:r>
          <w:rPr>
            <w:rStyle w:val="HyperlinkGreen"/>
            <w:b/>
          </w:rPr>
          <w:t>WSDL operation</w:t>
        </w:r>
      </w:hyperlink>
      <w:r>
        <w:t>.</w:t>
      </w:r>
    </w:p>
    <w:p w:rsidR="006C26D4" w:rsidRDefault="005C2B6E">
      <w:pPr>
        <w:pStyle w:val="Code"/>
      </w:pPr>
      <w:r>
        <w:t>&lt;xs:element name="GetDimensionsFromDataSource" xmlns:xs="http://www.w3.org/2001/X</w:t>
      </w:r>
      <w:r>
        <w:t>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33" w:name="CC_8193c6181ab5a939184cbeb384d9fe6d"/>
      <w:bookmarkEnd w:id="3233"/>
      <w:r>
        <w:rPr>
          <w:b/>
        </w:rPr>
        <w:t xml:space="preserve">dataSource: </w:t>
      </w:r>
      <w:r>
        <w:t xml:space="preserve">A </w:t>
      </w:r>
      <w:hyperlink w:anchor="gt_e091613c-6901-4874-b9b2-27273ead1075">
        <w:r>
          <w:rPr>
            <w:rStyle w:val="HyperlinkGreen"/>
            <w:b/>
          </w:rPr>
          <w:t>data source (1)</w:t>
        </w:r>
      </w:hyperlink>
      <w:r>
        <w:t xml:space="preserve">, as specified in section </w:t>
      </w:r>
      <w:hyperlink w:anchor="Section_bcabc8689857430785b2daacd5245e4a" w:history="1">
        <w:r>
          <w:rPr>
            <w:rStyle w:val="Hyperlink"/>
          </w:rPr>
          <w:t>2.2.4.85</w:t>
        </w:r>
      </w:hyperlink>
      <w:r>
        <w:t xml:space="preserve">. This element MUST be present. </w:t>
      </w:r>
    </w:p>
    <w:p w:rsidR="006C26D4" w:rsidRDefault="005C2B6E">
      <w:pPr>
        <w:pStyle w:val="Heading6"/>
      </w:pPr>
      <w:bookmarkStart w:id="3234" w:name="section_5893df3fa260457c942a5e7392f9b5e7"/>
      <w:bookmarkStart w:id="3235" w:name="_Toc134678284"/>
      <w:r>
        <w:t>GetDimensionsFromDataSourceResponse</w:t>
      </w:r>
      <w:bookmarkEnd w:id="3234"/>
      <w:bookmarkEnd w:id="3235"/>
    </w:p>
    <w:p w:rsidR="006C26D4" w:rsidRDefault="005C2B6E">
      <w:r>
        <w:t xml:space="preserve">The </w:t>
      </w:r>
      <w:r>
        <w:rPr>
          <w:b/>
        </w:rPr>
        <w:t>GetDimensionsFromDataSourceResponse</w:t>
      </w:r>
      <w:r>
        <w:t xml:space="preserve"> element specifies the result </w:t>
      </w:r>
      <w:r>
        <w:t xml:space="preserve">data for the </w:t>
      </w:r>
      <w:r>
        <w:rPr>
          <w:b/>
        </w:rPr>
        <w:t xml:space="preserve">GetDimensionsFromDataSource </w:t>
      </w:r>
      <w:hyperlink w:anchor="gt_3f81265d-5456-4bfe-b795-ac5bf522b299">
        <w:r>
          <w:rPr>
            <w:rStyle w:val="HyperlinkGreen"/>
            <w:b/>
          </w:rPr>
          <w:t>WSDL operation</w:t>
        </w:r>
      </w:hyperlink>
      <w:r>
        <w:t>.</w:t>
      </w:r>
    </w:p>
    <w:p w:rsidR="006C26D4" w:rsidRDefault="005C2B6E">
      <w:pPr>
        <w:pStyle w:val="Code"/>
      </w:pPr>
      <w:r>
        <w:t>&lt;xs:element name="GetDimensionsFromDataSourceResponse"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name="GetDimensionsFromDataSourceResult" type="tns:ArrayOfDimension"/&gt;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36" w:name="CC_ccbe48c8d44b312d285f212a2d6e7001"/>
      <w:bookmarkEnd w:id="3236"/>
      <w:r>
        <w:rPr>
          <w:b/>
        </w:rPr>
        <w:t xml:space="preserve">GetDimensionsFromDataSourceResult: </w:t>
      </w:r>
      <w:r>
        <w:t xml:space="preserve">An </w:t>
      </w:r>
      <w:r>
        <w:rPr>
          <w:b/>
        </w:rPr>
        <w:t>ArrayOfDimension</w:t>
      </w:r>
      <w:r>
        <w:t xml:space="preserve"> complex type (section </w:t>
      </w:r>
      <w:hyperlink w:anchor="Section_6acf55ee0e0242828a27f0868c1b2b33" w:history="1">
        <w:r>
          <w:rPr>
            <w:rStyle w:val="Hyperlink"/>
          </w:rPr>
          <w:t>2.2.4.32</w:t>
        </w:r>
      </w:hyperlink>
      <w:r>
        <w:t>). This element MUST be present.</w:t>
      </w:r>
    </w:p>
    <w:p w:rsidR="006C26D4" w:rsidRDefault="005C2B6E">
      <w:pPr>
        <w:pStyle w:val="Heading5"/>
      </w:pPr>
      <w:bookmarkStart w:id="3237" w:name="section_3064fdf952e24cf185422c399c4837f1"/>
      <w:bookmarkStart w:id="3238" w:name="_Toc134678285"/>
      <w:r>
        <w:t>Complex Types</w:t>
      </w:r>
      <w:bookmarkEnd w:id="3237"/>
      <w:bookmarkEnd w:id="3238"/>
    </w:p>
    <w:p w:rsidR="006C26D4" w:rsidRDefault="005C2B6E">
      <w:r>
        <w:t>None.</w:t>
      </w:r>
    </w:p>
    <w:p w:rsidR="006C26D4" w:rsidRDefault="005C2B6E">
      <w:pPr>
        <w:pStyle w:val="Heading5"/>
      </w:pPr>
      <w:bookmarkStart w:id="3239" w:name="section_e6892db887584cd08e823c102be79fd7"/>
      <w:bookmarkStart w:id="3240" w:name="_Toc134678286"/>
      <w:r>
        <w:t>Simple Types</w:t>
      </w:r>
      <w:bookmarkEnd w:id="3239"/>
      <w:bookmarkEnd w:id="3240"/>
    </w:p>
    <w:p w:rsidR="006C26D4" w:rsidRDefault="005C2B6E">
      <w:r>
        <w:t>None.</w:t>
      </w:r>
    </w:p>
    <w:p w:rsidR="006C26D4" w:rsidRDefault="005C2B6E">
      <w:pPr>
        <w:pStyle w:val="Heading5"/>
      </w:pPr>
      <w:bookmarkStart w:id="3241" w:name="section_dba24a0b42b8434791c0ccf2f898be45"/>
      <w:bookmarkStart w:id="3242" w:name="_Toc134678287"/>
      <w:r>
        <w:lastRenderedPageBreak/>
        <w:t>Attributes</w:t>
      </w:r>
      <w:bookmarkEnd w:id="3241"/>
      <w:bookmarkEnd w:id="3242"/>
    </w:p>
    <w:p w:rsidR="006C26D4" w:rsidRDefault="005C2B6E">
      <w:r>
        <w:t>None.</w:t>
      </w:r>
    </w:p>
    <w:p w:rsidR="006C26D4" w:rsidRDefault="005C2B6E">
      <w:pPr>
        <w:pStyle w:val="Heading5"/>
      </w:pPr>
      <w:bookmarkStart w:id="3243" w:name="section_c67a2211cac540be9c20ed9590cef531"/>
      <w:bookmarkStart w:id="3244" w:name="_Toc134678288"/>
      <w:r>
        <w:t>Groups</w:t>
      </w:r>
      <w:bookmarkEnd w:id="3243"/>
      <w:bookmarkEnd w:id="3244"/>
    </w:p>
    <w:p w:rsidR="006C26D4" w:rsidRDefault="005C2B6E">
      <w:r>
        <w:t>None.</w:t>
      </w:r>
    </w:p>
    <w:p w:rsidR="006C26D4" w:rsidRDefault="005C2B6E">
      <w:pPr>
        <w:pStyle w:val="Heading5"/>
      </w:pPr>
      <w:bookmarkStart w:id="3245" w:name="section_071bbf1cf53e46d8ac77401402ae179e"/>
      <w:bookmarkStart w:id="3246" w:name="_Toc134678289"/>
      <w:r>
        <w:t>Attribute Groups</w:t>
      </w:r>
      <w:bookmarkEnd w:id="3245"/>
      <w:bookmarkEnd w:id="3246"/>
    </w:p>
    <w:p w:rsidR="006C26D4" w:rsidRDefault="005C2B6E">
      <w:r>
        <w:t>None.</w:t>
      </w:r>
    </w:p>
    <w:p w:rsidR="006C26D4" w:rsidRDefault="005C2B6E">
      <w:pPr>
        <w:pStyle w:val="Heading4"/>
      </w:pPr>
      <w:bookmarkStart w:id="3247" w:name="section_2e45fe080eb64706aedf6277c2024769"/>
      <w:bookmarkStart w:id="3248" w:name="_Toc134678290"/>
      <w:r>
        <w:t>GetFilter</w:t>
      </w:r>
      <w:bookmarkEnd w:id="3247"/>
      <w:bookmarkEnd w:id="3248"/>
      <w:r>
        <w:fldChar w:fldCharType="begin"/>
      </w:r>
      <w:r>
        <w:instrText xml:space="preserve"> XE "Server:GetFilter operation" </w:instrText>
      </w:r>
      <w:r>
        <w:fldChar w:fldCharType="end"/>
      </w:r>
      <w:r>
        <w:fldChar w:fldCharType="begin"/>
      </w:r>
      <w:r>
        <w:instrText xml:space="preserve"> XE "Operations:GetFilter" </w:instrText>
      </w:r>
      <w:r>
        <w:fldChar w:fldCharType="end"/>
      </w:r>
    </w:p>
    <w:p w:rsidR="006C26D4" w:rsidRDefault="005C2B6E">
      <w:bookmarkStart w:id="3249" w:name="CC_da81ca01e10aed11c1b918edb481a868"/>
      <w:bookmarkEnd w:id="3249"/>
      <w:r>
        <w:t xml:space="preserve">The </w:t>
      </w:r>
      <w:r>
        <w:rPr>
          <w:b/>
        </w:rPr>
        <w:t>GetFilter</w:t>
      </w:r>
      <w:r>
        <w:t xml:space="preserve"> operation retrieves a </w:t>
      </w:r>
      <w:r>
        <w:rPr>
          <w:b/>
        </w:rPr>
        <w:t>Filter</w:t>
      </w:r>
      <w:r>
        <w:t xml:space="preserve"> complex type (section </w:t>
      </w:r>
      <w:hyperlink w:anchor="Section_835e058e923c41ce864b2e4ed98023ca" w:history="1">
        <w:r>
          <w:rPr>
            <w:rStyle w:val="Hyperlink"/>
          </w:rPr>
          <w:t>2.2.4.98</w:t>
        </w:r>
      </w:hyperlink>
      <w:r>
        <w:t>).</w:t>
      </w:r>
    </w:p>
    <w:p w:rsidR="006C26D4" w:rsidRDefault="005C2B6E">
      <w:bookmarkStart w:id="3250" w:name="CC_880f89512636d219555014beda163ea3"/>
      <w:bookmarkEnd w:id="3250"/>
      <w:r>
        <w:t xml:space="preserve">The following is the </w:t>
      </w:r>
      <w:hyperlink w:anchor="gt_5a824664-0858-4b09-b852-83baf4584efa">
        <w:r>
          <w:rPr>
            <w:rStyle w:val="HyperlinkGreen"/>
            <w:b/>
          </w:rPr>
          <w:t>WSDL</w:t>
        </w:r>
      </w:hyperlink>
      <w:r>
        <w:t xml:space="preserve"> po</w:t>
      </w:r>
      <w:r>
        <w:t xml:space="preserve">rt type specification of the </w:t>
      </w:r>
      <w:r>
        <w:rPr>
          <w:b/>
        </w:rPr>
        <w:t xml:space="preserve">GetFilter </w:t>
      </w:r>
      <w:hyperlink w:anchor="gt_3f81265d-5456-4bfe-b795-ac5bf522b299">
        <w:r>
          <w:rPr>
            <w:rStyle w:val="HyperlinkGreen"/>
            <w:b/>
          </w:rPr>
          <w:t>WSDL operation</w:t>
        </w:r>
      </w:hyperlink>
      <w:r>
        <w:t>.</w:t>
      </w:r>
    </w:p>
    <w:p w:rsidR="006C26D4" w:rsidRDefault="005C2B6E">
      <w:pPr>
        <w:pStyle w:val="Code"/>
      </w:pPr>
      <w:r>
        <w:t>&lt;wsdl:operation name="GetFilter" xmlns:wsdl="http://schemas.xmlsoap.org/wsdl/"&gt;</w:t>
      </w:r>
    </w:p>
    <w:p w:rsidR="006C26D4" w:rsidRDefault="005C2B6E">
      <w:pPr>
        <w:pStyle w:val="Code"/>
      </w:pPr>
      <w:r>
        <w:t xml:space="preserve">  &lt;wsdl:input message="tns:GetFilterSoapIn"/&gt;</w:t>
      </w:r>
    </w:p>
    <w:p w:rsidR="006C26D4" w:rsidRDefault="005C2B6E">
      <w:pPr>
        <w:pStyle w:val="Code"/>
      </w:pPr>
      <w:r>
        <w:t xml:space="preserve">  &lt;wsdl:outpu</w:t>
      </w:r>
      <w:r>
        <w:t>t message="tns:GetFilterSoapOut"/&gt;</w:t>
      </w:r>
    </w:p>
    <w:p w:rsidR="006C26D4" w:rsidRDefault="005C2B6E">
      <w:pPr>
        <w:pStyle w:val="Code"/>
      </w:pPr>
      <w:r>
        <w:t>&lt;/wsdl:operation&gt;</w:t>
      </w:r>
    </w:p>
    <w:p w:rsidR="006C26D4" w:rsidRDefault="005C2B6E">
      <w:bookmarkStart w:id="3251" w:name="CC_ca717baaf50430c0cdd74bfecbad655e"/>
      <w:bookmarkEnd w:id="3251"/>
      <w:r>
        <w:t xml:space="preserve">The protocol client sends a </w:t>
      </w:r>
      <w:r>
        <w:rPr>
          <w:b/>
        </w:rPr>
        <w:t>GetFilterSoapIn</w:t>
      </w:r>
      <w:r>
        <w:t xml:space="preserve"> request message (section </w:t>
      </w:r>
      <w:hyperlink w:anchor="Section_5fa2f7e5f18c47d9a2db83e73f460016" w:history="1">
        <w:r>
          <w:rPr>
            <w:rStyle w:val="Hyperlink"/>
          </w:rPr>
          <w:t>3.1.4.39.1.1</w:t>
        </w:r>
      </w:hyperlink>
      <w:r>
        <w:t xml:space="preserve">), and the </w:t>
      </w:r>
      <w:hyperlink w:anchor="gt_434b0234-e970-4e8c-bdfa-e16a30d96703">
        <w:r>
          <w:rPr>
            <w:rStyle w:val="HyperlinkGreen"/>
            <w:b/>
          </w:rPr>
          <w:t>server (2)</w:t>
        </w:r>
      </w:hyperlink>
      <w:r>
        <w:t xml:space="preserve"> responds with a </w:t>
      </w:r>
      <w:r>
        <w:rPr>
          <w:b/>
        </w:rPr>
        <w:t>GetFilterSoapOut</w:t>
      </w:r>
      <w:r>
        <w:t xml:space="preserve"> response message (section </w:t>
      </w:r>
      <w:hyperlink w:anchor="Section_429a97dbec414cdeb1255d03b9e0b1a8" w:history="1">
        <w:r>
          <w:rPr>
            <w:rStyle w:val="Hyperlink"/>
          </w:rPr>
          <w:t>3.1.4.39.1.2</w:t>
        </w:r>
      </w:hyperlink>
      <w:r>
        <w:t>) as follows:</w:t>
      </w:r>
    </w:p>
    <w:p w:rsidR="006C26D4" w:rsidRDefault="005C2B6E">
      <w:pPr>
        <w:pStyle w:val="ListParagraph"/>
        <w:numPr>
          <w:ilvl w:val="0"/>
          <w:numId w:val="11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Filter</w:t>
      </w:r>
      <w:r>
        <w:t xml:space="preserve"> to be retrieved.</w:t>
      </w:r>
    </w:p>
    <w:p w:rsidR="006C26D4" w:rsidRDefault="005C2B6E">
      <w:pPr>
        <w:pStyle w:val="ListParagraph"/>
        <w:numPr>
          <w:ilvl w:val="0"/>
          <w:numId w:val="114"/>
        </w:numPr>
      </w:pPr>
      <w:r>
        <w:t xml:space="preserve">The server (2) responds with the corresponding </w:t>
      </w:r>
      <w:r>
        <w:rPr>
          <w:b/>
        </w:rPr>
        <w:t>Filter</w:t>
      </w:r>
      <w:r>
        <w:t>.</w:t>
      </w:r>
    </w:p>
    <w:p w:rsidR="006C26D4" w:rsidRDefault="005C2B6E">
      <w:pPr>
        <w:pStyle w:val="ListParagraph"/>
        <w:numPr>
          <w:ilvl w:val="0"/>
          <w:numId w:val="114"/>
        </w:numPr>
      </w:pPr>
      <w:r>
        <w:t xml:space="preserve">In the event the </w:t>
      </w:r>
      <w:r>
        <w:rPr>
          <w:b/>
        </w:rPr>
        <w:t>Filter</w:t>
      </w:r>
      <w:r>
        <w:t xml:space="preserve"> cannot be retrieved, the server (2) SHOULD</w:t>
      </w:r>
      <w:bookmarkStart w:id="3252" w:name="Appendix_A_Target_31"/>
      <w:bookmarkStart w:id="3253" w:name="_Ref230771753"/>
      <w:r>
        <w:rPr>
          <w:rStyle w:val="Hyperlink"/>
        </w:rPr>
        <w:fldChar w:fldCharType="begin"/>
      </w:r>
      <w:r>
        <w:rPr>
          <w:rStyle w:val="Hyperlink"/>
        </w:rPr>
        <w:instrText xml:space="preserve"> HYPERLINK \l "Appendix_A_31" \o "Product behavior</w:instrText>
      </w:r>
      <w:r>
        <w:rPr>
          <w:rStyle w:val="Hyperlink"/>
        </w:rPr>
        <w:instrText xml:space="preserve"> note 31" \h </w:instrText>
      </w:r>
      <w:r>
        <w:rPr>
          <w:rStyle w:val="Hyperlink"/>
        </w:rPr>
      </w:r>
      <w:r>
        <w:rPr>
          <w:rStyle w:val="Hyperlink"/>
        </w:rPr>
        <w:fldChar w:fldCharType="separate"/>
      </w:r>
      <w:r>
        <w:rPr>
          <w:rStyle w:val="Hyperlink"/>
        </w:rPr>
        <w:t>&lt;31&gt;</w:t>
      </w:r>
      <w:r>
        <w:rPr>
          <w:rStyle w:val="Hyperlink"/>
        </w:rPr>
        <w:fldChar w:fldCharType="end"/>
      </w:r>
      <w:bookmarkEnd w:id="3252"/>
      <w:bookmarkEnd w:id="325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254" w:name="section_f022f161238b488d9b549239881fea53"/>
      <w:bookmarkStart w:id="3255" w:name="_Toc134678291"/>
      <w:r>
        <w:t>Messages</w:t>
      </w:r>
      <w:bookmarkEnd w:id="3254"/>
      <w:bookmarkEnd w:id="325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77"/>
        <w:gridCol w:w="548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GetFilterSoapIn</w:t>
            </w:r>
          </w:p>
        </w:tc>
        <w:tc>
          <w:tcPr>
            <w:tcW w:w="0" w:type="auto"/>
            <w:vAlign w:val="center"/>
          </w:tcPr>
          <w:p w:rsidR="006C26D4" w:rsidRDefault="005C2B6E">
            <w:pPr>
              <w:pStyle w:val="TableBodyText"/>
            </w:pPr>
            <w:r>
              <w:t xml:space="preserve">The request WSDL message for the </w:t>
            </w:r>
            <w:r>
              <w:rPr>
                <w:b/>
              </w:rPr>
              <w:t xml:space="preserve">GetFilter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GetFilterSoapOut</w:t>
            </w:r>
          </w:p>
        </w:tc>
        <w:tc>
          <w:tcPr>
            <w:tcW w:w="0" w:type="auto"/>
            <w:vAlign w:val="center"/>
          </w:tcPr>
          <w:p w:rsidR="006C26D4" w:rsidRDefault="005C2B6E">
            <w:pPr>
              <w:pStyle w:val="TableBodyText"/>
            </w:pPr>
            <w:r>
              <w:t xml:space="preserve">The response WSDL message for the </w:t>
            </w:r>
            <w:r>
              <w:rPr>
                <w:b/>
              </w:rPr>
              <w:t xml:space="preserve">GetFilter </w:t>
            </w:r>
            <w:r>
              <w:t>WSDL operation.</w:t>
            </w:r>
          </w:p>
        </w:tc>
      </w:tr>
    </w:tbl>
    <w:p w:rsidR="006C26D4" w:rsidRDefault="006C26D4"/>
    <w:p w:rsidR="006C26D4" w:rsidRDefault="005C2B6E">
      <w:pPr>
        <w:pStyle w:val="Heading6"/>
      </w:pPr>
      <w:bookmarkStart w:id="3256" w:name="section_5fa2f7e5f18c47d9a2db83e73f460016"/>
      <w:bookmarkStart w:id="3257" w:name="_Toc134678292"/>
      <w:r>
        <w:lastRenderedPageBreak/>
        <w:t>GetFilterSoapIn</w:t>
      </w:r>
      <w:bookmarkEnd w:id="3256"/>
      <w:bookmarkEnd w:id="325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http://www.microsoft.com/performancepoint/scorecards/GetFilter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GetFilter </w:t>
      </w:r>
      <w:r>
        <w:t>element.</w:t>
      </w:r>
    </w:p>
    <w:p w:rsidR="006C26D4" w:rsidRDefault="005C2B6E">
      <w:pPr>
        <w:pStyle w:val="Heading6"/>
      </w:pPr>
      <w:bookmarkStart w:id="3258" w:name="section_429a97dbec414cdeb1255d03b9e0b1a8"/>
      <w:bookmarkStart w:id="3259" w:name="_Toc134678293"/>
      <w:r>
        <w:t>GetFilterSoapOut</w:t>
      </w:r>
      <w:bookmarkEnd w:id="3258"/>
      <w:bookmarkEnd w:id="325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GetFilterResponse </w:t>
      </w:r>
      <w:r>
        <w:t>element.</w:t>
      </w:r>
    </w:p>
    <w:p w:rsidR="006C26D4" w:rsidRDefault="005C2B6E">
      <w:pPr>
        <w:pStyle w:val="Heading5"/>
      </w:pPr>
      <w:bookmarkStart w:id="3260" w:name="section_41215f7c55a34c69a2d9118c1aa883e9"/>
      <w:bookmarkStart w:id="3261" w:name="_Toc134678294"/>
      <w:r>
        <w:t>Elements</w:t>
      </w:r>
      <w:bookmarkEnd w:id="3260"/>
      <w:bookmarkEnd w:id="326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1875"/>
        <w:gridCol w:w="439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GetFilter</w:t>
            </w:r>
          </w:p>
        </w:tc>
        <w:tc>
          <w:tcPr>
            <w:tcW w:w="0" w:type="auto"/>
            <w:vAlign w:val="center"/>
          </w:tcPr>
          <w:p w:rsidR="006C26D4" w:rsidRDefault="005C2B6E">
            <w:pPr>
              <w:pStyle w:val="TableBodyText"/>
            </w:pPr>
            <w:r>
              <w:t xml:space="preserve">The input data for the </w:t>
            </w:r>
            <w:r>
              <w:rPr>
                <w:b/>
              </w:rPr>
              <w:t xml:space="preserve">GetFilter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GetFilterResponse</w:t>
            </w:r>
          </w:p>
        </w:tc>
        <w:tc>
          <w:tcPr>
            <w:tcW w:w="0" w:type="auto"/>
            <w:vAlign w:val="center"/>
          </w:tcPr>
          <w:p w:rsidR="006C26D4" w:rsidRDefault="005C2B6E">
            <w:pPr>
              <w:pStyle w:val="TableBodyText"/>
            </w:pPr>
            <w:r>
              <w:t xml:space="preserve">The result data for the </w:t>
            </w:r>
            <w:r>
              <w:rPr>
                <w:b/>
              </w:rPr>
              <w:t xml:space="preserve">GetFilter </w:t>
            </w:r>
            <w:r>
              <w:t>WSDL operation.</w:t>
            </w:r>
          </w:p>
        </w:tc>
      </w:tr>
    </w:tbl>
    <w:p w:rsidR="006C26D4" w:rsidRDefault="006C26D4"/>
    <w:p w:rsidR="006C26D4" w:rsidRDefault="005C2B6E">
      <w:pPr>
        <w:pStyle w:val="Heading6"/>
      </w:pPr>
      <w:bookmarkStart w:id="3262" w:name="section_bea006db7bc34c3f9c3d2db888da09d5"/>
      <w:bookmarkStart w:id="3263" w:name="_Toc134678295"/>
      <w:r>
        <w:t>GetFilter</w:t>
      </w:r>
      <w:bookmarkEnd w:id="3262"/>
      <w:bookmarkEnd w:id="3263"/>
    </w:p>
    <w:p w:rsidR="006C26D4" w:rsidRDefault="005C2B6E">
      <w:r>
        <w:t xml:space="preserve">The </w:t>
      </w:r>
      <w:r>
        <w:rPr>
          <w:b/>
        </w:rPr>
        <w:t>GetFilter</w:t>
      </w:r>
      <w:r>
        <w:t xml:space="preserve"> element specifies the input data for the </w:t>
      </w:r>
      <w:r>
        <w:rPr>
          <w:b/>
        </w:rPr>
        <w:t xml:space="preserve">GetFilter </w:t>
      </w:r>
      <w:hyperlink w:anchor="gt_3f81265d-5456-4bfe-b795-ac5bf522b299">
        <w:r>
          <w:rPr>
            <w:rStyle w:val="HyperlinkGreen"/>
            <w:b/>
          </w:rPr>
          <w:t>WSDL operation</w:t>
        </w:r>
      </w:hyperlink>
      <w:r>
        <w:t>.</w:t>
      </w:r>
    </w:p>
    <w:p w:rsidR="006C26D4" w:rsidRDefault="005C2B6E">
      <w:pPr>
        <w:pStyle w:val="Code"/>
      </w:pPr>
      <w:r>
        <w:t>&lt;xs:element name="GetFilter"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64" w:name="CC_fb8a27919a6eebe4b938f22f72b9c2f7"/>
      <w:bookmarkEnd w:id="32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6C26D4" w:rsidRDefault="005C2B6E">
      <w:pPr>
        <w:pStyle w:val="Heading6"/>
      </w:pPr>
      <w:bookmarkStart w:id="3265" w:name="section_9be5fcde52e0423795456beb5842811d"/>
      <w:bookmarkStart w:id="3266" w:name="_Toc134678296"/>
      <w:r>
        <w:t>GetFilterResponse</w:t>
      </w:r>
      <w:bookmarkEnd w:id="3265"/>
      <w:bookmarkEnd w:id="3266"/>
    </w:p>
    <w:p w:rsidR="006C26D4" w:rsidRDefault="005C2B6E">
      <w:r>
        <w:t xml:space="preserve">The </w:t>
      </w:r>
      <w:r>
        <w:rPr>
          <w:b/>
        </w:rPr>
        <w:t>GetFilterResponse</w:t>
      </w:r>
      <w:r>
        <w:t xml:space="preserve"> element specifies the result data for the </w:t>
      </w:r>
      <w:r>
        <w:rPr>
          <w:b/>
        </w:rPr>
        <w:t xml:space="preserve">GetFilter </w:t>
      </w:r>
      <w:hyperlink w:anchor="gt_3f81265d-5456-4bfe-b795-ac5bf522b299">
        <w:r>
          <w:rPr>
            <w:rStyle w:val="HyperlinkGreen"/>
            <w:b/>
          </w:rPr>
          <w:t>WSDL operation</w:t>
        </w:r>
      </w:hyperlink>
      <w:r>
        <w:t>.</w:t>
      </w:r>
    </w:p>
    <w:p w:rsidR="006C26D4" w:rsidRDefault="005C2B6E">
      <w:pPr>
        <w:pStyle w:val="Code"/>
      </w:pPr>
      <w:r>
        <w:t>&lt;xs:element name="GetFilterResponse"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&lt;xs:element minOccurs="0" maxOccurs="1" name="GetFilterResult"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67" w:name="CC_51ce05073da7c15b0238035e1449a4f1"/>
      <w:bookmarkEnd w:id="3267"/>
      <w:r>
        <w:rPr>
          <w:b/>
        </w:rPr>
        <w:lastRenderedPageBreak/>
        <w:t xml:space="preserve">GetFilterResult: </w:t>
      </w:r>
      <w:r>
        <w:t xml:space="preserve">A </w:t>
      </w:r>
      <w:r>
        <w:rPr>
          <w:b/>
        </w:rPr>
        <w:t>Filter</w:t>
      </w:r>
      <w:r>
        <w:t xml:space="preserve"> complex type, as specified in section </w:t>
      </w:r>
      <w:hyperlink w:anchor="Section_835e058e923c41ce864b2e4ed98023ca" w:history="1">
        <w:r>
          <w:rPr>
            <w:rStyle w:val="Hyperlink"/>
          </w:rPr>
          <w:t>2.2.4.98</w:t>
        </w:r>
      </w:hyperlink>
      <w:r>
        <w:t>. This element SHOULD be present.</w:t>
      </w:r>
    </w:p>
    <w:p w:rsidR="006C26D4" w:rsidRDefault="005C2B6E">
      <w:pPr>
        <w:pStyle w:val="Heading5"/>
      </w:pPr>
      <w:bookmarkStart w:id="3268" w:name="section_0350bea750c346e598b1bb1f4b94dc46"/>
      <w:bookmarkStart w:id="3269" w:name="_Toc134678297"/>
      <w:r>
        <w:t>Complex Types</w:t>
      </w:r>
      <w:bookmarkEnd w:id="3268"/>
      <w:bookmarkEnd w:id="3269"/>
    </w:p>
    <w:p w:rsidR="006C26D4" w:rsidRDefault="005C2B6E">
      <w:r>
        <w:t>None.</w:t>
      </w:r>
    </w:p>
    <w:p w:rsidR="006C26D4" w:rsidRDefault="005C2B6E">
      <w:pPr>
        <w:pStyle w:val="Heading5"/>
      </w:pPr>
      <w:bookmarkStart w:id="3270" w:name="section_868ef0d71eda4f3abc71bccc5e4bdabe"/>
      <w:bookmarkStart w:id="3271" w:name="_Toc134678298"/>
      <w:r>
        <w:t>Simple Types</w:t>
      </w:r>
      <w:bookmarkEnd w:id="3270"/>
      <w:bookmarkEnd w:id="3271"/>
    </w:p>
    <w:p w:rsidR="006C26D4" w:rsidRDefault="005C2B6E">
      <w:r>
        <w:t>None.</w:t>
      </w:r>
    </w:p>
    <w:p w:rsidR="006C26D4" w:rsidRDefault="005C2B6E">
      <w:pPr>
        <w:pStyle w:val="Heading5"/>
      </w:pPr>
      <w:bookmarkStart w:id="3272" w:name="section_620fb15cfe064f13a4e02ff099e36d79"/>
      <w:bookmarkStart w:id="3273" w:name="_Toc134678299"/>
      <w:r>
        <w:t>Attributes</w:t>
      </w:r>
      <w:bookmarkEnd w:id="3272"/>
      <w:bookmarkEnd w:id="3273"/>
    </w:p>
    <w:p w:rsidR="006C26D4" w:rsidRDefault="005C2B6E">
      <w:r>
        <w:t>None.</w:t>
      </w:r>
    </w:p>
    <w:p w:rsidR="006C26D4" w:rsidRDefault="005C2B6E">
      <w:pPr>
        <w:pStyle w:val="Heading5"/>
      </w:pPr>
      <w:bookmarkStart w:id="3274" w:name="section_5c0956e6e95c4963a3d7c7dd65d64bc7"/>
      <w:bookmarkStart w:id="3275" w:name="_Toc134678300"/>
      <w:r>
        <w:t>Groups</w:t>
      </w:r>
      <w:bookmarkEnd w:id="3274"/>
      <w:bookmarkEnd w:id="3275"/>
    </w:p>
    <w:p w:rsidR="006C26D4" w:rsidRDefault="005C2B6E">
      <w:r>
        <w:t>None.</w:t>
      </w:r>
    </w:p>
    <w:p w:rsidR="006C26D4" w:rsidRDefault="005C2B6E">
      <w:pPr>
        <w:pStyle w:val="Heading5"/>
      </w:pPr>
      <w:bookmarkStart w:id="3276" w:name="section_5bc34e64870a4cc4924a7df1480c4a8d"/>
      <w:bookmarkStart w:id="3277" w:name="_Toc134678301"/>
      <w:r>
        <w:t>Attribute Groups</w:t>
      </w:r>
      <w:bookmarkEnd w:id="3276"/>
      <w:bookmarkEnd w:id="3277"/>
    </w:p>
    <w:p w:rsidR="006C26D4" w:rsidRDefault="005C2B6E">
      <w:r>
        <w:t>None.</w:t>
      </w:r>
    </w:p>
    <w:p w:rsidR="006C26D4" w:rsidRDefault="005C2B6E">
      <w:pPr>
        <w:pStyle w:val="Heading4"/>
      </w:pPr>
      <w:bookmarkStart w:id="3278" w:name="section_046d4afc21df4f76893ad8996e28b6ed"/>
      <w:bookmarkStart w:id="3279" w:name="_Toc134678302"/>
      <w:r>
        <w:t>GetIndicator</w:t>
      </w:r>
      <w:bookmarkEnd w:id="3278"/>
      <w:bookmarkEnd w:id="3279"/>
      <w:r>
        <w:fldChar w:fldCharType="begin"/>
      </w:r>
      <w:r>
        <w:instrText xml:space="preserve"> XE "Server:GetIndicator operation" </w:instrText>
      </w:r>
      <w:r>
        <w:fldChar w:fldCharType="end"/>
      </w:r>
      <w:r>
        <w:fldChar w:fldCharType="begin"/>
      </w:r>
      <w:r>
        <w:instrText xml:space="preserve"> XE "Operations:GetIndicator" </w:instrText>
      </w:r>
      <w:r>
        <w:fldChar w:fldCharType="end"/>
      </w:r>
    </w:p>
    <w:p w:rsidR="006C26D4" w:rsidRDefault="005C2B6E">
      <w:bookmarkStart w:id="3280" w:name="CC_93d66990d1e9364d89da626b6a857478"/>
      <w:bookmarkEnd w:id="3280"/>
      <w:r>
        <w:t xml:space="preserve">The </w:t>
      </w:r>
      <w:r>
        <w:rPr>
          <w:b/>
        </w:rPr>
        <w:t>GetIndicator</w:t>
      </w:r>
      <w:r>
        <w:t xml:space="preserve"> operation retrieve</w:t>
      </w:r>
      <w:r>
        <w:t xml:space="preserv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6C26D4" w:rsidRDefault="005C2B6E">
      <w:bookmarkStart w:id="3281" w:name="CC_7d6b17901cf4bc939e3ec1420d37119d"/>
      <w:bookmarkEnd w:id="3281"/>
      <w:r>
        <w:t xml:space="preserve">The following is the </w:t>
      </w:r>
      <w:hyperlink w:anchor="gt_5a824664-0858-4b09-b852-83baf4584efa">
        <w:r>
          <w:rPr>
            <w:rStyle w:val="HyperlinkGreen"/>
            <w:b/>
          </w:rPr>
          <w:t>WSDL</w:t>
        </w:r>
      </w:hyperlink>
      <w:r>
        <w:t xml:space="preserve"> port type specification of the </w:t>
      </w:r>
      <w:r>
        <w:rPr>
          <w:b/>
        </w:rPr>
        <w:t xml:space="preserve">GetIndicator </w:t>
      </w:r>
      <w:hyperlink w:anchor="gt_3f81265d-5456-4bfe-b795-ac5bf522b299">
        <w:r>
          <w:rPr>
            <w:rStyle w:val="HyperlinkGreen"/>
            <w:b/>
          </w:rPr>
          <w:t>WSDL operation</w:t>
        </w:r>
      </w:hyperlink>
      <w:r>
        <w:t>.</w:t>
      </w:r>
    </w:p>
    <w:p w:rsidR="006C26D4" w:rsidRDefault="005C2B6E">
      <w:pPr>
        <w:pStyle w:val="Code"/>
      </w:pPr>
      <w:r>
        <w:t>&lt;wsdl:operation name="GetIndicator" xmlns:wsdl="http://schemas.xmlsoap.org/wsdl/"&gt;</w:t>
      </w:r>
    </w:p>
    <w:p w:rsidR="006C26D4" w:rsidRDefault="005C2B6E">
      <w:pPr>
        <w:pStyle w:val="Code"/>
      </w:pPr>
      <w:r>
        <w:t xml:space="preserve">  &lt;wsdl:input</w:t>
      </w:r>
      <w:r>
        <w:t xml:space="preserve"> message="tns:GetIndicatorSoapIn"/&gt;</w:t>
      </w:r>
    </w:p>
    <w:p w:rsidR="006C26D4" w:rsidRDefault="005C2B6E">
      <w:pPr>
        <w:pStyle w:val="Code"/>
      </w:pPr>
      <w:r>
        <w:t xml:space="preserve">  &lt;wsdl:output message="tns:GetIndicatorSoapOut"/&gt;</w:t>
      </w:r>
    </w:p>
    <w:p w:rsidR="006C26D4" w:rsidRDefault="005C2B6E">
      <w:pPr>
        <w:pStyle w:val="Code"/>
      </w:pPr>
      <w:r>
        <w:t>&lt;/wsdl:operation&gt;</w:t>
      </w:r>
    </w:p>
    <w:p w:rsidR="006C26D4" w:rsidRDefault="005C2B6E">
      <w:bookmarkStart w:id="3282" w:name="CC_a886283a66c94ff2a069d8fa7479d5ed"/>
      <w:bookmarkEnd w:id="3282"/>
      <w:r>
        <w:t xml:space="preserve">The protocol client sends a </w:t>
      </w:r>
      <w:r>
        <w:rPr>
          <w:b/>
        </w:rPr>
        <w:t>GetIndicatorSoapIn</w:t>
      </w:r>
      <w:r>
        <w:t xml:space="preserve"> request message (section </w:t>
      </w:r>
      <w:hyperlink w:anchor="Section_767748aae555462bb3504eeab5518c01" w:history="1">
        <w:r>
          <w:rPr>
            <w:rStyle w:val="Hyperlink"/>
          </w:rPr>
          <w:t>3.1.4.40.1.1</w:t>
        </w:r>
      </w:hyperlink>
      <w:r>
        <w:t xml:space="preserve">), and the server (2) responds with a </w:t>
      </w:r>
      <w:r>
        <w:rPr>
          <w:b/>
        </w:rPr>
        <w:t>GetIndicatorSoapOut</w:t>
      </w:r>
      <w:r>
        <w:t xml:space="preserve"> response message (section </w:t>
      </w:r>
      <w:hyperlink w:anchor="Section_0b77fad90b454ef695d495e028eff031" w:history="1">
        <w:r>
          <w:rPr>
            <w:rStyle w:val="Hyperlink"/>
          </w:rPr>
          <w:t>3.1.4.40.1.2</w:t>
        </w:r>
      </w:hyperlink>
      <w:r>
        <w:t>) as follows:</w:t>
      </w:r>
    </w:p>
    <w:p w:rsidR="006C26D4" w:rsidRDefault="005C2B6E">
      <w:pPr>
        <w:pStyle w:val="ListParagraph"/>
        <w:numPr>
          <w:ilvl w:val="0"/>
          <w:numId w:val="115"/>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Indicator</w:t>
      </w:r>
      <w:r>
        <w:t xml:space="preserve"> to be retrieved.</w:t>
      </w:r>
    </w:p>
    <w:p w:rsidR="006C26D4" w:rsidRDefault="005C2B6E">
      <w:pPr>
        <w:pStyle w:val="ListParagraph"/>
        <w:numPr>
          <w:ilvl w:val="0"/>
          <w:numId w:val="115"/>
        </w:numPr>
      </w:pPr>
      <w:r>
        <w:t xml:space="preserve">The server (2) sends the corresponding </w:t>
      </w:r>
      <w:r>
        <w:rPr>
          <w:b/>
        </w:rPr>
        <w:t>Indicator</w:t>
      </w:r>
      <w:r>
        <w:t>.</w:t>
      </w:r>
    </w:p>
    <w:p w:rsidR="006C26D4" w:rsidRDefault="005C2B6E">
      <w:pPr>
        <w:pStyle w:val="ListParagraph"/>
        <w:numPr>
          <w:ilvl w:val="0"/>
          <w:numId w:val="115"/>
        </w:numPr>
      </w:pPr>
      <w:r>
        <w:t xml:space="preserve">In the event that an </w:t>
      </w:r>
      <w:r>
        <w:rPr>
          <w:b/>
        </w:rPr>
        <w:t>indicator</w:t>
      </w:r>
      <w:r>
        <w:t xml:space="preserve"> cannot be retrieved, the server (2) SHOULD</w:t>
      </w:r>
      <w:bookmarkStart w:id="3283" w:name="Appendix_A_Target_32"/>
      <w:r>
        <w:rPr>
          <w:rStyle w:val="Hyperlink"/>
        </w:rPr>
        <w:fldChar w:fldCharType="begin"/>
      </w:r>
      <w:r>
        <w:rPr>
          <w:rStyle w:val="Hyperlink"/>
        </w:rPr>
        <w:instrText xml:space="preserve"> HYPERLINK \l "Appendix_A_32" \o "Product </w:instrText>
      </w:r>
      <w:r>
        <w:rPr>
          <w:rStyle w:val="Hyperlink"/>
        </w:rPr>
        <w:instrText xml:space="preserve">behavior note 32" \h </w:instrText>
      </w:r>
      <w:r>
        <w:rPr>
          <w:rStyle w:val="Hyperlink"/>
        </w:rPr>
      </w:r>
      <w:r>
        <w:rPr>
          <w:rStyle w:val="Hyperlink"/>
        </w:rPr>
        <w:fldChar w:fldCharType="separate"/>
      </w:r>
      <w:r>
        <w:rPr>
          <w:rStyle w:val="Hyperlink"/>
        </w:rPr>
        <w:t>&lt;32&gt;</w:t>
      </w:r>
      <w:r>
        <w:rPr>
          <w:rStyle w:val="Hyperlink"/>
        </w:rPr>
        <w:fldChar w:fldCharType="end"/>
      </w:r>
      <w:bookmarkEnd w:id="32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240"/>
        <w:gridCol w:w="59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240" w:type="dxa"/>
          </w:tcPr>
          <w:p w:rsidR="006C26D4" w:rsidRDefault="005C2B6E">
            <w:pPr>
              <w:pStyle w:val="TableHeaderText"/>
              <w:ind w:left="60"/>
            </w:pPr>
            <w:r>
              <w:t>Error code</w:t>
            </w:r>
          </w:p>
        </w:tc>
        <w:tc>
          <w:tcPr>
            <w:tcW w:w="5940" w:type="dxa"/>
          </w:tcPr>
          <w:p w:rsidR="006C26D4" w:rsidRDefault="005C2B6E">
            <w:pPr>
              <w:pStyle w:val="TableHeaderText"/>
              <w:ind w:left="60"/>
            </w:pPr>
            <w:r>
              <w:t>Description</w:t>
            </w:r>
          </w:p>
        </w:tc>
      </w:tr>
      <w:tr w:rsidR="006C26D4" w:rsidTr="006C26D4">
        <w:tc>
          <w:tcPr>
            <w:tcW w:w="3240" w:type="dxa"/>
          </w:tcPr>
          <w:p w:rsidR="006C26D4" w:rsidRDefault="005C2B6E">
            <w:pPr>
              <w:pStyle w:val="TableBodyText"/>
              <w:ind w:left="60"/>
              <w:rPr>
                <w:b/>
              </w:rPr>
            </w:pPr>
            <w:r>
              <w:rPr>
                <w:b/>
              </w:rPr>
              <w:t>FCOReadFa</w:t>
            </w:r>
            <w:r>
              <w:rPr>
                <w:b/>
              </w:rPr>
              <w:t>iled</w:t>
            </w:r>
          </w:p>
        </w:tc>
        <w:tc>
          <w:tcPr>
            <w:tcW w:w="5940" w:type="dxa"/>
          </w:tcPr>
          <w:p w:rsidR="006C26D4" w:rsidRDefault="005C2B6E">
            <w:pPr>
              <w:pStyle w:val="TableBodyText"/>
              <w:ind w:left="60"/>
            </w:pPr>
            <w:r>
              <w:t xml:space="preserve">See Common List of Error Codes (section </w:t>
            </w:r>
            <w:hyperlink w:anchor="Section_333438e949ec4dd68bb7807fa5d93047" w:history="1">
              <w:r>
                <w:rPr>
                  <w:rStyle w:val="Hyperlink"/>
                </w:rPr>
                <w:t>2.2.2.1.3</w:t>
              </w:r>
            </w:hyperlink>
            <w:r>
              <w:t>).</w:t>
            </w:r>
          </w:p>
        </w:tc>
      </w:tr>
      <w:tr w:rsidR="006C26D4" w:rsidTr="006C26D4">
        <w:tc>
          <w:tcPr>
            <w:tcW w:w="3240" w:type="dxa"/>
          </w:tcPr>
          <w:p w:rsidR="006C26D4" w:rsidRDefault="005C2B6E">
            <w:pPr>
              <w:pStyle w:val="TableBodyText"/>
              <w:ind w:left="60"/>
              <w:rPr>
                <w:b/>
              </w:rPr>
            </w:pPr>
            <w:r>
              <w:rPr>
                <w:b/>
              </w:rPr>
              <w:t>FCOReadFailedListAccess</w:t>
            </w:r>
          </w:p>
        </w:tc>
        <w:tc>
          <w:tcPr>
            <w:tcW w:w="5940" w:type="dxa"/>
          </w:tcPr>
          <w:p w:rsidR="006C26D4" w:rsidRDefault="005C2B6E">
            <w:pPr>
              <w:pStyle w:val="TableBodyText"/>
              <w:ind w:left="60"/>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6C26D4" w:rsidRDefault="005C2B6E">
      <w:pPr>
        <w:pStyle w:val="Heading5"/>
      </w:pPr>
      <w:bookmarkStart w:id="3284" w:name="section_247f2aba2fd84a5cbd0c228b943db125"/>
      <w:bookmarkStart w:id="3285" w:name="_Toc134678303"/>
      <w:r>
        <w:lastRenderedPageBreak/>
        <w:t>Messages</w:t>
      </w:r>
      <w:bookmarkEnd w:id="3284"/>
      <w:bookmarkEnd w:id="328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36"/>
        <w:gridCol w:w="584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GetIndicatorSoapIn</w:t>
            </w:r>
          </w:p>
        </w:tc>
        <w:tc>
          <w:tcPr>
            <w:tcW w:w="0" w:type="auto"/>
            <w:vAlign w:val="center"/>
          </w:tcPr>
          <w:p w:rsidR="006C26D4" w:rsidRDefault="005C2B6E">
            <w:pPr>
              <w:pStyle w:val="TableBodyText"/>
            </w:pPr>
            <w:r>
              <w:t xml:space="preserve">The request WSDL message for the </w:t>
            </w:r>
            <w:r>
              <w:rPr>
                <w:b/>
              </w:rPr>
              <w:t xml:space="preserve">GetIndicator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GetIndicatorSoapOut</w:t>
            </w:r>
          </w:p>
        </w:tc>
        <w:tc>
          <w:tcPr>
            <w:tcW w:w="0" w:type="auto"/>
            <w:vAlign w:val="center"/>
          </w:tcPr>
          <w:p w:rsidR="006C26D4" w:rsidRDefault="005C2B6E">
            <w:pPr>
              <w:pStyle w:val="TableBodyText"/>
            </w:pPr>
            <w:r>
              <w:t xml:space="preserve">The response WSDL message for the </w:t>
            </w:r>
            <w:r>
              <w:rPr>
                <w:b/>
              </w:rPr>
              <w:t xml:space="preserve">GetIndicator </w:t>
            </w:r>
            <w:r>
              <w:t>WSDL operation.</w:t>
            </w:r>
          </w:p>
        </w:tc>
      </w:tr>
    </w:tbl>
    <w:p w:rsidR="006C26D4" w:rsidRDefault="006C26D4"/>
    <w:p w:rsidR="006C26D4" w:rsidRDefault="005C2B6E">
      <w:pPr>
        <w:pStyle w:val="Heading6"/>
      </w:pPr>
      <w:bookmarkStart w:id="3286" w:name="section_767748aae555462bb3504eeab5518c01"/>
      <w:bookmarkStart w:id="3287" w:name="_Toc134678304"/>
      <w:r>
        <w:t>GetIndicatorSoapIn</w:t>
      </w:r>
      <w:bookmarkEnd w:id="3286"/>
      <w:bookmarkEnd w:id="328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w:t>
      </w:r>
      <w:r>
        <w:t>is:</w:t>
      </w:r>
    </w:p>
    <w:p w:rsidR="006C26D4" w:rsidRDefault="005C2B6E">
      <w:pPr>
        <w:pStyle w:val="Code"/>
      </w:pPr>
      <w:r>
        <w:t>http://www.microsoft.com/performancepoint/scorecards/GetIndicator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GetIndicator </w:t>
      </w:r>
      <w:r>
        <w:t>element.</w:t>
      </w:r>
    </w:p>
    <w:p w:rsidR="006C26D4" w:rsidRDefault="005C2B6E">
      <w:pPr>
        <w:pStyle w:val="Heading6"/>
      </w:pPr>
      <w:bookmarkStart w:id="3288" w:name="section_0b77fad90b454ef695d495e028eff031"/>
      <w:bookmarkStart w:id="3289" w:name="_Toc134678305"/>
      <w:r>
        <w:t>GetIndicatorSoapOut</w:t>
      </w:r>
      <w:bookmarkEnd w:id="3288"/>
      <w:bookmarkEnd w:id="328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GetIndicatorResponse </w:t>
      </w:r>
      <w:r>
        <w:t>element.</w:t>
      </w:r>
    </w:p>
    <w:p w:rsidR="006C26D4" w:rsidRDefault="005C2B6E">
      <w:pPr>
        <w:pStyle w:val="Heading5"/>
      </w:pPr>
      <w:bookmarkStart w:id="3290" w:name="section_e470886a9dfe4eda92762706ca852736"/>
      <w:bookmarkStart w:id="3291" w:name="_Toc134678306"/>
      <w:r>
        <w:t>Eleme</w:t>
      </w:r>
      <w:r>
        <w:t>nts</w:t>
      </w:r>
      <w:bookmarkEnd w:id="3290"/>
      <w:bookmarkEnd w:id="329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34"/>
        <w:gridCol w:w="475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GetIndicator</w:t>
            </w:r>
          </w:p>
        </w:tc>
        <w:tc>
          <w:tcPr>
            <w:tcW w:w="0" w:type="auto"/>
            <w:vAlign w:val="center"/>
          </w:tcPr>
          <w:p w:rsidR="006C26D4" w:rsidRDefault="005C2B6E">
            <w:pPr>
              <w:pStyle w:val="TableBodyText"/>
            </w:pPr>
            <w:r>
              <w:t xml:space="preserve">The input data for the </w:t>
            </w:r>
            <w:r>
              <w:rPr>
                <w:b/>
              </w:rPr>
              <w:t xml:space="preserve">GetIndicator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GetIndicatorResponse</w:t>
            </w:r>
          </w:p>
        </w:tc>
        <w:tc>
          <w:tcPr>
            <w:tcW w:w="0" w:type="auto"/>
            <w:vAlign w:val="center"/>
          </w:tcPr>
          <w:p w:rsidR="006C26D4" w:rsidRDefault="005C2B6E">
            <w:pPr>
              <w:pStyle w:val="TableBodyText"/>
            </w:pPr>
            <w:r>
              <w:t xml:space="preserve">The result data for the </w:t>
            </w:r>
            <w:r>
              <w:rPr>
                <w:b/>
              </w:rPr>
              <w:t xml:space="preserve">GetIndicator </w:t>
            </w:r>
            <w:r>
              <w:t>WSDL operation.</w:t>
            </w:r>
          </w:p>
        </w:tc>
      </w:tr>
    </w:tbl>
    <w:p w:rsidR="006C26D4" w:rsidRDefault="006C26D4"/>
    <w:p w:rsidR="006C26D4" w:rsidRDefault="005C2B6E">
      <w:pPr>
        <w:pStyle w:val="Heading6"/>
      </w:pPr>
      <w:bookmarkStart w:id="3292" w:name="section_19c1374be8364303897ec40344d577d8"/>
      <w:bookmarkStart w:id="3293" w:name="_Toc134678307"/>
      <w:r>
        <w:t>GetIndicator</w:t>
      </w:r>
      <w:bookmarkEnd w:id="3292"/>
      <w:bookmarkEnd w:id="3293"/>
    </w:p>
    <w:p w:rsidR="006C26D4" w:rsidRDefault="005C2B6E">
      <w:r>
        <w:t xml:space="preserve">The </w:t>
      </w:r>
      <w:r>
        <w:rPr>
          <w:b/>
        </w:rPr>
        <w:t>GetIndicator</w:t>
      </w:r>
      <w:r>
        <w:t xml:space="preserve"> element specifies the input data for the </w:t>
      </w:r>
      <w:r>
        <w:rPr>
          <w:b/>
        </w:rPr>
        <w:t xml:space="preserve">GetIndicator </w:t>
      </w:r>
      <w:hyperlink w:anchor="gt_3f81265d-5456-4bfe-b795-ac5bf522b299">
        <w:r>
          <w:rPr>
            <w:rStyle w:val="HyperlinkGreen"/>
            <w:b/>
          </w:rPr>
          <w:t>WSDL operation</w:t>
        </w:r>
      </w:hyperlink>
      <w:r>
        <w:t>.</w:t>
      </w:r>
    </w:p>
    <w:p w:rsidR="006C26D4" w:rsidRDefault="005C2B6E">
      <w:pPr>
        <w:pStyle w:val="Code"/>
      </w:pPr>
      <w:r>
        <w:t>&lt;xs:element name="GetIndicator"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name="location" type</w:t>
      </w:r>
      <w:r>
        <w:t>="tns:RepositoryLocation"/&gt;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94" w:name="CC_7208e78bb15cc695b31e2837eaad4e49"/>
      <w:bookmarkEnd w:id="329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the location of the indicat</w:t>
      </w:r>
      <w:r>
        <w:t xml:space="preserve">or on the </w:t>
      </w:r>
      <w:hyperlink w:anchor="gt_434b0234-e970-4e8c-bdfa-e16a30d96703">
        <w:r>
          <w:rPr>
            <w:rStyle w:val="HyperlinkGreen"/>
            <w:b/>
          </w:rPr>
          <w:t>server (2)</w:t>
        </w:r>
      </w:hyperlink>
      <w:r>
        <w:t>.</w:t>
      </w:r>
    </w:p>
    <w:p w:rsidR="006C26D4" w:rsidRDefault="005C2B6E">
      <w:pPr>
        <w:pStyle w:val="ListParagraph"/>
        <w:numPr>
          <w:ilvl w:val="0"/>
          <w:numId w:val="116"/>
        </w:numPr>
      </w:pPr>
      <w:r>
        <w:lastRenderedPageBreak/>
        <w:t>It MUST be present.</w:t>
      </w:r>
    </w:p>
    <w:p w:rsidR="006C26D4" w:rsidRDefault="005C2B6E">
      <w:pPr>
        <w:pStyle w:val="ListParagraph"/>
        <w:numPr>
          <w:ilvl w:val="0"/>
          <w:numId w:val="116"/>
        </w:numPr>
      </w:pPr>
      <w:r>
        <w:t xml:space="preserve">The </w:t>
      </w:r>
      <w:r>
        <w:rPr>
          <w:b/>
        </w:rPr>
        <w:t>ItemUrl</w:t>
      </w:r>
      <w:r>
        <w:t xml:space="preserve"> property MUST be set to the location of the </w:t>
      </w:r>
      <w:r>
        <w:rPr>
          <w:b/>
        </w:rPr>
        <w:t>indicator</w:t>
      </w:r>
      <w:r>
        <w:t>.</w:t>
      </w:r>
    </w:p>
    <w:p w:rsidR="006C26D4" w:rsidRDefault="005C2B6E">
      <w:pPr>
        <w:pStyle w:val="Heading6"/>
      </w:pPr>
      <w:bookmarkStart w:id="3295" w:name="section_3e1ed744f9e748f5ae3e093811d05230"/>
      <w:bookmarkStart w:id="3296" w:name="_Toc134678308"/>
      <w:r>
        <w:t>GetIndicatorResponse</w:t>
      </w:r>
      <w:bookmarkEnd w:id="3295"/>
      <w:bookmarkEnd w:id="3296"/>
    </w:p>
    <w:p w:rsidR="006C26D4" w:rsidRDefault="005C2B6E">
      <w:r>
        <w:t xml:space="preserve">The </w:t>
      </w:r>
      <w:r>
        <w:rPr>
          <w:b/>
        </w:rPr>
        <w:t>GetIndicatorResponse</w:t>
      </w:r>
      <w:r>
        <w:t xml:space="preserve"> element specifies the result data for t</w:t>
      </w:r>
      <w:r>
        <w:t xml:space="preserve">he </w:t>
      </w:r>
      <w:r>
        <w:rPr>
          <w:b/>
        </w:rPr>
        <w:t xml:space="preserve">GetIndicator </w:t>
      </w:r>
      <w:hyperlink w:anchor="gt_3f81265d-5456-4bfe-b795-ac5bf522b299">
        <w:r>
          <w:rPr>
            <w:rStyle w:val="HyperlinkGreen"/>
            <w:b/>
          </w:rPr>
          <w:t>WSDL operation</w:t>
        </w:r>
      </w:hyperlink>
      <w:r>
        <w:t>.</w:t>
      </w:r>
    </w:p>
    <w:p w:rsidR="006C26D4" w:rsidRDefault="005C2B6E">
      <w:pPr>
        <w:pStyle w:val="Code"/>
      </w:pPr>
      <w:r>
        <w:t>&lt;xs:element name="GetIndicatorResponse"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w:t>
      </w:r>
      <w:r>
        <w:t>s="1" name="GetIndicatorResult" type="tns:Indicator"/&gt;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297" w:name="CC_fd8eabbb1db7d8282917c8821aba3f71"/>
      <w:bookmarkEnd w:id="3297"/>
      <w:r>
        <w:rPr>
          <w:b/>
        </w:rPr>
        <w:t xml:space="preserve">GetIndicatorResult: </w:t>
      </w:r>
      <w:r>
        <w:t xml:space="preserve">The </w:t>
      </w:r>
      <w:r>
        <w:rPr>
          <w:b/>
        </w:rPr>
        <w:t>Indicator</w:t>
      </w:r>
      <w:r>
        <w:t xml:space="preserve"> complex type object (section </w:t>
      </w:r>
      <w:hyperlink w:anchor="Section_98b6263eddce4b4e8c919333a7a2794c" w:history="1">
        <w:r>
          <w:rPr>
            <w:rStyle w:val="Hyperlink"/>
          </w:rPr>
          <w:t>2.2.4.125</w:t>
        </w:r>
      </w:hyperlink>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3298" w:name="section_c5e1a7e1fb0a469fa5c3adf1cee78d75"/>
      <w:bookmarkStart w:id="3299" w:name="_Toc134678309"/>
      <w:r>
        <w:t>Complex Types</w:t>
      </w:r>
      <w:bookmarkEnd w:id="3298"/>
      <w:bookmarkEnd w:id="3299"/>
    </w:p>
    <w:p w:rsidR="006C26D4" w:rsidRDefault="005C2B6E">
      <w:r>
        <w:t>None.</w:t>
      </w:r>
    </w:p>
    <w:p w:rsidR="006C26D4" w:rsidRDefault="005C2B6E">
      <w:pPr>
        <w:pStyle w:val="Heading5"/>
      </w:pPr>
      <w:bookmarkStart w:id="3300" w:name="section_27eed553eb52479fa2df9d0522e959b6"/>
      <w:bookmarkStart w:id="3301" w:name="_Toc134678310"/>
      <w:r>
        <w:t>Simple Types</w:t>
      </w:r>
      <w:bookmarkEnd w:id="3300"/>
      <w:bookmarkEnd w:id="3301"/>
    </w:p>
    <w:p w:rsidR="006C26D4" w:rsidRDefault="005C2B6E">
      <w:r>
        <w:t>None.</w:t>
      </w:r>
    </w:p>
    <w:p w:rsidR="006C26D4" w:rsidRDefault="005C2B6E">
      <w:pPr>
        <w:pStyle w:val="Heading5"/>
      </w:pPr>
      <w:bookmarkStart w:id="3302" w:name="section_ebc854c72b0d4892a9a326839d06f8af"/>
      <w:bookmarkStart w:id="3303" w:name="_Toc134678311"/>
      <w:r>
        <w:t>Attributes</w:t>
      </w:r>
      <w:bookmarkEnd w:id="3302"/>
      <w:bookmarkEnd w:id="3303"/>
    </w:p>
    <w:p w:rsidR="006C26D4" w:rsidRDefault="005C2B6E">
      <w:r>
        <w:t>None.</w:t>
      </w:r>
    </w:p>
    <w:p w:rsidR="006C26D4" w:rsidRDefault="005C2B6E">
      <w:pPr>
        <w:pStyle w:val="Heading5"/>
      </w:pPr>
      <w:bookmarkStart w:id="3304" w:name="section_76efcb558bc145c1b5209c7c8a4d336d"/>
      <w:bookmarkStart w:id="3305" w:name="_Toc134678312"/>
      <w:r>
        <w:t>Groups</w:t>
      </w:r>
      <w:bookmarkEnd w:id="3304"/>
      <w:bookmarkEnd w:id="3305"/>
    </w:p>
    <w:p w:rsidR="006C26D4" w:rsidRDefault="005C2B6E">
      <w:r>
        <w:t>None.</w:t>
      </w:r>
    </w:p>
    <w:p w:rsidR="006C26D4" w:rsidRDefault="005C2B6E">
      <w:pPr>
        <w:pStyle w:val="Heading5"/>
      </w:pPr>
      <w:bookmarkStart w:id="3306" w:name="section_c9016fa596644123bcf7545a109bbc3a"/>
      <w:bookmarkStart w:id="3307" w:name="_Toc134678313"/>
      <w:r>
        <w:t>Attribute Groups</w:t>
      </w:r>
      <w:bookmarkEnd w:id="3306"/>
      <w:bookmarkEnd w:id="3307"/>
    </w:p>
    <w:p w:rsidR="006C26D4" w:rsidRDefault="005C2B6E">
      <w:r>
        <w:t>None.</w:t>
      </w:r>
    </w:p>
    <w:p w:rsidR="006C26D4" w:rsidRDefault="005C2B6E">
      <w:pPr>
        <w:pStyle w:val="Heading4"/>
      </w:pPr>
      <w:bookmarkStart w:id="3308" w:name="section_1f5079c3ba364c04b67dde17382c2748"/>
      <w:bookmarkStart w:id="3309" w:name="_Toc134678314"/>
      <w:r>
        <w:t>GetKpi</w:t>
      </w:r>
      <w:bookmarkEnd w:id="3308"/>
      <w:bookmarkEnd w:id="3309"/>
      <w:r>
        <w:fldChar w:fldCharType="begin"/>
      </w:r>
      <w:r>
        <w:instrText xml:space="preserve"> XE "Server:GetKpi operation" </w:instrText>
      </w:r>
      <w:r>
        <w:fldChar w:fldCharType="end"/>
      </w:r>
      <w:r>
        <w:fldChar w:fldCharType="begin"/>
      </w:r>
      <w:r>
        <w:instrText xml:space="preserve"> XE "Operations:GetKpi</w:instrText>
      </w:r>
      <w:r>
        <w:instrText xml:space="preserve">" </w:instrText>
      </w:r>
      <w:r>
        <w:fldChar w:fldCharType="end"/>
      </w:r>
    </w:p>
    <w:p w:rsidR="006C26D4" w:rsidRDefault="005C2B6E">
      <w:bookmarkStart w:id="3310" w:name="CC_739e437bafed0fc46ed5c3b61941cd0c"/>
      <w:bookmarkEnd w:id="3310"/>
      <w:r>
        <w:t xml:space="preserve">The </w:t>
      </w:r>
      <w:r>
        <w:rPr>
          <w:b/>
        </w:rPr>
        <w:t>GetKpi</w:t>
      </w:r>
      <w:r>
        <w:t xml:space="preserve"> operation retrieves a </w:t>
      </w:r>
      <w:r>
        <w:rPr>
          <w:b/>
        </w:rPr>
        <w:t>Kpi</w:t>
      </w:r>
      <w:r>
        <w:t xml:space="preserve"> complex type object (section </w:t>
      </w:r>
      <w:hyperlink w:anchor="Section_639f10058d7f4d32b40e52700ee02c43" w:history="1">
        <w:r>
          <w:rPr>
            <w:rStyle w:val="Hyperlink"/>
          </w:rPr>
          <w:t>2.2.4.128</w:t>
        </w:r>
      </w:hyperlink>
      <w:r>
        <w:t>).</w:t>
      </w:r>
    </w:p>
    <w:p w:rsidR="006C26D4" w:rsidRDefault="005C2B6E">
      <w:bookmarkStart w:id="3311" w:name="CC_1a900057008c8cf57c40b1039b2a38fd"/>
      <w:bookmarkEnd w:id="3311"/>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GetKpi </w:t>
      </w:r>
      <w:hyperlink w:anchor="gt_3f81265d-5456-4bfe-b795-ac5bf522b299">
        <w:r>
          <w:rPr>
            <w:rStyle w:val="HyperlinkGreen"/>
            <w:b/>
          </w:rPr>
          <w:t>WSDL operation</w:t>
        </w:r>
      </w:hyperlink>
      <w:r>
        <w:t>.</w:t>
      </w:r>
    </w:p>
    <w:p w:rsidR="006C26D4" w:rsidRDefault="005C2B6E">
      <w:pPr>
        <w:pStyle w:val="Code"/>
      </w:pPr>
      <w:r>
        <w:t>&lt;wsdl:operation name="GetKpi" xmlns:wsdl="http://schemas.xmlsoap.org/wsdl/"&gt;</w:t>
      </w:r>
    </w:p>
    <w:p w:rsidR="006C26D4" w:rsidRDefault="005C2B6E">
      <w:pPr>
        <w:pStyle w:val="Code"/>
      </w:pPr>
      <w:r>
        <w:t xml:space="preserve">  &lt;wsdl:input message="tns:GetKpiSoapIn"/&gt;</w:t>
      </w:r>
    </w:p>
    <w:p w:rsidR="006C26D4" w:rsidRDefault="005C2B6E">
      <w:pPr>
        <w:pStyle w:val="Code"/>
      </w:pPr>
      <w:r>
        <w:t xml:space="preserve">  &lt;wsdl:output message="tns:GetKpiSoapOut"/&gt;</w:t>
      </w:r>
    </w:p>
    <w:p w:rsidR="006C26D4" w:rsidRDefault="005C2B6E">
      <w:pPr>
        <w:pStyle w:val="Code"/>
      </w:pPr>
      <w:r>
        <w:t>&lt;/wsdl:operation&gt;</w:t>
      </w:r>
    </w:p>
    <w:p w:rsidR="006C26D4" w:rsidRDefault="005C2B6E">
      <w:bookmarkStart w:id="3312" w:name="CC_deaced0b03de967b1a8ff0df29427a5e"/>
      <w:bookmarkEnd w:id="3312"/>
      <w:r>
        <w:t xml:space="preserve">The protocol client sends a </w:t>
      </w:r>
      <w:r>
        <w:rPr>
          <w:b/>
        </w:rPr>
        <w:t>GetKpiSoapIn</w:t>
      </w:r>
      <w:r>
        <w:t xml:space="preserve"> request message (section </w:t>
      </w:r>
      <w:hyperlink w:anchor="Section_98b877f0ecf141768323c544604509cc" w:history="1">
        <w:r>
          <w:rPr>
            <w:rStyle w:val="Hyperlink"/>
          </w:rPr>
          <w:t>3.1.4.41.1.1</w:t>
        </w:r>
      </w:hyperlink>
      <w:r>
        <w:t xml:space="preserve">), and the </w:t>
      </w:r>
      <w:hyperlink w:anchor="gt_434b0234-e970-4e8c-bdfa-e16a30d96703">
        <w:r>
          <w:rPr>
            <w:rStyle w:val="HyperlinkGreen"/>
            <w:b/>
          </w:rPr>
          <w:t>server (2)</w:t>
        </w:r>
      </w:hyperlink>
      <w:r>
        <w:t xml:space="preserve"> responds with a </w:t>
      </w:r>
      <w:r>
        <w:rPr>
          <w:b/>
        </w:rPr>
        <w:t>GetKpiSoapOut</w:t>
      </w:r>
      <w:r>
        <w:t xml:space="preserve"> response message (section </w:t>
      </w:r>
      <w:hyperlink w:anchor="Section_7a3886f5081c45a493b4e5691838015f" w:history="1">
        <w:r>
          <w:rPr>
            <w:rStyle w:val="Hyperlink"/>
          </w:rPr>
          <w:t>3.1.4.41.1.2</w:t>
        </w:r>
      </w:hyperlink>
      <w:r>
        <w:t>) as follows:</w:t>
      </w:r>
    </w:p>
    <w:p w:rsidR="006C26D4" w:rsidRDefault="005C2B6E">
      <w:pPr>
        <w:pStyle w:val="ListParagraph"/>
        <w:numPr>
          <w:ilvl w:val="0"/>
          <w:numId w:val="11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6C26D4" w:rsidRDefault="005C2B6E">
      <w:pPr>
        <w:pStyle w:val="ListParagraph"/>
        <w:numPr>
          <w:ilvl w:val="0"/>
          <w:numId w:val="117"/>
        </w:numPr>
        <w:spacing w:before="120" w:after="0"/>
      </w:pPr>
      <w:r>
        <w:lastRenderedPageBreak/>
        <w:t xml:space="preserve">The server (2) MUST retrieve the </w:t>
      </w:r>
      <w:r>
        <w:rPr>
          <w:b/>
        </w:rPr>
        <w:t>Kpi</w:t>
      </w:r>
      <w:r>
        <w:t>.</w:t>
      </w:r>
    </w:p>
    <w:p w:rsidR="006C26D4" w:rsidRDefault="005C2B6E">
      <w:pPr>
        <w:pStyle w:val="ListParagraph"/>
        <w:numPr>
          <w:ilvl w:val="0"/>
          <w:numId w:val="117"/>
        </w:numPr>
      </w:pPr>
      <w:r>
        <w:t xml:space="preserve">In the event that a </w:t>
      </w:r>
      <w:r>
        <w:rPr>
          <w:b/>
        </w:rPr>
        <w:t>Kpi</w:t>
      </w:r>
      <w:r>
        <w:t xml:space="preserve"> cannot be retrieved, the server (2) SHOULD</w:t>
      </w:r>
      <w:bookmarkStart w:id="3313"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314" w:name="section_deefe314e6b6416b967cf098003cb78a"/>
      <w:bookmarkStart w:id="3315" w:name="_Toc134678315"/>
      <w:r>
        <w:t>Messages</w:t>
      </w:r>
      <w:bookmarkEnd w:id="3314"/>
      <w:bookmarkEnd w:id="331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594"/>
        <w:gridCol w:w="530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GetKpiSoapIn</w:t>
            </w:r>
          </w:p>
        </w:tc>
        <w:tc>
          <w:tcPr>
            <w:tcW w:w="0" w:type="auto"/>
            <w:vAlign w:val="center"/>
          </w:tcPr>
          <w:p w:rsidR="006C26D4" w:rsidRDefault="005C2B6E">
            <w:pPr>
              <w:pStyle w:val="TableBodyText"/>
            </w:pPr>
            <w:r>
              <w:t xml:space="preserve">The request WSDL message for the </w:t>
            </w:r>
            <w:r>
              <w:rPr>
                <w:b/>
              </w:rPr>
              <w:t xml:space="preserve">GetKpi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GetKpiSoapOut</w:t>
            </w:r>
          </w:p>
        </w:tc>
        <w:tc>
          <w:tcPr>
            <w:tcW w:w="0" w:type="auto"/>
            <w:vAlign w:val="center"/>
          </w:tcPr>
          <w:p w:rsidR="006C26D4" w:rsidRDefault="005C2B6E">
            <w:pPr>
              <w:pStyle w:val="TableBodyText"/>
            </w:pPr>
            <w:r>
              <w:t xml:space="preserve">The response </w:t>
            </w:r>
            <w:r>
              <w:t xml:space="preserve">WSDL message for the </w:t>
            </w:r>
            <w:r>
              <w:rPr>
                <w:b/>
              </w:rPr>
              <w:t xml:space="preserve">GetKpi </w:t>
            </w:r>
            <w:r>
              <w:t>WSDL operation.</w:t>
            </w:r>
          </w:p>
        </w:tc>
      </w:tr>
    </w:tbl>
    <w:p w:rsidR="006C26D4" w:rsidRDefault="006C26D4"/>
    <w:p w:rsidR="006C26D4" w:rsidRDefault="005C2B6E">
      <w:pPr>
        <w:pStyle w:val="Heading6"/>
      </w:pPr>
      <w:bookmarkStart w:id="3316" w:name="section_98b877f0ecf141768323c544604509cc"/>
      <w:bookmarkStart w:id="3317" w:name="_Toc134678316"/>
      <w:r>
        <w:t>GetKpiSoapIn</w:t>
      </w:r>
      <w:bookmarkEnd w:id="3316"/>
      <w:bookmarkEnd w:id="331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http://www.microsoft.com/performancepoint/scorecards/GetKpi</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GetKpi </w:t>
      </w:r>
      <w:r>
        <w:t>element.</w:t>
      </w:r>
    </w:p>
    <w:p w:rsidR="006C26D4" w:rsidRDefault="005C2B6E">
      <w:pPr>
        <w:pStyle w:val="Heading6"/>
      </w:pPr>
      <w:bookmarkStart w:id="3318" w:name="section_7a3886f5081c45a493b4e5691838015f"/>
      <w:bookmarkStart w:id="3319" w:name="_Toc134678317"/>
      <w:r>
        <w:t>GetKpiSoa</w:t>
      </w:r>
      <w:r>
        <w:t>pOut</w:t>
      </w:r>
      <w:bookmarkEnd w:id="3318"/>
      <w:bookmarkEnd w:id="331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GetKpiResponse </w:t>
      </w:r>
      <w:r>
        <w:t>element.</w:t>
      </w:r>
    </w:p>
    <w:p w:rsidR="006C26D4" w:rsidRDefault="005C2B6E">
      <w:pPr>
        <w:pStyle w:val="Heading5"/>
      </w:pPr>
      <w:bookmarkStart w:id="3320" w:name="section_a3b7a1baa51f4461924fa0b5b0c8f7a0"/>
      <w:bookmarkStart w:id="3321" w:name="_Toc134678318"/>
      <w:r>
        <w:t>Elements</w:t>
      </w:r>
      <w:bookmarkEnd w:id="3320"/>
      <w:bookmarkEnd w:id="332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693"/>
        <w:gridCol w:w="421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GetKpi</w:t>
            </w:r>
          </w:p>
        </w:tc>
        <w:tc>
          <w:tcPr>
            <w:tcW w:w="0" w:type="auto"/>
            <w:vAlign w:val="center"/>
          </w:tcPr>
          <w:p w:rsidR="006C26D4" w:rsidRDefault="005C2B6E">
            <w:pPr>
              <w:pStyle w:val="TableBodyText"/>
            </w:pPr>
            <w:r>
              <w:t xml:space="preserve">The input data for the </w:t>
            </w:r>
            <w:r>
              <w:rPr>
                <w:b/>
              </w:rPr>
              <w:t xml:space="preserve">GetKpi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GetKpiResponse</w:t>
            </w:r>
          </w:p>
        </w:tc>
        <w:tc>
          <w:tcPr>
            <w:tcW w:w="0" w:type="auto"/>
            <w:vAlign w:val="center"/>
          </w:tcPr>
          <w:p w:rsidR="006C26D4" w:rsidRDefault="005C2B6E">
            <w:pPr>
              <w:pStyle w:val="TableBodyText"/>
            </w:pPr>
            <w:r>
              <w:t xml:space="preserve">The result data for the </w:t>
            </w:r>
            <w:r>
              <w:rPr>
                <w:b/>
              </w:rPr>
              <w:t xml:space="preserve">GetKpi </w:t>
            </w:r>
            <w:r>
              <w:t>WSDL operation.</w:t>
            </w:r>
          </w:p>
        </w:tc>
      </w:tr>
    </w:tbl>
    <w:p w:rsidR="006C26D4" w:rsidRDefault="006C26D4"/>
    <w:p w:rsidR="006C26D4" w:rsidRDefault="005C2B6E">
      <w:pPr>
        <w:pStyle w:val="Heading6"/>
      </w:pPr>
      <w:bookmarkStart w:id="3322" w:name="section_e18f621e438a4fde85ec7071dfa42834"/>
      <w:bookmarkStart w:id="3323" w:name="_Toc134678319"/>
      <w:r>
        <w:t>GetKpi</w:t>
      </w:r>
      <w:bookmarkEnd w:id="3322"/>
      <w:bookmarkEnd w:id="3323"/>
    </w:p>
    <w:p w:rsidR="006C26D4" w:rsidRDefault="005C2B6E">
      <w:r>
        <w:t xml:space="preserve">The </w:t>
      </w:r>
      <w:r>
        <w:rPr>
          <w:b/>
        </w:rPr>
        <w:t>GetKpi</w:t>
      </w:r>
      <w:r>
        <w:t xml:space="preserve"> element specifies the input data for the </w:t>
      </w:r>
      <w:r>
        <w:rPr>
          <w:b/>
        </w:rPr>
        <w:t xml:space="preserve">GetKpi </w:t>
      </w:r>
      <w:hyperlink w:anchor="gt_3f81265d-5456-4bfe-b795-ac5bf522b299">
        <w:r>
          <w:rPr>
            <w:rStyle w:val="HyperlinkGreen"/>
            <w:b/>
          </w:rPr>
          <w:t>WSDL operation</w:t>
        </w:r>
      </w:hyperlink>
      <w:r>
        <w:t>.</w:t>
      </w:r>
    </w:p>
    <w:p w:rsidR="006C26D4" w:rsidRDefault="005C2B6E">
      <w:pPr>
        <w:pStyle w:val="Code"/>
      </w:pPr>
      <w:r>
        <w:t>&lt;xs:element name="GetKpi"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name="location"</w:t>
      </w:r>
      <w:r>
        <w:t xml:space="preserve">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324" w:name="CC_cead93d072dd0e54c306476487152328"/>
      <w:bookmarkEnd w:id="3324"/>
      <w:r>
        <w:rPr>
          <w:b/>
        </w:rPr>
        <w:t xml:space="preserve">location: </w:t>
      </w:r>
      <w:r>
        <w:t xml:space="preserve">The location of the </w:t>
      </w:r>
      <w:hyperlink w:anchor="gt_1d2666f5-ffca-4053-868a-0cd4434ce5a8">
        <w:r>
          <w:rPr>
            <w:rStyle w:val="HyperlinkGreen"/>
            <w:b/>
          </w:rPr>
          <w:t>KPI</w:t>
        </w:r>
      </w:hyperlink>
      <w:r>
        <w:t xml:space="preserve"> to be retrieved, as specified by a </w:t>
      </w:r>
      <w:r>
        <w:rPr>
          <w:b/>
        </w:rPr>
        <w:t>RepositoryLocation</w:t>
      </w:r>
      <w:r>
        <w:t xml:space="preserve"> complex type (section </w:t>
      </w:r>
      <w:hyperlink w:anchor="Section_d4f783e9e6fe46ebb4730a70b9c85913" w:history="1">
        <w:r>
          <w:rPr>
            <w:rStyle w:val="Hyperlink"/>
          </w:rPr>
          <w:t>2.2.4.161</w:t>
        </w:r>
      </w:hyperlink>
      <w:r>
        <w:t xml:space="preserve">). This element MUST be present. </w:t>
      </w:r>
    </w:p>
    <w:p w:rsidR="006C26D4" w:rsidRDefault="005C2B6E">
      <w:pPr>
        <w:pStyle w:val="Heading6"/>
      </w:pPr>
      <w:bookmarkStart w:id="3325" w:name="section_28c8ddbea1984944b84d3fa00f5b1b44"/>
      <w:bookmarkStart w:id="3326" w:name="_Toc134678320"/>
      <w:r>
        <w:t>GetKpiResponse</w:t>
      </w:r>
      <w:bookmarkEnd w:id="3325"/>
      <w:bookmarkEnd w:id="3326"/>
    </w:p>
    <w:p w:rsidR="006C26D4" w:rsidRDefault="005C2B6E">
      <w:r>
        <w:t xml:space="preserve">The </w:t>
      </w:r>
      <w:r>
        <w:rPr>
          <w:b/>
        </w:rPr>
        <w:t>GetKpiResponse</w:t>
      </w:r>
      <w:r>
        <w:t xml:space="preserve"> element specifies the result data for the </w:t>
      </w:r>
      <w:r>
        <w:rPr>
          <w:b/>
        </w:rPr>
        <w:t xml:space="preserve">GetKpi </w:t>
      </w:r>
      <w:hyperlink w:anchor="gt_3f81265d-5456-4bfe-b795-ac5bf522b299">
        <w:r>
          <w:rPr>
            <w:rStyle w:val="HyperlinkGreen"/>
            <w:b/>
          </w:rPr>
          <w:t>WSDL operation</w:t>
        </w:r>
      </w:hyperlink>
      <w:r>
        <w:t>.</w:t>
      </w:r>
    </w:p>
    <w:p w:rsidR="006C26D4" w:rsidRDefault="005C2B6E">
      <w:pPr>
        <w:pStyle w:val="Code"/>
      </w:pPr>
      <w:r>
        <w:t>&lt;xs:element name="GetKpiResponse"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name="GetKpiResult" type="tns:Kpi"/&gt;</w:t>
      </w:r>
    </w:p>
    <w:p w:rsidR="006C26D4" w:rsidRDefault="005C2B6E">
      <w:pPr>
        <w:pStyle w:val="Code"/>
      </w:pPr>
      <w:r>
        <w:t xml:space="preserve">    &lt;/xs:sequence&gt;</w:t>
      </w:r>
    </w:p>
    <w:p w:rsidR="006C26D4" w:rsidRDefault="005C2B6E">
      <w:pPr>
        <w:pStyle w:val="Code"/>
      </w:pPr>
      <w:r>
        <w:t xml:space="preserve">  &lt;/xs:</w:t>
      </w:r>
      <w:r>
        <w:t>complexType&gt;</w:t>
      </w:r>
    </w:p>
    <w:p w:rsidR="006C26D4" w:rsidRDefault="005C2B6E">
      <w:pPr>
        <w:pStyle w:val="Code"/>
      </w:pPr>
      <w:r>
        <w:t>&lt;/xs:element&gt;</w:t>
      </w:r>
    </w:p>
    <w:p w:rsidR="006C26D4" w:rsidRDefault="005C2B6E">
      <w:bookmarkStart w:id="3327" w:name="CC_9ba43ffc2c8c4d5a1c4a46fc2a55aea9"/>
      <w:bookmarkEnd w:id="3327"/>
      <w:r>
        <w:rPr>
          <w:b/>
        </w:rPr>
        <w:t xml:space="preserve">GetKpiResult: </w:t>
      </w:r>
      <w:r>
        <w:t xml:space="preserve">The </w:t>
      </w:r>
      <w:r>
        <w:rPr>
          <w:b/>
        </w:rPr>
        <w:t>Kpi</w:t>
      </w:r>
      <w:r>
        <w:t xml:space="preserve"> complex type object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3328" w:name="section_1da31b8fb5324a01b0a462dd11870019"/>
      <w:bookmarkStart w:id="3329" w:name="_Toc134678321"/>
      <w:r>
        <w:t>Compl</w:t>
      </w:r>
      <w:r>
        <w:t>ex Types</w:t>
      </w:r>
      <w:bookmarkEnd w:id="3328"/>
      <w:bookmarkEnd w:id="3329"/>
    </w:p>
    <w:p w:rsidR="006C26D4" w:rsidRDefault="005C2B6E">
      <w:r>
        <w:t>None.</w:t>
      </w:r>
    </w:p>
    <w:p w:rsidR="006C26D4" w:rsidRDefault="005C2B6E">
      <w:pPr>
        <w:pStyle w:val="Heading5"/>
      </w:pPr>
      <w:bookmarkStart w:id="3330" w:name="section_be972569b8ed45f69ba078902bcb90b1"/>
      <w:bookmarkStart w:id="3331" w:name="_Toc134678322"/>
      <w:r>
        <w:t>Simple Types</w:t>
      </w:r>
      <w:bookmarkEnd w:id="3330"/>
      <w:bookmarkEnd w:id="3331"/>
    </w:p>
    <w:p w:rsidR="006C26D4" w:rsidRDefault="005C2B6E">
      <w:r>
        <w:t>None.</w:t>
      </w:r>
    </w:p>
    <w:p w:rsidR="006C26D4" w:rsidRDefault="005C2B6E">
      <w:pPr>
        <w:pStyle w:val="Heading5"/>
      </w:pPr>
      <w:bookmarkStart w:id="3332" w:name="section_0862b4e6f13a4a7c8b7d28e92b1d9488"/>
      <w:bookmarkStart w:id="3333" w:name="_Toc134678323"/>
      <w:r>
        <w:t>Attributes</w:t>
      </w:r>
      <w:bookmarkEnd w:id="3332"/>
      <w:bookmarkEnd w:id="3333"/>
    </w:p>
    <w:p w:rsidR="006C26D4" w:rsidRDefault="005C2B6E">
      <w:r>
        <w:t>None.</w:t>
      </w:r>
    </w:p>
    <w:p w:rsidR="006C26D4" w:rsidRDefault="005C2B6E">
      <w:pPr>
        <w:pStyle w:val="Heading5"/>
      </w:pPr>
      <w:bookmarkStart w:id="3334" w:name="section_ac82c8caf18249a7a598678f491b492e"/>
      <w:bookmarkStart w:id="3335" w:name="_Toc134678324"/>
      <w:r>
        <w:t>Groups</w:t>
      </w:r>
      <w:bookmarkEnd w:id="3334"/>
      <w:bookmarkEnd w:id="3335"/>
    </w:p>
    <w:p w:rsidR="006C26D4" w:rsidRDefault="005C2B6E">
      <w:r>
        <w:t>None.</w:t>
      </w:r>
    </w:p>
    <w:p w:rsidR="006C26D4" w:rsidRDefault="005C2B6E">
      <w:pPr>
        <w:pStyle w:val="Heading5"/>
      </w:pPr>
      <w:bookmarkStart w:id="3336" w:name="section_ceb1568f22c744f99f3e26f86140ae04"/>
      <w:bookmarkStart w:id="3337" w:name="_Toc134678325"/>
      <w:r>
        <w:t>Attribute Groups</w:t>
      </w:r>
      <w:bookmarkEnd w:id="3336"/>
      <w:bookmarkEnd w:id="3337"/>
    </w:p>
    <w:p w:rsidR="006C26D4" w:rsidRDefault="005C2B6E">
      <w:r>
        <w:t>None.</w:t>
      </w:r>
    </w:p>
    <w:p w:rsidR="006C26D4" w:rsidRDefault="005C2B6E">
      <w:pPr>
        <w:pStyle w:val="Heading4"/>
      </w:pPr>
      <w:bookmarkStart w:id="3338" w:name="section_6dae1884ab03475aa1a645cc2c464318"/>
      <w:bookmarkStart w:id="3339" w:name="_Toc134678326"/>
      <w:r>
        <w:t>GetKpisFromScorecard</w:t>
      </w:r>
      <w:bookmarkEnd w:id="3338"/>
      <w:bookmarkEnd w:id="3339"/>
      <w:r>
        <w:fldChar w:fldCharType="begin"/>
      </w:r>
      <w:r>
        <w:instrText xml:space="preserve"> XE "Server:GetKpisFromScorecard operation" </w:instrText>
      </w:r>
      <w:r>
        <w:fldChar w:fldCharType="end"/>
      </w:r>
      <w:r>
        <w:fldChar w:fldCharType="begin"/>
      </w:r>
      <w:r>
        <w:instrText xml:space="preserve"> XE "Operations:GetKpisFromScorecard" </w:instrText>
      </w:r>
      <w:r>
        <w:fldChar w:fldCharType="end"/>
      </w:r>
    </w:p>
    <w:p w:rsidR="006C26D4" w:rsidRDefault="005C2B6E">
      <w:pPr>
        <w:jc w:val="both"/>
      </w:pPr>
      <w:bookmarkStart w:id="3340" w:name="CC_951f664a3ac65a8feac62b81915c4ff5"/>
      <w:bookmarkEnd w:id="3340"/>
      <w:r>
        <w:t xml:space="preserve">The </w:t>
      </w:r>
      <w:r>
        <w:rPr>
          <w:b/>
        </w:rPr>
        <w:t xml:space="preserve">GetKpisFromScorecard </w:t>
      </w:r>
      <w:r>
        <w:t xml:space="preserve">operation retrieves an array of </w:t>
      </w:r>
      <w:r>
        <w:rPr>
          <w:b/>
        </w:rPr>
        <w:t>Kpi</w:t>
      </w:r>
      <w:r>
        <w:t xml:space="preserve"> complex type objects (section </w:t>
      </w:r>
      <w:hyperlink w:anchor="Section_639f10058d7f4d32b40e52700ee02c43" w:history="1">
        <w:r>
          <w:rPr>
            <w:rStyle w:val="Hyperlink"/>
          </w:rPr>
          <w:t>2.2.4.128</w:t>
        </w:r>
      </w:hyperlink>
      <w:r>
        <w:t xml:space="preserve">) associated with a </w:t>
      </w:r>
      <w:hyperlink w:anchor="gt_5692b5ad-307e-49fa-85e8-e1cbf470659f">
        <w:r>
          <w:rPr>
            <w:rStyle w:val="HyperlinkGreen"/>
            <w:b/>
          </w:rPr>
          <w:t>scorecard</w:t>
        </w:r>
      </w:hyperlink>
      <w:r>
        <w:t>.</w:t>
      </w:r>
    </w:p>
    <w:p w:rsidR="006C26D4" w:rsidRDefault="005C2B6E">
      <w:bookmarkStart w:id="3341" w:name="CC_e5204dd24b33418dad007c68dacc098b"/>
      <w:bookmarkEnd w:id="3341"/>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GetKpisFromScorecard </w:t>
      </w:r>
      <w:hyperlink w:anchor="gt_3f81265d-5456-4bfe-b795-ac5bf522b299">
        <w:r>
          <w:rPr>
            <w:rStyle w:val="HyperlinkGreen"/>
            <w:b/>
          </w:rPr>
          <w:t>WSDL operation</w:t>
        </w:r>
      </w:hyperlink>
      <w:r>
        <w:t>.</w:t>
      </w:r>
    </w:p>
    <w:p w:rsidR="006C26D4" w:rsidRDefault="005C2B6E">
      <w:pPr>
        <w:pStyle w:val="Code"/>
      </w:pPr>
      <w:r>
        <w:t>&lt;wsdl:operation name="GetKpisFromScorecard" xmlns:wsdl="http://schemas.xmlsoap.org/wsdl/"&gt;</w:t>
      </w:r>
    </w:p>
    <w:p w:rsidR="006C26D4" w:rsidRDefault="005C2B6E">
      <w:pPr>
        <w:pStyle w:val="Code"/>
      </w:pPr>
      <w:r>
        <w:t xml:space="preserve">  &lt;wsdl:in</w:t>
      </w:r>
      <w:r>
        <w:t>put message="tns:GetKpisFromScorecardSoapIn"/&gt;</w:t>
      </w:r>
    </w:p>
    <w:p w:rsidR="006C26D4" w:rsidRDefault="005C2B6E">
      <w:pPr>
        <w:pStyle w:val="Code"/>
      </w:pPr>
      <w:r>
        <w:t xml:space="preserve">  &lt;wsdl:output message="tns:GetKpisFromScorecardSoapOut"/&gt;</w:t>
      </w:r>
    </w:p>
    <w:p w:rsidR="006C26D4" w:rsidRDefault="005C2B6E">
      <w:pPr>
        <w:pStyle w:val="Code"/>
      </w:pPr>
      <w:r>
        <w:t>&lt;/wsdl:operation&gt;</w:t>
      </w:r>
    </w:p>
    <w:p w:rsidR="006C26D4" w:rsidRDefault="005C2B6E">
      <w:bookmarkStart w:id="3342" w:name="CC_ab4a6fc398ca63c19a951f12c7eb39e9"/>
      <w:bookmarkEnd w:id="3342"/>
      <w:r>
        <w:t xml:space="preserve">The protocol client sends a </w:t>
      </w:r>
      <w:r>
        <w:rPr>
          <w:b/>
        </w:rPr>
        <w:t>GetKpisFromScorecardSoapIn</w:t>
      </w:r>
      <w:r>
        <w:t xml:space="preserve"> request message (section </w:t>
      </w:r>
      <w:hyperlink w:anchor="Section_43ed661f621b467c9f38d66c3fe9f193" w:history="1">
        <w:r>
          <w:rPr>
            <w:rStyle w:val="Hyperlink"/>
          </w:rPr>
          <w:t>3.1.4.42.1.1</w:t>
        </w:r>
      </w:hyperlink>
      <w:r>
        <w:t xml:space="preserve">), and the </w:t>
      </w:r>
      <w:hyperlink w:anchor="gt_434b0234-e970-4e8c-bdfa-e16a30d96703">
        <w:r>
          <w:rPr>
            <w:rStyle w:val="HyperlinkGreen"/>
            <w:b/>
          </w:rPr>
          <w:t>server (2)</w:t>
        </w:r>
      </w:hyperlink>
      <w:r>
        <w:t xml:space="preserve"> responds with a </w:t>
      </w:r>
      <w:r>
        <w:rPr>
          <w:b/>
        </w:rPr>
        <w:t>GetKpisFromScorecardSoapOut</w:t>
      </w:r>
      <w:r>
        <w:t xml:space="preserve"> response message (section </w:t>
      </w:r>
      <w:hyperlink w:anchor="Section_ef0bfd1d0c6742bebcc00dabb6427de9" w:history="1">
        <w:r>
          <w:rPr>
            <w:rStyle w:val="Hyperlink"/>
          </w:rPr>
          <w:t>3.1.4.42.1.2</w:t>
        </w:r>
      </w:hyperlink>
      <w:r>
        <w:t>) as follows:</w:t>
      </w:r>
    </w:p>
    <w:p w:rsidR="006C26D4" w:rsidRDefault="005C2B6E">
      <w:pPr>
        <w:pStyle w:val="ListParagraph"/>
        <w:numPr>
          <w:ilvl w:val="0"/>
          <w:numId w:val="118"/>
        </w:numPr>
      </w:pPr>
      <w:r>
        <w:t xml:space="preserve">The server (2) receives a </w:t>
      </w:r>
      <w:r>
        <w:rPr>
          <w:b/>
        </w:rPr>
        <w:t xml:space="preserve">RepositoryLocation </w:t>
      </w:r>
      <w:r>
        <w:t xml:space="preserve">complex type (section </w:t>
      </w:r>
      <w:hyperlink w:anchor="Section_d4f783e9e6fe46ebb4730a70b9c85913" w:history="1">
        <w:r>
          <w:rPr>
            <w:rStyle w:val="Hyperlink"/>
          </w:rPr>
          <w:t>2.2.4.161</w:t>
        </w:r>
      </w:hyperlink>
      <w:r>
        <w:t>) of a scorecard.</w:t>
      </w:r>
    </w:p>
    <w:p w:rsidR="006C26D4" w:rsidRDefault="005C2B6E">
      <w:pPr>
        <w:pStyle w:val="ListParagraph"/>
        <w:numPr>
          <w:ilvl w:val="0"/>
          <w:numId w:val="118"/>
        </w:numPr>
        <w:spacing w:before="120" w:after="0"/>
      </w:pPr>
      <w:r>
        <w:t xml:space="preserve">The server (2) MUST retrieve the array of </w:t>
      </w:r>
      <w:r>
        <w:rPr>
          <w:b/>
        </w:rPr>
        <w:t>Kpi</w:t>
      </w:r>
      <w:r>
        <w:t xml:space="preserve"> el</w:t>
      </w:r>
      <w:r>
        <w:t>ements.</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343" w:name="section_352f84ffa39d4f07a43837e4cb308d97"/>
      <w:bookmarkStart w:id="3344" w:name="_Toc134678327"/>
      <w:r>
        <w:t>Messages</w:t>
      </w:r>
      <w:bookmarkEnd w:id="3343"/>
      <w:bookmarkEnd w:id="3344"/>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48"/>
        <w:gridCol w:w="642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w:t>
            </w:r>
            <w:r>
              <w:t>on</w:t>
            </w:r>
          </w:p>
        </w:tc>
      </w:tr>
      <w:tr w:rsidR="006C26D4" w:rsidTr="006C26D4">
        <w:tc>
          <w:tcPr>
            <w:tcW w:w="0" w:type="auto"/>
            <w:vAlign w:val="center"/>
          </w:tcPr>
          <w:p w:rsidR="006C26D4" w:rsidRDefault="005C2B6E">
            <w:pPr>
              <w:pStyle w:val="TableBodyText"/>
            </w:pPr>
            <w:r>
              <w:rPr>
                <w:b/>
              </w:rPr>
              <w:t>GetKpisFromScorecardSoapIn</w:t>
            </w:r>
          </w:p>
        </w:tc>
        <w:tc>
          <w:tcPr>
            <w:tcW w:w="0" w:type="auto"/>
            <w:vAlign w:val="center"/>
          </w:tcPr>
          <w:p w:rsidR="006C26D4" w:rsidRDefault="005C2B6E">
            <w:pPr>
              <w:pStyle w:val="TableBodyText"/>
            </w:pPr>
            <w:r>
              <w:t xml:space="preserve">The request WSDL message for the </w:t>
            </w:r>
            <w:r>
              <w:rPr>
                <w:b/>
              </w:rPr>
              <w:t xml:space="preserve">GetKpisFromScorecard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GetKpisFromScorecardSoapOut</w:t>
            </w:r>
          </w:p>
        </w:tc>
        <w:tc>
          <w:tcPr>
            <w:tcW w:w="0" w:type="auto"/>
            <w:vAlign w:val="center"/>
          </w:tcPr>
          <w:p w:rsidR="006C26D4" w:rsidRDefault="005C2B6E">
            <w:pPr>
              <w:pStyle w:val="TableBodyText"/>
            </w:pPr>
            <w:r>
              <w:t xml:space="preserve">The response WSDL message for the </w:t>
            </w:r>
            <w:r>
              <w:rPr>
                <w:b/>
              </w:rPr>
              <w:t xml:space="preserve">GetKpisFromScorecard </w:t>
            </w:r>
            <w:r>
              <w:t>WSDL oper</w:t>
            </w:r>
            <w:r>
              <w:t>ation.</w:t>
            </w:r>
          </w:p>
        </w:tc>
      </w:tr>
    </w:tbl>
    <w:p w:rsidR="006C26D4" w:rsidRDefault="006C26D4"/>
    <w:p w:rsidR="006C26D4" w:rsidRDefault="005C2B6E">
      <w:pPr>
        <w:pStyle w:val="Heading6"/>
      </w:pPr>
      <w:bookmarkStart w:id="3345" w:name="section_43ed661f621b467c9f38d66c3fe9f193"/>
      <w:bookmarkStart w:id="3346" w:name="_Toc134678328"/>
      <w:r>
        <w:t>GetKpisFromScorecardSoapIn</w:t>
      </w:r>
      <w:bookmarkEnd w:id="3345"/>
      <w:bookmarkEnd w:id="3346"/>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http://www.microsoft.com/performancepoint/scorecards/GetKpisFromScorecard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GetKpisFromScorecard </w:t>
      </w:r>
      <w:r>
        <w:t>element.</w:t>
      </w:r>
    </w:p>
    <w:p w:rsidR="006C26D4" w:rsidRDefault="005C2B6E">
      <w:pPr>
        <w:pStyle w:val="Heading6"/>
      </w:pPr>
      <w:bookmarkStart w:id="3347" w:name="section_ef0bfd1d0c6742bebcc00dabb6427de9"/>
      <w:bookmarkStart w:id="3348" w:name="_Toc134678329"/>
      <w:r>
        <w:t>GetKpisFromScorecardSoapOut</w:t>
      </w:r>
      <w:bookmarkEnd w:id="3347"/>
      <w:bookmarkEnd w:id="3348"/>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GetKpisFromScorecardResponse </w:t>
      </w:r>
      <w:r>
        <w:t>element.</w:t>
      </w:r>
    </w:p>
    <w:p w:rsidR="006C26D4" w:rsidRDefault="005C2B6E">
      <w:pPr>
        <w:pStyle w:val="Heading5"/>
      </w:pPr>
      <w:bookmarkStart w:id="3349" w:name="section_d008a114eaef489f86ae394eb0b8d4f3"/>
      <w:bookmarkStart w:id="3350" w:name="_Toc134678330"/>
      <w:r>
        <w:lastRenderedPageBreak/>
        <w:t>Elements</w:t>
      </w:r>
      <w:bookmarkEnd w:id="3349"/>
      <w:bookmarkEnd w:id="3350"/>
    </w:p>
    <w:p w:rsidR="006C26D4" w:rsidRDefault="005C2B6E">
      <w:r>
        <w:t xml:space="preserve">The following table summarizes the </w:t>
      </w:r>
      <w:hyperlink w:anchor="gt_bd0ce6f9-c350-4900-827e-951265294067">
        <w:r>
          <w:rPr>
            <w:rStyle w:val="HyperlinkGreen"/>
            <w:b/>
          </w:rPr>
          <w:t>XML schema</w:t>
        </w:r>
      </w:hyperlink>
      <w:r>
        <w:t xml:space="preserve"> element definition</w:t>
      </w:r>
      <w:r>
        <w:t>s that are specific to this operation.</w:t>
      </w:r>
    </w:p>
    <w:tbl>
      <w:tblPr>
        <w:tblStyle w:val="Table-ShadedHeader"/>
        <w:tblW w:w="0" w:type="auto"/>
        <w:tblLook w:val="04A0" w:firstRow="1" w:lastRow="0" w:firstColumn="1" w:lastColumn="0" w:noHBand="0" w:noVBand="1"/>
      </w:tblPr>
      <w:tblGrid>
        <w:gridCol w:w="3146"/>
        <w:gridCol w:w="566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GetKpisFromScorecard</w:t>
            </w:r>
          </w:p>
        </w:tc>
        <w:tc>
          <w:tcPr>
            <w:tcW w:w="0" w:type="auto"/>
            <w:vAlign w:val="center"/>
          </w:tcPr>
          <w:p w:rsidR="006C26D4" w:rsidRDefault="005C2B6E">
            <w:pPr>
              <w:pStyle w:val="TableBodyText"/>
            </w:pPr>
            <w:r>
              <w:t xml:space="preserve">The input data for the </w:t>
            </w:r>
            <w:r>
              <w:rPr>
                <w:b/>
              </w:rPr>
              <w:t xml:space="preserve">GetKpisFromScorecard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GetKpisFromScorecardResponse</w:t>
            </w:r>
          </w:p>
        </w:tc>
        <w:tc>
          <w:tcPr>
            <w:tcW w:w="0" w:type="auto"/>
            <w:vAlign w:val="center"/>
          </w:tcPr>
          <w:p w:rsidR="006C26D4" w:rsidRDefault="005C2B6E">
            <w:pPr>
              <w:pStyle w:val="TableBodyText"/>
            </w:pPr>
            <w:r>
              <w:t>The result data for the</w:t>
            </w:r>
            <w:r>
              <w:t xml:space="preserve"> </w:t>
            </w:r>
            <w:r>
              <w:rPr>
                <w:b/>
              </w:rPr>
              <w:t xml:space="preserve">GetKpisFromScorecard </w:t>
            </w:r>
            <w:r>
              <w:t>WSDL operation.</w:t>
            </w:r>
          </w:p>
        </w:tc>
      </w:tr>
    </w:tbl>
    <w:p w:rsidR="006C26D4" w:rsidRDefault="006C26D4"/>
    <w:p w:rsidR="006C26D4" w:rsidRDefault="005C2B6E">
      <w:pPr>
        <w:pStyle w:val="Heading6"/>
      </w:pPr>
      <w:bookmarkStart w:id="3351" w:name="section_5c7e019da5f44d6ab8ef1548db8571b8"/>
      <w:bookmarkStart w:id="3352" w:name="_Toc134678331"/>
      <w:r>
        <w:t>GetKpisFromScorecard</w:t>
      </w:r>
      <w:bookmarkEnd w:id="3351"/>
      <w:bookmarkEnd w:id="3352"/>
    </w:p>
    <w:p w:rsidR="006C26D4" w:rsidRDefault="005C2B6E">
      <w:r>
        <w:t xml:space="preserve">The </w:t>
      </w:r>
      <w:r>
        <w:rPr>
          <w:b/>
        </w:rPr>
        <w:t>GetKpisFromScorecard</w:t>
      </w:r>
      <w:r>
        <w:t xml:space="preserve"> element specifies the input data for the </w:t>
      </w:r>
      <w:r>
        <w:rPr>
          <w:b/>
        </w:rPr>
        <w:t xml:space="preserve">GetKpisFromScorecard </w:t>
      </w:r>
      <w:hyperlink w:anchor="gt_3f81265d-5456-4bfe-b795-ac5bf522b299">
        <w:r>
          <w:rPr>
            <w:rStyle w:val="HyperlinkGreen"/>
            <w:b/>
          </w:rPr>
          <w:t>WSDL operation</w:t>
        </w:r>
      </w:hyperlink>
      <w:r>
        <w:t>.</w:t>
      </w:r>
    </w:p>
    <w:p w:rsidR="006C26D4" w:rsidRDefault="005C2B6E">
      <w:pPr>
        <w:pStyle w:val="Code"/>
      </w:pPr>
      <w:r>
        <w:t>&lt;xs:element</w:t>
      </w:r>
      <w:r>
        <w:t xml:space="preserve"> name="GetKpisFromScorecard"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w:t>
      </w:r>
      <w:r>
        <w:t>s:element&gt;</w:t>
      </w:r>
    </w:p>
    <w:p w:rsidR="006C26D4" w:rsidRDefault="005C2B6E">
      <w:bookmarkStart w:id="3353" w:name="CC_46a8880e494b8e17e913adb8808c4301"/>
      <w:bookmarkEnd w:id="3353"/>
      <w:r>
        <w:rPr>
          <w:b/>
        </w:rPr>
        <w:t xml:space="preserve">scorecardLocation: </w:t>
      </w:r>
      <w:r>
        <w:t xml:space="preserve">The location of a </w:t>
      </w:r>
      <w:hyperlink w:anchor="gt_5692b5ad-307e-49fa-85e8-e1cbf470659f">
        <w:r>
          <w:rPr>
            <w:rStyle w:val="HyperlinkGreen"/>
            <w:b/>
          </w:rPr>
          <w:t>scorecard</w:t>
        </w:r>
      </w:hyperlink>
      <w:r>
        <w:t xml:space="preserve">, as specified by the </w:t>
      </w:r>
      <w:r>
        <w:rPr>
          <w:b/>
        </w:rPr>
        <w:t>RepositoryLocation</w:t>
      </w:r>
      <w:r>
        <w:t xml:space="preserve"> complex type (section </w:t>
      </w:r>
      <w:hyperlink w:anchor="Section_d4f783e9e6fe46ebb4730a70b9c85913" w:history="1">
        <w:r>
          <w:rPr>
            <w:rStyle w:val="Hyperlink"/>
          </w:rPr>
          <w:t>2.2.4.161</w:t>
        </w:r>
      </w:hyperlink>
      <w:r>
        <w:t>). Th</w:t>
      </w:r>
      <w:r>
        <w:t>is element MUST be present.</w:t>
      </w:r>
    </w:p>
    <w:p w:rsidR="006C26D4" w:rsidRDefault="005C2B6E">
      <w:pPr>
        <w:pStyle w:val="Heading6"/>
      </w:pPr>
      <w:bookmarkStart w:id="3354" w:name="section_c6853c4540d447ca96bb90afc9b008e0"/>
      <w:bookmarkStart w:id="3355" w:name="_Toc134678332"/>
      <w:r>
        <w:t>GetKpisFromScorecardResponse</w:t>
      </w:r>
      <w:bookmarkEnd w:id="3354"/>
      <w:bookmarkEnd w:id="3355"/>
    </w:p>
    <w:p w:rsidR="006C26D4" w:rsidRDefault="005C2B6E">
      <w:r>
        <w:t xml:space="preserve">The </w:t>
      </w:r>
      <w:r>
        <w:rPr>
          <w:b/>
        </w:rPr>
        <w:t>GetKpisFromScorecardResponse</w:t>
      </w:r>
      <w:r>
        <w:t xml:space="preserve"> element specifies the result data for the </w:t>
      </w:r>
      <w:r>
        <w:rPr>
          <w:b/>
        </w:rPr>
        <w:t xml:space="preserve">GetKpisFromScorecard </w:t>
      </w:r>
      <w:hyperlink w:anchor="gt_3f81265d-5456-4bfe-b795-ac5bf522b299">
        <w:r>
          <w:rPr>
            <w:rStyle w:val="HyperlinkGreen"/>
            <w:b/>
          </w:rPr>
          <w:t>WSDL operation</w:t>
        </w:r>
      </w:hyperlink>
      <w:r>
        <w:t>.</w:t>
      </w:r>
    </w:p>
    <w:p w:rsidR="006C26D4" w:rsidRDefault="005C2B6E">
      <w:pPr>
        <w:pStyle w:val="Code"/>
      </w:pPr>
      <w:r>
        <w:t>&lt;xs:element name="GetKpis</w:t>
      </w:r>
      <w:r>
        <w:t>FromScorecardResponse"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name="GetKpisFromScorecardResult" type="tns:ArrayOfKpi"/&gt;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w:t>
      </w:r>
      <w:r>
        <w:t>/xs:element&gt;</w:t>
      </w:r>
    </w:p>
    <w:p w:rsidR="006C26D4" w:rsidRDefault="005C2B6E">
      <w:bookmarkStart w:id="3356" w:name="CC_2b554a823785898bfe269187422864c7"/>
      <w:bookmarkEnd w:id="3356"/>
      <w:r>
        <w:rPr>
          <w:b/>
        </w:rPr>
        <w:t xml:space="preserve">GetKpisFromScorecardResult: </w:t>
      </w:r>
      <w:r>
        <w:t xml:space="preserve"> An array of </w:t>
      </w:r>
      <w:r>
        <w:rPr>
          <w:b/>
        </w:rPr>
        <w:t>Kpi</w:t>
      </w:r>
      <w:r>
        <w:t xml:space="preserve"> complex type elements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w:t>
        </w:r>
        <w:r>
          <w:rPr>
            <w:rStyle w:val="HyperlinkGreen"/>
            <w:b/>
          </w:rPr>
          <w:t xml:space="preserve"> (2)</w:t>
        </w:r>
      </w:hyperlink>
      <w:r>
        <w:t>.</w:t>
      </w:r>
    </w:p>
    <w:p w:rsidR="006C26D4" w:rsidRDefault="005C2B6E">
      <w:pPr>
        <w:pStyle w:val="Heading5"/>
      </w:pPr>
      <w:bookmarkStart w:id="3357" w:name="section_1dcac22d05d24025bfcb16448e91e642"/>
      <w:bookmarkStart w:id="3358" w:name="_Toc134678333"/>
      <w:r>
        <w:t>Complex Types</w:t>
      </w:r>
      <w:bookmarkEnd w:id="3357"/>
      <w:bookmarkEnd w:id="3358"/>
    </w:p>
    <w:p w:rsidR="006C26D4" w:rsidRDefault="005C2B6E">
      <w:r>
        <w:t>None.</w:t>
      </w:r>
    </w:p>
    <w:p w:rsidR="006C26D4" w:rsidRDefault="005C2B6E">
      <w:pPr>
        <w:pStyle w:val="Heading5"/>
      </w:pPr>
      <w:bookmarkStart w:id="3359" w:name="section_ca497e4f9dfc4175be92143b06feed74"/>
      <w:bookmarkStart w:id="3360" w:name="_Toc134678334"/>
      <w:r>
        <w:t>Simple Types</w:t>
      </w:r>
      <w:bookmarkEnd w:id="3359"/>
      <w:bookmarkEnd w:id="3360"/>
    </w:p>
    <w:p w:rsidR="006C26D4" w:rsidRDefault="005C2B6E">
      <w:r>
        <w:t>None.</w:t>
      </w:r>
    </w:p>
    <w:p w:rsidR="006C26D4" w:rsidRDefault="005C2B6E">
      <w:pPr>
        <w:pStyle w:val="Heading5"/>
      </w:pPr>
      <w:bookmarkStart w:id="3361" w:name="section_59c7585833274f468551cfe17ef131d6"/>
      <w:bookmarkStart w:id="3362" w:name="_Toc134678335"/>
      <w:r>
        <w:t>Attributes</w:t>
      </w:r>
      <w:bookmarkEnd w:id="3361"/>
      <w:bookmarkEnd w:id="3362"/>
    </w:p>
    <w:p w:rsidR="006C26D4" w:rsidRDefault="005C2B6E">
      <w:r>
        <w:t>None.</w:t>
      </w:r>
    </w:p>
    <w:p w:rsidR="006C26D4" w:rsidRDefault="005C2B6E">
      <w:pPr>
        <w:pStyle w:val="Heading5"/>
      </w:pPr>
      <w:bookmarkStart w:id="3363" w:name="section_2fc31e38b90b43699daa6c41b8a99bc1"/>
      <w:bookmarkStart w:id="3364" w:name="_Toc134678336"/>
      <w:r>
        <w:lastRenderedPageBreak/>
        <w:t>Groups</w:t>
      </w:r>
      <w:bookmarkEnd w:id="3363"/>
      <w:bookmarkEnd w:id="3364"/>
    </w:p>
    <w:p w:rsidR="006C26D4" w:rsidRDefault="005C2B6E">
      <w:r>
        <w:t>None.</w:t>
      </w:r>
    </w:p>
    <w:p w:rsidR="006C26D4" w:rsidRDefault="005C2B6E">
      <w:pPr>
        <w:pStyle w:val="Heading5"/>
      </w:pPr>
      <w:bookmarkStart w:id="3365" w:name="section_02abb4f534294368a747b91f8dcbad95"/>
      <w:bookmarkStart w:id="3366" w:name="_Toc134678337"/>
      <w:r>
        <w:t>Attribute Groups</w:t>
      </w:r>
      <w:bookmarkEnd w:id="3365"/>
      <w:bookmarkEnd w:id="3366"/>
    </w:p>
    <w:p w:rsidR="006C26D4" w:rsidRDefault="005C2B6E">
      <w:r>
        <w:t>None.</w:t>
      </w:r>
    </w:p>
    <w:p w:rsidR="006C26D4" w:rsidRDefault="005C2B6E">
      <w:pPr>
        <w:pStyle w:val="Heading4"/>
      </w:pPr>
      <w:bookmarkStart w:id="3367" w:name="section_05a550112df241a8aa0834efde4d4141"/>
      <w:bookmarkStart w:id="3368" w:name="_Toc134678338"/>
      <w:r>
        <w:t>GetLatestAnalyticReportVersion</w:t>
      </w:r>
      <w:bookmarkEnd w:id="3367"/>
      <w:bookmarkEnd w:id="3368"/>
      <w:r>
        <w:fldChar w:fldCharType="begin"/>
      </w:r>
      <w:r>
        <w:instrText xml:space="preserve"> XE "Server:GetLatestAnalyticReportVersion operation" </w:instrText>
      </w:r>
      <w:r>
        <w:fldChar w:fldCharType="end"/>
      </w:r>
      <w:r>
        <w:fldChar w:fldCharType="begin"/>
      </w:r>
      <w:r>
        <w:instrText xml:space="preserve"> XE "Operations:GetLatestAnalyticReportVersion" </w:instrText>
      </w:r>
      <w:r>
        <w:fldChar w:fldCharType="end"/>
      </w:r>
    </w:p>
    <w:p w:rsidR="006C26D4" w:rsidRDefault="005C2B6E">
      <w:bookmarkStart w:id="3369" w:name="CC_86d83f6440bbabbbf85ae2011aa7898c"/>
      <w:bookmarkEnd w:id="3369"/>
      <w:r>
        <w:t xml:space="preserve">The </w:t>
      </w:r>
      <w:r>
        <w:rPr>
          <w:b/>
        </w:rPr>
        <w:t>GetLatestAnalyticReportVersion</w:t>
      </w:r>
      <w:r>
        <w:t xml:space="preserve"> operation retrieves from the </w:t>
      </w:r>
      <w:hyperlink w:anchor="gt_434b0234-e970-4e8c-bdfa-e16a30d96703">
        <w:r>
          <w:rPr>
            <w:rStyle w:val="HyperlinkGreen"/>
            <w:b/>
          </w:rPr>
          <w:t>server (2)</w:t>
        </w:r>
      </w:hyperlink>
      <w:r>
        <w:t xml:space="preserve"> the version number for a </w:t>
      </w:r>
      <w:hyperlink w:anchor="gt_6e5a4312-168a-454c-8f52-4bb56f886bf5">
        <w:r>
          <w:rPr>
            <w:rStyle w:val="HyperlinkGreen"/>
            <w:b/>
          </w:rPr>
          <w:t>report view</w:t>
        </w:r>
      </w:hyperlink>
      <w:r>
        <w:t xml:space="preserve"> that has been created th</w:t>
      </w:r>
      <w:r>
        <w:t xml:space="preserve">rough </w:t>
      </w:r>
      <w:r>
        <w:rPr>
          <w:b/>
        </w:rPr>
        <w:t>SaveTemporaryAnalyticReport</w:t>
      </w:r>
      <w:r>
        <w:t xml:space="preserve"> operation (section </w:t>
      </w:r>
      <w:hyperlink w:anchor="Section_93a38df59b7e4c87b68be0ad1d9f58c3" w:history="1">
        <w:r>
          <w:rPr>
            <w:rStyle w:val="Hyperlink"/>
          </w:rPr>
          <w:t>3.1.4.65</w:t>
        </w:r>
      </w:hyperlink>
      <w:r>
        <w:t>).</w:t>
      </w:r>
    </w:p>
    <w:p w:rsidR="006C26D4" w:rsidRDefault="005C2B6E">
      <w:bookmarkStart w:id="3370" w:name="CC_219805c48dad561b83b20198d95e4a8b"/>
      <w:bookmarkEnd w:id="3370"/>
      <w:r>
        <w:t xml:space="preserve">The following is the </w:t>
      </w:r>
      <w:hyperlink w:anchor="gt_5a824664-0858-4b09-b852-83baf4584efa">
        <w:r>
          <w:rPr>
            <w:rStyle w:val="HyperlinkGreen"/>
            <w:b/>
          </w:rPr>
          <w:t>WSDL</w:t>
        </w:r>
      </w:hyperlink>
      <w:r>
        <w:t xml:space="preserve"> port type specification of the </w:t>
      </w:r>
      <w:r>
        <w:rPr>
          <w:b/>
        </w:rPr>
        <w:t>GetLatestAnal</w:t>
      </w:r>
      <w:r>
        <w:rPr>
          <w:b/>
        </w:rPr>
        <w:t xml:space="preserve">yticReportVersion </w:t>
      </w:r>
      <w:hyperlink w:anchor="gt_3f81265d-5456-4bfe-b795-ac5bf522b299">
        <w:r>
          <w:rPr>
            <w:rStyle w:val="HyperlinkGreen"/>
            <w:b/>
          </w:rPr>
          <w:t>WSDL operation</w:t>
        </w:r>
      </w:hyperlink>
      <w:r>
        <w:t>.</w:t>
      </w:r>
    </w:p>
    <w:p w:rsidR="006C26D4" w:rsidRDefault="005C2B6E">
      <w:pPr>
        <w:pStyle w:val="Code"/>
      </w:pPr>
      <w:r>
        <w:t>&lt;wsdl:operation name="GetLatestAnalyticReportVersion" xmlns:wsdl="http://schemas.xmlsoap.org/wsdl/"&gt;</w:t>
      </w:r>
    </w:p>
    <w:p w:rsidR="006C26D4" w:rsidRDefault="005C2B6E">
      <w:pPr>
        <w:pStyle w:val="Code"/>
      </w:pPr>
      <w:r>
        <w:t xml:space="preserve">  &lt;wsdl:input message="tns:GetLatestAnalyticReportVersionSo</w:t>
      </w:r>
      <w:r>
        <w:t>apIn"/&gt;</w:t>
      </w:r>
    </w:p>
    <w:p w:rsidR="006C26D4" w:rsidRDefault="005C2B6E">
      <w:pPr>
        <w:pStyle w:val="Code"/>
      </w:pPr>
      <w:r>
        <w:t xml:space="preserve">  &lt;wsdl:output message="tns:GetLatestAnalyticReportVersionSoapOut"/&gt;</w:t>
      </w:r>
    </w:p>
    <w:p w:rsidR="006C26D4" w:rsidRDefault="005C2B6E">
      <w:pPr>
        <w:pStyle w:val="Code"/>
      </w:pPr>
      <w:r>
        <w:t>&lt;/wsdl:operation&gt;</w:t>
      </w:r>
    </w:p>
    <w:p w:rsidR="006C26D4" w:rsidRDefault="005C2B6E">
      <w:bookmarkStart w:id="3371" w:name="CC_26ae72f78b301839967b41c7640990c8"/>
      <w:bookmarkEnd w:id="3371"/>
      <w:r>
        <w:t xml:space="preserve">The protocol client sends a </w:t>
      </w:r>
      <w:r>
        <w:rPr>
          <w:b/>
        </w:rPr>
        <w:t>GetReportViewSoapIn</w:t>
      </w:r>
      <w:r>
        <w:t xml:space="preserve"> request message (section </w:t>
      </w:r>
      <w:hyperlink w:anchor="Section_2cd54d1adf9c4100afa574c7e52ab3cf" w:history="1">
        <w:r>
          <w:rPr>
            <w:rStyle w:val="Hyperlink"/>
          </w:rPr>
          <w:t>3.1.4.43.1.1</w:t>
        </w:r>
      </w:hyperlink>
      <w:r>
        <w:t xml:space="preserve">) and the </w:t>
      </w:r>
      <w:r>
        <w:t xml:space="preserve">server (2) responds with a </w:t>
      </w:r>
      <w:r>
        <w:rPr>
          <w:b/>
        </w:rPr>
        <w:t>GetReportViewSoapOut</w:t>
      </w:r>
      <w:r>
        <w:t xml:space="preserve"> response message (section </w:t>
      </w:r>
      <w:hyperlink w:anchor="Section_cad0f2c26b0c44e59f9e32e8e86efb4b" w:history="1">
        <w:r>
          <w:rPr>
            <w:rStyle w:val="Hyperlink"/>
          </w:rPr>
          <w:t>3.1.4.43.1.2</w:t>
        </w:r>
      </w:hyperlink>
      <w:r>
        <w:t>) as follows:</w:t>
      </w:r>
    </w:p>
    <w:p w:rsidR="006C26D4" w:rsidRDefault="005C2B6E">
      <w:pPr>
        <w:pStyle w:val="ListParagraph"/>
        <w:numPr>
          <w:ilvl w:val="0"/>
          <w:numId w:val="119"/>
        </w:numPr>
      </w:pPr>
      <w:r>
        <w:t xml:space="preserve">The protocol client sends a </w:t>
      </w:r>
      <w:hyperlink w:anchor="gt_f49694cc-c350-462d-ab8e-816f0103c6c1">
        <w:r>
          <w:rPr>
            <w:rStyle w:val="HyperlinkGreen"/>
            <w:b/>
          </w:rPr>
          <w:t>GUID</w:t>
        </w:r>
      </w:hyperlink>
      <w:r>
        <w:t xml:space="preserve"> t</w:t>
      </w:r>
      <w:r>
        <w:t>hat uniquely identifies a report view.</w:t>
      </w:r>
    </w:p>
    <w:p w:rsidR="006C26D4" w:rsidRDefault="005C2B6E">
      <w:pPr>
        <w:pStyle w:val="ListParagraph"/>
        <w:numPr>
          <w:ilvl w:val="0"/>
          <w:numId w:val="119"/>
        </w:numPr>
        <w:spacing w:before="120" w:after="0"/>
      </w:pPr>
      <w:r>
        <w:t>The server (2) sends an integer representing the latest version number of the corresponding report view.</w:t>
      </w:r>
    </w:p>
    <w:p w:rsidR="006C26D4" w:rsidRDefault="005C2B6E">
      <w:r>
        <w:t xml:space="preserve">In case of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specified in section </w:t>
      </w:r>
      <w:hyperlink w:anchor="Section_1a1ca1930f044b91898af39480a51d6a" w:history="1">
        <w:r>
          <w:rPr>
            <w:rStyle w:val="Hyperlink"/>
          </w:rPr>
          <w:t>2.2.2.1</w:t>
        </w:r>
      </w:hyperlink>
      <w:r>
        <w:t>.</w:t>
      </w:r>
    </w:p>
    <w:p w:rsidR="006C26D4" w:rsidRDefault="005C2B6E">
      <w:pPr>
        <w:pStyle w:val="Heading5"/>
      </w:pPr>
      <w:bookmarkStart w:id="3372" w:name="section_09a96d5e6e374f398d80c124362e376d"/>
      <w:bookmarkStart w:id="3373" w:name="_Toc134678339"/>
      <w:r>
        <w:t>Messages</w:t>
      </w:r>
      <w:bookmarkEnd w:id="3372"/>
      <w:bookmarkEnd w:id="3373"/>
    </w:p>
    <w:p w:rsidR="006C26D4" w:rsidRDefault="005C2B6E">
      <w:r>
        <w:t xml:space="preserve">The following table summarizes the set </w:t>
      </w:r>
      <w:r>
        <w:t xml:space="preserve">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73"/>
        <w:gridCol w:w="560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GetLatestAnalyticReportVersionSoapIn</w:t>
            </w:r>
          </w:p>
        </w:tc>
        <w:tc>
          <w:tcPr>
            <w:tcW w:w="0" w:type="auto"/>
            <w:vAlign w:val="center"/>
          </w:tcPr>
          <w:p w:rsidR="006C26D4" w:rsidRDefault="005C2B6E">
            <w:pPr>
              <w:pStyle w:val="TableBodyText"/>
            </w:pPr>
            <w:r>
              <w:t xml:space="preserve">The request WSDL message for the </w:t>
            </w:r>
            <w:r>
              <w:rPr>
                <w:b/>
              </w:rPr>
              <w:t xml:space="preserve">GetLatestAnalyticReportVersion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GetLatestAnalyticReportVersionSoapOut</w:t>
            </w:r>
          </w:p>
        </w:tc>
        <w:tc>
          <w:tcPr>
            <w:tcW w:w="0" w:type="auto"/>
            <w:vAlign w:val="center"/>
          </w:tcPr>
          <w:p w:rsidR="006C26D4" w:rsidRDefault="005C2B6E">
            <w:pPr>
              <w:pStyle w:val="TableBodyText"/>
            </w:pPr>
            <w:r>
              <w:t xml:space="preserve">The response WSDL message for the </w:t>
            </w:r>
            <w:r>
              <w:rPr>
                <w:b/>
              </w:rPr>
              <w:t xml:space="preserve">GetLatestAnalyticReportVersion </w:t>
            </w:r>
            <w:r>
              <w:t>WSDL operation.</w:t>
            </w:r>
          </w:p>
        </w:tc>
      </w:tr>
    </w:tbl>
    <w:p w:rsidR="006C26D4" w:rsidRDefault="006C26D4"/>
    <w:p w:rsidR="006C26D4" w:rsidRDefault="005C2B6E">
      <w:pPr>
        <w:pStyle w:val="Heading6"/>
      </w:pPr>
      <w:bookmarkStart w:id="3374" w:name="section_2cd54d1adf9c4100afa574c7e52ab3cf"/>
      <w:bookmarkStart w:id="3375" w:name="_Toc134678340"/>
      <w:r>
        <w:t>GetLatestAnalyticReportVersionSoapIn</w:t>
      </w:r>
      <w:bookmarkEnd w:id="3374"/>
      <w:bookmarkEnd w:id="337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http://www.microsoft.com/performancepoint/scorecards/GetLatestAnalyticReportVersion</w:t>
      </w:r>
    </w:p>
    <w:p w:rsidR="006C26D4" w:rsidRDefault="005C2B6E">
      <w:r>
        <w:lastRenderedPageBreak/>
        <w:t xml:space="preserve">The </w:t>
      </w:r>
      <w:hyperlink w:anchor="gt_57cdf8ab-8d79-462d-a446-5d85632a7a04">
        <w:r>
          <w:rPr>
            <w:rStyle w:val="HyperlinkGreen"/>
            <w:b/>
          </w:rPr>
          <w:t>SOAP body</w:t>
        </w:r>
      </w:hyperlink>
      <w:r>
        <w:t xml:space="preserve"> contains the </w:t>
      </w:r>
      <w:r>
        <w:rPr>
          <w:b/>
        </w:rPr>
        <w:t xml:space="preserve">GetLatestAnalyticReportVersion </w:t>
      </w:r>
      <w:r>
        <w:t>element.</w:t>
      </w:r>
    </w:p>
    <w:p w:rsidR="006C26D4" w:rsidRDefault="005C2B6E">
      <w:pPr>
        <w:pStyle w:val="Heading6"/>
      </w:pPr>
      <w:bookmarkStart w:id="3376" w:name="section_cad0f2c26b0c44e59f9e32e8e86efb4b"/>
      <w:bookmarkStart w:id="3377" w:name="_Toc134678341"/>
      <w:r>
        <w:t>GetLatestAnalyticReportVersionSoapOut</w:t>
      </w:r>
      <w:bookmarkEnd w:id="3376"/>
      <w:bookmarkEnd w:id="3377"/>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GetLatestAnalyticReportVersionResponse </w:t>
      </w:r>
      <w:r>
        <w:t>element.</w:t>
      </w:r>
    </w:p>
    <w:p w:rsidR="006C26D4" w:rsidRDefault="005C2B6E">
      <w:pPr>
        <w:pStyle w:val="Heading5"/>
      </w:pPr>
      <w:bookmarkStart w:id="3378" w:name="section_17ba6c16d3004924ba8d52a790b1365a"/>
      <w:bookmarkStart w:id="3379" w:name="_Toc134678342"/>
      <w:r>
        <w:t>Elements</w:t>
      </w:r>
      <w:bookmarkEnd w:id="3378"/>
      <w:bookmarkEnd w:id="3379"/>
    </w:p>
    <w:p w:rsidR="006C26D4" w:rsidRDefault="005C2B6E">
      <w:r>
        <w:t xml:space="preserve">The following table summarizes the </w:t>
      </w:r>
      <w:hyperlink w:anchor="gt_bd0ce6f9-c350-4900-827e-951265294067">
        <w:r>
          <w:rPr>
            <w:rStyle w:val="HyperlinkGreen"/>
            <w:b/>
          </w:rPr>
          <w:t>XML schema</w:t>
        </w:r>
      </w:hyperlink>
      <w:r>
        <w:t xml:space="preserve"> element definit</w:t>
      </w:r>
      <w:r>
        <w:t>ions that are specific to this operation.</w:t>
      </w:r>
    </w:p>
    <w:tbl>
      <w:tblPr>
        <w:tblStyle w:val="Table-ShadedHeader"/>
        <w:tblW w:w="0" w:type="auto"/>
        <w:tblLook w:val="04A0" w:firstRow="1" w:lastRow="0" w:firstColumn="1" w:lastColumn="0" w:noHBand="0" w:noVBand="1"/>
      </w:tblPr>
      <w:tblGrid>
        <w:gridCol w:w="3971"/>
        <w:gridCol w:w="550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GetLatestAnalyticReportVersion</w:t>
            </w:r>
          </w:p>
        </w:tc>
        <w:tc>
          <w:tcPr>
            <w:tcW w:w="0" w:type="auto"/>
            <w:vAlign w:val="center"/>
          </w:tcPr>
          <w:p w:rsidR="006C26D4" w:rsidRDefault="005C2B6E">
            <w:pPr>
              <w:pStyle w:val="TableBodyText"/>
            </w:pPr>
            <w:r>
              <w:t xml:space="preserve">The input data for the </w:t>
            </w:r>
            <w:r>
              <w:rPr>
                <w:b/>
              </w:rPr>
              <w:t xml:space="preserve">GetLatestAnalyticReportVersion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GetLatestAnalyticReportVersionResponse</w:t>
            </w:r>
          </w:p>
        </w:tc>
        <w:tc>
          <w:tcPr>
            <w:tcW w:w="0" w:type="auto"/>
            <w:vAlign w:val="center"/>
          </w:tcPr>
          <w:p w:rsidR="006C26D4" w:rsidRDefault="005C2B6E">
            <w:pPr>
              <w:pStyle w:val="TableBodyText"/>
            </w:pPr>
            <w:r>
              <w:t xml:space="preserve">The result data for the </w:t>
            </w:r>
            <w:r>
              <w:rPr>
                <w:b/>
              </w:rPr>
              <w:t xml:space="preserve">GetLatestAnalyticReportVersion </w:t>
            </w:r>
            <w:r>
              <w:t>WSDL operation.</w:t>
            </w:r>
          </w:p>
        </w:tc>
      </w:tr>
    </w:tbl>
    <w:p w:rsidR="006C26D4" w:rsidRDefault="006C26D4"/>
    <w:p w:rsidR="006C26D4" w:rsidRDefault="005C2B6E">
      <w:pPr>
        <w:pStyle w:val="Heading6"/>
      </w:pPr>
      <w:bookmarkStart w:id="3380" w:name="section_a716eeb94ce24d55b982f8a299f844f9"/>
      <w:bookmarkStart w:id="3381" w:name="_Toc134678343"/>
      <w:r>
        <w:t>GetLatestAnalyticReportVersion</w:t>
      </w:r>
      <w:bookmarkEnd w:id="3380"/>
      <w:bookmarkEnd w:id="3381"/>
    </w:p>
    <w:p w:rsidR="006C26D4" w:rsidRDefault="005C2B6E">
      <w:r>
        <w:t xml:space="preserve">The </w:t>
      </w:r>
      <w:r>
        <w:rPr>
          <w:b/>
        </w:rPr>
        <w:t>GetLatestAnalyticReportVersion</w:t>
      </w:r>
      <w:r>
        <w:t xml:space="preserve"> element specifies the input data for the </w:t>
      </w:r>
      <w:r>
        <w:rPr>
          <w:b/>
        </w:rPr>
        <w:t xml:space="preserve">GetLatestAnalyticReportVersion </w:t>
      </w:r>
      <w:hyperlink w:anchor="gt_3f81265d-5456-4bfe-b795-ac5bf522b299">
        <w:r>
          <w:rPr>
            <w:rStyle w:val="HyperlinkGreen"/>
            <w:b/>
          </w:rPr>
          <w:t>WSDL operation</w:t>
        </w:r>
      </w:hyperlink>
      <w:r>
        <w:t>.</w:t>
      </w:r>
    </w:p>
    <w:p w:rsidR="006C26D4" w:rsidRDefault="005C2B6E">
      <w:pPr>
        <w:pStyle w:val="Code"/>
      </w:pPr>
      <w:r>
        <w:t>&lt;xs:element name="GetLatestAnalyticReportVersion"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w:t>
      </w:r>
      <w:r>
        <w:t>analyticReportViewId" xmlns:s1="http://microsoft.com/wsdl/types/"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382" w:name="CC_54603eb924de230bd5eddb7794914a8e"/>
      <w:bookmarkEnd w:id="3382"/>
      <w:r>
        <w:rPr>
          <w:b/>
        </w:rPr>
        <w:t xml:space="preserve">analyticReportViewId: </w:t>
      </w:r>
      <w:r>
        <w:t xml:space="preserve">The </w:t>
      </w:r>
      <w:r>
        <w:rPr>
          <w:b/>
        </w:rPr>
        <w:t xml:space="preserve">SaveTemporaryAnalyticReportResult </w:t>
      </w:r>
      <w:r>
        <w:t xml:space="preserve">element (section </w:t>
      </w:r>
      <w:hyperlink w:anchor="Section_d4ebde863a7344639b3349e53651070e" w:history="1">
        <w:r>
          <w:rPr>
            <w:rStyle w:val="Hyperlink"/>
          </w:rPr>
          <w:t>3.1.4.65.2.2</w:t>
        </w:r>
      </w:hyperlink>
      <w:r>
        <w:t xml:space="preserve">) returned when the </w:t>
      </w:r>
      <w:hyperlink w:anchor="gt_6e5a4312-168a-454c-8f52-4bb56f886bf5">
        <w:r>
          <w:rPr>
            <w:rStyle w:val="HyperlinkGreen"/>
            <w:b/>
          </w:rPr>
          <w:t>report view</w:t>
        </w:r>
      </w:hyperlink>
      <w:r>
        <w:t xml:space="preserve"> was saved. This element MUST be present.</w:t>
      </w:r>
    </w:p>
    <w:p w:rsidR="006C26D4" w:rsidRDefault="005C2B6E">
      <w:pPr>
        <w:pStyle w:val="Heading6"/>
      </w:pPr>
      <w:bookmarkStart w:id="3383" w:name="section_0abc9c6f6e044a5ab7f2a68c26d0ab19"/>
      <w:bookmarkStart w:id="3384" w:name="_Toc134678344"/>
      <w:r>
        <w:t>GetLatestAnalyticReportVersionResponse</w:t>
      </w:r>
      <w:bookmarkEnd w:id="3383"/>
      <w:bookmarkEnd w:id="3384"/>
    </w:p>
    <w:p w:rsidR="006C26D4" w:rsidRDefault="005C2B6E">
      <w:r>
        <w:t xml:space="preserve">The </w:t>
      </w:r>
      <w:r>
        <w:rPr>
          <w:b/>
        </w:rPr>
        <w:t>GetLatestAnalyticReportVersionResponse</w:t>
      </w:r>
      <w:r>
        <w:t xml:space="preserve"> element specifies the result data for the </w:t>
      </w:r>
      <w:r>
        <w:rPr>
          <w:b/>
        </w:rPr>
        <w:t xml:space="preserve">GetLatestAnalyticReportVersion </w:t>
      </w:r>
      <w:hyperlink w:anchor="gt_3f81265d-5456-4bfe-b795-ac5bf522b299">
        <w:r>
          <w:rPr>
            <w:rStyle w:val="HyperlinkGreen"/>
            <w:b/>
          </w:rPr>
          <w:t>WSDL operation</w:t>
        </w:r>
      </w:hyperlink>
      <w:r>
        <w:t>.</w:t>
      </w:r>
    </w:p>
    <w:p w:rsidR="006C26D4" w:rsidRDefault="005C2B6E">
      <w:pPr>
        <w:pStyle w:val="Code"/>
      </w:pPr>
      <w:r>
        <w:t>&lt;xs:element name="GetLatestAnalyticReportVersionResponse" xmlns:xs="http://www.w3.org/2001/XMLSchema"&gt;</w:t>
      </w:r>
    </w:p>
    <w:p w:rsidR="006C26D4" w:rsidRDefault="005C2B6E">
      <w:pPr>
        <w:pStyle w:val="Code"/>
      </w:pPr>
      <w:r>
        <w:t xml:space="preserve"> </w:t>
      </w: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name="GetLatestAnalyticReportVersionResult" type="xs:int"/&gt;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385" w:name="CC_17740c43e7b6661e6caf114de520a113"/>
      <w:bookmarkEnd w:id="3385"/>
      <w:r>
        <w:rPr>
          <w:b/>
        </w:rPr>
        <w:t xml:space="preserve">GetLatestAnalyticReportVersionResult: </w:t>
      </w:r>
      <w:r>
        <w:t xml:space="preserve"> The version number of the </w:t>
      </w:r>
      <w:hyperlink w:anchor="gt_6e5a4312-168a-454c-8f52-4bb56f886bf5">
        <w:r>
          <w:rPr>
            <w:rStyle w:val="HyperlinkGreen"/>
            <w:b/>
          </w:rPr>
          <w:t>report view</w:t>
        </w:r>
      </w:hyperlink>
      <w:r>
        <w:t>. This element MUST be present.</w:t>
      </w:r>
    </w:p>
    <w:p w:rsidR="006C26D4" w:rsidRDefault="005C2B6E">
      <w:pPr>
        <w:pStyle w:val="Heading5"/>
      </w:pPr>
      <w:bookmarkStart w:id="3386" w:name="section_8724f5c6c21741dfa459a0620556e4f6"/>
      <w:bookmarkStart w:id="3387" w:name="_Toc134678345"/>
      <w:r>
        <w:lastRenderedPageBreak/>
        <w:t>Complex Types</w:t>
      </w:r>
      <w:bookmarkEnd w:id="3386"/>
      <w:bookmarkEnd w:id="3387"/>
    </w:p>
    <w:p w:rsidR="006C26D4" w:rsidRDefault="005C2B6E">
      <w:r>
        <w:t>None.</w:t>
      </w:r>
    </w:p>
    <w:p w:rsidR="006C26D4" w:rsidRDefault="005C2B6E">
      <w:pPr>
        <w:pStyle w:val="Heading5"/>
      </w:pPr>
      <w:bookmarkStart w:id="3388" w:name="section_9b195d3319b4484bb8ea875f6cb59cf6"/>
      <w:bookmarkStart w:id="3389" w:name="_Toc134678346"/>
      <w:r>
        <w:t>Simple Types</w:t>
      </w:r>
      <w:bookmarkEnd w:id="3388"/>
      <w:bookmarkEnd w:id="3389"/>
    </w:p>
    <w:p w:rsidR="006C26D4" w:rsidRDefault="005C2B6E">
      <w:r>
        <w:t>None.</w:t>
      </w:r>
    </w:p>
    <w:p w:rsidR="006C26D4" w:rsidRDefault="005C2B6E">
      <w:pPr>
        <w:pStyle w:val="Heading5"/>
      </w:pPr>
      <w:bookmarkStart w:id="3390" w:name="section_03018b63f9a043198b2f8bfc2f225261"/>
      <w:bookmarkStart w:id="3391" w:name="_Toc134678347"/>
      <w:r>
        <w:t>Attributes</w:t>
      </w:r>
      <w:bookmarkEnd w:id="3390"/>
      <w:bookmarkEnd w:id="3391"/>
    </w:p>
    <w:p w:rsidR="006C26D4" w:rsidRDefault="005C2B6E">
      <w:r>
        <w:t>None.</w:t>
      </w:r>
    </w:p>
    <w:p w:rsidR="006C26D4" w:rsidRDefault="005C2B6E">
      <w:pPr>
        <w:pStyle w:val="Heading5"/>
      </w:pPr>
      <w:bookmarkStart w:id="3392" w:name="section_7cf882559d154756b2e80a786dc8b7b9"/>
      <w:bookmarkStart w:id="3393" w:name="_Toc134678348"/>
      <w:r>
        <w:t>Groups</w:t>
      </w:r>
      <w:bookmarkEnd w:id="3392"/>
      <w:bookmarkEnd w:id="3393"/>
    </w:p>
    <w:p w:rsidR="006C26D4" w:rsidRDefault="005C2B6E">
      <w:r>
        <w:t>None.</w:t>
      </w:r>
    </w:p>
    <w:p w:rsidR="006C26D4" w:rsidRDefault="005C2B6E">
      <w:pPr>
        <w:pStyle w:val="Heading5"/>
      </w:pPr>
      <w:bookmarkStart w:id="3394" w:name="section_62e0a0ac01f74b17b6cfbe861be7d79e"/>
      <w:bookmarkStart w:id="3395" w:name="_Toc134678349"/>
      <w:r>
        <w:t>Attribute Groups</w:t>
      </w:r>
      <w:bookmarkEnd w:id="3394"/>
      <w:bookmarkEnd w:id="3395"/>
    </w:p>
    <w:p w:rsidR="006C26D4" w:rsidRDefault="005C2B6E">
      <w:r>
        <w:t>None.</w:t>
      </w:r>
    </w:p>
    <w:p w:rsidR="006C26D4" w:rsidRDefault="005C2B6E">
      <w:pPr>
        <w:pStyle w:val="Heading4"/>
      </w:pPr>
      <w:bookmarkStart w:id="3396" w:name="section_3a14c1a7600646a9ad246fc05073fcf5"/>
      <w:bookmarkStart w:id="3397" w:name="_Toc134678350"/>
      <w:r>
        <w:t>GetListItems</w:t>
      </w:r>
      <w:bookmarkEnd w:id="3396"/>
      <w:bookmarkEnd w:id="3397"/>
      <w:r>
        <w:fldChar w:fldCharType="begin"/>
      </w:r>
      <w:r>
        <w:instrText xml:space="preserve"> XE "Server:GetListI</w:instrText>
      </w:r>
      <w:r>
        <w:instrText xml:space="preserve">tems operation" </w:instrText>
      </w:r>
      <w:r>
        <w:fldChar w:fldCharType="end"/>
      </w:r>
      <w:r>
        <w:fldChar w:fldCharType="begin"/>
      </w:r>
      <w:r>
        <w:instrText xml:space="preserve"> XE "Operations:GetListItems" </w:instrText>
      </w:r>
      <w:r>
        <w:fldChar w:fldCharType="end"/>
      </w:r>
    </w:p>
    <w:p w:rsidR="006C26D4" w:rsidRDefault="005C2B6E">
      <w:bookmarkStart w:id="3398" w:name="CC_83ad4f38b1f2c875c4e134942bc3ea39"/>
      <w:bookmarkEnd w:id="3398"/>
      <w:r>
        <w:t xml:space="preserve">The </w:t>
      </w:r>
      <w:r>
        <w:rPr>
          <w:b/>
        </w:rPr>
        <w:t>GetListItems</w:t>
      </w:r>
      <w:r>
        <w:t xml:space="preserve"> operation retrieves all </w:t>
      </w:r>
      <w:r>
        <w:rPr>
          <w:b/>
        </w:rPr>
        <w:t>FirstClassElements</w:t>
      </w:r>
      <w:r>
        <w:t xml:space="preserve"> complex types (section </w:t>
      </w:r>
      <w:hyperlink w:anchor="Section_7da534d636e746eabe8cd75c7fdf7c21" w:history="1">
        <w:r>
          <w:rPr>
            <w:rStyle w:val="Hyperlink"/>
          </w:rPr>
          <w:t>2.2.4.99</w:t>
        </w:r>
      </w:hyperlink>
      <w:r>
        <w:t xml:space="preserve">) associated with a given repository </w:t>
      </w:r>
      <w:hyperlink w:anchor="gt_04ce231e-214c-44fd-b7ba-7cc19eee79bf">
        <w:r>
          <w:rPr>
            <w:rStyle w:val="HyperlinkGreen"/>
            <w:b/>
          </w:rPr>
          <w:t>list (1)</w:t>
        </w:r>
      </w:hyperlink>
      <w:r>
        <w:t xml:space="preserve"> from the </w:t>
      </w:r>
      <w:hyperlink w:anchor="gt_434b0234-e970-4e8c-bdfa-e16a30d96703">
        <w:r>
          <w:rPr>
            <w:rStyle w:val="HyperlinkGreen"/>
            <w:b/>
          </w:rPr>
          <w:t>server (2)</w:t>
        </w:r>
      </w:hyperlink>
      <w:r>
        <w:t>.</w:t>
      </w:r>
    </w:p>
    <w:p w:rsidR="006C26D4" w:rsidRDefault="005C2B6E">
      <w:bookmarkStart w:id="3399" w:name="CC_eccd2d0819231419a1f4331c85757c3e"/>
      <w:bookmarkEnd w:id="3399"/>
      <w:r>
        <w:t xml:space="preserve">The following is the </w:t>
      </w:r>
      <w:hyperlink w:anchor="gt_5a824664-0858-4b09-b852-83baf4584efa">
        <w:r>
          <w:rPr>
            <w:rStyle w:val="HyperlinkGreen"/>
            <w:b/>
          </w:rPr>
          <w:t>WSDL</w:t>
        </w:r>
      </w:hyperlink>
      <w:r>
        <w:t xml:space="preserve"> port type specification of the </w:t>
      </w:r>
      <w:r>
        <w:rPr>
          <w:b/>
        </w:rPr>
        <w:t xml:space="preserve">GetListItems </w:t>
      </w:r>
      <w:hyperlink w:anchor="gt_3f81265d-5456-4bfe-b795-ac5bf522b299">
        <w:r>
          <w:rPr>
            <w:rStyle w:val="HyperlinkGreen"/>
            <w:b/>
          </w:rPr>
          <w:t>WSDL operation</w:t>
        </w:r>
      </w:hyperlink>
      <w:r>
        <w:t>.</w:t>
      </w:r>
    </w:p>
    <w:p w:rsidR="006C26D4" w:rsidRDefault="005C2B6E">
      <w:pPr>
        <w:pStyle w:val="Code"/>
      </w:pPr>
      <w:r>
        <w:t>&lt;wsdl:operation name="GetListItems" xmlns:wsdl="http://schemas.xmlsoap.org/wsdl/"&gt;</w:t>
      </w:r>
    </w:p>
    <w:p w:rsidR="006C26D4" w:rsidRDefault="005C2B6E">
      <w:pPr>
        <w:pStyle w:val="Code"/>
      </w:pPr>
      <w:r>
        <w:t xml:space="preserve">  &lt;wsdl:input message="tns:GetListItemsSoapIn"/&gt;</w:t>
      </w:r>
    </w:p>
    <w:p w:rsidR="006C26D4" w:rsidRDefault="005C2B6E">
      <w:pPr>
        <w:pStyle w:val="Code"/>
      </w:pPr>
      <w:r>
        <w:t xml:space="preserve">  &lt;wsdl:output</w:t>
      </w:r>
      <w:r>
        <w:t xml:space="preserve"> message="tns:GetListItemsSoapOut"/&gt;</w:t>
      </w:r>
    </w:p>
    <w:p w:rsidR="006C26D4" w:rsidRDefault="005C2B6E">
      <w:pPr>
        <w:pStyle w:val="Code"/>
      </w:pPr>
      <w:r>
        <w:t>&lt;/wsdl:operation&gt;</w:t>
      </w:r>
    </w:p>
    <w:p w:rsidR="006C26D4" w:rsidRDefault="005C2B6E">
      <w:bookmarkStart w:id="3400" w:name="CC_943e806c01f91d5789516ca64921ee10"/>
      <w:bookmarkEnd w:id="3400"/>
      <w:r>
        <w:t xml:space="preserve">The protocol client sends a </w:t>
      </w:r>
      <w:r>
        <w:rPr>
          <w:b/>
        </w:rPr>
        <w:t>GetListItemsSoapIn</w:t>
      </w:r>
      <w:r>
        <w:t xml:space="preserve"> request message (section </w:t>
      </w:r>
      <w:hyperlink w:anchor="Section_757ddba4151c471090b9a480a650e8ec" w:history="1">
        <w:r>
          <w:rPr>
            <w:rStyle w:val="Hyperlink"/>
          </w:rPr>
          <w:t>3.1.4.44.1.1</w:t>
        </w:r>
      </w:hyperlink>
      <w:r>
        <w:t xml:space="preserve">), and the server (2) responds with a </w:t>
      </w:r>
      <w:r>
        <w:rPr>
          <w:b/>
        </w:rPr>
        <w:t>GetListItemsSoapOut</w:t>
      </w:r>
      <w:r>
        <w:t xml:space="preserve"> response message (section </w:t>
      </w:r>
      <w:hyperlink w:anchor="Section_6c2f87505ae44d49bc33075bdf9cf557" w:history="1">
        <w:r>
          <w:rPr>
            <w:rStyle w:val="Hyperlink"/>
          </w:rPr>
          <w:t>3.1.4.44.1.2</w:t>
        </w:r>
      </w:hyperlink>
      <w:r>
        <w:t>) as follows:</w:t>
      </w:r>
    </w:p>
    <w:p w:rsidR="006C26D4" w:rsidRDefault="005C2B6E">
      <w:pPr>
        <w:pStyle w:val="ListParagraph"/>
        <w:numPr>
          <w:ilvl w:val="0"/>
          <w:numId w:val="120"/>
        </w:numPr>
      </w:pPr>
      <w:r>
        <w:t xml:space="preserve">The protocol client sends the </w:t>
      </w:r>
      <w:hyperlink w:anchor="gt_433a4fb7-ef84-46b0-ab65-905f5e3a80b1">
        <w:r>
          <w:rPr>
            <w:rStyle w:val="HyperlinkGreen"/>
            <w:b/>
          </w:rPr>
          <w:t>URL</w:t>
        </w:r>
      </w:hyperlink>
      <w:r>
        <w:t xml:space="preserve"> of the list (1) from which to retrieve </w:t>
      </w:r>
      <w:hyperlink w:anchor="gt_91432874-9050-460a-b621-d77b75d31dee">
        <w:r>
          <w:rPr>
            <w:rStyle w:val="HyperlinkGreen"/>
            <w:b/>
          </w:rPr>
          <w:t>items</w:t>
        </w:r>
      </w:hyperlink>
      <w:r>
        <w:t>.</w:t>
      </w:r>
    </w:p>
    <w:p w:rsidR="006C26D4" w:rsidRDefault="005C2B6E">
      <w:pPr>
        <w:pStyle w:val="ListParagraph"/>
        <w:numPr>
          <w:ilvl w:val="0"/>
          <w:numId w:val="120"/>
        </w:numPr>
      </w:pPr>
      <w:r>
        <w:t xml:space="preserve">The server (2) responds with a collection of corresponding </w:t>
      </w:r>
      <w:r>
        <w:rPr>
          <w:b/>
        </w:rPr>
        <w:t>FirstClassElement</w:t>
      </w:r>
      <w:r>
        <w:t xml:space="preserve"> items.</w:t>
      </w:r>
    </w:p>
    <w:p w:rsidR="006C26D4" w:rsidRDefault="005C2B6E">
      <w:pPr>
        <w:pStyle w:val="ListParagraph"/>
        <w:numPr>
          <w:ilvl w:val="0"/>
          <w:numId w:val="120"/>
        </w:numPr>
      </w:pPr>
      <w:r>
        <w:t xml:space="preserve">In the event that all </w:t>
      </w:r>
      <w:r>
        <w:rPr>
          <w:b/>
        </w:rPr>
        <w:t>FirstClassElement</w:t>
      </w:r>
      <w:r>
        <w:t xml:space="preserve"> items in the list (1) cannot be retrieved, the server (2) SHOULD</w:t>
      </w:r>
      <w:bookmarkStart w:id="3401" w:name="Appendix_A_Target_34"/>
      <w:bookmarkStart w:id="3402" w:name="_Ref230774210"/>
      <w:r>
        <w:rPr>
          <w:rStyle w:val="Hyperlink"/>
        </w:rPr>
        <w:fldChar w:fldCharType="begin"/>
      </w:r>
      <w:r>
        <w:rPr>
          <w:rStyle w:val="Hyperlink"/>
        </w:rPr>
        <w:instrText xml:space="preserve"> HYPE</w:instrText>
      </w:r>
      <w:r>
        <w:rPr>
          <w:rStyle w:val="Hyperlink"/>
        </w:rPr>
        <w:instrText xml:space="preserv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401"/>
      <w:bookmarkEnd w:id="3402"/>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w:t>
      </w:r>
      <w:r>
        <w:rPr>
          <w:b/>
        </w:rPr>
        <w:t>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6C26D4" w:rsidRDefault="005C2B6E">
      <w:pPr>
        <w:pStyle w:val="Heading5"/>
      </w:pPr>
      <w:bookmarkStart w:id="3403" w:name="section_9a31791efb1749b2b5a2e1883ce505b2"/>
      <w:bookmarkStart w:id="3404" w:name="_Toc134678351"/>
      <w:r>
        <w:t>Messages</w:t>
      </w:r>
      <w:bookmarkEnd w:id="3403"/>
      <w:bookmarkEnd w:id="3404"/>
    </w:p>
    <w:p w:rsidR="006C26D4" w:rsidRDefault="005C2B6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60"/>
        <w:gridCol w:w="586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GetListItemsSoapIn</w:t>
            </w:r>
          </w:p>
        </w:tc>
        <w:tc>
          <w:tcPr>
            <w:tcW w:w="0" w:type="auto"/>
            <w:vAlign w:val="center"/>
          </w:tcPr>
          <w:p w:rsidR="006C26D4" w:rsidRDefault="005C2B6E">
            <w:pPr>
              <w:pStyle w:val="TableBodyText"/>
            </w:pPr>
            <w:r>
              <w:t xml:space="preserve">The request WSDL message for the </w:t>
            </w:r>
            <w:r>
              <w:rPr>
                <w:b/>
              </w:rPr>
              <w:t xml:space="preserve">GetListItems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GetListItemsSoapOut</w:t>
            </w:r>
          </w:p>
        </w:tc>
        <w:tc>
          <w:tcPr>
            <w:tcW w:w="0" w:type="auto"/>
            <w:vAlign w:val="center"/>
          </w:tcPr>
          <w:p w:rsidR="006C26D4" w:rsidRDefault="005C2B6E">
            <w:pPr>
              <w:pStyle w:val="TableBodyText"/>
            </w:pPr>
            <w:r>
              <w:t xml:space="preserve">The response WSDL message for the </w:t>
            </w:r>
            <w:r>
              <w:rPr>
                <w:b/>
              </w:rPr>
              <w:t xml:space="preserve">GetListItems </w:t>
            </w:r>
            <w:r>
              <w:t>WSDL operation.</w:t>
            </w:r>
          </w:p>
        </w:tc>
      </w:tr>
    </w:tbl>
    <w:p w:rsidR="006C26D4" w:rsidRDefault="006C26D4"/>
    <w:p w:rsidR="006C26D4" w:rsidRDefault="005C2B6E">
      <w:pPr>
        <w:pStyle w:val="Heading6"/>
      </w:pPr>
      <w:bookmarkStart w:id="3405" w:name="section_757ddba4151c471090b9a480a650e8ec"/>
      <w:bookmarkStart w:id="3406" w:name="_Toc134678352"/>
      <w:r>
        <w:t>GetListItemsSoapIn</w:t>
      </w:r>
      <w:bookmarkEnd w:id="3405"/>
      <w:bookmarkEnd w:id="3406"/>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w:t>
      </w:r>
      <w:r>
        <w:t>scorecards/GetListItems</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GetListItems </w:t>
      </w:r>
      <w:r>
        <w:t>element.</w:t>
      </w:r>
    </w:p>
    <w:p w:rsidR="006C26D4" w:rsidRDefault="005C2B6E">
      <w:pPr>
        <w:pStyle w:val="Heading6"/>
      </w:pPr>
      <w:bookmarkStart w:id="3407" w:name="section_6c2f87505ae44d49bc33075bdf9cf557"/>
      <w:bookmarkStart w:id="3408" w:name="_Toc134678353"/>
      <w:r>
        <w:t>GetListItemsSoapOut</w:t>
      </w:r>
      <w:bookmarkEnd w:id="3407"/>
      <w:bookmarkEnd w:id="3408"/>
    </w:p>
    <w:p w:rsidR="006C26D4" w:rsidRDefault="005C2B6E">
      <w:r>
        <w:t xml:space="preserve">The response </w:t>
      </w:r>
      <w:hyperlink w:anchor="gt_d5ccdf11-3f53-4118-a845-dfaca61838fb">
        <w:r>
          <w:rPr>
            <w:rStyle w:val="HyperlinkGreen"/>
            <w:b/>
          </w:rPr>
          <w:t>WSDL message</w:t>
        </w:r>
      </w:hyperlink>
      <w:r>
        <w:t xml:space="preserve"> for the </w:t>
      </w:r>
      <w:r>
        <w:rPr>
          <w:b/>
        </w:rPr>
        <w:t>GetLi</w:t>
      </w:r>
      <w:r>
        <w:rPr>
          <w:b/>
        </w:rPr>
        <w:t xml:space="preserve">stItems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GetListItemsResponse </w:t>
      </w:r>
      <w:r>
        <w:t>element.</w:t>
      </w:r>
    </w:p>
    <w:p w:rsidR="006C26D4" w:rsidRDefault="005C2B6E">
      <w:pPr>
        <w:pStyle w:val="Heading5"/>
      </w:pPr>
      <w:bookmarkStart w:id="3409" w:name="section_c054a1f7e3524c8aa6084ceb4a137bb7"/>
      <w:bookmarkStart w:id="3410" w:name="_Toc134678354"/>
      <w:r>
        <w:t>Elements</w:t>
      </w:r>
      <w:bookmarkEnd w:id="3409"/>
      <w:bookmarkEnd w:id="3410"/>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58"/>
        <w:gridCol w:w="477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GetListItems</w:t>
            </w:r>
          </w:p>
        </w:tc>
        <w:tc>
          <w:tcPr>
            <w:tcW w:w="0" w:type="auto"/>
            <w:vAlign w:val="center"/>
          </w:tcPr>
          <w:p w:rsidR="006C26D4" w:rsidRDefault="005C2B6E">
            <w:pPr>
              <w:pStyle w:val="TableBodyText"/>
            </w:pPr>
            <w:r>
              <w:t xml:space="preserve">The input data for the </w:t>
            </w:r>
            <w:r>
              <w:rPr>
                <w:b/>
              </w:rPr>
              <w:t xml:space="preserve">GetListItems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GetListItemsResponse</w:t>
            </w:r>
          </w:p>
        </w:tc>
        <w:tc>
          <w:tcPr>
            <w:tcW w:w="0" w:type="auto"/>
            <w:vAlign w:val="center"/>
          </w:tcPr>
          <w:p w:rsidR="006C26D4" w:rsidRDefault="005C2B6E">
            <w:pPr>
              <w:pStyle w:val="TableBodyText"/>
            </w:pPr>
            <w:r>
              <w:t xml:space="preserve">The result data for the </w:t>
            </w:r>
            <w:r>
              <w:rPr>
                <w:b/>
              </w:rPr>
              <w:t xml:space="preserve">GetListItems </w:t>
            </w:r>
            <w:r>
              <w:t>WSDL operation.</w:t>
            </w:r>
          </w:p>
        </w:tc>
      </w:tr>
    </w:tbl>
    <w:p w:rsidR="006C26D4" w:rsidRDefault="006C26D4"/>
    <w:p w:rsidR="006C26D4" w:rsidRDefault="005C2B6E">
      <w:pPr>
        <w:pStyle w:val="Heading6"/>
      </w:pPr>
      <w:bookmarkStart w:id="3411" w:name="section_2cc7d39041404d508243be6461f777e8"/>
      <w:bookmarkStart w:id="3412" w:name="_Toc134678355"/>
      <w:r>
        <w:t>GetListItems</w:t>
      </w:r>
      <w:bookmarkEnd w:id="3411"/>
      <w:bookmarkEnd w:id="3412"/>
    </w:p>
    <w:p w:rsidR="006C26D4" w:rsidRDefault="005C2B6E">
      <w:r>
        <w:t xml:space="preserve">The </w:t>
      </w:r>
      <w:r>
        <w:rPr>
          <w:b/>
        </w:rPr>
        <w:t>GetListItems</w:t>
      </w:r>
      <w:r>
        <w:t xml:space="preserve"> element specifies the input data for the </w:t>
      </w:r>
      <w:r>
        <w:rPr>
          <w:b/>
        </w:rPr>
        <w:t xml:space="preserve">GetListItems </w:t>
      </w:r>
      <w:hyperlink w:anchor="gt_3f81265d-5456-4bfe-b795-ac5bf522b299">
        <w:r>
          <w:rPr>
            <w:rStyle w:val="HyperlinkGreen"/>
            <w:b/>
          </w:rPr>
          <w:t>WSDL operation</w:t>
        </w:r>
      </w:hyperlink>
      <w:r>
        <w:t>.</w:t>
      </w:r>
    </w:p>
    <w:p w:rsidR="006C26D4" w:rsidRDefault="005C2B6E">
      <w:pPr>
        <w:pStyle w:val="Code"/>
      </w:pPr>
      <w:r>
        <w:t>&lt;</w:t>
      </w:r>
      <w:r>
        <w:t>xs:element name="GetListItems"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413" w:name="CC_2c153276fea011d11aa77ca880fd44c1"/>
      <w:bookmarkEnd w:id="3413"/>
      <w:r>
        <w:rPr>
          <w:b/>
        </w:rPr>
        <w:t xml:space="preserve">listUrl: </w:t>
      </w:r>
      <w:r>
        <w:t xml:space="preserve">A </w:t>
      </w:r>
      <w:hyperlink w:anchor="gt_e01bcfbc-89a8-4fd6-8728-d1933a49651b">
        <w:r>
          <w:rPr>
            <w:rStyle w:val="HyperlinkGreen"/>
            <w:b/>
          </w:rPr>
          <w:t>server-relative URL</w:t>
        </w:r>
      </w:hyperlink>
      <w:r>
        <w:t xml:space="preserve"> that references the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 xml:space="preserve"> f</w:t>
      </w:r>
      <w:r>
        <w:t xml:space="preserve">rom which to retrieve the </w:t>
      </w:r>
      <w:hyperlink w:anchor="gt_91432874-9050-460a-b621-d77b75d31dee">
        <w:r>
          <w:rPr>
            <w:rStyle w:val="HyperlinkGreen"/>
            <w:b/>
          </w:rPr>
          <w:t>items</w:t>
        </w:r>
      </w:hyperlink>
      <w:r>
        <w:t xml:space="preserve">. This element MUST be present and MUST be a valid </w:t>
      </w:r>
      <w:hyperlink w:anchor="gt_433a4fb7-ef84-46b0-ab65-905f5e3a80b1">
        <w:r>
          <w:rPr>
            <w:rStyle w:val="HyperlinkGreen"/>
            <w:b/>
          </w:rPr>
          <w:t>URL</w:t>
        </w:r>
      </w:hyperlink>
      <w:r>
        <w:t>.</w:t>
      </w:r>
    </w:p>
    <w:p w:rsidR="006C26D4" w:rsidRDefault="005C2B6E">
      <w:pPr>
        <w:pStyle w:val="Heading6"/>
      </w:pPr>
      <w:bookmarkStart w:id="3414" w:name="section_d80dc589f57f4243b99aeb3c23710f9b"/>
      <w:bookmarkStart w:id="3415" w:name="_Toc134678356"/>
      <w:r>
        <w:t>GetListItemsResponse</w:t>
      </w:r>
      <w:bookmarkEnd w:id="3414"/>
      <w:bookmarkEnd w:id="3415"/>
    </w:p>
    <w:p w:rsidR="006C26D4" w:rsidRDefault="005C2B6E">
      <w:r>
        <w:lastRenderedPageBreak/>
        <w:t xml:space="preserve">The </w:t>
      </w:r>
      <w:r>
        <w:rPr>
          <w:b/>
        </w:rPr>
        <w:t>GetListItemsResponse</w:t>
      </w:r>
      <w:r>
        <w:t xml:space="preserve"> element specifies the result data for the </w:t>
      </w:r>
      <w:r>
        <w:rPr>
          <w:b/>
        </w:rPr>
        <w:t xml:space="preserve">GetListItems </w:t>
      </w:r>
      <w:hyperlink w:anchor="gt_3f81265d-5456-4bfe-b795-ac5bf522b299">
        <w:r>
          <w:rPr>
            <w:rStyle w:val="HyperlinkGreen"/>
            <w:b/>
          </w:rPr>
          <w:t>WSDL operation</w:t>
        </w:r>
      </w:hyperlink>
      <w:r>
        <w:t>.</w:t>
      </w:r>
    </w:p>
    <w:p w:rsidR="006C26D4" w:rsidRDefault="005C2B6E">
      <w:pPr>
        <w:pStyle w:val="Code"/>
      </w:pPr>
      <w:r>
        <w:t>&lt;xs:element name="GetListItemsResponse"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name="GetListItemsResult" type="tns:ArrayOfFirstClassElement"/&gt;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416" w:name="CC_00e680c98bb8cd2c2a0d28f5be4b0477"/>
      <w:bookmarkEnd w:id="3416"/>
      <w:r>
        <w:rPr>
          <w:b/>
        </w:rPr>
        <w:t xml:space="preserve">GetListItemsResult: </w:t>
      </w:r>
      <w:r>
        <w:t xml:space="preserve">An array of </w:t>
      </w:r>
      <w:r>
        <w:rPr>
          <w:b/>
        </w:rPr>
        <w:t>FirstClassElement</w:t>
      </w:r>
      <w:r>
        <w:t xml:space="preserve"> complex type objects (section </w:t>
      </w:r>
      <w:hyperlink w:anchor="Section_7da534d636e746eabe8cd75c7fdf7c21" w:history="1">
        <w:r>
          <w:rPr>
            <w:rStyle w:val="Hyperlink"/>
          </w:rPr>
          <w:t>2.2.4.99</w:t>
        </w:r>
      </w:hyperlink>
      <w:r>
        <w:t xml:space="preserve">), as specified in the </w:t>
      </w:r>
      <w:r>
        <w:rPr>
          <w:b/>
        </w:rPr>
        <w:t>ArrayofFirstClassElement</w:t>
      </w:r>
      <w:r>
        <w:t xml:space="preserve"> (section </w:t>
      </w:r>
      <w:hyperlink w:anchor="Section_c1cc80ca33ee4647af74fd285d1835a8" w:history="1">
        <w:r>
          <w:rPr>
            <w:rStyle w:val="Hyperlink"/>
          </w:rPr>
          <w:t>2.2.4.34</w:t>
        </w:r>
      </w:hyperlink>
      <w:r>
        <w:t>). This element MUST be present. This array MUST contain one elem</w:t>
      </w:r>
      <w:r>
        <w:t xml:space="preserve">ent for each </w:t>
      </w:r>
      <w:hyperlink w:anchor="gt_91432874-9050-460a-b621-d77b75d31dee">
        <w:r>
          <w:rPr>
            <w:rStyle w:val="HyperlinkGreen"/>
            <w:b/>
          </w:rPr>
          <w:t>item</w:t>
        </w:r>
      </w:hyperlink>
      <w:r>
        <w:t xml:space="preserve"> in the requested </w:t>
      </w:r>
      <w:hyperlink w:anchor="gt_04ce231e-214c-44fd-b7ba-7cc19eee79bf">
        <w:r>
          <w:rPr>
            <w:rStyle w:val="HyperlinkGreen"/>
            <w:b/>
          </w:rPr>
          <w:t>list (1)</w:t>
        </w:r>
      </w:hyperlink>
      <w:r>
        <w:t xml:space="preserve"> and SHOULD NOT contain null elements.</w:t>
      </w:r>
    </w:p>
    <w:p w:rsidR="006C26D4" w:rsidRDefault="005C2B6E">
      <w:pPr>
        <w:pStyle w:val="Heading5"/>
      </w:pPr>
      <w:bookmarkStart w:id="3417" w:name="section_0be31dd232844e20a4ffafded4e54009"/>
      <w:bookmarkStart w:id="3418" w:name="_Toc134678357"/>
      <w:r>
        <w:t>Complex Types</w:t>
      </w:r>
      <w:bookmarkEnd w:id="3417"/>
      <w:bookmarkEnd w:id="3418"/>
    </w:p>
    <w:p w:rsidR="006C26D4" w:rsidRDefault="005C2B6E">
      <w:r>
        <w:t>None.</w:t>
      </w:r>
    </w:p>
    <w:p w:rsidR="006C26D4" w:rsidRDefault="005C2B6E">
      <w:pPr>
        <w:pStyle w:val="Heading5"/>
      </w:pPr>
      <w:bookmarkStart w:id="3419" w:name="section_ae72d2965ea9430aa8efd521b1a6091b"/>
      <w:bookmarkStart w:id="3420" w:name="_Toc134678358"/>
      <w:r>
        <w:t>Simple Types</w:t>
      </w:r>
      <w:bookmarkEnd w:id="3419"/>
      <w:bookmarkEnd w:id="3420"/>
    </w:p>
    <w:p w:rsidR="006C26D4" w:rsidRDefault="005C2B6E">
      <w:r>
        <w:t>None.</w:t>
      </w:r>
    </w:p>
    <w:p w:rsidR="006C26D4" w:rsidRDefault="005C2B6E">
      <w:pPr>
        <w:pStyle w:val="Heading5"/>
      </w:pPr>
      <w:bookmarkStart w:id="3421" w:name="section_36cbe70140814a2b8c43877b01050c87"/>
      <w:bookmarkStart w:id="3422" w:name="_Toc134678359"/>
      <w:r>
        <w:t>Attributes</w:t>
      </w:r>
      <w:bookmarkEnd w:id="3421"/>
      <w:bookmarkEnd w:id="3422"/>
    </w:p>
    <w:p w:rsidR="006C26D4" w:rsidRDefault="005C2B6E">
      <w:r>
        <w:t>None.</w:t>
      </w:r>
    </w:p>
    <w:p w:rsidR="006C26D4" w:rsidRDefault="005C2B6E">
      <w:pPr>
        <w:pStyle w:val="Heading5"/>
      </w:pPr>
      <w:bookmarkStart w:id="3423" w:name="section_f58a07d1171d4ad99517e65af3b5e7bb"/>
      <w:bookmarkStart w:id="3424" w:name="_Toc134678360"/>
      <w:r>
        <w:t>Groups</w:t>
      </w:r>
      <w:bookmarkEnd w:id="3423"/>
      <w:bookmarkEnd w:id="3424"/>
    </w:p>
    <w:p w:rsidR="006C26D4" w:rsidRDefault="005C2B6E">
      <w:r>
        <w:t>None.</w:t>
      </w:r>
    </w:p>
    <w:p w:rsidR="006C26D4" w:rsidRDefault="005C2B6E">
      <w:pPr>
        <w:pStyle w:val="Heading5"/>
      </w:pPr>
      <w:bookmarkStart w:id="3425" w:name="section_760d482d72f14083833a12b32cf6125d"/>
      <w:bookmarkStart w:id="3426" w:name="_Toc134678361"/>
      <w:r>
        <w:t>Attribute Groups</w:t>
      </w:r>
      <w:bookmarkEnd w:id="3425"/>
      <w:bookmarkEnd w:id="3426"/>
    </w:p>
    <w:p w:rsidR="006C26D4" w:rsidRDefault="005C2B6E">
      <w:r>
        <w:t>None.</w:t>
      </w:r>
    </w:p>
    <w:p w:rsidR="006C26D4" w:rsidRDefault="005C2B6E">
      <w:pPr>
        <w:pStyle w:val="Heading4"/>
      </w:pPr>
      <w:bookmarkStart w:id="3427" w:name="section_b9cc30f018ea4cd8862c9bc8dae9e5aa"/>
      <w:bookmarkStart w:id="3428" w:name="_Toc134678362"/>
      <w:r>
        <w:t>GetMdx</w:t>
      </w:r>
      <w:bookmarkEnd w:id="3427"/>
      <w:bookmarkEnd w:id="3428"/>
      <w:r>
        <w:fldChar w:fldCharType="begin"/>
      </w:r>
      <w:r>
        <w:instrText xml:space="preserve"> XE "Server:GetMdx operation" </w:instrText>
      </w:r>
      <w:r>
        <w:fldChar w:fldCharType="end"/>
      </w:r>
      <w:r>
        <w:fldChar w:fldCharType="begin"/>
      </w:r>
      <w:r>
        <w:instrText xml:space="preserve"> XE "Operations:GetMdx" </w:instrText>
      </w:r>
      <w:r>
        <w:fldChar w:fldCharType="end"/>
      </w:r>
    </w:p>
    <w:p w:rsidR="006C26D4" w:rsidRDefault="005C2B6E">
      <w:bookmarkStart w:id="3429" w:name="CC_87133125c523e0357b5e874d171eebd7"/>
      <w:bookmarkEnd w:id="3429"/>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w:t>
      </w:r>
      <w:r>
        <w:t xml:space="preserve">ven analytic report. The Analytic Chart and Analytic Grid </w:t>
      </w:r>
      <w:hyperlink w:anchor="gt_6e5a4312-168a-454c-8f52-4bb56f886bf5">
        <w:r>
          <w:rPr>
            <w:rStyle w:val="HyperlinkGreen"/>
            <w:b/>
          </w:rPr>
          <w:t>report view</w:t>
        </w:r>
      </w:hyperlink>
      <w:r>
        <w:t xml:space="preserve"> types contain custom data that is used to generate MDX queries. See the </w:t>
      </w:r>
      <w:r>
        <w:rPr>
          <w:b/>
        </w:rPr>
        <w:t>ReportView</w:t>
      </w:r>
      <w:r>
        <w:t xml:space="preserve"> complex type (section </w:t>
      </w:r>
      <w:hyperlink w:anchor="Section_0ac1f47d20bd461a8c4fb7a0e6057124" w:history="1">
        <w:r>
          <w:rPr>
            <w:rStyle w:val="Hyperlink"/>
          </w:rPr>
          <w:t>2.2.4.160</w:t>
        </w:r>
      </w:hyperlink>
      <w:r>
        <w:t>) for more detail.</w:t>
      </w:r>
    </w:p>
    <w:p w:rsidR="006C26D4" w:rsidRDefault="005C2B6E">
      <w:bookmarkStart w:id="3430" w:name="CC_073e19a4e0e24515a7bfbdcd4eefd130"/>
      <w:bookmarkEnd w:id="3430"/>
      <w:r>
        <w:t xml:space="preserve">The following is the </w:t>
      </w:r>
      <w:hyperlink w:anchor="gt_5a824664-0858-4b09-b852-83baf4584efa">
        <w:r>
          <w:rPr>
            <w:rStyle w:val="HyperlinkGreen"/>
            <w:b/>
          </w:rPr>
          <w:t>WSDL</w:t>
        </w:r>
      </w:hyperlink>
      <w:r>
        <w:t xml:space="preserve"> port type specification of the </w:t>
      </w:r>
      <w:r>
        <w:rPr>
          <w:b/>
        </w:rPr>
        <w:t xml:space="preserve">GetMdx </w:t>
      </w:r>
      <w:hyperlink w:anchor="gt_3f81265d-5456-4bfe-b795-ac5bf522b299">
        <w:r>
          <w:rPr>
            <w:rStyle w:val="HyperlinkGreen"/>
            <w:b/>
          </w:rPr>
          <w:t>WSDL operation</w:t>
        </w:r>
      </w:hyperlink>
      <w:r>
        <w:t>.</w:t>
      </w:r>
    </w:p>
    <w:p w:rsidR="006C26D4" w:rsidRDefault="005C2B6E">
      <w:pPr>
        <w:pStyle w:val="Code"/>
      </w:pPr>
      <w:r>
        <w:t>&lt;wsdl:operation name="GetMdx" xmlns:wsdl="http://schemas.xmlsoap.org/wsdl/"&gt;</w:t>
      </w:r>
    </w:p>
    <w:p w:rsidR="006C26D4" w:rsidRDefault="005C2B6E">
      <w:pPr>
        <w:pStyle w:val="Code"/>
      </w:pPr>
      <w:r>
        <w:t xml:space="preserve">  &lt;wsdl:input message="tns:GetMdxSoapIn"/&gt;</w:t>
      </w:r>
    </w:p>
    <w:p w:rsidR="006C26D4" w:rsidRDefault="005C2B6E">
      <w:pPr>
        <w:pStyle w:val="Code"/>
      </w:pPr>
      <w:r>
        <w:t xml:space="preserve">  &lt;wsdl:output message="tns:GetMdxSoapOut"/&gt;</w:t>
      </w:r>
    </w:p>
    <w:p w:rsidR="006C26D4" w:rsidRDefault="005C2B6E">
      <w:pPr>
        <w:pStyle w:val="Code"/>
      </w:pPr>
      <w:r>
        <w:t>&lt;/wsdl:operation&gt;</w:t>
      </w:r>
    </w:p>
    <w:p w:rsidR="006C26D4" w:rsidRDefault="005C2B6E">
      <w:bookmarkStart w:id="3431" w:name="CC_d989094d9db2f6c737e2c64f1c7a6670"/>
      <w:bookmarkEnd w:id="3431"/>
      <w:r>
        <w:t xml:space="preserve">The protocol client sends a </w:t>
      </w:r>
      <w:r>
        <w:rPr>
          <w:b/>
        </w:rPr>
        <w:t>GetMdxSoapIn</w:t>
      </w:r>
      <w:r>
        <w:t xml:space="preserve"> request message (section </w:t>
      </w:r>
      <w:hyperlink w:anchor="Section_43103c28cf1040a6a082065b205fa0f7" w:history="1">
        <w:r>
          <w:rPr>
            <w:rStyle w:val="Hyperlink"/>
          </w:rPr>
          <w:t>3.1.4.45.1.1</w:t>
        </w:r>
      </w:hyperlink>
      <w:r>
        <w:t xml:space="preserve">), and the </w:t>
      </w:r>
      <w:hyperlink w:anchor="gt_434b0234-e970-4e8c-bdfa-e16a30d96703">
        <w:r>
          <w:rPr>
            <w:rStyle w:val="HyperlinkGreen"/>
            <w:b/>
          </w:rPr>
          <w:t>server (2)</w:t>
        </w:r>
      </w:hyperlink>
      <w:r>
        <w:t xml:space="preserve"> responds with a </w:t>
      </w:r>
      <w:r>
        <w:rPr>
          <w:b/>
        </w:rPr>
        <w:t>GetMdxSoapOut</w:t>
      </w:r>
      <w:r>
        <w:t xml:space="preserve"> response message (section </w:t>
      </w:r>
      <w:hyperlink w:anchor="Section_8160a394bdf2409392473276112339c7" w:history="1">
        <w:r>
          <w:rPr>
            <w:rStyle w:val="Hyperlink"/>
          </w:rPr>
          <w:t>3.1.4.45.1.2</w:t>
        </w:r>
      </w:hyperlink>
      <w:r>
        <w:t>) as follows:</w:t>
      </w:r>
    </w:p>
    <w:p w:rsidR="006C26D4" w:rsidRDefault="005C2B6E">
      <w:pPr>
        <w:pStyle w:val="ListParagraph"/>
        <w:numPr>
          <w:ilvl w:val="0"/>
          <w:numId w:val="121"/>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referencing the analytic report from which to ge</w:t>
      </w:r>
      <w:r>
        <w:t>nerate the MDX.</w:t>
      </w:r>
    </w:p>
    <w:p w:rsidR="006C26D4" w:rsidRDefault="005C2B6E">
      <w:pPr>
        <w:pStyle w:val="ListParagraph"/>
        <w:numPr>
          <w:ilvl w:val="0"/>
          <w:numId w:val="121"/>
        </w:numPr>
      </w:pPr>
      <w:r>
        <w:t>The server (2) responds with an MDX expression.</w:t>
      </w:r>
    </w:p>
    <w:p w:rsidR="006C26D4" w:rsidRDefault="005C2B6E">
      <w:pPr>
        <w:pStyle w:val="ListParagraph"/>
        <w:numPr>
          <w:ilvl w:val="0"/>
          <w:numId w:val="121"/>
        </w:numPr>
      </w:pPr>
      <w:r>
        <w:lastRenderedPageBreak/>
        <w:t>In the event the MDX cannot be retrieved, the server (2) SHOULD</w:t>
      </w:r>
      <w:bookmarkStart w:id="3432" w:name="Appendix_A_Target_35"/>
      <w:bookmarkStart w:id="3433" w:name="_Ref231095353"/>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432"/>
      <w:bookmarkEnd w:id="343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6C26D4" w:rsidRDefault="005C2B6E">
      <w:pPr>
        <w:pStyle w:val="Heading5"/>
      </w:pPr>
      <w:bookmarkStart w:id="3434" w:name="section_5fba6359d46a4c4fa805cfea4577c989"/>
      <w:bookmarkStart w:id="3435" w:name="_Toc134678363"/>
      <w:r>
        <w:t>Messages</w:t>
      </w:r>
      <w:bookmarkEnd w:id="3434"/>
      <w:bookmarkEnd w:id="343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675"/>
        <w:gridCol w:w="538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GetMdxSoapIn</w:t>
            </w:r>
          </w:p>
        </w:tc>
        <w:tc>
          <w:tcPr>
            <w:tcW w:w="0" w:type="auto"/>
            <w:vAlign w:val="center"/>
          </w:tcPr>
          <w:p w:rsidR="006C26D4" w:rsidRDefault="005C2B6E">
            <w:pPr>
              <w:pStyle w:val="TableBodyText"/>
            </w:pPr>
            <w:r>
              <w:t xml:space="preserve">The request WSDL message for the </w:t>
            </w:r>
            <w:r>
              <w:rPr>
                <w:b/>
              </w:rPr>
              <w:t xml:space="preserve">GetMdx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GetMdxSoapOut</w:t>
            </w:r>
          </w:p>
        </w:tc>
        <w:tc>
          <w:tcPr>
            <w:tcW w:w="0" w:type="auto"/>
            <w:vAlign w:val="center"/>
          </w:tcPr>
          <w:p w:rsidR="006C26D4" w:rsidRDefault="005C2B6E">
            <w:pPr>
              <w:pStyle w:val="TableBodyText"/>
            </w:pPr>
            <w:r>
              <w:t xml:space="preserve">The response WSDL message for the </w:t>
            </w:r>
            <w:r>
              <w:rPr>
                <w:b/>
              </w:rPr>
              <w:t xml:space="preserve">GetMdx </w:t>
            </w:r>
            <w:r>
              <w:t>WSDL operation.</w:t>
            </w:r>
          </w:p>
        </w:tc>
      </w:tr>
    </w:tbl>
    <w:p w:rsidR="006C26D4" w:rsidRDefault="006C26D4"/>
    <w:p w:rsidR="006C26D4" w:rsidRDefault="005C2B6E">
      <w:pPr>
        <w:pStyle w:val="Heading6"/>
      </w:pPr>
      <w:bookmarkStart w:id="3436" w:name="section_43103c28cf1040a6a082065b205fa0f7"/>
      <w:bookmarkStart w:id="3437" w:name="_Toc134678364"/>
      <w:r>
        <w:t>GetMdxSoapIn</w:t>
      </w:r>
      <w:bookmarkEnd w:id="3436"/>
      <w:bookmarkEnd w:id="343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http://www.microsoft.com/performancepoint/scorecards/GetMdx</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GetMdx </w:t>
      </w:r>
      <w:r>
        <w:t>element.</w:t>
      </w:r>
    </w:p>
    <w:p w:rsidR="006C26D4" w:rsidRDefault="005C2B6E">
      <w:pPr>
        <w:pStyle w:val="Heading6"/>
      </w:pPr>
      <w:bookmarkStart w:id="3438" w:name="section_8160a394bdf2409392473276112339c7"/>
      <w:bookmarkStart w:id="3439" w:name="_Toc134678365"/>
      <w:r>
        <w:t>GetMdxSoapOut</w:t>
      </w:r>
      <w:bookmarkEnd w:id="3438"/>
      <w:bookmarkEnd w:id="343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GetMdxResponse </w:t>
      </w:r>
      <w:r>
        <w:t>element.</w:t>
      </w:r>
    </w:p>
    <w:p w:rsidR="006C26D4" w:rsidRDefault="005C2B6E">
      <w:pPr>
        <w:pStyle w:val="Heading5"/>
      </w:pPr>
      <w:bookmarkStart w:id="3440" w:name="section_c995456cb4b24058a518cfc59919af28"/>
      <w:bookmarkStart w:id="3441" w:name="_Toc134678366"/>
      <w:r>
        <w:t>Elements</w:t>
      </w:r>
      <w:bookmarkEnd w:id="3440"/>
      <w:bookmarkEnd w:id="3441"/>
    </w:p>
    <w:p w:rsidR="006C26D4" w:rsidRDefault="005C2B6E">
      <w:r>
        <w:t xml:space="preserve">The following table summarizes the </w:t>
      </w:r>
      <w:hyperlink w:anchor="gt_bd0ce6f9-c350-4900-827e-951265294067">
        <w:r>
          <w:rPr>
            <w:rStyle w:val="HyperlinkGreen"/>
            <w:b/>
          </w:rPr>
          <w:t>XML sch</w:t>
        </w:r>
        <w:r>
          <w:rPr>
            <w:rStyle w:val="HyperlinkGreen"/>
            <w:b/>
          </w:rPr>
          <w:t>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773"/>
        <w:gridCol w:w="429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GetMdx</w:t>
            </w:r>
          </w:p>
        </w:tc>
        <w:tc>
          <w:tcPr>
            <w:tcW w:w="0" w:type="auto"/>
            <w:vAlign w:val="center"/>
          </w:tcPr>
          <w:p w:rsidR="006C26D4" w:rsidRDefault="005C2B6E">
            <w:pPr>
              <w:pStyle w:val="TableBodyText"/>
            </w:pPr>
            <w:r>
              <w:t xml:space="preserve">The input data for the </w:t>
            </w:r>
            <w:r>
              <w:rPr>
                <w:b/>
              </w:rPr>
              <w:t xml:space="preserve">GetMdx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GetMdxResponse</w:t>
            </w:r>
          </w:p>
        </w:tc>
        <w:tc>
          <w:tcPr>
            <w:tcW w:w="0" w:type="auto"/>
            <w:vAlign w:val="center"/>
          </w:tcPr>
          <w:p w:rsidR="006C26D4" w:rsidRDefault="005C2B6E">
            <w:pPr>
              <w:pStyle w:val="TableBodyText"/>
            </w:pPr>
            <w:r>
              <w:t xml:space="preserve">The result data for the </w:t>
            </w:r>
            <w:r>
              <w:rPr>
                <w:b/>
              </w:rPr>
              <w:t xml:space="preserve">GetMdx </w:t>
            </w:r>
            <w:r>
              <w:t>WSDL operation.</w:t>
            </w:r>
          </w:p>
        </w:tc>
      </w:tr>
    </w:tbl>
    <w:p w:rsidR="006C26D4" w:rsidRDefault="006C26D4"/>
    <w:p w:rsidR="006C26D4" w:rsidRDefault="005C2B6E">
      <w:pPr>
        <w:pStyle w:val="Heading6"/>
      </w:pPr>
      <w:bookmarkStart w:id="3442" w:name="section_8afddd3cc9e041d1a24d730f6a88832c"/>
      <w:bookmarkStart w:id="3443" w:name="_Toc134678367"/>
      <w:r>
        <w:t>GetMdx</w:t>
      </w:r>
      <w:bookmarkEnd w:id="3442"/>
      <w:bookmarkEnd w:id="3443"/>
    </w:p>
    <w:p w:rsidR="006C26D4" w:rsidRDefault="005C2B6E">
      <w:r>
        <w:t xml:space="preserve">The </w:t>
      </w:r>
      <w:r>
        <w:rPr>
          <w:b/>
        </w:rPr>
        <w:t>GetMdx</w:t>
      </w:r>
      <w:r>
        <w:t xml:space="preserve"> element specifies the input data for the </w:t>
      </w:r>
      <w:r>
        <w:rPr>
          <w:b/>
        </w:rPr>
        <w:t xml:space="preserve">GetMdx </w:t>
      </w:r>
      <w:hyperlink w:anchor="gt_3f81265d-5456-4bfe-b795-ac5bf522b299">
        <w:r>
          <w:rPr>
            <w:rStyle w:val="HyperlinkGreen"/>
            <w:b/>
          </w:rPr>
          <w:t>WSDL operation</w:t>
        </w:r>
      </w:hyperlink>
      <w:r>
        <w:t>.</w:t>
      </w:r>
    </w:p>
    <w:p w:rsidR="006C26D4" w:rsidRDefault="005C2B6E">
      <w:pPr>
        <w:pStyle w:val="Code"/>
      </w:pPr>
      <w:r>
        <w:t>&lt;xs:element name="GetMdx" xmlns:xs="http://www.w3.org/2001/XMLSchema"&gt;</w:t>
      </w:r>
    </w:p>
    <w:p w:rsidR="006C26D4" w:rsidRDefault="005C2B6E">
      <w:pPr>
        <w:pStyle w:val="Code"/>
      </w:pPr>
      <w:r>
        <w:t xml:space="preserve">  &lt;xs:complexType&gt;</w:t>
      </w:r>
    </w:p>
    <w:p w:rsidR="006C26D4" w:rsidRDefault="005C2B6E">
      <w:pPr>
        <w:pStyle w:val="Code"/>
      </w:pPr>
      <w:r>
        <w:t xml:space="preserve">    </w:t>
      </w:r>
      <w:r>
        <w:t>&lt;xs:sequence&gt;</w:t>
      </w:r>
    </w:p>
    <w:p w:rsidR="006C26D4" w:rsidRDefault="005C2B6E">
      <w:pPr>
        <w:pStyle w:val="Code"/>
      </w:pPr>
      <w:r>
        <w:t xml:space="preserve">      &lt;xs:element minOccurs="0" maxOccurs="1" name="analyticReportViewLocation"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444" w:name="CC_ddba9d0e060973956cd763faea52f931"/>
      <w:bookmarkEnd w:id="3444"/>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6C26D4" w:rsidRDefault="005C2B6E">
      <w:pPr>
        <w:pStyle w:val="ListParagraph"/>
        <w:numPr>
          <w:ilvl w:val="0"/>
          <w:numId w:val="122"/>
        </w:numPr>
      </w:pPr>
      <w:r>
        <w:t xml:space="preserve">If the </w:t>
      </w:r>
      <w:hyperlink w:anchor="gt_6e5a4312-168a-454c-8f52-4bb56f886bf5">
        <w:r>
          <w:rPr>
            <w:rStyle w:val="HyperlinkGreen"/>
            <w:b/>
          </w:rPr>
          <w:t>report view</w:t>
        </w:r>
      </w:hyperlink>
      <w:r>
        <w:t xml:space="preserve"> was created with the </w:t>
      </w:r>
      <w:r>
        <w:rPr>
          <w:b/>
        </w:rPr>
        <w:t>CreateReportView</w:t>
      </w:r>
      <w:r>
        <w:t xml:space="preserve"> operation (section </w:t>
      </w:r>
      <w:hyperlink w:anchor="Section_66c0a031c4e3447caf27886cccbf8c1c" w:history="1">
        <w:r>
          <w:rPr>
            <w:rStyle w:val="Hyperlink"/>
          </w:rPr>
          <w:t>3.1.4.7</w:t>
        </w:r>
      </w:hyperlink>
      <w:r>
        <w:t xml:space="preserve">), the </w:t>
      </w:r>
      <w:r>
        <w:rPr>
          <w:b/>
        </w:rPr>
        <w:t>ItemUrl</w:t>
      </w:r>
      <w:r>
        <w:t xml:space="preserve"> property MUST contain a valid </w:t>
      </w:r>
      <w:hyperlink w:anchor="gt_433a4fb7-ef84-46b0-ab65-905f5e3a80b1">
        <w:r>
          <w:rPr>
            <w:rStyle w:val="HyperlinkGreen"/>
            <w:b/>
          </w:rPr>
          <w:t>URL</w:t>
        </w:r>
      </w:hyperlink>
      <w:r>
        <w:t xml:space="preserve">. </w:t>
      </w:r>
      <w:r>
        <w:rPr>
          <w:b/>
        </w:rPr>
        <w:t>ItemType</w:t>
      </w:r>
      <w:r>
        <w:t xml:space="preserve"> and </w:t>
      </w:r>
      <w:r>
        <w:rPr>
          <w:b/>
        </w:rPr>
        <w:t>ItemGuid</w:t>
      </w:r>
      <w:r>
        <w:t xml:space="preserve"> are set by the </w:t>
      </w:r>
      <w:hyperlink w:anchor="gt_434b0234-e970-4e8c-bdfa-e16a30d96703">
        <w:r>
          <w:rPr>
            <w:rStyle w:val="HyperlinkGreen"/>
            <w:b/>
          </w:rPr>
          <w:t>server (2)</w:t>
        </w:r>
      </w:hyperlink>
      <w:r>
        <w:t>.</w:t>
      </w:r>
    </w:p>
    <w:p w:rsidR="006C26D4" w:rsidRDefault="005C2B6E">
      <w:pPr>
        <w:pStyle w:val="ListParagraph"/>
        <w:numPr>
          <w:ilvl w:val="0"/>
          <w:numId w:val="122"/>
        </w:numPr>
      </w:pPr>
      <w:r>
        <w:t xml:space="preserve">If the report view was created with the </w:t>
      </w:r>
      <w:r>
        <w:rPr>
          <w:b/>
        </w:rPr>
        <w:t>SaveTemporaryAnalyticReport</w:t>
      </w:r>
      <w:r>
        <w:t xml:space="preserve"> operation (section </w:t>
      </w:r>
      <w:hyperlink w:anchor="Section_93a38df59b7e4c87b68be0ad1d9f58c3" w:history="1">
        <w:r>
          <w:rPr>
            <w:rStyle w:val="Hyperlink"/>
          </w:rPr>
          <w:t>3.1.4.65</w:t>
        </w:r>
      </w:hyperlink>
      <w:r>
        <w:t>):</w:t>
      </w:r>
    </w:p>
    <w:p w:rsidR="006C26D4" w:rsidRDefault="005C2B6E">
      <w:pPr>
        <w:pStyle w:val="ListParagraph"/>
        <w:numPr>
          <w:ilvl w:val="1"/>
          <w:numId w:val="122"/>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w:t>
      </w:r>
    </w:p>
    <w:p w:rsidR="006C26D4" w:rsidRDefault="005C2B6E">
      <w:pPr>
        <w:pStyle w:val="ListParagraph"/>
        <w:numPr>
          <w:ilvl w:val="1"/>
          <w:numId w:val="122"/>
        </w:numPr>
      </w:pPr>
      <w:r>
        <w:t xml:space="preserve">The </w:t>
      </w:r>
      <w:r>
        <w:rPr>
          <w:b/>
        </w:rPr>
        <w:t>ItemType</w:t>
      </w:r>
      <w:r>
        <w:t xml:space="preserve"> property MUST equal </w:t>
      </w:r>
      <w:r>
        <w:rPr>
          <w:b/>
        </w:rPr>
        <w:t>TempReportView</w:t>
      </w:r>
      <w:r>
        <w:t xml:space="preserve">, as specified by </w:t>
      </w:r>
      <w:r>
        <w:rPr>
          <w:b/>
        </w:rPr>
        <w:t>FirstClassObjectType</w:t>
      </w:r>
      <w:r>
        <w:t xml:space="preserve"> simple type (section </w:t>
      </w:r>
      <w:hyperlink w:anchor="Section_fc5b025c53d442d5817c55ccdffe18bc" w:history="1">
        <w:r>
          <w:rPr>
            <w:rStyle w:val="Hyperlink"/>
          </w:rPr>
          <w:t>2.2.5.20</w:t>
        </w:r>
      </w:hyperlink>
      <w:r>
        <w:t>).</w:t>
      </w:r>
    </w:p>
    <w:p w:rsidR="006C26D4" w:rsidRDefault="005C2B6E">
      <w:pPr>
        <w:pStyle w:val="ListParagraph"/>
        <w:numPr>
          <w:ilvl w:val="1"/>
          <w:numId w:val="122"/>
        </w:numPr>
      </w:pPr>
      <w:r>
        <w:t xml:space="preserve">The </w:t>
      </w:r>
      <w:r>
        <w:rPr>
          <w:b/>
        </w:rPr>
        <w:t>ItemUrl</w:t>
      </w:r>
      <w:r>
        <w:t xml:space="preserve"> property MUST equal an empty string.</w:t>
      </w:r>
    </w:p>
    <w:p w:rsidR="006C26D4" w:rsidRDefault="005C2B6E">
      <w:pPr>
        <w:pStyle w:val="Heading6"/>
      </w:pPr>
      <w:bookmarkStart w:id="3445" w:name="section_67f3624b870b46fca76d815de3d536a7"/>
      <w:bookmarkStart w:id="3446" w:name="_Toc134678368"/>
      <w:r>
        <w:t>GetMdxResponse</w:t>
      </w:r>
      <w:bookmarkEnd w:id="3445"/>
      <w:bookmarkEnd w:id="3446"/>
    </w:p>
    <w:p w:rsidR="006C26D4" w:rsidRDefault="005C2B6E">
      <w:r>
        <w:t xml:space="preserve">The </w:t>
      </w:r>
      <w:r>
        <w:rPr>
          <w:b/>
        </w:rPr>
        <w:t>GetMdxResponse</w:t>
      </w:r>
      <w:r>
        <w:t xml:space="preserve"> element specifies the result data for the </w:t>
      </w:r>
      <w:r>
        <w:rPr>
          <w:b/>
        </w:rPr>
        <w:t xml:space="preserve">GetMdx </w:t>
      </w:r>
      <w:hyperlink w:anchor="gt_3f81265d-5456-4bfe-b795-ac5bf522b299">
        <w:r>
          <w:rPr>
            <w:rStyle w:val="HyperlinkGreen"/>
            <w:b/>
          </w:rPr>
          <w:t>WSDL operation</w:t>
        </w:r>
      </w:hyperlink>
      <w:r>
        <w:t>.</w:t>
      </w:r>
    </w:p>
    <w:p w:rsidR="006C26D4" w:rsidRDefault="005C2B6E">
      <w:pPr>
        <w:pStyle w:val="Code"/>
      </w:pPr>
      <w:r>
        <w:t>&lt;xs:ele</w:t>
      </w:r>
      <w:r>
        <w:t>ment name="GetMdxResponse"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name="GetMdxResult"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447" w:name="CC_3ea5033cfa0534a4bdff1e38022d3bc3"/>
      <w:bookmarkEnd w:id="3447"/>
      <w:r>
        <w:rPr>
          <w:b/>
        </w:rPr>
        <w:t xml:space="preserve">GetMdxResult: </w:t>
      </w:r>
      <w:r>
        <w:t xml:space="preserve">A string that represents an </w:t>
      </w:r>
      <w:hyperlink w:anchor="gt_9b631ff5-dc89-45f0-a1c2-db6981e4804f">
        <w:r>
          <w:rPr>
            <w:rStyle w:val="HyperlinkGreen"/>
            <w:b/>
          </w:rPr>
          <w:t>MDX</w:t>
        </w:r>
      </w:hyperlink>
      <w:r>
        <w:t>. This string SHOULD NOT be empty.</w:t>
      </w:r>
    </w:p>
    <w:p w:rsidR="006C26D4" w:rsidRDefault="005C2B6E">
      <w:pPr>
        <w:pStyle w:val="Heading5"/>
      </w:pPr>
      <w:bookmarkStart w:id="3448" w:name="section_06b3a3a09f4c4151ba6d981bd0c0a839"/>
      <w:bookmarkStart w:id="3449" w:name="_Toc134678369"/>
      <w:r>
        <w:t>Complex Types</w:t>
      </w:r>
      <w:bookmarkEnd w:id="3448"/>
      <w:bookmarkEnd w:id="3449"/>
    </w:p>
    <w:p w:rsidR="006C26D4" w:rsidRDefault="005C2B6E">
      <w:r>
        <w:t>None.</w:t>
      </w:r>
    </w:p>
    <w:p w:rsidR="006C26D4" w:rsidRDefault="005C2B6E">
      <w:pPr>
        <w:pStyle w:val="Heading5"/>
      </w:pPr>
      <w:bookmarkStart w:id="3450" w:name="section_1dc42d070fcc47f09ef579c682655581"/>
      <w:bookmarkStart w:id="3451" w:name="_Toc134678370"/>
      <w:r>
        <w:t>Simple Types</w:t>
      </w:r>
      <w:bookmarkEnd w:id="3450"/>
      <w:bookmarkEnd w:id="3451"/>
    </w:p>
    <w:p w:rsidR="006C26D4" w:rsidRDefault="005C2B6E">
      <w:r>
        <w:t>None.</w:t>
      </w:r>
    </w:p>
    <w:p w:rsidR="006C26D4" w:rsidRDefault="005C2B6E">
      <w:pPr>
        <w:pStyle w:val="Heading5"/>
      </w:pPr>
      <w:bookmarkStart w:id="3452" w:name="section_938ea87885a74df7b8a188da77b80c3d"/>
      <w:bookmarkStart w:id="3453" w:name="_Toc134678371"/>
      <w:r>
        <w:t>Attributes</w:t>
      </w:r>
      <w:bookmarkEnd w:id="3452"/>
      <w:bookmarkEnd w:id="3453"/>
    </w:p>
    <w:p w:rsidR="006C26D4" w:rsidRDefault="005C2B6E">
      <w:r>
        <w:t>None.</w:t>
      </w:r>
    </w:p>
    <w:p w:rsidR="006C26D4" w:rsidRDefault="005C2B6E">
      <w:pPr>
        <w:pStyle w:val="Heading5"/>
      </w:pPr>
      <w:bookmarkStart w:id="3454" w:name="section_ce04fe1076a643b59ca9758924425138"/>
      <w:bookmarkStart w:id="3455" w:name="_Toc134678372"/>
      <w:r>
        <w:lastRenderedPageBreak/>
        <w:t>Groups</w:t>
      </w:r>
      <w:bookmarkEnd w:id="3454"/>
      <w:bookmarkEnd w:id="3455"/>
    </w:p>
    <w:p w:rsidR="006C26D4" w:rsidRDefault="005C2B6E">
      <w:r>
        <w:t>None.</w:t>
      </w:r>
    </w:p>
    <w:p w:rsidR="006C26D4" w:rsidRDefault="005C2B6E">
      <w:pPr>
        <w:pStyle w:val="Heading5"/>
      </w:pPr>
      <w:bookmarkStart w:id="3456" w:name="section_2b8d66b5d685424a893ac0d5cd18784b"/>
      <w:bookmarkStart w:id="3457" w:name="_Toc134678373"/>
      <w:r>
        <w:t>Attribute Groups</w:t>
      </w:r>
      <w:bookmarkEnd w:id="3456"/>
      <w:bookmarkEnd w:id="3457"/>
    </w:p>
    <w:p w:rsidR="006C26D4" w:rsidRDefault="005C2B6E">
      <w:r>
        <w:t>None.</w:t>
      </w:r>
    </w:p>
    <w:p w:rsidR="006C26D4" w:rsidRDefault="005C2B6E">
      <w:pPr>
        <w:pStyle w:val="Heading4"/>
      </w:pPr>
      <w:bookmarkStart w:id="3458" w:name="section_2cf6fb1e72a04d3bb06bb90330138756"/>
      <w:bookmarkStart w:id="3459" w:name="_Toc134678374"/>
      <w:r>
        <w:t>GetParameterDisplayDat</w:t>
      </w:r>
      <w:r>
        <w:t>a</w:t>
      </w:r>
      <w:bookmarkEnd w:id="3458"/>
      <w:bookmarkEnd w:id="3459"/>
      <w:r>
        <w:fldChar w:fldCharType="begin"/>
      </w:r>
      <w:r>
        <w:instrText xml:space="preserve"> XE "Server:GetParameterDisplayData operation" </w:instrText>
      </w:r>
      <w:r>
        <w:fldChar w:fldCharType="end"/>
      </w:r>
      <w:r>
        <w:fldChar w:fldCharType="begin"/>
      </w:r>
      <w:r>
        <w:instrText xml:space="preserve"> XE "Operations:GetParameterDisplayData" </w:instrText>
      </w:r>
      <w:r>
        <w:fldChar w:fldCharType="end"/>
      </w:r>
    </w:p>
    <w:p w:rsidR="006C26D4" w:rsidRDefault="005C2B6E">
      <w:bookmarkStart w:id="3460" w:name="CC_1bb11b2abd5e5a821e0fbc1db15ef889"/>
      <w:bookmarkEnd w:id="3460"/>
      <w:r>
        <w:t xml:space="preserve">The </w:t>
      </w:r>
      <w:r>
        <w:rPr>
          <w:b/>
        </w:rPr>
        <w:t>GetParameterDisplayData</w:t>
      </w:r>
      <w:r>
        <w:t xml:space="preserve"> operation builds a template data table containing only the columns produced by a specific parameter type. The referred parameter repre</w:t>
      </w:r>
      <w:r>
        <w:t xml:space="preserv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45">
        <w:r>
          <w:rPr>
            <w:rStyle w:val="Hyperlink"/>
          </w:rPr>
          <w:t>[DataTable]</w:t>
        </w:r>
      </w:hyperlink>
      <w:r>
        <w:t xml:space="preserve">) represents an </w:t>
      </w:r>
      <w:r>
        <w:t>empty sample of the information that gets passed on that connection.</w:t>
      </w:r>
    </w:p>
    <w:p w:rsidR="006C26D4" w:rsidRDefault="005C2B6E">
      <w:bookmarkStart w:id="3461" w:name="CC_dd81d0044486512a00ab68e631f70f63"/>
      <w:bookmarkEnd w:id="3461"/>
      <w:r>
        <w:t xml:space="preserve">The following is the </w:t>
      </w:r>
      <w:hyperlink w:anchor="gt_5a824664-0858-4b09-b852-83baf4584efa">
        <w:r>
          <w:rPr>
            <w:rStyle w:val="HyperlinkGreen"/>
            <w:b/>
          </w:rPr>
          <w:t>WSDL</w:t>
        </w:r>
      </w:hyperlink>
      <w:r>
        <w:t xml:space="preserve"> port type specification of the </w:t>
      </w:r>
      <w:r>
        <w:rPr>
          <w:b/>
        </w:rPr>
        <w:t xml:space="preserve">GetParameterDisplayData </w:t>
      </w:r>
      <w:hyperlink w:anchor="gt_3f81265d-5456-4bfe-b795-ac5bf522b299">
        <w:r>
          <w:rPr>
            <w:rStyle w:val="HyperlinkGreen"/>
            <w:b/>
          </w:rPr>
          <w:t>WSDL operation</w:t>
        </w:r>
      </w:hyperlink>
      <w:r>
        <w:t>.</w:t>
      </w:r>
    </w:p>
    <w:p w:rsidR="006C26D4" w:rsidRDefault="005C2B6E">
      <w:pPr>
        <w:pStyle w:val="Code"/>
      </w:pPr>
      <w:r>
        <w:t>&lt;wsdl:operation name="GetParameterDisplayData" xmlns:wsdl="http://schemas.xmlsoap.org/wsdl/"&gt;</w:t>
      </w:r>
    </w:p>
    <w:p w:rsidR="006C26D4" w:rsidRDefault="005C2B6E">
      <w:pPr>
        <w:pStyle w:val="Code"/>
      </w:pPr>
      <w:r>
        <w:t xml:space="preserve">  &lt;wsdl:input message="tns:GetParameterDisplayDataSoapIn"/&gt;</w:t>
      </w:r>
    </w:p>
    <w:p w:rsidR="006C26D4" w:rsidRDefault="005C2B6E">
      <w:pPr>
        <w:pStyle w:val="Code"/>
      </w:pPr>
      <w:r>
        <w:t xml:space="preserve">  &lt;wsdl:output message="tns:GetParameterDisplayDataSoapOut"/&gt;</w:t>
      </w:r>
    </w:p>
    <w:p w:rsidR="006C26D4" w:rsidRDefault="005C2B6E">
      <w:pPr>
        <w:pStyle w:val="Code"/>
      </w:pPr>
      <w:r>
        <w:t>&lt;/wsdl</w:t>
      </w:r>
      <w:r>
        <w:t>:operation&gt;</w:t>
      </w:r>
    </w:p>
    <w:p w:rsidR="006C26D4" w:rsidRDefault="005C2B6E">
      <w:pPr>
        <w:spacing w:before="120" w:after="0"/>
      </w:pPr>
      <w:bookmarkStart w:id="3462" w:name="CC_017eef06fe254f77819f74cc7b8d7677"/>
      <w:bookmarkEnd w:id="3462"/>
      <w:r>
        <w:t xml:space="preserve">The protocol client sends a </w:t>
      </w:r>
      <w:r>
        <w:rPr>
          <w:b/>
        </w:rPr>
        <w:t>GetParameterDisplayDataSoapIn</w:t>
      </w:r>
      <w:r>
        <w:t xml:space="preserve"> request message (section </w:t>
      </w:r>
      <w:hyperlink w:anchor="Section_9958325a4e2d43dd9ad9b1c7987559e4" w:history="1">
        <w:r>
          <w:rPr>
            <w:rStyle w:val="Hyperlink"/>
          </w:rPr>
          <w:t>3.1.4.46.1.1</w:t>
        </w:r>
      </w:hyperlink>
      <w:r>
        <w:t xml:space="preserve">), and the </w:t>
      </w:r>
      <w:hyperlink w:anchor="gt_434b0234-e970-4e8c-bdfa-e16a30d96703">
        <w:r>
          <w:rPr>
            <w:rStyle w:val="HyperlinkGreen"/>
            <w:b/>
          </w:rPr>
          <w:t>server (2)</w:t>
        </w:r>
      </w:hyperlink>
      <w:r>
        <w:t xml:space="preserve"> respo</w:t>
      </w:r>
      <w:r>
        <w:t xml:space="preserve">nds with a </w:t>
      </w:r>
      <w:r>
        <w:rPr>
          <w:b/>
        </w:rPr>
        <w:t>GetParameterDisplayDataSoapOut</w:t>
      </w:r>
      <w:r>
        <w:t xml:space="preserve"> response message (section </w:t>
      </w:r>
      <w:hyperlink w:anchor="Section_b0d4fcb28cca40fe9162a41ef442950c" w:history="1">
        <w:r>
          <w:rPr>
            <w:rStyle w:val="Hyperlink"/>
          </w:rPr>
          <w:t>3.1.4.46.1.2</w:t>
        </w:r>
      </w:hyperlink>
      <w:r>
        <w:t>) as follows:</w:t>
      </w:r>
    </w:p>
    <w:p w:rsidR="006C26D4" w:rsidRDefault="005C2B6E">
      <w:pPr>
        <w:pStyle w:val="ListParagraph"/>
        <w:numPr>
          <w:ilvl w:val="0"/>
          <w:numId w:val="123"/>
        </w:numPr>
      </w:pPr>
      <w:r>
        <w:t xml:space="preserve">The server (2) uses the </w:t>
      </w:r>
      <w:r>
        <w:rPr>
          <w:b/>
        </w:rPr>
        <w:t>ParameterProviderId</w:t>
      </w:r>
      <w:r>
        <w:t xml:space="preserve"> property from the </w:t>
      </w:r>
      <w:r>
        <w:rPr>
          <w:b/>
        </w:rPr>
        <w:t>ParameterDefinition</w:t>
      </w:r>
      <w:r>
        <w:t xml:space="preserve"> complex type (sectio</w:t>
      </w:r>
      <w:r>
        <w:t xml:space="preserve">n </w:t>
      </w:r>
      <w:hyperlink w:anchor="Section_7cf2c78fc1ec4f8e82d086796efd8534" w:history="1">
        <w:r>
          <w:rPr>
            <w:rStyle w:val="Hyperlink"/>
          </w:rPr>
          <w:t>2.2.4.155</w:t>
        </w:r>
      </w:hyperlink>
      <w:r>
        <w:t>) to identify one of the parameter providers registered on the server (2).</w:t>
      </w:r>
    </w:p>
    <w:p w:rsidR="006C26D4" w:rsidRDefault="005C2B6E">
      <w:pPr>
        <w:pStyle w:val="ListParagraph"/>
        <w:numPr>
          <w:ilvl w:val="0"/>
          <w:numId w:val="123"/>
        </w:numPr>
      </w:pPr>
      <w:r>
        <w:t xml:space="preserve">The server (2) creates the </w:t>
      </w:r>
      <w:r>
        <w:rPr>
          <w:b/>
        </w:rPr>
        <w:t>DataTable</w:t>
      </w:r>
      <w:r>
        <w:t xml:space="preserve"> containing all columns used by that parameter type. The server (2) uses t</w:t>
      </w:r>
      <w:r>
        <w:t xml:space="preserve">he </w:t>
      </w:r>
      <w:hyperlink w:anchor="gt_e091613c-6901-4874-b9b2-27273ead1075">
        <w:r>
          <w:rPr>
            <w:rStyle w:val="HyperlinkGreen"/>
            <w:b/>
          </w:rPr>
          <w:t>data source (1)</w:t>
        </w:r>
      </w:hyperlink>
      <w:r>
        <w:t xml:space="preserve"> referenced by </w:t>
      </w:r>
      <w:r>
        <w:rPr>
          <w:b/>
        </w:rPr>
        <w:t>parameterSourceLocation</w:t>
      </w:r>
      <w:r>
        <w:t xml:space="preserve"> and the </w:t>
      </w:r>
      <w:r>
        <w:rPr>
          <w:b/>
        </w:rPr>
        <w:t>GridViewData</w:t>
      </w:r>
      <w:bookmarkStart w:id="3463"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463"/>
      <w:r>
        <w:t xml:space="preserve"> complex type (section </w:t>
      </w:r>
      <w:hyperlink w:anchor="Section_cf73368b2b794b1bbd0d7b41cb9e49a6" w:history="1">
        <w:r>
          <w:rPr>
            <w:rStyle w:val="Hyperlink"/>
          </w:rPr>
          <w:t>2.2.4.121</w:t>
        </w:r>
      </w:hyperlink>
      <w:r>
        <w:t xml:space="preserve">) referenced by </w:t>
      </w:r>
      <w:r>
        <w:rPr>
          <w:b/>
        </w:rPr>
        <w:t>gridViewData</w:t>
      </w:r>
      <w:r>
        <w:t xml:space="preserve"> element (see section </w:t>
      </w:r>
      <w:hyperlink w:anchor="Section_c6abbff86d324bc9b78cd8bc5a3da792" w:history="1">
        <w:r>
          <w:rPr>
            <w:rStyle w:val="Hyperlink"/>
          </w:rPr>
          <w:t>3.1.4.46.2.1</w:t>
        </w:r>
      </w:hyperlink>
      <w:r>
        <w:t xml:space="preserve">) to create the </w:t>
      </w:r>
      <w:r>
        <w:rPr>
          <w:b/>
        </w:rPr>
        <w:t>DataTable</w:t>
      </w:r>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464" w:name="section_5f15d65edf194f97b9563f60580b130a"/>
      <w:bookmarkStart w:id="3465" w:name="_Toc134678375"/>
      <w:r>
        <w:t>Me</w:t>
      </w:r>
      <w:r>
        <w:t>ssages</w:t>
      </w:r>
      <w:bookmarkEnd w:id="3464"/>
      <w:bookmarkEnd w:id="346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329"/>
        <w:gridCol w:w="614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GetParameterDisplayDataSoapIn</w:t>
            </w:r>
          </w:p>
        </w:tc>
        <w:tc>
          <w:tcPr>
            <w:tcW w:w="0" w:type="auto"/>
            <w:vAlign w:val="center"/>
          </w:tcPr>
          <w:p w:rsidR="006C26D4" w:rsidRDefault="005C2B6E">
            <w:pPr>
              <w:pStyle w:val="TableBodyText"/>
            </w:pPr>
            <w:r>
              <w:t>The request WSDL message</w:t>
            </w:r>
            <w:r>
              <w:t xml:space="preserve"> for the </w:t>
            </w:r>
            <w:r>
              <w:rPr>
                <w:b/>
              </w:rPr>
              <w:t xml:space="preserve">GetParameterDisplayData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GetParameterDisplayDataSoapOut</w:t>
            </w:r>
          </w:p>
        </w:tc>
        <w:tc>
          <w:tcPr>
            <w:tcW w:w="0" w:type="auto"/>
            <w:vAlign w:val="center"/>
          </w:tcPr>
          <w:p w:rsidR="006C26D4" w:rsidRDefault="005C2B6E">
            <w:pPr>
              <w:pStyle w:val="TableBodyText"/>
            </w:pPr>
            <w:r>
              <w:t xml:space="preserve">The response WSDL message for the </w:t>
            </w:r>
            <w:r>
              <w:rPr>
                <w:b/>
              </w:rPr>
              <w:t xml:space="preserve">GetParameterDisplayData </w:t>
            </w:r>
            <w:r>
              <w:t xml:space="preserve">WSDL </w:t>
            </w:r>
            <w:r>
              <w:lastRenderedPageBreak/>
              <w:t>operation.</w:t>
            </w:r>
          </w:p>
        </w:tc>
      </w:tr>
    </w:tbl>
    <w:p w:rsidR="006C26D4" w:rsidRDefault="006C26D4"/>
    <w:p w:rsidR="006C26D4" w:rsidRDefault="005C2B6E">
      <w:pPr>
        <w:pStyle w:val="Heading6"/>
      </w:pPr>
      <w:bookmarkStart w:id="3466" w:name="section_9958325a4e2d43dd9ad9b1c7987559e4"/>
      <w:bookmarkStart w:id="3467" w:name="_Toc134678376"/>
      <w:r>
        <w:t>GetParameterDisplayDataSoapIn</w:t>
      </w:r>
      <w:bookmarkEnd w:id="3466"/>
      <w:bookmarkEnd w:id="3467"/>
    </w:p>
    <w:p w:rsidR="006C26D4" w:rsidRDefault="005C2B6E">
      <w:r>
        <w:t>The req</w:t>
      </w:r>
      <w:r>
        <w:t xml:space="preserve">uest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http://www.microsoft.com/performancepoint/scorecards/GetParameterDisplayData</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GetParameterDisplayData </w:t>
      </w:r>
      <w:r>
        <w:t>element.</w:t>
      </w:r>
    </w:p>
    <w:p w:rsidR="006C26D4" w:rsidRDefault="005C2B6E">
      <w:pPr>
        <w:pStyle w:val="Heading6"/>
      </w:pPr>
      <w:bookmarkStart w:id="3468" w:name="section_b0d4fcb28cca40fe9162a41ef442950c"/>
      <w:bookmarkStart w:id="3469" w:name="_Toc134678377"/>
      <w:r>
        <w:t>GetParameterDisplayDataSoapOut</w:t>
      </w:r>
      <w:bookmarkEnd w:id="3468"/>
      <w:bookmarkEnd w:id="346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GetParameterDisplayDataResponse </w:t>
      </w:r>
      <w:r>
        <w:t>element.</w:t>
      </w:r>
    </w:p>
    <w:p w:rsidR="006C26D4" w:rsidRDefault="005C2B6E">
      <w:pPr>
        <w:pStyle w:val="Heading5"/>
      </w:pPr>
      <w:bookmarkStart w:id="3470" w:name="section_b475f3b76f354ae4b404273dfd4177eb"/>
      <w:bookmarkStart w:id="3471" w:name="_Toc134678378"/>
      <w:r>
        <w:t>Elements</w:t>
      </w:r>
      <w:bookmarkEnd w:id="3470"/>
      <w:bookmarkEnd w:id="347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427"/>
        <w:gridCol w:w="594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GetParameterDisplayData</w:t>
            </w:r>
          </w:p>
        </w:tc>
        <w:tc>
          <w:tcPr>
            <w:tcW w:w="0" w:type="auto"/>
            <w:vAlign w:val="center"/>
          </w:tcPr>
          <w:p w:rsidR="006C26D4" w:rsidRDefault="005C2B6E">
            <w:pPr>
              <w:pStyle w:val="TableBodyText"/>
            </w:pPr>
            <w:r>
              <w:t xml:space="preserve">The input data for the </w:t>
            </w:r>
            <w:r>
              <w:rPr>
                <w:b/>
              </w:rPr>
              <w:t xml:space="preserve">GetParameterDisplayData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GetParameterDisplayDataResponse</w:t>
            </w:r>
          </w:p>
        </w:tc>
        <w:tc>
          <w:tcPr>
            <w:tcW w:w="0" w:type="auto"/>
            <w:vAlign w:val="center"/>
          </w:tcPr>
          <w:p w:rsidR="006C26D4" w:rsidRDefault="005C2B6E">
            <w:pPr>
              <w:pStyle w:val="TableBodyText"/>
            </w:pPr>
            <w:r>
              <w:t xml:space="preserve">The result data for the </w:t>
            </w:r>
            <w:r>
              <w:rPr>
                <w:b/>
              </w:rPr>
              <w:t xml:space="preserve">GetParameterDisplayData </w:t>
            </w:r>
            <w:r>
              <w:t>WSDL operatio</w:t>
            </w:r>
            <w:r>
              <w:t>n.</w:t>
            </w:r>
          </w:p>
        </w:tc>
      </w:tr>
    </w:tbl>
    <w:p w:rsidR="006C26D4" w:rsidRDefault="006C26D4"/>
    <w:p w:rsidR="006C26D4" w:rsidRDefault="005C2B6E">
      <w:pPr>
        <w:pStyle w:val="Heading6"/>
      </w:pPr>
      <w:bookmarkStart w:id="3472" w:name="section_c6abbff86d324bc9b78cd8bc5a3da792"/>
      <w:bookmarkStart w:id="3473" w:name="_Toc134678379"/>
      <w:r>
        <w:t>GetParameterDisplayData</w:t>
      </w:r>
      <w:bookmarkEnd w:id="3472"/>
      <w:bookmarkEnd w:id="3473"/>
    </w:p>
    <w:p w:rsidR="006C26D4" w:rsidRDefault="005C2B6E">
      <w:r>
        <w:t xml:space="preserve">The </w:t>
      </w:r>
      <w:r>
        <w:rPr>
          <w:b/>
        </w:rPr>
        <w:t>GetParameterDisplayData</w:t>
      </w:r>
      <w:r>
        <w:t xml:space="preserve"> element specifies the input data for the </w:t>
      </w:r>
      <w:r>
        <w:rPr>
          <w:b/>
        </w:rPr>
        <w:t xml:space="preserve">GetParameterDisplayData </w:t>
      </w:r>
      <w:hyperlink w:anchor="gt_3f81265d-5456-4bfe-b795-ac5bf522b299">
        <w:r>
          <w:rPr>
            <w:rStyle w:val="HyperlinkGreen"/>
            <w:b/>
          </w:rPr>
          <w:t>WSDL operation</w:t>
        </w:r>
      </w:hyperlink>
      <w:r>
        <w:t>.</w:t>
      </w:r>
    </w:p>
    <w:p w:rsidR="006C26D4" w:rsidRDefault="005C2B6E">
      <w:pPr>
        <w:pStyle w:val="Code"/>
      </w:pPr>
      <w:r>
        <w:t>&lt;xs:element name="GetParameterDisplayData" xmlns:xs="htt</w:t>
      </w:r>
      <w:r>
        <w: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name="parameterDefinition" type="tns:ParameterDefinition"/&gt;</w:t>
      </w:r>
    </w:p>
    <w:p w:rsidR="006C26D4" w:rsidRDefault="005C2B6E">
      <w:pPr>
        <w:pStyle w:val="Code"/>
      </w:pPr>
      <w:r>
        <w:t xml:space="preserve">      &lt;xs:element minOccurs="0" maxOccurs="1" name="parameterSourceLocation" type</w:t>
      </w:r>
      <w:r>
        <w:t>="tns:RepositoryLocation"/&gt;</w:t>
      </w:r>
    </w:p>
    <w:p w:rsidR="006C26D4" w:rsidRDefault="005C2B6E">
      <w:pPr>
        <w:pStyle w:val="Code"/>
      </w:pPr>
      <w:r>
        <w:t xml:space="preserve">      &lt;xs:element minOccurs="0" maxOccurs="1" name="gridViewData" type="tns:GridViewData"/&gt;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474" w:name="CC_c5ec5479f92ae737c7d38df0d7fbbef4"/>
      <w:bookmarkEnd w:id="3474"/>
      <w:r>
        <w:rPr>
          <w:b/>
        </w:rPr>
        <w:t xml:space="preserve">parameterDefinition: </w:t>
      </w:r>
      <w:r>
        <w:t xml:space="preserve">Specifies the </w:t>
      </w:r>
      <w:r>
        <w:rPr>
          <w:b/>
        </w:rPr>
        <w:t>ParameterDefinition</w:t>
      </w:r>
      <w:r>
        <w:t xml:space="preserve"> complex type (section </w:t>
      </w:r>
      <w:hyperlink w:anchor="Section_7cf2c78fc1ec4f8e82d086796efd8534" w:history="1">
        <w:r>
          <w:rPr>
            <w:rStyle w:val="Hyperlink"/>
          </w:rPr>
          <w:t>2.2.4.155</w:t>
        </w:r>
      </w:hyperlink>
      <w:r>
        <w:t xml:space="preserve">). This element MUST NOT be null and the </w:t>
      </w:r>
      <w:r>
        <w:rPr>
          <w:b/>
        </w:rPr>
        <w:t>ParameterProviderId</w:t>
      </w:r>
      <w:r>
        <w:t xml:space="preserve"> property MUST refer to one of the parameter data providers registered on the </w:t>
      </w:r>
      <w:hyperlink w:anchor="gt_434b0234-e970-4e8c-bdfa-e16a30d96703">
        <w:r>
          <w:rPr>
            <w:rStyle w:val="HyperlinkGreen"/>
            <w:b/>
          </w:rPr>
          <w:t>server (2)</w:t>
        </w:r>
      </w:hyperlink>
      <w:r>
        <w:t>. This function supports only filter-type parameters shown in the following table.</w:t>
      </w:r>
    </w:p>
    <w:tbl>
      <w:tblPr>
        <w:tblStyle w:val="Table-ShadedHeader"/>
        <w:tblW w:w="0" w:type="auto"/>
        <w:tblInd w:w="205" w:type="dxa"/>
        <w:tblLook w:val="04A0" w:firstRow="1" w:lastRow="0" w:firstColumn="1" w:lastColumn="0" w:noHBand="0" w:noVBand="1"/>
      </w:tblPr>
      <w:tblGrid>
        <w:gridCol w:w="3690"/>
        <w:gridCol w:w="54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690" w:type="dxa"/>
          </w:tcPr>
          <w:p w:rsidR="006C26D4" w:rsidRDefault="005C2B6E">
            <w:pPr>
              <w:pStyle w:val="TableHeaderText"/>
            </w:pPr>
            <w:r>
              <w:lastRenderedPageBreak/>
              <w:t>ParameterProviderId</w:t>
            </w:r>
          </w:p>
        </w:tc>
        <w:tc>
          <w:tcPr>
            <w:tcW w:w="5490" w:type="dxa"/>
          </w:tcPr>
          <w:p w:rsidR="006C26D4" w:rsidRDefault="005C2B6E">
            <w:pPr>
              <w:pStyle w:val="TableHeaderText"/>
            </w:pPr>
            <w:r>
              <w:t>CustomDefinition</w:t>
            </w:r>
          </w:p>
        </w:tc>
      </w:tr>
      <w:tr w:rsidR="006C26D4" w:rsidTr="006C26D4">
        <w:tc>
          <w:tcPr>
            <w:tcW w:w="3690" w:type="dxa"/>
          </w:tcPr>
          <w:p w:rsidR="006C26D4" w:rsidRDefault="005C2B6E">
            <w:pPr>
              <w:pStyle w:val="TableBodyText"/>
            </w:pPr>
            <w:r>
              <w:t>MDXParameterDataProvider</w:t>
            </w:r>
          </w:p>
        </w:tc>
        <w:tc>
          <w:tcPr>
            <w:tcW w:w="5490" w:type="dxa"/>
          </w:tcPr>
          <w:p w:rsidR="006C26D4" w:rsidRDefault="005C2B6E">
            <w:pPr>
              <w:pStyle w:val="TableBodyText"/>
            </w:pPr>
            <w:r>
              <w:t xml:space="preserve">A </w:t>
            </w:r>
            <w:hyperlink w:anchor="Section_2e44809453154e9185978242608960e0" w:history="1">
              <w:r>
                <w:rPr>
                  <w:rStyle w:val="Hyperlink"/>
                </w:rPr>
                <w:t>MdxParameterDefinition</w:t>
              </w:r>
            </w:hyperlink>
            <w:r>
              <w:t xml:space="preserve"> object.</w:t>
            </w:r>
          </w:p>
        </w:tc>
      </w:tr>
      <w:tr w:rsidR="006C26D4" w:rsidTr="006C26D4">
        <w:tc>
          <w:tcPr>
            <w:tcW w:w="3690" w:type="dxa"/>
          </w:tcPr>
          <w:p w:rsidR="006C26D4" w:rsidRDefault="005C2B6E">
            <w:pPr>
              <w:pStyle w:val="TableBodyText"/>
            </w:pPr>
            <w:r>
              <w:t>MemberParameterDataProvider</w:t>
            </w:r>
          </w:p>
        </w:tc>
        <w:tc>
          <w:tcPr>
            <w:tcW w:w="5490" w:type="dxa"/>
          </w:tcPr>
          <w:p w:rsidR="006C26D4" w:rsidRDefault="005C2B6E">
            <w:pPr>
              <w:pStyle w:val="TableBodyText"/>
            </w:pPr>
            <w:r>
              <w:t xml:space="preserve">A </w:t>
            </w:r>
            <w:hyperlink w:anchor="Section_4e8504ec4b8a47939802cd403b318bfd" w:history="1">
              <w:r>
                <w:rPr>
                  <w:rStyle w:val="Hyperlink"/>
                </w:rPr>
                <w:t>MemberParameterDefinition</w:t>
              </w:r>
            </w:hyperlink>
            <w:r>
              <w:t xml:space="preserve"> object.</w:t>
            </w:r>
          </w:p>
        </w:tc>
      </w:tr>
      <w:tr w:rsidR="006C26D4" w:rsidTr="006C26D4">
        <w:tc>
          <w:tcPr>
            <w:tcW w:w="3690" w:type="dxa"/>
          </w:tcPr>
          <w:p w:rsidR="006C26D4" w:rsidRDefault="005C2B6E">
            <w:pPr>
              <w:pStyle w:val="TableBodyText"/>
            </w:pPr>
            <w:r>
              <w:t>NamedSetParameterDataProvider</w:t>
            </w:r>
          </w:p>
        </w:tc>
        <w:tc>
          <w:tcPr>
            <w:tcW w:w="5490" w:type="dxa"/>
          </w:tcPr>
          <w:p w:rsidR="006C26D4" w:rsidRDefault="005C2B6E">
            <w:pPr>
              <w:pStyle w:val="TableBodyText"/>
            </w:pPr>
            <w:r>
              <w:t xml:space="preserve">A </w:t>
            </w:r>
            <w:hyperlink w:anchor="Section_0934c0b94de6499289f09dcf20edf593" w:history="1">
              <w:r>
                <w:rPr>
                  <w:rStyle w:val="Hyperlink"/>
                </w:rPr>
                <w:t>NamedSetParameterDefinition</w:t>
              </w:r>
            </w:hyperlink>
            <w:r>
              <w:t xml:space="preserve"> object.</w:t>
            </w:r>
          </w:p>
        </w:tc>
      </w:tr>
      <w:tr w:rsidR="006C26D4" w:rsidTr="006C26D4">
        <w:tc>
          <w:tcPr>
            <w:tcW w:w="3690" w:type="dxa"/>
          </w:tcPr>
          <w:p w:rsidR="006C26D4" w:rsidRDefault="005C2B6E">
            <w:pPr>
              <w:pStyle w:val="TableBodyText"/>
            </w:pPr>
            <w:r>
              <w:t>TimeIntelligencePostFormulaProvider</w:t>
            </w:r>
          </w:p>
        </w:tc>
        <w:tc>
          <w:tcPr>
            <w:tcW w:w="5490" w:type="dxa"/>
          </w:tcPr>
          <w:p w:rsidR="006C26D4" w:rsidRDefault="005C2B6E">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6C26D4" w:rsidTr="006C26D4">
        <w:tc>
          <w:tcPr>
            <w:tcW w:w="3690" w:type="dxa"/>
          </w:tcPr>
          <w:p w:rsidR="006C26D4" w:rsidRDefault="005C2B6E">
            <w:pPr>
              <w:pStyle w:val="TableBodyText"/>
            </w:pPr>
            <w:r>
              <w:t>TimeIntelligenceProvider</w:t>
            </w:r>
          </w:p>
        </w:tc>
        <w:tc>
          <w:tcPr>
            <w:tcW w:w="5490" w:type="dxa"/>
          </w:tcPr>
          <w:p w:rsidR="006C26D4" w:rsidRDefault="005C2B6E">
            <w:pPr>
              <w:pStyle w:val="TableBodyText"/>
            </w:pPr>
            <w:r>
              <w:t xml:space="preserve">A </w:t>
            </w:r>
            <w:hyperlink w:anchor="Section_fc371a9b9fd044c79cf8ac3ea883a2f0" w:history="1">
              <w:r>
                <w:rPr>
                  <w:rStyle w:val="Hyperlink"/>
                </w:rPr>
                <w:t>TimeIntelligenceDefinition</w:t>
              </w:r>
            </w:hyperlink>
            <w:r>
              <w:t xml:space="preserve"> object.</w:t>
            </w:r>
          </w:p>
        </w:tc>
      </w:tr>
    </w:tbl>
    <w:p w:rsidR="006C26D4" w:rsidRDefault="006C26D4"/>
    <w:p w:rsidR="006C26D4" w:rsidRDefault="005C2B6E">
      <w:bookmarkStart w:id="3475" w:name="CC_9a2e971be455e005f39958195986c8c9"/>
      <w:bookmarkEnd w:id="3475"/>
      <w:r>
        <w:rPr>
          <w:b/>
        </w:rPr>
        <w:t xml:space="preserve">parameterSourceLocation: </w:t>
      </w:r>
      <w:r>
        <w:t xml:space="preserve">Specifies a data source location as defined in a </w:t>
      </w:r>
      <w:r>
        <w:rPr>
          <w:b/>
        </w:rPr>
        <w:t>RepositoryLocation</w:t>
      </w:r>
      <w:r>
        <w:t xml:space="preserve"> complex type (section </w:t>
      </w:r>
      <w:hyperlink w:anchor="Section_d4f783e9e6fe46ebb4730a70b9c85913" w:history="1">
        <w:r>
          <w:rPr>
            <w:rStyle w:val="Hyperlink"/>
          </w:rPr>
          <w:t>2.2.4.161</w:t>
        </w:r>
      </w:hyperlink>
      <w:r>
        <w:t xml:space="preserve">). This element MAY be null or empty, in which case if the parameter type requires a data source location, the resulting </w:t>
      </w:r>
      <w:r>
        <w:rPr>
          <w:b/>
        </w:rPr>
        <w:t>DataTable</w:t>
      </w:r>
      <w:r>
        <w:t xml:space="preserve"> (as described in </w:t>
      </w:r>
      <w:hyperlink r:id="rId146">
        <w:r>
          <w:rPr>
            <w:rStyle w:val="Hyperlink"/>
          </w:rPr>
          <w:t>[DataTable]</w:t>
        </w:r>
      </w:hyperlink>
      <w:r>
        <w:t xml:space="preserve">) is </w:t>
      </w:r>
      <w:r>
        <w:rPr>
          <w:b/>
        </w:rPr>
        <w:t>NUL</w:t>
      </w:r>
      <w:r>
        <w:rPr>
          <w:b/>
        </w:rPr>
        <w:t>L</w:t>
      </w:r>
      <w:r>
        <w:t>.</w:t>
      </w:r>
    </w:p>
    <w:p w:rsidR="006C26D4" w:rsidRDefault="005C2B6E">
      <w:r>
        <w:t xml:space="preserve">The following parameter providers require an </w:t>
      </w:r>
      <w:hyperlink w:anchor="gt_9b631ff5-dc89-45f0-a1c2-db6981e4804f">
        <w:r>
          <w:rPr>
            <w:rStyle w:val="HyperlinkGreen"/>
            <w:b/>
          </w:rPr>
          <w:t>MDX</w:t>
        </w:r>
      </w:hyperlink>
      <w:r>
        <w:t xml:space="preserve"> capable </w:t>
      </w:r>
      <w:hyperlink w:anchor="gt_055c223a-52f1-4d41-b95b-d7c60eaa388f">
        <w:r>
          <w:rPr>
            <w:rStyle w:val="HyperlinkGreen"/>
            <w:b/>
          </w:rPr>
          <w:t>OLAP</w:t>
        </w:r>
      </w:hyperlink>
      <w:r>
        <w:t xml:space="preserve"> </w:t>
      </w:r>
      <w:hyperlink w:anchor="gt_e091613c-6901-4874-b9b2-27273ead1075">
        <w:r>
          <w:rPr>
            <w:rStyle w:val="HyperlinkGreen"/>
            <w:b/>
          </w:rPr>
          <w:t xml:space="preserve">data </w:t>
        </w:r>
        <w:r>
          <w:rPr>
            <w:rStyle w:val="HyperlinkGreen"/>
            <w:b/>
          </w:rPr>
          <w:t>source (1)</w:t>
        </w:r>
      </w:hyperlink>
      <w:r>
        <w:t>.</w:t>
      </w:r>
    </w:p>
    <w:tbl>
      <w:tblPr>
        <w:tblStyle w:val="Table-ShadedHeader"/>
        <w:tblW w:w="0" w:type="auto"/>
        <w:tblInd w:w="205" w:type="dxa"/>
        <w:tblLook w:val="04A0" w:firstRow="1" w:lastRow="0" w:firstColumn="1" w:lastColumn="0" w:noHBand="0" w:noVBand="1"/>
      </w:tblPr>
      <w:tblGrid>
        <w:gridCol w:w="3690"/>
        <w:gridCol w:w="54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690" w:type="dxa"/>
          </w:tcPr>
          <w:p w:rsidR="006C26D4" w:rsidRDefault="005C2B6E">
            <w:pPr>
              <w:pStyle w:val="TableHeaderText"/>
            </w:pPr>
            <w:r>
              <w:t>ParameterProviderId</w:t>
            </w:r>
          </w:p>
        </w:tc>
        <w:tc>
          <w:tcPr>
            <w:tcW w:w="5490" w:type="dxa"/>
          </w:tcPr>
          <w:p w:rsidR="006C26D4" w:rsidRDefault="005C2B6E">
            <w:pPr>
              <w:pStyle w:val="TableHeaderText"/>
            </w:pPr>
            <w:r>
              <w:t>CustomDefinition</w:t>
            </w:r>
          </w:p>
        </w:tc>
      </w:tr>
      <w:tr w:rsidR="006C26D4" w:rsidTr="006C26D4">
        <w:tc>
          <w:tcPr>
            <w:tcW w:w="3690" w:type="dxa"/>
          </w:tcPr>
          <w:p w:rsidR="006C26D4" w:rsidRDefault="005C2B6E">
            <w:pPr>
              <w:pStyle w:val="TableBodyText"/>
            </w:pPr>
            <w:r>
              <w:t>MDXParameterDataProvider</w:t>
            </w:r>
          </w:p>
        </w:tc>
        <w:tc>
          <w:tcPr>
            <w:tcW w:w="5490" w:type="dxa"/>
          </w:tcPr>
          <w:p w:rsidR="006C26D4" w:rsidRDefault="005C2B6E">
            <w:pPr>
              <w:pStyle w:val="TableBodyText"/>
            </w:pPr>
            <w:r>
              <w:t>A MdxParameterDefinition object.</w:t>
            </w:r>
          </w:p>
        </w:tc>
      </w:tr>
      <w:tr w:rsidR="006C26D4" w:rsidTr="006C26D4">
        <w:tc>
          <w:tcPr>
            <w:tcW w:w="3690" w:type="dxa"/>
          </w:tcPr>
          <w:p w:rsidR="006C26D4" w:rsidRDefault="005C2B6E">
            <w:pPr>
              <w:pStyle w:val="TableBodyText"/>
            </w:pPr>
            <w:r>
              <w:t>MemberParameterDataProvider</w:t>
            </w:r>
          </w:p>
        </w:tc>
        <w:tc>
          <w:tcPr>
            <w:tcW w:w="5490" w:type="dxa"/>
          </w:tcPr>
          <w:p w:rsidR="006C26D4" w:rsidRDefault="005C2B6E">
            <w:pPr>
              <w:pStyle w:val="TableBodyText"/>
            </w:pPr>
            <w:r>
              <w:t>A MemberParameterDefinition object.</w:t>
            </w:r>
          </w:p>
        </w:tc>
      </w:tr>
      <w:tr w:rsidR="006C26D4" w:rsidTr="006C26D4">
        <w:tc>
          <w:tcPr>
            <w:tcW w:w="3690" w:type="dxa"/>
          </w:tcPr>
          <w:p w:rsidR="006C26D4" w:rsidRDefault="005C2B6E">
            <w:pPr>
              <w:pStyle w:val="TableBodyText"/>
            </w:pPr>
            <w:r>
              <w:t>NamedSetParameterDataProvider</w:t>
            </w:r>
          </w:p>
        </w:tc>
        <w:tc>
          <w:tcPr>
            <w:tcW w:w="5490" w:type="dxa"/>
          </w:tcPr>
          <w:p w:rsidR="006C26D4" w:rsidRDefault="005C2B6E">
            <w:pPr>
              <w:pStyle w:val="TableBodyText"/>
            </w:pPr>
            <w:r>
              <w:t>A NamedSetParameterDefinition object.</w:t>
            </w:r>
          </w:p>
        </w:tc>
      </w:tr>
    </w:tbl>
    <w:p w:rsidR="006C26D4" w:rsidRDefault="006C26D4"/>
    <w:p w:rsidR="006C26D4" w:rsidRDefault="005C2B6E">
      <w:bookmarkStart w:id="3476" w:name="CC_6e52b3dbc3b0e2e2f910c0fb507c2f5f"/>
      <w:bookmarkEnd w:id="3476"/>
      <w:r>
        <w:rPr>
          <w:b/>
        </w:rPr>
        <w:t xml:space="preserve">gridViewData: </w:t>
      </w:r>
      <w:r>
        <w:t xml:space="preserve">Unused. This element MUST be set to </w:t>
      </w:r>
      <w:r>
        <w:rPr>
          <w:b/>
        </w:rPr>
        <w:t>NULL</w:t>
      </w:r>
      <w:r>
        <w:t xml:space="preserve"> and MUST be ignored by the protocol client. </w:t>
      </w:r>
    </w:p>
    <w:p w:rsidR="006C26D4" w:rsidRDefault="005C2B6E">
      <w:pPr>
        <w:pStyle w:val="Heading6"/>
      </w:pPr>
      <w:bookmarkStart w:id="3477" w:name="section_32c4e1dec27f4243b0a29b1522305773"/>
      <w:bookmarkStart w:id="3478" w:name="_Toc134678380"/>
      <w:r>
        <w:t>GetParameterDisplayDataResponse</w:t>
      </w:r>
      <w:bookmarkEnd w:id="3477"/>
      <w:bookmarkEnd w:id="3478"/>
    </w:p>
    <w:p w:rsidR="006C26D4" w:rsidRDefault="005C2B6E">
      <w:r>
        <w:t xml:space="preserve">The </w:t>
      </w:r>
      <w:r>
        <w:rPr>
          <w:b/>
        </w:rPr>
        <w:t>GetParameterDisplayDataResponse</w:t>
      </w:r>
      <w:r>
        <w:t xml:space="preserve"> element specifies the result data for the </w:t>
      </w:r>
      <w:r>
        <w:rPr>
          <w:b/>
        </w:rPr>
        <w:t xml:space="preserve">GetParameterDisplayData </w:t>
      </w:r>
      <w:hyperlink w:anchor="gt_3f81265d-5456-4bfe-b795-ac5bf522b299">
        <w:r>
          <w:rPr>
            <w:rStyle w:val="HyperlinkGreen"/>
            <w:b/>
          </w:rPr>
          <w:t>WSDL operation</w:t>
        </w:r>
      </w:hyperlink>
      <w:r>
        <w:t>.</w:t>
      </w:r>
    </w:p>
    <w:p w:rsidR="006C26D4" w:rsidRDefault="005C2B6E">
      <w:pPr>
        <w:pStyle w:val="Code"/>
      </w:pPr>
      <w:r>
        <w:t>&lt;xs:element name="GetParameterDisplayDataResponse"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name="GetParameterDis</w:t>
      </w:r>
      <w:r>
        <w:t>playDataResult"&gt;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&lt;xs:any minOccurs="0" maxOccurs="unbounded" namespace="http://www.w3.org/2001/XMLSchema" processContents="lax"/&gt;</w:t>
      </w:r>
    </w:p>
    <w:p w:rsidR="006C26D4" w:rsidRDefault="005C2B6E">
      <w:pPr>
        <w:pStyle w:val="Code"/>
      </w:pPr>
      <w:r>
        <w:t xml:space="preserve">            &lt;xs:any minOccurs="1" namespace="urn:schemas-microsof</w:t>
      </w:r>
      <w:r>
        <w:t>t-com:xml-diffgram-v1" processContents="lax"/&gt;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479" w:name="CC_88fda743f84fcb72fda5d5c6ac55d01b"/>
      <w:bookmarkEnd w:id="3479"/>
      <w:r>
        <w:rPr>
          <w:b/>
        </w:rPr>
        <w:t xml:space="preserve">GetParameterDisplayDataResult: </w:t>
      </w:r>
      <w:r>
        <w:t>This defines the template data table that contains onl</w:t>
      </w:r>
      <w:r>
        <w:t xml:space="preserve">y the columns produced by a specific parameter type. </w:t>
      </w:r>
    </w:p>
    <w:p w:rsidR="006C26D4" w:rsidRDefault="005C2B6E">
      <w:pPr>
        <w:pStyle w:val="Heading5"/>
      </w:pPr>
      <w:bookmarkStart w:id="3480" w:name="section_6f4850d146764543aa63b641674525b6"/>
      <w:bookmarkStart w:id="3481" w:name="_Toc134678381"/>
      <w:r>
        <w:t>Complex Types</w:t>
      </w:r>
      <w:bookmarkEnd w:id="3480"/>
      <w:bookmarkEnd w:id="3481"/>
    </w:p>
    <w:p w:rsidR="006C26D4" w:rsidRDefault="005C2B6E">
      <w:r>
        <w:lastRenderedPageBreak/>
        <w:t>None.</w:t>
      </w:r>
    </w:p>
    <w:p w:rsidR="006C26D4" w:rsidRDefault="005C2B6E">
      <w:pPr>
        <w:pStyle w:val="Heading5"/>
      </w:pPr>
      <w:bookmarkStart w:id="3482" w:name="section_30541c729ecd4c84b53272d86050baaf"/>
      <w:bookmarkStart w:id="3483" w:name="_Toc134678382"/>
      <w:r>
        <w:t>Simple Types</w:t>
      </w:r>
      <w:bookmarkEnd w:id="3482"/>
      <w:bookmarkEnd w:id="3483"/>
    </w:p>
    <w:p w:rsidR="006C26D4" w:rsidRDefault="005C2B6E">
      <w:r>
        <w:t>None.</w:t>
      </w:r>
    </w:p>
    <w:p w:rsidR="006C26D4" w:rsidRDefault="005C2B6E">
      <w:pPr>
        <w:pStyle w:val="Heading5"/>
      </w:pPr>
      <w:bookmarkStart w:id="3484" w:name="section_fa771d489c2046a7bfee3e7f9380dfe9"/>
      <w:bookmarkStart w:id="3485" w:name="_Toc134678383"/>
      <w:r>
        <w:t>Attributes</w:t>
      </w:r>
      <w:bookmarkEnd w:id="3484"/>
      <w:bookmarkEnd w:id="3485"/>
    </w:p>
    <w:p w:rsidR="006C26D4" w:rsidRDefault="005C2B6E">
      <w:r>
        <w:t>None.</w:t>
      </w:r>
    </w:p>
    <w:p w:rsidR="006C26D4" w:rsidRDefault="005C2B6E">
      <w:pPr>
        <w:pStyle w:val="Heading5"/>
      </w:pPr>
      <w:bookmarkStart w:id="3486" w:name="section_e3654f03839a46fab69c251548b9648b"/>
      <w:bookmarkStart w:id="3487" w:name="_Toc134678384"/>
      <w:r>
        <w:t>Groups</w:t>
      </w:r>
      <w:bookmarkEnd w:id="3486"/>
      <w:bookmarkEnd w:id="3487"/>
    </w:p>
    <w:p w:rsidR="006C26D4" w:rsidRDefault="005C2B6E">
      <w:r>
        <w:t>None.</w:t>
      </w:r>
    </w:p>
    <w:p w:rsidR="006C26D4" w:rsidRDefault="005C2B6E">
      <w:pPr>
        <w:pStyle w:val="Heading5"/>
      </w:pPr>
      <w:bookmarkStart w:id="3488" w:name="section_bd1fc7934a734839a2fefeb4a6271a53"/>
      <w:bookmarkStart w:id="3489" w:name="_Toc134678385"/>
      <w:r>
        <w:t>Attribute Groups</w:t>
      </w:r>
      <w:bookmarkEnd w:id="3488"/>
      <w:bookmarkEnd w:id="3489"/>
    </w:p>
    <w:p w:rsidR="006C26D4" w:rsidRDefault="005C2B6E">
      <w:r>
        <w:t>None.</w:t>
      </w:r>
    </w:p>
    <w:p w:rsidR="006C26D4" w:rsidRDefault="005C2B6E">
      <w:pPr>
        <w:pStyle w:val="Heading4"/>
      </w:pPr>
      <w:bookmarkStart w:id="3490" w:name="section_f58df0d8ff93421c82ed260f1ecf5f9f"/>
      <w:bookmarkStart w:id="3491" w:name="_Toc134678386"/>
      <w:r>
        <w:t>GetPreviewDataSet</w:t>
      </w:r>
      <w:bookmarkEnd w:id="3490"/>
      <w:bookmarkEnd w:id="3491"/>
      <w:r>
        <w:fldChar w:fldCharType="begin"/>
      </w:r>
      <w:r>
        <w:instrText xml:space="preserve"> XE "Server:GetPreviewDataSet operation" </w:instrText>
      </w:r>
      <w:r>
        <w:fldChar w:fldCharType="end"/>
      </w:r>
      <w:r>
        <w:fldChar w:fldCharType="begin"/>
      </w:r>
      <w:r>
        <w:instrText xml:space="preserve"> XE "Operations:GetPreviewDataSet" </w:instrText>
      </w:r>
      <w:r>
        <w:fldChar w:fldCharType="end"/>
      </w:r>
    </w:p>
    <w:p w:rsidR="006C26D4" w:rsidRDefault="005C2B6E">
      <w:bookmarkStart w:id="3492" w:name="CC_41db52e5ecf65f5fc3a73eac54b60f81"/>
      <w:bookmarkEnd w:id="3492"/>
      <w:r>
        <w:t xml:space="preserve">The </w:t>
      </w:r>
      <w:r>
        <w:rPr>
          <w:b/>
        </w:rPr>
        <w:t>GetPreviewDataSet</w:t>
      </w:r>
      <w:r>
        <w:t xml:space="preserve"> method retrieves a data set from a data source, which is suitable for previewing results.</w:t>
      </w:r>
    </w:p>
    <w:p w:rsidR="006C26D4" w:rsidRDefault="005C2B6E">
      <w:bookmarkStart w:id="3493" w:name="CC_347b9dcc4c1a5b8788940a071dfeb725"/>
      <w:bookmarkEnd w:id="3493"/>
      <w:r>
        <w:t xml:space="preserve">The following is the </w:t>
      </w:r>
      <w:hyperlink w:anchor="gt_5a824664-0858-4b09-b852-83baf4584efa">
        <w:r>
          <w:rPr>
            <w:rStyle w:val="HyperlinkGreen"/>
            <w:b/>
          </w:rPr>
          <w:t>WSDL</w:t>
        </w:r>
      </w:hyperlink>
      <w:r>
        <w:t xml:space="preserve"> port type specification of the </w:t>
      </w:r>
      <w:r>
        <w:rPr>
          <w:b/>
        </w:rPr>
        <w:t xml:space="preserve">GetPreviewDataSet </w:t>
      </w:r>
      <w:hyperlink w:anchor="gt_3f81265d-5456-4bfe-b795-ac5bf522b299">
        <w:r>
          <w:rPr>
            <w:rStyle w:val="HyperlinkGreen"/>
            <w:b/>
          </w:rPr>
          <w:t>WSDL operation</w:t>
        </w:r>
      </w:hyperlink>
      <w:r>
        <w:t>.</w:t>
      </w:r>
    </w:p>
    <w:p w:rsidR="006C26D4" w:rsidRDefault="005C2B6E">
      <w:pPr>
        <w:pStyle w:val="Code"/>
      </w:pPr>
      <w:r>
        <w:t>&lt;wsdl:operation name="GetPreviewDataSet" xmlns:wsdl="http://schemas.xmlsoap.org/wsdl/"&gt;</w:t>
      </w:r>
    </w:p>
    <w:p w:rsidR="006C26D4" w:rsidRDefault="005C2B6E">
      <w:pPr>
        <w:pStyle w:val="Code"/>
      </w:pPr>
      <w:r>
        <w:t xml:space="preserve">  &lt;wsdl:input message="tns:GetPreviewDataSetSoapIn"/&gt;</w:t>
      </w:r>
    </w:p>
    <w:p w:rsidR="006C26D4" w:rsidRDefault="005C2B6E">
      <w:pPr>
        <w:pStyle w:val="Code"/>
      </w:pPr>
      <w:r>
        <w:t xml:space="preserve">  &lt;wsdl:output message="tns:GetPreview</w:t>
      </w:r>
      <w:r>
        <w:t>DataSetSoapOut"/&gt;</w:t>
      </w:r>
    </w:p>
    <w:p w:rsidR="006C26D4" w:rsidRDefault="005C2B6E">
      <w:pPr>
        <w:pStyle w:val="Code"/>
      </w:pPr>
      <w:r>
        <w:t>&lt;/wsdl:operation&gt;</w:t>
      </w:r>
    </w:p>
    <w:p w:rsidR="006C26D4" w:rsidRDefault="005C2B6E">
      <w:bookmarkStart w:id="3494" w:name="CC_b1dccbd684c45ddaca61429a19fe1e3b"/>
      <w:bookmarkEnd w:id="3494"/>
      <w:r>
        <w:t xml:space="preserve">The protocol client sends a </w:t>
      </w:r>
      <w:r>
        <w:rPr>
          <w:b/>
        </w:rPr>
        <w:t>GetPreviewDataSetSoapIn</w:t>
      </w:r>
      <w:r>
        <w:t xml:space="preserve"> request message (section </w:t>
      </w:r>
      <w:hyperlink w:anchor="Section_58ef06a787324acea6a61d30db9896fd" w:history="1">
        <w:r>
          <w:rPr>
            <w:rStyle w:val="Hyperlink"/>
          </w:rPr>
          <w:t>3.1.4.47.1.1</w:t>
        </w:r>
      </w:hyperlink>
      <w:r>
        <w:t xml:space="preserve">), and the </w:t>
      </w:r>
      <w:hyperlink w:anchor="gt_434b0234-e970-4e8c-bdfa-e16a30d96703">
        <w:r>
          <w:rPr>
            <w:rStyle w:val="HyperlinkGreen"/>
            <w:b/>
          </w:rPr>
          <w:t>server (2)</w:t>
        </w:r>
      </w:hyperlink>
      <w:r>
        <w:t xml:space="preserve"> responds with a </w:t>
      </w:r>
      <w:r>
        <w:rPr>
          <w:b/>
        </w:rPr>
        <w:t>GetPreviewDataSetSoapOut</w:t>
      </w:r>
      <w:r>
        <w:t xml:space="preserve"> response message (section </w:t>
      </w:r>
      <w:hyperlink w:anchor="Section_d11b4f5ee44a46b28fa258b0bc338a99" w:history="1">
        <w:r>
          <w:rPr>
            <w:rStyle w:val="Hyperlink"/>
          </w:rPr>
          <w:t>3.1.4.47.1.2</w:t>
        </w:r>
      </w:hyperlink>
      <w:r>
        <w:t>) as follows:</w:t>
      </w:r>
    </w:p>
    <w:p w:rsidR="006C26D4" w:rsidRDefault="005C2B6E">
      <w:pPr>
        <w:pStyle w:val="ListParagraph"/>
        <w:numPr>
          <w:ilvl w:val="0"/>
          <w:numId w:val="124"/>
        </w:numPr>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that defines the data to be retrieved.</w:t>
      </w:r>
    </w:p>
    <w:p w:rsidR="006C26D4" w:rsidRDefault="005C2B6E">
      <w:pPr>
        <w:pStyle w:val="ListParagraph"/>
        <w:numPr>
          <w:ilvl w:val="0"/>
          <w:numId w:val="124"/>
        </w:numPr>
      </w:pPr>
      <w:r>
        <w:t>The server (2) responds with a data set suitable for previewing the data.</w:t>
      </w:r>
    </w:p>
    <w:p w:rsidR="006C26D4" w:rsidRDefault="005C2B6E">
      <w:pPr>
        <w:pStyle w:val="ListParagraph"/>
        <w:numPr>
          <w:ilvl w:val="0"/>
          <w:numId w:val="124"/>
        </w:numPr>
      </w:pPr>
      <w:r>
        <w:t xml:space="preserve">In the event a data set cannot be retrieved, the server (2) MUST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870" w:type="dxa"/>
          </w:tcPr>
          <w:p w:rsidR="006C26D4" w:rsidRDefault="005C2B6E">
            <w:pPr>
              <w:pStyle w:val="TableHeaderText"/>
            </w:pPr>
            <w:r>
              <w:t>Error code</w:t>
            </w:r>
          </w:p>
        </w:tc>
        <w:tc>
          <w:tcPr>
            <w:tcW w:w="5310" w:type="dxa"/>
          </w:tcPr>
          <w:p w:rsidR="006C26D4" w:rsidRDefault="005C2B6E">
            <w:pPr>
              <w:pStyle w:val="TableHeaderText"/>
            </w:pPr>
            <w:r>
              <w:t>Description</w:t>
            </w:r>
          </w:p>
        </w:tc>
      </w:tr>
      <w:tr w:rsidR="006C26D4" w:rsidTr="006C26D4">
        <w:tc>
          <w:tcPr>
            <w:tcW w:w="3870" w:type="dxa"/>
          </w:tcPr>
          <w:p w:rsidR="006C26D4" w:rsidRDefault="005C2B6E">
            <w:pPr>
              <w:pStyle w:val="TableBodyText"/>
              <w:rPr>
                <w:b/>
              </w:rPr>
            </w:pPr>
            <w:r>
              <w:rPr>
                <w:b/>
              </w:rPr>
              <w:t>InvalidPermission</w:t>
            </w:r>
          </w:p>
        </w:tc>
        <w:tc>
          <w:tcPr>
            <w:tcW w:w="531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870" w:type="dxa"/>
          </w:tcPr>
          <w:p w:rsidR="006C26D4" w:rsidRDefault="005C2B6E">
            <w:pPr>
              <w:pStyle w:val="TableBodyText"/>
              <w:rPr>
                <w:b/>
              </w:rPr>
            </w:pPr>
            <w:r>
              <w:rPr>
                <w:b/>
              </w:rPr>
              <w:t>DataSourceConnectionFailed</w:t>
            </w:r>
          </w:p>
        </w:tc>
        <w:tc>
          <w:tcPr>
            <w:tcW w:w="5310" w:type="dxa"/>
          </w:tcPr>
          <w:p w:rsidR="006C26D4" w:rsidRDefault="005C2B6E">
            <w:pPr>
              <w:pStyle w:val="TableBodyText"/>
            </w:pPr>
            <w:r>
              <w:t>See Common List of Error Codes (section 2.2.2.1.3).</w:t>
            </w:r>
          </w:p>
        </w:tc>
      </w:tr>
      <w:tr w:rsidR="006C26D4" w:rsidTr="006C26D4">
        <w:tc>
          <w:tcPr>
            <w:tcW w:w="3870" w:type="dxa"/>
          </w:tcPr>
          <w:p w:rsidR="006C26D4" w:rsidRDefault="005C2B6E">
            <w:pPr>
              <w:pStyle w:val="TableBodyText"/>
              <w:rPr>
                <w:b/>
              </w:rPr>
            </w:pPr>
            <w:r>
              <w:rPr>
                <w:b/>
              </w:rPr>
              <w:t>DataSourceConnectionUnsupported</w:t>
            </w:r>
          </w:p>
        </w:tc>
        <w:tc>
          <w:tcPr>
            <w:tcW w:w="5310" w:type="dxa"/>
          </w:tcPr>
          <w:p w:rsidR="006C26D4" w:rsidRDefault="005C2B6E">
            <w:pPr>
              <w:pStyle w:val="TableBodyText"/>
            </w:pPr>
            <w:r>
              <w:t>See Common List of Error Codes (section 2.2.2.1.3).</w:t>
            </w:r>
          </w:p>
        </w:tc>
      </w:tr>
      <w:tr w:rsidR="006C26D4" w:rsidTr="006C26D4">
        <w:tc>
          <w:tcPr>
            <w:tcW w:w="3870" w:type="dxa"/>
            <w:hideMark/>
          </w:tcPr>
          <w:p w:rsidR="006C26D4" w:rsidRDefault="005C2B6E">
            <w:pPr>
              <w:pStyle w:val="TableBodyText"/>
              <w:rPr>
                <w:b/>
              </w:rPr>
            </w:pPr>
            <w:r>
              <w:rPr>
                <w:b/>
              </w:rPr>
              <w:t>NotTrustedLocation</w:t>
            </w:r>
          </w:p>
        </w:tc>
        <w:tc>
          <w:tcPr>
            <w:tcW w:w="5310" w:type="dxa"/>
            <w:hideMark/>
          </w:tcPr>
          <w:p w:rsidR="006C26D4" w:rsidRDefault="005C2B6E">
            <w:pPr>
              <w:pStyle w:val="TableBodyText"/>
            </w:pPr>
            <w:r>
              <w:t>S</w:t>
            </w:r>
            <w:r>
              <w:t>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495" w:name="section_ba934ff2df6c42efa6df225c4bef9ec8"/>
      <w:bookmarkStart w:id="3496" w:name="_Toc134678387"/>
      <w:r>
        <w:lastRenderedPageBreak/>
        <w:t>Messages</w:t>
      </w:r>
      <w:bookmarkEnd w:id="3495"/>
      <w:bookmarkEnd w:id="3496"/>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w:t>
      </w:r>
      <w:r>
        <w:t>o this operation.</w:t>
      </w:r>
    </w:p>
    <w:tbl>
      <w:tblPr>
        <w:tblStyle w:val="Table-ShadedHeader"/>
        <w:tblW w:w="0" w:type="auto"/>
        <w:tblLook w:val="04A0" w:firstRow="1" w:lastRow="0" w:firstColumn="1" w:lastColumn="0" w:noHBand="0" w:noVBand="1"/>
      </w:tblPr>
      <w:tblGrid>
        <w:gridCol w:w="2742"/>
        <w:gridCol w:w="644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GetPreviewDataSetSoapIn</w:t>
            </w:r>
          </w:p>
        </w:tc>
        <w:tc>
          <w:tcPr>
            <w:tcW w:w="0" w:type="auto"/>
            <w:vAlign w:val="center"/>
          </w:tcPr>
          <w:p w:rsidR="006C26D4" w:rsidRDefault="005C2B6E">
            <w:pPr>
              <w:pStyle w:val="TableBodyText"/>
            </w:pPr>
            <w:r>
              <w:t xml:space="preserve">The request WSDL message for the </w:t>
            </w:r>
            <w:r>
              <w:rPr>
                <w:b/>
              </w:rPr>
              <w:t xml:space="preserve">GetPreviewDataSet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GetPreviewDataSetSoapOut</w:t>
            </w:r>
          </w:p>
        </w:tc>
        <w:tc>
          <w:tcPr>
            <w:tcW w:w="0" w:type="auto"/>
            <w:vAlign w:val="center"/>
          </w:tcPr>
          <w:p w:rsidR="006C26D4" w:rsidRDefault="005C2B6E">
            <w:pPr>
              <w:pStyle w:val="TableBodyText"/>
            </w:pPr>
            <w:r>
              <w:t xml:space="preserve">The response WSDL message for the </w:t>
            </w:r>
            <w:r>
              <w:rPr>
                <w:b/>
              </w:rPr>
              <w:t>GetP</w:t>
            </w:r>
            <w:r>
              <w:rPr>
                <w:b/>
              </w:rPr>
              <w:t xml:space="preserve">reviewDataSet </w:t>
            </w:r>
            <w:r>
              <w:t>WSDL operation.</w:t>
            </w:r>
          </w:p>
        </w:tc>
      </w:tr>
    </w:tbl>
    <w:p w:rsidR="006C26D4" w:rsidRDefault="006C26D4"/>
    <w:p w:rsidR="006C26D4" w:rsidRDefault="005C2B6E">
      <w:pPr>
        <w:pStyle w:val="Heading6"/>
      </w:pPr>
      <w:bookmarkStart w:id="3497" w:name="section_58ef06a787324acea6a61d30db9896fd"/>
      <w:bookmarkStart w:id="3498" w:name="_Toc134678388"/>
      <w:r>
        <w:t>GetPreviewDataSetSoapIn</w:t>
      </w:r>
      <w:bookmarkEnd w:id="3497"/>
      <w:bookmarkEnd w:id="3498"/>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http://www.microsoft.com/performancepoint/scorecards/GetPreviewDataSet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GetPreviewDataSet </w:t>
      </w:r>
      <w:r>
        <w:t>element.</w:t>
      </w:r>
    </w:p>
    <w:p w:rsidR="006C26D4" w:rsidRDefault="005C2B6E">
      <w:pPr>
        <w:pStyle w:val="Heading6"/>
      </w:pPr>
      <w:bookmarkStart w:id="3499" w:name="section_d11b4f5ee44a46b28fa258b0bc338a99"/>
      <w:bookmarkStart w:id="3500" w:name="_Toc134678389"/>
      <w:r>
        <w:t>GetPreviewDataSetSoapOut</w:t>
      </w:r>
      <w:bookmarkEnd w:id="3499"/>
      <w:bookmarkEnd w:id="3500"/>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GetPreviewDataSetResponse </w:t>
      </w:r>
      <w:r>
        <w:t>element.</w:t>
      </w:r>
    </w:p>
    <w:p w:rsidR="006C26D4" w:rsidRDefault="005C2B6E">
      <w:pPr>
        <w:pStyle w:val="Heading5"/>
      </w:pPr>
      <w:bookmarkStart w:id="3501" w:name="section_d0fc1149c5e64c69a0b8226ea53c801e"/>
      <w:bookmarkStart w:id="3502" w:name="_Toc134678390"/>
      <w:r>
        <w:t>Elements</w:t>
      </w:r>
      <w:bookmarkEnd w:id="3501"/>
      <w:bookmarkEnd w:id="3502"/>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0"/>
        <w:gridCol w:w="536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GetPreviewDataSet</w:t>
            </w:r>
          </w:p>
        </w:tc>
        <w:tc>
          <w:tcPr>
            <w:tcW w:w="0" w:type="auto"/>
            <w:vAlign w:val="center"/>
          </w:tcPr>
          <w:p w:rsidR="006C26D4" w:rsidRDefault="005C2B6E">
            <w:pPr>
              <w:pStyle w:val="TableBodyText"/>
            </w:pPr>
            <w:r>
              <w:t xml:space="preserve">The input data for the </w:t>
            </w:r>
            <w:r>
              <w:rPr>
                <w:b/>
              </w:rPr>
              <w:t xml:space="preserve">GetPreviewDataSet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GetPreviewDataSetResponse</w:t>
            </w:r>
          </w:p>
        </w:tc>
        <w:tc>
          <w:tcPr>
            <w:tcW w:w="0" w:type="auto"/>
            <w:vAlign w:val="center"/>
          </w:tcPr>
          <w:p w:rsidR="006C26D4" w:rsidRDefault="005C2B6E">
            <w:pPr>
              <w:pStyle w:val="TableBodyText"/>
            </w:pPr>
            <w:r>
              <w:t>The result da</w:t>
            </w:r>
            <w:r>
              <w:t xml:space="preserve">ta for the </w:t>
            </w:r>
            <w:r>
              <w:rPr>
                <w:b/>
              </w:rPr>
              <w:t xml:space="preserve">GetPreviewDataSet </w:t>
            </w:r>
            <w:r>
              <w:t>WSDL operation.</w:t>
            </w:r>
          </w:p>
        </w:tc>
      </w:tr>
    </w:tbl>
    <w:p w:rsidR="006C26D4" w:rsidRDefault="006C26D4"/>
    <w:p w:rsidR="006C26D4" w:rsidRDefault="005C2B6E">
      <w:pPr>
        <w:pStyle w:val="Heading6"/>
      </w:pPr>
      <w:bookmarkStart w:id="3503" w:name="section_9479da342bd84a669f96bc749dc34137"/>
      <w:bookmarkStart w:id="3504" w:name="_Toc134678391"/>
      <w:r>
        <w:t>GetPreviewDataSet</w:t>
      </w:r>
      <w:bookmarkEnd w:id="3503"/>
      <w:bookmarkEnd w:id="3504"/>
    </w:p>
    <w:p w:rsidR="006C26D4" w:rsidRDefault="005C2B6E">
      <w:r>
        <w:t xml:space="preserve">The </w:t>
      </w:r>
      <w:r>
        <w:rPr>
          <w:b/>
        </w:rPr>
        <w:t>GetPreviewDataSet</w:t>
      </w:r>
      <w:r>
        <w:t xml:space="preserve"> element specifies the input data for the </w:t>
      </w:r>
      <w:r>
        <w:rPr>
          <w:b/>
        </w:rPr>
        <w:t xml:space="preserve">GetPreviewDataSet </w:t>
      </w:r>
      <w:hyperlink w:anchor="gt_3f81265d-5456-4bfe-b795-ac5bf522b299">
        <w:r>
          <w:rPr>
            <w:rStyle w:val="HyperlinkGreen"/>
            <w:b/>
          </w:rPr>
          <w:t>WSDL operation</w:t>
        </w:r>
      </w:hyperlink>
      <w:r>
        <w:t>.</w:t>
      </w:r>
    </w:p>
    <w:p w:rsidR="006C26D4" w:rsidRDefault="005C2B6E">
      <w:pPr>
        <w:pStyle w:val="Code"/>
      </w:pPr>
      <w:r>
        <w:t>&lt;xs:element</w:t>
      </w:r>
      <w:r>
        <w:t xml:space="preserve"> name="GetPreviewDataSet"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name="maxRecords" type="xs:int"/&gt;</w:t>
      </w:r>
    </w:p>
    <w:p w:rsidR="006C26D4" w:rsidRDefault="005C2B6E">
      <w:pPr>
        <w:pStyle w:val="Code"/>
      </w:pPr>
      <w:r>
        <w:t xml:space="preserve">      &lt;xs:element minOccurs="0" maxOccurs="1" name="dataSource" type</w:t>
      </w:r>
      <w:r>
        <w:t>="tns:DataSource"/&gt;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505" w:name="CC_1cc5dfe14f4dd27c604b656e5f172558"/>
      <w:bookmarkEnd w:id="3505"/>
      <w:r>
        <w:rPr>
          <w:b/>
        </w:rPr>
        <w:t xml:space="preserve">maxRecords: </w:t>
      </w:r>
      <w:r>
        <w:t>The maximum number of records to retrieve.</w:t>
      </w:r>
    </w:p>
    <w:p w:rsidR="006C26D4" w:rsidRDefault="005C2B6E">
      <w:bookmarkStart w:id="3506" w:name="CC_e056ee46cbd2f12af8375d9c4ab8e3b6"/>
      <w:bookmarkEnd w:id="3506"/>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to be use</w:t>
      </w:r>
      <w:r>
        <w:t xml:space="preserve">d in the query. This element MUST NOT be null or empty. The </w:t>
      </w:r>
      <w:r>
        <w:rPr>
          <w:b/>
        </w:rPr>
        <w:t>DataSource</w:t>
      </w:r>
      <w:r>
        <w:t xml:space="preserve"> MUST allow the query of preview data sets.</w:t>
      </w:r>
      <w:bookmarkStart w:id="350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507"/>
    </w:p>
    <w:p w:rsidR="006C26D4" w:rsidRDefault="005C2B6E">
      <w:pPr>
        <w:pStyle w:val="Heading6"/>
      </w:pPr>
      <w:bookmarkStart w:id="3508" w:name="section_6a7aa0cd3ba3478080f3fb7cc3b44a19"/>
      <w:bookmarkStart w:id="3509" w:name="_Toc134678392"/>
      <w:r>
        <w:t>GetPreviewDataSetResponse</w:t>
      </w:r>
      <w:bookmarkEnd w:id="3508"/>
      <w:bookmarkEnd w:id="3509"/>
    </w:p>
    <w:p w:rsidR="006C26D4" w:rsidRDefault="005C2B6E">
      <w:r>
        <w:t xml:space="preserve">The </w:t>
      </w:r>
      <w:r>
        <w:rPr>
          <w:b/>
        </w:rPr>
        <w:t>GetPreviewDataSetResponse</w:t>
      </w:r>
      <w:r>
        <w:t xml:space="preserve"> element specifie</w:t>
      </w:r>
      <w:r>
        <w:t xml:space="preserve">s the result data for the </w:t>
      </w:r>
      <w:r>
        <w:rPr>
          <w:b/>
        </w:rPr>
        <w:t xml:space="preserve">GetPreviewDataSet </w:t>
      </w:r>
      <w:hyperlink w:anchor="gt_3f81265d-5456-4bfe-b795-ac5bf522b299">
        <w:r>
          <w:rPr>
            <w:rStyle w:val="HyperlinkGreen"/>
            <w:b/>
          </w:rPr>
          <w:t>WSDL operation</w:t>
        </w:r>
      </w:hyperlink>
      <w:r>
        <w:t>.</w:t>
      </w:r>
    </w:p>
    <w:p w:rsidR="006C26D4" w:rsidRDefault="005C2B6E">
      <w:pPr>
        <w:pStyle w:val="Code"/>
      </w:pPr>
      <w:r>
        <w:t>&lt;xs:element name="GetPreviewDataSetResponse"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w:t>
      </w:r>
      <w:r>
        <w:t>xs:element minOccurs="0" maxOccurs="1" name="GetPreviewDataSetResult"&gt;</w:t>
      </w:r>
    </w:p>
    <w:p w:rsidR="006C26D4" w:rsidRDefault="005C2B6E">
      <w:pPr>
        <w:pStyle w:val="Code"/>
      </w:pPr>
      <w:r>
        <w:t xml:space="preserve">        &lt;xs:complexType mixed="true"&gt;</w:t>
      </w:r>
    </w:p>
    <w:p w:rsidR="006C26D4" w:rsidRDefault="005C2B6E">
      <w:pPr>
        <w:pStyle w:val="Code"/>
      </w:pPr>
      <w:r>
        <w:t xml:space="preserve">          &lt;xs:sequence&gt;</w:t>
      </w:r>
    </w:p>
    <w:p w:rsidR="006C26D4" w:rsidRDefault="005C2B6E">
      <w:pPr>
        <w:pStyle w:val="Code"/>
      </w:pPr>
      <w:r>
        <w:t xml:space="preserve">            &lt;xs:any/&gt;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&lt;/xs:sequence&gt;</w:t>
      </w:r>
    </w:p>
    <w:p w:rsidR="006C26D4" w:rsidRDefault="005C2B6E">
      <w:pPr>
        <w:pStyle w:val="Code"/>
      </w:pPr>
      <w:r>
        <w:t xml:space="preserve">  &lt;/xs:comp</w:t>
      </w:r>
      <w:r>
        <w:t>lexType&gt;</w:t>
      </w:r>
    </w:p>
    <w:p w:rsidR="006C26D4" w:rsidRDefault="005C2B6E">
      <w:pPr>
        <w:pStyle w:val="Code"/>
      </w:pPr>
      <w:r>
        <w:t>&lt;/xs:element&gt;</w:t>
      </w:r>
    </w:p>
    <w:p w:rsidR="006C26D4" w:rsidRDefault="005C2B6E">
      <w:bookmarkStart w:id="3510" w:name="CC_520f62147e772a53958ace35a112db90"/>
      <w:bookmarkEnd w:id="3510"/>
      <w:r>
        <w:rPr>
          <w:b/>
        </w:rPr>
        <w:t xml:space="preserve">GetPreviewDataSetResult: </w:t>
      </w:r>
      <w:r>
        <w:t xml:space="preserve">The data set matching the specifications in the </w:t>
      </w:r>
      <w:r>
        <w:rPr>
          <w:b/>
        </w:rPr>
        <w:t>DataSource</w:t>
      </w:r>
      <w:r>
        <w:t xml:space="preserve"> complex type (section </w:t>
      </w:r>
      <w:hyperlink w:anchor="Section_bcabc8689857430785b2daacd5245e4a" w:history="1">
        <w:r>
          <w:rPr>
            <w:rStyle w:val="Hyperlink"/>
          </w:rPr>
          <w:t>2.2.4.85</w:t>
        </w:r>
      </w:hyperlink>
      <w:r>
        <w:t>). The data set MUST include two elements: a schema element</w:t>
      </w:r>
      <w:r>
        <w:t xml:space="preserve"> and a data element. The content of the data element MUST conform to the schema in the schema element. The data set SHOULD include one table, but SHOULD be empty if the </w:t>
      </w:r>
      <w:r>
        <w:rPr>
          <w:b/>
        </w:rPr>
        <w:t>dataSource</w:t>
      </w:r>
      <w:r>
        <w:t xml:space="preserve"> is invalid. The data table MUST include the columns specified in </w:t>
      </w:r>
      <w:r>
        <w:rPr>
          <w:b/>
        </w:rPr>
        <w:t>DataSource</w:t>
      </w:r>
      <w:r>
        <w:t>.</w:t>
      </w:r>
    </w:p>
    <w:p w:rsidR="006C26D4" w:rsidRDefault="005C2B6E">
      <w:pPr>
        <w:pStyle w:val="Heading5"/>
      </w:pPr>
      <w:bookmarkStart w:id="3511" w:name="section_aa322369e51f49d187c03d3ec2653360"/>
      <w:bookmarkStart w:id="3512" w:name="_Toc134678393"/>
      <w:r>
        <w:t>Complex Types</w:t>
      </w:r>
      <w:bookmarkEnd w:id="3511"/>
      <w:bookmarkEnd w:id="3512"/>
    </w:p>
    <w:p w:rsidR="006C26D4" w:rsidRDefault="005C2B6E">
      <w:r>
        <w:t>None.</w:t>
      </w:r>
    </w:p>
    <w:p w:rsidR="006C26D4" w:rsidRDefault="005C2B6E">
      <w:pPr>
        <w:pStyle w:val="Heading5"/>
      </w:pPr>
      <w:bookmarkStart w:id="3513" w:name="section_221120c3cfcb4a79880d79469f256195"/>
      <w:bookmarkStart w:id="3514" w:name="_Toc134678394"/>
      <w:r>
        <w:t>Simple Types</w:t>
      </w:r>
      <w:bookmarkEnd w:id="3513"/>
      <w:bookmarkEnd w:id="3514"/>
    </w:p>
    <w:p w:rsidR="006C26D4" w:rsidRDefault="005C2B6E">
      <w:r>
        <w:t>None.</w:t>
      </w:r>
    </w:p>
    <w:p w:rsidR="006C26D4" w:rsidRDefault="005C2B6E">
      <w:pPr>
        <w:pStyle w:val="Heading5"/>
      </w:pPr>
      <w:bookmarkStart w:id="3515" w:name="section_b9e9b801e696411093feba049c497d39"/>
      <w:bookmarkStart w:id="3516" w:name="_Toc134678395"/>
      <w:r>
        <w:t>Attributes</w:t>
      </w:r>
      <w:bookmarkEnd w:id="3515"/>
      <w:bookmarkEnd w:id="3516"/>
    </w:p>
    <w:p w:rsidR="006C26D4" w:rsidRDefault="005C2B6E">
      <w:r>
        <w:t>None.</w:t>
      </w:r>
    </w:p>
    <w:p w:rsidR="006C26D4" w:rsidRDefault="005C2B6E">
      <w:pPr>
        <w:pStyle w:val="Heading5"/>
      </w:pPr>
      <w:bookmarkStart w:id="3517" w:name="section_326908cf216a4fea8fbc92feebd4e90f"/>
      <w:bookmarkStart w:id="3518" w:name="_Toc134678396"/>
      <w:r>
        <w:t>Groups</w:t>
      </w:r>
      <w:bookmarkEnd w:id="3517"/>
      <w:bookmarkEnd w:id="3518"/>
    </w:p>
    <w:p w:rsidR="006C26D4" w:rsidRDefault="005C2B6E">
      <w:r>
        <w:t>None.</w:t>
      </w:r>
    </w:p>
    <w:p w:rsidR="006C26D4" w:rsidRDefault="005C2B6E">
      <w:pPr>
        <w:pStyle w:val="Heading5"/>
      </w:pPr>
      <w:bookmarkStart w:id="3519" w:name="section_9d223f1cf83244aab8ede69dadf64a16"/>
      <w:bookmarkStart w:id="3520" w:name="_Toc134678397"/>
      <w:r>
        <w:t>Attribute Groups</w:t>
      </w:r>
      <w:bookmarkEnd w:id="3519"/>
      <w:bookmarkEnd w:id="3520"/>
    </w:p>
    <w:p w:rsidR="006C26D4" w:rsidRDefault="005C2B6E">
      <w:r>
        <w:t>None.</w:t>
      </w:r>
    </w:p>
    <w:p w:rsidR="006C26D4" w:rsidRDefault="005C2B6E">
      <w:pPr>
        <w:pStyle w:val="Heading4"/>
      </w:pPr>
      <w:bookmarkStart w:id="3521" w:name="section_6cff951122c348d4a7e8c62ac783d430"/>
      <w:bookmarkStart w:id="3522" w:name="_Toc134678398"/>
      <w:r>
        <w:t>GetQueryResultMembers</w:t>
      </w:r>
      <w:bookmarkEnd w:id="3521"/>
      <w:bookmarkEnd w:id="3522"/>
      <w:r>
        <w:fldChar w:fldCharType="begin"/>
      </w:r>
      <w:r>
        <w:instrText xml:space="preserve"> XE "Server:GetQueryResultMembers operation" </w:instrText>
      </w:r>
      <w:r>
        <w:fldChar w:fldCharType="end"/>
      </w:r>
      <w:r>
        <w:fldChar w:fldCharType="begin"/>
      </w:r>
      <w:r>
        <w:instrText xml:space="preserve"> XE "Operations:GetQueryResultMembers" </w:instrText>
      </w:r>
      <w:r>
        <w:fldChar w:fldCharType="end"/>
      </w:r>
    </w:p>
    <w:p w:rsidR="006C26D4" w:rsidRDefault="005C2B6E">
      <w:bookmarkStart w:id="3523" w:name="CC_3667d816f3acbf3452da46e485301b07"/>
      <w:bookmarkEnd w:id="3523"/>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p w:rsidR="006C26D4" w:rsidRDefault="005C2B6E">
      <w:bookmarkStart w:id="3524" w:name="CC_985f26140f9a54dfc5bf459bec008d1c"/>
      <w:bookmarkEnd w:id="3524"/>
      <w:r>
        <w:t xml:space="preserve">The following is the </w:t>
      </w:r>
      <w:hyperlink w:anchor="gt_5a824664-0858-4b09-b852-83baf4584efa">
        <w:r>
          <w:rPr>
            <w:rStyle w:val="HyperlinkGreen"/>
            <w:b/>
          </w:rPr>
          <w:t>WSDL</w:t>
        </w:r>
      </w:hyperlink>
      <w:r>
        <w:t xml:space="preserve"> port type specification of the </w:t>
      </w:r>
      <w:r>
        <w:rPr>
          <w:b/>
        </w:rPr>
        <w:t xml:space="preserve">GetQueryResultMembers </w:t>
      </w:r>
      <w:hyperlink w:anchor="gt_3f81265d-5456-4bfe-b795-ac5bf522b299">
        <w:r>
          <w:rPr>
            <w:rStyle w:val="HyperlinkGreen"/>
            <w:b/>
          </w:rPr>
          <w:t>WSDL operation</w:t>
        </w:r>
      </w:hyperlink>
      <w:r>
        <w:t>.</w:t>
      </w:r>
    </w:p>
    <w:p w:rsidR="006C26D4" w:rsidRDefault="005C2B6E">
      <w:pPr>
        <w:pStyle w:val="Code"/>
      </w:pPr>
      <w:r>
        <w:t>&lt;wsdl:operation name="GetQueryResultMembers" xmlns:wsdl="http://schemas.xmlsoap.org/ws</w:t>
      </w:r>
      <w:r>
        <w:t>dl/"&gt;</w:t>
      </w:r>
    </w:p>
    <w:p w:rsidR="006C26D4" w:rsidRDefault="005C2B6E">
      <w:pPr>
        <w:pStyle w:val="Code"/>
      </w:pPr>
      <w:r>
        <w:t xml:space="preserve">  &lt;wsdl:input message="tns:GetQueryResultMembersSoapIn"/&gt;</w:t>
      </w:r>
    </w:p>
    <w:p w:rsidR="006C26D4" w:rsidRDefault="005C2B6E">
      <w:pPr>
        <w:pStyle w:val="Code"/>
      </w:pPr>
      <w:r>
        <w:lastRenderedPageBreak/>
        <w:t xml:space="preserve">  &lt;wsdl:output message="tns:GetQueryResultMembersSoapOut"/&gt;</w:t>
      </w:r>
    </w:p>
    <w:p w:rsidR="006C26D4" w:rsidRDefault="005C2B6E">
      <w:pPr>
        <w:pStyle w:val="Code"/>
      </w:pPr>
      <w:r>
        <w:t>&lt;/wsdl:operation&gt;</w:t>
      </w:r>
    </w:p>
    <w:p w:rsidR="006C26D4" w:rsidRDefault="005C2B6E">
      <w:bookmarkStart w:id="3525" w:name="CC_1c57c6e2bf4fc134e615c75be19f3f8b"/>
      <w:bookmarkEnd w:id="3525"/>
      <w:r>
        <w:t xml:space="preserve">The protocol client sends a </w:t>
      </w:r>
      <w:r>
        <w:rPr>
          <w:b/>
        </w:rPr>
        <w:t>GetQueryResultMembersSoapIn</w:t>
      </w:r>
      <w:r>
        <w:t xml:space="preserve"> request message (section </w:t>
      </w:r>
      <w:hyperlink w:anchor="Section_9a9adc4890fd424eb912ad3c8546f259" w:history="1">
        <w:r>
          <w:rPr>
            <w:rStyle w:val="Hyperlink"/>
          </w:rPr>
          <w:t>3.1.4.48.1.1</w:t>
        </w:r>
      </w:hyperlink>
      <w:r>
        <w:t xml:space="preserve">), and the </w:t>
      </w:r>
      <w:hyperlink w:anchor="gt_434b0234-e970-4e8c-bdfa-e16a30d96703">
        <w:r>
          <w:rPr>
            <w:rStyle w:val="HyperlinkGreen"/>
            <w:b/>
          </w:rPr>
          <w:t>server (2)</w:t>
        </w:r>
      </w:hyperlink>
      <w:r>
        <w:t xml:space="preserve"> responds with a </w:t>
      </w:r>
      <w:r>
        <w:rPr>
          <w:b/>
        </w:rPr>
        <w:t>GetQueryResultMembersSoapOut</w:t>
      </w:r>
      <w:r>
        <w:t xml:space="preserve"> response message (section </w:t>
      </w:r>
      <w:hyperlink w:anchor="Section_a468dab195f54df092dd2a66aece9a7d" w:history="1">
        <w:r>
          <w:rPr>
            <w:rStyle w:val="Hyperlink"/>
          </w:rPr>
          <w:t>3.1.4.48.1.2</w:t>
        </w:r>
      </w:hyperlink>
      <w:r>
        <w:t>) as follows:</w:t>
      </w:r>
    </w:p>
    <w:p w:rsidR="006C26D4" w:rsidRDefault="005C2B6E">
      <w:pPr>
        <w:pStyle w:val="ListParagraph"/>
        <w:numPr>
          <w:ilvl w:val="0"/>
          <w:numId w:val="125"/>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6e5a4312-168a-454c-8f52-4bb56f886bf5">
        <w:r>
          <w:rPr>
            <w:rStyle w:val="HyperlinkGreen"/>
            <w:b/>
          </w:rPr>
          <w:t>report view</w:t>
        </w:r>
      </w:hyperlink>
      <w:r>
        <w:t xml:space="preserve">. It also sends a unique </w:t>
      </w:r>
      <w:hyperlink w:anchor="gt_70d18eb1-eb3c-48f8-b0cd-7140f206406c">
        <w:r>
          <w:rPr>
            <w:rStyle w:val="HyperlinkGreen"/>
            <w:b/>
          </w:rPr>
          <w:t>dimension</w:t>
        </w:r>
      </w:hyperlink>
      <w:r>
        <w:t xml:space="preserve"> name.</w:t>
      </w:r>
    </w:p>
    <w:p w:rsidR="006C26D4" w:rsidRDefault="005C2B6E">
      <w:pPr>
        <w:pStyle w:val="ListParagraph"/>
        <w:numPr>
          <w:ilvl w:val="0"/>
          <w:numId w:val="125"/>
        </w:numPr>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6C26D4" w:rsidRDefault="005C2B6E">
            <w:pPr>
              <w:pStyle w:val="TableHeaderText"/>
              <w:ind w:left="60"/>
            </w:pPr>
            <w:r>
              <w:t>Error code</w:t>
            </w:r>
          </w:p>
        </w:tc>
        <w:tc>
          <w:tcPr>
            <w:tcW w:w="5850" w:type="dxa"/>
            <w:hideMark/>
          </w:tcPr>
          <w:p w:rsidR="006C26D4" w:rsidRDefault="005C2B6E">
            <w:pPr>
              <w:pStyle w:val="TableHeaderText"/>
              <w:ind w:left="60"/>
            </w:pPr>
            <w:r>
              <w:t>Description</w:t>
            </w:r>
          </w:p>
        </w:tc>
      </w:tr>
      <w:tr w:rsidR="006C26D4" w:rsidTr="006C26D4">
        <w:tc>
          <w:tcPr>
            <w:tcW w:w="3330" w:type="dxa"/>
            <w:hideMark/>
          </w:tcPr>
          <w:p w:rsidR="006C26D4" w:rsidRDefault="005C2B6E">
            <w:pPr>
              <w:pStyle w:val="TableBodyText"/>
              <w:ind w:left="60"/>
              <w:rPr>
                <w:b/>
              </w:rPr>
            </w:pPr>
            <w:r>
              <w:rPr>
                <w:b/>
              </w:rPr>
              <w:t>InvalidDataSource</w:t>
            </w:r>
          </w:p>
        </w:tc>
        <w:tc>
          <w:tcPr>
            <w:tcW w:w="5850" w:type="dxa"/>
            <w:hideMark/>
          </w:tcPr>
          <w:p w:rsidR="006C26D4" w:rsidRDefault="005C2B6E">
            <w:pPr>
              <w:pStyle w:val="TableBodyText"/>
              <w:ind w:left="60"/>
            </w:pPr>
            <w:r>
              <w:t xml:space="preserve">Current operation on the </w:t>
            </w:r>
            <w:hyperlink w:anchor="gt_e091613c-6901-4874-b9b2-27273ead1075">
              <w:r>
                <w:rPr>
                  <w:rStyle w:val="HyperlinkGreen"/>
                  <w:b/>
                </w:rPr>
                <w:t>data source (1)</w:t>
              </w:r>
            </w:hyperlink>
            <w:r>
              <w:t xml:space="preserve"> cannot be finished because the data source (1) has failed basic validation.</w:t>
            </w:r>
          </w:p>
        </w:tc>
      </w:tr>
      <w:tr w:rsidR="006C26D4" w:rsidTr="006C26D4">
        <w:tc>
          <w:tcPr>
            <w:tcW w:w="3330" w:type="dxa"/>
            <w:hideMark/>
          </w:tcPr>
          <w:p w:rsidR="006C26D4" w:rsidRDefault="005C2B6E">
            <w:pPr>
              <w:pStyle w:val="TableBodyText"/>
              <w:ind w:left="60"/>
              <w:rPr>
                <w:b/>
              </w:rPr>
            </w:pPr>
            <w:r>
              <w:rPr>
                <w:b/>
              </w:rPr>
              <w:t>InvalidReportView</w:t>
            </w:r>
          </w:p>
        </w:tc>
        <w:tc>
          <w:tcPr>
            <w:tcW w:w="5850" w:type="dxa"/>
            <w:hideMark/>
          </w:tcPr>
          <w:p w:rsidR="006C26D4" w:rsidRDefault="005C2B6E">
            <w:pPr>
              <w:pStyle w:val="TableBodyText"/>
              <w:ind w:left="60"/>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hideMark/>
          </w:tcPr>
          <w:p w:rsidR="006C26D4" w:rsidRDefault="005C2B6E">
            <w:pPr>
              <w:pStyle w:val="TableBodyText"/>
              <w:ind w:left="60"/>
              <w:rPr>
                <w:b/>
              </w:rPr>
            </w:pPr>
            <w:r>
              <w:rPr>
                <w:b/>
              </w:rPr>
              <w:t>NotTrustedLocation</w:t>
            </w:r>
          </w:p>
        </w:tc>
        <w:tc>
          <w:tcPr>
            <w:tcW w:w="5850" w:type="dxa"/>
            <w:hideMark/>
          </w:tcPr>
          <w:p w:rsidR="006C26D4" w:rsidRDefault="005C2B6E">
            <w:pPr>
              <w:pStyle w:val="TableBodyText"/>
              <w:ind w:left="60"/>
            </w:pPr>
            <w:r>
              <w:t>See Common List of Error Codes (section 2.2.2.1.3).</w:t>
            </w:r>
          </w:p>
        </w:tc>
      </w:tr>
    </w:tbl>
    <w:p w:rsidR="006C26D4" w:rsidRDefault="005C2B6E">
      <w:pPr>
        <w:ind w:left="360"/>
      </w:pPr>
      <w:r>
        <w:t xml:space="preserve">In case of any other failure, the error code MUST be </w:t>
      </w:r>
      <w:r>
        <w:t xml:space="preserve">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526" w:name="section_83ea6127cdec4e48b3021c8439d96c64"/>
      <w:bookmarkStart w:id="3527" w:name="_Toc134678399"/>
      <w:r>
        <w:t>Messages</w:t>
      </w:r>
      <w:bookmarkEnd w:id="3526"/>
      <w:bookmarkEnd w:id="352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32"/>
        <w:gridCol w:w="624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GetQueryResultMembersSoapIn</w:t>
            </w:r>
          </w:p>
        </w:tc>
        <w:tc>
          <w:tcPr>
            <w:tcW w:w="0" w:type="auto"/>
            <w:vAlign w:val="center"/>
          </w:tcPr>
          <w:p w:rsidR="006C26D4" w:rsidRDefault="005C2B6E">
            <w:pPr>
              <w:pStyle w:val="TableBodyText"/>
            </w:pPr>
            <w:r>
              <w:t xml:space="preserve">The request </w:t>
            </w:r>
            <w:r>
              <w:t xml:space="preserve">WSDL message for the </w:t>
            </w:r>
            <w:r>
              <w:rPr>
                <w:b/>
              </w:rPr>
              <w:t xml:space="preserve">GetQueryResultMembers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GetQueryResultMembersSoapOut</w:t>
            </w:r>
          </w:p>
        </w:tc>
        <w:tc>
          <w:tcPr>
            <w:tcW w:w="0" w:type="auto"/>
            <w:vAlign w:val="center"/>
          </w:tcPr>
          <w:p w:rsidR="006C26D4" w:rsidRDefault="005C2B6E">
            <w:pPr>
              <w:pStyle w:val="TableBodyText"/>
            </w:pPr>
            <w:r>
              <w:t xml:space="preserve">The response WSDL message for the </w:t>
            </w:r>
            <w:r>
              <w:rPr>
                <w:b/>
              </w:rPr>
              <w:t xml:space="preserve">GetQueryResultMembers </w:t>
            </w:r>
            <w:r>
              <w:t>WSDL operation.</w:t>
            </w:r>
          </w:p>
        </w:tc>
      </w:tr>
    </w:tbl>
    <w:p w:rsidR="006C26D4" w:rsidRDefault="006C26D4"/>
    <w:p w:rsidR="006C26D4" w:rsidRDefault="005C2B6E">
      <w:pPr>
        <w:pStyle w:val="Heading6"/>
      </w:pPr>
      <w:bookmarkStart w:id="3528" w:name="section_9a9adc4890fd424eb912ad3c8546f259"/>
      <w:bookmarkStart w:id="3529" w:name="_Toc134678400"/>
      <w:r>
        <w:t>GetQueryResultMembersSoapIn</w:t>
      </w:r>
      <w:bookmarkEnd w:id="3528"/>
      <w:bookmarkEnd w:id="3529"/>
    </w:p>
    <w:p w:rsidR="006C26D4" w:rsidRDefault="005C2B6E">
      <w:r>
        <w:t>The</w:t>
      </w:r>
      <w:r>
        <w:t xml:space="preserve"> request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http://www.microsoft.com/performancepoint/scorecards/GetQueryResultMembers</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GetQueryResultMembers </w:t>
      </w:r>
      <w:r>
        <w:t>element.</w:t>
      </w:r>
    </w:p>
    <w:p w:rsidR="006C26D4" w:rsidRDefault="005C2B6E">
      <w:pPr>
        <w:pStyle w:val="Heading6"/>
      </w:pPr>
      <w:bookmarkStart w:id="3530" w:name="section_a468dab195f54df092dd2a66aece9a7d"/>
      <w:bookmarkStart w:id="3531" w:name="_Toc134678401"/>
      <w:r>
        <w:t>GetQueryResultMembersSoapOut</w:t>
      </w:r>
      <w:bookmarkEnd w:id="3530"/>
      <w:bookmarkEnd w:id="3531"/>
    </w:p>
    <w:p w:rsidR="006C26D4" w:rsidRDefault="005C2B6E">
      <w:r>
        <w:t>The resp</w:t>
      </w:r>
      <w:r>
        <w:t xml:space="preserve">onse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GetQueryResultMembersResponse </w:t>
      </w:r>
      <w:r>
        <w:t>element.</w:t>
      </w:r>
    </w:p>
    <w:p w:rsidR="006C26D4" w:rsidRDefault="005C2B6E">
      <w:pPr>
        <w:pStyle w:val="Heading5"/>
      </w:pPr>
      <w:bookmarkStart w:id="3532" w:name="section_2298a19bd11a4459b5cb256cfb351b9e"/>
      <w:bookmarkStart w:id="3533" w:name="_Toc134678402"/>
      <w:r>
        <w:lastRenderedPageBreak/>
        <w:t>Elements</w:t>
      </w:r>
      <w:bookmarkEnd w:id="3532"/>
      <w:bookmarkEnd w:id="353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30"/>
        <w:gridCol w:w="585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GetQueryResultMembers</w:t>
            </w:r>
          </w:p>
        </w:tc>
        <w:tc>
          <w:tcPr>
            <w:tcW w:w="0" w:type="auto"/>
            <w:vAlign w:val="center"/>
          </w:tcPr>
          <w:p w:rsidR="006C26D4" w:rsidRDefault="005C2B6E">
            <w:pPr>
              <w:pStyle w:val="TableBodyText"/>
            </w:pPr>
            <w:r>
              <w:t xml:space="preserve">The input data for the </w:t>
            </w:r>
            <w:r>
              <w:rPr>
                <w:b/>
              </w:rPr>
              <w:t xml:space="preserve">GetQueryResultMembers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GetQueryResultMembersResponse</w:t>
            </w:r>
          </w:p>
        </w:tc>
        <w:tc>
          <w:tcPr>
            <w:tcW w:w="0" w:type="auto"/>
            <w:vAlign w:val="center"/>
          </w:tcPr>
          <w:p w:rsidR="006C26D4" w:rsidRDefault="005C2B6E">
            <w:pPr>
              <w:pStyle w:val="TableBodyText"/>
            </w:pPr>
            <w:r>
              <w:t xml:space="preserve">The result data for the </w:t>
            </w:r>
            <w:r>
              <w:rPr>
                <w:b/>
              </w:rPr>
              <w:t xml:space="preserve">GetQueryResultMembers </w:t>
            </w:r>
            <w:r>
              <w:t>WSDL operation.</w:t>
            </w:r>
          </w:p>
        </w:tc>
      </w:tr>
    </w:tbl>
    <w:p w:rsidR="006C26D4" w:rsidRDefault="006C26D4"/>
    <w:p w:rsidR="006C26D4" w:rsidRDefault="005C2B6E">
      <w:pPr>
        <w:pStyle w:val="Heading6"/>
      </w:pPr>
      <w:bookmarkStart w:id="3534" w:name="section_e90392c504a14bd39c36ecbfc6691f73"/>
      <w:bookmarkStart w:id="3535" w:name="_Toc134678403"/>
      <w:r>
        <w:t>GetQueryResultMe</w:t>
      </w:r>
      <w:r>
        <w:t>mbers</w:t>
      </w:r>
      <w:bookmarkEnd w:id="3534"/>
      <w:bookmarkEnd w:id="3535"/>
    </w:p>
    <w:p w:rsidR="006C26D4" w:rsidRDefault="005C2B6E">
      <w:r>
        <w:t xml:space="preserve">The </w:t>
      </w:r>
      <w:r>
        <w:rPr>
          <w:b/>
        </w:rPr>
        <w:t>GetQueryResultMembers</w:t>
      </w:r>
      <w:r>
        <w:t xml:space="preserve"> element specifies the input data for the </w:t>
      </w:r>
      <w:r>
        <w:rPr>
          <w:b/>
        </w:rPr>
        <w:t xml:space="preserve">GetQueryResultMembers </w:t>
      </w:r>
      <w:hyperlink w:anchor="gt_3f81265d-5456-4bfe-b795-ac5bf522b299">
        <w:r>
          <w:rPr>
            <w:rStyle w:val="HyperlinkGreen"/>
            <w:b/>
          </w:rPr>
          <w:t>WSDL operation</w:t>
        </w:r>
      </w:hyperlink>
      <w:r>
        <w:t>.</w:t>
      </w:r>
    </w:p>
    <w:p w:rsidR="006C26D4" w:rsidRDefault="005C2B6E">
      <w:pPr>
        <w:pStyle w:val="Code"/>
      </w:pPr>
      <w:r>
        <w:t>&lt;xs:element name="GetQueryResultMembers" xmlns:xs="http://www.w3.org/2001/XMLSchema</w:t>
      </w:r>
      <w:r>
        <w:t>"&gt;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name="analyticReportViewLocation" type="tns:RepositoryLocation"/&gt;</w:t>
      </w:r>
    </w:p>
    <w:p w:rsidR="006C26D4" w:rsidRDefault="005C2B6E">
      <w:pPr>
        <w:pStyle w:val="Code"/>
      </w:pPr>
      <w:r>
        <w:t xml:space="preserve">      &lt;xs:element minOccurs="0" maxOccurs="1" name="formattingDimensionName" type="xs:string"/&gt;</w:t>
      </w:r>
    </w:p>
    <w:p w:rsidR="006C26D4" w:rsidRDefault="005C2B6E">
      <w:pPr>
        <w:pStyle w:val="Code"/>
      </w:pPr>
      <w:r>
        <w:t xml:space="preserve">    &lt;/xs</w:t>
      </w:r>
      <w:r>
        <w:t>:sequence&gt;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536" w:name="CC_2307ad9417e57d14060c00b7f9273d6d"/>
      <w:bookmarkEnd w:id="3536"/>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6C26D4" w:rsidRDefault="005C2B6E">
      <w:bookmarkStart w:id="3537" w:name="CC_2b0daa7b79ca683c7a0c8dc665aef740"/>
      <w:bookmarkEnd w:id="3537"/>
      <w:r>
        <w:rPr>
          <w:b/>
        </w:rPr>
        <w:t xml:space="preserve">formattingDimensionName: </w:t>
      </w:r>
      <w:r>
        <w:t xml:space="preserve">The unique name of the formatting </w:t>
      </w:r>
      <w:hyperlink w:anchor="gt_70d18eb1-eb3c-48f8-b0cd-7140f206406c">
        <w:r>
          <w:rPr>
            <w:rStyle w:val="HyperlinkGreen"/>
            <w:b/>
          </w:rPr>
          <w:t>dimension</w:t>
        </w:r>
      </w:hyperlink>
      <w:r>
        <w:t>. The element MUST be present.</w:t>
      </w:r>
    </w:p>
    <w:p w:rsidR="006C26D4" w:rsidRDefault="005C2B6E">
      <w:pPr>
        <w:pStyle w:val="Heading6"/>
      </w:pPr>
      <w:bookmarkStart w:id="3538" w:name="section_25e6f1be9f6448d5bdc0ef28fd67af20"/>
      <w:bookmarkStart w:id="3539" w:name="_Toc134678404"/>
      <w:r>
        <w:t>GetQueryResultMembersResponse</w:t>
      </w:r>
      <w:bookmarkEnd w:id="3538"/>
      <w:bookmarkEnd w:id="3539"/>
    </w:p>
    <w:p w:rsidR="006C26D4" w:rsidRDefault="005C2B6E">
      <w:r>
        <w:t xml:space="preserve">The </w:t>
      </w:r>
      <w:r>
        <w:rPr>
          <w:b/>
        </w:rPr>
        <w:t>GetQueryResultMembersResponse</w:t>
      </w:r>
      <w:r>
        <w:t xml:space="preserve"> element specifies the result data for the </w:t>
      </w:r>
      <w:r>
        <w:rPr>
          <w:b/>
        </w:rPr>
        <w:t>GetQueryResult</w:t>
      </w:r>
      <w:r>
        <w:rPr>
          <w:b/>
        </w:rPr>
        <w:t xml:space="preserve">Members </w:t>
      </w:r>
      <w:hyperlink w:anchor="gt_3f81265d-5456-4bfe-b795-ac5bf522b299">
        <w:r>
          <w:rPr>
            <w:rStyle w:val="HyperlinkGreen"/>
            <w:b/>
          </w:rPr>
          <w:t>WSDL operation</w:t>
        </w:r>
      </w:hyperlink>
      <w:r>
        <w:t>.</w:t>
      </w:r>
    </w:p>
    <w:p w:rsidR="006C26D4" w:rsidRDefault="005C2B6E">
      <w:pPr>
        <w:pStyle w:val="Code"/>
      </w:pPr>
      <w:r>
        <w:t>&lt;xs:element name="GetQueryResultMembersResponse"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w:t>
      </w:r>
      <w:r>
        <w:t>rs="1" name="GetQueryResultMembersResult"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540" w:name="CC_e5561ba9b29ae68f63bdcfdfd0aca054"/>
      <w:bookmarkEnd w:id="3540"/>
      <w:r>
        <w:rPr>
          <w:b/>
        </w:rPr>
        <w:t xml:space="preserve">GetQueryResultMembersResult: </w:t>
      </w:r>
      <w:r>
        <w:t xml:space="preserve">This element MUST contain an </w:t>
      </w:r>
      <w:r>
        <w:rPr>
          <w:b/>
        </w:rPr>
        <w:t>ArrayOfMember</w:t>
      </w:r>
      <w:r>
        <w:t xml:space="preserve"> complex type (section </w:t>
      </w:r>
      <w:hyperlink w:anchor="Section_9cde46346a85427e95a2e3e8c23b079c" w:history="1">
        <w:r>
          <w:rPr>
            <w:rStyle w:val="Hyperlink"/>
          </w:rPr>
          <w:t>2.2.4.45</w:t>
        </w:r>
      </w:hyperlink>
      <w:r>
        <w:t xml:space="preserve">). </w:t>
      </w:r>
    </w:p>
    <w:p w:rsidR="006C26D4" w:rsidRDefault="005C2B6E">
      <w:pPr>
        <w:pStyle w:val="Heading5"/>
      </w:pPr>
      <w:bookmarkStart w:id="3541" w:name="section_9c75e21b216b427cb64b11c84b489e0c"/>
      <w:bookmarkStart w:id="3542" w:name="_Toc134678405"/>
      <w:r>
        <w:t>Complex Types</w:t>
      </w:r>
      <w:bookmarkEnd w:id="3541"/>
      <w:bookmarkEnd w:id="3542"/>
    </w:p>
    <w:p w:rsidR="006C26D4" w:rsidRDefault="005C2B6E">
      <w:r>
        <w:t>None.</w:t>
      </w:r>
    </w:p>
    <w:p w:rsidR="006C26D4" w:rsidRDefault="005C2B6E">
      <w:pPr>
        <w:pStyle w:val="Heading5"/>
      </w:pPr>
      <w:bookmarkStart w:id="3543" w:name="section_352986549b3b44bdb35265cd9115a79c"/>
      <w:bookmarkStart w:id="3544" w:name="_Toc134678406"/>
      <w:r>
        <w:t>Simple Types</w:t>
      </w:r>
      <w:bookmarkEnd w:id="3543"/>
      <w:bookmarkEnd w:id="3544"/>
    </w:p>
    <w:p w:rsidR="006C26D4" w:rsidRDefault="005C2B6E">
      <w:r>
        <w:lastRenderedPageBreak/>
        <w:t>None.</w:t>
      </w:r>
    </w:p>
    <w:p w:rsidR="006C26D4" w:rsidRDefault="005C2B6E">
      <w:pPr>
        <w:pStyle w:val="Heading5"/>
      </w:pPr>
      <w:bookmarkStart w:id="3545" w:name="section_dacb54a4368b4f44943a1436d8f57008"/>
      <w:bookmarkStart w:id="3546" w:name="_Toc134678407"/>
      <w:r>
        <w:t>Attributes</w:t>
      </w:r>
      <w:bookmarkEnd w:id="3545"/>
      <w:bookmarkEnd w:id="3546"/>
    </w:p>
    <w:p w:rsidR="006C26D4" w:rsidRDefault="005C2B6E">
      <w:r>
        <w:t>None.</w:t>
      </w:r>
    </w:p>
    <w:p w:rsidR="006C26D4" w:rsidRDefault="005C2B6E">
      <w:pPr>
        <w:pStyle w:val="Heading5"/>
      </w:pPr>
      <w:bookmarkStart w:id="3547" w:name="section_1392e55530454075810d07a8b76ceb2b"/>
      <w:bookmarkStart w:id="3548" w:name="_Toc134678408"/>
      <w:r>
        <w:t>Groups</w:t>
      </w:r>
      <w:bookmarkEnd w:id="3547"/>
      <w:bookmarkEnd w:id="3548"/>
    </w:p>
    <w:p w:rsidR="006C26D4" w:rsidRDefault="005C2B6E">
      <w:r>
        <w:t>None.</w:t>
      </w:r>
    </w:p>
    <w:p w:rsidR="006C26D4" w:rsidRDefault="005C2B6E">
      <w:pPr>
        <w:pStyle w:val="Heading5"/>
      </w:pPr>
      <w:bookmarkStart w:id="3549" w:name="section_a5e8310bb8674670ad2388100d63b0c4"/>
      <w:bookmarkStart w:id="3550" w:name="_Toc134678409"/>
      <w:r>
        <w:t>Attribute Groups</w:t>
      </w:r>
      <w:bookmarkEnd w:id="3549"/>
      <w:bookmarkEnd w:id="3550"/>
    </w:p>
    <w:p w:rsidR="006C26D4" w:rsidRDefault="005C2B6E">
      <w:r>
        <w:t>None.</w:t>
      </w:r>
    </w:p>
    <w:p w:rsidR="006C26D4" w:rsidRDefault="005C2B6E">
      <w:pPr>
        <w:pStyle w:val="Heading4"/>
      </w:pPr>
      <w:bookmarkStart w:id="3551" w:name="section_917fc500b24d4ff991ad00ddf7623ad0"/>
      <w:bookmarkStart w:id="3552" w:name="_Toc134678410"/>
      <w:r>
        <w:t>GetRegisteredCustomFCOs</w:t>
      </w:r>
      <w:bookmarkEnd w:id="3551"/>
      <w:bookmarkEnd w:id="3552"/>
      <w:r>
        <w:fldChar w:fldCharType="begin"/>
      </w:r>
      <w:r>
        <w:instrText xml:space="preserve"> XE "Server:GetRegisteredCustomFCOs operation" </w:instrText>
      </w:r>
      <w:r>
        <w:fldChar w:fldCharType="end"/>
      </w:r>
      <w:r>
        <w:fldChar w:fldCharType="begin"/>
      </w:r>
      <w:r>
        <w:instrText xml:space="preserve"> XE "Operations:GetReg</w:instrText>
      </w:r>
      <w:r>
        <w:instrText xml:space="preserve">isteredCustomFCOs" </w:instrText>
      </w:r>
      <w:r>
        <w:fldChar w:fldCharType="end"/>
      </w:r>
    </w:p>
    <w:p w:rsidR="006C26D4" w:rsidRDefault="005C2B6E">
      <w:bookmarkStart w:id="3553" w:name="CC_419a3c291889705557b3447d38a5ad14"/>
      <w:bookmarkEnd w:id="3553"/>
      <w:r>
        <w:t xml:space="preserve">The </w:t>
      </w:r>
      <w:r>
        <w:rPr>
          <w:b/>
        </w:rPr>
        <w:t>GetRegisteredCustomFCOs</w:t>
      </w:r>
      <w:r>
        <w:t xml:space="preserve"> operation retrieves custom object definitions registered on the </w:t>
      </w:r>
      <w:hyperlink w:anchor="gt_434b0234-e970-4e8c-bdfa-e16a30d96703">
        <w:r>
          <w:rPr>
            <w:rStyle w:val="HyperlinkGreen"/>
            <w:b/>
          </w:rPr>
          <w:t>server (2)</w:t>
        </w:r>
      </w:hyperlink>
      <w:r>
        <w:t>.</w:t>
      </w:r>
    </w:p>
    <w:p w:rsidR="006C26D4" w:rsidRDefault="005C2B6E">
      <w:bookmarkStart w:id="3554" w:name="CC_c18d587bfdc28823f09a2f759950c687"/>
      <w:bookmarkEnd w:id="3554"/>
      <w:r>
        <w:t xml:space="preserve">The following is the </w:t>
      </w:r>
      <w:hyperlink w:anchor="gt_5a824664-0858-4b09-b852-83baf4584efa">
        <w:r>
          <w:rPr>
            <w:rStyle w:val="HyperlinkGreen"/>
            <w:b/>
          </w:rPr>
          <w:t>WSDL</w:t>
        </w:r>
      </w:hyperlink>
      <w:r>
        <w:t xml:space="preserve"> port type specification of the </w:t>
      </w:r>
      <w:r>
        <w:rPr>
          <w:b/>
        </w:rPr>
        <w:t xml:space="preserve">GetRegisteredCustomFCOs </w:t>
      </w:r>
      <w:hyperlink w:anchor="gt_3f81265d-5456-4bfe-b795-ac5bf522b299">
        <w:r>
          <w:rPr>
            <w:rStyle w:val="HyperlinkGreen"/>
            <w:b/>
          </w:rPr>
          <w:t>WSDL operation</w:t>
        </w:r>
      </w:hyperlink>
      <w:r>
        <w:t>.</w:t>
      </w:r>
    </w:p>
    <w:p w:rsidR="006C26D4" w:rsidRDefault="005C2B6E">
      <w:pPr>
        <w:pStyle w:val="Code"/>
      </w:pPr>
      <w:r>
        <w:t>&lt;wsdl:operation name="GetRegisteredCustomFCOs" xmlns:wsdl="http://schemas.xmlsoap.org/wsdl/"&gt;</w:t>
      </w:r>
    </w:p>
    <w:p w:rsidR="006C26D4" w:rsidRDefault="005C2B6E">
      <w:pPr>
        <w:pStyle w:val="Code"/>
      </w:pPr>
      <w:r>
        <w:t xml:space="preserve">  &lt;</w:t>
      </w:r>
      <w:r>
        <w:t>wsdl:input message="tns:GetRegisteredCustomFCOsSoapIn"/&gt;</w:t>
      </w:r>
    </w:p>
    <w:p w:rsidR="006C26D4" w:rsidRDefault="005C2B6E">
      <w:pPr>
        <w:pStyle w:val="Code"/>
      </w:pPr>
      <w:r>
        <w:t xml:space="preserve">  &lt;wsdl:output message="tns:GetRegisteredCustomFCOsSoapOut"/&gt;</w:t>
      </w:r>
    </w:p>
    <w:p w:rsidR="006C26D4" w:rsidRDefault="005C2B6E">
      <w:pPr>
        <w:pStyle w:val="Code"/>
      </w:pPr>
      <w:r>
        <w:t>&lt;/wsdl:operation&gt;</w:t>
      </w:r>
    </w:p>
    <w:p w:rsidR="006C26D4" w:rsidRDefault="005C2B6E">
      <w:pPr>
        <w:spacing w:before="120" w:after="0"/>
      </w:pPr>
      <w:bookmarkStart w:id="3555" w:name="CC_51178ec403d7948db2d36672bd18b1da"/>
      <w:bookmarkEnd w:id="3555"/>
      <w:r>
        <w:t xml:space="preserve">The protocol client sends a </w:t>
      </w:r>
      <w:r>
        <w:rPr>
          <w:b/>
        </w:rPr>
        <w:t>GetRegisteredCustomFCOsSoapIn</w:t>
      </w:r>
      <w:r>
        <w:t xml:space="preserve"> request message (section </w:t>
      </w:r>
      <w:hyperlink w:anchor="Section_67e52644180c439bbb7605eb48547d85" w:history="1">
        <w:r>
          <w:rPr>
            <w:rStyle w:val="Hyperlink"/>
          </w:rPr>
          <w:t>3.1.4.49.1.1</w:t>
        </w:r>
      </w:hyperlink>
      <w:r>
        <w:t xml:space="preserve">), and the server (2) responds with a </w:t>
      </w:r>
      <w:r>
        <w:rPr>
          <w:b/>
        </w:rPr>
        <w:t>GetRegisteredCustomFCOsSoapOut</w:t>
      </w:r>
      <w:r>
        <w:t xml:space="preserve"> response message (section </w:t>
      </w:r>
      <w:hyperlink w:anchor="Section_2b60f487f7594452a0d1ce7c11861082" w:history="1">
        <w:r>
          <w:rPr>
            <w:rStyle w:val="Hyperlink"/>
          </w:rPr>
          <w:t>3.1.4.49.1.2</w:t>
        </w:r>
      </w:hyperlink>
      <w:r>
        <w:t>) as follows:</w:t>
      </w:r>
    </w:p>
    <w:p w:rsidR="006C26D4" w:rsidRDefault="005C2B6E">
      <w:pPr>
        <w:pStyle w:val="ListParagraph"/>
        <w:numPr>
          <w:ilvl w:val="0"/>
          <w:numId w:val="126"/>
        </w:numPr>
      </w:pPr>
      <w:r>
        <w:t>The protocol client sends the type of c</w:t>
      </w:r>
      <w:r>
        <w:t xml:space="preserve">ustom objects to be returned by the server (2). The informed type MUST be one of the following: All, </w:t>
      </w:r>
      <w:r>
        <w:rPr>
          <w:b/>
        </w:rPr>
        <w:t>DataSource</w:t>
      </w:r>
      <w:r>
        <w:t xml:space="preserve">, </w:t>
      </w:r>
      <w:r>
        <w:rPr>
          <w:b/>
        </w:rPr>
        <w:t>Filter</w:t>
      </w:r>
      <w:r>
        <w:t xml:space="preserve">, and </w:t>
      </w:r>
      <w:r>
        <w:rPr>
          <w:b/>
        </w:rPr>
        <w:t>ReportView</w:t>
      </w:r>
      <w:r>
        <w:t xml:space="preserve">, as defined in the </w:t>
      </w:r>
      <w:r>
        <w:rPr>
          <w:b/>
        </w:rPr>
        <w:t>CustomFCOType</w:t>
      </w:r>
      <w:r>
        <w:t xml:space="preserve"> simple type (section </w:t>
      </w:r>
      <w:hyperlink w:anchor="Section_3ddbcff033004ca7b984a7f5d9809a14" w:history="1">
        <w:r>
          <w:rPr>
            <w:rStyle w:val="Hyperlink"/>
          </w:rPr>
          <w:t>3.1.4.</w:t>
        </w:r>
        <w:r>
          <w:rPr>
            <w:rStyle w:val="Hyperlink"/>
          </w:rPr>
          <w:t>49.4.1</w:t>
        </w:r>
      </w:hyperlink>
      <w:r>
        <w:t>).</w:t>
      </w:r>
    </w:p>
    <w:p w:rsidR="006C26D4" w:rsidRDefault="005C2B6E">
      <w:pPr>
        <w:pStyle w:val="ListParagraph"/>
        <w:numPr>
          <w:ilvl w:val="0"/>
          <w:numId w:val="126"/>
        </w:numPr>
      </w:pPr>
      <w:r>
        <w:t>The server (2) reads all the custom object entries registered on the server (2) and returns only those matching the type provided by the client protocol.</w:t>
      </w:r>
    </w:p>
    <w:p w:rsidR="006C26D4" w:rsidRDefault="005C2B6E">
      <w:pPr>
        <w:pStyle w:val="ListParagraph"/>
        <w:numPr>
          <w:ilvl w:val="0"/>
          <w:numId w:val="126"/>
        </w:numPr>
      </w:pPr>
      <w:r>
        <w:t xml:space="preserve">The result is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w:t>
      </w:r>
    </w:p>
    <w:p w:rsidR="006C26D4" w:rsidRDefault="005C2B6E">
      <w:pPr>
        <w:pStyle w:val="Heading5"/>
      </w:pPr>
      <w:bookmarkStart w:id="3556" w:name="section_0de7b79dd77a432cae3436b99ddbe01c"/>
      <w:bookmarkStart w:id="3557" w:name="_Toc134678411"/>
      <w:r>
        <w:t>Messages</w:t>
      </w:r>
      <w:bookmarkEnd w:id="3556"/>
      <w:bookmarkEnd w:id="3557"/>
    </w:p>
    <w:p w:rsidR="006C26D4" w:rsidRDefault="005C2B6E">
      <w:r>
        <w:t>The following table summarizes t</w:t>
      </w:r>
      <w:r>
        <w:t xml:space="preserve">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402"/>
        <w:gridCol w:w="607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GetRegisteredCustomFCOsSoapIn</w:t>
            </w:r>
          </w:p>
        </w:tc>
        <w:tc>
          <w:tcPr>
            <w:tcW w:w="0" w:type="auto"/>
            <w:vAlign w:val="center"/>
          </w:tcPr>
          <w:p w:rsidR="006C26D4" w:rsidRDefault="005C2B6E">
            <w:pPr>
              <w:pStyle w:val="TableBodyText"/>
            </w:pPr>
            <w:r>
              <w:t xml:space="preserve">The request WSDL message for the </w:t>
            </w:r>
            <w:r>
              <w:rPr>
                <w:b/>
              </w:rPr>
              <w:t xml:space="preserve">GetRegisteredCustomFCOs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GetRegisteredCustomFCOsSoapOut</w:t>
            </w:r>
          </w:p>
        </w:tc>
        <w:tc>
          <w:tcPr>
            <w:tcW w:w="0" w:type="auto"/>
            <w:vAlign w:val="center"/>
          </w:tcPr>
          <w:p w:rsidR="006C26D4" w:rsidRDefault="005C2B6E">
            <w:pPr>
              <w:pStyle w:val="TableBodyText"/>
            </w:pPr>
            <w:r>
              <w:t xml:space="preserve">The response WSDL message for the </w:t>
            </w:r>
            <w:r>
              <w:rPr>
                <w:b/>
              </w:rPr>
              <w:t xml:space="preserve">GetRegisteredCustomFCOs </w:t>
            </w:r>
            <w:r>
              <w:t>WSDL operation.</w:t>
            </w:r>
          </w:p>
        </w:tc>
      </w:tr>
    </w:tbl>
    <w:p w:rsidR="006C26D4" w:rsidRDefault="006C26D4"/>
    <w:p w:rsidR="006C26D4" w:rsidRDefault="005C2B6E">
      <w:pPr>
        <w:pStyle w:val="Heading6"/>
      </w:pPr>
      <w:bookmarkStart w:id="3558" w:name="section_67e52644180c439bbb7605eb48547d85"/>
      <w:bookmarkStart w:id="3559" w:name="_Toc134678412"/>
      <w:r>
        <w:t>GetRegisteredCustomFCOsSoapIn</w:t>
      </w:r>
      <w:bookmarkEnd w:id="3558"/>
      <w:bookmarkEnd w:id="3559"/>
    </w:p>
    <w:p w:rsidR="006C26D4" w:rsidRDefault="005C2B6E">
      <w:r>
        <w:lastRenderedPageBreak/>
        <w:t xml:space="preserve">The request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w:t>
        </w:r>
        <w:r>
          <w:rPr>
            <w:rStyle w:val="HyperlinkGreen"/>
            <w:b/>
          </w:rPr>
          <w:t>tion</w:t>
        </w:r>
      </w:hyperlink>
      <w:r>
        <w:t xml:space="preserve"> value is:</w:t>
      </w:r>
    </w:p>
    <w:p w:rsidR="006C26D4" w:rsidRDefault="005C2B6E">
      <w:pPr>
        <w:pStyle w:val="Code"/>
      </w:pPr>
      <w:r>
        <w:t>http://www.microsoft.com/performancepoint/scorecards/GetRegisteredCustomFCOs</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GetRegisteredCustomFCOs </w:t>
      </w:r>
      <w:r>
        <w:t>element.</w:t>
      </w:r>
    </w:p>
    <w:p w:rsidR="006C26D4" w:rsidRDefault="005C2B6E">
      <w:pPr>
        <w:pStyle w:val="Heading6"/>
      </w:pPr>
      <w:bookmarkStart w:id="3560" w:name="section_2b60f487f7594452a0d1ce7c11861082"/>
      <w:bookmarkStart w:id="3561" w:name="_Toc134678413"/>
      <w:r>
        <w:t>GetRegisteredCustomFCOsSoapOut</w:t>
      </w:r>
      <w:bookmarkEnd w:id="3560"/>
      <w:bookmarkEnd w:id="3561"/>
    </w:p>
    <w:p w:rsidR="006C26D4" w:rsidRDefault="005C2B6E">
      <w:r>
        <w:t>The respons</w:t>
      </w:r>
      <w:r>
        <w:t xml:space="preserve">e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GetRegisteredCustomFCOsResponse </w:t>
      </w:r>
      <w:r>
        <w:t>element.</w:t>
      </w:r>
    </w:p>
    <w:p w:rsidR="006C26D4" w:rsidRDefault="005C2B6E">
      <w:pPr>
        <w:pStyle w:val="Heading5"/>
      </w:pPr>
      <w:bookmarkStart w:id="3562" w:name="section_df6405a0d22245fba0f570b89fe373c0"/>
      <w:bookmarkStart w:id="3563" w:name="_Toc134678414"/>
      <w:r>
        <w:t>Elements</w:t>
      </w:r>
      <w:bookmarkEnd w:id="3562"/>
      <w:bookmarkEnd w:id="356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500"/>
        <w:gridCol w:w="597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w:t>
            </w:r>
            <w:r>
              <w:t>n</w:t>
            </w:r>
          </w:p>
        </w:tc>
      </w:tr>
      <w:tr w:rsidR="006C26D4" w:rsidTr="006C26D4">
        <w:tc>
          <w:tcPr>
            <w:tcW w:w="0" w:type="auto"/>
            <w:vAlign w:val="center"/>
          </w:tcPr>
          <w:p w:rsidR="006C26D4" w:rsidRDefault="005C2B6E">
            <w:pPr>
              <w:pStyle w:val="TableBodyText"/>
            </w:pPr>
            <w:r>
              <w:rPr>
                <w:b/>
              </w:rPr>
              <w:t>GetRegisteredCustomFCOs</w:t>
            </w:r>
          </w:p>
        </w:tc>
        <w:tc>
          <w:tcPr>
            <w:tcW w:w="0" w:type="auto"/>
            <w:vAlign w:val="center"/>
          </w:tcPr>
          <w:p w:rsidR="006C26D4" w:rsidRDefault="005C2B6E">
            <w:pPr>
              <w:pStyle w:val="TableBodyText"/>
            </w:pPr>
            <w:r>
              <w:t xml:space="preserve">The input data for the </w:t>
            </w:r>
            <w:r>
              <w:rPr>
                <w:b/>
              </w:rPr>
              <w:t xml:space="preserve">GetRegisteredCustomFCOs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GetRegisteredCustomFCOsResponse</w:t>
            </w:r>
          </w:p>
        </w:tc>
        <w:tc>
          <w:tcPr>
            <w:tcW w:w="0" w:type="auto"/>
            <w:vAlign w:val="center"/>
          </w:tcPr>
          <w:p w:rsidR="006C26D4" w:rsidRDefault="005C2B6E">
            <w:pPr>
              <w:pStyle w:val="TableBodyText"/>
            </w:pPr>
            <w:r>
              <w:t xml:space="preserve">The result data for the </w:t>
            </w:r>
            <w:r>
              <w:rPr>
                <w:b/>
              </w:rPr>
              <w:t xml:space="preserve">GetRegisteredCustomFCOs </w:t>
            </w:r>
            <w:r>
              <w:t>WSDL operation.</w:t>
            </w:r>
          </w:p>
        </w:tc>
      </w:tr>
    </w:tbl>
    <w:p w:rsidR="006C26D4" w:rsidRDefault="006C26D4"/>
    <w:p w:rsidR="006C26D4" w:rsidRDefault="005C2B6E">
      <w:pPr>
        <w:pStyle w:val="Heading6"/>
      </w:pPr>
      <w:bookmarkStart w:id="3564" w:name="section_cc01823654eb498d91556b32df0f1ec2"/>
      <w:bookmarkStart w:id="3565" w:name="_Toc134678415"/>
      <w:r>
        <w:t>GetRegisteredCustomFCOs</w:t>
      </w:r>
      <w:bookmarkEnd w:id="3564"/>
      <w:bookmarkEnd w:id="3565"/>
    </w:p>
    <w:p w:rsidR="006C26D4" w:rsidRDefault="005C2B6E">
      <w:r>
        <w:t xml:space="preserve">The </w:t>
      </w:r>
      <w:r>
        <w:rPr>
          <w:b/>
        </w:rPr>
        <w:t>GetRegisteredCustomFCOs</w:t>
      </w:r>
      <w:r>
        <w:t xml:space="preserve"> element specifies the input data for the </w:t>
      </w:r>
      <w:r>
        <w:rPr>
          <w:b/>
        </w:rPr>
        <w:t xml:space="preserve">GetRegisteredCustomFCOs </w:t>
      </w:r>
      <w:hyperlink w:anchor="gt_3f81265d-5456-4bfe-b795-ac5bf522b299">
        <w:r>
          <w:rPr>
            <w:rStyle w:val="HyperlinkGreen"/>
            <w:b/>
          </w:rPr>
          <w:t>WSDL operation</w:t>
        </w:r>
      </w:hyperlink>
      <w:r>
        <w:t>.</w:t>
      </w:r>
    </w:p>
    <w:p w:rsidR="006C26D4" w:rsidRDefault="005C2B6E">
      <w:pPr>
        <w:pStyle w:val="Code"/>
      </w:pPr>
      <w:r>
        <w:t>&lt;xs:element name="GetRegisteredCustomFCOs" xmlns:xs="http://w</w:t>
      </w:r>
      <w:r>
        <w:t>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name="type" type="tns:CustomFCOType"/&gt;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566" w:name="CC_086a4358e5ebf2458527cdaa42d51cb0"/>
      <w:bookmarkEnd w:id="3566"/>
      <w:r>
        <w:rPr>
          <w:b/>
        </w:rPr>
        <w:t xml:space="preserve">type: </w:t>
      </w:r>
      <w:r>
        <w:t xml:space="preserve"> Specifies the type of custom objects to be retu</w:t>
      </w:r>
      <w:r>
        <w:t xml:space="preserve">rned by the </w:t>
      </w:r>
      <w:hyperlink w:anchor="gt_434b0234-e970-4e8c-bdfa-e16a30d96703">
        <w:r>
          <w:rPr>
            <w:rStyle w:val="HyperlinkGreen"/>
            <w:b/>
          </w:rPr>
          <w:t>server (2)</w:t>
        </w:r>
      </w:hyperlink>
      <w:r>
        <w:t xml:space="preserve">. The informed type MUST be one of the following: All, </w:t>
      </w:r>
      <w:r>
        <w:rPr>
          <w:b/>
        </w:rPr>
        <w:t>DataSource</w:t>
      </w:r>
      <w:r>
        <w:t xml:space="preserve">, </w:t>
      </w:r>
      <w:r>
        <w:rPr>
          <w:b/>
        </w:rPr>
        <w:t>Filter</w:t>
      </w:r>
      <w:r>
        <w:t xml:space="preserve">, and </w:t>
      </w:r>
      <w:r>
        <w:rPr>
          <w:b/>
        </w:rPr>
        <w:t>ReportView</w:t>
      </w:r>
      <w:r>
        <w:t xml:space="preserve">, as defined in </w:t>
      </w:r>
      <w:r>
        <w:rPr>
          <w:b/>
        </w:rPr>
        <w:t>CustomFCOType</w:t>
      </w:r>
      <w:r>
        <w:t xml:space="preserve"> simple type (section </w:t>
      </w:r>
      <w:hyperlink w:anchor="Section_3ddbcff033004ca7b984a7f5d9809a14" w:history="1">
        <w:r>
          <w:rPr>
            <w:rStyle w:val="Hyperlink"/>
          </w:rPr>
          <w:t>3.1.4.49.4.1</w:t>
        </w:r>
      </w:hyperlink>
      <w:r>
        <w:t xml:space="preserve">). </w:t>
      </w:r>
    </w:p>
    <w:p w:rsidR="006C26D4" w:rsidRDefault="005C2B6E">
      <w:pPr>
        <w:pStyle w:val="Heading6"/>
      </w:pPr>
      <w:bookmarkStart w:id="3567" w:name="section_45a8c8b0beea4fa28ec762e767f92635"/>
      <w:bookmarkStart w:id="3568" w:name="_Toc134678416"/>
      <w:r>
        <w:t>GetRegisteredCustomFCOsResponse</w:t>
      </w:r>
      <w:bookmarkEnd w:id="3567"/>
      <w:bookmarkEnd w:id="3568"/>
    </w:p>
    <w:p w:rsidR="006C26D4" w:rsidRDefault="005C2B6E">
      <w:r>
        <w:t xml:space="preserve">The </w:t>
      </w:r>
      <w:r>
        <w:rPr>
          <w:b/>
        </w:rPr>
        <w:t>GetRegisteredCustomFCOsResponse</w:t>
      </w:r>
      <w:r>
        <w:t xml:space="preserve"> element specifies the result data for the </w:t>
      </w:r>
      <w:r>
        <w:rPr>
          <w:b/>
        </w:rPr>
        <w:t xml:space="preserve">GetRegisteredCustomFCOs </w:t>
      </w:r>
      <w:hyperlink w:anchor="gt_3f81265d-5456-4bfe-b795-ac5bf522b299">
        <w:r>
          <w:rPr>
            <w:rStyle w:val="HyperlinkGreen"/>
            <w:b/>
          </w:rPr>
          <w:t>WSDL operation</w:t>
        </w:r>
      </w:hyperlink>
      <w:r>
        <w:t>.</w:t>
      </w:r>
    </w:p>
    <w:p w:rsidR="006C26D4" w:rsidRDefault="005C2B6E">
      <w:pPr>
        <w:pStyle w:val="Code"/>
      </w:pPr>
      <w:r>
        <w:t>&lt;xs:element name="GetRegisteredCustomFCOsResponse"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name="GetRegisteredCustomFCOsResult" type="tns:ArrayOfCustomFCODefinition"/&gt;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&lt;/xs:element&gt;</w:t>
      </w:r>
    </w:p>
    <w:p w:rsidR="006C26D4" w:rsidRDefault="005C2B6E">
      <w:bookmarkStart w:id="3569" w:name="CC_3b60bbc9bedea6be6573044454c054e4"/>
      <w:bookmarkEnd w:id="3569"/>
      <w:r>
        <w:rPr>
          <w:b/>
        </w:rPr>
        <w:t xml:space="preserve">GetRegisteredCustomFCOsResult: </w:t>
      </w:r>
      <w:r>
        <w:t xml:space="preserve"> Specifies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 xml:space="preserve">). This collection MUST contain all the valid custom objects registered on the </w:t>
      </w:r>
      <w:hyperlink w:anchor="gt_434b0234-e970-4e8c-bdfa-e16a30d96703">
        <w:r>
          <w:rPr>
            <w:rStyle w:val="HyperlinkGreen"/>
            <w:b/>
          </w:rPr>
          <w:t>server (2)</w:t>
        </w:r>
      </w:hyperlink>
      <w:r>
        <w:t xml:space="preserve"> that equal the type sent from the protocol client.</w:t>
      </w:r>
    </w:p>
    <w:p w:rsidR="006C26D4" w:rsidRDefault="005C2B6E">
      <w:pPr>
        <w:pStyle w:val="Heading5"/>
      </w:pPr>
      <w:bookmarkStart w:id="3570" w:name="section_c04fa994c87840dba27e2301550509be"/>
      <w:bookmarkStart w:id="3571" w:name="_Toc134678417"/>
      <w:r>
        <w:t>Complex Types</w:t>
      </w:r>
      <w:bookmarkEnd w:id="3570"/>
      <w:bookmarkEnd w:id="3571"/>
    </w:p>
    <w:p w:rsidR="006C26D4" w:rsidRDefault="005C2B6E">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842"/>
        <w:gridCol w:w="663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Comp</w:t>
            </w:r>
            <w:r>
              <w:t>lex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ArrayOfCustomFCODefinition</w:t>
            </w:r>
          </w:p>
        </w:tc>
        <w:tc>
          <w:tcPr>
            <w:tcW w:w="0" w:type="auto"/>
            <w:vAlign w:val="center"/>
          </w:tcPr>
          <w:p w:rsidR="006C26D4" w:rsidRDefault="005C2B6E">
            <w:pPr>
              <w:pStyle w:val="TableBodyText"/>
            </w:pPr>
            <w:bookmarkStart w:id="3572" w:name="CC_bd4912b94d56b94349b8b33510d620b6"/>
            <w:bookmarkEnd w:id="3572"/>
            <w:r>
              <w:t>Specifies an array of definitions for a custom object.</w:t>
            </w:r>
          </w:p>
        </w:tc>
      </w:tr>
      <w:tr w:rsidR="006C26D4" w:rsidTr="006C26D4">
        <w:tc>
          <w:tcPr>
            <w:tcW w:w="0" w:type="auto"/>
            <w:vAlign w:val="center"/>
          </w:tcPr>
          <w:p w:rsidR="006C26D4" w:rsidRDefault="005C2B6E">
            <w:pPr>
              <w:pStyle w:val="TableBodyText"/>
            </w:pPr>
            <w:r>
              <w:rPr>
                <w:b/>
              </w:rPr>
              <w:t>CustomFCODefinition</w:t>
            </w:r>
          </w:p>
        </w:tc>
        <w:tc>
          <w:tcPr>
            <w:tcW w:w="0" w:type="auto"/>
            <w:vAlign w:val="center"/>
          </w:tcPr>
          <w:p w:rsidR="006C26D4" w:rsidRDefault="005C2B6E">
            <w:pPr>
              <w:pStyle w:val="TableBodyText"/>
            </w:pPr>
            <w:bookmarkStart w:id="3573" w:name="CC_bfba5676b73a48d321703aa6a240ab14"/>
            <w:bookmarkEnd w:id="3573"/>
            <w:r>
              <w:t>Specifies how instances of a custom object class are created, modified, and rendered in dashboards.</w:t>
            </w:r>
          </w:p>
        </w:tc>
      </w:tr>
    </w:tbl>
    <w:p w:rsidR="006C26D4" w:rsidRDefault="006C26D4"/>
    <w:p w:rsidR="006C26D4" w:rsidRDefault="005C2B6E">
      <w:pPr>
        <w:pStyle w:val="Heading6"/>
      </w:pPr>
      <w:bookmarkStart w:id="3574" w:name="section_a970684fc7e44e75b4f5bab78cfe8382"/>
      <w:bookmarkStart w:id="3575" w:name="_Toc134678418"/>
      <w:r>
        <w:t>ArrayOfCustomFCODefinition</w:t>
      </w:r>
      <w:bookmarkEnd w:id="3574"/>
      <w:bookmarkEnd w:id="3575"/>
    </w:p>
    <w:p w:rsidR="006C26D4" w:rsidRDefault="005C2B6E">
      <w:r>
        <w:rPr>
          <w:b/>
        </w:rPr>
        <w:t>Na</w:t>
      </w:r>
      <w:r>
        <w:rPr>
          <w:b/>
        </w:rPr>
        <w:t>mespace:</w:t>
      </w:r>
      <w:r>
        <w:t xml:space="preserve"> http://www.microsoft.com/performancepoint/scorecards</w:t>
      </w:r>
    </w:p>
    <w:p w:rsidR="006C26D4" w:rsidRDefault="005C2B6E">
      <w:bookmarkStart w:id="3576" w:name="CC_858d3e2804f5051b7ce945bdde025ae0"/>
      <w:bookmarkEnd w:id="3576"/>
      <w:r>
        <w:t xml:space="preserve">The </w:t>
      </w:r>
      <w:r>
        <w:rPr>
          <w:b/>
        </w:rPr>
        <w:t>ArrayOfCustomFCODefinition</w:t>
      </w:r>
      <w:r>
        <w:t xml:space="preserve"> complex type specifies an array of definitions for a custom object.</w:t>
      </w:r>
    </w:p>
    <w:p w:rsidR="006C26D4" w:rsidRDefault="005C2B6E">
      <w:pPr>
        <w:pStyle w:val="Code"/>
      </w:pPr>
      <w:bookmarkStart w:id="3577" w:name="CC_872c10a422fc865bdab0ab04f53114cb"/>
      <w:bookmarkEnd w:id="3577"/>
      <w:r>
        <w:t>&lt;xs:complexType name="ArrayOfCustomFCODefinition"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maxOccurs="unbounded" name="CustomFCODefinition" nillable="true" type="tns:CustomFCODefinition"/&gt;</w:t>
      </w:r>
    </w:p>
    <w:p w:rsidR="006C26D4" w:rsidRDefault="005C2B6E">
      <w:pPr>
        <w:pStyle w:val="Code"/>
      </w:pPr>
      <w:r>
        <w:t xml:space="preserve">  &lt;/xs:sequence&gt;</w:t>
      </w:r>
    </w:p>
    <w:p w:rsidR="006C26D4" w:rsidRDefault="005C2B6E">
      <w:pPr>
        <w:pStyle w:val="Code"/>
      </w:pPr>
      <w:r>
        <w:t>&lt;/xs:complexType&gt;</w:t>
      </w:r>
    </w:p>
    <w:p w:rsidR="006C26D4" w:rsidRDefault="005C2B6E">
      <w:bookmarkStart w:id="3578" w:name="CC_dc884d5a2bdbf9a18c00f8ff5f0e20c4"/>
      <w:bookmarkEnd w:id="3578"/>
      <w:r>
        <w:rPr>
          <w:b/>
        </w:rPr>
        <w:t xml:space="preserve">CustomFCODefinition: </w:t>
      </w:r>
      <w:r>
        <w:t xml:space="preserve">This element MUST NOT be null and MUST conform to the schema of the </w:t>
      </w:r>
      <w:r>
        <w:rPr>
          <w:b/>
        </w:rPr>
        <w:t>CustomFCODefinition</w:t>
      </w:r>
      <w:r>
        <w:t xml:space="preserve"> complex type (section </w:t>
      </w:r>
      <w:hyperlink w:anchor="Section_d8feebf32e274652b92e13d52c2e5a84" w:history="1">
        <w:r>
          <w:rPr>
            <w:rStyle w:val="Hyperlink"/>
          </w:rPr>
          <w:t>3.1.4.49.3.2</w:t>
        </w:r>
      </w:hyperlink>
      <w:r>
        <w:t xml:space="preserve">). </w:t>
      </w:r>
    </w:p>
    <w:p w:rsidR="006C26D4" w:rsidRDefault="005C2B6E">
      <w:pPr>
        <w:pStyle w:val="Heading6"/>
      </w:pPr>
      <w:bookmarkStart w:id="3579" w:name="section_d8feebf32e274652b92e13d52c2e5a84"/>
      <w:bookmarkStart w:id="3580" w:name="_Toc134678419"/>
      <w:r>
        <w:t>CustomFCODefinition</w:t>
      </w:r>
      <w:bookmarkEnd w:id="3579"/>
      <w:bookmarkEnd w:id="3580"/>
    </w:p>
    <w:p w:rsidR="006C26D4" w:rsidRDefault="005C2B6E">
      <w:r>
        <w:rPr>
          <w:b/>
        </w:rPr>
        <w:t>Namespace:</w:t>
      </w:r>
      <w:r>
        <w:t xml:space="preserve"> http://www.microsoft.com/performancepoint/scorecards</w:t>
      </w:r>
    </w:p>
    <w:p w:rsidR="006C26D4" w:rsidRDefault="005C2B6E">
      <w:bookmarkStart w:id="3581" w:name="CC_7a072c71a53491838d6a2b2fdaced7ac"/>
      <w:bookmarkEnd w:id="3581"/>
      <w:r>
        <w:t xml:space="preserve">The </w:t>
      </w:r>
      <w:r>
        <w:rPr>
          <w:b/>
        </w:rPr>
        <w:t>CustomFCODefinition</w:t>
      </w:r>
      <w:r>
        <w:t xml:space="preserve"> complex type specifies how instances of a custom object class are created, modified, and rendered in </w:t>
      </w:r>
      <w:hyperlink w:anchor="gt_92cf18ca-3d7b-46c5-a518-d769a388d221">
        <w:r>
          <w:rPr>
            <w:rStyle w:val="HyperlinkGreen"/>
            <w:b/>
          </w:rPr>
          <w:t>dashboards</w:t>
        </w:r>
      </w:hyperlink>
      <w:r>
        <w:t>.</w:t>
      </w:r>
    </w:p>
    <w:p w:rsidR="006C26D4" w:rsidRDefault="005C2B6E">
      <w:pPr>
        <w:pStyle w:val="Code"/>
      </w:pPr>
      <w:bookmarkStart w:id="3582" w:name="CC_4acd7d11fa6b0545022d6d7e32fec6c4"/>
      <w:bookmarkEnd w:id="3582"/>
      <w:r>
        <w:t>&lt;xs</w:t>
      </w:r>
      <w:r>
        <w:t>:complexType name="CustomFCODefinition" xmlns:xs="http://www.w3.org/2001/XMLSchema"&gt;</w:t>
      </w:r>
    </w:p>
    <w:p w:rsidR="006C26D4" w:rsidRDefault="005C2B6E">
      <w:pPr>
        <w:pStyle w:val="Code"/>
      </w:pPr>
      <w:r>
        <w:t xml:space="preserve">  &lt;xs:sequence&gt;</w:t>
      </w:r>
    </w:p>
    <w:p w:rsidR="006C26D4" w:rsidRDefault="005C2B6E">
      <w:pPr>
        <w:pStyle w:val="Code"/>
      </w:pPr>
      <w:r>
        <w:t xml:space="preserve">    &lt;xs:element minOccurs="0" maxOccurs="1" name="TemplateIconSerialized" type="xs:string"/&gt;</w:t>
      </w:r>
    </w:p>
    <w:p w:rsidR="006C26D4" w:rsidRDefault="005C2B6E">
      <w:pPr>
        <w:pStyle w:val="Code"/>
      </w:pPr>
      <w:r>
        <w:t xml:space="preserve">  &lt;/xs:sequence&gt;</w:t>
      </w:r>
    </w:p>
    <w:p w:rsidR="006C26D4" w:rsidRDefault="005C2B6E">
      <w:pPr>
        <w:pStyle w:val="Code"/>
      </w:pPr>
      <w:r>
        <w:t xml:space="preserve">  &lt;xs:attribute name="Type" type="tns:CustomF</w:t>
      </w:r>
      <w:r>
        <w:t>COType" use="required"/&gt;</w:t>
      </w:r>
    </w:p>
    <w:p w:rsidR="006C26D4" w:rsidRDefault="005C2B6E">
      <w:pPr>
        <w:pStyle w:val="Code"/>
      </w:pPr>
      <w:r>
        <w:t xml:space="preserve">  &lt;xs:attribute name="SubType" type="xs:string"/&gt;</w:t>
      </w:r>
    </w:p>
    <w:p w:rsidR="006C26D4" w:rsidRDefault="005C2B6E">
      <w:pPr>
        <w:pStyle w:val="Code"/>
      </w:pPr>
      <w:r>
        <w:t xml:space="preserve">  &lt;xs:attribute name="Name" type="xs:string"/&gt;</w:t>
      </w:r>
    </w:p>
    <w:p w:rsidR="006C26D4" w:rsidRDefault="005C2B6E">
      <w:pPr>
        <w:pStyle w:val="Code"/>
      </w:pPr>
      <w:r>
        <w:t xml:space="preserve">  &lt;xs:attribute name="Description" type="xs:string"/&gt;</w:t>
      </w:r>
    </w:p>
    <w:p w:rsidR="006C26D4" w:rsidRDefault="005C2B6E">
      <w:pPr>
        <w:pStyle w:val="Code"/>
      </w:pPr>
      <w:r>
        <w:t xml:space="preserve">  &lt;xs:attribute name="RendererClass" type="xs:string"/&gt;</w:t>
      </w:r>
    </w:p>
    <w:p w:rsidR="006C26D4" w:rsidRDefault="005C2B6E">
      <w:pPr>
        <w:pStyle w:val="Code"/>
      </w:pPr>
      <w:r>
        <w:t xml:space="preserve">  &lt;xs:attribute name="Ed</w:t>
      </w:r>
      <w:r>
        <w:t>itorUri" type="xs:string"/&gt;</w:t>
      </w:r>
    </w:p>
    <w:p w:rsidR="006C26D4" w:rsidRDefault="005C2B6E">
      <w:pPr>
        <w:pStyle w:val="Code"/>
      </w:pPr>
      <w:r>
        <w:t>&lt;/xs:complexType&gt;</w:t>
      </w:r>
    </w:p>
    <w:p w:rsidR="006C26D4" w:rsidRDefault="005C2B6E">
      <w:bookmarkStart w:id="3583" w:name="CC_a2ca693fc535e8cb709a1af066120cdb"/>
      <w:bookmarkEnd w:id="3583"/>
      <w:r>
        <w:rPr>
          <w:b/>
        </w:rPr>
        <w:lastRenderedPageBreak/>
        <w:t xml:space="preserve">TemplateIconSerialized: </w:t>
      </w:r>
      <w:r>
        <w:t xml:space="preserve">Specifies an image that represents the custom object. The value MUST be either empty or a </w:t>
      </w:r>
      <w:hyperlink w:anchor="gt_179b9392-9019-45a3-880b-26f6890522b7">
        <w:r>
          <w:rPr>
            <w:rStyle w:val="HyperlinkGreen"/>
            <w:b/>
          </w:rPr>
          <w:t>base64 encoding</w:t>
        </w:r>
      </w:hyperlink>
      <w:r>
        <w:t xml:space="preserve"> of a bitmap.</w:t>
      </w:r>
    </w:p>
    <w:p w:rsidR="006C26D4" w:rsidRDefault="005C2B6E">
      <w:bookmarkStart w:id="3584" w:name="CC_5d92139041b4a4d054fed6aebee31048"/>
      <w:bookmarkEnd w:id="3584"/>
      <w:r>
        <w:rPr>
          <w:b/>
        </w:rPr>
        <w:t>Type:</w:t>
      </w:r>
      <w:r>
        <w:rPr>
          <w:b/>
        </w:rPr>
        <w:t xml:space="preserve"> </w:t>
      </w:r>
      <w:r>
        <w:t xml:space="preserve">The type of custom object class instance, as specified in the </w:t>
      </w:r>
      <w:r>
        <w:rPr>
          <w:b/>
        </w:rPr>
        <w:t>CustomFCOType</w:t>
      </w:r>
      <w:r>
        <w:t xml:space="preserve"> simple type (section </w:t>
      </w:r>
      <w:hyperlink w:anchor="Section_3ddbcff033004ca7b984a7f5d9809a14" w:history="1">
        <w:r>
          <w:rPr>
            <w:rStyle w:val="Hyperlink"/>
          </w:rPr>
          <w:t>3.1.4.49.4.1</w:t>
        </w:r>
      </w:hyperlink>
      <w:r>
        <w:t xml:space="preserve">). The value MUST be </w:t>
      </w:r>
      <w:r>
        <w:rPr>
          <w:b/>
        </w:rPr>
        <w:t>DataSource</w:t>
      </w:r>
      <w:r>
        <w:t xml:space="preserve">, </w:t>
      </w:r>
      <w:r>
        <w:rPr>
          <w:b/>
        </w:rPr>
        <w:t>Filter</w:t>
      </w:r>
      <w:r>
        <w:t xml:space="preserve">, or </w:t>
      </w:r>
      <w:r>
        <w:rPr>
          <w:b/>
        </w:rPr>
        <w:t>ReportView</w:t>
      </w:r>
      <w:r>
        <w:t xml:space="preserve">. </w:t>
      </w:r>
    </w:p>
    <w:p w:rsidR="006C26D4" w:rsidRDefault="005C2B6E">
      <w:bookmarkStart w:id="3585" w:name="CC_88206af06a7804ab67f36572f1e0bd2b"/>
      <w:bookmarkEnd w:id="3585"/>
      <w:r>
        <w:rPr>
          <w:b/>
        </w:rPr>
        <w:t xml:space="preserve">SubType: </w:t>
      </w:r>
      <w:r>
        <w:t>The sub-type instanc</w:t>
      </w:r>
      <w:r>
        <w:t xml:space="preserve">es of the custom object class. </w:t>
      </w:r>
    </w:p>
    <w:p w:rsidR="006C26D4" w:rsidRDefault="005C2B6E">
      <w:pPr>
        <w:pStyle w:val="ListParagraph"/>
        <w:numPr>
          <w:ilvl w:val="0"/>
          <w:numId w:val="127"/>
        </w:numPr>
      </w:pPr>
      <w:r>
        <w:t xml:space="preserve">The value MUST NOT be empty. </w:t>
      </w:r>
    </w:p>
    <w:p w:rsidR="006C26D4" w:rsidRDefault="005C2B6E">
      <w:pPr>
        <w:pStyle w:val="ListParagraph"/>
        <w:numPr>
          <w:ilvl w:val="0"/>
          <w:numId w:val="127"/>
        </w:numPr>
      </w:pPr>
      <w:r>
        <w:t xml:space="preserve">The value MUST NOT be longer than 60 characters. </w:t>
      </w:r>
    </w:p>
    <w:p w:rsidR="006C26D4" w:rsidRDefault="005C2B6E">
      <w:pPr>
        <w:pStyle w:val="ListParagraph"/>
        <w:numPr>
          <w:ilvl w:val="0"/>
          <w:numId w:val="127"/>
        </w:numPr>
      </w:pPr>
      <w:r>
        <w:t>The value MUST NOT contain the following characters: apostrophe ('), quotation mark ("), or backslash (\).</w:t>
      </w:r>
    </w:p>
    <w:p w:rsidR="006C26D4" w:rsidRDefault="005C2B6E">
      <w:bookmarkStart w:id="3586" w:name="CC_8a6bfc3d1e3f89ac32e358fdb87429db"/>
      <w:bookmarkEnd w:id="3586"/>
      <w:r>
        <w:rPr>
          <w:b/>
        </w:rPr>
        <w:t xml:space="preserve">Name: </w:t>
      </w:r>
      <w:r>
        <w:t>The name of the custom object c</w:t>
      </w:r>
      <w:r>
        <w:t>lass.</w:t>
      </w:r>
    </w:p>
    <w:p w:rsidR="006C26D4" w:rsidRDefault="005C2B6E">
      <w:bookmarkStart w:id="3587" w:name="CC_afcb5bac2aeffac4fc960fa1d8f1f2ea"/>
      <w:bookmarkEnd w:id="3587"/>
      <w:r>
        <w:rPr>
          <w:b/>
        </w:rPr>
        <w:t xml:space="preserve">Description: </w:t>
      </w:r>
      <w:r>
        <w:t>The description of the custom object class.</w:t>
      </w:r>
    </w:p>
    <w:p w:rsidR="006C26D4" w:rsidRDefault="005C2B6E">
      <w:bookmarkStart w:id="3588" w:name="CC_4cb9491e9fcf14c7067897623da1014e"/>
      <w:bookmarkEnd w:id="3588"/>
      <w:r>
        <w:rPr>
          <w:b/>
        </w:rPr>
        <w:t xml:space="preserve">RendererClass: </w:t>
      </w:r>
      <w:r>
        <w:t xml:space="preserve">The assembly-qualified name of a type that renders the custom object. When the </w:t>
      </w:r>
      <w:r>
        <w:rPr>
          <w:b/>
        </w:rPr>
        <w:t>Type</w:t>
      </w:r>
      <w:r>
        <w:t xml:space="preserve"> attribute equals "DataSource", the value MUST be empty.</w:t>
      </w:r>
    </w:p>
    <w:p w:rsidR="006C26D4" w:rsidRDefault="005C2B6E">
      <w:bookmarkStart w:id="3589" w:name="CC_b22128082818289c1135e5b61dd114f3"/>
      <w:bookmarkEnd w:id="3589"/>
      <w:r>
        <w:rPr>
          <w:b/>
        </w:rPr>
        <w:t xml:space="preserve">EditorUri: </w:t>
      </w:r>
      <w:r>
        <w:t xml:space="preserve">The </w:t>
      </w:r>
      <w:hyperlink w:anchor="gt_433a4fb7-ef84-46b0-ab65-905f5e3a80b1">
        <w:r>
          <w:rPr>
            <w:rStyle w:val="HyperlinkGreen"/>
            <w:b/>
          </w:rPr>
          <w:t>URL</w:t>
        </w:r>
      </w:hyperlink>
      <w:r>
        <w:t xml:space="preserve"> of the associated application used to create and modify the custom object. The value MUST NOT be empty.</w:t>
      </w:r>
    </w:p>
    <w:p w:rsidR="006C26D4" w:rsidRDefault="005C2B6E">
      <w:pPr>
        <w:pStyle w:val="Heading5"/>
      </w:pPr>
      <w:bookmarkStart w:id="3590" w:name="section_db6799085cc741c4ad60d2455e01bed0"/>
      <w:bookmarkStart w:id="3591" w:name="_Toc134678420"/>
      <w:r>
        <w:t>Simple Types</w:t>
      </w:r>
      <w:bookmarkEnd w:id="3590"/>
      <w:bookmarkEnd w:id="3591"/>
    </w:p>
    <w:p w:rsidR="006C26D4" w:rsidRDefault="005C2B6E">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694"/>
        <w:gridCol w:w="327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Simple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CustomFCOType</w:t>
            </w:r>
          </w:p>
        </w:tc>
        <w:tc>
          <w:tcPr>
            <w:tcW w:w="0" w:type="auto"/>
            <w:vAlign w:val="center"/>
          </w:tcPr>
          <w:p w:rsidR="006C26D4" w:rsidRDefault="005C2B6E">
            <w:pPr>
              <w:pStyle w:val="TableBodyText"/>
            </w:pPr>
            <w:bookmarkStart w:id="3592" w:name="CC_33a37253e5679ca20a1b18fd6a73aec2"/>
            <w:bookmarkEnd w:id="3592"/>
            <w:r>
              <w:t>Specifies the type of a custom object.</w:t>
            </w:r>
          </w:p>
        </w:tc>
      </w:tr>
    </w:tbl>
    <w:p w:rsidR="006C26D4" w:rsidRDefault="006C26D4"/>
    <w:p w:rsidR="006C26D4" w:rsidRDefault="005C2B6E">
      <w:pPr>
        <w:pStyle w:val="Heading6"/>
      </w:pPr>
      <w:bookmarkStart w:id="3593" w:name="section_3ddbcff033004ca7b984a7f5d9809a14"/>
      <w:bookmarkStart w:id="3594" w:name="_Toc134678421"/>
      <w:r>
        <w:t>CustomFCOType</w:t>
      </w:r>
      <w:bookmarkEnd w:id="3593"/>
      <w:bookmarkEnd w:id="3594"/>
    </w:p>
    <w:p w:rsidR="006C26D4" w:rsidRDefault="005C2B6E">
      <w:r>
        <w:rPr>
          <w:b/>
        </w:rPr>
        <w:t>Namespace:</w:t>
      </w:r>
      <w:r>
        <w:t xml:space="preserve"> http://www.microsoft.com/performancepoint/scorecards</w:t>
      </w:r>
    </w:p>
    <w:p w:rsidR="006C26D4" w:rsidRDefault="005C2B6E">
      <w:bookmarkStart w:id="3595" w:name="CC_d31d6416b570311cd131b085911b6d11"/>
      <w:bookmarkEnd w:id="3595"/>
      <w:r>
        <w:t xml:space="preserve">The </w:t>
      </w:r>
      <w:r>
        <w:rPr>
          <w:b/>
        </w:rPr>
        <w:t>CustomFCOType</w:t>
      </w:r>
      <w:r>
        <w:t xml:space="preserve"> enumeration specifies the type of a custom object.</w:t>
      </w:r>
    </w:p>
    <w:p w:rsidR="006C26D4" w:rsidRDefault="005C2B6E">
      <w:pPr>
        <w:pStyle w:val="Code"/>
      </w:pPr>
      <w:bookmarkStart w:id="3596" w:name="CC_cc84047ed7fcf7c30df4df38a307427e"/>
      <w:bookmarkEnd w:id="3596"/>
      <w:r>
        <w:t>&lt;xs:simpleType name="CustomFCOType" xmlns:xs="http://www.w3.org/2001/XMLSchema"&gt;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w:t>
      </w:r>
      <w:r>
        <w:t>enumeration value="DataSource"/&gt;</w:t>
      </w:r>
    </w:p>
    <w:p w:rsidR="006C26D4" w:rsidRDefault="005C2B6E">
      <w:pPr>
        <w:pStyle w:val="Code"/>
      </w:pPr>
      <w:r>
        <w:t xml:space="preserve">        &lt;xs:enumeration value="Filter"/&gt;</w:t>
      </w:r>
    </w:p>
    <w:p w:rsidR="006C26D4" w:rsidRDefault="005C2B6E">
      <w:pPr>
        <w:pStyle w:val="Code"/>
      </w:pPr>
      <w:r>
        <w:t xml:space="preserve">        &lt;xs:enumeration value="ReportView"/&gt;</w:t>
      </w:r>
    </w:p>
    <w:p w:rsidR="006C26D4" w:rsidRDefault="005C2B6E">
      <w:pPr>
        <w:pStyle w:val="Code"/>
      </w:pPr>
      <w:r>
        <w:t xml:space="preserve">        &lt;xs:enumeration value="All"/&gt;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&lt;/xs:simpleType&gt;</w:t>
      </w:r>
    </w:p>
    <w:p w:rsidR="006C26D4" w:rsidRDefault="005C2B6E">
      <w:r>
        <w:t xml:space="preserve">The following table specifies the allowable values for the </w:t>
      </w:r>
      <w:r>
        <w:rPr>
          <w:b/>
        </w:rPr>
        <w:t>CustomFCOType</w:t>
      </w:r>
      <w:r>
        <w:t xml:space="preserve"> simple type.</w:t>
      </w:r>
    </w:p>
    <w:tbl>
      <w:tblPr>
        <w:tblStyle w:val="Table-ShadedHeader"/>
        <w:tblW w:w="0" w:type="auto"/>
        <w:tblLook w:val="04A0" w:firstRow="1" w:lastRow="0" w:firstColumn="1" w:lastColumn="0" w:noHBand="0" w:noVBand="1"/>
      </w:tblPr>
      <w:tblGrid>
        <w:gridCol w:w="1164"/>
        <w:gridCol w:w="831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None</w:t>
            </w:r>
          </w:p>
        </w:tc>
        <w:tc>
          <w:tcPr>
            <w:tcW w:w="0" w:type="auto"/>
            <w:vAlign w:val="center"/>
          </w:tcPr>
          <w:p w:rsidR="006C26D4" w:rsidRDefault="005C2B6E">
            <w:pPr>
              <w:pStyle w:val="TableBodyText"/>
            </w:pPr>
            <w:bookmarkStart w:id="3597" w:name="CC_a7fb6e182d4ae5ad14dc33f04560945b"/>
            <w:bookmarkEnd w:id="3597"/>
            <w:r>
              <w:t>The object type is not specified.</w:t>
            </w:r>
          </w:p>
        </w:tc>
      </w:tr>
      <w:tr w:rsidR="006C26D4" w:rsidTr="006C26D4">
        <w:tc>
          <w:tcPr>
            <w:tcW w:w="0" w:type="auto"/>
            <w:vAlign w:val="center"/>
          </w:tcPr>
          <w:p w:rsidR="006C26D4" w:rsidRDefault="005C2B6E">
            <w:pPr>
              <w:pStyle w:val="TableBodyText"/>
            </w:pPr>
            <w:r>
              <w:t>DataSource</w:t>
            </w:r>
          </w:p>
        </w:tc>
        <w:tc>
          <w:tcPr>
            <w:tcW w:w="0" w:type="auto"/>
            <w:vAlign w:val="center"/>
          </w:tcPr>
          <w:p w:rsidR="006C26D4" w:rsidRDefault="005C2B6E">
            <w:pPr>
              <w:pStyle w:val="TableBodyText"/>
            </w:pPr>
            <w:bookmarkStart w:id="3598" w:name="CC_b84a11f7ca4b89db1eee63e82d9087d6"/>
            <w:bookmarkEnd w:id="3598"/>
            <w:r>
              <w:t xml:space="preserve">The object is a </w:t>
            </w:r>
            <w:r>
              <w:rPr>
                <w:b/>
              </w:rPr>
              <w:t>DataSource</w:t>
            </w:r>
            <w:r>
              <w:t xml:space="preserve"> complex type (section </w:t>
            </w:r>
            <w:hyperlink w:anchor="Section_bcabc8689857430785b2daacd5245e4a" w:history="1">
              <w:r>
                <w:rPr>
                  <w:rStyle w:val="Hyperlink"/>
                </w:rPr>
                <w:t>2.2.4.85</w:t>
              </w:r>
            </w:hyperlink>
            <w:r>
              <w:t>).</w:t>
            </w:r>
          </w:p>
        </w:tc>
      </w:tr>
      <w:tr w:rsidR="006C26D4" w:rsidTr="006C26D4">
        <w:tc>
          <w:tcPr>
            <w:tcW w:w="0" w:type="auto"/>
            <w:vAlign w:val="center"/>
          </w:tcPr>
          <w:p w:rsidR="006C26D4" w:rsidRDefault="005C2B6E">
            <w:pPr>
              <w:pStyle w:val="TableBodyText"/>
            </w:pPr>
            <w:r>
              <w:t>Filter</w:t>
            </w:r>
          </w:p>
        </w:tc>
        <w:tc>
          <w:tcPr>
            <w:tcW w:w="0" w:type="auto"/>
            <w:vAlign w:val="center"/>
          </w:tcPr>
          <w:p w:rsidR="006C26D4" w:rsidRDefault="005C2B6E">
            <w:pPr>
              <w:pStyle w:val="TableBodyText"/>
            </w:pPr>
            <w:bookmarkStart w:id="3599" w:name="CC_f0397e50333fe9dc03e9e4c75a4bdb58"/>
            <w:bookmarkEnd w:id="3599"/>
            <w:r>
              <w:t xml:space="preserve">The object is a </w:t>
            </w:r>
            <w:r>
              <w:rPr>
                <w:b/>
              </w:rPr>
              <w:t>Filter</w:t>
            </w:r>
            <w:r>
              <w:t xml:space="preserve"> complex type (section </w:t>
            </w:r>
            <w:hyperlink w:anchor="Section_835e058e923c41ce864b2e4ed98023ca" w:history="1">
              <w:r>
                <w:rPr>
                  <w:rStyle w:val="Hyperlink"/>
                </w:rPr>
                <w:t>2.2.4.98</w:t>
              </w:r>
            </w:hyperlink>
            <w:r>
              <w:t>).</w:t>
            </w:r>
          </w:p>
        </w:tc>
      </w:tr>
      <w:tr w:rsidR="006C26D4" w:rsidTr="006C26D4">
        <w:tc>
          <w:tcPr>
            <w:tcW w:w="0" w:type="auto"/>
            <w:vAlign w:val="center"/>
          </w:tcPr>
          <w:p w:rsidR="006C26D4" w:rsidRDefault="005C2B6E">
            <w:pPr>
              <w:pStyle w:val="TableBodyText"/>
            </w:pPr>
            <w:r>
              <w:t>ReportView</w:t>
            </w:r>
          </w:p>
        </w:tc>
        <w:tc>
          <w:tcPr>
            <w:tcW w:w="0" w:type="auto"/>
            <w:vAlign w:val="center"/>
          </w:tcPr>
          <w:p w:rsidR="006C26D4" w:rsidRDefault="005C2B6E">
            <w:pPr>
              <w:pStyle w:val="TableBodyText"/>
            </w:pPr>
            <w:bookmarkStart w:id="3600" w:name="CC_c272c8c3937b68b68358fc9cbfc4a0cd"/>
            <w:bookmarkEnd w:id="3600"/>
            <w:r>
              <w:t xml:space="preserve">The object is a </w:t>
            </w:r>
            <w:r>
              <w:rPr>
                <w:b/>
              </w:rPr>
              <w:t>ReportView</w:t>
            </w:r>
            <w:r>
              <w:t xml:space="preserve"> complex type (section </w:t>
            </w:r>
            <w:hyperlink w:anchor="Section_0ac1f47d20bd461a8c4fb7a0e6057124" w:history="1">
              <w:r>
                <w:rPr>
                  <w:rStyle w:val="Hyperlink"/>
                </w:rPr>
                <w:t>2.2.4.160</w:t>
              </w:r>
            </w:hyperlink>
            <w:r>
              <w:t>).</w:t>
            </w:r>
          </w:p>
        </w:tc>
      </w:tr>
      <w:tr w:rsidR="006C26D4" w:rsidTr="006C26D4">
        <w:tc>
          <w:tcPr>
            <w:tcW w:w="0" w:type="auto"/>
            <w:vAlign w:val="center"/>
          </w:tcPr>
          <w:p w:rsidR="006C26D4" w:rsidRDefault="005C2B6E">
            <w:pPr>
              <w:pStyle w:val="TableBodyText"/>
            </w:pPr>
            <w:r>
              <w:t>All</w:t>
            </w:r>
          </w:p>
        </w:tc>
        <w:tc>
          <w:tcPr>
            <w:tcW w:w="0" w:type="auto"/>
            <w:vAlign w:val="center"/>
          </w:tcPr>
          <w:p w:rsidR="006C26D4" w:rsidRDefault="005C2B6E">
            <w:pPr>
              <w:pStyle w:val="TableBodyText"/>
            </w:pPr>
            <w:bookmarkStart w:id="3601" w:name="CC_c1f2ce5fbc07217d6cc6da8b0bf704d9"/>
            <w:bookmarkEnd w:id="3601"/>
            <w:r>
              <w:t xml:space="preserve">This object is a </w:t>
            </w:r>
            <w:r>
              <w:rPr>
                <w:b/>
              </w:rPr>
              <w:t>DataSource</w:t>
            </w:r>
            <w:r>
              <w:t xml:space="preserve">, </w:t>
            </w:r>
            <w:r>
              <w:rPr>
                <w:b/>
              </w:rPr>
              <w:t>Filter</w:t>
            </w:r>
            <w:r>
              <w:t xml:space="preserve"> or </w:t>
            </w:r>
            <w:r>
              <w:rPr>
                <w:b/>
              </w:rPr>
              <w:t>ReportView</w:t>
            </w:r>
            <w:r>
              <w:t>.</w:t>
            </w:r>
          </w:p>
          <w:p w:rsidR="006C26D4" w:rsidRDefault="005C2B6E">
            <w:pPr>
              <w:pStyle w:val="TableBodyText"/>
            </w:pPr>
            <w:r>
              <w:t xml:space="preserve">This value MUST only be used when </w:t>
            </w:r>
            <w:r>
              <w:rPr>
                <w:b/>
              </w:rPr>
              <w:t>GetRegisteredCustomFCOs</w:t>
            </w:r>
            <w:r>
              <w:t xml:space="preserve"> operation (section </w:t>
            </w:r>
            <w:hyperlink w:anchor="Section_917fc500b24d4ff991ad00ddf7623ad0" w:history="1">
              <w:r>
                <w:rPr>
                  <w:rStyle w:val="Hyperlink"/>
                </w:rPr>
                <w:t>3.1.4.49</w:t>
              </w:r>
            </w:hyperlink>
            <w:r>
              <w:t>) is invoked.</w:t>
            </w:r>
          </w:p>
        </w:tc>
      </w:tr>
    </w:tbl>
    <w:p w:rsidR="006C26D4" w:rsidRDefault="006C26D4"/>
    <w:p w:rsidR="006C26D4" w:rsidRDefault="005C2B6E">
      <w:pPr>
        <w:pStyle w:val="Heading5"/>
      </w:pPr>
      <w:bookmarkStart w:id="3602" w:name="section_e56d5853745a45308850a395d05263ff"/>
      <w:bookmarkStart w:id="3603" w:name="_Toc134678422"/>
      <w:r>
        <w:t>Attributes</w:t>
      </w:r>
      <w:bookmarkEnd w:id="3602"/>
      <w:bookmarkEnd w:id="3603"/>
    </w:p>
    <w:p w:rsidR="006C26D4" w:rsidRDefault="005C2B6E">
      <w:r>
        <w:t>None.</w:t>
      </w:r>
    </w:p>
    <w:p w:rsidR="006C26D4" w:rsidRDefault="005C2B6E">
      <w:pPr>
        <w:pStyle w:val="Heading5"/>
      </w:pPr>
      <w:bookmarkStart w:id="3604" w:name="section_c0603f11cf83494eb5070014546ca8e1"/>
      <w:bookmarkStart w:id="3605" w:name="_Toc134678423"/>
      <w:r>
        <w:t>Groups</w:t>
      </w:r>
      <w:bookmarkEnd w:id="3604"/>
      <w:bookmarkEnd w:id="3605"/>
    </w:p>
    <w:p w:rsidR="006C26D4" w:rsidRDefault="005C2B6E">
      <w:r>
        <w:t>None.</w:t>
      </w:r>
    </w:p>
    <w:p w:rsidR="006C26D4" w:rsidRDefault="005C2B6E">
      <w:pPr>
        <w:pStyle w:val="Heading5"/>
      </w:pPr>
      <w:bookmarkStart w:id="3606" w:name="section_24e50008755346558bee3acb446dc691"/>
      <w:bookmarkStart w:id="3607" w:name="_Toc134678424"/>
      <w:r>
        <w:t>Attribute Groups</w:t>
      </w:r>
      <w:bookmarkEnd w:id="3606"/>
      <w:bookmarkEnd w:id="3607"/>
    </w:p>
    <w:p w:rsidR="006C26D4" w:rsidRDefault="005C2B6E">
      <w:r>
        <w:t>None.</w:t>
      </w:r>
    </w:p>
    <w:p w:rsidR="006C26D4" w:rsidRDefault="005C2B6E">
      <w:pPr>
        <w:pStyle w:val="Heading4"/>
      </w:pPr>
      <w:bookmarkStart w:id="3608" w:name="section_ff60f66346b04c8f874e9e5252753fcf"/>
      <w:bookmarkStart w:id="3609" w:name="_Toc134678425"/>
      <w:r>
        <w:t>GetReportView</w:t>
      </w:r>
      <w:bookmarkEnd w:id="3608"/>
      <w:bookmarkEnd w:id="3609"/>
      <w:r>
        <w:fldChar w:fldCharType="begin"/>
      </w:r>
      <w:r>
        <w:instrText xml:space="preserve"> XE "Server:GetReportView operation" </w:instrText>
      </w:r>
      <w:r>
        <w:fldChar w:fldCharType="end"/>
      </w:r>
      <w:r>
        <w:fldChar w:fldCharType="begin"/>
      </w:r>
      <w:r>
        <w:instrText xml:space="preserve"> XE "Operations:GetReportView" </w:instrText>
      </w:r>
      <w:r>
        <w:fldChar w:fldCharType="end"/>
      </w:r>
    </w:p>
    <w:p w:rsidR="006C26D4" w:rsidRDefault="005C2B6E">
      <w:bookmarkStart w:id="3610" w:name="CC_efb5a03aae52babfe64b83f5a2ed8ccb"/>
      <w:bookmarkEnd w:id="3610"/>
      <w:r>
        <w:t xml:space="preserve">The </w:t>
      </w:r>
      <w:r>
        <w:rPr>
          <w:b/>
        </w:rPr>
        <w:t>GetReportView</w:t>
      </w:r>
      <w:r>
        <w:t xml:space="preserve"> operation retriev</w:t>
      </w:r>
      <w:r>
        <w:t xml:space="preserve">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6C26D4" w:rsidRDefault="005C2B6E">
      <w:bookmarkStart w:id="3611" w:name="CC_7fb0e3f36906c6f0fc9ddf6759217e8b"/>
      <w:bookmarkEnd w:id="3611"/>
      <w:r>
        <w:t xml:space="preserve">The following is the </w:t>
      </w:r>
      <w:hyperlink w:anchor="gt_5a824664-0858-4b09-b852-83baf4584efa">
        <w:r>
          <w:rPr>
            <w:rStyle w:val="HyperlinkGreen"/>
            <w:b/>
          </w:rPr>
          <w:t>WSDL</w:t>
        </w:r>
      </w:hyperlink>
      <w:r>
        <w:t xml:space="preserve"> port type specification of the </w:t>
      </w:r>
      <w:r>
        <w:rPr>
          <w:b/>
        </w:rPr>
        <w:t xml:space="preserve">GetReportView </w:t>
      </w:r>
      <w:hyperlink w:anchor="gt_3f81265d-5456-4bfe-b795-ac5bf522b299">
        <w:r>
          <w:rPr>
            <w:rStyle w:val="HyperlinkGreen"/>
            <w:b/>
          </w:rPr>
          <w:t>WSDL operation</w:t>
        </w:r>
      </w:hyperlink>
      <w:r>
        <w:t>.</w:t>
      </w:r>
    </w:p>
    <w:p w:rsidR="006C26D4" w:rsidRDefault="005C2B6E">
      <w:pPr>
        <w:pStyle w:val="Code"/>
      </w:pPr>
      <w:r>
        <w:t>&lt;wsdl:operation name="GetReportView" xmlns:wsdl="http://schemas.xmlsoap.org/wsdl/"&gt;</w:t>
      </w:r>
    </w:p>
    <w:p w:rsidR="006C26D4" w:rsidRDefault="005C2B6E">
      <w:pPr>
        <w:pStyle w:val="Code"/>
      </w:pPr>
      <w:r>
        <w:t xml:space="preserve">  &lt;wsdl:input message="tn</w:t>
      </w:r>
      <w:r>
        <w:t>s:GetReportViewSoapIn"/&gt;</w:t>
      </w:r>
    </w:p>
    <w:p w:rsidR="006C26D4" w:rsidRDefault="005C2B6E">
      <w:pPr>
        <w:pStyle w:val="Code"/>
      </w:pPr>
      <w:r>
        <w:t xml:space="preserve">  &lt;wsdl:output message="tns:GetReportViewSoapOut"/&gt;</w:t>
      </w:r>
    </w:p>
    <w:p w:rsidR="006C26D4" w:rsidRDefault="005C2B6E">
      <w:pPr>
        <w:pStyle w:val="Code"/>
      </w:pPr>
      <w:r>
        <w:t>&lt;/wsdl:operation&gt;</w:t>
      </w:r>
    </w:p>
    <w:p w:rsidR="006C26D4" w:rsidRDefault="005C2B6E">
      <w:bookmarkStart w:id="3612" w:name="CC_4b72996a7167fdee5812652b72975137"/>
      <w:bookmarkEnd w:id="3612"/>
      <w:r>
        <w:t xml:space="preserve">The protocol client sends a </w:t>
      </w:r>
      <w:r>
        <w:rPr>
          <w:b/>
        </w:rPr>
        <w:t>GetReportViewSoapIn</w:t>
      </w:r>
      <w:r>
        <w:t xml:space="preserve"> request message (section </w:t>
      </w:r>
      <w:hyperlink w:anchor="Section_f53efdb6475a43799d8a22a1f6d2e570" w:history="1">
        <w:r>
          <w:rPr>
            <w:rStyle w:val="Hyperlink"/>
          </w:rPr>
          <w:t>3.1.4.50.1.1</w:t>
        </w:r>
      </w:hyperlink>
      <w:r>
        <w:t xml:space="preserve">), and the </w:t>
      </w:r>
      <w:r>
        <w:t xml:space="preserve">server (2) responds with a </w:t>
      </w:r>
      <w:r>
        <w:rPr>
          <w:b/>
        </w:rPr>
        <w:t>GetReportViewSoapOut</w:t>
      </w:r>
      <w:r>
        <w:t xml:space="preserve"> response message (section </w:t>
      </w:r>
      <w:hyperlink w:anchor="Section_0db21f7b41244ed89f4a0295cc124bea" w:history="1">
        <w:r>
          <w:rPr>
            <w:rStyle w:val="Hyperlink"/>
          </w:rPr>
          <w:t>3.1.4.50.1.2</w:t>
        </w:r>
      </w:hyperlink>
      <w:r>
        <w:t>) as follows:</w:t>
      </w:r>
    </w:p>
    <w:p w:rsidR="006C26D4" w:rsidRDefault="005C2B6E">
      <w:pPr>
        <w:pStyle w:val="ListParagraph"/>
        <w:numPr>
          <w:ilvl w:val="0"/>
          <w:numId w:val="12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ReportView</w:t>
      </w:r>
      <w:r>
        <w:t xml:space="preserve"> to be retrieved.</w:t>
      </w:r>
    </w:p>
    <w:p w:rsidR="006C26D4" w:rsidRDefault="005C2B6E">
      <w:pPr>
        <w:pStyle w:val="ListParagraph"/>
        <w:numPr>
          <w:ilvl w:val="0"/>
          <w:numId w:val="128"/>
        </w:numPr>
      </w:pPr>
      <w:r>
        <w:t xml:space="preserve">The server (2) sends the corresponding </w:t>
      </w:r>
      <w:r>
        <w:rPr>
          <w:b/>
        </w:rPr>
        <w:t>ReportView</w:t>
      </w:r>
      <w:r>
        <w:t>.</w:t>
      </w:r>
    </w:p>
    <w:p w:rsidR="006C26D4" w:rsidRDefault="005C2B6E">
      <w:pPr>
        <w:pStyle w:val="ListParagraph"/>
        <w:numPr>
          <w:ilvl w:val="0"/>
          <w:numId w:val="128"/>
        </w:numPr>
      </w:pPr>
      <w:r>
        <w:t xml:space="preserve">In the event that a </w:t>
      </w:r>
      <w:r>
        <w:rPr>
          <w:b/>
        </w:rPr>
        <w:t>ReportView</w:t>
      </w:r>
      <w:r>
        <w:t xml:space="preserve"> cannot be retrieved, the server (2) SHOULD</w:t>
      </w:r>
      <w:bookmarkStart w:id="361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w:t>
      </w:r>
      <w:r>
        <w:rPr>
          <w:b/>
        </w:rPr>
        <w:t>eptions:</w:t>
      </w:r>
    </w:p>
    <w:tbl>
      <w:tblPr>
        <w:tblStyle w:val="Table-ShadedHeader"/>
        <w:tblW w:w="0" w:type="auto"/>
        <w:tblInd w:w="205" w:type="dxa"/>
        <w:tblLook w:val="04A0" w:firstRow="1" w:lastRow="0" w:firstColumn="1" w:lastColumn="0" w:noHBand="0" w:noVBand="1"/>
      </w:tblPr>
      <w:tblGrid>
        <w:gridCol w:w="3330"/>
        <w:gridCol w:w="59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94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94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lastRenderedPageBreak/>
              <w:t>FCOReadFailedListAccess</w:t>
            </w:r>
          </w:p>
        </w:tc>
        <w:tc>
          <w:tcPr>
            <w:tcW w:w="5940" w:type="dxa"/>
          </w:tcPr>
          <w:p w:rsidR="006C26D4" w:rsidRDefault="005C2B6E">
            <w:pPr>
              <w:pStyle w:val="TableBodyText"/>
            </w:pPr>
            <w:r>
              <w:t>See Common List of Error Codes (section 2.2.2.1.3).</w:t>
            </w:r>
          </w:p>
        </w:tc>
      </w:tr>
    </w:tbl>
    <w:p w:rsidR="006C26D4" w:rsidRDefault="005C2B6E">
      <w:pPr>
        <w:ind w:left="360"/>
      </w:pPr>
      <w:r>
        <w:t>In case of any othe</w:t>
      </w:r>
      <w:r>
        <w:t xml:space="preserv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614" w:name="section_cbf9f93c5f8c45939c5fc300c1dbb519"/>
      <w:bookmarkStart w:id="3615" w:name="_Toc134678426"/>
      <w:r>
        <w:t>Messages</w:t>
      </w:r>
      <w:bookmarkEnd w:id="3614"/>
      <w:bookmarkEnd w:id="361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GetReportViewSoapIn</w:t>
            </w:r>
          </w:p>
        </w:tc>
        <w:tc>
          <w:tcPr>
            <w:tcW w:w="0" w:type="auto"/>
            <w:vAlign w:val="center"/>
          </w:tcPr>
          <w:p w:rsidR="006C26D4" w:rsidRDefault="005C2B6E">
            <w:pPr>
              <w:pStyle w:val="TableBodyText"/>
            </w:pPr>
            <w:r>
              <w:t xml:space="preserve">The request WSDL message for the </w:t>
            </w:r>
            <w:r>
              <w:rPr>
                <w:b/>
              </w:rPr>
              <w:t xml:space="preserve">GetReportView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GetReportViewSoapOut</w:t>
            </w:r>
          </w:p>
        </w:tc>
        <w:tc>
          <w:tcPr>
            <w:tcW w:w="0" w:type="auto"/>
            <w:vAlign w:val="center"/>
          </w:tcPr>
          <w:p w:rsidR="006C26D4" w:rsidRDefault="005C2B6E">
            <w:pPr>
              <w:pStyle w:val="TableBodyText"/>
            </w:pPr>
            <w:r>
              <w:t xml:space="preserve">The response WSDL message for the </w:t>
            </w:r>
            <w:r>
              <w:rPr>
                <w:b/>
              </w:rPr>
              <w:t xml:space="preserve">GetReportView </w:t>
            </w:r>
            <w:r>
              <w:t>WSDL operation.</w:t>
            </w:r>
          </w:p>
        </w:tc>
      </w:tr>
    </w:tbl>
    <w:p w:rsidR="006C26D4" w:rsidRDefault="006C26D4"/>
    <w:p w:rsidR="006C26D4" w:rsidRDefault="005C2B6E">
      <w:pPr>
        <w:pStyle w:val="Heading6"/>
      </w:pPr>
      <w:bookmarkStart w:id="3616" w:name="section_f53efdb6475a43799d8a22a1f6d2e570"/>
      <w:bookmarkStart w:id="3617" w:name="_Toc134678427"/>
      <w:r>
        <w:t>GetReportViewSoapIn</w:t>
      </w:r>
      <w:bookmarkEnd w:id="3616"/>
      <w:bookmarkEnd w:id="361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http://www.microsoft.com/performancepoint/scorecards/GetReportView</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GetReportView </w:t>
      </w:r>
      <w:r>
        <w:t>element.</w:t>
      </w:r>
    </w:p>
    <w:p w:rsidR="006C26D4" w:rsidRDefault="005C2B6E">
      <w:pPr>
        <w:pStyle w:val="Heading6"/>
      </w:pPr>
      <w:bookmarkStart w:id="3618" w:name="section_0db21f7b41244ed89f4a0295cc124bea"/>
      <w:bookmarkStart w:id="3619" w:name="_Toc134678428"/>
      <w:r>
        <w:t>GetReportViewSoapOut</w:t>
      </w:r>
      <w:bookmarkEnd w:id="3618"/>
      <w:bookmarkEnd w:id="361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w:t>
      </w:r>
      <w:r>
        <w:t xml:space="preserve">s the </w:t>
      </w:r>
      <w:r>
        <w:rPr>
          <w:b/>
        </w:rPr>
        <w:t xml:space="preserve">GetReportViewResponse </w:t>
      </w:r>
      <w:r>
        <w:t>element.</w:t>
      </w:r>
    </w:p>
    <w:p w:rsidR="006C26D4" w:rsidRDefault="005C2B6E">
      <w:pPr>
        <w:pStyle w:val="Heading5"/>
      </w:pPr>
      <w:bookmarkStart w:id="3620" w:name="section_4607d76c4fe3414abc13b62b13ddccc5"/>
      <w:bookmarkStart w:id="3621" w:name="_Toc134678429"/>
      <w:r>
        <w:t>Elements</w:t>
      </w:r>
      <w:bookmarkEnd w:id="3620"/>
      <w:bookmarkEnd w:id="362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GetReportView</w:t>
            </w:r>
          </w:p>
        </w:tc>
        <w:tc>
          <w:tcPr>
            <w:tcW w:w="0" w:type="auto"/>
            <w:vAlign w:val="center"/>
          </w:tcPr>
          <w:p w:rsidR="006C26D4" w:rsidRDefault="005C2B6E">
            <w:pPr>
              <w:pStyle w:val="TableBodyText"/>
            </w:pPr>
            <w:r>
              <w:t xml:space="preserve">The input </w:t>
            </w:r>
            <w:r>
              <w:t xml:space="preserve">data for the </w:t>
            </w:r>
            <w:r>
              <w:rPr>
                <w:b/>
              </w:rPr>
              <w:t xml:space="preserve">GetReportView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GetReportViewResponse</w:t>
            </w:r>
          </w:p>
        </w:tc>
        <w:tc>
          <w:tcPr>
            <w:tcW w:w="0" w:type="auto"/>
            <w:vAlign w:val="center"/>
          </w:tcPr>
          <w:p w:rsidR="006C26D4" w:rsidRDefault="005C2B6E">
            <w:pPr>
              <w:pStyle w:val="TableBodyText"/>
            </w:pPr>
            <w:r>
              <w:t xml:space="preserve">The result data for the </w:t>
            </w:r>
            <w:r>
              <w:rPr>
                <w:b/>
              </w:rPr>
              <w:t xml:space="preserve">GetReportView </w:t>
            </w:r>
            <w:r>
              <w:t>WSDL operation.</w:t>
            </w:r>
          </w:p>
        </w:tc>
      </w:tr>
    </w:tbl>
    <w:p w:rsidR="006C26D4" w:rsidRDefault="006C26D4"/>
    <w:p w:rsidR="006C26D4" w:rsidRDefault="005C2B6E">
      <w:pPr>
        <w:pStyle w:val="Heading6"/>
      </w:pPr>
      <w:bookmarkStart w:id="3622" w:name="section_724e437acc784fc9ab2c4bd3e912e9b2"/>
      <w:bookmarkStart w:id="3623" w:name="_Toc134678430"/>
      <w:r>
        <w:t>GetReportView</w:t>
      </w:r>
      <w:bookmarkEnd w:id="3622"/>
      <w:bookmarkEnd w:id="3623"/>
    </w:p>
    <w:p w:rsidR="006C26D4" w:rsidRDefault="005C2B6E">
      <w:r>
        <w:t xml:space="preserve">The </w:t>
      </w:r>
      <w:r>
        <w:rPr>
          <w:b/>
        </w:rPr>
        <w:t>GetReportView</w:t>
      </w:r>
      <w:r>
        <w:t xml:space="preserve"> element specifies the input data for the</w:t>
      </w:r>
      <w:r>
        <w:t xml:space="preserve"> </w:t>
      </w:r>
      <w:r>
        <w:rPr>
          <w:b/>
        </w:rPr>
        <w:t xml:space="preserve">GetReportView </w:t>
      </w:r>
      <w:hyperlink w:anchor="gt_3f81265d-5456-4bfe-b795-ac5bf522b299">
        <w:r>
          <w:rPr>
            <w:rStyle w:val="HyperlinkGreen"/>
            <w:b/>
          </w:rPr>
          <w:t>WSDL operation</w:t>
        </w:r>
      </w:hyperlink>
      <w:r>
        <w:t>.</w:t>
      </w:r>
    </w:p>
    <w:p w:rsidR="006C26D4" w:rsidRDefault="005C2B6E">
      <w:pPr>
        <w:pStyle w:val="Code"/>
      </w:pPr>
      <w:r>
        <w:t>&lt;xs:element name="GetReportView"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lastRenderedPageBreak/>
        <w:t xml:space="preserve">      &lt;xs:element minOccurs="0" maxOccurs="1"</w:t>
      </w:r>
      <w:r>
        <w:t xml:space="preserve">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624" w:name="CC_86eccf039225f7fa15d8939a5cfa5110"/>
      <w:bookmarkEnd w:id="362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6C26D4" w:rsidRDefault="005C2B6E">
      <w:pPr>
        <w:pStyle w:val="ListParagraph"/>
        <w:numPr>
          <w:ilvl w:val="0"/>
          <w:numId w:val="129"/>
        </w:numPr>
      </w:pPr>
      <w:r>
        <w:t>This element MUST be present.</w:t>
      </w:r>
    </w:p>
    <w:p w:rsidR="006C26D4" w:rsidRDefault="005C2B6E">
      <w:pPr>
        <w:pStyle w:val="ListParagraph"/>
        <w:numPr>
          <w:ilvl w:val="0"/>
          <w:numId w:val="129"/>
        </w:numPr>
      </w:pPr>
      <w:r>
        <w:t xml:space="preserve">The </w:t>
      </w:r>
      <w:r>
        <w:rPr>
          <w:b/>
        </w:rPr>
        <w:t>ItemUrl</w:t>
      </w:r>
      <w:r>
        <w:t xml:space="preserve"> property MUST be set to the location of the </w:t>
      </w:r>
      <w:r>
        <w:rPr>
          <w:b/>
        </w:rPr>
        <w:t>ReportView</w:t>
      </w:r>
      <w:r>
        <w:t>.</w:t>
      </w:r>
    </w:p>
    <w:p w:rsidR="006C26D4" w:rsidRDefault="005C2B6E">
      <w:pPr>
        <w:pStyle w:val="Heading6"/>
      </w:pPr>
      <w:bookmarkStart w:id="3625" w:name="section_4baf39b9c0aa442e94da1880da2ee757"/>
      <w:bookmarkStart w:id="3626" w:name="_Toc134678431"/>
      <w:r>
        <w:t>GetReportViewResponse</w:t>
      </w:r>
      <w:bookmarkEnd w:id="3625"/>
      <w:bookmarkEnd w:id="3626"/>
    </w:p>
    <w:p w:rsidR="006C26D4" w:rsidRDefault="005C2B6E">
      <w:r>
        <w:t xml:space="preserve">The </w:t>
      </w:r>
      <w:r>
        <w:rPr>
          <w:b/>
        </w:rPr>
        <w:t>GetReportViewResponse</w:t>
      </w:r>
      <w:r>
        <w:t xml:space="preserve"> element specifies the result data for the </w:t>
      </w:r>
      <w:r>
        <w:rPr>
          <w:b/>
        </w:rPr>
        <w:t xml:space="preserve">GetReportView </w:t>
      </w:r>
      <w:hyperlink w:anchor="gt_3f81265d-5456-4bfe-b795-ac5bf522b299">
        <w:r>
          <w:rPr>
            <w:rStyle w:val="HyperlinkGreen"/>
            <w:b/>
          </w:rPr>
          <w:t>WSDL operation</w:t>
        </w:r>
      </w:hyperlink>
      <w:r>
        <w:t>.</w:t>
      </w:r>
    </w:p>
    <w:p w:rsidR="006C26D4" w:rsidRDefault="005C2B6E">
      <w:pPr>
        <w:pStyle w:val="Code"/>
      </w:pPr>
      <w:r>
        <w:t>&lt;xs:elemen</w:t>
      </w:r>
      <w:r>
        <w:t>t name="GetReportViewResponse"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name="GetReportViewResult"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w:t>
      </w:r>
      <w:r>
        <w:t>ement&gt;</w:t>
      </w:r>
    </w:p>
    <w:p w:rsidR="006C26D4" w:rsidRDefault="005C2B6E">
      <w:bookmarkStart w:id="3627" w:name="CC_f239ff4f8e3eb335052c041e6c46ca2c"/>
      <w:bookmarkEnd w:id="3627"/>
      <w:r>
        <w:rPr>
          <w:b/>
        </w:rPr>
        <w:t xml:space="preserve">GetReportViewResult: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6C26D4" w:rsidRDefault="005C2B6E">
      <w:pPr>
        <w:pStyle w:val="Heading5"/>
      </w:pPr>
      <w:bookmarkStart w:id="3628" w:name="section_91dd6c18323e4a1ab6aeaace15c0f278"/>
      <w:bookmarkStart w:id="3629" w:name="_Toc134678432"/>
      <w:r>
        <w:t>Complex Typ</w:t>
      </w:r>
      <w:r>
        <w:t>es</w:t>
      </w:r>
      <w:bookmarkEnd w:id="3628"/>
      <w:bookmarkEnd w:id="3629"/>
    </w:p>
    <w:p w:rsidR="006C26D4" w:rsidRDefault="005C2B6E">
      <w:r>
        <w:t>None.</w:t>
      </w:r>
    </w:p>
    <w:p w:rsidR="006C26D4" w:rsidRDefault="005C2B6E">
      <w:pPr>
        <w:pStyle w:val="Heading5"/>
      </w:pPr>
      <w:bookmarkStart w:id="3630" w:name="section_4aea5c707d5b4a718ee4eee4cfe4c086"/>
      <w:bookmarkStart w:id="3631" w:name="_Toc134678433"/>
      <w:r>
        <w:t>Simple Types</w:t>
      </w:r>
      <w:bookmarkEnd w:id="3630"/>
      <w:bookmarkEnd w:id="3631"/>
    </w:p>
    <w:p w:rsidR="006C26D4" w:rsidRDefault="005C2B6E">
      <w:r>
        <w:t>None.</w:t>
      </w:r>
    </w:p>
    <w:p w:rsidR="006C26D4" w:rsidRDefault="005C2B6E">
      <w:pPr>
        <w:pStyle w:val="Heading5"/>
      </w:pPr>
      <w:bookmarkStart w:id="3632" w:name="section_ce0c42312d4d4883a27bcc511843ee5e"/>
      <w:bookmarkStart w:id="3633" w:name="_Toc134678434"/>
      <w:r>
        <w:t>Attributes</w:t>
      </w:r>
      <w:bookmarkEnd w:id="3632"/>
      <w:bookmarkEnd w:id="3633"/>
    </w:p>
    <w:p w:rsidR="006C26D4" w:rsidRDefault="005C2B6E">
      <w:r>
        <w:t>None.</w:t>
      </w:r>
    </w:p>
    <w:p w:rsidR="006C26D4" w:rsidRDefault="005C2B6E">
      <w:pPr>
        <w:pStyle w:val="Heading5"/>
      </w:pPr>
      <w:bookmarkStart w:id="3634" w:name="section_2104c1110069474283c8a8baafde067c"/>
      <w:bookmarkStart w:id="3635" w:name="_Toc134678435"/>
      <w:r>
        <w:t>Groups</w:t>
      </w:r>
      <w:bookmarkEnd w:id="3634"/>
      <w:bookmarkEnd w:id="3635"/>
    </w:p>
    <w:p w:rsidR="006C26D4" w:rsidRDefault="005C2B6E">
      <w:r>
        <w:t>None.</w:t>
      </w:r>
    </w:p>
    <w:p w:rsidR="006C26D4" w:rsidRDefault="005C2B6E">
      <w:pPr>
        <w:pStyle w:val="Heading5"/>
      </w:pPr>
      <w:bookmarkStart w:id="3636" w:name="section_20af97280c2747ebb9a5e93712090e8a"/>
      <w:bookmarkStart w:id="3637" w:name="_Toc134678436"/>
      <w:r>
        <w:t>Attribute Groups</w:t>
      </w:r>
      <w:bookmarkEnd w:id="3636"/>
      <w:bookmarkEnd w:id="3637"/>
    </w:p>
    <w:p w:rsidR="006C26D4" w:rsidRDefault="005C2B6E">
      <w:r>
        <w:t>None.</w:t>
      </w:r>
    </w:p>
    <w:p w:rsidR="006C26D4" w:rsidRDefault="005C2B6E">
      <w:pPr>
        <w:pStyle w:val="Heading4"/>
      </w:pPr>
      <w:bookmarkStart w:id="3638" w:name="section_3848fad089db4ee68c8da82e9698ad2d"/>
      <w:bookmarkStart w:id="3639" w:name="_Toc134678437"/>
      <w:r>
        <w:t>GetScorecard</w:t>
      </w:r>
      <w:bookmarkEnd w:id="3638"/>
      <w:bookmarkEnd w:id="3639"/>
      <w:r>
        <w:fldChar w:fldCharType="begin"/>
      </w:r>
      <w:r>
        <w:instrText xml:space="preserve"> XE "Server:GetScorecard operation" </w:instrText>
      </w:r>
      <w:r>
        <w:fldChar w:fldCharType="end"/>
      </w:r>
      <w:r>
        <w:fldChar w:fldCharType="begin"/>
      </w:r>
      <w:r>
        <w:instrText xml:space="preserve"> XE "Operations:GetScorecard" </w:instrText>
      </w:r>
      <w:r>
        <w:fldChar w:fldCharType="end"/>
      </w:r>
    </w:p>
    <w:p w:rsidR="006C26D4" w:rsidRDefault="005C2B6E">
      <w:bookmarkStart w:id="3640" w:name="CC_d91a185025cd1574f0d5608d7a26a28b"/>
      <w:bookmarkEnd w:id="3640"/>
      <w:r>
        <w:t xml:space="preserve">The </w:t>
      </w:r>
      <w:r>
        <w:rPr>
          <w:b/>
        </w:rPr>
        <w:t>GetScorecard</w:t>
      </w:r>
      <w:r>
        <w:t xml:space="preserve"> operation retrieves a </w:t>
      </w:r>
      <w:r>
        <w:rPr>
          <w:b/>
        </w:rPr>
        <w:t>Scorecard</w:t>
      </w:r>
      <w:r>
        <w:t xml:space="preserve"> complex type (section </w:t>
      </w:r>
      <w:hyperlink w:anchor="Section_ea823e7a93ce4fcc80b32d0a892d6438" w:history="1">
        <w:r>
          <w:rPr>
            <w:rStyle w:val="Hyperlink"/>
          </w:rPr>
          <w:t>2.2.4.162</w:t>
        </w:r>
      </w:hyperlink>
      <w:r>
        <w:t>).</w:t>
      </w:r>
    </w:p>
    <w:p w:rsidR="006C26D4" w:rsidRDefault="005C2B6E">
      <w:bookmarkStart w:id="3641" w:name="CC_cef63f72d6f0b9a0eabfa398ab88bb08"/>
      <w:bookmarkEnd w:id="3641"/>
      <w:r>
        <w:t xml:space="preserve">The following is the </w:t>
      </w:r>
      <w:hyperlink w:anchor="gt_5a824664-0858-4b09-b852-83baf4584efa">
        <w:r>
          <w:rPr>
            <w:rStyle w:val="HyperlinkGreen"/>
            <w:b/>
          </w:rPr>
          <w:t>WSDL</w:t>
        </w:r>
      </w:hyperlink>
      <w:r>
        <w:t xml:space="preserve"> port type specification of the </w:t>
      </w:r>
      <w:r>
        <w:rPr>
          <w:b/>
        </w:rPr>
        <w:t xml:space="preserve">GetScorecard </w:t>
      </w:r>
      <w:hyperlink w:anchor="gt_3f81265d-5456-4bfe-b795-ac5bf522b299">
        <w:r>
          <w:rPr>
            <w:rStyle w:val="HyperlinkGreen"/>
            <w:b/>
          </w:rPr>
          <w:t>WSDL operation</w:t>
        </w:r>
      </w:hyperlink>
      <w:r>
        <w:t>.</w:t>
      </w:r>
    </w:p>
    <w:p w:rsidR="006C26D4" w:rsidRDefault="005C2B6E">
      <w:pPr>
        <w:pStyle w:val="Code"/>
      </w:pPr>
      <w:r>
        <w:t>&lt;wsdl:operation name="GetScorecard" xmlns:wsdl="http://schemas.xmlsoap.org/wsdl/"&gt;</w:t>
      </w:r>
    </w:p>
    <w:p w:rsidR="006C26D4" w:rsidRDefault="005C2B6E">
      <w:pPr>
        <w:pStyle w:val="Code"/>
      </w:pPr>
      <w:r>
        <w:t xml:space="preserve">  &lt;wsdl:input message="tns:GetScorecardSoapIn"/&gt;</w:t>
      </w:r>
    </w:p>
    <w:p w:rsidR="006C26D4" w:rsidRDefault="005C2B6E">
      <w:pPr>
        <w:pStyle w:val="Code"/>
      </w:pPr>
      <w:r>
        <w:lastRenderedPageBreak/>
        <w:t xml:space="preserve">  &lt;wsdl:output message="tns:GetScorecardSoapOut"/&gt;</w:t>
      </w:r>
    </w:p>
    <w:p w:rsidR="006C26D4" w:rsidRDefault="005C2B6E">
      <w:pPr>
        <w:pStyle w:val="Code"/>
      </w:pPr>
      <w:r>
        <w:t>&lt;/wsdl:operation&gt;</w:t>
      </w:r>
    </w:p>
    <w:p w:rsidR="006C26D4" w:rsidRDefault="005C2B6E">
      <w:bookmarkStart w:id="3642" w:name="CC_c4d2d21972a26f4e0573b3f3b5562556"/>
      <w:bookmarkEnd w:id="3642"/>
      <w:r>
        <w:t xml:space="preserve">The protocol client sends a </w:t>
      </w:r>
      <w:r>
        <w:rPr>
          <w:b/>
        </w:rPr>
        <w:t>Get</w:t>
      </w:r>
      <w:r>
        <w:rPr>
          <w:b/>
        </w:rPr>
        <w:t>ScorecardSoapIn</w:t>
      </w:r>
      <w:r>
        <w:t xml:space="preserve"> request message (section </w:t>
      </w:r>
      <w:hyperlink w:anchor="Section_2c968ec77aa94e2db0b28a7477f0306c" w:history="1">
        <w:r>
          <w:rPr>
            <w:rStyle w:val="Hyperlink"/>
          </w:rPr>
          <w:t>3.1.4.51.1.1</w:t>
        </w:r>
      </w:hyperlink>
      <w:r>
        <w:t xml:space="preserve">), and the </w:t>
      </w:r>
      <w:hyperlink w:anchor="gt_434b0234-e970-4e8c-bdfa-e16a30d96703">
        <w:r>
          <w:rPr>
            <w:rStyle w:val="HyperlinkGreen"/>
            <w:b/>
          </w:rPr>
          <w:t>server (2)</w:t>
        </w:r>
      </w:hyperlink>
      <w:r>
        <w:t xml:space="preserve"> responds with a </w:t>
      </w:r>
      <w:r>
        <w:rPr>
          <w:b/>
        </w:rPr>
        <w:t>GetScorecardSoapOut</w:t>
      </w:r>
      <w:r>
        <w:t xml:space="preserve"> response message (secti</w:t>
      </w:r>
      <w:r>
        <w:t xml:space="preserve">on </w:t>
      </w:r>
      <w:hyperlink w:anchor="Section_171bf803c35e41d0996374980ec331af" w:history="1">
        <w:r>
          <w:rPr>
            <w:rStyle w:val="Hyperlink"/>
          </w:rPr>
          <w:t>3.1.4.51.1.2</w:t>
        </w:r>
      </w:hyperlink>
      <w:r>
        <w:t>) as follows:</w:t>
      </w:r>
    </w:p>
    <w:p w:rsidR="006C26D4" w:rsidRDefault="005C2B6E">
      <w:pPr>
        <w:pStyle w:val="ListParagraph"/>
        <w:numPr>
          <w:ilvl w:val="0"/>
          <w:numId w:val="130"/>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Scorecard</w:t>
      </w:r>
      <w:r>
        <w:t xml:space="preserve"> to be ret</w:t>
      </w:r>
      <w:r>
        <w:t>rieved.</w:t>
      </w:r>
    </w:p>
    <w:p w:rsidR="006C26D4" w:rsidRDefault="005C2B6E">
      <w:pPr>
        <w:pStyle w:val="ListParagraph"/>
        <w:numPr>
          <w:ilvl w:val="0"/>
          <w:numId w:val="130"/>
        </w:numPr>
      </w:pPr>
      <w:r>
        <w:t xml:space="preserve">The server (2) responds with the corresponding </w:t>
      </w:r>
      <w:r>
        <w:rPr>
          <w:b/>
        </w:rPr>
        <w:t>Scorecard</w:t>
      </w:r>
      <w:r>
        <w:t>.</w:t>
      </w:r>
    </w:p>
    <w:p w:rsidR="006C26D4" w:rsidRDefault="005C2B6E">
      <w:pPr>
        <w:pStyle w:val="ListParagraph"/>
        <w:numPr>
          <w:ilvl w:val="0"/>
          <w:numId w:val="130"/>
        </w:numPr>
      </w:pPr>
      <w:r>
        <w:t xml:space="preserve">In the event that the </w:t>
      </w:r>
      <w:r>
        <w:rPr>
          <w:b/>
        </w:rPr>
        <w:t>Scorecard</w:t>
      </w:r>
      <w:r>
        <w:t xml:space="preserve"> cannot be retrieved, the server (2) SHOULD</w:t>
      </w:r>
      <w:bookmarkStart w:id="3643" w:name="Appendix_A_Target_39"/>
      <w:bookmarkStart w:id="3644" w:name="_Ref230772306"/>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3"/>
      <w:bookmarkEnd w:id="364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6C26D4" w:rsidRDefault="005C2B6E">
      <w:pPr>
        <w:rPr>
          <w:b/>
        </w:rPr>
      </w:pPr>
      <w:r>
        <w:rPr>
          <w:b/>
        </w:rPr>
        <w:t>Exceptions:</w:t>
      </w:r>
    </w:p>
    <w:p w:rsidR="006C26D4" w:rsidRDefault="006C26D4">
      <w:pPr>
        <w:rPr>
          <w:b/>
        </w:rPr>
      </w:pP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645" w:name="section_dc5662ce91c44e0faf0c373220699489"/>
      <w:bookmarkStart w:id="3646" w:name="_Toc134678438"/>
      <w:r>
        <w:t>Messages</w:t>
      </w:r>
      <w:bookmarkEnd w:id="3645"/>
      <w:bookmarkEnd w:id="3646"/>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00"/>
        <w:gridCol w:w="590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GetScorecardSoapIn</w:t>
            </w:r>
          </w:p>
        </w:tc>
        <w:tc>
          <w:tcPr>
            <w:tcW w:w="0" w:type="auto"/>
            <w:vAlign w:val="center"/>
          </w:tcPr>
          <w:p w:rsidR="006C26D4" w:rsidRDefault="005C2B6E">
            <w:pPr>
              <w:pStyle w:val="TableBodyText"/>
            </w:pPr>
            <w:r>
              <w:t xml:space="preserve">The request WSDL message for the </w:t>
            </w:r>
            <w:r>
              <w:rPr>
                <w:b/>
              </w:rPr>
              <w:t xml:space="preserve">GetScorecard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GetScorecardSoapOut</w:t>
            </w:r>
          </w:p>
        </w:tc>
        <w:tc>
          <w:tcPr>
            <w:tcW w:w="0" w:type="auto"/>
            <w:vAlign w:val="center"/>
          </w:tcPr>
          <w:p w:rsidR="006C26D4" w:rsidRDefault="005C2B6E">
            <w:pPr>
              <w:pStyle w:val="TableBodyText"/>
            </w:pPr>
            <w:r>
              <w:t xml:space="preserve">The response WSDL message for the </w:t>
            </w:r>
            <w:r>
              <w:rPr>
                <w:b/>
              </w:rPr>
              <w:t xml:space="preserve">GetScorecard </w:t>
            </w:r>
            <w:r>
              <w:t>WSDL operation.</w:t>
            </w:r>
          </w:p>
        </w:tc>
      </w:tr>
    </w:tbl>
    <w:p w:rsidR="006C26D4" w:rsidRDefault="006C26D4"/>
    <w:p w:rsidR="006C26D4" w:rsidRDefault="005C2B6E">
      <w:pPr>
        <w:pStyle w:val="Heading6"/>
      </w:pPr>
      <w:bookmarkStart w:id="3647" w:name="section_2c968ec77aa94e2db0b28a7477f0306c"/>
      <w:bookmarkStart w:id="3648" w:name="_Toc134678439"/>
      <w:r>
        <w:t>GetScorecardSoapIn</w:t>
      </w:r>
      <w:bookmarkEnd w:id="3647"/>
      <w:bookmarkEnd w:id="3648"/>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http://www.microsoft.com/performancepoint/scorecards/GetScorecard</w:t>
      </w:r>
    </w:p>
    <w:p w:rsidR="006C26D4" w:rsidRDefault="005C2B6E">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GetScorecard </w:t>
      </w:r>
      <w:r>
        <w:t>element.</w:t>
      </w:r>
    </w:p>
    <w:p w:rsidR="006C26D4" w:rsidRDefault="005C2B6E">
      <w:pPr>
        <w:pStyle w:val="Heading6"/>
      </w:pPr>
      <w:bookmarkStart w:id="3649" w:name="section_171bf803c35e41d0996374980ec331af"/>
      <w:bookmarkStart w:id="3650" w:name="_Toc134678440"/>
      <w:r>
        <w:t>GetScorecardSoapOut</w:t>
      </w:r>
      <w:bookmarkEnd w:id="3649"/>
      <w:bookmarkEnd w:id="3650"/>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GetScorecardResponse </w:t>
      </w:r>
      <w:r>
        <w:t>element.</w:t>
      </w:r>
    </w:p>
    <w:p w:rsidR="006C26D4" w:rsidRDefault="005C2B6E">
      <w:pPr>
        <w:pStyle w:val="Heading5"/>
      </w:pPr>
      <w:bookmarkStart w:id="3651" w:name="section_0e73a684890e4725aa31fdc5d44b29ec"/>
      <w:bookmarkStart w:id="3652" w:name="_Toc134678441"/>
      <w:r>
        <w:lastRenderedPageBreak/>
        <w:t>Elements</w:t>
      </w:r>
      <w:bookmarkEnd w:id="3651"/>
      <w:bookmarkEnd w:id="3652"/>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w:t>
      </w:r>
      <w:r>
        <w:t>re specific to this operation.</w:t>
      </w:r>
    </w:p>
    <w:tbl>
      <w:tblPr>
        <w:tblStyle w:val="Table-ShadedHeader"/>
        <w:tblW w:w="0" w:type="auto"/>
        <w:tblLook w:val="04A0" w:firstRow="1" w:lastRow="0" w:firstColumn="1" w:lastColumn="0" w:noHBand="0" w:noVBand="1"/>
      </w:tblPr>
      <w:tblGrid>
        <w:gridCol w:w="2298"/>
        <w:gridCol w:w="481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GetScorecard</w:t>
            </w:r>
          </w:p>
        </w:tc>
        <w:tc>
          <w:tcPr>
            <w:tcW w:w="0" w:type="auto"/>
            <w:vAlign w:val="center"/>
          </w:tcPr>
          <w:p w:rsidR="006C26D4" w:rsidRDefault="005C2B6E">
            <w:pPr>
              <w:pStyle w:val="TableBodyText"/>
            </w:pPr>
            <w:r>
              <w:t xml:space="preserve">The input data for the </w:t>
            </w:r>
            <w:r>
              <w:rPr>
                <w:b/>
              </w:rPr>
              <w:t xml:space="preserve">GetScorecard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GetScorecardResponse</w:t>
            </w:r>
          </w:p>
        </w:tc>
        <w:tc>
          <w:tcPr>
            <w:tcW w:w="0" w:type="auto"/>
            <w:vAlign w:val="center"/>
          </w:tcPr>
          <w:p w:rsidR="006C26D4" w:rsidRDefault="005C2B6E">
            <w:pPr>
              <w:pStyle w:val="TableBodyText"/>
            </w:pPr>
            <w:r>
              <w:t xml:space="preserve">The result data for the </w:t>
            </w:r>
            <w:r>
              <w:rPr>
                <w:b/>
              </w:rPr>
              <w:t xml:space="preserve">GetScorecard </w:t>
            </w:r>
            <w:r>
              <w:t>WSDL operation.</w:t>
            </w:r>
          </w:p>
        </w:tc>
      </w:tr>
    </w:tbl>
    <w:p w:rsidR="006C26D4" w:rsidRDefault="006C26D4"/>
    <w:p w:rsidR="006C26D4" w:rsidRDefault="005C2B6E">
      <w:pPr>
        <w:pStyle w:val="Heading6"/>
      </w:pPr>
      <w:bookmarkStart w:id="3653" w:name="section_d581997d1d2c4594a0f3dd93b3ec98d0"/>
      <w:bookmarkStart w:id="3654" w:name="_Toc134678442"/>
      <w:r>
        <w:t>GetScorecard</w:t>
      </w:r>
      <w:bookmarkEnd w:id="3653"/>
      <w:bookmarkEnd w:id="3654"/>
    </w:p>
    <w:p w:rsidR="006C26D4" w:rsidRDefault="005C2B6E">
      <w:r>
        <w:t xml:space="preserve">The </w:t>
      </w:r>
      <w:r>
        <w:rPr>
          <w:b/>
        </w:rPr>
        <w:t>GetScorecard</w:t>
      </w:r>
      <w:r>
        <w:t xml:space="preserve"> element specifies the input data for the </w:t>
      </w:r>
      <w:r>
        <w:rPr>
          <w:b/>
        </w:rPr>
        <w:t xml:space="preserve">GetScorecard </w:t>
      </w:r>
      <w:hyperlink w:anchor="gt_3f81265d-5456-4bfe-b795-ac5bf522b299">
        <w:r>
          <w:rPr>
            <w:rStyle w:val="HyperlinkGreen"/>
            <w:b/>
          </w:rPr>
          <w:t>WSDL operation</w:t>
        </w:r>
      </w:hyperlink>
      <w:r>
        <w:t>.</w:t>
      </w:r>
    </w:p>
    <w:p w:rsidR="006C26D4" w:rsidRDefault="005C2B6E">
      <w:pPr>
        <w:pStyle w:val="Code"/>
      </w:pPr>
      <w:r>
        <w:t>&lt;xs:element name="GetScorecard" xmlns:xs="http://www.w3.org/2001/XMLSchema"&gt;</w:t>
      </w:r>
    </w:p>
    <w:p w:rsidR="006C26D4" w:rsidRDefault="005C2B6E">
      <w:pPr>
        <w:pStyle w:val="Code"/>
      </w:pPr>
      <w:r>
        <w:t xml:space="preserve">  &lt;xs:complexType</w:t>
      </w:r>
      <w:r>
        <w:t>&gt;</w:t>
      </w:r>
    </w:p>
    <w:p w:rsidR="006C26D4" w:rsidRDefault="005C2B6E">
      <w:pPr>
        <w:pStyle w:val="Code"/>
      </w:pPr>
      <w:r>
        <w:t xml:space="preserve">    &lt;xs:sequence&gt;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655" w:name="CC_45596966410f9db1ab0699a3fc8234fd"/>
      <w:bookmarkEnd w:id="3655"/>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6C26D4" w:rsidRDefault="005C2B6E">
      <w:pPr>
        <w:pStyle w:val="Heading6"/>
      </w:pPr>
      <w:bookmarkStart w:id="3656" w:name="section_8f912de7211741149ffbb7675a596bfa"/>
      <w:bookmarkStart w:id="3657" w:name="_Toc134678443"/>
      <w:r>
        <w:t>GetScorecardResponse</w:t>
      </w:r>
      <w:bookmarkEnd w:id="3656"/>
      <w:bookmarkEnd w:id="3657"/>
    </w:p>
    <w:p w:rsidR="006C26D4" w:rsidRDefault="005C2B6E">
      <w:r>
        <w:t xml:space="preserve">The </w:t>
      </w:r>
      <w:r>
        <w:rPr>
          <w:b/>
        </w:rPr>
        <w:t>GetScorecardResponse</w:t>
      </w:r>
      <w:r>
        <w:t xml:space="preserve"> element specifies the result data for the </w:t>
      </w:r>
      <w:r>
        <w:rPr>
          <w:b/>
        </w:rPr>
        <w:t xml:space="preserve">GetScorecard </w:t>
      </w:r>
      <w:hyperlink w:anchor="gt_3f81265d-5456-4bfe-b795-ac5bf522b299">
        <w:r>
          <w:rPr>
            <w:rStyle w:val="HyperlinkGreen"/>
            <w:b/>
          </w:rPr>
          <w:t>WSDL operation</w:t>
        </w:r>
      </w:hyperlink>
      <w:r>
        <w:t>.</w:t>
      </w:r>
    </w:p>
    <w:p w:rsidR="006C26D4" w:rsidRDefault="005C2B6E">
      <w:pPr>
        <w:pStyle w:val="Code"/>
      </w:pPr>
      <w:r>
        <w:t>&lt;xs:element name="GetScorecardResponse"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name="GetScorecardResult"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658" w:name="CC_ce564b1a939d3c6094dad4a2487a85e2"/>
      <w:bookmarkEnd w:id="3658"/>
      <w:r>
        <w:rPr>
          <w:b/>
        </w:rPr>
        <w:t xml:space="preserve">GetScorecardResult: </w:t>
      </w:r>
      <w:r>
        <w:t xml:space="preserve">A </w:t>
      </w:r>
      <w:r>
        <w:rPr>
          <w:b/>
        </w:rPr>
        <w:t>Scorecard</w:t>
      </w:r>
      <w:r>
        <w:t xml:space="preserve"> complex type, as specified in section </w:t>
      </w:r>
      <w:hyperlink w:anchor="Section_ea823e7a93ce4fcc80b32d0a892d6438" w:history="1">
        <w:r>
          <w:rPr>
            <w:rStyle w:val="Hyperlink"/>
          </w:rPr>
          <w:t>2.2.4.162</w:t>
        </w:r>
      </w:hyperlink>
      <w:r>
        <w:t>. This element SHOULD be present.</w:t>
      </w:r>
    </w:p>
    <w:p w:rsidR="006C26D4" w:rsidRDefault="005C2B6E">
      <w:pPr>
        <w:pStyle w:val="Heading5"/>
      </w:pPr>
      <w:bookmarkStart w:id="3659" w:name="section_6eed80dd6cab40f389b2143906470691"/>
      <w:bookmarkStart w:id="3660" w:name="_Toc134678444"/>
      <w:r>
        <w:t>Complex Types</w:t>
      </w:r>
      <w:bookmarkEnd w:id="3659"/>
      <w:bookmarkEnd w:id="3660"/>
    </w:p>
    <w:p w:rsidR="006C26D4" w:rsidRDefault="005C2B6E">
      <w:r>
        <w:t>None.</w:t>
      </w:r>
    </w:p>
    <w:p w:rsidR="006C26D4" w:rsidRDefault="005C2B6E">
      <w:pPr>
        <w:pStyle w:val="Heading5"/>
      </w:pPr>
      <w:bookmarkStart w:id="3661" w:name="section_f820b4fc5c1e4d8cb9a138689786e6f3"/>
      <w:bookmarkStart w:id="3662" w:name="_Toc134678445"/>
      <w:r>
        <w:t>Simple Types</w:t>
      </w:r>
      <w:bookmarkEnd w:id="3661"/>
      <w:bookmarkEnd w:id="3662"/>
    </w:p>
    <w:p w:rsidR="006C26D4" w:rsidRDefault="005C2B6E">
      <w:r>
        <w:t>None.</w:t>
      </w:r>
    </w:p>
    <w:p w:rsidR="006C26D4" w:rsidRDefault="005C2B6E">
      <w:pPr>
        <w:pStyle w:val="Heading5"/>
      </w:pPr>
      <w:bookmarkStart w:id="3663" w:name="section_7e56b42e33b64d9da99481eaded91956"/>
      <w:bookmarkStart w:id="3664" w:name="_Toc134678446"/>
      <w:r>
        <w:t>Attributes</w:t>
      </w:r>
      <w:bookmarkEnd w:id="3663"/>
      <w:bookmarkEnd w:id="3664"/>
    </w:p>
    <w:p w:rsidR="006C26D4" w:rsidRDefault="005C2B6E">
      <w:r>
        <w:t>None.</w:t>
      </w:r>
    </w:p>
    <w:p w:rsidR="006C26D4" w:rsidRDefault="005C2B6E">
      <w:pPr>
        <w:pStyle w:val="Heading5"/>
      </w:pPr>
      <w:bookmarkStart w:id="3665" w:name="section_7b3d3671b22a4a10a16bb03a93e408af"/>
      <w:bookmarkStart w:id="3666" w:name="_Toc134678447"/>
      <w:r>
        <w:t>Groups</w:t>
      </w:r>
      <w:bookmarkEnd w:id="3665"/>
      <w:bookmarkEnd w:id="3666"/>
    </w:p>
    <w:p w:rsidR="006C26D4" w:rsidRDefault="005C2B6E">
      <w:r>
        <w:lastRenderedPageBreak/>
        <w:t>None.</w:t>
      </w:r>
    </w:p>
    <w:p w:rsidR="006C26D4" w:rsidRDefault="005C2B6E">
      <w:pPr>
        <w:pStyle w:val="Heading5"/>
      </w:pPr>
      <w:bookmarkStart w:id="3667" w:name="section_a293782e573e46308c71b9c96011aaae"/>
      <w:bookmarkStart w:id="3668" w:name="_Toc134678448"/>
      <w:r>
        <w:t>Attribute Groups</w:t>
      </w:r>
      <w:bookmarkEnd w:id="3667"/>
      <w:bookmarkEnd w:id="3668"/>
    </w:p>
    <w:p w:rsidR="006C26D4" w:rsidRDefault="005C2B6E">
      <w:r>
        <w:t>None.</w:t>
      </w:r>
    </w:p>
    <w:p w:rsidR="006C26D4" w:rsidRDefault="005C2B6E">
      <w:pPr>
        <w:pStyle w:val="Heading4"/>
      </w:pPr>
      <w:bookmarkStart w:id="3669" w:name="section_f25115adef004edfb141dd5e27bddbb5"/>
      <w:bookmarkStart w:id="3670" w:name="_Toc134678449"/>
      <w:r>
        <w:t>ImportDashboard</w:t>
      </w:r>
      <w:bookmarkEnd w:id="3669"/>
      <w:bookmarkEnd w:id="3670"/>
      <w:r>
        <w:fldChar w:fldCharType="begin"/>
      </w:r>
      <w:r>
        <w:instrText xml:space="preserve"> XE "Server:ImportDashboard operation" </w:instrText>
      </w:r>
      <w:r>
        <w:fldChar w:fldCharType="end"/>
      </w:r>
      <w:r>
        <w:fldChar w:fldCharType="begin"/>
      </w:r>
      <w:r>
        <w:instrText xml:space="preserve"> XE "Op</w:instrText>
      </w:r>
      <w:r>
        <w:instrText xml:space="preserve">erations:ImportDashboard" </w:instrText>
      </w:r>
      <w:r>
        <w:fldChar w:fldCharType="end"/>
      </w:r>
    </w:p>
    <w:p w:rsidR="006C26D4" w:rsidRDefault="005C2B6E">
      <w:bookmarkStart w:id="3671" w:name="CC_221a63a160695b262665cde494a2742a"/>
      <w:bookmarkEnd w:id="3671"/>
      <w:r>
        <w:t xml:space="preserve">The </w:t>
      </w:r>
      <w:r>
        <w:rPr>
          <w:b/>
        </w:rPr>
        <w:t>ImportDashboard</w:t>
      </w:r>
      <w:r>
        <w:t xml:space="preserve"> operation</w:t>
      </w:r>
      <w:bookmarkStart w:id="367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72"/>
      <w:r>
        <w:t xml:space="preserve"> is used to import content from a specified Deployment Package (</w:t>
      </w:r>
      <w:hyperlink r:id="rId147" w:anchor="Section_ed939296b69e4a4fa5f75f776c8e59ff">
        <w:r>
          <w:rPr>
            <w:rStyle w:val="Hyperlink"/>
          </w:rPr>
          <w:t>[MS-PRIMEPF]</w:t>
        </w:r>
      </w:hyperlink>
      <w:r>
        <w:t xml:space="preserve">) to the </w:t>
      </w:r>
      <w:hyperlink w:anchor="gt_434b0234-e970-4e8c-bdfa-e16a30d96703">
        <w:r>
          <w:rPr>
            <w:rStyle w:val="HyperlinkGreen"/>
            <w:b/>
          </w:rPr>
          <w:t>server (2)</w:t>
        </w:r>
      </w:hyperlink>
      <w:r>
        <w:t>.</w:t>
      </w:r>
    </w:p>
    <w:p w:rsidR="006C26D4" w:rsidRDefault="005C2B6E">
      <w:bookmarkStart w:id="3673" w:name="CC_4114d70167b34c47f984e382bd57a03c"/>
      <w:bookmarkEnd w:id="3673"/>
      <w:r>
        <w:t xml:space="preserve">The following is the </w:t>
      </w:r>
      <w:hyperlink w:anchor="gt_5a824664-0858-4b09-b852-83baf4584efa">
        <w:r>
          <w:rPr>
            <w:rStyle w:val="HyperlinkGreen"/>
            <w:b/>
          </w:rPr>
          <w:t>WSDL</w:t>
        </w:r>
      </w:hyperlink>
      <w:r>
        <w:t xml:space="preserve"> port type specification of the </w:t>
      </w:r>
      <w:r>
        <w:rPr>
          <w:b/>
        </w:rPr>
        <w:t xml:space="preserve">ImportDashboard </w:t>
      </w:r>
      <w:hyperlink w:anchor="gt_3f81265d-5456-4bfe-b795-ac5bf522b299">
        <w:r>
          <w:rPr>
            <w:rStyle w:val="HyperlinkGreen"/>
            <w:b/>
          </w:rPr>
          <w:t>WSDL operation</w:t>
        </w:r>
      </w:hyperlink>
      <w:r>
        <w:t>.</w:t>
      </w:r>
    </w:p>
    <w:p w:rsidR="006C26D4" w:rsidRDefault="005C2B6E">
      <w:pPr>
        <w:pStyle w:val="Code"/>
      </w:pPr>
      <w:r>
        <w:t>&lt;wsdl:operation name="ImportDashboard" xmlns:wsdl="http://schemas.xmlsoap.org/wsdl/"&gt;</w:t>
      </w:r>
    </w:p>
    <w:p w:rsidR="006C26D4" w:rsidRDefault="005C2B6E">
      <w:pPr>
        <w:pStyle w:val="Code"/>
      </w:pPr>
      <w:r>
        <w:t xml:space="preserve">  &lt;wsdl:input message="tns:ImportDashboardSoapIn"/&gt;</w:t>
      </w:r>
    </w:p>
    <w:p w:rsidR="006C26D4" w:rsidRDefault="005C2B6E">
      <w:pPr>
        <w:pStyle w:val="Code"/>
      </w:pPr>
      <w:r>
        <w:t xml:space="preserve">  &lt;wsdl:output</w:t>
      </w:r>
      <w:r>
        <w:t xml:space="preserve"> message="tns:ImportDashboardSoapOut"/&gt;</w:t>
      </w:r>
    </w:p>
    <w:p w:rsidR="006C26D4" w:rsidRDefault="005C2B6E">
      <w:pPr>
        <w:pStyle w:val="Code"/>
      </w:pPr>
      <w:r>
        <w:t>&lt;/wsdl:operation&gt;</w:t>
      </w:r>
    </w:p>
    <w:p w:rsidR="006C26D4" w:rsidRDefault="005C2B6E">
      <w:bookmarkStart w:id="3674" w:name="CC_2049031602c1075709b3ed34703c7156"/>
      <w:bookmarkEnd w:id="3674"/>
      <w:r>
        <w:t xml:space="preserve">The protocol client sends an </w:t>
      </w:r>
      <w:r>
        <w:rPr>
          <w:b/>
        </w:rPr>
        <w:t>ImportDashboardSoapIn</w:t>
      </w:r>
      <w:r>
        <w:t xml:space="preserve"> request message (section </w:t>
      </w:r>
      <w:hyperlink w:anchor="Section_0e9f53054108433fb86c9cba59e31f8e" w:history="1">
        <w:r>
          <w:rPr>
            <w:rStyle w:val="Hyperlink"/>
          </w:rPr>
          <w:t>3.1.4.52.1.1</w:t>
        </w:r>
      </w:hyperlink>
      <w:r>
        <w:t xml:space="preserve">), and the server (2) responds with an </w:t>
      </w:r>
      <w:r>
        <w:rPr>
          <w:b/>
        </w:rPr>
        <w:t>ImportDashb</w:t>
      </w:r>
      <w:r>
        <w:rPr>
          <w:b/>
        </w:rPr>
        <w:t>oardSoapOut</w:t>
      </w:r>
      <w:r>
        <w:t xml:space="preserve"> response message (section </w:t>
      </w:r>
      <w:hyperlink w:anchor="Section_7fdf4e23ba124f0897f78dac9405cb1e" w:history="1">
        <w:r>
          <w:rPr>
            <w:rStyle w:val="Hyperlink"/>
          </w:rPr>
          <w:t>3.1.4.52.1.2</w:t>
        </w:r>
      </w:hyperlink>
      <w:r>
        <w:t>) as follows:</w:t>
      </w:r>
    </w:p>
    <w:p w:rsidR="006C26D4" w:rsidRDefault="005C2B6E">
      <w:pPr>
        <w:pStyle w:val="ListParagraph"/>
        <w:numPr>
          <w:ilvl w:val="0"/>
          <w:numId w:val="131"/>
        </w:numPr>
      </w:pPr>
      <w:r>
        <w:t>The server (2) imports the items from the Deployment Package ([MS-PRIMEPF]) specified in the filename.</w:t>
      </w:r>
    </w:p>
    <w:p w:rsidR="006C26D4" w:rsidRDefault="005C2B6E">
      <w:pPr>
        <w:pStyle w:val="ListParagraph"/>
        <w:numPr>
          <w:ilvl w:val="0"/>
          <w:numId w:val="131"/>
        </w:numPr>
      </w:pPr>
      <w:r>
        <w:t>If there was an application e</w:t>
      </w:r>
      <w:r>
        <w:t xml:space="preserve">rror on the server (2) during the operation, the 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6C26D4" w:rsidRDefault="005C2B6E">
      <w:pPr>
        <w:rPr>
          <w:b/>
        </w:rPr>
      </w:pPr>
      <w:r>
        <w:rPr>
          <w:b/>
        </w:rPr>
        <w:t>Excep</w:t>
      </w:r>
      <w:r>
        <w:rPr>
          <w:b/>
        </w:rPr>
        <w:t>tions:</w:t>
      </w:r>
    </w:p>
    <w:tbl>
      <w:tblPr>
        <w:tblStyle w:val="Table-ShadedHeader"/>
        <w:tblW w:w="0" w:type="auto"/>
        <w:tblLook w:val="04A0" w:firstRow="1" w:lastRow="0" w:firstColumn="1" w:lastColumn="0" w:noHBand="0" w:noVBand="1"/>
      </w:tblPr>
      <w:tblGrid>
        <w:gridCol w:w="3150"/>
        <w:gridCol w:w="616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150" w:type="dxa"/>
          </w:tcPr>
          <w:p w:rsidR="006C26D4" w:rsidRDefault="005C2B6E">
            <w:pPr>
              <w:pStyle w:val="TableHeaderText"/>
            </w:pPr>
            <w:r>
              <w:t>Error code</w:t>
            </w:r>
          </w:p>
        </w:tc>
        <w:tc>
          <w:tcPr>
            <w:tcW w:w="6160" w:type="dxa"/>
          </w:tcPr>
          <w:p w:rsidR="006C26D4" w:rsidRDefault="005C2B6E">
            <w:pPr>
              <w:pStyle w:val="TableHeaderText"/>
            </w:pPr>
            <w:r>
              <w:t>Description</w:t>
            </w:r>
          </w:p>
        </w:tc>
      </w:tr>
      <w:tr w:rsidR="006C26D4" w:rsidTr="006C26D4">
        <w:tc>
          <w:tcPr>
            <w:tcW w:w="3150" w:type="dxa"/>
          </w:tcPr>
          <w:p w:rsidR="006C26D4" w:rsidRDefault="005C2B6E">
            <w:pPr>
              <w:pStyle w:val="TableBodyText"/>
              <w:rPr>
                <w:b/>
              </w:rPr>
            </w:pPr>
            <w:r>
              <w:rPr>
                <w:b/>
              </w:rPr>
              <w:t>InvalidUrl</w:t>
            </w:r>
          </w:p>
        </w:tc>
        <w:tc>
          <w:tcPr>
            <w:tcW w:w="6160" w:type="dxa"/>
          </w:tcPr>
          <w:p w:rsidR="006C26D4" w:rsidRDefault="005C2B6E">
            <w:pPr>
              <w:pStyle w:val="TableBodyText"/>
            </w:pPr>
            <w:r>
              <w:t xml:space="preserve">An invalid </w:t>
            </w:r>
            <w:hyperlink w:anchor="gt_433a4fb7-ef84-46b0-ab65-905f5e3a80b1">
              <w:r>
                <w:rPr>
                  <w:rStyle w:val="HyperlinkGreen"/>
                  <w:b/>
                </w:rPr>
                <w:t>URL</w:t>
              </w:r>
            </w:hyperlink>
            <w:r>
              <w:t xml:space="preserve"> was specified</w:t>
            </w:r>
          </w:p>
        </w:tc>
      </w:tr>
      <w:tr w:rsidR="006C26D4" w:rsidTr="006C26D4">
        <w:tc>
          <w:tcPr>
            <w:tcW w:w="3150" w:type="dxa"/>
          </w:tcPr>
          <w:p w:rsidR="006C26D4" w:rsidRDefault="005C2B6E">
            <w:pPr>
              <w:pStyle w:val="TableBodyText"/>
              <w:rPr>
                <w:b/>
              </w:rPr>
            </w:pPr>
            <w:r>
              <w:rPr>
                <w:b/>
              </w:rPr>
              <w:t>FCOUnauthorizedAccess</w:t>
            </w:r>
          </w:p>
        </w:tc>
        <w:tc>
          <w:tcPr>
            <w:tcW w:w="616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150" w:type="dxa"/>
          </w:tcPr>
          <w:p w:rsidR="006C26D4" w:rsidRDefault="005C2B6E">
            <w:pPr>
              <w:pStyle w:val="TableBodyText"/>
              <w:rPr>
                <w:b/>
              </w:rPr>
            </w:pPr>
            <w:r>
              <w:rPr>
                <w:b/>
              </w:rPr>
              <w:t>InvalidPermission</w:t>
            </w:r>
          </w:p>
        </w:tc>
        <w:tc>
          <w:tcPr>
            <w:tcW w:w="616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w:t>
      </w:r>
      <w:r>
        <w:t xml:space="preserv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675" w:name="section_c6171a5064e946bf9a0fe6bc5671d87c"/>
      <w:bookmarkStart w:id="3676" w:name="_Toc134678450"/>
      <w:r>
        <w:t>Messages</w:t>
      </w:r>
      <w:bookmarkEnd w:id="3675"/>
      <w:bookmarkEnd w:id="3676"/>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95"/>
        <w:gridCol w:w="630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ImportDashboardSoapIn</w:t>
            </w:r>
          </w:p>
        </w:tc>
        <w:tc>
          <w:tcPr>
            <w:tcW w:w="0" w:type="auto"/>
            <w:vAlign w:val="center"/>
          </w:tcPr>
          <w:p w:rsidR="006C26D4" w:rsidRDefault="005C2B6E">
            <w:pPr>
              <w:pStyle w:val="TableBodyText"/>
            </w:pPr>
            <w:r>
              <w:t xml:space="preserve">The request WSDL message for the </w:t>
            </w:r>
            <w:r>
              <w:rPr>
                <w:b/>
              </w:rPr>
              <w:t xml:space="preserve">ImportDashboard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ImportDashboardSoapOut</w:t>
            </w:r>
          </w:p>
        </w:tc>
        <w:tc>
          <w:tcPr>
            <w:tcW w:w="0" w:type="auto"/>
            <w:vAlign w:val="center"/>
          </w:tcPr>
          <w:p w:rsidR="006C26D4" w:rsidRDefault="005C2B6E">
            <w:pPr>
              <w:pStyle w:val="TableBodyText"/>
            </w:pPr>
            <w:r>
              <w:t xml:space="preserve">The response WSDL message for the </w:t>
            </w:r>
            <w:r>
              <w:rPr>
                <w:b/>
              </w:rPr>
              <w:t xml:space="preserve">ImportDashboard </w:t>
            </w:r>
            <w:r>
              <w:t>WSDL operation.</w:t>
            </w:r>
          </w:p>
        </w:tc>
      </w:tr>
    </w:tbl>
    <w:p w:rsidR="006C26D4" w:rsidRDefault="006C26D4"/>
    <w:p w:rsidR="006C26D4" w:rsidRDefault="005C2B6E">
      <w:pPr>
        <w:pStyle w:val="Heading6"/>
      </w:pPr>
      <w:bookmarkStart w:id="3677" w:name="section_0e9f53054108433fb86c9cba59e31f8e"/>
      <w:bookmarkStart w:id="3678" w:name="_Toc134678451"/>
      <w:r>
        <w:t>ImportDashboardSoapIn</w:t>
      </w:r>
      <w:bookmarkEnd w:id="3677"/>
      <w:bookmarkEnd w:id="3678"/>
    </w:p>
    <w:p w:rsidR="006C26D4" w:rsidRDefault="005C2B6E">
      <w:r>
        <w:lastRenderedPageBreak/>
        <w:t xml:space="preserve">The request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http://www.microsoft.com/performancepoint/scorecards/ImportDashboard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ImportDashboard </w:t>
      </w:r>
      <w:r>
        <w:t>element.</w:t>
      </w:r>
    </w:p>
    <w:p w:rsidR="006C26D4" w:rsidRDefault="005C2B6E">
      <w:pPr>
        <w:pStyle w:val="Heading6"/>
      </w:pPr>
      <w:bookmarkStart w:id="3679" w:name="section_7fdf4e23ba124f0897f78dac9405cb1e"/>
      <w:bookmarkStart w:id="3680" w:name="_Toc134678452"/>
      <w:r>
        <w:t>ImportDashboardSoapOut</w:t>
      </w:r>
      <w:bookmarkEnd w:id="3679"/>
      <w:bookmarkEnd w:id="3680"/>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ImportDashboardResponse </w:t>
      </w:r>
      <w:r>
        <w:t>element.</w:t>
      </w:r>
    </w:p>
    <w:p w:rsidR="006C26D4" w:rsidRDefault="005C2B6E">
      <w:pPr>
        <w:pStyle w:val="Heading5"/>
      </w:pPr>
      <w:bookmarkStart w:id="3681" w:name="section_a1ea838f30c24f4bb0943bf82ef397ac"/>
      <w:bookmarkStart w:id="3682" w:name="_Toc134678453"/>
      <w:r>
        <w:t>Elements</w:t>
      </w:r>
      <w:bookmarkEnd w:id="3681"/>
      <w:bookmarkEnd w:id="3682"/>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93"/>
        <w:gridCol w:w="521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ImportDashboard</w:t>
            </w:r>
          </w:p>
        </w:tc>
        <w:tc>
          <w:tcPr>
            <w:tcW w:w="0" w:type="auto"/>
            <w:vAlign w:val="center"/>
          </w:tcPr>
          <w:p w:rsidR="006C26D4" w:rsidRDefault="005C2B6E">
            <w:pPr>
              <w:pStyle w:val="TableBodyText"/>
            </w:pPr>
            <w:r>
              <w:t xml:space="preserve">The input data for the </w:t>
            </w:r>
            <w:r>
              <w:rPr>
                <w:b/>
              </w:rPr>
              <w:t xml:space="preserve">ImportDashboard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ImportDashboardResponse</w:t>
            </w:r>
          </w:p>
        </w:tc>
        <w:tc>
          <w:tcPr>
            <w:tcW w:w="0" w:type="auto"/>
            <w:vAlign w:val="center"/>
          </w:tcPr>
          <w:p w:rsidR="006C26D4" w:rsidRDefault="005C2B6E">
            <w:pPr>
              <w:pStyle w:val="TableBodyText"/>
            </w:pPr>
            <w:r>
              <w:t xml:space="preserve">The result data for the </w:t>
            </w:r>
            <w:r>
              <w:rPr>
                <w:b/>
              </w:rPr>
              <w:t xml:space="preserve">ImportDashboard </w:t>
            </w:r>
            <w:r>
              <w:t>WSDL operation.</w:t>
            </w:r>
          </w:p>
        </w:tc>
      </w:tr>
    </w:tbl>
    <w:p w:rsidR="006C26D4" w:rsidRDefault="006C26D4"/>
    <w:p w:rsidR="006C26D4" w:rsidRDefault="005C2B6E">
      <w:pPr>
        <w:pStyle w:val="Heading6"/>
      </w:pPr>
      <w:bookmarkStart w:id="3683" w:name="section_5a09217822b14101abf10dcd03014084"/>
      <w:bookmarkStart w:id="3684" w:name="_Toc134678454"/>
      <w:r>
        <w:t>ImportDashboard</w:t>
      </w:r>
      <w:bookmarkEnd w:id="3683"/>
      <w:bookmarkEnd w:id="3684"/>
    </w:p>
    <w:p w:rsidR="006C26D4" w:rsidRDefault="005C2B6E">
      <w:r>
        <w:t xml:space="preserve">The </w:t>
      </w:r>
      <w:r>
        <w:rPr>
          <w:b/>
        </w:rPr>
        <w:t>ImportDashboard</w:t>
      </w:r>
      <w:r>
        <w:t xml:space="preserve"> element specifies the input data for the </w:t>
      </w:r>
      <w:r>
        <w:rPr>
          <w:b/>
        </w:rPr>
        <w:t xml:space="preserve">ImportDashboard </w:t>
      </w:r>
      <w:hyperlink w:anchor="gt_3f81265d-5456-4bfe-b795-ac5bf522b299">
        <w:r>
          <w:rPr>
            <w:rStyle w:val="HyperlinkGreen"/>
            <w:b/>
          </w:rPr>
          <w:t>WSDL operation</w:t>
        </w:r>
      </w:hyperlink>
      <w:r>
        <w:t>.</w:t>
      </w:r>
    </w:p>
    <w:p w:rsidR="006C26D4" w:rsidRDefault="005C2B6E">
      <w:pPr>
        <w:pStyle w:val="Code"/>
      </w:pPr>
      <w:r>
        <w:t>&lt;xs:element name="ImportDas</w:t>
      </w:r>
      <w:r>
        <w:t>hboard"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name="siteUrl" type="xs:string"/&gt;</w:t>
      </w:r>
    </w:p>
    <w:p w:rsidR="006C26D4" w:rsidRDefault="005C2B6E">
      <w:pPr>
        <w:pStyle w:val="Code"/>
      </w:pPr>
      <w:r>
        <w:t xml:space="preserve">      &lt;xs:element minOccurs="0" maxOccurs="1" name="filename" type="xs:string"/&gt;</w:t>
      </w:r>
    </w:p>
    <w:p w:rsidR="006C26D4" w:rsidRDefault="005C2B6E">
      <w:pPr>
        <w:pStyle w:val="Code"/>
      </w:pPr>
      <w:r>
        <w:t xml:space="preserve">     </w:t>
      </w:r>
      <w:r>
        <w:t xml:space="preserve"> &lt;xs:element minOccurs="0" maxOccurs="1" name="locationMap"&gt;</w:t>
      </w:r>
    </w:p>
    <w:p w:rsidR="006C26D4" w:rsidRDefault="005C2B6E">
      <w:pPr>
        <w:pStyle w:val="Code"/>
      </w:pPr>
      <w:r>
        <w:t xml:space="preserve">        &lt;xs:complexType mixed="true"&gt;</w:t>
      </w:r>
    </w:p>
    <w:p w:rsidR="006C26D4" w:rsidRDefault="005C2B6E">
      <w:pPr>
        <w:pStyle w:val="Code"/>
      </w:pPr>
      <w:r>
        <w:t xml:space="preserve">          &lt;xs:sequence&gt;</w:t>
      </w:r>
    </w:p>
    <w:p w:rsidR="006C26D4" w:rsidRDefault="005C2B6E">
      <w:pPr>
        <w:pStyle w:val="Code"/>
      </w:pPr>
      <w:r>
        <w:t xml:space="preserve">            &lt;xs:any/&gt;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minOccurs="0"</w:t>
      </w:r>
      <w:r>
        <w:t xml:space="preserve"> maxOccurs="1" name="datasourceMap"&gt;</w:t>
      </w:r>
    </w:p>
    <w:p w:rsidR="006C26D4" w:rsidRDefault="005C2B6E">
      <w:pPr>
        <w:pStyle w:val="Code"/>
      </w:pPr>
      <w:r>
        <w:t xml:space="preserve">        &lt;xs:complexType mixed="true"&gt;</w:t>
      </w:r>
    </w:p>
    <w:p w:rsidR="006C26D4" w:rsidRDefault="005C2B6E">
      <w:pPr>
        <w:pStyle w:val="Code"/>
      </w:pPr>
      <w:r>
        <w:t xml:space="preserve">          &lt;xs:sequence&gt;</w:t>
      </w:r>
    </w:p>
    <w:p w:rsidR="006C26D4" w:rsidRDefault="005C2B6E">
      <w:pPr>
        <w:pStyle w:val="Code"/>
      </w:pPr>
      <w:r>
        <w:t xml:space="preserve">            &lt;xs:any/&gt;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minOccurs="0" maxOccurs="1" name="masterPageUr</w:t>
      </w:r>
      <w:r>
        <w:t>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685" w:name="CC_9bba00cf05357045b9395f3c946241ee"/>
      <w:bookmarkEnd w:id="3685"/>
      <w:r>
        <w:rPr>
          <w:b/>
        </w:rPr>
        <w:t xml:space="preserve">siteUrl: </w:t>
      </w:r>
      <w:r>
        <w:t xml:space="preserve">Contains 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to use for the </w:t>
      </w:r>
      <w:r>
        <w:t>import. This element MUST be present.</w:t>
      </w:r>
    </w:p>
    <w:p w:rsidR="006C26D4" w:rsidRDefault="005C2B6E">
      <w:bookmarkStart w:id="3686" w:name="CC_c79a64297f1cb42bda888d9f45ec65ae"/>
      <w:bookmarkEnd w:id="3686"/>
      <w:r>
        <w:rPr>
          <w:b/>
        </w:rPr>
        <w:lastRenderedPageBreak/>
        <w:t xml:space="preserve">filename: </w:t>
      </w:r>
      <w:r>
        <w:t>Contains the site collection relative path and file name of the Deployment Package (</w:t>
      </w:r>
      <w:hyperlink r:id="rId148" w:anchor="Section_ed939296b69e4a4fa5f75f776c8e59ff">
        <w:r>
          <w:rPr>
            <w:rStyle w:val="Hyperlink"/>
          </w:rPr>
          <w:t>[MS-PRIMEPF]</w:t>
        </w:r>
      </w:hyperlink>
      <w:r>
        <w:t>) to import. The path specifie</w:t>
      </w:r>
      <w:r>
        <w:t xml:space="preserve">d MUST be the relative path of a document library in the site collection specified in </w:t>
      </w:r>
      <w:r>
        <w:rPr>
          <w:b/>
        </w:rPr>
        <w:t>siteUrl</w:t>
      </w:r>
      <w:r>
        <w:t>. This element MUST be present.</w:t>
      </w:r>
    </w:p>
    <w:p w:rsidR="006C26D4" w:rsidRDefault="005C2B6E">
      <w:bookmarkStart w:id="3687" w:name="CC_9ebaf575ac7920245df4451e39424f2b"/>
      <w:bookmarkEnd w:id="3687"/>
      <w:r>
        <w:rPr>
          <w:b/>
        </w:rPr>
        <w:t xml:space="preserve">locationMap: </w:t>
      </w:r>
      <w:r>
        <w:t xml:space="preserve">Contains a </w:t>
      </w:r>
      <w:r>
        <w:rPr>
          <w:b/>
        </w:rPr>
        <w:t>SerializableDictionary</w:t>
      </w:r>
      <w:r>
        <w:t xml:space="preserve"> complex type (section </w:t>
      </w:r>
      <w:hyperlink w:anchor="Section_906b82bbbc5b4703af5bf3c5514b783e" w:history="1">
        <w:r>
          <w:rPr>
            <w:rStyle w:val="Hyperlink"/>
          </w:rPr>
          <w:t>2.2.4.164</w:t>
        </w:r>
      </w:hyperlink>
      <w:r>
        <w:t>) containing keys of type string and values of type string where:</w:t>
      </w:r>
    </w:p>
    <w:p w:rsidR="006C26D4" w:rsidRDefault="005C2B6E">
      <w:pPr>
        <w:pStyle w:val="ListParagraph"/>
        <w:numPr>
          <w:ilvl w:val="0"/>
          <w:numId w:val="132"/>
        </w:numPr>
        <w:rPr>
          <w:b/>
        </w:rPr>
      </w:pPr>
      <w:r>
        <w:rPr>
          <w:b/>
        </w:rPr>
        <w:t xml:space="preserve">Key </w:t>
      </w:r>
      <w:r>
        <w:t xml:space="preserve">contains the </w:t>
      </w:r>
      <w:hyperlink w:anchor="gt_e01bcfbc-89a8-4fd6-8728-d1933a49651b">
        <w:r>
          <w:rPr>
            <w:rStyle w:val="HyperlinkGreen"/>
            <w:b/>
          </w:rPr>
          <w:t>server-relative URL</w:t>
        </w:r>
      </w:hyperlink>
      <w:r>
        <w:t xml:space="preserve"> of the source </w:t>
      </w:r>
      <w:hyperlink w:anchor="gt_04ce231e-214c-44fd-b7ba-7cc19eee79bf">
        <w:r>
          <w:rPr>
            <w:rStyle w:val="HyperlinkGreen"/>
            <w:b/>
          </w:rPr>
          <w:t>list</w:t>
        </w:r>
      </w:hyperlink>
      <w:r>
        <w:t xml:space="preserve"> i</w:t>
      </w:r>
      <w:r>
        <w:t>n the Deployment Package ([MS-PRIMEPF])</w:t>
      </w:r>
    </w:p>
    <w:p w:rsidR="006C26D4" w:rsidRDefault="005C2B6E">
      <w:pPr>
        <w:pStyle w:val="ListParagraph"/>
        <w:numPr>
          <w:ilvl w:val="0"/>
          <w:numId w:val="132"/>
        </w:numPr>
        <w:rPr>
          <w:b/>
        </w:rPr>
      </w:pPr>
      <w:r>
        <w:rPr>
          <w:b/>
        </w:rPr>
        <w:t xml:space="preserve">Value </w:t>
      </w:r>
      <w:r>
        <w:t>contains the server-relative URL of the destination list</w:t>
      </w:r>
      <w:r>
        <w:rPr>
          <w:b/>
        </w:rPr>
        <w:t xml:space="preserve"> </w:t>
      </w:r>
    </w:p>
    <w:p w:rsidR="006C26D4" w:rsidRDefault="005C2B6E">
      <w:r>
        <w:t xml:space="preserve">During the import, all </w:t>
      </w:r>
      <w:hyperlink w:anchor="gt_90e59c46-7c1b-473d-b949-f66e9ce029c3">
        <w:r>
          <w:rPr>
            <w:rStyle w:val="HyperlinkGreen"/>
            <w:b/>
          </w:rPr>
          <w:t>list items</w:t>
        </w:r>
      </w:hyperlink>
      <w:r>
        <w:t xml:space="preserve"> in the Deployment Package in one of the list URLs specif</w:t>
      </w:r>
      <w:r>
        <w:t xml:space="preserve">ied in </w:t>
      </w:r>
      <w:r>
        <w:rPr>
          <w:b/>
        </w:rPr>
        <w:t>Keys</w:t>
      </w:r>
      <w:r>
        <w:t xml:space="preserve"> MUST be imported to the corresponding new destination list URL specified in the corresponding </w:t>
      </w:r>
      <w:r>
        <w:rPr>
          <w:b/>
        </w:rPr>
        <w:t>Value</w:t>
      </w:r>
      <w:r>
        <w:t xml:space="preserve">. If the parent list URL of a list item in the Deployment Package does not have an entry specified in </w:t>
      </w:r>
      <w:r>
        <w:rPr>
          <w:b/>
        </w:rPr>
        <w:t>Keys</w:t>
      </w:r>
      <w:r>
        <w:t>, then the list item MUST be imported t</w:t>
      </w:r>
      <w:r>
        <w:t>o the same destination list as specified in the Deployment Package.</w:t>
      </w:r>
    </w:p>
    <w:p w:rsidR="006C26D4" w:rsidRDefault="005C2B6E">
      <w:r>
        <w:t>This element MUST be present.</w:t>
      </w:r>
    </w:p>
    <w:p w:rsidR="006C26D4" w:rsidRDefault="005C2B6E">
      <w:bookmarkStart w:id="3688" w:name="CC_5dba65b5daf936b6ec5491cce76f5899"/>
      <w:bookmarkEnd w:id="3688"/>
      <w:r>
        <w:rPr>
          <w:b/>
        </w:rPr>
        <w:t xml:space="preserve">datasourceMap: </w:t>
      </w:r>
      <w:r>
        <w:t xml:space="preserve">Contains a </w:t>
      </w:r>
      <w:r>
        <w:rPr>
          <w:b/>
        </w:rPr>
        <w:t>SerializableDictionary</w:t>
      </w:r>
      <w:r>
        <w:t xml:space="preserve"> containing keys of type string and values of type string where:</w:t>
      </w:r>
    </w:p>
    <w:p w:rsidR="006C26D4" w:rsidRDefault="005C2B6E">
      <w:pPr>
        <w:pStyle w:val="ListParagraph"/>
        <w:numPr>
          <w:ilvl w:val="0"/>
          <w:numId w:val="133"/>
        </w:numPr>
        <w:rPr>
          <w:b/>
        </w:rPr>
      </w:pPr>
      <w:r>
        <w:rPr>
          <w:b/>
        </w:rPr>
        <w:t xml:space="preserve">Key </w:t>
      </w:r>
      <w:r>
        <w:t xml:space="preserve">contains the server-relative URL of a </w:t>
      </w:r>
      <w:r>
        <w:rPr>
          <w:b/>
        </w:rPr>
        <w:t>Dat</w:t>
      </w:r>
      <w:r>
        <w:rPr>
          <w:b/>
        </w:rPr>
        <w:t>aSource</w:t>
      </w:r>
      <w:r>
        <w:t xml:space="preserve"> complex type (section </w:t>
      </w:r>
      <w:hyperlink w:anchor="Section_bcabc8689857430785b2daacd5245e4a" w:history="1">
        <w:r>
          <w:rPr>
            <w:rStyle w:val="Hyperlink"/>
          </w:rPr>
          <w:t>2.2.4.85</w:t>
        </w:r>
      </w:hyperlink>
      <w:r>
        <w:t>) in the Deployment Package ([MS-PRIMEPF]).</w:t>
      </w:r>
    </w:p>
    <w:p w:rsidR="006C26D4" w:rsidRDefault="005C2B6E">
      <w:pPr>
        <w:pStyle w:val="ListParagraph"/>
        <w:numPr>
          <w:ilvl w:val="0"/>
          <w:numId w:val="133"/>
        </w:numPr>
        <w:rPr>
          <w:b/>
        </w:rPr>
      </w:pPr>
      <w:r>
        <w:rPr>
          <w:b/>
        </w:rPr>
        <w:t xml:space="preserve">Value </w:t>
      </w:r>
      <w:r>
        <w:t xml:space="preserve">contains the server-relative URL of an existing </w:t>
      </w:r>
      <w:r>
        <w:rPr>
          <w:b/>
        </w:rPr>
        <w:t>DataSource</w:t>
      </w:r>
      <w:r>
        <w:t xml:space="preserve"> in the destination site.</w:t>
      </w:r>
    </w:p>
    <w:p w:rsidR="006C26D4" w:rsidRDefault="005C2B6E">
      <w:r>
        <w:t xml:space="preserve">During the import, all </w:t>
      </w:r>
      <w:r>
        <w:rPr>
          <w:b/>
        </w:rPr>
        <w:t>F</w:t>
      </w:r>
      <w:r>
        <w:rPr>
          <w:b/>
        </w:rPr>
        <w:t>irstClassElement</w:t>
      </w:r>
      <w:r>
        <w:t xml:space="preserve"> complex types (section </w:t>
      </w:r>
      <w:hyperlink w:anchor="Section_7da534d636e746eabe8cd75c7fdf7c21" w:history="1">
        <w:r>
          <w:rPr>
            <w:rStyle w:val="Hyperlink"/>
          </w:rPr>
          <w:t>2.2.4.99</w:t>
        </w:r>
      </w:hyperlink>
      <w:r>
        <w:t xml:space="preserve">) with references to the </w:t>
      </w:r>
      <w:r>
        <w:rPr>
          <w:b/>
        </w:rPr>
        <w:t>DataSources</w:t>
      </w:r>
      <w:r>
        <w:t xml:space="preserve"> specified in </w:t>
      </w:r>
      <w:r>
        <w:rPr>
          <w:b/>
        </w:rPr>
        <w:t>Keys</w:t>
      </w:r>
      <w:r>
        <w:t xml:space="preserve"> MUST be updated to use the new </w:t>
      </w:r>
      <w:r>
        <w:rPr>
          <w:b/>
        </w:rPr>
        <w:t>DataSource</w:t>
      </w:r>
      <w:r>
        <w:t xml:space="preserve"> specified in the corresponding </w:t>
      </w:r>
      <w:r>
        <w:rPr>
          <w:b/>
        </w:rPr>
        <w:t>Value</w:t>
      </w:r>
      <w:r>
        <w:t>.</w:t>
      </w:r>
    </w:p>
    <w:p w:rsidR="006C26D4" w:rsidRDefault="005C2B6E">
      <w:r>
        <w:t xml:space="preserve">This element </w:t>
      </w:r>
      <w:r>
        <w:t>MUST be present.</w:t>
      </w:r>
    </w:p>
    <w:p w:rsidR="006C26D4" w:rsidRDefault="005C2B6E">
      <w:bookmarkStart w:id="3689" w:name="CC_7c0ad5a60432977874d420ebe21d9176"/>
      <w:bookmarkEnd w:id="3689"/>
      <w:r>
        <w:rPr>
          <w:b/>
        </w:rPr>
        <w:t xml:space="preserve">masterPageUrl: </w:t>
      </w:r>
      <w:r>
        <w:t xml:space="preserve">Contains the </w:t>
      </w:r>
      <w:hyperlink w:anchor="gt_8abdc986-5679-42d9-ad76-b11eb5a0daba">
        <w:r>
          <w:rPr>
            <w:rStyle w:val="HyperlinkGreen"/>
            <w:b/>
          </w:rPr>
          <w:t>site</w:t>
        </w:r>
      </w:hyperlink>
      <w:r>
        <w:t xml:space="preserve"> relative URL of the </w:t>
      </w:r>
      <w:hyperlink w:anchor="gt_2bf32c58-c16c-42c6-8243-3cf627bc5637">
        <w:r>
          <w:rPr>
            <w:rStyle w:val="HyperlinkGreen"/>
            <w:b/>
          </w:rPr>
          <w:t>master page</w:t>
        </w:r>
      </w:hyperlink>
      <w:r>
        <w:t xml:space="preserve"> to be used by the </w:t>
      </w:r>
      <w:hyperlink w:anchor="gt_92cf18ca-3d7b-46c5-a518-d769a388d221">
        <w:r>
          <w:rPr>
            <w:rStyle w:val="HyperlinkGreen"/>
            <w:b/>
          </w:rPr>
          <w:t>dashboard</w:t>
        </w:r>
      </w:hyperlink>
      <w:r>
        <w:t xml:space="preserve"> pages in the Deployment Package ([MS-PRIMEPF]). If this element is specified, the </w:t>
      </w:r>
      <w:hyperlink w:anchor="gt_434b0234-e970-4e8c-bdfa-e16a30d96703">
        <w:r>
          <w:rPr>
            <w:rStyle w:val="HyperlinkGreen"/>
            <w:b/>
          </w:rPr>
          <w:t>server (2)</w:t>
        </w:r>
      </w:hyperlink>
      <w:r>
        <w:t xml:space="preserve"> MUST update the dashboard pages to use the given master page</w:t>
      </w:r>
      <w:r>
        <w:t>; otherwise, the server (2) MUST NOT change the master page during import.</w:t>
      </w:r>
    </w:p>
    <w:p w:rsidR="006C26D4" w:rsidRDefault="005C2B6E">
      <w:pPr>
        <w:pStyle w:val="Heading6"/>
      </w:pPr>
      <w:bookmarkStart w:id="3690" w:name="section_1f7c7db6d9644bab9a7e48cc2445d7bb"/>
      <w:bookmarkStart w:id="3691" w:name="_Toc134678455"/>
      <w:r>
        <w:t>ImportDashboardResponse</w:t>
      </w:r>
      <w:bookmarkEnd w:id="3690"/>
      <w:bookmarkEnd w:id="3691"/>
    </w:p>
    <w:p w:rsidR="006C26D4" w:rsidRDefault="005C2B6E">
      <w:r>
        <w:t xml:space="preserve">The </w:t>
      </w:r>
      <w:r>
        <w:rPr>
          <w:b/>
        </w:rPr>
        <w:t>ImportDashboardResponse</w:t>
      </w:r>
      <w:r>
        <w:t xml:space="preserve"> element specifies the result data for the </w:t>
      </w:r>
      <w:r>
        <w:rPr>
          <w:b/>
        </w:rPr>
        <w:t xml:space="preserve">ImportDashboard </w:t>
      </w:r>
      <w:hyperlink w:anchor="gt_3f81265d-5456-4bfe-b795-ac5bf522b299">
        <w:r>
          <w:rPr>
            <w:rStyle w:val="HyperlinkGreen"/>
            <w:b/>
          </w:rPr>
          <w:t>WSDL oper</w:t>
        </w:r>
        <w:r>
          <w:rPr>
            <w:rStyle w:val="HyperlinkGreen"/>
            <w:b/>
          </w:rPr>
          <w:t>ation</w:t>
        </w:r>
      </w:hyperlink>
      <w:r>
        <w:t>.</w:t>
      </w:r>
    </w:p>
    <w:p w:rsidR="006C26D4" w:rsidRDefault="005C2B6E">
      <w:pPr>
        <w:pStyle w:val="Code"/>
      </w:pPr>
      <w:r>
        <w:t>&lt;xs:element name="ImportDashboardResponse"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3692" w:name="section_b9976c623b34489198b1fee4dd988a86"/>
      <w:bookmarkStart w:id="3693" w:name="_Toc134678456"/>
      <w:r>
        <w:t>Complex Types</w:t>
      </w:r>
      <w:bookmarkEnd w:id="3692"/>
      <w:bookmarkEnd w:id="3693"/>
    </w:p>
    <w:p w:rsidR="006C26D4" w:rsidRDefault="005C2B6E">
      <w:r>
        <w:t>None.</w:t>
      </w:r>
    </w:p>
    <w:p w:rsidR="006C26D4" w:rsidRDefault="005C2B6E">
      <w:pPr>
        <w:pStyle w:val="Heading5"/>
      </w:pPr>
      <w:bookmarkStart w:id="3694" w:name="section_c53a4d91993447efaf4301b49699bdd6"/>
      <w:bookmarkStart w:id="3695" w:name="_Toc134678457"/>
      <w:r>
        <w:t>Simple Types</w:t>
      </w:r>
      <w:bookmarkEnd w:id="3694"/>
      <w:bookmarkEnd w:id="3695"/>
    </w:p>
    <w:p w:rsidR="006C26D4" w:rsidRDefault="005C2B6E">
      <w:r>
        <w:t>None.</w:t>
      </w:r>
    </w:p>
    <w:p w:rsidR="006C26D4" w:rsidRDefault="005C2B6E">
      <w:pPr>
        <w:pStyle w:val="Heading5"/>
      </w:pPr>
      <w:bookmarkStart w:id="3696" w:name="section_b0e9d96774a449238b5264b891845575"/>
      <w:bookmarkStart w:id="3697" w:name="_Toc134678458"/>
      <w:r>
        <w:t>Attributes</w:t>
      </w:r>
      <w:bookmarkEnd w:id="3696"/>
      <w:bookmarkEnd w:id="3697"/>
    </w:p>
    <w:p w:rsidR="006C26D4" w:rsidRDefault="005C2B6E">
      <w:r>
        <w:t>None.</w:t>
      </w:r>
    </w:p>
    <w:p w:rsidR="006C26D4" w:rsidRDefault="005C2B6E">
      <w:pPr>
        <w:pStyle w:val="Heading5"/>
      </w:pPr>
      <w:bookmarkStart w:id="3698" w:name="section_98a9c1affc544590882b57ee04e9a6cc"/>
      <w:bookmarkStart w:id="3699" w:name="_Toc134678459"/>
      <w:r>
        <w:lastRenderedPageBreak/>
        <w:t>Groups</w:t>
      </w:r>
      <w:bookmarkEnd w:id="3698"/>
      <w:bookmarkEnd w:id="3699"/>
    </w:p>
    <w:p w:rsidR="006C26D4" w:rsidRDefault="005C2B6E">
      <w:r>
        <w:t>None.</w:t>
      </w:r>
    </w:p>
    <w:p w:rsidR="006C26D4" w:rsidRDefault="005C2B6E">
      <w:pPr>
        <w:pStyle w:val="Heading5"/>
      </w:pPr>
      <w:bookmarkStart w:id="3700" w:name="section_6ccee5ce51004d469d7c1a112e8389e1"/>
      <w:bookmarkStart w:id="3701" w:name="_Toc134678460"/>
      <w:r>
        <w:t>Attribute Groups</w:t>
      </w:r>
      <w:bookmarkEnd w:id="3700"/>
      <w:bookmarkEnd w:id="3701"/>
    </w:p>
    <w:p w:rsidR="006C26D4" w:rsidRDefault="005C2B6E">
      <w:r>
        <w:t>None.</w:t>
      </w:r>
    </w:p>
    <w:p w:rsidR="006C26D4" w:rsidRDefault="005C2B6E">
      <w:pPr>
        <w:pStyle w:val="Heading4"/>
      </w:pPr>
      <w:bookmarkStart w:id="3702" w:name="section_5f159cc3e7694a9fab3d34dbbd02fa8a"/>
      <w:bookmarkStart w:id="3703" w:name="_Toc134678461"/>
      <w:r>
        <w:t>QueryChildMembers</w:t>
      </w:r>
      <w:bookmarkEnd w:id="3702"/>
      <w:bookmarkEnd w:id="3703"/>
      <w:r>
        <w:fldChar w:fldCharType="begin"/>
      </w:r>
      <w:r>
        <w:instrText xml:space="preserve"> XE "Server:QueryC</w:instrText>
      </w:r>
      <w:r>
        <w:instrText xml:space="preserve">hildMembers operation" </w:instrText>
      </w:r>
      <w:r>
        <w:fldChar w:fldCharType="end"/>
      </w:r>
      <w:r>
        <w:fldChar w:fldCharType="begin"/>
      </w:r>
      <w:r>
        <w:instrText xml:space="preserve"> XE "Operations:QueryChildMembers" </w:instrText>
      </w:r>
      <w:r>
        <w:fldChar w:fldCharType="end"/>
      </w:r>
    </w:p>
    <w:p w:rsidR="006C26D4" w:rsidRDefault="005C2B6E">
      <w:bookmarkStart w:id="3704" w:name="CC_769fd2ff95f1e8969231866ad6790206"/>
      <w:bookmarkEnd w:id="3704"/>
      <w:r>
        <w:t xml:space="preserve">The </w:t>
      </w:r>
      <w:r>
        <w:rPr>
          <w:b/>
        </w:rPr>
        <w:t>QueryChildMembers</w:t>
      </w:r>
      <w:r>
        <w:t xml:space="preserve"> operation uses a data source for the specified member, and returns a collection of members.</w:t>
      </w:r>
    </w:p>
    <w:p w:rsidR="006C26D4" w:rsidRDefault="005C2B6E">
      <w:bookmarkStart w:id="3705" w:name="CC_87c31e112c3f1c85d83f0ee897e53ce4"/>
      <w:bookmarkEnd w:id="370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 </w:t>
      </w:r>
      <w:hyperlink w:anchor="gt_3f81265d-5456-4bfe-b795-ac5bf522b299">
        <w:r>
          <w:rPr>
            <w:rStyle w:val="HyperlinkGreen"/>
            <w:b/>
          </w:rPr>
          <w:t>WSDL operation</w:t>
        </w:r>
      </w:hyperlink>
      <w:r>
        <w:t>.</w:t>
      </w:r>
    </w:p>
    <w:p w:rsidR="006C26D4" w:rsidRDefault="005C2B6E">
      <w:pPr>
        <w:pStyle w:val="Code"/>
      </w:pPr>
      <w:r>
        <w:t>&lt;wsdl:operation name="QueryChildMembers" xmlns:wsdl="http://schemas.xmlsoap.org/wsdl/"&gt;</w:t>
      </w:r>
    </w:p>
    <w:p w:rsidR="006C26D4" w:rsidRDefault="005C2B6E">
      <w:pPr>
        <w:pStyle w:val="Code"/>
      </w:pPr>
      <w:r>
        <w:t xml:space="preserve">  &lt;wsdl:input message="tns:Query</w:t>
      </w:r>
      <w:r>
        <w:t>ChildMembersSoapIn"/&gt;</w:t>
      </w:r>
    </w:p>
    <w:p w:rsidR="006C26D4" w:rsidRDefault="005C2B6E">
      <w:pPr>
        <w:pStyle w:val="Code"/>
      </w:pPr>
      <w:r>
        <w:t xml:space="preserve">  &lt;wsdl:output message="tns:QueryChildMembersSoapOut"/&gt;</w:t>
      </w:r>
    </w:p>
    <w:p w:rsidR="006C26D4" w:rsidRDefault="005C2B6E">
      <w:pPr>
        <w:pStyle w:val="Code"/>
      </w:pPr>
      <w:r>
        <w:t>&lt;/wsdl:operation&gt;</w:t>
      </w:r>
    </w:p>
    <w:p w:rsidR="006C26D4" w:rsidRDefault="005C2B6E">
      <w:bookmarkStart w:id="3706" w:name="CC_e1c7e9aa8a0e524788bff44b2d936fa4"/>
      <w:bookmarkEnd w:id="3706"/>
      <w:r>
        <w:t xml:space="preserve">The protocol client sends a </w:t>
      </w:r>
      <w:r>
        <w:rPr>
          <w:b/>
        </w:rPr>
        <w:t>QueryChildMembersSoapIn</w:t>
      </w:r>
      <w:r>
        <w:t xml:space="preserve"> request message (section </w:t>
      </w:r>
      <w:hyperlink w:anchor="Section_65580320f6634ce4bc2e82b6de2e428b" w:history="1">
        <w:r>
          <w:rPr>
            <w:rStyle w:val="Hyperlink"/>
          </w:rPr>
          <w:t>3.1.4.53.1.1</w:t>
        </w:r>
      </w:hyperlink>
      <w:r>
        <w:t xml:space="preserve">), and the </w:t>
      </w:r>
      <w:hyperlink w:anchor="gt_434b0234-e970-4e8c-bdfa-e16a30d96703">
        <w:r>
          <w:rPr>
            <w:rStyle w:val="HyperlinkGreen"/>
            <w:b/>
          </w:rPr>
          <w:t>server (2)</w:t>
        </w:r>
      </w:hyperlink>
      <w:r>
        <w:t xml:space="preserve"> responds with a </w:t>
      </w:r>
      <w:r>
        <w:rPr>
          <w:b/>
        </w:rPr>
        <w:t>QueryChildMembersSoapOut</w:t>
      </w:r>
      <w:r>
        <w:t xml:space="preserve"> response message (section </w:t>
      </w:r>
      <w:hyperlink w:anchor="Section_4c665dfadf504141872151180d70296f" w:history="1">
        <w:r>
          <w:rPr>
            <w:rStyle w:val="Hyperlink"/>
          </w:rPr>
          <w:t>3.1.4.53.1.2</w:t>
        </w:r>
      </w:hyperlink>
      <w:r>
        <w:t>) as follows:</w:t>
      </w:r>
    </w:p>
    <w:p w:rsidR="006C26D4" w:rsidRDefault="005C2B6E">
      <w:pPr>
        <w:pStyle w:val="ListParagraph"/>
        <w:numPr>
          <w:ilvl w:val="0"/>
          <w:numId w:val="134"/>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6C26D4" w:rsidRDefault="005C2B6E">
      <w:pPr>
        <w:pStyle w:val="ListParagraph"/>
        <w:numPr>
          <w:ilvl w:val="0"/>
          <w:numId w:val="134"/>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707" w:name="section_68ac7c49ec324499b01f25ff26bbd5dd"/>
      <w:bookmarkStart w:id="3708" w:name="_Toc134678462"/>
      <w:r>
        <w:t>Messages</w:t>
      </w:r>
      <w:bookmarkEnd w:id="3707"/>
      <w:bookmarkEnd w:id="3708"/>
    </w:p>
    <w:p w:rsidR="006C26D4" w:rsidRDefault="005C2B6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806"/>
        <w:gridCol w:w="651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QueryChildMembersSoapIn</w:t>
            </w:r>
          </w:p>
        </w:tc>
        <w:tc>
          <w:tcPr>
            <w:tcW w:w="0" w:type="auto"/>
            <w:vAlign w:val="center"/>
          </w:tcPr>
          <w:p w:rsidR="006C26D4" w:rsidRDefault="005C2B6E">
            <w:pPr>
              <w:pStyle w:val="TableBodyText"/>
            </w:pPr>
            <w:r>
              <w:t xml:space="preserve">The request WSDL message for the </w:t>
            </w:r>
            <w:r>
              <w:rPr>
                <w:b/>
              </w:rPr>
              <w:t xml:space="preserve">QueryChildMembers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QueryChildMembersSoapOut</w:t>
            </w:r>
          </w:p>
        </w:tc>
        <w:tc>
          <w:tcPr>
            <w:tcW w:w="0" w:type="auto"/>
            <w:vAlign w:val="center"/>
          </w:tcPr>
          <w:p w:rsidR="006C26D4" w:rsidRDefault="005C2B6E">
            <w:pPr>
              <w:pStyle w:val="TableBodyText"/>
            </w:pPr>
            <w:r>
              <w:t xml:space="preserve">The response </w:t>
            </w:r>
            <w:r>
              <w:t xml:space="preserve">WSDL message for the </w:t>
            </w:r>
            <w:r>
              <w:rPr>
                <w:b/>
              </w:rPr>
              <w:t xml:space="preserve">QueryChildMembers </w:t>
            </w:r>
            <w:r>
              <w:t>WSDL operation.</w:t>
            </w:r>
          </w:p>
        </w:tc>
      </w:tr>
    </w:tbl>
    <w:p w:rsidR="006C26D4" w:rsidRDefault="006C26D4"/>
    <w:p w:rsidR="006C26D4" w:rsidRDefault="005C2B6E">
      <w:pPr>
        <w:pStyle w:val="Heading6"/>
      </w:pPr>
      <w:bookmarkStart w:id="3709" w:name="section_65580320f6634ce4bc2e82b6de2e428b"/>
      <w:bookmarkStart w:id="3710" w:name="_Toc134678463"/>
      <w:r>
        <w:t>QueryChildMembersSoapIn</w:t>
      </w:r>
      <w:bookmarkEnd w:id="3709"/>
      <w:bookmarkEnd w:id="371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6C26D4" w:rsidRDefault="005C2B6E">
      <w:r>
        <w:lastRenderedPageBreak/>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http://www.microsoft.com/performancepoint/scorecards/QueryChildMembers</w:t>
      </w:r>
    </w:p>
    <w:p w:rsidR="006C26D4" w:rsidRDefault="005C2B6E">
      <w:r>
        <w:t xml:space="preserve">The </w:t>
      </w:r>
      <w:hyperlink w:anchor="gt_57cdf8ab-8d79-462d-a446-5d85632a7a04">
        <w:r>
          <w:rPr>
            <w:rStyle w:val="HyperlinkGreen"/>
            <w:b/>
          </w:rPr>
          <w:t>SOAP body</w:t>
        </w:r>
      </w:hyperlink>
      <w:r>
        <w:t xml:space="preserve"> conta</w:t>
      </w:r>
      <w:r>
        <w:t xml:space="preserve">ins the </w:t>
      </w:r>
      <w:r>
        <w:rPr>
          <w:b/>
        </w:rPr>
        <w:t xml:space="preserve">QueryChildMembers </w:t>
      </w:r>
      <w:r>
        <w:t>element.</w:t>
      </w:r>
    </w:p>
    <w:p w:rsidR="006C26D4" w:rsidRDefault="005C2B6E">
      <w:pPr>
        <w:pStyle w:val="Heading6"/>
      </w:pPr>
      <w:bookmarkStart w:id="3711" w:name="section_4c665dfadf504141872151180d70296f"/>
      <w:bookmarkStart w:id="3712" w:name="_Toc134678464"/>
      <w:r>
        <w:t>QueryChildMembersSoapOut</w:t>
      </w:r>
      <w:bookmarkEnd w:id="3711"/>
      <w:bookmarkEnd w:id="371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QueryChildMembersResponse </w:t>
      </w:r>
      <w:r>
        <w:t>element.</w:t>
      </w:r>
    </w:p>
    <w:p w:rsidR="006C26D4" w:rsidRDefault="005C2B6E">
      <w:pPr>
        <w:pStyle w:val="Heading5"/>
      </w:pPr>
      <w:bookmarkStart w:id="3713" w:name="section_61fc1a9b61b9454aa5f5541891d52630"/>
      <w:bookmarkStart w:id="3714" w:name="_Toc134678465"/>
      <w:r>
        <w:t>Elements</w:t>
      </w:r>
      <w:bookmarkEnd w:id="3713"/>
      <w:bookmarkEnd w:id="371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904"/>
        <w:gridCol w:w="542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QueryChildMembers</w:t>
            </w:r>
          </w:p>
        </w:tc>
        <w:tc>
          <w:tcPr>
            <w:tcW w:w="0" w:type="auto"/>
            <w:vAlign w:val="center"/>
          </w:tcPr>
          <w:p w:rsidR="006C26D4" w:rsidRDefault="005C2B6E">
            <w:pPr>
              <w:pStyle w:val="TableBodyText"/>
            </w:pPr>
            <w:r>
              <w:t xml:space="preserve">The input data for the </w:t>
            </w:r>
            <w:r>
              <w:rPr>
                <w:b/>
              </w:rPr>
              <w:t xml:space="preserve">QueryChildMembers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QueryChildMembersResponse</w:t>
            </w:r>
          </w:p>
        </w:tc>
        <w:tc>
          <w:tcPr>
            <w:tcW w:w="0" w:type="auto"/>
            <w:vAlign w:val="center"/>
          </w:tcPr>
          <w:p w:rsidR="006C26D4" w:rsidRDefault="005C2B6E">
            <w:pPr>
              <w:pStyle w:val="TableBodyText"/>
            </w:pPr>
            <w:r>
              <w:t>The result da</w:t>
            </w:r>
            <w:r>
              <w:t xml:space="preserve">ta for the </w:t>
            </w:r>
            <w:r>
              <w:rPr>
                <w:b/>
              </w:rPr>
              <w:t xml:space="preserve">QueryChildMembers </w:t>
            </w:r>
            <w:r>
              <w:t>WSDL operation.</w:t>
            </w:r>
          </w:p>
        </w:tc>
      </w:tr>
    </w:tbl>
    <w:p w:rsidR="006C26D4" w:rsidRDefault="006C26D4"/>
    <w:p w:rsidR="006C26D4" w:rsidRDefault="005C2B6E">
      <w:pPr>
        <w:pStyle w:val="Heading6"/>
      </w:pPr>
      <w:bookmarkStart w:id="3715" w:name="section_30c6de1e0f9140469c46b84322bfe965"/>
      <w:bookmarkStart w:id="3716" w:name="_Toc134678466"/>
      <w:r>
        <w:t>QueryChildMembers</w:t>
      </w:r>
      <w:bookmarkEnd w:id="3715"/>
      <w:bookmarkEnd w:id="3716"/>
    </w:p>
    <w:p w:rsidR="006C26D4" w:rsidRDefault="005C2B6E">
      <w:r>
        <w:t xml:space="preserve">The </w:t>
      </w:r>
      <w:r>
        <w:rPr>
          <w:b/>
        </w:rPr>
        <w:t>QueryChildMembers</w:t>
      </w:r>
      <w:r>
        <w:t xml:space="preserve"> element specifies the input data for the </w:t>
      </w:r>
      <w:r>
        <w:rPr>
          <w:b/>
        </w:rPr>
        <w:t xml:space="preserve">QueryChildMembers </w:t>
      </w:r>
      <w:hyperlink w:anchor="gt_3f81265d-5456-4bfe-b795-ac5bf522b299">
        <w:r>
          <w:rPr>
            <w:rStyle w:val="HyperlinkGreen"/>
            <w:b/>
          </w:rPr>
          <w:t>WSDL operation</w:t>
        </w:r>
      </w:hyperlink>
      <w:r>
        <w:t>.</w:t>
      </w:r>
    </w:p>
    <w:p w:rsidR="006C26D4" w:rsidRDefault="005C2B6E">
      <w:pPr>
        <w:pStyle w:val="Code"/>
      </w:pPr>
      <w:r>
        <w:t>&lt;xs:element name="QueryChildMemb</w:t>
      </w:r>
      <w:r>
        <w:t>ers"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minOccurs="0" maxOccurs="1"</w:t>
      </w:r>
      <w:r>
        <w:t xml:space="preserve"> name="memberUniqueName"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717" w:name="CC_a9445b0fcb72d3de2d261eda98935259"/>
      <w:bookmarkEnd w:id="3717"/>
      <w:r>
        <w:rPr>
          <w:b/>
        </w:rPr>
        <w:t xml:space="preserve">dataSourceLocation: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w:t>
      </w:r>
      <w:r>
        <w:t xml:space="preserve">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6C26D4" w:rsidRDefault="005C2B6E">
      <w:pPr>
        <w:pStyle w:val="ListParagraph"/>
        <w:numPr>
          <w:ilvl w:val="0"/>
          <w:numId w:val="135"/>
        </w:numPr>
      </w:pPr>
      <w:r>
        <w:t xml:space="preserve">The </w:t>
      </w:r>
      <w:r>
        <w:rPr>
          <w:b/>
        </w:rPr>
        <w:t>RepositoryLocation</w:t>
      </w:r>
      <w:r>
        <w:t xml:space="preserve"> object MUST NOT be null or empty. </w:t>
      </w:r>
    </w:p>
    <w:p w:rsidR="006C26D4" w:rsidRDefault="005C2B6E">
      <w:pPr>
        <w:pStyle w:val="ListParagraph"/>
        <w:numPr>
          <w:ilvl w:val="0"/>
          <w:numId w:val="135"/>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6C26D4" w:rsidRDefault="005C2B6E">
      <w:pPr>
        <w:pStyle w:val="ListParagraph"/>
        <w:numPr>
          <w:ilvl w:val="0"/>
          <w:numId w:val="135"/>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6C26D4" w:rsidRDefault="005C2B6E">
      <w:bookmarkStart w:id="3718" w:name="CC_cc02076764cc9688ab90c4bd03e9138a"/>
      <w:bookmarkEnd w:id="3718"/>
      <w:r>
        <w:rPr>
          <w:b/>
        </w:rPr>
        <w:t xml:space="preserve">memberUniqueName: </w:t>
      </w:r>
      <w:r>
        <w:t>A value that uniquely identifies this element within the hierarchy. The value MUST be less than 255 characters and MUST NOT be null or empty.</w:t>
      </w:r>
    </w:p>
    <w:p w:rsidR="006C26D4" w:rsidRDefault="005C2B6E">
      <w:pPr>
        <w:pStyle w:val="Heading6"/>
      </w:pPr>
      <w:bookmarkStart w:id="3719" w:name="section_a5f4748a88cd4f27b45a98838b03c7c5"/>
      <w:bookmarkStart w:id="3720" w:name="_Toc134678467"/>
      <w:r>
        <w:t>QueryChildMembersResponse</w:t>
      </w:r>
      <w:bookmarkEnd w:id="3719"/>
      <w:bookmarkEnd w:id="3720"/>
    </w:p>
    <w:p w:rsidR="006C26D4" w:rsidRDefault="005C2B6E">
      <w:r>
        <w:t>The</w:t>
      </w:r>
      <w:r>
        <w:t xml:space="preserve"> </w:t>
      </w:r>
      <w:r>
        <w:rPr>
          <w:b/>
        </w:rPr>
        <w:t>QueryChildMembersResponse</w:t>
      </w:r>
      <w:r>
        <w:t xml:space="preserve"> element specifies the result data for the </w:t>
      </w:r>
      <w:r>
        <w:rPr>
          <w:b/>
        </w:rPr>
        <w:t xml:space="preserve">QueryChildMembers </w:t>
      </w:r>
      <w:hyperlink w:anchor="gt_3f81265d-5456-4bfe-b795-ac5bf522b299">
        <w:r>
          <w:rPr>
            <w:rStyle w:val="HyperlinkGreen"/>
            <w:b/>
          </w:rPr>
          <w:t>WSDL operation</w:t>
        </w:r>
      </w:hyperlink>
      <w:r>
        <w:t>.</w:t>
      </w:r>
    </w:p>
    <w:p w:rsidR="006C26D4" w:rsidRDefault="005C2B6E">
      <w:pPr>
        <w:pStyle w:val="Code"/>
      </w:pPr>
      <w:r>
        <w:lastRenderedPageBreak/>
        <w:t>&lt;xs:element name="QueryChildMembersResponse" xmlns:xs="http://www.w3.org/2001/XMLSchema"&gt;</w:t>
      </w:r>
    </w:p>
    <w:p w:rsidR="006C26D4" w:rsidRDefault="005C2B6E">
      <w:pPr>
        <w:pStyle w:val="Code"/>
      </w:pPr>
      <w:r>
        <w:t xml:space="preserve"> </w:t>
      </w: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name="QueryChildMembersResult"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721" w:name="CC_371687a2edbf19404a291559fccba383"/>
      <w:bookmarkEnd w:id="3721"/>
      <w:r>
        <w:rPr>
          <w:b/>
        </w:rPr>
        <w:t xml:space="preserve">QueryChildMembersResult: </w:t>
      </w:r>
      <w:r>
        <w:t>This element MUST contain a collection</w:t>
      </w:r>
      <w:r>
        <w:t xml:space="preserve">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Heading5"/>
      </w:pPr>
      <w:bookmarkStart w:id="3722" w:name="section_5e9c6126be434213beaa8d187a1aaf48"/>
      <w:bookmarkStart w:id="3723" w:name="_Toc134678468"/>
      <w:r>
        <w:t>Complex Types</w:t>
      </w:r>
      <w:bookmarkEnd w:id="3722"/>
      <w:bookmarkEnd w:id="3723"/>
    </w:p>
    <w:p w:rsidR="006C26D4" w:rsidRDefault="005C2B6E">
      <w:r>
        <w:t>None.</w:t>
      </w:r>
    </w:p>
    <w:p w:rsidR="006C26D4" w:rsidRDefault="005C2B6E">
      <w:pPr>
        <w:pStyle w:val="Heading5"/>
      </w:pPr>
      <w:bookmarkStart w:id="3724" w:name="section_c09bcd8075794783a81abd52d64c7639"/>
      <w:bookmarkStart w:id="3725" w:name="_Toc134678469"/>
      <w:r>
        <w:t>Simple Types</w:t>
      </w:r>
      <w:bookmarkEnd w:id="3724"/>
      <w:bookmarkEnd w:id="3725"/>
    </w:p>
    <w:p w:rsidR="006C26D4" w:rsidRDefault="005C2B6E">
      <w:r>
        <w:t>None.</w:t>
      </w:r>
    </w:p>
    <w:p w:rsidR="006C26D4" w:rsidRDefault="005C2B6E">
      <w:pPr>
        <w:pStyle w:val="Heading5"/>
      </w:pPr>
      <w:bookmarkStart w:id="3726" w:name="section_717b8a5d9bea4a1bab08b4fb0b192133"/>
      <w:bookmarkStart w:id="3727" w:name="_Toc134678470"/>
      <w:r>
        <w:t>Attributes</w:t>
      </w:r>
      <w:bookmarkEnd w:id="3726"/>
      <w:bookmarkEnd w:id="3727"/>
    </w:p>
    <w:p w:rsidR="006C26D4" w:rsidRDefault="005C2B6E">
      <w:r>
        <w:t>None.</w:t>
      </w:r>
    </w:p>
    <w:p w:rsidR="006C26D4" w:rsidRDefault="005C2B6E">
      <w:pPr>
        <w:pStyle w:val="Heading5"/>
      </w:pPr>
      <w:bookmarkStart w:id="3728" w:name="section_32b80830af984eaab47d21187a5d8e9b"/>
      <w:bookmarkStart w:id="3729" w:name="_Toc134678471"/>
      <w:r>
        <w:t>Groups</w:t>
      </w:r>
      <w:bookmarkEnd w:id="3728"/>
      <w:bookmarkEnd w:id="3729"/>
    </w:p>
    <w:p w:rsidR="006C26D4" w:rsidRDefault="005C2B6E">
      <w:r>
        <w:t>None.</w:t>
      </w:r>
    </w:p>
    <w:p w:rsidR="006C26D4" w:rsidRDefault="005C2B6E">
      <w:pPr>
        <w:pStyle w:val="Heading5"/>
      </w:pPr>
      <w:bookmarkStart w:id="3730" w:name="section_c12af306ab1a442db98d96b683957bb7"/>
      <w:bookmarkStart w:id="3731" w:name="_Toc134678472"/>
      <w:r>
        <w:t>Attribute Groups</w:t>
      </w:r>
      <w:bookmarkEnd w:id="3730"/>
      <w:bookmarkEnd w:id="3731"/>
    </w:p>
    <w:p w:rsidR="006C26D4" w:rsidRDefault="005C2B6E">
      <w:r>
        <w:t>None.</w:t>
      </w:r>
    </w:p>
    <w:p w:rsidR="006C26D4" w:rsidRDefault="005C2B6E">
      <w:pPr>
        <w:pStyle w:val="Heading4"/>
      </w:pPr>
      <w:bookmarkStart w:id="3732" w:name="section_4da721088830413ba6e2154f98408a2a"/>
      <w:bookmarkStart w:id="3733" w:name="_Toc134678473"/>
      <w:r>
        <w:t>QueryChildMembersByRangeFromDataSource</w:t>
      </w:r>
      <w:bookmarkEnd w:id="3732"/>
      <w:bookmarkEnd w:id="3733"/>
      <w:r>
        <w:fldChar w:fldCharType="begin"/>
      </w:r>
      <w:r>
        <w:instrText xml:space="preserve"> XE "Server:QueryChildMembersByRangeFromDataSource operation" </w:instrText>
      </w:r>
      <w:r>
        <w:fldChar w:fldCharType="end"/>
      </w:r>
      <w:r>
        <w:fldChar w:fldCharType="begin"/>
      </w:r>
      <w:r>
        <w:instrText xml:space="preserve"> XE "Operations:QueryChildMembersByRangeFromDataSource" </w:instrText>
      </w:r>
      <w:r>
        <w:fldChar w:fldCharType="end"/>
      </w:r>
    </w:p>
    <w:p w:rsidR="006C26D4" w:rsidRDefault="005C2B6E">
      <w:bookmarkStart w:id="3734" w:name="CC_beff209223c2349f764e1e518f4ac67a"/>
      <w:bookmarkEnd w:id="3734"/>
      <w:r>
        <w:t xml:space="preserve">The </w:t>
      </w:r>
      <w:r>
        <w:rPr>
          <w:b/>
        </w:rPr>
        <w:t>QueryChildMembersByRangeFromDataSource</w:t>
      </w:r>
      <w:r>
        <w:t xml:space="preserve"> operation queries the </w:t>
      </w:r>
      <w:r>
        <w:rPr>
          <w:b/>
        </w:rPr>
        <w:t>DataSource</w:t>
      </w:r>
      <w:r>
        <w:t xml:space="preserve"> complex type (section </w:t>
      </w:r>
      <w:hyperlink w:anchor="Section_bcabc8689857430785b2daacd5245e4a" w:history="1">
        <w:r>
          <w:rPr>
            <w:rStyle w:val="Hyperlink"/>
          </w:rPr>
          <w:t>2.2.4.85</w:t>
        </w:r>
      </w:hyperlink>
      <w:r>
        <w:t xml:space="preserve">), and returns a collection of </w:t>
      </w:r>
      <w:hyperlink w:anchor="gt_bc38f35b-d253-4f8f-8dcc-095e3a211ae0">
        <w:r>
          <w:rPr>
            <w:rStyle w:val="HyperlinkGreen"/>
            <w:b/>
          </w:rPr>
          <w:t>c</w:t>
        </w:r>
        <w:r>
          <w:rPr>
            <w:rStyle w:val="HyperlinkGreen"/>
            <w:b/>
          </w:rPr>
          <w:t>hild</w:t>
        </w:r>
      </w:hyperlink>
      <w:r>
        <w:t xml:space="preserve"> members.</w:t>
      </w:r>
    </w:p>
    <w:p w:rsidR="006C26D4" w:rsidRDefault="005C2B6E">
      <w:bookmarkStart w:id="3735" w:name="CC_e3ab4bd4020bea4fbd2b253b3ec29084"/>
      <w:bookmarkEnd w:id="373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QueryChildMembersByRangeFromDataSource </w:t>
      </w:r>
      <w:hyperlink w:anchor="gt_3f81265d-5456-4bfe-b795-ac5bf522b299">
        <w:r>
          <w:rPr>
            <w:rStyle w:val="HyperlinkGreen"/>
            <w:b/>
          </w:rPr>
          <w:t>WSDL operation</w:t>
        </w:r>
      </w:hyperlink>
      <w:r>
        <w:t>.</w:t>
      </w:r>
    </w:p>
    <w:p w:rsidR="006C26D4" w:rsidRDefault="005C2B6E">
      <w:pPr>
        <w:pStyle w:val="Code"/>
      </w:pPr>
      <w:r>
        <w:t>&lt;wsdl:</w:t>
      </w:r>
      <w:r>
        <w:t>operation name="QueryChildMembersByRangeFromDataSource" xmlns:wsdl="http://schemas.xmlsoap.org/wsdl/"&gt;</w:t>
      </w:r>
    </w:p>
    <w:p w:rsidR="006C26D4" w:rsidRDefault="005C2B6E">
      <w:pPr>
        <w:pStyle w:val="Code"/>
      </w:pPr>
      <w:r>
        <w:t xml:space="preserve">  &lt;wsdl:input message="tns:QueryChildMembersByRangeFromDataSourceSoapIn"/&gt;</w:t>
      </w:r>
    </w:p>
    <w:p w:rsidR="006C26D4" w:rsidRDefault="005C2B6E">
      <w:pPr>
        <w:pStyle w:val="Code"/>
      </w:pPr>
      <w:r>
        <w:t xml:space="preserve">  &lt;wsdl:output message="tns:QueryChildMembersByRangeFromDataSourceSoapOut"/&gt;</w:t>
      </w:r>
    </w:p>
    <w:p w:rsidR="006C26D4" w:rsidRDefault="005C2B6E">
      <w:pPr>
        <w:pStyle w:val="Code"/>
      </w:pPr>
      <w:r>
        <w:t>&lt;</w:t>
      </w:r>
      <w:r>
        <w:t>/wsdl:operation&gt;</w:t>
      </w:r>
    </w:p>
    <w:p w:rsidR="006C26D4" w:rsidRDefault="005C2B6E">
      <w:bookmarkStart w:id="3736" w:name="CC_5c5f67e0d0e0c74d8bd501c8c9135f9f"/>
      <w:bookmarkEnd w:id="3736"/>
      <w:r>
        <w:t xml:space="preserve">The protocol client sends a </w:t>
      </w:r>
      <w:r>
        <w:rPr>
          <w:b/>
        </w:rPr>
        <w:t>QueryChildMembersByRangeFromDataSourceSoapIn</w:t>
      </w:r>
      <w:r>
        <w:t xml:space="preserve"> request message (section </w:t>
      </w:r>
      <w:hyperlink w:anchor="Section_1be9814291464eaa8c6f69030d71e41c" w:history="1">
        <w:r>
          <w:rPr>
            <w:rStyle w:val="Hyperlink"/>
          </w:rPr>
          <w:t>3.1.4.54.1.1</w:t>
        </w:r>
      </w:hyperlink>
      <w:r>
        <w:t xml:space="preserve">), and the </w:t>
      </w:r>
      <w:hyperlink w:anchor="gt_434b0234-e970-4e8c-bdfa-e16a30d96703">
        <w:r>
          <w:rPr>
            <w:rStyle w:val="HyperlinkGreen"/>
            <w:b/>
          </w:rPr>
          <w:t>server (2)</w:t>
        </w:r>
      </w:hyperlink>
      <w:r>
        <w:t xml:space="preserve"> responds with a </w:t>
      </w:r>
      <w:r>
        <w:rPr>
          <w:b/>
        </w:rPr>
        <w:t>QueryChildMembersByRangeFromDataSourceSoapOut</w:t>
      </w:r>
      <w:r>
        <w:t xml:space="preserve"> response message (section </w:t>
      </w:r>
      <w:hyperlink w:anchor="Section_c9092f1fb3a046e69e869f2e6dc8b1dd" w:history="1">
        <w:r>
          <w:rPr>
            <w:rStyle w:val="Hyperlink"/>
          </w:rPr>
          <w:t>3.1.4.54.1.2</w:t>
        </w:r>
      </w:hyperlink>
      <w:r>
        <w:t>) as follows:</w:t>
      </w:r>
    </w:p>
    <w:p w:rsidR="006C26D4" w:rsidRDefault="005C2B6E">
      <w:pPr>
        <w:pStyle w:val="ListParagraph"/>
        <w:numPr>
          <w:ilvl w:val="0"/>
          <w:numId w:val="136"/>
        </w:numPr>
        <w:spacing w:before="120" w:after="0"/>
      </w:pPr>
      <w:r>
        <w:t xml:space="preserve">The protocol client sends a </w:t>
      </w:r>
      <w:r>
        <w:rPr>
          <w:b/>
        </w:rPr>
        <w:t>DataSource</w:t>
      </w:r>
      <w:r>
        <w:t xml:space="preserve"> to use for retrieving member</w:t>
      </w:r>
      <w:r>
        <w:t>s.</w:t>
      </w:r>
    </w:p>
    <w:p w:rsidR="006C26D4" w:rsidRDefault="005C2B6E">
      <w:pPr>
        <w:pStyle w:val="ListParagraph"/>
        <w:numPr>
          <w:ilvl w:val="0"/>
          <w:numId w:val="136"/>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lastRenderedPageBreak/>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737" w:name="section_28a778dc9dcf42dc81ea1cc8a9888e14"/>
      <w:bookmarkStart w:id="3738" w:name="_Toc134678474"/>
      <w:r>
        <w:t>Messages</w:t>
      </w:r>
      <w:bookmarkEnd w:id="3737"/>
      <w:bookmarkEnd w:id="3738"/>
    </w:p>
    <w:p w:rsidR="006C26D4" w:rsidRDefault="005C2B6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096"/>
        <w:gridCol w:w="437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QueryChildMembersByRangeFromDataSourceSoapIn</w:t>
            </w:r>
          </w:p>
        </w:tc>
        <w:tc>
          <w:tcPr>
            <w:tcW w:w="0" w:type="auto"/>
            <w:vAlign w:val="center"/>
          </w:tcPr>
          <w:p w:rsidR="006C26D4" w:rsidRDefault="005C2B6E">
            <w:pPr>
              <w:pStyle w:val="TableBodyText"/>
            </w:pPr>
            <w:r>
              <w:t xml:space="preserve">The request WSDL message for the </w:t>
            </w:r>
            <w:r>
              <w:rPr>
                <w:b/>
              </w:rPr>
              <w:t>QueryChildMe</w:t>
            </w:r>
            <w:r>
              <w:rPr>
                <w:b/>
              </w:rPr>
              <w:t xml:space="preserve">mbersByRangeFromDataSource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QueryChildMembersByRangeFromDataSourceSoapOut</w:t>
            </w:r>
          </w:p>
        </w:tc>
        <w:tc>
          <w:tcPr>
            <w:tcW w:w="0" w:type="auto"/>
            <w:vAlign w:val="center"/>
          </w:tcPr>
          <w:p w:rsidR="006C26D4" w:rsidRDefault="005C2B6E">
            <w:pPr>
              <w:pStyle w:val="TableBodyText"/>
            </w:pPr>
            <w:r>
              <w:t xml:space="preserve">The response WSDL message for the </w:t>
            </w:r>
            <w:r>
              <w:rPr>
                <w:b/>
              </w:rPr>
              <w:t xml:space="preserve">QueryChildMembersByRangeFromDataSource </w:t>
            </w:r>
            <w:r>
              <w:t>WSDL operation.</w:t>
            </w:r>
          </w:p>
        </w:tc>
      </w:tr>
    </w:tbl>
    <w:p w:rsidR="006C26D4" w:rsidRDefault="006C26D4"/>
    <w:p w:rsidR="006C26D4" w:rsidRDefault="005C2B6E">
      <w:pPr>
        <w:pStyle w:val="Heading6"/>
      </w:pPr>
      <w:bookmarkStart w:id="3739" w:name="section_1be9814291464eaa8c6f69030d71e41c"/>
      <w:bookmarkStart w:id="3740" w:name="_Toc134678475"/>
      <w:r>
        <w:t>QueryChildMembersByRangeFromDataSourceSoapIn</w:t>
      </w:r>
      <w:bookmarkEnd w:id="3739"/>
      <w:bookmarkEnd w:id="374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http://www.microsoft.com/performancepoint/scorecards/QueryChildMembersByRangeFromDataSource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QueryChildMembersByRangeFromDataSource </w:t>
      </w:r>
      <w:r>
        <w:t>element.</w:t>
      </w:r>
    </w:p>
    <w:p w:rsidR="006C26D4" w:rsidRDefault="005C2B6E">
      <w:pPr>
        <w:pStyle w:val="Heading6"/>
      </w:pPr>
      <w:bookmarkStart w:id="3741" w:name="section_c9092f1fb3a046e69e869f2e6dc8b1dd"/>
      <w:bookmarkStart w:id="3742" w:name="_Toc134678476"/>
      <w:r>
        <w:t>QueryChildMembersByRangeFromDataSourceSoapOut</w:t>
      </w:r>
      <w:bookmarkEnd w:id="3741"/>
      <w:bookmarkEnd w:id="3742"/>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QueryChildMembersByRangeFromDataSourceResponse </w:t>
      </w:r>
      <w:r>
        <w:t>element.</w:t>
      </w:r>
    </w:p>
    <w:p w:rsidR="006C26D4" w:rsidRDefault="005C2B6E">
      <w:pPr>
        <w:pStyle w:val="Heading5"/>
      </w:pPr>
      <w:bookmarkStart w:id="3743" w:name="section_c81802f0bfd247ebbf4bc2d8436fc64b"/>
      <w:bookmarkStart w:id="3744" w:name="_Toc134678477"/>
      <w:r>
        <w:t>Elements</w:t>
      </w:r>
      <w:bookmarkEnd w:id="3743"/>
      <w:bookmarkEnd w:id="374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67"/>
        <w:gridCol w:w="430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QueryChildMembersByRangeFromDataSource</w:t>
            </w:r>
          </w:p>
        </w:tc>
        <w:tc>
          <w:tcPr>
            <w:tcW w:w="0" w:type="auto"/>
            <w:vAlign w:val="center"/>
          </w:tcPr>
          <w:p w:rsidR="006C26D4" w:rsidRDefault="005C2B6E">
            <w:pPr>
              <w:pStyle w:val="TableBodyText"/>
            </w:pPr>
            <w:r>
              <w:t xml:space="preserve">The input data for the </w:t>
            </w:r>
            <w:r>
              <w:rPr>
                <w:b/>
              </w:rPr>
              <w:t xml:space="preserve">QueryChildMembersByRangeFromDataSource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QueryChildMembersByRangeFromDataSourceRespons</w:t>
            </w:r>
            <w:r>
              <w:rPr>
                <w:b/>
              </w:rPr>
              <w:lastRenderedPageBreak/>
              <w:t>e</w:t>
            </w:r>
          </w:p>
        </w:tc>
        <w:tc>
          <w:tcPr>
            <w:tcW w:w="0" w:type="auto"/>
            <w:vAlign w:val="center"/>
          </w:tcPr>
          <w:p w:rsidR="006C26D4" w:rsidRDefault="005C2B6E">
            <w:pPr>
              <w:pStyle w:val="TableBodyText"/>
            </w:pPr>
            <w:r>
              <w:lastRenderedPageBreak/>
              <w:t xml:space="preserve">The result data for the </w:t>
            </w:r>
            <w:r>
              <w:rPr>
                <w:b/>
              </w:rPr>
              <w:t>QueryChildMembersByRangeFromDataSourc</w:t>
            </w:r>
            <w:r>
              <w:rPr>
                <w:b/>
              </w:rPr>
              <w:lastRenderedPageBreak/>
              <w:t xml:space="preserve">e </w:t>
            </w:r>
            <w:r>
              <w:t>WSDL operation.</w:t>
            </w:r>
          </w:p>
        </w:tc>
      </w:tr>
    </w:tbl>
    <w:p w:rsidR="006C26D4" w:rsidRDefault="006C26D4"/>
    <w:p w:rsidR="006C26D4" w:rsidRDefault="005C2B6E">
      <w:pPr>
        <w:pStyle w:val="Heading6"/>
      </w:pPr>
      <w:bookmarkStart w:id="3745" w:name="section_f3507ced4fc04b469848ef568cace504"/>
      <w:bookmarkStart w:id="3746" w:name="_Toc134678478"/>
      <w:r>
        <w:t>QueryChildMembersByRangeFromDataSource</w:t>
      </w:r>
      <w:bookmarkEnd w:id="3745"/>
      <w:bookmarkEnd w:id="3746"/>
    </w:p>
    <w:p w:rsidR="006C26D4" w:rsidRDefault="005C2B6E">
      <w:r>
        <w:t xml:space="preserve">The </w:t>
      </w:r>
      <w:r>
        <w:rPr>
          <w:b/>
        </w:rPr>
        <w:t>QueryChi</w:t>
      </w:r>
      <w:r>
        <w:rPr>
          <w:b/>
        </w:rPr>
        <w:t>ldMembersByRangeFromDataSource</w:t>
      </w:r>
      <w:r>
        <w:t xml:space="preserve"> element specifies the input data for the </w:t>
      </w:r>
      <w:r>
        <w:rPr>
          <w:b/>
        </w:rPr>
        <w:t xml:space="preserve">QueryChildMembersByRangeFromDataSource </w:t>
      </w:r>
      <w:hyperlink w:anchor="gt_3f81265d-5456-4bfe-b795-ac5bf522b299">
        <w:r>
          <w:rPr>
            <w:rStyle w:val="HyperlinkGreen"/>
            <w:b/>
          </w:rPr>
          <w:t>WSDL operation</w:t>
        </w:r>
      </w:hyperlink>
      <w:r>
        <w:t>.</w:t>
      </w:r>
    </w:p>
    <w:p w:rsidR="006C26D4" w:rsidRDefault="005C2B6E">
      <w:pPr>
        <w:pStyle w:val="Code"/>
      </w:pPr>
      <w:r>
        <w:t>&lt;xs:element name="QueryChildMembersByRangeFromDataSource" xmlns:xs=</w:t>
      </w:r>
      <w:r>
        <w:t>"http://www.w3.org/2001/XMLSchema"&gt;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&lt;xs:element minOccurs="0" maxOccurs="1" name="self" type="xs:string"/&gt;</w:t>
      </w:r>
    </w:p>
    <w:p w:rsidR="006C26D4" w:rsidRDefault="005C2B6E">
      <w:pPr>
        <w:pStyle w:val="Code"/>
      </w:pPr>
      <w:r>
        <w:t xml:space="preserve">      &lt;xs:element </w:t>
      </w:r>
      <w:r>
        <w:t>minOccurs="1" maxOccurs="1" name="start" type="xs:long"/&gt;</w:t>
      </w:r>
    </w:p>
    <w:p w:rsidR="006C26D4" w:rsidRDefault="005C2B6E">
      <w:pPr>
        <w:pStyle w:val="Code"/>
      </w:pPr>
      <w:r>
        <w:t xml:space="preserve">      &lt;xs:element minOccurs="1" maxOccurs="1" name="count" type="xs:long"/&gt;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747" w:name="CC_b76ce0ac5c4e11630660e028242a3fd2"/>
      <w:bookmarkEnd w:id="3747"/>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hyperlink w:anchor="gt_bc38f35b-d253-4f8f-8dcc-095e3a211ae0">
        <w:r>
          <w:rPr>
            <w:rStyle w:val="HyperlinkGreen"/>
            <w:b/>
          </w:rPr>
          <w:t>child</w:t>
        </w:r>
      </w:hyperlink>
      <w:r>
        <w:t xml:space="preserve"> members for a sp</w:t>
      </w:r>
      <w:r>
        <w:t>ecified member.</w:t>
      </w:r>
    </w:p>
    <w:p w:rsidR="006C26D4" w:rsidRDefault="005C2B6E">
      <w:bookmarkStart w:id="3748" w:name="CC_6c3a5dc6b03af8cff84a136b98b9f6f1"/>
      <w:bookmarkEnd w:id="3748"/>
      <w:r>
        <w:rPr>
          <w:b/>
        </w:rPr>
        <w:t xml:space="preserve">self: </w:t>
      </w:r>
      <w:r>
        <w:t xml:space="preserve">A name identifying a member within a </w:t>
      </w:r>
      <w:r>
        <w:rPr>
          <w:b/>
        </w:rPr>
        <w:t>DataSource</w:t>
      </w:r>
      <w:r>
        <w:t>. This element MUST NOT be null or empty, or contain more than 255 characters.</w:t>
      </w:r>
    </w:p>
    <w:p w:rsidR="006C26D4" w:rsidRDefault="005C2B6E">
      <w:bookmarkStart w:id="3749" w:name="CC_22e57d417b8a3ae2e85b03f9bbcc6c7b"/>
      <w:bookmarkEnd w:id="3749"/>
      <w:r>
        <w:rPr>
          <w:b/>
        </w:rPr>
        <w:t xml:space="preserve">start: </w:t>
      </w:r>
      <w:r>
        <w:t xml:space="preserve">The starting index of the records in the returned </w:t>
      </w:r>
      <w:r>
        <w:rPr>
          <w:b/>
        </w:rPr>
        <w:t>ArrayOfMember</w:t>
      </w:r>
      <w:r>
        <w:t xml:space="preserve"> complex type (section </w:t>
      </w:r>
      <w:hyperlink w:anchor="Section_9cde46346a85427e95a2e3e8c23b079c" w:history="1">
        <w:r>
          <w:rPr>
            <w:rStyle w:val="Hyperlink"/>
          </w:rPr>
          <w:t>2.2.4.45</w:t>
        </w:r>
      </w:hyperlink>
      <w:r>
        <w:t>). The starting index MUST NOT be greater than the number of members in the requested range.</w:t>
      </w:r>
    </w:p>
    <w:p w:rsidR="006C26D4" w:rsidRDefault="005C2B6E">
      <w:bookmarkStart w:id="3750" w:name="CC_60f4386295d514f63e9f59110618e90c"/>
      <w:bookmarkEnd w:id="3750"/>
      <w:r>
        <w:rPr>
          <w:b/>
        </w:rPr>
        <w:t xml:space="preserve">count: </w:t>
      </w:r>
      <w:r>
        <w:t xml:space="preserve">The number of records to be returned in the </w:t>
      </w:r>
      <w:r>
        <w:rPr>
          <w:b/>
        </w:rPr>
        <w:t>ArrayOfMember</w:t>
      </w:r>
      <w:r>
        <w:t>. The value MUST NOT be less than zero.</w:t>
      </w:r>
    </w:p>
    <w:p w:rsidR="006C26D4" w:rsidRDefault="005C2B6E">
      <w:pPr>
        <w:pStyle w:val="Heading6"/>
      </w:pPr>
      <w:bookmarkStart w:id="3751" w:name="section_7249a6fbcaca4dec8e8546755ad4a73f"/>
      <w:bookmarkStart w:id="3752" w:name="_Toc134678479"/>
      <w:r>
        <w:t>QueryC</w:t>
      </w:r>
      <w:r>
        <w:t>hildMembersByRangeFromDataSourceResponse</w:t>
      </w:r>
      <w:bookmarkEnd w:id="3751"/>
      <w:bookmarkEnd w:id="3752"/>
    </w:p>
    <w:p w:rsidR="006C26D4" w:rsidRDefault="005C2B6E">
      <w:r>
        <w:t xml:space="preserve">The </w:t>
      </w:r>
      <w:r>
        <w:rPr>
          <w:b/>
        </w:rPr>
        <w:t>QueryChildMembersByRangeFromDataSourceResponse</w:t>
      </w:r>
      <w:r>
        <w:t xml:space="preserve"> element specifies the result data for the </w:t>
      </w:r>
      <w:r>
        <w:rPr>
          <w:b/>
        </w:rPr>
        <w:t xml:space="preserve">QueryChildMembersByRangeFromDataSource </w:t>
      </w:r>
      <w:hyperlink w:anchor="gt_3f81265d-5456-4bfe-b795-ac5bf522b299">
        <w:r>
          <w:rPr>
            <w:rStyle w:val="HyperlinkGreen"/>
            <w:b/>
          </w:rPr>
          <w:t>WSDL operation</w:t>
        </w:r>
      </w:hyperlink>
      <w:r>
        <w:t>.</w:t>
      </w:r>
    </w:p>
    <w:p w:rsidR="006C26D4" w:rsidRDefault="005C2B6E">
      <w:pPr>
        <w:pStyle w:val="Code"/>
      </w:pPr>
      <w:r>
        <w:t>&lt;</w:t>
      </w:r>
      <w:r>
        <w:t>xs:element name="QueryChildMembersByRangeFromDataSourceResponse"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name="QueryChildMembersByRangeFromDataSourceResult" type="tns:A</w:t>
      </w:r>
      <w:r>
        <w:t>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753" w:name="CC_f1e0b6db6f823c11c8b227aba6d50072"/>
      <w:bookmarkEnd w:id="3753"/>
      <w:r>
        <w:rPr>
          <w:b/>
        </w:rPr>
        <w:t xml:space="preserve">QueryChildMembersByRangeFromDataSourceResult: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w:t>
        </w:r>
        <w:r>
          <w:rPr>
            <w:rStyle w:val="Hyperlink"/>
          </w:rPr>
          <w:t>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Heading5"/>
      </w:pPr>
      <w:bookmarkStart w:id="3754" w:name="section_859b1d93bba14ee88bbff65680cd405d"/>
      <w:bookmarkStart w:id="3755" w:name="_Toc134678480"/>
      <w:r>
        <w:t>Complex Types</w:t>
      </w:r>
      <w:bookmarkEnd w:id="3754"/>
      <w:bookmarkEnd w:id="3755"/>
    </w:p>
    <w:p w:rsidR="006C26D4" w:rsidRDefault="005C2B6E">
      <w:r>
        <w:lastRenderedPageBreak/>
        <w:t>None.</w:t>
      </w:r>
    </w:p>
    <w:p w:rsidR="006C26D4" w:rsidRDefault="005C2B6E">
      <w:pPr>
        <w:pStyle w:val="Heading5"/>
      </w:pPr>
      <w:bookmarkStart w:id="3756" w:name="section_6ca82997a5f4470f97d63fe17d01d419"/>
      <w:bookmarkStart w:id="3757" w:name="_Toc134678481"/>
      <w:r>
        <w:t>Simple Types</w:t>
      </w:r>
      <w:bookmarkEnd w:id="3756"/>
      <w:bookmarkEnd w:id="3757"/>
    </w:p>
    <w:p w:rsidR="006C26D4" w:rsidRDefault="005C2B6E">
      <w:r>
        <w:t>None.</w:t>
      </w:r>
    </w:p>
    <w:p w:rsidR="006C26D4" w:rsidRDefault="005C2B6E">
      <w:pPr>
        <w:pStyle w:val="Heading5"/>
      </w:pPr>
      <w:bookmarkStart w:id="3758" w:name="section_495f5c4c27174e6196174b9d37b4a28e"/>
      <w:bookmarkStart w:id="3759" w:name="_Toc134678482"/>
      <w:r>
        <w:t>Attributes</w:t>
      </w:r>
      <w:bookmarkEnd w:id="3758"/>
      <w:bookmarkEnd w:id="3759"/>
    </w:p>
    <w:p w:rsidR="006C26D4" w:rsidRDefault="005C2B6E">
      <w:r>
        <w:t>None.</w:t>
      </w:r>
    </w:p>
    <w:p w:rsidR="006C26D4" w:rsidRDefault="005C2B6E">
      <w:pPr>
        <w:pStyle w:val="Heading5"/>
      </w:pPr>
      <w:bookmarkStart w:id="3760" w:name="section_c2975a1a5d9842e4bc773dcce6b994f9"/>
      <w:bookmarkStart w:id="3761" w:name="_Toc134678483"/>
      <w:r>
        <w:t>Groups</w:t>
      </w:r>
      <w:bookmarkEnd w:id="3760"/>
      <w:bookmarkEnd w:id="3761"/>
    </w:p>
    <w:p w:rsidR="006C26D4" w:rsidRDefault="005C2B6E">
      <w:r>
        <w:t>None.</w:t>
      </w:r>
    </w:p>
    <w:p w:rsidR="006C26D4" w:rsidRDefault="005C2B6E">
      <w:pPr>
        <w:pStyle w:val="Heading5"/>
      </w:pPr>
      <w:bookmarkStart w:id="3762" w:name="section_7ef7d3fedbb94fe196f107870ae479c2"/>
      <w:bookmarkStart w:id="3763" w:name="_Toc134678484"/>
      <w:r>
        <w:t>Attribute Groups</w:t>
      </w:r>
      <w:bookmarkEnd w:id="3762"/>
      <w:bookmarkEnd w:id="3763"/>
    </w:p>
    <w:p w:rsidR="006C26D4" w:rsidRDefault="005C2B6E">
      <w:r>
        <w:t>None.</w:t>
      </w:r>
    </w:p>
    <w:p w:rsidR="006C26D4" w:rsidRDefault="005C2B6E">
      <w:pPr>
        <w:pStyle w:val="Heading4"/>
      </w:pPr>
      <w:bookmarkStart w:id="3764" w:name="section_e3e65756fe434794973054d831009c1f"/>
      <w:bookmarkStart w:id="3765" w:name="_Toc134678485"/>
      <w:r>
        <w:t>QueryChildMembersFromDataSource</w:t>
      </w:r>
      <w:bookmarkEnd w:id="3764"/>
      <w:bookmarkEnd w:id="3765"/>
      <w:r>
        <w:fldChar w:fldCharType="begin"/>
      </w:r>
      <w:r>
        <w:instrText xml:space="preserve"> XE "Server:QueryChildMembersFromDataSource operation" </w:instrText>
      </w:r>
      <w:r>
        <w:fldChar w:fldCharType="end"/>
      </w:r>
      <w:r>
        <w:fldChar w:fldCharType="begin"/>
      </w:r>
      <w:r>
        <w:instrText xml:space="preserve"> XE "Operations:QueryChildMembersFromDataSource" </w:instrText>
      </w:r>
      <w:r>
        <w:fldChar w:fldCharType="end"/>
      </w:r>
    </w:p>
    <w:p w:rsidR="006C26D4" w:rsidRDefault="005C2B6E">
      <w:bookmarkStart w:id="3766" w:name="CC_c5153e89a928f55739ea7977d4260789"/>
      <w:bookmarkEnd w:id="3766"/>
      <w:r>
        <w:t xml:space="preserve">The </w:t>
      </w:r>
      <w:r>
        <w:rPr>
          <w:b/>
        </w:rPr>
        <w:t>QueryChildMembersFromDataSource</w:t>
      </w:r>
      <w:r>
        <w:t xml:space="preserve"> operation uses the data source to retrieve a collection of </w:t>
      </w:r>
      <w:hyperlink w:anchor="gt_bc38f35b-d253-4f8f-8dcc-095e3a211ae0">
        <w:r>
          <w:rPr>
            <w:rStyle w:val="HyperlinkGreen"/>
            <w:b/>
          </w:rPr>
          <w:t>child</w:t>
        </w:r>
      </w:hyperlink>
      <w:r>
        <w:t xml:space="preserve"> members for the specified member name.</w:t>
      </w:r>
    </w:p>
    <w:p w:rsidR="006C26D4" w:rsidRDefault="005C2B6E">
      <w:bookmarkStart w:id="3767" w:name="CC_b9628e22c8de0466d694bd03e3a19330"/>
      <w:bookmarkEnd w:id="3767"/>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QueryChildMembersFromDataSource </w:t>
      </w:r>
      <w:hyperlink w:anchor="gt_3f81265d-5456-4bfe-b795-ac5bf522b299">
        <w:r>
          <w:rPr>
            <w:rStyle w:val="HyperlinkGreen"/>
            <w:b/>
          </w:rPr>
          <w:t>WSDL operation</w:t>
        </w:r>
      </w:hyperlink>
      <w:r>
        <w:t>.</w:t>
      </w:r>
    </w:p>
    <w:p w:rsidR="006C26D4" w:rsidRDefault="005C2B6E">
      <w:pPr>
        <w:pStyle w:val="Code"/>
      </w:pPr>
      <w:r>
        <w:t>&lt;wsdl:operation name="QueryChildMembersFromDataSource" xmlns:wsdl="http://schemas.xmlsoap.org/wsdl/"&gt;</w:t>
      </w:r>
    </w:p>
    <w:p w:rsidR="006C26D4" w:rsidRDefault="005C2B6E">
      <w:pPr>
        <w:pStyle w:val="Code"/>
      </w:pPr>
      <w:r>
        <w:t xml:space="preserve">  &lt;wsdl:input message="tns:QueryChildMembersFromDataSourceSoapIn"/&gt;</w:t>
      </w:r>
    </w:p>
    <w:p w:rsidR="006C26D4" w:rsidRDefault="005C2B6E">
      <w:pPr>
        <w:pStyle w:val="Code"/>
      </w:pPr>
      <w:r>
        <w:t xml:space="preserve">  &lt;wsdl:output message="tns</w:t>
      </w:r>
      <w:r>
        <w:t>:QueryChildMembersFromDataSourceSoapOut"/&gt;</w:t>
      </w:r>
    </w:p>
    <w:p w:rsidR="006C26D4" w:rsidRDefault="005C2B6E">
      <w:pPr>
        <w:pStyle w:val="Code"/>
      </w:pPr>
      <w:r>
        <w:t>&lt;/wsdl:operation&gt;</w:t>
      </w:r>
    </w:p>
    <w:p w:rsidR="006C26D4" w:rsidRDefault="005C2B6E">
      <w:pPr>
        <w:spacing w:before="240"/>
      </w:pPr>
      <w:bookmarkStart w:id="3768" w:name="CC_2d54fd7aa2cf1e3991019933b543611a"/>
      <w:bookmarkEnd w:id="3768"/>
      <w:r>
        <w:t xml:space="preserve">The protocol client sends a </w:t>
      </w:r>
      <w:r>
        <w:rPr>
          <w:b/>
        </w:rPr>
        <w:t>QueryChildMembersFromDataSourceSoapIn</w:t>
      </w:r>
      <w:r>
        <w:t xml:space="preserve"> request message (section </w:t>
      </w:r>
      <w:hyperlink w:anchor="Section_4227e1ae726046afab11c930f8560c55" w:history="1">
        <w:r>
          <w:rPr>
            <w:rStyle w:val="Hyperlink"/>
          </w:rPr>
          <w:t>3.1.4.55.1.1</w:t>
        </w:r>
      </w:hyperlink>
      <w:r>
        <w:t xml:space="preserve">), and the </w:t>
      </w:r>
      <w:hyperlink w:anchor="gt_434b0234-e970-4e8c-bdfa-e16a30d96703">
        <w:r>
          <w:rPr>
            <w:rStyle w:val="HyperlinkGreen"/>
            <w:b/>
          </w:rPr>
          <w:t>server (2)</w:t>
        </w:r>
      </w:hyperlink>
      <w:r>
        <w:t xml:space="preserve"> responds with a </w:t>
      </w:r>
      <w:r>
        <w:rPr>
          <w:b/>
        </w:rPr>
        <w:t>QueryChildMembersFromDataSourceSoapOut</w:t>
      </w:r>
      <w:r>
        <w:t xml:space="preserve"> response message (section </w:t>
      </w:r>
      <w:hyperlink w:anchor="Section_d36de6dfad8a459c853f0c7eb2952087" w:history="1">
        <w:r>
          <w:rPr>
            <w:rStyle w:val="Hyperlink"/>
          </w:rPr>
          <w:t>3.1.4.55.1.2</w:t>
        </w:r>
      </w:hyperlink>
      <w:r>
        <w:t>) as follows:</w:t>
      </w:r>
    </w:p>
    <w:p w:rsidR="006C26D4" w:rsidRDefault="005C2B6E">
      <w:pPr>
        <w:pStyle w:val="ListParagraph"/>
        <w:numPr>
          <w:ilvl w:val="0"/>
          <w:numId w:val="137"/>
        </w:numPr>
        <w:spacing w:before="120" w:after="0"/>
      </w:pPr>
      <w:r>
        <w:t xml:space="preserve">The protocol client sends a </w:t>
      </w:r>
      <w:r>
        <w:rPr>
          <w:b/>
        </w:rPr>
        <w:t>DataSource</w:t>
      </w:r>
      <w:r>
        <w:t xml:space="preserve"> complex type ( section </w:t>
      </w:r>
      <w:hyperlink w:anchor="Section_bcabc8689857430785b2daacd5245e4a" w:history="1">
        <w:r>
          <w:rPr>
            <w:rStyle w:val="Hyperlink"/>
          </w:rPr>
          <w:t>2.2.4.85</w:t>
        </w:r>
      </w:hyperlink>
      <w:r>
        <w:t>) to use for retrieving members.</w:t>
      </w:r>
    </w:p>
    <w:p w:rsidR="006C26D4" w:rsidRDefault="005C2B6E">
      <w:pPr>
        <w:pStyle w:val="ListParagraph"/>
        <w:numPr>
          <w:ilvl w:val="0"/>
          <w:numId w:val="137"/>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 xml:space="preserve">See Common List of Error Codes (section </w:t>
            </w:r>
            <w:r>
              <w:t>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6C26D4" w:rsidRDefault="005C2B6E">
      <w:pPr>
        <w:pStyle w:val="Heading5"/>
      </w:pPr>
      <w:bookmarkStart w:id="3769" w:name="section_ea1bb96a1eac4dddb6dbb9f7b7b03105"/>
      <w:bookmarkStart w:id="3770" w:name="_Toc134678486"/>
      <w:r>
        <w:t>Messages</w:t>
      </w:r>
      <w:bookmarkEnd w:id="3769"/>
      <w:bookmarkEnd w:id="3770"/>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306"/>
        <w:gridCol w:w="516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QueryChildMembersFromDataSourceSoapIn</w:t>
            </w:r>
          </w:p>
        </w:tc>
        <w:tc>
          <w:tcPr>
            <w:tcW w:w="0" w:type="auto"/>
            <w:vAlign w:val="center"/>
          </w:tcPr>
          <w:p w:rsidR="006C26D4" w:rsidRDefault="005C2B6E">
            <w:pPr>
              <w:pStyle w:val="TableBodyText"/>
            </w:pPr>
            <w:r>
              <w:t xml:space="preserve">The request WSDL message for the </w:t>
            </w:r>
            <w:r>
              <w:rPr>
                <w:b/>
              </w:rPr>
              <w:t xml:space="preserve">QueryChildMembersFromDataSource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QueryChildMembersFromDataSourceSoapOut</w:t>
            </w:r>
          </w:p>
        </w:tc>
        <w:tc>
          <w:tcPr>
            <w:tcW w:w="0" w:type="auto"/>
            <w:vAlign w:val="center"/>
          </w:tcPr>
          <w:p w:rsidR="006C26D4" w:rsidRDefault="005C2B6E">
            <w:pPr>
              <w:pStyle w:val="TableBodyText"/>
            </w:pPr>
            <w:r>
              <w:t>The response W</w:t>
            </w:r>
            <w:r>
              <w:t xml:space="preserve">SDL message for the </w:t>
            </w:r>
            <w:r>
              <w:rPr>
                <w:b/>
              </w:rPr>
              <w:t xml:space="preserve">QueryChildMembersFromDataSource </w:t>
            </w:r>
            <w:r>
              <w:t>WSDL operation.</w:t>
            </w:r>
          </w:p>
        </w:tc>
      </w:tr>
    </w:tbl>
    <w:p w:rsidR="006C26D4" w:rsidRDefault="006C26D4"/>
    <w:p w:rsidR="006C26D4" w:rsidRDefault="005C2B6E">
      <w:pPr>
        <w:pStyle w:val="Heading6"/>
      </w:pPr>
      <w:bookmarkStart w:id="3771" w:name="section_4227e1ae726046afab11c930f8560c55"/>
      <w:bookmarkStart w:id="3772" w:name="_Toc134678487"/>
      <w:r>
        <w:t>QueryChildMembersFromDataSourceSoapIn</w:t>
      </w:r>
      <w:bookmarkEnd w:id="3771"/>
      <w:bookmarkEnd w:id="3772"/>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http://www.microsoft.com/performancepoint/scorecards/QueryChildMembersFromDataSource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QueryChildMembersFromDataSource </w:t>
      </w:r>
      <w:r>
        <w:t>element.</w:t>
      </w:r>
    </w:p>
    <w:p w:rsidR="006C26D4" w:rsidRDefault="005C2B6E">
      <w:pPr>
        <w:pStyle w:val="Heading6"/>
      </w:pPr>
      <w:bookmarkStart w:id="3773" w:name="section_d36de6dfad8a459c853f0c7eb2952087"/>
      <w:bookmarkStart w:id="3774" w:name="_Toc134678488"/>
      <w:r>
        <w:t>QueryChildMembersFromDataSourceSoapOut</w:t>
      </w:r>
      <w:bookmarkEnd w:id="3773"/>
      <w:bookmarkEnd w:id="3774"/>
    </w:p>
    <w:p w:rsidR="006C26D4" w:rsidRDefault="005C2B6E">
      <w:r>
        <w:t xml:space="preserve">The response </w:t>
      </w:r>
      <w:hyperlink w:anchor="gt_d5ccdf11-3f53-4118-a845-dfaca61838fb">
        <w:r>
          <w:rPr>
            <w:rStyle w:val="HyperlinkGreen"/>
            <w:b/>
          </w:rPr>
          <w:t>WSDL message</w:t>
        </w:r>
      </w:hyperlink>
      <w:r>
        <w:t xml:space="preserve"> for the </w:t>
      </w:r>
      <w:r>
        <w:rPr>
          <w:b/>
        </w:rPr>
        <w:t>QueryChildMembers</w:t>
      </w:r>
      <w:r>
        <w:rPr>
          <w:b/>
        </w:rPr>
        <w:t xml:space="preserve">FromDataSource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QueryChildMembersFromDataSourceResponse </w:t>
      </w:r>
      <w:r>
        <w:t>element.</w:t>
      </w:r>
    </w:p>
    <w:p w:rsidR="006C26D4" w:rsidRDefault="005C2B6E">
      <w:pPr>
        <w:pStyle w:val="Heading5"/>
      </w:pPr>
      <w:bookmarkStart w:id="3775" w:name="section_f842426c44cd4f198505ecfe127838aa"/>
      <w:bookmarkStart w:id="3776" w:name="_Toc134678489"/>
      <w:r>
        <w:t>Elements</w:t>
      </w:r>
      <w:bookmarkEnd w:id="3775"/>
      <w:bookmarkEnd w:id="3776"/>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404"/>
        <w:gridCol w:w="507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QueryChildMembersFromDataSource</w:t>
            </w:r>
          </w:p>
        </w:tc>
        <w:tc>
          <w:tcPr>
            <w:tcW w:w="0" w:type="auto"/>
            <w:vAlign w:val="center"/>
          </w:tcPr>
          <w:p w:rsidR="006C26D4" w:rsidRDefault="005C2B6E">
            <w:pPr>
              <w:pStyle w:val="TableBodyText"/>
            </w:pPr>
            <w:r>
              <w:t xml:space="preserve">The input data for the </w:t>
            </w:r>
            <w:r>
              <w:rPr>
                <w:b/>
              </w:rPr>
              <w:t>QueryChildMembe</w:t>
            </w:r>
            <w:r>
              <w:rPr>
                <w:b/>
              </w:rPr>
              <w:t xml:space="preserve">rsFromDataSource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QueryChildMembersFromDataSourceResponse</w:t>
            </w:r>
          </w:p>
        </w:tc>
        <w:tc>
          <w:tcPr>
            <w:tcW w:w="0" w:type="auto"/>
            <w:vAlign w:val="center"/>
          </w:tcPr>
          <w:p w:rsidR="006C26D4" w:rsidRDefault="005C2B6E">
            <w:pPr>
              <w:pStyle w:val="TableBodyText"/>
            </w:pPr>
            <w:r>
              <w:t xml:space="preserve">The result data for the </w:t>
            </w:r>
            <w:r>
              <w:rPr>
                <w:b/>
              </w:rPr>
              <w:t xml:space="preserve">QueryChildMembersFromDataSource </w:t>
            </w:r>
            <w:r>
              <w:t>WSDL operation.</w:t>
            </w:r>
          </w:p>
        </w:tc>
      </w:tr>
    </w:tbl>
    <w:p w:rsidR="006C26D4" w:rsidRDefault="006C26D4"/>
    <w:p w:rsidR="006C26D4" w:rsidRDefault="005C2B6E">
      <w:pPr>
        <w:pStyle w:val="Heading6"/>
      </w:pPr>
      <w:bookmarkStart w:id="3777" w:name="section_789a45b686574979864e0e471ab4f181"/>
      <w:bookmarkStart w:id="3778" w:name="_Toc134678490"/>
      <w:r>
        <w:t>QueryChildMembersFromDataSource</w:t>
      </w:r>
      <w:bookmarkEnd w:id="3777"/>
      <w:bookmarkEnd w:id="3778"/>
    </w:p>
    <w:p w:rsidR="006C26D4" w:rsidRDefault="005C2B6E">
      <w:r>
        <w:t xml:space="preserve">The </w:t>
      </w:r>
      <w:r>
        <w:rPr>
          <w:b/>
        </w:rPr>
        <w:t>QueryChild</w:t>
      </w:r>
      <w:r>
        <w:rPr>
          <w:b/>
        </w:rPr>
        <w:t>MembersFromDataSource</w:t>
      </w:r>
      <w:r>
        <w:t xml:space="preserve"> element specifies the input data for the </w:t>
      </w:r>
      <w:r>
        <w:rPr>
          <w:b/>
        </w:rPr>
        <w:t xml:space="preserve">QueryChildMembersFromDataSource </w:t>
      </w:r>
      <w:hyperlink w:anchor="gt_3f81265d-5456-4bfe-b795-ac5bf522b299">
        <w:r>
          <w:rPr>
            <w:rStyle w:val="HyperlinkGreen"/>
            <w:b/>
          </w:rPr>
          <w:t>WSDL operation</w:t>
        </w:r>
      </w:hyperlink>
      <w:r>
        <w:t>.</w:t>
      </w:r>
    </w:p>
    <w:p w:rsidR="006C26D4" w:rsidRDefault="005C2B6E">
      <w:pPr>
        <w:pStyle w:val="Code"/>
      </w:pPr>
      <w:r>
        <w:t>&lt;xs:element name="QueryChildMembersFromDataSource" xmlns:xs="http://www.w3.org/2001</w:t>
      </w:r>
      <w:r>
        <w:t>/XMLSchema"&gt;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&lt;xs:element minOccurs="0" maxOccurs="1" name="memberUniqueName" type="xs:string"/&gt;</w:t>
      </w:r>
    </w:p>
    <w:p w:rsidR="006C26D4" w:rsidRDefault="005C2B6E">
      <w:pPr>
        <w:pStyle w:val="Code"/>
      </w:pPr>
      <w:r>
        <w:t xml:space="preserve">    &lt;/xs:sequence&gt;</w:t>
      </w:r>
    </w:p>
    <w:p w:rsidR="006C26D4" w:rsidRDefault="005C2B6E">
      <w:pPr>
        <w:pStyle w:val="Code"/>
      </w:pPr>
      <w:r>
        <w:t xml:space="preserve">  &lt;</w:t>
      </w:r>
      <w:r>
        <w:t>/xs:complexType&gt;</w:t>
      </w:r>
    </w:p>
    <w:p w:rsidR="006C26D4" w:rsidRDefault="005C2B6E">
      <w:pPr>
        <w:pStyle w:val="Code"/>
      </w:pPr>
      <w:r>
        <w:t>&lt;/xs:element&gt;</w:t>
      </w:r>
    </w:p>
    <w:p w:rsidR="006C26D4" w:rsidRDefault="005C2B6E">
      <w:bookmarkStart w:id="3779" w:name="CC_23c7905d9acac750fc89cf03f2235250"/>
      <w:bookmarkEnd w:id="3779"/>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w:t>
      </w:r>
      <w:hyperlink w:anchor="gt_bc38f35b-d253-4f8f-8dcc-095e3a211ae0">
        <w:r>
          <w:rPr>
            <w:rStyle w:val="HyperlinkGreen"/>
            <w:b/>
          </w:rPr>
          <w:t>child</w:t>
        </w:r>
      </w:hyperlink>
      <w:r>
        <w:t xml:space="preserve"> members for a specified member.</w:t>
      </w:r>
    </w:p>
    <w:p w:rsidR="006C26D4" w:rsidRDefault="005C2B6E">
      <w:bookmarkStart w:id="3780" w:name="CC_d7b4485a6fabcd3f252d27359c9b7978"/>
      <w:bookmarkEnd w:id="3780"/>
      <w:r>
        <w:rPr>
          <w:b/>
        </w:rPr>
        <w:t xml:space="preserve">memberUniqueName: </w:t>
      </w:r>
      <w:r>
        <w:t>A value that uniquely identifies this element within the hierarchy. This value MUST NOT be null or empty, and MUST be less than 255 charac</w:t>
      </w:r>
      <w:r>
        <w:t>ters.</w:t>
      </w:r>
    </w:p>
    <w:p w:rsidR="006C26D4" w:rsidRDefault="005C2B6E">
      <w:pPr>
        <w:pStyle w:val="Heading6"/>
      </w:pPr>
      <w:bookmarkStart w:id="3781" w:name="section_db31152114be43bdaaf17182cb906095"/>
      <w:bookmarkStart w:id="3782" w:name="_Toc134678491"/>
      <w:r>
        <w:t>QueryChildMembersFromDataSourceResponse</w:t>
      </w:r>
      <w:bookmarkEnd w:id="3781"/>
      <w:bookmarkEnd w:id="3782"/>
    </w:p>
    <w:p w:rsidR="006C26D4" w:rsidRDefault="005C2B6E">
      <w:r>
        <w:t xml:space="preserve">The </w:t>
      </w:r>
      <w:r>
        <w:rPr>
          <w:b/>
        </w:rPr>
        <w:t>QueryChildMembersFromDataSourceResponse</w:t>
      </w:r>
      <w:r>
        <w:t xml:space="preserve"> element specifies the result data for the </w:t>
      </w:r>
      <w:r>
        <w:rPr>
          <w:b/>
        </w:rPr>
        <w:t xml:space="preserve">QueryChildMembersFromDataSource </w:t>
      </w:r>
      <w:hyperlink w:anchor="gt_3f81265d-5456-4bfe-b795-ac5bf522b299">
        <w:r>
          <w:rPr>
            <w:rStyle w:val="HyperlinkGreen"/>
            <w:b/>
          </w:rPr>
          <w:t>WSDL operation</w:t>
        </w:r>
      </w:hyperlink>
      <w:r>
        <w:t>.</w:t>
      </w:r>
    </w:p>
    <w:p w:rsidR="006C26D4" w:rsidRDefault="005C2B6E">
      <w:pPr>
        <w:pStyle w:val="Code"/>
      </w:pPr>
      <w:r>
        <w:t>&lt;xs:element</w:t>
      </w:r>
      <w:r>
        <w:t xml:space="preserve"> name="QueryChildMembersFromDataSourceResponse"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name="QueryChildMembersFromDataSourceResult" type="tns:ArrayOfMember"/&gt;</w:t>
      </w:r>
    </w:p>
    <w:p w:rsidR="006C26D4" w:rsidRDefault="005C2B6E">
      <w:pPr>
        <w:pStyle w:val="Code"/>
      </w:pPr>
      <w:r>
        <w:t xml:space="preserve">    &lt;/xs</w:t>
      </w:r>
      <w:r>
        <w:t>:sequence&gt;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783" w:name="CC_c8fd28bc37d8a8a623ee83c5f23a20e5"/>
      <w:bookmarkEnd w:id="3783"/>
      <w:r>
        <w:rPr>
          <w:b/>
        </w:rPr>
        <w:t xml:space="preserve">QueryChildMembersFromDataSourceResult: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w:t>
      </w:r>
      <w:r>
        <w:rPr>
          <w:b/>
        </w:rPr>
        <w:t>rrayOfMember</w:t>
      </w:r>
      <w:r>
        <w:t xml:space="preserve"> complex type (section </w:t>
      </w:r>
      <w:hyperlink w:anchor="Section_9cde46346a85427e95a2e3e8c23b079c" w:history="1">
        <w:r>
          <w:rPr>
            <w:rStyle w:val="Hyperlink"/>
          </w:rPr>
          <w:t>2.2.4.45</w:t>
        </w:r>
      </w:hyperlink>
      <w:r>
        <w:t>).</w:t>
      </w:r>
    </w:p>
    <w:p w:rsidR="006C26D4" w:rsidRDefault="005C2B6E">
      <w:pPr>
        <w:pStyle w:val="Heading5"/>
      </w:pPr>
      <w:bookmarkStart w:id="3784" w:name="section_3ad57a2a66c6470e9cf1777c2fef737d"/>
      <w:bookmarkStart w:id="3785" w:name="_Toc134678492"/>
      <w:r>
        <w:t>Complex Types</w:t>
      </w:r>
      <w:bookmarkEnd w:id="3784"/>
      <w:bookmarkEnd w:id="3785"/>
    </w:p>
    <w:p w:rsidR="006C26D4" w:rsidRDefault="005C2B6E">
      <w:r>
        <w:t>None.</w:t>
      </w:r>
    </w:p>
    <w:p w:rsidR="006C26D4" w:rsidRDefault="005C2B6E">
      <w:pPr>
        <w:pStyle w:val="Heading5"/>
      </w:pPr>
      <w:bookmarkStart w:id="3786" w:name="section_a944cf55740a40abb4750705d9443043"/>
      <w:bookmarkStart w:id="3787" w:name="_Toc134678493"/>
      <w:r>
        <w:t>Simple Types</w:t>
      </w:r>
      <w:bookmarkEnd w:id="3786"/>
      <w:bookmarkEnd w:id="3787"/>
    </w:p>
    <w:p w:rsidR="006C26D4" w:rsidRDefault="005C2B6E">
      <w:r>
        <w:t>None.</w:t>
      </w:r>
    </w:p>
    <w:p w:rsidR="006C26D4" w:rsidRDefault="005C2B6E">
      <w:pPr>
        <w:pStyle w:val="Heading5"/>
      </w:pPr>
      <w:bookmarkStart w:id="3788" w:name="section_b4e2764c4fb3466ebf6240a36be43581"/>
      <w:bookmarkStart w:id="3789" w:name="_Toc134678494"/>
      <w:r>
        <w:t>Attributes</w:t>
      </w:r>
      <w:bookmarkEnd w:id="3788"/>
      <w:bookmarkEnd w:id="3789"/>
    </w:p>
    <w:p w:rsidR="006C26D4" w:rsidRDefault="005C2B6E">
      <w:r>
        <w:t>None.</w:t>
      </w:r>
    </w:p>
    <w:p w:rsidR="006C26D4" w:rsidRDefault="005C2B6E">
      <w:pPr>
        <w:pStyle w:val="Heading5"/>
      </w:pPr>
      <w:bookmarkStart w:id="3790" w:name="section_c00fe883508e4c22961f90f0774ce427"/>
      <w:bookmarkStart w:id="3791" w:name="_Toc134678495"/>
      <w:r>
        <w:t>Groups</w:t>
      </w:r>
      <w:bookmarkEnd w:id="3790"/>
      <w:bookmarkEnd w:id="3791"/>
    </w:p>
    <w:p w:rsidR="006C26D4" w:rsidRDefault="005C2B6E">
      <w:r>
        <w:t>None.</w:t>
      </w:r>
    </w:p>
    <w:p w:rsidR="006C26D4" w:rsidRDefault="005C2B6E">
      <w:pPr>
        <w:pStyle w:val="Heading5"/>
      </w:pPr>
      <w:bookmarkStart w:id="3792" w:name="section_c966bd5f3e3d40b89fd8eeb339008df5"/>
      <w:bookmarkStart w:id="3793" w:name="_Toc134678496"/>
      <w:r>
        <w:t>Attribute Groups</w:t>
      </w:r>
      <w:bookmarkEnd w:id="3792"/>
      <w:bookmarkEnd w:id="3793"/>
    </w:p>
    <w:p w:rsidR="006C26D4" w:rsidRDefault="005C2B6E">
      <w:r>
        <w:t>None.</w:t>
      </w:r>
    </w:p>
    <w:p w:rsidR="006C26D4" w:rsidRDefault="005C2B6E">
      <w:pPr>
        <w:pStyle w:val="Heading4"/>
      </w:pPr>
      <w:bookmarkStart w:id="3794" w:name="section_53edf6aa3ffd41cea6d2376a46e7665d"/>
      <w:bookmarkStart w:id="3795" w:name="_Toc134678497"/>
      <w:r>
        <w:t>QueryDimensionRootMembers</w:t>
      </w:r>
      <w:bookmarkEnd w:id="3794"/>
      <w:bookmarkEnd w:id="3795"/>
      <w:r>
        <w:fldChar w:fldCharType="begin"/>
      </w:r>
      <w:r>
        <w:instrText xml:space="preserve"> XE "Server:QueryDimensionRootMem</w:instrText>
      </w:r>
      <w:r>
        <w:instrText xml:space="preserve">bers operation" </w:instrText>
      </w:r>
      <w:r>
        <w:fldChar w:fldCharType="end"/>
      </w:r>
      <w:r>
        <w:fldChar w:fldCharType="begin"/>
      </w:r>
      <w:r>
        <w:instrText xml:space="preserve"> XE "Operations:QueryDimensionRootMembers" </w:instrText>
      </w:r>
      <w:r>
        <w:fldChar w:fldCharType="end"/>
      </w:r>
    </w:p>
    <w:p w:rsidR="006C26D4" w:rsidRDefault="005C2B6E">
      <w:bookmarkStart w:id="3796" w:name="CC_e61f60554a5747aa6a6c33ae0d135bbf"/>
      <w:bookmarkEnd w:id="3796"/>
      <w:r>
        <w:t xml:space="preserve">The </w:t>
      </w:r>
      <w:r>
        <w:rPr>
          <w:b/>
        </w:rPr>
        <w:t>QueryDimensionRootMembers</w:t>
      </w:r>
      <w:r>
        <w:t xml:space="preserve"> operation uses a </w:t>
      </w:r>
      <w:hyperlink w:anchor="gt_e091613c-6901-4874-b9b2-27273ead1075">
        <w:r>
          <w:rPr>
            <w:rStyle w:val="HyperlinkGreen"/>
            <w:b/>
          </w:rPr>
          <w:t>data source (1)</w:t>
        </w:r>
      </w:hyperlink>
      <w:r>
        <w:t xml:space="preserve"> from the repository location for the specified member, and returns a collection of root members.</w:t>
      </w:r>
    </w:p>
    <w:p w:rsidR="006C26D4" w:rsidRDefault="005C2B6E">
      <w:bookmarkStart w:id="3797" w:name="CC_51b4528ae5ee49ebb7250ca46c243554"/>
      <w:bookmarkEnd w:id="379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 </w:t>
      </w:r>
      <w:hyperlink w:anchor="gt_3f81265d-5456-4bfe-b795-ac5bf522b299">
        <w:r>
          <w:rPr>
            <w:rStyle w:val="HyperlinkGreen"/>
            <w:b/>
          </w:rPr>
          <w:t>WSDL operation</w:t>
        </w:r>
      </w:hyperlink>
      <w:r>
        <w:t>.</w:t>
      </w:r>
    </w:p>
    <w:p w:rsidR="006C26D4" w:rsidRDefault="005C2B6E">
      <w:pPr>
        <w:pStyle w:val="Code"/>
      </w:pPr>
      <w:r>
        <w:t>&lt;wsdl:operation name="QueryDimensionRootMembers" xmlns:wsdl="http://schemas.xmlsoap.org/wsdl/"&gt;</w:t>
      </w:r>
    </w:p>
    <w:p w:rsidR="006C26D4" w:rsidRDefault="005C2B6E">
      <w:pPr>
        <w:pStyle w:val="Code"/>
      </w:pPr>
      <w:r>
        <w:t xml:space="preserve">  &lt;wsdl:input message="tns:QueryDimensionRootMembersSoapIn"/&gt;</w:t>
      </w:r>
    </w:p>
    <w:p w:rsidR="006C26D4" w:rsidRDefault="005C2B6E">
      <w:pPr>
        <w:pStyle w:val="Code"/>
      </w:pPr>
      <w:r>
        <w:t xml:space="preserve">  &lt;wsdl:output message="tns:Query</w:t>
      </w:r>
      <w:r>
        <w:t>DimensionRootMembersSoapOut"/&gt;</w:t>
      </w:r>
    </w:p>
    <w:p w:rsidR="006C26D4" w:rsidRDefault="005C2B6E">
      <w:pPr>
        <w:pStyle w:val="Code"/>
      </w:pPr>
      <w:r>
        <w:lastRenderedPageBreak/>
        <w:t>&lt;/wsdl:operation&gt;</w:t>
      </w:r>
    </w:p>
    <w:p w:rsidR="006C26D4" w:rsidRDefault="005C2B6E">
      <w:bookmarkStart w:id="3798" w:name="CC_ae299b155b30ffd6541ff3b8568cabe3"/>
      <w:bookmarkEnd w:id="3798"/>
      <w:r>
        <w:t xml:space="preserve">The protocol client sends a </w:t>
      </w:r>
      <w:r>
        <w:rPr>
          <w:b/>
        </w:rPr>
        <w:t>QueryDimensionRootMembersSoapIn</w:t>
      </w:r>
      <w:r>
        <w:t xml:space="preserve"> request message (section </w:t>
      </w:r>
      <w:hyperlink w:anchor="Section_e88f01d533664758bbf46f4b3d5a7c5b" w:history="1">
        <w:r>
          <w:rPr>
            <w:rStyle w:val="Hyperlink"/>
          </w:rPr>
          <w:t>3.1.4.56.1.1</w:t>
        </w:r>
      </w:hyperlink>
      <w:r>
        <w:t xml:space="preserve">), and the </w:t>
      </w:r>
      <w:hyperlink w:anchor="gt_434b0234-e970-4e8c-bdfa-e16a30d96703">
        <w:r>
          <w:rPr>
            <w:rStyle w:val="HyperlinkGreen"/>
            <w:b/>
          </w:rPr>
          <w:t>server (2)</w:t>
        </w:r>
      </w:hyperlink>
      <w:r>
        <w:t xml:space="preserve"> responds with a </w:t>
      </w:r>
      <w:r>
        <w:rPr>
          <w:b/>
        </w:rPr>
        <w:t>QueryDimensionRootMembersSoapOut</w:t>
      </w:r>
      <w:r>
        <w:t xml:space="preserve"> response message (section </w:t>
      </w:r>
      <w:hyperlink w:anchor="Section_12ad3ef1e2f8428c94c7d1a0f1ef55f4" w:history="1">
        <w:r>
          <w:rPr>
            <w:rStyle w:val="Hyperlink"/>
          </w:rPr>
          <w:t>3.1.4.56.1.2</w:t>
        </w:r>
      </w:hyperlink>
      <w:r>
        <w:t>) as follows:</w:t>
      </w:r>
    </w:p>
    <w:p w:rsidR="006C26D4" w:rsidRDefault="005C2B6E">
      <w:pPr>
        <w:pStyle w:val="ListParagraph"/>
        <w:numPr>
          <w:ilvl w:val="0"/>
          <w:numId w:val="138"/>
        </w:numPr>
      </w:pPr>
      <w:r>
        <w:t>The protocol client send</w:t>
      </w:r>
      <w:r>
        <w:t xml:space="preserve">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6C26D4" w:rsidRDefault="005C2B6E">
      <w:pPr>
        <w:pStyle w:val="ListParagraph"/>
        <w:numPr>
          <w:ilvl w:val="0"/>
          <w:numId w:val="139"/>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9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94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94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NotTrustedLocation</w:t>
            </w:r>
          </w:p>
        </w:tc>
        <w:tc>
          <w:tcPr>
            <w:tcW w:w="594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799" w:name="section_8e10ffbea7b4482babb835f9fa5d4759"/>
      <w:bookmarkStart w:id="3800" w:name="_Toc134678498"/>
      <w:r>
        <w:t>Messages</w:t>
      </w:r>
      <w:bookmarkEnd w:id="3799"/>
      <w:bookmarkEnd w:id="3800"/>
    </w:p>
    <w:p w:rsidR="006C26D4" w:rsidRDefault="005C2B6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3724"/>
        <w:gridCol w:w="575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QueryDimensionRootMembersSoapIn</w:t>
            </w:r>
          </w:p>
        </w:tc>
        <w:tc>
          <w:tcPr>
            <w:tcW w:w="0" w:type="auto"/>
            <w:vAlign w:val="center"/>
          </w:tcPr>
          <w:p w:rsidR="006C26D4" w:rsidRDefault="005C2B6E">
            <w:pPr>
              <w:pStyle w:val="TableBodyText"/>
            </w:pPr>
            <w:r>
              <w:t xml:space="preserve">The request WSDL message for the </w:t>
            </w:r>
            <w:r>
              <w:rPr>
                <w:b/>
              </w:rPr>
              <w:t xml:space="preserve">QueryDimensionRootMembers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QueryDimensionRootMembersSoapOut</w:t>
            </w:r>
          </w:p>
        </w:tc>
        <w:tc>
          <w:tcPr>
            <w:tcW w:w="0" w:type="auto"/>
            <w:vAlign w:val="center"/>
          </w:tcPr>
          <w:p w:rsidR="006C26D4" w:rsidRDefault="005C2B6E">
            <w:pPr>
              <w:pStyle w:val="TableBodyText"/>
            </w:pPr>
            <w:r>
              <w:t xml:space="preserve">The response WSDL message for the </w:t>
            </w:r>
            <w:r>
              <w:rPr>
                <w:b/>
              </w:rPr>
              <w:t xml:space="preserve">QueryDimensionRootMembers </w:t>
            </w:r>
            <w:r>
              <w:t>WSDL operation.</w:t>
            </w:r>
          </w:p>
        </w:tc>
      </w:tr>
    </w:tbl>
    <w:p w:rsidR="006C26D4" w:rsidRDefault="006C26D4"/>
    <w:p w:rsidR="006C26D4" w:rsidRDefault="005C2B6E">
      <w:pPr>
        <w:pStyle w:val="Heading6"/>
      </w:pPr>
      <w:bookmarkStart w:id="3801" w:name="section_e88f01d533664758bbf46f4b3d5a7c5b"/>
      <w:bookmarkStart w:id="3802" w:name="_Toc134678499"/>
      <w:r>
        <w:t>QueryDimensionRootMembersSoapIn</w:t>
      </w:r>
      <w:bookmarkEnd w:id="3801"/>
      <w:bookmarkEnd w:id="3802"/>
    </w:p>
    <w:p w:rsidR="006C26D4" w:rsidRDefault="005C2B6E">
      <w:r>
        <w:t xml:space="preserve">The request </w:t>
      </w:r>
      <w:hyperlink w:anchor="gt_d5ccdf11-3f53-4118-a845-dfaca61838fb">
        <w:r>
          <w:rPr>
            <w:rStyle w:val="HyperlinkGreen"/>
            <w:b/>
          </w:rPr>
          <w:t>WSDL message</w:t>
        </w:r>
      </w:hyperlink>
      <w:r>
        <w:t xml:space="preserve"> for the </w:t>
      </w:r>
      <w:r>
        <w:rPr>
          <w:b/>
        </w:rPr>
        <w:t>QueryDimensionRoot</w:t>
      </w:r>
      <w:r>
        <w:rPr>
          <w:b/>
        </w:rPr>
        <w:t xml:space="preserve">Members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http://www.microsoft.com/performancepoint/scorecards/QueryDimensionRootMembers</w:t>
      </w:r>
    </w:p>
    <w:p w:rsidR="006C26D4" w:rsidRDefault="005C2B6E">
      <w:r>
        <w:t>The</w:t>
      </w:r>
      <w:r>
        <w:t xml:space="preserve"> </w:t>
      </w:r>
      <w:hyperlink w:anchor="gt_57cdf8ab-8d79-462d-a446-5d85632a7a04">
        <w:r>
          <w:rPr>
            <w:rStyle w:val="HyperlinkGreen"/>
            <w:b/>
          </w:rPr>
          <w:t>SOAP body</w:t>
        </w:r>
      </w:hyperlink>
      <w:r>
        <w:t xml:space="preserve"> contains the </w:t>
      </w:r>
      <w:r>
        <w:rPr>
          <w:b/>
        </w:rPr>
        <w:t xml:space="preserve">QueryDimensionRootMembers </w:t>
      </w:r>
      <w:r>
        <w:t>element.</w:t>
      </w:r>
    </w:p>
    <w:p w:rsidR="006C26D4" w:rsidRDefault="005C2B6E">
      <w:pPr>
        <w:pStyle w:val="Heading6"/>
      </w:pPr>
      <w:bookmarkStart w:id="3803" w:name="section_12ad3ef1e2f8428c94c7d1a0f1ef55f4"/>
      <w:bookmarkStart w:id="3804" w:name="_Toc134678500"/>
      <w:r>
        <w:t>QueryDimensionRootMembersSoapOut</w:t>
      </w:r>
      <w:bookmarkEnd w:id="3803"/>
      <w:bookmarkEnd w:id="3804"/>
    </w:p>
    <w:p w:rsidR="006C26D4" w:rsidRDefault="005C2B6E">
      <w:r>
        <w:t xml:space="preserve">The response </w:t>
      </w:r>
      <w:hyperlink w:anchor="gt_d5ccdf11-3f53-4118-a845-dfaca61838fb">
        <w:r>
          <w:rPr>
            <w:rStyle w:val="HyperlinkGreen"/>
            <w:b/>
          </w:rPr>
          <w:t>WSDL message</w:t>
        </w:r>
      </w:hyperlink>
      <w:r>
        <w:t xml:space="preserve"> for the </w:t>
      </w:r>
      <w:r>
        <w:rPr>
          <w:b/>
        </w:rPr>
        <w:t>QueryD</w:t>
      </w:r>
      <w:r>
        <w:rPr>
          <w:b/>
        </w:rPr>
        <w:t xml:space="preserve">imensionRootMembers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QueryDimensionRootMembersResponse </w:t>
      </w:r>
      <w:r>
        <w:t>element.</w:t>
      </w:r>
    </w:p>
    <w:p w:rsidR="006C26D4" w:rsidRDefault="005C2B6E">
      <w:pPr>
        <w:pStyle w:val="Heading5"/>
      </w:pPr>
      <w:bookmarkStart w:id="3805" w:name="section_56dcc103178545d586ffbe732d79b088"/>
      <w:bookmarkStart w:id="3806" w:name="_Toc134678501"/>
      <w:r>
        <w:t>Elements</w:t>
      </w:r>
      <w:bookmarkEnd w:id="3805"/>
      <w:bookmarkEnd w:id="3806"/>
    </w:p>
    <w:p w:rsidR="006C26D4" w:rsidRDefault="005C2B6E">
      <w:r>
        <w:lastRenderedPageBreak/>
        <w:t>The following tab</w:t>
      </w:r>
      <w:r>
        <w:t xml:space="preserve">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22"/>
        <w:gridCol w:w="565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QueryDimensionRootMembers</w:t>
            </w:r>
          </w:p>
        </w:tc>
        <w:tc>
          <w:tcPr>
            <w:tcW w:w="0" w:type="auto"/>
            <w:vAlign w:val="center"/>
          </w:tcPr>
          <w:p w:rsidR="006C26D4" w:rsidRDefault="005C2B6E">
            <w:pPr>
              <w:pStyle w:val="TableBodyText"/>
            </w:pPr>
            <w:r>
              <w:t xml:space="preserve">The input data for the </w:t>
            </w:r>
            <w:r>
              <w:rPr>
                <w:b/>
              </w:rPr>
              <w:t xml:space="preserve">QueryDimensionRootMembers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QueryDimensionRootMembersResponse</w:t>
            </w:r>
          </w:p>
        </w:tc>
        <w:tc>
          <w:tcPr>
            <w:tcW w:w="0" w:type="auto"/>
            <w:vAlign w:val="center"/>
          </w:tcPr>
          <w:p w:rsidR="006C26D4" w:rsidRDefault="005C2B6E">
            <w:pPr>
              <w:pStyle w:val="TableBodyText"/>
            </w:pPr>
            <w:r>
              <w:t xml:space="preserve">The result data for the </w:t>
            </w:r>
            <w:r>
              <w:rPr>
                <w:b/>
              </w:rPr>
              <w:t xml:space="preserve">QueryDimensionRootMembers </w:t>
            </w:r>
            <w:r>
              <w:t>WSDL operation.</w:t>
            </w:r>
          </w:p>
        </w:tc>
      </w:tr>
    </w:tbl>
    <w:p w:rsidR="006C26D4" w:rsidRDefault="006C26D4"/>
    <w:p w:rsidR="006C26D4" w:rsidRDefault="005C2B6E">
      <w:pPr>
        <w:pStyle w:val="Heading6"/>
      </w:pPr>
      <w:bookmarkStart w:id="3807" w:name="section_fd4f3c9797f649c29b5884a9ac86e554"/>
      <w:bookmarkStart w:id="3808" w:name="_Toc134678502"/>
      <w:r>
        <w:t>QueryDimensionRootMembers</w:t>
      </w:r>
      <w:bookmarkEnd w:id="3807"/>
      <w:bookmarkEnd w:id="3808"/>
    </w:p>
    <w:p w:rsidR="006C26D4" w:rsidRDefault="005C2B6E">
      <w:r>
        <w:t xml:space="preserve">The </w:t>
      </w:r>
      <w:r>
        <w:rPr>
          <w:b/>
        </w:rPr>
        <w:t>QueryDimensionRootMembers</w:t>
      </w:r>
      <w:r>
        <w:t xml:space="preserve"> element specifies the input data for the </w:t>
      </w:r>
      <w:r>
        <w:rPr>
          <w:b/>
        </w:rPr>
        <w:t xml:space="preserve">QueryDimensionRootMembers </w:t>
      </w:r>
      <w:hyperlink w:anchor="gt_3f81265d-5456-4bfe-b795-ac5bf522b299">
        <w:r>
          <w:rPr>
            <w:rStyle w:val="HyperlinkGreen"/>
            <w:b/>
          </w:rPr>
          <w:t>WSDL operation</w:t>
        </w:r>
      </w:hyperlink>
      <w:r>
        <w:t>.</w:t>
      </w:r>
    </w:p>
    <w:p w:rsidR="006C26D4" w:rsidRDefault="005C2B6E">
      <w:pPr>
        <w:pStyle w:val="Code"/>
      </w:pPr>
      <w:r>
        <w:t>&lt;xs:element name="QueryDimensionRootMembers" xmlns:xs="http://www.w3.org/2001/XMLSchema"&gt;</w:t>
      </w:r>
    </w:p>
    <w:p w:rsidR="006C26D4" w:rsidRDefault="005C2B6E">
      <w:pPr>
        <w:pStyle w:val="Code"/>
      </w:pPr>
      <w:r>
        <w:t xml:space="preserve">  &lt;xs:complexType&gt;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minOccurs="0" maxOccurs="1" name="dimensionName"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w:t>
      </w:r>
      <w:r>
        <w:t>nt&gt;</w:t>
      </w:r>
    </w:p>
    <w:p w:rsidR="006C26D4" w:rsidRDefault="005C2B6E">
      <w:bookmarkStart w:id="3809" w:name="CC_9fc1a37b97a186063b3d5247a6bd1128"/>
      <w:bookmarkEnd w:id="3809"/>
      <w:r>
        <w:rPr>
          <w:b/>
        </w:rPr>
        <w:t xml:space="preserve">dataSourceLocation: </w:t>
      </w:r>
      <w:r>
        <w:t xml:space="preserve">The </w:t>
      </w:r>
      <w:r>
        <w:rPr>
          <w:b/>
        </w:rPr>
        <w:t>RepositoryLocation</w:t>
      </w:r>
      <w:r>
        <w:t xml:space="preserve"> complex type (section </w:t>
      </w:r>
      <w:hyperlink w:anchor="Section_d4f783e9e6fe46ebb4730a70b9c85913" w:history="1">
        <w:r>
          <w:rPr>
            <w:rStyle w:val="Hyperlink"/>
          </w:rPr>
          <w:t>2.2.4.161</w:t>
        </w:r>
      </w:hyperlink>
      <w:r>
        <w:t xml:space="preserve"> )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6C26D4" w:rsidRDefault="005C2B6E">
      <w:pPr>
        <w:pStyle w:val="ListParagraph"/>
        <w:numPr>
          <w:ilvl w:val="0"/>
          <w:numId w:val="140"/>
        </w:numPr>
      </w:pPr>
      <w:r>
        <w:t xml:space="preserve">The </w:t>
      </w:r>
      <w:r>
        <w:rPr>
          <w:b/>
        </w:rPr>
        <w:t>RepositoryLocation</w:t>
      </w:r>
      <w:r>
        <w:t xml:space="preserve"> object MUST NOT be null or empty. </w:t>
      </w:r>
    </w:p>
    <w:p w:rsidR="006C26D4" w:rsidRDefault="005C2B6E">
      <w:pPr>
        <w:pStyle w:val="ListParagraph"/>
        <w:numPr>
          <w:ilvl w:val="0"/>
          <w:numId w:val="141"/>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6C26D4" w:rsidRDefault="005C2B6E">
      <w:pPr>
        <w:pStyle w:val="ListParagraph"/>
        <w:numPr>
          <w:ilvl w:val="0"/>
          <w:numId w:val="141"/>
        </w:numPr>
      </w:pPr>
      <w:r>
        <w:t xml:space="preserve">The </w:t>
      </w:r>
      <w:r>
        <w:rPr>
          <w:b/>
        </w:rPr>
        <w:t>RepositoryLocation</w:t>
      </w:r>
      <w:r>
        <w:t xml:space="preserve"> object MUST be the location of the data source that allows the query of root members for a specified member name.</w:t>
      </w:r>
    </w:p>
    <w:p w:rsidR="006C26D4" w:rsidRDefault="005C2B6E">
      <w:bookmarkStart w:id="3810" w:name="CC_2d608c3eeab9560ddef53f0ad42cffe4"/>
      <w:bookmarkEnd w:id="3810"/>
      <w:r>
        <w:rPr>
          <w:b/>
        </w:rPr>
        <w:t xml:space="preserve">dimensionName: </w:t>
      </w:r>
      <w:r>
        <w:t xml:space="preserve">A value that uniquely identifies this </w:t>
      </w:r>
      <w:hyperlink w:anchor="gt_70d18eb1-eb3c-48f8-b0cd-7140f206406c">
        <w:r>
          <w:rPr>
            <w:rStyle w:val="HyperlinkGreen"/>
            <w:b/>
          </w:rPr>
          <w:t>dimension</w:t>
        </w:r>
      </w:hyperlink>
      <w:r>
        <w:t>. The value MUST be less than 255 characters and MUST NOT be null or empty.</w:t>
      </w:r>
    </w:p>
    <w:p w:rsidR="006C26D4" w:rsidRDefault="005C2B6E">
      <w:pPr>
        <w:pStyle w:val="Heading6"/>
      </w:pPr>
      <w:bookmarkStart w:id="3811" w:name="section_90b8779ccc984463baff95b56f62324f"/>
      <w:bookmarkStart w:id="3812" w:name="_Toc134678503"/>
      <w:r>
        <w:t>QueryDimensionRootMembersResponse</w:t>
      </w:r>
      <w:bookmarkEnd w:id="3811"/>
      <w:bookmarkEnd w:id="3812"/>
    </w:p>
    <w:p w:rsidR="006C26D4" w:rsidRDefault="005C2B6E">
      <w:r>
        <w:t xml:space="preserve">The </w:t>
      </w:r>
      <w:r>
        <w:rPr>
          <w:b/>
        </w:rPr>
        <w:t>QueryDimensionRootMembersResponse</w:t>
      </w:r>
      <w:r>
        <w:t xml:space="preserve"> element specifies the result data for the </w:t>
      </w:r>
      <w:r>
        <w:rPr>
          <w:b/>
        </w:rPr>
        <w:t xml:space="preserve">QueryDimensionRootMembers </w:t>
      </w:r>
      <w:hyperlink w:anchor="gt_3f81265d-5456-4bfe-b795-ac5bf522b299">
        <w:r>
          <w:rPr>
            <w:rStyle w:val="HyperlinkGreen"/>
            <w:b/>
          </w:rPr>
          <w:t>WSDL operation</w:t>
        </w:r>
      </w:hyperlink>
      <w:r>
        <w:t>.</w:t>
      </w:r>
    </w:p>
    <w:p w:rsidR="006C26D4" w:rsidRDefault="005C2B6E">
      <w:pPr>
        <w:pStyle w:val="Code"/>
      </w:pPr>
      <w:r>
        <w:t>&lt;xs:element name="QueryDimensionRootMembersResponse"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name="QueryDimensionRootMembersResult"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813" w:name="CC_4aa48946ed8644862ddc718bbe18ddd7"/>
      <w:bookmarkEnd w:id="3813"/>
      <w:r>
        <w:rPr>
          <w:b/>
        </w:rPr>
        <w:t xml:space="preserve">QueryDimensionRootMembersResult: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Heading5"/>
      </w:pPr>
      <w:bookmarkStart w:id="3814" w:name="section_8d3c5c517b2e4040a03a99ef4449c8de"/>
      <w:bookmarkStart w:id="3815" w:name="_Toc134678504"/>
      <w:r>
        <w:lastRenderedPageBreak/>
        <w:t>Complex Types</w:t>
      </w:r>
      <w:bookmarkEnd w:id="3814"/>
      <w:bookmarkEnd w:id="3815"/>
    </w:p>
    <w:p w:rsidR="006C26D4" w:rsidRDefault="005C2B6E">
      <w:r>
        <w:t>None.</w:t>
      </w:r>
    </w:p>
    <w:p w:rsidR="006C26D4" w:rsidRDefault="005C2B6E">
      <w:pPr>
        <w:pStyle w:val="Heading5"/>
      </w:pPr>
      <w:bookmarkStart w:id="3816" w:name="section_ee430dff6fb04a51b539423717d8d721"/>
      <w:bookmarkStart w:id="3817" w:name="_Toc134678505"/>
      <w:r>
        <w:t>Simple Types</w:t>
      </w:r>
      <w:bookmarkEnd w:id="3816"/>
      <w:bookmarkEnd w:id="3817"/>
    </w:p>
    <w:p w:rsidR="006C26D4" w:rsidRDefault="005C2B6E">
      <w:r>
        <w:t>None.</w:t>
      </w:r>
    </w:p>
    <w:p w:rsidR="006C26D4" w:rsidRDefault="005C2B6E">
      <w:pPr>
        <w:pStyle w:val="Heading5"/>
      </w:pPr>
      <w:bookmarkStart w:id="3818" w:name="section_9cd1616e82b54f18a728e0089139177b"/>
      <w:bookmarkStart w:id="3819" w:name="_Toc134678506"/>
      <w:r>
        <w:t>Attributes</w:t>
      </w:r>
      <w:bookmarkEnd w:id="3818"/>
      <w:bookmarkEnd w:id="3819"/>
    </w:p>
    <w:p w:rsidR="006C26D4" w:rsidRDefault="005C2B6E">
      <w:r>
        <w:t>None.</w:t>
      </w:r>
    </w:p>
    <w:p w:rsidR="006C26D4" w:rsidRDefault="005C2B6E">
      <w:pPr>
        <w:pStyle w:val="Heading5"/>
      </w:pPr>
      <w:bookmarkStart w:id="3820" w:name="section_4bdf3e9562e24dd48411528deee468b9"/>
      <w:bookmarkStart w:id="3821" w:name="_Toc134678507"/>
      <w:r>
        <w:t>Gro</w:t>
      </w:r>
      <w:r>
        <w:t>ups</w:t>
      </w:r>
      <w:bookmarkEnd w:id="3820"/>
      <w:bookmarkEnd w:id="3821"/>
    </w:p>
    <w:p w:rsidR="006C26D4" w:rsidRDefault="005C2B6E">
      <w:r>
        <w:t>None.</w:t>
      </w:r>
    </w:p>
    <w:p w:rsidR="006C26D4" w:rsidRDefault="005C2B6E">
      <w:pPr>
        <w:pStyle w:val="Heading5"/>
      </w:pPr>
      <w:bookmarkStart w:id="3822" w:name="section_2e59ac1ec0194b1eb57d866038e7788f"/>
      <w:bookmarkStart w:id="3823" w:name="_Toc134678508"/>
      <w:r>
        <w:t>Attribute Groups</w:t>
      </w:r>
      <w:bookmarkEnd w:id="3822"/>
      <w:bookmarkEnd w:id="3823"/>
    </w:p>
    <w:p w:rsidR="006C26D4" w:rsidRDefault="005C2B6E">
      <w:r>
        <w:t>None.</w:t>
      </w:r>
    </w:p>
    <w:p w:rsidR="006C26D4" w:rsidRDefault="005C2B6E">
      <w:pPr>
        <w:pStyle w:val="Heading4"/>
      </w:pPr>
      <w:bookmarkStart w:id="3824" w:name="section_62c5f20e69bb4ed18402d172af2b0585"/>
      <w:bookmarkStart w:id="3825" w:name="_Toc134678509"/>
      <w:r>
        <w:t>QueryDimensionRootMembersFromDataSource</w:t>
      </w:r>
      <w:bookmarkEnd w:id="3824"/>
      <w:bookmarkEnd w:id="3825"/>
      <w:r>
        <w:fldChar w:fldCharType="begin"/>
      </w:r>
      <w:r>
        <w:instrText xml:space="preserve"> XE "Server:QueryDimensionRootMembersFromDataSource operation" </w:instrText>
      </w:r>
      <w:r>
        <w:fldChar w:fldCharType="end"/>
      </w:r>
      <w:r>
        <w:fldChar w:fldCharType="begin"/>
      </w:r>
      <w:r>
        <w:instrText xml:space="preserve"> XE "Operations:QueryDimensionRootMembersFromDataSource" </w:instrText>
      </w:r>
      <w:r>
        <w:fldChar w:fldCharType="end"/>
      </w:r>
    </w:p>
    <w:p w:rsidR="006C26D4" w:rsidRDefault="005C2B6E">
      <w:bookmarkStart w:id="3826" w:name="CC_a0d246e9ec58e60196fabadb4852e5ab"/>
      <w:bookmarkEnd w:id="3826"/>
      <w:r>
        <w:t xml:space="preserve">The </w:t>
      </w:r>
      <w:r>
        <w:rPr>
          <w:b/>
        </w:rPr>
        <w:t>QueryDimensionRootMembersFromDataSource</w:t>
      </w:r>
      <w:r>
        <w:t xml:space="preserve"> method uses the</w:t>
      </w:r>
      <w:r>
        <w:t xml:space="preserve"> data source to retrieve a collection of root members for the specified member name.</w:t>
      </w:r>
    </w:p>
    <w:p w:rsidR="006C26D4" w:rsidRDefault="005C2B6E">
      <w:bookmarkStart w:id="3827" w:name="CC_6a2555a380ba213241e4efe223c3f5f5"/>
      <w:bookmarkEnd w:id="382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QueryDimensionRootMembersFromDataSource </w:t>
      </w:r>
      <w:hyperlink w:anchor="gt_3f81265d-5456-4bfe-b795-ac5bf522b299">
        <w:r>
          <w:rPr>
            <w:rStyle w:val="HyperlinkGreen"/>
            <w:b/>
          </w:rPr>
          <w:t>WSDL operation</w:t>
        </w:r>
      </w:hyperlink>
      <w:r>
        <w:t>.</w:t>
      </w:r>
    </w:p>
    <w:p w:rsidR="006C26D4" w:rsidRDefault="005C2B6E">
      <w:pPr>
        <w:pStyle w:val="Code"/>
      </w:pPr>
      <w:r>
        <w:t>&lt;wsdl:operation name="QueryDimensionRootMembersFromDataSource" xmlns:wsdl="http://schemas.xmlsoap.org/wsdl/"&gt;</w:t>
      </w:r>
    </w:p>
    <w:p w:rsidR="006C26D4" w:rsidRDefault="005C2B6E">
      <w:pPr>
        <w:pStyle w:val="Code"/>
      </w:pPr>
      <w:r>
        <w:t xml:space="preserve">  &lt;wsdl:input message="tns:QueryDimensionRootMembersFromDataSourceSoapIn"/&gt;</w:t>
      </w:r>
    </w:p>
    <w:p w:rsidR="006C26D4" w:rsidRDefault="005C2B6E">
      <w:pPr>
        <w:pStyle w:val="Code"/>
      </w:pPr>
      <w:r>
        <w:t xml:space="preserve">  &lt;w</w:t>
      </w:r>
      <w:r>
        <w:t>sdl:output message="tns:QueryDimensionRootMembersFromDataSourceSoapOut"/&gt;</w:t>
      </w:r>
    </w:p>
    <w:p w:rsidR="006C26D4" w:rsidRDefault="005C2B6E">
      <w:pPr>
        <w:pStyle w:val="Code"/>
      </w:pPr>
      <w:r>
        <w:t>&lt;/wsdl:operation&gt;</w:t>
      </w:r>
    </w:p>
    <w:p w:rsidR="006C26D4" w:rsidRDefault="005C2B6E">
      <w:bookmarkStart w:id="3828" w:name="CC_d699e8554ddd1301845427c3676ca766"/>
      <w:bookmarkEnd w:id="3828"/>
      <w:r>
        <w:t xml:space="preserve">The protocol client sends a </w:t>
      </w:r>
      <w:r>
        <w:rPr>
          <w:b/>
        </w:rPr>
        <w:t>QueryDimensionRootMembersFromDataSourceSoapIn</w:t>
      </w:r>
      <w:r>
        <w:t xml:space="preserve"> request message (section </w:t>
      </w:r>
      <w:hyperlink w:anchor="Section_39cd405e37a949b6b67f8b74e1463fc5" w:history="1">
        <w:r>
          <w:rPr>
            <w:rStyle w:val="Hyperlink"/>
          </w:rPr>
          <w:t>3.1.4</w:t>
        </w:r>
        <w:r>
          <w:rPr>
            <w:rStyle w:val="Hyperlink"/>
          </w:rPr>
          <w:t>.57.1.1</w:t>
        </w:r>
      </w:hyperlink>
      <w:r>
        <w:t xml:space="preserve">), and the </w:t>
      </w:r>
      <w:hyperlink w:anchor="gt_434b0234-e970-4e8c-bdfa-e16a30d96703">
        <w:r>
          <w:rPr>
            <w:rStyle w:val="HyperlinkGreen"/>
            <w:b/>
          </w:rPr>
          <w:t>server (2)</w:t>
        </w:r>
      </w:hyperlink>
      <w:r>
        <w:t xml:space="preserve"> responds with a </w:t>
      </w:r>
      <w:r>
        <w:rPr>
          <w:b/>
        </w:rPr>
        <w:t>QueryDimensionRootMembersFromDataSourceSoapOut</w:t>
      </w:r>
      <w:r>
        <w:t xml:space="preserve"> response message (section </w:t>
      </w:r>
      <w:hyperlink w:anchor="Section_13bcd8eeb16b452596aafbe5de2df4bd" w:history="1">
        <w:r>
          <w:rPr>
            <w:rStyle w:val="Hyperlink"/>
          </w:rPr>
          <w:t>3.1.4.57.1.2</w:t>
        </w:r>
      </w:hyperlink>
      <w:r>
        <w:t>) as</w:t>
      </w:r>
      <w:r>
        <w:t xml:space="preserve"> follows:</w:t>
      </w:r>
    </w:p>
    <w:p w:rsidR="006C26D4" w:rsidRDefault="005C2B6E">
      <w:pPr>
        <w:pStyle w:val="ListParagraph"/>
        <w:numPr>
          <w:ilvl w:val="0"/>
          <w:numId w:val="142"/>
        </w:numPr>
        <w:spacing w:before="120" w:after="0"/>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to use for retrieving members.</w:t>
      </w:r>
    </w:p>
    <w:p w:rsidR="006C26D4" w:rsidRDefault="005C2B6E">
      <w:pPr>
        <w:pStyle w:val="ListParagraph"/>
        <w:numPr>
          <w:ilvl w:val="0"/>
          <w:numId w:val="142"/>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3829" w:name="section_4fc5b8c5cf99443eb576699c40e7c228"/>
      <w:bookmarkStart w:id="3830" w:name="_Toc134678510"/>
      <w:r>
        <w:t>Messages</w:t>
      </w:r>
      <w:bookmarkEnd w:id="3829"/>
      <w:bookmarkEnd w:id="3830"/>
    </w:p>
    <w:p w:rsidR="006C26D4" w:rsidRDefault="005C2B6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111"/>
        <w:gridCol w:w="436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QueryDimensionRootMembersFromDataSourceSoapIn</w:t>
            </w:r>
          </w:p>
        </w:tc>
        <w:tc>
          <w:tcPr>
            <w:tcW w:w="0" w:type="auto"/>
            <w:vAlign w:val="center"/>
          </w:tcPr>
          <w:p w:rsidR="006C26D4" w:rsidRDefault="005C2B6E">
            <w:pPr>
              <w:pStyle w:val="TableBodyText"/>
            </w:pPr>
            <w:r>
              <w:t xml:space="preserve">The request WSDL message for the </w:t>
            </w:r>
            <w:r>
              <w:rPr>
                <w:b/>
              </w:rPr>
              <w:t xml:space="preserve">QueryDimensionRootMembersFromDataSource </w:t>
            </w:r>
            <w:hyperlink w:anchor="gt_3f81265d-5456-4bfe-b795-ac5bf522b299">
              <w:r>
                <w:rPr>
                  <w:rStyle w:val="HyperlinkGreen"/>
                  <w:b/>
                </w:rPr>
                <w:t>WSDL</w:t>
              </w:r>
              <w:r>
                <w:rPr>
                  <w:rStyle w:val="HyperlinkGreen"/>
                  <w:b/>
                </w:rPr>
                <w:t xml:space="preserve"> operation</w:t>
              </w:r>
            </w:hyperlink>
            <w:r>
              <w:t>.</w:t>
            </w:r>
          </w:p>
        </w:tc>
      </w:tr>
      <w:tr w:rsidR="006C26D4" w:rsidTr="006C26D4">
        <w:tc>
          <w:tcPr>
            <w:tcW w:w="0" w:type="auto"/>
            <w:vAlign w:val="center"/>
          </w:tcPr>
          <w:p w:rsidR="006C26D4" w:rsidRDefault="005C2B6E">
            <w:pPr>
              <w:pStyle w:val="TableBodyText"/>
            </w:pPr>
            <w:r>
              <w:rPr>
                <w:b/>
              </w:rPr>
              <w:t>QueryDimensionRootMembersFromDataSourceSoapOut</w:t>
            </w:r>
          </w:p>
        </w:tc>
        <w:tc>
          <w:tcPr>
            <w:tcW w:w="0" w:type="auto"/>
            <w:vAlign w:val="center"/>
          </w:tcPr>
          <w:p w:rsidR="006C26D4" w:rsidRDefault="005C2B6E">
            <w:pPr>
              <w:pStyle w:val="TableBodyText"/>
            </w:pPr>
            <w:r>
              <w:t xml:space="preserve">The response WSDL message for the </w:t>
            </w:r>
            <w:r>
              <w:rPr>
                <w:b/>
              </w:rPr>
              <w:t xml:space="preserve">QueryDimensionRootMembersFromDataSource </w:t>
            </w:r>
            <w:r>
              <w:t>WSDL operation.</w:t>
            </w:r>
          </w:p>
        </w:tc>
      </w:tr>
    </w:tbl>
    <w:p w:rsidR="006C26D4" w:rsidRDefault="006C26D4"/>
    <w:p w:rsidR="006C26D4" w:rsidRDefault="005C2B6E">
      <w:pPr>
        <w:pStyle w:val="Heading6"/>
      </w:pPr>
      <w:bookmarkStart w:id="3831" w:name="section_39cd405e37a949b6b67f8b74e1463fc5"/>
      <w:bookmarkStart w:id="3832" w:name="_Toc134678511"/>
      <w:r>
        <w:t>QueryDimensionRootMembersFromDataSourceSoapIn</w:t>
      </w:r>
      <w:bookmarkEnd w:id="3831"/>
      <w:bookmarkEnd w:id="3832"/>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http://www.microsoft.com/performancepoint/scorecards/QueryDimensionRootMembersFromDataSource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QueryDimensionRootMembersFromDataSource </w:t>
      </w:r>
      <w:r>
        <w:t>element.</w:t>
      </w:r>
    </w:p>
    <w:p w:rsidR="006C26D4" w:rsidRDefault="005C2B6E">
      <w:pPr>
        <w:pStyle w:val="Heading6"/>
      </w:pPr>
      <w:bookmarkStart w:id="3833" w:name="section_13bcd8eeb16b452596aafbe5de2df4bd"/>
      <w:bookmarkStart w:id="3834" w:name="_Toc134678512"/>
      <w:r>
        <w:t>QueryDimensionRootMembers</w:t>
      </w:r>
      <w:r>
        <w:t>FromDataSourceSoapOut</w:t>
      </w:r>
      <w:bookmarkEnd w:id="3833"/>
      <w:bookmarkEnd w:id="3834"/>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QueryDimensionRootMembersFromDataSourceResponse </w:t>
      </w:r>
      <w:r>
        <w:t>element.</w:t>
      </w:r>
    </w:p>
    <w:p w:rsidR="006C26D4" w:rsidRDefault="005C2B6E">
      <w:pPr>
        <w:pStyle w:val="Heading5"/>
      </w:pPr>
      <w:bookmarkStart w:id="3835" w:name="section_4ad2f583bbb3440e8da146eb95bb47a2"/>
      <w:bookmarkStart w:id="3836" w:name="_Toc134678513"/>
      <w:r>
        <w:t>Elements</w:t>
      </w:r>
      <w:bookmarkEnd w:id="3835"/>
      <w:bookmarkEnd w:id="3836"/>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55"/>
        <w:gridCol w:w="432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QueryDimensionRootMembersFromDataSource</w:t>
            </w:r>
          </w:p>
        </w:tc>
        <w:tc>
          <w:tcPr>
            <w:tcW w:w="0" w:type="auto"/>
            <w:vAlign w:val="center"/>
          </w:tcPr>
          <w:p w:rsidR="006C26D4" w:rsidRDefault="005C2B6E">
            <w:pPr>
              <w:pStyle w:val="TableBodyText"/>
            </w:pPr>
            <w:r>
              <w:t xml:space="preserve">The input data for the </w:t>
            </w:r>
            <w:r>
              <w:rPr>
                <w:b/>
              </w:rPr>
              <w:t xml:space="preserve">QueryDimensionRootMembersFromDataSource </w:t>
            </w:r>
            <w:hyperlink w:anchor="gt_3f81265d-5456-4bfe-b795-ac5bf522b299">
              <w:r>
                <w:rPr>
                  <w:rStyle w:val="HyperlinkGreen"/>
                  <w:b/>
                </w:rPr>
                <w:t>WSDL operati</w:t>
              </w:r>
              <w:r>
                <w:rPr>
                  <w:rStyle w:val="HyperlinkGreen"/>
                  <w:b/>
                </w:rPr>
                <w:t>on</w:t>
              </w:r>
            </w:hyperlink>
            <w:r>
              <w:t>.</w:t>
            </w:r>
          </w:p>
        </w:tc>
      </w:tr>
      <w:tr w:rsidR="006C26D4" w:rsidTr="006C26D4">
        <w:tc>
          <w:tcPr>
            <w:tcW w:w="0" w:type="auto"/>
            <w:vAlign w:val="center"/>
          </w:tcPr>
          <w:p w:rsidR="006C26D4" w:rsidRDefault="005C2B6E">
            <w:pPr>
              <w:pStyle w:val="TableBodyText"/>
            </w:pPr>
            <w:r>
              <w:rPr>
                <w:b/>
              </w:rPr>
              <w:t>QueryDimensionRootMembersFromDataSourceResponse</w:t>
            </w:r>
          </w:p>
        </w:tc>
        <w:tc>
          <w:tcPr>
            <w:tcW w:w="0" w:type="auto"/>
            <w:vAlign w:val="center"/>
          </w:tcPr>
          <w:p w:rsidR="006C26D4" w:rsidRDefault="005C2B6E">
            <w:pPr>
              <w:pStyle w:val="TableBodyText"/>
            </w:pPr>
            <w:r>
              <w:t xml:space="preserve">The result data for the </w:t>
            </w:r>
            <w:r>
              <w:rPr>
                <w:b/>
              </w:rPr>
              <w:t xml:space="preserve">QueryDimensionRootMembersFromDataSource </w:t>
            </w:r>
            <w:r>
              <w:t>WSDL operation.</w:t>
            </w:r>
          </w:p>
        </w:tc>
      </w:tr>
    </w:tbl>
    <w:p w:rsidR="006C26D4" w:rsidRDefault="006C26D4"/>
    <w:p w:rsidR="006C26D4" w:rsidRDefault="005C2B6E">
      <w:pPr>
        <w:pStyle w:val="Heading6"/>
      </w:pPr>
      <w:bookmarkStart w:id="3837" w:name="section_edfee61b01c04515930b356bbd7e9094"/>
      <w:bookmarkStart w:id="3838" w:name="_Toc134678514"/>
      <w:r>
        <w:t>QueryDimensionRootMembersFromDataSource</w:t>
      </w:r>
      <w:bookmarkEnd w:id="3837"/>
      <w:bookmarkEnd w:id="3838"/>
    </w:p>
    <w:p w:rsidR="006C26D4" w:rsidRDefault="005C2B6E">
      <w:r>
        <w:t xml:space="preserve">The </w:t>
      </w:r>
      <w:r>
        <w:rPr>
          <w:b/>
        </w:rPr>
        <w:t>QueryDimensionRootMembersFromDataSource</w:t>
      </w:r>
      <w:r>
        <w:t xml:space="preserve"> element specifies the input data for </w:t>
      </w:r>
      <w:r>
        <w:t xml:space="preserve">the </w:t>
      </w:r>
      <w:r>
        <w:rPr>
          <w:b/>
        </w:rPr>
        <w:t xml:space="preserve">QueryDimensionRootMembersFromDataSource </w:t>
      </w:r>
      <w:hyperlink w:anchor="gt_3f81265d-5456-4bfe-b795-ac5bf522b299">
        <w:r>
          <w:rPr>
            <w:rStyle w:val="HyperlinkGreen"/>
            <w:b/>
          </w:rPr>
          <w:t>WSDL operation</w:t>
        </w:r>
      </w:hyperlink>
      <w:r>
        <w:t>.</w:t>
      </w:r>
    </w:p>
    <w:p w:rsidR="006C26D4" w:rsidRDefault="005C2B6E">
      <w:pPr>
        <w:pStyle w:val="Code"/>
      </w:pPr>
      <w:r>
        <w:t>&lt;xs:element name="QueryDimensionRootMembersFromDataSource" xmlns:xs="http://www.w3.org/2001/XMLSchema"&gt;</w:t>
      </w:r>
    </w:p>
    <w:p w:rsidR="006C26D4" w:rsidRDefault="005C2B6E">
      <w:pPr>
        <w:pStyle w:val="Code"/>
      </w:pPr>
      <w:r>
        <w:t xml:space="preserve">  &lt;xs:complexType&gt;</w:t>
      </w:r>
    </w:p>
    <w:p w:rsidR="006C26D4" w:rsidRDefault="005C2B6E">
      <w:pPr>
        <w:pStyle w:val="Code"/>
      </w:pPr>
      <w:r>
        <w:lastRenderedPageBreak/>
        <w:t xml:space="preserve">    &lt;xs:seq</w:t>
      </w:r>
      <w:r>
        <w:t>uence&gt;</w:t>
      </w:r>
    </w:p>
    <w:p w:rsidR="006C26D4" w:rsidRDefault="005C2B6E">
      <w:pPr>
        <w:pStyle w:val="Code"/>
      </w:pPr>
      <w:r>
        <w:t xml:space="preserve">      &lt;xs:element minOccurs="0" maxOccurs="1" name="dataSource" type="tns:DataSource"/&gt;</w:t>
      </w:r>
    </w:p>
    <w:p w:rsidR="006C26D4" w:rsidRDefault="005C2B6E">
      <w:pPr>
        <w:pStyle w:val="Code"/>
      </w:pPr>
      <w:r>
        <w:t xml:space="preserve">      &lt;xs:element minOccurs="0" maxOccurs="1" name="dimensionName"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839" w:name="CC_7de59a09c78e7f09de4d02450b6cc1bd"/>
      <w:bookmarkEnd w:id="3839"/>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root members for a specified </w:t>
      </w:r>
      <w:hyperlink w:anchor="gt_70d18eb1-eb3c-48f8-b0cd-7140f206406c">
        <w:r>
          <w:rPr>
            <w:rStyle w:val="HyperlinkGreen"/>
            <w:b/>
          </w:rPr>
          <w:t>dimension</w:t>
        </w:r>
      </w:hyperlink>
      <w:r>
        <w:t>.</w:t>
      </w:r>
    </w:p>
    <w:p w:rsidR="006C26D4" w:rsidRDefault="005C2B6E">
      <w:bookmarkStart w:id="3840" w:name="CC_b6bfdece3cc73b86fbd687cc84361d30"/>
      <w:bookmarkEnd w:id="3840"/>
      <w:r>
        <w:rPr>
          <w:b/>
        </w:rPr>
        <w:t xml:space="preserve">dimensionName: </w:t>
      </w:r>
      <w:r>
        <w:t>A value that uniquely identifies this dimension. This value MUST NOT be null or empty and MUST be less than 255 characters.</w:t>
      </w:r>
    </w:p>
    <w:p w:rsidR="006C26D4" w:rsidRDefault="005C2B6E">
      <w:pPr>
        <w:pStyle w:val="Heading6"/>
      </w:pPr>
      <w:bookmarkStart w:id="3841" w:name="section_183ac94f59134bd798b4384138e3fbb6"/>
      <w:bookmarkStart w:id="3842" w:name="_Toc134678515"/>
      <w:r>
        <w:t>QueryDimensionRootMembersFromDataSourceResponse</w:t>
      </w:r>
      <w:bookmarkEnd w:id="3841"/>
      <w:bookmarkEnd w:id="3842"/>
    </w:p>
    <w:p w:rsidR="006C26D4" w:rsidRDefault="005C2B6E">
      <w:r>
        <w:t xml:space="preserve">The </w:t>
      </w:r>
      <w:r>
        <w:rPr>
          <w:b/>
        </w:rPr>
        <w:t>QueryDimen</w:t>
      </w:r>
      <w:r>
        <w:rPr>
          <w:b/>
        </w:rPr>
        <w:t>sionRootMembersFromDataSourceResponse</w:t>
      </w:r>
      <w:r>
        <w:t xml:space="preserve"> element specifies the result data for the </w:t>
      </w:r>
      <w:r>
        <w:rPr>
          <w:b/>
        </w:rPr>
        <w:t xml:space="preserve">QueryDimensionRootMembersFromDataSource </w:t>
      </w:r>
      <w:hyperlink w:anchor="gt_3f81265d-5456-4bfe-b795-ac5bf522b299">
        <w:r>
          <w:rPr>
            <w:rStyle w:val="HyperlinkGreen"/>
            <w:b/>
          </w:rPr>
          <w:t>WSDL operation</w:t>
        </w:r>
      </w:hyperlink>
      <w:r>
        <w:t>.</w:t>
      </w:r>
    </w:p>
    <w:p w:rsidR="006C26D4" w:rsidRDefault="005C2B6E">
      <w:pPr>
        <w:pStyle w:val="Code"/>
      </w:pPr>
      <w:r>
        <w:t>&lt;xs:element name="QueryDimensionRootMembersFromDataSourceR</w:t>
      </w:r>
      <w:r>
        <w:t>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name="QueryDimensionRootMembersFromDataSourceResult"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843" w:name="CC_ba885dddf61e5193e094e35d24bc3937"/>
      <w:bookmarkEnd w:id="3843"/>
      <w:r>
        <w:rPr>
          <w:b/>
        </w:rPr>
        <w:t xml:space="preserve">QueryDimensionRootMembersFromDataSourceResult: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w:t>
      </w:r>
      <w:r>
        <w:t xml:space="preserve">pe (section </w:t>
      </w:r>
      <w:hyperlink w:anchor="Section_9cde46346a85427e95a2e3e8c23b079c" w:history="1">
        <w:r>
          <w:rPr>
            <w:rStyle w:val="Hyperlink"/>
          </w:rPr>
          <w:t>2.2.4.45</w:t>
        </w:r>
      </w:hyperlink>
      <w:r>
        <w:t>).</w:t>
      </w:r>
    </w:p>
    <w:p w:rsidR="006C26D4" w:rsidRDefault="005C2B6E">
      <w:pPr>
        <w:pStyle w:val="Heading5"/>
      </w:pPr>
      <w:bookmarkStart w:id="3844" w:name="section_4098d93a62e2456d85454518d4cf7c8d"/>
      <w:bookmarkStart w:id="3845" w:name="_Toc134678516"/>
      <w:r>
        <w:t>Complex Types</w:t>
      </w:r>
      <w:bookmarkEnd w:id="3844"/>
      <w:bookmarkEnd w:id="3845"/>
    </w:p>
    <w:p w:rsidR="006C26D4" w:rsidRDefault="005C2B6E">
      <w:r>
        <w:t>None.</w:t>
      </w:r>
    </w:p>
    <w:p w:rsidR="006C26D4" w:rsidRDefault="005C2B6E">
      <w:pPr>
        <w:pStyle w:val="Heading5"/>
      </w:pPr>
      <w:bookmarkStart w:id="3846" w:name="section_8148e619b29a4a19b18deadaf48d919f"/>
      <w:bookmarkStart w:id="3847" w:name="_Toc134678517"/>
      <w:r>
        <w:t>Simple Types</w:t>
      </w:r>
      <w:bookmarkEnd w:id="3846"/>
      <w:bookmarkEnd w:id="3847"/>
    </w:p>
    <w:p w:rsidR="006C26D4" w:rsidRDefault="005C2B6E">
      <w:r>
        <w:t>None.</w:t>
      </w:r>
    </w:p>
    <w:p w:rsidR="006C26D4" w:rsidRDefault="005C2B6E">
      <w:pPr>
        <w:pStyle w:val="Heading5"/>
      </w:pPr>
      <w:bookmarkStart w:id="3848" w:name="section_6c85dad0ed6746cdb02873089bfbfa48"/>
      <w:bookmarkStart w:id="3849" w:name="_Toc134678518"/>
      <w:r>
        <w:t>Attributes</w:t>
      </w:r>
      <w:bookmarkEnd w:id="3848"/>
      <w:bookmarkEnd w:id="3849"/>
    </w:p>
    <w:p w:rsidR="006C26D4" w:rsidRDefault="005C2B6E">
      <w:r>
        <w:t>None.</w:t>
      </w:r>
    </w:p>
    <w:p w:rsidR="006C26D4" w:rsidRDefault="005C2B6E">
      <w:pPr>
        <w:pStyle w:val="Heading5"/>
      </w:pPr>
      <w:bookmarkStart w:id="3850" w:name="section_545d1c75a7c1493687f3409df1e2b179"/>
      <w:bookmarkStart w:id="3851" w:name="_Toc134678519"/>
      <w:r>
        <w:t>Groups</w:t>
      </w:r>
      <w:bookmarkEnd w:id="3850"/>
      <w:bookmarkEnd w:id="3851"/>
    </w:p>
    <w:p w:rsidR="006C26D4" w:rsidRDefault="005C2B6E">
      <w:r>
        <w:t>None.</w:t>
      </w:r>
    </w:p>
    <w:p w:rsidR="006C26D4" w:rsidRDefault="005C2B6E">
      <w:pPr>
        <w:pStyle w:val="Heading5"/>
      </w:pPr>
      <w:bookmarkStart w:id="3852" w:name="section_fdaf74556188458fb118e4272be3b121"/>
      <w:bookmarkStart w:id="3853" w:name="_Toc134678520"/>
      <w:r>
        <w:t>Attribute Groups</w:t>
      </w:r>
      <w:bookmarkEnd w:id="3852"/>
      <w:bookmarkEnd w:id="3853"/>
    </w:p>
    <w:p w:rsidR="006C26D4" w:rsidRDefault="005C2B6E">
      <w:r>
        <w:t>None.</w:t>
      </w:r>
    </w:p>
    <w:p w:rsidR="006C26D4" w:rsidRDefault="005C2B6E">
      <w:pPr>
        <w:pStyle w:val="Heading4"/>
      </w:pPr>
      <w:bookmarkStart w:id="3854" w:name="section_da125be061574b8fb9a9f85732d1f309"/>
      <w:bookmarkStart w:id="3855" w:name="_Toc134678521"/>
      <w:r>
        <w:lastRenderedPageBreak/>
        <w:t>QueryNamedSets</w:t>
      </w:r>
      <w:bookmarkEnd w:id="3854"/>
      <w:bookmarkEnd w:id="3855"/>
      <w:r>
        <w:fldChar w:fldCharType="begin"/>
      </w:r>
      <w:r>
        <w:instrText xml:space="preserve"> XE "Server:QueryNamedSets operation" </w:instrText>
      </w:r>
      <w:r>
        <w:fldChar w:fldCharType="end"/>
      </w:r>
      <w:r>
        <w:fldChar w:fldCharType="begin"/>
      </w:r>
      <w:r>
        <w:instrText xml:space="preserve"> XE "Operations:QueryNamedS</w:instrText>
      </w:r>
      <w:r>
        <w:instrText xml:space="preserve">ets" </w:instrText>
      </w:r>
      <w:r>
        <w:fldChar w:fldCharType="end"/>
      </w:r>
    </w:p>
    <w:p w:rsidR="006C26D4" w:rsidRDefault="005C2B6E">
      <w:bookmarkStart w:id="3856" w:name="CC_b451df1bc78c009c0b314f72c051c360"/>
      <w:bookmarkEnd w:id="3856"/>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hyperlink w:anchor="gt_e091613c-6901-4874-b9b2-27273ead1075">
        <w:r>
          <w:rPr>
            <w:rStyle w:val="HyperlinkGreen"/>
            <w:b/>
          </w:rPr>
          <w:t>data source (1)</w:t>
        </w:r>
      </w:hyperlink>
      <w:r>
        <w:t xml:space="preserve"> when given the </w:t>
      </w:r>
      <w:r>
        <w:rPr>
          <w:b/>
        </w:rPr>
        <w:t>RepositoryLocation</w:t>
      </w:r>
      <w:r>
        <w:t xml:space="preserve"> complex type (section </w:t>
      </w:r>
      <w:hyperlink w:anchor="Section_d4f783e9e6fe46ebb4730a70b9c85913" w:history="1">
        <w:r>
          <w:rPr>
            <w:rStyle w:val="Hyperlink"/>
          </w:rPr>
          <w:t>2.2.4.161</w:t>
        </w:r>
      </w:hyperlink>
      <w:r>
        <w:t xml:space="preserve">) of the data source (1). </w:t>
      </w:r>
    </w:p>
    <w:p w:rsidR="006C26D4" w:rsidRDefault="005C2B6E">
      <w:bookmarkStart w:id="3857" w:name="CC_460295d7ba6cd84ea0309240bf7ee86b"/>
      <w:bookmarkEnd w:id="385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 </w:t>
      </w:r>
      <w:hyperlink w:anchor="gt_3f81265d-5456-4bfe-b795-ac5bf522b299">
        <w:r>
          <w:rPr>
            <w:rStyle w:val="HyperlinkGreen"/>
            <w:b/>
          </w:rPr>
          <w:t>WSDL operation</w:t>
        </w:r>
      </w:hyperlink>
      <w:r>
        <w:t>.</w:t>
      </w:r>
    </w:p>
    <w:p w:rsidR="006C26D4" w:rsidRDefault="005C2B6E">
      <w:pPr>
        <w:pStyle w:val="Code"/>
      </w:pPr>
      <w:r>
        <w:t>&lt;wsdl:operation name="QueryNamedSets" xmlns:wsdl="http://schemas.xmlsoap.org/wsdl/"&gt;</w:t>
      </w:r>
    </w:p>
    <w:p w:rsidR="006C26D4" w:rsidRDefault="005C2B6E">
      <w:pPr>
        <w:pStyle w:val="Code"/>
      </w:pPr>
      <w:r>
        <w:t xml:space="preserve">  &lt;wsdl:input message="tns:QueryNamedSetsSoapIn"/&gt;</w:t>
      </w:r>
    </w:p>
    <w:p w:rsidR="006C26D4" w:rsidRDefault="005C2B6E">
      <w:pPr>
        <w:pStyle w:val="Code"/>
      </w:pPr>
      <w:r>
        <w:t xml:space="preserve">  &lt;wsdl:output message="tns</w:t>
      </w:r>
      <w:r>
        <w:t>:QueryNamedSetsSoapOut"/&gt;</w:t>
      </w:r>
    </w:p>
    <w:p w:rsidR="006C26D4" w:rsidRDefault="005C2B6E">
      <w:pPr>
        <w:pStyle w:val="Code"/>
      </w:pPr>
      <w:r>
        <w:t>&lt;/wsdl:operation&gt;</w:t>
      </w:r>
    </w:p>
    <w:p w:rsidR="006C26D4" w:rsidRDefault="005C2B6E">
      <w:bookmarkStart w:id="3858" w:name="CC_5b2561430fe41de2e75571f78df01ced"/>
      <w:bookmarkEnd w:id="3858"/>
      <w:r>
        <w:t xml:space="preserve">The protocol client sends a </w:t>
      </w:r>
      <w:r>
        <w:rPr>
          <w:b/>
        </w:rPr>
        <w:t>QueryNamedSetsSoapIn</w:t>
      </w:r>
      <w:r>
        <w:t xml:space="preserve"> request message (section </w:t>
      </w:r>
      <w:hyperlink w:anchor="Section_53379dc6faae40bd890ca588ee9a44da" w:history="1">
        <w:r>
          <w:rPr>
            <w:rStyle w:val="Hyperlink"/>
          </w:rPr>
          <w:t>3.1.4.58.1.1</w:t>
        </w:r>
      </w:hyperlink>
      <w:r>
        <w:t xml:space="preserve">), and the </w:t>
      </w:r>
      <w:hyperlink w:anchor="gt_434b0234-e970-4e8c-bdfa-e16a30d96703">
        <w:r>
          <w:rPr>
            <w:rStyle w:val="HyperlinkGreen"/>
            <w:b/>
          </w:rPr>
          <w:t>server (2)</w:t>
        </w:r>
      </w:hyperlink>
      <w:r>
        <w:t xml:space="preserve"> responds with a </w:t>
      </w:r>
      <w:r>
        <w:rPr>
          <w:b/>
        </w:rPr>
        <w:t>QueryNamedSetsSoapOut</w:t>
      </w:r>
      <w:r>
        <w:t xml:space="preserve"> response message (section </w:t>
      </w:r>
      <w:hyperlink w:anchor="Section_9b5d4bdb8534428c9e873a399cff15d1" w:history="1">
        <w:r>
          <w:rPr>
            <w:rStyle w:val="Hyperlink"/>
          </w:rPr>
          <w:t>3.1.4.58.1.2</w:t>
        </w:r>
      </w:hyperlink>
      <w:r>
        <w:t>) as follows:</w:t>
      </w:r>
    </w:p>
    <w:p w:rsidR="006C26D4" w:rsidRDefault="005C2B6E">
      <w:pPr>
        <w:pStyle w:val="ListParagraph"/>
        <w:numPr>
          <w:ilvl w:val="0"/>
          <w:numId w:val="143"/>
        </w:numPr>
      </w:pPr>
      <w:r>
        <w:t xml:space="preserve">Receives a </w:t>
      </w:r>
      <w:r>
        <w:rPr>
          <w:b/>
        </w:rPr>
        <w:t xml:space="preserve">RepositoryLocation </w:t>
      </w:r>
      <w:r>
        <w:t>for the data source (1) to be queried for named sets.</w:t>
      </w:r>
    </w:p>
    <w:p w:rsidR="006C26D4" w:rsidRDefault="005C2B6E">
      <w:pPr>
        <w:pStyle w:val="ListParagraph"/>
        <w:numPr>
          <w:ilvl w:val="0"/>
          <w:numId w:val="143"/>
        </w:numPr>
      </w:pPr>
      <w:r>
        <w:t xml:space="preserve">The </w:t>
      </w:r>
      <w:r>
        <w:t>server (2) queries the corresponding data source (1).</w:t>
      </w:r>
    </w:p>
    <w:p w:rsidR="006C26D4" w:rsidRDefault="005C2B6E">
      <w:pPr>
        <w:pStyle w:val="ListParagraph"/>
        <w:numPr>
          <w:ilvl w:val="0"/>
          <w:numId w:val="143"/>
        </w:numPr>
      </w:pPr>
      <w:r>
        <w:t>The server (2) responds with the result.</w:t>
      </w:r>
    </w:p>
    <w:p w:rsidR="006C26D4" w:rsidRDefault="005C2B6E">
      <w:pPr>
        <w:pStyle w:val="ListParagraph"/>
        <w:numPr>
          <w:ilvl w:val="0"/>
          <w:numId w:val="143"/>
        </w:numPr>
      </w:pPr>
      <w:r>
        <w:t>In the event that a data source (1) cannot be retrieved for the query, the server (2) SHOULD</w:t>
      </w:r>
      <w:bookmarkStart w:id="385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w:t>
      </w:r>
      <w:r>
        <w:rPr>
          <w:rStyle w:val="Hyperlink"/>
        </w:rPr>
        <w:t>&gt;</w:t>
      </w:r>
      <w:r>
        <w:rPr>
          <w:rStyle w:val="Hyperlink"/>
        </w:rPr>
        <w:fldChar w:fldCharType="end"/>
      </w:r>
      <w:bookmarkEnd w:id="385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 xml:space="preserve">See Common List of Error Codes (section </w:t>
            </w:r>
            <w:r>
              <w:t>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section 2.2.2.1.</w:t>
      </w:r>
    </w:p>
    <w:p w:rsidR="006C26D4" w:rsidRDefault="005C2B6E">
      <w:pPr>
        <w:pStyle w:val="Heading5"/>
      </w:pPr>
      <w:bookmarkStart w:id="3860" w:name="section_65a737f7aecf4debb22719c3f951d7ce"/>
      <w:bookmarkStart w:id="3861" w:name="_Toc134678522"/>
      <w:r>
        <w:t>Messages</w:t>
      </w:r>
      <w:bookmarkEnd w:id="3860"/>
      <w:bookmarkEnd w:id="3861"/>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3"/>
        <w:gridCol w:w="625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QueryNamedSetsSoapIn</w:t>
            </w:r>
          </w:p>
        </w:tc>
        <w:tc>
          <w:tcPr>
            <w:tcW w:w="0" w:type="auto"/>
            <w:vAlign w:val="center"/>
          </w:tcPr>
          <w:p w:rsidR="006C26D4" w:rsidRDefault="005C2B6E">
            <w:pPr>
              <w:pStyle w:val="TableBodyText"/>
            </w:pPr>
            <w:r>
              <w:t>The request WSDL messa</w:t>
            </w:r>
            <w:r>
              <w:t xml:space="preserve">ge for the </w:t>
            </w:r>
            <w:r>
              <w:rPr>
                <w:b/>
              </w:rPr>
              <w:t xml:space="preserve">QueryNamedSets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QueryNamedSetsSoapOut</w:t>
            </w:r>
          </w:p>
        </w:tc>
        <w:tc>
          <w:tcPr>
            <w:tcW w:w="0" w:type="auto"/>
            <w:vAlign w:val="center"/>
          </w:tcPr>
          <w:p w:rsidR="006C26D4" w:rsidRDefault="005C2B6E">
            <w:pPr>
              <w:pStyle w:val="TableBodyText"/>
            </w:pPr>
            <w:r>
              <w:t xml:space="preserve">The response WSDL message for the </w:t>
            </w:r>
            <w:r>
              <w:rPr>
                <w:b/>
              </w:rPr>
              <w:t xml:space="preserve">QueryNamedSets </w:t>
            </w:r>
            <w:r>
              <w:t>WSDL operation.</w:t>
            </w:r>
          </w:p>
        </w:tc>
      </w:tr>
    </w:tbl>
    <w:p w:rsidR="006C26D4" w:rsidRDefault="006C26D4"/>
    <w:p w:rsidR="006C26D4" w:rsidRDefault="005C2B6E">
      <w:pPr>
        <w:pStyle w:val="Heading6"/>
      </w:pPr>
      <w:bookmarkStart w:id="3862" w:name="section_53379dc6faae40bd890ca588ee9a44da"/>
      <w:bookmarkStart w:id="3863" w:name="_Toc134678523"/>
      <w:r>
        <w:t>QueryNamedSetsSoapIn</w:t>
      </w:r>
      <w:bookmarkEnd w:id="3862"/>
      <w:bookmarkEnd w:id="3863"/>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w:t>
      </w:r>
      <w:r>
        <w:t>e is:</w:t>
      </w:r>
    </w:p>
    <w:p w:rsidR="006C26D4" w:rsidRDefault="005C2B6E">
      <w:pPr>
        <w:pStyle w:val="Code"/>
      </w:pPr>
      <w:r>
        <w:lastRenderedPageBreak/>
        <w:t>http://www.microsoft.com/performancepoint/scorecards/QueryNamedSets</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QueryNamedSets </w:t>
      </w:r>
      <w:r>
        <w:t>element.</w:t>
      </w:r>
    </w:p>
    <w:p w:rsidR="006C26D4" w:rsidRDefault="005C2B6E">
      <w:pPr>
        <w:pStyle w:val="Heading6"/>
      </w:pPr>
      <w:bookmarkStart w:id="3864" w:name="section_9b5d4bdb8534428c9e873a399cff15d1"/>
      <w:bookmarkStart w:id="3865" w:name="_Toc134678524"/>
      <w:r>
        <w:t>QueryNamedSetsSoapOut</w:t>
      </w:r>
      <w:bookmarkEnd w:id="3864"/>
      <w:bookmarkEnd w:id="3865"/>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w:t>
      </w:r>
      <w:r>
        <w:t xml:space="preserve">ns the </w:t>
      </w:r>
      <w:r>
        <w:rPr>
          <w:b/>
        </w:rPr>
        <w:t xml:space="preserve">QueryNamedSetsResponse </w:t>
      </w:r>
      <w:r>
        <w:t>element.</w:t>
      </w:r>
    </w:p>
    <w:p w:rsidR="006C26D4" w:rsidRDefault="005C2B6E">
      <w:pPr>
        <w:pStyle w:val="Heading5"/>
      </w:pPr>
      <w:bookmarkStart w:id="3866" w:name="section_a0bf4f1d728b49918ad7c91e9767dc0a"/>
      <w:bookmarkStart w:id="3867" w:name="_Toc134678525"/>
      <w:r>
        <w:t>Elements</w:t>
      </w:r>
      <w:bookmarkEnd w:id="3866"/>
      <w:bookmarkEnd w:id="3867"/>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1"/>
        <w:gridCol w:w="517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QueryNamedSets</w:t>
            </w:r>
          </w:p>
        </w:tc>
        <w:tc>
          <w:tcPr>
            <w:tcW w:w="0" w:type="auto"/>
            <w:vAlign w:val="center"/>
          </w:tcPr>
          <w:p w:rsidR="006C26D4" w:rsidRDefault="005C2B6E">
            <w:pPr>
              <w:pStyle w:val="TableBodyText"/>
            </w:pPr>
            <w:r>
              <w:t xml:space="preserve">The input data for the </w:t>
            </w:r>
            <w:r>
              <w:rPr>
                <w:b/>
              </w:rPr>
              <w:t xml:space="preserve">QueryNamedSets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QueryNamedSetsResponse</w:t>
            </w:r>
          </w:p>
        </w:tc>
        <w:tc>
          <w:tcPr>
            <w:tcW w:w="0" w:type="auto"/>
            <w:vAlign w:val="center"/>
          </w:tcPr>
          <w:p w:rsidR="006C26D4" w:rsidRDefault="005C2B6E">
            <w:pPr>
              <w:pStyle w:val="TableBodyText"/>
            </w:pPr>
            <w:r>
              <w:t xml:space="preserve">The result data for the </w:t>
            </w:r>
            <w:r>
              <w:rPr>
                <w:b/>
              </w:rPr>
              <w:t xml:space="preserve">QueryNamedSets </w:t>
            </w:r>
            <w:r>
              <w:t>WSDL operation.</w:t>
            </w:r>
          </w:p>
        </w:tc>
      </w:tr>
    </w:tbl>
    <w:p w:rsidR="006C26D4" w:rsidRDefault="006C26D4"/>
    <w:p w:rsidR="006C26D4" w:rsidRDefault="005C2B6E">
      <w:pPr>
        <w:pStyle w:val="Heading6"/>
      </w:pPr>
      <w:bookmarkStart w:id="3868" w:name="section_229aca1cbd1c40bdb7aa64990a425a3d"/>
      <w:bookmarkStart w:id="3869" w:name="_Toc134678526"/>
      <w:r>
        <w:t>QueryNamedSets</w:t>
      </w:r>
      <w:bookmarkEnd w:id="3868"/>
      <w:bookmarkEnd w:id="3869"/>
    </w:p>
    <w:p w:rsidR="006C26D4" w:rsidRDefault="005C2B6E">
      <w:r>
        <w:t xml:space="preserve">The </w:t>
      </w:r>
      <w:r>
        <w:rPr>
          <w:b/>
        </w:rPr>
        <w:t>QueryNamedSets</w:t>
      </w:r>
      <w:r>
        <w:t xml:space="preserve"> element specifies the inp</w:t>
      </w:r>
      <w:r>
        <w:t xml:space="preserve">ut data for the </w:t>
      </w:r>
      <w:r>
        <w:rPr>
          <w:b/>
        </w:rPr>
        <w:t xml:space="preserve">QueryNamedSets </w:t>
      </w:r>
      <w:hyperlink w:anchor="gt_3f81265d-5456-4bfe-b795-ac5bf522b299">
        <w:r>
          <w:rPr>
            <w:rStyle w:val="HyperlinkGreen"/>
            <w:b/>
          </w:rPr>
          <w:t>WSDL operation</w:t>
        </w:r>
      </w:hyperlink>
      <w:r>
        <w:t>.</w:t>
      </w:r>
    </w:p>
    <w:p w:rsidR="006C26D4" w:rsidRDefault="005C2B6E">
      <w:pPr>
        <w:pStyle w:val="Code"/>
      </w:pPr>
      <w:r>
        <w:t>&lt;xs:element name="QueryNamedSets"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870" w:name="CC_ef5837b690896282cbf6cae367285a42"/>
      <w:bookmarkEnd w:id="3870"/>
      <w:r>
        <w:rPr>
          <w:b/>
        </w:rPr>
        <w:t xml:space="preserve">dataSourceLocation: </w:t>
      </w:r>
      <w:r>
        <w:t xml:space="preserve">The location (as specified in the complex type </w:t>
      </w:r>
      <w:r>
        <w:rPr>
          <w:b/>
        </w:rPr>
        <w:t>RepositoryLocation</w:t>
      </w:r>
      <w:r>
        <w:t xml:space="preserv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c6848816-8c3e-4ecc-a71f-7cff120390f4">
        <w:r>
          <w:rPr>
            <w:rStyle w:val="HyperlinkGreen"/>
            <w:b/>
          </w:rPr>
          <w:t>named sets</w:t>
        </w:r>
      </w:hyperlink>
      <w:r>
        <w:t xml:space="preserve">. This element MUST be present. It MUST be a </w:t>
      </w:r>
      <w:r>
        <w:rPr>
          <w:b/>
        </w:rPr>
        <w:t>RepositoryLocation</w:t>
      </w:r>
      <w:r>
        <w:t xml:space="preserve"> to a data source (1).</w:t>
      </w:r>
    </w:p>
    <w:p w:rsidR="006C26D4" w:rsidRDefault="005C2B6E">
      <w:pPr>
        <w:pStyle w:val="Heading6"/>
      </w:pPr>
      <w:bookmarkStart w:id="3871" w:name="section_fa1e26e5acc7460b8a6332803e044809"/>
      <w:bookmarkStart w:id="3872" w:name="_Toc134678527"/>
      <w:r>
        <w:t>QueryNamedSetsResponse</w:t>
      </w:r>
      <w:bookmarkEnd w:id="3871"/>
      <w:bookmarkEnd w:id="3872"/>
    </w:p>
    <w:p w:rsidR="006C26D4" w:rsidRDefault="005C2B6E">
      <w:r>
        <w:t xml:space="preserve">The </w:t>
      </w:r>
      <w:r>
        <w:rPr>
          <w:b/>
        </w:rPr>
        <w:t>QueryNamedSetsResponse</w:t>
      </w:r>
      <w:r>
        <w:t xml:space="preserve"> element specifies the result data for the </w:t>
      </w:r>
      <w:r>
        <w:rPr>
          <w:b/>
        </w:rPr>
        <w:t xml:space="preserve">QueryNamedSets </w:t>
      </w:r>
      <w:hyperlink w:anchor="gt_3f81265d-5456-4bfe-b795-ac5bf522b299">
        <w:r>
          <w:rPr>
            <w:rStyle w:val="HyperlinkGreen"/>
            <w:b/>
          </w:rPr>
          <w:t>WSDL operation</w:t>
        </w:r>
      </w:hyperlink>
      <w:r>
        <w:t>.</w:t>
      </w:r>
    </w:p>
    <w:p w:rsidR="006C26D4" w:rsidRDefault="005C2B6E">
      <w:pPr>
        <w:pStyle w:val="Code"/>
      </w:pPr>
      <w:r>
        <w:t>&lt;xs:element name="QueryNamedSe</w:t>
      </w:r>
      <w:r>
        <w:t>tsResponse"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name="QueryNamedSetsResult" type="tns:ArrayOfNamedSet"/&gt;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873" w:name="CC_a58c1eb72da0df05bdc83d05e2a7be5a"/>
      <w:bookmarkEnd w:id="3873"/>
      <w:r>
        <w:rPr>
          <w:b/>
        </w:rPr>
        <w:t xml:space="preserve">QueryNamedSetsResult: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(section </w:t>
      </w:r>
      <w:hyperlink w:anchor="Section_d5d6f321597248a4b9a066569e6d59a2" w:history="1">
        <w:r>
          <w:rPr>
            <w:rStyle w:val="Hyperlink"/>
          </w:rPr>
          <w:t>2.2.4.47</w:t>
        </w:r>
      </w:hyperlink>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w:t>
      </w:r>
    </w:p>
    <w:p w:rsidR="006C26D4" w:rsidRDefault="005C2B6E">
      <w:pPr>
        <w:pStyle w:val="Heading5"/>
      </w:pPr>
      <w:bookmarkStart w:id="3874" w:name="section_0507dba9f28042efad385da0448f0ce2"/>
      <w:bookmarkStart w:id="3875" w:name="_Toc134678528"/>
      <w:r>
        <w:lastRenderedPageBreak/>
        <w:t>Complex Types</w:t>
      </w:r>
      <w:bookmarkEnd w:id="3874"/>
      <w:bookmarkEnd w:id="3875"/>
    </w:p>
    <w:p w:rsidR="006C26D4" w:rsidRDefault="005C2B6E">
      <w:r>
        <w:t>No</w:t>
      </w:r>
      <w:r>
        <w:t>ne.</w:t>
      </w:r>
    </w:p>
    <w:p w:rsidR="006C26D4" w:rsidRDefault="005C2B6E">
      <w:pPr>
        <w:pStyle w:val="Heading5"/>
      </w:pPr>
      <w:bookmarkStart w:id="3876" w:name="section_46dd9b6836e744b89937750bad9d8949"/>
      <w:bookmarkStart w:id="3877" w:name="_Toc134678529"/>
      <w:r>
        <w:t>Simple Types</w:t>
      </w:r>
      <w:bookmarkEnd w:id="3876"/>
      <w:bookmarkEnd w:id="3877"/>
    </w:p>
    <w:p w:rsidR="006C26D4" w:rsidRDefault="005C2B6E">
      <w:r>
        <w:t>None.</w:t>
      </w:r>
    </w:p>
    <w:p w:rsidR="006C26D4" w:rsidRDefault="005C2B6E">
      <w:pPr>
        <w:pStyle w:val="Heading5"/>
      </w:pPr>
      <w:bookmarkStart w:id="3878" w:name="section_a56ad714cd15453ca9cab5831ae038e8"/>
      <w:bookmarkStart w:id="3879" w:name="_Toc134678530"/>
      <w:r>
        <w:t>Attributes</w:t>
      </w:r>
      <w:bookmarkEnd w:id="3878"/>
      <w:bookmarkEnd w:id="3879"/>
    </w:p>
    <w:p w:rsidR="006C26D4" w:rsidRDefault="005C2B6E">
      <w:r>
        <w:t>None.</w:t>
      </w:r>
    </w:p>
    <w:p w:rsidR="006C26D4" w:rsidRDefault="005C2B6E">
      <w:pPr>
        <w:pStyle w:val="Heading5"/>
      </w:pPr>
      <w:bookmarkStart w:id="3880" w:name="section_a86509324b6c4bb48289c5ce7db5ce2c"/>
      <w:bookmarkStart w:id="3881" w:name="_Toc134678531"/>
      <w:r>
        <w:t>Groups</w:t>
      </w:r>
      <w:bookmarkEnd w:id="3880"/>
      <w:bookmarkEnd w:id="3881"/>
    </w:p>
    <w:p w:rsidR="006C26D4" w:rsidRDefault="005C2B6E">
      <w:r>
        <w:t>None.</w:t>
      </w:r>
    </w:p>
    <w:p w:rsidR="006C26D4" w:rsidRDefault="005C2B6E">
      <w:pPr>
        <w:pStyle w:val="Heading5"/>
      </w:pPr>
      <w:bookmarkStart w:id="3882" w:name="section_1f4466d38cbe43cda4eb45451be94c0f"/>
      <w:bookmarkStart w:id="3883" w:name="_Toc134678532"/>
      <w:r>
        <w:t>Attribute Groups</w:t>
      </w:r>
      <w:bookmarkEnd w:id="3882"/>
      <w:bookmarkEnd w:id="3883"/>
    </w:p>
    <w:p w:rsidR="006C26D4" w:rsidRDefault="005C2B6E">
      <w:r>
        <w:t>None.</w:t>
      </w:r>
    </w:p>
    <w:p w:rsidR="006C26D4" w:rsidRDefault="005C2B6E">
      <w:pPr>
        <w:pStyle w:val="Heading4"/>
      </w:pPr>
      <w:bookmarkStart w:id="3884" w:name="section_bcdf4fad26fa429baf605c56250069d4"/>
      <w:bookmarkStart w:id="3885" w:name="_Toc134678533"/>
      <w:r>
        <w:t>QueryNamedSetsFromDataSource</w:t>
      </w:r>
      <w:bookmarkEnd w:id="3884"/>
      <w:bookmarkEnd w:id="3885"/>
      <w:r>
        <w:fldChar w:fldCharType="begin"/>
      </w:r>
      <w:r>
        <w:instrText xml:space="preserve"> XE "Server:QueryNamedSetsFromDataSource operation" </w:instrText>
      </w:r>
      <w:r>
        <w:fldChar w:fldCharType="end"/>
      </w:r>
      <w:r>
        <w:fldChar w:fldCharType="begin"/>
      </w:r>
      <w:r>
        <w:instrText xml:space="preserve"> XE "Operations:QueryNamedSetsFromDataSource" </w:instrText>
      </w:r>
      <w:r>
        <w:fldChar w:fldCharType="end"/>
      </w:r>
    </w:p>
    <w:p w:rsidR="006C26D4" w:rsidRDefault="005C2B6E">
      <w:bookmarkStart w:id="3886" w:name="CC_39798a14ebc8cf0cc2d89e6554d4b396"/>
      <w:bookmarkEnd w:id="3886"/>
      <w:r>
        <w:t xml:space="preserve">The </w:t>
      </w:r>
      <w:r>
        <w:rPr>
          <w:b/>
        </w:rPr>
        <w:t>QueryNamedSetsFromDataSource</w:t>
      </w:r>
      <w:r>
        <w:t xml:space="preserve"> operation is use</w:t>
      </w:r>
      <w:r>
        <w:t xml:space="preserve">d to retrieve the </w:t>
      </w:r>
      <w:hyperlink w:anchor="gt_c6848816-8c3e-4ecc-a71f-7cff120390f4">
        <w:r>
          <w:rPr>
            <w:rStyle w:val="HyperlinkGreen"/>
            <w:b/>
          </w:rPr>
          <w:t>named sets</w:t>
        </w:r>
      </w:hyperlink>
      <w:r>
        <w:t xml:space="preserve"> that are defined by the given </w:t>
      </w:r>
      <w:hyperlink w:anchor="gt_e091613c-6901-4874-b9b2-27273ead1075">
        <w:r>
          <w:rPr>
            <w:rStyle w:val="HyperlinkGreen"/>
            <w:b/>
          </w:rPr>
          <w:t>data source (1)</w:t>
        </w:r>
      </w:hyperlink>
      <w:r>
        <w:t>.</w:t>
      </w:r>
    </w:p>
    <w:p w:rsidR="006C26D4" w:rsidRDefault="005C2B6E">
      <w:bookmarkStart w:id="3887" w:name="CC_290367abe13769ce162541936fd88b17"/>
      <w:bookmarkEnd w:id="388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QueryNamedSetsFromDataSource </w:t>
      </w:r>
      <w:hyperlink w:anchor="gt_3f81265d-5456-4bfe-b795-ac5bf522b299">
        <w:r>
          <w:rPr>
            <w:rStyle w:val="HyperlinkGreen"/>
            <w:b/>
          </w:rPr>
          <w:t>WSDL operation</w:t>
        </w:r>
      </w:hyperlink>
      <w:r>
        <w:t>.</w:t>
      </w:r>
    </w:p>
    <w:p w:rsidR="006C26D4" w:rsidRDefault="005C2B6E">
      <w:pPr>
        <w:pStyle w:val="Code"/>
      </w:pPr>
      <w:r>
        <w:t>&lt;wsdl:operation name="QueryNamedSetsFromDataSource" x</w:t>
      </w:r>
      <w:r>
        <w:t>mlns:wsdl="http://schemas.xmlsoap.org/wsdl/"&gt;</w:t>
      </w:r>
    </w:p>
    <w:p w:rsidR="006C26D4" w:rsidRDefault="005C2B6E">
      <w:pPr>
        <w:pStyle w:val="Code"/>
      </w:pPr>
      <w:r>
        <w:t xml:space="preserve">  &lt;wsdl:input message="tns:QueryNamedSetsFromDataSourceSoapIn"/&gt;</w:t>
      </w:r>
    </w:p>
    <w:p w:rsidR="006C26D4" w:rsidRDefault="005C2B6E">
      <w:pPr>
        <w:pStyle w:val="Code"/>
      </w:pPr>
      <w:r>
        <w:t xml:space="preserve">  &lt;wsdl:output message="tns:QueryNamedSetsFromDataSourceSoapOut"/&gt;</w:t>
      </w:r>
    </w:p>
    <w:p w:rsidR="006C26D4" w:rsidRDefault="005C2B6E">
      <w:pPr>
        <w:pStyle w:val="Code"/>
      </w:pPr>
      <w:r>
        <w:t>&lt;/wsdl:operation&gt;</w:t>
      </w:r>
    </w:p>
    <w:p w:rsidR="006C26D4" w:rsidRDefault="005C2B6E">
      <w:bookmarkStart w:id="3888" w:name="CC_bdc8934458e910c424dcdf92bf3d03d2"/>
      <w:bookmarkEnd w:id="3888"/>
      <w:r>
        <w:t xml:space="preserve">The protocol client sends a </w:t>
      </w:r>
      <w:r>
        <w:rPr>
          <w:b/>
        </w:rPr>
        <w:t>QueryNamedSetsFromDataSourceSoap</w:t>
      </w:r>
      <w:r>
        <w:rPr>
          <w:b/>
        </w:rPr>
        <w:t xml:space="preserve">In </w:t>
      </w:r>
      <w:r>
        <w:t xml:space="preserve">request message (section </w:t>
      </w:r>
      <w:hyperlink w:anchor="Section_9bff7cf850b44a699b9ee35b6e012075" w:history="1">
        <w:r>
          <w:rPr>
            <w:rStyle w:val="Hyperlink"/>
          </w:rPr>
          <w:t>3.1.4.59.1.1</w:t>
        </w:r>
      </w:hyperlink>
      <w:r>
        <w:t xml:space="preserve">), and the </w:t>
      </w:r>
      <w:hyperlink w:anchor="gt_434b0234-e970-4e8c-bdfa-e16a30d96703">
        <w:r>
          <w:rPr>
            <w:rStyle w:val="HyperlinkGreen"/>
            <w:b/>
          </w:rPr>
          <w:t>server (2)</w:t>
        </w:r>
      </w:hyperlink>
      <w:r>
        <w:t xml:space="preserve"> responds with a </w:t>
      </w:r>
      <w:r>
        <w:rPr>
          <w:b/>
        </w:rPr>
        <w:t>QueryNamedSetsFromDataSourceSoapOut</w:t>
      </w:r>
      <w:r>
        <w:t xml:space="preserve"> response message (se</w:t>
      </w:r>
      <w:r>
        <w:t xml:space="preserve">ction </w:t>
      </w:r>
      <w:hyperlink w:anchor="Section_55cb2368a3cf4c1aa74ed2e637582dc0" w:history="1">
        <w:r>
          <w:rPr>
            <w:rStyle w:val="Hyperlink"/>
          </w:rPr>
          <w:t>3.1.4.59.1.2</w:t>
        </w:r>
      </w:hyperlink>
      <w:r>
        <w:t>) as follows:</w:t>
      </w:r>
    </w:p>
    <w:p w:rsidR="006C26D4" w:rsidRDefault="005C2B6E">
      <w:pPr>
        <w:pStyle w:val="ListParagraph"/>
        <w:numPr>
          <w:ilvl w:val="0"/>
          <w:numId w:val="144"/>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named sets.</w:t>
      </w:r>
    </w:p>
    <w:p w:rsidR="006C26D4" w:rsidRDefault="005C2B6E">
      <w:pPr>
        <w:pStyle w:val="ListParagraph"/>
        <w:numPr>
          <w:ilvl w:val="0"/>
          <w:numId w:val="144"/>
        </w:numPr>
      </w:pPr>
      <w:r>
        <w:t>The server (2) queri</w:t>
      </w:r>
      <w:r>
        <w:t>es the received data source (1).</w:t>
      </w:r>
    </w:p>
    <w:p w:rsidR="006C26D4" w:rsidRDefault="005C2B6E">
      <w:pPr>
        <w:pStyle w:val="ListParagraph"/>
        <w:numPr>
          <w:ilvl w:val="0"/>
          <w:numId w:val="144"/>
        </w:numPr>
      </w:pPr>
      <w:r>
        <w:t>The server (2) responds with the result.</w:t>
      </w:r>
    </w:p>
    <w:p w:rsidR="006C26D4" w:rsidRDefault="005C2B6E">
      <w:pPr>
        <w:pStyle w:val="ListParagraph"/>
        <w:numPr>
          <w:ilvl w:val="0"/>
          <w:numId w:val="144"/>
        </w:numPr>
      </w:pPr>
      <w:r>
        <w:t>In the event that a data source (1) cannot be retrieved for obtaining the named sets, the server (2) SHOULD</w:t>
      </w:r>
      <w:bookmarkStart w:id="3889"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88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r>
              <w:t>2.2.2.1.3).</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See Common List of Error Codes (section 2.2.2.1.3).</w:t>
            </w:r>
          </w:p>
        </w:tc>
      </w:tr>
    </w:tbl>
    <w:p w:rsidR="006C26D4" w:rsidRDefault="005C2B6E">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w:t>
      </w:r>
      <w:r>
        <w:t>ed specification of how exceptions are reported by the server (2) is in section 2.2.2.1.</w:t>
      </w:r>
    </w:p>
    <w:p w:rsidR="006C26D4" w:rsidRDefault="005C2B6E">
      <w:pPr>
        <w:pStyle w:val="Heading5"/>
      </w:pPr>
      <w:bookmarkStart w:id="3890" w:name="section_eb8a913c3eec44a6b6a871e273625597"/>
      <w:bookmarkStart w:id="3891" w:name="_Toc134678534"/>
      <w:r>
        <w:t>Messages</w:t>
      </w:r>
      <w:bookmarkEnd w:id="3890"/>
      <w:bookmarkEnd w:id="3891"/>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053"/>
        <w:gridCol w:w="5422"/>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QueryNamedSetsFromDataSourceSoapIn</w:t>
            </w:r>
          </w:p>
        </w:tc>
        <w:tc>
          <w:tcPr>
            <w:tcW w:w="0" w:type="auto"/>
            <w:vAlign w:val="center"/>
          </w:tcPr>
          <w:p w:rsidR="006C26D4" w:rsidRDefault="005C2B6E">
            <w:pPr>
              <w:pStyle w:val="TableBodyText"/>
            </w:pPr>
            <w:r>
              <w:t xml:space="preserve">The request WSDL message for the </w:t>
            </w:r>
            <w:r>
              <w:rPr>
                <w:b/>
              </w:rPr>
              <w:t xml:space="preserve">QueryNamedSetsFromDataSource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QueryName</w:t>
            </w:r>
            <w:r>
              <w:rPr>
                <w:b/>
              </w:rPr>
              <w:t>dSetsFromDataSourceSoapOut</w:t>
            </w:r>
          </w:p>
        </w:tc>
        <w:tc>
          <w:tcPr>
            <w:tcW w:w="0" w:type="auto"/>
            <w:vAlign w:val="center"/>
          </w:tcPr>
          <w:p w:rsidR="006C26D4" w:rsidRDefault="005C2B6E">
            <w:pPr>
              <w:pStyle w:val="TableBodyText"/>
            </w:pPr>
            <w:r>
              <w:t xml:space="preserve">The response WSDL message for the </w:t>
            </w:r>
            <w:r>
              <w:rPr>
                <w:b/>
              </w:rPr>
              <w:t xml:space="preserve">QueryNamedSetsFromDataSource </w:t>
            </w:r>
            <w:r>
              <w:t>WSDL operation.</w:t>
            </w:r>
          </w:p>
        </w:tc>
      </w:tr>
    </w:tbl>
    <w:p w:rsidR="006C26D4" w:rsidRDefault="006C26D4"/>
    <w:p w:rsidR="006C26D4" w:rsidRDefault="005C2B6E">
      <w:pPr>
        <w:pStyle w:val="Heading6"/>
      </w:pPr>
      <w:bookmarkStart w:id="3892" w:name="section_9bff7cf850b44a699b9ee35b6e012075"/>
      <w:bookmarkStart w:id="3893" w:name="_Toc134678535"/>
      <w:r>
        <w:t>QueryNamedSetsFromDataSourceSoapIn</w:t>
      </w:r>
      <w:bookmarkEnd w:id="3892"/>
      <w:bookmarkEnd w:id="3893"/>
    </w:p>
    <w:p w:rsidR="006C26D4" w:rsidRDefault="005C2B6E">
      <w:r>
        <w:t xml:space="preserve">The request </w:t>
      </w:r>
      <w:hyperlink w:anchor="gt_d5ccdf11-3f53-4118-a845-dfaca61838fb">
        <w:r>
          <w:rPr>
            <w:rStyle w:val="HyperlinkGreen"/>
            <w:b/>
          </w:rPr>
          <w:t>WSDL message</w:t>
        </w:r>
      </w:hyperlink>
      <w:r>
        <w:t xml:space="preserve"> for the </w:t>
      </w:r>
      <w:r>
        <w:rPr>
          <w:b/>
        </w:rPr>
        <w:t>QueryNamedSetsFrom</w:t>
      </w:r>
      <w:r>
        <w:rPr>
          <w:b/>
        </w:rPr>
        <w:t xml:space="preserve">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http://www.microsoft.com/performancepoint/scorecards/QueryNamedSetsFromDataSour</w:t>
      </w:r>
      <w:r>
        <w:t>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QueryNamedSetsFromDataSource </w:t>
      </w:r>
      <w:r>
        <w:t>element.</w:t>
      </w:r>
    </w:p>
    <w:p w:rsidR="006C26D4" w:rsidRDefault="005C2B6E">
      <w:pPr>
        <w:pStyle w:val="Heading6"/>
      </w:pPr>
      <w:bookmarkStart w:id="3894" w:name="section_55cb2368a3cf4c1aa74ed2e637582dc0"/>
      <w:bookmarkStart w:id="3895" w:name="_Toc134678536"/>
      <w:r>
        <w:t>QueryNamedSetsFromDataSourceSoapOut</w:t>
      </w:r>
      <w:bookmarkEnd w:id="3894"/>
      <w:bookmarkEnd w:id="3895"/>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QueryNamedSetsFromDataSourceResponse </w:t>
      </w:r>
      <w:r>
        <w:t>element.</w:t>
      </w:r>
    </w:p>
    <w:p w:rsidR="006C26D4" w:rsidRDefault="005C2B6E">
      <w:pPr>
        <w:pStyle w:val="Heading5"/>
      </w:pPr>
      <w:bookmarkStart w:id="3896" w:name="section_5343babbef2d486da853be0478330ea2"/>
      <w:bookmarkStart w:id="3897" w:name="_Toc134678537"/>
      <w:r>
        <w:t>Eleme</w:t>
      </w:r>
      <w:r>
        <w:t>nts</w:t>
      </w:r>
      <w:bookmarkEnd w:id="3896"/>
      <w:bookmarkEnd w:id="3897"/>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151"/>
        <w:gridCol w:w="532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QueryNamedSetsFromDataSource</w:t>
            </w:r>
          </w:p>
        </w:tc>
        <w:tc>
          <w:tcPr>
            <w:tcW w:w="0" w:type="auto"/>
            <w:vAlign w:val="center"/>
          </w:tcPr>
          <w:p w:rsidR="006C26D4" w:rsidRDefault="005C2B6E">
            <w:pPr>
              <w:pStyle w:val="TableBodyText"/>
            </w:pPr>
            <w:r>
              <w:t xml:space="preserve">The input data for the </w:t>
            </w:r>
            <w:r>
              <w:rPr>
                <w:b/>
              </w:rPr>
              <w:t>QueryNamedSets</w:t>
            </w:r>
            <w:r>
              <w:rPr>
                <w:b/>
              </w:rPr>
              <w:t xml:space="preserve">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QueryNamedSetsFromDataSourceResponse</w:t>
            </w:r>
          </w:p>
        </w:tc>
        <w:tc>
          <w:tcPr>
            <w:tcW w:w="0" w:type="auto"/>
            <w:vAlign w:val="center"/>
          </w:tcPr>
          <w:p w:rsidR="006C26D4" w:rsidRDefault="005C2B6E">
            <w:pPr>
              <w:pStyle w:val="TableBodyText"/>
            </w:pPr>
            <w:r>
              <w:t xml:space="preserve">The result data for the </w:t>
            </w:r>
            <w:r>
              <w:rPr>
                <w:b/>
              </w:rPr>
              <w:t xml:space="preserve">QueryNamedSetsFromDataSource </w:t>
            </w:r>
            <w:r>
              <w:t>WSDL operation.</w:t>
            </w:r>
          </w:p>
        </w:tc>
      </w:tr>
    </w:tbl>
    <w:p w:rsidR="006C26D4" w:rsidRDefault="006C26D4"/>
    <w:p w:rsidR="006C26D4" w:rsidRDefault="005C2B6E">
      <w:pPr>
        <w:pStyle w:val="Heading6"/>
      </w:pPr>
      <w:bookmarkStart w:id="3898" w:name="section_bfcfacfdfa7e4a04adf6cfd056b329a6"/>
      <w:bookmarkStart w:id="3899" w:name="_Toc134678538"/>
      <w:r>
        <w:t>QueryNamedSetsFromDataSource</w:t>
      </w:r>
      <w:bookmarkEnd w:id="3898"/>
      <w:bookmarkEnd w:id="3899"/>
    </w:p>
    <w:p w:rsidR="006C26D4" w:rsidRDefault="005C2B6E">
      <w:r>
        <w:t xml:space="preserve">The </w:t>
      </w:r>
      <w:r>
        <w:rPr>
          <w:b/>
        </w:rPr>
        <w:t>QueryNamedSetsFromDat</w:t>
      </w:r>
      <w:r>
        <w:rPr>
          <w:b/>
        </w:rPr>
        <w:t>aSource</w:t>
      </w:r>
      <w:r>
        <w:t xml:space="preserve"> element specifies the input data for the </w:t>
      </w:r>
      <w:r>
        <w:rPr>
          <w:b/>
        </w:rPr>
        <w:t xml:space="preserve">QueryNamedSetsFromDataSource </w:t>
      </w:r>
      <w:hyperlink w:anchor="gt_3f81265d-5456-4bfe-b795-ac5bf522b299">
        <w:r>
          <w:rPr>
            <w:rStyle w:val="HyperlinkGreen"/>
            <w:b/>
          </w:rPr>
          <w:t>WSDL operation</w:t>
        </w:r>
      </w:hyperlink>
      <w:r>
        <w:t>.</w:t>
      </w:r>
    </w:p>
    <w:p w:rsidR="006C26D4" w:rsidRDefault="005C2B6E">
      <w:pPr>
        <w:pStyle w:val="Code"/>
      </w:pPr>
      <w:r>
        <w:t>&lt;xs:element name="QueryNamedSetsFromDataSource" xmlns:xs="http://www.w3.org/2001/XMLSchema"&gt;</w:t>
      </w:r>
    </w:p>
    <w:p w:rsidR="006C26D4" w:rsidRDefault="005C2B6E">
      <w:pPr>
        <w:pStyle w:val="Code"/>
      </w:pPr>
      <w:r>
        <w:t xml:space="preserve">  &lt;xs:c</w:t>
      </w:r>
      <w:r>
        <w:t>omplexType&gt;</w:t>
      </w:r>
    </w:p>
    <w:p w:rsidR="006C26D4" w:rsidRDefault="005C2B6E">
      <w:pPr>
        <w:pStyle w:val="Code"/>
      </w:pPr>
      <w:r>
        <w:lastRenderedPageBreak/>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900" w:name="CC_7e34e951bdb80fc7169a7088efe3d4dc"/>
      <w:bookmarkEnd w:id="3900"/>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c6848816-8c3e-4ecc-a71f-7cff120390f4">
        <w:r>
          <w:rPr>
            <w:rStyle w:val="HyperlinkGreen"/>
            <w:b/>
          </w:rPr>
          <w:t>named sets</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 be pre</w:t>
      </w:r>
      <w:r>
        <w:t>sent.</w:t>
      </w:r>
    </w:p>
    <w:p w:rsidR="006C26D4" w:rsidRDefault="005C2B6E">
      <w:pPr>
        <w:pStyle w:val="Heading6"/>
      </w:pPr>
      <w:bookmarkStart w:id="3901" w:name="section_0da1de2b5ec445aba7d1c09d7fa5d3fe"/>
      <w:bookmarkStart w:id="3902" w:name="_Toc134678539"/>
      <w:r>
        <w:t>QueryNamedSetsFromDataSourceResponse</w:t>
      </w:r>
      <w:bookmarkEnd w:id="3901"/>
      <w:bookmarkEnd w:id="3902"/>
    </w:p>
    <w:p w:rsidR="006C26D4" w:rsidRDefault="005C2B6E">
      <w:r>
        <w:t xml:space="preserve">The </w:t>
      </w:r>
      <w:r>
        <w:rPr>
          <w:b/>
        </w:rPr>
        <w:t>QueryNamedSetsFromDataSourceResponse</w:t>
      </w:r>
      <w:r>
        <w:t xml:space="preserve"> element specifies the result data for the </w:t>
      </w:r>
      <w:r>
        <w:rPr>
          <w:b/>
        </w:rPr>
        <w:t xml:space="preserve">QueryNamedSetsFromDataSource </w:t>
      </w:r>
      <w:hyperlink w:anchor="gt_3f81265d-5456-4bfe-b795-ac5bf522b299">
        <w:r>
          <w:rPr>
            <w:rStyle w:val="HyperlinkGreen"/>
            <w:b/>
          </w:rPr>
          <w:t>WSDL operation</w:t>
        </w:r>
      </w:hyperlink>
      <w:r>
        <w:t>.</w:t>
      </w:r>
    </w:p>
    <w:p w:rsidR="006C26D4" w:rsidRDefault="005C2B6E">
      <w:pPr>
        <w:pStyle w:val="Code"/>
      </w:pPr>
      <w:r>
        <w:t>&lt;xs:element</w:t>
      </w:r>
      <w:r>
        <w:t xml:space="preserve"> name="QueryNamedSetsFromDataSourceResponse"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name="QueryNamedSetsFromDataSourceResult" type="tns:ArrayOfNamedSet"/&gt;</w:t>
      </w:r>
    </w:p>
    <w:p w:rsidR="006C26D4" w:rsidRDefault="005C2B6E">
      <w:pPr>
        <w:pStyle w:val="Code"/>
      </w:pPr>
      <w:r>
        <w:t xml:space="preserve">    &lt;/xs:seq</w:t>
      </w:r>
      <w:r>
        <w:t>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903" w:name="CC_6c0d3a1a114eff0af5df618631ee97ab"/>
      <w:bookmarkEnd w:id="3903"/>
      <w:r>
        <w:rPr>
          <w:b/>
        </w:rPr>
        <w:t xml:space="preserve">QueryNamedSetsFromDataSourceResult: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w:t>
      </w:r>
      <w:r>
        <w:rPr>
          <w:b/>
        </w:rPr>
        <w:t>NamedSet</w:t>
      </w:r>
      <w:r>
        <w:t xml:space="preserve"> complex type </w:t>
      </w:r>
      <w:r>
        <w:rPr>
          <w:rStyle w:val="Hyperlink"/>
        </w:rPr>
        <w:t>(</w:t>
      </w:r>
      <w:r>
        <w:t xml:space="preserve">section </w:t>
      </w:r>
      <w:hyperlink w:anchor="Section_d5d6f321597248a4b9a066569e6d59a2" w:history="1">
        <w:r>
          <w:rPr>
            <w:rStyle w:val="Hyperlink"/>
          </w:rPr>
          <w:t>2.2.4.47</w:t>
        </w:r>
      </w:hyperlink>
      <w:r>
        <w:rPr>
          <w:rStyle w:val="Hyperlink"/>
        </w:rPr>
        <w:t>)</w:t>
      </w:r>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 xml:space="preserve">. </w:t>
      </w:r>
    </w:p>
    <w:p w:rsidR="006C26D4" w:rsidRDefault="005C2B6E">
      <w:pPr>
        <w:pStyle w:val="Heading5"/>
      </w:pPr>
      <w:bookmarkStart w:id="3904" w:name="section_0fd9af2db8c34c28b94a59795820c3cc"/>
      <w:bookmarkStart w:id="3905" w:name="_Toc134678540"/>
      <w:r>
        <w:t>Complex Types</w:t>
      </w:r>
      <w:bookmarkEnd w:id="3904"/>
      <w:bookmarkEnd w:id="3905"/>
    </w:p>
    <w:p w:rsidR="006C26D4" w:rsidRDefault="005C2B6E">
      <w:r>
        <w:t>None.</w:t>
      </w:r>
    </w:p>
    <w:p w:rsidR="006C26D4" w:rsidRDefault="005C2B6E">
      <w:pPr>
        <w:pStyle w:val="Heading5"/>
      </w:pPr>
      <w:bookmarkStart w:id="3906" w:name="section_25d857336ce44898ba9d64d936f2da10"/>
      <w:bookmarkStart w:id="3907" w:name="_Toc134678541"/>
      <w:r>
        <w:t>Simple Types</w:t>
      </w:r>
      <w:bookmarkEnd w:id="3906"/>
      <w:bookmarkEnd w:id="3907"/>
    </w:p>
    <w:p w:rsidR="006C26D4" w:rsidRDefault="005C2B6E">
      <w:r>
        <w:t>None.</w:t>
      </w:r>
    </w:p>
    <w:p w:rsidR="006C26D4" w:rsidRDefault="005C2B6E">
      <w:pPr>
        <w:pStyle w:val="Heading5"/>
      </w:pPr>
      <w:bookmarkStart w:id="3908" w:name="section_9418cf97869b4534ac0668bf60e5a88a"/>
      <w:bookmarkStart w:id="3909" w:name="_Toc134678542"/>
      <w:r>
        <w:t>Attributes</w:t>
      </w:r>
      <w:bookmarkEnd w:id="3908"/>
      <w:bookmarkEnd w:id="3909"/>
    </w:p>
    <w:p w:rsidR="006C26D4" w:rsidRDefault="005C2B6E">
      <w:r>
        <w:t>None.</w:t>
      </w:r>
    </w:p>
    <w:p w:rsidR="006C26D4" w:rsidRDefault="005C2B6E">
      <w:pPr>
        <w:pStyle w:val="Heading5"/>
      </w:pPr>
      <w:bookmarkStart w:id="3910" w:name="section_2448f06cb5824132abc1ababe676481b"/>
      <w:bookmarkStart w:id="3911" w:name="_Toc134678543"/>
      <w:r>
        <w:t>Groups</w:t>
      </w:r>
      <w:bookmarkEnd w:id="3910"/>
      <w:bookmarkEnd w:id="3911"/>
    </w:p>
    <w:p w:rsidR="006C26D4" w:rsidRDefault="005C2B6E">
      <w:r>
        <w:t>None.</w:t>
      </w:r>
    </w:p>
    <w:p w:rsidR="006C26D4" w:rsidRDefault="005C2B6E">
      <w:pPr>
        <w:pStyle w:val="Heading5"/>
      </w:pPr>
      <w:bookmarkStart w:id="3912" w:name="section_8dde92c54ed946c6bbabd40cbfbe51a4"/>
      <w:bookmarkStart w:id="3913" w:name="_Toc134678544"/>
      <w:r>
        <w:t>Attribute Groups</w:t>
      </w:r>
      <w:bookmarkEnd w:id="3912"/>
      <w:bookmarkEnd w:id="3913"/>
    </w:p>
    <w:p w:rsidR="006C26D4" w:rsidRDefault="005C2B6E">
      <w:r>
        <w:t>None.</w:t>
      </w:r>
    </w:p>
    <w:p w:rsidR="006C26D4" w:rsidRDefault="005C2B6E">
      <w:pPr>
        <w:pStyle w:val="Heading4"/>
      </w:pPr>
      <w:bookmarkStart w:id="3914" w:name="section_e92498e7d05640d6a538f1284b6545c7"/>
      <w:bookmarkStart w:id="3915" w:name="_Toc134678545"/>
      <w:r>
        <w:t>QueryRelatedMember</w:t>
      </w:r>
      <w:bookmarkEnd w:id="3914"/>
      <w:bookmarkEnd w:id="3915"/>
      <w:r>
        <w:fldChar w:fldCharType="begin"/>
      </w:r>
      <w:r>
        <w:instrText xml:space="preserve"> XE "Server:QueryRelatedMember operation" </w:instrText>
      </w:r>
      <w:r>
        <w:fldChar w:fldCharType="end"/>
      </w:r>
      <w:r>
        <w:fldChar w:fldCharType="begin"/>
      </w:r>
      <w:r>
        <w:instrText xml:space="preserve"> XE "Operations:QueryRelatedMember" </w:instrText>
      </w:r>
      <w:r>
        <w:fldChar w:fldCharType="end"/>
      </w:r>
    </w:p>
    <w:p w:rsidR="006C26D4" w:rsidRDefault="005C2B6E">
      <w:bookmarkStart w:id="3916" w:name="CC_999ff3374ef2c9fafc1c13ee2acfe349"/>
      <w:bookmarkEnd w:id="3916"/>
      <w:r>
        <w:t xml:space="preserve">The </w:t>
      </w:r>
      <w:r>
        <w:rPr>
          <w:b/>
        </w:rPr>
        <w:t>QueryRelatedMember</w:t>
      </w:r>
      <w:r>
        <w:t xml:space="preserve"> </w:t>
      </w:r>
      <w:r>
        <w:t xml:space="preserve">operation is used to retrieve a </w:t>
      </w:r>
      <w:hyperlink w:anchor="gt_5d78ca78-a9b1-4791-8126-bf9494304b11">
        <w:r>
          <w:rPr>
            <w:rStyle w:val="HyperlinkGreen"/>
            <w:b/>
          </w:rPr>
          <w:t>member (2)</w:t>
        </w:r>
      </w:hyperlink>
      <w:r>
        <w:t xml:space="preserve"> having the specified relationship to the specified member from the </w:t>
      </w:r>
      <w:hyperlink w:anchor="gt_e091613c-6901-4874-b9b2-27273ead1075">
        <w:r>
          <w:rPr>
            <w:rStyle w:val="HyperlinkGreen"/>
            <w:b/>
          </w:rPr>
          <w:t>data source (1)</w:t>
        </w:r>
      </w:hyperlink>
      <w:r>
        <w:t xml:space="preserve"> at the</w:t>
      </w:r>
      <w:r>
        <w:t xml:space="preserve"> given </w:t>
      </w:r>
      <w:r>
        <w:rPr>
          <w:b/>
        </w:rPr>
        <w:t>RepositoryLocation</w:t>
      </w:r>
      <w:r>
        <w:t xml:space="preserve"> complex type (section </w:t>
      </w:r>
      <w:hyperlink w:anchor="Section_d4f783e9e6fe46ebb4730a70b9c85913" w:history="1">
        <w:r>
          <w:rPr>
            <w:rStyle w:val="Hyperlink"/>
          </w:rPr>
          <w:t>2.2.4.161</w:t>
        </w:r>
      </w:hyperlink>
      <w:r>
        <w:t>).</w:t>
      </w:r>
    </w:p>
    <w:p w:rsidR="006C26D4" w:rsidRDefault="005C2B6E">
      <w:bookmarkStart w:id="3917" w:name="CC_abd8101cba6c6c5923f794e8dfc373d8"/>
      <w:bookmarkEnd w:id="3917"/>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 </w:t>
      </w:r>
      <w:hyperlink w:anchor="gt_3f81265d-5456-4bfe-b795-ac5bf522b299">
        <w:r>
          <w:rPr>
            <w:rStyle w:val="HyperlinkGreen"/>
            <w:b/>
          </w:rPr>
          <w:t>WSDL operation</w:t>
        </w:r>
      </w:hyperlink>
      <w:r>
        <w:t>.</w:t>
      </w:r>
    </w:p>
    <w:p w:rsidR="006C26D4" w:rsidRDefault="005C2B6E">
      <w:pPr>
        <w:pStyle w:val="Code"/>
      </w:pPr>
      <w:r>
        <w:t>&lt;wsdl:operation name="QueryRelatedMember" xmlns:wsdl="http://schemas.xmlsoap.org/wsdl/"&gt;</w:t>
      </w:r>
    </w:p>
    <w:p w:rsidR="006C26D4" w:rsidRDefault="005C2B6E">
      <w:pPr>
        <w:pStyle w:val="Code"/>
      </w:pPr>
      <w:r>
        <w:lastRenderedPageBreak/>
        <w:t xml:space="preserve">  &lt;wsdl:input message="tns:QueryRelatedMemberSoapIn"/&gt;</w:t>
      </w:r>
    </w:p>
    <w:p w:rsidR="006C26D4" w:rsidRDefault="005C2B6E">
      <w:pPr>
        <w:pStyle w:val="Code"/>
      </w:pPr>
      <w:r>
        <w:t xml:space="preserve">  &lt;wsdl:output </w:t>
      </w:r>
      <w:r>
        <w:t>message="tns:QueryRelatedMemberSoapOut"/&gt;</w:t>
      </w:r>
    </w:p>
    <w:p w:rsidR="006C26D4" w:rsidRDefault="005C2B6E">
      <w:pPr>
        <w:pStyle w:val="Code"/>
      </w:pPr>
      <w:r>
        <w:t>&lt;/wsdl:operation&gt;</w:t>
      </w:r>
    </w:p>
    <w:p w:rsidR="006C26D4" w:rsidRDefault="005C2B6E">
      <w:bookmarkStart w:id="3918" w:name="CC_b0c0b21911e48ae9a6f7f818ced3fefc"/>
      <w:bookmarkEnd w:id="3918"/>
      <w:r>
        <w:t xml:space="preserve">The protocol client sends a </w:t>
      </w:r>
      <w:r>
        <w:rPr>
          <w:b/>
        </w:rPr>
        <w:t>QueryRelatedMemberSoapIn</w:t>
      </w:r>
      <w:r>
        <w:t xml:space="preserve"> request message (section </w:t>
      </w:r>
      <w:hyperlink w:anchor="Section_153235d7ab2c4653a63007ca3b95e90f" w:history="1">
        <w:r>
          <w:rPr>
            <w:rStyle w:val="Hyperlink"/>
          </w:rPr>
          <w:t>3.1.4.60.1.1</w:t>
        </w:r>
      </w:hyperlink>
      <w:r>
        <w:t xml:space="preserve">), and the </w:t>
      </w:r>
      <w:hyperlink w:anchor="gt_434b0234-e970-4e8c-bdfa-e16a30d96703">
        <w:r>
          <w:rPr>
            <w:rStyle w:val="HyperlinkGreen"/>
            <w:b/>
          </w:rPr>
          <w:t>server (2)</w:t>
        </w:r>
      </w:hyperlink>
      <w:r>
        <w:t xml:space="preserve"> responds with a </w:t>
      </w:r>
      <w:r>
        <w:rPr>
          <w:b/>
        </w:rPr>
        <w:t>QueryRelatedMemberSoapOut</w:t>
      </w:r>
      <w:r>
        <w:t xml:space="preserve"> response message (section </w:t>
      </w:r>
      <w:hyperlink w:anchor="Section_8a5b1845e59f4d3681a66889ea73a80d" w:history="1">
        <w:r>
          <w:rPr>
            <w:rStyle w:val="Hyperlink"/>
          </w:rPr>
          <w:t>3.1.4.60.1.2</w:t>
        </w:r>
      </w:hyperlink>
      <w:r>
        <w:t>) as follows:</w:t>
      </w:r>
    </w:p>
    <w:p w:rsidR="006C26D4" w:rsidRDefault="005C2B6E">
      <w:pPr>
        <w:pStyle w:val="ListParagraph"/>
        <w:numPr>
          <w:ilvl w:val="0"/>
          <w:numId w:val="145"/>
        </w:numPr>
      </w:pPr>
      <w:r>
        <w:t xml:space="preserve">Receives a </w:t>
      </w:r>
      <w:r>
        <w:rPr>
          <w:b/>
        </w:rPr>
        <w:t>RepositoryLocation</w:t>
      </w:r>
      <w:r>
        <w:t xml:space="preserve"> for the data source (1) to be quer</w:t>
      </w:r>
      <w:r>
        <w:t xml:space="preserve">ied for a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xml:space="preserve"> ) being queried for.</w:t>
      </w:r>
    </w:p>
    <w:p w:rsidR="006C26D4" w:rsidRDefault="005C2B6E">
      <w:pPr>
        <w:pStyle w:val="ListParagraph"/>
        <w:numPr>
          <w:ilvl w:val="0"/>
          <w:numId w:val="145"/>
        </w:numPr>
      </w:pPr>
      <w:r>
        <w:t>The server (2) queries the corresponding data sourc</w:t>
      </w:r>
      <w:r>
        <w:t>e (1) for the related member (2).</w:t>
      </w:r>
    </w:p>
    <w:p w:rsidR="006C26D4" w:rsidRDefault="005C2B6E">
      <w:pPr>
        <w:pStyle w:val="ListParagraph"/>
        <w:numPr>
          <w:ilvl w:val="0"/>
          <w:numId w:val="145"/>
        </w:numPr>
      </w:pPr>
      <w:r>
        <w:t>The server (2) responds with the result.</w:t>
      </w:r>
    </w:p>
    <w:p w:rsidR="006C26D4" w:rsidRDefault="005C2B6E">
      <w:pPr>
        <w:pStyle w:val="ListParagraph"/>
        <w:numPr>
          <w:ilvl w:val="0"/>
          <w:numId w:val="145"/>
        </w:numPr>
      </w:pPr>
      <w:r>
        <w:t xml:space="preserve">In the event that a data source (1) cannot be retrieved from the </w:t>
      </w:r>
      <w:r>
        <w:rPr>
          <w:b/>
        </w:rPr>
        <w:t>RepositoryLocation</w:t>
      </w:r>
      <w:r>
        <w:t>, the server (2) SHOULD</w:t>
      </w:r>
      <w:bookmarkStart w:id="391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91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94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94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94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NotTrustedLocation</w:t>
            </w:r>
          </w:p>
        </w:tc>
        <w:tc>
          <w:tcPr>
            <w:tcW w:w="5940" w:type="dxa"/>
          </w:tcPr>
          <w:p w:rsidR="006C26D4" w:rsidRDefault="005C2B6E">
            <w:pPr>
              <w:pStyle w:val="TableBodyText"/>
            </w:pPr>
            <w:r>
              <w:t xml:space="preserve">See Common List of Error Codes (section </w:t>
            </w:r>
            <w:r>
              <w:t>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section 2.2.2.1.</w:t>
      </w:r>
    </w:p>
    <w:p w:rsidR="006C26D4" w:rsidRDefault="005C2B6E">
      <w:pPr>
        <w:pStyle w:val="Heading5"/>
      </w:pPr>
      <w:bookmarkStart w:id="3920" w:name="section_84d056a647bf4f4995f5e78a79be11ad"/>
      <w:bookmarkStart w:id="3921" w:name="_Toc134678546"/>
      <w:r>
        <w:t>Messages</w:t>
      </w:r>
      <w:bookmarkEnd w:id="3920"/>
      <w:bookmarkEnd w:id="3921"/>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QueryRelatedMemberSoapIn</w:t>
            </w:r>
          </w:p>
        </w:tc>
        <w:tc>
          <w:tcPr>
            <w:tcW w:w="0" w:type="auto"/>
            <w:vAlign w:val="center"/>
          </w:tcPr>
          <w:p w:rsidR="006C26D4" w:rsidRDefault="005C2B6E">
            <w:pPr>
              <w:pStyle w:val="TableBodyText"/>
            </w:pPr>
            <w:r>
              <w:t>The request WSDL m</w:t>
            </w:r>
            <w:r>
              <w:t xml:space="preserve">essage for the </w:t>
            </w:r>
            <w:r>
              <w:rPr>
                <w:b/>
              </w:rPr>
              <w:t xml:space="preserve">QueryRelatedMember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QueryRelatedMemberSoapOut</w:t>
            </w:r>
          </w:p>
        </w:tc>
        <w:tc>
          <w:tcPr>
            <w:tcW w:w="0" w:type="auto"/>
            <w:vAlign w:val="center"/>
          </w:tcPr>
          <w:p w:rsidR="006C26D4" w:rsidRDefault="005C2B6E">
            <w:pPr>
              <w:pStyle w:val="TableBodyText"/>
            </w:pPr>
            <w:r>
              <w:t xml:space="preserve">The response WSDL message for the </w:t>
            </w:r>
            <w:r>
              <w:rPr>
                <w:b/>
              </w:rPr>
              <w:t xml:space="preserve">QueryRelatedMember </w:t>
            </w:r>
            <w:r>
              <w:t>WSDL operation.</w:t>
            </w:r>
          </w:p>
        </w:tc>
      </w:tr>
    </w:tbl>
    <w:p w:rsidR="006C26D4" w:rsidRDefault="006C26D4"/>
    <w:p w:rsidR="006C26D4" w:rsidRDefault="005C2B6E">
      <w:pPr>
        <w:pStyle w:val="Heading6"/>
      </w:pPr>
      <w:bookmarkStart w:id="3922" w:name="section_153235d7ab2c4653a63007ca3b95e90f"/>
      <w:bookmarkStart w:id="3923" w:name="_Toc134678547"/>
      <w:r>
        <w:t>QueryRelatedMemberSoapIn</w:t>
      </w:r>
      <w:bookmarkEnd w:id="3922"/>
      <w:bookmarkEnd w:id="3923"/>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w:t>
      </w:r>
      <w:r>
        <w:t>value is:</w:t>
      </w:r>
    </w:p>
    <w:p w:rsidR="006C26D4" w:rsidRDefault="005C2B6E">
      <w:pPr>
        <w:pStyle w:val="Code"/>
      </w:pPr>
      <w:r>
        <w:t>http://www.microsoft.com/performancepoint/scorecards/QueryRelatedMember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QueryRelatedMember </w:t>
      </w:r>
      <w:r>
        <w:t>element.</w:t>
      </w:r>
    </w:p>
    <w:p w:rsidR="006C26D4" w:rsidRDefault="005C2B6E">
      <w:pPr>
        <w:pStyle w:val="Heading6"/>
      </w:pPr>
      <w:bookmarkStart w:id="3924" w:name="section_8a5b1845e59f4d3681a66889ea73a80d"/>
      <w:bookmarkStart w:id="3925" w:name="_Toc134678548"/>
      <w:r>
        <w:lastRenderedPageBreak/>
        <w:t>QueryRelatedMemberSoapOut</w:t>
      </w:r>
      <w:bookmarkEnd w:id="3924"/>
      <w:bookmarkEnd w:id="3925"/>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QueryRelatedMemberResponse </w:t>
      </w:r>
      <w:r>
        <w:t>element.</w:t>
      </w:r>
    </w:p>
    <w:p w:rsidR="006C26D4" w:rsidRDefault="005C2B6E">
      <w:pPr>
        <w:pStyle w:val="Heading5"/>
      </w:pPr>
      <w:bookmarkStart w:id="3926" w:name="section_6ce9a142989a4a09b6c55cfa2a83d21b"/>
      <w:bookmarkStart w:id="3927" w:name="_Toc134678549"/>
      <w:r>
        <w:t>Elements</w:t>
      </w:r>
      <w:bookmarkEnd w:id="3926"/>
      <w:bookmarkEnd w:id="3927"/>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QueryRelatedMember</w:t>
            </w:r>
          </w:p>
        </w:tc>
        <w:tc>
          <w:tcPr>
            <w:tcW w:w="0" w:type="auto"/>
            <w:vAlign w:val="center"/>
          </w:tcPr>
          <w:p w:rsidR="006C26D4" w:rsidRDefault="005C2B6E">
            <w:pPr>
              <w:pStyle w:val="TableBodyText"/>
            </w:pPr>
            <w:r>
              <w:t xml:space="preserve">The input data for the </w:t>
            </w:r>
            <w:r>
              <w:rPr>
                <w:b/>
              </w:rPr>
              <w:t xml:space="preserve">QueryRelatedMember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QueryRelatedMemberResponse</w:t>
            </w:r>
          </w:p>
        </w:tc>
        <w:tc>
          <w:tcPr>
            <w:tcW w:w="0" w:type="auto"/>
            <w:vAlign w:val="center"/>
          </w:tcPr>
          <w:p w:rsidR="006C26D4" w:rsidRDefault="005C2B6E">
            <w:pPr>
              <w:pStyle w:val="TableBodyText"/>
            </w:pPr>
            <w:r>
              <w:t xml:space="preserve">The result data for the </w:t>
            </w:r>
            <w:r>
              <w:rPr>
                <w:b/>
              </w:rPr>
              <w:t xml:space="preserve">QueryRelatedMember </w:t>
            </w:r>
            <w:r>
              <w:t>WSDL operation.</w:t>
            </w:r>
          </w:p>
        </w:tc>
      </w:tr>
    </w:tbl>
    <w:p w:rsidR="006C26D4" w:rsidRDefault="006C26D4"/>
    <w:p w:rsidR="006C26D4" w:rsidRDefault="005C2B6E">
      <w:pPr>
        <w:pStyle w:val="Heading6"/>
      </w:pPr>
      <w:bookmarkStart w:id="3928" w:name="section_9c9f5e1adb1740a4a2a9844013bb5fb3"/>
      <w:bookmarkStart w:id="3929" w:name="_Toc134678550"/>
      <w:r>
        <w:t>QueryRelatedMember</w:t>
      </w:r>
      <w:bookmarkEnd w:id="3928"/>
      <w:bookmarkEnd w:id="3929"/>
    </w:p>
    <w:p w:rsidR="006C26D4" w:rsidRDefault="005C2B6E">
      <w:r>
        <w:t xml:space="preserve">The </w:t>
      </w:r>
      <w:r>
        <w:rPr>
          <w:b/>
        </w:rPr>
        <w:t>QueryRelatedMember</w:t>
      </w:r>
      <w:r>
        <w:t xml:space="preserve"> eleme</w:t>
      </w:r>
      <w:r>
        <w:t xml:space="preserve">nt specifies the input data for the </w:t>
      </w:r>
      <w:r>
        <w:rPr>
          <w:b/>
        </w:rPr>
        <w:t xml:space="preserve">QueryRelatedMember </w:t>
      </w:r>
      <w:hyperlink w:anchor="gt_3f81265d-5456-4bfe-b795-ac5bf522b299">
        <w:r>
          <w:rPr>
            <w:rStyle w:val="HyperlinkGreen"/>
            <w:b/>
          </w:rPr>
          <w:t>WSDL operation</w:t>
        </w:r>
      </w:hyperlink>
      <w:r>
        <w:t>.</w:t>
      </w:r>
    </w:p>
    <w:p w:rsidR="006C26D4" w:rsidRDefault="005C2B6E">
      <w:pPr>
        <w:pStyle w:val="Code"/>
      </w:pPr>
      <w:r>
        <w:t>&lt;xs:element name="QueryRelatedMember"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name="dataSourceLocation" type="tns:RepositoryLocation"/&gt;</w:t>
      </w:r>
    </w:p>
    <w:p w:rsidR="006C26D4" w:rsidRDefault="005C2B6E">
      <w:pPr>
        <w:pStyle w:val="Code"/>
      </w:pPr>
      <w:r>
        <w:t xml:space="preserve">      &lt;xs:element minOccurs="0" maxOccurs="1" name="memberUniqueName" type="xs:string"/&gt;</w:t>
      </w:r>
    </w:p>
    <w:p w:rsidR="006C26D4" w:rsidRDefault="005C2B6E">
      <w:pPr>
        <w:pStyle w:val="Code"/>
      </w:pPr>
      <w:r>
        <w:t xml:space="preserve">      &lt;xs:element minOccurs="1" maxOccurs="1" name="relationship" </w:t>
      </w:r>
      <w:r>
        <w:t>type="tns:MemberRelationship"/&gt;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930" w:name="CC_084372d19003d50a2b7c5297d8d65a28"/>
      <w:bookmarkEnd w:id="3930"/>
      <w:r>
        <w:rPr>
          <w:b/>
        </w:rPr>
        <w:t xml:space="preserve">dataSourceLocation: </w:t>
      </w:r>
      <w:r>
        <w:t xml:space="preserve">The location (as specified in the complex type </w:t>
      </w:r>
      <w:r>
        <w:rPr>
          <w:b/>
        </w:rPr>
        <w:t>RepositoryLocation</w:t>
      </w:r>
      <w:r>
        <w:t xml:space="preserve"> complex type section </w:t>
      </w:r>
      <w:hyperlink w:anchor="Section_d4f783e9e6fe46ebb4730a70b9c85913" w:history="1">
        <w:r>
          <w:rPr>
            <w:rStyle w:val="Hyperlink"/>
          </w:rPr>
          <w:t>2.2.</w:t>
        </w:r>
        <w:r>
          <w:rPr>
            <w:rStyle w:val="Hyperlink"/>
          </w:rPr>
          <w:t>4.161</w:t>
        </w:r>
      </w:hyperlink>
      <w:r>
        <w:t xml:space="preserve">) for the </w:t>
      </w:r>
      <w:hyperlink w:anchor="gt_e091613c-6901-4874-b9b2-27273ead1075">
        <w:r>
          <w:rPr>
            <w:rStyle w:val="HyperlinkGreen"/>
            <w:b/>
          </w:rPr>
          <w:t>data source (1)</w:t>
        </w:r>
      </w:hyperlink>
      <w:r>
        <w:t xml:space="preserve"> being queried for a related </w:t>
      </w:r>
      <w:hyperlink w:anchor="gt_5d78ca78-a9b1-4791-8126-bf9494304b11">
        <w:r>
          <w:rPr>
            <w:rStyle w:val="HyperlinkGreen"/>
            <w:b/>
          </w:rPr>
          <w:t>member (2)</w:t>
        </w:r>
      </w:hyperlink>
      <w:r>
        <w:t xml:space="preserve">. This element MUST be present. It MUST be a </w:t>
      </w:r>
      <w:r>
        <w:rPr>
          <w:b/>
        </w:rPr>
        <w:t>RepositoryLocation</w:t>
      </w:r>
      <w:r>
        <w:t xml:space="preserve"> to a data source (1).</w:t>
      </w:r>
    </w:p>
    <w:p w:rsidR="006C26D4" w:rsidRDefault="005C2B6E">
      <w:bookmarkStart w:id="3931" w:name="CC_15e6a49777781fa09412914a781082a2"/>
      <w:bookmarkEnd w:id="3931"/>
      <w:r>
        <w:rPr>
          <w:b/>
        </w:rPr>
        <w:t xml:space="preserve">memberUniqueName: </w:t>
      </w:r>
      <w:r>
        <w:t>A value that uniquely identifies this element within the data source (1).</w:t>
      </w:r>
    </w:p>
    <w:p w:rsidR="006C26D4" w:rsidRDefault="005C2B6E">
      <w:bookmarkStart w:id="3932" w:name="CC_be9df6a25df952b322cb1a3ed3e6d24f"/>
      <w:bookmarkEnd w:id="3932"/>
      <w:r>
        <w:rPr>
          <w:b/>
        </w:rPr>
        <w:t xml:space="preserve">relationship: </w:t>
      </w:r>
      <w:r>
        <w:t xml:space="preserve">The relationship, as specified in the simple type </w:t>
      </w:r>
      <w:r>
        <w:rPr>
          <w:b/>
        </w:rPr>
        <w:t>MemberRelationship</w:t>
      </w:r>
      <w:r>
        <w:t xml:space="preserve"> (section </w:t>
      </w:r>
      <w:hyperlink w:anchor="Section_45681d5e33ea481e94b2e68eab37096e" w:history="1">
        <w:r>
          <w:rPr>
            <w:rStyle w:val="Hyperlink"/>
          </w:rPr>
          <w:t>2.2.5.36</w:t>
        </w:r>
      </w:hyperlink>
      <w:r>
        <w:t xml:space="preserve">), between </w:t>
      </w:r>
      <w:r>
        <w:rPr>
          <w:b/>
        </w:rPr>
        <w:t>memberUniqueName</w:t>
      </w:r>
      <w:r>
        <w:t xml:space="preserve"> and the result.</w:t>
      </w:r>
    </w:p>
    <w:p w:rsidR="006C26D4" w:rsidRDefault="005C2B6E">
      <w:pPr>
        <w:pStyle w:val="Heading6"/>
      </w:pPr>
      <w:bookmarkStart w:id="3933" w:name="section_9d5ce1eac58b40c4974f339ab4e05744"/>
      <w:bookmarkStart w:id="3934" w:name="_Toc134678551"/>
      <w:r>
        <w:t>QueryRelatedMemberResponse</w:t>
      </w:r>
      <w:bookmarkEnd w:id="3933"/>
      <w:bookmarkEnd w:id="3934"/>
    </w:p>
    <w:p w:rsidR="006C26D4" w:rsidRDefault="005C2B6E">
      <w:r>
        <w:t xml:space="preserve">The </w:t>
      </w:r>
      <w:r>
        <w:rPr>
          <w:b/>
        </w:rPr>
        <w:t>QueryRelatedMemberResponse</w:t>
      </w:r>
      <w:r>
        <w:t xml:space="preserve"> element specifies the result data for the </w:t>
      </w:r>
      <w:r>
        <w:rPr>
          <w:b/>
        </w:rPr>
        <w:t xml:space="preserve">QueryRelatedMember </w:t>
      </w:r>
      <w:hyperlink w:anchor="gt_3f81265d-5456-4bfe-b795-ac5bf522b299">
        <w:r>
          <w:rPr>
            <w:rStyle w:val="HyperlinkGreen"/>
            <w:b/>
          </w:rPr>
          <w:t>WSDL operati</w:t>
        </w:r>
        <w:r>
          <w:rPr>
            <w:rStyle w:val="HyperlinkGreen"/>
            <w:b/>
          </w:rPr>
          <w:t>on</w:t>
        </w:r>
      </w:hyperlink>
      <w:r>
        <w:t>.</w:t>
      </w:r>
    </w:p>
    <w:p w:rsidR="006C26D4" w:rsidRDefault="005C2B6E">
      <w:pPr>
        <w:pStyle w:val="Code"/>
      </w:pPr>
      <w:r>
        <w:t>&lt;xs:element name="QueryRelatedMemberResponse"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name="QueryRelatedMemberResult" type="tns:Member"/&gt;</w:t>
      </w:r>
    </w:p>
    <w:p w:rsidR="006C26D4" w:rsidRDefault="005C2B6E">
      <w:pPr>
        <w:pStyle w:val="Code"/>
      </w:pPr>
      <w:r>
        <w:t xml:space="preserve">    &lt;/xs:sequence&gt;</w:t>
      </w:r>
    </w:p>
    <w:p w:rsidR="006C26D4" w:rsidRDefault="005C2B6E">
      <w:pPr>
        <w:pStyle w:val="Code"/>
      </w:pPr>
      <w:r>
        <w:t xml:space="preserve">  &lt;</w:t>
      </w:r>
      <w:r>
        <w:t>/xs:complexType&gt;</w:t>
      </w:r>
    </w:p>
    <w:p w:rsidR="006C26D4" w:rsidRDefault="005C2B6E">
      <w:pPr>
        <w:pStyle w:val="Code"/>
      </w:pPr>
      <w:r>
        <w:t>&lt;/xs:element&gt;</w:t>
      </w:r>
    </w:p>
    <w:p w:rsidR="006C26D4" w:rsidRDefault="005C2B6E">
      <w:bookmarkStart w:id="3935" w:name="CC_7b99e8d89499d4fc8781d33c6f0837ca"/>
      <w:bookmarkEnd w:id="3935"/>
      <w:r>
        <w:rPr>
          <w:b/>
        </w:rPr>
        <w:lastRenderedPageBreak/>
        <w:t xml:space="preserve">QueryRelatedMemberResult: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 or if the </w:t>
      </w:r>
      <w:r>
        <w:rPr>
          <w:b/>
        </w:rPr>
        <w:t>MemberRelationship</w:t>
      </w:r>
      <w:r>
        <w:t xml:space="preserve"> simple type (section </w:t>
      </w:r>
      <w:hyperlink w:anchor="Section_45681d5e33ea481e94b2e68eab37096e" w:history="1">
        <w:r>
          <w:rPr>
            <w:rStyle w:val="Hyperlink"/>
          </w:rPr>
          <w:t>2.2.5.36</w:t>
        </w:r>
      </w:hyperlink>
      <w:r>
        <w:t>) is "Children".</w:t>
      </w:r>
    </w:p>
    <w:p w:rsidR="006C26D4" w:rsidRDefault="005C2B6E">
      <w:pPr>
        <w:pStyle w:val="Heading5"/>
      </w:pPr>
      <w:bookmarkStart w:id="3936" w:name="section_5cf12837637f4b189c605e42552190c0"/>
      <w:bookmarkStart w:id="3937" w:name="_Toc134678552"/>
      <w:r>
        <w:t>Complex Types</w:t>
      </w:r>
      <w:bookmarkEnd w:id="3936"/>
      <w:bookmarkEnd w:id="3937"/>
    </w:p>
    <w:p w:rsidR="006C26D4" w:rsidRDefault="005C2B6E">
      <w:r>
        <w:t>None.</w:t>
      </w:r>
    </w:p>
    <w:p w:rsidR="006C26D4" w:rsidRDefault="005C2B6E">
      <w:pPr>
        <w:pStyle w:val="Heading5"/>
      </w:pPr>
      <w:bookmarkStart w:id="3938" w:name="section_793844ca5ba24fe99335e13e527963d7"/>
      <w:bookmarkStart w:id="3939" w:name="_Toc134678553"/>
      <w:r>
        <w:t>Simple Types</w:t>
      </w:r>
      <w:bookmarkEnd w:id="3938"/>
      <w:bookmarkEnd w:id="3939"/>
    </w:p>
    <w:p w:rsidR="006C26D4" w:rsidRDefault="005C2B6E">
      <w:r>
        <w:t>None.</w:t>
      </w:r>
    </w:p>
    <w:p w:rsidR="006C26D4" w:rsidRDefault="005C2B6E">
      <w:pPr>
        <w:pStyle w:val="Heading5"/>
      </w:pPr>
      <w:bookmarkStart w:id="3940" w:name="section_660b50892dfe423ab8c8a43397149a94"/>
      <w:bookmarkStart w:id="3941" w:name="_Toc134678554"/>
      <w:r>
        <w:t>A</w:t>
      </w:r>
      <w:r>
        <w:t>ttributes</w:t>
      </w:r>
      <w:bookmarkEnd w:id="3940"/>
      <w:bookmarkEnd w:id="3941"/>
    </w:p>
    <w:p w:rsidR="006C26D4" w:rsidRDefault="005C2B6E">
      <w:r>
        <w:t>None.</w:t>
      </w:r>
    </w:p>
    <w:p w:rsidR="006C26D4" w:rsidRDefault="005C2B6E">
      <w:pPr>
        <w:pStyle w:val="Heading5"/>
      </w:pPr>
      <w:bookmarkStart w:id="3942" w:name="section_5519eebb85334042b0533ec46451be01"/>
      <w:bookmarkStart w:id="3943" w:name="_Toc134678555"/>
      <w:r>
        <w:t>Groups</w:t>
      </w:r>
      <w:bookmarkEnd w:id="3942"/>
      <w:bookmarkEnd w:id="3943"/>
    </w:p>
    <w:p w:rsidR="006C26D4" w:rsidRDefault="005C2B6E">
      <w:r>
        <w:t>None.</w:t>
      </w:r>
    </w:p>
    <w:p w:rsidR="006C26D4" w:rsidRDefault="005C2B6E">
      <w:pPr>
        <w:pStyle w:val="Heading5"/>
      </w:pPr>
      <w:bookmarkStart w:id="3944" w:name="section_6225a734702148658e12e38fa1897a9d"/>
      <w:bookmarkStart w:id="3945" w:name="_Toc134678556"/>
      <w:r>
        <w:t>Attribute Groups</w:t>
      </w:r>
      <w:bookmarkEnd w:id="3944"/>
      <w:bookmarkEnd w:id="3945"/>
    </w:p>
    <w:p w:rsidR="006C26D4" w:rsidRDefault="005C2B6E">
      <w:r>
        <w:t>None.</w:t>
      </w:r>
    </w:p>
    <w:p w:rsidR="006C26D4" w:rsidRDefault="005C2B6E">
      <w:pPr>
        <w:pStyle w:val="Heading4"/>
      </w:pPr>
      <w:bookmarkStart w:id="3946" w:name="section_62039ca6526c4e779d52550dba92d8a3"/>
      <w:bookmarkStart w:id="3947" w:name="_Toc134678557"/>
      <w:r>
        <w:t>QueryRelatedMemberFromDataSource</w:t>
      </w:r>
      <w:bookmarkEnd w:id="3946"/>
      <w:bookmarkEnd w:id="3947"/>
      <w:r>
        <w:fldChar w:fldCharType="begin"/>
      </w:r>
      <w:r>
        <w:instrText xml:space="preserve"> XE "Server:QueryRelatedMemberFromDataSource operation" </w:instrText>
      </w:r>
      <w:r>
        <w:fldChar w:fldCharType="end"/>
      </w:r>
      <w:r>
        <w:fldChar w:fldCharType="begin"/>
      </w:r>
      <w:r>
        <w:instrText xml:space="preserve"> XE "Operations:QueryRelatedMemberFromDataSource" </w:instrText>
      </w:r>
      <w:r>
        <w:fldChar w:fldCharType="end"/>
      </w:r>
    </w:p>
    <w:p w:rsidR="006C26D4" w:rsidRDefault="005C2B6E">
      <w:bookmarkStart w:id="3948" w:name="CC_e62820f95f138372dd34012e93620298"/>
      <w:bookmarkEnd w:id="3948"/>
      <w:r>
        <w:t xml:space="preserve">The </w:t>
      </w:r>
      <w:r>
        <w:rPr>
          <w:b/>
        </w:rPr>
        <w:t>QueryRelatedMemberFromDataSource</w:t>
      </w:r>
      <w:r>
        <w:t xml:space="preserve"> operation queries the given </w:t>
      </w:r>
      <w:hyperlink w:anchor="gt_e091613c-6901-4874-b9b2-27273ead1075">
        <w:r>
          <w:rPr>
            <w:rStyle w:val="HyperlinkGreen"/>
            <w:b/>
          </w:rPr>
          <w:t>data source (1)</w:t>
        </w:r>
      </w:hyperlink>
      <w:r>
        <w:t xml:space="preserve"> for the </w:t>
      </w:r>
      <w:hyperlink w:anchor="gt_5d78ca78-a9b1-4791-8126-bf9494304b11">
        <w:r>
          <w:rPr>
            <w:rStyle w:val="HyperlinkGreen"/>
            <w:b/>
          </w:rPr>
          <w:t>member (2)</w:t>
        </w:r>
      </w:hyperlink>
      <w:r>
        <w:t xml:space="preserve"> having the specified relationship to the specified member.</w:t>
      </w:r>
    </w:p>
    <w:p w:rsidR="006C26D4" w:rsidRDefault="005C2B6E">
      <w:bookmarkStart w:id="3949" w:name="CC_7997693d81dbc93b285d07129aa7e507"/>
      <w:bookmarkEnd w:id="3949"/>
      <w:r>
        <w:t>The follo</w:t>
      </w:r>
      <w:r>
        <w:t xml:space="preserve">wing is the </w:t>
      </w:r>
      <w:hyperlink w:anchor="gt_5a824664-0858-4b09-b852-83baf4584efa">
        <w:r>
          <w:rPr>
            <w:rStyle w:val="HyperlinkGreen"/>
            <w:b/>
          </w:rPr>
          <w:t>WSDL</w:t>
        </w:r>
      </w:hyperlink>
      <w:r>
        <w:t xml:space="preserve"> port type specification of the </w:t>
      </w:r>
      <w:r>
        <w:rPr>
          <w:b/>
        </w:rPr>
        <w:t xml:space="preserve">QueryRelatedMemberFromDataSource </w:t>
      </w:r>
      <w:hyperlink w:anchor="gt_3f81265d-5456-4bfe-b795-ac5bf522b299">
        <w:r>
          <w:rPr>
            <w:rStyle w:val="HyperlinkGreen"/>
            <w:b/>
          </w:rPr>
          <w:t>WSDL operation</w:t>
        </w:r>
      </w:hyperlink>
      <w:r>
        <w:t>.</w:t>
      </w:r>
    </w:p>
    <w:p w:rsidR="006C26D4" w:rsidRDefault="005C2B6E">
      <w:pPr>
        <w:pStyle w:val="Code"/>
      </w:pPr>
      <w:r>
        <w:t>&lt;wsdl:operation name="QueryRelatedM</w:t>
      </w:r>
      <w:r>
        <w:t>emberFromDataSource" xmlns:wsdl="http://schemas.xmlsoap.org/wsdl/"&gt;</w:t>
      </w:r>
    </w:p>
    <w:p w:rsidR="006C26D4" w:rsidRDefault="005C2B6E">
      <w:pPr>
        <w:pStyle w:val="Code"/>
      </w:pPr>
      <w:r>
        <w:t xml:space="preserve">  &lt;wsdl:input message="tns:QueryRelatedMemberFromDataSourceSoapIn"/&gt;</w:t>
      </w:r>
    </w:p>
    <w:p w:rsidR="006C26D4" w:rsidRDefault="005C2B6E">
      <w:pPr>
        <w:pStyle w:val="Code"/>
      </w:pPr>
      <w:r>
        <w:t xml:space="preserve">  &lt;wsdl:output message="tns:QueryRelatedMemberFromDataSourceSoapOut"/&gt;</w:t>
      </w:r>
    </w:p>
    <w:p w:rsidR="006C26D4" w:rsidRDefault="005C2B6E">
      <w:pPr>
        <w:pStyle w:val="Code"/>
      </w:pPr>
      <w:r>
        <w:t>&lt;/wsdl:operation&gt;</w:t>
      </w:r>
    </w:p>
    <w:p w:rsidR="006C26D4" w:rsidRDefault="005C2B6E">
      <w:bookmarkStart w:id="3950" w:name="CC_a459cdedae64b5593a78157f789299bf"/>
      <w:bookmarkEnd w:id="3950"/>
      <w:r>
        <w:t xml:space="preserve">The protocol client sends a </w:t>
      </w:r>
      <w:r>
        <w:rPr>
          <w:b/>
        </w:rPr>
        <w:t>Qu</w:t>
      </w:r>
      <w:r>
        <w:rPr>
          <w:b/>
        </w:rPr>
        <w:t xml:space="preserve">eryRelatedMemberFromDataSourceSoapIn </w:t>
      </w:r>
      <w:r>
        <w:t xml:space="preserve">request message (section </w:t>
      </w:r>
      <w:hyperlink w:anchor="Section_ec3db1d9e69b426cbef2b86f4d6cd661" w:history="1">
        <w:r>
          <w:rPr>
            <w:rStyle w:val="Hyperlink"/>
          </w:rPr>
          <w:t>3.1.4.61.1.1</w:t>
        </w:r>
      </w:hyperlink>
      <w:r>
        <w:t xml:space="preserve">) and the </w:t>
      </w:r>
      <w:hyperlink w:anchor="gt_434b0234-e970-4e8c-bdfa-e16a30d96703">
        <w:r>
          <w:rPr>
            <w:rStyle w:val="HyperlinkGreen"/>
            <w:b/>
          </w:rPr>
          <w:t>server (2)</w:t>
        </w:r>
      </w:hyperlink>
      <w:r>
        <w:t xml:space="preserve"> responds with a </w:t>
      </w:r>
      <w:r>
        <w:rPr>
          <w:b/>
        </w:rPr>
        <w:t>QueryRelatedMemberFromD</w:t>
      </w:r>
      <w:r>
        <w:rPr>
          <w:b/>
        </w:rPr>
        <w:t>ataSourceSoapOut</w:t>
      </w:r>
      <w:r>
        <w:t xml:space="preserve"> response message (section </w:t>
      </w:r>
      <w:hyperlink w:anchor="Section_d522dc4dbc074822942859b8595a8af7" w:history="1">
        <w:r>
          <w:rPr>
            <w:rStyle w:val="Hyperlink"/>
          </w:rPr>
          <w:t>3.1.4.61.1.2</w:t>
        </w:r>
      </w:hyperlink>
      <w:r>
        <w:t>) as follows:</w:t>
      </w:r>
    </w:p>
    <w:p w:rsidR="006C26D4" w:rsidRDefault="005C2B6E">
      <w:pPr>
        <w:pStyle w:val="ListParagraph"/>
        <w:numPr>
          <w:ilvl w:val="0"/>
          <w:numId w:val="146"/>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w:t>
      </w:r>
      <w:r>
        <w:t xml:space="preserve"> for the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being queried for.</w:t>
      </w:r>
    </w:p>
    <w:p w:rsidR="006C26D4" w:rsidRDefault="005C2B6E">
      <w:pPr>
        <w:pStyle w:val="ListParagraph"/>
        <w:numPr>
          <w:ilvl w:val="0"/>
          <w:numId w:val="146"/>
        </w:numPr>
      </w:pPr>
      <w:r>
        <w:t xml:space="preserve">The server (2) queries the corresponding data source </w:t>
      </w:r>
      <w:r>
        <w:t>(1) for the related member (2).</w:t>
      </w:r>
    </w:p>
    <w:p w:rsidR="006C26D4" w:rsidRDefault="005C2B6E">
      <w:pPr>
        <w:pStyle w:val="ListParagraph"/>
        <w:numPr>
          <w:ilvl w:val="0"/>
          <w:numId w:val="146"/>
        </w:numPr>
      </w:pPr>
      <w:r>
        <w:t>The server (2) responds with the result.</w:t>
      </w:r>
    </w:p>
    <w:p w:rsidR="006C26D4" w:rsidRDefault="005C2B6E">
      <w:pPr>
        <w:pStyle w:val="ListParagraph"/>
        <w:numPr>
          <w:ilvl w:val="0"/>
          <w:numId w:val="146"/>
        </w:numPr>
      </w:pPr>
      <w:r>
        <w:t>In the event that a data source (1) cannot be retrieved for the query, the server (2) SHOULD</w:t>
      </w:r>
      <w:bookmarkStart w:id="395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951"/>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lastRenderedPageBreak/>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FCOReadFailed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FCOReadFailedListAccess</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See Common List of Error Codes (section 2.2.2.1.</w:t>
            </w:r>
            <w:r>
              <w:t>3).</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952" w:name="section_d32b9e5a96e94d63b25bdae24c43cfa0"/>
      <w:bookmarkStart w:id="3953" w:name="_Toc134678558"/>
      <w:r>
        <w:t>Messages</w:t>
      </w:r>
      <w:bookmarkEnd w:id="3952"/>
      <w:bookmarkEnd w:id="3953"/>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w:t>
      </w:r>
      <w:r>
        <w:t>o this operation.</w:t>
      </w:r>
    </w:p>
    <w:tbl>
      <w:tblPr>
        <w:tblStyle w:val="Table-ShadedHeader"/>
        <w:tblW w:w="0" w:type="auto"/>
        <w:tblLook w:val="04A0" w:firstRow="1" w:lastRow="0" w:firstColumn="1" w:lastColumn="0" w:noHBand="0" w:noVBand="1"/>
      </w:tblPr>
      <w:tblGrid>
        <w:gridCol w:w="4444"/>
        <w:gridCol w:w="503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QueryRelatedMemberFromDataSourceSoapIn</w:t>
            </w:r>
          </w:p>
        </w:tc>
        <w:tc>
          <w:tcPr>
            <w:tcW w:w="0" w:type="auto"/>
            <w:vAlign w:val="center"/>
          </w:tcPr>
          <w:p w:rsidR="006C26D4" w:rsidRDefault="005C2B6E">
            <w:pPr>
              <w:pStyle w:val="TableBodyText"/>
            </w:pPr>
            <w:r>
              <w:t xml:space="preserve">The request WSDL message for the </w:t>
            </w:r>
            <w:r>
              <w:rPr>
                <w:b/>
              </w:rPr>
              <w:t xml:space="preserve">QueryRelatedMemberFromDataSource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QueryRelatedMemberFromDataSourceS</w:t>
            </w:r>
            <w:r>
              <w:rPr>
                <w:b/>
              </w:rPr>
              <w:t>oapOut</w:t>
            </w:r>
          </w:p>
        </w:tc>
        <w:tc>
          <w:tcPr>
            <w:tcW w:w="0" w:type="auto"/>
            <w:vAlign w:val="center"/>
          </w:tcPr>
          <w:p w:rsidR="006C26D4" w:rsidRDefault="005C2B6E">
            <w:pPr>
              <w:pStyle w:val="TableBodyText"/>
            </w:pPr>
            <w:r>
              <w:t xml:space="preserve">The response WSDL message for the </w:t>
            </w:r>
            <w:r>
              <w:rPr>
                <w:b/>
              </w:rPr>
              <w:t xml:space="preserve">QueryRelatedMemberFromDataSource </w:t>
            </w:r>
            <w:r>
              <w:t>WSDL operation.</w:t>
            </w:r>
          </w:p>
        </w:tc>
      </w:tr>
    </w:tbl>
    <w:p w:rsidR="006C26D4" w:rsidRDefault="006C26D4"/>
    <w:p w:rsidR="006C26D4" w:rsidRDefault="005C2B6E">
      <w:pPr>
        <w:pStyle w:val="Heading6"/>
      </w:pPr>
      <w:bookmarkStart w:id="3954" w:name="section_ec3db1d9e69b426cbef2b86f4d6cd661"/>
      <w:bookmarkStart w:id="3955" w:name="_Toc134678559"/>
      <w:r>
        <w:t>QueryRelatedMemberFromDataSourceSoapIn</w:t>
      </w:r>
      <w:bookmarkEnd w:id="3954"/>
      <w:bookmarkEnd w:id="395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w:t>
      </w:r>
      <w:r>
        <w:t>yRelatedMemberFromDataSource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QueryRelatedMemberFromDataSource </w:t>
      </w:r>
      <w:r>
        <w:t>element.</w:t>
      </w:r>
    </w:p>
    <w:p w:rsidR="006C26D4" w:rsidRDefault="005C2B6E">
      <w:pPr>
        <w:pStyle w:val="Heading6"/>
      </w:pPr>
      <w:bookmarkStart w:id="3956" w:name="section_d522dc4dbc074822942859b8595a8af7"/>
      <w:bookmarkStart w:id="3957" w:name="_Toc134678560"/>
      <w:r>
        <w:t>QueryRelatedMemberFromDataSourceSoapOut</w:t>
      </w:r>
      <w:bookmarkEnd w:id="3956"/>
      <w:bookmarkEnd w:id="3957"/>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QueryRelatedMemberFromDataSourceResponse </w:t>
      </w:r>
      <w:r>
        <w:t>element.</w:t>
      </w:r>
    </w:p>
    <w:p w:rsidR="006C26D4" w:rsidRDefault="005C2B6E">
      <w:pPr>
        <w:pStyle w:val="Heading5"/>
      </w:pPr>
      <w:bookmarkStart w:id="3958" w:name="section_5577a3f481ca480d941a11a4226a7804"/>
      <w:bookmarkStart w:id="3959" w:name="_Toc134678561"/>
      <w:r>
        <w:t>Elements</w:t>
      </w:r>
      <w:bookmarkEnd w:id="3958"/>
      <w:bookmarkEnd w:id="3959"/>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542"/>
        <w:gridCol w:w="493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QueryRelatedMemberFromDataSource</w:t>
            </w:r>
          </w:p>
        </w:tc>
        <w:tc>
          <w:tcPr>
            <w:tcW w:w="0" w:type="auto"/>
            <w:vAlign w:val="center"/>
          </w:tcPr>
          <w:p w:rsidR="006C26D4" w:rsidRDefault="005C2B6E">
            <w:pPr>
              <w:pStyle w:val="TableBodyText"/>
            </w:pPr>
            <w:r>
              <w:t xml:space="preserve">The input data for the </w:t>
            </w:r>
            <w:r>
              <w:rPr>
                <w:b/>
              </w:rPr>
              <w:t xml:space="preserve">QueryRelatedMemberFromDataSource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lastRenderedPageBreak/>
              <w:t>QueryRelatedMemberFromDataSourceResponse</w:t>
            </w:r>
          </w:p>
        </w:tc>
        <w:tc>
          <w:tcPr>
            <w:tcW w:w="0" w:type="auto"/>
            <w:vAlign w:val="center"/>
          </w:tcPr>
          <w:p w:rsidR="006C26D4" w:rsidRDefault="005C2B6E">
            <w:pPr>
              <w:pStyle w:val="TableBodyText"/>
            </w:pPr>
            <w:r>
              <w:t xml:space="preserve">The result data for the </w:t>
            </w:r>
            <w:r>
              <w:rPr>
                <w:b/>
              </w:rPr>
              <w:t xml:space="preserve">QueryRelatedMemberFromDataSource </w:t>
            </w:r>
            <w:r>
              <w:t>WSDL operation.</w:t>
            </w:r>
          </w:p>
        </w:tc>
      </w:tr>
    </w:tbl>
    <w:p w:rsidR="006C26D4" w:rsidRDefault="006C26D4"/>
    <w:p w:rsidR="006C26D4" w:rsidRDefault="005C2B6E">
      <w:pPr>
        <w:pStyle w:val="Heading6"/>
      </w:pPr>
      <w:bookmarkStart w:id="3960" w:name="section_830c634865034bca9f3c5cfc2053735c"/>
      <w:bookmarkStart w:id="3961" w:name="_Toc134678562"/>
      <w:r>
        <w:t>QueryRelatedMemberFromDataSource</w:t>
      </w:r>
      <w:bookmarkEnd w:id="3960"/>
      <w:bookmarkEnd w:id="3961"/>
    </w:p>
    <w:p w:rsidR="006C26D4" w:rsidRDefault="005C2B6E">
      <w:r>
        <w:t xml:space="preserve">The </w:t>
      </w:r>
      <w:r>
        <w:rPr>
          <w:b/>
        </w:rPr>
        <w:t>QueryRelatedMemberFromDataSource</w:t>
      </w:r>
      <w:r>
        <w:t xml:space="preserve"> element specifies the input data for the </w:t>
      </w:r>
      <w:r>
        <w:rPr>
          <w:b/>
        </w:rPr>
        <w:t xml:space="preserve">QueryRelatedMemberFromDataSource </w:t>
      </w:r>
      <w:hyperlink w:anchor="gt_3f81265d-5456-4bfe-b795-ac5bf522b299">
        <w:r>
          <w:rPr>
            <w:rStyle w:val="HyperlinkGreen"/>
            <w:b/>
          </w:rPr>
          <w:t>WSDL operation</w:t>
        </w:r>
      </w:hyperlink>
      <w:r>
        <w:t>.</w:t>
      </w:r>
    </w:p>
    <w:p w:rsidR="006C26D4" w:rsidRDefault="005C2B6E">
      <w:pPr>
        <w:pStyle w:val="Code"/>
      </w:pPr>
      <w:r>
        <w:t>&lt;xs:element name="QueryRelatedMemberFromDataSource"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&lt;xs:element</w:t>
      </w:r>
      <w:r>
        <w:t xml:space="preserve"> minOccurs="0" maxOccurs="1" name="memberUniqueName" type="xs:string"/&gt;</w:t>
      </w:r>
    </w:p>
    <w:p w:rsidR="006C26D4" w:rsidRDefault="005C2B6E">
      <w:pPr>
        <w:pStyle w:val="Code"/>
      </w:pPr>
      <w:r>
        <w:t xml:space="preserve">      &lt;xs:element minOccurs="1" maxOccurs="1" name="relationship" type="tns:MemberRelationship"/&gt;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962" w:name="CC_ae3ff4f487c26199b2c6fab08f594b56"/>
      <w:bookmarkEnd w:id="3962"/>
      <w:r>
        <w:rPr>
          <w:b/>
        </w:rPr>
        <w:t xml:space="preserve">dataSource: </w:t>
      </w:r>
      <w:r>
        <w:t xml:space="preserve">The </w:t>
      </w:r>
      <w:hyperlink w:anchor="gt_e091613c-6901-4874-b9b2-27273ead1075">
        <w:r>
          <w:rPr>
            <w:rStyle w:val="HyperlinkGreen"/>
            <w:b/>
          </w:rPr>
          <w:t>data source (1)</w:t>
        </w:r>
      </w:hyperlink>
      <w:r>
        <w:t xml:space="preserve"> to be queried for a related member, as specified in the </w:t>
      </w:r>
      <w:r>
        <w:rPr>
          <w:b/>
        </w:rPr>
        <w:t>DataSource</w:t>
      </w:r>
      <w:r>
        <w:t xml:space="preserve"> complex type (section </w:t>
      </w:r>
      <w:hyperlink w:anchor="Section_bcabc8689857430785b2daacd5245e4a" w:history="1">
        <w:r>
          <w:rPr>
            <w:rStyle w:val="Hyperlink"/>
          </w:rPr>
          <w:t>2.2.4.85</w:t>
        </w:r>
      </w:hyperlink>
      <w:r>
        <w:t>). This element MUST be</w:t>
      </w:r>
      <w:r>
        <w:t xml:space="preserve"> present.</w:t>
      </w:r>
    </w:p>
    <w:p w:rsidR="006C26D4" w:rsidRDefault="005C2B6E">
      <w:bookmarkStart w:id="3963" w:name="CC_13730708f3138c1d0b39b23b634bc721"/>
      <w:bookmarkEnd w:id="3963"/>
      <w:r>
        <w:rPr>
          <w:b/>
        </w:rPr>
        <w:t xml:space="preserve">memberUniqueName: </w:t>
      </w:r>
      <w:r>
        <w:t>A value that uniquely identifies this element within the data source (1).</w:t>
      </w:r>
    </w:p>
    <w:p w:rsidR="006C26D4" w:rsidRDefault="005C2B6E">
      <w:bookmarkStart w:id="3964" w:name="CC_9eb4f9e263eca8e6a41596b22a1089fc"/>
      <w:bookmarkEnd w:id="3964"/>
      <w:r>
        <w:rPr>
          <w:b/>
        </w:rPr>
        <w:t xml:space="preserve">relationship: </w:t>
      </w:r>
      <w:r>
        <w:t xml:space="preserve">The relationship, as specified in the </w:t>
      </w:r>
      <w:r>
        <w:rPr>
          <w:b/>
        </w:rPr>
        <w:t>MemberRelationship</w:t>
      </w:r>
      <w:r>
        <w:t xml:space="preserve"> simple type (section </w:t>
      </w:r>
      <w:hyperlink w:anchor="Section_45681d5e33ea481e94b2e68eab37096e" w:history="1">
        <w:r>
          <w:rPr>
            <w:rStyle w:val="Hyperlink"/>
          </w:rPr>
          <w:t>2.</w:t>
        </w:r>
        <w:r>
          <w:rPr>
            <w:rStyle w:val="Hyperlink"/>
          </w:rPr>
          <w:t>2.5.36</w:t>
        </w:r>
      </w:hyperlink>
      <w:r>
        <w:t xml:space="preserve">), between </w:t>
      </w:r>
      <w:r>
        <w:rPr>
          <w:b/>
        </w:rPr>
        <w:t>memberUniqueName</w:t>
      </w:r>
      <w:r>
        <w:t xml:space="preserve"> and the result.</w:t>
      </w:r>
    </w:p>
    <w:p w:rsidR="006C26D4" w:rsidRDefault="005C2B6E">
      <w:pPr>
        <w:pStyle w:val="Heading6"/>
      </w:pPr>
      <w:bookmarkStart w:id="3965" w:name="section_506009738ef94936a1128ca196b2fb16"/>
      <w:bookmarkStart w:id="3966" w:name="_Toc134678563"/>
      <w:r>
        <w:t>QueryRelatedMemberFromDataSourceResponse</w:t>
      </w:r>
      <w:bookmarkEnd w:id="3965"/>
      <w:bookmarkEnd w:id="3966"/>
    </w:p>
    <w:p w:rsidR="006C26D4" w:rsidRDefault="005C2B6E">
      <w:r>
        <w:t xml:space="preserve">The </w:t>
      </w:r>
      <w:r>
        <w:rPr>
          <w:b/>
        </w:rPr>
        <w:t>QueryRelatedMemberFromDataSourceResponse</w:t>
      </w:r>
      <w:r>
        <w:t xml:space="preserve"> element specifies the result data for the </w:t>
      </w:r>
      <w:r>
        <w:rPr>
          <w:b/>
        </w:rPr>
        <w:t xml:space="preserve">QueryRelatedMemberFromDataSource </w:t>
      </w:r>
      <w:hyperlink w:anchor="gt_3f81265d-5456-4bfe-b795-ac5bf522b299">
        <w:r>
          <w:rPr>
            <w:rStyle w:val="HyperlinkGreen"/>
            <w:b/>
          </w:rPr>
          <w:t>WSDL operation</w:t>
        </w:r>
      </w:hyperlink>
      <w:r>
        <w:t>.</w:t>
      </w:r>
    </w:p>
    <w:p w:rsidR="006C26D4" w:rsidRDefault="005C2B6E">
      <w:pPr>
        <w:pStyle w:val="Code"/>
      </w:pPr>
      <w:r>
        <w:t>&lt;xs:element name="QueryRelatedMemberFromDataSourceResponse"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name="QueryRelatedMemberFromDataSourceResult" type="tns:Member"/&gt;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967" w:name="CC_a5c862656306657bb3b83325b868a41b"/>
      <w:bookmarkEnd w:id="3967"/>
      <w:r>
        <w:rPr>
          <w:b/>
        </w:rPr>
        <w:t xml:space="preserve">QueryRelatedMemberFromDataSourceResult: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w:t>
      </w:r>
    </w:p>
    <w:p w:rsidR="006C26D4" w:rsidRDefault="005C2B6E">
      <w:pPr>
        <w:pStyle w:val="Heading5"/>
      </w:pPr>
      <w:bookmarkStart w:id="3968" w:name="section_f0190cb6dd32413ab8b9eace068f2b84"/>
      <w:bookmarkStart w:id="3969" w:name="_Toc134678564"/>
      <w:r>
        <w:t>Complex Types</w:t>
      </w:r>
      <w:bookmarkEnd w:id="3968"/>
      <w:bookmarkEnd w:id="3969"/>
    </w:p>
    <w:p w:rsidR="006C26D4" w:rsidRDefault="005C2B6E">
      <w:r>
        <w:t>None.</w:t>
      </w:r>
    </w:p>
    <w:p w:rsidR="006C26D4" w:rsidRDefault="005C2B6E">
      <w:pPr>
        <w:pStyle w:val="Heading5"/>
      </w:pPr>
      <w:bookmarkStart w:id="3970" w:name="section_d1726c291e9d44be8a8576346d938c54"/>
      <w:bookmarkStart w:id="3971" w:name="_Toc134678565"/>
      <w:r>
        <w:t>Simple Types</w:t>
      </w:r>
      <w:bookmarkEnd w:id="3970"/>
      <w:bookmarkEnd w:id="3971"/>
    </w:p>
    <w:p w:rsidR="006C26D4" w:rsidRDefault="005C2B6E">
      <w:r>
        <w:lastRenderedPageBreak/>
        <w:t>None.</w:t>
      </w:r>
    </w:p>
    <w:p w:rsidR="006C26D4" w:rsidRDefault="005C2B6E">
      <w:pPr>
        <w:pStyle w:val="Heading5"/>
      </w:pPr>
      <w:bookmarkStart w:id="3972" w:name="section_58017a7ca9df426691539cf1483f08f2"/>
      <w:bookmarkStart w:id="3973" w:name="_Toc134678566"/>
      <w:r>
        <w:t>Attributes</w:t>
      </w:r>
      <w:bookmarkEnd w:id="3972"/>
      <w:bookmarkEnd w:id="3973"/>
    </w:p>
    <w:p w:rsidR="006C26D4" w:rsidRDefault="005C2B6E">
      <w:r>
        <w:t>None.</w:t>
      </w:r>
    </w:p>
    <w:p w:rsidR="006C26D4" w:rsidRDefault="005C2B6E">
      <w:pPr>
        <w:pStyle w:val="Heading5"/>
      </w:pPr>
      <w:bookmarkStart w:id="3974" w:name="section_0c3fa0bdcfdc4f24a074e5a06133644a"/>
      <w:bookmarkStart w:id="3975" w:name="_Toc134678567"/>
      <w:r>
        <w:t>Groups</w:t>
      </w:r>
      <w:bookmarkEnd w:id="3974"/>
      <w:bookmarkEnd w:id="3975"/>
    </w:p>
    <w:p w:rsidR="006C26D4" w:rsidRDefault="005C2B6E">
      <w:r>
        <w:t>None.</w:t>
      </w:r>
    </w:p>
    <w:p w:rsidR="006C26D4" w:rsidRDefault="005C2B6E">
      <w:pPr>
        <w:pStyle w:val="Heading5"/>
      </w:pPr>
      <w:bookmarkStart w:id="3976" w:name="section_cec2a8f9d0514978882a37993815b4cb"/>
      <w:bookmarkStart w:id="3977" w:name="_Toc134678568"/>
      <w:r>
        <w:t>Att</w:t>
      </w:r>
      <w:r>
        <w:t>ribute Groups</w:t>
      </w:r>
      <w:bookmarkEnd w:id="3976"/>
      <w:bookmarkEnd w:id="3977"/>
    </w:p>
    <w:p w:rsidR="006C26D4" w:rsidRDefault="005C2B6E">
      <w:r>
        <w:t>None.</w:t>
      </w:r>
    </w:p>
    <w:p w:rsidR="006C26D4" w:rsidRDefault="005C2B6E">
      <w:pPr>
        <w:pStyle w:val="Heading4"/>
      </w:pPr>
      <w:bookmarkStart w:id="3978" w:name="section_272dc2a03d284731ba15d7d718801f96"/>
      <w:bookmarkStart w:id="3979" w:name="_Toc134678569"/>
      <w:r>
        <w:t>QueryTimeIntelligence</w:t>
      </w:r>
      <w:bookmarkEnd w:id="3978"/>
      <w:bookmarkEnd w:id="3979"/>
      <w:r>
        <w:fldChar w:fldCharType="begin"/>
      </w:r>
      <w:r>
        <w:instrText xml:space="preserve"> XE "Server:QueryTimeIntelligence operation" </w:instrText>
      </w:r>
      <w:r>
        <w:fldChar w:fldCharType="end"/>
      </w:r>
      <w:r>
        <w:fldChar w:fldCharType="begin"/>
      </w:r>
      <w:r>
        <w:instrText xml:space="preserve"> XE "Operations:QueryTimeIntelligence" </w:instrText>
      </w:r>
      <w:r>
        <w:fldChar w:fldCharType="end"/>
      </w:r>
    </w:p>
    <w:p w:rsidR="006C26D4" w:rsidRDefault="005C2B6E">
      <w:bookmarkStart w:id="3980" w:name="CC_d0ce4d0b1f1854a70951cb3fbc251034"/>
      <w:bookmarkEnd w:id="3980"/>
      <w:r>
        <w:t xml:space="preserve">The </w:t>
      </w:r>
      <w:r>
        <w:rPr>
          <w:b/>
        </w:rPr>
        <w:t>QueryTimeIntelligence</w:t>
      </w:r>
      <w:r>
        <w:t xml:space="preserve"> operation queries a </w:t>
      </w:r>
      <w:hyperlink w:anchor="gt_e091613c-6901-4874-b9b2-27273ead1075">
        <w:r>
          <w:rPr>
            <w:rStyle w:val="HyperlinkGreen"/>
            <w:b/>
          </w:rPr>
          <w:t>data source (1)</w:t>
        </w:r>
      </w:hyperlink>
      <w:r>
        <w:t xml:space="preserve"> location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6C26D4" w:rsidRDefault="005C2B6E">
      <w:bookmarkStart w:id="3981" w:name="CC_f0fbaa7c9bd5fd9183bd3e4f2115ebd6"/>
      <w:bookmarkEnd w:id="3981"/>
      <w:r>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 </w:t>
      </w:r>
      <w:hyperlink w:anchor="gt_3f81265d-5456-4bfe-b795-ac5bf522b299">
        <w:r>
          <w:rPr>
            <w:rStyle w:val="HyperlinkGreen"/>
            <w:b/>
          </w:rPr>
          <w:t>WSDL operation</w:t>
        </w:r>
      </w:hyperlink>
      <w:r>
        <w:t>.</w:t>
      </w:r>
    </w:p>
    <w:p w:rsidR="006C26D4" w:rsidRDefault="005C2B6E">
      <w:pPr>
        <w:pStyle w:val="Code"/>
      </w:pPr>
      <w:r>
        <w:t>&lt;wsdl:operation name="QueryTimeIntelligence" xmlns:wsdl="http://schemas.xmlsoap.org/wsdl</w:t>
      </w:r>
      <w:r>
        <w:t>/"&gt;</w:t>
      </w:r>
    </w:p>
    <w:p w:rsidR="006C26D4" w:rsidRDefault="005C2B6E">
      <w:pPr>
        <w:pStyle w:val="Code"/>
      </w:pPr>
      <w:r>
        <w:t xml:space="preserve">  &lt;wsdl:input message="tns:QueryTimeIntelligenceSoapIn"/&gt;</w:t>
      </w:r>
    </w:p>
    <w:p w:rsidR="006C26D4" w:rsidRDefault="005C2B6E">
      <w:pPr>
        <w:pStyle w:val="Code"/>
      </w:pPr>
      <w:r>
        <w:t xml:space="preserve">  &lt;wsdl:output message="tns:QueryTimeIntelligenceSoapOut"/&gt;</w:t>
      </w:r>
    </w:p>
    <w:p w:rsidR="006C26D4" w:rsidRDefault="005C2B6E">
      <w:pPr>
        <w:pStyle w:val="Code"/>
      </w:pPr>
      <w:r>
        <w:t>&lt;/wsdl:operation&gt;</w:t>
      </w:r>
    </w:p>
    <w:p w:rsidR="006C26D4" w:rsidRDefault="005C2B6E">
      <w:bookmarkStart w:id="3982" w:name="CC_def5aa822b69dba82f5bb0c49b7857dc"/>
      <w:bookmarkEnd w:id="3982"/>
      <w:r>
        <w:t xml:space="preserve">The protocol client sends a </w:t>
      </w:r>
      <w:r>
        <w:rPr>
          <w:b/>
        </w:rPr>
        <w:t xml:space="preserve">QueryTimeIntelligenceSoapIn </w:t>
      </w:r>
      <w:r>
        <w:t xml:space="preserve">request message (section </w:t>
      </w:r>
      <w:hyperlink w:anchor="Section_65c41fcdac43404bbdbcdcfb294023c2" w:history="1">
        <w:r>
          <w:rPr>
            <w:rStyle w:val="Hyperlink"/>
          </w:rPr>
          <w:t>3.1.4.62.1.1</w:t>
        </w:r>
      </w:hyperlink>
      <w:r>
        <w:t xml:space="preserve">), and the </w:t>
      </w:r>
      <w:hyperlink w:anchor="gt_434b0234-e970-4e8c-bdfa-e16a30d96703">
        <w:r>
          <w:rPr>
            <w:rStyle w:val="HyperlinkGreen"/>
            <w:b/>
          </w:rPr>
          <w:t>server (2)</w:t>
        </w:r>
      </w:hyperlink>
      <w:r>
        <w:t xml:space="preserve"> responds with a </w:t>
      </w:r>
      <w:r>
        <w:rPr>
          <w:b/>
        </w:rPr>
        <w:t>QueryTimeIntelligenceSoapOut</w:t>
      </w:r>
      <w:r>
        <w:t xml:space="preserve"> response message (section </w:t>
      </w:r>
      <w:hyperlink w:anchor="Section_b4306416679c4f4ca990bb5fe141c1d6" w:history="1">
        <w:r>
          <w:rPr>
            <w:rStyle w:val="Hyperlink"/>
          </w:rPr>
          <w:t>3.1.</w:t>
        </w:r>
        <w:r>
          <w:rPr>
            <w:rStyle w:val="Hyperlink"/>
          </w:rPr>
          <w:t>4.62.1.2</w:t>
        </w:r>
      </w:hyperlink>
      <w:r>
        <w:t>) as follows:</w:t>
      </w:r>
    </w:p>
    <w:p w:rsidR="006C26D4" w:rsidRDefault="005C2B6E">
      <w:pPr>
        <w:pStyle w:val="ListParagraph"/>
        <w:numPr>
          <w:ilvl w:val="0"/>
          <w:numId w:val="147"/>
        </w:numPr>
      </w:pPr>
      <w:r>
        <w:t xml:space="preserve">Receives </w:t>
      </w:r>
      <w:r>
        <w:rPr>
          <w:b/>
        </w:rPr>
        <w:t>RepositoryLocation</w:t>
      </w:r>
      <w:r>
        <w:t xml:space="preserve"> complex type (section </w:t>
      </w:r>
      <w:hyperlink w:anchor="Section_d4f783e9e6fe46ebb4730a70b9c85913" w:history="1">
        <w:r>
          <w:rPr>
            <w:rStyle w:val="Hyperlink"/>
          </w:rPr>
          <w:t>2.2.4.161</w:t>
        </w:r>
      </w:hyperlink>
      <w:r>
        <w:t>) for the data source (1) to be queried for time intelligence, along with the current time and date and a formula.</w:t>
      </w:r>
    </w:p>
    <w:p w:rsidR="006C26D4" w:rsidRDefault="005C2B6E">
      <w:pPr>
        <w:pStyle w:val="ListParagraph"/>
        <w:numPr>
          <w:ilvl w:val="0"/>
          <w:numId w:val="147"/>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member (2).</w:t>
      </w:r>
    </w:p>
    <w:p w:rsidR="006C26D4" w:rsidRDefault="005C2B6E">
      <w:pPr>
        <w:pStyle w:val="ListParagraph"/>
        <w:numPr>
          <w:ilvl w:val="0"/>
          <w:numId w:val="147"/>
        </w:numPr>
      </w:pPr>
      <w:r>
        <w:t>The server (2) responds with the result.</w:t>
      </w:r>
    </w:p>
    <w:p w:rsidR="006C26D4" w:rsidRDefault="005C2B6E">
      <w:pPr>
        <w:pStyle w:val="ListParagraph"/>
        <w:numPr>
          <w:ilvl w:val="0"/>
          <w:numId w:val="147"/>
        </w:numPr>
      </w:pPr>
      <w:r>
        <w:t>In the event that a data</w:t>
      </w:r>
      <w:r>
        <w:t xml:space="preserve"> source (1) cannot be retrieved from the </w:t>
      </w:r>
      <w:r>
        <w:rPr>
          <w:b/>
        </w:rPr>
        <w:t>RepositoryLocation</w:t>
      </w:r>
      <w:r>
        <w:t>, the server (2) SHOULD</w:t>
      </w:r>
      <w:bookmarkStart w:id="3983"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9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510"/>
        <w:gridCol w:w="567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510" w:type="dxa"/>
          </w:tcPr>
          <w:p w:rsidR="006C26D4" w:rsidRDefault="005C2B6E">
            <w:pPr>
              <w:pStyle w:val="TableHeaderText"/>
            </w:pPr>
            <w:r>
              <w:t>Error code</w:t>
            </w:r>
          </w:p>
        </w:tc>
        <w:tc>
          <w:tcPr>
            <w:tcW w:w="5670" w:type="dxa"/>
          </w:tcPr>
          <w:p w:rsidR="006C26D4" w:rsidRDefault="005C2B6E">
            <w:pPr>
              <w:pStyle w:val="TableHeaderText"/>
            </w:pPr>
            <w:r>
              <w:t>Description</w:t>
            </w:r>
          </w:p>
        </w:tc>
      </w:tr>
      <w:tr w:rsidR="006C26D4" w:rsidTr="006C26D4">
        <w:tc>
          <w:tcPr>
            <w:tcW w:w="3510" w:type="dxa"/>
          </w:tcPr>
          <w:p w:rsidR="006C26D4" w:rsidRDefault="005C2B6E">
            <w:pPr>
              <w:pStyle w:val="TableBodyText"/>
              <w:rPr>
                <w:b/>
              </w:rPr>
            </w:pPr>
            <w:r>
              <w:rPr>
                <w:b/>
              </w:rPr>
              <w:t>FCOReadFailed</w:t>
            </w:r>
          </w:p>
        </w:tc>
        <w:tc>
          <w:tcPr>
            <w:tcW w:w="567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510" w:type="dxa"/>
          </w:tcPr>
          <w:p w:rsidR="006C26D4" w:rsidRDefault="005C2B6E">
            <w:pPr>
              <w:pStyle w:val="TableBodyText"/>
              <w:rPr>
                <w:b/>
              </w:rPr>
            </w:pPr>
            <w:r>
              <w:rPr>
                <w:b/>
              </w:rPr>
              <w:t>FCOReadFailedListAccess</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TimeIntelligenceNotConfigured</w:t>
            </w:r>
          </w:p>
        </w:tc>
        <w:tc>
          <w:tcPr>
            <w:tcW w:w="5670" w:type="dxa"/>
          </w:tcPr>
          <w:p w:rsidR="006C26D4" w:rsidRDefault="005C2B6E">
            <w:pPr>
              <w:pStyle w:val="TableBodyText"/>
            </w:pPr>
            <w:r>
              <w:t>The data source (1) has an invalid time intelligence configuration or time intelligence is not configured.</w:t>
            </w:r>
          </w:p>
        </w:tc>
      </w:tr>
      <w:tr w:rsidR="006C26D4" w:rsidTr="006C26D4">
        <w:tc>
          <w:tcPr>
            <w:tcW w:w="3510" w:type="dxa"/>
          </w:tcPr>
          <w:p w:rsidR="006C26D4" w:rsidRDefault="005C2B6E">
            <w:pPr>
              <w:pStyle w:val="TableBodyText"/>
              <w:rPr>
                <w:b/>
              </w:rPr>
            </w:pPr>
            <w:r>
              <w:rPr>
                <w:b/>
              </w:rPr>
              <w:t>InvalidTimeIntelligenceFormu</w:t>
            </w:r>
            <w:r>
              <w:rPr>
                <w:b/>
              </w:rPr>
              <w:t>la</w:t>
            </w:r>
          </w:p>
        </w:tc>
        <w:tc>
          <w:tcPr>
            <w:tcW w:w="5670" w:type="dxa"/>
          </w:tcPr>
          <w:p w:rsidR="006C26D4" w:rsidRDefault="005C2B6E">
            <w:pPr>
              <w:pStyle w:val="TableBodyText"/>
            </w:pPr>
            <w:r>
              <w:t>The time intelligence formula is invalid</w:t>
            </w:r>
          </w:p>
        </w:tc>
      </w:tr>
      <w:tr w:rsidR="006C26D4" w:rsidTr="006C26D4">
        <w:tc>
          <w:tcPr>
            <w:tcW w:w="3510" w:type="dxa"/>
          </w:tcPr>
          <w:p w:rsidR="006C26D4" w:rsidRDefault="005C2B6E">
            <w:pPr>
              <w:pStyle w:val="TableBodyText"/>
              <w:rPr>
                <w:b/>
              </w:rPr>
            </w:pPr>
            <w:r>
              <w:rPr>
                <w:b/>
              </w:rPr>
              <w:t>NotTrustedLocation</w:t>
            </w:r>
          </w:p>
        </w:tc>
        <w:tc>
          <w:tcPr>
            <w:tcW w:w="567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6C26D4" w:rsidRDefault="005C2B6E">
      <w:pPr>
        <w:pStyle w:val="Heading5"/>
      </w:pPr>
      <w:bookmarkStart w:id="3984" w:name="section_af1c536756b74251a834d0c6f4b26d62"/>
      <w:bookmarkStart w:id="3985" w:name="_Toc134678570"/>
      <w:r>
        <w:lastRenderedPageBreak/>
        <w:t>Messages</w:t>
      </w:r>
      <w:bookmarkEnd w:id="3984"/>
      <w:bookmarkEnd w:id="398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52"/>
        <w:gridCol w:w="642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QueryTimeIntelligenceSoapIn</w:t>
            </w:r>
          </w:p>
        </w:tc>
        <w:tc>
          <w:tcPr>
            <w:tcW w:w="0" w:type="auto"/>
            <w:vAlign w:val="center"/>
          </w:tcPr>
          <w:p w:rsidR="006C26D4" w:rsidRDefault="005C2B6E">
            <w:pPr>
              <w:pStyle w:val="TableBodyText"/>
            </w:pPr>
            <w:r>
              <w:t xml:space="preserve">The request WSDL message for the </w:t>
            </w:r>
            <w:r>
              <w:rPr>
                <w:b/>
              </w:rPr>
              <w:t xml:space="preserve">QueryTimeIntelligence </w:t>
            </w:r>
            <w:hyperlink w:anchor="gt_3f81265d-5456-4bfe-b795-ac5bf522b299">
              <w:r>
                <w:rPr>
                  <w:rStyle w:val="HyperlinkGreen"/>
                  <w:b/>
                </w:rPr>
                <w:t xml:space="preserve">WSDL </w:t>
              </w:r>
              <w:r>
                <w:rPr>
                  <w:rStyle w:val="HyperlinkGreen"/>
                  <w:b/>
                </w:rPr>
                <w:t>operation</w:t>
              </w:r>
            </w:hyperlink>
            <w:r>
              <w:t>.</w:t>
            </w:r>
          </w:p>
        </w:tc>
      </w:tr>
      <w:tr w:rsidR="006C26D4" w:rsidTr="006C26D4">
        <w:tc>
          <w:tcPr>
            <w:tcW w:w="0" w:type="auto"/>
            <w:vAlign w:val="center"/>
          </w:tcPr>
          <w:p w:rsidR="006C26D4" w:rsidRDefault="005C2B6E">
            <w:pPr>
              <w:pStyle w:val="TableBodyText"/>
            </w:pPr>
            <w:r>
              <w:rPr>
                <w:b/>
              </w:rPr>
              <w:t>QueryTimeIntelligenceSoapOut</w:t>
            </w:r>
          </w:p>
        </w:tc>
        <w:tc>
          <w:tcPr>
            <w:tcW w:w="0" w:type="auto"/>
            <w:vAlign w:val="center"/>
          </w:tcPr>
          <w:p w:rsidR="006C26D4" w:rsidRDefault="005C2B6E">
            <w:pPr>
              <w:pStyle w:val="TableBodyText"/>
            </w:pPr>
            <w:r>
              <w:t xml:space="preserve">The response WSDL message for the </w:t>
            </w:r>
            <w:r>
              <w:rPr>
                <w:b/>
              </w:rPr>
              <w:t xml:space="preserve">QueryTimeIntelligence </w:t>
            </w:r>
            <w:r>
              <w:t>WSDL operation.</w:t>
            </w:r>
          </w:p>
        </w:tc>
      </w:tr>
    </w:tbl>
    <w:p w:rsidR="006C26D4" w:rsidRDefault="006C26D4"/>
    <w:p w:rsidR="006C26D4" w:rsidRDefault="005C2B6E">
      <w:pPr>
        <w:pStyle w:val="Heading6"/>
      </w:pPr>
      <w:bookmarkStart w:id="3986" w:name="section_65c41fcdac43404bbdbcdcfb294023c2"/>
      <w:bookmarkStart w:id="3987" w:name="_Toc134678571"/>
      <w:r>
        <w:t>QueryTimeIntelligenceSoapIn</w:t>
      </w:r>
      <w:bookmarkEnd w:id="3986"/>
      <w:bookmarkEnd w:id="398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http://www.microsoft.com/performancepoint/scorecards/QueryTimeIntelligence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QueryTimeIntelligence </w:t>
      </w:r>
      <w:r>
        <w:t>element.</w:t>
      </w:r>
    </w:p>
    <w:p w:rsidR="006C26D4" w:rsidRDefault="005C2B6E">
      <w:pPr>
        <w:pStyle w:val="Heading6"/>
      </w:pPr>
      <w:bookmarkStart w:id="3988" w:name="section_b4306416679c4f4ca990bb5fe141c1d6"/>
      <w:bookmarkStart w:id="3989" w:name="_Toc134678572"/>
      <w:r>
        <w:t>QueryTimeIntelligenceSoapOut</w:t>
      </w:r>
      <w:bookmarkEnd w:id="3988"/>
      <w:bookmarkEnd w:id="398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Que</w:t>
      </w:r>
      <w:r>
        <w:rPr>
          <w:b/>
        </w:rPr>
        <w:t xml:space="preserve">ryTimeIntelligenceResponse </w:t>
      </w:r>
      <w:r>
        <w:t>element.</w:t>
      </w:r>
    </w:p>
    <w:p w:rsidR="006C26D4" w:rsidRDefault="005C2B6E">
      <w:pPr>
        <w:pStyle w:val="Heading5"/>
      </w:pPr>
      <w:bookmarkStart w:id="3990" w:name="section_2b810603da8d47e5953443a99f5431d5"/>
      <w:bookmarkStart w:id="3991" w:name="_Toc134678573"/>
      <w:r>
        <w:t>Elements</w:t>
      </w:r>
      <w:bookmarkEnd w:id="3990"/>
      <w:bookmarkEnd w:id="399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50"/>
        <w:gridCol w:w="567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QueryTimeIntelligence</w:t>
            </w:r>
          </w:p>
        </w:tc>
        <w:tc>
          <w:tcPr>
            <w:tcW w:w="0" w:type="auto"/>
            <w:vAlign w:val="center"/>
          </w:tcPr>
          <w:p w:rsidR="006C26D4" w:rsidRDefault="005C2B6E">
            <w:pPr>
              <w:pStyle w:val="TableBodyText"/>
            </w:pPr>
            <w:r>
              <w:t>The</w:t>
            </w:r>
            <w:r>
              <w:t xml:space="preserve"> input data for the </w:t>
            </w:r>
            <w:r>
              <w:rPr>
                <w:b/>
              </w:rPr>
              <w:t xml:space="preserve">QueryTimeIntelligence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QueryTimeIntelligenceResponse</w:t>
            </w:r>
          </w:p>
        </w:tc>
        <w:tc>
          <w:tcPr>
            <w:tcW w:w="0" w:type="auto"/>
            <w:vAlign w:val="center"/>
          </w:tcPr>
          <w:p w:rsidR="006C26D4" w:rsidRDefault="005C2B6E">
            <w:pPr>
              <w:pStyle w:val="TableBodyText"/>
            </w:pPr>
            <w:r>
              <w:t xml:space="preserve">The result data for the </w:t>
            </w:r>
            <w:r>
              <w:rPr>
                <w:b/>
              </w:rPr>
              <w:t xml:space="preserve">QueryTimeIntelligence </w:t>
            </w:r>
            <w:r>
              <w:t>WSDL operation.</w:t>
            </w:r>
          </w:p>
        </w:tc>
      </w:tr>
    </w:tbl>
    <w:p w:rsidR="006C26D4" w:rsidRDefault="006C26D4"/>
    <w:p w:rsidR="006C26D4" w:rsidRDefault="005C2B6E">
      <w:pPr>
        <w:pStyle w:val="Heading6"/>
      </w:pPr>
      <w:bookmarkStart w:id="3992" w:name="section_2b47351b237b42ed9711f01f4583c589"/>
      <w:bookmarkStart w:id="3993" w:name="_Toc134678574"/>
      <w:r>
        <w:t>QueryTimeIntelligence</w:t>
      </w:r>
      <w:bookmarkEnd w:id="3992"/>
      <w:bookmarkEnd w:id="3993"/>
    </w:p>
    <w:p w:rsidR="006C26D4" w:rsidRDefault="005C2B6E">
      <w:r>
        <w:t xml:space="preserve">The </w:t>
      </w:r>
      <w:r>
        <w:rPr>
          <w:b/>
        </w:rPr>
        <w:t>QueryTimeIntelligence</w:t>
      </w:r>
      <w:r>
        <w:t xml:space="preserve"> element specifies the input data for the </w:t>
      </w:r>
      <w:r>
        <w:rPr>
          <w:b/>
        </w:rPr>
        <w:t xml:space="preserve">QueryTimeIntelligence </w:t>
      </w:r>
      <w:hyperlink w:anchor="gt_3f81265d-5456-4bfe-b795-ac5bf522b299">
        <w:r>
          <w:rPr>
            <w:rStyle w:val="HyperlinkGreen"/>
            <w:b/>
          </w:rPr>
          <w:t>WSDL operation</w:t>
        </w:r>
      </w:hyperlink>
      <w:r>
        <w:t>.</w:t>
      </w:r>
    </w:p>
    <w:p w:rsidR="006C26D4" w:rsidRDefault="005C2B6E">
      <w:pPr>
        <w:pStyle w:val="Code"/>
      </w:pPr>
      <w:r>
        <w:t>&lt;xs:element name="QueryTimeIntelligence" xmlns:xs="http://www.w3.org/2001/XMLSchema"&gt;</w:t>
      </w:r>
    </w:p>
    <w:p w:rsidR="006C26D4" w:rsidRDefault="005C2B6E">
      <w:pPr>
        <w:pStyle w:val="Code"/>
      </w:pPr>
      <w:r>
        <w:t xml:space="preserve">  &lt;xs:c</w:t>
      </w:r>
      <w:r>
        <w:t>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minOccurs="1" maxOccurs="1" name="currentTime" type="xs:dateTime"/&gt;</w:t>
      </w:r>
    </w:p>
    <w:p w:rsidR="006C26D4" w:rsidRDefault="005C2B6E">
      <w:pPr>
        <w:pStyle w:val="Code"/>
      </w:pPr>
      <w:r>
        <w:t xml:space="preserve">      &lt;xs:element minOccurs="0" maxO</w:t>
      </w:r>
      <w:r>
        <w:t>ccurs="1" name="formula"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&lt;/xs:element&gt;</w:t>
      </w:r>
    </w:p>
    <w:p w:rsidR="006C26D4" w:rsidRDefault="005C2B6E">
      <w:bookmarkStart w:id="3994" w:name="CC_08aed2963940331da62ce4fd18fa4c7a"/>
      <w:bookmarkEnd w:id="3994"/>
      <w:r>
        <w:rPr>
          <w:b/>
        </w:rPr>
        <w:t xml:space="preserve">dataSourceLocation: </w:t>
      </w:r>
      <w:r>
        <w:t xml:space="preserve">The location (for specification see the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5636b713-0145-43aa-9e8d-c4248f83ab2d">
        <w:r>
          <w:rPr>
            <w:rStyle w:val="HyperlinkGreen"/>
            <w:b/>
          </w:rPr>
          <w:t>time intelligence</w:t>
        </w:r>
      </w:hyperlink>
      <w:r>
        <w:t xml:space="preserve">. This element MUST be present. It MUST be a </w:t>
      </w:r>
      <w:r>
        <w:rPr>
          <w:b/>
        </w:rPr>
        <w:t>RepositoryLocati</w:t>
      </w:r>
      <w:r>
        <w:rPr>
          <w:b/>
        </w:rPr>
        <w:t>on</w:t>
      </w:r>
      <w:r>
        <w:t xml:space="preserve"> to a data source.</w:t>
      </w:r>
    </w:p>
    <w:p w:rsidR="006C26D4" w:rsidRDefault="005C2B6E">
      <w:bookmarkStart w:id="3995" w:name="CC_bf6d601cc712f91008694489dc296cf5"/>
      <w:bookmarkEnd w:id="3995"/>
      <w:r>
        <w:rPr>
          <w:b/>
        </w:rPr>
        <w:t xml:space="preserve">currentTime: </w:t>
      </w:r>
      <w:r>
        <w:t xml:space="preserve">The current time and date. This element MUST be present, and its value MUST be a valid </w:t>
      </w:r>
      <w:r>
        <w:rPr>
          <w:b/>
        </w:rPr>
        <w:t>dateTime</w:t>
      </w:r>
      <w:r>
        <w:t>.</w:t>
      </w:r>
    </w:p>
    <w:p w:rsidR="006C26D4" w:rsidRDefault="005C2B6E">
      <w:bookmarkStart w:id="3996" w:name="CC_46e0af9f732b1e8df30353ed591fb0c0"/>
      <w:bookmarkEnd w:id="3996"/>
      <w:r>
        <w:rPr>
          <w:b/>
        </w:rPr>
        <w:t xml:space="preserve">formula: </w:t>
      </w:r>
      <w:r>
        <w:t xml:space="preserve">The STPS formula, as described in </w:t>
      </w:r>
      <w:hyperlink r:id="rId149">
        <w:r>
          <w:rPr>
            <w:rStyle w:val="Hyperlink"/>
          </w:rPr>
          <w:t>[MSFT-TimeIntell</w:t>
        </w:r>
        <w:r>
          <w:rPr>
            <w:rStyle w:val="Hyperlink"/>
          </w:rPr>
          <w:t>igence]</w:t>
        </w:r>
      </w:hyperlink>
      <w:r>
        <w:t>. This element MUST be present, and its value MUST be a STPS formula for the data source.</w:t>
      </w:r>
    </w:p>
    <w:p w:rsidR="006C26D4" w:rsidRDefault="005C2B6E">
      <w:pPr>
        <w:pStyle w:val="Heading6"/>
      </w:pPr>
      <w:bookmarkStart w:id="3997" w:name="section_b2a18bb8a44346b0827b6b7f60a0817d"/>
      <w:bookmarkStart w:id="3998" w:name="_Toc134678575"/>
      <w:r>
        <w:t>QueryTimeIntelligenceResponse</w:t>
      </w:r>
      <w:bookmarkEnd w:id="3997"/>
      <w:bookmarkEnd w:id="3998"/>
    </w:p>
    <w:p w:rsidR="006C26D4" w:rsidRDefault="005C2B6E">
      <w:r>
        <w:t xml:space="preserve">The </w:t>
      </w:r>
      <w:r>
        <w:rPr>
          <w:b/>
        </w:rPr>
        <w:t>QueryTimeIntelligenceResponse</w:t>
      </w:r>
      <w:r>
        <w:t xml:space="preserve"> element specifies the result data for the </w:t>
      </w:r>
      <w:r>
        <w:rPr>
          <w:b/>
        </w:rPr>
        <w:t xml:space="preserve">QueryTimeIntelligence </w:t>
      </w:r>
      <w:hyperlink w:anchor="gt_3f81265d-5456-4bfe-b795-ac5bf522b299">
        <w:r>
          <w:rPr>
            <w:rStyle w:val="HyperlinkGreen"/>
            <w:b/>
          </w:rPr>
          <w:t>WSDL operation</w:t>
        </w:r>
      </w:hyperlink>
      <w:r>
        <w:t>.</w:t>
      </w:r>
    </w:p>
    <w:p w:rsidR="006C26D4" w:rsidRDefault="005C2B6E">
      <w:pPr>
        <w:pStyle w:val="Code"/>
      </w:pPr>
      <w:r>
        <w:t>&lt;xs:element name="QueryTimeIntelligenceResponse"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name="QueryTimeIntelligenceResul</w:t>
      </w:r>
      <w:r>
        <w:t>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3999" w:name="CC_d08ced3615ae29d33fc87aadcab541ee"/>
      <w:bookmarkEnd w:id="3999"/>
      <w:r>
        <w:rPr>
          <w:b/>
        </w:rPr>
        <w:t xml:space="preserve">QueryTimeIntelligenceResult: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w:t>
      </w:r>
      <w:r>
        <w:rPr>
          <w:b/>
        </w:rPr>
        <w:t>ber’s</w:t>
      </w:r>
      <w:r>
        <w:t xml:space="preserve"> </w:t>
      </w:r>
      <w:r>
        <w:rPr>
          <w:b/>
        </w:rPr>
        <w:t>Expression</w:t>
      </w:r>
      <w:r>
        <w:t xml:space="preserve"> attribute MUST be set to "NULL".</w:t>
      </w:r>
    </w:p>
    <w:p w:rsidR="006C26D4" w:rsidRDefault="005C2B6E">
      <w:pPr>
        <w:pStyle w:val="Heading5"/>
      </w:pPr>
      <w:bookmarkStart w:id="4000" w:name="section_310c7c54eb1548aeab8eddbec7d4f999"/>
      <w:bookmarkStart w:id="4001" w:name="_Toc134678576"/>
      <w:r>
        <w:t>Complex Types</w:t>
      </w:r>
      <w:bookmarkEnd w:id="4000"/>
      <w:bookmarkEnd w:id="4001"/>
    </w:p>
    <w:p w:rsidR="006C26D4" w:rsidRDefault="005C2B6E">
      <w:r>
        <w:t>None.</w:t>
      </w:r>
    </w:p>
    <w:p w:rsidR="006C26D4" w:rsidRDefault="005C2B6E">
      <w:pPr>
        <w:pStyle w:val="Heading5"/>
      </w:pPr>
      <w:bookmarkStart w:id="4002" w:name="section_b799538183ce45fd8d6b9b118c570645"/>
      <w:bookmarkStart w:id="4003" w:name="_Toc134678577"/>
      <w:r>
        <w:t>Simple Types</w:t>
      </w:r>
      <w:bookmarkEnd w:id="4002"/>
      <w:bookmarkEnd w:id="4003"/>
    </w:p>
    <w:p w:rsidR="006C26D4" w:rsidRDefault="005C2B6E">
      <w:r>
        <w:t>None.</w:t>
      </w:r>
    </w:p>
    <w:p w:rsidR="006C26D4" w:rsidRDefault="005C2B6E">
      <w:pPr>
        <w:pStyle w:val="Heading5"/>
      </w:pPr>
      <w:bookmarkStart w:id="4004" w:name="section_fa28ad1d9225459a88c13d91159d32dc"/>
      <w:bookmarkStart w:id="4005" w:name="_Toc134678578"/>
      <w:r>
        <w:t>Attributes</w:t>
      </w:r>
      <w:bookmarkEnd w:id="4004"/>
      <w:bookmarkEnd w:id="4005"/>
    </w:p>
    <w:p w:rsidR="006C26D4" w:rsidRDefault="005C2B6E">
      <w:r>
        <w:t>None.</w:t>
      </w:r>
    </w:p>
    <w:p w:rsidR="006C26D4" w:rsidRDefault="005C2B6E">
      <w:pPr>
        <w:pStyle w:val="Heading5"/>
      </w:pPr>
      <w:bookmarkStart w:id="4006" w:name="section_5e3b8b389f4d46fb95fde2b97d385559"/>
      <w:bookmarkStart w:id="4007" w:name="_Toc134678579"/>
      <w:r>
        <w:t>Groups</w:t>
      </w:r>
      <w:bookmarkEnd w:id="4006"/>
      <w:bookmarkEnd w:id="4007"/>
    </w:p>
    <w:p w:rsidR="006C26D4" w:rsidRDefault="005C2B6E">
      <w:r>
        <w:t>None.</w:t>
      </w:r>
    </w:p>
    <w:p w:rsidR="006C26D4" w:rsidRDefault="005C2B6E">
      <w:pPr>
        <w:pStyle w:val="Heading5"/>
      </w:pPr>
      <w:bookmarkStart w:id="4008" w:name="section_8a421a51d5f64c459297ac330ac569aa"/>
      <w:bookmarkStart w:id="4009" w:name="_Toc134678580"/>
      <w:r>
        <w:t>Attribute Groups</w:t>
      </w:r>
      <w:bookmarkEnd w:id="4008"/>
      <w:bookmarkEnd w:id="4009"/>
    </w:p>
    <w:p w:rsidR="006C26D4" w:rsidRDefault="005C2B6E">
      <w:r>
        <w:t>None.</w:t>
      </w:r>
    </w:p>
    <w:p w:rsidR="006C26D4" w:rsidRDefault="005C2B6E">
      <w:pPr>
        <w:pStyle w:val="Heading4"/>
      </w:pPr>
      <w:bookmarkStart w:id="4010" w:name="section_4faab06db4cb42d0adca11e319275ac5"/>
      <w:bookmarkStart w:id="4011" w:name="_Toc134678581"/>
      <w:r>
        <w:t>QueryTimeIntelligenceDirect</w:t>
      </w:r>
      <w:bookmarkEnd w:id="4010"/>
      <w:bookmarkEnd w:id="4011"/>
      <w:r>
        <w:fldChar w:fldCharType="begin"/>
      </w:r>
      <w:r>
        <w:instrText xml:space="preserve"> XE "Server:QueryTimeIntelligenceDirect operation" </w:instrText>
      </w:r>
      <w:r>
        <w:fldChar w:fldCharType="end"/>
      </w:r>
      <w:r>
        <w:fldChar w:fldCharType="begin"/>
      </w:r>
      <w:r>
        <w:instrText xml:space="preserve"> XE "Operations:QueryTimeIntelligenceDirect" </w:instrText>
      </w:r>
      <w:r>
        <w:fldChar w:fldCharType="end"/>
      </w:r>
    </w:p>
    <w:p w:rsidR="006C26D4" w:rsidRDefault="005C2B6E">
      <w:bookmarkStart w:id="4012" w:name="CC_53d22ba8791fbe6c5bf348e329177da3"/>
      <w:bookmarkEnd w:id="4012"/>
      <w:r>
        <w:t xml:space="preserve">The </w:t>
      </w:r>
      <w:r>
        <w:rPr>
          <w:b/>
        </w:rPr>
        <w:t>QueryTimeIntelligenceDirect</w:t>
      </w:r>
      <w:r>
        <w:t xml:space="preserve"> operation queries the provided </w:t>
      </w:r>
      <w:hyperlink w:anchor="gt_e091613c-6901-4874-b9b2-27273ead1075">
        <w:r>
          <w:rPr>
            <w:rStyle w:val="HyperlinkGreen"/>
            <w:b/>
          </w:rPr>
          <w:t>data source (1)</w:t>
        </w:r>
      </w:hyperlink>
      <w:r>
        <w:t xml:space="preserve">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6C26D4" w:rsidRDefault="005C2B6E">
      <w:bookmarkStart w:id="4013" w:name="CC_7842e7f90cf9512b12caf22d10ff5952"/>
      <w:bookmarkEnd w:id="4013"/>
      <w:r>
        <w:lastRenderedPageBreak/>
        <w:t xml:space="preserve">The following is the </w:t>
      </w:r>
      <w:hyperlink w:anchor="gt_5a824664-0858-4b09-b852-83baf4584efa">
        <w:r>
          <w:rPr>
            <w:rStyle w:val="HyperlinkGreen"/>
            <w:b/>
          </w:rPr>
          <w:t>WSDL</w:t>
        </w:r>
      </w:hyperlink>
      <w:r>
        <w:t xml:space="preserve"> port type specification of the </w:t>
      </w:r>
      <w:r>
        <w:rPr>
          <w:b/>
        </w:rPr>
        <w:t>QueryTime</w:t>
      </w:r>
      <w:r>
        <w:rPr>
          <w:b/>
        </w:rPr>
        <w:t xml:space="preserve">IntelligenceDirect </w:t>
      </w:r>
      <w:hyperlink w:anchor="gt_3f81265d-5456-4bfe-b795-ac5bf522b299">
        <w:r>
          <w:rPr>
            <w:rStyle w:val="HyperlinkGreen"/>
            <w:b/>
          </w:rPr>
          <w:t>WSDL operation</w:t>
        </w:r>
      </w:hyperlink>
      <w:r>
        <w:t>.</w:t>
      </w:r>
    </w:p>
    <w:p w:rsidR="006C26D4" w:rsidRDefault="005C2B6E">
      <w:pPr>
        <w:pStyle w:val="Code"/>
      </w:pPr>
      <w:r>
        <w:t>&lt;wsdl:operation name="QueryTimeIntelligenceDirect" xmlns:wsdl="http://schemas.xmlsoap.org/wsdl/"&gt;</w:t>
      </w:r>
    </w:p>
    <w:p w:rsidR="006C26D4" w:rsidRDefault="005C2B6E">
      <w:pPr>
        <w:pStyle w:val="Code"/>
      </w:pPr>
      <w:r>
        <w:t xml:space="preserve">  &lt;wsdl:input message="tns:QueryTimeIntelligenceDirectSoapIn"</w:t>
      </w:r>
      <w:r>
        <w:t>/&gt;</w:t>
      </w:r>
    </w:p>
    <w:p w:rsidR="006C26D4" w:rsidRDefault="005C2B6E">
      <w:pPr>
        <w:pStyle w:val="Code"/>
      </w:pPr>
      <w:r>
        <w:t xml:space="preserve">  &lt;wsdl:output message="tns:QueryTimeIntelligenceDirectSoapOut"/&gt;</w:t>
      </w:r>
    </w:p>
    <w:p w:rsidR="006C26D4" w:rsidRDefault="005C2B6E">
      <w:pPr>
        <w:pStyle w:val="Code"/>
      </w:pPr>
      <w:r>
        <w:t>&lt;/wsdl:operation&gt;</w:t>
      </w:r>
    </w:p>
    <w:p w:rsidR="006C26D4" w:rsidRDefault="005C2B6E">
      <w:bookmarkStart w:id="4014" w:name="CC_ce16235ad4beba3655e033fb1a7a4cde"/>
      <w:bookmarkEnd w:id="4014"/>
      <w:r>
        <w:t xml:space="preserve">The protocol client sends a </w:t>
      </w:r>
      <w:r>
        <w:rPr>
          <w:b/>
        </w:rPr>
        <w:t xml:space="preserve">QueryTimeIntelligenceDirectSoapIn </w:t>
      </w:r>
      <w:r>
        <w:t xml:space="preserve">request message (section </w:t>
      </w:r>
      <w:hyperlink w:anchor="Section_7d7317ec5bce4db9a21f2a6b16a0baf1" w:history="1">
        <w:r>
          <w:rPr>
            <w:rStyle w:val="Hyperlink"/>
          </w:rPr>
          <w:t>3.1.4.63.1.1</w:t>
        </w:r>
      </w:hyperlink>
      <w:r>
        <w:t>), and the</w:t>
      </w:r>
      <w:r>
        <w:t xml:space="preserve"> </w:t>
      </w:r>
      <w:hyperlink w:anchor="gt_434b0234-e970-4e8c-bdfa-e16a30d96703">
        <w:r>
          <w:rPr>
            <w:rStyle w:val="HyperlinkGreen"/>
            <w:b/>
          </w:rPr>
          <w:t>server (2)</w:t>
        </w:r>
      </w:hyperlink>
      <w:r>
        <w:t xml:space="preserve"> responds with a </w:t>
      </w:r>
      <w:r>
        <w:rPr>
          <w:b/>
        </w:rPr>
        <w:t>QueryTimeIntelligenceDirectSoapOut</w:t>
      </w:r>
      <w:r>
        <w:t xml:space="preserve"> response message (section </w:t>
      </w:r>
      <w:hyperlink w:anchor="Section_b5b7a322c1a942c683d03959ffb67e79" w:history="1">
        <w:r>
          <w:rPr>
            <w:rStyle w:val="Hyperlink"/>
          </w:rPr>
          <w:t>3.1.4.63.1.2</w:t>
        </w:r>
      </w:hyperlink>
      <w:r>
        <w:t>) as follows:</w:t>
      </w:r>
    </w:p>
    <w:p w:rsidR="006C26D4" w:rsidRDefault="005C2B6E">
      <w:pPr>
        <w:pStyle w:val="ListParagraph"/>
        <w:numPr>
          <w:ilvl w:val="0"/>
          <w:numId w:val="148"/>
        </w:numPr>
      </w:pPr>
      <w:r>
        <w:t xml:space="preserve">Receives a </w:t>
      </w:r>
      <w:r>
        <w:rPr>
          <w:b/>
        </w:rPr>
        <w:t>DataSour</w:t>
      </w:r>
      <w:r>
        <w:rPr>
          <w:b/>
        </w:rPr>
        <w:t>ce</w:t>
      </w:r>
      <w:r>
        <w:t xml:space="preserve"> complex type (section </w:t>
      </w:r>
      <w:hyperlink w:anchor="Section_bcabc8689857430785b2daacd5245e4a" w:history="1">
        <w:r>
          <w:rPr>
            <w:rStyle w:val="Hyperlink"/>
          </w:rPr>
          <w:t>2.2.4.85</w:t>
        </w:r>
      </w:hyperlink>
      <w:r>
        <w:t>) to be queried for the time intelligence, along with the current time and date and a formula.</w:t>
      </w:r>
    </w:p>
    <w:p w:rsidR="006C26D4" w:rsidRDefault="005C2B6E">
      <w:pPr>
        <w:pStyle w:val="ListParagraph"/>
        <w:numPr>
          <w:ilvl w:val="0"/>
          <w:numId w:val="148"/>
        </w:numPr>
      </w:pPr>
      <w:r>
        <w:t>The server (2) queries the corresponding data source (1)</w:t>
      </w:r>
      <w:r>
        <w:t xml:space="preserve"> using the current time and date and </w:t>
      </w:r>
      <w:hyperlink w:anchor="gt_f9d85460-6133-492b-9b3d-730bf40e5169">
        <w:r>
          <w:rPr>
            <w:rStyle w:val="HyperlinkGreen"/>
            <w:b/>
          </w:rPr>
          <w:t>formula</w:t>
        </w:r>
      </w:hyperlink>
      <w:r>
        <w:t xml:space="preserve"> for the related member (2).</w:t>
      </w:r>
    </w:p>
    <w:p w:rsidR="006C26D4" w:rsidRDefault="005C2B6E">
      <w:pPr>
        <w:pStyle w:val="ListParagraph"/>
        <w:numPr>
          <w:ilvl w:val="0"/>
          <w:numId w:val="148"/>
        </w:numPr>
      </w:pPr>
      <w:r>
        <w:t>The server (2) responds with the result.</w:t>
      </w:r>
    </w:p>
    <w:p w:rsidR="006C26D4" w:rsidRDefault="005C2B6E">
      <w:pPr>
        <w:pStyle w:val="ListParagraph"/>
        <w:numPr>
          <w:ilvl w:val="0"/>
          <w:numId w:val="148"/>
        </w:numPr>
      </w:pPr>
      <w:r>
        <w:t>In the event that a data source (1) cannot be retrieved for the query, the serve</w:t>
      </w:r>
      <w:r>
        <w:t xml:space="preserve">r (2) SHOULD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6C26D4" w:rsidRDefault="005C2B6E">
      <w:pPr>
        <w:rPr>
          <w:b/>
        </w:rPr>
      </w:pPr>
      <w:r>
        <w:rPr>
          <w:b/>
        </w:rPr>
        <w:t>Exceptions:</w:t>
      </w:r>
    </w:p>
    <w:p w:rsidR="006C26D4" w:rsidRDefault="006C26D4">
      <w:pPr>
        <w:rPr>
          <w:b/>
        </w:rPr>
      </w:pPr>
    </w:p>
    <w:tbl>
      <w:tblPr>
        <w:tblStyle w:val="Table-ShadedHeader"/>
        <w:tblW w:w="0" w:type="auto"/>
        <w:tblInd w:w="205" w:type="dxa"/>
        <w:tblLayout w:type="fixed"/>
        <w:tblLook w:val="04A0" w:firstRow="1" w:lastRow="0" w:firstColumn="1" w:lastColumn="0" w:noHBand="0" w:noVBand="1"/>
      </w:tblPr>
      <w:tblGrid>
        <w:gridCol w:w="3510"/>
        <w:gridCol w:w="567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510" w:type="dxa"/>
          </w:tcPr>
          <w:p w:rsidR="006C26D4" w:rsidRDefault="005C2B6E">
            <w:pPr>
              <w:pStyle w:val="TableHeaderText"/>
            </w:pPr>
            <w:r>
              <w:t>Error code</w:t>
            </w:r>
          </w:p>
        </w:tc>
        <w:tc>
          <w:tcPr>
            <w:tcW w:w="5670" w:type="dxa"/>
          </w:tcPr>
          <w:p w:rsidR="006C26D4" w:rsidRDefault="005C2B6E">
            <w:pPr>
              <w:pStyle w:val="TableHeaderText"/>
            </w:pPr>
            <w:r>
              <w:t>Description</w:t>
            </w:r>
          </w:p>
        </w:tc>
      </w:tr>
      <w:tr w:rsidR="006C26D4" w:rsidTr="006C26D4">
        <w:tc>
          <w:tcPr>
            <w:tcW w:w="3510" w:type="dxa"/>
          </w:tcPr>
          <w:p w:rsidR="006C26D4" w:rsidRDefault="005C2B6E">
            <w:pPr>
              <w:pStyle w:val="TableBodyText"/>
              <w:rPr>
                <w:b/>
              </w:rPr>
            </w:pPr>
            <w:r>
              <w:rPr>
                <w:b/>
              </w:rPr>
              <w:t>FCOReadFailed</w:t>
            </w:r>
          </w:p>
        </w:tc>
        <w:tc>
          <w:tcPr>
            <w:tcW w:w="567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510" w:type="dxa"/>
          </w:tcPr>
          <w:p w:rsidR="006C26D4" w:rsidRDefault="005C2B6E">
            <w:pPr>
              <w:pStyle w:val="TableBodyText"/>
              <w:rPr>
                <w:b/>
              </w:rPr>
            </w:pPr>
            <w:r>
              <w:rPr>
                <w:b/>
              </w:rPr>
              <w:t>FCOReadFailedListAccess</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TimeIntelligenceNotConfigured</w:t>
            </w:r>
          </w:p>
        </w:tc>
        <w:tc>
          <w:tcPr>
            <w:tcW w:w="5670" w:type="dxa"/>
          </w:tcPr>
          <w:p w:rsidR="006C26D4" w:rsidRDefault="005C2B6E">
            <w:pPr>
              <w:pStyle w:val="TableBodyText"/>
            </w:pPr>
            <w:r>
              <w:t>The data source (1) has an invalid t</w:t>
            </w:r>
            <w:r>
              <w:t>ime intelligence configuration or time intelligence is not configured.</w:t>
            </w:r>
          </w:p>
        </w:tc>
      </w:tr>
      <w:tr w:rsidR="006C26D4" w:rsidTr="006C26D4">
        <w:tc>
          <w:tcPr>
            <w:tcW w:w="3510" w:type="dxa"/>
          </w:tcPr>
          <w:p w:rsidR="006C26D4" w:rsidRDefault="005C2B6E">
            <w:pPr>
              <w:pStyle w:val="TableBodyText"/>
              <w:rPr>
                <w:b/>
              </w:rPr>
            </w:pPr>
            <w:r>
              <w:rPr>
                <w:b/>
              </w:rPr>
              <w:t>InvalidTimeIntelligenceFormula</w:t>
            </w:r>
          </w:p>
        </w:tc>
        <w:tc>
          <w:tcPr>
            <w:tcW w:w="5670" w:type="dxa"/>
          </w:tcPr>
          <w:p w:rsidR="006C26D4" w:rsidRDefault="005C2B6E">
            <w:pPr>
              <w:pStyle w:val="TableBodyText"/>
            </w:pPr>
            <w:r>
              <w:t>The time intelligence formula is invalid.</w:t>
            </w:r>
          </w:p>
        </w:tc>
      </w:tr>
      <w:tr w:rsidR="006C26D4" w:rsidTr="006C26D4">
        <w:tc>
          <w:tcPr>
            <w:tcW w:w="3510" w:type="dxa"/>
          </w:tcPr>
          <w:p w:rsidR="006C26D4" w:rsidRDefault="005C2B6E">
            <w:pPr>
              <w:pStyle w:val="TableBodyText"/>
              <w:rPr>
                <w:b/>
              </w:rPr>
            </w:pPr>
            <w:r>
              <w:rPr>
                <w:b/>
              </w:rPr>
              <w:t>InvalidPermission</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NotTrustedLocation</w:t>
            </w:r>
          </w:p>
        </w:tc>
        <w:tc>
          <w:tcPr>
            <w:tcW w:w="567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6C26D4" w:rsidRDefault="005C2B6E">
      <w:pPr>
        <w:pStyle w:val="Heading5"/>
      </w:pPr>
      <w:bookmarkStart w:id="4015" w:name="section_f832af52f7d74c11a19a5992e3b63dfe"/>
      <w:bookmarkStart w:id="4016" w:name="_Toc134678582"/>
      <w:r>
        <w:t>Messages</w:t>
      </w:r>
      <w:bookmarkEnd w:id="4015"/>
      <w:bookmarkEnd w:id="4016"/>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592"/>
        <w:gridCol w:w="588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w:t>
            </w:r>
            <w:r>
              <w:rPr>
                <w:b/>
              </w:rPr>
              <w:t>ryTimeIntelligenceDirectSoapIn</w:t>
            </w:r>
          </w:p>
        </w:tc>
        <w:tc>
          <w:tcPr>
            <w:tcW w:w="0" w:type="auto"/>
            <w:vAlign w:val="center"/>
          </w:tcPr>
          <w:p w:rsidR="006C26D4" w:rsidRDefault="005C2B6E">
            <w:pPr>
              <w:pStyle w:val="TableBodyText"/>
            </w:pPr>
            <w:r>
              <w:t xml:space="preserve">The request WSDL message for the </w:t>
            </w:r>
            <w:r>
              <w:rPr>
                <w:b/>
              </w:rPr>
              <w:t xml:space="preserve">QueryTimeIntelligenceDirect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QueryTimeIntelligenceDirectSoapOut</w:t>
            </w:r>
          </w:p>
        </w:tc>
        <w:tc>
          <w:tcPr>
            <w:tcW w:w="0" w:type="auto"/>
            <w:vAlign w:val="center"/>
          </w:tcPr>
          <w:p w:rsidR="006C26D4" w:rsidRDefault="005C2B6E">
            <w:pPr>
              <w:pStyle w:val="TableBodyText"/>
            </w:pPr>
            <w:r>
              <w:t xml:space="preserve">The response WSDL message for the </w:t>
            </w:r>
            <w:r>
              <w:rPr>
                <w:b/>
              </w:rPr>
              <w:t xml:space="preserve">QueryTimeIntelligenceDirect </w:t>
            </w:r>
            <w:r>
              <w:t>WSDL operation.</w:t>
            </w:r>
          </w:p>
        </w:tc>
      </w:tr>
    </w:tbl>
    <w:p w:rsidR="006C26D4" w:rsidRDefault="006C26D4"/>
    <w:p w:rsidR="006C26D4" w:rsidRDefault="005C2B6E">
      <w:pPr>
        <w:pStyle w:val="Heading6"/>
      </w:pPr>
      <w:bookmarkStart w:id="4017" w:name="section_7d7317ec5bce4db9a21f2a6b16a0baf1"/>
      <w:bookmarkStart w:id="4018" w:name="_Toc134678583"/>
      <w:r>
        <w:t>QueryTimeIntelligenceDirectSoapIn</w:t>
      </w:r>
      <w:bookmarkEnd w:id="4017"/>
      <w:bookmarkEnd w:id="4018"/>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http://www.microsoft.com/performancepoint/scorecards/QueryTimeIntelligenceDirect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QueryTimeIntelligenceDirect </w:t>
      </w:r>
      <w:r>
        <w:t>element.</w:t>
      </w:r>
    </w:p>
    <w:p w:rsidR="006C26D4" w:rsidRDefault="005C2B6E">
      <w:pPr>
        <w:pStyle w:val="Heading6"/>
      </w:pPr>
      <w:bookmarkStart w:id="4019" w:name="section_b5b7a322c1a942c683d03959ffb67e79"/>
      <w:bookmarkStart w:id="4020" w:name="_Toc134678584"/>
      <w:r>
        <w:t>QueryTimeIntelligenceDirectSoapOut</w:t>
      </w:r>
      <w:bookmarkEnd w:id="4019"/>
      <w:bookmarkEnd w:id="4020"/>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QueryTimeIntelligenceDirectResponse </w:t>
      </w:r>
      <w:r>
        <w:t>element.</w:t>
      </w:r>
    </w:p>
    <w:p w:rsidR="006C26D4" w:rsidRDefault="005C2B6E">
      <w:pPr>
        <w:pStyle w:val="Heading5"/>
      </w:pPr>
      <w:bookmarkStart w:id="4021" w:name="section_a0e58755805044cea3fc13ff36710e3b"/>
      <w:bookmarkStart w:id="4022" w:name="_Toc134678585"/>
      <w:r>
        <w:t>Elements</w:t>
      </w:r>
      <w:bookmarkEnd w:id="4021"/>
      <w:bookmarkEnd w:id="4022"/>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690"/>
        <w:gridCol w:w="578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QueryTimeIntelligenceDirect</w:t>
            </w:r>
          </w:p>
        </w:tc>
        <w:tc>
          <w:tcPr>
            <w:tcW w:w="0" w:type="auto"/>
            <w:vAlign w:val="center"/>
          </w:tcPr>
          <w:p w:rsidR="006C26D4" w:rsidRDefault="005C2B6E">
            <w:pPr>
              <w:pStyle w:val="TableBodyText"/>
            </w:pPr>
            <w:r>
              <w:t xml:space="preserve">The input data for the </w:t>
            </w:r>
            <w:r>
              <w:rPr>
                <w:b/>
              </w:rPr>
              <w:t xml:space="preserve">QueryTimeIntelligenceDirect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QueryTimeIntelligenceDirectResponse</w:t>
            </w:r>
          </w:p>
        </w:tc>
        <w:tc>
          <w:tcPr>
            <w:tcW w:w="0" w:type="auto"/>
            <w:vAlign w:val="center"/>
          </w:tcPr>
          <w:p w:rsidR="006C26D4" w:rsidRDefault="005C2B6E">
            <w:pPr>
              <w:pStyle w:val="TableBodyText"/>
            </w:pPr>
            <w:r>
              <w:t xml:space="preserve">The result data for the </w:t>
            </w:r>
            <w:r>
              <w:rPr>
                <w:b/>
              </w:rPr>
              <w:t xml:space="preserve">QueryTimeIntelligenceDirect </w:t>
            </w:r>
            <w:r>
              <w:t>WSDL operation.</w:t>
            </w:r>
          </w:p>
        </w:tc>
      </w:tr>
    </w:tbl>
    <w:p w:rsidR="006C26D4" w:rsidRDefault="006C26D4"/>
    <w:p w:rsidR="006C26D4" w:rsidRDefault="005C2B6E">
      <w:pPr>
        <w:pStyle w:val="Heading6"/>
      </w:pPr>
      <w:bookmarkStart w:id="4023" w:name="section_81d520d9d587474395dc836d215dc10e"/>
      <w:bookmarkStart w:id="4024" w:name="_Toc134678586"/>
      <w:r>
        <w:t>QueryTimeIntelligenceDirect</w:t>
      </w:r>
      <w:bookmarkEnd w:id="4023"/>
      <w:bookmarkEnd w:id="4024"/>
    </w:p>
    <w:p w:rsidR="006C26D4" w:rsidRDefault="005C2B6E">
      <w:r>
        <w:t xml:space="preserve">The </w:t>
      </w:r>
      <w:r>
        <w:rPr>
          <w:b/>
        </w:rPr>
        <w:t>QueryTimeIntelligenceDirect</w:t>
      </w:r>
      <w:r>
        <w:t xml:space="preserve"> element specifies the input data for the </w:t>
      </w:r>
      <w:r>
        <w:rPr>
          <w:b/>
        </w:rPr>
        <w:t xml:space="preserve">QueryTimeIntelligenceDirect </w:t>
      </w:r>
      <w:hyperlink w:anchor="gt_3f81265d-5456-4bfe-b795-ac5bf522b299">
        <w:r>
          <w:rPr>
            <w:rStyle w:val="HyperlinkGreen"/>
            <w:b/>
          </w:rPr>
          <w:t>WSDL operation</w:t>
        </w:r>
      </w:hyperlink>
      <w:r>
        <w:t>.</w:t>
      </w:r>
    </w:p>
    <w:p w:rsidR="006C26D4" w:rsidRDefault="005C2B6E">
      <w:pPr>
        <w:pStyle w:val="Code"/>
      </w:pPr>
      <w:r>
        <w:t>&lt;xs:element name="QueryTimeIntelligenceDirect" xmlns:xs="http://www.w3.org/2001/XMLSchema"&gt;</w:t>
      </w:r>
    </w:p>
    <w:p w:rsidR="006C26D4" w:rsidRDefault="005C2B6E">
      <w:pPr>
        <w:pStyle w:val="Code"/>
      </w:pPr>
      <w:r>
        <w:t xml:space="preserve">  &lt;xs:complexTyp</w:t>
      </w:r>
      <w:r>
        <w:t>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&lt;xs:element minOccurs="1" maxOccurs="1" name="currentTime" type="xs:dateTime"/&gt;</w:t>
      </w:r>
    </w:p>
    <w:p w:rsidR="006C26D4" w:rsidRDefault="005C2B6E">
      <w:pPr>
        <w:pStyle w:val="Code"/>
      </w:pPr>
      <w:r>
        <w:t xml:space="preserve">      &lt;xs:element minOccurs="0" maxOccurs="1" name="formula" </w:t>
      </w:r>
      <w:r>
        <w:t>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025" w:name="CC_5387269353ab79e41845b9aae2316849"/>
      <w:bookmarkEnd w:id="4025"/>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5636b713-0145-43aa-9e8d-c4248f83ab2d">
        <w:r>
          <w:rPr>
            <w:rStyle w:val="HyperlinkGreen"/>
            <w:b/>
          </w:rPr>
          <w:t>time intel</w:t>
        </w:r>
        <w:r>
          <w:rPr>
            <w:rStyle w:val="HyperlinkGreen"/>
            <w:b/>
          </w:rPr>
          <w:t>ligence</w:t>
        </w:r>
      </w:hyperlink>
      <w:r>
        <w:t xml:space="preserve"> members. See the </w:t>
      </w:r>
      <w:r>
        <w:rPr>
          <w:b/>
        </w:rPr>
        <w:t>DataSource</w:t>
      </w:r>
      <w:r>
        <w:t xml:space="preserve"> complex type (section </w:t>
      </w:r>
      <w:hyperlink w:anchor="Section_bcabc8689857430785b2daacd5245e4a" w:history="1">
        <w:r>
          <w:rPr>
            <w:rStyle w:val="Hyperlink"/>
          </w:rPr>
          <w:t>2.2.4.85</w:t>
        </w:r>
      </w:hyperlink>
      <w:r>
        <w:t>) for specification. This element MUST be present.</w:t>
      </w:r>
    </w:p>
    <w:p w:rsidR="006C26D4" w:rsidRDefault="005C2B6E">
      <w:bookmarkStart w:id="4026" w:name="CC_8fda7ad52b5e2c58c199bbf42a5b3bfc"/>
      <w:bookmarkEnd w:id="4026"/>
      <w:r>
        <w:rPr>
          <w:b/>
        </w:rPr>
        <w:t xml:space="preserve">currentTime: </w:t>
      </w:r>
      <w:r>
        <w:t>The current time and date. This element MUST be present, and its v</w:t>
      </w:r>
      <w:r>
        <w:t xml:space="preserve">alue MUST be a valid </w:t>
      </w:r>
      <w:r>
        <w:rPr>
          <w:b/>
        </w:rPr>
        <w:t>dateTime</w:t>
      </w:r>
      <w:r>
        <w:t xml:space="preserve">. </w:t>
      </w:r>
    </w:p>
    <w:p w:rsidR="006C26D4" w:rsidRDefault="005C2B6E">
      <w:bookmarkStart w:id="4027" w:name="CC_75103d8aecc6b3e237ef3f01a8045ca9"/>
      <w:bookmarkEnd w:id="4027"/>
      <w:r>
        <w:rPr>
          <w:b/>
        </w:rPr>
        <w:t xml:space="preserve">formula: </w:t>
      </w:r>
      <w:r>
        <w:t>The STPS formula. This element MUST be present, and its value MUST be a STPS formula for the data source.</w:t>
      </w:r>
    </w:p>
    <w:p w:rsidR="006C26D4" w:rsidRDefault="005C2B6E">
      <w:pPr>
        <w:pStyle w:val="Heading6"/>
      </w:pPr>
      <w:bookmarkStart w:id="4028" w:name="section_bb47c6ded3d8468a91a9d5efc356e431"/>
      <w:bookmarkStart w:id="4029" w:name="_Toc134678587"/>
      <w:r>
        <w:lastRenderedPageBreak/>
        <w:t>QueryTimeIntelligenceDirectResponse</w:t>
      </w:r>
      <w:bookmarkEnd w:id="4028"/>
      <w:bookmarkEnd w:id="4029"/>
    </w:p>
    <w:p w:rsidR="006C26D4" w:rsidRDefault="005C2B6E">
      <w:r>
        <w:t xml:space="preserve">The </w:t>
      </w:r>
      <w:r>
        <w:rPr>
          <w:b/>
        </w:rPr>
        <w:t>QueryTimeIntelligenceDirectResponse</w:t>
      </w:r>
      <w:r>
        <w:t xml:space="preserve"> element specifies the result data</w:t>
      </w:r>
      <w:r>
        <w:t xml:space="preserve"> for the </w:t>
      </w:r>
      <w:r>
        <w:rPr>
          <w:b/>
        </w:rPr>
        <w:t xml:space="preserve">QueryTimeIntelligenceDirect </w:t>
      </w:r>
      <w:hyperlink w:anchor="gt_3f81265d-5456-4bfe-b795-ac5bf522b299">
        <w:r>
          <w:rPr>
            <w:rStyle w:val="HyperlinkGreen"/>
            <w:b/>
          </w:rPr>
          <w:t>WSDL operation</w:t>
        </w:r>
      </w:hyperlink>
      <w:r>
        <w:t>.</w:t>
      </w:r>
    </w:p>
    <w:p w:rsidR="006C26D4" w:rsidRDefault="005C2B6E">
      <w:pPr>
        <w:pStyle w:val="Code"/>
      </w:pPr>
      <w:r>
        <w:t>&lt;xs:element name="QueryTimeIntelligenceDirectResponse"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name="QueryTimeIntelligenceDirectResult"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030" w:name="CC_702ab813f087305650c315ba636554ee"/>
      <w:bookmarkEnd w:id="4030"/>
      <w:r>
        <w:rPr>
          <w:b/>
        </w:rPr>
        <w:t xml:space="preserve">QueryTimeIntelligenceDirectResult: </w:t>
      </w:r>
      <w:r>
        <w:t xml:space="preserve">This element MUST contain a collection of </w:t>
      </w:r>
      <w:r>
        <w:rPr>
          <w:b/>
        </w:rPr>
        <w:t>Member</w:t>
      </w:r>
      <w:r>
        <w:t xml:space="preserve"> compl</w:t>
      </w:r>
      <w:r>
        <w:t xml:space="preserve">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6C26D4" w:rsidRDefault="005C2B6E">
      <w:pPr>
        <w:pStyle w:val="Heading5"/>
      </w:pPr>
      <w:bookmarkStart w:id="4031" w:name="section_b14e41417df4412989b1750260389068"/>
      <w:bookmarkStart w:id="4032" w:name="_Toc134678588"/>
      <w:r>
        <w:t>Complex Types</w:t>
      </w:r>
      <w:bookmarkEnd w:id="4031"/>
      <w:bookmarkEnd w:id="4032"/>
    </w:p>
    <w:p w:rsidR="006C26D4" w:rsidRDefault="005C2B6E">
      <w:r>
        <w:t>None.</w:t>
      </w:r>
    </w:p>
    <w:p w:rsidR="006C26D4" w:rsidRDefault="005C2B6E">
      <w:pPr>
        <w:pStyle w:val="Heading5"/>
      </w:pPr>
      <w:bookmarkStart w:id="4033" w:name="section_bb5ce38a11be4844a5e1444dc2602b8d"/>
      <w:bookmarkStart w:id="4034" w:name="_Toc134678589"/>
      <w:r>
        <w:t>Simple Types</w:t>
      </w:r>
      <w:bookmarkEnd w:id="4033"/>
      <w:bookmarkEnd w:id="4034"/>
    </w:p>
    <w:p w:rsidR="006C26D4" w:rsidRDefault="005C2B6E">
      <w:r>
        <w:t>None.</w:t>
      </w:r>
    </w:p>
    <w:p w:rsidR="006C26D4" w:rsidRDefault="005C2B6E">
      <w:pPr>
        <w:pStyle w:val="Heading5"/>
      </w:pPr>
      <w:bookmarkStart w:id="4035" w:name="section_b76d5cd185f14dbe81fa760836c79595"/>
      <w:bookmarkStart w:id="4036" w:name="_Toc134678590"/>
      <w:r>
        <w:t>Attributes</w:t>
      </w:r>
      <w:bookmarkEnd w:id="4035"/>
      <w:bookmarkEnd w:id="4036"/>
    </w:p>
    <w:p w:rsidR="006C26D4" w:rsidRDefault="005C2B6E">
      <w:r>
        <w:t>None.</w:t>
      </w:r>
    </w:p>
    <w:p w:rsidR="006C26D4" w:rsidRDefault="005C2B6E">
      <w:pPr>
        <w:pStyle w:val="Heading5"/>
      </w:pPr>
      <w:bookmarkStart w:id="4037" w:name="section_e3071338fdd14e079c1278c3a14e0b21"/>
      <w:bookmarkStart w:id="4038" w:name="_Toc134678591"/>
      <w:r>
        <w:t>Groups</w:t>
      </w:r>
      <w:bookmarkEnd w:id="4037"/>
      <w:bookmarkEnd w:id="4038"/>
    </w:p>
    <w:p w:rsidR="006C26D4" w:rsidRDefault="005C2B6E">
      <w:r>
        <w:t>None.</w:t>
      </w:r>
    </w:p>
    <w:p w:rsidR="006C26D4" w:rsidRDefault="005C2B6E">
      <w:pPr>
        <w:pStyle w:val="Heading5"/>
      </w:pPr>
      <w:bookmarkStart w:id="4039" w:name="section_76781810b62e41c091d1d1560e667408"/>
      <w:bookmarkStart w:id="4040" w:name="_Toc134678592"/>
      <w:r>
        <w:t>Attribute Groups</w:t>
      </w:r>
      <w:bookmarkEnd w:id="4039"/>
      <w:bookmarkEnd w:id="4040"/>
    </w:p>
    <w:p w:rsidR="006C26D4" w:rsidRDefault="005C2B6E">
      <w:r>
        <w:t>None.</w:t>
      </w:r>
    </w:p>
    <w:p w:rsidR="006C26D4" w:rsidRDefault="005C2B6E">
      <w:pPr>
        <w:pStyle w:val="Heading4"/>
      </w:pPr>
      <w:bookmarkStart w:id="4041" w:name="section_399d73c423874c02b516c6ed93bf309a"/>
      <w:bookmarkStart w:id="4042" w:name="_Toc134678593"/>
      <w:r>
        <w:t>QueryTransformMember</w:t>
      </w:r>
      <w:r>
        <w:t>s</w:t>
      </w:r>
      <w:bookmarkEnd w:id="4041"/>
      <w:bookmarkEnd w:id="4042"/>
      <w:r>
        <w:fldChar w:fldCharType="begin"/>
      </w:r>
      <w:r>
        <w:instrText xml:space="preserve"> XE "Server:QueryTransformMembers operation" </w:instrText>
      </w:r>
      <w:r>
        <w:fldChar w:fldCharType="end"/>
      </w:r>
      <w:r>
        <w:fldChar w:fldCharType="begin"/>
      </w:r>
      <w:r>
        <w:instrText xml:space="preserve"> XE "Operations:QueryTransformMembers" </w:instrText>
      </w:r>
      <w:r>
        <w:fldChar w:fldCharType="end"/>
      </w:r>
    </w:p>
    <w:p w:rsidR="006C26D4" w:rsidRDefault="005C2B6E">
      <w:bookmarkStart w:id="4043" w:name="CC_a68d9d99eae2adbd66076b76abec8a11"/>
      <w:bookmarkEnd w:id="4043"/>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w:t>
        </w:r>
        <w:r>
          <w:rPr>
            <w:rStyle w:val="Hyperlink"/>
          </w:rPr>
          <w:t>.1.4.64.2.1</w:t>
        </w:r>
      </w:hyperlink>
      <w:r>
        <w:t xml:space="preserve">) as specified in section </w:t>
      </w:r>
      <w:hyperlink w:anchor="Section_8a321db8c5d44316bba089c9e571fcdb" w:history="1">
        <w:r>
          <w:rPr>
            <w:rStyle w:val="Hyperlink"/>
          </w:rPr>
          <w:t>3.1.4.64.4.1</w:t>
        </w:r>
      </w:hyperlink>
      <w:r>
        <w:t>.</w:t>
      </w:r>
    </w:p>
    <w:p w:rsidR="006C26D4" w:rsidRDefault="005C2B6E">
      <w:bookmarkStart w:id="4044" w:name="CC_14d2a8e7ecaf5830a6fcd727245ddd86"/>
      <w:bookmarkEnd w:id="4044"/>
      <w:r>
        <w:t xml:space="preserve">The following is the </w:t>
      </w:r>
      <w:hyperlink w:anchor="gt_5a824664-0858-4b09-b852-83baf4584efa">
        <w:r>
          <w:rPr>
            <w:rStyle w:val="HyperlinkGreen"/>
            <w:b/>
          </w:rPr>
          <w:t>WSDL</w:t>
        </w:r>
      </w:hyperlink>
      <w:r>
        <w:t xml:space="preserve"> port type specification of the </w:t>
      </w:r>
      <w:r>
        <w:rPr>
          <w:b/>
        </w:rPr>
        <w:t xml:space="preserve">QueryTransformMembers </w:t>
      </w:r>
      <w:hyperlink w:anchor="gt_3f81265d-5456-4bfe-b795-ac5bf522b299">
        <w:r>
          <w:rPr>
            <w:rStyle w:val="HyperlinkGreen"/>
            <w:b/>
          </w:rPr>
          <w:t>WSDL operation</w:t>
        </w:r>
      </w:hyperlink>
      <w:r>
        <w:t>.</w:t>
      </w:r>
    </w:p>
    <w:p w:rsidR="006C26D4" w:rsidRDefault="005C2B6E">
      <w:pPr>
        <w:pStyle w:val="Code"/>
      </w:pPr>
      <w:r>
        <w:t>&lt;wsdl:operation name="QueryTransformMembers" xmlns:wsdl="http://schemas.xmlsoap.org/wsdl/"&gt;</w:t>
      </w:r>
    </w:p>
    <w:p w:rsidR="006C26D4" w:rsidRDefault="005C2B6E">
      <w:pPr>
        <w:pStyle w:val="Code"/>
      </w:pPr>
      <w:r>
        <w:t xml:space="preserve">  &lt;wsdl:input message="tns:QueryTransformMembersSoapIn"/&gt;</w:t>
      </w:r>
    </w:p>
    <w:p w:rsidR="006C26D4" w:rsidRDefault="005C2B6E">
      <w:pPr>
        <w:pStyle w:val="Code"/>
      </w:pPr>
      <w:r>
        <w:t xml:space="preserve">  &lt;wsdl:output message="tns:Quer</w:t>
      </w:r>
      <w:r>
        <w:t>yTransformMembersSoapOut"/&gt;</w:t>
      </w:r>
    </w:p>
    <w:p w:rsidR="006C26D4" w:rsidRDefault="005C2B6E">
      <w:pPr>
        <w:pStyle w:val="Code"/>
      </w:pPr>
      <w:r>
        <w:t>&lt;/wsdl:operation&gt;</w:t>
      </w:r>
    </w:p>
    <w:p w:rsidR="006C26D4" w:rsidRDefault="005C2B6E">
      <w:bookmarkStart w:id="4045" w:name="CC_c0afce0c9b346b5cb283cd4fe681462b"/>
      <w:bookmarkEnd w:id="4045"/>
      <w:r>
        <w:lastRenderedPageBreak/>
        <w:t xml:space="preserve">The protocol client sends a </w:t>
      </w:r>
      <w:r>
        <w:rPr>
          <w:b/>
        </w:rPr>
        <w:t>QueryTransformMembersSoapIn</w:t>
      </w:r>
      <w:r>
        <w:t xml:space="preserve"> request message (section </w:t>
      </w:r>
      <w:hyperlink w:anchor="Section_fde9c37894dc4071bbcb97ece5a83d59" w:history="1">
        <w:r>
          <w:rPr>
            <w:rStyle w:val="Hyperlink"/>
          </w:rPr>
          <w:t>3.1.4.64.1.1</w:t>
        </w:r>
      </w:hyperlink>
      <w:r>
        <w:t xml:space="preserve">), and the </w:t>
      </w:r>
      <w:hyperlink w:anchor="gt_434b0234-e970-4e8c-bdfa-e16a30d96703">
        <w:r>
          <w:rPr>
            <w:rStyle w:val="HyperlinkGreen"/>
            <w:b/>
          </w:rPr>
          <w:t>server (2)</w:t>
        </w:r>
      </w:hyperlink>
      <w:r>
        <w:t xml:space="preserve"> responds with a </w:t>
      </w:r>
      <w:r>
        <w:rPr>
          <w:b/>
        </w:rPr>
        <w:t>QueryTransformMembersSoapOut</w:t>
      </w:r>
      <w:r>
        <w:t xml:space="preserve"> response message (section 3.1.4.64.1.1) as follows:</w:t>
      </w:r>
    </w:p>
    <w:p w:rsidR="006C26D4" w:rsidRDefault="005C2B6E">
      <w:pPr>
        <w:pStyle w:val="ListParagraph"/>
        <w:numPr>
          <w:ilvl w:val="0"/>
          <w:numId w:val="149"/>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6C26D4" w:rsidRDefault="005C2B6E">
      <w:pPr>
        <w:pStyle w:val="ListParagraph"/>
        <w:numPr>
          <w:ilvl w:val="0"/>
          <w:numId w:val="149"/>
        </w:numPr>
        <w:spacing w:before="120" w:after="0"/>
      </w:pPr>
      <w:r>
        <w:t xml:space="preserve">The server (2) sends a corresponding </w:t>
      </w:r>
      <w:r>
        <w:rPr>
          <w:b/>
        </w:rPr>
        <w:t>ArrayOfMember</w:t>
      </w:r>
      <w:r>
        <w:t xml:space="preserve"> complex type (see section </w:t>
      </w:r>
      <w:hyperlink w:anchor="Section_9cde46346a85427e95a2e3e8c23b079c" w:history="1">
        <w:r>
          <w:rPr>
            <w:rStyle w:val="Hyperlink"/>
          </w:rPr>
          <w:t>2.2.4.45</w:t>
        </w:r>
      </w:hyperlink>
      <w:r>
        <w: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See Common List of Error Codes (section 2.2.2.1.3).</w:t>
            </w:r>
          </w:p>
        </w:tc>
      </w:tr>
    </w:tbl>
    <w:p w:rsidR="006C26D4" w:rsidRDefault="005C2B6E">
      <w:pPr>
        <w:ind w:left="360"/>
      </w:pPr>
      <w:r>
        <w:t>In case of any o</w:t>
      </w:r>
      <w:r>
        <w:t xml:space="preserve">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046" w:name="section_568158dd074e49af8d870c6d39a933dc"/>
      <w:bookmarkStart w:id="4047" w:name="_Toc134678594"/>
      <w:r>
        <w:t>Messages</w:t>
      </w:r>
      <w:bookmarkEnd w:id="4046"/>
      <w:bookmarkEnd w:id="404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86"/>
        <w:gridCol w:w="618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QueryTransformMembersSoapIn</w:t>
            </w:r>
          </w:p>
        </w:tc>
        <w:tc>
          <w:tcPr>
            <w:tcW w:w="0" w:type="auto"/>
            <w:vAlign w:val="center"/>
          </w:tcPr>
          <w:p w:rsidR="006C26D4" w:rsidRDefault="005C2B6E">
            <w:pPr>
              <w:pStyle w:val="TableBodyText"/>
            </w:pPr>
            <w:r>
              <w:t xml:space="preserve">The request WSDL message for the </w:t>
            </w:r>
            <w:r>
              <w:rPr>
                <w:b/>
              </w:rPr>
              <w:t xml:space="preserve">QueryTransformMembers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QueryTransformMembersSoapOut</w:t>
            </w:r>
          </w:p>
        </w:tc>
        <w:tc>
          <w:tcPr>
            <w:tcW w:w="0" w:type="auto"/>
            <w:vAlign w:val="center"/>
          </w:tcPr>
          <w:p w:rsidR="006C26D4" w:rsidRDefault="005C2B6E">
            <w:pPr>
              <w:pStyle w:val="TableBodyText"/>
            </w:pPr>
            <w:r>
              <w:t xml:space="preserve">The response WSDL message for the </w:t>
            </w:r>
            <w:r>
              <w:rPr>
                <w:b/>
              </w:rPr>
              <w:t xml:space="preserve">QueryTransformMembers </w:t>
            </w:r>
            <w:r>
              <w:t>WSDL operation.</w:t>
            </w:r>
          </w:p>
        </w:tc>
      </w:tr>
    </w:tbl>
    <w:p w:rsidR="006C26D4" w:rsidRDefault="006C26D4"/>
    <w:p w:rsidR="006C26D4" w:rsidRDefault="005C2B6E">
      <w:pPr>
        <w:pStyle w:val="Heading6"/>
      </w:pPr>
      <w:bookmarkStart w:id="4048" w:name="section_fde9c37894dc4071bbcb97ece5a83d59"/>
      <w:bookmarkStart w:id="4049" w:name="_Toc134678595"/>
      <w:r>
        <w:t>QueryTransformMembersSoapIn</w:t>
      </w:r>
      <w:bookmarkEnd w:id="4048"/>
      <w:bookmarkEnd w:id="404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http://www.microsoft.com/performancepoint/scorecards/QueryTransformMembers</w:t>
      </w:r>
    </w:p>
    <w:p w:rsidR="006C26D4" w:rsidRDefault="005C2B6E">
      <w:r>
        <w:t xml:space="preserve">The </w:t>
      </w:r>
      <w:hyperlink w:anchor="gt_57cdf8ab-8d79-462d-a446-5d85632a7a04">
        <w:r>
          <w:rPr>
            <w:rStyle w:val="HyperlinkGreen"/>
            <w:b/>
          </w:rPr>
          <w:t>SOAP body</w:t>
        </w:r>
      </w:hyperlink>
      <w:r>
        <w:t xml:space="preserve"> contains the </w:t>
      </w:r>
      <w:r>
        <w:rPr>
          <w:b/>
        </w:rPr>
        <w:t>QueryTransformMembe</w:t>
      </w:r>
      <w:r>
        <w:rPr>
          <w:b/>
        </w:rPr>
        <w:t xml:space="preserve">rs </w:t>
      </w:r>
      <w:r>
        <w:t>element.</w:t>
      </w:r>
    </w:p>
    <w:p w:rsidR="006C26D4" w:rsidRDefault="005C2B6E">
      <w:pPr>
        <w:pStyle w:val="Heading6"/>
      </w:pPr>
      <w:bookmarkStart w:id="4050" w:name="section_cd494f78f4a5441dab0d9eec9dac000c"/>
      <w:bookmarkStart w:id="4051" w:name="_Toc134678596"/>
      <w:r>
        <w:t>QueryTransformMembersSoapOut</w:t>
      </w:r>
      <w:bookmarkEnd w:id="4050"/>
      <w:bookmarkEnd w:id="405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QueryTransformMembersResponse </w:t>
      </w:r>
      <w:r>
        <w:t>element.</w:t>
      </w:r>
    </w:p>
    <w:p w:rsidR="006C26D4" w:rsidRDefault="005C2B6E">
      <w:pPr>
        <w:pStyle w:val="Heading5"/>
      </w:pPr>
      <w:bookmarkStart w:id="4052" w:name="section_f724a2190a624806aa10ca7bd3712e05"/>
      <w:bookmarkStart w:id="4053" w:name="_Toc134678597"/>
      <w:r>
        <w:t>Elements</w:t>
      </w:r>
      <w:bookmarkEnd w:id="4052"/>
      <w:bookmarkEnd w:id="405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84"/>
        <w:gridCol w:w="590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QueryTransformMembers</w:t>
            </w:r>
          </w:p>
        </w:tc>
        <w:tc>
          <w:tcPr>
            <w:tcW w:w="0" w:type="auto"/>
            <w:vAlign w:val="center"/>
          </w:tcPr>
          <w:p w:rsidR="006C26D4" w:rsidRDefault="005C2B6E">
            <w:pPr>
              <w:pStyle w:val="TableBodyText"/>
            </w:pPr>
            <w:r>
              <w:t xml:space="preserve">The input data for the </w:t>
            </w:r>
            <w:r>
              <w:rPr>
                <w:b/>
              </w:rPr>
              <w:t xml:space="preserve">QueryTransformMembers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QueryTransformMembersResponse</w:t>
            </w:r>
          </w:p>
        </w:tc>
        <w:tc>
          <w:tcPr>
            <w:tcW w:w="0" w:type="auto"/>
            <w:vAlign w:val="center"/>
          </w:tcPr>
          <w:p w:rsidR="006C26D4" w:rsidRDefault="005C2B6E">
            <w:pPr>
              <w:pStyle w:val="TableBodyText"/>
            </w:pPr>
            <w:r>
              <w:t>T</w:t>
            </w:r>
            <w:r>
              <w:t xml:space="preserve">he result data for the </w:t>
            </w:r>
            <w:r>
              <w:rPr>
                <w:b/>
              </w:rPr>
              <w:t xml:space="preserve">QueryTransformMembers </w:t>
            </w:r>
            <w:r>
              <w:t>WSDL operation.</w:t>
            </w:r>
          </w:p>
        </w:tc>
      </w:tr>
    </w:tbl>
    <w:p w:rsidR="006C26D4" w:rsidRDefault="006C26D4"/>
    <w:p w:rsidR="006C26D4" w:rsidRDefault="005C2B6E">
      <w:pPr>
        <w:pStyle w:val="Heading6"/>
      </w:pPr>
      <w:bookmarkStart w:id="4054" w:name="section_af3dcc2b68484a91b762a67f89a553b0"/>
      <w:bookmarkStart w:id="4055" w:name="_Toc134678598"/>
      <w:r>
        <w:t>QueryTransformMembers</w:t>
      </w:r>
      <w:bookmarkEnd w:id="4054"/>
      <w:bookmarkEnd w:id="4055"/>
    </w:p>
    <w:p w:rsidR="006C26D4" w:rsidRDefault="005C2B6E">
      <w:r>
        <w:t xml:space="preserve">The </w:t>
      </w:r>
      <w:r>
        <w:rPr>
          <w:b/>
        </w:rPr>
        <w:t>QueryTransformMembers</w:t>
      </w:r>
      <w:r>
        <w:t xml:space="preserve"> element specifies the input data for the </w:t>
      </w:r>
      <w:r>
        <w:rPr>
          <w:b/>
        </w:rPr>
        <w:t xml:space="preserve">QueryTransformMembers </w:t>
      </w:r>
      <w:hyperlink w:anchor="gt_3f81265d-5456-4bfe-b795-ac5bf522b299">
        <w:r>
          <w:rPr>
            <w:rStyle w:val="HyperlinkGreen"/>
            <w:b/>
          </w:rPr>
          <w:t>WSDL operation</w:t>
        </w:r>
      </w:hyperlink>
      <w:r>
        <w:t>.</w:t>
      </w:r>
    </w:p>
    <w:p w:rsidR="006C26D4" w:rsidRDefault="005C2B6E">
      <w:pPr>
        <w:pStyle w:val="Code"/>
      </w:pPr>
      <w:r>
        <w:t>&lt;</w:t>
      </w:r>
      <w:r>
        <w:t>xs:element name="QueryTransformMembers"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w:t>
      </w:r>
      <w:r>
        <w:t xml:space="preserve"> minOccurs="0" maxOccurs="1" name="memberCollection" type="tns:ArrayOfMember"/&gt;</w:t>
      </w:r>
    </w:p>
    <w:p w:rsidR="006C26D4" w:rsidRDefault="005C2B6E">
      <w:pPr>
        <w:pStyle w:val="Code"/>
      </w:pPr>
      <w:r>
        <w:t xml:space="preserve">      &lt;xs:element minOccurs="1" maxOccurs="1" name="transformType" type="tns:QueryTransformMembersType"/&gt;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056" w:name="CC_22ac7b45d03df6454cfa706b6cce013b"/>
      <w:bookmarkEnd w:id="4056"/>
      <w:r>
        <w:rPr>
          <w:b/>
        </w:rPr>
        <w:t>dataSourceLocatio</w:t>
      </w:r>
      <w:r>
        <w:rPr>
          <w:b/>
        </w:rPr>
        <w:t xml:space="preserve">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6C26D4" w:rsidRDefault="005C2B6E">
      <w:pPr>
        <w:pStyle w:val="ListParagraph"/>
        <w:numPr>
          <w:ilvl w:val="0"/>
          <w:numId w:val="150"/>
        </w:numPr>
      </w:pPr>
      <w:r>
        <w:t xml:space="preserve">The </w:t>
      </w:r>
      <w:r>
        <w:rPr>
          <w:b/>
        </w:rPr>
        <w:t>RepositoryLocation</w:t>
      </w:r>
      <w:r>
        <w:t xml:space="preserve"> object MUST NOT be null or empty. </w:t>
      </w:r>
    </w:p>
    <w:p w:rsidR="006C26D4" w:rsidRDefault="005C2B6E">
      <w:pPr>
        <w:pStyle w:val="ListParagraph"/>
        <w:numPr>
          <w:ilvl w:val="0"/>
          <w:numId w:val="150"/>
        </w:numPr>
      </w:pPr>
      <w:r>
        <w:t xml:space="preserve">The </w:t>
      </w:r>
      <w:r>
        <w:rPr>
          <w:b/>
        </w:rPr>
        <w:t>RepositoryLocation</w:t>
      </w:r>
      <w:r>
        <w:t xml:space="preserve"> object MUST NOT be a fully specified </w:t>
      </w:r>
      <w:hyperlink w:anchor="gt_433a4fb7-ef84-46b0-ab65-905f5e3a80b1">
        <w:r>
          <w:rPr>
            <w:rStyle w:val="HyperlinkGreen"/>
            <w:b/>
          </w:rPr>
          <w:t>UR</w:t>
        </w:r>
        <w:r>
          <w:rPr>
            <w:rStyle w:val="HyperlinkGreen"/>
            <w:b/>
          </w:rPr>
          <w:t>L</w:t>
        </w:r>
      </w:hyperlink>
      <w:r>
        <w:t>.</w:t>
      </w:r>
    </w:p>
    <w:p w:rsidR="006C26D4" w:rsidRDefault="005C2B6E">
      <w:pPr>
        <w:pStyle w:val="ListParagraph"/>
        <w:numPr>
          <w:ilvl w:val="0"/>
          <w:numId w:val="150"/>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6C26D4" w:rsidRDefault="005C2B6E">
      <w:bookmarkStart w:id="4057" w:name="CC_b0e918ea2f51db3e0d338366f5b5720e"/>
      <w:bookmarkEnd w:id="4057"/>
      <w:r>
        <w:rPr>
          <w:b/>
        </w:rPr>
        <w:t xml:space="preserve">memberCollection: </w:t>
      </w:r>
      <w:r>
        <w:t xml:space="preserve">A collection of </w:t>
      </w:r>
      <w:r>
        <w:rPr>
          <w:b/>
        </w:rPr>
        <w:t>Member</w:t>
      </w:r>
      <w:r>
        <w:t xml:space="preserve"> complex type</w:t>
      </w:r>
      <w:r>
        <w:t xml:space="preserve">s (section </w:t>
      </w:r>
      <w:hyperlink w:anchor="Section_7d6737c1abef4172bc6df9bf26f712fa" w:history="1">
        <w:r>
          <w:rPr>
            <w:rStyle w:val="Hyperlink"/>
          </w:rPr>
          <w:t>2.2.4.134</w:t>
        </w:r>
      </w:hyperlink>
      <w:r>
        <w:t xml:space="preserve">) that will be transformed based on the type of transformation specified in the </w:t>
      </w:r>
      <w:r>
        <w:rPr>
          <w:b/>
        </w:rPr>
        <w:t>transformType</w:t>
      </w:r>
      <w:r>
        <w:t xml:space="preserve"> parameter.</w:t>
      </w:r>
    </w:p>
    <w:p w:rsidR="006C26D4" w:rsidRDefault="005C2B6E">
      <w:bookmarkStart w:id="4058" w:name="CC_36122c50c94fb79b14b7cbd0f03ed306"/>
      <w:bookmarkEnd w:id="4058"/>
      <w:r>
        <w:rPr>
          <w:b/>
        </w:rPr>
        <w:t xml:space="preserve">transformType: </w:t>
      </w:r>
      <w:r>
        <w:t xml:space="preserve">Type of operation specified in the </w:t>
      </w:r>
      <w:r>
        <w:rPr>
          <w:b/>
        </w:rPr>
        <w:t>QueryTransformMembers</w:t>
      </w:r>
      <w:r>
        <w:rPr>
          <w:b/>
        </w:rPr>
        <w:t>Type</w:t>
      </w:r>
      <w:r>
        <w:t xml:space="preserve"> simple type (section </w:t>
      </w:r>
      <w:hyperlink w:anchor="Section_8a321db8c5d44316bba089c9e571fcdb" w:history="1">
        <w:r>
          <w:rPr>
            <w:rStyle w:val="Hyperlink"/>
          </w:rPr>
          <w:t>3.1.4.64.4.1</w:t>
        </w:r>
      </w:hyperlink>
      <w:r>
        <w:t>) that will be applied to the member collection.</w:t>
      </w:r>
    </w:p>
    <w:p w:rsidR="006C26D4" w:rsidRDefault="005C2B6E">
      <w:pPr>
        <w:pStyle w:val="Heading6"/>
      </w:pPr>
      <w:bookmarkStart w:id="4059" w:name="section_27cfe4d4c5454bc2a53d91dd5b142d22"/>
      <w:bookmarkStart w:id="4060" w:name="_Toc134678599"/>
      <w:r>
        <w:t>QueryTransformMembersResponse</w:t>
      </w:r>
      <w:bookmarkEnd w:id="4059"/>
      <w:bookmarkEnd w:id="4060"/>
    </w:p>
    <w:p w:rsidR="006C26D4" w:rsidRDefault="005C2B6E">
      <w:r>
        <w:t xml:space="preserve">The </w:t>
      </w:r>
      <w:r>
        <w:rPr>
          <w:b/>
        </w:rPr>
        <w:t>QueryTransformMembersResponse</w:t>
      </w:r>
      <w:r>
        <w:t xml:space="preserve"> element specifies the result data for the </w:t>
      </w:r>
      <w:r>
        <w:rPr>
          <w:b/>
        </w:rPr>
        <w:t xml:space="preserve">QueryTransformMembers </w:t>
      </w:r>
      <w:hyperlink w:anchor="gt_3f81265d-5456-4bfe-b795-ac5bf522b299">
        <w:r>
          <w:rPr>
            <w:rStyle w:val="HyperlinkGreen"/>
            <w:b/>
          </w:rPr>
          <w:t>WSDL operation</w:t>
        </w:r>
      </w:hyperlink>
      <w:r>
        <w:t>.</w:t>
      </w:r>
    </w:p>
    <w:p w:rsidR="006C26D4" w:rsidRDefault="005C2B6E">
      <w:pPr>
        <w:pStyle w:val="Code"/>
      </w:pPr>
      <w:r>
        <w:t>&lt;xs:element name="QueryTransformMembersResponse"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w:t>
      </w:r>
      <w:r>
        <w:t>rs="0" maxOccurs="1" name="QueryTransformMembersResult"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061" w:name="CC_7c20633d1f7c123ab62919eda893b4c1"/>
      <w:bookmarkEnd w:id="4061"/>
      <w:r>
        <w:rPr>
          <w:b/>
        </w:rPr>
        <w:t xml:space="preserve">QueryTransformMembersResult: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6C26D4" w:rsidRDefault="005C2B6E">
      <w:pPr>
        <w:pStyle w:val="Heading5"/>
      </w:pPr>
      <w:bookmarkStart w:id="4062" w:name="section_4ca461e9860d46b5ac7a5a14e9e9eee7"/>
      <w:bookmarkStart w:id="4063" w:name="_Toc134678600"/>
      <w:r>
        <w:lastRenderedPageBreak/>
        <w:t>Complex Types</w:t>
      </w:r>
      <w:bookmarkEnd w:id="4062"/>
      <w:bookmarkEnd w:id="4063"/>
    </w:p>
    <w:p w:rsidR="006C26D4" w:rsidRDefault="005C2B6E">
      <w:r>
        <w:t>None.</w:t>
      </w:r>
    </w:p>
    <w:p w:rsidR="006C26D4" w:rsidRDefault="005C2B6E">
      <w:pPr>
        <w:pStyle w:val="Heading5"/>
      </w:pPr>
      <w:bookmarkStart w:id="4064" w:name="section_df031db453bf47a3983d475e203cc47e"/>
      <w:bookmarkStart w:id="4065" w:name="_Toc134678601"/>
      <w:r>
        <w:t>Simple Types</w:t>
      </w:r>
      <w:bookmarkEnd w:id="4064"/>
      <w:bookmarkEnd w:id="4065"/>
    </w:p>
    <w:p w:rsidR="006C26D4" w:rsidRDefault="005C2B6E">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952"/>
        <w:gridCol w:w="652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Simple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QueryTransformMembersType</w:t>
            </w:r>
          </w:p>
        </w:tc>
        <w:tc>
          <w:tcPr>
            <w:tcW w:w="0" w:type="auto"/>
            <w:vAlign w:val="center"/>
          </w:tcPr>
          <w:p w:rsidR="006C26D4" w:rsidRDefault="005C2B6E">
            <w:pPr>
              <w:pStyle w:val="TableBodyText"/>
            </w:pPr>
            <w:bookmarkStart w:id="4066" w:name="CC_970b61fc755feb29ed7d6f20a8fb65cf"/>
            <w:bookmarkEnd w:id="4066"/>
            <w:r>
              <w:t>Specifies the transformation type that will be applied to the collection</w:t>
            </w:r>
            <w:r>
              <w:t xml:space="preserve"> of member.</w:t>
            </w:r>
          </w:p>
        </w:tc>
      </w:tr>
    </w:tbl>
    <w:p w:rsidR="006C26D4" w:rsidRDefault="006C26D4"/>
    <w:p w:rsidR="006C26D4" w:rsidRDefault="005C2B6E">
      <w:pPr>
        <w:pStyle w:val="Heading6"/>
      </w:pPr>
      <w:bookmarkStart w:id="4067" w:name="section_8a321db8c5d44316bba089c9e571fcdb"/>
      <w:bookmarkStart w:id="4068" w:name="_Toc134678602"/>
      <w:r>
        <w:t>QueryTransformMembersType</w:t>
      </w:r>
      <w:bookmarkEnd w:id="4067"/>
      <w:bookmarkEnd w:id="4068"/>
    </w:p>
    <w:p w:rsidR="006C26D4" w:rsidRDefault="005C2B6E">
      <w:r>
        <w:rPr>
          <w:b/>
        </w:rPr>
        <w:t>Namespace:</w:t>
      </w:r>
      <w:r>
        <w:t xml:space="preserve"> http://www.microsoft.com/performancepoint/scorecards</w:t>
      </w:r>
    </w:p>
    <w:p w:rsidR="006C26D4" w:rsidRDefault="005C2B6E">
      <w:bookmarkStart w:id="4069" w:name="CC_8891203c16c007b9e83e3151b9939a74"/>
      <w:bookmarkEnd w:id="4069"/>
      <w:r>
        <w:t xml:space="preserve">Specifies the transformation type that will be applied to the collection of </w:t>
      </w:r>
      <w:r>
        <w:rPr>
          <w:b/>
        </w:rPr>
        <w:t>Member</w:t>
      </w:r>
      <w:r>
        <w:t xml:space="preserve"> complex types (section </w:t>
      </w:r>
      <w:hyperlink w:anchor="Section_7d6737c1abef4172bc6df9bf26f712fa" w:history="1">
        <w:r>
          <w:rPr>
            <w:rStyle w:val="Hyperlink"/>
          </w:rPr>
          <w:t>2.2.4.134</w:t>
        </w:r>
      </w:hyperlink>
      <w:r>
        <w:t>).</w:t>
      </w:r>
    </w:p>
    <w:p w:rsidR="006C26D4" w:rsidRDefault="005C2B6E">
      <w:pPr>
        <w:pStyle w:val="Code"/>
      </w:pPr>
      <w:bookmarkStart w:id="4070" w:name="CC_86988680dd1829e34bc05979afd50668"/>
      <w:bookmarkEnd w:id="4070"/>
      <w:r>
        <w:t>&lt;xs:simpleType name="QueryTransformMembersType"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value="Hierarchize"/&gt;</w:t>
      </w:r>
    </w:p>
    <w:p w:rsidR="006C26D4" w:rsidRDefault="005C2B6E">
      <w:pPr>
        <w:pStyle w:val="Code"/>
      </w:pPr>
      <w:r>
        <w:t xml:space="preserve">    &lt;xs:enumeration value="Parents"/&gt;</w:t>
      </w:r>
    </w:p>
    <w:p w:rsidR="006C26D4" w:rsidRDefault="005C2B6E">
      <w:pPr>
        <w:pStyle w:val="Code"/>
      </w:pPr>
      <w:r>
        <w:t xml:space="preserve">    &lt;xs:enumeration v</w:t>
      </w:r>
      <w:r>
        <w:t>alue="Ancestors"/&gt;</w:t>
      </w:r>
    </w:p>
    <w:p w:rsidR="006C26D4" w:rsidRDefault="005C2B6E">
      <w:pPr>
        <w:pStyle w:val="Code"/>
      </w:pPr>
      <w:r>
        <w:t xml:space="preserve">    &lt;xs:enumeration value="AscendantsIntersect"/&gt;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QueryTransformMembersType</w:t>
      </w:r>
      <w:r>
        <w:t xml:space="preserve"> simple type.</w:t>
      </w:r>
    </w:p>
    <w:tbl>
      <w:tblPr>
        <w:tblStyle w:val="Table-ShadedHeader"/>
        <w:tblW w:w="0" w:type="auto"/>
        <w:tblLook w:val="04A0" w:firstRow="1" w:lastRow="0" w:firstColumn="1" w:lastColumn="0" w:noHBand="0" w:noVBand="1"/>
      </w:tblPr>
      <w:tblGrid>
        <w:gridCol w:w="1867"/>
        <w:gridCol w:w="760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Hierarchize</w:t>
            </w:r>
          </w:p>
        </w:tc>
        <w:tc>
          <w:tcPr>
            <w:tcW w:w="0" w:type="auto"/>
            <w:vAlign w:val="center"/>
          </w:tcPr>
          <w:p w:rsidR="006C26D4" w:rsidRDefault="005C2B6E">
            <w:pPr>
              <w:pStyle w:val="TableBodyText"/>
            </w:pPr>
            <w:bookmarkStart w:id="4071" w:name="CC_114b968928e6b2a61c86f0e56caa7420"/>
            <w:bookmarkEnd w:id="4071"/>
            <w:r>
              <w:t xml:space="preserve">Returns the hierarchized </w:t>
            </w:r>
            <w:r>
              <w:t>representation of the member set.</w:t>
            </w:r>
          </w:p>
        </w:tc>
      </w:tr>
      <w:tr w:rsidR="006C26D4" w:rsidTr="006C26D4">
        <w:tc>
          <w:tcPr>
            <w:tcW w:w="0" w:type="auto"/>
            <w:vAlign w:val="center"/>
          </w:tcPr>
          <w:p w:rsidR="006C26D4" w:rsidRDefault="005C2B6E">
            <w:pPr>
              <w:pStyle w:val="TableBodyText"/>
            </w:pPr>
            <w:r>
              <w:t>Parents</w:t>
            </w:r>
          </w:p>
        </w:tc>
        <w:tc>
          <w:tcPr>
            <w:tcW w:w="0" w:type="auto"/>
            <w:vAlign w:val="center"/>
          </w:tcPr>
          <w:p w:rsidR="006C26D4" w:rsidRDefault="005C2B6E">
            <w:pPr>
              <w:pStyle w:val="TableBodyText"/>
            </w:pPr>
            <w:bookmarkStart w:id="4072" w:name="CC_06e2eb4041b7e740801e9b7d93f5f5b2"/>
            <w:bookmarkEnd w:id="4072"/>
            <w:r>
              <w:t>Returns the parent of each member on the set. This operation type is reserved and MUST NOT be called.</w:t>
            </w:r>
          </w:p>
        </w:tc>
      </w:tr>
      <w:tr w:rsidR="006C26D4" w:rsidTr="006C26D4">
        <w:tc>
          <w:tcPr>
            <w:tcW w:w="0" w:type="auto"/>
            <w:vAlign w:val="center"/>
          </w:tcPr>
          <w:p w:rsidR="006C26D4" w:rsidRDefault="005C2B6E">
            <w:pPr>
              <w:pStyle w:val="TableBodyText"/>
            </w:pPr>
            <w:r>
              <w:t>Ancestors</w:t>
            </w:r>
          </w:p>
        </w:tc>
        <w:tc>
          <w:tcPr>
            <w:tcW w:w="0" w:type="auto"/>
            <w:vAlign w:val="center"/>
          </w:tcPr>
          <w:p w:rsidR="006C26D4" w:rsidRDefault="005C2B6E">
            <w:pPr>
              <w:pStyle w:val="TableBodyText"/>
            </w:pPr>
            <w:bookmarkStart w:id="4073" w:name="CC_beb586445d4c2ebc1d05f4b739fa92b8"/>
            <w:bookmarkEnd w:id="4073"/>
            <w:r>
              <w:t>Returns the ancestor of each member on the set. This operation type is reserved and MUST NOT be call</w:t>
            </w:r>
            <w:r>
              <w:t>ed.</w:t>
            </w:r>
          </w:p>
        </w:tc>
      </w:tr>
      <w:tr w:rsidR="006C26D4" w:rsidTr="006C26D4">
        <w:tc>
          <w:tcPr>
            <w:tcW w:w="0" w:type="auto"/>
            <w:vAlign w:val="center"/>
          </w:tcPr>
          <w:p w:rsidR="006C26D4" w:rsidRDefault="005C2B6E">
            <w:pPr>
              <w:pStyle w:val="TableBodyText"/>
            </w:pPr>
            <w:r>
              <w:t>AscendantsIntersect</w:t>
            </w:r>
          </w:p>
        </w:tc>
        <w:tc>
          <w:tcPr>
            <w:tcW w:w="0" w:type="auto"/>
            <w:vAlign w:val="center"/>
          </w:tcPr>
          <w:p w:rsidR="006C26D4" w:rsidRDefault="005C2B6E">
            <w:pPr>
              <w:pStyle w:val="TableBodyText"/>
            </w:pPr>
            <w:bookmarkStart w:id="4074" w:name="CC_7c3a79d874d603444dc08f49c5dd5208"/>
            <w:bookmarkEnd w:id="4074"/>
            <w:r>
              <w:t>Returns the original set plus any direct ancestor contained in the set.</w:t>
            </w:r>
          </w:p>
        </w:tc>
      </w:tr>
    </w:tbl>
    <w:p w:rsidR="006C26D4" w:rsidRDefault="006C26D4"/>
    <w:p w:rsidR="006C26D4" w:rsidRDefault="005C2B6E">
      <w:pPr>
        <w:pStyle w:val="Heading5"/>
      </w:pPr>
      <w:bookmarkStart w:id="4075" w:name="section_6599ec684b6548cda17de2a6405adfb1"/>
      <w:bookmarkStart w:id="4076" w:name="_Toc134678603"/>
      <w:r>
        <w:t>Attributes</w:t>
      </w:r>
      <w:bookmarkEnd w:id="4075"/>
      <w:bookmarkEnd w:id="4076"/>
    </w:p>
    <w:p w:rsidR="006C26D4" w:rsidRDefault="005C2B6E">
      <w:r>
        <w:t>None.</w:t>
      </w:r>
    </w:p>
    <w:p w:rsidR="006C26D4" w:rsidRDefault="005C2B6E">
      <w:pPr>
        <w:pStyle w:val="Heading5"/>
      </w:pPr>
      <w:bookmarkStart w:id="4077" w:name="section_03466aeaf72c447b8e866ce76698f2fa"/>
      <w:bookmarkStart w:id="4078" w:name="_Toc134678604"/>
      <w:r>
        <w:t>Groups</w:t>
      </w:r>
      <w:bookmarkEnd w:id="4077"/>
      <w:bookmarkEnd w:id="4078"/>
    </w:p>
    <w:p w:rsidR="006C26D4" w:rsidRDefault="005C2B6E">
      <w:r>
        <w:t>None.</w:t>
      </w:r>
    </w:p>
    <w:p w:rsidR="006C26D4" w:rsidRDefault="005C2B6E">
      <w:pPr>
        <w:pStyle w:val="Heading5"/>
      </w:pPr>
      <w:bookmarkStart w:id="4079" w:name="section_a5e4e46236e745419d5d0627a7c7a532"/>
      <w:bookmarkStart w:id="4080" w:name="_Toc134678605"/>
      <w:r>
        <w:t>Attribute Groups</w:t>
      </w:r>
      <w:bookmarkEnd w:id="4079"/>
      <w:bookmarkEnd w:id="4080"/>
    </w:p>
    <w:p w:rsidR="006C26D4" w:rsidRDefault="005C2B6E">
      <w:r>
        <w:lastRenderedPageBreak/>
        <w:t>None.</w:t>
      </w:r>
    </w:p>
    <w:p w:rsidR="006C26D4" w:rsidRDefault="005C2B6E">
      <w:pPr>
        <w:pStyle w:val="Heading4"/>
      </w:pPr>
      <w:bookmarkStart w:id="4081" w:name="section_93a38df59b7e4c87b68be0ad1d9f58c3"/>
      <w:bookmarkStart w:id="4082" w:name="_Toc134678606"/>
      <w:r>
        <w:t>SaveTemporaryAnalyticReport</w:t>
      </w:r>
      <w:bookmarkEnd w:id="4081"/>
      <w:bookmarkEnd w:id="4082"/>
      <w:r>
        <w:fldChar w:fldCharType="begin"/>
      </w:r>
      <w:r>
        <w:instrText xml:space="preserve"> XE "Server:SaveTemporaryAnalyticReport operation" </w:instrText>
      </w:r>
      <w:r>
        <w:fldChar w:fldCharType="end"/>
      </w:r>
      <w:r>
        <w:fldChar w:fldCharType="begin"/>
      </w:r>
      <w:r>
        <w:instrText xml:space="preserve"> XE "Operations:SaveTemporaryAnalyticReport" </w:instrText>
      </w:r>
      <w:r>
        <w:fldChar w:fldCharType="end"/>
      </w:r>
    </w:p>
    <w:p w:rsidR="006C26D4" w:rsidRDefault="005C2B6E">
      <w:bookmarkStart w:id="4083" w:name="CC_ef4c1d65560b7a4f30d728427e91d162"/>
      <w:bookmarkEnd w:id="4083"/>
      <w:r>
        <w:t xml:space="preserve">The </w:t>
      </w:r>
      <w:r>
        <w:rPr>
          <w:b/>
        </w:rPr>
        <w:t>SaveTemporaryAnalyticReport</w:t>
      </w:r>
      <w:r>
        <w:t xml:space="preserve"> operation stores a temporary copy of a </w:t>
      </w:r>
      <w:r>
        <w:rPr>
          <w:b/>
        </w:rPr>
        <w:t>ReportView</w:t>
      </w:r>
      <w:r>
        <w:t xml:space="preserve"> complex type (section </w:t>
      </w:r>
      <w:hyperlink w:anchor="Section_0ac1f47d20bd461a8c4fb7a0e6057124" w:history="1">
        <w:r>
          <w:rPr>
            <w:rStyle w:val="Hyperlink"/>
          </w:rPr>
          <w:t>2.2.4.160</w:t>
        </w:r>
      </w:hyperlink>
      <w:r>
        <w:t xml:space="preserve">) to the </w:t>
      </w:r>
      <w:hyperlink w:anchor="gt_434b0234-e970-4e8c-bdfa-e16a30d96703">
        <w:r>
          <w:rPr>
            <w:rStyle w:val="HyperlinkGreen"/>
            <w:b/>
          </w:rPr>
          <w:t>server (2)</w:t>
        </w:r>
      </w:hyperlink>
      <w:r>
        <w:t>.</w:t>
      </w:r>
    </w:p>
    <w:p w:rsidR="006C26D4" w:rsidRDefault="005C2B6E">
      <w:bookmarkStart w:id="4084" w:name="CC_bab21eeff3319640f4c96435a1f72cd8"/>
      <w:bookmarkEnd w:id="4084"/>
      <w:r>
        <w:t xml:space="preserve">The following is the </w:t>
      </w:r>
      <w:hyperlink w:anchor="gt_5a824664-0858-4b09-b852-83baf4584efa">
        <w:r>
          <w:rPr>
            <w:rStyle w:val="HyperlinkGreen"/>
            <w:b/>
          </w:rPr>
          <w:t>WSDL</w:t>
        </w:r>
      </w:hyperlink>
      <w:r>
        <w:t xml:space="preserve"> port type specification of the </w:t>
      </w:r>
      <w:r>
        <w:rPr>
          <w:b/>
        </w:rPr>
        <w:t xml:space="preserve">SaveTemporaryAnalyticReport </w:t>
      </w:r>
      <w:hyperlink w:anchor="gt_3f81265d-5456-4bfe-b795-ac5bf522b299">
        <w:r>
          <w:rPr>
            <w:rStyle w:val="HyperlinkGreen"/>
            <w:b/>
          </w:rPr>
          <w:t>WSDL operation</w:t>
        </w:r>
      </w:hyperlink>
      <w:r>
        <w:t>.</w:t>
      </w:r>
    </w:p>
    <w:p w:rsidR="006C26D4" w:rsidRDefault="005C2B6E">
      <w:pPr>
        <w:pStyle w:val="Code"/>
      </w:pPr>
      <w:r>
        <w:t>&lt;wsdl:operation name="SaveTemporaryAnalyticReport" xmlns:wsdl="http://schemas.xmlsoap.org/wsdl/"&gt;</w:t>
      </w:r>
    </w:p>
    <w:p w:rsidR="006C26D4" w:rsidRDefault="005C2B6E">
      <w:pPr>
        <w:pStyle w:val="Code"/>
      </w:pPr>
      <w:r>
        <w:t xml:space="preserve">  &lt;wsdl:input message="tns:SaveTemporaryAnalyticReportSoapIn"/&gt;</w:t>
      </w:r>
    </w:p>
    <w:p w:rsidR="006C26D4" w:rsidRDefault="005C2B6E">
      <w:pPr>
        <w:pStyle w:val="Code"/>
      </w:pPr>
      <w:r>
        <w:t xml:space="preserve">  &lt;wsdl:output message="tns:SaveTemporaryAnalyticReportSoapOut"/&gt;</w:t>
      </w:r>
    </w:p>
    <w:p w:rsidR="006C26D4" w:rsidRDefault="005C2B6E">
      <w:pPr>
        <w:pStyle w:val="Code"/>
      </w:pPr>
      <w:r>
        <w:t>&lt;/wsdl:oper</w:t>
      </w:r>
      <w:r>
        <w:t>ation&gt;</w:t>
      </w:r>
    </w:p>
    <w:p w:rsidR="006C26D4" w:rsidRDefault="005C2B6E">
      <w:pPr>
        <w:spacing w:before="120" w:after="0"/>
      </w:pPr>
      <w:bookmarkStart w:id="4085" w:name="CC_582bb0f66e13584a8079d5dd6975bf24"/>
      <w:bookmarkEnd w:id="4085"/>
      <w:r>
        <w:t xml:space="preserve">The protocol client sends a </w:t>
      </w:r>
      <w:r>
        <w:rPr>
          <w:b/>
        </w:rPr>
        <w:t>SaveTemporaryAnalyticReportSoapIn</w:t>
      </w:r>
      <w:r>
        <w:t xml:space="preserve"> request message (section </w:t>
      </w:r>
      <w:hyperlink w:anchor="Section_747da713f5ff49369aed20ede1bbbc2e" w:history="1">
        <w:r>
          <w:rPr>
            <w:rStyle w:val="Hyperlink"/>
          </w:rPr>
          <w:t>3.1.4.65.1.1</w:t>
        </w:r>
      </w:hyperlink>
      <w:r>
        <w:t xml:space="preserve">), and the server (2) responds with a </w:t>
      </w:r>
      <w:r>
        <w:rPr>
          <w:b/>
        </w:rPr>
        <w:t>SaveTemporaryAnalyticReportSoapOut</w:t>
      </w:r>
      <w:r>
        <w:t xml:space="preserve"> response message </w:t>
      </w:r>
      <w:r>
        <w:t xml:space="preserve">(section </w:t>
      </w:r>
      <w:hyperlink w:anchor="Section_21471f35aeb14b16865f4fc2f1424789" w:history="1">
        <w:r>
          <w:rPr>
            <w:rStyle w:val="Hyperlink"/>
          </w:rPr>
          <w:t>3.1.4.65.1.2</w:t>
        </w:r>
      </w:hyperlink>
      <w:r>
        <w:t>) as follows:</w:t>
      </w:r>
    </w:p>
    <w:p w:rsidR="006C26D4" w:rsidRDefault="005C2B6E">
      <w:pPr>
        <w:pStyle w:val="ListParagraph"/>
        <w:numPr>
          <w:ilvl w:val="0"/>
          <w:numId w:val="151"/>
        </w:numPr>
        <w:spacing w:before="120" w:after="0"/>
      </w:pPr>
      <w:r>
        <w:t xml:space="preserve">The protocol client MUST send a </w:t>
      </w:r>
      <w:r>
        <w:rPr>
          <w:b/>
        </w:rPr>
        <w:t>ReportView</w:t>
      </w:r>
      <w:r>
        <w:t>.</w:t>
      </w:r>
    </w:p>
    <w:p w:rsidR="006C26D4" w:rsidRDefault="005C2B6E">
      <w:pPr>
        <w:pStyle w:val="ListParagraph"/>
        <w:numPr>
          <w:ilvl w:val="0"/>
          <w:numId w:val="151"/>
        </w:numPr>
        <w:spacing w:before="120" w:after="0"/>
      </w:pPr>
      <w:r>
        <w:t xml:space="preserve">If the server (2) contains a </w:t>
      </w:r>
      <w:r>
        <w:rPr>
          <w:b/>
        </w:rPr>
        <w:t>ReportView</w:t>
      </w:r>
      <w:r>
        <w:t xml:space="preserve"> where all attributes and elements except </w:t>
      </w:r>
      <w:r>
        <w:rPr>
          <w:b/>
        </w:rPr>
        <w:t>Location</w:t>
      </w:r>
      <w:r>
        <w:t xml:space="preserve"> equal those of the passed in </w:t>
      </w:r>
      <w:r>
        <w:rPr>
          <w:b/>
        </w:rPr>
        <w:t>ReportView</w:t>
      </w:r>
      <w:r>
        <w:t xml:space="preserve">, the server (2) MUST return the </w:t>
      </w:r>
      <w:hyperlink w:anchor="gt_f49694cc-c350-462d-ab8e-816f0103c6c1">
        <w:r>
          <w:rPr>
            <w:rStyle w:val="HyperlinkGreen"/>
            <w:b/>
          </w:rPr>
          <w:t>GUID</w:t>
        </w:r>
      </w:hyperlink>
      <w:r>
        <w:t xml:space="preserve"> of the </w:t>
      </w:r>
      <w:r>
        <w:rPr>
          <w:b/>
        </w:rPr>
        <w:t>ReportView</w:t>
      </w:r>
      <w:r>
        <w:t xml:space="preserve"> on the server (2). The GUID MUST be equal to the </w:t>
      </w:r>
      <w:r>
        <w:rPr>
          <w:b/>
        </w:rPr>
        <w:t>RepositoryLocation</w:t>
      </w:r>
      <w:r>
        <w:t xml:space="preserve"> complex type's (section </w:t>
      </w:r>
      <w:hyperlink w:anchor="Section_d4f783e9e6fe46ebb4730a70b9c85913" w:history="1">
        <w:r>
          <w:rPr>
            <w:rStyle w:val="Hyperlink"/>
          </w:rPr>
          <w:t>2.2.4.161</w:t>
        </w:r>
      </w:hyperlink>
      <w:r>
        <w:t xml:space="preserve">) </w:t>
      </w:r>
      <w:r>
        <w:rPr>
          <w:b/>
        </w:rPr>
        <w:t>ItemGuid</w:t>
      </w:r>
      <w:r>
        <w:t xml:space="preserve"> GUID. The stored </w:t>
      </w:r>
      <w:r>
        <w:rPr>
          <w:b/>
        </w:rPr>
        <w:t>ReportView</w:t>
      </w:r>
      <w:r>
        <w:t xml:space="preserve"> MUST NOT be altered.</w:t>
      </w:r>
    </w:p>
    <w:p w:rsidR="006C26D4" w:rsidRDefault="005C2B6E">
      <w:pPr>
        <w:pStyle w:val="ListParagraph"/>
        <w:numPr>
          <w:ilvl w:val="0"/>
          <w:numId w:val="151"/>
        </w:numPr>
        <w:spacing w:before="120" w:after="0"/>
      </w:pPr>
      <w:r>
        <w:t xml:space="preserve">If the server (2) does not contain a </w:t>
      </w:r>
      <w:r>
        <w:rPr>
          <w:b/>
        </w:rPr>
        <w:t>ReportView</w:t>
      </w:r>
      <w:r>
        <w:t xml:space="preserve"> where all attributes and elements except </w:t>
      </w:r>
      <w:r>
        <w:rPr>
          <w:b/>
        </w:rPr>
        <w:t>Location</w:t>
      </w:r>
      <w:r>
        <w:t xml:space="preserve"> equal those of the passed in </w:t>
      </w:r>
      <w:r>
        <w:rPr>
          <w:b/>
        </w:rPr>
        <w:t>Report</w:t>
      </w:r>
      <w:r>
        <w:rPr>
          <w:b/>
        </w:rPr>
        <w:t>View</w:t>
      </w:r>
      <w:r>
        <w:t xml:space="preserve">, the server (2) MUST store a copy of the </w:t>
      </w:r>
      <w:r>
        <w:rPr>
          <w:b/>
        </w:rPr>
        <w:t>ReportView</w:t>
      </w:r>
      <w:r>
        <w:t xml:space="preserve"> and MUST return a unique GUID for it. The server (2) MUST replace the </w:t>
      </w:r>
      <w:r>
        <w:rPr>
          <w:b/>
        </w:rPr>
        <w:t>Location</w:t>
      </w:r>
      <w:r>
        <w:t xml:space="preserve"> element for the stored copy which MUST conform to the schema of the </w:t>
      </w:r>
      <w:r>
        <w:rPr>
          <w:b/>
        </w:rPr>
        <w:t>RepositoryLocation</w:t>
      </w:r>
      <w:r>
        <w:t xml:space="preserve">, such that the </w:t>
      </w:r>
      <w:r>
        <w:rPr>
          <w:b/>
        </w:rPr>
        <w:t>ItemType</w:t>
      </w:r>
      <w:r>
        <w:t xml:space="preserve"> attribute</w:t>
      </w:r>
      <w:r>
        <w:t xml:space="preserve"> equals </w:t>
      </w:r>
      <w:r>
        <w:rPr>
          <w:b/>
        </w:rPr>
        <w:t>TempReportView</w:t>
      </w:r>
      <w:r>
        <w:t xml:space="preserve">, as specified in the </w:t>
      </w:r>
      <w:r>
        <w:rPr>
          <w:b/>
        </w:rPr>
        <w:t>FirstClassObjectType</w:t>
      </w:r>
      <w:r>
        <w:t xml:space="preserve"> simple type (section </w:t>
      </w:r>
      <w:hyperlink w:anchor="Section_fc5b025c53d442d5817c55ccdffe18bc" w:history="1">
        <w:r>
          <w:rPr>
            <w:rStyle w:val="Hyperlink"/>
          </w:rPr>
          <w:t>2.2.5.20</w:t>
        </w:r>
      </w:hyperlink>
      <w:r>
        <w:t xml:space="preserve">), and the </w:t>
      </w:r>
      <w:r>
        <w:rPr>
          <w:b/>
        </w:rPr>
        <w:t>ItemGuid</w:t>
      </w:r>
      <w:r>
        <w:t xml:space="preserve"> attribute equals the returned GUID.</w:t>
      </w:r>
    </w:p>
    <w:p w:rsidR="006C26D4" w:rsidRDefault="005C2B6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086" w:name="section_769140b702f34234a39990f29a2cab83"/>
      <w:bookmarkStart w:id="4087" w:name="_Toc134678607"/>
      <w:r>
        <w:t>Messages</w:t>
      </w:r>
      <w:bookmarkEnd w:id="4086"/>
      <w:bookmarkEnd w:id="4087"/>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34"/>
        <w:gridCol w:w="574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SaveTemporaryAnalyticReportSoapIn</w:t>
            </w:r>
          </w:p>
        </w:tc>
        <w:tc>
          <w:tcPr>
            <w:tcW w:w="0" w:type="auto"/>
            <w:vAlign w:val="center"/>
          </w:tcPr>
          <w:p w:rsidR="006C26D4" w:rsidRDefault="005C2B6E">
            <w:pPr>
              <w:pStyle w:val="TableBodyText"/>
            </w:pPr>
            <w:r>
              <w:t xml:space="preserve">The request WSDL message for the </w:t>
            </w:r>
            <w:r>
              <w:rPr>
                <w:b/>
              </w:rPr>
              <w:t xml:space="preserve">SaveTemporaryAnalyticReport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SaveTemporaryAnalyticReportSoapOut</w:t>
            </w:r>
          </w:p>
        </w:tc>
        <w:tc>
          <w:tcPr>
            <w:tcW w:w="0" w:type="auto"/>
            <w:vAlign w:val="center"/>
          </w:tcPr>
          <w:p w:rsidR="006C26D4" w:rsidRDefault="005C2B6E">
            <w:pPr>
              <w:pStyle w:val="TableBodyText"/>
            </w:pPr>
            <w:r>
              <w:t xml:space="preserve">The response WSDL message for the </w:t>
            </w:r>
            <w:r>
              <w:rPr>
                <w:b/>
              </w:rPr>
              <w:t xml:space="preserve">SaveTemporaryAnalyticReport </w:t>
            </w:r>
            <w:r>
              <w:t>WSDL operation.</w:t>
            </w:r>
          </w:p>
        </w:tc>
      </w:tr>
    </w:tbl>
    <w:p w:rsidR="006C26D4" w:rsidRDefault="006C26D4"/>
    <w:p w:rsidR="006C26D4" w:rsidRDefault="005C2B6E">
      <w:pPr>
        <w:pStyle w:val="Heading6"/>
      </w:pPr>
      <w:bookmarkStart w:id="4088" w:name="section_747da713f5ff49369aed20ede1bbbc2e"/>
      <w:bookmarkStart w:id="4089" w:name="_Toc134678608"/>
      <w:r>
        <w:lastRenderedPageBreak/>
        <w:t>SaveTemporaryAnalyticReportSoapIn</w:t>
      </w:r>
      <w:bookmarkEnd w:id="4088"/>
      <w:bookmarkEnd w:id="408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w:t>
        </w:r>
        <w:r>
          <w:rPr>
            <w:rStyle w:val="HyperlinkGreen"/>
            <w:b/>
          </w:rPr>
          <w:t>P action</w:t>
        </w:r>
      </w:hyperlink>
      <w:r>
        <w:t xml:space="preserve"> value is:</w:t>
      </w:r>
    </w:p>
    <w:p w:rsidR="006C26D4" w:rsidRDefault="005C2B6E">
      <w:pPr>
        <w:pStyle w:val="Code"/>
      </w:pPr>
      <w:r>
        <w:t>http://www.microsoft.com/performancepoint/scorecards/SaveTemporaryAnalyticReport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SaveTemporaryAnalyticReport </w:t>
      </w:r>
      <w:r>
        <w:t>element.</w:t>
      </w:r>
    </w:p>
    <w:p w:rsidR="006C26D4" w:rsidRDefault="005C2B6E">
      <w:pPr>
        <w:pStyle w:val="Heading6"/>
      </w:pPr>
      <w:bookmarkStart w:id="4090" w:name="section_21471f35aeb14b16865f4fc2f1424789"/>
      <w:bookmarkStart w:id="4091" w:name="_Toc134678609"/>
      <w:r>
        <w:t>SaveTemporaryAnalyticReportSoa</w:t>
      </w:r>
      <w:r>
        <w:t>pOut</w:t>
      </w:r>
      <w:bookmarkEnd w:id="4090"/>
      <w:bookmarkEnd w:id="409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SaveTemporaryAnalyticReportResponse </w:t>
      </w:r>
      <w:r>
        <w:t>element.</w:t>
      </w:r>
    </w:p>
    <w:p w:rsidR="006C26D4" w:rsidRDefault="005C2B6E">
      <w:pPr>
        <w:pStyle w:val="Heading5"/>
      </w:pPr>
      <w:bookmarkStart w:id="4092" w:name="section_fa630ee1581d4b41bf5ee065481fded2"/>
      <w:bookmarkStart w:id="4093" w:name="_Toc134678610"/>
      <w:r>
        <w:t>Elements</w:t>
      </w:r>
      <w:bookmarkEnd w:id="4092"/>
      <w:bookmarkEnd w:id="4093"/>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w:t>
      </w:r>
      <w:r>
        <w:t>n.</w:t>
      </w:r>
    </w:p>
    <w:tbl>
      <w:tblPr>
        <w:tblStyle w:val="Table-ShadedHeader"/>
        <w:tblW w:w="0" w:type="auto"/>
        <w:tblLook w:val="04A0" w:firstRow="1" w:lastRow="0" w:firstColumn="1" w:lastColumn="0" w:noHBand="0" w:noVBand="1"/>
      </w:tblPr>
      <w:tblGrid>
        <w:gridCol w:w="3832"/>
        <w:gridCol w:w="564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SaveTemporaryAnalyticReport</w:t>
            </w:r>
          </w:p>
        </w:tc>
        <w:tc>
          <w:tcPr>
            <w:tcW w:w="0" w:type="auto"/>
            <w:vAlign w:val="center"/>
          </w:tcPr>
          <w:p w:rsidR="006C26D4" w:rsidRDefault="005C2B6E">
            <w:pPr>
              <w:pStyle w:val="TableBodyText"/>
            </w:pPr>
            <w:r>
              <w:t xml:space="preserve">The input data for the </w:t>
            </w:r>
            <w:r>
              <w:rPr>
                <w:b/>
              </w:rPr>
              <w:t xml:space="preserve">SaveTemporaryAnalyticReport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SaveTemporaryAnalyticReportResponse</w:t>
            </w:r>
          </w:p>
        </w:tc>
        <w:tc>
          <w:tcPr>
            <w:tcW w:w="0" w:type="auto"/>
            <w:vAlign w:val="center"/>
          </w:tcPr>
          <w:p w:rsidR="006C26D4" w:rsidRDefault="005C2B6E">
            <w:pPr>
              <w:pStyle w:val="TableBodyText"/>
            </w:pPr>
            <w:r>
              <w:t xml:space="preserve">The result data for the </w:t>
            </w:r>
            <w:r>
              <w:rPr>
                <w:b/>
              </w:rPr>
              <w:t xml:space="preserve">SaveTemporaryAnalyticReport </w:t>
            </w:r>
            <w:r>
              <w:t>WSDL operation.</w:t>
            </w:r>
          </w:p>
        </w:tc>
      </w:tr>
    </w:tbl>
    <w:p w:rsidR="006C26D4" w:rsidRDefault="006C26D4"/>
    <w:p w:rsidR="006C26D4" w:rsidRDefault="005C2B6E">
      <w:pPr>
        <w:pStyle w:val="Heading6"/>
      </w:pPr>
      <w:bookmarkStart w:id="4094" w:name="section_e6b7c4a40a9346f6a46c9bd6466c3a18"/>
      <w:bookmarkStart w:id="4095" w:name="_Toc134678611"/>
      <w:r>
        <w:t>SaveTemporaryAnalyticReport</w:t>
      </w:r>
      <w:bookmarkEnd w:id="4094"/>
      <w:bookmarkEnd w:id="4095"/>
    </w:p>
    <w:p w:rsidR="006C26D4" w:rsidRDefault="005C2B6E">
      <w:r>
        <w:t xml:space="preserve">The </w:t>
      </w:r>
      <w:r>
        <w:rPr>
          <w:b/>
        </w:rPr>
        <w:t>SaveTemporaryAnalyticReport</w:t>
      </w:r>
      <w:r>
        <w:t xml:space="preserve"> element specifies the input data for the </w:t>
      </w:r>
      <w:r>
        <w:rPr>
          <w:b/>
        </w:rPr>
        <w:t xml:space="preserve">SaveTemporaryAnalyticReport </w:t>
      </w:r>
      <w:hyperlink w:anchor="gt_3f81265d-5456-4bfe-b795-ac5bf522b299">
        <w:r>
          <w:rPr>
            <w:rStyle w:val="HyperlinkGreen"/>
            <w:b/>
          </w:rPr>
          <w:t>WSDL operation</w:t>
        </w:r>
      </w:hyperlink>
      <w:r>
        <w:t>.</w:t>
      </w:r>
    </w:p>
    <w:p w:rsidR="006C26D4" w:rsidRDefault="005C2B6E">
      <w:pPr>
        <w:pStyle w:val="Code"/>
      </w:pPr>
      <w:r>
        <w:t>&lt;xs</w:t>
      </w:r>
      <w:r>
        <w:t>:element name="SaveTemporaryAnalyticReport"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name="reportView"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w:t>
      </w:r>
      <w:r>
        <w:t>s:element&gt;</w:t>
      </w:r>
    </w:p>
    <w:p w:rsidR="006C26D4" w:rsidRDefault="005C2B6E">
      <w:bookmarkStart w:id="4096" w:name="CC_386d1e5e1b51c7fe63ddefbd4f529fb3"/>
      <w:bookmarkEnd w:id="4096"/>
      <w:r>
        <w:rPr>
          <w:b/>
        </w:rPr>
        <w:t xml:space="preserve">reportView: </w:t>
      </w:r>
      <w:r>
        <w:t xml:space="preserve">The </w:t>
      </w:r>
      <w:hyperlink w:anchor="gt_6e5a4312-168a-454c-8f52-4bb56f886bf5">
        <w:r>
          <w:rPr>
            <w:rStyle w:val="HyperlinkGreen"/>
            <w:b/>
          </w:rPr>
          <w:t>report view</w:t>
        </w:r>
      </w:hyperlink>
      <w:r>
        <w:t xml:space="preserve"> to store. This element MUST be present and MUST conform to the schema of the </w:t>
      </w:r>
      <w:r>
        <w:rPr>
          <w:b/>
        </w:rPr>
        <w:t>ReportView</w:t>
      </w:r>
      <w:r>
        <w:t xml:space="preserve"> complex type (section </w:t>
      </w:r>
      <w:hyperlink w:anchor="Section_0ac1f47d20bd461a8c4fb7a0e6057124" w:history="1">
        <w:r>
          <w:rPr>
            <w:rStyle w:val="Hyperlink"/>
          </w:rPr>
          <w:t>2.2.4.160</w:t>
        </w:r>
      </w:hyperlink>
      <w:r>
        <w:t>).</w:t>
      </w:r>
    </w:p>
    <w:p w:rsidR="006C26D4" w:rsidRDefault="005C2B6E">
      <w:pPr>
        <w:pStyle w:val="Heading6"/>
      </w:pPr>
      <w:bookmarkStart w:id="4097" w:name="section_d4ebde863a7344639b3349e53651070e"/>
      <w:bookmarkStart w:id="4098" w:name="_Toc134678612"/>
      <w:r>
        <w:t>SaveTemporaryAnalyticReportResponse</w:t>
      </w:r>
      <w:bookmarkEnd w:id="4097"/>
      <w:bookmarkEnd w:id="4098"/>
    </w:p>
    <w:p w:rsidR="006C26D4" w:rsidRDefault="005C2B6E">
      <w:r>
        <w:t xml:space="preserve">The </w:t>
      </w:r>
      <w:r>
        <w:rPr>
          <w:b/>
        </w:rPr>
        <w:t>SaveTemporaryAnalyticReportResponse</w:t>
      </w:r>
      <w:r>
        <w:t xml:space="preserve"> element specifies the result data for the </w:t>
      </w:r>
      <w:r>
        <w:rPr>
          <w:b/>
        </w:rPr>
        <w:t xml:space="preserve">SaveTemporaryAnalyticReport </w:t>
      </w:r>
      <w:hyperlink w:anchor="gt_3f81265d-5456-4bfe-b795-ac5bf522b299">
        <w:r>
          <w:rPr>
            <w:rStyle w:val="HyperlinkGreen"/>
            <w:b/>
          </w:rPr>
          <w:t>WSDL operation</w:t>
        </w:r>
      </w:hyperlink>
      <w:r>
        <w:t>.</w:t>
      </w:r>
    </w:p>
    <w:p w:rsidR="006C26D4" w:rsidRDefault="005C2B6E">
      <w:pPr>
        <w:pStyle w:val="Code"/>
      </w:pPr>
      <w:r>
        <w:t>&lt;xs:e</w:t>
      </w:r>
      <w:r>
        <w:t>lement name="SaveTemporaryAnalyticReportResponse"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name="SaveTemporaryAnalyticReportResult" xmlns:s1="http://microsoft.com/wsdl/t</w:t>
      </w:r>
      <w:r>
        <w:t>ypes/" type="s1:guid"/&gt;</w:t>
      </w:r>
    </w:p>
    <w:p w:rsidR="006C26D4" w:rsidRDefault="005C2B6E">
      <w:pPr>
        <w:pStyle w:val="Code"/>
      </w:pPr>
      <w:r>
        <w:lastRenderedPageBreak/>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099" w:name="CC_c170be11b7d90f0aae75036d0bbf5e54"/>
      <w:bookmarkEnd w:id="4099"/>
      <w:r>
        <w:rPr>
          <w:b/>
        </w:rPr>
        <w:t xml:space="preserve">SaveTemporaryAnalyticReportResult: </w:t>
      </w:r>
      <w:r>
        <w:t xml:space="preserve">A </w:t>
      </w:r>
      <w:hyperlink w:anchor="gt_f49694cc-c350-462d-ab8e-816f0103c6c1">
        <w:r>
          <w:rPr>
            <w:rStyle w:val="HyperlinkGreen"/>
            <w:b/>
          </w:rPr>
          <w:t>GUID</w:t>
        </w:r>
      </w:hyperlink>
      <w:r>
        <w:t xml:space="preserve"> that uniquely identifies a </w:t>
      </w:r>
      <w:r>
        <w:rPr>
          <w:b/>
        </w:rPr>
        <w:t>ReportView</w:t>
      </w:r>
      <w:r>
        <w:t xml:space="preserve"> complex type (section </w:t>
      </w:r>
      <w:hyperlink w:anchor="Section_0ac1f47d20bd461a8c4fb7a0e6057124" w:history="1">
        <w:r>
          <w:rPr>
            <w:rStyle w:val="Hyperlink"/>
          </w:rPr>
          <w:t>2.2.4.160</w:t>
        </w:r>
      </w:hyperlink>
      <w:r>
        <w:t xml:space="preserve">) and the values of all attributes and elements except </w:t>
      </w:r>
      <w:r>
        <w:rPr>
          <w:b/>
        </w:rPr>
        <w:t>Location</w:t>
      </w:r>
      <w:r>
        <w:t>. This element MUST be present.</w:t>
      </w:r>
    </w:p>
    <w:p w:rsidR="006C26D4" w:rsidRDefault="005C2B6E">
      <w:pPr>
        <w:pStyle w:val="Heading5"/>
      </w:pPr>
      <w:bookmarkStart w:id="4100" w:name="section_6929b9515fc14b7f81f1b6b0ba559554"/>
      <w:bookmarkStart w:id="4101" w:name="_Toc134678613"/>
      <w:r>
        <w:t>Complex Types</w:t>
      </w:r>
      <w:bookmarkEnd w:id="4100"/>
      <w:bookmarkEnd w:id="4101"/>
    </w:p>
    <w:p w:rsidR="006C26D4" w:rsidRDefault="005C2B6E">
      <w:r>
        <w:t>None.</w:t>
      </w:r>
    </w:p>
    <w:p w:rsidR="006C26D4" w:rsidRDefault="005C2B6E">
      <w:pPr>
        <w:pStyle w:val="Heading5"/>
      </w:pPr>
      <w:bookmarkStart w:id="4102" w:name="section_8ce2e7d7cc1b42929dd7116ba11c298c"/>
      <w:bookmarkStart w:id="4103" w:name="_Toc134678614"/>
      <w:r>
        <w:t>Simple Types</w:t>
      </w:r>
      <w:bookmarkEnd w:id="4102"/>
      <w:bookmarkEnd w:id="4103"/>
    </w:p>
    <w:p w:rsidR="006C26D4" w:rsidRDefault="005C2B6E">
      <w:r>
        <w:t>None.</w:t>
      </w:r>
    </w:p>
    <w:p w:rsidR="006C26D4" w:rsidRDefault="005C2B6E">
      <w:pPr>
        <w:pStyle w:val="Heading5"/>
      </w:pPr>
      <w:bookmarkStart w:id="4104" w:name="section_0d033438a52e425a8c3a8d46454dc073"/>
      <w:bookmarkStart w:id="4105" w:name="_Toc134678615"/>
      <w:r>
        <w:t>Attributes</w:t>
      </w:r>
      <w:bookmarkEnd w:id="4104"/>
      <w:bookmarkEnd w:id="4105"/>
    </w:p>
    <w:p w:rsidR="006C26D4" w:rsidRDefault="005C2B6E">
      <w:r>
        <w:t>None.</w:t>
      </w:r>
    </w:p>
    <w:p w:rsidR="006C26D4" w:rsidRDefault="005C2B6E">
      <w:pPr>
        <w:pStyle w:val="Heading5"/>
      </w:pPr>
      <w:bookmarkStart w:id="4106" w:name="section_9d15c61c9ebe424ea07c786abc6c15d3"/>
      <w:bookmarkStart w:id="4107" w:name="_Toc134678616"/>
      <w:r>
        <w:t>Groups</w:t>
      </w:r>
      <w:bookmarkEnd w:id="4106"/>
      <w:bookmarkEnd w:id="4107"/>
    </w:p>
    <w:p w:rsidR="006C26D4" w:rsidRDefault="005C2B6E">
      <w:r>
        <w:t>None.</w:t>
      </w:r>
    </w:p>
    <w:p w:rsidR="006C26D4" w:rsidRDefault="005C2B6E">
      <w:pPr>
        <w:pStyle w:val="Heading5"/>
      </w:pPr>
      <w:bookmarkStart w:id="4108" w:name="section_0348dc075a9140b997b9e5c3d8e36c7a"/>
      <w:bookmarkStart w:id="4109" w:name="_Toc134678617"/>
      <w:r>
        <w:t>Attribute Groups</w:t>
      </w:r>
      <w:bookmarkEnd w:id="4108"/>
      <w:bookmarkEnd w:id="4109"/>
    </w:p>
    <w:p w:rsidR="006C26D4" w:rsidRDefault="005C2B6E">
      <w:r>
        <w:t>None.</w:t>
      </w:r>
    </w:p>
    <w:p w:rsidR="006C26D4" w:rsidRDefault="005C2B6E">
      <w:pPr>
        <w:pStyle w:val="Heading4"/>
      </w:pPr>
      <w:bookmarkStart w:id="4110" w:name="section_c703169b026c4d80aefdaaaaf16d407a"/>
      <w:bookmarkStart w:id="4111" w:name="_Toc134678618"/>
      <w:r>
        <w:t>TestConnection</w:t>
      </w:r>
      <w:bookmarkEnd w:id="4110"/>
      <w:bookmarkEnd w:id="4111"/>
      <w:r>
        <w:fldChar w:fldCharType="begin"/>
      </w:r>
      <w:r>
        <w:instrText xml:space="preserve"> XE "Server:TestConnection operation" </w:instrText>
      </w:r>
      <w:r>
        <w:fldChar w:fldCharType="end"/>
      </w:r>
      <w:r>
        <w:fldChar w:fldCharType="begin"/>
      </w:r>
      <w:r>
        <w:instrText xml:space="preserve"> XE "Operations:TestConnection" </w:instrText>
      </w:r>
      <w:r>
        <w:fldChar w:fldCharType="end"/>
      </w:r>
    </w:p>
    <w:p w:rsidR="006C26D4" w:rsidRDefault="005C2B6E">
      <w:bookmarkStart w:id="4112" w:name="CC_e5aed9437e968285746d20b96178ba03"/>
      <w:bookmarkEnd w:id="4112"/>
      <w:r>
        <w:t xml:space="preserve">The </w:t>
      </w:r>
      <w:r>
        <w:rPr>
          <w:b/>
        </w:rPr>
        <w:t>TestConnection</w:t>
      </w:r>
      <w:r>
        <w:t xml:space="preserve"> operation is used to determine whether a connection as specified by the </w:t>
      </w:r>
      <w:r>
        <w:rPr>
          <w:b/>
        </w:rPr>
        <w:t>dataSource</w:t>
      </w:r>
      <w:r>
        <w:t xml:space="preserve"> element can be established.</w:t>
      </w:r>
    </w:p>
    <w:p w:rsidR="006C26D4" w:rsidRDefault="005C2B6E">
      <w:bookmarkStart w:id="4113" w:name="CC_53b2f08ed12ea8e7eac1a796c2c8a23d"/>
      <w:bookmarkEnd w:id="4113"/>
      <w:r>
        <w:t xml:space="preserve">The following is the </w:t>
      </w:r>
      <w:hyperlink w:anchor="gt_5a824664-0858-4b09-b852-83baf4584efa">
        <w:r>
          <w:rPr>
            <w:rStyle w:val="HyperlinkGreen"/>
            <w:b/>
          </w:rPr>
          <w:t>WSDL</w:t>
        </w:r>
      </w:hyperlink>
      <w:r>
        <w:t xml:space="preserve"> port type specification of the </w:t>
      </w:r>
      <w:r>
        <w:rPr>
          <w:b/>
        </w:rPr>
        <w:t xml:space="preserve">TestConnection </w:t>
      </w:r>
      <w:hyperlink w:anchor="gt_3f81265d-5456-4bfe-b795-ac5bf522b299">
        <w:r>
          <w:rPr>
            <w:rStyle w:val="HyperlinkGreen"/>
            <w:b/>
          </w:rPr>
          <w:t>WSDL operation</w:t>
        </w:r>
      </w:hyperlink>
      <w:r>
        <w:t>.</w:t>
      </w:r>
    </w:p>
    <w:p w:rsidR="006C26D4" w:rsidRDefault="005C2B6E">
      <w:pPr>
        <w:pStyle w:val="Code"/>
      </w:pPr>
      <w:r>
        <w:t>&lt;wsdl:operation name="TestConnection" xmlns:wsdl="http://schemas.xmlsoap.org/wsdl</w:t>
      </w:r>
      <w:r>
        <w:t>/"&gt;</w:t>
      </w:r>
    </w:p>
    <w:p w:rsidR="006C26D4" w:rsidRDefault="005C2B6E">
      <w:pPr>
        <w:pStyle w:val="Code"/>
      </w:pPr>
      <w:r>
        <w:t xml:space="preserve">  &lt;wsdl:input message="tns:TestConnectionSoapIn"/&gt;</w:t>
      </w:r>
    </w:p>
    <w:p w:rsidR="006C26D4" w:rsidRDefault="005C2B6E">
      <w:pPr>
        <w:pStyle w:val="Code"/>
      </w:pPr>
      <w:r>
        <w:t xml:space="preserve">  &lt;wsdl:output message="tns:TestConnectionSoapOut"/&gt;</w:t>
      </w:r>
    </w:p>
    <w:p w:rsidR="006C26D4" w:rsidRDefault="005C2B6E">
      <w:pPr>
        <w:pStyle w:val="Code"/>
      </w:pPr>
      <w:r>
        <w:t>&lt;/wsdl:operation&gt;</w:t>
      </w:r>
    </w:p>
    <w:p w:rsidR="006C26D4" w:rsidRDefault="005C2B6E">
      <w:bookmarkStart w:id="4114" w:name="CC_8c865f77a5b57e21bc35f060035662d6"/>
      <w:bookmarkEnd w:id="4114"/>
      <w:r>
        <w:t xml:space="preserve">The protocol client sends a </w:t>
      </w:r>
      <w:r>
        <w:rPr>
          <w:b/>
        </w:rPr>
        <w:t>TestConnectionSoapIn</w:t>
      </w:r>
      <w:r>
        <w:t xml:space="preserve"> request message (section </w:t>
      </w:r>
      <w:hyperlink w:anchor="Section_07fef63a42ff4b0fad824220e0e42e8a" w:history="1">
        <w:r>
          <w:rPr>
            <w:rStyle w:val="Hyperlink"/>
          </w:rPr>
          <w:t>3.1.4.66.1.1</w:t>
        </w:r>
      </w:hyperlink>
      <w:r>
        <w:t xml:space="preserve">), and the </w:t>
      </w:r>
      <w:hyperlink w:anchor="gt_434b0234-e970-4e8c-bdfa-e16a30d96703">
        <w:r>
          <w:rPr>
            <w:rStyle w:val="HyperlinkGreen"/>
            <w:b/>
          </w:rPr>
          <w:t>server (2)</w:t>
        </w:r>
      </w:hyperlink>
      <w:r>
        <w:t xml:space="preserve"> responds with a </w:t>
      </w:r>
      <w:r>
        <w:rPr>
          <w:b/>
        </w:rPr>
        <w:t>TestConnectionSoapOut</w:t>
      </w:r>
      <w:r>
        <w:t xml:space="preserve"> response message (section </w:t>
      </w:r>
      <w:hyperlink w:anchor="Section_8b5d64c929eb45cf82f85bfd81b0fe58" w:history="1">
        <w:r>
          <w:rPr>
            <w:rStyle w:val="Hyperlink"/>
          </w:rPr>
          <w:t>3.1.4.66.1.2</w:t>
        </w:r>
      </w:hyperlink>
      <w:r>
        <w:t>) as follows:</w:t>
      </w:r>
    </w:p>
    <w:p w:rsidR="006C26D4" w:rsidRDefault="005C2B6E">
      <w:pPr>
        <w:pStyle w:val="ListParagraph"/>
        <w:numPr>
          <w:ilvl w:val="0"/>
          <w:numId w:val="152"/>
        </w:numPr>
      </w:pPr>
      <w:r>
        <w:t>The pr</w:t>
      </w:r>
      <w:r>
        <w:t xml:space="preserve">otocol client MUST set the </w:t>
      </w:r>
      <w:r>
        <w:rPr>
          <w:b/>
        </w:rPr>
        <w:t>dataSource</w:t>
      </w:r>
      <w:r>
        <w:t xml:space="preserve"> element to a non-empty value. If the </w:t>
      </w:r>
      <w:r>
        <w:rPr>
          <w:b/>
        </w:rPr>
        <w:t>Location</w:t>
      </w:r>
      <w:r>
        <w:t xml:space="preserve"> attribute of the </w:t>
      </w:r>
      <w:r>
        <w:rPr>
          <w:b/>
        </w:rPr>
        <w:t>dataSource</w:t>
      </w:r>
      <w:r>
        <w:t xml:space="preserve"> element refers to a location for which the user does not have read permissions, the server (2) MUST return a </w:t>
      </w:r>
      <w:hyperlink w:anchor="gt_ec8728a8-1a75-426f-8767-aa1932c7c19f">
        <w:r>
          <w:rPr>
            <w:rStyle w:val="HyperlinkGreen"/>
            <w:b/>
          </w:rPr>
          <w:t>SOAP fault</w:t>
        </w:r>
      </w:hyperlink>
      <w:r>
        <w:t xml:space="preserve"> containing the error code </w:t>
      </w:r>
      <w:r>
        <w:rPr>
          <w:b/>
        </w:rPr>
        <w:t>InvalidPermission</w:t>
      </w:r>
      <w:r>
        <w:t>.</w:t>
      </w:r>
    </w:p>
    <w:p w:rsidR="006C26D4" w:rsidRDefault="005C2B6E">
      <w:pPr>
        <w:pStyle w:val="ListParagraph"/>
        <w:numPr>
          <w:ilvl w:val="0"/>
          <w:numId w:val="152"/>
        </w:numPr>
      </w:pPr>
      <w:r>
        <w:t xml:space="preserve">The server (2) MUST return </w:t>
      </w:r>
      <w:r>
        <w:rPr>
          <w:b/>
        </w:rPr>
        <w:t>TRUE</w:t>
      </w:r>
      <w:r>
        <w:t xml:space="preserve"> if a connection as specified by the </w:t>
      </w:r>
      <w:hyperlink w:anchor="gt_e091613c-6901-4874-b9b2-27273ead1075">
        <w:r>
          <w:rPr>
            <w:rStyle w:val="HyperlinkGreen"/>
            <w:b/>
          </w:rPr>
          <w:t>data source (1)</w:t>
        </w:r>
      </w:hyperlink>
      <w:r>
        <w:t xml:space="preserve"> can be established, and if the </w:t>
      </w:r>
      <w:r>
        <w:rPr>
          <w:b/>
        </w:rPr>
        <w:t>Location</w:t>
      </w:r>
      <w:r>
        <w:t xml:space="preserve"> attribute of the </w:t>
      </w:r>
      <w:r>
        <w:rPr>
          <w:b/>
        </w:rPr>
        <w:t>dataSource</w:t>
      </w:r>
      <w:r>
        <w:t xml:space="preserve"> element refers to a </w:t>
      </w:r>
      <w:hyperlink w:anchor="gt_dbfc6b68-c8d0-4d75-8757-912388b2529c">
        <w:r>
          <w:rPr>
            <w:rStyle w:val="HyperlinkGreen"/>
            <w:b/>
          </w:rPr>
          <w:t>trusted location</w:t>
        </w:r>
      </w:hyperlink>
      <w:r>
        <w:t xml:space="preserve">. Otherwise, the server (2) MUST return </w:t>
      </w:r>
      <w:r>
        <w:rPr>
          <w:b/>
        </w:rPr>
        <w:t>FALSE</w:t>
      </w:r>
      <w:r>
        <w:t>.</w:t>
      </w:r>
    </w:p>
    <w:p w:rsidR="006C26D4" w:rsidRDefault="005C2B6E">
      <w:pPr>
        <w:pStyle w:val="ListParagraph"/>
        <w:numPr>
          <w:ilvl w:val="0"/>
          <w:numId w:val="152"/>
        </w:numPr>
        <w:spacing w:before="120" w:after="0"/>
      </w:pPr>
      <w:r>
        <w:t>Any errors that occur while making a conne</w:t>
      </w:r>
      <w:r>
        <w:t xml:space="preserve">ction as specified by the data source (1) MUST NOT result in a SOAP fault, and MUST result in a return value of </w:t>
      </w:r>
      <w:r>
        <w:rPr>
          <w:b/>
        </w:rPr>
        <w:t>FALSE</w:t>
      </w:r>
      <w:r>
        <w: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NotTrustedLocation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bl>
    <w:p w:rsidR="006C26D4" w:rsidRDefault="005C2B6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w:t>
      </w:r>
      <w:r>
        <w:t xml:space="preserve">on of how exceptions are reported by the server (2) is in section </w:t>
      </w:r>
      <w:hyperlink w:anchor="Section_1a1ca1930f044b91898af39480a51d6a" w:history="1">
        <w:r>
          <w:rPr>
            <w:rStyle w:val="Hyperlink"/>
          </w:rPr>
          <w:t>2.2.2.1</w:t>
        </w:r>
      </w:hyperlink>
    </w:p>
    <w:p w:rsidR="006C26D4" w:rsidRDefault="005C2B6E">
      <w:pPr>
        <w:pStyle w:val="Heading5"/>
      </w:pPr>
      <w:bookmarkStart w:id="4115" w:name="section_68c5945f791b4b4591303a62e8ffeea7"/>
      <w:bookmarkStart w:id="4116" w:name="_Toc134678619"/>
      <w:r>
        <w:t>Messages</w:t>
      </w:r>
      <w:bookmarkEnd w:id="4115"/>
      <w:bookmarkEnd w:id="4116"/>
    </w:p>
    <w:p w:rsidR="006C26D4" w:rsidRDefault="005C2B6E">
      <w:r>
        <w:t xml:space="preserve">The following table summarizes the set of </w:t>
      </w:r>
      <w:hyperlink w:anchor="gt_d5ccdf11-3f53-4118-a845-dfaca61838fb">
        <w:r>
          <w:rPr>
            <w:rStyle w:val="HyperlinkGreen"/>
            <w:b/>
          </w:rPr>
          <w:t>WSDL mess</w:t>
        </w:r>
        <w:r>
          <w:rPr>
            <w:rStyle w:val="HyperlinkGreen"/>
            <w:b/>
          </w:rPr>
          <w:t>age</w:t>
        </w:r>
      </w:hyperlink>
      <w:r>
        <w:t xml:space="preserve"> definitions that are specific to this operation.</w:t>
      </w:r>
    </w:p>
    <w:tbl>
      <w:tblPr>
        <w:tblStyle w:val="Table-ShadedHeader"/>
        <w:tblW w:w="0" w:type="auto"/>
        <w:tblLook w:val="04A0" w:firstRow="1" w:lastRow="0" w:firstColumn="1" w:lastColumn="0" w:noHBand="0" w:noVBand="1"/>
      </w:tblPr>
      <w:tblGrid>
        <w:gridCol w:w="2384"/>
        <w:gridCol w:w="609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TestConnectionSoapIn</w:t>
            </w:r>
          </w:p>
        </w:tc>
        <w:tc>
          <w:tcPr>
            <w:tcW w:w="0" w:type="auto"/>
            <w:vAlign w:val="center"/>
          </w:tcPr>
          <w:p w:rsidR="006C26D4" w:rsidRDefault="005C2B6E">
            <w:pPr>
              <w:pStyle w:val="TableBodyText"/>
            </w:pPr>
            <w:r>
              <w:t xml:space="preserve">The request WSDL message for the </w:t>
            </w:r>
            <w:r>
              <w:rPr>
                <w:b/>
              </w:rPr>
              <w:t xml:space="preserve">TestConnection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TestConnectionSoapOut</w:t>
            </w:r>
          </w:p>
        </w:tc>
        <w:tc>
          <w:tcPr>
            <w:tcW w:w="0" w:type="auto"/>
            <w:vAlign w:val="center"/>
          </w:tcPr>
          <w:p w:rsidR="006C26D4" w:rsidRDefault="005C2B6E">
            <w:pPr>
              <w:pStyle w:val="TableBodyText"/>
            </w:pPr>
            <w:r>
              <w:t xml:space="preserve">The response WSDL message for the </w:t>
            </w:r>
            <w:r>
              <w:rPr>
                <w:b/>
              </w:rPr>
              <w:t xml:space="preserve">TestConnection </w:t>
            </w:r>
            <w:r>
              <w:t>WSDL operation.</w:t>
            </w:r>
          </w:p>
        </w:tc>
      </w:tr>
    </w:tbl>
    <w:p w:rsidR="006C26D4" w:rsidRDefault="006C26D4"/>
    <w:p w:rsidR="006C26D4" w:rsidRDefault="005C2B6E">
      <w:pPr>
        <w:pStyle w:val="Heading6"/>
      </w:pPr>
      <w:bookmarkStart w:id="4117" w:name="section_07fef63a42ff4b0fad824220e0e42e8a"/>
      <w:bookmarkStart w:id="4118" w:name="_Toc134678620"/>
      <w:r>
        <w:t>TestConnectionSoapIn</w:t>
      </w:r>
      <w:bookmarkEnd w:id="4117"/>
      <w:bookmarkEnd w:id="4118"/>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http://www.microsoft.com/performancepoint/scorecards/TestConnection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TestConnection </w:t>
      </w:r>
      <w:r>
        <w:t>element.</w:t>
      </w:r>
    </w:p>
    <w:p w:rsidR="006C26D4" w:rsidRDefault="005C2B6E">
      <w:pPr>
        <w:pStyle w:val="Heading6"/>
      </w:pPr>
      <w:bookmarkStart w:id="4119" w:name="section_8b5d64c929eb45cf82f85bfd81b0fe58"/>
      <w:bookmarkStart w:id="4120" w:name="_Toc134678621"/>
      <w:r>
        <w:t>TestConnectionSoapOut</w:t>
      </w:r>
      <w:bookmarkEnd w:id="4119"/>
      <w:bookmarkEnd w:id="4120"/>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TestConnectionResponse </w:t>
      </w:r>
      <w:r>
        <w:t>element.</w:t>
      </w:r>
    </w:p>
    <w:p w:rsidR="006C26D4" w:rsidRDefault="005C2B6E">
      <w:pPr>
        <w:pStyle w:val="Heading5"/>
      </w:pPr>
      <w:bookmarkStart w:id="4121" w:name="section_860403695a2b45698e9cf7d7b172b3f6"/>
      <w:bookmarkStart w:id="4122" w:name="_Toc134678622"/>
      <w:r>
        <w:t>Elements</w:t>
      </w:r>
      <w:bookmarkEnd w:id="4121"/>
      <w:bookmarkEnd w:id="4122"/>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w:t>
      </w:r>
      <w:r>
        <w:t>are specific to this operation.</w:t>
      </w:r>
    </w:p>
    <w:tbl>
      <w:tblPr>
        <w:tblStyle w:val="Table-ShadedHeader"/>
        <w:tblW w:w="0" w:type="auto"/>
        <w:tblLook w:val="04A0" w:firstRow="1" w:lastRow="0" w:firstColumn="1" w:lastColumn="0" w:noHBand="0" w:noVBand="1"/>
      </w:tblPr>
      <w:tblGrid>
        <w:gridCol w:w="2482"/>
        <w:gridCol w:w="500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TestConnection</w:t>
            </w:r>
          </w:p>
        </w:tc>
        <w:tc>
          <w:tcPr>
            <w:tcW w:w="0" w:type="auto"/>
            <w:vAlign w:val="center"/>
          </w:tcPr>
          <w:p w:rsidR="006C26D4" w:rsidRDefault="005C2B6E">
            <w:pPr>
              <w:pStyle w:val="TableBodyText"/>
            </w:pPr>
            <w:r>
              <w:t xml:space="preserve">The input data for the </w:t>
            </w:r>
            <w:r>
              <w:rPr>
                <w:b/>
              </w:rPr>
              <w:t xml:space="preserve">TestConnection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TestConnectionResponse</w:t>
            </w:r>
          </w:p>
        </w:tc>
        <w:tc>
          <w:tcPr>
            <w:tcW w:w="0" w:type="auto"/>
            <w:vAlign w:val="center"/>
          </w:tcPr>
          <w:p w:rsidR="006C26D4" w:rsidRDefault="005C2B6E">
            <w:pPr>
              <w:pStyle w:val="TableBodyText"/>
            </w:pPr>
            <w:r>
              <w:t xml:space="preserve">The result data for the </w:t>
            </w:r>
            <w:r>
              <w:rPr>
                <w:b/>
              </w:rPr>
              <w:t xml:space="preserve">TestConnection </w:t>
            </w:r>
            <w:r>
              <w:t>WSDL operation.</w:t>
            </w:r>
          </w:p>
        </w:tc>
      </w:tr>
    </w:tbl>
    <w:p w:rsidR="006C26D4" w:rsidRDefault="006C26D4"/>
    <w:p w:rsidR="006C26D4" w:rsidRDefault="005C2B6E">
      <w:pPr>
        <w:pStyle w:val="Heading6"/>
      </w:pPr>
      <w:bookmarkStart w:id="4123" w:name="section_82b2e281833b49aa8f6efc6d896e7ec7"/>
      <w:bookmarkStart w:id="4124" w:name="_Toc134678623"/>
      <w:r>
        <w:t>TestConnection</w:t>
      </w:r>
      <w:bookmarkEnd w:id="4123"/>
      <w:bookmarkEnd w:id="4124"/>
    </w:p>
    <w:p w:rsidR="006C26D4" w:rsidRDefault="005C2B6E">
      <w:r>
        <w:t xml:space="preserve">The </w:t>
      </w:r>
      <w:r>
        <w:rPr>
          <w:b/>
        </w:rPr>
        <w:t>TestConnection</w:t>
      </w:r>
      <w:r>
        <w:t xml:space="preserve"> element specifies the input data for the </w:t>
      </w:r>
      <w:r>
        <w:rPr>
          <w:b/>
        </w:rPr>
        <w:t xml:space="preserve">TestConnection </w:t>
      </w:r>
      <w:hyperlink w:anchor="gt_3f81265d-5456-4bfe-b795-ac5bf522b299">
        <w:r>
          <w:rPr>
            <w:rStyle w:val="HyperlinkGreen"/>
            <w:b/>
          </w:rPr>
          <w:t>WSDL operation</w:t>
        </w:r>
      </w:hyperlink>
      <w:r>
        <w:t>.</w:t>
      </w:r>
    </w:p>
    <w:p w:rsidR="006C26D4" w:rsidRDefault="005C2B6E">
      <w:pPr>
        <w:pStyle w:val="Code"/>
      </w:pPr>
      <w:r>
        <w:t>&lt;xs:element name="TestConnection" xmlns:xs="http://www.w3.org/2001/XML</w:t>
      </w:r>
      <w:r>
        <w:t>Schema"&gt;</w:t>
      </w:r>
    </w:p>
    <w:p w:rsidR="006C26D4" w:rsidRDefault="005C2B6E">
      <w:pPr>
        <w:pStyle w:val="Code"/>
      </w:pPr>
      <w:r>
        <w:lastRenderedPageBreak/>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125" w:name="CC_6947d5285e6bb52364fd1be627a516b5"/>
      <w:bookmarkEnd w:id="4125"/>
      <w:r>
        <w:rPr>
          <w:b/>
        </w:rPr>
        <w:t xml:space="preserve">dataSource: </w:t>
      </w:r>
      <w:r>
        <w:t xml:space="preserve">The </w:t>
      </w:r>
      <w:hyperlink w:anchor="gt_e091613c-6901-4874-b9b2-27273ead1075">
        <w:r>
          <w:rPr>
            <w:rStyle w:val="HyperlinkGreen"/>
            <w:b/>
          </w:rPr>
          <w:t>data source (1)</w:t>
        </w:r>
      </w:hyperlink>
      <w:r>
        <w:t xml:space="preserve"> to be tested. See the </w:t>
      </w:r>
      <w:r>
        <w:rPr>
          <w:b/>
        </w:rPr>
        <w:t>DataSource</w:t>
      </w:r>
      <w:r>
        <w:t xml:space="preserve"> complex type (section </w:t>
      </w:r>
      <w:hyperlink w:anchor="Section_bcabc8689857430785b2daacd5245e4a" w:history="1">
        <w:r>
          <w:rPr>
            <w:rStyle w:val="Hyperlink"/>
          </w:rPr>
          <w:t>2.2.4.85</w:t>
        </w:r>
      </w:hyperlink>
      <w:r>
        <w:t>) for specification. This element MUST NOT be empty.</w:t>
      </w:r>
    </w:p>
    <w:p w:rsidR="006C26D4" w:rsidRDefault="005C2B6E">
      <w:pPr>
        <w:pStyle w:val="Heading6"/>
      </w:pPr>
      <w:bookmarkStart w:id="4126" w:name="section_537075c131cc40e6a86005d261511b3c"/>
      <w:bookmarkStart w:id="4127" w:name="_Toc134678624"/>
      <w:r>
        <w:t>Test</w:t>
      </w:r>
      <w:r>
        <w:t>ConnectionResponse</w:t>
      </w:r>
      <w:bookmarkEnd w:id="4126"/>
      <w:bookmarkEnd w:id="4127"/>
    </w:p>
    <w:p w:rsidR="006C26D4" w:rsidRDefault="005C2B6E">
      <w:r>
        <w:t xml:space="preserve">The </w:t>
      </w:r>
      <w:r>
        <w:rPr>
          <w:b/>
        </w:rPr>
        <w:t>TestConnectionResponse</w:t>
      </w:r>
      <w:r>
        <w:t xml:space="preserve"> element specifies the result data for the </w:t>
      </w:r>
      <w:r>
        <w:rPr>
          <w:b/>
        </w:rPr>
        <w:t xml:space="preserve">TestConnection </w:t>
      </w:r>
      <w:hyperlink w:anchor="gt_3f81265d-5456-4bfe-b795-ac5bf522b299">
        <w:r>
          <w:rPr>
            <w:rStyle w:val="HyperlinkGreen"/>
            <w:b/>
          </w:rPr>
          <w:t>WSDL operation</w:t>
        </w:r>
      </w:hyperlink>
      <w:r>
        <w:t>.</w:t>
      </w:r>
    </w:p>
    <w:p w:rsidR="006C26D4" w:rsidRDefault="005C2B6E">
      <w:pPr>
        <w:pStyle w:val="Code"/>
      </w:pPr>
      <w:r>
        <w:t>&lt;xs:element name="TestConnectionResponse" xmlns:xs="http://www.w3.org/2001/</w:t>
      </w:r>
      <w:r>
        <w:t>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name="TestConnectionResult" type="xs:boolean"/&gt;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128" w:name="CC_3a16702d0e985c54af942626c1af91c4"/>
      <w:bookmarkEnd w:id="4128"/>
      <w:r>
        <w:rPr>
          <w:b/>
        </w:rPr>
        <w:t xml:space="preserve">TestConnectionResult: </w:t>
      </w:r>
      <w:r>
        <w:t xml:space="preserve">Set to </w:t>
      </w:r>
      <w:r>
        <w:rPr>
          <w:b/>
        </w:rPr>
        <w:t>TRUE</w:t>
      </w:r>
      <w:r>
        <w:t xml:space="preserve"> if the connection specifie</w:t>
      </w:r>
      <w:r>
        <w:t xml:space="preserve">d by the </w:t>
      </w:r>
      <w:hyperlink w:anchor="gt_e091613c-6901-4874-b9b2-27273ead1075">
        <w:r>
          <w:rPr>
            <w:rStyle w:val="HyperlinkGreen"/>
            <w:b/>
          </w:rPr>
          <w:t>data source (1)</w:t>
        </w:r>
      </w:hyperlink>
      <w:r>
        <w:t xml:space="preserve"> can be made; otherwise, this element is </w:t>
      </w:r>
      <w:r>
        <w:rPr>
          <w:b/>
        </w:rPr>
        <w:t>FALSE</w:t>
      </w:r>
      <w:r>
        <w:t>.</w:t>
      </w:r>
    </w:p>
    <w:p w:rsidR="006C26D4" w:rsidRDefault="005C2B6E">
      <w:pPr>
        <w:pStyle w:val="Heading5"/>
      </w:pPr>
      <w:bookmarkStart w:id="4129" w:name="section_7e4549f8402244b68a8b39aea14ce989"/>
      <w:bookmarkStart w:id="4130" w:name="_Toc134678625"/>
      <w:r>
        <w:t>Complex Types</w:t>
      </w:r>
      <w:bookmarkEnd w:id="4129"/>
      <w:bookmarkEnd w:id="4130"/>
    </w:p>
    <w:p w:rsidR="006C26D4" w:rsidRDefault="005C2B6E">
      <w:r>
        <w:t>None.</w:t>
      </w:r>
    </w:p>
    <w:p w:rsidR="006C26D4" w:rsidRDefault="005C2B6E">
      <w:pPr>
        <w:pStyle w:val="Heading5"/>
      </w:pPr>
      <w:bookmarkStart w:id="4131" w:name="section_17cf608a843244c289e0a5721f8d03a4"/>
      <w:bookmarkStart w:id="4132" w:name="_Toc134678626"/>
      <w:r>
        <w:t>Simple Types</w:t>
      </w:r>
      <w:bookmarkEnd w:id="4131"/>
      <w:bookmarkEnd w:id="4132"/>
    </w:p>
    <w:p w:rsidR="006C26D4" w:rsidRDefault="005C2B6E">
      <w:r>
        <w:t>None.</w:t>
      </w:r>
    </w:p>
    <w:p w:rsidR="006C26D4" w:rsidRDefault="005C2B6E">
      <w:pPr>
        <w:pStyle w:val="Heading5"/>
      </w:pPr>
      <w:bookmarkStart w:id="4133" w:name="section_c5b6916be5f942c18d5e5ea309ce8380"/>
      <w:bookmarkStart w:id="4134" w:name="_Toc134678627"/>
      <w:r>
        <w:t>Attributes</w:t>
      </w:r>
      <w:bookmarkEnd w:id="4133"/>
      <w:bookmarkEnd w:id="4134"/>
    </w:p>
    <w:p w:rsidR="006C26D4" w:rsidRDefault="005C2B6E">
      <w:r>
        <w:t>None.</w:t>
      </w:r>
    </w:p>
    <w:p w:rsidR="006C26D4" w:rsidRDefault="005C2B6E">
      <w:pPr>
        <w:pStyle w:val="Heading5"/>
      </w:pPr>
      <w:bookmarkStart w:id="4135" w:name="section_706a95ee00d0488f9fb1636a6d325cc8"/>
      <w:bookmarkStart w:id="4136" w:name="_Toc134678628"/>
      <w:r>
        <w:t>Groups</w:t>
      </w:r>
      <w:bookmarkEnd w:id="4135"/>
      <w:bookmarkEnd w:id="4136"/>
    </w:p>
    <w:p w:rsidR="006C26D4" w:rsidRDefault="005C2B6E">
      <w:r>
        <w:t>None.</w:t>
      </w:r>
    </w:p>
    <w:p w:rsidR="006C26D4" w:rsidRDefault="005C2B6E">
      <w:pPr>
        <w:pStyle w:val="Heading5"/>
      </w:pPr>
      <w:bookmarkStart w:id="4137" w:name="section_269c5f7d398a4c3f8a9ec9719d0bcaca"/>
      <w:bookmarkStart w:id="4138" w:name="_Toc134678629"/>
      <w:r>
        <w:t>Attribute Groups</w:t>
      </w:r>
      <w:bookmarkEnd w:id="4137"/>
      <w:bookmarkEnd w:id="4138"/>
    </w:p>
    <w:p w:rsidR="006C26D4" w:rsidRDefault="005C2B6E">
      <w:r>
        <w:t>None.</w:t>
      </w:r>
    </w:p>
    <w:p w:rsidR="006C26D4" w:rsidRDefault="005C2B6E">
      <w:pPr>
        <w:pStyle w:val="Heading4"/>
      </w:pPr>
      <w:bookmarkStart w:id="4139" w:name="section_ee1acb3addc54823a25ad459802842be"/>
      <w:bookmarkStart w:id="4140" w:name="_Toc134678630"/>
      <w:r>
        <w:t>TrimAnnotationByOwner</w:t>
      </w:r>
      <w:bookmarkEnd w:id="4139"/>
      <w:bookmarkEnd w:id="4140"/>
      <w:r>
        <w:fldChar w:fldCharType="begin"/>
      </w:r>
      <w:r>
        <w:instrText xml:space="preserve"> XE "Serv</w:instrText>
      </w:r>
      <w:r>
        <w:instrText xml:space="preserve">er:TrimAnnotationByOwner operation" </w:instrText>
      </w:r>
      <w:r>
        <w:fldChar w:fldCharType="end"/>
      </w:r>
      <w:r>
        <w:fldChar w:fldCharType="begin"/>
      </w:r>
      <w:r>
        <w:instrText xml:space="preserve"> XE "Operations:TrimAnnotationByOwner" </w:instrText>
      </w:r>
      <w:r>
        <w:fldChar w:fldCharType="end"/>
      </w:r>
    </w:p>
    <w:p w:rsidR="006C26D4" w:rsidRDefault="005C2B6E">
      <w:bookmarkStart w:id="4141" w:name="CC_cead137a7f69bd05955ccec75dfb8374"/>
      <w:bookmarkEnd w:id="4141"/>
      <w:r>
        <w:t xml:space="preserve">The </w:t>
      </w:r>
      <w:r>
        <w:rPr>
          <w:b/>
        </w:rPr>
        <w:t>TrimAnnotationByOwner</w:t>
      </w:r>
      <w:r>
        <w:t xml:space="preserve"> operation removes all the </w:t>
      </w:r>
      <w:r>
        <w:rPr>
          <w:b/>
        </w:rPr>
        <w:t>Annotation</w:t>
      </w:r>
      <w:r>
        <w:t xml:space="preserve"> complex types (section </w:t>
      </w:r>
      <w:hyperlink w:anchor="Section_3c9d3e0c922d4666bb5fdb84b859b970" w:history="1">
        <w:r>
          <w:rPr>
            <w:rStyle w:val="Hyperlink"/>
          </w:rPr>
          <w:t>2.2.4.18</w:t>
        </w:r>
      </w:hyperlink>
      <w:r>
        <w:t xml:space="preserve">) that are owned by a </w:t>
      </w:r>
      <w:r>
        <w:t>specific user.</w:t>
      </w:r>
    </w:p>
    <w:p w:rsidR="006C26D4" w:rsidRDefault="005C2B6E">
      <w:bookmarkStart w:id="4142" w:name="CC_7b78542b02d7a93b8ae7420ddff9effd"/>
      <w:bookmarkEnd w:id="4142"/>
      <w:r>
        <w:t xml:space="preserve">The following is the </w:t>
      </w:r>
      <w:hyperlink w:anchor="gt_5a824664-0858-4b09-b852-83baf4584efa">
        <w:r>
          <w:rPr>
            <w:rStyle w:val="HyperlinkGreen"/>
            <w:b/>
          </w:rPr>
          <w:t>WSDL</w:t>
        </w:r>
      </w:hyperlink>
      <w:r>
        <w:t xml:space="preserve"> port type specification of the </w:t>
      </w:r>
      <w:r>
        <w:rPr>
          <w:b/>
        </w:rPr>
        <w:t xml:space="preserve">TrimAnnotationByOwner </w:t>
      </w:r>
      <w:hyperlink w:anchor="gt_3f81265d-5456-4bfe-b795-ac5bf522b299">
        <w:r>
          <w:rPr>
            <w:rStyle w:val="HyperlinkGreen"/>
            <w:b/>
          </w:rPr>
          <w:t>WSDL operation</w:t>
        </w:r>
      </w:hyperlink>
      <w:r>
        <w:t>.</w:t>
      </w:r>
    </w:p>
    <w:p w:rsidR="006C26D4" w:rsidRDefault="005C2B6E">
      <w:pPr>
        <w:pStyle w:val="Code"/>
      </w:pPr>
      <w:r>
        <w:t>&lt;wsdl:operation</w:t>
      </w:r>
      <w:r>
        <w:t xml:space="preserve"> name="TrimAnnotationByOwner" xmlns:wsdl="http://schemas.xmlsoap.org/wsdl/"&gt;</w:t>
      </w:r>
    </w:p>
    <w:p w:rsidR="006C26D4" w:rsidRDefault="005C2B6E">
      <w:pPr>
        <w:pStyle w:val="Code"/>
      </w:pPr>
      <w:r>
        <w:t xml:space="preserve">  &lt;wsdl:input message="tns:TrimAnnotationByOwnerSoapIn"/&gt;</w:t>
      </w:r>
    </w:p>
    <w:p w:rsidR="006C26D4" w:rsidRDefault="005C2B6E">
      <w:pPr>
        <w:pStyle w:val="Code"/>
      </w:pPr>
      <w:r>
        <w:t xml:space="preserve">  &lt;wsdl:output message="tns:TrimAnnotationByOwnerSoapOut"/&gt;</w:t>
      </w:r>
    </w:p>
    <w:p w:rsidR="006C26D4" w:rsidRDefault="005C2B6E">
      <w:pPr>
        <w:pStyle w:val="Code"/>
      </w:pPr>
      <w:r>
        <w:lastRenderedPageBreak/>
        <w:t>&lt;/wsdl:operation&gt;</w:t>
      </w:r>
    </w:p>
    <w:p w:rsidR="006C26D4" w:rsidRDefault="005C2B6E">
      <w:bookmarkStart w:id="4143" w:name="CC_04b4224fc978b42541880859af96ed16"/>
      <w:bookmarkEnd w:id="4143"/>
      <w:r>
        <w:t xml:space="preserve">The protocol client sends a </w:t>
      </w:r>
      <w:r>
        <w:rPr>
          <w:b/>
        </w:rPr>
        <w:t>TrimAnnotationByOwnerSoapIn</w:t>
      </w:r>
      <w:r>
        <w:t xml:space="preserve"> request message (section </w:t>
      </w:r>
      <w:hyperlink w:anchor="Section_55446e2581e84bb3aab4a2c0da2e57e4" w:history="1">
        <w:r>
          <w:rPr>
            <w:rStyle w:val="Hyperlink"/>
          </w:rPr>
          <w:t>3.1.4.67.1.1</w:t>
        </w:r>
      </w:hyperlink>
      <w:r>
        <w:t xml:space="preserve">), and the </w:t>
      </w:r>
      <w:hyperlink w:anchor="gt_434b0234-e970-4e8c-bdfa-e16a30d96703">
        <w:r>
          <w:rPr>
            <w:rStyle w:val="HyperlinkGreen"/>
            <w:b/>
          </w:rPr>
          <w:t>server (2)</w:t>
        </w:r>
      </w:hyperlink>
      <w:r>
        <w:t xml:space="preserve"> responds with a </w:t>
      </w:r>
      <w:r>
        <w:rPr>
          <w:b/>
        </w:rPr>
        <w:t>TrimAnnotationByOwnerSoapOut</w:t>
      </w:r>
      <w:r>
        <w:t xml:space="preserve"> re</w:t>
      </w:r>
      <w:r>
        <w:t xml:space="preserve">sponse message (section </w:t>
      </w:r>
      <w:hyperlink w:anchor="Section_03500f0e95404a6ab4eec9dfec511cf7" w:history="1">
        <w:r>
          <w:rPr>
            <w:rStyle w:val="Hyperlink"/>
          </w:rPr>
          <w:t>3.1.4.67.1.2</w:t>
        </w:r>
      </w:hyperlink>
      <w:r>
        <w:t>) as follows:</w:t>
      </w:r>
    </w:p>
    <w:p w:rsidR="006C26D4" w:rsidRDefault="005C2B6E">
      <w:pPr>
        <w:pStyle w:val="ListParagraph"/>
        <w:numPr>
          <w:ilvl w:val="0"/>
          <w:numId w:val="153"/>
        </w:numPr>
      </w:pPr>
      <w:r>
        <w:t xml:space="preserve">The protocol client MUST send the name of a user as the </w:t>
      </w:r>
      <w:r>
        <w:rPr>
          <w:b/>
        </w:rPr>
        <w:t>Owner</w:t>
      </w:r>
      <w:r>
        <w:t xml:space="preserve"> property of the </w:t>
      </w:r>
      <w:r>
        <w:rPr>
          <w:b/>
        </w:rPr>
        <w:t>TrimAnnotationByOwner</w:t>
      </w:r>
      <w:r>
        <w:t xml:space="preserve"> element (section </w:t>
      </w:r>
      <w:hyperlink w:anchor="Section_8baa73f654934013908ab963b70cf48e" w:history="1">
        <w:r>
          <w:rPr>
            <w:rStyle w:val="Hyperlink"/>
          </w:rPr>
          <w:t>3.1.4.67.2.1</w:t>
        </w:r>
      </w:hyperlink>
      <w:r>
        <w:t>).</w:t>
      </w:r>
    </w:p>
    <w:p w:rsidR="006C26D4" w:rsidRDefault="005C2B6E">
      <w:pPr>
        <w:pStyle w:val="ListParagraph"/>
        <w:numPr>
          <w:ilvl w:val="0"/>
          <w:numId w:val="153"/>
        </w:numPr>
      </w:pPr>
      <w:r>
        <w:t xml:space="preserve">The server (2) MUST delete all </w:t>
      </w:r>
      <w:r>
        <w:rPr>
          <w:b/>
        </w:rPr>
        <w:t>Annotations</w:t>
      </w:r>
      <w:r>
        <w:t xml:space="preserve"> for which the </w:t>
      </w:r>
      <w:r>
        <w:rPr>
          <w:b/>
        </w:rPr>
        <w:t>Owner</w:t>
      </w:r>
      <w:r>
        <w:t xml:space="preserve"> element equals the </w:t>
      </w:r>
      <w:r>
        <w:rPr>
          <w:b/>
        </w:rPr>
        <w:t>Owner</w:t>
      </w:r>
      <w:r>
        <w:t xml:space="preserve"> element of the passed in </w:t>
      </w:r>
      <w:r>
        <w:rPr>
          <w:b/>
        </w:rPr>
        <w:t>TrimAnnotationByOwner</w:t>
      </w:r>
      <w:r>
        <w:t xml:space="preserve"> element. The server (2) MUST ignore case when comparing the strings.</w:t>
      </w:r>
    </w:p>
    <w:p w:rsidR="006C26D4" w:rsidRDefault="005C2B6E">
      <w:pPr>
        <w:pStyle w:val="Caption"/>
      </w:pPr>
      <w:r>
        <w:t>Except</w:t>
      </w:r>
      <w:r>
        <w:t>ions:</w:t>
      </w:r>
    </w:p>
    <w:p w:rsidR="006C26D4" w:rsidRDefault="006C26D4"/>
    <w:tbl>
      <w:tblPr>
        <w:tblStyle w:val="Table-ShadedHeader"/>
        <w:tblW w:w="0" w:type="auto"/>
        <w:tblInd w:w="205" w:type="dxa"/>
        <w:tblLook w:val="04A0" w:firstRow="1" w:lastRow="0" w:firstColumn="1" w:lastColumn="0" w:noHBand="0" w:noVBand="1"/>
      </w:tblPr>
      <w:tblGrid>
        <w:gridCol w:w="3330"/>
        <w:gridCol w:w="594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94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InvalidPermissionAdmin</w:t>
            </w:r>
          </w:p>
        </w:tc>
        <w:tc>
          <w:tcPr>
            <w:tcW w:w="594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bl>
    <w:p w:rsidR="006C26D4" w:rsidRDefault="005C2B6E">
      <w:pPr>
        <w:ind w:left="360"/>
      </w:pPr>
      <w:r>
        <w:t>In case of any other failure, the error code MUST be one of the values specified in secti</w:t>
      </w:r>
      <w:r>
        <w:t xml:space="preserve">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144" w:name="section_b2e3c0eaf4194afdbbec29d1b7cde64c"/>
      <w:bookmarkStart w:id="4145" w:name="_Toc134678631"/>
      <w:r>
        <w:t>Messages</w:t>
      </w:r>
      <w:bookmarkEnd w:id="4144"/>
      <w:bookmarkEnd w:id="4145"/>
    </w:p>
    <w:p w:rsidR="006C26D4" w:rsidRDefault="005C2B6E">
      <w:r>
        <w:t>The following ta</w:t>
      </w:r>
      <w:r>
        <w:t xml:space="preserve">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20"/>
        <w:gridCol w:w="625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TrimAnnotationByOwnerSoapIn</w:t>
            </w:r>
          </w:p>
        </w:tc>
        <w:tc>
          <w:tcPr>
            <w:tcW w:w="0" w:type="auto"/>
            <w:vAlign w:val="center"/>
          </w:tcPr>
          <w:p w:rsidR="006C26D4" w:rsidRDefault="005C2B6E">
            <w:pPr>
              <w:pStyle w:val="TableBodyText"/>
            </w:pPr>
            <w:r>
              <w:t xml:space="preserve">The request WSDL message for the </w:t>
            </w:r>
            <w:r>
              <w:rPr>
                <w:b/>
              </w:rPr>
              <w:t xml:space="preserve">TrimAnnotationByOwner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TrimAnnotationByOwnerSoapOut</w:t>
            </w:r>
          </w:p>
        </w:tc>
        <w:tc>
          <w:tcPr>
            <w:tcW w:w="0" w:type="auto"/>
            <w:vAlign w:val="center"/>
          </w:tcPr>
          <w:p w:rsidR="006C26D4" w:rsidRDefault="005C2B6E">
            <w:pPr>
              <w:pStyle w:val="TableBodyText"/>
            </w:pPr>
            <w:r>
              <w:t xml:space="preserve">The response WSDL message for the </w:t>
            </w:r>
            <w:r>
              <w:rPr>
                <w:b/>
              </w:rPr>
              <w:t xml:space="preserve">TrimAnnotationByOwner </w:t>
            </w:r>
            <w:r>
              <w:t>WSDL operation.</w:t>
            </w:r>
          </w:p>
        </w:tc>
      </w:tr>
    </w:tbl>
    <w:p w:rsidR="006C26D4" w:rsidRDefault="006C26D4"/>
    <w:p w:rsidR="006C26D4" w:rsidRDefault="005C2B6E">
      <w:pPr>
        <w:pStyle w:val="Heading6"/>
      </w:pPr>
      <w:bookmarkStart w:id="4146" w:name="section_55446e2581e84bb3aab4a2c0da2e57e4"/>
      <w:bookmarkStart w:id="4147" w:name="_Toc134678632"/>
      <w:r>
        <w:t>TrimAnnotationByOwnerSoapIn</w:t>
      </w:r>
      <w:bookmarkEnd w:id="4146"/>
      <w:bookmarkEnd w:id="414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w:t>
      </w:r>
      <w:r>
        <w:t>com/performancepoint/scorecards/TrimAnnotationByOwner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TrimAnnotationByOwner </w:t>
      </w:r>
      <w:r>
        <w:t>element.</w:t>
      </w:r>
    </w:p>
    <w:p w:rsidR="006C26D4" w:rsidRDefault="005C2B6E">
      <w:pPr>
        <w:pStyle w:val="Heading6"/>
      </w:pPr>
      <w:bookmarkStart w:id="4148" w:name="section_03500f0e95404a6ab4eec9dfec511cf7"/>
      <w:bookmarkStart w:id="4149" w:name="_Toc134678633"/>
      <w:r>
        <w:t>TrimAnnotationByOwnerSoapOut</w:t>
      </w:r>
      <w:bookmarkEnd w:id="4148"/>
      <w:bookmarkEnd w:id="414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TrimAnnotationByOwnerRes</w:t>
      </w:r>
      <w:r>
        <w:rPr>
          <w:b/>
        </w:rPr>
        <w:t xml:space="preserve">ponse </w:t>
      </w:r>
      <w:r>
        <w:t>element.</w:t>
      </w:r>
    </w:p>
    <w:p w:rsidR="006C26D4" w:rsidRDefault="005C2B6E">
      <w:pPr>
        <w:pStyle w:val="Heading5"/>
      </w:pPr>
      <w:bookmarkStart w:id="4150" w:name="section_99650139ba3949a485b43c6569ebacc1"/>
      <w:bookmarkStart w:id="4151" w:name="_Toc134678634"/>
      <w:r>
        <w:lastRenderedPageBreak/>
        <w:t>Elements</w:t>
      </w:r>
      <w:bookmarkEnd w:id="4150"/>
      <w:bookmarkEnd w:id="415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18"/>
        <w:gridCol w:w="583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TrimAnnotationByOwner</w:t>
            </w:r>
          </w:p>
        </w:tc>
        <w:tc>
          <w:tcPr>
            <w:tcW w:w="0" w:type="auto"/>
            <w:vAlign w:val="center"/>
          </w:tcPr>
          <w:p w:rsidR="006C26D4" w:rsidRDefault="005C2B6E">
            <w:pPr>
              <w:pStyle w:val="TableBodyText"/>
            </w:pPr>
            <w:r>
              <w:t xml:space="preserve">The input data for the </w:t>
            </w:r>
            <w:r>
              <w:rPr>
                <w:b/>
              </w:rPr>
              <w:t xml:space="preserve">TrimAnnotationByOwner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TrimAnnotationByOwnerResponse</w:t>
            </w:r>
          </w:p>
        </w:tc>
        <w:tc>
          <w:tcPr>
            <w:tcW w:w="0" w:type="auto"/>
            <w:vAlign w:val="center"/>
          </w:tcPr>
          <w:p w:rsidR="006C26D4" w:rsidRDefault="005C2B6E">
            <w:pPr>
              <w:pStyle w:val="TableBodyText"/>
            </w:pPr>
            <w:r>
              <w:t xml:space="preserve">The result data for the </w:t>
            </w:r>
            <w:r>
              <w:rPr>
                <w:b/>
              </w:rPr>
              <w:t xml:space="preserve">TrimAnnotationByOwner </w:t>
            </w:r>
            <w:r>
              <w:t>WSDL operation.</w:t>
            </w:r>
          </w:p>
        </w:tc>
      </w:tr>
    </w:tbl>
    <w:p w:rsidR="006C26D4" w:rsidRDefault="006C26D4"/>
    <w:p w:rsidR="006C26D4" w:rsidRDefault="005C2B6E">
      <w:pPr>
        <w:pStyle w:val="Heading6"/>
      </w:pPr>
      <w:bookmarkStart w:id="4152" w:name="section_8baa73f654934013908ab963b70cf48e"/>
      <w:bookmarkStart w:id="4153" w:name="_Toc134678635"/>
      <w:r>
        <w:t>TrimAnnotationByOwner</w:t>
      </w:r>
      <w:bookmarkEnd w:id="4152"/>
      <w:bookmarkEnd w:id="4153"/>
    </w:p>
    <w:p w:rsidR="006C26D4" w:rsidRDefault="005C2B6E">
      <w:r>
        <w:t xml:space="preserve">The </w:t>
      </w:r>
      <w:r>
        <w:rPr>
          <w:b/>
        </w:rPr>
        <w:t>TrimAnnotationByOwner</w:t>
      </w:r>
      <w:r>
        <w:t xml:space="preserve"> element speci</w:t>
      </w:r>
      <w:r>
        <w:t xml:space="preserve">fies the input data for the </w:t>
      </w:r>
      <w:r>
        <w:rPr>
          <w:b/>
        </w:rPr>
        <w:t xml:space="preserve">TrimAnnotationByOwner </w:t>
      </w:r>
      <w:hyperlink w:anchor="gt_3f81265d-5456-4bfe-b795-ac5bf522b299">
        <w:r>
          <w:rPr>
            <w:rStyle w:val="HyperlinkGreen"/>
            <w:b/>
          </w:rPr>
          <w:t>WSDL operation</w:t>
        </w:r>
      </w:hyperlink>
      <w:r>
        <w:t>.</w:t>
      </w:r>
    </w:p>
    <w:p w:rsidR="006C26D4" w:rsidRDefault="005C2B6E">
      <w:pPr>
        <w:pStyle w:val="Code"/>
      </w:pPr>
      <w:r>
        <w:t>&lt;xs:element name="TrimAnnotationByOwner"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name="Owner"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154" w:name="CC_b50678037d76bf06647faa705283938e"/>
      <w:bookmarkEnd w:id="4154"/>
      <w:r>
        <w:rPr>
          <w:b/>
        </w:rPr>
        <w:t xml:space="preserve">Owner: </w:t>
      </w:r>
      <w:r>
        <w:t>Specifies the name of the user. This element MUST be present and MUST have a length greater than zero.</w:t>
      </w:r>
    </w:p>
    <w:p w:rsidR="006C26D4" w:rsidRDefault="005C2B6E">
      <w:pPr>
        <w:pStyle w:val="Heading6"/>
      </w:pPr>
      <w:bookmarkStart w:id="4155" w:name="section_3ac3d705ae234dc3977517d9f71a03d2"/>
      <w:bookmarkStart w:id="4156" w:name="_Toc134678636"/>
      <w:r>
        <w:t>TrimAnnotationByOwnerResponse</w:t>
      </w:r>
      <w:bookmarkEnd w:id="4155"/>
      <w:bookmarkEnd w:id="4156"/>
    </w:p>
    <w:p w:rsidR="006C26D4" w:rsidRDefault="005C2B6E">
      <w:r>
        <w:t xml:space="preserve">The </w:t>
      </w:r>
      <w:r>
        <w:rPr>
          <w:b/>
        </w:rPr>
        <w:t>TrimAnnotationByOwnerResponse</w:t>
      </w:r>
      <w:r>
        <w:t xml:space="preserve"> element specifies the result data for the </w:t>
      </w:r>
      <w:r>
        <w:rPr>
          <w:b/>
        </w:rPr>
        <w:t xml:space="preserve">TrimAnnotationByOwner </w:t>
      </w:r>
      <w:hyperlink w:anchor="gt_3f81265d-5456-4bfe-b795-ac5bf522b299">
        <w:r>
          <w:rPr>
            <w:rStyle w:val="HyperlinkGreen"/>
            <w:b/>
          </w:rPr>
          <w:t>WSDL operation</w:t>
        </w:r>
      </w:hyperlink>
      <w:r>
        <w:t>.</w:t>
      </w:r>
    </w:p>
    <w:p w:rsidR="006C26D4" w:rsidRDefault="005C2B6E">
      <w:pPr>
        <w:pStyle w:val="Code"/>
      </w:pPr>
      <w:r>
        <w:t>&lt;xs:element name="TrimAnnotationByOwnerResponse" x</w:t>
      </w:r>
      <w:r>
        <w:t>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4157" w:name="section_03b500ad165e4d3a8a0ccbe9867867a0"/>
      <w:bookmarkStart w:id="4158" w:name="_Toc134678637"/>
      <w:r>
        <w:t>Complex Types</w:t>
      </w:r>
      <w:bookmarkEnd w:id="4157"/>
      <w:bookmarkEnd w:id="4158"/>
    </w:p>
    <w:p w:rsidR="006C26D4" w:rsidRDefault="005C2B6E">
      <w:r>
        <w:t>None.</w:t>
      </w:r>
    </w:p>
    <w:p w:rsidR="006C26D4" w:rsidRDefault="005C2B6E">
      <w:pPr>
        <w:pStyle w:val="Heading5"/>
      </w:pPr>
      <w:bookmarkStart w:id="4159" w:name="section_7f87aed0cf844533af85f146ee764616"/>
      <w:bookmarkStart w:id="4160" w:name="_Toc134678638"/>
      <w:r>
        <w:t>Simple Types</w:t>
      </w:r>
      <w:bookmarkEnd w:id="4159"/>
      <w:bookmarkEnd w:id="4160"/>
    </w:p>
    <w:p w:rsidR="006C26D4" w:rsidRDefault="005C2B6E">
      <w:r>
        <w:t>None.</w:t>
      </w:r>
    </w:p>
    <w:p w:rsidR="006C26D4" w:rsidRDefault="005C2B6E">
      <w:pPr>
        <w:pStyle w:val="Heading5"/>
      </w:pPr>
      <w:bookmarkStart w:id="4161" w:name="section_b30f7a1af4fc4e53ab017c99a81e3696"/>
      <w:bookmarkStart w:id="4162" w:name="_Toc134678639"/>
      <w:r>
        <w:t>Attributes</w:t>
      </w:r>
      <w:bookmarkEnd w:id="4161"/>
      <w:bookmarkEnd w:id="4162"/>
    </w:p>
    <w:p w:rsidR="006C26D4" w:rsidRDefault="005C2B6E">
      <w:r>
        <w:t>None.</w:t>
      </w:r>
    </w:p>
    <w:p w:rsidR="006C26D4" w:rsidRDefault="005C2B6E">
      <w:pPr>
        <w:pStyle w:val="Heading5"/>
      </w:pPr>
      <w:bookmarkStart w:id="4163" w:name="section_b8d6e1c8c21247959865d95826dfaae4"/>
      <w:bookmarkStart w:id="4164" w:name="_Toc134678640"/>
      <w:r>
        <w:t>Groups</w:t>
      </w:r>
      <w:bookmarkEnd w:id="4163"/>
      <w:bookmarkEnd w:id="4164"/>
    </w:p>
    <w:p w:rsidR="006C26D4" w:rsidRDefault="005C2B6E">
      <w:r>
        <w:t>None.</w:t>
      </w:r>
    </w:p>
    <w:p w:rsidR="006C26D4" w:rsidRDefault="005C2B6E">
      <w:pPr>
        <w:pStyle w:val="Heading5"/>
      </w:pPr>
      <w:bookmarkStart w:id="4165" w:name="section_1d531f4abace4954997b97bdd833e0a6"/>
      <w:bookmarkStart w:id="4166" w:name="_Toc134678641"/>
      <w:r>
        <w:t>Attribute Groups</w:t>
      </w:r>
      <w:bookmarkEnd w:id="4165"/>
      <w:bookmarkEnd w:id="4166"/>
    </w:p>
    <w:p w:rsidR="006C26D4" w:rsidRDefault="005C2B6E">
      <w:r>
        <w:t>None.</w:t>
      </w:r>
    </w:p>
    <w:p w:rsidR="006C26D4" w:rsidRDefault="005C2B6E">
      <w:pPr>
        <w:pStyle w:val="Heading4"/>
      </w:pPr>
      <w:bookmarkStart w:id="4167" w:name="section_e43220e8aca94f9dba299b99aa959bf0"/>
      <w:bookmarkStart w:id="4168" w:name="_Toc134678642"/>
      <w:r>
        <w:lastRenderedPageBreak/>
        <w:t>TrimAnnotationByScorecardLocation</w:t>
      </w:r>
      <w:bookmarkEnd w:id="4167"/>
      <w:bookmarkEnd w:id="4168"/>
      <w:r>
        <w:fldChar w:fldCharType="begin"/>
      </w:r>
      <w:r>
        <w:instrText xml:space="preserve"> XE "Server:TrimAnnotationByScorecardLocation operati</w:instrText>
      </w:r>
      <w:r>
        <w:instrText xml:space="preserve">on" </w:instrText>
      </w:r>
      <w:r>
        <w:fldChar w:fldCharType="end"/>
      </w:r>
      <w:r>
        <w:fldChar w:fldCharType="begin"/>
      </w:r>
      <w:r>
        <w:instrText xml:space="preserve"> XE "Operations:TrimAnnotationByScorecardLocation" </w:instrText>
      </w:r>
      <w:r>
        <w:fldChar w:fldCharType="end"/>
      </w:r>
    </w:p>
    <w:p w:rsidR="006C26D4" w:rsidRDefault="005C2B6E">
      <w:bookmarkStart w:id="4169" w:name="CC_1b1cfb11d3a500e529f7397f9a063405"/>
      <w:bookmarkEnd w:id="4169"/>
      <w:r>
        <w:t xml:space="preserve">The </w:t>
      </w:r>
      <w:r>
        <w:rPr>
          <w:b/>
        </w:rPr>
        <w:t>TrimAnnotationByScorecardLocation</w:t>
      </w:r>
      <w:r>
        <w:t xml:space="preserve"> operation removes all the annotations that belong to a </w:t>
      </w:r>
      <w:hyperlink w:anchor="gt_5692b5ad-307e-49fa-85e8-e1cbf470659f">
        <w:r>
          <w:rPr>
            <w:rStyle w:val="HyperlinkGreen"/>
            <w:b/>
          </w:rPr>
          <w:t>scorecard</w:t>
        </w:r>
      </w:hyperlink>
      <w:r>
        <w:t xml:space="preserve"> at a specific location.</w:t>
      </w:r>
    </w:p>
    <w:p w:rsidR="006C26D4" w:rsidRDefault="005C2B6E">
      <w:bookmarkStart w:id="4170" w:name="CC_be65e3fa20c943f07d3c412af7d86f27"/>
      <w:bookmarkEnd w:id="4170"/>
      <w:r>
        <w:t xml:space="preserve">The following is the </w:t>
      </w:r>
      <w:hyperlink w:anchor="gt_5a824664-0858-4b09-b852-83baf4584efa">
        <w:r>
          <w:rPr>
            <w:rStyle w:val="HyperlinkGreen"/>
            <w:b/>
          </w:rPr>
          <w:t>WSDL</w:t>
        </w:r>
      </w:hyperlink>
      <w:r>
        <w:t xml:space="preserve"> port type specification of the </w:t>
      </w:r>
      <w:r>
        <w:rPr>
          <w:b/>
        </w:rPr>
        <w:t xml:space="preserve">TrimAnnotationByScorecardLocation </w:t>
      </w:r>
      <w:hyperlink w:anchor="gt_3f81265d-5456-4bfe-b795-ac5bf522b299">
        <w:r>
          <w:rPr>
            <w:rStyle w:val="HyperlinkGreen"/>
            <w:b/>
          </w:rPr>
          <w:t>WSDL operation</w:t>
        </w:r>
      </w:hyperlink>
      <w:r>
        <w:t>.</w:t>
      </w:r>
    </w:p>
    <w:p w:rsidR="006C26D4" w:rsidRDefault="005C2B6E">
      <w:pPr>
        <w:pStyle w:val="Code"/>
      </w:pPr>
      <w:r>
        <w:t>&lt;wsdl:operation name="Tri</w:t>
      </w:r>
      <w:r>
        <w:t>mAnnotationByScorecardLocation" xmlns:wsdl="http://schemas.xmlsoap.org/wsdl/"&gt;</w:t>
      </w:r>
    </w:p>
    <w:p w:rsidR="006C26D4" w:rsidRDefault="005C2B6E">
      <w:pPr>
        <w:pStyle w:val="Code"/>
      </w:pPr>
      <w:r>
        <w:t xml:space="preserve">  &lt;wsdl:input message="tns:TrimAnnotationByScorecardLocationSoapIn"/&gt;</w:t>
      </w:r>
    </w:p>
    <w:p w:rsidR="006C26D4" w:rsidRDefault="005C2B6E">
      <w:pPr>
        <w:pStyle w:val="Code"/>
      </w:pPr>
      <w:r>
        <w:t xml:space="preserve">  &lt;wsdl:output message="tns:TrimAnnotationByScorecardLocationSoapOut"/&gt;</w:t>
      </w:r>
    </w:p>
    <w:p w:rsidR="006C26D4" w:rsidRDefault="005C2B6E">
      <w:pPr>
        <w:pStyle w:val="Code"/>
      </w:pPr>
      <w:r>
        <w:t>&lt;/wsdl:operation&gt;</w:t>
      </w:r>
    </w:p>
    <w:p w:rsidR="006C26D4" w:rsidRDefault="005C2B6E">
      <w:bookmarkStart w:id="4171" w:name="CC_962766232c41dfb3ebe9990ff98e951c"/>
      <w:bookmarkEnd w:id="4171"/>
      <w:r>
        <w:t>The protocol clie</w:t>
      </w:r>
      <w:r>
        <w:t xml:space="preserve">nt sends a </w:t>
      </w:r>
      <w:r>
        <w:rPr>
          <w:b/>
        </w:rPr>
        <w:t>TrimAnnotationByScorecardLocationSoapIn</w:t>
      </w:r>
      <w:r>
        <w:t xml:space="preserve"> request message (section </w:t>
      </w:r>
      <w:hyperlink w:anchor="Section_1e7cce56e6d747ea892b2b6ecb8a977a" w:history="1">
        <w:r>
          <w:rPr>
            <w:rStyle w:val="Hyperlink"/>
          </w:rPr>
          <w:t>3.1.4.68.1.1</w:t>
        </w:r>
      </w:hyperlink>
      <w:r>
        <w:t xml:space="preserve">), and the </w:t>
      </w:r>
      <w:hyperlink w:anchor="gt_434b0234-e970-4e8c-bdfa-e16a30d96703">
        <w:r>
          <w:rPr>
            <w:rStyle w:val="HyperlinkGreen"/>
            <w:b/>
          </w:rPr>
          <w:t>server (2)</w:t>
        </w:r>
      </w:hyperlink>
      <w:r>
        <w:t xml:space="preserve"> responds with a </w:t>
      </w:r>
      <w:r>
        <w:rPr>
          <w:b/>
        </w:rPr>
        <w:t>TrimAnno</w:t>
      </w:r>
      <w:r>
        <w:rPr>
          <w:b/>
        </w:rPr>
        <w:t>tationByScorecardLocationSoapOut</w:t>
      </w:r>
      <w:r>
        <w:t xml:space="preserve"> response message (section </w:t>
      </w:r>
      <w:hyperlink w:anchor="Section_efb8ccf54f7e468ab87dd9981fa3f157" w:history="1">
        <w:r>
          <w:rPr>
            <w:rStyle w:val="Hyperlink"/>
          </w:rPr>
          <w:t>3.1.4.68.1.2</w:t>
        </w:r>
      </w:hyperlink>
      <w:r>
        <w:t>) as follows:</w:t>
      </w:r>
    </w:p>
    <w:p w:rsidR="006C26D4" w:rsidRDefault="005C2B6E">
      <w:pPr>
        <w:pStyle w:val="ListParagraph"/>
        <w:numPr>
          <w:ilvl w:val="0"/>
          <w:numId w:val="154"/>
        </w:numPr>
      </w:pPr>
      <w:r>
        <w:t xml:space="preserve">The protocol client MUST send the location of a scorecard as the </w:t>
      </w:r>
      <w:r>
        <w:rPr>
          <w:b/>
        </w:rPr>
        <w:t>scorecardLocation</w:t>
      </w:r>
      <w:r>
        <w:t xml:space="preserve"> property of the </w:t>
      </w:r>
      <w:r>
        <w:rPr>
          <w:b/>
        </w:rPr>
        <w:t>TrimAnnotati</w:t>
      </w:r>
      <w:r>
        <w:rPr>
          <w:b/>
        </w:rPr>
        <w:t>onByScorecardLocation</w:t>
      </w:r>
      <w:r>
        <w:t xml:space="preserve"> element (section </w:t>
      </w:r>
      <w:hyperlink w:anchor="Section_a52c27e26f2c429c976587cd65c91218" w:history="1">
        <w:r>
          <w:rPr>
            <w:rStyle w:val="Hyperlink"/>
          </w:rPr>
          <w:t>3.1.4.68.2.1</w:t>
        </w:r>
      </w:hyperlink>
      <w:r>
        <w:t>).</w:t>
      </w:r>
    </w:p>
    <w:p w:rsidR="006C26D4" w:rsidRDefault="005C2B6E">
      <w:pPr>
        <w:pStyle w:val="ListParagraph"/>
        <w:numPr>
          <w:ilvl w:val="0"/>
          <w:numId w:val="154"/>
        </w:numPr>
      </w:pPr>
      <w:r>
        <w:t xml:space="preserve">The server (2) MUST delete all </w:t>
      </w:r>
      <w:r>
        <w:rPr>
          <w:b/>
        </w:rPr>
        <w:t>Annotation</w:t>
      </w:r>
      <w:r>
        <w:t xml:space="preserve"> complex types (section </w:t>
      </w:r>
      <w:hyperlink w:anchor="Section_3c9d3e0c922d4666bb5fdb84b859b970" w:history="1">
        <w:r>
          <w:rPr>
            <w:rStyle w:val="Hyperlink"/>
          </w:rPr>
          <w:t>2.2.4.18</w:t>
        </w:r>
      </w:hyperlink>
      <w:r>
        <w:t xml:space="preserve">) for which the </w:t>
      </w:r>
      <w:r>
        <w:rPr>
          <w:b/>
        </w:rPr>
        <w:t>ScorecardLocation</w:t>
      </w:r>
      <w:r>
        <w:t xml:space="preserve"> element’s </w:t>
      </w:r>
      <w:r>
        <w:rPr>
          <w:b/>
        </w:rPr>
        <w:t>ItemUrl</w:t>
      </w:r>
      <w:r>
        <w:t xml:space="preserve"> attribute, as specified by </w:t>
      </w:r>
      <w:r>
        <w:rPr>
          <w:b/>
        </w:rPr>
        <w:t>RepositoryLocation</w:t>
      </w:r>
      <w:r>
        <w:t xml:space="preserve"> complex type (section </w:t>
      </w:r>
      <w:hyperlink w:anchor="Section_d4f783e9e6fe46ebb4730a70b9c85913" w:history="1">
        <w:r>
          <w:rPr>
            <w:rStyle w:val="Hyperlink"/>
          </w:rPr>
          <w:t>2.2.4.161</w:t>
        </w:r>
      </w:hyperlink>
      <w:r>
        <w:t xml:space="preserve">), equals the </w:t>
      </w:r>
      <w:r>
        <w:rPr>
          <w:b/>
        </w:rPr>
        <w:t>ItemUrl</w:t>
      </w:r>
      <w:r>
        <w:t xml:space="preserve"> attribute of the passed in </w:t>
      </w:r>
      <w:r>
        <w:rPr>
          <w:b/>
        </w:rPr>
        <w:t>scorecardLocation</w:t>
      </w:r>
      <w:r>
        <w:t xml:space="preserve"> </w:t>
      </w:r>
      <w:r>
        <w:t>element.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172" w:name="section_3e0019220c9c4415beab32fa6694baeb"/>
      <w:bookmarkStart w:id="4173" w:name="_Toc134678643"/>
      <w:r>
        <w:t>Messages</w:t>
      </w:r>
      <w:bookmarkEnd w:id="4172"/>
      <w:bookmarkEnd w:id="4173"/>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88"/>
        <w:gridCol w:w="518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w:t>
            </w:r>
            <w:r>
              <w:t>on</w:t>
            </w:r>
          </w:p>
        </w:tc>
      </w:tr>
      <w:tr w:rsidR="006C26D4" w:rsidTr="006C26D4">
        <w:tc>
          <w:tcPr>
            <w:tcW w:w="0" w:type="auto"/>
            <w:vAlign w:val="center"/>
          </w:tcPr>
          <w:p w:rsidR="006C26D4" w:rsidRDefault="005C2B6E">
            <w:pPr>
              <w:pStyle w:val="TableBodyText"/>
            </w:pPr>
            <w:r>
              <w:rPr>
                <w:b/>
              </w:rPr>
              <w:t>TrimAnnotationByScorecardLocationSoapIn</w:t>
            </w:r>
          </w:p>
        </w:tc>
        <w:tc>
          <w:tcPr>
            <w:tcW w:w="0" w:type="auto"/>
            <w:vAlign w:val="center"/>
          </w:tcPr>
          <w:p w:rsidR="006C26D4" w:rsidRDefault="005C2B6E">
            <w:pPr>
              <w:pStyle w:val="TableBodyText"/>
            </w:pPr>
            <w:r>
              <w:t xml:space="preserve">The request WSDL message for the </w:t>
            </w:r>
            <w:r>
              <w:rPr>
                <w:b/>
              </w:rPr>
              <w:t xml:space="preserve">TrimAnnotationByScorecardLocation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TrimAnnotationByScorecardLocationSoapOut</w:t>
            </w:r>
          </w:p>
        </w:tc>
        <w:tc>
          <w:tcPr>
            <w:tcW w:w="0" w:type="auto"/>
            <w:vAlign w:val="center"/>
          </w:tcPr>
          <w:p w:rsidR="006C26D4" w:rsidRDefault="005C2B6E">
            <w:pPr>
              <w:pStyle w:val="TableBodyText"/>
            </w:pPr>
            <w:r>
              <w:t>The response WSDL message</w:t>
            </w:r>
            <w:r>
              <w:t xml:space="preserve"> for the </w:t>
            </w:r>
            <w:r>
              <w:rPr>
                <w:b/>
              </w:rPr>
              <w:t xml:space="preserve">TrimAnnotationByScorecardLocation </w:t>
            </w:r>
            <w:r>
              <w:t>WSDL operation.</w:t>
            </w:r>
          </w:p>
        </w:tc>
      </w:tr>
    </w:tbl>
    <w:p w:rsidR="006C26D4" w:rsidRDefault="006C26D4"/>
    <w:p w:rsidR="006C26D4" w:rsidRDefault="005C2B6E">
      <w:pPr>
        <w:pStyle w:val="Heading6"/>
      </w:pPr>
      <w:bookmarkStart w:id="4174" w:name="section_1e7cce56e6d747ea892b2b6ecb8a977a"/>
      <w:bookmarkStart w:id="4175" w:name="_Toc134678644"/>
      <w:r>
        <w:t>TrimAnnotationByScorecardLocationSoapIn</w:t>
      </w:r>
      <w:bookmarkEnd w:id="4174"/>
      <w:bookmarkEnd w:id="417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lastRenderedPageBreak/>
        <w:t>http://www.microsoft.com/performancepoint/scorecards/TrimAnnotationByScorecardLocation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TrimAnnotationByScorecardLocation </w:t>
      </w:r>
      <w:r>
        <w:t>element.</w:t>
      </w:r>
    </w:p>
    <w:p w:rsidR="006C26D4" w:rsidRDefault="005C2B6E">
      <w:pPr>
        <w:pStyle w:val="Heading6"/>
      </w:pPr>
      <w:bookmarkStart w:id="4176" w:name="section_efb8ccf54f7e468ab87dd9981fa3f157"/>
      <w:bookmarkStart w:id="4177" w:name="_Toc134678645"/>
      <w:r>
        <w:t>TrimAnnotationByScorecardLocationSoapOut</w:t>
      </w:r>
      <w:bookmarkEnd w:id="4176"/>
      <w:bookmarkEnd w:id="4177"/>
    </w:p>
    <w:p w:rsidR="006C26D4" w:rsidRDefault="005C2B6E">
      <w:r>
        <w:t xml:space="preserve">The response </w:t>
      </w:r>
      <w:hyperlink w:anchor="gt_d5ccdf11-3f53-4118-a845-dfaca61838fb">
        <w:r>
          <w:rPr>
            <w:rStyle w:val="HyperlinkGreen"/>
            <w:b/>
          </w:rPr>
          <w:t>WSDL message</w:t>
        </w:r>
      </w:hyperlink>
      <w:r>
        <w:t xml:space="preserve"> for the </w:t>
      </w:r>
      <w:r>
        <w:rPr>
          <w:b/>
        </w:rPr>
        <w:t>TrimAnnotationBy</w:t>
      </w:r>
      <w:r>
        <w:rPr>
          <w:b/>
        </w:rPr>
        <w:t xml:space="preserve">ScorecardLocation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TrimAnnotationByScorecardLocationResponse </w:t>
      </w:r>
      <w:r>
        <w:t>element.</w:t>
      </w:r>
    </w:p>
    <w:p w:rsidR="006C26D4" w:rsidRDefault="005C2B6E">
      <w:pPr>
        <w:pStyle w:val="Heading5"/>
      </w:pPr>
      <w:bookmarkStart w:id="4178" w:name="section_27fffa6379a545d3b55127f9f0bb583b"/>
      <w:bookmarkStart w:id="4179" w:name="_Toc134678646"/>
      <w:r>
        <w:t>Elements</w:t>
      </w:r>
      <w:bookmarkEnd w:id="4178"/>
      <w:bookmarkEnd w:id="4179"/>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86"/>
        <w:gridCol w:w="508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TrimAnnotationByScorecardLocation</w:t>
            </w:r>
          </w:p>
        </w:tc>
        <w:tc>
          <w:tcPr>
            <w:tcW w:w="0" w:type="auto"/>
            <w:vAlign w:val="center"/>
          </w:tcPr>
          <w:p w:rsidR="006C26D4" w:rsidRDefault="005C2B6E">
            <w:pPr>
              <w:pStyle w:val="TableBodyText"/>
            </w:pPr>
            <w:r>
              <w:t xml:space="preserve">The input data for the </w:t>
            </w:r>
            <w:r>
              <w:rPr>
                <w:b/>
              </w:rPr>
              <w:t xml:space="preserve">TrimAnnotationByScorecardLocation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TrimAnnotationByScorecardLocationResponse</w:t>
            </w:r>
          </w:p>
        </w:tc>
        <w:tc>
          <w:tcPr>
            <w:tcW w:w="0" w:type="auto"/>
            <w:vAlign w:val="center"/>
          </w:tcPr>
          <w:p w:rsidR="006C26D4" w:rsidRDefault="005C2B6E">
            <w:pPr>
              <w:pStyle w:val="TableBodyText"/>
            </w:pPr>
            <w:r>
              <w:t xml:space="preserve">The result data for the </w:t>
            </w:r>
            <w:r>
              <w:rPr>
                <w:b/>
              </w:rPr>
              <w:t xml:space="preserve">TrimAnnotationByScorecardLocation </w:t>
            </w:r>
            <w:r>
              <w:t>WSDL operation.</w:t>
            </w:r>
          </w:p>
        </w:tc>
      </w:tr>
    </w:tbl>
    <w:p w:rsidR="006C26D4" w:rsidRDefault="006C26D4"/>
    <w:p w:rsidR="006C26D4" w:rsidRDefault="005C2B6E">
      <w:pPr>
        <w:pStyle w:val="Heading6"/>
      </w:pPr>
      <w:bookmarkStart w:id="4180" w:name="section_a52c27e26f2c429c976587cd65c91218"/>
      <w:bookmarkStart w:id="4181" w:name="_Toc134678647"/>
      <w:r>
        <w:t>TrimAnnotationByScorecard</w:t>
      </w:r>
      <w:r>
        <w:t>Location</w:t>
      </w:r>
      <w:bookmarkEnd w:id="4180"/>
      <w:bookmarkEnd w:id="4181"/>
    </w:p>
    <w:p w:rsidR="006C26D4" w:rsidRDefault="005C2B6E">
      <w:r>
        <w:t xml:space="preserve">The </w:t>
      </w:r>
      <w:r>
        <w:rPr>
          <w:b/>
        </w:rPr>
        <w:t>TrimAnnotationByScorecardLocation</w:t>
      </w:r>
      <w:r>
        <w:t xml:space="preserve"> element specifies the input data for the </w:t>
      </w:r>
      <w:r>
        <w:rPr>
          <w:b/>
        </w:rPr>
        <w:t xml:space="preserve">TrimAnnotationByScorecardLocation </w:t>
      </w:r>
      <w:hyperlink w:anchor="gt_3f81265d-5456-4bfe-b795-ac5bf522b299">
        <w:r>
          <w:rPr>
            <w:rStyle w:val="HyperlinkGreen"/>
            <w:b/>
          </w:rPr>
          <w:t>WSDL operation</w:t>
        </w:r>
      </w:hyperlink>
      <w:r>
        <w:t>.</w:t>
      </w:r>
    </w:p>
    <w:p w:rsidR="006C26D4" w:rsidRDefault="005C2B6E">
      <w:pPr>
        <w:pStyle w:val="Code"/>
      </w:pPr>
      <w:r>
        <w:t>&lt;xs:element name="TrimAnnotationByScorecardLocation" xml</w:t>
      </w:r>
      <w:r>
        <w:t>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182" w:name="CC_0a8b3776ba5269e8fe7c80f6f17f737a"/>
      <w:bookmarkEnd w:id="4182"/>
      <w:r>
        <w:rPr>
          <w:b/>
        </w:rPr>
        <w:t xml:space="preserve">scorecardLocation: </w:t>
      </w:r>
      <w:r>
        <w:t xml:space="preserve">Specifies the location of the </w:t>
      </w:r>
      <w:hyperlink w:anchor="gt_5692b5ad-307e-49fa-85e8-e1cbf470659f">
        <w:r>
          <w:rPr>
            <w:rStyle w:val="HyperlinkGreen"/>
            <w:b/>
          </w:rPr>
          <w:t>scorecard</w:t>
        </w:r>
      </w:hyperlink>
      <w:r>
        <w:t xml:space="preserve"> for which all annotations will be deleted.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MUST be present, and the </w:t>
      </w:r>
      <w:r>
        <w:rPr>
          <w:b/>
        </w:rPr>
        <w:t>ItemType</w:t>
      </w:r>
      <w:r>
        <w:t xml:space="preserve"> attribute MUST NOT equal </w:t>
      </w:r>
      <w:r>
        <w:rPr>
          <w:b/>
        </w:rPr>
        <w:t>TempReportView</w:t>
      </w:r>
      <w:r>
        <w:t xml:space="preserve">, as specified in the </w:t>
      </w:r>
      <w:r>
        <w:rPr>
          <w:b/>
        </w:rPr>
        <w:t>FirstClassObjectType</w:t>
      </w:r>
      <w:r>
        <w:t xml:space="preserve"> complex type (section </w:t>
      </w:r>
      <w:hyperlink w:anchor="Section_fc5b025c53d442d5817c55ccdffe18bc" w:history="1">
        <w:r>
          <w:rPr>
            <w:rStyle w:val="Hyperlink"/>
          </w:rPr>
          <w:t>2.2.5.20</w:t>
        </w:r>
      </w:hyperlink>
      <w:r>
        <w:t>)</w:t>
      </w:r>
      <w:r>
        <w:t>.</w:t>
      </w:r>
    </w:p>
    <w:p w:rsidR="006C26D4" w:rsidRDefault="005C2B6E">
      <w:pPr>
        <w:pStyle w:val="Heading6"/>
      </w:pPr>
      <w:bookmarkStart w:id="4183" w:name="section_335524c6c6f64a328d6ec0d7badec172"/>
      <w:bookmarkStart w:id="4184" w:name="_Toc134678648"/>
      <w:r>
        <w:t>TrimAnnotationByScorecardLocationResponse</w:t>
      </w:r>
      <w:bookmarkEnd w:id="4183"/>
      <w:bookmarkEnd w:id="4184"/>
    </w:p>
    <w:p w:rsidR="006C26D4" w:rsidRDefault="005C2B6E">
      <w:r>
        <w:t xml:space="preserve">The </w:t>
      </w:r>
      <w:r>
        <w:rPr>
          <w:b/>
        </w:rPr>
        <w:t>TrimAnnotationByScorecardLocationResponse</w:t>
      </w:r>
      <w:r>
        <w:t xml:space="preserve"> element specifies the result data for the </w:t>
      </w:r>
      <w:r>
        <w:rPr>
          <w:b/>
        </w:rPr>
        <w:t xml:space="preserve">TrimAnnotationByScorecardLocation </w:t>
      </w:r>
      <w:hyperlink w:anchor="gt_3f81265d-5456-4bfe-b795-ac5bf522b299">
        <w:r>
          <w:rPr>
            <w:rStyle w:val="HyperlinkGreen"/>
            <w:b/>
          </w:rPr>
          <w:t>WSDL operation</w:t>
        </w:r>
      </w:hyperlink>
      <w:r>
        <w:t>.</w:t>
      </w:r>
    </w:p>
    <w:p w:rsidR="006C26D4" w:rsidRDefault="005C2B6E">
      <w:pPr>
        <w:pStyle w:val="Code"/>
      </w:pPr>
      <w:r>
        <w:t>&lt;xs:element</w:t>
      </w:r>
      <w:r>
        <w:t xml:space="preserve"> name="TrimAnnotationByScorecardLocationResponse"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5"/>
      </w:pPr>
      <w:bookmarkStart w:id="4185" w:name="section_f25d8a807833477b977b8994689d10b6"/>
      <w:bookmarkStart w:id="4186" w:name="_Toc134678649"/>
      <w:r>
        <w:t>Complex Types</w:t>
      </w:r>
      <w:bookmarkEnd w:id="4185"/>
      <w:bookmarkEnd w:id="4186"/>
    </w:p>
    <w:p w:rsidR="006C26D4" w:rsidRDefault="005C2B6E">
      <w:r>
        <w:lastRenderedPageBreak/>
        <w:t>None.</w:t>
      </w:r>
    </w:p>
    <w:p w:rsidR="006C26D4" w:rsidRDefault="005C2B6E">
      <w:pPr>
        <w:pStyle w:val="Heading5"/>
      </w:pPr>
      <w:bookmarkStart w:id="4187" w:name="section_f0a7df46c23a4eee97786654495b1213"/>
      <w:bookmarkStart w:id="4188" w:name="_Toc134678650"/>
      <w:r>
        <w:t>Simple Types</w:t>
      </w:r>
      <w:bookmarkEnd w:id="4187"/>
      <w:bookmarkEnd w:id="4188"/>
    </w:p>
    <w:p w:rsidR="006C26D4" w:rsidRDefault="005C2B6E">
      <w:r>
        <w:t>None.</w:t>
      </w:r>
    </w:p>
    <w:p w:rsidR="006C26D4" w:rsidRDefault="005C2B6E">
      <w:pPr>
        <w:pStyle w:val="Heading5"/>
      </w:pPr>
      <w:bookmarkStart w:id="4189" w:name="section_389d4a3178a04862be29702ab84ba048"/>
      <w:bookmarkStart w:id="4190" w:name="_Toc134678651"/>
      <w:r>
        <w:t>Attributes</w:t>
      </w:r>
      <w:bookmarkEnd w:id="4189"/>
      <w:bookmarkEnd w:id="4190"/>
    </w:p>
    <w:p w:rsidR="006C26D4" w:rsidRDefault="005C2B6E">
      <w:r>
        <w:t>None.</w:t>
      </w:r>
    </w:p>
    <w:p w:rsidR="006C26D4" w:rsidRDefault="005C2B6E">
      <w:pPr>
        <w:pStyle w:val="Heading5"/>
      </w:pPr>
      <w:bookmarkStart w:id="4191" w:name="section_ad853f9a0ba9485890b058931ac6dc0f"/>
      <w:bookmarkStart w:id="4192" w:name="_Toc134678652"/>
      <w:r>
        <w:t>Groups</w:t>
      </w:r>
      <w:bookmarkEnd w:id="4191"/>
      <w:bookmarkEnd w:id="4192"/>
    </w:p>
    <w:p w:rsidR="006C26D4" w:rsidRDefault="005C2B6E">
      <w:r>
        <w:t>None.</w:t>
      </w:r>
    </w:p>
    <w:p w:rsidR="006C26D4" w:rsidRDefault="005C2B6E">
      <w:pPr>
        <w:pStyle w:val="Heading5"/>
      </w:pPr>
      <w:bookmarkStart w:id="4193" w:name="section_5111e18f4091490b8ae84f776346b67f"/>
      <w:bookmarkStart w:id="4194" w:name="_Toc134678653"/>
      <w:r>
        <w:t>Attribute Groups</w:t>
      </w:r>
      <w:bookmarkEnd w:id="4193"/>
      <w:bookmarkEnd w:id="4194"/>
    </w:p>
    <w:p w:rsidR="006C26D4" w:rsidRDefault="005C2B6E">
      <w:r>
        <w:t>None.</w:t>
      </w:r>
    </w:p>
    <w:p w:rsidR="006C26D4" w:rsidRDefault="005C2B6E">
      <w:pPr>
        <w:pStyle w:val="Heading4"/>
      </w:pPr>
      <w:bookmarkStart w:id="4195" w:name="section_d0f7d3bcf4ae419ebbd89e68314ab887"/>
      <w:bookmarkStart w:id="4196" w:name="_Toc134678654"/>
      <w:r>
        <w:t>TrimAnnotationUntouchedSince</w:t>
      </w:r>
      <w:bookmarkEnd w:id="4195"/>
      <w:bookmarkEnd w:id="4196"/>
      <w:r>
        <w:fldChar w:fldCharType="begin"/>
      </w:r>
      <w:r>
        <w:instrText xml:space="preserve"> XE "Se</w:instrText>
      </w:r>
      <w:r>
        <w:instrText xml:space="preserve">rver:TrimAnnotationUntouchedSince operation" </w:instrText>
      </w:r>
      <w:r>
        <w:fldChar w:fldCharType="end"/>
      </w:r>
      <w:r>
        <w:fldChar w:fldCharType="begin"/>
      </w:r>
      <w:r>
        <w:instrText xml:space="preserve"> XE "Operations:TrimAnnotationUntouchedSince" </w:instrText>
      </w:r>
      <w:r>
        <w:fldChar w:fldCharType="end"/>
      </w:r>
    </w:p>
    <w:p w:rsidR="006C26D4" w:rsidRDefault="005C2B6E">
      <w:bookmarkStart w:id="4197" w:name="CC_cff09e29db74984c9ca29ab95ad18274"/>
      <w:bookmarkEnd w:id="4197"/>
      <w:r>
        <w:t xml:space="preserve">The </w:t>
      </w:r>
      <w:r>
        <w:rPr>
          <w:b/>
        </w:rPr>
        <w:t>TrimAnnotationUntouchedSince</w:t>
      </w:r>
      <w:r>
        <w:t xml:space="preserve"> operation removes all the </w:t>
      </w:r>
      <w:r>
        <w:rPr>
          <w:b/>
        </w:rPr>
        <w:t>Annotation</w:t>
      </w:r>
      <w:r>
        <w:t xml:space="preserve"> complex types (section </w:t>
      </w:r>
      <w:hyperlink w:anchor="Section_3c9d3e0c922d4666bb5fdb84b859b970" w:history="1">
        <w:r>
          <w:rPr>
            <w:rStyle w:val="Hyperlink"/>
          </w:rPr>
          <w:t>2.2.4.1</w:t>
        </w:r>
        <w:r>
          <w:rPr>
            <w:rStyle w:val="Hyperlink"/>
          </w:rPr>
          <w:t>8</w:t>
        </w:r>
      </w:hyperlink>
      <w:r>
        <w:t>) that haven’t been updated since the specified date.</w:t>
      </w:r>
    </w:p>
    <w:p w:rsidR="006C26D4" w:rsidRDefault="005C2B6E">
      <w:bookmarkStart w:id="4198" w:name="CC_fd169792bbdd116293fc8893e342d460"/>
      <w:bookmarkEnd w:id="4198"/>
      <w:r>
        <w:t xml:space="preserve">The following is the </w:t>
      </w:r>
      <w:hyperlink w:anchor="gt_5a824664-0858-4b09-b852-83baf4584efa">
        <w:r>
          <w:rPr>
            <w:rStyle w:val="HyperlinkGreen"/>
            <w:b/>
          </w:rPr>
          <w:t>WSDL</w:t>
        </w:r>
      </w:hyperlink>
      <w:r>
        <w:t xml:space="preserve"> port type specification of the </w:t>
      </w:r>
      <w:r>
        <w:rPr>
          <w:b/>
        </w:rPr>
        <w:t xml:space="preserve">TrimAnnotationUntouchedSince </w:t>
      </w:r>
      <w:hyperlink w:anchor="gt_3f81265d-5456-4bfe-b795-ac5bf522b299">
        <w:r>
          <w:rPr>
            <w:rStyle w:val="HyperlinkGreen"/>
            <w:b/>
          </w:rPr>
          <w:t>WSDL operation</w:t>
        </w:r>
      </w:hyperlink>
      <w:r>
        <w:t>.</w:t>
      </w:r>
    </w:p>
    <w:p w:rsidR="006C26D4" w:rsidRDefault="005C2B6E">
      <w:pPr>
        <w:pStyle w:val="Code"/>
      </w:pPr>
      <w:r>
        <w:t>&lt;wsdl:operation name="TrimAnnotationUntouchedSince" xmlns:wsdl="http://schemas.xmlsoap.org/wsdl/"&gt;</w:t>
      </w:r>
    </w:p>
    <w:p w:rsidR="006C26D4" w:rsidRDefault="005C2B6E">
      <w:pPr>
        <w:pStyle w:val="Code"/>
      </w:pPr>
      <w:r>
        <w:t xml:space="preserve">  &lt;wsdl:input message="tns:TrimAnnotationUntouchedSinceSoapIn"/&gt;</w:t>
      </w:r>
    </w:p>
    <w:p w:rsidR="006C26D4" w:rsidRDefault="005C2B6E">
      <w:pPr>
        <w:pStyle w:val="Code"/>
      </w:pPr>
      <w:r>
        <w:t xml:space="preserve">  &lt;wsdl:output message="tns:TrimAnnotationUntouchedSinceSoapOut"/&gt;</w:t>
      </w:r>
    </w:p>
    <w:p w:rsidR="006C26D4" w:rsidRDefault="005C2B6E">
      <w:pPr>
        <w:pStyle w:val="Code"/>
      </w:pPr>
      <w:r>
        <w:t>&lt;/wsdl:operation&gt;</w:t>
      </w:r>
    </w:p>
    <w:p w:rsidR="006C26D4" w:rsidRDefault="005C2B6E">
      <w:bookmarkStart w:id="4199" w:name="CC_9e94c86d156089a73ee4a53c5ce7229a"/>
      <w:bookmarkEnd w:id="4199"/>
      <w:r>
        <w:t xml:space="preserve">The protocol client sends a </w:t>
      </w:r>
      <w:r>
        <w:rPr>
          <w:b/>
        </w:rPr>
        <w:t>TrimAnnotationUntouchedSinceSoapIn</w:t>
      </w:r>
      <w:r>
        <w:t xml:space="preserve"> request message (section </w:t>
      </w:r>
      <w:hyperlink w:anchor="Section_85595aa5812d43d8bcad2f5899e0150c" w:history="1">
        <w:r>
          <w:rPr>
            <w:rStyle w:val="Hyperlink"/>
          </w:rPr>
          <w:t>3.1.4.69.1.1</w:t>
        </w:r>
      </w:hyperlink>
      <w:r>
        <w:t xml:space="preserve">), and the </w:t>
      </w:r>
      <w:hyperlink w:anchor="gt_434b0234-e970-4e8c-bdfa-e16a30d96703">
        <w:r>
          <w:rPr>
            <w:rStyle w:val="HyperlinkGreen"/>
            <w:b/>
          </w:rPr>
          <w:t>serve</w:t>
        </w:r>
        <w:r>
          <w:rPr>
            <w:rStyle w:val="HyperlinkGreen"/>
            <w:b/>
          </w:rPr>
          <w:t>r (2)</w:t>
        </w:r>
      </w:hyperlink>
      <w:r>
        <w:t xml:space="preserve"> responds with a </w:t>
      </w:r>
      <w:r>
        <w:rPr>
          <w:b/>
        </w:rPr>
        <w:t>TrimAnnotationUntouchedSinceSoapOut</w:t>
      </w:r>
      <w:r>
        <w:t xml:space="preserve"> response message (section </w:t>
      </w:r>
      <w:hyperlink w:anchor="Section_6595657d1dd146bc8fb323ddca2ad7f8" w:history="1">
        <w:r>
          <w:rPr>
            <w:rStyle w:val="Hyperlink"/>
          </w:rPr>
          <w:t>3.1.4.69.1.2</w:t>
        </w:r>
      </w:hyperlink>
      <w:r>
        <w:t>) as follows:</w:t>
      </w:r>
    </w:p>
    <w:p w:rsidR="006C26D4" w:rsidRDefault="005C2B6E">
      <w:pPr>
        <w:pStyle w:val="ListParagraph"/>
        <w:numPr>
          <w:ilvl w:val="0"/>
          <w:numId w:val="155"/>
        </w:numPr>
      </w:pPr>
      <w:r>
        <w:t xml:space="preserve">The protocol client MUST send the last modified date as the </w:t>
      </w:r>
      <w:r>
        <w:rPr>
          <w:b/>
        </w:rPr>
        <w:t>untouchedSince</w:t>
      </w:r>
      <w:r>
        <w:t xml:space="preserve"> property of</w:t>
      </w:r>
      <w:r>
        <w:t xml:space="preserve"> the </w:t>
      </w:r>
      <w:r>
        <w:rPr>
          <w:b/>
        </w:rPr>
        <w:t>TrimAnnotationUntouchedSince</w:t>
      </w:r>
      <w:r>
        <w:t xml:space="preserve"> element (section </w:t>
      </w:r>
      <w:hyperlink w:anchor="Section_e6759d41f2f34fc2a0d7194f670be2d4" w:history="1">
        <w:r>
          <w:rPr>
            <w:rStyle w:val="Hyperlink"/>
          </w:rPr>
          <w:t>3.1.4.69.2.1</w:t>
        </w:r>
      </w:hyperlink>
      <w:r>
        <w:t>).</w:t>
      </w:r>
    </w:p>
    <w:p w:rsidR="006C26D4" w:rsidRDefault="005C2B6E">
      <w:pPr>
        <w:pStyle w:val="ListParagraph"/>
        <w:numPr>
          <w:ilvl w:val="0"/>
          <w:numId w:val="155"/>
        </w:numPr>
      </w:pPr>
      <w:r>
        <w:t xml:space="preserve">The server (2) MUST delete all the </w:t>
      </w:r>
      <w:r>
        <w:rPr>
          <w:b/>
        </w:rPr>
        <w:t>Annotations</w:t>
      </w:r>
      <w:r>
        <w:t xml:space="preserve"> for which the date specified by </w:t>
      </w:r>
      <w:r>
        <w:rPr>
          <w:b/>
        </w:rPr>
        <w:t>LastUpdatedOn</w:t>
      </w:r>
      <w:r>
        <w:t xml:space="preserve"> property is before or equal to the date specified by the client.</w:t>
      </w:r>
    </w:p>
    <w:p w:rsidR="006C26D4" w:rsidRDefault="005C2B6E">
      <w:pPr>
        <w:pStyle w:val="Caption"/>
      </w:pPr>
      <w:r>
        <w:t>Exceptions:</w:t>
      </w:r>
    </w:p>
    <w:p w:rsidR="006C26D4" w:rsidRDefault="006C26D4"/>
    <w:tbl>
      <w:tblPr>
        <w:tblStyle w:val="Table-ShadedHeader"/>
        <w:tblW w:w="0" w:type="auto"/>
        <w:tblLook w:val="04A0" w:firstRow="1" w:lastRow="0" w:firstColumn="1" w:lastColumn="0" w:noHBand="0" w:noVBand="1"/>
      </w:tblPr>
      <w:tblGrid>
        <w:gridCol w:w="3510"/>
        <w:gridCol w:w="576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510" w:type="dxa"/>
          </w:tcPr>
          <w:p w:rsidR="006C26D4" w:rsidRDefault="005C2B6E">
            <w:pPr>
              <w:pStyle w:val="TableHeaderText"/>
            </w:pPr>
            <w:r>
              <w:t>Error code</w:t>
            </w:r>
          </w:p>
        </w:tc>
        <w:tc>
          <w:tcPr>
            <w:tcW w:w="5760" w:type="dxa"/>
          </w:tcPr>
          <w:p w:rsidR="006C26D4" w:rsidRDefault="005C2B6E">
            <w:pPr>
              <w:pStyle w:val="TableHeaderText"/>
            </w:pPr>
            <w:r>
              <w:t>Description</w:t>
            </w:r>
          </w:p>
        </w:tc>
      </w:tr>
      <w:tr w:rsidR="006C26D4" w:rsidTr="006C26D4">
        <w:tc>
          <w:tcPr>
            <w:tcW w:w="3510" w:type="dxa"/>
          </w:tcPr>
          <w:p w:rsidR="006C26D4" w:rsidRDefault="005C2B6E">
            <w:pPr>
              <w:pStyle w:val="TableBodyText"/>
              <w:rPr>
                <w:b/>
              </w:rPr>
            </w:pPr>
            <w:r>
              <w:rPr>
                <w:b/>
              </w:rPr>
              <w:t>InvalidPermissionAdmin</w:t>
            </w:r>
          </w:p>
        </w:tc>
        <w:tc>
          <w:tcPr>
            <w:tcW w:w="5760" w:type="dxa"/>
          </w:tcPr>
          <w:p w:rsidR="006C26D4" w:rsidRDefault="005C2B6E">
            <w:pPr>
              <w:pStyle w:val="TableBodyText"/>
            </w:pPr>
            <w:r>
              <w:t>User does not have sufficient administration permissions to complete the request.</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200" w:name="section_d412b97c31dd445aa424c9420a04af26"/>
      <w:bookmarkStart w:id="4201" w:name="_Toc134678655"/>
      <w:r>
        <w:t>Messages</w:t>
      </w:r>
      <w:bookmarkEnd w:id="4200"/>
      <w:bookmarkEnd w:id="4201"/>
    </w:p>
    <w:p w:rsidR="006C26D4" w:rsidRDefault="005C2B6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1"/>
        <w:gridCol w:w="562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w:t>
            </w:r>
            <w:r>
              <w:t>on</w:t>
            </w:r>
          </w:p>
        </w:tc>
      </w:tr>
      <w:tr w:rsidR="006C26D4" w:rsidTr="006C26D4">
        <w:tc>
          <w:tcPr>
            <w:tcW w:w="0" w:type="auto"/>
            <w:vAlign w:val="center"/>
          </w:tcPr>
          <w:p w:rsidR="006C26D4" w:rsidRDefault="005C2B6E">
            <w:pPr>
              <w:pStyle w:val="TableBodyText"/>
            </w:pPr>
            <w:r>
              <w:rPr>
                <w:b/>
              </w:rPr>
              <w:t>TrimAnnotationUntouchedSinceSoapIn</w:t>
            </w:r>
          </w:p>
        </w:tc>
        <w:tc>
          <w:tcPr>
            <w:tcW w:w="0" w:type="auto"/>
            <w:vAlign w:val="center"/>
          </w:tcPr>
          <w:p w:rsidR="006C26D4" w:rsidRDefault="005C2B6E">
            <w:pPr>
              <w:pStyle w:val="TableBodyText"/>
            </w:pPr>
            <w:r>
              <w:t xml:space="preserve">The request WSDL message for the </w:t>
            </w:r>
            <w:r>
              <w:rPr>
                <w:b/>
              </w:rPr>
              <w:t xml:space="preserve">TrimAnnotationUntouchedSince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TrimAnnotationUntouchedSinceSoapOut</w:t>
            </w:r>
          </w:p>
        </w:tc>
        <w:tc>
          <w:tcPr>
            <w:tcW w:w="0" w:type="auto"/>
            <w:vAlign w:val="center"/>
          </w:tcPr>
          <w:p w:rsidR="006C26D4" w:rsidRDefault="005C2B6E">
            <w:pPr>
              <w:pStyle w:val="TableBodyText"/>
            </w:pPr>
            <w:r>
              <w:t xml:space="preserve">The response WSDL message for the </w:t>
            </w:r>
            <w:r>
              <w:rPr>
                <w:b/>
              </w:rPr>
              <w:t xml:space="preserve">TrimAnnotationUntouchedSince </w:t>
            </w:r>
            <w:r>
              <w:t>WSDL operation.</w:t>
            </w:r>
          </w:p>
        </w:tc>
      </w:tr>
    </w:tbl>
    <w:p w:rsidR="006C26D4" w:rsidRDefault="006C26D4"/>
    <w:p w:rsidR="006C26D4" w:rsidRDefault="005C2B6E">
      <w:pPr>
        <w:pStyle w:val="Heading6"/>
      </w:pPr>
      <w:bookmarkStart w:id="4202" w:name="section_85595aa5812d43d8bcad2f5899e0150c"/>
      <w:bookmarkStart w:id="4203" w:name="_Toc134678656"/>
      <w:r>
        <w:t>TrimAnnotationUntouchedSinceSoapIn</w:t>
      </w:r>
      <w:bookmarkEnd w:id="4202"/>
      <w:bookmarkEnd w:id="4203"/>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http://www.microsoft.com/performancepoint/scorecards/TrimAnnotationUntouchedSince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TrimAnnotationUntouchedSince </w:t>
      </w:r>
      <w:r>
        <w:t>element.</w:t>
      </w:r>
    </w:p>
    <w:p w:rsidR="006C26D4" w:rsidRDefault="005C2B6E">
      <w:pPr>
        <w:pStyle w:val="Heading6"/>
      </w:pPr>
      <w:bookmarkStart w:id="4204" w:name="section_6595657d1dd146bc8fb323ddca2ad7f8"/>
      <w:bookmarkStart w:id="4205" w:name="_Toc134678657"/>
      <w:r>
        <w:t>TrimAnnotationUntouchedSinceSoapOut</w:t>
      </w:r>
      <w:bookmarkEnd w:id="4204"/>
      <w:bookmarkEnd w:id="4205"/>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TrimAnnotationUntouchedSinceResponse </w:t>
      </w:r>
      <w:r>
        <w:t>element.</w:t>
      </w:r>
    </w:p>
    <w:p w:rsidR="006C26D4" w:rsidRDefault="005C2B6E">
      <w:pPr>
        <w:pStyle w:val="Heading5"/>
      </w:pPr>
      <w:bookmarkStart w:id="4206" w:name="section_55b5e404f2ea42f3a52de1ae1bdc0bdb"/>
      <w:bookmarkStart w:id="4207" w:name="_Toc134678658"/>
      <w:r>
        <w:t>Elements</w:t>
      </w:r>
      <w:bookmarkEnd w:id="4206"/>
      <w:bookmarkEnd w:id="4207"/>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9"/>
        <w:gridCol w:w="552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TrimAnnotationUntouchedSince</w:t>
            </w:r>
          </w:p>
        </w:tc>
        <w:tc>
          <w:tcPr>
            <w:tcW w:w="0" w:type="auto"/>
            <w:vAlign w:val="center"/>
          </w:tcPr>
          <w:p w:rsidR="006C26D4" w:rsidRDefault="005C2B6E">
            <w:pPr>
              <w:pStyle w:val="TableBodyText"/>
            </w:pPr>
            <w:r>
              <w:t xml:space="preserve">The input data for the </w:t>
            </w:r>
            <w:r>
              <w:rPr>
                <w:b/>
              </w:rPr>
              <w:t xml:space="preserve">TrimAnnotationUntouchedSince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TrimAnnotationUntouchedSinceResponse</w:t>
            </w:r>
          </w:p>
        </w:tc>
        <w:tc>
          <w:tcPr>
            <w:tcW w:w="0" w:type="auto"/>
            <w:vAlign w:val="center"/>
          </w:tcPr>
          <w:p w:rsidR="006C26D4" w:rsidRDefault="005C2B6E">
            <w:pPr>
              <w:pStyle w:val="TableBodyText"/>
            </w:pPr>
            <w:r>
              <w:t xml:space="preserve">The result data for the </w:t>
            </w:r>
            <w:r>
              <w:rPr>
                <w:b/>
              </w:rPr>
              <w:t xml:space="preserve">TrimAnnotationUntouchedSince </w:t>
            </w:r>
            <w:r>
              <w:t>WSDL operation.</w:t>
            </w:r>
          </w:p>
        </w:tc>
      </w:tr>
    </w:tbl>
    <w:p w:rsidR="006C26D4" w:rsidRDefault="006C26D4"/>
    <w:p w:rsidR="006C26D4" w:rsidRDefault="005C2B6E">
      <w:pPr>
        <w:pStyle w:val="Heading6"/>
      </w:pPr>
      <w:bookmarkStart w:id="4208" w:name="section_e6759d41f2f34fc2a0d7194f670be2d4"/>
      <w:bookmarkStart w:id="4209" w:name="_Toc134678659"/>
      <w:r>
        <w:t>TrimAnnotationUntouchedSince</w:t>
      </w:r>
      <w:bookmarkEnd w:id="4208"/>
      <w:bookmarkEnd w:id="4209"/>
    </w:p>
    <w:p w:rsidR="006C26D4" w:rsidRDefault="005C2B6E">
      <w:r>
        <w:t xml:space="preserve">The </w:t>
      </w:r>
      <w:r>
        <w:rPr>
          <w:b/>
        </w:rPr>
        <w:t>TrimAnnotationUntouchedSince</w:t>
      </w:r>
      <w:r>
        <w:t xml:space="preserve"> element s</w:t>
      </w:r>
      <w:r>
        <w:t xml:space="preserve">pecifies the input data for the </w:t>
      </w:r>
      <w:r>
        <w:rPr>
          <w:b/>
        </w:rPr>
        <w:t xml:space="preserve">TrimAnnotationUntouchedSince </w:t>
      </w:r>
      <w:hyperlink w:anchor="gt_3f81265d-5456-4bfe-b795-ac5bf522b299">
        <w:r>
          <w:rPr>
            <w:rStyle w:val="HyperlinkGreen"/>
            <w:b/>
          </w:rPr>
          <w:t>WSDL operation</w:t>
        </w:r>
      </w:hyperlink>
      <w:r>
        <w:t>.</w:t>
      </w:r>
    </w:p>
    <w:p w:rsidR="006C26D4" w:rsidRDefault="005C2B6E">
      <w:pPr>
        <w:pStyle w:val="Code"/>
      </w:pPr>
      <w:r>
        <w:t>&lt;xs:element name="TrimAnnotationUntouchedSince" xmlns:xs="http://www.w3.org/2001/XMLSchema"&gt;</w:t>
      </w:r>
    </w:p>
    <w:p w:rsidR="006C26D4" w:rsidRDefault="005C2B6E">
      <w:pPr>
        <w:pStyle w:val="Code"/>
      </w:pPr>
      <w:r>
        <w:t xml:space="preserve">  &lt;xs:complexType&gt;</w:t>
      </w:r>
    </w:p>
    <w:p w:rsidR="006C26D4" w:rsidRDefault="005C2B6E">
      <w:pPr>
        <w:pStyle w:val="Code"/>
      </w:pPr>
      <w:r>
        <w:t xml:space="preserve">    &lt;</w:t>
      </w:r>
      <w:r>
        <w:t>xs:sequence&gt;</w:t>
      </w:r>
    </w:p>
    <w:p w:rsidR="006C26D4" w:rsidRDefault="005C2B6E">
      <w:pPr>
        <w:pStyle w:val="Code"/>
      </w:pPr>
      <w:r>
        <w:t xml:space="preserve">      &lt;xs:element minOccurs="1" maxOccurs="1" name="untouchedSince" type="xs:dateTime"/&gt;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210" w:name="CC_21446999a617bac2e5678eaec5071e65"/>
      <w:bookmarkEnd w:id="4210"/>
      <w:r>
        <w:rPr>
          <w:b/>
        </w:rPr>
        <w:lastRenderedPageBreak/>
        <w:t xml:space="preserve">untouchedSince: </w:t>
      </w:r>
      <w:r>
        <w:t xml:space="preserve">Specifies the last modified date of the </w:t>
      </w:r>
      <w:r>
        <w:rPr>
          <w:b/>
        </w:rPr>
        <w:t>Annotation</w:t>
      </w:r>
      <w:r>
        <w:t xml:space="preserve"> complex types (section </w:t>
      </w:r>
      <w:hyperlink w:anchor="Section_3c9d3e0c922d4666bb5fdb84b859b970" w:history="1">
        <w:r>
          <w:rPr>
            <w:rStyle w:val="Hyperlink"/>
          </w:rPr>
          <w:t>2.2.4.18</w:t>
        </w:r>
      </w:hyperlink>
      <w:r>
        <w:t>) which MUST be deleted. This element MUST be present and MUST be a valid dateTime.</w:t>
      </w:r>
    </w:p>
    <w:p w:rsidR="006C26D4" w:rsidRDefault="005C2B6E">
      <w:pPr>
        <w:pStyle w:val="Heading6"/>
      </w:pPr>
      <w:bookmarkStart w:id="4211" w:name="section_eabbd46257184c87a9f553e334db0699"/>
      <w:bookmarkStart w:id="4212" w:name="_Toc134678660"/>
      <w:r>
        <w:t>TrimAnnotationUntouchedSinceResponse</w:t>
      </w:r>
      <w:bookmarkEnd w:id="4211"/>
      <w:bookmarkEnd w:id="4212"/>
    </w:p>
    <w:p w:rsidR="006C26D4" w:rsidRDefault="005C2B6E">
      <w:r>
        <w:t xml:space="preserve">The </w:t>
      </w:r>
      <w:r>
        <w:rPr>
          <w:b/>
        </w:rPr>
        <w:t>TrimAnnotationUntouchedSinceResponse</w:t>
      </w:r>
      <w:r>
        <w:t xml:space="preserve"> element specifies the result data for the </w:t>
      </w:r>
      <w:r>
        <w:rPr>
          <w:b/>
        </w:rPr>
        <w:t xml:space="preserve">TrimAnnotationUntouchedSince </w:t>
      </w:r>
      <w:hyperlink w:anchor="gt_3f81265d-5456-4bfe-b795-ac5bf522b299">
        <w:r>
          <w:rPr>
            <w:rStyle w:val="HyperlinkGreen"/>
            <w:b/>
          </w:rPr>
          <w:t>WSDL operation</w:t>
        </w:r>
      </w:hyperlink>
      <w:r>
        <w:t>.</w:t>
      </w:r>
    </w:p>
    <w:p w:rsidR="006C26D4" w:rsidRDefault="005C2B6E">
      <w:pPr>
        <w:pStyle w:val="Code"/>
      </w:pPr>
      <w:r>
        <w:t>&lt;xs:element name="TrimAnnotationUntouchedSinceResponse" xmlns:xs="http://www.w3.org/2001/XMLSchema"&gt;</w:t>
      </w:r>
    </w:p>
    <w:p w:rsidR="006C26D4" w:rsidRDefault="005C2B6E">
      <w:pPr>
        <w:pStyle w:val="Code"/>
      </w:pPr>
      <w:r>
        <w:t xml:space="preserve">  &lt;xs</w:t>
      </w:r>
      <w:r>
        <w:t>:complexType/&gt;</w:t>
      </w:r>
    </w:p>
    <w:p w:rsidR="006C26D4" w:rsidRDefault="005C2B6E">
      <w:pPr>
        <w:pStyle w:val="Code"/>
      </w:pPr>
      <w:r>
        <w:t>&lt;/xs:element&gt;</w:t>
      </w:r>
    </w:p>
    <w:p w:rsidR="006C26D4" w:rsidRDefault="005C2B6E">
      <w:pPr>
        <w:pStyle w:val="Heading5"/>
      </w:pPr>
      <w:bookmarkStart w:id="4213" w:name="section_a4c37f36bbaa4ec6a5352b599d3dc0f1"/>
      <w:bookmarkStart w:id="4214" w:name="_Toc134678661"/>
      <w:r>
        <w:t>Complex Types</w:t>
      </w:r>
      <w:bookmarkEnd w:id="4213"/>
      <w:bookmarkEnd w:id="4214"/>
    </w:p>
    <w:p w:rsidR="006C26D4" w:rsidRDefault="005C2B6E">
      <w:r>
        <w:t>None.</w:t>
      </w:r>
    </w:p>
    <w:p w:rsidR="006C26D4" w:rsidRDefault="005C2B6E">
      <w:pPr>
        <w:pStyle w:val="Heading5"/>
      </w:pPr>
      <w:bookmarkStart w:id="4215" w:name="section_11b605c56c7d4821afdb270c76921b4f"/>
      <w:bookmarkStart w:id="4216" w:name="_Toc134678662"/>
      <w:r>
        <w:t>Simple Types</w:t>
      </w:r>
      <w:bookmarkEnd w:id="4215"/>
      <w:bookmarkEnd w:id="4216"/>
    </w:p>
    <w:p w:rsidR="006C26D4" w:rsidRDefault="005C2B6E">
      <w:r>
        <w:t>None.</w:t>
      </w:r>
    </w:p>
    <w:p w:rsidR="006C26D4" w:rsidRDefault="005C2B6E">
      <w:pPr>
        <w:pStyle w:val="Heading5"/>
      </w:pPr>
      <w:bookmarkStart w:id="4217" w:name="section_74e66ad331d046da964bc2284a3dbc52"/>
      <w:bookmarkStart w:id="4218" w:name="_Toc134678663"/>
      <w:r>
        <w:t>Attributes</w:t>
      </w:r>
      <w:bookmarkEnd w:id="4217"/>
      <w:bookmarkEnd w:id="4218"/>
    </w:p>
    <w:p w:rsidR="006C26D4" w:rsidRDefault="005C2B6E">
      <w:r>
        <w:t>None.</w:t>
      </w:r>
    </w:p>
    <w:p w:rsidR="006C26D4" w:rsidRDefault="005C2B6E">
      <w:pPr>
        <w:pStyle w:val="Heading5"/>
      </w:pPr>
      <w:bookmarkStart w:id="4219" w:name="section_da564f631cd447f292a4a581e3baa152"/>
      <w:bookmarkStart w:id="4220" w:name="_Toc134678664"/>
      <w:r>
        <w:t>Groups</w:t>
      </w:r>
      <w:bookmarkEnd w:id="4219"/>
      <w:bookmarkEnd w:id="4220"/>
    </w:p>
    <w:p w:rsidR="006C26D4" w:rsidRDefault="005C2B6E">
      <w:r>
        <w:t>None.</w:t>
      </w:r>
    </w:p>
    <w:p w:rsidR="006C26D4" w:rsidRDefault="005C2B6E">
      <w:pPr>
        <w:pStyle w:val="Heading5"/>
      </w:pPr>
      <w:bookmarkStart w:id="4221" w:name="section_6a0543bec5cf44b285dc9b0c52e51c0b"/>
      <w:bookmarkStart w:id="4222" w:name="_Toc134678665"/>
      <w:r>
        <w:t>Attribute Groups</w:t>
      </w:r>
      <w:bookmarkEnd w:id="4221"/>
      <w:bookmarkEnd w:id="4222"/>
    </w:p>
    <w:p w:rsidR="006C26D4" w:rsidRDefault="005C2B6E">
      <w:r>
        <w:t>None.</w:t>
      </w:r>
    </w:p>
    <w:p w:rsidR="006C26D4" w:rsidRDefault="005C2B6E">
      <w:pPr>
        <w:pStyle w:val="Heading4"/>
      </w:pPr>
      <w:bookmarkStart w:id="4223" w:name="section_83bdee94357e483e890d9c76d2785d0b"/>
      <w:bookmarkStart w:id="4224" w:name="_Toc134678666"/>
      <w:r>
        <w:t>UpdateAnnotation</w:t>
      </w:r>
      <w:bookmarkEnd w:id="4223"/>
      <w:bookmarkEnd w:id="4224"/>
      <w:r>
        <w:fldChar w:fldCharType="begin"/>
      </w:r>
      <w:r>
        <w:instrText xml:space="preserve"> XE "Server:UpdateAnnotation operation" </w:instrText>
      </w:r>
      <w:r>
        <w:fldChar w:fldCharType="end"/>
      </w:r>
      <w:r>
        <w:fldChar w:fldCharType="begin"/>
      </w:r>
      <w:r>
        <w:instrText xml:space="preserve"> XE "Operations:UpdateAnnotation" </w:instrText>
      </w:r>
      <w:r>
        <w:fldChar w:fldCharType="end"/>
      </w:r>
    </w:p>
    <w:p w:rsidR="006C26D4" w:rsidRDefault="005C2B6E">
      <w:bookmarkStart w:id="4225" w:name="CC_a86f861cf89c8b9da77b9a907365d4fd"/>
      <w:bookmarkEnd w:id="4225"/>
      <w:r>
        <w:t xml:space="preserve">The </w:t>
      </w:r>
      <w:r>
        <w:rPr>
          <w:b/>
        </w:rPr>
        <w:t>UpdateAnnotation</w:t>
      </w:r>
      <w:r>
        <w:t xml:space="preserve"> operation updates a</w:t>
      </w:r>
      <w:r>
        <w:t xml:space="preserve">n existing </w:t>
      </w:r>
      <w:r>
        <w:rPr>
          <w:b/>
        </w:rPr>
        <w:t>Annotation</w:t>
      </w:r>
      <w:r>
        <w:t xml:space="preserve"> complex type (section </w:t>
      </w:r>
      <w:hyperlink w:anchor="Section_3c9d3e0c922d4666bb5fdb84b859b970" w:history="1">
        <w:r>
          <w:rPr>
            <w:rStyle w:val="Hyperlink"/>
          </w:rPr>
          <w:t>2.2.4.18</w:t>
        </w:r>
      </w:hyperlink>
      <w:r>
        <w:t>).</w:t>
      </w:r>
    </w:p>
    <w:p w:rsidR="006C26D4" w:rsidRDefault="005C2B6E">
      <w:bookmarkStart w:id="4226" w:name="CC_7d920da45ecf784c32508a397c949096"/>
      <w:bookmarkEnd w:id="4226"/>
      <w:r>
        <w:t xml:space="preserve">The following is the </w:t>
      </w:r>
      <w:hyperlink w:anchor="gt_5a824664-0858-4b09-b852-83baf4584efa">
        <w:r>
          <w:rPr>
            <w:rStyle w:val="HyperlinkGreen"/>
            <w:b/>
          </w:rPr>
          <w:t>WSDL</w:t>
        </w:r>
      </w:hyperlink>
      <w:r>
        <w:t xml:space="preserve"> port type specification of the </w:t>
      </w:r>
      <w:r>
        <w:rPr>
          <w:b/>
        </w:rPr>
        <w:t xml:space="preserve">UpdateAnnotation </w:t>
      </w:r>
      <w:hyperlink w:anchor="gt_3f81265d-5456-4bfe-b795-ac5bf522b299">
        <w:r>
          <w:rPr>
            <w:rStyle w:val="HyperlinkGreen"/>
            <w:b/>
          </w:rPr>
          <w:t>WSDL operation</w:t>
        </w:r>
      </w:hyperlink>
      <w:r>
        <w:t>.</w:t>
      </w:r>
    </w:p>
    <w:p w:rsidR="006C26D4" w:rsidRDefault="005C2B6E">
      <w:pPr>
        <w:pStyle w:val="Code"/>
      </w:pPr>
      <w:r>
        <w:t>&lt;wsdl:operation name="UpdateAnnotation" xmlns:wsdl="http://schemas.xmlsoap.org/wsdl/"&gt;</w:t>
      </w:r>
    </w:p>
    <w:p w:rsidR="006C26D4" w:rsidRDefault="005C2B6E">
      <w:pPr>
        <w:pStyle w:val="Code"/>
      </w:pPr>
      <w:r>
        <w:t xml:space="preserve">  &lt;wsdl:input message="tns:UpdateAnnotationSoapIn"/&gt;</w:t>
      </w:r>
    </w:p>
    <w:p w:rsidR="006C26D4" w:rsidRDefault="005C2B6E">
      <w:pPr>
        <w:pStyle w:val="Code"/>
      </w:pPr>
      <w:r>
        <w:t xml:space="preserve">  &lt;wsdl:output message="tns:UpdateAnnotatio</w:t>
      </w:r>
      <w:r>
        <w:t>nSoapOut"/&gt;</w:t>
      </w:r>
    </w:p>
    <w:p w:rsidR="006C26D4" w:rsidRDefault="005C2B6E">
      <w:pPr>
        <w:pStyle w:val="Code"/>
      </w:pPr>
      <w:r>
        <w:t>&lt;/wsdl:operation&gt;</w:t>
      </w:r>
    </w:p>
    <w:p w:rsidR="006C26D4" w:rsidRDefault="005C2B6E">
      <w:bookmarkStart w:id="4227" w:name="CC_36650a9b157393c1620fa3356a32101a"/>
      <w:bookmarkEnd w:id="4227"/>
      <w:r>
        <w:t xml:space="preserve">The protocol client sends an </w:t>
      </w:r>
      <w:r>
        <w:rPr>
          <w:b/>
        </w:rPr>
        <w:t>UpdateAnnotationSoapIn</w:t>
      </w:r>
      <w:r>
        <w:t xml:space="preserve"> request message (section </w:t>
      </w:r>
      <w:hyperlink w:anchor="Section_db66af6466a84cfc8f86cf4c302bb701" w:history="1">
        <w:r>
          <w:rPr>
            <w:rStyle w:val="Hyperlink"/>
          </w:rPr>
          <w:t>3.1.4.70.1.1</w:t>
        </w:r>
      </w:hyperlink>
      <w:r>
        <w:t xml:space="preserve">), and the </w:t>
      </w:r>
      <w:hyperlink w:anchor="gt_434b0234-e970-4e8c-bdfa-e16a30d96703">
        <w:r>
          <w:rPr>
            <w:rStyle w:val="HyperlinkGreen"/>
            <w:b/>
          </w:rPr>
          <w:t>serv</w:t>
        </w:r>
        <w:r>
          <w:rPr>
            <w:rStyle w:val="HyperlinkGreen"/>
            <w:b/>
          </w:rPr>
          <w:t>er (2)</w:t>
        </w:r>
      </w:hyperlink>
      <w:r>
        <w:t xml:space="preserve"> responds with an </w:t>
      </w:r>
      <w:r>
        <w:rPr>
          <w:b/>
        </w:rPr>
        <w:t>UpdateAnnotationSoapOut</w:t>
      </w:r>
      <w:r>
        <w:t xml:space="preserve"> response message (section </w:t>
      </w:r>
      <w:hyperlink w:anchor="Section_93f675f5cd8448ad890db3041206e9f3" w:history="1">
        <w:r>
          <w:rPr>
            <w:rStyle w:val="Hyperlink"/>
          </w:rPr>
          <w:t>3.1.4.70.1.2</w:t>
        </w:r>
      </w:hyperlink>
      <w:r>
        <w:t>) as follows:</w:t>
      </w:r>
    </w:p>
    <w:p w:rsidR="006C26D4" w:rsidRDefault="005C2B6E">
      <w:pPr>
        <w:pStyle w:val="ListParagraph"/>
        <w:numPr>
          <w:ilvl w:val="0"/>
          <w:numId w:val="156"/>
        </w:numPr>
      </w:pPr>
      <w:r>
        <w:t xml:space="preserve">The protocol client MUST send a valid </w:t>
      </w:r>
      <w:r>
        <w:rPr>
          <w:b/>
        </w:rPr>
        <w:t>Annotation</w:t>
      </w:r>
      <w:r>
        <w:t xml:space="preserve"> object that specifies the new state of the annotation that is being updated. </w:t>
      </w:r>
    </w:p>
    <w:p w:rsidR="006C26D4" w:rsidRDefault="005C2B6E">
      <w:pPr>
        <w:pStyle w:val="ListParagraph"/>
        <w:numPr>
          <w:ilvl w:val="0"/>
          <w:numId w:val="156"/>
        </w:numPr>
      </w:pPr>
      <w:r>
        <w:t xml:space="preserve">The server (2) MUST validate the </w:t>
      </w:r>
      <w:r>
        <w:rPr>
          <w:b/>
        </w:rPr>
        <w:t>Annotation</w:t>
      </w:r>
      <w:r>
        <w:t xml:space="preserve"> object following the schema of the </w:t>
      </w:r>
      <w:r>
        <w:rPr>
          <w:b/>
        </w:rPr>
        <w:t>Annotation</w:t>
      </w:r>
      <w:r>
        <w:t>.</w:t>
      </w:r>
    </w:p>
    <w:p w:rsidR="006C26D4" w:rsidRDefault="005C2B6E">
      <w:pPr>
        <w:pStyle w:val="ListParagraph"/>
        <w:numPr>
          <w:ilvl w:val="0"/>
          <w:numId w:val="156"/>
        </w:numPr>
      </w:pPr>
      <w:r>
        <w:t xml:space="preserve">The server (2) MUST verify that the </w:t>
      </w:r>
      <w:r>
        <w:rPr>
          <w:b/>
        </w:rPr>
        <w:t>Annotation</w:t>
      </w:r>
      <w:r>
        <w:t xml:space="preserve"> object exists by using the </w:t>
      </w:r>
      <w:r>
        <w:rPr>
          <w:b/>
        </w:rPr>
        <w:t>AnnotationId</w:t>
      </w:r>
      <w:r>
        <w:t xml:space="preserve"> property (see section </w:t>
      </w:r>
      <w:hyperlink w:anchor="Section_2e6b3bf2201f4b1a8b65278e2dacb5c1" w:history="1">
        <w:r>
          <w:rPr>
            <w:rStyle w:val="Hyperlink"/>
          </w:rPr>
          <w:t>3.1.4.23.2.1</w:t>
        </w:r>
      </w:hyperlink>
      <w:r>
        <w:t xml:space="preserve">), and MUST verify that the </w:t>
      </w:r>
      <w:r>
        <w:rPr>
          <w:b/>
        </w:rPr>
        <w:t>Annotation</w:t>
      </w:r>
      <w:r>
        <w:t xml:space="preserve"> object is unchanged since received by the client by comparing the </w:t>
      </w:r>
      <w:r>
        <w:rPr>
          <w:b/>
        </w:rPr>
        <w:t>LastUpdatedOn</w:t>
      </w:r>
      <w:r>
        <w:t xml:space="preserve"> value. If the </w:t>
      </w:r>
      <w:r>
        <w:rPr>
          <w:b/>
        </w:rPr>
        <w:t>LastUpdatedOn</w:t>
      </w:r>
      <w:r>
        <w:t xml:space="preserve"> </w:t>
      </w:r>
      <w:r>
        <w:lastRenderedPageBreak/>
        <w:t>value is not t</w:t>
      </w:r>
      <w:r>
        <w:t xml:space="preserve">he same, which means the </w:t>
      </w:r>
      <w:r>
        <w:rPr>
          <w:b/>
        </w:rPr>
        <w:t>Annotation</w:t>
      </w:r>
      <w:r>
        <w:t xml:space="preserve"> object has been changed since it was received by the client, the update MUST be ignored and an application error raised using the </w:t>
      </w:r>
      <w:r>
        <w:rPr>
          <w:b/>
        </w:rPr>
        <w:t>Unknown</w:t>
      </w:r>
      <w:r>
        <w:t xml:space="preserve"> error code.</w:t>
      </w:r>
    </w:p>
    <w:p w:rsidR="006C26D4" w:rsidRDefault="005C2B6E">
      <w:pPr>
        <w:pStyle w:val="ListParagraph"/>
        <w:numPr>
          <w:ilvl w:val="0"/>
          <w:numId w:val="156"/>
        </w:numPr>
      </w:pPr>
      <w:r>
        <w:t xml:space="preserve">The server (2) MUST update the stored copy of the </w:t>
      </w:r>
      <w:r>
        <w:rPr>
          <w:b/>
        </w:rPr>
        <w:t>Annotation</w:t>
      </w:r>
      <w:r>
        <w:t xml:space="preserve"> object and SHOULD generate a new </w:t>
      </w:r>
      <w:r>
        <w:rPr>
          <w:b/>
        </w:rPr>
        <w:t>LastUpdatedOn</w:t>
      </w:r>
      <w:r>
        <w:t xml:space="preserve"> date value with the server (2) current date. MUST NOT update the </w:t>
      </w:r>
      <w:r>
        <w:rPr>
          <w:b/>
        </w:rPr>
        <w:t>CreatedOn</w:t>
      </w:r>
      <w:r>
        <w:t xml:space="preserve"> value and MUST ignore the value if changed by the protocol client.</w:t>
      </w:r>
    </w:p>
    <w:p w:rsidR="006C26D4" w:rsidRDefault="005C2B6E">
      <w:pPr>
        <w:pStyle w:val="ListParagraph"/>
        <w:numPr>
          <w:ilvl w:val="0"/>
          <w:numId w:val="156"/>
        </w:numPr>
      </w:pPr>
      <w:r>
        <w:t xml:space="preserve">The server (2) MUST return the updated copy of the </w:t>
      </w:r>
      <w:r>
        <w:rPr>
          <w:b/>
        </w:rPr>
        <w:t>Annotation</w:t>
      </w:r>
      <w:r>
        <w:t xml:space="preserve"> obje</w:t>
      </w:r>
      <w:r>
        <w:t xml:space="preserve">ct, including the updated </w:t>
      </w:r>
      <w:r>
        <w:rPr>
          <w:b/>
        </w:rPr>
        <w:t>LastUpdatedOn</w:t>
      </w:r>
      <w:r>
        <w:t xml:space="preserve"> value.</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InvalidPermission</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InvalidAnnotation</w:t>
            </w:r>
          </w:p>
        </w:tc>
        <w:tc>
          <w:tcPr>
            <w:tcW w:w="5850" w:type="dxa"/>
          </w:tcPr>
          <w:p w:rsidR="006C26D4" w:rsidRDefault="005C2B6E">
            <w:pPr>
              <w:pStyle w:val="TableBodyText"/>
            </w:pPr>
            <w:r>
              <w:t xml:space="preserve">The updated annotation </w:t>
            </w:r>
            <w:r>
              <w:t>did not validate to the conforming schema.</w:t>
            </w:r>
          </w:p>
        </w:tc>
      </w:tr>
      <w:tr w:rsidR="006C26D4" w:rsidTr="006C26D4">
        <w:tc>
          <w:tcPr>
            <w:tcW w:w="3330" w:type="dxa"/>
          </w:tcPr>
          <w:p w:rsidR="006C26D4" w:rsidRDefault="005C2B6E">
            <w:pPr>
              <w:pStyle w:val="TableBodyText"/>
              <w:rPr>
                <w:b/>
              </w:rPr>
            </w:pPr>
            <w:r>
              <w:rPr>
                <w:b/>
              </w:rPr>
              <w:t>InvalidTextLength</w:t>
            </w:r>
          </w:p>
        </w:tc>
        <w:tc>
          <w:tcPr>
            <w:tcW w:w="5850" w:type="dxa"/>
          </w:tcPr>
          <w:p w:rsidR="006C26D4" w:rsidRDefault="005C2B6E">
            <w:pPr>
              <w:pStyle w:val="TableBodyText"/>
            </w:pPr>
            <w:r>
              <w:t>A string attribute is null, empty or exceeds its specified maximum length.</w:t>
            </w:r>
          </w:p>
        </w:tc>
      </w:tr>
      <w:tr w:rsidR="006C26D4" w:rsidTr="006C26D4">
        <w:tc>
          <w:tcPr>
            <w:tcW w:w="3330" w:type="dxa"/>
          </w:tcPr>
          <w:p w:rsidR="006C26D4" w:rsidRDefault="005C2B6E">
            <w:pPr>
              <w:pStyle w:val="TableBodyText"/>
              <w:rPr>
                <w:b/>
              </w:rPr>
            </w:pPr>
            <w:r>
              <w:rPr>
                <w:b/>
              </w:rPr>
              <w:t>InvalidCharacters</w:t>
            </w:r>
          </w:p>
        </w:tc>
        <w:tc>
          <w:tcPr>
            <w:tcW w:w="5850" w:type="dxa"/>
          </w:tcPr>
          <w:p w:rsidR="006C26D4" w:rsidRDefault="005C2B6E">
            <w:pPr>
              <w:pStyle w:val="TableBodyText"/>
            </w:pPr>
            <w:r>
              <w:t xml:space="preserve">The updated </w:t>
            </w:r>
            <w:r>
              <w:rPr>
                <w:b/>
              </w:rPr>
              <w:t>annotation</w:t>
            </w:r>
            <w:r>
              <w:t xml:space="preserve"> properties did not validate to the conforming schema.</w:t>
            </w:r>
          </w:p>
        </w:tc>
      </w:tr>
      <w:tr w:rsidR="006C26D4" w:rsidTr="006C26D4">
        <w:tc>
          <w:tcPr>
            <w:tcW w:w="3330" w:type="dxa"/>
          </w:tcPr>
          <w:p w:rsidR="006C26D4" w:rsidRDefault="005C2B6E">
            <w:pPr>
              <w:pStyle w:val="TableBodyText"/>
              <w:rPr>
                <w:b/>
              </w:rPr>
            </w:pPr>
            <w:r>
              <w:rPr>
                <w:b/>
              </w:rPr>
              <w:t>InvalidComment</w:t>
            </w:r>
          </w:p>
        </w:tc>
        <w:tc>
          <w:tcPr>
            <w:tcW w:w="5850" w:type="dxa"/>
          </w:tcPr>
          <w:p w:rsidR="006C26D4" w:rsidRDefault="005C2B6E">
            <w:pPr>
              <w:pStyle w:val="TableBodyText"/>
            </w:pPr>
            <w:r>
              <w:t xml:space="preserve">The updated </w:t>
            </w:r>
            <w:r>
              <w:rPr>
                <w:b/>
              </w:rPr>
              <w:t>annotation</w:t>
            </w:r>
            <w:r>
              <w:t xml:space="preserve"> comments did not validate to the conforming schema.</w:t>
            </w:r>
          </w:p>
        </w:tc>
      </w:tr>
      <w:tr w:rsidR="006C26D4" w:rsidTr="006C26D4">
        <w:tc>
          <w:tcPr>
            <w:tcW w:w="3330" w:type="dxa"/>
          </w:tcPr>
          <w:p w:rsidR="006C26D4" w:rsidRDefault="005C2B6E">
            <w:pPr>
              <w:pStyle w:val="TableBodyText"/>
              <w:rPr>
                <w:b/>
              </w:rPr>
            </w:pPr>
            <w:r>
              <w:rPr>
                <w:b/>
              </w:rPr>
              <w:t>AnnotationNotEnabled</w:t>
            </w:r>
          </w:p>
        </w:tc>
        <w:tc>
          <w:tcPr>
            <w:tcW w:w="5850" w:type="dxa"/>
          </w:tcPr>
          <w:p w:rsidR="006C26D4" w:rsidRDefault="005C2B6E">
            <w:pPr>
              <w:pStyle w:val="TableBodyText"/>
            </w:pPr>
            <w:r>
              <w:t>Annotations are not enabled in the server (2).</w:t>
            </w:r>
          </w:p>
        </w:tc>
      </w:tr>
      <w:tr w:rsidR="006C26D4" w:rsidTr="006C26D4">
        <w:tc>
          <w:tcPr>
            <w:tcW w:w="3330" w:type="dxa"/>
          </w:tcPr>
          <w:p w:rsidR="006C26D4" w:rsidRDefault="005C2B6E">
            <w:pPr>
              <w:pStyle w:val="TableBodyText"/>
              <w:rPr>
                <w:b/>
              </w:rPr>
            </w:pPr>
            <w:r>
              <w:rPr>
                <w:b/>
              </w:rPr>
              <w:t>AnnotationDeleteNotEnabled</w:t>
            </w:r>
          </w:p>
        </w:tc>
        <w:tc>
          <w:tcPr>
            <w:tcW w:w="5850" w:type="dxa"/>
          </w:tcPr>
          <w:p w:rsidR="006C26D4" w:rsidRDefault="005C2B6E">
            <w:pPr>
              <w:pStyle w:val="TableBodyText"/>
            </w:pPr>
            <w:r>
              <w:t>If Annotation Delete is not enabled in the server (2)</w:t>
            </w:r>
            <w:r>
              <w:t xml:space="preserve">, but this request, which would delete comments, is received, the comments will not be changed on the server (2) and the </w:t>
            </w:r>
            <w:r>
              <w:rPr>
                <w:b/>
              </w:rPr>
              <w:t>AnnotationDeleteNotEnabled</w:t>
            </w:r>
            <w:r>
              <w:t xml:space="preserve"> error code will be returned.</w:t>
            </w:r>
          </w:p>
        </w:tc>
      </w:tr>
    </w:tbl>
    <w:p w:rsidR="006C26D4" w:rsidRDefault="005C2B6E">
      <w:pPr>
        <w:ind w:left="360"/>
      </w:pPr>
      <w:r>
        <w:t>In case of any other failure, the error code MUST be one of the values specifi</w:t>
      </w:r>
      <w:r>
        <w:t xml:space="preserve">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228" w:name="section_5cd6e15554af4194a0d4380ae921d333"/>
      <w:bookmarkStart w:id="4229" w:name="_Toc134678667"/>
      <w:r>
        <w:t>Messages</w:t>
      </w:r>
      <w:bookmarkEnd w:id="4228"/>
      <w:bookmarkEnd w:id="4229"/>
    </w:p>
    <w:p w:rsidR="006C26D4" w:rsidRDefault="005C2B6E">
      <w:r>
        <w:t>The f</w:t>
      </w:r>
      <w:r>
        <w:t xml:space="preserve">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UpdateAnnotationSoapIn</w:t>
            </w:r>
          </w:p>
        </w:tc>
        <w:tc>
          <w:tcPr>
            <w:tcW w:w="0" w:type="auto"/>
            <w:vAlign w:val="center"/>
          </w:tcPr>
          <w:p w:rsidR="006C26D4" w:rsidRDefault="005C2B6E">
            <w:pPr>
              <w:pStyle w:val="TableBodyText"/>
            </w:pPr>
            <w:r>
              <w:t xml:space="preserve">The request WSDL message for the </w:t>
            </w:r>
            <w:r>
              <w:rPr>
                <w:b/>
              </w:rPr>
              <w:t xml:space="preserve">UpdateAnnotation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UpdateAnnotationSoapOut</w:t>
            </w:r>
          </w:p>
        </w:tc>
        <w:tc>
          <w:tcPr>
            <w:tcW w:w="0" w:type="auto"/>
            <w:vAlign w:val="center"/>
          </w:tcPr>
          <w:p w:rsidR="006C26D4" w:rsidRDefault="005C2B6E">
            <w:pPr>
              <w:pStyle w:val="TableBodyText"/>
            </w:pPr>
            <w:r>
              <w:t xml:space="preserve">The response WSDL message for the </w:t>
            </w:r>
            <w:r>
              <w:rPr>
                <w:b/>
              </w:rPr>
              <w:t xml:space="preserve">UpdateAnnotation </w:t>
            </w:r>
            <w:r>
              <w:t>WSDL operation.</w:t>
            </w:r>
          </w:p>
        </w:tc>
      </w:tr>
    </w:tbl>
    <w:p w:rsidR="006C26D4" w:rsidRDefault="006C26D4"/>
    <w:p w:rsidR="006C26D4" w:rsidRDefault="005C2B6E">
      <w:pPr>
        <w:pStyle w:val="Heading6"/>
      </w:pPr>
      <w:bookmarkStart w:id="4230" w:name="section_db66af6466a84cfc8f86cf4c302bb701"/>
      <w:bookmarkStart w:id="4231" w:name="_Toc134678668"/>
      <w:r>
        <w:t>UpdateAnnotationSoapIn</w:t>
      </w:r>
      <w:bookmarkEnd w:id="4230"/>
      <w:bookmarkEnd w:id="4231"/>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lastRenderedPageBreak/>
        <w:t>http://www.microsoft.com/performancepoin</w:t>
      </w:r>
      <w:r>
        <w:t>t/scorecards/UpdateAnnotation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UpdateAnnotation </w:t>
      </w:r>
      <w:r>
        <w:t>element.</w:t>
      </w:r>
    </w:p>
    <w:p w:rsidR="006C26D4" w:rsidRDefault="005C2B6E">
      <w:pPr>
        <w:pStyle w:val="Heading6"/>
      </w:pPr>
      <w:bookmarkStart w:id="4232" w:name="section_93f675f5cd8448ad890db3041206e9f3"/>
      <w:bookmarkStart w:id="4233" w:name="_Toc134678669"/>
      <w:r>
        <w:t>UpdateAnnotationSoapOut</w:t>
      </w:r>
      <w:bookmarkEnd w:id="4232"/>
      <w:bookmarkEnd w:id="4233"/>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UpdateAnnotationResponse </w:t>
      </w:r>
      <w:r>
        <w:t>element.</w:t>
      </w:r>
    </w:p>
    <w:p w:rsidR="006C26D4" w:rsidRDefault="005C2B6E">
      <w:pPr>
        <w:pStyle w:val="Heading5"/>
      </w:pPr>
      <w:bookmarkStart w:id="4234" w:name="section_1aa0ed3bde824b0db2c57f900d77fcf7"/>
      <w:bookmarkStart w:id="4235" w:name="_Toc134678670"/>
      <w:r>
        <w:t>Elements</w:t>
      </w:r>
      <w:bookmarkEnd w:id="4234"/>
      <w:bookmarkEnd w:id="4235"/>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UpdateAnnotation</w:t>
            </w:r>
          </w:p>
        </w:tc>
        <w:tc>
          <w:tcPr>
            <w:tcW w:w="0" w:type="auto"/>
            <w:vAlign w:val="center"/>
          </w:tcPr>
          <w:p w:rsidR="006C26D4" w:rsidRDefault="005C2B6E">
            <w:pPr>
              <w:pStyle w:val="TableBodyText"/>
            </w:pPr>
            <w:r>
              <w:t xml:space="preserve">The input data for the </w:t>
            </w:r>
            <w:r>
              <w:rPr>
                <w:b/>
              </w:rPr>
              <w:t xml:space="preserve">UpdateAnnotation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UpdateAnnotationResponse</w:t>
            </w:r>
          </w:p>
        </w:tc>
        <w:tc>
          <w:tcPr>
            <w:tcW w:w="0" w:type="auto"/>
            <w:vAlign w:val="center"/>
          </w:tcPr>
          <w:p w:rsidR="006C26D4" w:rsidRDefault="005C2B6E">
            <w:pPr>
              <w:pStyle w:val="TableBodyText"/>
            </w:pPr>
            <w:r>
              <w:t xml:space="preserve">The result data for the </w:t>
            </w:r>
            <w:r>
              <w:rPr>
                <w:b/>
              </w:rPr>
              <w:t xml:space="preserve">UpdateAnnotation </w:t>
            </w:r>
            <w:r>
              <w:t>WSDL operation.</w:t>
            </w:r>
          </w:p>
        </w:tc>
      </w:tr>
    </w:tbl>
    <w:p w:rsidR="006C26D4" w:rsidRDefault="006C26D4"/>
    <w:p w:rsidR="006C26D4" w:rsidRDefault="005C2B6E">
      <w:pPr>
        <w:pStyle w:val="Heading6"/>
      </w:pPr>
      <w:bookmarkStart w:id="4236" w:name="section_e82a51e89d414e0faa7c2e9182e9d2a8"/>
      <w:bookmarkStart w:id="4237" w:name="_Toc134678671"/>
      <w:r>
        <w:t>UpdateAnnotation</w:t>
      </w:r>
      <w:bookmarkEnd w:id="4236"/>
      <w:bookmarkEnd w:id="4237"/>
    </w:p>
    <w:p w:rsidR="006C26D4" w:rsidRDefault="005C2B6E">
      <w:r>
        <w:t xml:space="preserve">The </w:t>
      </w:r>
      <w:r>
        <w:rPr>
          <w:b/>
        </w:rPr>
        <w:t>UpdateAnnotation</w:t>
      </w:r>
      <w:r>
        <w:t xml:space="preserve"> element specifies the input data for the </w:t>
      </w:r>
      <w:r>
        <w:rPr>
          <w:b/>
        </w:rPr>
        <w:t>UpdateAnnotation</w:t>
      </w:r>
      <w:r>
        <w:rPr>
          <w:b/>
        </w:rPr>
        <w:t xml:space="preserve"> </w:t>
      </w:r>
      <w:hyperlink w:anchor="gt_3f81265d-5456-4bfe-b795-ac5bf522b299">
        <w:r>
          <w:rPr>
            <w:rStyle w:val="HyperlinkGreen"/>
            <w:b/>
          </w:rPr>
          <w:t>WSDL operation</w:t>
        </w:r>
      </w:hyperlink>
      <w:r>
        <w:t>.</w:t>
      </w:r>
    </w:p>
    <w:p w:rsidR="006C26D4" w:rsidRDefault="005C2B6E">
      <w:pPr>
        <w:pStyle w:val="Code"/>
      </w:pPr>
      <w:r>
        <w:t>&lt;xs:element name="UpdateAnnotation"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name="annotat</w:t>
      </w:r>
      <w:r>
        <w:t>ion"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238" w:name="CC_4e39872c124813cb9cf85d2c3e638692"/>
      <w:bookmarkEnd w:id="4238"/>
      <w:r>
        <w:rPr>
          <w:b/>
        </w:rPr>
        <w:t xml:space="preserve">annotation: </w:t>
      </w:r>
      <w:r>
        <w:t xml:space="preserve">The updated </w:t>
      </w:r>
      <w:r>
        <w:rPr>
          <w:b/>
        </w:rPr>
        <w:t>Annotation</w:t>
      </w:r>
      <w:r>
        <w:t xml:space="preserve"> complex type (section </w:t>
      </w:r>
      <w:hyperlink w:anchor="Section_3c9d3e0c922d4666bb5fdb84b859b970" w:history="1">
        <w:r>
          <w:rPr>
            <w:rStyle w:val="Hyperlink"/>
          </w:rPr>
          <w:t>2.2.4.18</w:t>
        </w:r>
      </w:hyperlink>
      <w:r>
        <w:t xml:space="preserve">). This element MUST NOT be null and MUST conform to the schema of the </w:t>
      </w:r>
      <w:r>
        <w:rPr>
          <w:b/>
        </w:rPr>
        <w:t>Annotation</w:t>
      </w:r>
      <w:r>
        <w:t xml:space="preserve">. It MUST contain the original </w:t>
      </w:r>
      <w:r>
        <w:rPr>
          <w:b/>
        </w:rPr>
        <w:t>AnnotationId</w:t>
      </w:r>
      <w:r>
        <w:t xml:space="preserve"> and </w:t>
      </w:r>
      <w:r>
        <w:rPr>
          <w:b/>
        </w:rPr>
        <w:t>LastUpdatedOn</w:t>
      </w:r>
      <w:r>
        <w:t xml:space="preserve"> values.</w:t>
      </w:r>
    </w:p>
    <w:p w:rsidR="006C26D4" w:rsidRDefault="005C2B6E">
      <w:pPr>
        <w:pStyle w:val="Heading6"/>
      </w:pPr>
      <w:bookmarkStart w:id="4239" w:name="section_825560608d76426b853a9f82c1c2ad01"/>
      <w:bookmarkStart w:id="4240" w:name="_Toc134678672"/>
      <w:r>
        <w:t>UpdateAnnotationResponse</w:t>
      </w:r>
      <w:bookmarkEnd w:id="4239"/>
      <w:bookmarkEnd w:id="4240"/>
    </w:p>
    <w:p w:rsidR="006C26D4" w:rsidRDefault="005C2B6E">
      <w:r>
        <w:t xml:space="preserve">The </w:t>
      </w:r>
      <w:r>
        <w:rPr>
          <w:b/>
        </w:rPr>
        <w:t>UpdateAnnotationResponse</w:t>
      </w:r>
      <w:r>
        <w:t xml:space="preserve"> element specifies the result data for the </w:t>
      </w:r>
      <w:r>
        <w:rPr>
          <w:b/>
        </w:rPr>
        <w:t>UpdateAnn</w:t>
      </w:r>
      <w:r>
        <w:rPr>
          <w:b/>
        </w:rPr>
        <w:t xml:space="preserve">otation </w:t>
      </w:r>
      <w:hyperlink w:anchor="gt_3f81265d-5456-4bfe-b795-ac5bf522b299">
        <w:r>
          <w:rPr>
            <w:rStyle w:val="HyperlinkGreen"/>
            <w:b/>
          </w:rPr>
          <w:t>WSDL operation</w:t>
        </w:r>
      </w:hyperlink>
      <w:r>
        <w:t>.</w:t>
      </w:r>
    </w:p>
    <w:p w:rsidR="006C26D4" w:rsidRDefault="005C2B6E">
      <w:pPr>
        <w:pStyle w:val="Code"/>
      </w:pPr>
      <w:r>
        <w:t>&lt;xs:element name="UpdateAnnotationResponse"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name="UpdateAnnotationResult"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241" w:name="CC_82c24006119f0e50649ea966c93b7e98"/>
      <w:bookmarkEnd w:id="4241"/>
      <w:r>
        <w:rPr>
          <w:b/>
        </w:rPr>
        <w:t xml:space="preserve">UpdateAnnotationResult: </w:t>
      </w:r>
      <w:r>
        <w:t xml:space="preserve">The updated </w:t>
      </w:r>
      <w:r>
        <w:rPr>
          <w:b/>
        </w:rPr>
        <w:t>Annotation</w:t>
      </w:r>
      <w:r>
        <w:t xml:space="preserve"> complex type object (section </w:t>
      </w:r>
      <w:hyperlink w:anchor="Section_3c9d3e0c922d4666bb5fdb84b859b970" w:history="1">
        <w:r>
          <w:rPr>
            <w:rStyle w:val="Hyperlink"/>
          </w:rPr>
          <w:t>2.2.4.18</w:t>
        </w:r>
      </w:hyperlink>
      <w:r>
        <w:t xml:space="preserve">). This element MUST be a copy of the updated </w:t>
      </w:r>
      <w:r>
        <w:rPr>
          <w:b/>
        </w:rPr>
        <w:t>Annotation</w:t>
      </w:r>
      <w:r>
        <w:t xml:space="preserve"> with the new </w:t>
      </w:r>
      <w:r>
        <w:rPr>
          <w:b/>
        </w:rPr>
        <w:t>LastUpdatedOn</w:t>
      </w:r>
      <w:r>
        <w:t xml:space="preserve"> value, as stored in the </w:t>
      </w:r>
      <w:hyperlink w:anchor="gt_434b0234-e970-4e8c-bdfa-e16a30d96703">
        <w:r>
          <w:rPr>
            <w:rStyle w:val="HyperlinkGreen"/>
            <w:b/>
          </w:rPr>
          <w:t>server (2)</w:t>
        </w:r>
      </w:hyperlink>
      <w:r>
        <w:t>.</w:t>
      </w:r>
    </w:p>
    <w:p w:rsidR="006C26D4" w:rsidRDefault="005C2B6E">
      <w:pPr>
        <w:pStyle w:val="Heading5"/>
      </w:pPr>
      <w:bookmarkStart w:id="4242" w:name="section_32227bd0c5404fd1af7e84fd4fc69792"/>
      <w:bookmarkStart w:id="4243" w:name="_Toc134678673"/>
      <w:r>
        <w:lastRenderedPageBreak/>
        <w:t>Complex Types</w:t>
      </w:r>
      <w:bookmarkEnd w:id="4242"/>
      <w:bookmarkEnd w:id="4243"/>
    </w:p>
    <w:p w:rsidR="006C26D4" w:rsidRDefault="005C2B6E">
      <w:r>
        <w:t>None.</w:t>
      </w:r>
    </w:p>
    <w:p w:rsidR="006C26D4" w:rsidRDefault="005C2B6E">
      <w:pPr>
        <w:pStyle w:val="Heading5"/>
      </w:pPr>
      <w:bookmarkStart w:id="4244" w:name="section_267c1a7d4d5f416a9966132946784e6f"/>
      <w:bookmarkStart w:id="4245" w:name="_Toc134678674"/>
      <w:r>
        <w:t>Simple Types</w:t>
      </w:r>
      <w:bookmarkEnd w:id="4244"/>
      <w:bookmarkEnd w:id="4245"/>
    </w:p>
    <w:p w:rsidR="006C26D4" w:rsidRDefault="005C2B6E">
      <w:r>
        <w:t>None.</w:t>
      </w:r>
    </w:p>
    <w:p w:rsidR="006C26D4" w:rsidRDefault="005C2B6E">
      <w:pPr>
        <w:pStyle w:val="Heading5"/>
      </w:pPr>
      <w:bookmarkStart w:id="4246" w:name="section_6d76d2fd71ea432b8db3e07fdc7aa37f"/>
      <w:bookmarkStart w:id="4247" w:name="_Toc134678675"/>
      <w:r>
        <w:t>Attributes</w:t>
      </w:r>
      <w:bookmarkEnd w:id="4246"/>
      <w:bookmarkEnd w:id="4247"/>
    </w:p>
    <w:p w:rsidR="006C26D4" w:rsidRDefault="005C2B6E">
      <w:r>
        <w:t>None.</w:t>
      </w:r>
    </w:p>
    <w:p w:rsidR="006C26D4" w:rsidRDefault="005C2B6E">
      <w:pPr>
        <w:pStyle w:val="Heading5"/>
      </w:pPr>
      <w:bookmarkStart w:id="4248" w:name="section_11716c52925742719866500d30c54f9d"/>
      <w:bookmarkStart w:id="4249" w:name="_Toc134678676"/>
      <w:r>
        <w:t>Groups</w:t>
      </w:r>
      <w:bookmarkEnd w:id="4248"/>
      <w:bookmarkEnd w:id="4249"/>
    </w:p>
    <w:p w:rsidR="006C26D4" w:rsidRDefault="005C2B6E">
      <w:r>
        <w:t>N</w:t>
      </w:r>
      <w:r>
        <w:t>one.</w:t>
      </w:r>
    </w:p>
    <w:p w:rsidR="006C26D4" w:rsidRDefault="005C2B6E">
      <w:pPr>
        <w:pStyle w:val="Heading5"/>
      </w:pPr>
      <w:bookmarkStart w:id="4250" w:name="section_22835a2732c7401eb8eabae9183c9c4f"/>
      <w:bookmarkStart w:id="4251" w:name="_Toc134678677"/>
      <w:r>
        <w:t>Attribute Groups</w:t>
      </w:r>
      <w:bookmarkEnd w:id="4250"/>
      <w:bookmarkEnd w:id="4251"/>
    </w:p>
    <w:p w:rsidR="006C26D4" w:rsidRDefault="005C2B6E">
      <w:r>
        <w:t>None.</w:t>
      </w:r>
    </w:p>
    <w:p w:rsidR="006C26D4" w:rsidRDefault="005C2B6E">
      <w:pPr>
        <w:pStyle w:val="Heading4"/>
      </w:pPr>
      <w:bookmarkStart w:id="4252" w:name="section_2d59852a028a429aa8254f3f3f71285c"/>
      <w:bookmarkStart w:id="4253" w:name="_Toc134678678"/>
      <w:r>
        <w:t>UpdateDashboard</w:t>
      </w:r>
      <w:bookmarkEnd w:id="4252"/>
      <w:bookmarkEnd w:id="4253"/>
      <w:r>
        <w:fldChar w:fldCharType="begin"/>
      </w:r>
      <w:r>
        <w:instrText xml:space="preserve"> XE "Server:UpdateDashboard operation" </w:instrText>
      </w:r>
      <w:r>
        <w:fldChar w:fldCharType="end"/>
      </w:r>
      <w:r>
        <w:fldChar w:fldCharType="begin"/>
      </w:r>
      <w:r>
        <w:instrText xml:space="preserve"> XE "Operations:UpdateDashboard" </w:instrText>
      </w:r>
      <w:r>
        <w:fldChar w:fldCharType="end"/>
      </w:r>
    </w:p>
    <w:p w:rsidR="006C26D4" w:rsidRDefault="005C2B6E">
      <w:bookmarkStart w:id="4254" w:name="CC_8dba513d856b8b56aaea12b1aa0c6e20"/>
      <w:bookmarkEnd w:id="4254"/>
      <w:r>
        <w:t xml:space="preserve">The </w:t>
      </w:r>
      <w:r>
        <w:rPr>
          <w:b/>
        </w:rPr>
        <w:t>UpdateDashboard</w:t>
      </w:r>
      <w:r>
        <w:t xml:space="preserve"> operation updates an existing </w:t>
      </w:r>
      <w:r>
        <w:rPr>
          <w:b/>
        </w:rPr>
        <w:t>Dashboard</w:t>
      </w:r>
      <w:r>
        <w:t xml:space="preserve"> complex type (section </w:t>
      </w:r>
      <w:hyperlink w:anchor="Section_90f178c2940241c99a56b3b7049e379d" w:history="1">
        <w:r>
          <w:rPr>
            <w:rStyle w:val="Hyperlink"/>
          </w:rPr>
          <w:t>2.2.4.79</w:t>
        </w:r>
      </w:hyperlink>
      <w:r>
        <w:t>).</w:t>
      </w:r>
    </w:p>
    <w:p w:rsidR="006C26D4" w:rsidRDefault="005C2B6E">
      <w:bookmarkStart w:id="4255" w:name="CC_687ce939677f4f4bfb33aba1ee0bd417"/>
      <w:bookmarkEnd w:id="4255"/>
      <w:r>
        <w:t xml:space="preserve">The following is the </w:t>
      </w:r>
      <w:hyperlink w:anchor="gt_5a824664-0858-4b09-b852-83baf4584efa">
        <w:r>
          <w:rPr>
            <w:rStyle w:val="HyperlinkGreen"/>
            <w:b/>
          </w:rPr>
          <w:t>WSDL</w:t>
        </w:r>
      </w:hyperlink>
      <w:r>
        <w:t xml:space="preserve"> port type specification of the </w:t>
      </w:r>
      <w:r>
        <w:rPr>
          <w:b/>
        </w:rPr>
        <w:t xml:space="preserve">UpdateDashboard </w:t>
      </w:r>
      <w:hyperlink w:anchor="gt_3f81265d-5456-4bfe-b795-ac5bf522b299">
        <w:r>
          <w:rPr>
            <w:rStyle w:val="HyperlinkGreen"/>
            <w:b/>
          </w:rPr>
          <w:t>WSDL operation</w:t>
        </w:r>
      </w:hyperlink>
      <w:r>
        <w:t>.</w:t>
      </w:r>
    </w:p>
    <w:p w:rsidR="006C26D4" w:rsidRDefault="005C2B6E">
      <w:pPr>
        <w:pStyle w:val="Code"/>
      </w:pPr>
      <w:r>
        <w:t>&lt;wsdl:operation name="Upda</w:t>
      </w:r>
      <w:r>
        <w:t>teDashboard" xmlns:wsdl="http://schemas.xmlsoap.org/wsdl/"&gt;</w:t>
      </w:r>
    </w:p>
    <w:p w:rsidR="006C26D4" w:rsidRDefault="005C2B6E">
      <w:pPr>
        <w:pStyle w:val="Code"/>
      </w:pPr>
      <w:r>
        <w:t xml:space="preserve">  &lt;wsdl:input message="tns:UpdateDashboardSoapIn"/&gt;</w:t>
      </w:r>
    </w:p>
    <w:p w:rsidR="006C26D4" w:rsidRDefault="005C2B6E">
      <w:pPr>
        <w:pStyle w:val="Code"/>
      </w:pPr>
      <w:r>
        <w:t xml:space="preserve">  &lt;wsdl:output message="tns:UpdateDashboardSoapOut"/&gt;</w:t>
      </w:r>
    </w:p>
    <w:p w:rsidR="006C26D4" w:rsidRDefault="005C2B6E">
      <w:pPr>
        <w:pStyle w:val="Code"/>
      </w:pPr>
      <w:r>
        <w:t>&lt;/wsdl:operation&gt;</w:t>
      </w:r>
    </w:p>
    <w:p w:rsidR="006C26D4" w:rsidRDefault="005C2B6E">
      <w:bookmarkStart w:id="4256" w:name="CC_ececbdd1acc8d2eeb31a9bd0a1e3eaee"/>
      <w:bookmarkEnd w:id="4256"/>
      <w:r>
        <w:t xml:space="preserve">The protocol client sends an </w:t>
      </w:r>
      <w:r>
        <w:rPr>
          <w:b/>
        </w:rPr>
        <w:t>UpdateDashboardSoapIn</w:t>
      </w:r>
      <w:r>
        <w:t xml:space="preserve"> request message (section </w:t>
      </w:r>
      <w:hyperlink w:anchor="Section_3e0e299decb046c8877bb71d44738274" w:history="1">
        <w:r>
          <w:rPr>
            <w:rStyle w:val="Hyperlink"/>
          </w:rPr>
          <w:t>3.1.4.71.1.1</w:t>
        </w:r>
      </w:hyperlink>
      <w:r>
        <w:t xml:space="preserve">), and the </w:t>
      </w:r>
      <w:hyperlink w:anchor="gt_434b0234-e970-4e8c-bdfa-e16a30d96703">
        <w:r>
          <w:rPr>
            <w:rStyle w:val="HyperlinkGreen"/>
            <w:b/>
          </w:rPr>
          <w:t>server (2)</w:t>
        </w:r>
      </w:hyperlink>
      <w:r>
        <w:t xml:space="preserve"> responds with an </w:t>
      </w:r>
      <w:r>
        <w:rPr>
          <w:b/>
        </w:rPr>
        <w:t>UpdateDashboardSoapOut</w:t>
      </w:r>
      <w:r>
        <w:t xml:space="preserve"> response message (section </w:t>
      </w:r>
      <w:hyperlink w:anchor="Section_1574b8368a0c4f20803a0b6ecd63da51" w:history="1">
        <w:r>
          <w:rPr>
            <w:rStyle w:val="Hyperlink"/>
          </w:rPr>
          <w:t>3.1.4.71.1.2</w:t>
        </w:r>
      </w:hyperlink>
      <w:r>
        <w:t>) as follows:</w:t>
      </w:r>
    </w:p>
    <w:p w:rsidR="006C26D4" w:rsidRDefault="005C2B6E">
      <w:pPr>
        <w:pStyle w:val="ListParagraph"/>
        <w:numPr>
          <w:ilvl w:val="0"/>
          <w:numId w:val="157"/>
        </w:numPr>
      </w:pPr>
      <w:r>
        <w:t xml:space="preserve">The protocol client MUST send a valid </w:t>
      </w:r>
      <w:r>
        <w:rPr>
          <w:b/>
        </w:rPr>
        <w:t>Dashboard</w:t>
      </w:r>
      <w:r>
        <w:t xml:space="preserve"> object that specifies the new state of the </w:t>
      </w:r>
      <w:hyperlink w:anchor="gt_92cf18ca-3d7b-46c5-a518-d769a388d221">
        <w:r>
          <w:rPr>
            <w:rStyle w:val="HyperlinkGreen"/>
            <w:b/>
          </w:rPr>
          <w:t>dashboard</w:t>
        </w:r>
      </w:hyperlink>
      <w:r>
        <w:t xml:space="preserve"> that is b</w:t>
      </w:r>
      <w:r>
        <w:t xml:space="preserve">eing updated. </w:t>
      </w:r>
    </w:p>
    <w:p w:rsidR="006C26D4" w:rsidRDefault="005C2B6E">
      <w:pPr>
        <w:pStyle w:val="ListParagraph"/>
        <w:numPr>
          <w:ilvl w:val="0"/>
          <w:numId w:val="157"/>
        </w:numPr>
      </w:pPr>
      <w:r>
        <w:t xml:space="preserve">The server (2) MUST validate the </w:t>
      </w:r>
      <w:r>
        <w:rPr>
          <w:b/>
        </w:rPr>
        <w:t>Dashboard</w:t>
      </w:r>
      <w:r>
        <w:t xml:space="preserve"> following the schema of the </w:t>
      </w:r>
      <w:r>
        <w:rPr>
          <w:b/>
        </w:rPr>
        <w:t>Dashboard</w:t>
      </w:r>
      <w:r>
        <w:t xml:space="preserve">. </w:t>
      </w:r>
    </w:p>
    <w:p w:rsidR="006C26D4" w:rsidRDefault="005C2B6E">
      <w:pPr>
        <w:pStyle w:val="ListParagraph"/>
        <w:numPr>
          <w:ilvl w:val="0"/>
          <w:numId w:val="157"/>
        </w:numPr>
      </w:pPr>
      <w:r>
        <w:t xml:space="preserve">The server (2) MUST verify that the </w:t>
      </w:r>
      <w:r>
        <w:rPr>
          <w:b/>
        </w:rPr>
        <w:t>Dashboard</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w:t>
      </w:r>
    </w:p>
    <w:p w:rsidR="006C26D4" w:rsidRDefault="005C2B6E">
      <w:pPr>
        <w:pStyle w:val="ListParagraph"/>
        <w:numPr>
          <w:ilvl w:val="0"/>
          <w:numId w:val="157"/>
        </w:numPr>
      </w:pPr>
      <w:r>
        <w:t xml:space="preserve">The server (2) MUST update the stored copy of the </w:t>
      </w:r>
      <w:r>
        <w:rPr>
          <w:b/>
        </w:rPr>
        <w:t>Dashboard</w:t>
      </w:r>
      <w:r>
        <w:t>.</w:t>
      </w:r>
    </w:p>
    <w:p w:rsidR="006C26D4" w:rsidRDefault="005C2B6E">
      <w:pPr>
        <w:pStyle w:val="ListParagraph"/>
        <w:numPr>
          <w:ilvl w:val="1"/>
          <w:numId w:val="157"/>
        </w:numPr>
      </w:pPr>
      <w:r>
        <w:rPr>
          <w:b/>
        </w:rPr>
        <w:t>ModifiedBy</w:t>
      </w:r>
      <w:r>
        <w:t xml:space="preserve"> SHOULD be updated by the server (2) with the </w:t>
      </w:r>
      <w:hyperlink w:anchor="gt_ef067156-b998-4f25-9e41-43d88843535b">
        <w:r>
          <w:rPr>
            <w:rStyle w:val="HyperlinkGreen"/>
            <w:b/>
          </w:rPr>
          <w:t>login na</w:t>
        </w:r>
        <w:r>
          <w:rPr>
            <w:rStyle w:val="HyperlinkGreen"/>
            <w:b/>
          </w:rPr>
          <w:t>me</w:t>
        </w:r>
      </w:hyperlink>
      <w:r>
        <w:t xml:space="preserve"> of the </w:t>
      </w:r>
      <w:hyperlink w:anchor="gt_f2fea6e5-8b0f-4cf0-8245-cc908b7fde76">
        <w:r>
          <w:rPr>
            <w:rStyle w:val="HyperlinkGreen"/>
            <w:b/>
          </w:rPr>
          <w:t>current user</w:t>
        </w:r>
      </w:hyperlink>
      <w:r>
        <w:t>.</w:t>
      </w:r>
    </w:p>
    <w:p w:rsidR="006C26D4" w:rsidRDefault="005C2B6E">
      <w:pPr>
        <w:pStyle w:val="ListParagraph"/>
        <w:numPr>
          <w:ilvl w:val="1"/>
          <w:numId w:val="157"/>
        </w:numPr>
      </w:pPr>
      <w:r>
        <w:rPr>
          <w:b/>
        </w:rPr>
        <w:t>LastModified</w:t>
      </w:r>
      <w:r>
        <w:t xml:space="preserve"> SHOULD be updated by the server (2) with the date and time of when the dashboard was updated on the server (2) storage. The new value of </w:t>
      </w:r>
      <w:r>
        <w:rPr>
          <w:b/>
        </w:rPr>
        <w:t>LastModified</w:t>
      </w:r>
      <w:r>
        <w:t xml:space="preserve"> MUST be</w:t>
      </w:r>
      <w:r>
        <w:t xml:space="preserve"> greater than or equal to the </w:t>
      </w:r>
      <w:r>
        <w:rPr>
          <w:b/>
        </w:rPr>
        <w:t>LastModified</w:t>
      </w:r>
      <w:r>
        <w:t xml:space="preserve"> that was initially submitted to the server (2).</w:t>
      </w:r>
    </w:p>
    <w:p w:rsidR="006C26D4" w:rsidRDefault="005C2B6E">
      <w:pPr>
        <w:pStyle w:val="ListParagraph"/>
        <w:numPr>
          <w:ilvl w:val="1"/>
          <w:numId w:val="157"/>
        </w:numPr>
      </w:pPr>
      <w:r>
        <w:rPr>
          <w:b/>
        </w:rPr>
        <w:t>Version</w:t>
      </w:r>
      <w:r>
        <w:t xml:space="preserve"> SHOULD be updated by the server (2) with the </w:t>
      </w:r>
      <w:hyperlink w:anchor="gt_18b9c2b7-5417-46b7-9984-1a941fba2881">
        <w:r>
          <w:rPr>
            <w:rStyle w:val="HyperlinkGreen"/>
            <w:b/>
          </w:rPr>
          <w:t>current version</w:t>
        </w:r>
      </w:hyperlink>
      <w:r>
        <w:t xml:space="preserve"> of the dashboard object. If </w:t>
      </w:r>
      <w:r>
        <w:rPr>
          <w:b/>
        </w:rPr>
        <w:t>Versio</w:t>
      </w:r>
      <w:r>
        <w:rPr>
          <w:b/>
        </w:rPr>
        <w:t>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6C26D4" w:rsidRDefault="005C2B6E">
      <w:pPr>
        <w:pStyle w:val="ListParagraph"/>
        <w:numPr>
          <w:ilvl w:val="1"/>
          <w:numId w:val="157"/>
        </w:numPr>
      </w:pPr>
      <w:r>
        <w:t xml:space="preserve">The other properties of the dashboard SHOULD be equal to the </w:t>
      </w:r>
      <w:r>
        <w:rPr>
          <w:b/>
        </w:rPr>
        <w:t>Dashboar</w:t>
      </w:r>
      <w:r>
        <w:rPr>
          <w:b/>
        </w:rPr>
        <w:t>d</w:t>
      </w:r>
      <w:r>
        <w:t xml:space="preserve"> object submitted to the server (2).</w:t>
      </w:r>
    </w:p>
    <w:p w:rsidR="006C26D4" w:rsidRDefault="005C2B6E">
      <w:pPr>
        <w:pStyle w:val="ListParagraph"/>
        <w:numPr>
          <w:ilvl w:val="0"/>
          <w:numId w:val="157"/>
        </w:numPr>
      </w:pPr>
      <w:r>
        <w:lastRenderedPageBreak/>
        <w:t xml:space="preserve">The server (2) MUST return a copy of the updated </w:t>
      </w:r>
      <w:r>
        <w:rPr>
          <w:b/>
        </w:rPr>
        <w:t>Dashboard</w:t>
      </w:r>
      <w:r>
        <w:t xml:space="preserve"> object.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510"/>
        <w:gridCol w:w="567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510" w:type="dxa"/>
          </w:tcPr>
          <w:p w:rsidR="006C26D4" w:rsidRDefault="005C2B6E">
            <w:pPr>
              <w:pStyle w:val="TableHeaderText"/>
            </w:pPr>
            <w:r>
              <w:t>Error code</w:t>
            </w:r>
          </w:p>
        </w:tc>
        <w:tc>
          <w:tcPr>
            <w:tcW w:w="5670" w:type="dxa"/>
          </w:tcPr>
          <w:p w:rsidR="006C26D4" w:rsidRDefault="005C2B6E">
            <w:pPr>
              <w:pStyle w:val="TableHeaderText"/>
            </w:pPr>
            <w:r>
              <w:t>Description</w:t>
            </w:r>
          </w:p>
        </w:tc>
      </w:tr>
      <w:tr w:rsidR="006C26D4" w:rsidTr="006C26D4">
        <w:tc>
          <w:tcPr>
            <w:tcW w:w="3510" w:type="dxa"/>
          </w:tcPr>
          <w:p w:rsidR="006C26D4" w:rsidRDefault="005C2B6E">
            <w:pPr>
              <w:pStyle w:val="TableBodyText"/>
              <w:rPr>
                <w:b/>
              </w:rPr>
            </w:pPr>
            <w:r>
              <w:rPr>
                <w:b/>
              </w:rPr>
              <w:t>InvalidPermission</w:t>
            </w:r>
          </w:p>
        </w:tc>
        <w:tc>
          <w:tcPr>
            <w:tcW w:w="567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510" w:type="dxa"/>
          </w:tcPr>
          <w:p w:rsidR="006C26D4" w:rsidRDefault="005C2B6E">
            <w:pPr>
              <w:pStyle w:val="TableBodyText"/>
              <w:rPr>
                <w:b/>
              </w:rPr>
            </w:pPr>
            <w:r>
              <w:rPr>
                <w:b/>
              </w:rPr>
              <w:t>FCOUpdateFailed</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FCOUpdateFailedListAccess</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InvalidItemType</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FCOUpdateFailedListType</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InvalidCategoryName</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InvalidFirstClassElementField</w:t>
            </w:r>
          </w:p>
        </w:tc>
        <w:tc>
          <w:tcPr>
            <w:tcW w:w="5670" w:type="dxa"/>
          </w:tcPr>
          <w:p w:rsidR="006C26D4" w:rsidRDefault="005C2B6E">
            <w:pPr>
              <w:pStyle w:val="TableBodyText"/>
            </w:pPr>
            <w:r>
              <w:t>See Common List of Erro</w:t>
            </w:r>
            <w:r>
              <w:t>r Codes (section 2.2.2.1.3).</w:t>
            </w:r>
          </w:p>
        </w:tc>
      </w:tr>
      <w:tr w:rsidR="006C26D4" w:rsidTr="006C26D4">
        <w:tc>
          <w:tcPr>
            <w:tcW w:w="3510" w:type="dxa"/>
          </w:tcPr>
          <w:p w:rsidR="006C26D4" w:rsidRDefault="005C2B6E">
            <w:pPr>
              <w:pStyle w:val="TableBodyText"/>
              <w:rPr>
                <w:b/>
              </w:rPr>
            </w:pPr>
            <w:r>
              <w:rPr>
                <w:b/>
              </w:rPr>
              <w:t>InvalidElement</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InvalidElementField</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FCOUpdateFailedNameCollision</w:t>
            </w:r>
          </w:p>
        </w:tc>
        <w:tc>
          <w:tcPr>
            <w:tcW w:w="567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257" w:name="section_5676d8534649480284c715ddef39ad22"/>
      <w:bookmarkStart w:id="4258" w:name="_Toc134678679"/>
      <w:r>
        <w:t>Messages</w:t>
      </w:r>
      <w:bookmarkEnd w:id="4257"/>
      <w:bookmarkEnd w:id="4258"/>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04"/>
        <w:gridCol w:w="631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w:t>
            </w:r>
            <w:r>
              <w:t>on</w:t>
            </w:r>
          </w:p>
        </w:tc>
      </w:tr>
      <w:tr w:rsidR="006C26D4" w:rsidTr="006C26D4">
        <w:tc>
          <w:tcPr>
            <w:tcW w:w="0" w:type="auto"/>
            <w:vAlign w:val="center"/>
          </w:tcPr>
          <w:p w:rsidR="006C26D4" w:rsidRDefault="005C2B6E">
            <w:pPr>
              <w:pStyle w:val="TableBodyText"/>
            </w:pPr>
            <w:r>
              <w:rPr>
                <w:b/>
              </w:rPr>
              <w:t>UpdateDashboardSoapIn</w:t>
            </w:r>
          </w:p>
        </w:tc>
        <w:tc>
          <w:tcPr>
            <w:tcW w:w="0" w:type="auto"/>
            <w:vAlign w:val="center"/>
          </w:tcPr>
          <w:p w:rsidR="006C26D4" w:rsidRDefault="005C2B6E">
            <w:pPr>
              <w:pStyle w:val="TableBodyText"/>
            </w:pPr>
            <w:r>
              <w:t xml:space="preserve">The request WSDL message for the </w:t>
            </w:r>
            <w:r>
              <w:rPr>
                <w:b/>
              </w:rPr>
              <w:t xml:space="preserve">UpdateDashboard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UpdateDashboardSoapOut</w:t>
            </w:r>
          </w:p>
        </w:tc>
        <w:tc>
          <w:tcPr>
            <w:tcW w:w="0" w:type="auto"/>
            <w:vAlign w:val="center"/>
          </w:tcPr>
          <w:p w:rsidR="006C26D4" w:rsidRDefault="005C2B6E">
            <w:pPr>
              <w:pStyle w:val="TableBodyText"/>
            </w:pPr>
            <w:r>
              <w:t xml:space="preserve">The response WSDL message for the </w:t>
            </w:r>
            <w:r>
              <w:rPr>
                <w:b/>
              </w:rPr>
              <w:t xml:space="preserve">UpdateDashboard </w:t>
            </w:r>
            <w:r>
              <w:t>WSDL operation.</w:t>
            </w:r>
          </w:p>
        </w:tc>
      </w:tr>
    </w:tbl>
    <w:p w:rsidR="006C26D4" w:rsidRDefault="006C26D4"/>
    <w:p w:rsidR="006C26D4" w:rsidRDefault="005C2B6E">
      <w:pPr>
        <w:pStyle w:val="Heading6"/>
      </w:pPr>
      <w:bookmarkStart w:id="4259" w:name="section_3e0e299decb046c8877bb71d44738274"/>
      <w:bookmarkStart w:id="4260" w:name="_Toc134678680"/>
      <w:r>
        <w:t>UpdateDashboardSoapIn</w:t>
      </w:r>
      <w:bookmarkEnd w:id="4259"/>
      <w:bookmarkEnd w:id="4260"/>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http://www.microsoft.com/performancepoint/scorecards/UpdateDashboard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UpdateDashboard </w:t>
      </w:r>
      <w:r>
        <w:t>element.</w:t>
      </w:r>
    </w:p>
    <w:p w:rsidR="006C26D4" w:rsidRDefault="005C2B6E">
      <w:pPr>
        <w:pStyle w:val="Heading6"/>
      </w:pPr>
      <w:bookmarkStart w:id="4261" w:name="section_1574b8368a0c4f20803a0b6ecd63da51"/>
      <w:bookmarkStart w:id="4262" w:name="_Toc134678681"/>
      <w:r>
        <w:t>UpdateDashboardSoapOut</w:t>
      </w:r>
      <w:bookmarkEnd w:id="4261"/>
      <w:bookmarkEnd w:id="4262"/>
    </w:p>
    <w:p w:rsidR="006C26D4" w:rsidRDefault="005C2B6E">
      <w:r>
        <w:t>The res</w:t>
      </w:r>
      <w:r>
        <w:t xml:space="preserve">ponse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6C26D4" w:rsidRDefault="005C2B6E">
      <w:r>
        <w:lastRenderedPageBreak/>
        <w:t xml:space="preserve">The </w:t>
      </w:r>
      <w:hyperlink w:anchor="gt_57cdf8ab-8d79-462d-a446-5d85632a7a04">
        <w:r>
          <w:rPr>
            <w:rStyle w:val="HyperlinkGreen"/>
            <w:b/>
          </w:rPr>
          <w:t>SOAP bo</w:t>
        </w:r>
        <w:r>
          <w:rPr>
            <w:rStyle w:val="HyperlinkGreen"/>
            <w:b/>
          </w:rPr>
          <w:t>dy</w:t>
        </w:r>
      </w:hyperlink>
      <w:r>
        <w:t xml:space="preserve"> contains the </w:t>
      </w:r>
      <w:r>
        <w:rPr>
          <w:b/>
        </w:rPr>
        <w:t xml:space="preserve">UpdateDashboardResponse </w:t>
      </w:r>
      <w:r>
        <w:t>element.</w:t>
      </w:r>
    </w:p>
    <w:p w:rsidR="006C26D4" w:rsidRDefault="005C2B6E">
      <w:pPr>
        <w:pStyle w:val="Heading5"/>
      </w:pPr>
      <w:bookmarkStart w:id="4263" w:name="section_865cc4419e2143b6a92247feb9f17072"/>
      <w:bookmarkStart w:id="4264" w:name="_Toc134678682"/>
      <w:r>
        <w:t>Elements</w:t>
      </w:r>
      <w:bookmarkEnd w:id="4263"/>
      <w:bookmarkEnd w:id="4264"/>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2"/>
        <w:gridCol w:w="522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UpdateDashboard</w:t>
            </w:r>
          </w:p>
        </w:tc>
        <w:tc>
          <w:tcPr>
            <w:tcW w:w="0" w:type="auto"/>
            <w:vAlign w:val="center"/>
          </w:tcPr>
          <w:p w:rsidR="006C26D4" w:rsidRDefault="005C2B6E">
            <w:pPr>
              <w:pStyle w:val="TableBodyText"/>
            </w:pPr>
            <w:r>
              <w:t xml:space="preserve">The input data for the </w:t>
            </w:r>
            <w:r>
              <w:rPr>
                <w:b/>
              </w:rPr>
              <w:t xml:space="preserve">UpdateDashboard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UpdateDashboardResponse</w:t>
            </w:r>
          </w:p>
        </w:tc>
        <w:tc>
          <w:tcPr>
            <w:tcW w:w="0" w:type="auto"/>
            <w:vAlign w:val="center"/>
          </w:tcPr>
          <w:p w:rsidR="006C26D4" w:rsidRDefault="005C2B6E">
            <w:pPr>
              <w:pStyle w:val="TableBodyText"/>
            </w:pPr>
            <w:r>
              <w:t xml:space="preserve">The result data for the </w:t>
            </w:r>
            <w:r>
              <w:rPr>
                <w:b/>
              </w:rPr>
              <w:t xml:space="preserve">UpdateDashboard </w:t>
            </w:r>
            <w:r>
              <w:t>WSDL operation.</w:t>
            </w:r>
          </w:p>
        </w:tc>
      </w:tr>
    </w:tbl>
    <w:p w:rsidR="006C26D4" w:rsidRDefault="006C26D4"/>
    <w:p w:rsidR="006C26D4" w:rsidRDefault="005C2B6E">
      <w:pPr>
        <w:pStyle w:val="Heading6"/>
      </w:pPr>
      <w:bookmarkStart w:id="4265" w:name="section_410e9f1670fb4f17bc1dc6324837a2d0"/>
      <w:bookmarkStart w:id="4266" w:name="_Toc134678683"/>
      <w:r>
        <w:t>UpdateDashboard</w:t>
      </w:r>
      <w:bookmarkEnd w:id="4265"/>
      <w:bookmarkEnd w:id="4266"/>
    </w:p>
    <w:p w:rsidR="006C26D4" w:rsidRDefault="005C2B6E">
      <w:r>
        <w:t xml:space="preserve">The </w:t>
      </w:r>
      <w:r>
        <w:rPr>
          <w:b/>
        </w:rPr>
        <w:t>UpdateDashboard</w:t>
      </w:r>
      <w:r>
        <w:t xml:space="preserve"> element specifies the input data for the </w:t>
      </w:r>
      <w:r>
        <w:rPr>
          <w:b/>
        </w:rPr>
        <w:t xml:space="preserve">UpdateDashboard </w:t>
      </w:r>
      <w:hyperlink w:anchor="gt_3f81265d-5456-4bfe-b795-ac5bf522b299">
        <w:r>
          <w:rPr>
            <w:rStyle w:val="HyperlinkGreen"/>
            <w:b/>
          </w:rPr>
          <w:t>WSDL operation</w:t>
        </w:r>
      </w:hyperlink>
      <w:r>
        <w:t>.</w:t>
      </w:r>
    </w:p>
    <w:p w:rsidR="006C26D4" w:rsidRDefault="005C2B6E">
      <w:pPr>
        <w:pStyle w:val="Code"/>
      </w:pPr>
      <w:r>
        <w:t>&lt;xs:element name="UpdateDashboard"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name="dashboard"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267" w:name="CC_d5fd9effeab40591ac9b01f8dc83a12f"/>
      <w:bookmarkEnd w:id="4267"/>
      <w:r>
        <w:rPr>
          <w:b/>
        </w:rPr>
        <w:t xml:space="preserve">dashboard: </w:t>
      </w:r>
      <w:r>
        <w:t xml:space="preserve">The updated </w:t>
      </w:r>
      <w:hyperlink w:anchor="gt_92cf18ca-3d7b-46c5-a518-d769a388d221">
        <w:r>
          <w:rPr>
            <w:rStyle w:val="HyperlinkGreen"/>
            <w:b/>
          </w:rPr>
          <w:t>dashboard</w:t>
        </w:r>
      </w:hyperlink>
      <w:r>
        <w:t>. This element MUST NOT be</w:t>
      </w:r>
      <w:r>
        <w:t xml:space="preserve"> null and MUST conform to the schema of the </w:t>
      </w:r>
      <w:r>
        <w:rPr>
          <w:b/>
        </w:rPr>
        <w:t>Dashboard</w:t>
      </w:r>
      <w:r>
        <w:t xml:space="preserve"> complex type (section </w:t>
      </w:r>
      <w:hyperlink w:anchor="Section_90f178c2940241c99a56b3b7049e379d" w:history="1">
        <w:r>
          <w:rPr>
            <w:rStyle w:val="Hyperlink"/>
          </w:rPr>
          <w:t>2.2.4.79</w:t>
        </w:r>
      </w:hyperlink>
      <w:r>
        <w:t>).</w:t>
      </w:r>
    </w:p>
    <w:p w:rsidR="006C26D4" w:rsidRDefault="005C2B6E">
      <w:pPr>
        <w:pStyle w:val="Heading6"/>
      </w:pPr>
      <w:bookmarkStart w:id="4268" w:name="section_c106477ca7304c57a90ecd565ccc0fdf"/>
      <w:bookmarkStart w:id="4269" w:name="_Toc134678684"/>
      <w:r>
        <w:t>UpdateDashboardResponse</w:t>
      </w:r>
      <w:bookmarkEnd w:id="4268"/>
      <w:bookmarkEnd w:id="4269"/>
    </w:p>
    <w:p w:rsidR="006C26D4" w:rsidRDefault="005C2B6E">
      <w:r>
        <w:t xml:space="preserve">The </w:t>
      </w:r>
      <w:r>
        <w:rPr>
          <w:b/>
        </w:rPr>
        <w:t>UpdateDashboardResponse</w:t>
      </w:r>
      <w:r>
        <w:t xml:space="preserve"> element specifies the result data for the </w:t>
      </w:r>
      <w:r>
        <w:rPr>
          <w:b/>
        </w:rPr>
        <w:t>UpdateDashboard</w:t>
      </w:r>
      <w:r>
        <w:rPr>
          <w:b/>
        </w:rPr>
        <w:t xml:space="preserve"> </w:t>
      </w:r>
      <w:hyperlink w:anchor="gt_3f81265d-5456-4bfe-b795-ac5bf522b299">
        <w:r>
          <w:rPr>
            <w:rStyle w:val="HyperlinkGreen"/>
            <w:b/>
          </w:rPr>
          <w:t>WSDL operation</w:t>
        </w:r>
      </w:hyperlink>
      <w:r>
        <w:t>.</w:t>
      </w:r>
    </w:p>
    <w:p w:rsidR="006C26D4" w:rsidRDefault="005C2B6E">
      <w:pPr>
        <w:pStyle w:val="Code"/>
      </w:pPr>
      <w:r>
        <w:t>&lt;xs:element name="UpdateDashboardResponse"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w:t>
      </w:r>
      <w:r>
        <w:t>UpdateDashboardResult"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270" w:name="CC_03975d23a1336a2fe55067f2e32a8763"/>
      <w:bookmarkEnd w:id="4270"/>
      <w:r>
        <w:rPr>
          <w:b/>
        </w:rPr>
        <w:t xml:space="preserve">UpdateDashboardResult: </w:t>
      </w:r>
      <w:r>
        <w:t xml:space="preserve">The updated </w:t>
      </w:r>
      <w:r>
        <w:rPr>
          <w:b/>
        </w:rPr>
        <w:t>Dashboard</w:t>
      </w:r>
      <w:r>
        <w:t xml:space="preserve"> complex type object (section </w:t>
      </w:r>
      <w:hyperlink w:anchor="Section_90f178c2940241c99a56b3b7049e379d" w:history="1">
        <w:r>
          <w:rPr>
            <w:rStyle w:val="Hyperlink"/>
          </w:rPr>
          <w:t>2.2.4.79</w:t>
        </w:r>
      </w:hyperlink>
      <w:r>
        <w:t xml:space="preserve">). This element MUST be a copy of the updated </w:t>
      </w:r>
      <w:hyperlink w:anchor="gt_92cf18ca-3d7b-46c5-a518-d769a388d221">
        <w:r>
          <w:rPr>
            <w:rStyle w:val="HyperlinkGreen"/>
            <w:b/>
          </w:rPr>
          <w:t>dashboard</w:t>
        </w:r>
      </w:hyperlink>
      <w:r>
        <w:t xml:space="preserve">, as stored in the </w:t>
      </w:r>
      <w:hyperlink w:anchor="gt_434b0234-e970-4e8c-bdfa-e16a30d96703">
        <w:r>
          <w:rPr>
            <w:rStyle w:val="HyperlinkGreen"/>
            <w:b/>
          </w:rPr>
          <w:t>server (2)</w:t>
        </w:r>
      </w:hyperlink>
      <w:r>
        <w:t>.</w:t>
      </w:r>
    </w:p>
    <w:p w:rsidR="006C26D4" w:rsidRDefault="005C2B6E">
      <w:pPr>
        <w:pStyle w:val="Heading5"/>
      </w:pPr>
      <w:bookmarkStart w:id="4271" w:name="section_5d51361868924479800e3cbb9c62846a"/>
      <w:bookmarkStart w:id="4272" w:name="_Toc134678685"/>
      <w:r>
        <w:t>Complex Types</w:t>
      </w:r>
      <w:bookmarkEnd w:id="4271"/>
      <w:bookmarkEnd w:id="4272"/>
    </w:p>
    <w:p w:rsidR="006C26D4" w:rsidRDefault="005C2B6E">
      <w:r>
        <w:t>None.</w:t>
      </w:r>
    </w:p>
    <w:p w:rsidR="006C26D4" w:rsidRDefault="005C2B6E">
      <w:pPr>
        <w:pStyle w:val="Heading5"/>
      </w:pPr>
      <w:bookmarkStart w:id="4273" w:name="section_ed97ce73a5e347458394c59850d65aa5"/>
      <w:bookmarkStart w:id="4274" w:name="_Toc134678686"/>
      <w:r>
        <w:t>Simple Types</w:t>
      </w:r>
      <w:bookmarkEnd w:id="4273"/>
      <w:bookmarkEnd w:id="4274"/>
    </w:p>
    <w:p w:rsidR="006C26D4" w:rsidRDefault="005C2B6E">
      <w:r>
        <w:t>None.</w:t>
      </w:r>
    </w:p>
    <w:p w:rsidR="006C26D4" w:rsidRDefault="005C2B6E">
      <w:pPr>
        <w:pStyle w:val="Heading5"/>
      </w:pPr>
      <w:bookmarkStart w:id="4275" w:name="section_5a91dc6a465c4931a5c0a26708d2985b"/>
      <w:bookmarkStart w:id="4276" w:name="_Toc134678687"/>
      <w:r>
        <w:t>Attribu</w:t>
      </w:r>
      <w:r>
        <w:t>tes</w:t>
      </w:r>
      <w:bookmarkEnd w:id="4275"/>
      <w:bookmarkEnd w:id="4276"/>
    </w:p>
    <w:p w:rsidR="006C26D4" w:rsidRDefault="005C2B6E">
      <w:r>
        <w:lastRenderedPageBreak/>
        <w:t>None.</w:t>
      </w:r>
    </w:p>
    <w:p w:rsidR="006C26D4" w:rsidRDefault="005C2B6E">
      <w:pPr>
        <w:pStyle w:val="Heading5"/>
      </w:pPr>
      <w:bookmarkStart w:id="4277" w:name="section_97bc24a610d34c1fa966144eae340692"/>
      <w:bookmarkStart w:id="4278" w:name="_Toc134678688"/>
      <w:r>
        <w:t>Groups</w:t>
      </w:r>
      <w:bookmarkEnd w:id="4277"/>
      <w:bookmarkEnd w:id="4278"/>
    </w:p>
    <w:p w:rsidR="006C26D4" w:rsidRDefault="005C2B6E">
      <w:r>
        <w:t>None.</w:t>
      </w:r>
    </w:p>
    <w:p w:rsidR="006C26D4" w:rsidRDefault="005C2B6E">
      <w:pPr>
        <w:pStyle w:val="Heading5"/>
      </w:pPr>
      <w:bookmarkStart w:id="4279" w:name="section_b97307256b174ff8b51b28d1e28fbee4"/>
      <w:bookmarkStart w:id="4280" w:name="_Toc134678689"/>
      <w:r>
        <w:t>Attribute Groups</w:t>
      </w:r>
      <w:bookmarkEnd w:id="4279"/>
      <w:bookmarkEnd w:id="4280"/>
    </w:p>
    <w:p w:rsidR="006C26D4" w:rsidRDefault="005C2B6E">
      <w:r>
        <w:t>None.</w:t>
      </w:r>
    </w:p>
    <w:p w:rsidR="006C26D4" w:rsidRDefault="005C2B6E">
      <w:pPr>
        <w:pStyle w:val="Heading4"/>
      </w:pPr>
      <w:bookmarkStart w:id="4281" w:name="section_fd2d78c535374ebe902c542bf78718b5"/>
      <w:bookmarkStart w:id="4282" w:name="_Toc134678690"/>
      <w:r>
        <w:t>UpdateDataSource</w:t>
      </w:r>
      <w:bookmarkEnd w:id="4281"/>
      <w:bookmarkEnd w:id="4282"/>
      <w:r>
        <w:fldChar w:fldCharType="begin"/>
      </w:r>
      <w:r>
        <w:instrText xml:space="preserve"> XE "Server:UpdateDataSource operation" </w:instrText>
      </w:r>
      <w:r>
        <w:fldChar w:fldCharType="end"/>
      </w:r>
      <w:r>
        <w:fldChar w:fldCharType="begin"/>
      </w:r>
      <w:r>
        <w:instrText xml:space="preserve"> XE "Operations:UpdateDataSource" </w:instrText>
      </w:r>
      <w:r>
        <w:fldChar w:fldCharType="end"/>
      </w:r>
    </w:p>
    <w:p w:rsidR="006C26D4" w:rsidRDefault="005C2B6E">
      <w:bookmarkStart w:id="4283" w:name="CC_46fc83c315a89833e02f85068da0dd69"/>
      <w:bookmarkEnd w:id="4283"/>
      <w:r>
        <w:t xml:space="preserve">The </w:t>
      </w:r>
      <w:r>
        <w:rPr>
          <w:b/>
        </w:rPr>
        <w:t>UpdateDataSource</w:t>
      </w:r>
      <w:r>
        <w:t xml:space="preserve"> operation updates an existing </w:t>
      </w:r>
      <w:r>
        <w:rPr>
          <w:b/>
        </w:rPr>
        <w:t>DataSource</w:t>
      </w:r>
      <w:r>
        <w:t xml:space="preserve"> complex type (section </w:t>
      </w:r>
      <w:hyperlink w:anchor="Section_bcabc8689857430785b2daacd5245e4a" w:history="1">
        <w:r>
          <w:rPr>
            <w:rStyle w:val="Hyperlink"/>
          </w:rPr>
          <w:t>2.2.4.85</w:t>
        </w:r>
      </w:hyperlink>
      <w:r>
        <w:t>).</w:t>
      </w:r>
    </w:p>
    <w:p w:rsidR="006C26D4" w:rsidRDefault="005C2B6E">
      <w:bookmarkStart w:id="4284" w:name="CC_6c529ecd5b00c782fe9b7337c8e21042"/>
      <w:bookmarkEnd w:id="4284"/>
      <w:r>
        <w:t xml:space="preserve">The following is the </w:t>
      </w:r>
      <w:hyperlink w:anchor="gt_5a824664-0858-4b09-b852-83baf4584efa">
        <w:r>
          <w:rPr>
            <w:rStyle w:val="HyperlinkGreen"/>
            <w:b/>
          </w:rPr>
          <w:t>WSDL</w:t>
        </w:r>
      </w:hyperlink>
      <w:r>
        <w:t xml:space="preserve"> port type specification of the </w:t>
      </w:r>
      <w:r>
        <w:rPr>
          <w:b/>
        </w:rPr>
        <w:t xml:space="preserve">UpdateDataSource </w:t>
      </w:r>
      <w:hyperlink w:anchor="gt_3f81265d-5456-4bfe-b795-ac5bf522b299">
        <w:r>
          <w:rPr>
            <w:rStyle w:val="HyperlinkGreen"/>
            <w:b/>
          </w:rPr>
          <w:t>WSDL operation</w:t>
        </w:r>
      </w:hyperlink>
      <w:r>
        <w:t>.</w:t>
      </w:r>
    </w:p>
    <w:p w:rsidR="006C26D4" w:rsidRDefault="005C2B6E">
      <w:pPr>
        <w:pStyle w:val="Code"/>
      </w:pPr>
      <w:r>
        <w:t>&lt;wsdl:operation name="UpdateDataSource" xmlns:wsdl="http://schemas.xmlsoap.org/wsdl/"&gt;</w:t>
      </w:r>
    </w:p>
    <w:p w:rsidR="006C26D4" w:rsidRDefault="005C2B6E">
      <w:pPr>
        <w:pStyle w:val="Code"/>
      </w:pPr>
      <w:r>
        <w:t xml:space="preserve">  &lt;wsdl:input message="tns:UpdateDataSourceSoapIn"/&gt;</w:t>
      </w:r>
    </w:p>
    <w:p w:rsidR="006C26D4" w:rsidRDefault="005C2B6E">
      <w:pPr>
        <w:pStyle w:val="Code"/>
      </w:pPr>
      <w:r>
        <w:t xml:space="preserve">  &lt;wsdl:output message="tns:UpdateDataSourceSoapOut"/&gt;</w:t>
      </w:r>
    </w:p>
    <w:p w:rsidR="006C26D4" w:rsidRDefault="005C2B6E">
      <w:pPr>
        <w:pStyle w:val="Code"/>
      </w:pPr>
      <w:r>
        <w:t>&lt;/wsdl:operation&gt;</w:t>
      </w:r>
    </w:p>
    <w:p w:rsidR="006C26D4" w:rsidRDefault="005C2B6E">
      <w:bookmarkStart w:id="4285" w:name="CC_ad7958492f38884d73c8a7bd165fa132"/>
      <w:bookmarkEnd w:id="4285"/>
      <w:r>
        <w:t>The protocol cli</w:t>
      </w:r>
      <w:r>
        <w:t xml:space="preserve">ent sends an </w:t>
      </w:r>
      <w:r>
        <w:rPr>
          <w:b/>
        </w:rPr>
        <w:t>UpdateDataSourceSoapIn</w:t>
      </w:r>
      <w:r>
        <w:t xml:space="preserve"> request message (section </w:t>
      </w:r>
      <w:hyperlink w:anchor="Section_956966b5afdb4a0494a7c1e49937dca0" w:history="1">
        <w:r>
          <w:rPr>
            <w:rStyle w:val="Hyperlink"/>
          </w:rPr>
          <w:t>3.1.4.72.1.1</w:t>
        </w:r>
      </w:hyperlink>
      <w:r>
        <w:t xml:space="preserve">), and the </w:t>
      </w:r>
      <w:hyperlink w:anchor="gt_434b0234-e970-4e8c-bdfa-e16a30d96703">
        <w:r>
          <w:rPr>
            <w:rStyle w:val="HyperlinkGreen"/>
            <w:b/>
          </w:rPr>
          <w:t>server (2)</w:t>
        </w:r>
      </w:hyperlink>
      <w:r>
        <w:t xml:space="preserve"> responds with an </w:t>
      </w:r>
      <w:r>
        <w:rPr>
          <w:b/>
        </w:rPr>
        <w:t>UpdateDataSourceSoapOu</w:t>
      </w:r>
      <w:r>
        <w:rPr>
          <w:b/>
        </w:rPr>
        <w:t>t</w:t>
      </w:r>
      <w:r>
        <w:t xml:space="preserve"> response message (section </w:t>
      </w:r>
      <w:hyperlink w:anchor="Section_d944ba9e5f9942759810eb2847176fad" w:history="1">
        <w:r>
          <w:rPr>
            <w:rStyle w:val="Hyperlink"/>
          </w:rPr>
          <w:t>3.1.4.72.1.2</w:t>
        </w:r>
      </w:hyperlink>
      <w:r>
        <w:t>) as follows:</w:t>
      </w:r>
    </w:p>
    <w:p w:rsidR="006C26D4" w:rsidRDefault="005C2B6E">
      <w:pPr>
        <w:pStyle w:val="ListParagraph"/>
        <w:numPr>
          <w:ilvl w:val="0"/>
          <w:numId w:val="158"/>
        </w:numPr>
      </w:pPr>
      <w:r>
        <w:t xml:space="preserve">The protocol client MUST send a valid </w:t>
      </w:r>
      <w:r>
        <w:rPr>
          <w:b/>
        </w:rPr>
        <w:t>DataSource</w:t>
      </w:r>
      <w:r>
        <w:t xml:space="preserve"> object that specifies the new state of the </w:t>
      </w:r>
      <w:hyperlink w:anchor="gt_e091613c-6901-4874-b9b2-27273ead1075">
        <w:r>
          <w:rPr>
            <w:rStyle w:val="HyperlinkGreen"/>
            <w:b/>
          </w:rPr>
          <w:t>data source (1)</w:t>
        </w:r>
      </w:hyperlink>
      <w:r>
        <w:t xml:space="preserve"> that is being updated. </w:t>
      </w:r>
    </w:p>
    <w:p w:rsidR="006C26D4" w:rsidRDefault="005C2B6E">
      <w:pPr>
        <w:pStyle w:val="ListParagraph"/>
        <w:numPr>
          <w:ilvl w:val="0"/>
          <w:numId w:val="158"/>
        </w:numPr>
      </w:pPr>
      <w:r>
        <w:t xml:space="preserve">The server (2) MUST validate the </w:t>
      </w:r>
      <w:r>
        <w:rPr>
          <w:b/>
        </w:rPr>
        <w:t>DataSource</w:t>
      </w:r>
      <w:r>
        <w:t xml:space="preserve"> following the schema of the </w:t>
      </w:r>
      <w:r>
        <w:rPr>
          <w:b/>
        </w:rPr>
        <w:t>DataSource</w:t>
      </w:r>
      <w:r>
        <w:t>.</w:t>
      </w:r>
    </w:p>
    <w:p w:rsidR="006C26D4" w:rsidRDefault="005C2B6E">
      <w:pPr>
        <w:pStyle w:val="ListParagraph"/>
        <w:numPr>
          <w:ilvl w:val="0"/>
          <w:numId w:val="158"/>
        </w:numPr>
      </w:pPr>
      <w:r>
        <w:t xml:space="preserve">The server (2) MUST verify that the </w:t>
      </w:r>
      <w:r>
        <w:rPr>
          <w:b/>
        </w:rPr>
        <w:t>DataSource</w:t>
      </w:r>
      <w:r>
        <w:t xml:space="preserve"> exists by using the </w:t>
      </w:r>
      <w:r>
        <w:rPr>
          <w:b/>
        </w:rPr>
        <w:t>Location</w:t>
      </w:r>
      <w:r>
        <w:t xml:space="preserve"> attribute as specified in the base class </w:t>
      </w:r>
      <w:r>
        <w:rPr>
          <w:b/>
        </w:rPr>
        <w:t>Fir</w:t>
      </w:r>
      <w:r>
        <w:rPr>
          <w:b/>
        </w:rPr>
        <w:t>stClassElement</w:t>
      </w:r>
      <w:r>
        <w:t xml:space="preserve"> complex type (section </w:t>
      </w:r>
      <w:hyperlink w:anchor="Section_7da534d636e746eabe8cd75c7fdf7c21" w:history="1">
        <w:r>
          <w:rPr>
            <w:rStyle w:val="Hyperlink"/>
          </w:rPr>
          <w:t>2.2.4.99</w:t>
        </w:r>
      </w:hyperlink>
      <w:r>
        <w:t>).</w:t>
      </w:r>
    </w:p>
    <w:p w:rsidR="006C26D4" w:rsidRDefault="005C2B6E">
      <w:pPr>
        <w:pStyle w:val="ListParagraph"/>
        <w:numPr>
          <w:ilvl w:val="0"/>
          <w:numId w:val="158"/>
        </w:numPr>
      </w:pPr>
      <w:r>
        <w:t xml:space="preserve">The server (2) MUST update the stored copy of the </w:t>
      </w:r>
      <w:r>
        <w:rPr>
          <w:b/>
        </w:rPr>
        <w:t>DataSource</w:t>
      </w:r>
      <w:r>
        <w:t xml:space="preserve">. MUST NOT update the </w:t>
      </w:r>
      <w:r>
        <w:rPr>
          <w:b/>
        </w:rPr>
        <w:t>SourceName</w:t>
      </w:r>
      <w:r>
        <w:t xml:space="preserve"> value and MUST ignore the value if changed by the protocol client.</w:t>
      </w:r>
    </w:p>
    <w:p w:rsidR="006C26D4" w:rsidRDefault="005C2B6E">
      <w:pPr>
        <w:pStyle w:val="ListParagraph"/>
        <w:numPr>
          <w:ilvl w:val="1"/>
          <w:numId w:val="158"/>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6C26D4" w:rsidRDefault="005C2B6E">
      <w:pPr>
        <w:pStyle w:val="ListParagraph"/>
        <w:numPr>
          <w:ilvl w:val="1"/>
          <w:numId w:val="158"/>
        </w:numPr>
      </w:pPr>
      <w:r>
        <w:rPr>
          <w:b/>
        </w:rPr>
        <w:t>LastModified</w:t>
      </w:r>
      <w:r>
        <w:t xml:space="preserve"> SHOULD be updated by the server (2) with the date and time of when the data source (1) was updated on the server (2) storage.</w:t>
      </w:r>
    </w:p>
    <w:p w:rsidR="006C26D4" w:rsidRDefault="005C2B6E">
      <w:pPr>
        <w:pStyle w:val="ListParagraph"/>
        <w:numPr>
          <w:ilvl w:val="1"/>
          <w:numId w:val="158"/>
        </w:numPr>
      </w:pP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DataSource</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6C26D4" w:rsidRDefault="005C2B6E">
      <w:pPr>
        <w:pStyle w:val="ListParagraph"/>
        <w:numPr>
          <w:ilvl w:val="0"/>
          <w:numId w:val="158"/>
        </w:numPr>
      </w:pPr>
      <w:r>
        <w:t>The other properties of the data source (1) SHOULD be equal to the data source (1) submitted to the server (2).</w:t>
      </w:r>
    </w:p>
    <w:p w:rsidR="006C26D4" w:rsidRDefault="005C2B6E">
      <w:pPr>
        <w:pStyle w:val="ListParagraph"/>
        <w:numPr>
          <w:ilvl w:val="0"/>
          <w:numId w:val="158"/>
        </w:numPr>
      </w:pPr>
      <w:r>
        <w:t xml:space="preserve">The server (2) MUST return a copy of the updated </w:t>
      </w:r>
      <w:r>
        <w:rPr>
          <w:b/>
        </w:rPr>
        <w:t>DataSource</w:t>
      </w:r>
      <w:r>
        <w:t xml:space="preserve"> object.</w:t>
      </w:r>
    </w:p>
    <w:p w:rsidR="006C26D4" w:rsidRDefault="005C2B6E">
      <w:pPr>
        <w:pStyle w:val="Caption"/>
      </w:pPr>
      <w:r>
        <w:t>Exceptions:</w:t>
      </w:r>
    </w:p>
    <w:p w:rsidR="006C26D4" w:rsidRDefault="006C26D4"/>
    <w:tbl>
      <w:tblPr>
        <w:tblStyle w:val="Table-ShadedHeader"/>
        <w:tblW w:w="0" w:type="auto"/>
        <w:tblInd w:w="205" w:type="dxa"/>
        <w:tblLook w:val="04A0" w:firstRow="1" w:lastRow="0" w:firstColumn="1" w:lastColumn="0" w:noHBand="0" w:noVBand="1"/>
      </w:tblPr>
      <w:tblGrid>
        <w:gridCol w:w="3510"/>
        <w:gridCol w:w="567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510" w:type="dxa"/>
          </w:tcPr>
          <w:p w:rsidR="006C26D4" w:rsidRDefault="005C2B6E">
            <w:pPr>
              <w:pStyle w:val="TableHeaderText"/>
            </w:pPr>
            <w:r>
              <w:t>Error code</w:t>
            </w:r>
          </w:p>
        </w:tc>
        <w:tc>
          <w:tcPr>
            <w:tcW w:w="5670" w:type="dxa"/>
          </w:tcPr>
          <w:p w:rsidR="006C26D4" w:rsidRDefault="005C2B6E">
            <w:pPr>
              <w:pStyle w:val="TableHeaderText"/>
            </w:pPr>
            <w:r>
              <w:t>Descriptio</w:t>
            </w:r>
            <w:r>
              <w:t>n</w:t>
            </w:r>
          </w:p>
        </w:tc>
      </w:tr>
      <w:tr w:rsidR="006C26D4" w:rsidTr="006C26D4">
        <w:tc>
          <w:tcPr>
            <w:tcW w:w="3510" w:type="dxa"/>
          </w:tcPr>
          <w:p w:rsidR="006C26D4" w:rsidRDefault="005C2B6E">
            <w:pPr>
              <w:pStyle w:val="TableBodyText"/>
              <w:rPr>
                <w:b/>
              </w:rPr>
            </w:pPr>
            <w:r>
              <w:rPr>
                <w:b/>
              </w:rPr>
              <w:t>InvalidPermission</w:t>
            </w:r>
          </w:p>
        </w:tc>
        <w:tc>
          <w:tcPr>
            <w:tcW w:w="567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510" w:type="dxa"/>
          </w:tcPr>
          <w:p w:rsidR="006C26D4" w:rsidRDefault="005C2B6E">
            <w:pPr>
              <w:pStyle w:val="TableBodyText"/>
              <w:rPr>
                <w:b/>
              </w:rPr>
            </w:pPr>
            <w:r>
              <w:rPr>
                <w:b/>
              </w:rPr>
              <w:t>InvalidDataSource</w:t>
            </w:r>
          </w:p>
        </w:tc>
        <w:tc>
          <w:tcPr>
            <w:tcW w:w="5670" w:type="dxa"/>
          </w:tcPr>
          <w:p w:rsidR="006C26D4" w:rsidRDefault="005C2B6E">
            <w:pPr>
              <w:pStyle w:val="TableBodyText"/>
            </w:pPr>
            <w:r>
              <w:t xml:space="preserve">The updated data source (1) did not validate to the conforming </w:t>
            </w:r>
            <w:r>
              <w:lastRenderedPageBreak/>
              <w:t>schema.</w:t>
            </w:r>
          </w:p>
        </w:tc>
      </w:tr>
      <w:tr w:rsidR="006C26D4" w:rsidTr="006C26D4">
        <w:tc>
          <w:tcPr>
            <w:tcW w:w="3510" w:type="dxa"/>
          </w:tcPr>
          <w:p w:rsidR="006C26D4" w:rsidRDefault="005C2B6E">
            <w:pPr>
              <w:pStyle w:val="TableBodyText"/>
              <w:rPr>
                <w:b/>
              </w:rPr>
            </w:pPr>
            <w:r>
              <w:rPr>
                <w:b/>
              </w:rPr>
              <w:lastRenderedPageBreak/>
              <w:t>FCOUpdateFailed</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FCOUpdateFailedListAccess</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InvalidItemType</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FCOUpdateFailedListType</w:t>
            </w:r>
          </w:p>
        </w:tc>
        <w:tc>
          <w:tcPr>
            <w:tcW w:w="5670" w:type="dxa"/>
          </w:tcPr>
          <w:p w:rsidR="006C26D4" w:rsidRDefault="005C2B6E">
            <w:pPr>
              <w:pStyle w:val="TableBodyText"/>
            </w:pPr>
            <w:r>
              <w:t xml:space="preserve">See Common List of Error Codes </w:t>
            </w:r>
            <w:r>
              <w:t>(section 2.2.2.1.3).</w:t>
            </w:r>
          </w:p>
        </w:tc>
      </w:tr>
      <w:tr w:rsidR="006C26D4" w:rsidTr="006C26D4">
        <w:tc>
          <w:tcPr>
            <w:tcW w:w="3510" w:type="dxa"/>
          </w:tcPr>
          <w:p w:rsidR="006C26D4" w:rsidRDefault="005C2B6E">
            <w:pPr>
              <w:pStyle w:val="TableBodyText"/>
              <w:rPr>
                <w:b/>
              </w:rPr>
            </w:pPr>
            <w:r>
              <w:rPr>
                <w:b/>
              </w:rPr>
              <w:t>InvalidCategoryName</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InvalidFirstClassElementField</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InvalidElement</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InvalidElementField</w:t>
            </w:r>
          </w:p>
        </w:tc>
        <w:tc>
          <w:tcPr>
            <w:tcW w:w="5670" w:type="dxa"/>
          </w:tcPr>
          <w:p w:rsidR="006C26D4" w:rsidRDefault="005C2B6E">
            <w:pPr>
              <w:pStyle w:val="TableBodyText"/>
            </w:pPr>
            <w:r>
              <w:t>See Common List of Error Codes (section 2.2.2.1.3).</w:t>
            </w:r>
          </w:p>
        </w:tc>
      </w:tr>
      <w:tr w:rsidR="006C26D4" w:rsidTr="006C26D4">
        <w:tc>
          <w:tcPr>
            <w:tcW w:w="3510" w:type="dxa"/>
          </w:tcPr>
          <w:p w:rsidR="006C26D4" w:rsidRDefault="005C2B6E">
            <w:pPr>
              <w:pStyle w:val="TableBodyText"/>
              <w:rPr>
                <w:b/>
              </w:rPr>
            </w:pPr>
            <w:r>
              <w:rPr>
                <w:b/>
              </w:rPr>
              <w:t>FCOUpdateFailedNameCollision</w:t>
            </w:r>
          </w:p>
        </w:tc>
        <w:tc>
          <w:tcPr>
            <w:tcW w:w="567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286" w:name="section_dfb16bb302004bc3b37124a3c8ebde95"/>
      <w:bookmarkStart w:id="4287" w:name="_Toc134678691"/>
      <w:r>
        <w:t>Messages</w:t>
      </w:r>
      <w:bookmarkEnd w:id="4286"/>
      <w:bookmarkEnd w:id="4287"/>
    </w:p>
    <w:p w:rsidR="006C26D4" w:rsidRDefault="005C2B6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72"/>
        <w:gridCol w:w="637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UpdateDataSourceSoapIn</w:t>
            </w:r>
          </w:p>
        </w:tc>
        <w:tc>
          <w:tcPr>
            <w:tcW w:w="0" w:type="auto"/>
            <w:vAlign w:val="center"/>
          </w:tcPr>
          <w:p w:rsidR="006C26D4" w:rsidRDefault="005C2B6E">
            <w:pPr>
              <w:pStyle w:val="TableBodyText"/>
            </w:pPr>
            <w:r>
              <w:t xml:space="preserve">The request WSDL message for the </w:t>
            </w:r>
            <w:r>
              <w:rPr>
                <w:b/>
              </w:rPr>
              <w:t xml:space="preserve">UpdateDataSource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UpdateDataSourceSoapOut</w:t>
            </w:r>
          </w:p>
        </w:tc>
        <w:tc>
          <w:tcPr>
            <w:tcW w:w="0" w:type="auto"/>
            <w:vAlign w:val="center"/>
          </w:tcPr>
          <w:p w:rsidR="006C26D4" w:rsidRDefault="005C2B6E">
            <w:pPr>
              <w:pStyle w:val="TableBodyText"/>
            </w:pPr>
            <w:r>
              <w:t xml:space="preserve">The response WSDL message for the </w:t>
            </w:r>
            <w:r>
              <w:rPr>
                <w:b/>
              </w:rPr>
              <w:t xml:space="preserve">UpdateDataSource </w:t>
            </w:r>
            <w:r>
              <w:t>WSDL operation.</w:t>
            </w:r>
          </w:p>
        </w:tc>
      </w:tr>
    </w:tbl>
    <w:p w:rsidR="006C26D4" w:rsidRDefault="006C26D4"/>
    <w:p w:rsidR="006C26D4" w:rsidRDefault="005C2B6E">
      <w:pPr>
        <w:pStyle w:val="Heading6"/>
      </w:pPr>
      <w:bookmarkStart w:id="4288" w:name="section_956966b5afdb4a0494a7c1e49937dca0"/>
      <w:bookmarkStart w:id="4289" w:name="_Toc134678692"/>
      <w:r>
        <w:t>UpdateDataSourceSoapIn</w:t>
      </w:r>
      <w:bookmarkEnd w:id="4288"/>
      <w:bookmarkEnd w:id="4289"/>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w:t>
      </w:r>
      <w:r>
        <w:t>/UpdateDataSource</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UpdateDataSource </w:t>
      </w:r>
      <w:r>
        <w:t>element.</w:t>
      </w:r>
    </w:p>
    <w:p w:rsidR="006C26D4" w:rsidRDefault="005C2B6E">
      <w:pPr>
        <w:pStyle w:val="Heading6"/>
      </w:pPr>
      <w:bookmarkStart w:id="4290" w:name="section_d944ba9e5f9942759810eb2847176fad"/>
      <w:bookmarkStart w:id="4291" w:name="_Toc134678693"/>
      <w:r>
        <w:t>UpdateDataSourceSoapOut</w:t>
      </w:r>
      <w:bookmarkEnd w:id="4290"/>
      <w:bookmarkEnd w:id="4291"/>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UpdateDataSourceResponse </w:t>
      </w:r>
      <w:r>
        <w:t>element.</w:t>
      </w:r>
    </w:p>
    <w:p w:rsidR="006C26D4" w:rsidRDefault="005C2B6E">
      <w:pPr>
        <w:pStyle w:val="Heading5"/>
      </w:pPr>
      <w:bookmarkStart w:id="4292" w:name="section_ff0112e8db9748b2a57204c42035cc1b"/>
      <w:bookmarkStart w:id="4293" w:name="_Toc134678694"/>
      <w:r>
        <w:t>Elements</w:t>
      </w:r>
      <w:bookmarkEnd w:id="4292"/>
      <w:bookmarkEnd w:id="4293"/>
    </w:p>
    <w:p w:rsidR="006C26D4" w:rsidRDefault="005C2B6E">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0"/>
        <w:gridCol w:w="529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UpdateDataSource</w:t>
            </w:r>
          </w:p>
        </w:tc>
        <w:tc>
          <w:tcPr>
            <w:tcW w:w="0" w:type="auto"/>
            <w:vAlign w:val="center"/>
          </w:tcPr>
          <w:p w:rsidR="006C26D4" w:rsidRDefault="005C2B6E">
            <w:pPr>
              <w:pStyle w:val="TableBodyText"/>
            </w:pPr>
            <w:r>
              <w:t xml:space="preserve">The input data for the </w:t>
            </w:r>
            <w:r>
              <w:rPr>
                <w:b/>
              </w:rPr>
              <w:t xml:space="preserve">UpdateDataSource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UpdateDataSourceResponse</w:t>
            </w:r>
          </w:p>
        </w:tc>
        <w:tc>
          <w:tcPr>
            <w:tcW w:w="0" w:type="auto"/>
            <w:vAlign w:val="center"/>
          </w:tcPr>
          <w:p w:rsidR="006C26D4" w:rsidRDefault="005C2B6E">
            <w:pPr>
              <w:pStyle w:val="TableBodyText"/>
            </w:pPr>
            <w:r>
              <w:t xml:space="preserve">The result data for the </w:t>
            </w:r>
            <w:r>
              <w:rPr>
                <w:b/>
              </w:rPr>
              <w:t xml:space="preserve">UpdateDataSource </w:t>
            </w:r>
            <w:r>
              <w:t>WSDL operation.</w:t>
            </w:r>
          </w:p>
        </w:tc>
      </w:tr>
    </w:tbl>
    <w:p w:rsidR="006C26D4" w:rsidRDefault="006C26D4"/>
    <w:p w:rsidR="006C26D4" w:rsidRDefault="005C2B6E">
      <w:pPr>
        <w:pStyle w:val="Heading6"/>
      </w:pPr>
      <w:bookmarkStart w:id="4294" w:name="section_fcded428794f4e949c80f2a88729263f"/>
      <w:bookmarkStart w:id="4295" w:name="_Toc134678695"/>
      <w:r>
        <w:t>UpdateDataSource</w:t>
      </w:r>
      <w:bookmarkEnd w:id="4294"/>
      <w:bookmarkEnd w:id="4295"/>
    </w:p>
    <w:p w:rsidR="006C26D4" w:rsidRDefault="005C2B6E">
      <w:r>
        <w:t xml:space="preserve">The </w:t>
      </w:r>
      <w:r>
        <w:rPr>
          <w:b/>
        </w:rPr>
        <w:t>UpdateDataSource</w:t>
      </w:r>
      <w:r>
        <w:t xml:space="preserve"> element specifies the input data for the </w:t>
      </w:r>
      <w:r>
        <w:rPr>
          <w:b/>
        </w:rPr>
        <w:t>UpdateDataSource</w:t>
      </w:r>
      <w:r>
        <w:rPr>
          <w:b/>
        </w:rPr>
        <w:t xml:space="preserve"> </w:t>
      </w:r>
      <w:hyperlink w:anchor="gt_3f81265d-5456-4bfe-b795-ac5bf522b299">
        <w:r>
          <w:rPr>
            <w:rStyle w:val="HyperlinkGreen"/>
            <w:b/>
          </w:rPr>
          <w:t>WSDL operation</w:t>
        </w:r>
      </w:hyperlink>
      <w:r>
        <w:t>.</w:t>
      </w:r>
    </w:p>
    <w:p w:rsidR="006C26D4" w:rsidRDefault="005C2B6E">
      <w:pPr>
        <w:pStyle w:val="Code"/>
      </w:pPr>
      <w:r>
        <w:t>&lt;xs:element name="UpdateDataSource"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w:t>
      </w:r>
      <w:r>
        <w:t>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296" w:name="CC_f561a0b17ca3dee99cc0cbcb2d753419"/>
      <w:bookmarkEnd w:id="4296"/>
      <w:r>
        <w:rPr>
          <w:b/>
        </w:rPr>
        <w:t xml:space="preserve">dataSource: </w:t>
      </w:r>
      <w:r>
        <w:t xml:space="preserve">The updated </w:t>
      </w:r>
      <w:r>
        <w:rPr>
          <w:b/>
        </w:rPr>
        <w:t>datasource</w:t>
      </w:r>
      <w:r>
        <w:t xml:space="preserve">. This element MUST NOT be null and MUST conform to the schema of the </w:t>
      </w:r>
      <w:r>
        <w:rPr>
          <w:b/>
        </w:rPr>
        <w:t>DataSource</w:t>
      </w:r>
      <w:r>
        <w:t xml:space="preserve"> complex type (section </w:t>
      </w:r>
      <w:hyperlink w:anchor="Section_bcabc8689857430785b2daacd5245e4a" w:history="1">
        <w:r>
          <w:rPr>
            <w:rStyle w:val="Hyperlink"/>
          </w:rPr>
          <w:t>2.2.4.85</w:t>
        </w:r>
      </w:hyperlink>
      <w:r>
        <w:t>).</w:t>
      </w:r>
    </w:p>
    <w:p w:rsidR="006C26D4" w:rsidRDefault="005C2B6E">
      <w:pPr>
        <w:pStyle w:val="Heading6"/>
      </w:pPr>
      <w:bookmarkStart w:id="4297" w:name="section_d28bf30d899b409986c4a5ff88bb243e"/>
      <w:bookmarkStart w:id="4298" w:name="_Toc134678696"/>
      <w:r>
        <w:t>UpdateDataSourceResponse</w:t>
      </w:r>
      <w:bookmarkEnd w:id="4297"/>
      <w:bookmarkEnd w:id="4298"/>
    </w:p>
    <w:p w:rsidR="006C26D4" w:rsidRDefault="005C2B6E">
      <w:r>
        <w:t xml:space="preserve">The </w:t>
      </w:r>
      <w:r>
        <w:rPr>
          <w:b/>
        </w:rPr>
        <w:t>UpdateDataSourceResponse</w:t>
      </w:r>
      <w:r>
        <w:t xml:space="preserve"> element specifies the result data for the </w:t>
      </w:r>
      <w:r>
        <w:rPr>
          <w:b/>
        </w:rPr>
        <w:t xml:space="preserve">UpdateDataSource </w:t>
      </w:r>
      <w:hyperlink w:anchor="gt_3f81265d-5456-4bfe-b795-ac5bf522b299">
        <w:r>
          <w:rPr>
            <w:rStyle w:val="HyperlinkGreen"/>
            <w:b/>
          </w:rPr>
          <w:t>WSDL operation</w:t>
        </w:r>
      </w:hyperlink>
      <w:r>
        <w:t>.</w:t>
      </w:r>
    </w:p>
    <w:p w:rsidR="006C26D4" w:rsidRDefault="005C2B6E">
      <w:pPr>
        <w:pStyle w:val="Code"/>
      </w:pPr>
      <w:r>
        <w:t>&lt;xs:element</w:t>
      </w:r>
      <w:r>
        <w:t xml:space="preserve"> name="UpdateDataSourceResponse"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name="UpdateDataSourceResult"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w:t>
      </w:r>
      <w:r>
        <w:t>/xs:element&gt;</w:t>
      </w:r>
    </w:p>
    <w:p w:rsidR="006C26D4" w:rsidRDefault="005C2B6E">
      <w:bookmarkStart w:id="4299" w:name="CC_9980ce6817e853cebaefa10cdbd1f3fc"/>
      <w:bookmarkEnd w:id="4299"/>
      <w:r>
        <w:rPr>
          <w:b/>
        </w:rPr>
        <w:t xml:space="preserve">UpdateDataSourceResult: </w:t>
      </w:r>
      <w:r>
        <w:t xml:space="preserve">The updated </w:t>
      </w:r>
      <w:r>
        <w:rPr>
          <w:b/>
        </w:rPr>
        <w:t>DataSource</w:t>
      </w:r>
      <w:r>
        <w:t xml:space="preserve"> complex type (section </w:t>
      </w:r>
      <w:hyperlink w:anchor="Section_bcabc8689857430785b2daacd5245e4a" w:history="1">
        <w:r>
          <w:rPr>
            <w:rStyle w:val="Hyperlink"/>
          </w:rPr>
          <w:t>2.2.4.85</w:t>
        </w:r>
      </w:hyperlink>
      <w:r>
        <w:t xml:space="preserve">). This element MUST be a copy of the updated </w:t>
      </w:r>
      <w:r>
        <w:rPr>
          <w:b/>
        </w:rPr>
        <w:t>datasource</w:t>
      </w:r>
      <w:r>
        <w:t xml:space="preserve"> as stored in the </w:t>
      </w:r>
      <w:hyperlink w:anchor="gt_434b0234-e970-4e8c-bdfa-e16a30d96703">
        <w:r>
          <w:rPr>
            <w:rStyle w:val="HyperlinkGreen"/>
            <w:b/>
          </w:rPr>
          <w:t>server (2)</w:t>
        </w:r>
      </w:hyperlink>
      <w:r>
        <w:t>.</w:t>
      </w:r>
    </w:p>
    <w:p w:rsidR="006C26D4" w:rsidRDefault="005C2B6E">
      <w:pPr>
        <w:pStyle w:val="Heading5"/>
      </w:pPr>
      <w:bookmarkStart w:id="4300" w:name="section_8771ad9f90aa4d6faf8e268269f97f39"/>
      <w:bookmarkStart w:id="4301" w:name="_Toc134678697"/>
      <w:r>
        <w:t>Complex Types</w:t>
      </w:r>
      <w:bookmarkEnd w:id="4300"/>
      <w:bookmarkEnd w:id="4301"/>
    </w:p>
    <w:p w:rsidR="006C26D4" w:rsidRDefault="005C2B6E">
      <w:r>
        <w:t>None.</w:t>
      </w:r>
    </w:p>
    <w:p w:rsidR="006C26D4" w:rsidRDefault="005C2B6E">
      <w:pPr>
        <w:pStyle w:val="Heading5"/>
      </w:pPr>
      <w:bookmarkStart w:id="4302" w:name="section_05f3d9e5bbc540d6835c2a3432e943fb"/>
      <w:bookmarkStart w:id="4303" w:name="_Toc134678698"/>
      <w:r>
        <w:t>Simple Types</w:t>
      </w:r>
      <w:bookmarkEnd w:id="4302"/>
      <w:bookmarkEnd w:id="4303"/>
    </w:p>
    <w:p w:rsidR="006C26D4" w:rsidRDefault="005C2B6E">
      <w:r>
        <w:t>None.</w:t>
      </w:r>
    </w:p>
    <w:p w:rsidR="006C26D4" w:rsidRDefault="005C2B6E">
      <w:pPr>
        <w:pStyle w:val="Heading5"/>
      </w:pPr>
      <w:bookmarkStart w:id="4304" w:name="section_a3ed561e14374c3e93ef04dc95577779"/>
      <w:bookmarkStart w:id="4305" w:name="_Toc134678699"/>
      <w:r>
        <w:t>Attributes</w:t>
      </w:r>
      <w:bookmarkEnd w:id="4304"/>
      <w:bookmarkEnd w:id="4305"/>
    </w:p>
    <w:p w:rsidR="006C26D4" w:rsidRDefault="005C2B6E">
      <w:r>
        <w:t>None.</w:t>
      </w:r>
    </w:p>
    <w:p w:rsidR="006C26D4" w:rsidRDefault="005C2B6E">
      <w:pPr>
        <w:pStyle w:val="Heading5"/>
      </w:pPr>
      <w:bookmarkStart w:id="4306" w:name="section_549995b1ffb5452793d8ecd5e03d96b3"/>
      <w:bookmarkStart w:id="4307" w:name="_Toc134678700"/>
      <w:r>
        <w:t>Groups</w:t>
      </w:r>
      <w:bookmarkEnd w:id="4306"/>
      <w:bookmarkEnd w:id="4307"/>
    </w:p>
    <w:p w:rsidR="006C26D4" w:rsidRDefault="005C2B6E">
      <w:r>
        <w:t>None.</w:t>
      </w:r>
    </w:p>
    <w:p w:rsidR="006C26D4" w:rsidRDefault="005C2B6E">
      <w:pPr>
        <w:pStyle w:val="Heading5"/>
      </w:pPr>
      <w:bookmarkStart w:id="4308" w:name="section_4551f6cd23ff46fd9028ae10d70de18e"/>
      <w:bookmarkStart w:id="4309" w:name="_Toc134678701"/>
      <w:r>
        <w:lastRenderedPageBreak/>
        <w:t>Attribute Groups</w:t>
      </w:r>
      <w:bookmarkEnd w:id="4308"/>
      <w:bookmarkEnd w:id="4309"/>
    </w:p>
    <w:p w:rsidR="006C26D4" w:rsidRDefault="005C2B6E">
      <w:r>
        <w:t>None.</w:t>
      </w:r>
    </w:p>
    <w:p w:rsidR="006C26D4" w:rsidRDefault="005C2B6E">
      <w:pPr>
        <w:pStyle w:val="Heading4"/>
      </w:pPr>
      <w:bookmarkStart w:id="4310" w:name="section_94d381ec537f4021bd9925b8a144303d"/>
      <w:bookmarkStart w:id="4311" w:name="_Toc134678702"/>
      <w:r>
        <w:t>UpdateFilter</w:t>
      </w:r>
      <w:bookmarkEnd w:id="4310"/>
      <w:bookmarkEnd w:id="4311"/>
      <w:r>
        <w:fldChar w:fldCharType="begin"/>
      </w:r>
      <w:r>
        <w:instrText xml:space="preserve"> XE "Server:UpdateFilter operation" </w:instrText>
      </w:r>
      <w:r>
        <w:fldChar w:fldCharType="end"/>
      </w:r>
      <w:r>
        <w:fldChar w:fldCharType="begin"/>
      </w:r>
      <w:r>
        <w:instrText xml:space="preserve"> XE "Operations:UpdateFilter" </w:instrText>
      </w:r>
      <w:r>
        <w:fldChar w:fldCharType="end"/>
      </w:r>
    </w:p>
    <w:p w:rsidR="006C26D4" w:rsidRDefault="005C2B6E">
      <w:bookmarkStart w:id="4312" w:name="CC_ccd6d83fa74d318e344e73370a65b7f7"/>
      <w:bookmarkEnd w:id="4312"/>
      <w:r>
        <w:t xml:space="preserve">The </w:t>
      </w:r>
      <w:r>
        <w:rPr>
          <w:b/>
        </w:rPr>
        <w:t>UpdateFilter</w:t>
      </w:r>
      <w:r>
        <w:t xml:space="preserve"> operation is used to u</w:t>
      </w:r>
      <w:r>
        <w:t xml:space="preserve">pdate the existing </w:t>
      </w:r>
      <w:hyperlink w:anchor="gt_ffbe7b55-8e84-4f41-a18d-fc29191a4cda">
        <w:r>
          <w:rPr>
            <w:rStyle w:val="HyperlinkGreen"/>
            <w:b/>
          </w:rPr>
          <w:t>filter</w:t>
        </w:r>
      </w:hyperlink>
      <w:r>
        <w:t xml:space="preserve"> as specified by the </w:t>
      </w:r>
      <w:r>
        <w:rPr>
          <w:b/>
        </w:rPr>
        <w:t>Filter</w:t>
      </w:r>
      <w:r>
        <w:t xml:space="preserve"> complex type object (section </w:t>
      </w:r>
      <w:hyperlink w:anchor="Section_835e058e923c41ce864b2e4ed98023ca" w:history="1">
        <w:r>
          <w:rPr>
            <w:rStyle w:val="Hyperlink"/>
          </w:rPr>
          <w:t>2.2.4.98</w:t>
        </w:r>
      </w:hyperlink>
      <w:r>
        <w:t xml:space="preserve">) in the </w:t>
      </w:r>
      <w:r>
        <w:rPr>
          <w:b/>
        </w:rPr>
        <w:t>UpdateFilter</w:t>
      </w:r>
      <w:r>
        <w:t xml:space="preserve"> input element (section</w:t>
      </w:r>
      <w:r>
        <w:t xml:space="preserve"> </w:t>
      </w:r>
      <w:hyperlink w:anchor="Section_d693ebba9dea4f1383b0c703fd16491b" w:history="1">
        <w:r>
          <w:rPr>
            <w:rStyle w:val="Hyperlink"/>
          </w:rPr>
          <w:t>3.1.4.73.2.1</w:t>
        </w:r>
      </w:hyperlink>
      <w:r>
        <w:t>).</w:t>
      </w:r>
    </w:p>
    <w:p w:rsidR="006C26D4" w:rsidRDefault="005C2B6E">
      <w:bookmarkStart w:id="4313" w:name="CC_23b525492b1907e69f9235bb38483dae"/>
      <w:bookmarkEnd w:id="4313"/>
      <w:r>
        <w:t xml:space="preserve">The following is the </w:t>
      </w:r>
      <w:hyperlink w:anchor="gt_5a824664-0858-4b09-b852-83baf4584efa">
        <w:r>
          <w:rPr>
            <w:rStyle w:val="HyperlinkGreen"/>
            <w:b/>
          </w:rPr>
          <w:t>WSDL</w:t>
        </w:r>
      </w:hyperlink>
      <w:r>
        <w:t xml:space="preserve"> port type specification of the </w:t>
      </w:r>
      <w:r>
        <w:rPr>
          <w:b/>
        </w:rPr>
        <w:t xml:space="preserve">UpdateFilter </w:t>
      </w:r>
      <w:hyperlink w:anchor="gt_3f81265d-5456-4bfe-b795-ac5bf522b299">
        <w:r>
          <w:rPr>
            <w:rStyle w:val="HyperlinkGreen"/>
            <w:b/>
          </w:rPr>
          <w:t>WSDL operation</w:t>
        </w:r>
      </w:hyperlink>
      <w:r>
        <w:t>.</w:t>
      </w:r>
    </w:p>
    <w:p w:rsidR="006C26D4" w:rsidRDefault="005C2B6E">
      <w:pPr>
        <w:pStyle w:val="Code"/>
      </w:pPr>
      <w:r>
        <w:t>&lt;wsdl:operation name="UpdateFilter" xmlns:wsdl="http://schemas.xmlsoap.org/wsdl/"&gt;</w:t>
      </w:r>
    </w:p>
    <w:p w:rsidR="006C26D4" w:rsidRDefault="005C2B6E">
      <w:pPr>
        <w:pStyle w:val="Code"/>
      </w:pPr>
      <w:r>
        <w:t xml:space="preserve">  &lt;wsdl:input message="tns:UpdateFilterSoapIn"/&gt;</w:t>
      </w:r>
    </w:p>
    <w:p w:rsidR="006C26D4" w:rsidRDefault="005C2B6E">
      <w:pPr>
        <w:pStyle w:val="Code"/>
      </w:pPr>
      <w:r>
        <w:t xml:space="preserve">  &lt;wsdl:output message="tns:UpdateFilterSoapOut"</w:t>
      </w:r>
      <w:r>
        <w:t>/&gt;</w:t>
      </w:r>
    </w:p>
    <w:p w:rsidR="006C26D4" w:rsidRDefault="005C2B6E">
      <w:pPr>
        <w:pStyle w:val="Code"/>
      </w:pPr>
      <w:r>
        <w:t>&lt;/wsdl:operation&gt;</w:t>
      </w:r>
    </w:p>
    <w:p w:rsidR="006C26D4" w:rsidRDefault="005C2B6E">
      <w:bookmarkStart w:id="4314" w:name="CC_518dd69a6d892dcdb3f2830bbf67aaa5"/>
      <w:bookmarkEnd w:id="4314"/>
      <w:r>
        <w:t xml:space="preserve">The protocol client sends an </w:t>
      </w:r>
      <w:r>
        <w:rPr>
          <w:b/>
        </w:rPr>
        <w:t>UpdateFilterSoapIn</w:t>
      </w:r>
      <w:r>
        <w:t xml:space="preserve"> request message (section </w:t>
      </w:r>
      <w:hyperlink w:anchor="Section_9d898246e2034685944dbc1d21815027" w:history="1">
        <w:r>
          <w:rPr>
            <w:rStyle w:val="Hyperlink"/>
          </w:rPr>
          <w:t>3.1.4.73.1.1</w:t>
        </w:r>
      </w:hyperlink>
      <w:r>
        <w:t xml:space="preserve">), and the </w:t>
      </w:r>
      <w:hyperlink w:anchor="gt_434b0234-e970-4e8c-bdfa-e16a30d96703">
        <w:r>
          <w:rPr>
            <w:rStyle w:val="HyperlinkGreen"/>
            <w:b/>
          </w:rPr>
          <w:t>server (2)</w:t>
        </w:r>
      </w:hyperlink>
      <w:r>
        <w:t xml:space="preserve"> respon</w:t>
      </w:r>
      <w:r>
        <w:t xml:space="preserve">ds with an </w:t>
      </w:r>
      <w:r>
        <w:rPr>
          <w:b/>
        </w:rPr>
        <w:t>UpdateFilterSoapOut</w:t>
      </w:r>
      <w:r>
        <w:t xml:space="preserve"> response message (section </w:t>
      </w:r>
      <w:hyperlink w:anchor="Section_7dea0fd4311f4a5ebdd6f638fbc23be2" w:history="1">
        <w:r>
          <w:rPr>
            <w:rStyle w:val="Hyperlink"/>
          </w:rPr>
          <w:t>3.1.4.73.1.2</w:t>
        </w:r>
      </w:hyperlink>
      <w:r>
        <w:t>) as follows:</w:t>
      </w:r>
    </w:p>
    <w:p w:rsidR="006C26D4" w:rsidRDefault="005C2B6E">
      <w:pPr>
        <w:pStyle w:val="ListParagraph"/>
        <w:numPr>
          <w:ilvl w:val="0"/>
          <w:numId w:val="159"/>
        </w:numPr>
      </w:pPr>
      <w:r>
        <w:t xml:space="preserve">The protocol client MUST send a valid </w:t>
      </w:r>
      <w:r>
        <w:rPr>
          <w:b/>
        </w:rPr>
        <w:t>Filter</w:t>
      </w:r>
      <w:r>
        <w:t xml:space="preserve"> object instance that specifies the new state of the filter.</w:t>
      </w:r>
    </w:p>
    <w:p w:rsidR="006C26D4" w:rsidRDefault="005C2B6E">
      <w:pPr>
        <w:pStyle w:val="ListParagraph"/>
        <w:numPr>
          <w:ilvl w:val="0"/>
          <w:numId w:val="159"/>
        </w:numPr>
      </w:pPr>
      <w:r>
        <w:t>The serv</w:t>
      </w:r>
      <w:r>
        <w:t xml:space="preserve">er (2) MUST validate the filter following the schema of the </w:t>
      </w:r>
      <w:r>
        <w:rPr>
          <w:b/>
        </w:rPr>
        <w:t>Filter</w:t>
      </w:r>
      <w:r>
        <w:t>.</w:t>
      </w:r>
    </w:p>
    <w:p w:rsidR="006C26D4" w:rsidRDefault="005C2B6E">
      <w:pPr>
        <w:pStyle w:val="ListParagraph"/>
        <w:numPr>
          <w:ilvl w:val="0"/>
          <w:numId w:val="159"/>
        </w:numPr>
      </w:pPr>
      <w:r>
        <w:t xml:space="preserve">The server (2) MUST verify that the filter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6C26D4" w:rsidRDefault="005C2B6E">
      <w:pPr>
        <w:pStyle w:val="ListParagraph"/>
        <w:numPr>
          <w:ilvl w:val="0"/>
          <w:numId w:val="159"/>
        </w:numPr>
      </w:pPr>
      <w:r>
        <w:t>The server (2) MUST update the stored copy of the filter.</w:t>
      </w:r>
    </w:p>
    <w:p w:rsidR="006C26D4" w:rsidRDefault="005C2B6E">
      <w:pPr>
        <w:pStyle w:val="ListParagraph"/>
        <w:numPr>
          <w:ilvl w:val="1"/>
          <w:numId w:val="16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6C26D4" w:rsidRDefault="005C2B6E">
      <w:pPr>
        <w:pStyle w:val="ListParagraph"/>
        <w:numPr>
          <w:ilvl w:val="1"/>
          <w:numId w:val="160"/>
        </w:numPr>
      </w:pPr>
      <w:r>
        <w:rPr>
          <w:b/>
        </w:rPr>
        <w:t>LastModified</w:t>
      </w:r>
      <w:r>
        <w:t xml:space="preserve"> SHOULD be updated by the server (2) with the date and time of when the filter was updated on the server (2) storage. The new value of </w:t>
      </w:r>
      <w:r>
        <w:rPr>
          <w:b/>
        </w:rPr>
        <w:t>L</w:t>
      </w:r>
      <w:r>
        <w:rPr>
          <w:b/>
        </w:rPr>
        <w:t>astModified</w:t>
      </w:r>
      <w:r>
        <w:t xml:space="preserve"> MUST be greater than or equal to the </w:t>
      </w:r>
      <w:r>
        <w:rPr>
          <w:b/>
        </w:rPr>
        <w:t>LastModified</w:t>
      </w:r>
      <w:r>
        <w:t xml:space="preserve"> that was initially submitted to the server (2).</w:t>
      </w:r>
    </w:p>
    <w:p w:rsidR="006C26D4" w:rsidRDefault="005C2B6E">
      <w:pPr>
        <w:pStyle w:val="ListParagraph"/>
        <w:numPr>
          <w:ilvl w:val="1"/>
          <w:numId w:val="160"/>
        </w:numPr>
      </w:pPr>
      <w:r>
        <w:rPr>
          <w:b/>
        </w:rPr>
        <w:t>Version</w:t>
      </w:r>
      <w:r>
        <w:t xml:space="preserve"> SHOULD be updated by the server (2) with the </w:t>
      </w:r>
      <w:hyperlink w:anchor="gt_18b9c2b7-5417-46b7-9984-1a941fba2881">
        <w:r>
          <w:rPr>
            <w:rStyle w:val="HyperlinkGreen"/>
            <w:b/>
          </w:rPr>
          <w:t>current version</w:t>
        </w:r>
      </w:hyperlink>
      <w:r>
        <w:t xml:space="preserve"> of the filter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6C26D4" w:rsidRDefault="005C2B6E">
      <w:pPr>
        <w:pStyle w:val="ListParagraph"/>
        <w:numPr>
          <w:ilvl w:val="1"/>
          <w:numId w:val="160"/>
        </w:numPr>
      </w:pPr>
      <w:r>
        <w:t>The other properties of the filter</w:t>
      </w:r>
      <w:r>
        <w:t xml:space="preserve"> SHOULD be equal to the </w:t>
      </w:r>
      <w:r>
        <w:rPr>
          <w:b/>
        </w:rPr>
        <w:t>Filter</w:t>
      </w:r>
      <w:r>
        <w:t xml:space="preserve"> object submitted to the server (2).</w:t>
      </w:r>
    </w:p>
    <w:p w:rsidR="006C26D4" w:rsidRDefault="005C2B6E">
      <w:pPr>
        <w:pStyle w:val="ListParagraph"/>
        <w:numPr>
          <w:ilvl w:val="0"/>
          <w:numId w:val="159"/>
        </w:numPr>
      </w:pPr>
      <w:r>
        <w:t xml:space="preserve">The server (2) MUST return a new </w:t>
      </w:r>
      <w:r>
        <w:rPr>
          <w:b/>
        </w:rPr>
        <w:t>Filter</w:t>
      </w:r>
      <w:r>
        <w:t xml:space="preserve"> object instance that represents the updated filter.</w:t>
      </w:r>
    </w:p>
    <w:p w:rsidR="006C26D4" w:rsidRDefault="005C2B6E">
      <w:pPr>
        <w:pStyle w:val="Caption"/>
      </w:pPr>
      <w:r>
        <w:t>Exceptions:</w:t>
      </w:r>
    </w:p>
    <w:p w:rsidR="006C26D4" w:rsidRDefault="006C26D4"/>
    <w:tbl>
      <w:tblPr>
        <w:tblStyle w:val="Table-ShadedHeader"/>
        <w:tblW w:w="9180" w:type="dxa"/>
        <w:tblInd w:w="205" w:type="dxa"/>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FCOUpdateFailed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FCOUpdateFailedListAccess</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InvalidItemType</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FCOUpdateFailedListType</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lastRenderedPageBreak/>
              <w:t>InvalidCategoryName</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InvalidFirstClassElementField</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InvalidElement</w:t>
            </w:r>
          </w:p>
        </w:tc>
        <w:tc>
          <w:tcPr>
            <w:tcW w:w="5850" w:type="dxa"/>
          </w:tcPr>
          <w:p w:rsidR="006C26D4" w:rsidRDefault="005C2B6E">
            <w:pPr>
              <w:pStyle w:val="TableBodyText"/>
            </w:pPr>
            <w:r>
              <w:t>See Common List of Error Codes (</w:t>
            </w:r>
            <w:r>
              <w:t>section 2.2.2.1.3).</w:t>
            </w:r>
          </w:p>
        </w:tc>
      </w:tr>
      <w:tr w:rsidR="006C26D4" w:rsidTr="006C26D4">
        <w:tc>
          <w:tcPr>
            <w:tcW w:w="3330" w:type="dxa"/>
          </w:tcPr>
          <w:p w:rsidR="006C26D4" w:rsidRDefault="005C2B6E">
            <w:pPr>
              <w:pStyle w:val="TableBodyText"/>
              <w:rPr>
                <w:b/>
              </w:rPr>
            </w:pPr>
            <w:r>
              <w:rPr>
                <w:b/>
              </w:rPr>
              <w:t>InvalidElementField</w:t>
            </w:r>
          </w:p>
        </w:tc>
        <w:tc>
          <w:tcPr>
            <w:tcW w:w="585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315" w:name="section_656a092904554692a5c3279d037d632a"/>
      <w:bookmarkStart w:id="4316" w:name="_Toc134678703"/>
      <w:r>
        <w:t>Messages</w:t>
      </w:r>
      <w:bookmarkEnd w:id="4315"/>
      <w:bookmarkEnd w:id="4316"/>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07"/>
        <w:gridCol w:w="581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UpdateFilterSoapIn</w:t>
            </w:r>
          </w:p>
        </w:tc>
        <w:tc>
          <w:tcPr>
            <w:tcW w:w="0" w:type="auto"/>
            <w:vAlign w:val="center"/>
          </w:tcPr>
          <w:p w:rsidR="006C26D4" w:rsidRDefault="005C2B6E">
            <w:pPr>
              <w:pStyle w:val="TableBodyText"/>
            </w:pPr>
            <w:r>
              <w:t xml:space="preserve">The request WSDL message for the </w:t>
            </w:r>
            <w:r>
              <w:rPr>
                <w:b/>
              </w:rPr>
              <w:t xml:space="preserve">UpdateFilter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UpdateFilterSoapOut</w:t>
            </w:r>
          </w:p>
        </w:tc>
        <w:tc>
          <w:tcPr>
            <w:tcW w:w="0" w:type="auto"/>
            <w:vAlign w:val="center"/>
          </w:tcPr>
          <w:p w:rsidR="006C26D4" w:rsidRDefault="005C2B6E">
            <w:pPr>
              <w:pStyle w:val="TableBodyText"/>
            </w:pPr>
            <w:r>
              <w:t xml:space="preserve">The response WSDL message for the </w:t>
            </w:r>
            <w:r>
              <w:rPr>
                <w:b/>
              </w:rPr>
              <w:t xml:space="preserve">UpdateFilter </w:t>
            </w:r>
            <w:r>
              <w:t>WSDL operation.</w:t>
            </w:r>
          </w:p>
        </w:tc>
      </w:tr>
    </w:tbl>
    <w:p w:rsidR="006C26D4" w:rsidRDefault="006C26D4"/>
    <w:p w:rsidR="006C26D4" w:rsidRDefault="005C2B6E">
      <w:pPr>
        <w:pStyle w:val="Heading6"/>
      </w:pPr>
      <w:bookmarkStart w:id="4317" w:name="section_9d898246e2034685944dbc1d21815027"/>
      <w:bookmarkStart w:id="4318" w:name="_Toc134678704"/>
      <w:r>
        <w:t>UpdateFilterSoapIn</w:t>
      </w:r>
      <w:bookmarkEnd w:id="4317"/>
      <w:bookmarkEnd w:id="4318"/>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http://www.microsoft.com/performancepoint/scorecards/UpdateFilter</w:t>
      </w:r>
    </w:p>
    <w:p w:rsidR="006C26D4" w:rsidRDefault="005C2B6E">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UpdateFilter </w:t>
      </w:r>
      <w:r>
        <w:t>element.</w:t>
      </w:r>
    </w:p>
    <w:p w:rsidR="006C26D4" w:rsidRDefault="005C2B6E">
      <w:pPr>
        <w:pStyle w:val="Heading6"/>
      </w:pPr>
      <w:bookmarkStart w:id="4319" w:name="section_7dea0fd4311f4a5ebdd6f638fbc23be2"/>
      <w:bookmarkStart w:id="4320" w:name="_Toc134678705"/>
      <w:r>
        <w:t>UpdateFilterSoapOut</w:t>
      </w:r>
      <w:bookmarkEnd w:id="4319"/>
      <w:bookmarkEnd w:id="4320"/>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UpdateFilterResponse </w:t>
      </w:r>
      <w:r>
        <w:t>element.</w:t>
      </w:r>
    </w:p>
    <w:p w:rsidR="006C26D4" w:rsidRDefault="005C2B6E">
      <w:pPr>
        <w:pStyle w:val="Heading5"/>
      </w:pPr>
      <w:bookmarkStart w:id="4321" w:name="section_43fbe844899341b0b81ce10362775f95"/>
      <w:bookmarkStart w:id="4322" w:name="_Toc134678706"/>
      <w:r>
        <w:t>Elements</w:t>
      </w:r>
      <w:bookmarkEnd w:id="4321"/>
      <w:bookmarkEnd w:id="4322"/>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05"/>
        <w:gridCol w:w="472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UpdateFilter</w:t>
            </w:r>
          </w:p>
        </w:tc>
        <w:tc>
          <w:tcPr>
            <w:tcW w:w="0" w:type="auto"/>
            <w:vAlign w:val="center"/>
          </w:tcPr>
          <w:p w:rsidR="006C26D4" w:rsidRDefault="005C2B6E">
            <w:pPr>
              <w:pStyle w:val="TableBodyText"/>
            </w:pPr>
            <w:r>
              <w:t xml:space="preserve">The input data for the </w:t>
            </w:r>
            <w:r>
              <w:rPr>
                <w:b/>
              </w:rPr>
              <w:t xml:space="preserve">UpdateFilter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UpdateFilterResponse</w:t>
            </w:r>
          </w:p>
        </w:tc>
        <w:tc>
          <w:tcPr>
            <w:tcW w:w="0" w:type="auto"/>
            <w:vAlign w:val="center"/>
          </w:tcPr>
          <w:p w:rsidR="006C26D4" w:rsidRDefault="005C2B6E">
            <w:pPr>
              <w:pStyle w:val="TableBodyText"/>
            </w:pPr>
            <w:r>
              <w:t xml:space="preserve">The result data for the </w:t>
            </w:r>
            <w:r>
              <w:rPr>
                <w:b/>
              </w:rPr>
              <w:t xml:space="preserve">UpdateFilter </w:t>
            </w:r>
            <w:r>
              <w:t>WSDL operation.</w:t>
            </w:r>
          </w:p>
        </w:tc>
      </w:tr>
    </w:tbl>
    <w:p w:rsidR="006C26D4" w:rsidRDefault="006C26D4"/>
    <w:p w:rsidR="006C26D4" w:rsidRDefault="005C2B6E">
      <w:pPr>
        <w:pStyle w:val="Heading6"/>
      </w:pPr>
      <w:bookmarkStart w:id="4323" w:name="section_d693ebba9dea4f1383b0c703fd16491b"/>
      <w:bookmarkStart w:id="4324" w:name="_Toc134678707"/>
      <w:r>
        <w:t>UpdateFilter</w:t>
      </w:r>
      <w:bookmarkEnd w:id="4323"/>
      <w:bookmarkEnd w:id="4324"/>
    </w:p>
    <w:p w:rsidR="006C26D4" w:rsidRDefault="005C2B6E">
      <w:r>
        <w:lastRenderedPageBreak/>
        <w:t xml:space="preserve">The </w:t>
      </w:r>
      <w:r>
        <w:rPr>
          <w:b/>
        </w:rPr>
        <w:t>UpdateFilter</w:t>
      </w:r>
      <w:r>
        <w:t xml:space="preserve"> element specifies the input data for the </w:t>
      </w:r>
      <w:r>
        <w:rPr>
          <w:b/>
        </w:rPr>
        <w:t xml:space="preserve">UpdateFilter </w:t>
      </w:r>
      <w:hyperlink w:anchor="gt_3f81265d-5456-4bfe-b795-ac5bf522b299">
        <w:r>
          <w:rPr>
            <w:rStyle w:val="HyperlinkGreen"/>
            <w:b/>
          </w:rPr>
          <w:t>WSDL operation</w:t>
        </w:r>
      </w:hyperlink>
      <w:r>
        <w:t>.</w:t>
      </w:r>
    </w:p>
    <w:p w:rsidR="006C26D4" w:rsidRDefault="005C2B6E">
      <w:pPr>
        <w:pStyle w:val="Code"/>
      </w:pPr>
      <w:r>
        <w:t>&lt;xs:element name="UpdateFilter" xmlns:xs="http://www.w3.org/200</w:t>
      </w:r>
      <w:r>
        <w:t>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name="filter"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325" w:name="CC_3790e9032d18f25cd999e80d0912a146"/>
      <w:bookmarkEnd w:id="4325"/>
      <w:r>
        <w:rPr>
          <w:b/>
        </w:rPr>
        <w:t xml:space="preserve">filter: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new state of the </w:t>
      </w:r>
      <w:hyperlink w:anchor="gt_ffbe7b55-8e84-4f41-a18d-fc29191a4cda">
        <w:r>
          <w:rPr>
            <w:rStyle w:val="HyperlinkGreen"/>
            <w:b/>
          </w:rPr>
          <w:t>filter</w:t>
        </w:r>
      </w:hyperlink>
      <w:r>
        <w:t xml:space="preserve"> that is being updated.</w:t>
      </w:r>
    </w:p>
    <w:p w:rsidR="006C26D4" w:rsidRDefault="005C2B6E">
      <w:pPr>
        <w:pStyle w:val="Heading6"/>
      </w:pPr>
      <w:bookmarkStart w:id="4326" w:name="section_93acd7b86b184e6aa62c26e2b885cd2f"/>
      <w:bookmarkStart w:id="4327" w:name="_Toc134678708"/>
      <w:r>
        <w:t>UpdateFilterResponse</w:t>
      </w:r>
      <w:bookmarkEnd w:id="4326"/>
      <w:bookmarkEnd w:id="4327"/>
    </w:p>
    <w:p w:rsidR="006C26D4" w:rsidRDefault="005C2B6E">
      <w:r>
        <w:t xml:space="preserve">The </w:t>
      </w:r>
      <w:r>
        <w:rPr>
          <w:b/>
        </w:rPr>
        <w:t>UpdateFilterResponse</w:t>
      </w:r>
      <w:r>
        <w:t xml:space="preserve"> eleme</w:t>
      </w:r>
      <w:r>
        <w:t xml:space="preserve">nt specifies the result data for the </w:t>
      </w:r>
      <w:r>
        <w:rPr>
          <w:b/>
        </w:rPr>
        <w:t xml:space="preserve">UpdateFilter </w:t>
      </w:r>
      <w:hyperlink w:anchor="gt_3f81265d-5456-4bfe-b795-ac5bf522b299">
        <w:r>
          <w:rPr>
            <w:rStyle w:val="HyperlinkGreen"/>
            <w:b/>
          </w:rPr>
          <w:t>WSDL operation</w:t>
        </w:r>
      </w:hyperlink>
      <w:r>
        <w:t>.</w:t>
      </w:r>
    </w:p>
    <w:p w:rsidR="006C26D4" w:rsidRDefault="005C2B6E">
      <w:pPr>
        <w:pStyle w:val="Code"/>
      </w:pPr>
      <w:r>
        <w:t>&lt;xs:element name="UpdateFilterResponse"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&lt;xs:element minOccurs="0" maxOccurs="1" name="UpdateFilterResult"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328" w:name="CC_5c68231c1b6a9ce95f217f1ef7f231bb"/>
      <w:bookmarkEnd w:id="4328"/>
      <w:r>
        <w:rPr>
          <w:b/>
        </w:rPr>
        <w:t xml:space="preserve">UpdateFilterResult: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updated </w:t>
      </w:r>
      <w:hyperlink w:anchor="gt_ffbe7b55-8e84-4f41-a18d-fc29191a4cda">
        <w:r>
          <w:rPr>
            <w:rStyle w:val="HyperlinkGreen"/>
            <w:b/>
          </w:rPr>
          <w:t>filter</w:t>
        </w:r>
      </w:hyperlink>
      <w:r>
        <w:t>.</w:t>
      </w:r>
    </w:p>
    <w:p w:rsidR="006C26D4" w:rsidRDefault="005C2B6E">
      <w:pPr>
        <w:pStyle w:val="Heading5"/>
      </w:pPr>
      <w:bookmarkStart w:id="4329" w:name="section_45d5c90f5761442093f82c0aba6be056"/>
      <w:bookmarkStart w:id="4330" w:name="_Toc134678709"/>
      <w:r>
        <w:t>Complex Types</w:t>
      </w:r>
      <w:bookmarkEnd w:id="4329"/>
      <w:bookmarkEnd w:id="4330"/>
    </w:p>
    <w:p w:rsidR="006C26D4" w:rsidRDefault="005C2B6E">
      <w:r>
        <w:t>None.</w:t>
      </w:r>
    </w:p>
    <w:p w:rsidR="006C26D4" w:rsidRDefault="005C2B6E">
      <w:pPr>
        <w:pStyle w:val="Heading5"/>
      </w:pPr>
      <w:bookmarkStart w:id="4331" w:name="section_71dc171962d64f86ab89db5a8fa801d4"/>
      <w:bookmarkStart w:id="4332" w:name="_Toc134678710"/>
      <w:r>
        <w:t>Simple Types</w:t>
      </w:r>
      <w:bookmarkEnd w:id="4331"/>
      <w:bookmarkEnd w:id="4332"/>
    </w:p>
    <w:p w:rsidR="006C26D4" w:rsidRDefault="005C2B6E">
      <w:r>
        <w:t>None.</w:t>
      </w:r>
    </w:p>
    <w:p w:rsidR="006C26D4" w:rsidRDefault="005C2B6E">
      <w:pPr>
        <w:pStyle w:val="Heading5"/>
      </w:pPr>
      <w:bookmarkStart w:id="4333" w:name="section_e34a9ee7cf574afead189d9c00198034"/>
      <w:bookmarkStart w:id="4334" w:name="_Toc134678711"/>
      <w:r>
        <w:t>Attributes</w:t>
      </w:r>
      <w:bookmarkEnd w:id="4333"/>
      <w:bookmarkEnd w:id="4334"/>
    </w:p>
    <w:p w:rsidR="006C26D4" w:rsidRDefault="005C2B6E">
      <w:r>
        <w:t>None.</w:t>
      </w:r>
    </w:p>
    <w:p w:rsidR="006C26D4" w:rsidRDefault="005C2B6E">
      <w:pPr>
        <w:pStyle w:val="Heading5"/>
      </w:pPr>
      <w:bookmarkStart w:id="4335" w:name="section_12378dd0fe3440a7bb246c31d4e8de25"/>
      <w:bookmarkStart w:id="4336" w:name="_Toc134678712"/>
      <w:r>
        <w:t>Groups</w:t>
      </w:r>
      <w:bookmarkEnd w:id="4335"/>
      <w:bookmarkEnd w:id="4336"/>
    </w:p>
    <w:p w:rsidR="006C26D4" w:rsidRDefault="005C2B6E">
      <w:r>
        <w:t>None.</w:t>
      </w:r>
    </w:p>
    <w:p w:rsidR="006C26D4" w:rsidRDefault="005C2B6E">
      <w:pPr>
        <w:pStyle w:val="Heading5"/>
      </w:pPr>
      <w:bookmarkStart w:id="4337" w:name="section_43cc2ffa85344215a7af6f28a8abcc4c"/>
      <w:bookmarkStart w:id="4338" w:name="_Toc134678713"/>
      <w:r>
        <w:t>Attribute Groups</w:t>
      </w:r>
      <w:bookmarkEnd w:id="4337"/>
      <w:bookmarkEnd w:id="4338"/>
    </w:p>
    <w:p w:rsidR="006C26D4" w:rsidRDefault="005C2B6E">
      <w:r>
        <w:t>None.</w:t>
      </w:r>
    </w:p>
    <w:p w:rsidR="006C26D4" w:rsidRDefault="005C2B6E">
      <w:pPr>
        <w:pStyle w:val="Heading4"/>
      </w:pPr>
      <w:bookmarkStart w:id="4339" w:name="section_3b95affc97c74e0dabc6a96b52167698"/>
      <w:bookmarkStart w:id="4340" w:name="_Toc134678714"/>
      <w:r>
        <w:t>UpdateIndicator</w:t>
      </w:r>
      <w:bookmarkEnd w:id="4339"/>
      <w:bookmarkEnd w:id="4340"/>
      <w:r>
        <w:fldChar w:fldCharType="begin"/>
      </w:r>
      <w:r>
        <w:instrText xml:space="preserve"> XE "Server:UpdateIndicator operation" </w:instrText>
      </w:r>
      <w:r>
        <w:fldChar w:fldCharType="end"/>
      </w:r>
      <w:r>
        <w:fldChar w:fldCharType="begin"/>
      </w:r>
      <w:r>
        <w:instrText xml:space="preserve"> XE "Operations:UpdateIndicator" </w:instrText>
      </w:r>
      <w:r>
        <w:fldChar w:fldCharType="end"/>
      </w:r>
    </w:p>
    <w:p w:rsidR="006C26D4" w:rsidRDefault="005C2B6E">
      <w:bookmarkStart w:id="4341" w:name="CC_91427cc84227fdda04fe0891d4801528"/>
      <w:bookmarkEnd w:id="4341"/>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w:t>
      </w:r>
      <w:hyperlink w:anchor="Section_98b6263eddce4b4e8c919333a7a2794c" w:history="1">
        <w:r>
          <w:rPr>
            <w:rStyle w:val="Hyperlink"/>
          </w:rPr>
          <w:t>2.2.4.125</w:t>
        </w:r>
      </w:hyperlink>
      <w:r>
        <w:t xml:space="preserve">) in the </w:t>
      </w:r>
      <w:r>
        <w:rPr>
          <w:b/>
        </w:rPr>
        <w:t>UpdateIndicator</w:t>
      </w:r>
      <w:r>
        <w:t xml:space="preserve"> input element (section </w:t>
      </w:r>
      <w:hyperlink w:anchor="Section_dcde85676dfe4e7a9fdb8da72f044e0a" w:history="1">
        <w:r>
          <w:rPr>
            <w:rStyle w:val="Hyperlink"/>
          </w:rPr>
          <w:t>3.1.4.74.2.1</w:t>
        </w:r>
      </w:hyperlink>
      <w:r>
        <w:t>).</w:t>
      </w:r>
    </w:p>
    <w:p w:rsidR="006C26D4" w:rsidRDefault="005C2B6E">
      <w:bookmarkStart w:id="4342" w:name="CC_c6ad3e02b9a977ec397c212c5faa8ae4"/>
      <w:bookmarkEnd w:id="4342"/>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UpdateIndicator </w:t>
      </w:r>
      <w:hyperlink w:anchor="gt_3f81265d-5456-4bfe-b795-ac5bf522b299">
        <w:r>
          <w:rPr>
            <w:rStyle w:val="HyperlinkGreen"/>
            <w:b/>
          </w:rPr>
          <w:t>WSDL operation</w:t>
        </w:r>
      </w:hyperlink>
      <w:r>
        <w:t>.</w:t>
      </w:r>
    </w:p>
    <w:p w:rsidR="006C26D4" w:rsidRDefault="005C2B6E">
      <w:pPr>
        <w:pStyle w:val="Code"/>
      </w:pPr>
      <w:r>
        <w:lastRenderedPageBreak/>
        <w:t>&lt;wsdl:operation name="UpdateIndicator" xmlns:wsdl="http://schemas.xmlsoap.org/wsdl/"&gt;</w:t>
      </w:r>
    </w:p>
    <w:p w:rsidR="006C26D4" w:rsidRDefault="005C2B6E">
      <w:pPr>
        <w:pStyle w:val="Code"/>
      </w:pPr>
      <w:r>
        <w:t xml:space="preserve">  &lt;wsdl:input message="tns:UpdateIndicatorSoapIn"/&gt;</w:t>
      </w:r>
    </w:p>
    <w:p w:rsidR="006C26D4" w:rsidRDefault="005C2B6E">
      <w:pPr>
        <w:pStyle w:val="Code"/>
      </w:pPr>
      <w:r>
        <w:t xml:space="preserve">  &lt;wsdl:output</w:t>
      </w:r>
      <w:r>
        <w:t xml:space="preserve"> message="tns:UpdateIndicatorSoapOut"/&gt;</w:t>
      </w:r>
    </w:p>
    <w:p w:rsidR="006C26D4" w:rsidRDefault="005C2B6E">
      <w:pPr>
        <w:pStyle w:val="Code"/>
      </w:pPr>
      <w:r>
        <w:t>&lt;/wsdl:operation&gt;</w:t>
      </w:r>
    </w:p>
    <w:p w:rsidR="006C26D4" w:rsidRDefault="005C2B6E">
      <w:bookmarkStart w:id="4343" w:name="CC_a72b8e98df5182ab03efb3d7f3440f89"/>
      <w:bookmarkEnd w:id="4343"/>
      <w:r>
        <w:t xml:space="preserve">The protocol client sends an </w:t>
      </w:r>
      <w:r>
        <w:rPr>
          <w:b/>
        </w:rPr>
        <w:t>UpdateIndicatorSoapIn</w:t>
      </w:r>
      <w:r>
        <w:t xml:space="preserve"> request message (section </w:t>
      </w:r>
      <w:hyperlink w:anchor="Section_1957c5c831cb4c8a90a079a8e94b8d92" w:history="1">
        <w:r>
          <w:rPr>
            <w:rStyle w:val="Hyperlink"/>
          </w:rPr>
          <w:t>3.1.4.74.1.1</w:t>
        </w:r>
      </w:hyperlink>
      <w:r>
        <w:t xml:space="preserve">), and the </w:t>
      </w:r>
      <w:hyperlink w:anchor="gt_434b0234-e970-4e8c-bdfa-e16a30d96703">
        <w:r>
          <w:rPr>
            <w:rStyle w:val="HyperlinkGreen"/>
            <w:b/>
          </w:rPr>
          <w:t>server (2)</w:t>
        </w:r>
      </w:hyperlink>
      <w:r>
        <w:t xml:space="preserve"> responds with an </w:t>
      </w:r>
      <w:r>
        <w:rPr>
          <w:b/>
        </w:rPr>
        <w:t>UpdateIndicatorSoapOut</w:t>
      </w:r>
      <w:r>
        <w:t xml:space="preserve"> response message (section </w:t>
      </w:r>
      <w:hyperlink w:anchor="Section_d80e7a3a84944d3cbc0cc4d959edbc5c" w:history="1">
        <w:r>
          <w:rPr>
            <w:rStyle w:val="Hyperlink"/>
          </w:rPr>
          <w:t>3.1.4.74.1.2</w:t>
        </w:r>
      </w:hyperlink>
      <w:r>
        <w:t>) as follows:</w:t>
      </w:r>
    </w:p>
    <w:p w:rsidR="006C26D4" w:rsidRDefault="005C2B6E">
      <w:pPr>
        <w:pStyle w:val="ListParagraph"/>
        <w:numPr>
          <w:ilvl w:val="0"/>
          <w:numId w:val="161"/>
        </w:numPr>
      </w:pPr>
      <w:r>
        <w:t xml:space="preserve">The protocol client MUST send a valid </w:t>
      </w:r>
      <w:r>
        <w:rPr>
          <w:b/>
        </w:rPr>
        <w:t>Indicator</w:t>
      </w:r>
      <w:r>
        <w:t xml:space="preserve"> object instance that s</w:t>
      </w:r>
      <w:r>
        <w:t xml:space="preserve">pecifies the new state of the </w:t>
      </w:r>
      <w:r>
        <w:rPr>
          <w:b/>
        </w:rPr>
        <w:t>indicator</w:t>
      </w:r>
      <w:r>
        <w:t>.</w:t>
      </w:r>
    </w:p>
    <w:p w:rsidR="006C26D4" w:rsidRDefault="005C2B6E">
      <w:pPr>
        <w:pStyle w:val="ListParagraph"/>
        <w:numPr>
          <w:ilvl w:val="0"/>
          <w:numId w:val="161"/>
        </w:numPr>
      </w:pPr>
      <w:r>
        <w:t xml:space="preserve">The server (2) MUST validate the </w:t>
      </w:r>
      <w:r>
        <w:rPr>
          <w:b/>
        </w:rPr>
        <w:t>indicator</w:t>
      </w:r>
      <w:r>
        <w:t xml:space="preserve"> following the schema of the </w:t>
      </w:r>
      <w:r>
        <w:rPr>
          <w:b/>
        </w:rPr>
        <w:t>Indicator</w:t>
      </w:r>
      <w:r>
        <w:t>.</w:t>
      </w:r>
    </w:p>
    <w:p w:rsidR="006C26D4" w:rsidRDefault="005C2B6E">
      <w:pPr>
        <w:pStyle w:val="ListParagraph"/>
        <w:numPr>
          <w:ilvl w:val="0"/>
          <w:numId w:val="161"/>
        </w:numPr>
      </w:pPr>
      <w:r>
        <w:t xml:space="preserve">The server (2) MUST verify that the </w:t>
      </w:r>
      <w:r>
        <w:rPr>
          <w:b/>
        </w:rPr>
        <w:t>indicator</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6C26D4" w:rsidRDefault="005C2B6E">
      <w:pPr>
        <w:pStyle w:val="ListParagraph"/>
        <w:numPr>
          <w:ilvl w:val="0"/>
          <w:numId w:val="161"/>
        </w:numPr>
      </w:pPr>
      <w:r>
        <w:t xml:space="preserve">The server (2) MUST update the stored copy of the </w:t>
      </w:r>
      <w:r>
        <w:rPr>
          <w:b/>
        </w:rPr>
        <w:t>indicator</w:t>
      </w:r>
      <w:r>
        <w:t>.</w:t>
      </w:r>
    </w:p>
    <w:p w:rsidR="006C26D4" w:rsidRDefault="005C2B6E">
      <w:pPr>
        <w:pStyle w:val="ListParagraph"/>
        <w:numPr>
          <w:ilvl w:val="1"/>
          <w:numId w:val="162"/>
        </w:numPr>
      </w:pPr>
      <w:r>
        <w:rPr>
          <w:b/>
        </w:rPr>
        <w:t>ModifiedBy</w:t>
      </w:r>
      <w:r>
        <w:t xml:space="preserve"> SHOULD be updated by the server </w:t>
      </w:r>
      <w:r>
        <w:t xml:space="preserve">(2)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6C26D4" w:rsidRDefault="005C2B6E">
      <w:pPr>
        <w:pStyle w:val="ListParagraph"/>
        <w:numPr>
          <w:ilvl w:val="1"/>
          <w:numId w:val="162"/>
        </w:numPr>
      </w:pPr>
      <w:r>
        <w:rPr>
          <w:b/>
        </w:rPr>
        <w:t>LastModified</w:t>
      </w:r>
      <w:r>
        <w:t xml:space="preserve"> SHOULD be updated by the server (2) with the date and time of when the </w:t>
      </w:r>
      <w:r>
        <w:rPr>
          <w:b/>
        </w:rPr>
        <w:t>ind</w:t>
      </w:r>
      <w:r>
        <w:rPr>
          <w:b/>
        </w:rPr>
        <w:t>icator</w:t>
      </w:r>
      <w:r>
        <w:t xml:space="preserve"> was updated on the server (2) storage. The new value of </w:t>
      </w:r>
      <w:r>
        <w:rPr>
          <w:b/>
        </w:rPr>
        <w:t>LastModified</w:t>
      </w:r>
      <w:r>
        <w:t xml:space="preserve"> MUST be greater than or equal to the </w:t>
      </w:r>
      <w:r>
        <w:rPr>
          <w:b/>
        </w:rPr>
        <w:t>LastModified</w:t>
      </w:r>
      <w:r>
        <w:t xml:space="preserve"> that was initially submitted to the server (2). </w:t>
      </w: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indicator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6C26D4" w:rsidRDefault="005C2B6E">
      <w:pPr>
        <w:pStyle w:val="ListParagraph"/>
        <w:numPr>
          <w:ilvl w:val="1"/>
          <w:numId w:val="162"/>
        </w:numPr>
      </w:pPr>
      <w:r>
        <w:rPr>
          <w:b/>
        </w:rPr>
        <w:t xml:space="preserve">CreatedBy </w:t>
      </w:r>
      <w:r>
        <w:t>SHOULD be updated by the server (2).</w:t>
      </w:r>
    </w:p>
    <w:p w:rsidR="006C26D4" w:rsidRDefault="005C2B6E">
      <w:pPr>
        <w:pStyle w:val="ListParagraph"/>
        <w:numPr>
          <w:ilvl w:val="1"/>
          <w:numId w:val="162"/>
        </w:numPr>
      </w:pPr>
      <w:r>
        <w:rPr>
          <w:b/>
        </w:rPr>
        <w:t xml:space="preserve">CreatedDate </w:t>
      </w:r>
      <w:r>
        <w:t>SHOULD be updated by the server (2).</w:t>
      </w:r>
    </w:p>
    <w:p w:rsidR="006C26D4" w:rsidRDefault="005C2B6E">
      <w:pPr>
        <w:pStyle w:val="ListParagraph"/>
        <w:numPr>
          <w:ilvl w:val="1"/>
          <w:numId w:val="162"/>
        </w:numPr>
      </w:pPr>
      <w:r>
        <w:t xml:space="preserve">The other properties of the </w:t>
      </w:r>
      <w:r>
        <w:rPr>
          <w:b/>
        </w:rPr>
        <w:t>indicator</w:t>
      </w:r>
      <w:r>
        <w:t xml:space="preserve"> SHOULD be equal to the </w:t>
      </w:r>
      <w:r>
        <w:rPr>
          <w:b/>
        </w:rPr>
        <w:t>Indicator</w:t>
      </w:r>
      <w:r>
        <w:t xml:space="preserve"> object submitted to the server (2).</w:t>
      </w:r>
    </w:p>
    <w:p w:rsidR="006C26D4" w:rsidRDefault="005C2B6E">
      <w:pPr>
        <w:pStyle w:val="ListParagraph"/>
        <w:numPr>
          <w:ilvl w:val="0"/>
          <w:numId w:val="163"/>
        </w:numPr>
      </w:pPr>
      <w:r>
        <w:t xml:space="preserve">The server (2) MUST return a new </w:t>
      </w:r>
      <w:r>
        <w:rPr>
          <w:b/>
        </w:rPr>
        <w:t>Indica</w:t>
      </w:r>
      <w:r>
        <w:rPr>
          <w:b/>
        </w:rPr>
        <w:t>tor</w:t>
      </w:r>
      <w:r>
        <w:t xml:space="preserve"> object instance that represents the updated </w:t>
      </w:r>
      <w:r>
        <w:rPr>
          <w:b/>
        </w:rPr>
        <w:t>indicator</w:t>
      </w:r>
      <w:r>
        <w:t>.</w:t>
      </w:r>
    </w:p>
    <w:p w:rsidR="006C26D4" w:rsidRDefault="005C2B6E">
      <w:pPr>
        <w:pStyle w:val="Caption"/>
      </w:pPr>
      <w:r>
        <w:t>Exceptions:</w:t>
      </w:r>
    </w:p>
    <w:p w:rsidR="006C26D4" w:rsidRDefault="006C26D4"/>
    <w:tbl>
      <w:tblPr>
        <w:tblStyle w:val="Table-PacketDiagram"/>
        <w:tblW w:w="9180" w:type="dxa"/>
        <w:tblInd w:w="104" w:type="dxa"/>
        <w:tblLook w:val="04A0" w:firstRow="1" w:lastRow="0" w:firstColumn="1" w:lastColumn="0" w:noHBand="0" w:noVBand="1"/>
      </w:tblPr>
      <w:tblGrid>
        <w:gridCol w:w="3510"/>
        <w:gridCol w:w="5670"/>
      </w:tblGrid>
      <w:tr w:rsidR="006C26D4" w:rsidTr="006C26D4">
        <w:trPr>
          <w:cnfStyle w:val="100000000000" w:firstRow="1" w:lastRow="0" w:firstColumn="0" w:lastColumn="0" w:oddVBand="0" w:evenVBand="0" w:oddHBand="0" w:evenHBand="0" w:firstRowFirstColumn="0" w:firstRowLastColumn="0" w:lastRowFirstColumn="0" w:lastRowLastColumn="0"/>
        </w:trPr>
        <w:tc>
          <w:tcPr>
            <w:tcW w:w="3510" w:type="dxa"/>
          </w:tcPr>
          <w:p w:rsidR="006C26D4" w:rsidRDefault="005C2B6E">
            <w:pPr>
              <w:pStyle w:val="PacketDiagramHeaderText"/>
              <w:jc w:val="left"/>
              <w:rPr>
                <w:b/>
              </w:rPr>
            </w:pPr>
            <w:r>
              <w:rPr>
                <w:b/>
              </w:rPr>
              <w:t>Error code</w:t>
            </w:r>
          </w:p>
        </w:tc>
        <w:tc>
          <w:tcPr>
            <w:tcW w:w="5670" w:type="dxa"/>
          </w:tcPr>
          <w:p w:rsidR="006C26D4" w:rsidRDefault="005C2B6E">
            <w:pPr>
              <w:pStyle w:val="PacketDiagramHeaderText"/>
              <w:jc w:val="left"/>
              <w:rPr>
                <w:b/>
              </w:rPr>
            </w:pPr>
            <w:r>
              <w:rPr>
                <w:b/>
              </w:rPr>
              <w:t>Description</w:t>
            </w:r>
          </w:p>
        </w:tc>
      </w:tr>
      <w:tr w:rsidR="006C26D4" w:rsidTr="006C26D4">
        <w:tc>
          <w:tcPr>
            <w:tcW w:w="3510" w:type="dxa"/>
          </w:tcPr>
          <w:p w:rsidR="006C26D4" w:rsidRDefault="005C2B6E">
            <w:pPr>
              <w:pStyle w:val="PacketDiagramBodyText"/>
              <w:jc w:val="left"/>
              <w:rPr>
                <w:b/>
              </w:rPr>
            </w:pPr>
            <w:r>
              <w:rPr>
                <w:b/>
              </w:rPr>
              <w:t>InvalidBuiltinIndicatorOperation</w:t>
            </w:r>
          </w:p>
        </w:tc>
        <w:tc>
          <w:tcPr>
            <w:tcW w:w="5670" w:type="dxa"/>
            <w:vAlign w:val="top"/>
          </w:tcPr>
          <w:p w:rsidR="006C26D4" w:rsidRDefault="005C2B6E">
            <w:pPr>
              <w:pStyle w:val="PacketDiagramBodyText"/>
              <w:jc w:val="left"/>
            </w:pPr>
            <w:r>
              <w:t xml:space="preserve">See Common List of Error Codes (section </w:t>
            </w:r>
            <w:hyperlink w:anchor="Section_333438e949ec4dd68bb7807fa5d93047" w:history="1">
              <w:r>
                <w:rPr>
                  <w:rStyle w:val="Hyperlink"/>
                </w:rPr>
                <w:t>2.2.2.1.3</w:t>
              </w:r>
            </w:hyperlink>
            <w:r>
              <w:t>).</w:t>
            </w:r>
          </w:p>
        </w:tc>
      </w:tr>
      <w:tr w:rsidR="006C26D4" w:rsidTr="006C26D4">
        <w:tc>
          <w:tcPr>
            <w:tcW w:w="3510" w:type="dxa"/>
          </w:tcPr>
          <w:p w:rsidR="006C26D4" w:rsidRDefault="005C2B6E">
            <w:pPr>
              <w:pStyle w:val="PacketDiagramBodyText"/>
              <w:jc w:val="left"/>
              <w:rPr>
                <w:b/>
              </w:rPr>
            </w:pPr>
            <w:r>
              <w:rPr>
                <w:b/>
              </w:rPr>
              <w:t>FCOUpdateFailed</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FCOUpdateFailedListAccess</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InvalidItemType</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FCOUpdateFailedListType</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lastRenderedPageBreak/>
              <w:t>InvalidIndicator</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InvalidIndicatorBand</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InvalidSetting</w:t>
            </w:r>
          </w:p>
        </w:tc>
        <w:tc>
          <w:tcPr>
            <w:tcW w:w="5670" w:type="dxa"/>
            <w:vAlign w:val="top"/>
          </w:tcPr>
          <w:p w:rsidR="006C26D4" w:rsidRDefault="005C2B6E">
            <w:pPr>
              <w:pStyle w:val="PacketDiagramBodyText"/>
              <w:jc w:val="left"/>
            </w:pPr>
            <w:r>
              <w:t>See Common List of Error Codes (section 2.2.</w:t>
            </w:r>
            <w:r>
              <w:t>2.1.3).</w:t>
            </w:r>
          </w:p>
        </w:tc>
      </w:tr>
      <w:tr w:rsidR="006C26D4" w:rsidTr="006C26D4">
        <w:tc>
          <w:tcPr>
            <w:tcW w:w="3510" w:type="dxa"/>
          </w:tcPr>
          <w:p w:rsidR="006C26D4" w:rsidRDefault="005C2B6E">
            <w:pPr>
              <w:pStyle w:val="PacketDiagramBodyText"/>
              <w:jc w:val="left"/>
              <w:rPr>
                <w:b/>
              </w:rPr>
            </w:pPr>
            <w:r>
              <w:rPr>
                <w:b/>
              </w:rPr>
              <w:t>InvalidObject</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InvalidCategoryName</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InvalidFirstClassElementField</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InvalidElement</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InvalidElementField</w:t>
            </w:r>
          </w:p>
        </w:tc>
        <w:tc>
          <w:tcPr>
            <w:tcW w:w="5670" w:type="dxa"/>
            <w:vAlign w:val="top"/>
          </w:tcPr>
          <w:p w:rsidR="006C26D4" w:rsidRDefault="005C2B6E">
            <w:pPr>
              <w:pStyle w:val="PacketDiagramBodyText"/>
              <w:jc w:val="left"/>
            </w:pPr>
            <w:r>
              <w:t>See Common List of Error Codes (section 2.2.2.1.3).</w:t>
            </w:r>
          </w:p>
        </w:tc>
      </w:tr>
      <w:tr w:rsidR="006C26D4" w:rsidTr="006C26D4">
        <w:tc>
          <w:tcPr>
            <w:tcW w:w="3510" w:type="dxa"/>
          </w:tcPr>
          <w:p w:rsidR="006C26D4" w:rsidRDefault="005C2B6E">
            <w:pPr>
              <w:pStyle w:val="PacketDiagramBodyText"/>
              <w:jc w:val="left"/>
              <w:rPr>
                <w:b/>
              </w:rPr>
            </w:pPr>
            <w:r>
              <w:rPr>
                <w:b/>
              </w:rPr>
              <w:t>Unknown</w:t>
            </w:r>
          </w:p>
        </w:tc>
        <w:tc>
          <w:tcPr>
            <w:tcW w:w="5670" w:type="dxa"/>
          </w:tcPr>
          <w:p w:rsidR="006C26D4" w:rsidRDefault="005C2B6E">
            <w:pPr>
              <w:pStyle w:val="PacketDiagramBodyText"/>
              <w:jc w:val="lef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344" w:name="section_4ed433d2d05243f885b63703cbcd9013"/>
      <w:bookmarkStart w:id="4345" w:name="_Toc134678715"/>
      <w:r>
        <w:t>Messages</w:t>
      </w:r>
      <w:bookmarkEnd w:id="4344"/>
      <w:bookmarkEnd w:id="4345"/>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67"/>
        <w:gridCol w:w="6173"/>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w:t>
            </w:r>
            <w:r>
              <w:t>on</w:t>
            </w:r>
          </w:p>
        </w:tc>
      </w:tr>
      <w:tr w:rsidR="006C26D4" w:rsidTr="006C26D4">
        <w:tc>
          <w:tcPr>
            <w:tcW w:w="0" w:type="auto"/>
            <w:vAlign w:val="center"/>
          </w:tcPr>
          <w:p w:rsidR="006C26D4" w:rsidRDefault="005C2B6E">
            <w:pPr>
              <w:pStyle w:val="TableBodyText"/>
            </w:pPr>
            <w:r>
              <w:rPr>
                <w:b/>
              </w:rPr>
              <w:t>UpdateIndicatorSoapIn</w:t>
            </w:r>
          </w:p>
        </w:tc>
        <w:tc>
          <w:tcPr>
            <w:tcW w:w="0" w:type="auto"/>
            <w:vAlign w:val="center"/>
          </w:tcPr>
          <w:p w:rsidR="006C26D4" w:rsidRDefault="005C2B6E">
            <w:pPr>
              <w:pStyle w:val="TableBodyText"/>
            </w:pPr>
            <w:r>
              <w:t xml:space="preserve">The request WSDL message for the </w:t>
            </w:r>
            <w:r>
              <w:rPr>
                <w:b/>
              </w:rPr>
              <w:t xml:space="preserve">UpdateIndicator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UpdateIndicatorSoapOut</w:t>
            </w:r>
          </w:p>
        </w:tc>
        <w:tc>
          <w:tcPr>
            <w:tcW w:w="0" w:type="auto"/>
            <w:vAlign w:val="center"/>
          </w:tcPr>
          <w:p w:rsidR="006C26D4" w:rsidRDefault="005C2B6E">
            <w:pPr>
              <w:pStyle w:val="TableBodyText"/>
            </w:pPr>
            <w:r>
              <w:t xml:space="preserve">The response WSDL message for the </w:t>
            </w:r>
            <w:r>
              <w:rPr>
                <w:b/>
              </w:rPr>
              <w:t xml:space="preserve">UpdateIndicator </w:t>
            </w:r>
            <w:r>
              <w:t>WSDL operation.</w:t>
            </w:r>
          </w:p>
        </w:tc>
      </w:tr>
    </w:tbl>
    <w:p w:rsidR="006C26D4" w:rsidRDefault="006C26D4"/>
    <w:p w:rsidR="006C26D4" w:rsidRDefault="005C2B6E">
      <w:pPr>
        <w:pStyle w:val="Heading6"/>
      </w:pPr>
      <w:bookmarkStart w:id="4346" w:name="section_1957c5c831cb4c8a90a079a8e94b8d92"/>
      <w:bookmarkStart w:id="4347" w:name="_Toc134678716"/>
      <w:r>
        <w:t>UpdateIndicatorSoapIn</w:t>
      </w:r>
      <w:bookmarkEnd w:id="4346"/>
      <w:bookmarkEnd w:id="4347"/>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http://www.microsoft.com/performancepoint/scorecards/UpdateIndicator</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UpdateIndicator </w:t>
      </w:r>
      <w:r>
        <w:t>element.</w:t>
      </w:r>
    </w:p>
    <w:p w:rsidR="006C26D4" w:rsidRDefault="005C2B6E">
      <w:pPr>
        <w:pStyle w:val="Heading6"/>
      </w:pPr>
      <w:bookmarkStart w:id="4348" w:name="section_d80e7a3a84944d3cbc0cc4d959edbc5c"/>
      <w:bookmarkStart w:id="4349" w:name="_Toc134678717"/>
      <w:r>
        <w:t>UpdateIndicatorSoapOut</w:t>
      </w:r>
      <w:bookmarkEnd w:id="4348"/>
      <w:bookmarkEnd w:id="4349"/>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UpdateIndicatorResponse </w:t>
      </w:r>
      <w:r>
        <w:t>element.</w:t>
      </w:r>
    </w:p>
    <w:p w:rsidR="006C26D4" w:rsidRDefault="005C2B6E">
      <w:pPr>
        <w:pStyle w:val="Heading5"/>
      </w:pPr>
      <w:bookmarkStart w:id="4350" w:name="section_d121177ca85f47ec818d4df6ee2a35ca"/>
      <w:bookmarkStart w:id="4351" w:name="_Toc134678718"/>
      <w:r>
        <w:lastRenderedPageBreak/>
        <w:t>Elements</w:t>
      </w:r>
      <w:bookmarkEnd w:id="4350"/>
      <w:bookmarkEnd w:id="4351"/>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5"/>
        <w:gridCol w:w="508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w:t>
            </w:r>
            <w:r>
              <w:rPr>
                <w:b/>
              </w:rPr>
              <w:t>eIndicator</w:t>
            </w:r>
          </w:p>
        </w:tc>
        <w:tc>
          <w:tcPr>
            <w:tcW w:w="0" w:type="auto"/>
            <w:vAlign w:val="center"/>
          </w:tcPr>
          <w:p w:rsidR="006C26D4" w:rsidRDefault="005C2B6E">
            <w:pPr>
              <w:pStyle w:val="TableBodyText"/>
            </w:pPr>
            <w:r>
              <w:t xml:space="preserve">The input data for the </w:t>
            </w:r>
            <w:r>
              <w:rPr>
                <w:b/>
              </w:rPr>
              <w:t xml:space="preserve">UpdateIndicator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UpdateIndicatorResponse</w:t>
            </w:r>
          </w:p>
        </w:tc>
        <w:tc>
          <w:tcPr>
            <w:tcW w:w="0" w:type="auto"/>
            <w:vAlign w:val="center"/>
          </w:tcPr>
          <w:p w:rsidR="006C26D4" w:rsidRDefault="005C2B6E">
            <w:pPr>
              <w:pStyle w:val="TableBodyText"/>
            </w:pPr>
            <w:r>
              <w:t xml:space="preserve">The result data for the </w:t>
            </w:r>
            <w:r>
              <w:rPr>
                <w:b/>
              </w:rPr>
              <w:t xml:space="preserve">UpdateIndicator </w:t>
            </w:r>
            <w:r>
              <w:t>WSDL operation.</w:t>
            </w:r>
          </w:p>
        </w:tc>
      </w:tr>
    </w:tbl>
    <w:p w:rsidR="006C26D4" w:rsidRDefault="006C26D4"/>
    <w:p w:rsidR="006C26D4" w:rsidRDefault="005C2B6E">
      <w:pPr>
        <w:pStyle w:val="Heading6"/>
      </w:pPr>
      <w:bookmarkStart w:id="4352" w:name="section_dcde85676dfe4e7a9fdb8da72f044e0a"/>
      <w:bookmarkStart w:id="4353" w:name="_Toc134678719"/>
      <w:r>
        <w:t>UpdateIndicator</w:t>
      </w:r>
      <w:bookmarkEnd w:id="4352"/>
      <w:bookmarkEnd w:id="4353"/>
    </w:p>
    <w:p w:rsidR="006C26D4" w:rsidRDefault="005C2B6E">
      <w:r>
        <w:t xml:space="preserve">The </w:t>
      </w:r>
      <w:r>
        <w:rPr>
          <w:b/>
        </w:rPr>
        <w:t>UpdateIndicator</w:t>
      </w:r>
      <w:r>
        <w:t xml:space="preserve"> element specifies the input data for the </w:t>
      </w:r>
      <w:r>
        <w:rPr>
          <w:b/>
        </w:rPr>
        <w:t xml:space="preserve">UpdateIndicator </w:t>
      </w:r>
      <w:hyperlink w:anchor="gt_3f81265d-5456-4bfe-b795-ac5bf522b299">
        <w:r>
          <w:rPr>
            <w:rStyle w:val="HyperlinkGreen"/>
            <w:b/>
          </w:rPr>
          <w:t>WSDL operation</w:t>
        </w:r>
      </w:hyperlink>
      <w:r>
        <w:t>.</w:t>
      </w:r>
    </w:p>
    <w:p w:rsidR="006C26D4" w:rsidRDefault="005C2B6E">
      <w:pPr>
        <w:pStyle w:val="Code"/>
      </w:pPr>
      <w:r>
        <w:t>&lt;xs:element name="UpdateIndicator"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name="indicator" type="tns:Indicator"/&gt;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354" w:name="CC_9ec3a3b041de78f264c5c6c771db7c00"/>
      <w:bookmarkEnd w:id="4354"/>
      <w:r>
        <w:rPr>
          <w:b/>
        </w:rPr>
        <w:t xml:space="preserve">indicator: </w:t>
      </w:r>
      <w:r>
        <w:t xml:space="preserve">An </w:t>
      </w:r>
      <w:r>
        <w:rPr>
          <w:b/>
        </w:rPr>
        <w:t>Indicator</w:t>
      </w:r>
      <w:r>
        <w:t xml:space="preserve"> complex type object (section </w:t>
      </w:r>
      <w:hyperlink w:anchor="Section_98b6263eddce4b4e8c919333a7a2794c" w:history="1">
        <w:r>
          <w:rPr>
            <w:rStyle w:val="Hyperlink"/>
          </w:rPr>
          <w:t>2.2.</w:t>
        </w:r>
        <w:r>
          <w:rPr>
            <w:rStyle w:val="Hyperlink"/>
          </w:rPr>
          <w:t>4.125</w:t>
        </w:r>
      </w:hyperlink>
      <w:r>
        <w:t>) instance that specifies the new state of the indicator that is being updated.</w:t>
      </w:r>
    </w:p>
    <w:p w:rsidR="006C26D4" w:rsidRDefault="005C2B6E">
      <w:pPr>
        <w:pStyle w:val="Heading6"/>
      </w:pPr>
      <w:bookmarkStart w:id="4355" w:name="section_ab5c8d6b8b944ef68a25e02cf75a2277"/>
      <w:bookmarkStart w:id="4356" w:name="_Toc134678720"/>
      <w:r>
        <w:t>UpdateIndicatorResponse</w:t>
      </w:r>
      <w:bookmarkEnd w:id="4355"/>
      <w:bookmarkEnd w:id="4356"/>
    </w:p>
    <w:p w:rsidR="006C26D4" w:rsidRDefault="005C2B6E">
      <w:r>
        <w:t xml:space="preserve">The </w:t>
      </w:r>
      <w:r>
        <w:rPr>
          <w:b/>
        </w:rPr>
        <w:t>UpdateIndicatorResponse</w:t>
      </w:r>
      <w:r>
        <w:t xml:space="preserve"> element specifies the result data for the </w:t>
      </w:r>
      <w:r>
        <w:rPr>
          <w:b/>
        </w:rPr>
        <w:t xml:space="preserve">UpdateIndicator </w:t>
      </w:r>
      <w:hyperlink w:anchor="gt_3f81265d-5456-4bfe-b795-ac5bf522b299">
        <w:r>
          <w:rPr>
            <w:rStyle w:val="HyperlinkGreen"/>
            <w:b/>
          </w:rPr>
          <w:t>WSDL operation</w:t>
        </w:r>
      </w:hyperlink>
      <w:r>
        <w:t>.</w:t>
      </w:r>
    </w:p>
    <w:p w:rsidR="006C26D4" w:rsidRDefault="005C2B6E">
      <w:pPr>
        <w:pStyle w:val="Code"/>
      </w:pPr>
      <w:r>
        <w:t>&lt;xs:element name="UpdateIndicatorResponse"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name="UpdateIndicatorResult" type="tns:Indicator"/&gt;</w:t>
      </w:r>
    </w:p>
    <w:p w:rsidR="006C26D4" w:rsidRDefault="005C2B6E">
      <w:pPr>
        <w:pStyle w:val="Code"/>
      </w:pPr>
      <w:r>
        <w:t xml:space="preserve">    &lt;/xs:sequenc</w:t>
      </w:r>
      <w:r>
        <w:t>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357" w:name="CC_d3cab5db541e78487829685fd507eab6"/>
      <w:bookmarkEnd w:id="4357"/>
      <w:r>
        <w:rPr>
          <w:b/>
        </w:rPr>
        <w:t xml:space="preserve">UpdateIndicatorResult: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updated indicator.</w:t>
      </w:r>
    </w:p>
    <w:p w:rsidR="006C26D4" w:rsidRDefault="005C2B6E">
      <w:pPr>
        <w:pStyle w:val="Heading5"/>
      </w:pPr>
      <w:bookmarkStart w:id="4358" w:name="section_c841b05e8a8e4cd4b0fa5258b29f42f6"/>
      <w:bookmarkStart w:id="4359" w:name="_Toc134678721"/>
      <w:r>
        <w:t>Complex Types</w:t>
      </w:r>
      <w:bookmarkEnd w:id="4358"/>
      <w:bookmarkEnd w:id="4359"/>
    </w:p>
    <w:p w:rsidR="006C26D4" w:rsidRDefault="005C2B6E">
      <w:r>
        <w:t>None.</w:t>
      </w:r>
    </w:p>
    <w:p w:rsidR="006C26D4" w:rsidRDefault="005C2B6E">
      <w:pPr>
        <w:pStyle w:val="Heading5"/>
      </w:pPr>
      <w:bookmarkStart w:id="4360" w:name="section_81e7a8f1f0a84a79a57dc11991b16af3"/>
      <w:bookmarkStart w:id="4361" w:name="_Toc134678722"/>
      <w:r>
        <w:t>Simple Types</w:t>
      </w:r>
      <w:bookmarkEnd w:id="4360"/>
      <w:bookmarkEnd w:id="4361"/>
    </w:p>
    <w:p w:rsidR="006C26D4" w:rsidRDefault="005C2B6E">
      <w:r>
        <w:t>Non</w:t>
      </w:r>
      <w:r>
        <w:t>e.</w:t>
      </w:r>
    </w:p>
    <w:p w:rsidR="006C26D4" w:rsidRDefault="005C2B6E">
      <w:pPr>
        <w:pStyle w:val="Heading5"/>
      </w:pPr>
      <w:bookmarkStart w:id="4362" w:name="section_3c37aacbc13e4b469d55735a9facf69a"/>
      <w:bookmarkStart w:id="4363" w:name="_Toc134678723"/>
      <w:r>
        <w:t>Attributes</w:t>
      </w:r>
      <w:bookmarkEnd w:id="4362"/>
      <w:bookmarkEnd w:id="4363"/>
    </w:p>
    <w:p w:rsidR="006C26D4" w:rsidRDefault="005C2B6E">
      <w:r>
        <w:t>None.</w:t>
      </w:r>
    </w:p>
    <w:p w:rsidR="006C26D4" w:rsidRDefault="005C2B6E">
      <w:pPr>
        <w:pStyle w:val="Heading5"/>
      </w:pPr>
      <w:bookmarkStart w:id="4364" w:name="section_7f119415afa14c29ae4df7dc402c06fc"/>
      <w:bookmarkStart w:id="4365" w:name="_Toc134678724"/>
      <w:r>
        <w:t>Groups</w:t>
      </w:r>
      <w:bookmarkEnd w:id="4364"/>
      <w:bookmarkEnd w:id="4365"/>
    </w:p>
    <w:p w:rsidR="006C26D4" w:rsidRDefault="005C2B6E">
      <w:r>
        <w:lastRenderedPageBreak/>
        <w:t>None.</w:t>
      </w:r>
    </w:p>
    <w:p w:rsidR="006C26D4" w:rsidRDefault="005C2B6E">
      <w:pPr>
        <w:pStyle w:val="Heading5"/>
      </w:pPr>
      <w:bookmarkStart w:id="4366" w:name="section_aaa02c742d924c4ba2e81d800e740ce6"/>
      <w:bookmarkStart w:id="4367" w:name="_Toc134678725"/>
      <w:r>
        <w:t>Attribute Groups</w:t>
      </w:r>
      <w:bookmarkEnd w:id="4366"/>
      <w:bookmarkEnd w:id="4367"/>
    </w:p>
    <w:p w:rsidR="006C26D4" w:rsidRDefault="005C2B6E">
      <w:r>
        <w:t>None.</w:t>
      </w:r>
    </w:p>
    <w:p w:rsidR="006C26D4" w:rsidRDefault="005C2B6E">
      <w:pPr>
        <w:pStyle w:val="Heading4"/>
      </w:pPr>
      <w:bookmarkStart w:id="4368" w:name="section_ae884c003c024102b8b288059e9a482c"/>
      <w:bookmarkStart w:id="4369" w:name="_Toc134678726"/>
      <w:r>
        <w:t>UpdateKpi</w:t>
      </w:r>
      <w:bookmarkEnd w:id="4368"/>
      <w:bookmarkEnd w:id="4369"/>
      <w:r>
        <w:fldChar w:fldCharType="begin"/>
      </w:r>
      <w:r>
        <w:instrText xml:space="preserve"> XE "Server:UpdateKpi operation" </w:instrText>
      </w:r>
      <w:r>
        <w:fldChar w:fldCharType="end"/>
      </w:r>
      <w:r>
        <w:fldChar w:fldCharType="begin"/>
      </w:r>
      <w:r>
        <w:instrText xml:space="preserve"> XE "Operations:UpdateKpi" </w:instrText>
      </w:r>
      <w:r>
        <w:fldChar w:fldCharType="end"/>
      </w:r>
    </w:p>
    <w:p w:rsidR="006C26D4" w:rsidRDefault="005C2B6E">
      <w:bookmarkStart w:id="4370" w:name="CC_3e8d62640ed59ae1e49f5713fc54af16"/>
      <w:bookmarkEnd w:id="4370"/>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w:t>
      </w:r>
      <w:hyperlink w:anchor="Section_639f10058d7f4d32b40e52700ee02c43" w:history="1">
        <w:r>
          <w:rPr>
            <w:rStyle w:val="Hyperlink"/>
          </w:rPr>
          <w:t>2.2.4.128</w:t>
        </w:r>
      </w:hyperlink>
      <w:r>
        <w:t xml:space="preserve">) in the </w:t>
      </w:r>
      <w:r>
        <w:rPr>
          <w:b/>
        </w:rPr>
        <w:t>UpdateKpi</w:t>
      </w:r>
      <w:r>
        <w:t xml:space="preserve"> input element (section </w:t>
      </w:r>
      <w:hyperlink w:anchor="Section_29c7407ef5994d10a262783c35aa8e26" w:history="1">
        <w:r>
          <w:rPr>
            <w:rStyle w:val="Hyperlink"/>
          </w:rPr>
          <w:t>3.1.4.75.2.1</w:t>
        </w:r>
      </w:hyperlink>
      <w:r>
        <w:t>).</w:t>
      </w:r>
    </w:p>
    <w:p w:rsidR="006C26D4" w:rsidRDefault="005C2B6E">
      <w:bookmarkStart w:id="4371" w:name="CC_06d97f2fca438375e97a4330afac9e79"/>
      <w:bookmarkEnd w:id="4371"/>
      <w:r>
        <w:t>The following is</w:t>
      </w:r>
      <w:r>
        <w:t xml:space="preserve"> the </w:t>
      </w:r>
      <w:hyperlink w:anchor="gt_5a824664-0858-4b09-b852-83baf4584efa">
        <w:r>
          <w:rPr>
            <w:rStyle w:val="HyperlinkGreen"/>
            <w:b/>
          </w:rPr>
          <w:t>WSDL</w:t>
        </w:r>
      </w:hyperlink>
      <w:r>
        <w:t xml:space="preserve"> port type specification of the </w:t>
      </w:r>
      <w:r>
        <w:rPr>
          <w:b/>
        </w:rPr>
        <w:t xml:space="preserve">UpdateKpi </w:t>
      </w:r>
      <w:hyperlink w:anchor="gt_3f81265d-5456-4bfe-b795-ac5bf522b299">
        <w:r>
          <w:rPr>
            <w:rStyle w:val="HyperlinkGreen"/>
            <w:b/>
          </w:rPr>
          <w:t>WSDL operation</w:t>
        </w:r>
      </w:hyperlink>
      <w:r>
        <w:t>.</w:t>
      </w:r>
    </w:p>
    <w:p w:rsidR="006C26D4" w:rsidRDefault="005C2B6E">
      <w:pPr>
        <w:pStyle w:val="Code"/>
      </w:pPr>
      <w:r>
        <w:t>&lt;wsdl:operation name="UpdateKpi" xmlns:wsdl="http://schemas.xmlso</w:t>
      </w:r>
      <w:r>
        <w:t>ap.org/wsdl/"&gt;</w:t>
      </w:r>
    </w:p>
    <w:p w:rsidR="006C26D4" w:rsidRDefault="005C2B6E">
      <w:pPr>
        <w:pStyle w:val="Code"/>
      </w:pPr>
      <w:r>
        <w:t xml:space="preserve">  &lt;wsdl:input message="tns:UpdateKpiSoapIn"/&gt;</w:t>
      </w:r>
    </w:p>
    <w:p w:rsidR="006C26D4" w:rsidRDefault="005C2B6E">
      <w:pPr>
        <w:pStyle w:val="Code"/>
      </w:pPr>
      <w:r>
        <w:t xml:space="preserve">  &lt;wsdl:output message="tns:UpdateKpiSoapOut"/&gt;</w:t>
      </w:r>
    </w:p>
    <w:p w:rsidR="006C26D4" w:rsidRDefault="005C2B6E">
      <w:pPr>
        <w:pStyle w:val="Code"/>
      </w:pPr>
      <w:r>
        <w:t>&lt;/wsdl:operation&gt;</w:t>
      </w:r>
    </w:p>
    <w:p w:rsidR="006C26D4" w:rsidRDefault="005C2B6E">
      <w:bookmarkStart w:id="4372" w:name="CC_712c96f77ecb5cfedda35e8b770bf8b8"/>
      <w:bookmarkEnd w:id="4372"/>
      <w:r>
        <w:t xml:space="preserve">The protocol client sends an </w:t>
      </w:r>
      <w:r>
        <w:rPr>
          <w:b/>
        </w:rPr>
        <w:t>UpdateKpiSoapIn</w:t>
      </w:r>
      <w:r>
        <w:t xml:space="preserve"> request message (section </w:t>
      </w:r>
      <w:hyperlink w:anchor="Section_e118c1bb661e41fbacd3bed6c2967d4a" w:history="1">
        <w:r>
          <w:rPr>
            <w:rStyle w:val="Hyperlink"/>
          </w:rPr>
          <w:t>3.1.4.75.1.1</w:t>
        </w:r>
      </w:hyperlink>
      <w:r>
        <w:t xml:space="preserve">), and the </w:t>
      </w:r>
      <w:hyperlink w:anchor="gt_434b0234-e970-4e8c-bdfa-e16a30d96703">
        <w:r>
          <w:rPr>
            <w:rStyle w:val="HyperlinkGreen"/>
            <w:b/>
          </w:rPr>
          <w:t>server (2)</w:t>
        </w:r>
      </w:hyperlink>
      <w:r>
        <w:t xml:space="preserve"> responds with an </w:t>
      </w:r>
      <w:r>
        <w:rPr>
          <w:b/>
        </w:rPr>
        <w:t>UpdateKpiSoapOut</w:t>
      </w:r>
      <w:r>
        <w:t xml:space="preserve"> response message (section </w:t>
      </w:r>
      <w:hyperlink w:anchor="Section_a97b027251234f76ae1bc253a046e45d" w:history="1">
        <w:r>
          <w:rPr>
            <w:rStyle w:val="Hyperlink"/>
          </w:rPr>
          <w:t>3.1.4.75.1.2</w:t>
        </w:r>
      </w:hyperlink>
      <w:r>
        <w:t>) as follows:</w:t>
      </w:r>
    </w:p>
    <w:p w:rsidR="006C26D4" w:rsidRDefault="005C2B6E">
      <w:pPr>
        <w:pStyle w:val="ListParagraph"/>
        <w:numPr>
          <w:ilvl w:val="0"/>
          <w:numId w:val="164"/>
        </w:numPr>
      </w:pPr>
      <w:r>
        <w:t xml:space="preserve">The protocol </w:t>
      </w:r>
      <w:r>
        <w:t xml:space="preserve">client MUST send a valid </w:t>
      </w:r>
      <w:r>
        <w:rPr>
          <w:b/>
        </w:rPr>
        <w:t>Kpi</w:t>
      </w:r>
      <w:r>
        <w:t xml:space="preserve"> object instance that specifies the new state of the KPI.</w:t>
      </w:r>
    </w:p>
    <w:p w:rsidR="006C26D4" w:rsidRDefault="005C2B6E">
      <w:pPr>
        <w:pStyle w:val="ListParagraph"/>
        <w:numPr>
          <w:ilvl w:val="0"/>
          <w:numId w:val="164"/>
        </w:numPr>
      </w:pPr>
      <w:r>
        <w:t xml:space="preserve">The server (2) MUST validate the KPI following the schema of the </w:t>
      </w:r>
      <w:r>
        <w:rPr>
          <w:b/>
        </w:rPr>
        <w:t>Kpi</w:t>
      </w:r>
      <w:r>
        <w:t>.</w:t>
      </w:r>
    </w:p>
    <w:p w:rsidR="006C26D4" w:rsidRDefault="005C2B6E">
      <w:pPr>
        <w:pStyle w:val="ListParagraph"/>
        <w:numPr>
          <w:ilvl w:val="0"/>
          <w:numId w:val="164"/>
        </w:numPr>
      </w:pPr>
      <w:r>
        <w:t xml:space="preserve">The server (2) MUST verify that the KPI exists by using the </w:t>
      </w:r>
      <w:r>
        <w:rPr>
          <w:b/>
        </w:rPr>
        <w:t>Location</w:t>
      </w:r>
      <w:r>
        <w:t xml:space="preserve"> attribute as specified in the b</w:t>
      </w:r>
      <w:r>
        <w:t xml:space="preserve">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6C26D4" w:rsidRDefault="005C2B6E">
      <w:pPr>
        <w:pStyle w:val="ListParagraph"/>
        <w:numPr>
          <w:ilvl w:val="0"/>
          <w:numId w:val="164"/>
        </w:numPr>
      </w:pPr>
      <w:r>
        <w:t>The server (2) MUST update the stored copy of the KPI.</w:t>
      </w:r>
    </w:p>
    <w:p w:rsidR="006C26D4" w:rsidRDefault="005C2B6E">
      <w:pPr>
        <w:pStyle w:val="ListParagraph"/>
        <w:numPr>
          <w:ilvl w:val="1"/>
          <w:numId w:val="165"/>
        </w:numPr>
      </w:pPr>
      <w:r>
        <w:rPr>
          <w:b/>
        </w:rPr>
        <w:t>ModifiedBy</w:t>
      </w:r>
      <w:r>
        <w:t xml:space="preserve"> SHOULD be u</w:t>
      </w:r>
      <w:r>
        <w:t xml:space="preserve">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6C26D4" w:rsidRDefault="005C2B6E">
      <w:pPr>
        <w:pStyle w:val="ListParagraph"/>
        <w:numPr>
          <w:ilvl w:val="1"/>
          <w:numId w:val="165"/>
        </w:numPr>
      </w:pPr>
      <w:r>
        <w:rPr>
          <w:b/>
        </w:rPr>
        <w:t>LastModified</w:t>
      </w:r>
      <w:r>
        <w:t xml:space="preserve"> SHOULD be updated by the server (2)</w:t>
      </w:r>
      <w:r>
        <w:t xml:space="preserve"> with the date and time of when the KPI was updated on the server (2) storage. The new value of </w:t>
      </w:r>
      <w:r>
        <w:rPr>
          <w:b/>
        </w:rPr>
        <w:t>LastModified</w:t>
      </w:r>
      <w:r>
        <w:t xml:space="preserve"> MUST be greater than or equal to the </w:t>
      </w:r>
      <w:r>
        <w:rPr>
          <w:b/>
        </w:rPr>
        <w:t>LastModified</w:t>
      </w:r>
      <w:r>
        <w:t xml:space="preserve"> that was initially submitted to the server (2).</w:t>
      </w:r>
    </w:p>
    <w:p w:rsidR="006C26D4" w:rsidRDefault="005C2B6E">
      <w:pPr>
        <w:pStyle w:val="ListParagraph"/>
        <w:numPr>
          <w:ilvl w:val="1"/>
          <w:numId w:val="165"/>
        </w:numPr>
      </w:pPr>
      <w:r>
        <w:rPr>
          <w:b/>
        </w:rPr>
        <w:t>Version</w:t>
      </w:r>
      <w:r>
        <w:t xml:space="preserve"> SHOULD be updated by the server (2) with </w:t>
      </w:r>
      <w:r>
        <w:t xml:space="preserve">the </w:t>
      </w:r>
      <w:hyperlink w:anchor="gt_18b9c2b7-5417-46b7-9984-1a941fba2881">
        <w:r>
          <w:rPr>
            <w:rStyle w:val="HyperlinkGreen"/>
            <w:b/>
          </w:rPr>
          <w:t>current version</w:t>
        </w:r>
      </w:hyperlink>
      <w:r>
        <w:t xml:space="preserve"> of the  KPI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6C26D4" w:rsidRDefault="005C2B6E">
      <w:pPr>
        <w:pStyle w:val="ListParagraph"/>
        <w:numPr>
          <w:ilvl w:val="1"/>
          <w:numId w:val="165"/>
        </w:numPr>
      </w:pPr>
      <w:r>
        <w:t xml:space="preserve">The other properties of the KPI SHOULD be equal to the </w:t>
      </w:r>
      <w:r>
        <w:rPr>
          <w:b/>
        </w:rPr>
        <w:t>Kpi</w:t>
      </w:r>
      <w:r>
        <w:t xml:space="preserve"> object submitted to the server (2).</w:t>
      </w:r>
    </w:p>
    <w:p w:rsidR="006C26D4" w:rsidRDefault="005C2B6E">
      <w:pPr>
        <w:pStyle w:val="ListParagraph"/>
        <w:numPr>
          <w:ilvl w:val="0"/>
          <w:numId w:val="166"/>
        </w:numPr>
      </w:pPr>
      <w:r>
        <w:t xml:space="preserve">The server (2) MUST return a new </w:t>
      </w:r>
      <w:r>
        <w:rPr>
          <w:b/>
        </w:rPr>
        <w:t>Kpi</w:t>
      </w:r>
      <w:r>
        <w:t xml:space="preserve"> object instance that represents the updated KPI.</w:t>
      </w:r>
    </w:p>
    <w:p w:rsidR="006C26D4" w:rsidRDefault="005C2B6E">
      <w:pPr>
        <w:pStyle w:val="Caption"/>
        <w:tabs>
          <w:tab w:val="clear" w:pos="14"/>
        </w:tabs>
      </w:pPr>
      <w:r>
        <w:t>Exceptions:</w:t>
      </w:r>
    </w:p>
    <w:p w:rsidR="006C26D4" w:rsidRDefault="006C26D4"/>
    <w:tbl>
      <w:tblPr>
        <w:tblStyle w:val="Table-ShadedHeader"/>
        <w:tblW w:w="9180" w:type="dxa"/>
        <w:tblInd w:w="205" w:type="dxa"/>
        <w:tblLook w:val="04A0" w:firstRow="1" w:lastRow="0" w:firstColumn="1" w:lastColumn="0" w:noHBand="0" w:noVBand="1"/>
      </w:tblPr>
      <w:tblGrid>
        <w:gridCol w:w="3235"/>
        <w:gridCol w:w="594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235" w:type="dxa"/>
          </w:tcPr>
          <w:p w:rsidR="006C26D4" w:rsidRDefault="005C2B6E">
            <w:pPr>
              <w:pStyle w:val="TableHeaderText"/>
            </w:pPr>
            <w:r>
              <w:t>Error code</w:t>
            </w:r>
          </w:p>
        </w:tc>
        <w:tc>
          <w:tcPr>
            <w:tcW w:w="5945" w:type="dxa"/>
          </w:tcPr>
          <w:p w:rsidR="006C26D4" w:rsidRDefault="005C2B6E">
            <w:pPr>
              <w:pStyle w:val="TableHeaderText"/>
            </w:pPr>
            <w:r>
              <w:t>Descripti</w:t>
            </w:r>
            <w:r>
              <w:t>on</w:t>
            </w:r>
          </w:p>
        </w:tc>
      </w:tr>
      <w:tr w:rsidR="006C26D4" w:rsidTr="006C26D4">
        <w:tc>
          <w:tcPr>
            <w:tcW w:w="3235" w:type="dxa"/>
          </w:tcPr>
          <w:p w:rsidR="006C26D4" w:rsidRDefault="005C2B6E">
            <w:pPr>
              <w:pStyle w:val="TableBodyText"/>
              <w:rPr>
                <w:b/>
              </w:rPr>
            </w:pPr>
            <w:r>
              <w:rPr>
                <w:b/>
              </w:rPr>
              <w:t>FCOUpdateFailed</w:t>
            </w:r>
          </w:p>
        </w:tc>
        <w:tc>
          <w:tcPr>
            <w:tcW w:w="5945"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235" w:type="dxa"/>
          </w:tcPr>
          <w:p w:rsidR="006C26D4" w:rsidRDefault="005C2B6E">
            <w:pPr>
              <w:pStyle w:val="TableBodyText"/>
              <w:rPr>
                <w:b/>
              </w:rPr>
            </w:pPr>
            <w:r>
              <w:rPr>
                <w:b/>
              </w:rPr>
              <w:t>FCOUpdateFailedListAccess</w:t>
            </w:r>
          </w:p>
        </w:tc>
        <w:tc>
          <w:tcPr>
            <w:tcW w:w="5945" w:type="dxa"/>
          </w:tcPr>
          <w:p w:rsidR="006C26D4" w:rsidRDefault="005C2B6E">
            <w:pPr>
              <w:pStyle w:val="TableBodyText"/>
            </w:pPr>
            <w:r>
              <w:t>See Common List of Error Codes (section 2.2.2.1.3).</w:t>
            </w:r>
          </w:p>
        </w:tc>
      </w:tr>
      <w:tr w:rsidR="006C26D4" w:rsidTr="006C26D4">
        <w:tc>
          <w:tcPr>
            <w:tcW w:w="3235" w:type="dxa"/>
          </w:tcPr>
          <w:p w:rsidR="006C26D4" w:rsidRDefault="005C2B6E">
            <w:pPr>
              <w:pStyle w:val="TableBodyText"/>
              <w:rPr>
                <w:b/>
              </w:rPr>
            </w:pPr>
            <w:r>
              <w:rPr>
                <w:b/>
              </w:rPr>
              <w:t>InvalidItemType</w:t>
            </w:r>
          </w:p>
        </w:tc>
        <w:tc>
          <w:tcPr>
            <w:tcW w:w="5945" w:type="dxa"/>
          </w:tcPr>
          <w:p w:rsidR="006C26D4" w:rsidRDefault="005C2B6E">
            <w:pPr>
              <w:pStyle w:val="TableBodyText"/>
            </w:pPr>
            <w:r>
              <w:t>See Common List of Error Codes (section 2.2.2.1.3).</w:t>
            </w:r>
          </w:p>
        </w:tc>
      </w:tr>
      <w:tr w:rsidR="006C26D4" w:rsidTr="006C26D4">
        <w:tc>
          <w:tcPr>
            <w:tcW w:w="3235" w:type="dxa"/>
          </w:tcPr>
          <w:p w:rsidR="006C26D4" w:rsidRDefault="005C2B6E">
            <w:pPr>
              <w:pStyle w:val="TableBodyText"/>
              <w:rPr>
                <w:b/>
              </w:rPr>
            </w:pPr>
            <w:r>
              <w:rPr>
                <w:b/>
              </w:rPr>
              <w:lastRenderedPageBreak/>
              <w:t>FCOUpdateFailedListType</w:t>
            </w:r>
          </w:p>
        </w:tc>
        <w:tc>
          <w:tcPr>
            <w:tcW w:w="5945" w:type="dxa"/>
          </w:tcPr>
          <w:p w:rsidR="006C26D4" w:rsidRDefault="005C2B6E">
            <w:pPr>
              <w:pStyle w:val="TableBodyText"/>
            </w:pPr>
            <w:r>
              <w:t>See Common List of Error Codes (section 2.2.2.1.3).</w:t>
            </w:r>
          </w:p>
        </w:tc>
      </w:tr>
      <w:tr w:rsidR="006C26D4" w:rsidTr="006C26D4">
        <w:tc>
          <w:tcPr>
            <w:tcW w:w="3235" w:type="dxa"/>
          </w:tcPr>
          <w:p w:rsidR="006C26D4" w:rsidRDefault="005C2B6E">
            <w:pPr>
              <w:pStyle w:val="TableBodyText"/>
              <w:rPr>
                <w:b/>
              </w:rPr>
            </w:pPr>
            <w:r>
              <w:rPr>
                <w:b/>
              </w:rPr>
              <w:t>InvalidKpi</w:t>
            </w:r>
          </w:p>
        </w:tc>
        <w:tc>
          <w:tcPr>
            <w:tcW w:w="5945" w:type="dxa"/>
          </w:tcPr>
          <w:p w:rsidR="006C26D4" w:rsidRDefault="005C2B6E">
            <w:pPr>
              <w:pStyle w:val="TableBodyText"/>
            </w:pPr>
            <w:r>
              <w:t>See Common List of Error Codes (section 2.2.2.1.3).</w:t>
            </w:r>
          </w:p>
        </w:tc>
      </w:tr>
      <w:tr w:rsidR="006C26D4" w:rsidTr="006C26D4">
        <w:tc>
          <w:tcPr>
            <w:tcW w:w="3235" w:type="dxa"/>
          </w:tcPr>
          <w:p w:rsidR="006C26D4" w:rsidRDefault="005C2B6E">
            <w:pPr>
              <w:pStyle w:val="TableBodyText"/>
              <w:rPr>
                <w:b/>
              </w:rPr>
            </w:pPr>
            <w:r>
              <w:rPr>
                <w:b/>
              </w:rPr>
              <w:t>InvalidObject</w:t>
            </w:r>
          </w:p>
        </w:tc>
        <w:tc>
          <w:tcPr>
            <w:tcW w:w="5945" w:type="dxa"/>
          </w:tcPr>
          <w:p w:rsidR="006C26D4" w:rsidRDefault="005C2B6E">
            <w:pPr>
              <w:pStyle w:val="TableBodyText"/>
            </w:pPr>
            <w:r>
              <w:t>See Common List of Error Codes (section 2.2.2.1.</w:t>
            </w:r>
            <w:r>
              <w:t>3).</w:t>
            </w:r>
          </w:p>
        </w:tc>
      </w:tr>
      <w:tr w:rsidR="006C26D4" w:rsidTr="006C26D4">
        <w:tc>
          <w:tcPr>
            <w:tcW w:w="3235" w:type="dxa"/>
          </w:tcPr>
          <w:p w:rsidR="006C26D4" w:rsidRDefault="005C2B6E">
            <w:pPr>
              <w:pStyle w:val="TableBodyText"/>
              <w:rPr>
                <w:b/>
              </w:rPr>
            </w:pPr>
            <w:r>
              <w:rPr>
                <w:b/>
              </w:rPr>
              <w:t>InvalidCategoryName</w:t>
            </w:r>
          </w:p>
        </w:tc>
        <w:tc>
          <w:tcPr>
            <w:tcW w:w="5945" w:type="dxa"/>
          </w:tcPr>
          <w:p w:rsidR="006C26D4" w:rsidRDefault="005C2B6E">
            <w:pPr>
              <w:pStyle w:val="TableBodyText"/>
            </w:pPr>
            <w:r>
              <w:t>See Common List of Error Codes (section 2.2.2.1.3).</w:t>
            </w:r>
          </w:p>
        </w:tc>
      </w:tr>
      <w:tr w:rsidR="006C26D4" w:rsidTr="006C26D4">
        <w:tc>
          <w:tcPr>
            <w:tcW w:w="3235" w:type="dxa"/>
          </w:tcPr>
          <w:p w:rsidR="006C26D4" w:rsidRDefault="005C2B6E">
            <w:pPr>
              <w:pStyle w:val="TableBodyText"/>
              <w:rPr>
                <w:b/>
              </w:rPr>
            </w:pPr>
            <w:r>
              <w:rPr>
                <w:b/>
              </w:rPr>
              <w:t>InvalidFirstClassElementField</w:t>
            </w:r>
          </w:p>
        </w:tc>
        <w:tc>
          <w:tcPr>
            <w:tcW w:w="5945" w:type="dxa"/>
          </w:tcPr>
          <w:p w:rsidR="006C26D4" w:rsidRDefault="005C2B6E">
            <w:pPr>
              <w:pStyle w:val="TableBodyText"/>
            </w:pPr>
            <w:r>
              <w:t>See Common List of Error Codes (section 2.2.2.1.3).</w:t>
            </w:r>
          </w:p>
        </w:tc>
      </w:tr>
      <w:tr w:rsidR="006C26D4" w:rsidTr="006C26D4">
        <w:tc>
          <w:tcPr>
            <w:tcW w:w="3235" w:type="dxa"/>
          </w:tcPr>
          <w:p w:rsidR="006C26D4" w:rsidRDefault="005C2B6E">
            <w:pPr>
              <w:pStyle w:val="TableBodyText"/>
              <w:rPr>
                <w:b/>
              </w:rPr>
            </w:pPr>
            <w:r>
              <w:rPr>
                <w:b/>
              </w:rPr>
              <w:t>InvalidElement</w:t>
            </w:r>
          </w:p>
        </w:tc>
        <w:tc>
          <w:tcPr>
            <w:tcW w:w="5945" w:type="dxa"/>
          </w:tcPr>
          <w:p w:rsidR="006C26D4" w:rsidRDefault="005C2B6E">
            <w:pPr>
              <w:pStyle w:val="TableBodyText"/>
            </w:pPr>
            <w:r>
              <w:t>See Common List of Error Codes (section 2.2.2.1.3).</w:t>
            </w:r>
          </w:p>
        </w:tc>
      </w:tr>
      <w:tr w:rsidR="006C26D4" w:rsidTr="006C26D4">
        <w:tc>
          <w:tcPr>
            <w:tcW w:w="3235" w:type="dxa"/>
          </w:tcPr>
          <w:p w:rsidR="006C26D4" w:rsidRDefault="005C2B6E">
            <w:pPr>
              <w:pStyle w:val="TableBodyText"/>
              <w:rPr>
                <w:b/>
              </w:rPr>
            </w:pPr>
            <w:r>
              <w:rPr>
                <w:b/>
              </w:rPr>
              <w:t>InvalidElementField</w:t>
            </w:r>
          </w:p>
        </w:tc>
        <w:tc>
          <w:tcPr>
            <w:tcW w:w="5945"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373" w:name="section_d299010c8009465686920238e032c08e"/>
      <w:bookmarkStart w:id="4374" w:name="_Toc134678727"/>
      <w:r>
        <w:t>Messages</w:t>
      </w:r>
      <w:bookmarkEnd w:id="4373"/>
      <w:bookmarkEnd w:id="4374"/>
    </w:p>
    <w:p w:rsidR="006C26D4" w:rsidRDefault="005C2B6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1925"/>
        <w:gridCol w:w="563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UpdateKpiSoapIn</w:t>
            </w:r>
          </w:p>
        </w:tc>
        <w:tc>
          <w:tcPr>
            <w:tcW w:w="0" w:type="auto"/>
            <w:vAlign w:val="center"/>
          </w:tcPr>
          <w:p w:rsidR="006C26D4" w:rsidRDefault="005C2B6E">
            <w:pPr>
              <w:pStyle w:val="TableBodyText"/>
            </w:pPr>
            <w:r>
              <w:t xml:space="preserve">The request WSDL message for the </w:t>
            </w:r>
            <w:r>
              <w:rPr>
                <w:b/>
              </w:rPr>
              <w:t xml:space="preserve">UpdateKpi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UpdateKpiSoapOut</w:t>
            </w:r>
          </w:p>
        </w:tc>
        <w:tc>
          <w:tcPr>
            <w:tcW w:w="0" w:type="auto"/>
            <w:vAlign w:val="center"/>
          </w:tcPr>
          <w:p w:rsidR="006C26D4" w:rsidRDefault="005C2B6E">
            <w:pPr>
              <w:pStyle w:val="TableBodyText"/>
            </w:pPr>
            <w:r>
              <w:t xml:space="preserve">The response WSDL message for the </w:t>
            </w:r>
            <w:r>
              <w:rPr>
                <w:b/>
              </w:rPr>
              <w:t xml:space="preserve">UpdateKpi </w:t>
            </w:r>
            <w:r>
              <w:t>WSDL operation.</w:t>
            </w:r>
          </w:p>
        </w:tc>
      </w:tr>
    </w:tbl>
    <w:p w:rsidR="006C26D4" w:rsidRDefault="006C26D4"/>
    <w:p w:rsidR="006C26D4" w:rsidRDefault="005C2B6E">
      <w:pPr>
        <w:pStyle w:val="Heading6"/>
      </w:pPr>
      <w:bookmarkStart w:id="4375" w:name="section_e118c1bb661e41fbacd3bed6c2967d4a"/>
      <w:bookmarkStart w:id="4376" w:name="_Toc134678728"/>
      <w:r>
        <w:t>UpdateKpiSoapIn</w:t>
      </w:r>
      <w:bookmarkEnd w:id="4375"/>
      <w:bookmarkEnd w:id="4376"/>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http://www.microsoft.com/performancepoint/scorecards/UpdateKpi</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UpdateKpi </w:t>
      </w:r>
      <w:r>
        <w:t>element.</w:t>
      </w:r>
    </w:p>
    <w:p w:rsidR="006C26D4" w:rsidRDefault="005C2B6E">
      <w:pPr>
        <w:pStyle w:val="Heading6"/>
      </w:pPr>
      <w:bookmarkStart w:id="4377" w:name="section_a97b027251234f76ae1bc253a046e45d"/>
      <w:bookmarkStart w:id="4378" w:name="_Toc134678729"/>
      <w:r>
        <w:t>UpdateKpiSoapOut</w:t>
      </w:r>
      <w:bookmarkEnd w:id="4377"/>
      <w:bookmarkEnd w:id="4378"/>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UpdateKpiResponse </w:t>
      </w:r>
      <w:r>
        <w:t>element.</w:t>
      </w:r>
    </w:p>
    <w:p w:rsidR="006C26D4" w:rsidRDefault="005C2B6E">
      <w:pPr>
        <w:pStyle w:val="Heading5"/>
      </w:pPr>
      <w:bookmarkStart w:id="4379" w:name="section_44ee5e70cf9e40a687ed1cccf7673969"/>
      <w:bookmarkStart w:id="4380" w:name="_Toc134678730"/>
      <w:r>
        <w:t>Elements</w:t>
      </w:r>
      <w:bookmarkEnd w:id="4379"/>
      <w:bookmarkEnd w:id="4380"/>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23"/>
        <w:gridCol w:w="454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UpdateKpi</w:t>
            </w:r>
          </w:p>
        </w:tc>
        <w:tc>
          <w:tcPr>
            <w:tcW w:w="0" w:type="auto"/>
            <w:vAlign w:val="center"/>
          </w:tcPr>
          <w:p w:rsidR="006C26D4" w:rsidRDefault="005C2B6E">
            <w:pPr>
              <w:pStyle w:val="TableBodyText"/>
            </w:pPr>
            <w:r>
              <w:t xml:space="preserve">The input data for the </w:t>
            </w:r>
            <w:r>
              <w:rPr>
                <w:b/>
              </w:rPr>
              <w:t xml:space="preserve">UpdateKpi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lastRenderedPageBreak/>
              <w:t>UpdateKpiResponse</w:t>
            </w:r>
          </w:p>
        </w:tc>
        <w:tc>
          <w:tcPr>
            <w:tcW w:w="0" w:type="auto"/>
            <w:vAlign w:val="center"/>
          </w:tcPr>
          <w:p w:rsidR="006C26D4" w:rsidRDefault="005C2B6E">
            <w:pPr>
              <w:pStyle w:val="TableBodyText"/>
            </w:pPr>
            <w:r>
              <w:t xml:space="preserve">The result data for the </w:t>
            </w:r>
            <w:r>
              <w:rPr>
                <w:b/>
              </w:rPr>
              <w:t xml:space="preserve">UpdateKpi </w:t>
            </w:r>
            <w:r>
              <w:t>WSDL operation.</w:t>
            </w:r>
          </w:p>
        </w:tc>
      </w:tr>
    </w:tbl>
    <w:p w:rsidR="006C26D4" w:rsidRDefault="006C26D4"/>
    <w:p w:rsidR="006C26D4" w:rsidRDefault="005C2B6E">
      <w:pPr>
        <w:pStyle w:val="Heading6"/>
      </w:pPr>
      <w:bookmarkStart w:id="4381" w:name="section_29c7407ef5994d10a262783c35aa8e26"/>
      <w:bookmarkStart w:id="4382" w:name="_Toc134678731"/>
      <w:r>
        <w:t>UpdateKpi</w:t>
      </w:r>
      <w:bookmarkEnd w:id="4381"/>
      <w:bookmarkEnd w:id="4382"/>
    </w:p>
    <w:p w:rsidR="006C26D4" w:rsidRDefault="005C2B6E">
      <w:r>
        <w:t xml:space="preserve">The </w:t>
      </w:r>
      <w:r>
        <w:rPr>
          <w:b/>
        </w:rPr>
        <w:t>UpdateKpi</w:t>
      </w:r>
      <w:r>
        <w:t xml:space="preserve"> element specifies the input data for the </w:t>
      </w:r>
      <w:r>
        <w:rPr>
          <w:b/>
        </w:rPr>
        <w:t xml:space="preserve">UpdateKpi </w:t>
      </w:r>
      <w:hyperlink w:anchor="gt_3f81265d-5456-4bfe-b795-ac5bf522b299">
        <w:r>
          <w:rPr>
            <w:rStyle w:val="HyperlinkGreen"/>
            <w:b/>
          </w:rPr>
          <w:t>WSDL operation</w:t>
        </w:r>
      </w:hyperlink>
      <w:r>
        <w:t>.</w:t>
      </w:r>
    </w:p>
    <w:p w:rsidR="006C26D4" w:rsidRDefault="005C2B6E">
      <w:pPr>
        <w:pStyle w:val="Code"/>
      </w:pPr>
      <w:r>
        <w:t>&lt;xs:element name="UpdateKpi"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name="kpi" type="tns:Kpi"/&gt;</w:t>
      </w:r>
    </w:p>
    <w:p w:rsidR="006C26D4" w:rsidRDefault="005C2B6E">
      <w:pPr>
        <w:pStyle w:val="Code"/>
      </w:pPr>
      <w:r>
        <w:t xml:space="preserve">    &lt;/xs:sequen</w:t>
      </w:r>
      <w:r>
        <w:t>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383" w:name="CC_98dbdd34da2f557355cdd2adbe9832d6"/>
      <w:bookmarkEnd w:id="4383"/>
      <w:r>
        <w:rPr>
          <w:b/>
        </w:rPr>
        <w:t xml:space="preserve">kpi: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new state of the </w:t>
      </w:r>
      <w:hyperlink w:anchor="gt_1d2666f5-ffca-4053-868a-0cd4434ce5a8">
        <w:r>
          <w:rPr>
            <w:rStyle w:val="HyperlinkGreen"/>
            <w:b/>
          </w:rPr>
          <w:t>KPI</w:t>
        </w:r>
      </w:hyperlink>
      <w:r>
        <w:t xml:space="preserve"> that is being updated. </w:t>
      </w:r>
    </w:p>
    <w:p w:rsidR="006C26D4" w:rsidRDefault="005C2B6E">
      <w:pPr>
        <w:pStyle w:val="Heading6"/>
      </w:pPr>
      <w:bookmarkStart w:id="4384" w:name="section_870463eca9a244d4ab0e622698d2f80c"/>
      <w:bookmarkStart w:id="4385" w:name="_Toc134678732"/>
      <w:r>
        <w:t>UpdateKpiResponse</w:t>
      </w:r>
      <w:bookmarkEnd w:id="4384"/>
      <w:bookmarkEnd w:id="4385"/>
    </w:p>
    <w:p w:rsidR="006C26D4" w:rsidRDefault="005C2B6E">
      <w:r>
        <w:t xml:space="preserve">The </w:t>
      </w:r>
      <w:r>
        <w:rPr>
          <w:b/>
        </w:rPr>
        <w:t>UpdateKpiResponse</w:t>
      </w:r>
      <w:r>
        <w:t xml:space="preserve"> element specifies the result data for the </w:t>
      </w:r>
      <w:r>
        <w:rPr>
          <w:b/>
        </w:rPr>
        <w:t xml:space="preserve">UpdateKpi </w:t>
      </w:r>
      <w:hyperlink w:anchor="gt_3f81265d-5456-4bfe-b795-ac5bf522b299">
        <w:r>
          <w:rPr>
            <w:rStyle w:val="HyperlinkGreen"/>
            <w:b/>
          </w:rPr>
          <w:t>WSDL operation</w:t>
        </w:r>
      </w:hyperlink>
      <w:r>
        <w:t>.</w:t>
      </w:r>
    </w:p>
    <w:p w:rsidR="006C26D4" w:rsidRDefault="005C2B6E">
      <w:pPr>
        <w:pStyle w:val="Code"/>
      </w:pPr>
      <w:r>
        <w:t>&lt;xs:element name="UpdateKpiResponse"</w:t>
      </w:r>
      <w:r>
        <w:t xml:space="preserv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name="UpdateKpiResult" type="tns:Kpi"/&gt;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386" w:name="CC_a5573366d3e19de9f8b21d4deaae0592"/>
      <w:bookmarkEnd w:id="4386"/>
      <w:r>
        <w:rPr>
          <w:b/>
        </w:rPr>
        <w:t xml:space="preserve">UpdateKpiResult: </w:t>
      </w:r>
      <w:r>
        <w:t xml:space="preserve">A </w:t>
      </w:r>
      <w:r>
        <w:rPr>
          <w:b/>
        </w:rPr>
        <w:t>Kpi</w:t>
      </w:r>
      <w:r>
        <w:t xml:space="preserve"> complex typ</w:t>
      </w:r>
      <w:r>
        <w:t xml:space="preserve">e object (section </w:t>
      </w:r>
      <w:hyperlink w:anchor="Section_639f10058d7f4d32b40e52700ee02c43" w:history="1">
        <w:r>
          <w:rPr>
            <w:rStyle w:val="Hyperlink"/>
          </w:rPr>
          <w:t>2.2.4.128</w:t>
        </w:r>
      </w:hyperlink>
      <w:r>
        <w:t xml:space="preserve">) instance that specifies the updated </w:t>
      </w:r>
      <w:hyperlink w:anchor="gt_1d2666f5-ffca-4053-868a-0cd4434ce5a8">
        <w:r>
          <w:rPr>
            <w:rStyle w:val="HyperlinkGreen"/>
            <w:b/>
          </w:rPr>
          <w:t>KPI</w:t>
        </w:r>
      </w:hyperlink>
      <w:r>
        <w:t>.</w:t>
      </w:r>
    </w:p>
    <w:p w:rsidR="006C26D4" w:rsidRDefault="005C2B6E">
      <w:pPr>
        <w:pStyle w:val="Heading5"/>
      </w:pPr>
      <w:bookmarkStart w:id="4387" w:name="section_249ff0d5636f4c5484f5156a339a2d3f"/>
      <w:bookmarkStart w:id="4388" w:name="_Toc134678733"/>
      <w:r>
        <w:t>Complex Types</w:t>
      </w:r>
      <w:bookmarkEnd w:id="4387"/>
      <w:bookmarkEnd w:id="4388"/>
    </w:p>
    <w:p w:rsidR="006C26D4" w:rsidRDefault="005C2B6E">
      <w:r>
        <w:t>None.</w:t>
      </w:r>
    </w:p>
    <w:p w:rsidR="006C26D4" w:rsidRDefault="005C2B6E">
      <w:pPr>
        <w:pStyle w:val="Heading5"/>
      </w:pPr>
      <w:bookmarkStart w:id="4389" w:name="section_016f4cafdae749aaa72545ca8262b3f0"/>
      <w:bookmarkStart w:id="4390" w:name="_Toc134678734"/>
      <w:r>
        <w:t>Simple Types</w:t>
      </w:r>
      <w:bookmarkEnd w:id="4389"/>
      <w:bookmarkEnd w:id="4390"/>
    </w:p>
    <w:p w:rsidR="006C26D4" w:rsidRDefault="005C2B6E">
      <w:r>
        <w:t>None.</w:t>
      </w:r>
    </w:p>
    <w:p w:rsidR="006C26D4" w:rsidRDefault="005C2B6E">
      <w:pPr>
        <w:pStyle w:val="Heading5"/>
      </w:pPr>
      <w:bookmarkStart w:id="4391" w:name="section_3fdc28b633c64b218402c2affb36c165"/>
      <w:bookmarkStart w:id="4392" w:name="_Toc134678735"/>
      <w:r>
        <w:t>Attributes</w:t>
      </w:r>
      <w:bookmarkEnd w:id="4391"/>
      <w:bookmarkEnd w:id="4392"/>
    </w:p>
    <w:p w:rsidR="006C26D4" w:rsidRDefault="005C2B6E">
      <w:r>
        <w:t>None.</w:t>
      </w:r>
    </w:p>
    <w:p w:rsidR="006C26D4" w:rsidRDefault="005C2B6E">
      <w:pPr>
        <w:pStyle w:val="Heading5"/>
      </w:pPr>
      <w:bookmarkStart w:id="4393" w:name="section_8849983ff869411a8c78a02b5539848f"/>
      <w:bookmarkStart w:id="4394" w:name="_Toc134678736"/>
      <w:r>
        <w:t>Groups</w:t>
      </w:r>
      <w:bookmarkEnd w:id="4393"/>
      <w:bookmarkEnd w:id="4394"/>
    </w:p>
    <w:p w:rsidR="006C26D4" w:rsidRDefault="005C2B6E">
      <w:r>
        <w:t>N</w:t>
      </w:r>
      <w:r>
        <w:t>one.</w:t>
      </w:r>
    </w:p>
    <w:p w:rsidR="006C26D4" w:rsidRDefault="005C2B6E">
      <w:pPr>
        <w:pStyle w:val="Heading5"/>
      </w:pPr>
      <w:bookmarkStart w:id="4395" w:name="section_67bbe8f83f1141bfb07ab628f551598e"/>
      <w:bookmarkStart w:id="4396" w:name="_Toc134678737"/>
      <w:r>
        <w:t>Attribute Groups</w:t>
      </w:r>
      <w:bookmarkEnd w:id="4395"/>
      <w:bookmarkEnd w:id="4396"/>
    </w:p>
    <w:p w:rsidR="006C26D4" w:rsidRDefault="005C2B6E">
      <w:r>
        <w:t>None.</w:t>
      </w:r>
    </w:p>
    <w:p w:rsidR="006C26D4" w:rsidRDefault="005C2B6E">
      <w:pPr>
        <w:pStyle w:val="Heading4"/>
      </w:pPr>
      <w:bookmarkStart w:id="4397" w:name="section_f1b05ab55a384647a65c096340ddd274"/>
      <w:bookmarkStart w:id="4398" w:name="_Toc134678738"/>
      <w:r>
        <w:lastRenderedPageBreak/>
        <w:t>UpdateReportView</w:t>
      </w:r>
      <w:bookmarkEnd w:id="4397"/>
      <w:bookmarkEnd w:id="4398"/>
      <w:r>
        <w:fldChar w:fldCharType="begin"/>
      </w:r>
      <w:r>
        <w:instrText xml:space="preserve"> XE "Server:UpdateReportView operation" </w:instrText>
      </w:r>
      <w:r>
        <w:fldChar w:fldCharType="end"/>
      </w:r>
      <w:r>
        <w:fldChar w:fldCharType="begin"/>
      </w:r>
      <w:r>
        <w:instrText xml:space="preserve"> XE "Operations:UpdateReportView" </w:instrText>
      </w:r>
      <w:r>
        <w:fldChar w:fldCharType="end"/>
      </w:r>
    </w:p>
    <w:p w:rsidR="006C26D4" w:rsidRDefault="005C2B6E">
      <w:bookmarkStart w:id="4399" w:name="CC_489fc67e221100ba1d86e47f3f9b57ee"/>
      <w:bookmarkEnd w:id="4399"/>
      <w:r>
        <w:t xml:space="preserve">The </w:t>
      </w:r>
      <w:r>
        <w:rPr>
          <w:b/>
        </w:rPr>
        <w:t>UpdateReportView</w:t>
      </w:r>
      <w:r>
        <w:t xml:space="preserve"> operation is used to update the existing </w:t>
      </w:r>
      <w:hyperlink w:anchor="gt_6e5a4312-168a-454c-8f52-4bb56f886bf5">
        <w:r>
          <w:rPr>
            <w:rStyle w:val="HyperlinkGreen"/>
            <w:b/>
          </w:rPr>
          <w:t>report vi</w:t>
        </w:r>
        <w:r>
          <w:rPr>
            <w:rStyle w:val="HyperlinkGreen"/>
            <w:b/>
          </w:rPr>
          <w:t>ew</w:t>
        </w:r>
      </w:hyperlink>
      <w:r>
        <w:t xml:space="preserve"> as specified by the </w:t>
      </w:r>
      <w:r>
        <w:rPr>
          <w:b/>
        </w:rPr>
        <w:t>ReportView</w:t>
      </w:r>
      <w:r>
        <w:t xml:space="preserve"> complex type object (section </w:t>
      </w:r>
      <w:hyperlink w:anchor="Section_0ac1f47d20bd461a8c4fb7a0e6057124" w:history="1">
        <w:r>
          <w:rPr>
            <w:rStyle w:val="Hyperlink"/>
          </w:rPr>
          <w:t>2.2.4.160</w:t>
        </w:r>
      </w:hyperlink>
      <w:r>
        <w:t xml:space="preserve">) in the </w:t>
      </w:r>
      <w:r>
        <w:rPr>
          <w:b/>
        </w:rPr>
        <w:t>UpdateReportView</w:t>
      </w:r>
      <w:r>
        <w:t xml:space="preserve"> input element (section </w:t>
      </w:r>
      <w:hyperlink w:anchor="Section_cc47a785ec4046be8fd3844e1b1725d4" w:history="1">
        <w:r>
          <w:rPr>
            <w:rStyle w:val="Hyperlink"/>
          </w:rPr>
          <w:t>3.1.4.76.2.1</w:t>
        </w:r>
      </w:hyperlink>
      <w:r>
        <w:t>).</w:t>
      </w:r>
    </w:p>
    <w:p w:rsidR="006C26D4" w:rsidRDefault="005C2B6E">
      <w:bookmarkStart w:id="4400" w:name="CC_e708652f67df0f8a3cd3dbd8e7847c7b"/>
      <w:bookmarkEnd w:id="4400"/>
      <w:r>
        <w:t xml:space="preserve">The following is the </w:t>
      </w:r>
      <w:hyperlink w:anchor="gt_5a824664-0858-4b09-b852-83baf4584efa">
        <w:r>
          <w:rPr>
            <w:rStyle w:val="HyperlinkGreen"/>
            <w:b/>
          </w:rPr>
          <w:t>WSDL</w:t>
        </w:r>
      </w:hyperlink>
      <w:r>
        <w:t xml:space="preserve"> port type specification of the </w:t>
      </w:r>
      <w:r>
        <w:rPr>
          <w:b/>
        </w:rPr>
        <w:t xml:space="preserve">UpdateReportView </w:t>
      </w:r>
      <w:hyperlink w:anchor="gt_3f81265d-5456-4bfe-b795-ac5bf522b299">
        <w:r>
          <w:rPr>
            <w:rStyle w:val="HyperlinkGreen"/>
            <w:b/>
          </w:rPr>
          <w:t>WSDL operation</w:t>
        </w:r>
      </w:hyperlink>
      <w:r>
        <w:t>.</w:t>
      </w:r>
    </w:p>
    <w:p w:rsidR="006C26D4" w:rsidRDefault="005C2B6E">
      <w:pPr>
        <w:pStyle w:val="Code"/>
      </w:pPr>
      <w:r>
        <w:t>&lt;wsdl:operation name="UpdateReportView"</w:t>
      </w:r>
      <w:r>
        <w:t xml:space="preserve"> xmlns:wsdl="http://schemas.xmlsoap.org/wsdl/"&gt;</w:t>
      </w:r>
    </w:p>
    <w:p w:rsidR="006C26D4" w:rsidRDefault="005C2B6E">
      <w:pPr>
        <w:pStyle w:val="Code"/>
      </w:pPr>
      <w:r>
        <w:t xml:space="preserve">  &lt;wsdl:input message="tns:UpdateReportViewSoapIn"/&gt;</w:t>
      </w:r>
    </w:p>
    <w:p w:rsidR="006C26D4" w:rsidRDefault="005C2B6E">
      <w:pPr>
        <w:pStyle w:val="Code"/>
      </w:pPr>
      <w:r>
        <w:t xml:space="preserve">  &lt;wsdl:output message="tns:UpdateReportViewSoapOut"/&gt;</w:t>
      </w:r>
    </w:p>
    <w:p w:rsidR="006C26D4" w:rsidRDefault="005C2B6E">
      <w:pPr>
        <w:pStyle w:val="Code"/>
      </w:pPr>
      <w:r>
        <w:t>&lt;/wsdl:operation&gt;</w:t>
      </w:r>
    </w:p>
    <w:p w:rsidR="006C26D4" w:rsidRDefault="005C2B6E">
      <w:bookmarkStart w:id="4401" w:name="CC_c17fc8f590b2a8a912e2360ddaff96a0"/>
      <w:bookmarkEnd w:id="4401"/>
      <w:r>
        <w:t xml:space="preserve">The protocol client sends an </w:t>
      </w:r>
      <w:r>
        <w:rPr>
          <w:b/>
        </w:rPr>
        <w:t>UpdateReportViewSoapIn</w:t>
      </w:r>
      <w:r>
        <w:t xml:space="preserve"> request message (section </w:t>
      </w:r>
      <w:hyperlink w:anchor="Section_acc5f36a68524d9fba57930f18a6b83c" w:history="1">
        <w:r>
          <w:rPr>
            <w:rStyle w:val="Hyperlink"/>
          </w:rPr>
          <w:t>3.1.4.76.1.1</w:t>
        </w:r>
      </w:hyperlink>
      <w:r>
        <w:t xml:space="preserve">), and the </w:t>
      </w:r>
      <w:hyperlink w:anchor="gt_434b0234-e970-4e8c-bdfa-e16a30d96703">
        <w:r>
          <w:rPr>
            <w:rStyle w:val="HyperlinkGreen"/>
            <w:b/>
          </w:rPr>
          <w:t>server (2)</w:t>
        </w:r>
      </w:hyperlink>
      <w:r>
        <w:t xml:space="preserve"> responds with an </w:t>
      </w:r>
      <w:r>
        <w:rPr>
          <w:b/>
        </w:rPr>
        <w:t>UpdateReportViewSoapOut</w:t>
      </w:r>
      <w:r>
        <w:t xml:space="preserve"> response message (section </w:t>
      </w:r>
      <w:hyperlink w:anchor="Section_b45c9a82c38b41d3b7952fa7b51101d2" w:history="1">
        <w:r>
          <w:rPr>
            <w:rStyle w:val="Hyperlink"/>
          </w:rPr>
          <w:t>3.1.4.76.1.2</w:t>
        </w:r>
      </w:hyperlink>
      <w:r>
        <w:t>) as follows:</w:t>
      </w:r>
    </w:p>
    <w:p w:rsidR="006C26D4" w:rsidRDefault="005C2B6E">
      <w:pPr>
        <w:pStyle w:val="ListParagraph"/>
        <w:numPr>
          <w:ilvl w:val="0"/>
          <w:numId w:val="167"/>
        </w:numPr>
      </w:pPr>
      <w:r>
        <w:t xml:space="preserve">The protocol client MUST send a valid </w:t>
      </w:r>
      <w:r>
        <w:rPr>
          <w:b/>
        </w:rPr>
        <w:t>ReportView</w:t>
      </w:r>
      <w:r>
        <w:t xml:space="preserve"> object instance that specifies the new state of the report view.</w:t>
      </w:r>
    </w:p>
    <w:p w:rsidR="006C26D4" w:rsidRDefault="005C2B6E">
      <w:pPr>
        <w:pStyle w:val="ListParagraph"/>
        <w:numPr>
          <w:ilvl w:val="0"/>
          <w:numId w:val="167"/>
        </w:numPr>
      </w:pPr>
      <w:r>
        <w:t xml:space="preserve">The server (2) MUST validate the report view following the schema of the </w:t>
      </w:r>
      <w:r>
        <w:rPr>
          <w:b/>
        </w:rPr>
        <w:t>ReportView</w:t>
      </w:r>
      <w:r>
        <w:t>.</w:t>
      </w:r>
    </w:p>
    <w:p w:rsidR="006C26D4" w:rsidRDefault="005C2B6E">
      <w:pPr>
        <w:pStyle w:val="ListParagraph"/>
        <w:numPr>
          <w:ilvl w:val="0"/>
          <w:numId w:val="167"/>
        </w:numPr>
      </w:pPr>
      <w:r>
        <w:t>The se</w:t>
      </w:r>
      <w:r>
        <w:t xml:space="preserve">rver (2) MUST verify that the report view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the user has permissions </w:t>
      </w:r>
      <w:r>
        <w:t>to access and modify it.</w:t>
      </w:r>
    </w:p>
    <w:p w:rsidR="006C26D4" w:rsidRDefault="005C2B6E">
      <w:pPr>
        <w:pStyle w:val="ListParagraph"/>
        <w:numPr>
          <w:ilvl w:val="0"/>
          <w:numId w:val="167"/>
        </w:numPr>
      </w:pPr>
      <w:r>
        <w:t>The server (2) MUST update the stored copy of the report view.</w:t>
      </w:r>
    </w:p>
    <w:p w:rsidR="006C26D4" w:rsidRDefault="005C2B6E">
      <w:pPr>
        <w:pStyle w:val="ListParagraph"/>
        <w:numPr>
          <w:ilvl w:val="1"/>
          <w:numId w:val="168"/>
        </w:numPr>
        <w:ind w:left="1080"/>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6C26D4" w:rsidRDefault="005C2B6E">
      <w:pPr>
        <w:pStyle w:val="ListParagraph"/>
        <w:numPr>
          <w:ilvl w:val="1"/>
          <w:numId w:val="168"/>
        </w:numPr>
        <w:ind w:left="1080"/>
      </w:pPr>
      <w:r>
        <w:rPr>
          <w:b/>
        </w:rPr>
        <w:t>LastModified</w:t>
      </w:r>
      <w:r>
        <w:t xml:space="preserve"> SHOULD be updated by the server (2) with the date and time of when the report view was updated on the server (2) storage. The new value of </w:t>
      </w:r>
      <w:r>
        <w:rPr>
          <w:b/>
        </w:rPr>
        <w:t>LastModified</w:t>
      </w:r>
      <w:r>
        <w:t xml:space="preserve"> MUST be greater than or equal to the </w:t>
      </w:r>
      <w:r>
        <w:rPr>
          <w:b/>
        </w:rPr>
        <w:t>LastModifi</w:t>
      </w:r>
      <w:r>
        <w:rPr>
          <w:b/>
        </w:rPr>
        <w:t>ed</w:t>
      </w:r>
      <w:r>
        <w:t xml:space="preserve"> that was initially submitted to the server (2).</w:t>
      </w:r>
    </w:p>
    <w:p w:rsidR="006C26D4" w:rsidRDefault="005C2B6E">
      <w:pPr>
        <w:pStyle w:val="ListParagraph"/>
        <w:numPr>
          <w:ilvl w:val="1"/>
          <w:numId w:val="168"/>
        </w:numPr>
        <w:ind w:left="1080"/>
      </w:pPr>
      <w:r>
        <w:rPr>
          <w:b/>
        </w:rPr>
        <w:t>Version</w:t>
      </w:r>
      <w:r>
        <w:t xml:space="preserve"> SHOULD be updated by the server (2) with the </w:t>
      </w:r>
      <w:hyperlink w:anchor="gt_18b9c2b7-5417-46b7-9984-1a941fba2881">
        <w:r>
          <w:rPr>
            <w:rStyle w:val="HyperlinkGreen"/>
            <w:b/>
          </w:rPr>
          <w:t>current version</w:t>
        </w:r>
      </w:hyperlink>
      <w:r>
        <w:t xml:space="preserve"> of the report view object. If </w:t>
      </w:r>
      <w:r>
        <w:rPr>
          <w:b/>
        </w:rPr>
        <w:t>Version</w:t>
      </w:r>
      <w:r>
        <w:t xml:space="preserve"> is updated by the server (2), it MUS</w:t>
      </w:r>
      <w:r>
        <w:t xml:space="preserve">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6C26D4" w:rsidRDefault="005C2B6E">
      <w:pPr>
        <w:pStyle w:val="ListParagraph"/>
        <w:numPr>
          <w:ilvl w:val="1"/>
          <w:numId w:val="168"/>
        </w:numPr>
        <w:ind w:left="1080"/>
      </w:pPr>
      <w:r>
        <w:t xml:space="preserve">The other properties of the report view SHOULD be equal to the </w:t>
      </w:r>
      <w:r>
        <w:rPr>
          <w:b/>
        </w:rPr>
        <w:t>Indicator</w:t>
      </w:r>
      <w:r>
        <w:t xml:space="preserve"> complex type object (section </w:t>
      </w:r>
      <w:hyperlink w:anchor="Section_98b6263eddce4b4e8c919333a7a2794c" w:history="1">
        <w:r>
          <w:rPr>
            <w:rStyle w:val="Hyperlink"/>
          </w:rPr>
          <w:t>2.2.4.125</w:t>
        </w:r>
      </w:hyperlink>
      <w:r>
        <w:t>) submitted to the server (2).</w:t>
      </w:r>
    </w:p>
    <w:p w:rsidR="006C26D4" w:rsidRDefault="005C2B6E">
      <w:r>
        <w:t xml:space="preserve">The server (2) MUST return a new </w:t>
      </w:r>
      <w:r>
        <w:rPr>
          <w:b/>
        </w:rPr>
        <w:t>ReportView</w:t>
      </w:r>
      <w:r>
        <w:t xml:space="preserve"> object instance that represents the updated report view.</w:t>
      </w:r>
    </w:p>
    <w:p w:rsidR="006C26D4" w:rsidRDefault="005C2B6E">
      <w:pPr>
        <w:pStyle w:val="Caption"/>
      </w:pPr>
      <w:r>
        <w:t>Exceptions:</w:t>
      </w:r>
    </w:p>
    <w:p w:rsidR="006C26D4" w:rsidRDefault="006C26D4"/>
    <w:tbl>
      <w:tblPr>
        <w:tblStyle w:val="Table-ShadedHeader"/>
        <w:tblW w:w="9180" w:type="dxa"/>
        <w:tblInd w:w="205" w:type="dxa"/>
        <w:tblLayout w:type="fixed"/>
        <w:tblLook w:val="04A0" w:firstRow="1" w:lastRow="0" w:firstColumn="1" w:lastColumn="0" w:noHBand="0" w:noVBand="1"/>
      </w:tblPr>
      <w:tblGrid>
        <w:gridCol w:w="3330"/>
        <w:gridCol w:w="58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330" w:type="dxa"/>
          </w:tcPr>
          <w:p w:rsidR="006C26D4" w:rsidRDefault="005C2B6E">
            <w:pPr>
              <w:pStyle w:val="TableHeaderText"/>
            </w:pPr>
            <w:r>
              <w:t>Error code</w:t>
            </w:r>
          </w:p>
        </w:tc>
        <w:tc>
          <w:tcPr>
            <w:tcW w:w="5850" w:type="dxa"/>
          </w:tcPr>
          <w:p w:rsidR="006C26D4" w:rsidRDefault="005C2B6E">
            <w:pPr>
              <w:pStyle w:val="TableHeaderText"/>
            </w:pPr>
            <w:r>
              <w:t>Description</w:t>
            </w:r>
          </w:p>
        </w:tc>
      </w:tr>
      <w:tr w:rsidR="006C26D4" w:rsidTr="006C26D4">
        <w:tc>
          <w:tcPr>
            <w:tcW w:w="3330" w:type="dxa"/>
          </w:tcPr>
          <w:p w:rsidR="006C26D4" w:rsidRDefault="005C2B6E">
            <w:pPr>
              <w:pStyle w:val="TableBodyText"/>
              <w:rPr>
                <w:b/>
              </w:rPr>
            </w:pPr>
            <w:r>
              <w:rPr>
                <w:b/>
              </w:rPr>
              <w:t>FCOUpdateFailed</w:t>
            </w:r>
          </w:p>
        </w:tc>
        <w:tc>
          <w:tcPr>
            <w:tcW w:w="585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330" w:type="dxa"/>
          </w:tcPr>
          <w:p w:rsidR="006C26D4" w:rsidRDefault="005C2B6E">
            <w:pPr>
              <w:pStyle w:val="TableBodyText"/>
              <w:rPr>
                <w:b/>
              </w:rPr>
            </w:pPr>
            <w:r>
              <w:rPr>
                <w:b/>
              </w:rPr>
              <w:t>FCOUpdateFailedListAccess</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InvalidItemType</w:t>
            </w:r>
          </w:p>
        </w:tc>
        <w:tc>
          <w:tcPr>
            <w:tcW w:w="5850" w:type="dxa"/>
          </w:tcPr>
          <w:p w:rsidR="006C26D4" w:rsidRDefault="005C2B6E">
            <w:pPr>
              <w:pStyle w:val="TableBodyText"/>
            </w:pPr>
            <w:r>
              <w:t xml:space="preserve">See Common List of Error Codes (section </w:t>
            </w:r>
            <w:r>
              <w:t>2.2.2.1.3).</w:t>
            </w:r>
          </w:p>
        </w:tc>
      </w:tr>
      <w:tr w:rsidR="006C26D4" w:rsidTr="006C26D4">
        <w:tc>
          <w:tcPr>
            <w:tcW w:w="3330" w:type="dxa"/>
          </w:tcPr>
          <w:p w:rsidR="006C26D4" w:rsidRDefault="005C2B6E">
            <w:pPr>
              <w:pStyle w:val="TableBodyText"/>
              <w:rPr>
                <w:b/>
              </w:rPr>
            </w:pPr>
            <w:r>
              <w:rPr>
                <w:b/>
              </w:rPr>
              <w:t>FCOUpdateFailedListType</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lastRenderedPageBreak/>
              <w:t>InvalidReportView</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InvalidObject</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InvalidCategoryName</w:t>
            </w:r>
          </w:p>
        </w:tc>
        <w:tc>
          <w:tcPr>
            <w:tcW w:w="5850" w:type="dxa"/>
          </w:tcPr>
          <w:p w:rsidR="006C26D4" w:rsidRDefault="005C2B6E">
            <w:pPr>
              <w:pStyle w:val="TableBodyText"/>
            </w:pPr>
            <w:r>
              <w:t>See Comm</w:t>
            </w:r>
            <w:r>
              <w:t>on List of Error Codes (section 2.2.2.1.3).</w:t>
            </w:r>
          </w:p>
        </w:tc>
      </w:tr>
      <w:tr w:rsidR="006C26D4" w:rsidTr="006C26D4">
        <w:tc>
          <w:tcPr>
            <w:tcW w:w="3330" w:type="dxa"/>
          </w:tcPr>
          <w:p w:rsidR="006C26D4" w:rsidRDefault="005C2B6E">
            <w:pPr>
              <w:pStyle w:val="TableBodyText"/>
              <w:rPr>
                <w:b/>
              </w:rPr>
            </w:pPr>
            <w:r>
              <w:rPr>
                <w:b/>
              </w:rPr>
              <w:t>InvalidFirstClassElementField</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InvalidElement</w:t>
            </w:r>
          </w:p>
        </w:tc>
        <w:tc>
          <w:tcPr>
            <w:tcW w:w="5850" w:type="dxa"/>
          </w:tcPr>
          <w:p w:rsidR="006C26D4" w:rsidRDefault="005C2B6E">
            <w:pPr>
              <w:pStyle w:val="TableBodyText"/>
            </w:pPr>
            <w:r>
              <w:t>See Common List of Error Codes (section 2.2.2.1.3).</w:t>
            </w:r>
          </w:p>
        </w:tc>
      </w:tr>
      <w:tr w:rsidR="006C26D4" w:rsidTr="006C26D4">
        <w:tc>
          <w:tcPr>
            <w:tcW w:w="3330" w:type="dxa"/>
          </w:tcPr>
          <w:p w:rsidR="006C26D4" w:rsidRDefault="005C2B6E">
            <w:pPr>
              <w:pStyle w:val="TableBodyText"/>
              <w:rPr>
                <w:b/>
              </w:rPr>
            </w:pPr>
            <w:r>
              <w:rPr>
                <w:b/>
              </w:rPr>
              <w:t>InvalidElementField</w:t>
            </w:r>
          </w:p>
        </w:tc>
        <w:tc>
          <w:tcPr>
            <w:tcW w:w="5850" w:type="dxa"/>
          </w:tcPr>
          <w:p w:rsidR="006C26D4" w:rsidRDefault="005C2B6E">
            <w:pPr>
              <w:pStyle w:val="TableBodyText"/>
            </w:pPr>
            <w:r>
              <w:t xml:space="preserve">See Common List of Error Codes (section </w:t>
            </w:r>
            <w:r>
              <w:t>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6C26D4" w:rsidRDefault="005C2B6E">
      <w:pPr>
        <w:pStyle w:val="Heading5"/>
      </w:pPr>
      <w:bookmarkStart w:id="4402" w:name="section_3e184785fe304484b67449bbc46e9e7c"/>
      <w:bookmarkStart w:id="4403" w:name="_Toc134678739"/>
      <w:r>
        <w:t>Messages</w:t>
      </w:r>
      <w:bookmarkEnd w:id="4402"/>
      <w:bookmarkEnd w:id="4403"/>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81"/>
        <w:gridCol w:w="638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w:t>
            </w:r>
            <w:r>
              <w:t>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UpdateReportViewSoapIn</w:t>
            </w:r>
          </w:p>
        </w:tc>
        <w:tc>
          <w:tcPr>
            <w:tcW w:w="0" w:type="auto"/>
            <w:vAlign w:val="center"/>
          </w:tcPr>
          <w:p w:rsidR="006C26D4" w:rsidRDefault="005C2B6E">
            <w:pPr>
              <w:pStyle w:val="TableBodyText"/>
            </w:pPr>
            <w:r>
              <w:t xml:space="preserve">The request WSDL message for the </w:t>
            </w:r>
            <w:r>
              <w:rPr>
                <w:b/>
              </w:rPr>
              <w:t xml:space="preserve">UpdateReportView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UpdateReportViewSoapOut</w:t>
            </w:r>
          </w:p>
        </w:tc>
        <w:tc>
          <w:tcPr>
            <w:tcW w:w="0" w:type="auto"/>
            <w:vAlign w:val="center"/>
          </w:tcPr>
          <w:p w:rsidR="006C26D4" w:rsidRDefault="005C2B6E">
            <w:pPr>
              <w:pStyle w:val="TableBodyText"/>
            </w:pPr>
            <w:r>
              <w:t xml:space="preserve">The response WSDL message for the </w:t>
            </w:r>
            <w:r>
              <w:rPr>
                <w:b/>
              </w:rPr>
              <w:t xml:space="preserve">UpdateReportView </w:t>
            </w:r>
            <w:r>
              <w:t>WSDL operation.</w:t>
            </w:r>
          </w:p>
        </w:tc>
      </w:tr>
    </w:tbl>
    <w:p w:rsidR="006C26D4" w:rsidRDefault="006C26D4"/>
    <w:p w:rsidR="006C26D4" w:rsidRDefault="005C2B6E">
      <w:pPr>
        <w:pStyle w:val="Heading6"/>
      </w:pPr>
      <w:bookmarkStart w:id="4404" w:name="section_acc5f36a68524d9fba57930f18a6b83c"/>
      <w:bookmarkStart w:id="4405" w:name="_Toc134678740"/>
      <w:r>
        <w:t>UpdateReportViewSoapIn</w:t>
      </w:r>
      <w:bookmarkEnd w:id="4404"/>
      <w:bookmarkEnd w:id="4405"/>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http://www.microsoft.com/performancepoint/scorecards/UpdateReportView</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UpdateReportView </w:t>
      </w:r>
      <w:r>
        <w:t>element.</w:t>
      </w:r>
    </w:p>
    <w:p w:rsidR="006C26D4" w:rsidRDefault="005C2B6E">
      <w:pPr>
        <w:pStyle w:val="Heading6"/>
      </w:pPr>
      <w:bookmarkStart w:id="4406" w:name="section_b45c9a82c38b41d3b7952fa7b51101d2"/>
      <w:bookmarkStart w:id="4407" w:name="_Toc134678741"/>
      <w:r>
        <w:t>UpdateRe</w:t>
      </w:r>
      <w:r>
        <w:t>portViewSoapOut</w:t>
      </w:r>
      <w:bookmarkEnd w:id="4406"/>
      <w:bookmarkEnd w:id="4407"/>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UpdateReportViewResponse </w:t>
      </w:r>
      <w:r>
        <w:t>element.</w:t>
      </w:r>
    </w:p>
    <w:p w:rsidR="006C26D4" w:rsidRDefault="005C2B6E">
      <w:pPr>
        <w:pStyle w:val="Heading5"/>
      </w:pPr>
      <w:bookmarkStart w:id="4408" w:name="section_58d09fee6bad45fb94af1c48a4ba9c8a"/>
      <w:bookmarkStart w:id="4409" w:name="_Toc134678742"/>
      <w:r>
        <w:t>Elements</w:t>
      </w:r>
      <w:bookmarkEnd w:id="4408"/>
      <w:bookmarkEnd w:id="4409"/>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9"/>
        <w:gridCol w:w="530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UpdateReportView</w:t>
            </w:r>
          </w:p>
        </w:tc>
        <w:tc>
          <w:tcPr>
            <w:tcW w:w="0" w:type="auto"/>
            <w:vAlign w:val="center"/>
          </w:tcPr>
          <w:p w:rsidR="006C26D4" w:rsidRDefault="005C2B6E">
            <w:pPr>
              <w:pStyle w:val="TableBodyText"/>
            </w:pPr>
            <w:r>
              <w:t xml:space="preserve">The input data for the </w:t>
            </w:r>
            <w:r>
              <w:rPr>
                <w:b/>
              </w:rPr>
              <w:t xml:space="preserve">UpdateReportView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UpdateReportViewResponse</w:t>
            </w:r>
          </w:p>
        </w:tc>
        <w:tc>
          <w:tcPr>
            <w:tcW w:w="0" w:type="auto"/>
            <w:vAlign w:val="center"/>
          </w:tcPr>
          <w:p w:rsidR="006C26D4" w:rsidRDefault="005C2B6E">
            <w:pPr>
              <w:pStyle w:val="TableBodyText"/>
            </w:pPr>
            <w:r>
              <w:t xml:space="preserve">The result data for the </w:t>
            </w:r>
            <w:r>
              <w:rPr>
                <w:b/>
              </w:rPr>
              <w:t xml:space="preserve">UpdateReportView </w:t>
            </w:r>
            <w:r>
              <w:t>WSDL operation.</w:t>
            </w:r>
          </w:p>
        </w:tc>
      </w:tr>
    </w:tbl>
    <w:p w:rsidR="006C26D4" w:rsidRDefault="006C26D4"/>
    <w:p w:rsidR="006C26D4" w:rsidRDefault="005C2B6E">
      <w:pPr>
        <w:pStyle w:val="Heading6"/>
      </w:pPr>
      <w:bookmarkStart w:id="4410" w:name="section_cc47a785ec4046be8fd3844e1b1725d4"/>
      <w:bookmarkStart w:id="4411" w:name="_Toc134678743"/>
      <w:r>
        <w:t>UpdateReportView</w:t>
      </w:r>
      <w:bookmarkEnd w:id="4410"/>
      <w:bookmarkEnd w:id="4411"/>
    </w:p>
    <w:p w:rsidR="006C26D4" w:rsidRDefault="005C2B6E">
      <w:r>
        <w:t xml:space="preserve">The </w:t>
      </w:r>
      <w:r>
        <w:rPr>
          <w:b/>
        </w:rPr>
        <w:t>UpdateReportView</w:t>
      </w:r>
      <w:r>
        <w:t xml:space="preserve"> element specifies the input data for the </w:t>
      </w:r>
      <w:r>
        <w:rPr>
          <w:b/>
        </w:rPr>
        <w:t xml:space="preserve">UpdateReportView </w:t>
      </w:r>
      <w:hyperlink w:anchor="gt_3f81265d-5456-4bfe-b795-ac5bf522b299">
        <w:r>
          <w:rPr>
            <w:rStyle w:val="HyperlinkGreen"/>
            <w:b/>
          </w:rPr>
          <w:t>WSDL operation</w:t>
        </w:r>
      </w:hyperlink>
      <w:r>
        <w:t>.</w:t>
      </w:r>
    </w:p>
    <w:p w:rsidR="006C26D4" w:rsidRDefault="005C2B6E">
      <w:pPr>
        <w:pStyle w:val="Code"/>
      </w:pPr>
      <w:r>
        <w:t>&lt;xs:element name="UpdateReportView" xmlns:xs="http://www.w3.org/2001/XMLSchema"&gt;</w:t>
      </w:r>
    </w:p>
    <w:p w:rsidR="006C26D4" w:rsidRDefault="005C2B6E">
      <w:pPr>
        <w:pStyle w:val="Code"/>
      </w:pPr>
      <w:r>
        <w:t xml:space="preserve">  &lt;xs:complexType&gt;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name="reportView"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412" w:name="CC_df797e2d64de70c256984f703fa5c0cd"/>
      <w:bookmarkEnd w:id="4412"/>
      <w:r>
        <w:rPr>
          <w:b/>
        </w:rPr>
        <w:t xml:space="preserve">reportView: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new state of the </w:t>
      </w:r>
      <w:hyperlink w:anchor="gt_6e5a4312-168a-454c-8f52-4bb56f886bf5">
        <w:r>
          <w:rPr>
            <w:rStyle w:val="HyperlinkGreen"/>
            <w:b/>
          </w:rPr>
          <w:t>report view</w:t>
        </w:r>
      </w:hyperlink>
      <w:r>
        <w:t xml:space="preserve"> that is being updated. </w:t>
      </w:r>
    </w:p>
    <w:p w:rsidR="006C26D4" w:rsidRDefault="005C2B6E">
      <w:pPr>
        <w:pStyle w:val="Heading6"/>
      </w:pPr>
      <w:bookmarkStart w:id="4413" w:name="section_4f14d4b3795145b7b42d22843dcb8d7c"/>
      <w:bookmarkStart w:id="4414" w:name="_Toc134678744"/>
      <w:r>
        <w:t>UpdateReportViewResponse</w:t>
      </w:r>
      <w:bookmarkEnd w:id="4413"/>
      <w:bookmarkEnd w:id="4414"/>
    </w:p>
    <w:p w:rsidR="006C26D4" w:rsidRDefault="005C2B6E">
      <w:r>
        <w:t xml:space="preserve">The </w:t>
      </w:r>
      <w:r>
        <w:rPr>
          <w:b/>
        </w:rPr>
        <w:t>UpdateReportViewResponse</w:t>
      </w:r>
      <w:r>
        <w:t xml:space="preserve"> element specifies the result data </w:t>
      </w:r>
      <w:r>
        <w:t xml:space="preserve">for the </w:t>
      </w:r>
      <w:r>
        <w:rPr>
          <w:b/>
        </w:rPr>
        <w:t xml:space="preserve">UpdateReportView </w:t>
      </w:r>
      <w:hyperlink w:anchor="gt_3f81265d-5456-4bfe-b795-ac5bf522b299">
        <w:r>
          <w:rPr>
            <w:rStyle w:val="HyperlinkGreen"/>
            <w:b/>
          </w:rPr>
          <w:t>WSDL operation</w:t>
        </w:r>
      </w:hyperlink>
      <w:r>
        <w:t>.</w:t>
      </w:r>
    </w:p>
    <w:p w:rsidR="006C26D4" w:rsidRDefault="005C2B6E">
      <w:pPr>
        <w:pStyle w:val="Code"/>
      </w:pPr>
      <w:r>
        <w:t>&lt;xs:element name="UpdateReportViewResponse"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w:t>
      </w:r>
      <w:r>
        <w:t>="0" maxOccurs="1" name="UpdateReportViewResult"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415" w:name="CC_7743c7729c55f3911b9962e4e59ad948"/>
      <w:bookmarkEnd w:id="4415"/>
      <w:r>
        <w:rPr>
          <w:b/>
        </w:rPr>
        <w:t xml:space="preserve">UpdateReportViewResult: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updated </w:t>
      </w:r>
      <w:hyperlink w:anchor="gt_6e5a4312-168a-454c-8f52-4bb56f886bf5">
        <w:r>
          <w:rPr>
            <w:rStyle w:val="HyperlinkGreen"/>
            <w:b/>
          </w:rPr>
          <w:t>report view</w:t>
        </w:r>
      </w:hyperlink>
      <w:r>
        <w:t xml:space="preserve">. </w:t>
      </w:r>
    </w:p>
    <w:p w:rsidR="006C26D4" w:rsidRDefault="005C2B6E">
      <w:pPr>
        <w:pStyle w:val="Heading5"/>
      </w:pPr>
      <w:bookmarkStart w:id="4416" w:name="section_85333ee488cc4b61b4a4ce7ed5ca367d"/>
      <w:bookmarkStart w:id="4417" w:name="_Toc134678745"/>
      <w:r>
        <w:t>Complex Types</w:t>
      </w:r>
      <w:bookmarkEnd w:id="4416"/>
      <w:bookmarkEnd w:id="4417"/>
    </w:p>
    <w:p w:rsidR="006C26D4" w:rsidRDefault="005C2B6E">
      <w:r>
        <w:t>None.</w:t>
      </w:r>
    </w:p>
    <w:p w:rsidR="006C26D4" w:rsidRDefault="005C2B6E">
      <w:pPr>
        <w:pStyle w:val="Heading5"/>
      </w:pPr>
      <w:bookmarkStart w:id="4418" w:name="section_746734c21b6944daa7a69d8097f5624d"/>
      <w:bookmarkStart w:id="4419" w:name="_Toc134678746"/>
      <w:r>
        <w:t>Simple Types</w:t>
      </w:r>
      <w:bookmarkEnd w:id="4418"/>
      <w:bookmarkEnd w:id="4419"/>
    </w:p>
    <w:p w:rsidR="006C26D4" w:rsidRDefault="005C2B6E">
      <w:r>
        <w:t>None.</w:t>
      </w:r>
    </w:p>
    <w:p w:rsidR="006C26D4" w:rsidRDefault="005C2B6E">
      <w:pPr>
        <w:pStyle w:val="Heading5"/>
      </w:pPr>
      <w:bookmarkStart w:id="4420" w:name="section_a482dbba3ddc46eb884aaa969ad88d5d"/>
      <w:bookmarkStart w:id="4421" w:name="_Toc134678747"/>
      <w:r>
        <w:t>Attributes</w:t>
      </w:r>
      <w:bookmarkEnd w:id="4420"/>
      <w:bookmarkEnd w:id="4421"/>
    </w:p>
    <w:p w:rsidR="006C26D4" w:rsidRDefault="005C2B6E">
      <w:r>
        <w:t>None.</w:t>
      </w:r>
    </w:p>
    <w:p w:rsidR="006C26D4" w:rsidRDefault="005C2B6E">
      <w:pPr>
        <w:pStyle w:val="Heading5"/>
      </w:pPr>
      <w:bookmarkStart w:id="4422" w:name="section_4cf8d8e263574e7ebdaacc79fb045edc"/>
      <w:bookmarkStart w:id="4423" w:name="_Toc134678748"/>
      <w:r>
        <w:t>Groups</w:t>
      </w:r>
      <w:bookmarkEnd w:id="4422"/>
      <w:bookmarkEnd w:id="4423"/>
    </w:p>
    <w:p w:rsidR="006C26D4" w:rsidRDefault="005C2B6E">
      <w:r>
        <w:t>None.</w:t>
      </w:r>
    </w:p>
    <w:p w:rsidR="006C26D4" w:rsidRDefault="005C2B6E">
      <w:pPr>
        <w:pStyle w:val="Heading5"/>
      </w:pPr>
      <w:bookmarkStart w:id="4424" w:name="section_9b327371498d456e8e0e8ab4ca7e5533"/>
      <w:bookmarkStart w:id="4425" w:name="_Toc134678749"/>
      <w:r>
        <w:t>Attribute Groups</w:t>
      </w:r>
      <w:bookmarkEnd w:id="4424"/>
      <w:bookmarkEnd w:id="4425"/>
    </w:p>
    <w:p w:rsidR="006C26D4" w:rsidRDefault="005C2B6E">
      <w:r>
        <w:t>None.</w:t>
      </w:r>
    </w:p>
    <w:p w:rsidR="006C26D4" w:rsidRDefault="005C2B6E">
      <w:pPr>
        <w:pStyle w:val="Heading4"/>
      </w:pPr>
      <w:bookmarkStart w:id="4426" w:name="section_c97fd5bd54e8456c958c1811f4b33756"/>
      <w:bookmarkStart w:id="4427" w:name="_Toc134678750"/>
      <w:r>
        <w:lastRenderedPageBreak/>
        <w:t>UpdateScorecard</w:t>
      </w:r>
      <w:bookmarkEnd w:id="4426"/>
      <w:bookmarkEnd w:id="4427"/>
      <w:r>
        <w:fldChar w:fldCharType="begin"/>
      </w:r>
      <w:r>
        <w:instrText xml:space="preserve"> XE "Server:UpdateScorecard operation" </w:instrText>
      </w:r>
      <w:r>
        <w:fldChar w:fldCharType="end"/>
      </w:r>
      <w:r>
        <w:fldChar w:fldCharType="begin"/>
      </w:r>
      <w:r>
        <w:instrText xml:space="preserve"> XE "Operations:UpdateScorecard" </w:instrText>
      </w:r>
      <w:r>
        <w:fldChar w:fldCharType="end"/>
      </w:r>
    </w:p>
    <w:p w:rsidR="006C26D4" w:rsidRDefault="005C2B6E">
      <w:bookmarkStart w:id="4428" w:name="CC_b218a65d9abaf575c77176dc22f19630"/>
      <w:bookmarkEnd w:id="4428"/>
      <w:r>
        <w:t xml:space="preserve">The </w:t>
      </w:r>
      <w:r>
        <w:rPr>
          <w:b/>
        </w:rPr>
        <w:t>UpdateScorecard</w:t>
      </w:r>
      <w:r>
        <w:t xml:space="preserve"> operation is used to update the existing </w:t>
      </w:r>
      <w:hyperlink w:anchor="gt_5692b5ad-307e-49fa-85e8-e1cbf470659f">
        <w:r>
          <w:rPr>
            <w:rStyle w:val="HyperlinkGreen"/>
            <w:b/>
          </w:rPr>
          <w:t>scorecard</w:t>
        </w:r>
      </w:hyperlink>
      <w:r>
        <w:t xml:space="preserve"> as specified by the </w:t>
      </w:r>
      <w:r>
        <w:rPr>
          <w:b/>
        </w:rPr>
        <w:t>Scorecard</w:t>
      </w:r>
      <w:r>
        <w:t xml:space="preserve"> complex type obj</w:t>
      </w:r>
      <w:r>
        <w:t xml:space="preserve">ect (section </w:t>
      </w:r>
      <w:hyperlink w:anchor="Section_ea823e7a93ce4fcc80b32d0a892d6438" w:history="1">
        <w:r>
          <w:rPr>
            <w:rStyle w:val="Hyperlink"/>
          </w:rPr>
          <w:t>2.2.4.162</w:t>
        </w:r>
      </w:hyperlink>
      <w:r>
        <w:t xml:space="preserve">) in the </w:t>
      </w:r>
      <w:r>
        <w:rPr>
          <w:b/>
        </w:rPr>
        <w:t>UpdateScorecard</w:t>
      </w:r>
      <w:r>
        <w:t xml:space="preserve"> input element (section </w:t>
      </w:r>
      <w:hyperlink w:anchor="Section_5edbbf2bc64c464dbb365c549d9884dd" w:history="1">
        <w:r>
          <w:rPr>
            <w:rStyle w:val="Hyperlink"/>
          </w:rPr>
          <w:t>3.1.4.77.2.1</w:t>
        </w:r>
      </w:hyperlink>
      <w:r>
        <w:t>).</w:t>
      </w:r>
    </w:p>
    <w:p w:rsidR="006C26D4" w:rsidRDefault="005C2B6E">
      <w:bookmarkStart w:id="4429" w:name="CC_766e512c75b7be3ff2bc559721c5e4e8"/>
      <w:bookmarkEnd w:id="4429"/>
      <w:r>
        <w:t xml:space="preserve">The following is the </w:t>
      </w:r>
      <w:hyperlink w:anchor="gt_5a824664-0858-4b09-b852-83baf4584efa">
        <w:r>
          <w:rPr>
            <w:rStyle w:val="HyperlinkGreen"/>
            <w:b/>
          </w:rPr>
          <w:t>WSDL</w:t>
        </w:r>
      </w:hyperlink>
      <w:r>
        <w:t xml:space="preserve"> port type specification of the </w:t>
      </w:r>
      <w:r>
        <w:rPr>
          <w:b/>
        </w:rPr>
        <w:t xml:space="preserve">UpdateScorecard </w:t>
      </w:r>
      <w:hyperlink w:anchor="gt_3f81265d-5456-4bfe-b795-ac5bf522b299">
        <w:r>
          <w:rPr>
            <w:rStyle w:val="HyperlinkGreen"/>
            <w:b/>
          </w:rPr>
          <w:t>WSDL operation</w:t>
        </w:r>
      </w:hyperlink>
      <w:r>
        <w:t>.</w:t>
      </w:r>
    </w:p>
    <w:p w:rsidR="006C26D4" w:rsidRDefault="005C2B6E">
      <w:pPr>
        <w:pStyle w:val="Code"/>
      </w:pPr>
      <w:r>
        <w:t>&lt;wsdl:operation name="UpdateScorecard" xmlns:wsdl="http://schemas.xmlsoap.org/wsdl/"&gt;</w:t>
      </w:r>
    </w:p>
    <w:p w:rsidR="006C26D4" w:rsidRDefault="005C2B6E">
      <w:pPr>
        <w:pStyle w:val="Code"/>
      </w:pPr>
      <w:r>
        <w:t xml:space="preserve">  &lt;wsdl:</w:t>
      </w:r>
      <w:r>
        <w:t>input message="tns:UpdateScorecardSoapIn"/&gt;</w:t>
      </w:r>
    </w:p>
    <w:p w:rsidR="006C26D4" w:rsidRDefault="005C2B6E">
      <w:pPr>
        <w:pStyle w:val="Code"/>
      </w:pPr>
      <w:r>
        <w:t xml:space="preserve">  &lt;wsdl:output message="tns:UpdateScorecardSoapOut"/&gt;</w:t>
      </w:r>
    </w:p>
    <w:p w:rsidR="006C26D4" w:rsidRDefault="005C2B6E">
      <w:pPr>
        <w:pStyle w:val="Code"/>
      </w:pPr>
      <w:r>
        <w:t>&lt;/wsdl:operation&gt;</w:t>
      </w:r>
    </w:p>
    <w:p w:rsidR="006C26D4" w:rsidRDefault="005C2B6E">
      <w:bookmarkStart w:id="4430" w:name="CC_a2e2b09a0bc8752635ea8d3839785c45"/>
      <w:bookmarkEnd w:id="4430"/>
      <w:r>
        <w:t xml:space="preserve">The protocol client sends an </w:t>
      </w:r>
      <w:r>
        <w:rPr>
          <w:b/>
        </w:rPr>
        <w:t>UpdateScorecardSoapIn</w:t>
      </w:r>
      <w:r>
        <w:t xml:space="preserve"> request message (section </w:t>
      </w:r>
      <w:hyperlink w:anchor="Section_3bcada4d8b7b488e9dd1c730035522fb" w:history="1">
        <w:r>
          <w:rPr>
            <w:rStyle w:val="Hyperlink"/>
          </w:rPr>
          <w:t>3.1.</w:t>
        </w:r>
        <w:r>
          <w:rPr>
            <w:rStyle w:val="Hyperlink"/>
          </w:rPr>
          <w:t>4.77.1.1</w:t>
        </w:r>
      </w:hyperlink>
      <w:r>
        <w:t xml:space="preserve">), and the </w:t>
      </w:r>
      <w:hyperlink w:anchor="gt_434b0234-e970-4e8c-bdfa-e16a30d96703">
        <w:r>
          <w:rPr>
            <w:rStyle w:val="HyperlinkGreen"/>
            <w:b/>
          </w:rPr>
          <w:t>server (2)</w:t>
        </w:r>
      </w:hyperlink>
      <w:r>
        <w:t xml:space="preserve"> responds with an </w:t>
      </w:r>
      <w:r>
        <w:rPr>
          <w:b/>
        </w:rPr>
        <w:t>UpdateScorecardSoapOut</w:t>
      </w:r>
      <w:r>
        <w:t xml:space="preserve"> response message (section </w:t>
      </w:r>
      <w:hyperlink w:anchor="Section_ae233f4d07d445f486b28eb58075b63f" w:history="1">
        <w:r>
          <w:rPr>
            <w:rStyle w:val="Hyperlink"/>
          </w:rPr>
          <w:t>3.1.4.77.1.2</w:t>
        </w:r>
      </w:hyperlink>
      <w:r>
        <w:t>) as follows:</w:t>
      </w:r>
    </w:p>
    <w:p w:rsidR="006C26D4" w:rsidRDefault="005C2B6E">
      <w:pPr>
        <w:pStyle w:val="ListParagraph"/>
        <w:numPr>
          <w:ilvl w:val="0"/>
          <w:numId w:val="169"/>
        </w:numPr>
      </w:pPr>
      <w:r>
        <w:t>The scorecar</w:t>
      </w:r>
      <w:r>
        <w:t xml:space="preserve">d to be updated MUST be a valid </w:t>
      </w:r>
      <w:r>
        <w:rPr>
          <w:b/>
        </w:rPr>
        <w:t>Scorecard</w:t>
      </w:r>
      <w:r>
        <w:t>.</w:t>
      </w:r>
    </w:p>
    <w:p w:rsidR="006C26D4" w:rsidRDefault="005C2B6E">
      <w:pPr>
        <w:pStyle w:val="ListParagraph"/>
        <w:numPr>
          <w:ilvl w:val="0"/>
          <w:numId w:val="169"/>
        </w:numPr>
      </w:pPr>
      <w:r>
        <w:t xml:space="preserve">The </w:t>
      </w:r>
      <w:r>
        <w:rPr>
          <w:b/>
        </w:rPr>
        <w:t>Location</w:t>
      </w:r>
      <w:r>
        <w:t xml:space="preserve"> of the scorecard (see </w:t>
      </w:r>
      <w:hyperlink w:anchor="Section_7da534d636e746eabe8cd75c7fdf7c21" w:history="1">
        <w:r>
          <w:rPr>
            <w:b/>
          </w:rPr>
          <w:t>FirstClassElement</w:t>
        </w:r>
      </w:hyperlink>
      <w:r>
        <w:t xml:space="preserve"> section 2.2.4.99) MUST exist.</w:t>
      </w:r>
    </w:p>
    <w:p w:rsidR="006C26D4" w:rsidRDefault="005C2B6E">
      <w:pPr>
        <w:pStyle w:val="ListParagraph"/>
        <w:numPr>
          <w:ilvl w:val="0"/>
          <w:numId w:val="169"/>
        </w:numPr>
      </w:pPr>
      <w:r>
        <w:t xml:space="preserve">The </w:t>
      </w:r>
      <w:hyperlink w:anchor="gt_f2fea6e5-8b0f-4cf0-8245-cc908b7fde76">
        <w:r>
          <w:rPr>
            <w:rStyle w:val="HyperlinkGreen"/>
            <w:b/>
          </w:rPr>
          <w:t>current user</w:t>
        </w:r>
      </w:hyperlink>
      <w:r>
        <w:t xml:space="preserve"> MUST have read and write permissions to the </w:t>
      </w:r>
      <w:r>
        <w:rPr>
          <w:b/>
        </w:rPr>
        <w:t>Location</w:t>
      </w:r>
      <w:r>
        <w:t xml:space="preserve"> (</w:t>
      </w:r>
      <w:r>
        <w:rPr>
          <w:b/>
        </w:rPr>
        <w:t>FirstClassElement</w:t>
      </w:r>
      <w:r>
        <w:t>) of the scorecard.</w:t>
      </w:r>
    </w:p>
    <w:p w:rsidR="006C26D4" w:rsidRDefault="005C2B6E">
      <w:pPr>
        <w:pStyle w:val="ListParagraph"/>
        <w:numPr>
          <w:ilvl w:val="0"/>
          <w:numId w:val="169"/>
        </w:numPr>
      </w:pPr>
      <w:r>
        <w:t xml:space="preserve">The </w:t>
      </w:r>
      <w:r>
        <w:rPr>
          <w:b/>
        </w:rPr>
        <w:t>Location</w:t>
      </w:r>
      <w:r>
        <w:t xml:space="preserve"> of the scorecard MUST support storing objects of type </w:t>
      </w:r>
      <w:r>
        <w:rPr>
          <w:b/>
        </w:rPr>
        <w:t>Scorecard</w:t>
      </w:r>
      <w:r>
        <w:t>.</w:t>
      </w:r>
    </w:p>
    <w:p w:rsidR="006C26D4" w:rsidRDefault="005C2B6E">
      <w:pPr>
        <w:pStyle w:val="ListParagraph"/>
        <w:numPr>
          <w:ilvl w:val="0"/>
          <w:numId w:val="169"/>
        </w:numPr>
      </w:pPr>
      <w:r>
        <w:t>The stored copy on the server (2) MUST be updated with the scorecard provi</w:t>
      </w:r>
      <w:r>
        <w:t xml:space="preserve">ded by the protocol client in the </w:t>
      </w:r>
      <w:r>
        <w:rPr>
          <w:b/>
        </w:rPr>
        <w:t>UpdateScorecardSoapIn</w:t>
      </w:r>
      <w:r>
        <w:t xml:space="preserve"> request message.</w:t>
      </w:r>
    </w:p>
    <w:p w:rsidR="006C26D4" w:rsidRDefault="005C2B6E">
      <w:pPr>
        <w:pStyle w:val="Caption"/>
      </w:pPr>
      <w:r>
        <w:t>Exceptions:</w:t>
      </w:r>
    </w:p>
    <w:p w:rsidR="006C26D4" w:rsidRDefault="006C26D4"/>
    <w:tbl>
      <w:tblPr>
        <w:tblStyle w:val="Table-ShadedHeader"/>
        <w:tblW w:w="9180" w:type="dxa"/>
        <w:tblInd w:w="205" w:type="dxa"/>
        <w:tblLayout w:type="fixed"/>
        <w:tblLook w:val="04A0" w:firstRow="1" w:lastRow="0" w:firstColumn="1" w:lastColumn="0" w:noHBand="0" w:noVBand="1"/>
      </w:tblPr>
      <w:tblGrid>
        <w:gridCol w:w="3150"/>
        <w:gridCol w:w="603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3150" w:type="dxa"/>
          </w:tcPr>
          <w:p w:rsidR="006C26D4" w:rsidRDefault="005C2B6E">
            <w:pPr>
              <w:pStyle w:val="TableHeaderText"/>
            </w:pPr>
            <w:r>
              <w:t>Error code</w:t>
            </w:r>
          </w:p>
        </w:tc>
        <w:tc>
          <w:tcPr>
            <w:tcW w:w="6030" w:type="dxa"/>
          </w:tcPr>
          <w:p w:rsidR="006C26D4" w:rsidRDefault="005C2B6E">
            <w:pPr>
              <w:pStyle w:val="TableHeaderText"/>
            </w:pPr>
            <w:r>
              <w:t>Description</w:t>
            </w:r>
          </w:p>
        </w:tc>
      </w:tr>
      <w:tr w:rsidR="006C26D4" w:rsidTr="006C26D4">
        <w:tc>
          <w:tcPr>
            <w:tcW w:w="3150" w:type="dxa"/>
          </w:tcPr>
          <w:p w:rsidR="006C26D4" w:rsidRDefault="005C2B6E">
            <w:pPr>
              <w:pStyle w:val="TableBodyText"/>
              <w:rPr>
                <w:b/>
              </w:rPr>
            </w:pPr>
            <w:r>
              <w:rPr>
                <w:b/>
              </w:rPr>
              <w:t>FCOUpdateFailed</w:t>
            </w:r>
          </w:p>
        </w:tc>
        <w:tc>
          <w:tcPr>
            <w:tcW w:w="6030" w:type="dxa"/>
          </w:tcPr>
          <w:p w:rsidR="006C26D4" w:rsidRDefault="005C2B6E">
            <w:pPr>
              <w:pStyle w:val="TableBodyText"/>
            </w:pPr>
            <w:r>
              <w:t xml:space="preserve">See Common List of Error Codes (section </w:t>
            </w:r>
            <w:hyperlink w:anchor="Section_333438e949ec4dd68bb7807fa5d93047" w:history="1">
              <w:r>
                <w:rPr>
                  <w:rStyle w:val="Hyperlink"/>
                </w:rPr>
                <w:t>2.2.2.1.3</w:t>
              </w:r>
            </w:hyperlink>
            <w:r>
              <w:t>).</w:t>
            </w:r>
          </w:p>
        </w:tc>
      </w:tr>
      <w:tr w:rsidR="006C26D4" w:rsidTr="006C26D4">
        <w:tc>
          <w:tcPr>
            <w:tcW w:w="3150" w:type="dxa"/>
          </w:tcPr>
          <w:p w:rsidR="006C26D4" w:rsidRDefault="005C2B6E">
            <w:pPr>
              <w:pStyle w:val="TableBodyText"/>
              <w:rPr>
                <w:b/>
              </w:rPr>
            </w:pPr>
            <w:r>
              <w:rPr>
                <w:b/>
              </w:rPr>
              <w:t>FCOUpdateFailedListAccess</w:t>
            </w:r>
          </w:p>
        </w:tc>
        <w:tc>
          <w:tcPr>
            <w:tcW w:w="6030" w:type="dxa"/>
          </w:tcPr>
          <w:p w:rsidR="006C26D4" w:rsidRDefault="005C2B6E">
            <w:pPr>
              <w:pStyle w:val="TableBodyText"/>
            </w:pPr>
            <w:r>
              <w:t>See Common List of Error Codes (section 2.2.2.1.3).</w:t>
            </w:r>
          </w:p>
        </w:tc>
      </w:tr>
      <w:tr w:rsidR="006C26D4" w:rsidTr="006C26D4">
        <w:tc>
          <w:tcPr>
            <w:tcW w:w="3150" w:type="dxa"/>
          </w:tcPr>
          <w:p w:rsidR="006C26D4" w:rsidRDefault="005C2B6E">
            <w:pPr>
              <w:pStyle w:val="TableBodyText"/>
              <w:rPr>
                <w:b/>
              </w:rPr>
            </w:pPr>
            <w:r>
              <w:rPr>
                <w:b/>
              </w:rPr>
              <w:t>InvalidItemType</w:t>
            </w:r>
          </w:p>
        </w:tc>
        <w:tc>
          <w:tcPr>
            <w:tcW w:w="6030" w:type="dxa"/>
          </w:tcPr>
          <w:p w:rsidR="006C26D4" w:rsidRDefault="005C2B6E">
            <w:pPr>
              <w:pStyle w:val="TableBodyText"/>
            </w:pPr>
            <w:r>
              <w:t>See Common List of Error Codes (section 2.2.2.1.3).</w:t>
            </w:r>
          </w:p>
        </w:tc>
      </w:tr>
      <w:tr w:rsidR="006C26D4" w:rsidTr="006C26D4">
        <w:tc>
          <w:tcPr>
            <w:tcW w:w="3150" w:type="dxa"/>
          </w:tcPr>
          <w:p w:rsidR="006C26D4" w:rsidRDefault="005C2B6E">
            <w:pPr>
              <w:pStyle w:val="TableBodyText"/>
              <w:rPr>
                <w:b/>
              </w:rPr>
            </w:pPr>
            <w:r>
              <w:rPr>
                <w:b/>
              </w:rPr>
              <w:t>FCOUpdateFailedListType</w:t>
            </w:r>
          </w:p>
        </w:tc>
        <w:tc>
          <w:tcPr>
            <w:tcW w:w="6030" w:type="dxa"/>
          </w:tcPr>
          <w:p w:rsidR="006C26D4" w:rsidRDefault="005C2B6E">
            <w:pPr>
              <w:pStyle w:val="TableBodyText"/>
            </w:pPr>
            <w:r>
              <w:t>See Common List of Error Codes (section 2.2.2.1.3).</w:t>
            </w:r>
          </w:p>
        </w:tc>
      </w:tr>
      <w:tr w:rsidR="006C26D4" w:rsidTr="006C26D4">
        <w:tc>
          <w:tcPr>
            <w:tcW w:w="3150" w:type="dxa"/>
          </w:tcPr>
          <w:p w:rsidR="006C26D4" w:rsidRDefault="005C2B6E">
            <w:pPr>
              <w:pStyle w:val="TableBodyText"/>
              <w:rPr>
                <w:b/>
              </w:rPr>
            </w:pPr>
            <w:r>
              <w:rPr>
                <w:b/>
              </w:rPr>
              <w:t>InvalidObject</w:t>
            </w:r>
          </w:p>
        </w:tc>
        <w:tc>
          <w:tcPr>
            <w:tcW w:w="6030" w:type="dxa"/>
          </w:tcPr>
          <w:p w:rsidR="006C26D4" w:rsidRDefault="005C2B6E">
            <w:pPr>
              <w:pStyle w:val="TableBodyText"/>
            </w:pPr>
            <w:r>
              <w:t>See Common List of Error Codes (section 2.2.2.1.3).</w:t>
            </w:r>
          </w:p>
        </w:tc>
      </w:tr>
      <w:tr w:rsidR="006C26D4" w:rsidTr="006C26D4">
        <w:tc>
          <w:tcPr>
            <w:tcW w:w="3150" w:type="dxa"/>
          </w:tcPr>
          <w:p w:rsidR="006C26D4" w:rsidRDefault="005C2B6E">
            <w:pPr>
              <w:pStyle w:val="TableBodyText"/>
              <w:rPr>
                <w:b/>
              </w:rPr>
            </w:pPr>
            <w:r>
              <w:rPr>
                <w:b/>
              </w:rPr>
              <w:t>InvalidCategoryName</w:t>
            </w:r>
          </w:p>
        </w:tc>
        <w:tc>
          <w:tcPr>
            <w:tcW w:w="6030" w:type="dxa"/>
          </w:tcPr>
          <w:p w:rsidR="006C26D4" w:rsidRDefault="005C2B6E">
            <w:pPr>
              <w:pStyle w:val="TableBodyText"/>
            </w:pPr>
            <w:r>
              <w:t>See Common List of Error Codes (section 2.2.2.1.3).</w:t>
            </w:r>
          </w:p>
        </w:tc>
      </w:tr>
      <w:tr w:rsidR="006C26D4" w:rsidTr="006C26D4">
        <w:tc>
          <w:tcPr>
            <w:tcW w:w="3150" w:type="dxa"/>
          </w:tcPr>
          <w:p w:rsidR="006C26D4" w:rsidRDefault="005C2B6E">
            <w:pPr>
              <w:pStyle w:val="TableBodyText"/>
              <w:rPr>
                <w:b/>
              </w:rPr>
            </w:pPr>
            <w:r>
              <w:rPr>
                <w:b/>
              </w:rPr>
              <w:t>InvalidFirstClassElementField</w:t>
            </w:r>
          </w:p>
        </w:tc>
        <w:tc>
          <w:tcPr>
            <w:tcW w:w="6030" w:type="dxa"/>
          </w:tcPr>
          <w:p w:rsidR="006C26D4" w:rsidRDefault="005C2B6E">
            <w:pPr>
              <w:pStyle w:val="TableBodyText"/>
            </w:pPr>
            <w:r>
              <w:t>See Common List of Error Codes (section 2.2.2.1.3).</w:t>
            </w:r>
          </w:p>
        </w:tc>
      </w:tr>
      <w:tr w:rsidR="006C26D4" w:rsidTr="006C26D4">
        <w:tc>
          <w:tcPr>
            <w:tcW w:w="3150" w:type="dxa"/>
          </w:tcPr>
          <w:p w:rsidR="006C26D4" w:rsidRDefault="005C2B6E">
            <w:pPr>
              <w:pStyle w:val="TableBodyText"/>
              <w:rPr>
                <w:b/>
              </w:rPr>
            </w:pPr>
            <w:r>
              <w:rPr>
                <w:b/>
              </w:rPr>
              <w:t>InvalidElement</w:t>
            </w:r>
          </w:p>
        </w:tc>
        <w:tc>
          <w:tcPr>
            <w:tcW w:w="6030" w:type="dxa"/>
          </w:tcPr>
          <w:p w:rsidR="006C26D4" w:rsidRDefault="005C2B6E">
            <w:pPr>
              <w:pStyle w:val="TableBodyText"/>
            </w:pPr>
            <w:r>
              <w:t>See Common List of Error Codes (</w:t>
            </w:r>
            <w:r>
              <w:t>section 2.2.2.1.3).</w:t>
            </w:r>
          </w:p>
        </w:tc>
      </w:tr>
      <w:tr w:rsidR="006C26D4" w:rsidTr="006C26D4">
        <w:tc>
          <w:tcPr>
            <w:tcW w:w="3150" w:type="dxa"/>
          </w:tcPr>
          <w:p w:rsidR="006C26D4" w:rsidRDefault="005C2B6E">
            <w:pPr>
              <w:pStyle w:val="TableBodyText"/>
              <w:rPr>
                <w:b/>
              </w:rPr>
            </w:pPr>
            <w:r>
              <w:rPr>
                <w:b/>
              </w:rPr>
              <w:t>InvalidElementField</w:t>
            </w:r>
          </w:p>
        </w:tc>
        <w:tc>
          <w:tcPr>
            <w:tcW w:w="6030" w:type="dxa"/>
          </w:tcPr>
          <w:p w:rsidR="006C26D4" w:rsidRDefault="005C2B6E">
            <w:pPr>
              <w:pStyle w:val="TableBodyText"/>
            </w:pPr>
            <w:r>
              <w:t>See Common List of Error Codes (section 2.2.2.1.3).</w:t>
            </w:r>
          </w:p>
        </w:tc>
      </w:tr>
    </w:tbl>
    <w:p w:rsidR="006C26D4" w:rsidRDefault="005C2B6E">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6C26D4" w:rsidRDefault="005C2B6E">
      <w:pPr>
        <w:pStyle w:val="Heading5"/>
      </w:pPr>
      <w:bookmarkStart w:id="4431" w:name="section_2739a8b88d3246a1984b77c7ededf51b"/>
      <w:bookmarkStart w:id="4432" w:name="_Toc134678751"/>
      <w:r>
        <w:t>Messages</w:t>
      </w:r>
      <w:bookmarkEnd w:id="4431"/>
      <w:bookmarkEnd w:id="4432"/>
    </w:p>
    <w:p w:rsidR="006C26D4" w:rsidRDefault="005C2B6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31"/>
        <w:gridCol w:w="623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UpdateScorecardSoapIn</w:t>
            </w:r>
          </w:p>
        </w:tc>
        <w:tc>
          <w:tcPr>
            <w:tcW w:w="0" w:type="auto"/>
            <w:vAlign w:val="center"/>
          </w:tcPr>
          <w:p w:rsidR="006C26D4" w:rsidRDefault="005C2B6E">
            <w:pPr>
              <w:pStyle w:val="TableBodyText"/>
            </w:pPr>
            <w:r>
              <w:t xml:space="preserve">The request WSDL message for the </w:t>
            </w:r>
            <w:r>
              <w:rPr>
                <w:b/>
              </w:rPr>
              <w:t xml:space="preserve">UpdateScorecard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UpdateScorecardSoapOut</w:t>
            </w:r>
          </w:p>
        </w:tc>
        <w:tc>
          <w:tcPr>
            <w:tcW w:w="0" w:type="auto"/>
            <w:vAlign w:val="center"/>
          </w:tcPr>
          <w:p w:rsidR="006C26D4" w:rsidRDefault="005C2B6E">
            <w:pPr>
              <w:pStyle w:val="TableBodyText"/>
            </w:pPr>
            <w:r>
              <w:t xml:space="preserve">The response WSDL message for the </w:t>
            </w:r>
            <w:r>
              <w:rPr>
                <w:b/>
              </w:rPr>
              <w:t xml:space="preserve">UpdateScorecard </w:t>
            </w:r>
            <w:r>
              <w:t>WSDL operation.</w:t>
            </w:r>
          </w:p>
        </w:tc>
      </w:tr>
    </w:tbl>
    <w:p w:rsidR="006C26D4" w:rsidRDefault="006C26D4"/>
    <w:p w:rsidR="006C26D4" w:rsidRDefault="005C2B6E">
      <w:pPr>
        <w:pStyle w:val="Heading6"/>
      </w:pPr>
      <w:bookmarkStart w:id="4433" w:name="section_3bcada4d8b7b488e9dd1c730035522fb"/>
      <w:bookmarkStart w:id="4434" w:name="_Toc134678752"/>
      <w:r>
        <w:t>UpdateScorecardSoapIn</w:t>
      </w:r>
      <w:bookmarkEnd w:id="4433"/>
      <w:bookmarkEnd w:id="4434"/>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w:t>
      </w:r>
      <w:r>
        <w:t>recards/UpdateScorecard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UpdateScorecard </w:t>
      </w:r>
      <w:r>
        <w:t>element.</w:t>
      </w:r>
    </w:p>
    <w:p w:rsidR="006C26D4" w:rsidRDefault="005C2B6E">
      <w:pPr>
        <w:pStyle w:val="Heading6"/>
      </w:pPr>
      <w:bookmarkStart w:id="4435" w:name="section_ae233f4d07d445f486b28eb58075b63f"/>
      <w:bookmarkStart w:id="4436" w:name="_Toc134678753"/>
      <w:r>
        <w:t>UpdateScorecardSoapOut</w:t>
      </w:r>
      <w:bookmarkEnd w:id="4435"/>
      <w:bookmarkEnd w:id="4436"/>
    </w:p>
    <w:p w:rsidR="006C26D4" w:rsidRDefault="005C2B6E">
      <w:r>
        <w:t xml:space="preserve">The response </w:t>
      </w:r>
      <w:hyperlink w:anchor="gt_d5ccdf11-3f53-4118-a845-dfaca61838fb">
        <w:r>
          <w:rPr>
            <w:rStyle w:val="HyperlinkGreen"/>
            <w:b/>
          </w:rPr>
          <w:t>WSDL message</w:t>
        </w:r>
      </w:hyperlink>
      <w:r>
        <w:t xml:space="preserve"> for the</w:t>
      </w:r>
      <w:r>
        <w:t xml:space="preserve"> </w:t>
      </w:r>
      <w:r>
        <w:rPr>
          <w:b/>
        </w:rPr>
        <w:t xml:space="preserve">UpdateScorecard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UpdateScorecardResponse </w:t>
      </w:r>
      <w:r>
        <w:t>element.</w:t>
      </w:r>
    </w:p>
    <w:p w:rsidR="006C26D4" w:rsidRDefault="005C2B6E">
      <w:pPr>
        <w:pStyle w:val="Heading5"/>
      </w:pPr>
      <w:bookmarkStart w:id="4437" w:name="section_208cb7c8174c4bcdb87f6d6dfb2d80ab"/>
      <w:bookmarkStart w:id="4438" w:name="_Toc134678754"/>
      <w:r>
        <w:t>Elements</w:t>
      </w:r>
      <w:bookmarkEnd w:id="4437"/>
      <w:bookmarkEnd w:id="4438"/>
    </w:p>
    <w:p w:rsidR="006C26D4" w:rsidRDefault="005C2B6E">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29"/>
        <w:gridCol w:w="5150"/>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UpdateScorecard</w:t>
            </w:r>
          </w:p>
        </w:tc>
        <w:tc>
          <w:tcPr>
            <w:tcW w:w="0" w:type="auto"/>
            <w:vAlign w:val="center"/>
          </w:tcPr>
          <w:p w:rsidR="006C26D4" w:rsidRDefault="005C2B6E">
            <w:pPr>
              <w:pStyle w:val="TableBodyText"/>
            </w:pPr>
            <w:r>
              <w:t xml:space="preserve">The input data for the </w:t>
            </w:r>
            <w:r>
              <w:rPr>
                <w:b/>
              </w:rPr>
              <w:t xml:space="preserve">UpdateScorecard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UpdateScorecardResponse</w:t>
            </w:r>
          </w:p>
        </w:tc>
        <w:tc>
          <w:tcPr>
            <w:tcW w:w="0" w:type="auto"/>
            <w:vAlign w:val="center"/>
          </w:tcPr>
          <w:p w:rsidR="006C26D4" w:rsidRDefault="005C2B6E">
            <w:pPr>
              <w:pStyle w:val="TableBodyText"/>
            </w:pPr>
            <w:r>
              <w:t xml:space="preserve">The result data for the </w:t>
            </w:r>
            <w:r>
              <w:rPr>
                <w:b/>
              </w:rPr>
              <w:t xml:space="preserve">UpdateScorecard </w:t>
            </w:r>
            <w:r>
              <w:t>WSDL operation.</w:t>
            </w:r>
          </w:p>
        </w:tc>
      </w:tr>
    </w:tbl>
    <w:p w:rsidR="006C26D4" w:rsidRDefault="006C26D4"/>
    <w:p w:rsidR="006C26D4" w:rsidRDefault="005C2B6E">
      <w:pPr>
        <w:pStyle w:val="Heading6"/>
      </w:pPr>
      <w:bookmarkStart w:id="4439" w:name="section_5edbbf2bc64c464dbb365c549d9884dd"/>
      <w:bookmarkStart w:id="4440" w:name="_Toc134678755"/>
      <w:r>
        <w:t>UpdateScorecard</w:t>
      </w:r>
      <w:bookmarkEnd w:id="4439"/>
      <w:bookmarkEnd w:id="4440"/>
    </w:p>
    <w:p w:rsidR="006C26D4" w:rsidRDefault="005C2B6E">
      <w:r>
        <w:t xml:space="preserve">The </w:t>
      </w:r>
      <w:r>
        <w:rPr>
          <w:b/>
        </w:rPr>
        <w:t>UpdateScorecard</w:t>
      </w:r>
      <w:r>
        <w:t xml:space="preserve"> element specifies the input data for the </w:t>
      </w:r>
      <w:r>
        <w:rPr>
          <w:b/>
        </w:rPr>
        <w:t xml:space="preserve">UpdateScorecard </w:t>
      </w:r>
      <w:hyperlink w:anchor="gt_3f81265d-5456-4bfe-b795-ac5bf522b299">
        <w:r>
          <w:rPr>
            <w:rStyle w:val="HyperlinkGreen"/>
            <w:b/>
          </w:rPr>
          <w:t>WSDL operation</w:t>
        </w:r>
      </w:hyperlink>
      <w:r>
        <w:t>.</w:t>
      </w:r>
    </w:p>
    <w:p w:rsidR="006C26D4" w:rsidRDefault="005C2B6E">
      <w:pPr>
        <w:pStyle w:val="Code"/>
      </w:pPr>
      <w:r>
        <w:t>&lt;xs:element name="UpdateScorecard"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 ty</w:t>
      </w:r>
      <w:r>
        <w:t>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441" w:name="CC_13f7aed1f77dbd8e17df7887764911c0"/>
      <w:bookmarkEnd w:id="4441"/>
      <w:r>
        <w:rPr>
          <w:b/>
        </w:rPr>
        <w:t xml:space="preserve">scorecard: </w:t>
      </w:r>
      <w:r>
        <w:t xml:space="preserve">The </w:t>
      </w:r>
      <w:hyperlink w:anchor="gt_5692b5ad-307e-49fa-85e8-e1cbf470659f">
        <w:r>
          <w:rPr>
            <w:rStyle w:val="HyperlinkGreen"/>
            <w:b/>
          </w:rPr>
          <w:t>scorecard</w:t>
        </w:r>
      </w:hyperlink>
      <w:r>
        <w:t xml:space="preserve"> to be updated, which MUST be a valid </w:t>
      </w:r>
      <w:r>
        <w:rPr>
          <w:b/>
        </w:rPr>
        <w:t>Scorecard</w:t>
      </w:r>
      <w:r>
        <w:t xml:space="preserve"> complex type (section </w:t>
      </w:r>
      <w:hyperlink w:anchor="Section_ea823e7a93ce4fcc80b32d0a892d6438" w:history="1">
        <w:r>
          <w:rPr>
            <w:rStyle w:val="Hyperlink"/>
          </w:rPr>
          <w:t>2.2.4.162</w:t>
        </w:r>
      </w:hyperlink>
      <w:r>
        <w:t xml:space="preserve">). The </w:t>
      </w:r>
      <w:r>
        <w:rPr>
          <w:b/>
        </w:rPr>
        <w:t>UpdateScorecard</w:t>
      </w:r>
      <w:r>
        <w:t xml:space="preserve"> operation (section </w:t>
      </w:r>
      <w:hyperlink w:anchor="Section_c97fd5bd54e8456c958c1811f4b33756" w:history="1">
        <w:r>
          <w:rPr>
            <w:rStyle w:val="Hyperlink"/>
          </w:rPr>
          <w:t>3.1.4.77</w:t>
        </w:r>
      </w:hyperlink>
      <w:r>
        <w:t xml:space="preserve">) is used to update the existing scorecard as specified by </w:t>
      </w:r>
      <w:r>
        <w:rPr>
          <w:b/>
        </w:rPr>
        <w:t>Scorecard</w:t>
      </w:r>
      <w:r>
        <w:t>.</w:t>
      </w:r>
    </w:p>
    <w:p w:rsidR="006C26D4" w:rsidRDefault="005C2B6E">
      <w:pPr>
        <w:pStyle w:val="Heading6"/>
      </w:pPr>
      <w:bookmarkStart w:id="4442" w:name="section_12fbf8d3a40b4f7eb9a53f61172a8ff6"/>
      <w:bookmarkStart w:id="4443" w:name="_Toc134678756"/>
      <w:r>
        <w:t>UpdateSco</w:t>
      </w:r>
      <w:r>
        <w:t>recardResponse</w:t>
      </w:r>
      <w:bookmarkEnd w:id="4442"/>
      <w:bookmarkEnd w:id="4443"/>
    </w:p>
    <w:p w:rsidR="006C26D4" w:rsidRDefault="005C2B6E">
      <w:r>
        <w:lastRenderedPageBreak/>
        <w:t xml:space="preserve">The </w:t>
      </w:r>
      <w:r>
        <w:rPr>
          <w:b/>
        </w:rPr>
        <w:t>UpdateScorecardResponse</w:t>
      </w:r>
      <w:r>
        <w:t xml:space="preserve"> element specifies the result data for the </w:t>
      </w:r>
      <w:r>
        <w:rPr>
          <w:b/>
        </w:rPr>
        <w:t xml:space="preserve">UpdateScorecard </w:t>
      </w:r>
      <w:hyperlink w:anchor="gt_3f81265d-5456-4bfe-b795-ac5bf522b299">
        <w:r>
          <w:rPr>
            <w:rStyle w:val="HyperlinkGreen"/>
            <w:b/>
          </w:rPr>
          <w:t>WSDL operation</w:t>
        </w:r>
      </w:hyperlink>
      <w:r>
        <w:t>.</w:t>
      </w:r>
    </w:p>
    <w:p w:rsidR="006C26D4" w:rsidRDefault="005C2B6E">
      <w:pPr>
        <w:pStyle w:val="Code"/>
      </w:pPr>
      <w:r>
        <w:t>&lt;xs:element name="UpdateScorecardResponse" xmlns:xs="http://www.w3.org/2001/X</w:t>
      </w:r>
      <w:r>
        <w:t>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name="UpdateScorecardResult"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444" w:name="CC_41c951412dda6051d9c1d08a45fb4f22"/>
      <w:bookmarkEnd w:id="4444"/>
      <w:r>
        <w:rPr>
          <w:b/>
        </w:rPr>
        <w:t xml:space="preserve">UpdateScorecardResult: </w:t>
      </w:r>
      <w:r>
        <w:t xml:space="preserve">The original </w:t>
      </w:r>
      <w:hyperlink w:anchor="gt_5692b5ad-307e-49fa-85e8-e1cbf470659f">
        <w:r>
          <w:rPr>
            <w:rStyle w:val="HyperlinkGreen"/>
            <w:b/>
          </w:rPr>
          <w:t>scorecard</w:t>
        </w:r>
      </w:hyperlink>
      <w:r>
        <w:t xml:space="preserve"> object submitted to the </w:t>
      </w:r>
      <w:hyperlink w:anchor="gt_434b0234-e970-4e8c-bdfa-e16a30d96703">
        <w:r>
          <w:rPr>
            <w:rStyle w:val="HyperlinkGreen"/>
            <w:b/>
          </w:rPr>
          <w:t>server (2)</w:t>
        </w:r>
      </w:hyperlink>
      <w:r>
        <w:t>, modified as follows:</w:t>
      </w:r>
    </w:p>
    <w:p w:rsidR="006C26D4" w:rsidRDefault="005C2B6E">
      <w:pPr>
        <w:pStyle w:val="ListParagraph"/>
        <w:numPr>
          <w:ilvl w:val="0"/>
          <w:numId w:val="17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6C26D4" w:rsidRDefault="005C2B6E">
      <w:pPr>
        <w:pStyle w:val="ListParagraph"/>
        <w:numPr>
          <w:ilvl w:val="0"/>
          <w:numId w:val="170"/>
        </w:numPr>
      </w:pPr>
      <w:r>
        <w:rPr>
          <w:b/>
        </w:rPr>
        <w:t>LastModified</w:t>
      </w:r>
      <w:r>
        <w:t xml:space="preserve"> SHOULD be updated by the server (2) with the date and time of when the scorecard was last updated </w:t>
      </w:r>
      <w:r>
        <w:t xml:space="preserve">on the server (2) storage. The new value of </w:t>
      </w:r>
      <w:r>
        <w:rPr>
          <w:b/>
        </w:rPr>
        <w:t>LastModified</w:t>
      </w:r>
      <w:r>
        <w:t xml:space="preserve"> MUST be greater than or equal to the </w:t>
      </w:r>
      <w:r>
        <w:rPr>
          <w:b/>
        </w:rPr>
        <w:t>LastModified</w:t>
      </w:r>
      <w:r>
        <w:t xml:space="preserve"> that was initially submitted to the server (2).</w:t>
      </w:r>
    </w:p>
    <w:p w:rsidR="006C26D4" w:rsidRDefault="005C2B6E">
      <w:pPr>
        <w:pStyle w:val="ListParagraph"/>
        <w:numPr>
          <w:ilvl w:val="0"/>
          <w:numId w:val="170"/>
        </w:numPr>
      </w:pPr>
      <w:r>
        <w:rPr>
          <w:b/>
        </w:rPr>
        <w:t>Version</w:t>
      </w:r>
      <w:r>
        <w:t xml:space="preserve"> SHOULD be updated by the server (2) with the </w:t>
      </w:r>
      <w:hyperlink w:anchor="gt_18b9c2b7-5417-46b7-9984-1a941fba2881">
        <w:r>
          <w:rPr>
            <w:rStyle w:val="HyperlinkGreen"/>
            <w:b/>
          </w:rPr>
          <w:t>current version</w:t>
        </w:r>
      </w:hyperlink>
      <w:r>
        <w:t xml:space="preserve"> of the scorecard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6C26D4" w:rsidRDefault="005C2B6E">
      <w:pPr>
        <w:pStyle w:val="ListParagraph"/>
        <w:numPr>
          <w:ilvl w:val="0"/>
          <w:numId w:val="170"/>
        </w:numPr>
      </w:pPr>
      <w:r>
        <w:t>The o</w:t>
      </w:r>
      <w:r>
        <w:t>ther properties of the scorecard SHOULD be equal to the original scorecard submitted to the server (2).</w:t>
      </w:r>
    </w:p>
    <w:p w:rsidR="006C26D4" w:rsidRDefault="005C2B6E">
      <w:pPr>
        <w:pStyle w:val="Heading5"/>
      </w:pPr>
      <w:bookmarkStart w:id="4445" w:name="section_945824e126db41ab910502d1c0871d66"/>
      <w:bookmarkStart w:id="4446" w:name="_Toc134678757"/>
      <w:r>
        <w:t>Complex Types</w:t>
      </w:r>
      <w:bookmarkEnd w:id="4445"/>
      <w:bookmarkEnd w:id="4446"/>
    </w:p>
    <w:p w:rsidR="006C26D4" w:rsidRDefault="005C2B6E">
      <w:r>
        <w:t>None.</w:t>
      </w:r>
    </w:p>
    <w:p w:rsidR="006C26D4" w:rsidRDefault="005C2B6E">
      <w:pPr>
        <w:pStyle w:val="Heading5"/>
      </w:pPr>
      <w:bookmarkStart w:id="4447" w:name="section_4c925749d15843ae86d114cca650926a"/>
      <w:bookmarkStart w:id="4448" w:name="_Toc134678758"/>
      <w:r>
        <w:t>Simple Types</w:t>
      </w:r>
      <w:bookmarkEnd w:id="4447"/>
      <w:bookmarkEnd w:id="4448"/>
    </w:p>
    <w:p w:rsidR="006C26D4" w:rsidRDefault="005C2B6E">
      <w:r>
        <w:t>None.</w:t>
      </w:r>
    </w:p>
    <w:p w:rsidR="006C26D4" w:rsidRDefault="005C2B6E">
      <w:pPr>
        <w:pStyle w:val="Heading5"/>
      </w:pPr>
      <w:bookmarkStart w:id="4449" w:name="section_d317372bb2be4348bc97341ec6d47d4d"/>
      <w:bookmarkStart w:id="4450" w:name="_Toc134678759"/>
      <w:r>
        <w:t>Attributes</w:t>
      </w:r>
      <w:bookmarkEnd w:id="4449"/>
      <w:bookmarkEnd w:id="4450"/>
    </w:p>
    <w:p w:rsidR="006C26D4" w:rsidRDefault="005C2B6E">
      <w:r>
        <w:t>None.</w:t>
      </w:r>
    </w:p>
    <w:p w:rsidR="006C26D4" w:rsidRDefault="005C2B6E">
      <w:pPr>
        <w:pStyle w:val="Heading5"/>
      </w:pPr>
      <w:bookmarkStart w:id="4451" w:name="section_7d5b97c4d76845cea0c44829fd95c90a"/>
      <w:bookmarkStart w:id="4452" w:name="_Toc134678760"/>
      <w:r>
        <w:t>Groups</w:t>
      </w:r>
      <w:bookmarkEnd w:id="4451"/>
      <w:bookmarkEnd w:id="4452"/>
    </w:p>
    <w:p w:rsidR="006C26D4" w:rsidRDefault="005C2B6E">
      <w:r>
        <w:t>None.</w:t>
      </w:r>
    </w:p>
    <w:p w:rsidR="006C26D4" w:rsidRDefault="005C2B6E">
      <w:pPr>
        <w:pStyle w:val="Heading5"/>
      </w:pPr>
      <w:bookmarkStart w:id="4453" w:name="section_af31357db9f2467eb1e67cb018074ccc"/>
      <w:bookmarkStart w:id="4454" w:name="_Toc134678761"/>
      <w:r>
        <w:t>Attribute Groups</w:t>
      </w:r>
      <w:bookmarkEnd w:id="4453"/>
      <w:bookmarkEnd w:id="4454"/>
    </w:p>
    <w:p w:rsidR="006C26D4" w:rsidRDefault="005C2B6E">
      <w:r>
        <w:t>None.</w:t>
      </w:r>
    </w:p>
    <w:p w:rsidR="006C26D4" w:rsidRDefault="005C2B6E">
      <w:pPr>
        <w:pStyle w:val="Heading4"/>
      </w:pPr>
      <w:bookmarkStart w:id="4455" w:name="section_ea91f7f41ee24c028432c24a3e71cfc8"/>
      <w:bookmarkStart w:id="4456" w:name="_Toc134678762"/>
      <w:r>
        <w:t>ValidateKpi</w:t>
      </w:r>
      <w:bookmarkEnd w:id="4455"/>
      <w:bookmarkEnd w:id="4456"/>
      <w:r>
        <w:fldChar w:fldCharType="begin"/>
      </w:r>
      <w:r>
        <w:instrText xml:space="preserve"> XE "Server:ValidateKpi operation" </w:instrText>
      </w:r>
      <w:r>
        <w:fldChar w:fldCharType="end"/>
      </w:r>
      <w:r>
        <w:fldChar w:fldCharType="begin"/>
      </w:r>
      <w:r>
        <w:instrText xml:space="preserve"> XE "Operati</w:instrText>
      </w:r>
      <w:r>
        <w:instrText xml:space="preserve">ons:ValidateKpi" </w:instrText>
      </w:r>
      <w:r>
        <w:fldChar w:fldCharType="end"/>
      </w:r>
    </w:p>
    <w:p w:rsidR="006C26D4" w:rsidRDefault="005C2B6E">
      <w:bookmarkStart w:id="4457" w:name="CC_2f3154c9d76ad9f668f81900031fff94"/>
      <w:bookmarkEnd w:id="4457"/>
      <w:r>
        <w:t xml:space="preserve">The </w:t>
      </w:r>
      <w:r>
        <w:rPr>
          <w:b/>
        </w:rPr>
        <w:t>ValidateKpi</w:t>
      </w:r>
      <w:r>
        <w:t xml:space="preserve"> operation checks whether a </w:t>
      </w:r>
      <w:hyperlink w:anchor="gt_1d2666f5-ffca-4053-868a-0cd4434ce5a8">
        <w:r>
          <w:rPr>
            <w:rStyle w:val="HyperlinkGreen"/>
            <w:b/>
          </w:rPr>
          <w:t>KPI</w:t>
        </w:r>
      </w:hyperlink>
      <w:r>
        <w:t xml:space="preserve"> stored on the </w:t>
      </w:r>
      <w:hyperlink w:anchor="gt_434b0234-e970-4e8c-bdfa-e16a30d96703">
        <w:r>
          <w:rPr>
            <w:rStyle w:val="HyperlinkGreen"/>
            <w:b/>
          </w:rPr>
          <w:t>server (2)</w:t>
        </w:r>
      </w:hyperlink>
      <w:r>
        <w:t xml:space="preserve"> is valid.</w:t>
      </w:r>
    </w:p>
    <w:p w:rsidR="006C26D4" w:rsidRDefault="005C2B6E">
      <w:bookmarkStart w:id="4458" w:name="CC_dd7fdc4dee88c098a1a68451d6a07098"/>
      <w:bookmarkEnd w:id="4458"/>
      <w:r>
        <w:t xml:space="preserve">The following is the </w:t>
      </w:r>
      <w:hyperlink w:anchor="gt_5a824664-0858-4b09-b852-83baf4584efa">
        <w:r>
          <w:rPr>
            <w:rStyle w:val="HyperlinkGreen"/>
            <w:b/>
          </w:rPr>
          <w:t>WSDL</w:t>
        </w:r>
      </w:hyperlink>
      <w:r>
        <w:t xml:space="preserve"> port type specification of the </w:t>
      </w:r>
      <w:r>
        <w:rPr>
          <w:b/>
        </w:rPr>
        <w:t xml:space="preserve">ValidateKpi </w:t>
      </w:r>
      <w:hyperlink w:anchor="gt_3f81265d-5456-4bfe-b795-ac5bf522b299">
        <w:r>
          <w:rPr>
            <w:rStyle w:val="HyperlinkGreen"/>
            <w:b/>
          </w:rPr>
          <w:t>WSDL operation</w:t>
        </w:r>
      </w:hyperlink>
      <w:r>
        <w:t>.</w:t>
      </w:r>
    </w:p>
    <w:p w:rsidR="006C26D4" w:rsidRDefault="005C2B6E">
      <w:pPr>
        <w:pStyle w:val="Code"/>
      </w:pPr>
      <w:r>
        <w:t>&lt;wsdl:operation name="ValidateKpi" xmlns:wsdl="http://schemas.xmlsoap.</w:t>
      </w:r>
      <w:r>
        <w:t>org/wsdl/"&gt;</w:t>
      </w:r>
    </w:p>
    <w:p w:rsidR="006C26D4" w:rsidRDefault="005C2B6E">
      <w:pPr>
        <w:pStyle w:val="Code"/>
      </w:pPr>
      <w:r>
        <w:t xml:space="preserve">  &lt;wsdl:input message="tns:ValidateKpiSoapIn"/&gt;</w:t>
      </w:r>
    </w:p>
    <w:p w:rsidR="006C26D4" w:rsidRDefault="005C2B6E">
      <w:pPr>
        <w:pStyle w:val="Code"/>
      </w:pPr>
      <w:r>
        <w:t xml:space="preserve">  &lt;wsdl:output message="tns:ValidateKpiSoapOut"/&gt;</w:t>
      </w:r>
    </w:p>
    <w:p w:rsidR="006C26D4" w:rsidRDefault="005C2B6E">
      <w:pPr>
        <w:pStyle w:val="Code"/>
      </w:pPr>
      <w:r>
        <w:lastRenderedPageBreak/>
        <w:t>&lt;/wsdl:operation&gt;</w:t>
      </w:r>
    </w:p>
    <w:p w:rsidR="006C26D4" w:rsidRDefault="005C2B6E">
      <w:bookmarkStart w:id="4459" w:name="CC_5094208c1e5e95abf2d9b475ce6de8cf"/>
      <w:bookmarkEnd w:id="4459"/>
      <w:r>
        <w:t xml:space="preserve">The protocol client sends a </w:t>
      </w:r>
      <w:r>
        <w:rPr>
          <w:b/>
        </w:rPr>
        <w:t>ValidateKpiSoapIn</w:t>
      </w:r>
      <w:r>
        <w:t xml:space="preserve"> request message (section </w:t>
      </w:r>
      <w:hyperlink w:anchor="Section_c39719f10b0749b1a86f53e6af2c80cd" w:history="1">
        <w:r>
          <w:rPr>
            <w:rStyle w:val="Hyperlink"/>
          </w:rPr>
          <w:t>3.1.4.78.1.1</w:t>
        </w:r>
      </w:hyperlink>
      <w:r>
        <w:t xml:space="preserve">), and the server (2) responds with a </w:t>
      </w:r>
      <w:r>
        <w:rPr>
          <w:b/>
        </w:rPr>
        <w:t>ValidateKpiSoapOut</w:t>
      </w:r>
      <w:r>
        <w:t xml:space="preserve"> response message (section </w:t>
      </w:r>
      <w:hyperlink w:anchor="Section_41590b8c4bec42228ca5f7cf65338e68" w:history="1">
        <w:r>
          <w:rPr>
            <w:rStyle w:val="Hyperlink"/>
          </w:rPr>
          <w:t>3.1.4.78.1.2</w:t>
        </w:r>
      </w:hyperlink>
      <w:r>
        <w:t>), as follows:</w:t>
      </w:r>
    </w:p>
    <w:p w:rsidR="006C26D4" w:rsidRDefault="005C2B6E">
      <w:pPr>
        <w:pStyle w:val="ListParagraph"/>
        <w:numPr>
          <w:ilvl w:val="0"/>
          <w:numId w:val="171"/>
        </w:numPr>
      </w:pPr>
      <w:r>
        <w:t xml:space="preserve">If the KPI contains any </w:t>
      </w:r>
      <w:r>
        <w:rPr>
          <w:b/>
        </w:rPr>
        <w:t>Actuals</w:t>
      </w:r>
      <w:r>
        <w:t xml:space="preserve"> (see section </w:t>
      </w:r>
      <w:hyperlink w:anchor="Section_639f10058d7f4d32b40e52700ee02c43" w:history="1">
        <w:r>
          <w:rPr>
            <w:rStyle w:val="Hyperlink"/>
          </w:rPr>
          <w:t>2.2.4.128</w:t>
        </w:r>
      </w:hyperlink>
      <w:r>
        <w:t xml:space="preserve">), each MUST be a valid </w:t>
      </w:r>
      <w:r>
        <w:rPr>
          <w:b/>
        </w:rPr>
        <w:t>KpiMeasure</w:t>
      </w:r>
      <w:r>
        <w:t xml:space="preserve"> complex type (section </w:t>
      </w:r>
      <w:hyperlink w:anchor="Section_4dac8d2ec0904077b3224e539220871a" w:history="1">
        <w:r>
          <w:rPr>
            <w:rStyle w:val="Hyperlink"/>
          </w:rPr>
          <w:t>2.2.4.129</w:t>
        </w:r>
      </w:hyperlink>
      <w:r>
        <w:t>) as follows:</w:t>
      </w:r>
    </w:p>
    <w:p w:rsidR="006C26D4" w:rsidRDefault="005C2B6E">
      <w:pPr>
        <w:pStyle w:val="ListParagraph"/>
        <w:numPr>
          <w:ilvl w:val="1"/>
          <w:numId w:val="171"/>
        </w:numPr>
      </w:pPr>
      <w:r>
        <w:t xml:space="preserve">If the </w:t>
      </w:r>
      <w:r>
        <w:rPr>
          <w:b/>
        </w:rPr>
        <w:t>DataSourceLocation</w:t>
      </w:r>
      <w:r>
        <w:t xml:space="preserve"> field of </w:t>
      </w:r>
      <w:r>
        <w:rPr>
          <w:b/>
        </w:rPr>
        <w:t>KpiMeasure</w:t>
      </w:r>
      <w:r>
        <w:t xml:space="preserve"> is not empty, it MUST refer</w:t>
      </w:r>
      <w:r>
        <w:t xml:space="preserve"> to an existing </w:t>
      </w:r>
      <w:hyperlink w:anchor="gt_e091613c-6901-4874-b9b2-27273ead1075">
        <w:r>
          <w:rPr>
            <w:rStyle w:val="HyperlinkGreen"/>
            <w:b/>
          </w:rPr>
          <w:t>data source (1)</w:t>
        </w:r>
      </w:hyperlink>
      <w:r>
        <w:t xml:space="preserve"> element (see section </w:t>
      </w:r>
      <w:hyperlink w:anchor="Section_bcabc8689857430785b2daacd5245e4a" w:history="1">
        <w:r>
          <w:rPr>
            <w:rStyle w:val="Hyperlink"/>
          </w:rPr>
          <w:t>2.2.4.85</w:t>
        </w:r>
      </w:hyperlink>
      <w:r>
        <w:t>), and the connection to the data source MUST be successful.</w:t>
      </w:r>
    </w:p>
    <w:p w:rsidR="006C26D4" w:rsidRDefault="005C2B6E">
      <w:pPr>
        <w:pStyle w:val="ListParagraph"/>
        <w:numPr>
          <w:ilvl w:val="1"/>
          <w:numId w:val="171"/>
        </w:numPr>
      </w:pPr>
      <w:r>
        <w:t xml:space="preserve">If the data </w:t>
      </w:r>
      <w:r>
        <w:t xml:space="preserve">source at </w:t>
      </w:r>
      <w:r>
        <w:rPr>
          <w:b/>
        </w:rPr>
        <w:t>DataSourceLocation</w:t>
      </w:r>
      <w:r>
        <w:t xml:space="preserve"> is of type ADOMD.NET (see section 2.2.4.85), each </w:t>
      </w:r>
      <w:r>
        <w:rPr>
          <w:b/>
        </w:rPr>
        <w:t>DefaultDimensionSetting</w:t>
      </w:r>
      <w:r>
        <w:t xml:space="preserve"> (section </w:t>
      </w:r>
      <w:hyperlink w:anchor="Section_dbe77fd470b442f4ad25d09cb8b8a5a0" w:history="1">
        <w:r>
          <w:rPr>
            <w:rStyle w:val="Hyperlink"/>
          </w:rPr>
          <w:t>2.2.4.87</w:t>
        </w:r>
      </w:hyperlink>
      <w:r>
        <w:t>) MUST be valid as follows:</w:t>
      </w:r>
    </w:p>
    <w:p w:rsidR="006C26D4" w:rsidRDefault="005C2B6E">
      <w:pPr>
        <w:pStyle w:val="ListParagraph"/>
        <w:numPr>
          <w:ilvl w:val="2"/>
          <w:numId w:val="172"/>
        </w:numPr>
      </w:pPr>
      <w:r>
        <w:t xml:space="preserve">If the </w:t>
      </w:r>
      <w:r>
        <w:rPr>
          <w:b/>
        </w:rPr>
        <w:t>DefaultDimensionSetting</w:t>
      </w:r>
      <w:r>
        <w:t xml:space="preserve"> contains any </w:t>
      </w:r>
      <w:r>
        <w:rPr>
          <w:b/>
        </w:rPr>
        <w:t>Memb</w:t>
      </w:r>
      <w:r>
        <w:rPr>
          <w:b/>
        </w:rPr>
        <w:t>ers</w:t>
      </w:r>
      <w:r>
        <w:t xml:space="preserve"> elements, a </w:t>
      </w:r>
      <w:r>
        <w:rPr>
          <w:b/>
        </w:rPr>
        <w:t>Member</w:t>
      </w:r>
      <w:r>
        <w:t xml:space="preserve"> complex type (section </w:t>
      </w:r>
      <w:hyperlink w:anchor="Section_7d6737c1abef4172bc6df9bf26f712fa" w:history="1">
        <w:r>
          <w:rPr>
            <w:rStyle w:val="Hyperlink"/>
          </w:rPr>
          <w:t>2.2.4.134</w:t>
        </w:r>
      </w:hyperlink>
      <w:r>
        <w:t>) for each MUST exist in the data source.</w:t>
      </w:r>
    </w:p>
    <w:p w:rsidR="006C26D4" w:rsidRDefault="005C2B6E">
      <w:pPr>
        <w:pStyle w:val="ListParagraph"/>
        <w:numPr>
          <w:ilvl w:val="0"/>
          <w:numId w:val="172"/>
        </w:numPr>
      </w:pPr>
      <w:r>
        <w:t xml:space="preserve">If the KPI contains any </w:t>
      </w:r>
      <w:r>
        <w:rPr>
          <w:b/>
        </w:rPr>
        <w:t>Targets</w:t>
      </w:r>
      <w:r>
        <w:t xml:space="preserve"> elements, each MUST be a valid </w:t>
      </w:r>
      <w:hyperlink w:anchor="gt_70b857ab-550c-45c9-9c18-341919eae860">
        <w:r>
          <w:rPr>
            <w:rStyle w:val="HyperlinkGreen"/>
            <w:b/>
          </w:rPr>
          <w:t>Target</w:t>
        </w:r>
      </w:hyperlink>
      <w:r>
        <w:t xml:space="preserve"> complex type (section </w:t>
      </w:r>
      <w:hyperlink w:anchor="Section_620742c047af45f2a3826ed515565469" w:history="1">
        <w:r>
          <w:rPr>
            <w:rStyle w:val="Hyperlink"/>
          </w:rPr>
          <w:t>2.2.4.170</w:t>
        </w:r>
      </w:hyperlink>
      <w:r>
        <w:t>) as follows:</w:t>
      </w:r>
    </w:p>
    <w:p w:rsidR="006C26D4" w:rsidRDefault="005C2B6E">
      <w:pPr>
        <w:pStyle w:val="ListParagraph"/>
        <w:numPr>
          <w:ilvl w:val="1"/>
          <w:numId w:val="173"/>
        </w:numPr>
      </w:pPr>
      <w:r>
        <w:t xml:space="preserve">If the property </w:t>
      </w:r>
      <w:r>
        <w:rPr>
          <w:b/>
        </w:rPr>
        <w:t>RelatedActualId</w:t>
      </w:r>
      <w:r>
        <w:t xml:space="preserve"> is not empty, it MUST refer to an existing </w:t>
      </w:r>
      <w:r>
        <w:rPr>
          <w:b/>
        </w:rPr>
        <w:t>Actual</w:t>
      </w:r>
      <w:r>
        <w:t>, w</w:t>
      </w:r>
      <w:r>
        <w:t xml:space="preserve">hich MUST be valid according to the </w:t>
      </w:r>
      <w:r>
        <w:rPr>
          <w:b/>
        </w:rPr>
        <w:t>Actuals</w:t>
      </w:r>
      <w:r>
        <w:t xml:space="preserve"> (section 2.2.4.128).</w:t>
      </w:r>
    </w:p>
    <w:p w:rsidR="006C26D4" w:rsidRDefault="005C2B6E">
      <w:pPr>
        <w:pStyle w:val="ListParagraph"/>
        <w:numPr>
          <w:ilvl w:val="1"/>
          <w:numId w:val="173"/>
        </w:numPr>
      </w:pPr>
      <w:r>
        <w:t xml:space="preserve">The </w:t>
      </w:r>
      <w:r>
        <w:rPr>
          <w:b/>
        </w:rPr>
        <w:t>Target</w:t>
      </w:r>
      <w:r>
        <w:t xml:space="preserve"> itself MUST be a valid </w:t>
      </w:r>
      <w:r>
        <w:rPr>
          <w:b/>
        </w:rPr>
        <w:t>KpiMeasure</w:t>
      </w:r>
      <w:r>
        <w:t xml:space="preserve"> complex type (section 2.2.4.129).</w:t>
      </w:r>
    </w:p>
    <w:p w:rsidR="006C26D4" w:rsidRDefault="005C2B6E">
      <w:pPr>
        <w:pStyle w:val="ListParagraph"/>
        <w:numPr>
          <w:ilvl w:val="1"/>
          <w:numId w:val="172"/>
        </w:numPr>
      </w:pPr>
      <w:r>
        <w:t xml:space="preserve">If the property </w:t>
      </w:r>
      <w:r>
        <w:rPr>
          <w:b/>
        </w:rPr>
        <w:t>IndicatorLocation</w:t>
      </w:r>
      <w:r>
        <w:t xml:space="preserve"> is not empty, it MUST refer to an existing </w:t>
      </w:r>
      <w:r>
        <w:rPr>
          <w:b/>
        </w:rPr>
        <w:t>Indicator</w:t>
      </w:r>
      <w:r>
        <w:t>.</w:t>
      </w:r>
    </w:p>
    <w:p w:rsidR="006C26D4" w:rsidRDefault="005C2B6E">
      <w:pPr>
        <w:pStyle w:val="ListParagraph"/>
        <w:numPr>
          <w:ilvl w:val="1"/>
          <w:numId w:val="173"/>
        </w:numPr>
      </w:pPr>
      <w:r>
        <w:t xml:space="preserve">If the property </w:t>
      </w:r>
      <w:r>
        <w:rPr>
          <w:b/>
        </w:rPr>
        <w:t>StatedSc</w:t>
      </w:r>
      <w:r>
        <w:rPr>
          <w:b/>
        </w:rPr>
        <w:t>ore</w:t>
      </w:r>
      <w:r>
        <w:t xml:space="preserve"> is not empty, it MUST be a valid </w:t>
      </w:r>
      <w:r>
        <w:rPr>
          <w:b/>
        </w:rPr>
        <w:t>KpiMeasure</w:t>
      </w:r>
      <w:r>
        <w:t xml:space="preserve"> complex type (section 2.2.4.129).</w:t>
      </w:r>
    </w:p>
    <w:p w:rsidR="006C26D4" w:rsidRDefault="005C2B6E">
      <w:pPr>
        <w:pStyle w:val="Heading5"/>
      </w:pPr>
      <w:bookmarkStart w:id="4460" w:name="section_5e8476a4c6664502aaec3592c9351fb5"/>
      <w:bookmarkStart w:id="4461" w:name="_Toc134678763"/>
      <w:r>
        <w:t>Messages</w:t>
      </w:r>
      <w:bookmarkEnd w:id="4460"/>
      <w:bookmarkEnd w:id="4461"/>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22"/>
        <w:gridCol w:w="572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ValidateKpiSoapIn</w:t>
            </w:r>
          </w:p>
        </w:tc>
        <w:tc>
          <w:tcPr>
            <w:tcW w:w="0" w:type="auto"/>
            <w:vAlign w:val="center"/>
          </w:tcPr>
          <w:p w:rsidR="006C26D4" w:rsidRDefault="005C2B6E">
            <w:pPr>
              <w:pStyle w:val="TableBodyText"/>
            </w:pPr>
            <w:r>
              <w:t xml:space="preserve">The request WSDL message for the </w:t>
            </w:r>
            <w:r>
              <w:rPr>
                <w:b/>
              </w:rPr>
              <w:t xml:space="preserve">ValidateKpi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ValidateKpiSoapOut</w:t>
            </w:r>
          </w:p>
        </w:tc>
        <w:tc>
          <w:tcPr>
            <w:tcW w:w="0" w:type="auto"/>
            <w:vAlign w:val="center"/>
          </w:tcPr>
          <w:p w:rsidR="006C26D4" w:rsidRDefault="005C2B6E">
            <w:pPr>
              <w:pStyle w:val="TableBodyText"/>
            </w:pPr>
            <w:r>
              <w:t xml:space="preserve">The response WSDL message for the </w:t>
            </w:r>
            <w:r>
              <w:rPr>
                <w:b/>
              </w:rPr>
              <w:t xml:space="preserve">ValidateKpi </w:t>
            </w:r>
            <w:r>
              <w:t>WSDL operation.</w:t>
            </w:r>
          </w:p>
        </w:tc>
      </w:tr>
    </w:tbl>
    <w:p w:rsidR="006C26D4" w:rsidRDefault="006C26D4"/>
    <w:p w:rsidR="006C26D4" w:rsidRDefault="005C2B6E">
      <w:pPr>
        <w:pStyle w:val="Heading6"/>
      </w:pPr>
      <w:bookmarkStart w:id="4462" w:name="section_c39719f10b0749b1a86f53e6af2c80cd"/>
      <w:bookmarkStart w:id="4463" w:name="_Toc134678764"/>
      <w:r>
        <w:t>ValidateKpiSoapIn</w:t>
      </w:r>
      <w:bookmarkEnd w:id="4462"/>
      <w:bookmarkEnd w:id="4463"/>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http://www.microsoft.com/performancepoint/scorecards/ValidateKpi</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ValidateKpi </w:t>
      </w:r>
      <w:r>
        <w:t>element.</w:t>
      </w:r>
    </w:p>
    <w:p w:rsidR="006C26D4" w:rsidRDefault="005C2B6E">
      <w:pPr>
        <w:pStyle w:val="Heading6"/>
      </w:pPr>
      <w:bookmarkStart w:id="4464" w:name="section_41590b8c4bec42228ca5f7cf65338e68"/>
      <w:bookmarkStart w:id="4465" w:name="_Toc134678765"/>
      <w:r>
        <w:t>ValidateKpiSoapOut</w:t>
      </w:r>
      <w:bookmarkEnd w:id="4464"/>
      <w:bookmarkEnd w:id="4465"/>
    </w:p>
    <w:p w:rsidR="006C26D4" w:rsidRDefault="005C2B6E">
      <w:r>
        <w:lastRenderedPageBreak/>
        <w:t xml:space="preserve">The response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w:t>
      </w:r>
      <w:r>
        <w:t xml:space="preserve">the </w:t>
      </w:r>
      <w:r>
        <w:rPr>
          <w:b/>
        </w:rPr>
        <w:t xml:space="preserve">ValidateKpiResponse </w:t>
      </w:r>
      <w:r>
        <w:t>element.</w:t>
      </w:r>
    </w:p>
    <w:p w:rsidR="006C26D4" w:rsidRDefault="005C2B6E">
      <w:pPr>
        <w:pStyle w:val="Heading5"/>
      </w:pPr>
      <w:bookmarkStart w:id="4466" w:name="section_187db1a27163466bb63811db0bf63fce"/>
      <w:bookmarkStart w:id="4467" w:name="_Toc134678766"/>
      <w:r>
        <w:t>Elements</w:t>
      </w:r>
      <w:bookmarkEnd w:id="4466"/>
      <w:bookmarkEnd w:id="4467"/>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20"/>
        <w:gridCol w:w="464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ValidateKpi</w:t>
            </w:r>
          </w:p>
        </w:tc>
        <w:tc>
          <w:tcPr>
            <w:tcW w:w="0" w:type="auto"/>
            <w:vAlign w:val="center"/>
          </w:tcPr>
          <w:p w:rsidR="006C26D4" w:rsidRDefault="005C2B6E">
            <w:pPr>
              <w:pStyle w:val="TableBodyText"/>
            </w:pPr>
            <w:r>
              <w:t xml:space="preserve">The input data for the </w:t>
            </w:r>
            <w:r>
              <w:rPr>
                <w:b/>
              </w:rPr>
              <w:t xml:space="preserve">ValidateKpi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ValidateKpiResponse</w:t>
            </w:r>
          </w:p>
        </w:tc>
        <w:tc>
          <w:tcPr>
            <w:tcW w:w="0" w:type="auto"/>
            <w:vAlign w:val="center"/>
          </w:tcPr>
          <w:p w:rsidR="006C26D4" w:rsidRDefault="005C2B6E">
            <w:pPr>
              <w:pStyle w:val="TableBodyText"/>
            </w:pPr>
            <w:r>
              <w:t xml:space="preserve">The result data for the </w:t>
            </w:r>
            <w:r>
              <w:rPr>
                <w:b/>
              </w:rPr>
              <w:t xml:space="preserve">ValidateKpi </w:t>
            </w:r>
            <w:r>
              <w:t>WSDL operation.</w:t>
            </w:r>
          </w:p>
        </w:tc>
      </w:tr>
    </w:tbl>
    <w:p w:rsidR="006C26D4" w:rsidRDefault="006C26D4"/>
    <w:p w:rsidR="006C26D4" w:rsidRDefault="005C2B6E">
      <w:pPr>
        <w:pStyle w:val="Heading6"/>
      </w:pPr>
      <w:bookmarkStart w:id="4468" w:name="section_bb10c13fb66141b48c13adc90ec8b699"/>
      <w:bookmarkStart w:id="4469" w:name="_Toc134678767"/>
      <w:r>
        <w:t>ValidateKpi</w:t>
      </w:r>
      <w:bookmarkEnd w:id="4468"/>
      <w:bookmarkEnd w:id="4469"/>
    </w:p>
    <w:p w:rsidR="006C26D4" w:rsidRDefault="005C2B6E">
      <w:r>
        <w:t xml:space="preserve">The </w:t>
      </w:r>
      <w:r>
        <w:rPr>
          <w:b/>
        </w:rPr>
        <w:t>ValidateKpi</w:t>
      </w:r>
      <w:r>
        <w:t xml:space="preserve"> element specifies the input data for the</w:t>
      </w:r>
      <w:r>
        <w:t xml:space="preserve"> </w:t>
      </w:r>
      <w:r>
        <w:rPr>
          <w:b/>
        </w:rPr>
        <w:t xml:space="preserve">ValidateKpi </w:t>
      </w:r>
      <w:hyperlink w:anchor="gt_3f81265d-5456-4bfe-b795-ac5bf522b299">
        <w:r>
          <w:rPr>
            <w:rStyle w:val="HyperlinkGreen"/>
            <w:b/>
          </w:rPr>
          <w:t>WSDL operation</w:t>
        </w:r>
      </w:hyperlink>
      <w:r>
        <w:t>.</w:t>
      </w:r>
    </w:p>
    <w:p w:rsidR="006C26D4" w:rsidRDefault="005C2B6E">
      <w:pPr>
        <w:pStyle w:val="Code"/>
      </w:pPr>
      <w:r>
        <w:t>&lt;xs:element name="ValidateKpi"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w:t>
      </w:r>
      <w:r>
        <w:t>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470" w:name="CC_69b898c7c1381521208f2d2f7b1200f0"/>
      <w:bookmarkEnd w:id="4470"/>
      <w:r>
        <w:rPr>
          <w:b/>
        </w:rPr>
        <w:t xml:space="preserve">location: </w:t>
      </w:r>
      <w:r>
        <w:t xml:space="preserve">Location of the </w:t>
      </w:r>
      <w:hyperlink w:anchor="gt_1d2666f5-ffca-4053-868a-0cd4434ce5a8">
        <w:r>
          <w:rPr>
            <w:rStyle w:val="HyperlinkGreen"/>
            <w:b/>
          </w:rPr>
          <w:t>KPI</w:t>
        </w:r>
      </w:hyperlink>
      <w:r>
        <w:t xml:space="preserve"> to be validated (see </w:t>
      </w:r>
      <w:hyperlink w:anchor="Section_d4f783e9e6fe46ebb4730a70b9c85913" w:history="1">
        <w:r>
          <w:rPr>
            <w:b/>
          </w:rPr>
          <w:t>RepositoryLocation</w:t>
        </w:r>
      </w:hyperlink>
      <w:r>
        <w:t xml:space="preserve"> section 2.2.4.161).</w:t>
      </w:r>
    </w:p>
    <w:p w:rsidR="006C26D4" w:rsidRDefault="005C2B6E">
      <w:pPr>
        <w:pStyle w:val="Heading6"/>
      </w:pPr>
      <w:bookmarkStart w:id="4471" w:name="section_f8d9b5ab21ec409cbb40cea344543043"/>
      <w:bookmarkStart w:id="4472" w:name="_Toc134678768"/>
      <w:r>
        <w:t>ValidateKpiResponse</w:t>
      </w:r>
      <w:bookmarkEnd w:id="4471"/>
      <w:bookmarkEnd w:id="4472"/>
    </w:p>
    <w:p w:rsidR="006C26D4" w:rsidRDefault="005C2B6E">
      <w:r>
        <w:t xml:space="preserve">The </w:t>
      </w:r>
      <w:r>
        <w:rPr>
          <w:b/>
        </w:rPr>
        <w:t>ValidateKpiResponse</w:t>
      </w:r>
      <w:r>
        <w:t xml:space="preserve"> element specifies the result data for the </w:t>
      </w:r>
      <w:r>
        <w:rPr>
          <w:b/>
        </w:rPr>
        <w:t xml:space="preserve">ValidateKpi </w:t>
      </w:r>
      <w:hyperlink w:anchor="gt_3f81265d-5456-4bfe-b795-ac5bf522b299">
        <w:r>
          <w:rPr>
            <w:rStyle w:val="HyperlinkGreen"/>
            <w:b/>
          </w:rPr>
          <w:t>WSDL operation</w:t>
        </w:r>
      </w:hyperlink>
      <w:r>
        <w:t>.</w:t>
      </w:r>
    </w:p>
    <w:p w:rsidR="006C26D4" w:rsidRDefault="005C2B6E">
      <w:pPr>
        <w:pStyle w:val="Code"/>
      </w:pPr>
      <w:r>
        <w:t>&lt;xs:element name="ValidateKpiResponse"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name="ValidateKpiResult" type="tns:ArrayOfString"/&gt;</w:t>
      </w:r>
    </w:p>
    <w:p w:rsidR="006C26D4" w:rsidRDefault="005C2B6E">
      <w:pPr>
        <w:pStyle w:val="Code"/>
      </w:pPr>
      <w:r>
        <w:t xml:space="preserve">    &lt;/xs:sequence&gt;</w:t>
      </w:r>
    </w:p>
    <w:p w:rsidR="006C26D4" w:rsidRDefault="005C2B6E">
      <w:pPr>
        <w:pStyle w:val="Code"/>
      </w:pPr>
      <w:r>
        <w:t xml:space="preserve"> </w:t>
      </w:r>
      <w:r>
        <w:t xml:space="preserve"> &lt;/xs:complexType&gt;</w:t>
      </w:r>
    </w:p>
    <w:p w:rsidR="006C26D4" w:rsidRDefault="005C2B6E">
      <w:pPr>
        <w:pStyle w:val="Code"/>
      </w:pPr>
      <w:r>
        <w:t>&lt;/xs:element&gt;</w:t>
      </w:r>
    </w:p>
    <w:p w:rsidR="006C26D4" w:rsidRDefault="005C2B6E">
      <w:bookmarkStart w:id="4473" w:name="CC_06844b343430f2004e822679a35d9b82"/>
      <w:bookmarkEnd w:id="4473"/>
      <w:r>
        <w:rPr>
          <w:b/>
        </w:rPr>
        <w:t xml:space="preserve">ValidateKpiResult: </w:t>
      </w:r>
      <w:r>
        <w:t xml:space="preserve">An array of strings. If the </w:t>
      </w:r>
      <w:hyperlink w:anchor="gt_1d2666f5-ffca-4053-868a-0cd4434ce5a8">
        <w:r>
          <w:rPr>
            <w:rStyle w:val="HyperlinkGreen"/>
            <w:b/>
          </w:rPr>
          <w:t>KPI</w:t>
        </w:r>
      </w:hyperlink>
      <w:r>
        <w:t xml:space="preserve"> is valid, this array MUST be empty. Otherwise, this array SHOULD contain one localized error message per valid</w:t>
      </w:r>
      <w:r>
        <w:t>ation failure.</w:t>
      </w:r>
    </w:p>
    <w:p w:rsidR="006C26D4" w:rsidRDefault="005C2B6E">
      <w:pPr>
        <w:pStyle w:val="Heading5"/>
      </w:pPr>
      <w:bookmarkStart w:id="4474" w:name="section_4fc1c3cee08c4299b8e911f538d2b4ba"/>
      <w:bookmarkStart w:id="4475" w:name="_Toc134678769"/>
      <w:r>
        <w:t>Complex Types</w:t>
      </w:r>
      <w:bookmarkEnd w:id="4474"/>
      <w:bookmarkEnd w:id="4475"/>
    </w:p>
    <w:p w:rsidR="006C26D4" w:rsidRDefault="005C2B6E">
      <w:r>
        <w:t>None.</w:t>
      </w:r>
    </w:p>
    <w:p w:rsidR="006C26D4" w:rsidRDefault="005C2B6E">
      <w:pPr>
        <w:pStyle w:val="Heading5"/>
      </w:pPr>
      <w:bookmarkStart w:id="4476" w:name="section_3f26bad028a24711bdbfadb19c38bb26"/>
      <w:bookmarkStart w:id="4477" w:name="_Toc134678770"/>
      <w:r>
        <w:t>Simple Types</w:t>
      </w:r>
      <w:bookmarkEnd w:id="4476"/>
      <w:bookmarkEnd w:id="4477"/>
    </w:p>
    <w:p w:rsidR="006C26D4" w:rsidRDefault="005C2B6E">
      <w:r>
        <w:t>None.</w:t>
      </w:r>
    </w:p>
    <w:p w:rsidR="006C26D4" w:rsidRDefault="005C2B6E">
      <w:pPr>
        <w:pStyle w:val="Heading5"/>
      </w:pPr>
      <w:bookmarkStart w:id="4478" w:name="section_e3d241cf585a42e096b84ce595416818"/>
      <w:bookmarkStart w:id="4479" w:name="_Toc134678771"/>
      <w:r>
        <w:t>Attributes</w:t>
      </w:r>
      <w:bookmarkEnd w:id="4478"/>
      <w:bookmarkEnd w:id="4479"/>
    </w:p>
    <w:p w:rsidR="006C26D4" w:rsidRDefault="005C2B6E">
      <w:r>
        <w:t>None.</w:t>
      </w:r>
    </w:p>
    <w:p w:rsidR="006C26D4" w:rsidRDefault="005C2B6E">
      <w:pPr>
        <w:pStyle w:val="Heading5"/>
      </w:pPr>
      <w:bookmarkStart w:id="4480" w:name="section_80dce0d063af485881ee509025c3f516"/>
      <w:bookmarkStart w:id="4481" w:name="_Toc134678772"/>
      <w:r>
        <w:lastRenderedPageBreak/>
        <w:t>Groups</w:t>
      </w:r>
      <w:bookmarkEnd w:id="4480"/>
      <w:bookmarkEnd w:id="4481"/>
    </w:p>
    <w:p w:rsidR="006C26D4" w:rsidRDefault="005C2B6E">
      <w:r>
        <w:t>None.</w:t>
      </w:r>
    </w:p>
    <w:p w:rsidR="006C26D4" w:rsidRDefault="005C2B6E">
      <w:pPr>
        <w:pStyle w:val="Heading5"/>
      </w:pPr>
      <w:bookmarkStart w:id="4482" w:name="section_8d4a2d58019c4eaaa1502dd88c50ffa4"/>
      <w:bookmarkStart w:id="4483" w:name="_Toc134678773"/>
      <w:r>
        <w:t>Attribute Groups</w:t>
      </w:r>
      <w:bookmarkEnd w:id="4482"/>
      <w:bookmarkEnd w:id="4483"/>
    </w:p>
    <w:p w:rsidR="006C26D4" w:rsidRDefault="005C2B6E">
      <w:r>
        <w:t>None.</w:t>
      </w:r>
    </w:p>
    <w:p w:rsidR="006C26D4" w:rsidRDefault="005C2B6E">
      <w:pPr>
        <w:pStyle w:val="Heading4"/>
      </w:pPr>
      <w:bookmarkStart w:id="4484" w:name="section_f921bbc0ab874fb693f464cd591ca80e"/>
      <w:bookmarkStart w:id="4485" w:name="_Toc134678774"/>
      <w:r>
        <w:t>ValidateScorecard</w:t>
      </w:r>
      <w:bookmarkEnd w:id="4484"/>
      <w:bookmarkEnd w:id="4485"/>
      <w:r>
        <w:fldChar w:fldCharType="begin"/>
      </w:r>
      <w:r>
        <w:instrText xml:space="preserve"> XE "Server:ValidateScorecard operation" </w:instrText>
      </w:r>
      <w:r>
        <w:fldChar w:fldCharType="end"/>
      </w:r>
      <w:r>
        <w:fldChar w:fldCharType="begin"/>
      </w:r>
      <w:r>
        <w:instrText xml:space="preserve"> XE "Operations:ValidateScorecard" </w:instrText>
      </w:r>
      <w:r>
        <w:fldChar w:fldCharType="end"/>
      </w:r>
    </w:p>
    <w:p w:rsidR="006C26D4" w:rsidRDefault="005C2B6E">
      <w:bookmarkStart w:id="4486" w:name="CC_190dd8b2c0a42c44b7bc0661404e95cb"/>
      <w:bookmarkEnd w:id="4486"/>
      <w:r>
        <w:t xml:space="preserve">The </w:t>
      </w:r>
      <w:r>
        <w:rPr>
          <w:b/>
        </w:rPr>
        <w:t>ValidateScorecard</w:t>
      </w:r>
      <w:r>
        <w:t xml:space="preserve"> operation checks if a </w:t>
      </w:r>
      <w:hyperlink w:anchor="gt_5692b5ad-307e-49fa-85e8-e1cbf470659f">
        <w:r>
          <w:rPr>
            <w:rStyle w:val="HyperlinkGreen"/>
            <w:b/>
          </w:rPr>
          <w:t>scorecard</w:t>
        </w:r>
      </w:hyperlink>
      <w:r>
        <w:t xml:space="preserve"> stored on the </w:t>
      </w:r>
      <w:hyperlink w:anchor="gt_434b0234-e970-4e8c-bdfa-e16a30d96703">
        <w:r>
          <w:rPr>
            <w:rStyle w:val="HyperlinkGreen"/>
            <w:b/>
          </w:rPr>
          <w:t>server (2)</w:t>
        </w:r>
      </w:hyperlink>
      <w:r>
        <w:t xml:space="preserve"> is valid.</w:t>
      </w:r>
    </w:p>
    <w:p w:rsidR="006C26D4" w:rsidRDefault="005C2B6E">
      <w:bookmarkStart w:id="4487" w:name="CC_fd8ea0a6c6f80acc6cbfdd0671c0212d"/>
      <w:bookmarkEnd w:id="4487"/>
      <w:r>
        <w:t xml:space="preserve">The following is the </w:t>
      </w:r>
      <w:hyperlink w:anchor="gt_5a824664-0858-4b09-b852-83baf4584efa">
        <w:r>
          <w:rPr>
            <w:rStyle w:val="HyperlinkGreen"/>
            <w:b/>
          </w:rPr>
          <w:t>WSDL</w:t>
        </w:r>
      </w:hyperlink>
      <w:r>
        <w:t xml:space="preserve"> port t</w:t>
      </w:r>
      <w:r>
        <w:t xml:space="preserve">ype specification of the </w:t>
      </w:r>
      <w:r>
        <w:rPr>
          <w:b/>
        </w:rPr>
        <w:t xml:space="preserve">ValidateScorecard </w:t>
      </w:r>
      <w:hyperlink w:anchor="gt_3f81265d-5456-4bfe-b795-ac5bf522b299">
        <w:r>
          <w:rPr>
            <w:rStyle w:val="HyperlinkGreen"/>
            <w:b/>
          </w:rPr>
          <w:t>WSDL operation</w:t>
        </w:r>
      </w:hyperlink>
      <w:r>
        <w:t>.</w:t>
      </w:r>
    </w:p>
    <w:p w:rsidR="006C26D4" w:rsidRDefault="005C2B6E">
      <w:pPr>
        <w:pStyle w:val="Code"/>
      </w:pPr>
      <w:r>
        <w:t>&lt;wsdl:operation name="ValidateScorecard" xmlns:wsdl="http://schemas.xmlsoap.org/wsdl/"&gt;</w:t>
      </w:r>
    </w:p>
    <w:p w:rsidR="006C26D4" w:rsidRDefault="005C2B6E">
      <w:pPr>
        <w:pStyle w:val="Code"/>
      </w:pPr>
      <w:r>
        <w:t xml:space="preserve">  &lt;wsdl:input message="tns:ValidateScorecardSoa</w:t>
      </w:r>
      <w:r>
        <w:t>pIn"/&gt;</w:t>
      </w:r>
    </w:p>
    <w:p w:rsidR="006C26D4" w:rsidRDefault="005C2B6E">
      <w:pPr>
        <w:pStyle w:val="Code"/>
      </w:pPr>
      <w:r>
        <w:t xml:space="preserve">  &lt;wsdl:output message="tns:ValidateScorecardSoapOut"/&gt;</w:t>
      </w:r>
    </w:p>
    <w:p w:rsidR="006C26D4" w:rsidRDefault="005C2B6E">
      <w:pPr>
        <w:pStyle w:val="Code"/>
      </w:pPr>
      <w:r>
        <w:t>&lt;/wsdl:operation&gt;</w:t>
      </w:r>
    </w:p>
    <w:p w:rsidR="006C26D4" w:rsidRDefault="005C2B6E">
      <w:bookmarkStart w:id="4488" w:name="CC_77a577fa54343c2d47ae2dd5aca4f937"/>
      <w:bookmarkEnd w:id="4488"/>
      <w:r>
        <w:t xml:space="preserve">The protocol client sends a </w:t>
      </w:r>
      <w:r>
        <w:rPr>
          <w:b/>
        </w:rPr>
        <w:t>ValidateScorecardSoapIn</w:t>
      </w:r>
      <w:r>
        <w:t xml:space="preserve"> request message (section </w:t>
      </w:r>
      <w:hyperlink w:anchor="Section_175f225b54244951bf0552a9059f33c0" w:history="1">
        <w:r>
          <w:rPr>
            <w:rStyle w:val="Hyperlink"/>
          </w:rPr>
          <w:t>3.1.4.79.1.1</w:t>
        </w:r>
      </w:hyperlink>
      <w:r>
        <w:t>), and the server (2)</w:t>
      </w:r>
      <w:r>
        <w:t xml:space="preserve"> responds with a </w:t>
      </w:r>
      <w:r>
        <w:rPr>
          <w:b/>
        </w:rPr>
        <w:t>ValidateScorecardSoapOut</w:t>
      </w:r>
      <w:r>
        <w:t xml:space="preserve"> response message (section </w:t>
      </w:r>
      <w:hyperlink w:anchor="Section_e4481eaf1ad84b22a4180920b2d93511" w:history="1">
        <w:r>
          <w:rPr>
            <w:rStyle w:val="Hyperlink"/>
          </w:rPr>
          <w:t>3.1.4.79.1.2</w:t>
        </w:r>
      </w:hyperlink>
      <w:r>
        <w:t>) as follows:</w:t>
      </w:r>
    </w:p>
    <w:p w:rsidR="006C26D4" w:rsidRDefault="005C2B6E">
      <w:pPr>
        <w:pStyle w:val="ListParagraph"/>
        <w:numPr>
          <w:ilvl w:val="0"/>
          <w:numId w:val="174"/>
        </w:numPr>
      </w:pPr>
      <w:r>
        <w:t xml:space="preserve">If the scorecard contains one or more </w:t>
      </w:r>
      <w:hyperlink w:anchor="gt_1d2666f5-ffca-4053-868a-0cd4434ce5a8">
        <w:r>
          <w:rPr>
            <w:rStyle w:val="HyperlinkGreen"/>
            <w:b/>
          </w:rPr>
          <w:t>KP</w:t>
        </w:r>
        <w:r>
          <w:rPr>
            <w:rStyle w:val="HyperlinkGreen"/>
            <w:b/>
          </w:rPr>
          <w:t>Is</w:t>
        </w:r>
      </w:hyperlink>
      <w:r>
        <w:t xml:space="preserve">, each KPI MUST be valid according to the specification in the </w:t>
      </w:r>
      <w:hyperlink w:anchor="Section_ea91f7f41ee24c028432c24a3e71cfc8" w:history="1">
        <w:r>
          <w:rPr>
            <w:b/>
          </w:rPr>
          <w:t>ValidateK</w:t>
        </w:r>
      </w:hyperlink>
      <w:r>
        <w:rPr>
          <w:b/>
        </w:rPr>
        <w:t>PI</w:t>
      </w:r>
      <w:r>
        <w:t xml:space="preserve"> operation (section 3.1.4.78).</w:t>
      </w:r>
    </w:p>
    <w:p w:rsidR="006C26D4" w:rsidRDefault="005C2B6E">
      <w:pPr>
        <w:pStyle w:val="ListParagraph"/>
        <w:numPr>
          <w:ilvl w:val="0"/>
          <w:numId w:val="174"/>
        </w:numPr>
      </w:pPr>
      <w:r>
        <w:t xml:space="preserve">If the scorecard contains any </w:t>
      </w:r>
      <w:r>
        <w:rPr>
          <w:b/>
        </w:rPr>
        <w:t>ConfiguredView</w:t>
      </w:r>
      <w:r>
        <w:t xml:space="preserve"> complex types (section </w:t>
      </w:r>
      <w:hyperlink w:anchor="Section_3216d6ac50554caa9a49355ad331dbe6" w:history="1">
        <w:r>
          <w:rPr>
            <w:rStyle w:val="Hyperlink"/>
          </w:rPr>
          <w:t>2.2.4.77</w:t>
        </w:r>
      </w:hyperlink>
      <w:r>
        <w:t>), each MUST be valid as follows:</w:t>
      </w:r>
    </w:p>
    <w:p w:rsidR="006C26D4" w:rsidRDefault="005C2B6E">
      <w:pPr>
        <w:pStyle w:val="ListParagraph"/>
        <w:numPr>
          <w:ilvl w:val="1"/>
          <w:numId w:val="174"/>
        </w:numPr>
      </w:pPr>
      <w:r>
        <w:t xml:space="preserve">If the </w:t>
      </w:r>
      <w:r>
        <w:rPr>
          <w:b/>
        </w:rPr>
        <w:t>DataSourceLocation</w:t>
      </w:r>
      <w:r>
        <w:t xml:space="preserve"> field is not empty, it MUST refer to an existing data source element (section </w:t>
      </w:r>
      <w:hyperlink w:anchor="Section_bcabc8689857430785b2daacd5245e4a" w:history="1">
        <w:r>
          <w:rPr>
            <w:rStyle w:val="Hyperlink"/>
          </w:rPr>
          <w:t>2.2.4.85</w:t>
        </w:r>
      </w:hyperlink>
      <w:r>
        <w:t>) and the connection to the data source MUST be successful.</w:t>
      </w:r>
    </w:p>
    <w:p w:rsidR="006C26D4" w:rsidRDefault="005C2B6E">
      <w:pPr>
        <w:pStyle w:val="ListParagraph"/>
        <w:numPr>
          <w:ilvl w:val="1"/>
          <w:numId w:val="174"/>
        </w:numPr>
      </w:pPr>
      <w:r>
        <w:t xml:space="preserve">The column and row headers defined in the </w:t>
      </w:r>
      <w:r>
        <w:rPr>
          <w:b/>
        </w:rPr>
        <w:t>GridViewDefinition</w:t>
      </w:r>
      <w:r>
        <w:t xml:space="preserve"> (section </w:t>
      </w:r>
      <w:hyperlink w:anchor="Section_ead2e55249e8418c9d1731949bf58330" w:history="1">
        <w:r>
          <w:rPr>
            <w:rStyle w:val="Hyperlink"/>
          </w:rPr>
          <w:t>2.2.4.122</w:t>
        </w:r>
      </w:hyperlink>
      <w:r>
        <w:t xml:space="preserve">) and </w:t>
      </w:r>
      <w:hyperlink w:anchor="Section_319ce64c18ee48e881683221d36d3cfb" w:history="1">
        <w:r>
          <w:rPr>
            <w:b/>
          </w:rPr>
          <w:t>GridHeaderItem</w:t>
        </w:r>
      </w:hyperlink>
      <w:r>
        <w:t xml:space="preserve"> (section 2.2.4.116) complex types MUST be valid according to the following:</w:t>
      </w:r>
    </w:p>
    <w:p w:rsidR="006C26D4" w:rsidRDefault="005C2B6E">
      <w:pPr>
        <w:pStyle w:val="ListParagraph"/>
        <w:numPr>
          <w:ilvl w:val="2"/>
          <w:numId w:val="174"/>
        </w:numPr>
      </w:pPr>
      <w:r>
        <w:t xml:space="preserve">Each column or row header that is of complex type </w:t>
      </w:r>
      <w:r>
        <w:rPr>
          <w:b/>
        </w:rPr>
        <w:t>Member</w:t>
      </w:r>
      <w:r>
        <w:t xml:space="preserve"> (section </w:t>
      </w:r>
      <w:hyperlink w:anchor="Section_7d6737c1abef4172bc6df9bf26f712fa" w:history="1">
        <w:r>
          <w:rPr>
            <w:rStyle w:val="Hyperlink"/>
          </w:rPr>
          <w:t>2.2.4.134</w:t>
        </w:r>
      </w:hyperlink>
      <w:r>
        <w:t>) MUS</w:t>
      </w:r>
      <w:r>
        <w:t>T refer to a valid member in the data source.</w:t>
      </w:r>
    </w:p>
    <w:p w:rsidR="006C26D4" w:rsidRDefault="005C2B6E">
      <w:pPr>
        <w:pStyle w:val="ListParagraph"/>
        <w:numPr>
          <w:ilvl w:val="2"/>
          <w:numId w:val="174"/>
        </w:numPr>
      </w:pPr>
      <w:r>
        <w:t xml:space="preserve">Each column or row header that is of complex type </w:t>
      </w:r>
      <w:r>
        <w:rPr>
          <w:b/>
        </w:rPr>
        <w:t>NamedSet</w:t>
      </w:r>
      <w:r>
        <w:t xml:space="preserve"> (section </w:t>
      </w:r>
      <w:hyperlink w:anchor="Section_fb3af53798124f1890e486b092c2fc0f" w:history="1">
        <w:r>
          <w:rPr>
            <w:rStyle w:val="Hyperlink"/>
          </w:rPr>
          <w:t>2.2.4.147</w:t>
        </w:r>
      </w:hyperlink>
      <w:r>
        <w:t xml:space="preserve">) MUST be a well-formed </w:t>
      </w:r>
      <w:hyperlink w:anchor="gt_c6848816-8c3e-4ecc-a71f-7cff120390f4">
        <w:r>
          <w:rPr>
            <w:rStyle w:val="HyperlinkGreen"/>
            <w:b/>
          </w:rPr>
          <w:t>named set</w:t>
        </w:r>
      </w:hyperlink>
      <w:r>
        <w:t xml:space="preserve"> </w:t>
      </w:r>
      <w:hyperlink w:anchor="gt_9b631ff5-dc89-45f0-a1c2-db6981e4804f">
        <w:r>
          <w:rPr>
            <w:rStyle w:val="HyperlinkGreen"/>
            <w:b/>
          </w:rPr>
          <w:t>MDX</w:t>
        </w:r>
      </w:hyperlink>
      <w:r>
        <w:t>.</w:t>
      </w:r>
    </w:p>
    <w:p w:rsidR="006C26D4" w:rsidRDefault="005C2B6E">
      <w:pPr>
        <w:pStyle w:val="Heading5"/>
      </w:pPr>
      <w:bookmarkStart w:id="4489" w:name="section_74325f0cef4f458281ecfb50a88601d6"/>
      <w:bookmarkStart w:id="4490" w:name="_Toc134678775"/>
      <w:r>
        <w:t>Messages</w:t>
      </w:r>
      <w:bookmarkEnd w:id="4489"/>
      <w:bookmarkEnd w:id="4490"/>
    </w:p>
    <w:p w:rsidR="006C26D4" w:rsidRDefault="005C2B6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8"/>
        <w:gridCol w:w="633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ValidateScorecardSoapIn</w:t>
            </w:r>
          </w:p>
        </w:tc>
        <w:tc>
          <w:tcPr>
            <w:tcW w:w="0" w:type="auto"/>
            <w:vAlign w:val="center"/>
          </w:tcPr>
          <w:p w:rsidR="006C26D4" w:rsidRDefault="005C2B6E">
            <w:pPr>
              <w:pStyle w:val="TableBodyText"/>
            </w:pPr>
            <w:r>
              <w:t xml:space="preserve">The request WSDL message for the </w:t>
            </w:r>
            <w:r>
              <w:rPr>
                <w:b/>
              </w:rPr>
              <w:t xml:space="preserve">ValidateScorecard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ValidateScorecardSoapOut</w:t>
            </w:r>
          </w:p>
        </w:tc>
        <w:tc>
          <w:tcPr>
            <w:tcW w:w="0" w:type="auto"/>
            <w:vAlign w:val="center"/>
          </w:tcPr>
          <w:p w:rsidR="006C26D4" w:rsidRDefault="005C2B6E">
            <w:pPr>
              <w:pStyle w:val="TableBodyText"/>
            </w:pPr>
            <w:r>
              <w:t>The re</w:t>
            </w:r>
            <w:r>
              <w:t xml:space="preserve">sponse WSDL message for the </w:t>
            </w:r>
            <w:r>
              <w:rPr>
                <w:b/>
              </w:rPr>
              <w:t xml:space="preserve">ValidateScorecard </w:t>
            </w:r>
            <w:r>
              <w:t>WSDL operation.</w:t>
            </w:r>
          </w:p>
        </w:tc>
      </w:tr>
    </w:tbl>
    <w:p w:rsidR="006C26D4" w:rsidRDefault="006C26D4"/>
    <w:p w:rsidR="006C26D4" w:rsidRDefault="005C2B6E">
      <w:pPr>
        <w:pStyle w:val="Heading6"/>
      </w:pPr>
      <w:bookmarkStart w:id="4491" w:name="section_175f225b54244951bf0552a9059f33c0"/>
      <w:bookmarkStart w:id="4492" w:name="_Toc134678776"/>
      <w:r>
        <w:t>ValidateScorecardSoapIn</w:t>
      </w:r>
      <w:bookmarkEnd w:id="4491"/>
      <w:bookmarkEnd w:id="4492"/>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6C26D4" w:rsidRDefault="005C2B6E">
      <w:r>
        <w:lastRenderedPageBreak/>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http://www.microsoft.com/performancepoint/scorecards/ValidateScorecard</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ValidateScorecard </w:t>
      </w:r>
      <w:r>
        <w:t>element.</w:t>
      </w:r>
    </w:p>
    <w:p w:rsidR="006C26D4" w:rsidRDefault="005C2B6E">
      <w:pPr>
        <w:pStyle w:val="Heading6"/>
      </w:pPr>
      <w:bookmarkStart w:id="4493" w:name="section_e4481eaf1ad84b22a4180920b2d93511"/>
      <w:bookmarkStart w:id="4494" w:name="_Toc134678777"/>
      <w:r>
        <w:t>ValidateScorecardSoapOut</w:t>
      </w:r>
      <w:bookmarkEnd w:id="4493"/>
      <w:bookmarkEnd w:id="4494"/>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ValidateScorecardResponse </w:t>
      </w:r>
      <w:r>
        <w:t>element.</w:t>
      </w:r>
    </w:p>
    <w:p w:rsidR="006C26D4" w:rsidRDefault="005C2B6E">
      <w:pPr>
        <w:pStyle w:val="Heading5"/>
      </w:pPr>
      <w:bookmarkStart w:id="4495" w:name="section_91a3f3b5667d43df96d8b3fc452be97e"/>
      <w:bookmarkStart w:id="4496" w:name="_Toc134678778"/>
      <w:r>
        <w:t>Elements</w:t>
      </w:r>
      <w:bookmarkEnd w:id="4495"/>
      <w:bookmarkEnd w:id="4496"/>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6"/>
        <w:gridCol w:w="5247"/>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ValidateScorecard</w:t>
            </w:r>
          </w:p>
        </w:tc>
        <w:tc>
          <w:tcPr>
            <w:tcW w:w="0" w:type="auto"/>
            <w:vAlign w:val="center"/>
          </w:tcPr>
          <w:p w:rsidR="006C26D4" w:rsidRDefault="005C2B6E">
            <w:pPr>
              <w:pStyle w:val="TableBodyText"/>
            </w:pPr>
            <w:r>
              <w:t xml:space="preserve">The input data for the </w:t>
            </w:r>
            <w:r>
              <w:rPr>
                <w:b/>
              </w:rPr>
              <w:t xml:space="preserve">ValidateScorecard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ValidateScorecardResponse</w:t>
            </w:r>
          </w:p>
        </w:tc>
        <w:tc>
          <w:tcPr>
            <w:tcW w:w="0" w:type="auto"/>
            <w:vAlign w:val="center"/>
          </w:tcPr>
          <w:p w:rsidR="006C26D4" w:rsidRDefault="005C2B6E">
            <w:pPr>
              <w:pStyle w:val="TableBodyText"/>
            </w:pPr>
            <w:r>
              <w:t xml:space="preserve">The result data for the </w:t>
            </w:r>
            <w:r>
              <w:rPr>
                <w:b/>
              </w:rPr>
              <w:t xml:space="preserve">ValidateScorecard </w:t>
            </w:r>
            <w:r>
              <w:t>WSDL operation.</w:t>
            </w:r>
          </w:p>
        </w:tc>
      </w:tr>
    </w:tbl>
    <w:p w:rsidR="006C26D4" w:rsidRDefault="006C26D4"/>
    <w:p w:rsidR="006C26D4" w:rsidRDefault="005C2B6E">
      <w:pPr>
        <w:pStyle w:val="Heading6"/>
      </w:pPr>
      <w:bookmarkStart w:id="4497" w:name="section_d9b4641aadb946228c51edadd34a6622"/>
      <w:bookmarkStart w:id="4498" w:name="_Toc134678779"/>
      <w:r>
        <w:t>ValidateScorecard</w:t>
      </w:r>
      <w:bookmarkEnd w:id="4497"/>
      <w:bookmarkEnd w:id="4498"/>
    </w:p>
    <w:p w:rsidR="006C26D4" w:rsidRDefault="005C2B6E">
      <w:r>
        <w:t xml:space="preserve">The </w:t>
      </w:r>
      <w:r>
        <w:rPr>
          <w:b/>
        </w:rPr>
        <w:t>ValidateScorecard</w:t>
      </w:r>
      <w:r>
        <w:t xml:space="preserve"> element specifies the input data for the </w:t>
      </w:r>
      <w:r>
        <w:rPr>
          <w:b/>
        </w:rPr>
        <w:t xml:space="preserve">ValidateScorecard </w:t>
      </w:r>
      <w:hyperlink w:anchor="gt_3f81265d-5456-4bfe-b795-ac5bf522b299">
        <w:r>
          <w:rPr>
            <w:rStyle w:val="HyperlinkGreen"/>
            <w:b/>
          </w:rPr>
          <w:t>WSDL operation</w:t>
        </w:r>
      </w:hyperlink>
      <w:r>
        <w:t>.</w:t>
      </w:r>
    </w:p>
    <w:p w:rsidR="006C26D4" w:rsidRDefault="005C2B6E">
      <w:pPr>
        <w:pStyle w:val="Code"/>
      </w:pPr>
      <w:r>
        <w:t>&lt;xs:element name="ValidateScorecard" xmlns:xs="http://www.w3.org/2001/XMLSchema"&gt;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w:t>
      </w:r>
      <w:r>
        <w:t>omplexType&gt;</w:t>
      </w:r>
    </w:p>
    <w:p w:rsidR="006C26D4" w:rsidRDefault="005C2B6E">
      <w:pPr>
        <w:pStyle w:val="Code"/>
      </w:pPr>
      <w:r>
        <w:t>&lt;/xs:element&gt;</w:t>
      </w:r>
    </w:p>
    <w:p w:rsidR="006C26D4" w:rsidRDefault="005C2B6E">
      <w:bookmarkStart w:id="4499" w:name="CC_608a94a73b0683a54333ad4df90cb368"/>
      <w:bookmarkEnd w:id="4499"/>
      <w:r>
        <w:rPr>
          <w:b/>
        </w:rPr>
        <w:t xml:space="preserve">location: </w:t>
      </w:r>
      <w:r>
        <w:t xml:space="preserve">Location of the </w:t>
      </w:r>
      <w:hyperlink w:anchor="gt_5692b5ad-307e-49fa-85e8-e1cbf470659f">
        <w:r>
          <w:rPr>
            <w:rStyle w:val="HyperlinkGreen"/>
            <w:b/>
          </w:rPr>
          <w:t>scorecard</w:t>
        </w:r>
      </w:hyperlink>
      <w:r>
        <w:t xml:space="preserve"> to be validated (see </w:t>
      </w:r>
      <w:hyperlink w:anchor="Section_d4f783e9e6fe46ebb4730a70b9c85913" w:history="1">
        <w:r>
          <w:rPr>
            <w:b/>
          </w:rPr>
          <w:t>RepositoryLocation</w:t>
        </w:r>
      </w:hyperlink>
      <w:r>
        <w:t xml:space="preserve"> section 2.2.4.161).</w:t>
      </w:r>
    </w:p>
    <w:p w:rsidR="006C26D4" w:rsidRDefault="005C2B6E">
      <w:pPr>
        <w:pStyle w:val="Heading6"/>
      </w:pPr>
      <w:bookmarkStart w:id="4500" w:name="section_dead18c28d3140848cbf0d1dce8076aa"/>
      <w:bookmarkStart w:id="4501" w:name="_Toc134678780"/>
      <w:r>
        <w:t>ValidateScor</w:t>
      </w:r>
      <w:r>
        <w:t>ecardResponse</w:t>
      </w:r>
      <w:bookmarkEnd w:id="4500"/>
      <w:bookmarkEnd w:id="4501"/>
    </w:p>
    <w:p w:rsidR="006C26D4" w:rsidRDefault="005C2B6E">
      <w:r>
        <w:t xml:space="preserve">The </w:t>
      </w:r>
      <w:r>
        <w:rPr>
          <w:b/>
        </w:rPr>
        <w:t>ValidateScorecardResponse</w:t>
      </w:r>
      <w:r>
        <w:t xml:space="preserve"> element specifies the result data for the </w:t>
      </w:r>
      <w:r>
        <w:rPr>
          <w:b/>
        </w:rPr>
        <w:t xml:space="preserve">ValidateScorecard </w:t>
      </w:r>
      <w:hyperlink w:anchor="gt_3f81265d-5456-4bfe-b795-ac5bf522b299">
        <w:r>
          <w:rPr>
            <w:rStyle w:val="HyperlinkGreen"/>
            <w:b/>
          </w:rPr>
          <w:t>WSDL operation</w:t>
        </w:r>
      </w:hyperlink>
      <w:r>
        <w:t>.</w:t>
      </w:r>
    </w:p>
    <w:p w:rsidR="006C26D4" w:rsidRDefault="005C2B6E">
      <w:pPr>
        <w:pStyle w:val="Code"/>
      </w:pPr>
      <w:r>
        <w:t>&lt;xs:element name="ValidateScorecardResponse" xmlns:xs="http://www.w3.org/2</w:t>
      </w:r>
      <w:r>
        <w:t>001/XMLSchema"&gt;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name="ValidateScorecardResult" type="tns:ArrayOfString"/&gt;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502" w:name="CC_8cc0a7710de3588a1804f772b821eb45"/>
      <w:bookmarkEnd w:id="4502"/>
      <w:r>
        <w:rPr>
          <w:b/>
        </w:rPr>
        <w:t xml:space="preserve">ValidateScorecardResult: </w:t>
      </w:r>
      <w:r>
        <w:t xml:space="preserve">An array of strings. </w:t>
      </w:r>
      <w:r>
        <w:t xml:space="preserve">If the </w:t>
      </w:r>
      <w:hyperlink w:anchor="gt_5692b5ad-307e-49fa-85e8-e1cbf470659f">
        <w:r>
          <w:rPr>
            <w:rStyle w:val="HyperlinkGreen"/>
            <w:b/>
          </w:rPr>
          <w:t>scorecard</w:t>
        </w:r>
      </w:hyperlink>
      <w:r>
        <w:t xml:space="preserve"> is valid, this array MUST be empty. Otherwise, this array SHOULD contain one localized error message per validation failure.</w:t>
      </w:r>
    </w:p>
    <w:p w:rsidR="006C26D4" w:rsidRDefault="005C2B6E">
      <w:pPr>
        <w:pStyle w:val="Heading5"/>
      </w:pPr>
      <w:bookmarkStart w:id="4503" w:name="section_91bf203971b646969bc5181ac36f1c45"/>
      <w:bookmarkStart w:id="4504" w:name="_Toc134678781"/>
      <w:r>
        <w:lastRenderedPageBreak/>
        <w:t>Complex Types</w:t>
      </w:r>
      <w:bookmarkEnd w:id="4503"/>
      <w:bookmarkEnd w:id="4504"/>
    </w:p>
    <w:p w:rsidR="006C26D4" w:rsidRDefault="005C2B6E">
      <w:r>
        <w:t>None.</w:t>
      </w:r>
    </w:p>
    <w:p w:rsidR="006C26D4" w:rsidRDefault="005C2B6E">
      <w:pPr>
        <w:pStyle w:val="Heading5"/>
      </w:pPr>
      <w:bookmarkStart w:id="4505" w:name="section_cf1299508a0d4631ad6cfa656b0cd78a"/>
      <w:bookmarkStart w:id="4506" w:name="_Toc134678782"/>
      <w:r>
        <w:t>Simple Types</w:t>
      </w:r>
      <w:bookmarkEnd w:id="4505"/>
      <w:bookmarkEnd w:id="4506"/>
    </w:p>
    <w:p w:rsidR="006C26D4" w:rsidRDefault="005C2B6E">
      <w:r>
        <w:t>None.</w:t>
      </w:r>
    </w:p>
    <w:p w:rsidR="006C26D4" w:rsidRDefault="005C2B6E">
      <w:pPr>
        <w:pStyle w:val="Heading5"/>
      </w:pPr>
      <w:bookmarkStart w:id="4507" w:name="section_266c7fd4bbad4909803d99b08456d543"/>
      <w:bookmarkStart w:id="4508" w:name="_Toc134678783"/>
      <w:r>
        <w:t>Attributes</w:t>
      </w:r>
      <w:bookmarkEnd w:id="4507"/>
      <w:bookmarkEnd w:id="4508"/>
    </w:p>
    <w:p w:rsidR="006C26D4" w:rsidRDefault="005C2B6E">
      <w:r>
        <w:t>None.</w:t>
      </w:r>
    </w:p>
    <w:p w:rsidR="006C26D4" w:rsidRDefault="005C2B6E">
      <w:pPr>
        <w:pStyle w:val="Heading5"/>
      </w:pPr>
      <w:bookmarkStart w:id="4509" w:name="section_f686191a6cc54f17aabb6968bb07c2fe"/>
      <w:bookmarkStart w:id="4510" w:name="_Toc134678784"/>
      <w:r>
        <w:t>Groups</w:t>
      </w:r>
      <w:bookmarkEnd w:id="4509"/>
      <w:bookmarkEnd w:id="4510"/>
    </w:p>
    <w:p w:rsidR="006C26D4" w:rsidRDefault="005C2B6E">
      <w:r>
        <w:t>None.</w:t>
      </w:r>
    </w:p>
    <w:p w:rsidR="006C26D4" w:rsidRDefault="005C2B6E">
      <w:pPr>
        <w:pStyle w:val="Heading5"/>
      </w:pPr>
      <w:bookmarkStart w:id="4511" w:name="section_b31854fb1da149e6b9840ba2fbed7e52"/>
      <w:bookmarkStart w:id="4512" w:name="_Toc134678785"/>
      <w:r>
        <w:t>Attribute Groups</w:t>
      </w:r>
      <w:bookmarkEnd w:id="4511"/>
      <w:bookmarkEnd w:id="4512"/>
    </w:p>
    <w:p w:rsidR="006C26D4" w:rsidRDefault="005C2B6E">
      <w:r>
        <w:t>None.</w:t>
      </w:r>
    </w:p>
    <w:p w:rsidR="006C26D4" w:rsidRDefault="005C2B6E">
      <w:pPr>
        <w:pStyle w:val="Heading4"/>
      </w:pPr>
      <w:bookmarkStart w:id="4513" w:name="section_6f750fab1a4341d394360199de7d8a33"/>
      <w:bookmarkStart w:id="4514" w:name="_Toc134678786"/>
      <w:r>
        <w:t>ValidateSiteCollection</w:t>
      </w:r>
      <w:bookmarkEnd w:id="4513"/>
      <w:bookmarkEnd w:id="4514"/>
      <w:r>
        <w:fldChar w:fldCharType="begin"/>
      </w:r>
      <w:r>
        <w:instrText xml:space="preserve"> XE "Server:ValidateSiteCollection operation" </w:instrText>
      </w:r>
      <w:r>
        <w:fldChar w:fldCharType="end"/>
      </w:r>
      <w:r>
        <w:fldChar w:fldCharType="begin"/>
      </w:r>
      <w:r>
        <w:instrText xml:space="preserve"> XE "Operations:ValidateSiteCollection" </w:instrText>
      </w:r>
      <w:r>
        <w:fldChar w:fldCharType="end"/>
      </w:r>
    </w:p>
    <w:p w:rsidR="006C26D4" w:rsidRDefault="005C2B6E">
      <w:bookmarkStart w:id="4515" w:name="CC_549002bf6a05d45771ce54da0e4917de"/>
      <w:bookmarkEnd w:id="4515"/>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w:t>
      </w:r>
      <w:hyperlink w:anchor="gt_434b0234-e970-4e8c-bdfa-e16a30d96703">
        <w:r>
          <w:rPr>
            <w:rStyle w:val="HyperlinkGreen"/>
            <w:b/>
          </w:rPr>
          <w:t>server (2)</w:t>
        </w:r>
      </w:hyperlink>
      <w:r>
        <w:t xml:space="preserve"> feature installed.</w:t>
      </w:r>
    </w:p>
    <w:p w:rsidR="006C26D4" w:rsidRDefault="005C2B6E">
      <w:bookmarkStart w:id="4516" w:name="CC_30507a7412467b170bd163b63ebd4e39"/>
      <w:bookmarkEnd w:id="4516"/>
      <w:r>
        <w:t xml:space="preserve">The following is the </w:t>
      </w:r>
      <w:hyperlink w:anchor="gt_5a824664-0858-4b09-b852-83baf4584efa">
        <w:r>
          <w:rPr>
            <w:rStyle w:val="HyperlinkGreen"/>
            <w:b/>
          </w:rPr>
          <w:t>WSDL</w:t>
        </w:r>
      </w:hyperlink>
      <w:r>
        <w:t xml:space="preserve"> port type specification of the </w:t>
      </w:r>
      <w:r>
        <w:rPr>
          <w:b/>
        </w:rPr>
        <w:t>Va</w:t>
      </w:r>
      <w:r>
        <w:rPr>
          <w:b/>
        </w:rPr>
        <w:t xml:space="preserve">lidateSiteCollection </w:t>
      </w:r>
      <w:hyperlink w:anchor="gt_3f81265d-5456-4bfe-b795-ac5bf522b299">
        <w:r>
          <w:rPr>
            <w:rStyle w:val="HyperlinkGreen"/>
            <w:b/>
          </w:rPr>
          <w:t>WSDL operation</w:t>
        </w:r>
      </w:hyperlink>
      <w:r>
        <w:t>.</w:t>
      </w:r>
    </w:p>
    <w:p w:rsidR="006C26D4" w:rsidRDefault="005C2B6E">
      <w:pPr>
        <w:pStyle w:val="Code"/>
      </w:pPr>
      <w:r>
        <w:t>&lt;wsdl:operation name="ValidateSiteCollection" xmlns:wsdl="http://schemas.xmlsoap.org/wsdl/"&gt;</w:t>
      </w:r>
    </w:p>
    <w:p w:rsidR="006C26D4" w:rsidRDefault="005C2B6E">
      <w:pPr>
        <w:pStyle w:val="Code"/>
      </w:pPr>
      <w:r>
        <w:t xml:space="preserve">  &lt;wsdl:input message="tns:ValidateSiteCollectionSoapIn"/&gt;</w:t>
      </w:r>
    </w:p>
    <w:p w:rsidR="006C26D4" w:rsidRDefault="005C2B6E">
      <w:pPr>
        <w:pStyle w:val="Code"/>
      </w:pPr>
      <w:r>
        <w:t xml:space="preserve">  &lt;ws</w:t>
      </w:r>
      <w:r>
        <w:t>dl:output message="tns:ValidateSiteCollectionSoapOut"/&gt;</w:t>
      </w:r>
    </w:p>
    <w:p w:rsidR="006C26D4" w:rsidRDefault="005C2B6E">
      <w:pPr>
        <w:pStyle w:val="Code"/>
      </w:pPr>
      <w:r>
        <w:t>&lt;/wsdl:operation&gt;</w:t>
      </w:r>
    </w:p>
    <w:p w:rsidR="006C26D4" w:rsidRDefault="005C2B6E">
      <w:bookmarkStart w:id="4517" w:name="CC_bee6d59030f88d30dd2eabd0d2e03790"/>
      <w:bookmarkEnd w:id="4517"/>
      <w:r>
        <w:t xml:space="preserve">The protocol client sends a </w:t>
      </w:r>
      <w:r>
        <w:rPr>
          <w:b/>
        </w:rPr>
        <w:t>ValidateSiteCollectionSoapIn</w:t>
      </w:r>
      <w:r>
        <w:t xml:space="preserve"> request message (section </w:t>
      </w:r>
      <w:hyperlink w:anchor="Section_5e5e70873c2049729a476a6fea5b5cde" w:history="1">
        <w:r>
          <w:rPr>
            <w:rStyle w:val="Hyperlink"/>
          </w:rPr>
          <w:t>3.1.4.80.1.1</w:t>
        </w:r>
      </w:hyperlink>
      <w:r>
        <w:t>), and the server (2) respon</w:t>
      </w:r>
      <w:r>
        <w:t xml:space="preserve">ds with a </w:t>
      </w:r>
      <w:r>
        <w:rPr>
          <w:b/>
        </w:rPr>
        <w:t>ValidateSiteCollectionSoapOut</w:t>
      </w:r>
      <w:r>
        <w:t xml:space="preserve"> response message (section </w:t>
      </w:r>
      <w:hyperlink w:anchor="Section_9aefbd136db9462bad3f527d079a04c3" w:history="1">
        <w:r>
          <w:rPr>
            <w:rStyle w:val="Hyperlink"/>
          </w:rPr>
          <w:t>3.1.4.80.1.2</w:t>
        </w:r>
      </w:hyperlink>
      <w:r>
        <w:t>) as follows:</w:t>
      </w:r>
    </w:p>
    <w:p w:rsidR="006C26D4" w:rsidRDefault="005C2B6E">
      <w:pPr>
        <w:pStyle w:val="ListParagraph"/>
        <w:numPr>
          <w:ilvl w:val="0"/>
          <w:numId w:val="175"/>
        </w:numPr>
      </w:pPr>
      <w:r>
        <w:t xml:space="preserve">If the user-defined context site is the top-level </w:t>
      </w:r>
      <w:hyperlink w:anchor="gt_8abdc986-5679-42d9-ad76-b11eb5a0daba">
        <w:r>
          <w:rPr>
            <w:rStyle w:val="HyperlinkGreen"/>
            <w:b/>
          </w:rPr>
          <w:t>site (2)</w:t>
        </w:r>
      </w:hyperlink>
      <w:r>
        <w:t xml:space="preserve"> of a </w:t>
      </w:r>
      <w:hyperlink w:anchor="gt_aed5b662-5f22-436d-a37f-c70d9c278bfa">
        <w:r>
          <w:rPr>
            <w:rStyle w:val="HyperlinkGreen"/>
            <w:b/>
          </w:rPr>
          <w:t>site collection</w:t>
        </w:r>
      </w:hyperlink>
      <w:r>
        <w:t xml:space="preserve"> that has the server (2) feature installed, the </w:t>
      </w:r>
      <w:r>
        <w:rPr>
          <w:b/>
        </w:rPr>
        <w:t>ValidateSiteCollectionResult</w:t>
      </w:r>
      <w:r>
        <w:t xml:space="preserve"> attribute MUST be "SiteCollection".</w:t>
      </w:r>
    </w:p>
    <w:p w:rsidR="006C26D4" w:rsidRDefault="005C2B6E">
      <w:pPr>
        <w:pStyle w:val="ListParagraph"/>
        <w:numPr>
          <w:ilvl w:val="0"/>
          <w:numId w:val="175"/>
        </w:numPr>
      </w:pPr>
      <w:r>
        <w:t xml:space="preserve">If the user-defined context site is a </w:t>
      </w:r>
      <w:hyperlink w:anchor="gt_837ca080-dd1b-4fad-bee8-0fc7d22ea384">
        <w:r>
          <w:rPr>
            <w:rStyle w:val="HyperlinkGreen"/>
            <w:b/>
          </w:rPr>
          <w:t>subsite</w:t>
        </w:r>
      </w:hyperlink>
      <w:r>
        <w:t xml:space="preserve"> of a site collection that has the server (2) feature installed, </w:t>
      </w:r>
      <w:r>
        <w:rPr>
          <w:b/>
        </w:rPr>
        <w:t>ValidateSiteCollectionResult</w:t>
      </w:r>
      <w:r>
        <w:t xml:space="preserve"> MUST be "Site".</w:t>
      </w:r>
    </w:p>
    <w:p w:rsidR="006C26D4" w:rsidRDefault="005C2B6E">
      <w:pPr>
        <w:pStyle w:val="ListParagraph"/>
        <w:numPr>
          <w:ilvl w:val="0"/>
          <w:numId w:val="175"/>
        </w:numPr>
      </w:pPr>
      <w:r>
        <w:t xml:space="preserve">If the user-defined context site is null, </w:t>
      </w:r>
      <w:r>
        <w:rPr>
          <w:b/>
        </w:rPr>
        <w:t>ValidateSiteCollectionResult</w:t>
      </w:r>
      <w:r>
        <w:t xml:space="preserve"> MUST be "NonexistentSiteCollection".</w:t>
      </w:r>
    </w:p>
    <w:p w:rsidR="006C26D4" w:rsidRDefault="005C2B6E">
      <w:pPr>
        <w:pStyle w:val="ListParagraph"/>
        <w:numPr>
          <w:ilvl w:val="0"/>
          <w:numId w:val="175"/>
        </w:numPr>
      </w:pPr>
      <w:r>
        <w:t xml:space="preserve">If the user-defined context site is not a valid site (2) or a site collection and the </w:t>
      </w:r>
      <w:r>
        <w:rPr>
          <w:b/>
        </w:rPr>
        <w:t>siteCollectionUrl</w:t>
      </w:r>
      <w:r>
        <w:t xml:space="preserve"> attribute derived from the user-defined context site is not empty, </w:t>
      </w:r>
      <w:r>
        <w:rPr>
          <w:b/>
        </w:rPr>
        <w:t>ValidateSiteCollectionResult</w:t>
      </w:r>
      <w:r>
        <w:t xml:space="preserve"> MUST be "Nonexiste</w:t>
      </w:r>
      <w:r>
        <w:t>ntsite".</w:t>
      </w:r>
    </w:p>
    <w:p w:rsidR="006C26D4" w:rsidRDefault="005C2B6E">
      <w:pPr>
        <w:pStyle w:val="ListParagraph"/>
        <w:numPr>
          <w:ilvl w:val="0"/>
          <w:numId w:val="175"/>
        </w:numPr>
      </w:pPr>
      <w:r>
        <w:t xml:space="preserve">If the user-defined context site is not a valid site (2) or a site collection and </w:t>
      </w:r>
      <w:r>
        <w:rPr>
          <w:b/>
        </w:rPr>
        <w:t>siteCollectionUrl</w:t>
      </w:r>
      <w:r>
        <w:t xml:space="preserve"> derived from the user-defined context site is empty, </w:t>
      </w:r>
      <w:r>
        <w:rPr>
          <w:b/>
        </w:rPr>
        <w:t>ValidateSiteCollectionResult</w:t>
      </w:r>
      <w:r>
        <w:t xml:space="preserve"> MUST be "NonexistentSiteCollection".</w:t>
      </w:r>
    </w:p>
    <w:p w:rsidR="006C26D4" w:rsidRDefault="005C2B6E">
      <w:pPr>
        <w:pStyle w:val="ListParagraph"/>
        <w:numPr>
          <w:ilvl w:val="0"/>
          <w:numId w:val="175"/>
        </w:numPr>
      </w:pPr>
      <w:r>
        <w:t>If the site collection of th</w:t>
      </w:r>
      <w:r>
        <w:t xml:space="preserve">e user-defined context site does not have the server (2) feature installed, </w:t>
      </w:r>
      <w:r>
        <w:rPr>
          <w:b/>
        </w:rPr>
        <w:t>ValidateSiteCollectionResult</w:t>
      </w:r>
      <w:r>
        <w:t xml:space="preserve"> MUST be "PPSNotActivatedOnSiteCollection".</w:t>
      </w:r>
    </w:p>
    <w:p w:rsidR="006C26D4" w:rsidRDefault="005C2B6E">
      <w:pPr>
        <w:pStyle w:val="ListParagraph"/>
        <w:numPr>
          <w:ilvl w:val="0"/>
          <w:numId w:val="175"/>
        </w:numPr>
      </w:pPr>
      <w:r>
        <w:rPr>
          <w:b/>
        </w:rPr>
        <w:t>ValidateSiteCollectionResult</w:t>
      </w:r>
      <w:r>
        <w:t xml:space="preserve"> MUST NOT have any other values from the </w:t>
      </w:r>
      <w:r>
        <w:rPr>
          <w:b/>
        </w:rPr>
        <w:t>URLValidationResult</w:t>
      </w:r>
      <w:r>
        <w:t xml:space="preserve"> enumeration (sectio</w:t>
      </w:r>
      <w:r>
        <w:t xml:space="preserve">n </w:t>
      </w:r>
      <w:hyperlink w:anchor="Section_5687af73bba442b29be8ad8c3ed1f4c5" w:history="1">
        <w:r>
          <w:rPr>
            <w:rStyle w:val="Hyperlink"/>
          </w:rPr>
          <w:t>3.1.4.80.4.1</w:t>
        </w:r>
      </w:hyperlink>
      <w:r>
        <w:t>) other than those enumerated in the preceding items.</w:t>
      </w:r>
    </w:p>
    <w:p w:rsidR="006C26D4" w:rsidRDefault="005C2B6E">
      <w:pPr>
        <w:pStyle w:val="Heading5"/>
      </w:pPr>
      <w:bookmarkStart w:id="4518" w:name="section_75534ed2f95649a69531b20cccc63fae"/>
      <w:bookmarkStart w:id="4519" w:name="_Toc134678787"/>
      <w:r>
        <w:lastRenderedPageBreak/>
        <w:t>Messages</w:t>
      </w:r>
      <w:bookmarkEnd w:id="4518"/>
      <w:bookmarkEnd w:id="4519"/>
    </w:p>
    <w:p w:rsidR="006C26D4" w:rsidRDefault="005C2B6E">
      <w:r>
        <w:t xml:space="preserve">The following table summarizes the set of </w:t>
      </w:r>
      <w:hyperlink w:anchor="gt_d5ccdf11-3f53-4118-a845-dfaca61838fb">
        <w:r>
          <w:rPr>
            <w:rStyle w:val="HyperlinkGreen"/>
            <w:b/>
          </w:rPr>
          <w:t>WSDL message</w:t>
        </w:r>
      </w:hyperlink>
      <w:r>
        <w:t xml:space="preserve"> de</w:t>
      </w:r>
      <w:r>
        <w:t>finitions that are specific to this operation.</w:t>
      </w:r>
    </w:p>
    <w:tbl>
      <w:tblPr>
        <w:tblStyle w:val="Table-ShadedHeader"/>
        <w:tblW w:w="0" w:type="auto"/>
        <w:tblLook w:val="04A0" w:firstRow="1" w:lastRow="0" w:firstColumn="1" w:lastColumn="0" w:noHBand="0" w:noVBand="1"/>
      </w:tblPr>
      <w:tblGrid>
        <w:gridCol w:w="2966"/>
        <w:gridCol w:w="650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Message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ValidateSiteCollectionSoapIn</w:t>
            </w:r>
          </w:p>
        </w:tc>
        <w:tc>
          <w:tcPr>
            <w:tcW w:w="0" w:type="auto"/>
            <w:vAlign w:val="center"/>
          </w:tcPr>
          <w:p w:rsidR="006C26D4" w:rsidRDefault="005C2B6E">
            <w:pPr>
              <w:pStyle w:val="TableBodyText"/>
            </w:pPr>
            <w:r>
              <w:t xml:space="preserve">The request WSDL message for the </w:t>
            </w:r>
            <w:r>
              <w:rPr>
                <w:b/>
              </w:rPr>
              <w:t xml:space="preserve">ValidateSiteCollection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ValidateSiteCollectionSoapOut</w:t>
            </w:r>
          </w:p>
        </w:tc>
        <w:tc>
          <w:tcPr>
            <w:tcW w:w="0" w:type="auto"/>
            <w:vAlign w:val="center"/>
          </w:tcPr>
          <w:p w:rsidR="006C26D4" w:rsidRDefault="005C2B6E">
            <w:pPr>
              <w:pStyle w:val="TableBodyText"/>
            </w:pPr>
            <w:r>
              <w:t xml:space="preserve">The response WSDL message for the </w:t>
            </w:r>
            <w:r>
              <w:rPr>
                <w:b/>
              </w:rPr>
              <w:t xml:space="preserve">ValidateSiteCollection </w:t>
            </w:r>
            <w:r>
              <w:t>WSDL operation.</w:t>
            </w:r>
          </w:p>
        </w:tc>
      </w:tr>
    </w:tbl>
    <w:p w:rsidR="006C26D4" w:rsidRDefault="006C26D4"/>
    <w:p w:rsidR="006C26D4" w:rsidRDefault="005C2B6E">
      <w:pPr>
        <w:pStyle w:val="Heading6"/>
      </w:pPr>
      <w:bookmarkStart w:id="4520" w:name="section_5e5e70873c2049729a476a6fea5b5cde"/>
      <w:bookmarkStart w:id="4521" w:name="_Toc134678788"/>
      <w:r>
        <w:t>ValidateSiteCollectionSoapIn</w:t>
      </w:r>
      <w:bookmarkEnd w:id="4520"/>
      <w:bookmarkEnd w:id="4521"/>
    </w:p>
    <w:p w:rsidR="006C26D4" w:rsidRDefault="005C2B6E">
      <w:r>
        <w:t xml:space="preserve">The request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6C26D4" w:rsidRDefault="005C2B6E">
      <w:r>
        <w:t xml:space="preserve">The </w:t>
      </w:r>
      <w:hyperlink w:anchor="gt_c1358651-96c1-4ce0-8e1f-b0b7a94145e3">
        <w:r>
          <w:rPr>
            <w:rStyle w:val="HyperlinkGreen"/>
            <w:b/>
          </w:rPr>
          <w:t>SOAP action</w:t>
        </w:r>
      </w:hyperlink>
      <w:r>
        <w:t xml:space="preserve"> value is:</w:t>
      </w:r>
    </w:p>
    <w:p w:rsidR="006C26D4" w:rsidRDefault="005C2B6E">
      <w:pPr>
        <w:pStyle w:val="Code"/>
      </w:pPr>
      <w:r>
        <w:t>http://www.microsoft.com/performancepoint/scorecards/ValidateSiteCollection</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ValidateSiteCollection </w:t>
      </w:r>
      <w:r>
        <w:t>element.</w:t>
      </w:r>
    </w:p>
    <w:p w:rsidR="006C26D4" w:rsidRDefault="005C2B6E">
      <w:pPr>
        <w:pStyle w:val="Heading6"/>
      </w:pPr>
      <w:bookmarkStart w:id="4522" w:name="section_9aefbd136db9462bad3f527d079a04c3"/>
      <w:bookmarkStart w:id="4523" w:name="_Toc134678789"/>
      <w:r>
        <w:t>ValidateSiteCollectionSoapOut</w:t>
      </w:r>
      <w:bookmarkEnd w:id="4522"/>
      <w:bookmarkEnd w:id="4523"/>
    </w:p>
    <w:p w:rsidR="006C26D4" w:rsidRDefault="005C2B6E">
      <w:r>
        <w:t xml:space="preserve">The response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6C26D4" w:rsidRDefault="005C2B6E">
      <w:r>
        <w:t xml:space="preserve">The </w:t>
      </w:r>
      <w:hyperlink w:anchor="gt_57cdf8ab-8d79-462d-a446-5d85632a7a04">
        <w:r>
          <w:rPr>
            <w:rStyle w:val="HyperlinkGreen"/>
            <w:b/>
          </w:rPr>
          <w:t>SOAP body</w:t>
        </w:r>
      </w:hyperlink>
      <w:r>
        <w:t xml:space="preserve"> contains the </w:t>
      </w:r>
      <w:r>
        <w:rPr>
          <w:b/>
        </w:rPr>
        <w:t xml:space="preserve">ValidateSiteCollectionResponse </w:t>
      </w:r>
      <w:r>
        <w:t>element.</w:t>
      </w:r>
    </w:p>
    <w:p w:rsidR="006C26D4" w:rsidRDefault="005C2B6E">
      <w:pPr>
        <w:pStyle w:val="Heading5"/>
      </w:pPr>
      <w:bookmarkStart w:id="4524" w:name="section_9511a5dffcde4d3fb768063f3fb37673"/>
      <w:bookmarkStart w:id="4525" w:name="_Toc134678790"/>
      <w:r>
        <w:t>Elements</w:t>
      </w:r>
      <w:bookmarkEnd w:id="4524"/>
      <w:bookmarkEnd w:id="4525"/>
    </w:p>
    <w:p w:rsidR="006C26D4" w:rsidRDefault="005C2B6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64"/>
        <w:gridCol w:w="5585"/>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Element</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ValidateSiteCollection</w:t>
            </w:r>
          </w:p>
        </w:tc>
        <w:tc>
          <w:tcPr>
            <w:tcW w:w="0" w:type="auto"/>
            <w:vAlign w:val="center"/>
          </w:tcPr>
          <w:p w:rsidR="006C26D4" w:rsidRDefault="005C2B6E">
            <w:pPr>
              <w:pStyle w:val="TableBodyText"/>
            </w:pPr>
            <w:r>
              <w:t xml:space="preserve">The input data for the </w:t>
            </w:r>
            <w:r>
              <w:rPr>
                <w:b/>
              </w:rPr>
              <w:t xml:space="preserve">ValidateSiteCollection </w:t>
            </w:r>
            <w:hyperlink w:anchor="gt_3f81265d-5456-4bfe-b795-ac5bf522b299">
              <w:r>
                <w:rPr>
                  <w:rStyle w:val="HyperlinkGreen"/>
                  <w:b/>
                </w:rPr>
                <w:t>WSDL operation</w:t>
              </w:r>
            </w:hyperlink>
            <w:r>
              <w:t>.</w:t>
            </w:r>
          </w:p>
        </w:tc>
      </w:tr>
      <w:tr w:rsidR="006C26D4" w:rsidTr="006C26D4">
        <w:tc>
          <w:tcPr>
            <w:tcW w:w="0" w:type="auto"/>
            <w:vAlign w:val="center"/>
          </w:tcPr>
          <w:p w:rsidR="006C26D4" w:rsidRDefault="005C2B6E">
            <w:pPr>
              <w:pStyle w:val="TableBodyText"/>
            </w:pPr>
            <w:r>
              <w:rPr>
                <w:b/>
              </w:rPr>
              <w:t>ValidateSiteCollectionResponse</w:t>
            </w:r>
          </w:p>
        </w:tc>
        <w:tc>
          <w:tcPr>
            <w:tcW w:w="0" w:type="auto"/>
            <w:vAlign w:val="center"/>
          </w:tcPr>
          <w:p w:rsidR="006C26D4" w:rsidRDefault="005C2B6E">
            <w:pPr>
              <w:pStyle w:val="TableBodyText"/>
            </w:pPr>
            <w:r>
              <w:t xml:space="preserve">The result data for the </w:t>
            </w:r>
            <w:r>
              <w:rPr>
                <w:b/>
              </w:rPr>
              <w:t xml:space="preserve">ValidateSiteCollection </w:t>
            </w:r>
            <w:r>
              <w:t>WSDL operation.</w:t>
            </w:r>
          </w:p>
        </w:tc>
      </w:tr>
    </w:tbl>
    <w:p w:rsidR="006C26D4" w:rsidRDefault="006C26D4"/>
    <w:p w:rsidR="006C26D4" w:rsidRDefault="005C2B6E">
      <w:pPr>
        <w:pStyle w:val="Heading6"/>
      </w:pPr>
      <w:bookmarkStart w:id="4526" w:name="section_09d2366db9f144249c898149aa809248"/>
      <w:bookmarkStart w:id="4527" w:name="_Toc134678791"/>
      <w:r>
        <w:t>ValidateSiteCollection</w:t>
      </w:r>
      <w:bookmarkEnd w:id="4526"/>
      <w:bookmarkEnd w:id="4527"/>
    </w:p>
    <w:p w:rsidR="006C26D4" w:rsidRDefault="005C2B6E">
      <w:r>
        <w:t xml:space="preserve">The </w:t>
      </w:r>
      <w:r>
        <w:rPr>
          <w:b/>
        </w:rPr>
        <w:t>ValidateSiteCollection</w:t>
      </w:r>
      <w:r>
        <w:t xml:space="preserve"> element specifies the input data for the </w:t>
      </w:r>
      <w:r>
        <w:rPr>
          <w:b/>
        </w:rPr>
        <w:t xml:space="preserve">ValidateSiteCollection </w:t>
      </w:r>
      <w:hyperlink w:anchor="gt_3f81265d-5456-4bfe-b795-ac5bf522b299">
        <w:r>
          <w:rPr>
            <w:rStyle w:val="HyperlinkGreen"/>
            <w:b/>
          </w:rPr>
          <w:t>WSDL operation</w:t>
        </w:r>
      </w:hyperlink>
      <w:r>
        <w:t>.</w:t>
      </w:r>
    </w:p>
    <w:p w:rsidR="006C26D4" w:rsidRDefault="005C2B6E">
      <w:pPr>
        <w:pStyle w:val="Code"/>
      </w:pPr>
      <w:r>
        <w:t>&lt;xs:element name="ValidateSiteCollection" xmlns:xs="http://www.w3.org/2001/XMLSchema"&gt;</w:t>
      </w:r>
    </w:p>
    <w:p w:rsidR="006C26D4" w:rsidRDefault="005C2B6E">
      <w:pPr>
        <w:pStyle w:val="Code"/>
      </w:pPr>
      <w:r>
        <w:t xml:space="preserve">  &lt;xs:complexType/&gt;</w:t>
      </w:r>
    </w:p>
    <w:p w:rsidR="006C26D4" w:rsidRDefault="005C2B6E">
      <w:pPr>
        <w:pStyle w:val="Code"/>
      </w:pPr>
      <w:r>
        <w:t>&lt;/xs:element&gt;</w:t>
      </w:r>
    </w:p>
    <w:p w:rsidR="006C26D4" w:rsidRDefault="005C2B6E">
      <w:pPr>
        <w:pStyle w:val="Heading6"/>
      </w:pPr>
      <w:bookmarkStart w:id="4528" w:name="section_1736c4e2e4a3492495c6d951e8545182"/>
      <w:bookmarkStart w:id="4529" w:name="_Toc134678792"/>
      <w:r>
        <w:t>ValidateSiteCollectionResponse</w:t>
      </w:r>
      <w:bookmarkEnd w:id="4528"/>
      <w:bookmarkEnd w:id="4529"/>
    </w:p>
    <w:p w:rsidR="006C26D4" w:rsidRDefault="005C2B6E">
      <w:r>
        <w:t xml:space="preserve">The </w:t>
      </w:r>
      <w:r>
        <w:rPr>
          <w:b/>
        </w:rPr>
        <w:t>ValidateSiteCollectionResponse</w:t>
      </w:r>
      <w:r>
        <w:t xml:space="preserve"> element specifies the result data for the </w:t>
      </w:r>
      <w:r>
        <w:rPr>
          <w:b/>
        </w:rPr>
        <w:t xml:space="preserve">ValidateSiteCollection </w:t>
      </w:r>
      <w:hyperlink w:anchor="gt_3f81265d-5456-4bfe-b795-ac5bf522b299">
        <w:r>
          <w:rPr>
            <w:rStyle w:val="HyperlinkGreen"/>
            <w:b/>
          </w:rPr>
          <w:t>WSDL operation</w:t>
        </w:r>
      </w:hyperlink>
      <w:r>
        <w:t>.</w:t>
      </w:r>
    </w:p>
    <w:p w:rsidR="006C26D4" w:rsidRDefault="005C2B6E">
      <w:pPr>
        <w:pStyle w:val="Code"/>
      </w:pPr>
      <w:r>
        <w:lastRenderedPageBreak/>
        <w:t>&lt;xs:element name="ValidateSiteCollectionResponse" xmlns:xs="http://www.w3.org/2001</w:t>
      </w:r>
      <w:r>
        <w:t>/XMLSchema"&gt;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name="ValidateSiteCollectionResult" type="tns:URLValidationResult"/&gt;</w:t>
      </w:r>
    </w:p>
    <w:p w:rsidR="006C26D4" w:rsidRDefault="005C2B6E">
      <w:pPr>
        <w:pStyle w:val="Code"/>
      </w:pPr>
      <w:r>
        <w:t xml:space="preserve">      &lt;xs:element minOccurs="0" maxOccurs="1" name="siteCollectionUrl" type="xs:string"/&gt;</w:t>
      </w:r>
    </w:p>
    <w:p w:rsidR="006C26D4" w:rsidRDefault="005C2B6E">
      <w:pPr>
        <w:pStyle w:val="Code"/>
      </w:pPr>
      <w:r>
        <w:t xml:space="preserve"> </w:t>
      </w:r>
      <w:r>
        <w:t xml:space="preserve">     &lt;xs:element minOccurs="0" maxOccurs="1" name="siteUrl"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&lt;/xs:element&gt;</w:t>
      </w:r>
    </w:p>
    <w:p w:rsidR="006C26D4" w:rsidRDefault="005C2B6E">
      <w:bookmarkStart w:id="4530" w:name="CC_c4dfe2077f8eaf891fcfbc4502814a53"/>
      <w:bookmarkEnd w:id="4530"/>
      <w:r>
        <w:rPr>
          <w:b/>
        </w:rPr>
        <w:t xml:space="preserve">ValidateSiteCollectionResult: </w:t>
      </w:r>
      <w:r>
        <w:t xml:space="preserve">A value of type </w:t>
      </w:r>
      <w:r>
        <w:rPr>
          <w:b/>
        </w:rPr>
        <w:t>URLValidationResult</w:t>
      </w:r>
      <w:r>
        <w:t xml:space="preserve"> indicating the result of the validation process. See the definition of the </w:t>
      </w:r>
      <w:r>
        <w:rPr>
          <w:b/>
        </w:rPr>
        <w:t>URLValidationResult</w:t>
      </w:r>
      <w:r>
        <w:t xml:space="preserve"> simple type (section </w:t>
      </w:r>
      <w:hyperlink w:anchor="Section_5687af73bba442b29be8ad8c3ed1f4c5" w:history="1">
        <w:r>
          <w:rPr>
            <w:rStyle w:val="Hyperlink"/>
          </w:rPr>
          <w:t>3.1.4.80.4.1</w:t>
        </w:r>
      </w:hyperlink>
      <w:r>
        <w:t>) for more details.</w:t>
      </w:r>
    </w:p>
    <w:p w:rsidR="006C26D4" w:rsidRDefault="005C2B6E">
      <w:bookmarkStart w:id="4531" w:name="CC_ac6c7587747cd9e5686bbd6351805b95"/>
      <w:bookmarkEnd w:id="4531"/>
      <w:r>
        <w:rPr>
          <w:b/>
        </w:rPr>
        <w:t xml:space="preserve">siteCollectionUrl: </w:t>
      </w:r>
      <w:r>
        <w:t xml:space="preserve">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of the </w:t>
      </w:r>
      <w:hyperlink w:anchor="gt_64f09c0b-e0cc-4b2d-8ec7-66db85d5227a">
        <w:r>
          <w:rPr>
            <w:rStyle w:val="HyperlinkGreen"/>
            <w:b/>
          </w:rPr>
          <w:t>context site</w:t>
        </w:r>
      </w:hyperlink>
      <w:r>
        <w:t>.</w:t>
      </w:r>
    </w:p>
    <w:p w:rsidR="006C26D4" w:rsidRDefault="005C2B6E">
      <w:bookmarkStart w:id="4532" w:name="CC_5c19732d774efd83c5dbc0b086b567ea"/>
      <w:bookmarkEnd w:id="4532"/>
      <w:r>
        <w:rPr>
          <w:b/>
        </w:rPr>
        <w:t xml:space="preserve">siteUrl: </w:t>
      </w:r>
      <w:r>
        <w:t>The URL of the context site.</w:t>
      </w:r>
    </w:p>
    <w:p w:rsidR="006C26D4" w:rsidRDefault="005C2B6E">
      <w:pPr>
        <w:pStyle w:val="Heading5"/>
      </w:pPr>
      <w:bookmarkStart w:id="4533" w:name="section_c0e2c8053b2742ebba283a8115ae3bca"/>
      <w:bookmarkStart w:id="4534" w:name="_Toc134678793"/>
      <w:r>
        <w:t>Complex Types</w:t>
      </w:r>
      <w:bookmarkEnd w:id="4533"/>
      <w:bookmarkEnd w:id="4534"/>
    </w:p>
    <w:p w:rsidR="006C26D4" w:rsidRDefault="005C2B6E">
      <w:r>
        <w:t>N</w:t>
      </w:r>
      <w:r>
        <w:t>one.</w:t>
      </w:r>
    </w:p>
    <w:p w:rsidR="006C26D4" w:rsidRDefault="005C2B6E">
      <w:pPr>
        <w:pStyle w:val="Heading5"/>
      </w:pPr>
      <w:bookmarkStart w:id="4535" w:name="section_ac56584daa4f46c1a913740470eb463b"/>
      <w:bookmarkStart w:id="4536" w:name="_Toc134678794"/>
      <w:r>
        <w:t>Simple Types</w:t>
      </w:r>
      <w:bookmarkEnd w:id="4535"/>
      <w:bookmarkEnd w:id="4536"/>
    </w:p>
    <w:p w:rsidR="006C26D4" w:rsidRDefault="005C2B6E">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064"/>
        <w:gridCol w:w="4071"/>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Simple type</w:t>
            </w:r>
          </w:p>
        </w:tc>
        <w:tc>
          <w:tcPr>
            <w:tcW w:w="0" w:type="auto"/>
            <w:vAlign w:val="center"/>
          </w:tcPr>
          <w:p w:rsidR="006C26D4" w:rsidRDefault="005C2B6E">
            <w:pPr>
              <w:pStyle w:val="TableHeaderText"/>
            </w:pPr>
            <w:r>
              <w:t>Description</w:t>
            </w:r>
          </w:p>
        </w:tc>
      </w:tr>
      <w:tr w:rsidR="006C26D4" w:rsidTr="006C26D4">
        <w:tc>
          <w:tcPr>
            <w:tcW w:w="0" w:type="auto"/>
            <w:vAlign w:val="center"/>
          </w:tcPr>
          <w:p w:rsidR="006C26D4" w:rsidRDefault="005C2B6E">
            <w:pPr>
              <w:pStyle w:val="TableBodyText"/>
            </w:pPr>
            <w:r>
              <w:rPr>
                <w:b/>
              </w:rPr>
              <w:t>URLValidationResult</w:t>
            </w:r>
          </w:p>
        </w:tc>
        <w:tc>
          <w:tcPr>
            <w:tcW w:w="0" w:type="auto"/>
            <w:vAlign w:val="center"/>
          </w:tcPr>
          <w:p w:rsidR="006C26D4" w:rsidRDefault="005C2B6E">
            <w:pPr>
              <w:pStyle w:val="TableBodyText"/>
            </w:pPr>
            <w:bookmarkStart w:id="4537" w:name="CC_7b95735e2cf0394e6f13d63cc6bc3868"/>
            <w:bookmarkEnd w:id="4537"/>
            <w:r>
              <w:t>Specifies the possible r</w:t>
            </w:r>
            <w:r>
              <w:t xml:space="preserve">esults of </w:t>
            </w:r>
            <w:hyperlink w:anchor="gt_433a4fb7-ef84-46b0-ab65-905f5e3a80b1">
              <w:r>
                <w:rPr>
                  <w:rStyle w:val="HyperlinkGreen"/>
                  <w:b/>
                </w:rPr>
                <w:t>URL</w:t>
              </w:r>
            </w:hyperlink>
            <w:r>
              <w:t xml:space="preserve"> validation.</w:t>
            </w:r>
          </w:p>
        </w:tc>
      </w:tr>
    </w:tbl>
    <w:p w:rsidR="006C26D4" w:rsidRDefault="006C26D4"/>
    <w:p w:rsidR="006C26D4" w:rsidRDefault="005C2B6E">
      <w:pPr>
        <w:pStyle w:val="Heading6"/>
      </w:pPr>
      <w:bookmarkStart w:id="4538" w:name="section_5687af73bba442b29be8ad8c3ed1f4c5"/>
      <w:bookmarkStart w:id="4539" w:name="_Toc134678795"/>
      <w:r>
        <w:t>URLValidationResult</w:t>
      </w:r>
      <w:bookmarkEnd w:id="4538"/>
      <w:bookmarkEnd w:id="4539"/>
    </w:p>
    <w:p w:rsidR="006C26D4" w:rsidRDefault="005C2B6E">
      <w:r>
        <w:rPr>
          <w:b/>
        </w:rPr>
        <w:t>Namespace:</w:t>
      </w:r>
      <w:r>
        <w:t xml:space="preserve"> http://www.microsoft.com/performancepoint/scorecards</w:t>
      </w:r>
    </w:p>
    <w:p w:rsidR="006C26D4" w:rsidRDefault="005C2B6E">
      <w:bookmarkStart w:id="4540" w:name="CC_2ef67ce72da7530206ce758efd43f2bf"/>
      <w:bookmarkEnd w:id="4540"/>
      <w:r>
        <w:t xml:space="preserve">The </w:t>
      </w:r>
      <w:r>
        <w:rPr>
          <w:b/>
        </w:rPr>
        <w:t>URLValidationResult</w:t>
      </w:r>
      <w:r>
        <w:t xml:space="preserve"> is an enumeration used to specify the possible results of </w:t>
      </w:r>
      <w:hyperlink w:anchor="gt_433a4fb7-ef84-46b0-ab65-905f5e3a80b1">
        <w:r>
          <w:rPr>
            <w:rStyle w:val="HyperlinkGreen"/>
            <w:b/>
          </w:rPr>
          <w:t>URL</w:t>
        </w:r>
      </w:hyperlink>
      <w:r>
        <w:t xml:space="preserve"> validation.</w:t>
      </w:r>
    </w:p>
    <w:p w:rsidR="006C26D4" w:rsidRDefault="005C2B6E">
      <w:pPr>
        <w:pStyle w:val="Code"/>
      </w:pPr>
      <w:bookmarkStart w:id="4541" w:name="CC_baaab284ae8a323bfbe06490071c4246"/>
      <w:bookmarkEnd w:id="4541"/>
      <w:r>
        <w:t>&lt;xs:simpleType name="URLValidationResult" xmlns:xs="http://www.w3.org/2001/XMLSchema"&gt;</w:t>
      </w:r>
    </w:p>
    <w:p w:rsidR="006C26D4" w:rsidRDefault="005C2B6E">
      <w:pPr>
        <w:pStyle w:val="Code"/>
      </w:pPr>
      <w:r>
        <w:t xml:space="preserve">  &lt;xs:restriction base="xs:string"&gt;</w:t>
      </w:r>
    </w:p>
    <w:p w:rsidR="006C26D4" w:rsidRDefault="005C2B6E">
      <w:pPr>
        <w:pStyle w:val="Code"/>
      </w:pPr>
      <w:r>
        <w:t xml:space="preserve">    &lt;xs:enumeration value="SiteCollectionOrSite"/&gt;</w:t>
      </w:r>
    </w:p>
    <w:p w:rsidR="006C26D4" w:rsidRDefault="005C2B6E">
      <w:pPr>
        <w:pStyle w:val="Code"/>
      </w:pPr>
      <w:r>
        <w:t xml:space="preserve">    </w:t>
      </w:r>
      <w:r>
        <w:t>&lt;xs:enumeration value="SiteCollection"/&gt;</w:t>
      </w:r>
    </w:p>
    <w:p w:rsidR="006C26D4" w:rsidRDefault="005C2B6E">
      <w:pPr>
        <w:pStyle w:val="Code"/>
      </w:pPr>
      <w:r>
        <w:t xml:space="preserve">    &lt;xs:enumeration value="Site"/&gt;</w:t>
      </w:r>
    </w:p>
    <w:p w:rsidR="006C26D4" w:rsidRDefault="005C2B6E">
      <w:pPr>
        <w:pStyle w:val="Code"/>
      </w:pPr>
      <w:r>
        <w:t xml:space="preserve">    &lt;xs:enumeration value="List"/&gt;</w:t>
      </w:r>
    </w:p>
    <w:p w:rsidR="006C26D4" w:rsidRDefault="005C2B6E">
      <w:pPr>
        <w:pStyle w:val="Code"/>
      </w:pPr>
      <w:r>
        <w:t xml:space="preserve">    &lt;xs:enumeration value="DocumentLibrary"/&gt;</w:t>
      </w:r>
    </w:p>
    <w:p w:rsidR="006C26D4" w:rsidRDefault="005C2B6E">
      <w:pPr>
        <w:pStyle w:val="Code"/>
      </w:pPr>
      <w:r>
        <w:t xml:space="preserve">    &lt;xs:enumeration value="InvalidURL"/&gt;</w:t>
      </w:r>
    </w:p>
    <w:p w:rsidR="006C26D4" w:rsidRDefault="005C2B6E">
      <w:pPr>
        <w:pStyle w:val="Code"/>
      </w:pPr>
      <w:r>
        <w:t xml:space="preserve">    &lt;xs:enumeration value="AlreadyExists"/&gt;</w:t>
      </w:r>
    </w:p>
    <w:p w:rsidR="006C26D4" w:rsidRDefault="005C2B6E">
      <w:pPr>
        <w:pStyle w:val="Code"/>
      </w:pPr>
      <w:r>
        <w:t xml:space="preserve">    &lt;</w:t>
      </w:r>
      <w:r>
        <w:t>xs:enumeration value="NonexistentSiteCollection"/&gt;</w:t>
      </w:r>
    </w:p>
    <w:p w:rsidR="006C26D4" w:rsidRDefault="005C2B6E">
      <w:pPr>
        <w:pStyle w:val="Code"/>
      </w:pPr>
      <w:r>
        <w:t xml:space="preserve">    &lt;xs:enumeration value="NonexistentSite"/&gt;</w:t>
      </w:r>
    </w:p>
    <w:p w:rsidR="006C26D4" w:rsidRDefault="005C2B6E">
      <w:pPr>
        <w:pStyle w:val="Code"/>
      </w:pPr>
      <w:r>
        <w:t xml:space="preserve">    &lt;xs:enumeration value="PPSNotActivatedOnSiteCollection"/&gt;</w:t>
      </w:r>
    </w:p>
    <w:p w:rsidR="006C26D4" w:rsidRDefault="005C2B6E">
      <w:pPr>
        <w:pStyle w:val="Code"/>
      </w:pPr>
      <w:r>
        <w:t xml:space="preserve">    &lt;xs:enumeration value="URLZoneNotAllowed"/&gt;</w:t>
      </w:r>
    </w:p>
    <w:p w:rsidR="006C26D4" w:rsidRDefault="005C2B6E">
      <w:pPr>
        <w:pStyle w:val="Code"/>
      </w:pPr>
      <w:r>
        <w:t xml:space="preserve">    &lt;xs:enumeration value="NoAccess"/&gt;</w:t>
      </w:r>
    </w:p>
    <w:p w:rsidR="006C26D4" w:rsidRDefault="005C2B6E">
      <w:pPr>
        <w:pStyle w:val="Code"/>
      </w:pPr>
      <w:r>
        <w:t xml:space="preserve">    &lt;xs:en</w:t>
      </w:r>
      <w:r>
        <w:t>umeration value="InvalidSiteVersion"/&gt;</w:t>
      </w:r>
    </w:p>
    <w:p w:rsidR="006C26D4" w:rsidRDefault="005C2B6E">
      <w:pPr>
        <w:pStyle w:val="Code"/>
      </w:pPr>
      <w:r>
        <w:t xml:space="preserve">  &lt;/xs:restriction&gt;</w:t>
      </w:r>
    </w:p>
    <w:p w:rsidR="006C26D4" w:rsidRDefault="005C2B6E">
      <w:pPr>
        <w:pStyle w:val="Code"/>
      </w:pPr>
      <w:r>
        <w:t>&lt;/xs:simpleType&gt;</w:t>
      </w:r>
    </w:p>
    <w:p w:rsidR="006C26D4" w:rsidRDefault="005C2B6E">
      <w:r>
        <w:t xml:space="preserve">The following table specifies the allowable values for the </w:t>
      </w:r>
      <w:r>
        <w:rPr>
          <w:b/>
        </w:rPr>
        <w:t>URLValidationResult</w:t>
      </w:r>
      <w:r>
        <w:t xml:space="preserve"> simple type.</w:t>
      </w:r>
    </w:p>
    <w:tbl>
      <w:tblPr>
        <w:tblStyle w:val="Table-ShadedHeader"/>
        <w:tblW w:w="0" w:type="auto"/>
        <w:tblLook w:val="04A0" w:firstRow="1" w:lastRow="0" w:firstColumn="1" w:lastColumn="0" w:noHBand="0" w:noVBand="1"/>
      </w:tblPr>
      <w:tblGrid>
        <w:gridCol w:w="2881"/>
        <w:gridCol w:w="659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lastRenderedPageBreak/>
              <w:t>Value</w:t>
            </w:r>
          </w:p>
        </w:tc>
        <w:tc>
          <w:tcPr>
            <w:tcW w:w="0" w:type="auto"/>
            <w:vAlign w:val="center"/>
          </w:tcPr>
          <w:p w:rsidR="006C26D4" w:rsidRDefault="005C2B6E">
            <w:pPr>
              <w:pStyle w:val="TableHeaderText"/>
            </w:pPr>
            <w:r>
              <w:t>Meaning</w:t>
            </w:r>
          </w:p>
        </w:tc>
      </w:tr>
      <w:tr w:rsidR="006C26D4" w:rsidTr="006C26D4">
        <w:tc>
          <w:tcPr>
            <w:tcW w:w="0" w:type="auto"/>
            <w:vAlign w:val="center"/>
          </w:tcPr>
          <w:p w:rsidR="006C26D4" w:rsidRDefault="005C2B6E">
            <w:pPr>
              <w:pStyle w:val="TableBodyText"/>
            </w:pPr>
            <w:r>
              <w:t>SiteCollectionOrSite</w:t>
            </w:r>
          </w:p>
        </w:tc>
        <w:tc>
          <w:tcPr>
            <w:tcW w:w="0" w:type="auto"/>
            <w:vAlign w:val="center"/>
          </w:tcPr>
          <w:p w:rsidR="006C26D4" w:rsidRDefault="005C2B6E">
            <w:pPr>
              <w:pStyle w:val="TableBodyText"/>
            </w:pPr>
            <w:bookmarkStart w:id="4542" w:name="CC_92bedce4f26fd6098459fe8ba4605a78"/>
            <w:bookmarkEnd w:id="4542"/>
            <w:r>
              <w:t xml:space="preserve">The </w:t>
            </w:r>
            <w:hyperlink w:anchor="gt_64f09c0b-e0cc-4b2d-8ec7-66db85d5227a">
              <w:r>
                <w:rPr>
                  <w:rStyle w:val="HyperlinkGreen"/>
                  <w:b/>
                </w:rPr>
                <w:t>context site</w:t>
              </w:r>
            </w:hyperlink>
            <w:r>
              <w:t xml:space="preserve"> is a </w:t>
            </w:r>
            <w:hyperlink w:anchor="gt_837ca080-dd1b-4fad-bee8-0fc7d22ea384">
              <w:r>
                <w:rPr>
                  <w:rStyle w:val="HyperlinkGreen"/>
                  <w:b/>
                </w:rPr>
                <w:t>subsite</w:t>
              </w:r>
            </w:hyperlink>
            <w:r>
              <w:t xml:space="preserve"> of a </w:t>
            </w:r>
            <w:hyperlink w:anchor="gt_aed5b662-5f22-436d-a37f-c70d9c278bfa">
              <w:r>
                <w:rPr>
                  <w:rStyle w:val="HyperlinkGreen"/>
                  <w:b/>
                </w:rPr>
                <w:t>site collection</w:t>
              </w:r>
            </w:hyperlink>
            <w:r>
              <w:t xml:space="preserve"> or the top-level </w:t>
            </w:r>
            <w:hyperlink w:anchor="gt_8abdc986-5679-42d9-ad76-b11eb5a0daba">
              <w:r>
                <w:rPr>
                  <w:rStyle w:val="HyperlinkGreen"/>
                  <w:b/>
                </w:rPr>
                <w:t>site (2)</w:t>
              </w:r>
            </w:hyperlink>
            <w:r>
              <w:t xml:space="preserve"> of a site collection that has the </w:t>
            </w:r>
            <w:hyperlink w:anchor="gt_434b0234-e970-4e8c-bdfa-e16a30d96703">
              <w:r>
                <w:rPr>
                  <w:rStyle w:val="HyperlinkGreen"/>
                  <w:b/>
                </w:rPr>
                <w:t>server (2)</w:t>
              </w:r>
            </w:hyperlink>
            <w:r>
              <w:t xml:space="preserve"> feature installed.</w:t>
            </w:r>
          </w:p>
        </w:tc>
      </w:tr>
      <w:tr w:rsidR="006C26D4" w:rsidTr="006C26D4">
        <w:tc>
          <w:tcPr>
            <w:tcW w:w="0" w:type="auto"/>
            <w:vAlign w:val="center"/>
          </w:tcPr>
          <w:p w:rsidR="006C26D4" w:rsidRDefault="005C2B6E">
            <w:pPr>
              <w:pStyle w:val="TableBodyText"/>
            </w:pPr>
            <w:r>
              <w:t>SiteCollection</w:t>
            </w:r>
          </w:p>
        </w:tc>
        <w:tc>
          <w:tcPr>
            <w:tcW w:w="0" w:type="auto"/>
            <w:vAlign w:val="center"/>
          </w:tcPr>
          <w:p w:rsidR="006C26D4" w:rsidRDefault="005C2B6E">
            <w:pPr>
              <w:pStyle w:val="TableBodyText"/>
            </w:pPr>
            <w:bookmarkStart w:id="4543" w:name="CC_1e3a6853603695685696adcaeb498cfe"/>
            <w:bookmarkEnd w:id="4543"/>
            <w:r>
              <w:t>The context site is the top-level site (2) of a sit</w:t>
            </w:r>
            <w:r>
              <w:t>e collection and the site collection has the server (2) feature installed.</w:t>
            </w:r>
          </w:p>
        </w:tc>
      </w:tr>
      <w:tr w:rsidR="006C26D4" w:rsidTr="006C26D4">
        <w:tc>
          <w:tcPr>
            <w:tcW w:w="0" w:type="auto"/>
            <w:vAlign w:val="center"/>
          </w:tcPr>
          <w:p w:rsidR="006C26D4" w:rsidRDefault="005C2B6E">
            <w:pPr>
              <w:pStyle w:val="TableBodyText"/>
            </w:pPr>
            <w:r>
              <w:t>Site</w:t>
            </w:r>
          </w:p>
        </w:tc>
        <w:tc>
          <w:tcPr>
            <w:tcW w:w="0" w:type="auto"/>
            <w:vAlign w:val="center"/>
          </w:tcPr>
          <w:p w:rsidR="006C26D4" w:rsidRDefault="005C2B6E">
            <w:pPr>
              <w:pStyle w:val="TableBodyText"/>
            </w:pPr>
            <w:bookmarkStart w:id="4544" w:name="CC_cea7fb04ed440b921fa694e16934cd6c"/>
            <w:bookmarkEnd w:id="4544"/>
            <w:r>
              <w:t>The context site is a subsite of a site collection and the site collection</w:t>
            </w:r>
            <w:r>
              <w:rPr>
                <w:b/>
              </w:rPr>
              <w:t xml:space="preserve"> </w:t>
            </w:r>
            <w:r>
              <w:t xml:space="preserve">has the protocol </w:t>
            </w:r>
            <w:hyperlink w:anchor="gt_b5d295bb-f86e-4edb-9a98-e4d2bdcf14b4">
              <w:r>
                <w:rPr>
                  <w:rStyle w:val="HyperlinkGreen"/>
                  <w:b/>
                </w:rPr>
                <w:t>feature</w:t>
              </w:r>
            </w:hyperlink>
            <w:r>
              <w:t xml:space="preserve"> installed.</w:t>
            </w:r>
          </w:p>
        </w:tc>
      </w:tr>
      <w:tr w:rsidR="006C26D4" w:rsidTr="006C26D4">
        <w:tc>
          <w:tcPr>
            <w:tcW w:w="0" w:type="auto"/>
            <w:vAlign w:val="center"/>
          </w:tcPr>
          <w:p w:rsidR="006C26D4" w:rsidRDefault="005C2B6E">
            <w:pPr>
              <w:pStyle w:val="TableBodyText"/>
            </w:pPr>
            <w:r>
              <w:t>L</w:t>
            </w:r>
            <w:r>
              <w:t>ist</w:t>
            </w:r>
          </w:p>
        </w:tc>
        <w:tc>
          <w:tcPr>
            <w:tcW w:w="0" w:type="auto"/>
            <w:vAlign w:val="center"/>
          </w:tcPr>
          <w:p w:rsidR="006C26D4" w:rsidRDefault="005C2B6E">
            <w:pPr>
              <w:pStyle w:val="TableBodyText"/>
            </w:pPr>
            <w:bookmarkStart w:id="4545" w:name="CC_ee7215ead46dffe95df7dc7832f8133d"/>
            <w:bookmarkEnd w:id="4545"/>
            <w:r>
              <w:t xml:space="preserve">The context site is a </w:t>
            </w:r>
            <w:hyperlink w:anchor="gt_04ce231e-214c-44fd-b7ba-7cc19eee79bf">
              <w:r>
                <w:rPr>
                  <w:rStyle w:val="HyperlinkGreen"/>
                  <w:b/>
                </w:rPr>
                <w:t>list (1)</w:t>
              </w:r>
            </w:hyperlink>
            <w:r>
              <w:t xml:space="preserve"> of a site collection. </w:t>
            </w:r>
          </w:p>
        </w:tc>
      </w:tr>
      <w:tr w:rsidR="006C26D4" w:rsidTr="006C26D4">
        <w:tc>
          <w:tcPr>
            <w:tcW w:w="0" w:type="auto"/>
            <w:vAlign w:val="center"/>
          </w:tcPr>
          <w:p w:rsidR="006C26D4" w:rsidRDefault="005C2B6E">
            <w:pPr>
              <w:pStyle w:val="TableBodyText"/>
            </w:pPr>
            <w:r>
              <w:t>DocumentLibrary</w:t>
            </w:r>
          </w:p>
        </w:tc>
        <w:tc>
          <w:tcPr>
            <w:tcW w:w="0" w:type="auto"/>
            <w:vAlign w:val="center"/>
          </w:tcPr>
          <w:p w:rsidR="006C26D4" w:rsidRDefault="005C2B6E">
            <w:pPr>
              <w:pStyle w:val="TableBodyText"/>
            </w:pPr>
            <w:bookmarkStart w:id="4546" w:name="CC_8b3e6749c57c653d035bbfd33d9d5f57"/>
            <w:bookmarkEnd w:id="4546"/>
            <w:r>
              <w:t xml:space="preserve">The context site is a </w:t>
            </w:r>
            <w:hyperlink w:anchor="gt_d9f07822-aeb0-4642-ab51-95cb724fbf35">
              <w:r>
                <w:rPr>
                  <w:rStyle w:val="HyperlinkGreen"/>
                  <w:b/>
                </w:rPr>
                <w:t>document library</w:t>
              </w:r>
            </w:hyperlink>
            <w:r>
              <w:t xml:space="preserve"> of a site collecti</w:t>
            </w:r>
            <w:r>
              <w:t>on.</w:t>
            </w:r>
          </w:p>
        </w:tc>
      </w:tr>
      <w:tr w:rsidR="006C26D4" w:rsidTr="006C26D4">
        <w:tc>
          <w:tcPr>
            <w:tcW w:w="0" w:type="auto"/>
            <w:vAlign w:val="center"/>
          </w:tcPr>
          <w:p w:rsidR="006C26D4" w:rsidRDefault="005C2B6E">
            <w:pPr>
              <w:pStyle w:val="TableBodyText"/>
            </w:pPr>
            <w:r>
              <w:t>InvalidURL</w:t>
            </w:r>
          </w:p>
        </w:tc>
        <w:tc>
          <w:tcPr>
            <w:tcW w:w="0" w:type="auto"/>
            <w:vAlign w:val="center"/>
          </w:tcPr>
          <w:p w:rsidR="006C26D4" w:rsidRDefault="005C2B6E">
            <w:pPr>
              <w:pStyle w:val="TableBodyText"/>
            </w:pPr>
            <w:bookmarkStart w:id="4547" w:name="CC_b06b6eff6aa1df7d5f9b58add6705078"/>
            <w:bookmarkEnd w:id="4547"/>
            <w:r>
              <w:t>The URL is not valid.</w:t>
            </w:r>
          </w:p>
        </w:tc>
      </w:tr>
      <w:tr w:rsidR="006C26D4" w:rsidTr="006C26D4">
        <w:tc>
          <w:tcPr>
            <w:tcW w:w="0" w:type="auto"/>
            <w:vAlign w:val="center"/>
          </w:tcPr>
          <w:p w:rsidR="006C26D4" w:rsidRDefault="005C2B6E">
            <w:pPr>
              <w:pStyle w:val="TableBodyText"/>
            </w:pPr>
            <w:r>
              <w:t>AlreadyExists</w:t>
            </w:r>
          </w:p>
        </w:tc>
        <w:tc>
          <w:tcPr>
            <w:tcW w:w="0" w:type="auto"/>
            <w:vAlign w:val="center"/>
          </w:tcPr>
          <w:p w:rsidR="006C26D4" w:rsidRDefault="005C2B6E">
            <w:pPr>
              <w:pStyle w:val="TableBodyText"/>
            </w:pPr>
            <w:bookmarkStart w:id="4548" w:name="CC_ae105072750e7cfcc7a8064f270dfd2e"/>
            <w:bookmarkEnd w:id="4548"/>
            <w:r>
              <w:t>The URL already exists.</w:t>
            </w:r>
          </w:p>
        </w:tc>
      </w:tr>
      <w:tr w:rsidR="006C26D4" w:rsidTr="006C26D4">
        <w:tc>
          <w:tcPr>
            <w:tcW w:w="0" w:type="auto"/>
            <w:vAlign w:val="center"/>
          </w:tcPr>
          <w:p w:rsidR="006C26D4" w:rsidRDefault="005C2B6E">
            <w:pPr>
              <w:pStyle w:val="TableBodyText"/>
            </w:pPr>
            <w:r>
              <w:t>NonexistentSiteCollection</w:t>
            </w:r>
          </w:p>
        </w:tc>
        <w:tc>
          <w:tcPr>
            <w:tcW w:w="0" w:type="auto"/>
            <w:vAlign w:val="center"/>
          </w:tcPr>
          <w:p w:rsidR="006C26D4" w:rsidRDefault="005C2B6E">
            <w:pPr>
              <w:pStyle w:val="TableBodyText"/>
            </w:pPr>
            <w:bookmarkStart w:id="4549" w:name="CC_c9f7765ed3b253fb19d52fb5fec700ea"/>
            <w:bookmarkEnd w:id="4549"/>
            <w:r>
              <w:t>The context site is not a valid site collection.</w:t>
            </w:r>
          </w:p>
        </w:tc>
      </w:tr>
      <w:tr w:rsidR="006C26D4" w:rsidTr="006C26D4">
        <w:tc>
          <w:tcPr>
            <w:tcW w:w="0" w:type="auto"/>
            <w:vAlign w:val="center"/>
          </w:tcPr>
          <w:p w:rsidR="006C26D4" w:rsidRDefault="005C2B6E">
            <w:pPr>
              <w:pStyle w:val="TableBodyText"/>
            </w:pPr>
            <w:r>
              <w:t>NonexistentSite</w:t>
            </w:r>
          </w:p>
        </w:tc>
        <w:tc>
          <w:tcPr>
            <w:tcW w:w="0" w:type="auto"/>
            <w:vAlign w:val="center"/>
          </w:tcPr>
          <w:p w:rsidR="006C26D4" w:rsidRDefault="005C2B6E">
            <w:pPr>
              <w:pStyle w:val="TableBodyText"/>
            </w:pPr>
            <w:bookmarkStart w:id="4550" w:name="CC_df2467d3a623c5f86ffe417316d6bbea"/>
            <w:bookmarkEnd w:id="4550"/>
            <w:r>
              <w:t>The context site is not a valid site (2).</w:t>
            </w:r>
          </w:p>
        </w:tc>
      </w:tr>
      <w:tr w:rsidR="006C26D4" w:rsidTr="006C26D4">
        <w:tc>
          <w:tcPr>
            <w:tcW w:w="0" w:type="auto"/>
            <w:vAlign w:val="center"/>
          </w:tcPr>
          <w:p w:rsidR="006C26D4" w:rsidRDefault="005C2B6E">
            <w:pPr>
              <w:pStyle w:val="TableBodyText"/>
            </w:pPr>
            <w:r>
              <w:t>PPSNotActivatedOnSiteCollection</w:t>
            </w:r>
          </w:p>
        </w:tc>
        <w:tc>
          <w:tcPr>
            <w:tcW w:w="0" w:type="auto"/>
            <w:vAlign w:val="center"/>
          </w:tcPr>
          <w:p w:rsidR="006C26D4" w:rsidRDefault="005C2B6E">
            <w:pPr>
              <w:pStyle w:val="TableBodyText"/>
            </w:pPr>
            <w:bookmarkStart w:id="4551" w:name="CC_ec906672925df0eb4c1f7eebb246927a"/>
            <w:bookmarkEnd w:id="4551"/>
            <w:r>
              <w:t xml:space="preserve">The </w:t>
            </w:r>
            <w:r>
              <w:t>site collection of the context site does not have the server (2) feature activated.</w:t>
            </w:r>
          </w:p>
        </w:tc>
      </w:tr>
      <w:tr w:rsidR="006C26D4" w:rsidTr="006C26D4">
        <w:tc>
          <w:tcPr>
            <w:tcW w:w="0" w:type="auto"/>
            <w:vAlign w:val="center"/>
          </w:tcPr>
          <w:p w:rsidR="006C26D4" w:rsidRDefault="005C2B6E">
            <w:pPr>
              <w:pStyle w:val="TableBodyText"/>
            </w:pPr>
            <w:r>
              <w:t>URLZoneNotAllowed</w:t>
            </w:r>
          </w:p>
        </w:tc>
        <w:tc>
          <w:tcPr>
            <w:tcW w:w="0" w:type="auto"/>
            <w:vAlign w:val="center"/>
          </w:tcPr>
          <w:p w:rsidR="006C26D4" w:rsidRDefault="005C2B6E">
            <w:pPr>
              <w:pStyle w:val="TableBodyText"/>
            </w:pPr>
            <w:bookmarkStart w:id="4552" w:name="CC_64e1ea56d543b110f41e5477f55e7920"/>
            <w:bookmarkEnd w:id="4552"/>
            <w:r>
              <w:t xml:space="preserve">The URL is not in the following </w:t>
            </w:r>
            <w:hyperlink w:anchor="gt_95e9c59f-3f01-430a-a9e0-75415fa94803">
              <w:r>
                <w:rPr>
                  <w:rStyle w:val="HyperlinkGreen"/>
                  <w:b/>
                </w:rPr>
                <w:t>security zones</w:t>
              </w:r>
            </w:hyperlink>
            <w:r>
              <w:t xml:space="preserve">: Local, Intranet, or Trusted. </w:t>
            </w:r>
          </w:p>
        </w:tc>
      </w:tr>
      <w:tr w:rsidR="006C26D4" w:rsidTr="006C26D4">
        <w:tc>
          <w:tcPr>
            <w:tcW w:w="0" w:type="auto"/>
            <w:vAlign w:val="center"/>
          </w:tcPr>
          <w:p w:rsidR="006C26D4" w:rsidRDefault="005C2B6E">
            <w:pPr>
              <w:pStyle w:val="TableBodyText"/>
            </w:pPr>
            <w:r>
              <w:t>NoAccess</w:t>
            </w:r>
          </w:p>
        </w:tc>
        <w:tc>
          <w:tcPr>
            <w:tcW w:w="0" w:type="auto"/>
            <w:vAlign w:val="center"/>
          </w:tcPr>
          <w:p w:rsidR="006C26D4" w:rsidRDefault="005C2B6E">
            <w:pPr>
              <w:pStyle w:val="TableBodyText"/>
            </w:pPr>
            <w:bookmarkStart w:id="4553" w:name="CC_4c29f0b9dc70a6358c1e6e8b2455a3dc"/>
            <w:bookmarkEnd w:id="4553"/>
            <w:r>
              <w:t>The</w:t>
            </w:r>
            <w:r>
              <w:t xml:space="preserve"> user has insufficient rights to access the context site.</w:t>
            </w:r>
          </w:p>
        </w:tc>
      </w:tr>
      <w:tr w:rsidR="006C26D4" w:rsidTr="006C26D4">
        <w:tc>
          <w:tcPr>
            <w:tcW w:w="0" w:type="auto"/>
            <w:vAlign w:val="center"/>
          </w:tcPr>
          <w:p w:rsidR="006C26D4" w:rsidRDefault="005C2B6E">
            <w:pPr>
              <w:pStyle w:val="TableBodyText"/>
            </w:pPr>
            <w:r>
              <w:t>InvalidSiteVersion</w:t>
            </w:r>
          </w:p>
        </w:tc>
        <w:tc>
          <w:tcPr>
            <w:tcW w:w="0" w:type="auto"/>
            <w:vAlign w:val="center"/>
          </w:tcPr>
          <w:p w:rsidR="006C26D4" w:rsidRDefault="005C2B6E">
            <w:pPr>
              <w:pStyle w:val="TableBodyText"/>
            </w:pPr>
            <w:bookmarkStart w:id="4554" w:name="CC_dbea93c6e7d16a0fa282f130503a2c34"/>
            <w:bookmarkEnd w:id="4554"/>
            <w:r>
              <w:t>The context site version is not compatible with the current server (2) feature.</w:t>
            </w:r>
          </w:p>
        </w:tc>
      </w:tr>
    </w:tbl>
    <w:p w:rsidR="006C26D4" w:rsidRDefault="006C26D4"/>
    <w:p w:rsidR="006C26D4" w:rsidRDefault="005C2B6E">
      <w:pPr>
        <w:pStyle w:val="Heading5"/>
      </w:pPr>
      <w:bookmarkStart w:id="4555" w:name="section_43583efe240c4351b016b1e42aaf9d8b"/>
      <w:bookmarkStart w:id="4556" w:name="_Toc134678796"/>
      <w:r>
        <w:t>Attributes</w:t>
      </w:r>
      <w:bookmarkEnd w:id="4555"/>
      <w:bookmarkEnd w:id="4556"/>
    </w:p>
    <w:p w:rsidR="006C26D4" w:rsidRDefault="005C2B6E">
      <w:r>
        <w:t>None.</w:t>
      </w:r>
    </w:p>
    <w:p w:rsidR="006C26D4" w:rsidRDefault="005C2B6E">
      <w:pPr>
        <w:pStyle w:val="Heading5"/>
      </w:pPr>
      <w:bookmarkStart w:id="4557" w:name="section_72672839ea98490784d81bf9892df437"/>
      <w:bookmarkStart w:id="4558" w:name="_Toc134678797"/>
      <w:r>
        <w:t>Groups</w:t>
      </w:r>
      <w:bookmarkEnd w:id="4557"/>
      <w:bookmarkEnd w:id="4558"/>
    </w:p>
    <w:p w:rsidR="006C26D4" w:rsidRDefault="005C2B6E">
      <w:r>
        <w:t>None.</w:t>
      </w:r>
    </w:p>
    <w:p w:rsidR="006C26D4" w:rsidRDefault="005C2B6E">
      <w:pPr>
        <w:pStyle w:val="Heading5"/>
      </w:pPr>
      <w:bookmarkStart w:id="4559" w:name="section_fb9aa799571547f2a25d888d411b312e"/>
      <w:bookmarkStart w:id="4560" w:name="_Toc134678798"/>
      <w:r>
        <w:t>Attribute Groups</w:t>
      </w:r>
      <w:bookmarkEnd w:id="4559"/>
      <w:bookmarkEnd w:id="4560"/>
    </w:p>
    <w:p w:rsidR="006C26D4" w:rsidRDefault="005C2B6E">
      <w:r>
        <w:t>None.</w:t>
      </w:r>
    </w:p>
    <w:p w:rsidR="006C26D4" w:rsidRDefault="005C2B6E">
      <w:pPr>
        <w:pStyle w:val="Heading3"/>
      </w:pPr>
      <w:bookmarkStart w:id="4561" w:name="section_7227810278384275b115d591fa3c60c9"/>
      <w:bookmarkStart w:id="4562" w:name="_Toc134678799"/>
      <w:r>
        <w:t>Timer Events</w:t>
      </w:r>
      <w:bookmarkEnd w:id="4561"/>
      <w:bookmarkEnd w:id="456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6C26D4" w:rsidRDefault="005C2B6E">
      <w:r>
        <w:t xml:space="preserve">No timer events are required on the </w:t>
      </w:r>
      <w:hyperlink w:anchor="gt_434b0234-e970-4e8c-bdfa-e16a30d96703">
        <w:r>
          <w:rPr>
            <w:rStyle w:val="HyperlinkGreen"/>
            <w:b/>
          </w:rPr>
          <w:t>server (2)</w:t>
        </w:r>
      </w:hyperlink>
      <w:r>
        <w:t xml:space="preserve"> beyond those required by the underlying RPC transport.</w:t>
      </w:r>
    </w:p>
    <w:p w:rsidR="006C26D4" w:rsidRDefault="005C2B6E">
      <w:pPr>
        <w:pStyle w:val="Heading3"/>
      </w:pPr>
      <w:bookmarkStart w:id="4563" w:name="section_ea31085168e64f60b8a44ad25b57dc04"/>
      <w:bookmarkStart w:id="4564" w:name="_Toc134678800"/>
      <w:r>
        <w:t>Other Local Events</w:t>
      </w:r>
      <w:bookmarkEnd w:id="4563"/>
      <w:bookmarkEnd w:id="4564"/>
      <w:r>
        <w:fldChar w:fldCharType="begin"/>
      </w:r>
      <w:r>
        <w:instrText xml:space="preserve"> XE "Server:loc</w:instrText>
      </w:r>
      <w:r>
        <w:instrText xml:space="preserve">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6C26D4" w:rsidRDefault="005C2B6E">
      <w:r>
        <w:t>None.</w:t>
      </w:r>
    </w:p>
    <w:p w:rsidR="006C26D4" w:rsidRDefault="005C2B6E">
      <w:pPr>
        <w:pStyle w:val="Heading1"/>
      </w:pPr>
      <w:bookmarkStart w:id="4565" w:name="section_bdb4cc127e214122bd98e283607d8ceb"/>
      <w:bookmarkStart w:id="4566" w:name="_Toc134678801"/>
      <w:r>
        <w:lastRenderedPageBreak/>
        <w:t>Protocol Examples</w:t>
      </w:r>
      <w:bookmarkEnd w:id="4565"/>
      <w:bookmarkEnd w:id="4566"/>
      <w:r>
        <w:fldChar w:fldCharType="begin"/>
      </w:r>
      <w:r>
        <w:instrText xml:space="preserve"> XE "Examples:overview" </w:instrText>
      </w:r>
      <w:r>
        <w:fldChar w:fldCharType="end"/>
      </w:r>
    </w:p>
    <w:p w:rsidR="006C26D4" w:rsidRDefault="005C2B6E">
      <w:r>
        <w:t>The following subsections contain examples of this protocol's usage.</w:t>
      </w:r>
    </w:p>
    <w:p w:rsidR="006C26D4" w:rsidRDefault="005C2B6E">
      <w:pPr>
        <w:pStyle w:val="Heading2"/>
      </w:pPr>
      <w:bookmarkStart w:id="4567" w:name="section_9c6d34af2d7e49ea9d9608d2fc0d2377"/>
      <w:bookmarkStart w:id="4568" w:name="_Toc134678802"/>
      <w:r>
        <w:t>Scorecard Update</w:t>
      </w:r>
      <w:bookmarkEnd w:id="4567"/>
      <w:bookmarkEnd w:id="4568"/>
      <w:r>
        <w:fldChar w:fldCharType="begin"/>
      </w:r>
      <w:r>
        <w:instrText xml:space="preserve"> XE "Examples:scorecard update" </w:instrText>
      </w:r>
      <w:r>
        <w:fldChar w:fldCharType="end"/>
      </w:r>
      <w:r>
        <w:fldChar w:fldCharType="begin"/>
      </w:r>
      <w:r>
        <w:instrText xml:space="preserve"> XE "Scorecard </w:instrText>
      </w:r>
      <w:r>
        <w:instrText xml:space="preserve">update example" </w:instrText>
      </w:r>
      <w:r>
        <w:fldChar w:fldCharType="end"/>
      </w:r>
    </w:p>
    <w:p w:rsidR="006C26D4" w:rsidRDefault="005C2B6E">
      <w:r>
        <w:t>In this example, a protocol client creates a new KPI, adds that KPI to an existing scorecard, gets the result data set for that scorecard, and deletes the scorecard.</w:t>
      </w:r>
    </w:p>
    <w:p w:rsidR="006C26D4" w:rsidRDefault="005C2B6E">
      <w:r>
        <w:t xml:space="preserve">The example assumes that the following objects are known to the </w:t>
      </w:r>
      <w:hyperlink w:anchor="gt_434b0234-e970-4e8c-bdfa-e16a30d96703">
        <w:r>
          <w:rPr>
            <w:rStyle w:val="HyperlinkGreen"/>
            <w:b/>
          </w:rPr>
          <w:t>server (2)</w:t>
        </w:r>
      </w:hyperlink>
      <w:r>
        <w:t xml:space="preserve"> with the following identifiers:</w:t>
      </w:r>
    </w:p>
    <w:tbl>
      <w:tblPr>
        <w:tblStyle w:val="Table-ShadedHeader"/>
        <w:tblW w:w="0" w:type="auto"/>
        <w:tblLook w:val="04A0" w:firstRow="1" w:lastRow="0" w:firstColumn="1" w:lastColumn="0" w:noHBand="0" w:noVBand="1"/>
      </w:tblPr>
      <w:tblGrid>
        <w:gridCol w:w="1381"/>
        <w:gridCol w:w="1833"/>
        <w:gridCol w:w="4324"/>
        <w:gridCol w:w="969"/>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1381" w:type="dxa"/>
          </w:tcPr>
          <w:p w:rsidR="006C26D4" w:rsidRDefault="005C2B6E">
            <w:pPr>
              <w:pStyle w:val="TableHeaderText"/>
            </w:pPr>
            <w:r>
              <w:t>Type</w:t>
            </w:r>
          </w:p>
        </w:tc>
        <w:tc>
          <w:tcPr>
            <w:tcW w:w="1833" w:type="dxa"/>
          </w:tcPr>
          <w:p w:rsidR="006C26D4" w:rsidRDefault="005C2B6E">
            <w:pPr>
              <w:pStyle w:val="TableHeaderText"/>
            </w:pPr>
            <w:r>
              <w:t>Name</w:t>
            </w:r>
          </w:p>
        </w:tc>
        <w:tc>
          <w:tcPr>
            <w:tcW w:w="4324" w:type="dxa"/>
          </w:tcPr>
          <w:p w:rsidR="006C26D4" w:rsidRDefault="005C2B6E">
            <w:pPr>
              <w:pStyle w:val="TableHeaderText"/>
            </w:pPr>
            <w:r>
              <w:t>Path</w:t>
            </w:r>
          </w:p>
        </w:tc>
        <w:tc>
          <w:tcPr>
            <w:tcW w:w="969" w:type="dxa"/>
          </w:tcPr>
          <w:p w:rsidR="006C26D4" w:rsidRDefault="005C2B6E">
            <w:pPr>
              <w:pStyle w:val="TableHeaderText"/>
            </w:pPr>
            <w:r>
              <w:t>ID</w:t>
            </w:r>
          </w:p>
        </w:tc>
      </w:tr>
      <w:tr w:rsidR="006C26D4" w:rsidTr="006C26D4">
        <w:tc>
          <w:tcPr>
            <w:tcW w:w="1381" w:type="dxa"/>
          </w:tcPr>
          <w:p w:rsidR="006C26D4" w:rsidRDefault="005C2B6E">
            <w:pPr>
              <w:pStyle w:val="TableBodyText"/>
            </w:pPr>
            <w:r>
              <w:t>Scorecard</w:t>
            </w:r>
          </w:p>
        </w:tc>
        <w:tc>
          <w:tcPr>
            <w:tcW w:w="1833" w:type="dxa"/>
          </w:tcPr>
          <w:p w:rsidR="006C26D4" w:rsidRDefault="005C2B6E">
            <w:pPr>
              <w:pStyle w:val="TableBodyText"/>
            </w:pPr>
            <w:r>
              <w:t xml:space="preserve">New </w:t>
            </w:r>
            <w:r>
              <w:rPr>
                <w:b/>
              </w:rPr>
              <w:t>Scorecard</w:t>
            </w:r>
            <w:r>
              <w:t>.</w:t>
            </w:r>
          </w:p>
        </w:tc>
        <w:tc>
          <w:tcPr>
            <w:tcW w:w="4324" w:type="dxa"/>
          </w:tcPr>
          <w:p w:rsidR="006C26D4" w:rsidRDefault="005C2B6E">
            <w:pPr>
              <w:pStyle w:val="TableBodyText"/>
            </w:pPr>
            <w:r>
              <w:t>/PerformancePoint/Lists/Dashboard Content</w:t>
            </w:r>
          </w:p>
        </w:tc>
        <w:tc>
          <w:tcPr>
            <w:tcW w:w="969" w:type="dxa"/>
          </w:tcPr>
          <w:p w:rsidR="006C26D4" w:rsidRDefault="005C2B6E">
            <w:pPr>
              <w:pStyle w:val="TableBodyText"/>
            </w:pPr>
            <w:r>
              <w:t>8_.000</w:t>
            </w:r>
          </w:p>
        </w:tc>
      </w:tr>
      <w:tr w:rsidR="006C26D4" w:rsidTr="006C26D4">
        <w:tc>
          <w:tcPr>
            <w:tcW w:w="1381" w:type="dxa"/>
          </w:tcPr>
          <w:p w:rsidR="006C26D4" w:rsidRDefault="005C2B6E">
            <w:pPr>
              <w:pStyle w:val="TableBodyText"/>
            </w:pPr>
            <w:r>
              <w:t>KPI</w:t>
            </w:r>
          </w:p>
        </w:tc>
        <w:tc>
          <w:tcPr>
            <w:tcW w:w="1833" w:type="dxa"/>
          </w:tcPr>
          <w:p w:rsidR="006C26D4" w:rsidRDefault="005C2B6E">
            <w:pPr>
              <w:pStyle w:val="TableBodyText"/>
            </w:pPr>
            <w:r>
              <w:rPr>
                <w:b/>
              </w:rPr>
              <w:t>InternetSales</w:t>
            </w:r>
            <w:r>
              <w:t>.</w:t>
            </w:r>
          </w:p>
        </w:tc>
        <w:tc>
          <w:tcPr>
            <w:tcW w:w="4324" w:type="dxa"/>
          </w:tcPr>
          <w:p w:rsidR="006C26D4" w:rsidRDefault="005C2B6E">
            <w:pPr>
              <w:pStyle w:val="TableBodyText"/>
            </w:pPr>
            <w:r>
              <w:t>/PerformancePoint/Lists/Dashboard Content</w:t>
            </w:r>
          </w:p>
        </w:tc>
        <w:tc>
          <w:tcPr>
            <w:tcW w:w="969" w:type="dxa"/>
          </w:tcPr>
          <w:p w:rsidR="006C26D4" w:rsidRDefault="005C2B6E">
            <w:pPr>
              <w:pStyle w:val="TableBodyText"/>
            </w:pPr>
            <w:r>
              <w:t>4_.000</w:t>
            </w:r>
          </w:p>
        </w:tc>
      </w:tr>
      <w:tr w:rsidR="006C26D4" w:rsidTr="006C26D4">
        <w:tc>
          <w:tcPr>
            <w:tcW w:w="1381" w:type="dxa"/>
          </w:tcPr>
          <w:p w:rsidR="006C26D4" w:rsidRDefault="005C2B6E">
            <w:pPr>
              <w:pStyle w:val="TableBodyText"/>
            </w:pPr>
            <w:r>
              <w:t>DataSource</w:t>
            </w:r>
          </w:p>
        </w:tc>
        <w:tc>
          <w:tcPr>
            <w:tcW w:w="1833" w:type="dxa"/>
          </w:tcPr>
          <w:p w:rsidR="006C26D4" w:rsidRDefault="005C2B6E">
            <w:pPr>
              <w:pStyle w:val="TableBodyText"/>
            </w:pPr>
            <w:r>
              <w:t xml:space="preserve">New </w:t>
            </w:r>
            <w:r>
              <w:rPr>
                <w:b/>
              </w:rPr>
              <w:t>DataSource</w:t>
            </w:r>
            <w:r>
              <w:t>.</w:t>
            </w:r>
          </w:p>
        </w:tc>
        <w:tc>
          <w:tcPr>
            <w:tcW w:w="4324" w:type="dxa"/>
          </w:tcPr>
          <w:p w:rsidR="006C26D4" w:rsidRDefault="005C2B6E">
            <w:pPr>
              <w:pStyle w:val="TableBodyText"/>
            </w:pPr>
            <w:r>
              <w:t>/PerformancePoint/Data Sources</w:t>
            </w:r>
          </w:p>
        </w:tc>
        <w:tc>
          <w:tcPr>
            <w:tcW w:w="969" w:type="dxa"/>
          </w:tcPr>
          <w:p w:rsidR="006C26D4" w:rsidRDefault="005C2B6E">
            <w:pPr>
              <w:pStyle w:val="TableBodyText"/>
            </w:pPr>
            <w:r>
              <w:t>1_.000</w:t>
            </w:r>
          </w:p>
        </w:tc>
      </w:tr>
    </w:tbl>
    <w:p w:rsidR="006C26D4" w:rsidRDefault="006C26D4"/>
    <w:p w:rsidR="006C26D4" w:rsidRDefault="005C2B6E">
      <w:pPr>
        <w:pStyle w:val="Heading3"/>
      </w:pPr>
      <w:bookmarkStart w:id="4569" w:name="section_ea6958738803453bb8cc216ff121f594"/>
      <w:bookmarkStart w:id="4570" w:name="_Toc134678803"/>
      <w:r>
        <w:t>CreateKpi</w:t>
      </w:r>
      <w:bookmarkEnd w:id="4569"/>
      <w:bookmarkEnd w:id="4570"/>
      <w:r>
        <w:fldChar w:fldCharType="begin"/>
      </w:r>
      <w:r>
        <w:instrText xml:space="preserve"> XE "Examples:CreateKPI" </w:instrText>
      </w:r>
      <w:r>
        <w:fldChar w:fldCharType="end"/>
      </w:r>
      <w:r>
        <w:fldChar w:fldCharType="begin"/>
      </w:r>
      <w:r>
        <w:instrText xml:space="preserve"> XE "CreateKPI example" </w:instrText>
      </w:r>
      <w:r>
        <w:fldChar w:fldCharType="end"/>
      </w:r>
    </w:p>
    <w:p w:rsidR="006C26D4" w:rsidRDefault="005C2B6E">
      <w:r>
        <w:t xml:space="preserve">To create a new </w:t>
      </w:r>
      <w:hyperlink w:anchor="gt_1d2666f5-ffca-4053-868a-0cd4434ce5a8">
        <w:r>
          <w:rPr>
            <w:rStyle w:val="HyperlinkGreen"/>
            <w:b/>
          </w:rPr>
          <w:t>KPI</w:t>
        </w:r>
      </w:hyperlink>
      <w:r>
        <w:t xml:space="preserve">, the protocol client calls </w:t>
      </w:r>
      <w:r>
        <w:rPr>
          <w:b/>
        </w:rPr>
        <w:t>CreateKpi</w:t>
      </w:r>
      <w:r>
        <w:t xml:space="preserve"> operation (section </w:t>
      </w:r>
      <w:hyperlink w:anchor="Section_b24935b928ad458c8dcd881c8921e765" w:history="1">
        <w:r>
          <w:rPr>
            <w:rStyle w:val="Hyperlink"/>
          </w:rPr>
          <w:t>3.1.4.6</w:t>
        </w:r>
      </w:hyperlink>
      <w:r>
        <w:t xml:space="preserve">). This call will create a KPI with an </w:t>
      </w:r>
      <w:hyperlink w:anchor="gt_b7159389-1a7e-492d-a306-9ad5549f95d9">
        <w:r>
          <w:rPr>
            <w:rStyle w:val="HyperlinkGreen"/>
            <w:b/>
          </w:rPr>
          <w:t>Analysis Services</w:t>
        </w:r>
      </w:hyperlink>
      <w:r>
        <w:t xml:space="preserve"> actual value using the Internet Sales Amount measu</w:t>
      </w:r>
      <w:r>
        <w:t xml:space="preserve">re. The target value is a fixed data source with a value of one. The KPI will use a built-in indicator and </w:t>
      </w:r>
      <w:hyperlink w:anchor="gt_8176c403-4814-4b8e-b0e4-4329a6f22998">
        <w:r>
          <w:rPr>
            <w:rStyle w:val="HyperlinkGreen"/>
            <w:b/>
          </w:rPr>
          <w:t>normalized</w:t>
        </w:r>
      </w:hyperlink>
      <w:r>
        <w:t xml:space="preserve"> </w:t>
      </w:r>
      <w:hyperlink w:anchor="gt_fb013c89-b7e1-48db-917c-4c967617219f">
        <w:r>
          <w:rPr>
            <w:rStyle w:val="HyperlinkGreen"/>
            <w:b/>
          </w:rPr>
          <w:t>banding</w:t>
        </w:r>
      </w:hyperlink>
      <w:r>
        <w:t xml:space="preserve"> type.</w:t>
      </w:r>
    </w:p>
    <w:p w:rsidR="006C26D4" w:rsidRDefault="005C2B6E">
      <w:r>
        <w:t>The protocol client creates and sends the following message (white space added for readability):</w:t>
      </w:r>
    </w:p>
    <w:p w:rsidR="006C26D4" w:rsidRDefault="005C2B6E">
      <w:pPr>
        <w:pStyle w:val="Code"/>
      </w:pPr>
      <w:r>
        <w:t>&lt;?xml version="1.0" encoding="utf-8"?&gt;</w:t>
      </w:r>
    </w:p>
    <w:p w:rsidR="006C26D4" w:rsidRDefault="005C2B6E">
      <w:pPr>
        <w:pStyle w:val="Code"/>
      </w:pPr>
      <w:r>
        <w:t>&lt;soap:Envelope xmlns:soap="http://schemas.xmlsoap.org/soap/envelope/" xmlns:xsi="http://www.w3.org/2001/XMLSchema-instan</w:t>
      </w:r>
      <w:r>
        <w:t>ce" xmlns:xsd="http://www.w3.org/2001/XMLSchema"&gt;</w:t>
      </w:r>
    </w:p>
    <w:p w:rsidR="006C26D4" w:rsidRDefault="005C2B6E">
      <w:pPr>
        <w:pStyle w:val="Code"/>
      </w:pPr>
      <w:r>
        <w:t xml:space="preserve"> &lt;soap:Body&gt;</w:t>
      </w:r>
    </w:p>
    <w:p w:rsidR="006C26D4" w:rsidRDefault="005C2B6E">
      <w:pPr>
        <w:pStyle w:val="Code"/>
      </w:pPr>
      <w:r>
        <w:t xml:space="preserve">  &lt;CreateKpi xmlns="http://www.microsoft.com/performancepoint/scorecards"&gt;</w:t>
      </w:r>
    </w:p>
    <w:p w:rsidR="006C26D4" w:rsidRDefault="005C2B6E">
      <w:pPr>
        <w:pStyle w:val="Code"/>
      </w:pPr>
      <w:r>
        <w:t xml:space="preserve">   &lt;listUrl&gt;/PerformancePoint/Lists/Dashboard Content&lt;/listUrl&gt;</w:t>
      </w:r>
    </w:p>
    <w:p w:rsidR="006C26D4" w:rsidRDefault="005C2B6E">
      <w:pPr>
        <w:pStyle w:val="Code"/>
      </w:pPr>
      <w:r>
        <w:t xml:space="preserve">   &lt;</w:t>
      </w:r>
      <w:r>
        <w:t>kpi Folder="" CreatedBy="Sample User" CreatedDate="2009-05-21T13:13:06" ContentType="PpsKpi" LastModified="2009-05-21T13:13:47" ModifiedBy="Sample User" CheckedOutTo=""&gt;</w:t>
      </w:r>
    </w:p>
    <w:p w:rsidR="006C26D4" w:rsidRDefault="005C2B6E">
      <w:pPr>
        <w:pStyle w:val="Code"/>
      </w:pPr>
      <w:r>
        <w:t xml:space="preserve">    &lt;Properties&gt;</w:t>
      </w:r>
    </w:p>
    <w:p w:rsidR="006C26D4" w:rsidRDefault="005C2B6E">
      <w:pPr>
        <w:pStyle w:val="Code"/>
      </w:pPr>
      <w:r>
        <w:t xml:space="preserve">     &lt;BpmProperty xsi:type="BpmPropertyText" UniqueName="8dd07d4d8779</w:t>
      </w:r>
      <w:r>
        <w:t>4510afdb1f07664359bc_Element_Name" DisplayName="Name" Description="Name Description" Required="false" Visible="true" Text="InternetSales" /&gt;</w:t>
      </w:r>
    </w:p>
    <w:p w:rsidR="006C26D4" w:rsidRDefault="005C2B6E">
      <w:pPr>
        <w:pStyle w:val="Code"/>
      </w:pPr>
      <w:r>
        <w:t xml:space="preserve">     &lt;BpmProperty xsi:type="BpmPropertyLongText" UniqueName="8dd07d4d87794510afdb1f07664359bc_Element_Description" </w:t>
      </w:r>
      <w:r>
        <w:t>DisplayName="Description" Description="Description Description" Required="false" Visible="true" Text="" /&gt;</w:t>
      </w:r>
    </w:p>
    <w:p w:rsidR="006C26D4" w:rsidRDefault="005C2B6E">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Major="1" Minor="0" /&gt;</w:t>
      </w:r>
    </w:p>
    <w:p w:rsidR="006C26D4" w:rsidRDefault="005C2B6E">
      <w:pPr>
        <w:pStyle w:val="Code"/>
      </w:pPr>
      <w:r>
        <w:t xml:space="preserve">    &lt;Location ItemUrl="/PerformancePoint/Lists/Dashboard Content" /&gt;</w:t>
      </w:r>
    </w:p>
    <w:p w:rsidR="006C26D4" w:rsidRDefault="005C2B6E">
      <w:pPr>
        <w:pStyle w:val="Code"/>
      </w:pPr>
      <w:r>
        <w:t xml:space="preserve">    &lt;Actuals&gt;</w:t>
      </w:r>
    </w:p>
    <w:p w:rsidR="006C26D4" w:rsidRDefault="005C2B6E">
      <w:pPr>
        <w:pStyle w:val="Code"/>
      </w:pPr>
      <w:r>
        <w:t xml:space="preserve">     &lt;KpiMeasure Guid="6</w:t>
      </w:r>
      <w:r>
        <w:t>b25b5bc-ffed-4f36-823c-d919b9f4716f" AggregateBy="Default" DisableScorecardFilters="false" CustomData="" MeasureType="Fixed" ModelCurrent="1" Pattern="IncreasingIsBetter" CurrentFormula="" IsCustomCurrentFormula="false" OdbcQuery="" OverrideHoverText="" Ti</w:t>
      </w:r>
      <w:r>
        <w:t>meFilterFormula="" ValueSource="Default"&gt;</w:t>
      </w:r>
    </w:p>
    <w:p w:rsidR="006C26D4" w:rsidRDefault="005C2B6E">
      <w:pPr>
        <w:pStyle w:val="Code"/>
      </w:pPr>
      <w:r>
        <w:t xml:space="preserve">      &lt;Properties&gt;</w:t>
      </w:r>
    </w:p>
    <w:p w:rsidR="006C26D4" w:rsidRDefault="005C2B6E">
      <w:pPr>
        <w:pStyle w:val="Code"/>
      </w:pPr>
      <w:r>
        <w:lastRenderedPageBreak/>
        <w:t xml:space="preserve">       &lt;</w:t>
      </w:r>
      <w:r>
        <w:t>BpmProperty xsi:type="BpmPropertyText" UniqueName="8dd07d4d87794510afdb1f07664359bc_Element_Name" DisplayName="Name" Description="Name Description" Required="false" Visible="true" Text="Actual" /&gt;</w:t>
      </w:r>
    </w:p>
    <w:p w:rsidR="006C26D4" w:rsidRDefault="005C2B6E">
      <w:pPr>
        <w:pStyle w:val="Code"/>
      </w:pPr>
      <w:r>
        <w:t xml:space="preserve">       &lt;BpmProperty xsi:type="BpmPropertyLongText" UniqueNa</w:t>
      </w:r>
      <w:r>
        <w:t>me="8dd07d4d87794510afdb1f07664359bc_Element_Description" DisplayName="Description" Description="Description Description" Required="false" Visible="true" Text="" /&gt;</w:t>
      </w:r>
    </w:p>
    <w:p w:rsidR="006C26D4" w:rsidRDefault="005C2B6E">
      <w:pPr>
        <w:pStyle w:val="Code"/>
      </w:pPr>
      <w:r>
        <w:t xml:space="preserve">       &lt;BpmProperty xsi:type="BpmPropertyUser" UniqueName="8dd07d4d87794510afdb1f07664359bc</w:t>
      </w:r>
      <w:r>
        <w:t>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&lt;OwnerKpiLocation ItemUrl="/PerformancePoint/Lists/Dashboard Content" /&gt;</w:t>
      </w:r>
    </w:p>
    <w:p w:rsidR="006C26D4" w:rsidRDefault="005C2B6E">
      <w:pPr>
        <w:pStyle w:val="Code"/>
      </w:pPr>
      <w:r>
        <w:t xml:space="preserve">      &lt;DataSourceLocation ItemUrl="/PerformancePoint/Data Sources/1_.000" ItemType="DataSource" ItemGuid="571b7526-4246-4926-b05c-7c1a350ce3e2" SpSiteCollectionGuid="7d7875a5-583b-419c-ab90-ca79a98a2083" SpSiteGuid="94d89bc7-7a1d-4602-9a4c-69695440dca4" Sp</w:t>
      </w:r>
      <w:r>
        <w:t>ListGuid="d5f0d9e4-7473-4845-820a-920dedeb0593" /&gt;</w:t>
      </w:r>
    </w:p>
    <w:p w:rsidR="006C26D4" w:rsidRDefault="005C2B6E">
      <w:pPr>
        <w:pStyle w:val="Code"/>
      </w:pPr>
      <w:r>
        <w:t xml:space="preserve">      &lt;DefaultDimensionSettings&gt;</w:t>
      </w:r>
    </w:p>
    <w:p w:rsidR="006C26D4" w:rsidRDefault="005C2B6E">
      <w:pPr>
        <w:pStyle w:val="Code"/>
      </w:pPr>
      <w:r>
        <w:t xml:space="preserve">       &lt;DefaultDimensionSetting DisplayName="{[Measures].[Measures]}" UniqueName="[Measures]" IsMeasureDimension="true" DefaultMemberName="" IsVisible="true" ShowAsSlider="</w:t>
      </w:r>
      <w:r>
        <w:t>false"&gt;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&lt;Levels&gt;</w:t>
      </w:r>
    </w:p>
    <w:p w:rsidR="006C26D4" w:rsidRDefault="005C2B6E">
      <w:pPr>
        <w:pStyle w:val="Code"/>
      </w:pPr>
      <w:r>
        <w:t xml:space="preserve">         &lt;Level DisplayName="MeasureLevel" UniqueName="MeasureLevel" DimensionUniqueName="[Measures]" IsAllLevel="false" LevelNumber="0" /&gt;</w:t>
      </w:r>
    </w:p>
    <w:p w:rsidR="006C26D4" w:rsidRDefault="005C2B6E">
      <w:pPr>
        <w:pStyle w:val="Code"/>
      </w:pPr>
      <w:r>
        <w:t xml:space="preserve">        </w:t>
      </w:r>
      <w:r>
        <w:t>&lt;/Levels&gt;</w:t>
      </w:r>
    </w:p>
    <w:p w:rsidR="006C26D4" w:rsidRDefault="005C2B6E">
      <w:pPr>
        <w:pStyle w:val="Code"/>
      </w:pPr>
      <w:r>
        <w:t xml:space="preserve">        &lt;Members Caption="Internet Sales Amount" UniqueName="[Measures].[Internet Sales Amount]" LevelName="[Measures].[MeasuresLevel]" DimensionName="Measures.Measures" LevelDepth="0" ChildCount="0" IsChildCountReal="false" IsAllLevel="false" Di</w:t>
      </w:r>
      <w:r>
        <w:t>mensionUniqueName="[Measures]" MemberType="Regular" /&gt;</w:t>
      </w:r>
    </w:p>
    <w:p w:rsidR="006C26D4" w:rsidRDefault="005C2B6E">
      <w:pPr>
        <w:pStyle w:val="Code"/>
      </w:pPr>
      <w:r>
        <w:t xml:space="preserve">       &lt;/DefaultDimensionSetting&gt;</w:t>
      </w:r>
    </w:p>
    <w:p w:rsidR="006C26D4" w:rsidRDefault="005C2B6E">
      <w:pPr>
        <w:pStyle w:val="Code"/>
      </w:pPr>
      <w:r>
        <w:t xml:space="preserve">      &lt;/DefaultDimensionSettings&gt;</w:t>
      </w:r>
    </w:p>
    <w:p w:rsidR="006C26D4" w:rsidRDefault="005C2B6E">
      <w:pPr>
        <w:pStyle w:val="Code"/>
      </w:pPr>
      <w:r>
        <w:t xml:space="preserve">      &lt;OverrideFormatProperties Multiplier="1" FormatType="Default" DecimalPlaces="0" NegativeSymbol="NegativeSign" UseThousandsSepar</w:t>
      </w:r>
      <w:r>
        <w:t>ator="true" /&gt;</w:t>
      </w:r>
    </w:p>
    <w:p w:rsidR="006C26D4" w:rsidRDefault="005C2B6E">
      <w:pPr>
        <w:pStyle w:val="Code"/>
      </w:pPr>
      <w:r>
        <w:t xml:space="preserve">     &lt;/KpiMeasure&gt;</w:t>
      </w:r>
    </w:p>
    <w:p w:rsidR="006C26D4" w:rsidRDefault="005C2B6E">
      <w:pPr>
        <w:pStyle w:val="Code"/>
      </w:pPr>
      <w:r>
        <w:t xml:space="preserve">    &lt;/Actuals&gt;</w:t>
      </w:r>
    </w:p>
    <w:p w:rsidR="006C26D4" w:rsidRDefault="005C2B6E">
      <w:pPr>
        <w:pStyle w:val="Code"/>
      </w:pPr>
      <w:r>
        <w:t xml:space="preserve">    &lt;Targets&gt;</w:t>
      </w:r>
    </w:p>
    <w:p w:rsidR="006C26D4" w:rsidRDefault="005C2B6E">
      <w:pPr>
        <w:pStyle w:val="Code"/>
      </w:pPr>
      <w:r>
        <w:t xml:space="preserve">     &lt;Target Guid="f1a4fa1f-2474-4746-99e6-660e8dafe1e8" AggregateBy="Default" DisableScorecardFilters="false" CustomData="" MeasureType="Fixed" ModelCurrent="1" Pattern="IncreasingIsBetter" Is</w:t>
      </w:r>
      <w:r>
        <w:t>CustomCurrentFormula="false" OverrideHoverText="" ValueSource="Default" IsRollupScore="false"&gt;</w:t>
      </w:r>
    </w:p>
    <w:p w:rsidR="006C26D4" w:rsidRDefault="005C2B6E">
      <w:pPr>
        <w:pStyle w:val="Code"/>
      </w:pPr>
      <w:r>
        <w:t xml:space="preserve">      &lt;Properties&gt;</w:t>
      </w:r>
    </w:p>
    <w:p w:rsidR="006C26D4" w:rsidRDefault="005C2B6E">
      <w:pPr>
        <w:pStyle w:val="Code"/>
      </w:pPr>
      <w:r>
        <w:t xml:space="preserve">       &lt;BpmProperty xsi:type="BpmPropertyText" UniqueName="8dd07d4d87794510afdb1f07664359bc_Element_Name" DisplayName="Name" Description="Name</w:t>
      </w:r>
      <w:r>
        <w:t xml:space="preserve"> Description" Required="false" Visible="true" Text="Target" /&gt;</w:t>
      </w:r>
    </w:p>
    <w:p w:rsidR="006C26D4" w:rsidRDefault="005C2B6E">
      <w:pPr>
        <w:pStyle w:val="Code"/>
      </w:pPr>
      <w:r>
        <w:t xml:space="preserve">       &lt;BpmProperty xsi:type="BpmPropertyLongText" UniqueName="8dd07d4d87794510afdb1f07664359bc_Element_Description" DisplayName="Description" Description="Description Description" Required="fa</w:t>
      </w:r>
      <w:r>
        <w:t>lse" Visible="true" Text="" /&gt;</w:t>
      </w:r>
    </w:p>
    <w:p w:rsidR="006C26D4" w:rsidRDefault="005C2B6E">
      <w:pPr>
        <w:pStyle w:val="Code"/>
      </w:pPr>
      <w:r>
        <w:t xml:space="preserve">       &lt;BpmProperty xsi:type="BpmPropertyUser" UniqueName="8dd07d4d87794510afdb1f07664359bc_Element_Owner" DisplayName="Person Responsible" Description="Person Responsible Description" Required="false" Visible="true" Login=""</w:t>
      </w:r>
      <w:r>
        <w:t xml:space="preserve">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&lt;OwnerKpiLocation ItemUrl="/PerformancePoint/Lists/Dashboard Content" /&gt;</w:t>
      </w:r>
    </w:p>
    <w:p w:rsidR="006C26D4" w:rsidRDefault="005C2B6E">
      <w:pPr>
        <w:pStyle w:val="Code"/>
      </w:pPr>
      <w:r>
        <w:t xml:space="preserve">      &lt;DataSourceLocation ItemUrl="/%%fixedvalues%%" /&gt;</w:t>
      </w:r>
    </w:p>
    <w:p w:rsidR="006C26D4" w:rsidRDefault="005C2B6E">
      <w:pPr>
        <w:pStyle w:val="Code"/>
      </w:pPr>
      <w:r>
        <w:t xml:space="preserve">      &lt;DefaultDimensionSettings /&gt;</w:t>
      </w:r>
    </w:p>
    <w:p w:rsidR="006C26D4" w:rsidRDefault="005C2B6E">
      <w:pPr>
        <w:pStyle w:val="Code"/>
      </w:pPr>
      <w:r>
        <w:t xml:space="preserve">      &lt;OverrideFormatProperties Multiplier=</w:t>
      </w:r>
      <w:r>
        <w:t>"1" FormatType="Default" DecimalPlaces="0" NegativeSymbol="NegativeSign" UseThousandsSeparator="true" /&gt;</w:t>
      </w:r>
    </w:p>
    <w:p w:rsidR="006C26D4" w:rsidRDefault="005C2B6E">
      <w:pPr>
        <w:pStyle w:val="Code"/>
      </w:pPr>
      <w:r>
        <w:t xml:space="preserve">      &lt;IndicatorLocation ItemUrl="/PPSBUILTININDICATOR/0_.000" /&gt;</w:t>
      </w:r>
    </w:p>
    <w:p w:rsidR="006C26D4" w:rsidRDefault="005C2B6E">
      <w:pPr>
        <w:pStyle w:val="Code"/>
      </w:pPr>
      <w:r>
        <w:t xml:space="preserve">      &lt;Banding Type="Normalized" ActualWorst="0" SpreadMinimum="0" SpreadMaximum="1.2</w:t>
      </w:r>
      <w:r>
        <w:t>"&gt;</w:t>
      </w:r>
    </w:p>
    <w:p w:rsidR="006C26D4" w:rsidRDefault="005C2B6E">
      <w:pPr>
        <w:pStyle w:val="Code"/>
      </w:pPr>
      <w:r>
        <w:t xml:space="preserve">       &lt;CustomBoundary&gt;</w:t>
      </w:r>
    </w:p>
    <w:p w:rsidR="006C26D4" w:rsidRDefault="005C2B6E">
      <w:pPr>
        <w:pStyle w:val="Code"/>
      </w:pPr>
      <w:r>
        <w:t xml:space="preserve">        &lt;decimal&gt;0.50&lt;/decimal&gt;</w:t>
      </w:r>
    </w:p>
    <w:p w:rsidR="006C26D4" w:rsidRDefault="005C2B6E">
      <w:pPr>
        <w:pStyle w:val="Code"/>
      </w:pPr>
      <w:r>
        <w:t xml:space="preserve">        &lt;decimal&gt;1&lt;/decimal&gt;</w:t>
      </w:r>
    </w:p>
    <w:p w:rsidR="006C26D4" w:rsidRDefault="005C2B6E">
      <w:pPr>
        <w:pStyle w:val="Code"/>
      </w:pPr>
      <w:r>
        <w:t xml:space="preserve">       &lt;/CustomBoundary&gt;</w:t>
      </w:r>
    </w:p>
    <w:p w:rsidR="006C26D4" w:rsidRDefault="005C2B6E">
      <w:pPr>
        <w:pStyle w:val="Code"/>
      </w:pPr>
      <w:r>
        <w:t xml:space="preserve">      &lt;/Banding&gt;</w:t>
      </w:r>
    </w:p>
    <w:p w:rsidR="006C26D4" w:rsidRDefault="005C2B6E">
      <w:pPr>
        <w:pStyle w:val="Code"/>
      </w:pPr>
      <w:r>
        <w:t xml:space="preserve">      &lt;RelatedActualId&gt;6b25b5bc-ffed-4f36-823c-d919b9f4716f&lt;/RelatedActualId&gt;</w:t>
      </w:r>
    </w:p>
    <w:p w:rsidR="006C26D4" w:rsidRDefault="005C2B6E">
      <w:pPr>
        <w:pStyle w:val="Code"/>
      </w:pPr>
      <w:r>
        <w:t xml:space="preserve">     &lt;/Target&gt;</w:t>
      </w:r>
    </w:p>
    <w:p w:rsidR="006C26D4" w:rsidRDefault="005C2B6E">
      <w:pPr>
        <w:pStyle w:val="Code"/>
      </w:pPr>
      <w:r>
        <w:t xml:space="preserve">    &lt;/Targets&gt;</w:t>
      </w:r>
    </w:p>
    <w:p w:rsidR="006C26D4" w:rsidRDefault="005C2B6E">
      <w:pPr>
        <w:pStyle w:val="Code"/>
      </w:pPr>
      <w:r>
        <w:t xml:space="preserve">   &lt;/kpi&gt;</w:t>
      </w:r>
    </w:p>
    <w:p w:rsidR="006C26D4" w:rsidRDefault="005C2B6E">
      <w:pPr>
        <w:pStyle w:val="Code"/>
      </w:pPr>
      <w:r>
        <w:lastRenderedPageBreak/>
        <w:t xml:space="preserve">  &lt;</w:t>
      </w:r>
      <w:r>
        <w:t>/CreateKpi&gt;</w:t>
      </w:r>
    </w:p>
    <w:p w:rsidR="006C26D4" w:rsidRDefault="005C2B6E">
      <w:pPr>
        <w:pStyle w:val="Code"/>
      </w:pPr>
      <w:r>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readability):</w:t>
      </w:r>
    </w:p>
    <w:p w:rsidR="006C26D4" w:rsidRDefault="005C2B6E">
      <w:pPr>
        <w:pStyle w:val="Code"/>
      </w:pPr>
      <w:r>
        <w:t>&lt;?xml version="1.0" encoding="utf-8"?&gt;</w:t>
      </w:r>
    </w:p>
    <w:p w:rsidR="006C26D4" w:rsidRDefault="005C2B6E">
      <w:pPr>
        <w:pStyle w:val="Code"/>
      </w:pPr>
      <w:r>
        <w:t xml:space="preserve">&lt;soap:Envelope </w:t>
      </w:r>
      <w:r>
        <w:t>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&lt;CreateKpiResponse xmlns="http://www.microsoft.com/performancepoint/scorecards"&gt;</w:t>
      </w:r>
    </w:p>
    <w:p w:rsidR="006C26D4" w:rsidRDefault="005C2B6E">
      <w:pPr>
        <w:pStyle w:val="Code"/>
      </w:pPr>
      <w:r>
        <w:t xml:space="preserve">   &lt;C</w:t>
      </w:r>
      <w:r>
        <w:t>reateKpiResult Folder="" CreatedBy="Sample User" CreatedDate="2009-05-21T13:14:28" ContentType="PpsKpi" LastModified="2009-05-21T13:14:28" ModifiedBy="Sample User" CheckedOutTo=""&gt;</w:t>
      </w:r>
    </w:p>
    <w:p w:rsidR="006C26D4" w:rsidRDefault="005C2B6E">
      <w:pPr>
        <w:pStyle w:val="Code"/>
      </w:pPr>
      <w:r>
        <w:t xml:space="preserve">    &lt;Properties&gt;</w:t>
      </w:r>
    </w:p>
    <w:p w:rsidR="006C26D4" w:rsidRDefault="005C2B6E">
      <w:pPr>
        <w:pStyle w:val="Code"/>
      </w:pPr>
      <w:r>
        <w:t xml:space="preserve">     &lt;BpmProperty xsi:type="BpmPropertyText" UniqueName="8</w:t>
      </w:r>
      <w:r>
        <w:t>dd07d4d87794510afdb1f07664359bc_Element_Name" DisplayName="Name" Description="Name Description" Required="false" Visible="true" Text="InternetSales" /&gt;</w:t>
      </w:r>
    </w:p>
    <w:p w:rsidR="006C26D4" w:rsidRDefault="005C2B6E">
      <w:pPr>
        <w:pStyle w:val="Code"/>
      </w:pPr>
      <w:r>
        <w:t xml:space="preserve">     &lt;BpmProperty xsi:type="BpmPropertyLongText" UniqueName="8dd07d4d87794510afdb1f07664359bc_Element_De</w:t>
      </w:r>
      <w:r>
        <w:t>scription" DisplayName="Description" Description="Description Description" Required="false" Visible="true" Text="" /&gt;</w:t>
      </w:r>
    </w:p>
    <w:p w:rsidR="006C26D4" w:rsidRDefault="005C2B6E">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Major="1" Minor="0" /&gt;</w:t>
      </w:r>
    </w:p>
    <w:p w:rsidR="006C26D4" w:rsidRDefault="005C2B6E">
      <w:pPr>
        <w:pStyle w:val="Code"/>
      </w:pPr>
      <w:r>
        <w:t xml:space="preserve">    &lt;Location ItemUrl="/PerformancePoint/Lists/Dashboard Content/4_.000" ItemType="Kpi" ItemGuid</w:t>
      </w:r>
      <w:r>
        <w:t>="d4a177e7-721b-4793-981b-94e6b44fb791" SpSiteCollectionGuid="7d7875a5-583b-419c-ab90-ca79a98a2083" SpSiteGuid="94d89bc7-7a1d-4602-9a4c-69695440dca4" SpListGuid="c2f6f377-a268-4cf1-a9fc-76d4b2ddabe0" /&gt;</w:t>
      </w:r>
    </w:p>
    <w:p w:rsidR="006C26D4" w:rsidRDefault="005C2B6E">
      <w:pPr>
        <w:pStyle w:val="Code"/>
      </w:pPr>
      <w:r>
        <w:t xml:space="preserve">    &lt;Actuals&gt;</w:t>
      </w:r>
    </w:p>
    <w:p w:rsidR="006C26D4" w:rsidRDefault="005C2B6E">
      <w:pPr>
        <w:pStyle w:val="Code"/>
      </w:pPr>
      <w:r>
        <w:t xml:space="preserve">     &lt;KpiMeasure Guid="6b25b5bc-ffed-4f</w:t>
      </w:r>
      <w:r>
        <w:t>36-823c-d919b9f4716f" AggregateBy="Default" DisableScorecardFilters="false" CustomData="" MeasureType="Fixed" ModelCurrent="1" Pattern="IncreasingIsBetter" CurrentFormula="" IsCustomCurrentFormula="false" OdbcQuery="" OverrideHoverText="" TimeFilterFormula</w:t>
      </w:r>
      <w:r>
        <w:t>="" ValueSource="Default"&gt;</w:t>
      </w:r>
    </w:p>
    <w:p w:rsidR="006C26D4" w:rsidRDefault="005C2B6E">
      <w:pPr>
        <w:pStyle w:val="Code"/>
      </w:pPr>
      <w:r>
        <w:t xml:space="preserve">      &lt;Properties&gt;</w:t>
      </w:r>
    </w:p>
    <w:p w:rsidR="006C26D4" w:rsidRDefault="005C2B6E">
      <w:pPr>
        <w:pStyle w:val="Code"/>
      </w:pPr>
      <w:r>
        <w:t xml:space="preserve">       &lt;BpmProperty xsi:type="BpmPropertyText" UniqueName="8dd07d4d87794510afdb1f07664359bc_Element_Name" DisplayName="Name" Description="Name Description" Required="false" Visible="true" Text="Actual" /&gt;</w:t>
      </w:r>
    </w:p>
    <w:p w:rsidR="006C26D4" w:rsidRDefault="005C2B6E">
      <w:pPr>
        <w:pStyle w:val="Code"/>
      </w:pPr>
      <w:r>
        <w:t xml:space="preserve">     </w:t>
      </w:r>
      <w:r>
        <w:t xml:space="preserve">  &lt;BpmProperty xsi:type="BpmPropertyLongText" UniqueName="8dd07d4d87794510afdb1f07664359bc_Element_Description" DisplayName="Description" Description="Description Description" Required="false" Visible="true" Text="" /&gt;</w:t>
      </w:r>
    </w:p>
    <w:p w:rsidR="006C26D4" w:rsidRDefault="005C2B6E">
      <w:pPr>
        <w:pStyle w:val="Code"/>
      </w:pPr>
      <w:r>
        <w:t xml:space="preserve">       &lt;BpmProperty xsi:type="BpmProp</w:t>
      </w:r>
      <w:r>
        <w:t>ertyUser" UniqueName="8dd07d4d87794510afdb1f07664359bc_Element_Owner"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&lt;OwnerKpiLocation I</w:t>
      </w:r>
      <w:r>
        <w:t>temUrl="/PerformancePoint/Lists/Dashboard Content/4_.000" ItemType="Kpi" ItemGuid="d4a177e7-721b-4793-981b-94e6b44fb791" SpSiteCollectionGuid="7d7875a5-583b-419c-ab90-ca79a98a2083" SpSiteGuid="94d89bc7-7a1d-4602-9a4c-69695440dca4" SpListGuid="c2f6f377-a268</w:t>
      </w:r>
      <w:r>
        <w:t>-4cf1-a9fc-76d4b2ddabe0" /&gt;</w:t>
      </w:r>
    </w:p>
    <w:p w:rsidR="006C26D4" w:rsidRDefault="005C2B6E">
      <w:pPr>
        <w:pStyle w:val="Code"/>
      </w:pPr>
      <w:r>
        <w:t xml:space="preserve">      &lt;DataSourceLocation ItemUrl="/PerformancePoint/Data Sources/1_.000" ItemType="DataSource" ItemGuid="571b7526-4246-4926-b05c-7c1a350ce3e2" SpSiteCollectionGuid="7d7875a5-583b-419c-ab90-ca79a98a2083" SpSiteGuid="94d89bc7-7a1</w:t>
      </w:r>
      <w:r>
        <w:t>d-4602-9a4c-69695440dca4" SpListGuid="d5f0d9e4-7473-4845-820a-920dedeb0593" /&gt;</w:t>
      </w:r>
    </w:p>
    <w:p w:rsidR="006C26D4" w:rsidRDefault="005C2B6E">
      <w:pPr>
        <w:pStyle w:val="Code"/>
      </w:pPr>
      <w:r>
        <w:t xml:space="preserve">      &lt;DefaultDimensionSettings&gt;</w:t>
      </w:r>
    </w:p>
    <w:p w:rsidR="006C26D4" w:rsidRDefault="005C2B6E">
      <w:pPr>
        <w:pStyle w:val="Code"/>
      </w:pPr>
      <w:r>
        <w:t xml:space="preserve">       &lt;</w:t>
      </w:r>
      <w:r>
        <w:t>DefaultDimensionSetting DisplayName="{[Measures].[Measures]}" UniqueName="[Measures]" IsMeasureDimension="true" DefaultMemberName="" IsVisible="true" ShowAsSlider="false"&gt;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w:t>
      </w:r>
      <w:r>
        <w:t xml:space="preserve">       &lt;Levels&gt;</w:t>
      </w:r>
    </w:p>
    <w:p w:rsidR="006C26D4" w:rsidRDefault="005C2B6E">
      <w:pPr>
        <w:pStyle w:val="Code"/>
      </w:pPr>
      <w:r>
        <w:t xml:space="preserve">         &lt;Level DisplayName="MeasureLevel" UniqueName="MeasureLevel" DimensionUniqueName="[Measures]" IsAllLevel="false" LevelNumber="0" /&gt;</w:t>
      </w:r>
    </w:p>
    <w:p w:rsidR="006C26D4" w:rsidRDefault="005C2B6E">
      <w:pPr>
        <w:pStyle w:val="Code"/>
      </w:pPr>
      <w:r>
        <w:t xml:space="preserve">        &lt;/Levels&gt;</w:t>
      </w:r>
    </w:p>
    <w:p w:rsidR="006C26D4" w:rsidRDefault="005C2B6E">
      <w:pPr>
        <w:pStyle w:val="Code"/>
      </w:pPr>
      <w:r>
        <w:lastRenderedPageBreak/>
        <w:t xml:space="preserve">        &lt;Members Caption="Internet Sales Amount" UniqueName="[Measures].[Internet </w:t>
      </w:r>
      <w:r>
        <w:t>Sales Amount]" LevelName="[Measures].[MeasuresLevel]" DimensionName="Measures.Measures" LevelDepth="0" ChildCount="0" IsChildCountReal="false" IsAllLevel="false" DimensionUniqueName="[Measures]" MemberType="Regular" /&gt;</w:t>
      </w:r>
    </w:p>
    <w:p w:rsidR="006C26D4" w:rsidRDefault="005C2B6E">
      <w:pPr>
        <w:pStyle w:val="Code"/>
      </w:pPr>
      <w:r>
        <w:t xml:space="preserve">       &lt;/DefaultDimensionSetting&gt;</w:t>
      </w:r>
    </w:p>
    <w:p w:rsidR="006C26D4" w:rsidRDefault="005C2B6E">
      <w:pPr>
        <w:pStyle w:val="Code"/>
      </w:pPr>
      <w:r>
        <w:t xml:space="preserve">   </w:t>
      </w:r>
      <w:r>
        <w:t xml:space="preserve">   &lt;/DefaultDimensionSettings&gt;</w:t>
      </w:r>
    </w:p>
    <w:p w:rsidR="006C26D4" w:rsidRDefault="005C2B6E">
      <w:pPr>
        <w:pStyle w:val="Code"/>
      </w:pPr>
      <w:r>
        <w:t xml:space="preserve">      &lt;OverrideFormatProperties Multiplier="1" FormatType="Default" DecimalPlaces="0" NegativeSymbol="NegativeSign" UseThousandsSeparator="true" /&gt;</w:t>
      </w:r>
    </w:p>
    <w:p w:rsidR="006C26D4" w:rsidRDefault="005C2B6E">
      <w:pPr>
        <w:pStyle w:val="Code"/>
      </w:pPr>
      <w:r>
        <w:t xml:space="preserve">     &lt;/KpiMeasure&gt;</w:t>
      </w:r>
    </w:p>
    <w:p w:rsidR="006C26D4" w:rsidRDefault="005C2B6E">
      <w:pPr>
        <w:pStyle w:val="Code"/>
      </w:pPr>
      <w:r>
        <w:t xml:space="preserve">    &lt;/Actuals&gt;</w:t>
      </w:r>
    </w:p>
    <w:p w:rsidR="006C26D4" w:rsidRDefault="005C2B6E">
      <w:pPr>
        <w:pStyle w:val="Code"/>
      </w:pPr>
      <w:r>
        <w:t xml:space="preserve">    &lt;Targets&gt;</w:t>
      </w:r>
    </w:p>
    <w:p w:rsidR="006C26D4" w:rsidRDefault="005C2B6E">
      <w:pPr>
        <w:pStyle w:val="Code"/>
      </w:pPr>
      <w:r>
        <w:t xml:space="preserve">     &lt;Target Guid="f1a4fa1f-2</w:t>
      </w:r>
      <w:r>
        <w:t>474-4746-99e6-660e8dafe1e8" AggregateBy="Default" DisableScorecardFilters="false" CustomData="" MeasureType="Fixed" ModelCurrent="1" Pattern="IncreasingIsBetter" IsCustomCurrentFormula="false" OverrideHoverText="" ValueSource="Default" IsRollupScore="false</w:t>
      </w:r>
      <w:r>
        <w:t>"&gt;</w:t>
      </w:r>
    </w:p>
    <w:p w:rsidR="006C26D4" w:rsidRDefault="005C2B6E">
      <w:pPr>
        <w:pStyle w:val="Code"/>
      </w:pPr>
      <w:r>
        <w:t xml:space="preserve">      &lt;Properties&gt;</w:t>
      </w:r>
    </w:p>
    <w:p w:rsidR="006C26D4" w:rsidRDefault="005C2B6E">
      <w:pPr>
        <w:pStyle w:val="Code"/>
      </w:pPr>
      <w:r>
        <w:t xml:space="preserve">       &lt;BpmProperty xsi:type="BpmPropertyText" UniqueName="8dd07d4d87794510afdb1f07664359bc_Element_Name" DisplayName="Name" Description="Name Description" Required="false" Visible="true" Text="Target" /&gt;</w:t>
      </w:r>
    </w:p>
    <w:p w:rsidR="006C26D4" w:rsidRDefault="005C2B6E">
      <w:pPr>
        <w:pStyle w:val="Code"/>
      </w:pPr>
      <w:r>
        <w:t xml:space="preserve">       &lt;BpmProperty xsi:type=</w:t>
      </w:r>
      <w:r>
        <w:t>"BpmPropertyLongText" UniqueName="8dd07d4d87794510afdb1f07664359bc_Element_Description" DisplayName="Description" Description="Description Description" Required="false" Visible="true" Text="" /&gt;</w:t>
      </w:r>
    </w:p>
    <w:p w:rsidR="006C26D4" w:rsidRDefault="005C2B6E">
      <w:pPr>
        <w:pStyle w:val="Code"/>
      </w:pPr>
      <w:r>
        <w:t xml:space="preserve">       &lt;BpmProperty xsi:type="BpmPropertyUser" UniqueName="8d</w:t>
      </w:r>
      <w:r>
        <w:t>d07d4d87794510afdb1f07664359bc_Element_Owner"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&lt;OwnerKpiLocation ItemUrl="/PerformancePoin</w:t>
      </w:r>
      <w:r>
        <w:t>t/Lists/Dashboard Content/4_.000" ItemType="Kpi" ItemGuid="d4a177e7-721b-4793-981b-94e6b44fb791" SpSiteCollectionGuid="7d7875a5-583b-419c-ab90-ca79a98a2083" SpSiteGuid="94d89bc7-7a1d-4602-9a4c-69695440dca4" SpListGuid="c2f6f377-a268-4cf1-a9fc-76d4b2ddabe0"</w:t>
      </w:r>
      <w:r>
        <w:t xml:space="preserve"> /&gt;</w:t>
      </w:r>
    </w:p>
    <w:p w:rsidR="006C26D4" w:rsidRDefault="005C2B6E">
      <w:pPr>
        <w:pStyle w:val="Code"/>
      </w:pPr>
      <w:r>
        <w:t xml:space="preserve">      &lt;DataSourceLocation ItemUrl="/%%fixedvalues%%" /&gt;</w:t>
      </w:r>
    </w:p>
    <w:p w:rsidR="006C26D4" w:rsidRDefault="005C2B6E">
      <w:pPr>
        <w:pStyle w:val="Code"/>
      </w:pPr>
      <w:r>
        <w:t xml:space="preserve">      &lt;DefaultDimensionSettings /&gt;</w:t>
      </w:r>
    </w:p>
    <w:p w:rsidR="006C26D4" w:rsidRDefault="005C2B6E">
      <w:pPr>
        <w:pStyle w:val="Code"/>
      </w:pPr>
      <w:r>
        <w:t xml:space="preserve">      &lt;OverrideFormatProperties Multiplier="1" FormatType="Default" DecimalPlaces="0" NegativeSymbol="NegativeSign" UseThousandsSeparator="true" /&gt;</w:t>
      </w:r>
    </w:p>
    <w:p w:rsidR="006C26D4" w:rsidRDefault="005C2B6E">
      <w:pPr>
        <w:pStyle w:val="Code"/>
      </w:pPr>
      <w:r>
        <w:t xml:space="preserve">      &lt;</w:t>
      </w:r>
      <w:r>
        <w:t>IndicatorLocation ItemUrl="/PPSBUILTININDICATOR/0_.000" /&gt;</w:t>
      </w:r>
    </w:p>
    <w:p w:rsidR="006C26D4" w:rsidRDefault="005C2B6E">
      <w:pPr>
        <w:pStyle w:val="Code"/>
      </w:pPr>
      <w:r>
        <w:t xml:space="preserve">      &lt;Banding Type="Normalized" ActualWorst="0" SpreadMinimum="0" SpreadMaximum="1.2"&gt;</w:t>
      </w:r>
    </w:p>
    <w:p w:rsidR="006C26D4" w:rsidRDefault="005C2B6E">
      <w:pPr>
        <w:pStyle w:val="Code"/>
      </w:pPr>
      <w:r>
        <w:t xml:space="preserve">       &lt;CustomBoundary&gt;</w:t>
      </w:r>
    </w:p>
    <w:p w:rsidR="006C26D4" w:rsidRDefault="005C2B6E">
      <w:pPr>
        <w:pStyle w:val="Code"/>
      </w:pPr>
      <w:r>
        <w:t xml:space="preserve">        &lt;decimal&gt;0.50&lt;/decimal&gt;</w:t>
      </w:r>
    </w:p>
    <w:p w:rsidR="006C26D4" w:rsidRDefault="005C2B6E">
      <w:pPr>
        <w:pStyle w:val="Code"/>
      </w:pPr>
      <w:r>
        <w:t xml:space="preserve">        &lt;decimal&gt;1&lt;/decimal&gt;</w:t>
      </w:r>
    </w:p>
    <w:p w:rsidR="006C26D4" w:rsidRDefault="005C2B6E">
      <w:pPr>
        <w:pStyle w:val="Code"/>
      </w:pPr>
      <w:r>
        <w:t xml:space="preserve">       &lt;/CustomBoundary&gt;</w:t>
      </w:r>
    </w:p>
    <w:p w:rsidR="006C26D4" w:rsidRDefault="005C2B6E">
      <w:pPr>
        <w:pStyle w:val="Code"/>
      </w:pPr>
      <w:r>
        <w:t xml:space="preserve">      &lt;/Banding&gt;</w:t>
      </w:r>
    </w:p>
    <w:p w:rsidR="006C26D4" w:rsidRDefault="005C2B6E">
      <w:pPr>
        <w:pStyle w:val="Code"/>
      </w:pPr>
      <w:r>
        <w:t xml:space="preserve">      &lt;RelatedActualId&gt;6b25b5bc-ffed-4f36-823c-d919b9f4716f&lt;/RelatedActualId&gt;</w:t>
      </w:r>
    </w:p>
    <w:p w:rsidR="006C26D4" w:rsidRDefault="005C2B6E">
      <w:pPr>
        <w:pStyle w:val="Code"/>
      </w:pPr>
      <w:r>
        <w:t xml:space="preserve">     &lt;/Target&gt;</w:t>
      </w:r>
    </w:p>
    <w:p w:rsidR="006C26D4" w:rsidRDefault="005C2B6E">
      <w:pPr>
        <w:pStyle w:val="Code"/>
      </w:pPr>
      <w:r>
        <w:t xml:space="preserve">    &lt;/Targets&gt;</w:t>
      </w:r>
    </w:p>
    <w:p w:rsidR="006C26D4" w:rsidRDefault="005C2B6E">
      <w:pPr>
        <w:pStyle w:val="Code"/>
      </w:pPr>
      <w:r>
        <w:t xml:space="preserve">   &lt;/CreateKpiResult&gt;</w:t>
      </w:r>
    </w:p>
    <w:p w:rsidR="006C26D4" w:rsidRDefault="005C2B6E">
      <w:pPr>
        <w:pStyle w:val="Code"/>
      </w:pPr>
      <w:r>
        <w:t xml:space="preserve">  &lt;/CreateKpiResponse&gt;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3"/>
      </w:pPr>
      <w:bookmarkStart w:id="4571" w:name="section_32680448b44b4e20956d26378c3d74b5"/>
      <w:bookmarkStart w:id="4572" w:name="_Toc134678804"/>
      <w:r>
        <w:t>GetScorecard</w:t>
      </w:r>
      <w:bookmarkEnd w:id="4571"/>
      <w:bookmarkEnd w:id="4572"/>
      <w:r>
        <w:fldChar w:fldCharType="begin"/>
      </w:r>
      <w:r>
        <w:instrText xml:space="preserve"> XE "Examples:GetScorecard" </w:instrText>
      </w:r>
      <w:r>
        <w:fldChar w:fldCharType="end"/>
      </w:r>
      <w:r>
        <w:fldChar w:fldCharType="begin"/>
      </w:r>
      <w:r>
        <w:instrText xml:space="preserve"> XE "GetScor</w:instrText>
      </w:r>
      <w:r>
        <w:instrText xml:space="preserve">ecard example" </w:instrText>
      </w:r>
      <w:r>
        <w:fldChar w:fldCharType="end"/>
      </w:r>
    </w:p>
    <w:p w:rsidR="006C26D4" w:rsidRDefault="005C2B6E">
      <w:r>
        <w:t>The protocol client then retrieves the scorecard to be updated.</w:t>
      </w:r>
    </w:p>
    <w:p w:rsidR="006C26D4" w:rsidRDefault="005C2B6E">
      <w:r>
        <w:t>The protocol client creates and sends the following message (white space added for readability):</w:t>
      </w:r>
    </w:p>
    <w:p w:rsidR="006C26D4" w:rsidRDefault="005C2B6E">
      <w:pPr>
        <w:pStyle w:val="Code"/>
      </w:pPr>
      <w:r>
        <w:t>&lt;?xml version="1.0" encoding="utf-8"?&gt;</w:t>
      </w:r>
    </w:p>
    <w:p w:rsidR="006C26D4" w:rsidRDefault="005C2B6E">
      <w:pPr>
        <w:pStyle w:val="Code"/>
      </w:pPr>
      <w:r>
        <w:t>&lt;soap:Envelope xmlns:soap="http://sche</w:t>
      </w:r>
      <w:r>
        <w:t>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&lt;GetScorecard xmlns="http://www.microsoft.com/performancepoint/scorecards"&gt;</w:t>
      </w:r>
    </w:p>
    <w:p w:rsidR="006C26D4" w:rsidRDefault="005C2B6E">
      <w:pPr>
        <w:pStyle w:val="Code"/>
      </w:pPr>
      <w:r>
        <w:t xml:space="preserve">   &lt;location ItemUrl="/Performanc</w:t>
      </w:r>
      <w:r>
        <w:t>ePoint/Lists/Dashboard Content/8_.000" /&gt;</w:t>
      </w:r>
    </w:p>
    <w:p w:rsidR="006C26D4" w:rsidRDefault="005C2B6E">
      <w:pPr>
        <w:pStyle w:val="Code"/>
      </w:pPr>
      <w:r>
        <w:t xml:space="preserve">  &lt;/GetScorecard&gt;</w:t>
      </w:r>
    </w:p>
    <w:p w:rsidR="006C26D4" w:rsidRDefault="005C2B6E">
      <w:pPr>
        <w:pStyle w:val="Code"/>
      </w:pPr>
      <w:r>
        <w:t xml:space="preserve"> &lt;/soap:Body&gt;</w:t>
      </w:r>
    </w:p>
    <w:p w:rsidR="006C26D4" w:rsidRDefault="005C2B6E">
      <w:pPr>
        <w:pStyle w:val="Code"/>
      </w:pPr>
      <w:r>
        <w:lastRenderedPageBreak/>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readability):</w:t>
      </w:r>
    </w:p>
    <w:p w:rsidR="006C26D4" w:rsidRDefault="005C2B6E">
      <w:pPr>
        <w:pStyle w:val="Code"/>
      </w:pPr>
      <w:r>
        <w:t>&lt;?xml version="1.0" enc</w:t>
      </w:r>
      <w:r>
        <w:t>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&lt;GetScorecardResponse xmlns="http://www.microsoft.com/p</w:t>
      </w:r>
      <w:r>
        <w:t>erformancepoint/scorecards"&gt;</w:t>
      </w:r>
    </w:p>
    <w:p w:rsidR="006C26D4" w:rsidRDefault="005C2B6E">
      <w:pPr>
        <w:pStyle w:val="Code"/>
      </w:pPr>
      <w:r>
        <w:t xml:space="preserve">   &lt;GetScorecardResult Folder="" CreatedBy="REDMOND\sbishel" CreatedDate="2009-05-21T16:42:00" ContentType="PpsScorecard" LastModified="2009-05-21T17:27:39" ModifiedBy="REDMOND\sbishel" CheckedOutTo="" TemplateType="General" Re</w:t>
      </w:r>
      <w:r>
        <w:t>ndererClassName="Microsoft.PerformancePoint.Scorecards.ServerRendering.ScorecardCtrl, Microsoft.PerformancePoint.Scorecards.ServerRendering, Version=14.0.0.0, Culture=neutral, PublicKeyToken=94de0004b6e3fcc5"&gt;</w:t>
      </w:r>
    </w:p>
    <w:p w:rsidR="006C26D4" w:rsidRDefault="005C2B6E">
      <w:pPr>
        <w:pStyle w:val="Code"/>
      </w:pPr>
      <w:r>
        <w:t xml:space="preserve">    &lt;Properties&gt;</w:t>
      </w:r>
    </w:p>
    <w:p w:rsidR="006C26D4" w:rsidRDefault="005C2B6E">
      <w:pPr>
        <w:pStyle w:val="Code"/>
      </w:pPr>
      <w:r>
        <w:t xml:space="preserve">     &lt;BpmProperty xsi:type="B</w:t>
      </w:r>
      <w:r>
        <w:t>pmPropertyText" UniqueName="8dd07d4d87794510afdb1f07664359bc_Element_Name" DisplayName="Name" Description="Name Description" Required="false" Visible="true" Text="New Scorecard" /&gt;</w:t>
      </w:r>
    </w:p>
    <w:p w:rsidR="006C26D4" w:rsidRDefault="005C2B6E">
      <w:pPr>
        <w:pStyle w:val="Code"/>
      </w:pPr>
      <w:r>
        <w:t xml:space="preserve">     &lt;</w:t>
      </w:r>
      <w:r>
        <w:t>BpmProperty xsi:type="BpmPropertyLongText" UniqueName="8dd07d4d87794510afdb1f07664359bc_Element_Description" DisplayName="Description" Description="Description Description" Required="false" Visible="true" Text="" /&gt;</w:t>
      </w:r>
    </w:p>
    <w:p w:rsidR="006C26D4" w:rsidRDefault="005C2B6E">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Major="2" Minor="0" /</w:t>
      </w:r>
      <w:r>
        <w:t>&gt;</w:t>
      </w:r>
    </w:p>
    <w:p w:rsidR="006C26D4" w:rsidRDefault="005C2B6E">
      <w:pPr>
        <w:pStyle w:val="Code"/>
      </w:pPr>
      <w:r>
        <w:t xml:space="preserve">    &lt;Location ItemUrl="/PerformancePoint/Lists/Dashboard Content/8_.000" ItemType="Scorecard" ItemGuid="cb692449-f20e-4809-9ee3-e012c78f026e" SpSiteCollectionGuid="7d7875a5-583b-419c-ab90-ca79a98a2083" SpSiteGuid="94d89bc7-7a1d-4602-9a4c-69695440dca4" Sp</w:t>
      </w:r>
      <w:r>
        <w:t>ListGuid="c2f6f377-a268-4cf1-a9fc-76d4b2ddabe0" /&gt;</w:t>
      </w:r>
    </w:p>
    <w:p w:rsidR="006C26D4" w:rsidRDefault="005C2B6E">
      <w:pPr>
        <w:pStyle w:val="Code"/>
      </w:pPr>
      <w:r>
        <w:t xml:space="preserve">    &lt;ConfiguredViews&gt;</w:t>
      </w:r>
    </w:p>
    <w:p w:rsidR="006C26D4" w:rsidRDefault="005C2B6E">
      <w:pPr>
        <w:pStyle w:val="Code"/>
      </w:pPr>
      <w:r>
        <w:t xml:space="preserve">     &lt;ConfiguredView Guid="7675ef55-d456-469e-9381-8c1eddd94c1d"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6C26D4" w:rsidRDefault="005C2B6E">
      <w:pPr>
        <w:pStyle w:val="Code"/>
      </w:pPr>
      <w:r>
        <w:t xml:space="preserve">      &lt;Properties&gt;</w:t>
      </w:r>
    </w:p>
    <w:p w:rsidR="006C26D4" w:rsidRDefault="005C2B6E">
      <w:pPr>
        <w:pStyle w:val="Code"/>
      </w:pPr>
      <w:r>
        <w:t xml:space="preserve">       &lt;</w:t>
      </w:r>
      <w:r>
        <w:t>BpmProperty xsi:type="BpmPropertyText" UniqueName="8dd07d4d87794510afdb1f07664359bc_Element_Name" DisplayName="Name" Description="Name Description" Required="false" Visible="true" Text="Default View" /&gt;</w:t>
      </w:r>
    </w:p>
    <w:p w:rsidR="006C26D4" w:rsidRDefault="005C2B6E">
      <w:pPr>
        <w:pStyle w:val="Code"/>
      </w:pPr>
      <w:r>
        <w:t xml:space="preserve">       &lt;BpmProperty xsi:type="BpmPropertyLongText" Un</w:t>
      </w:r>
      <w:r>
        <w:t>iqueName="8dd07d4d87794510afdb1f07664359bc_Element_Description" DisplayName="Description" Description="Description Description" Required="false" Visible="true" Text="" /&gt;</w:t>
      </w:r>
    </w:p>
    <w:p w:rsidR="006C26D4" w:rsidRDefault="005C2B6E">
      <w:pPr>
        <w:pStyle w:val="Code"/>
      </w:pPr>
      <w:r>
        <w:t xml:space="preserve">       &lt;BpmProperty xsi:type="BpmPropertyUser" UniqueName="8dd07d4d87794510afdb1f0766</w:t>
      </w:r>
      <w:r>
        <w:t>4359bc_Element_Owner"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&lt;ToolbarOptions ShowInlineText="true" ShowToolbar="false" ShowPageF</w:t>
      </w:r>
      <w:r>
        <w:t>ilters="true" ShowRefresh="true" ShowStatusFilter="true" ShowToolTips="true" ShowCollapse="true" ShowMode="true" ShowPrint="true" ShowExpand="true" ShowCellSelection="false" AnnotationOnByDefault="true" ShowPageFiltersByDefault="false" ShowStatusFilterByDe</w:t>
      </w:r>
      <w:r>
        <w:t>fault="false" ShowToolbarItemsLabel="false" ShowDefaultRollup="true" ShowWorstChildRollup="true" ShowIndicatorCount="true" /&gt;</w:t>
      </w:r>
    </w:p>
    <w:p w:rsidR="006C26D4" w:rsidRDefault="005C2B6E">
      <w:pPr>
        <w:pStyle w:val="Code"/>
      </w:pPr>
      <w:r>
        <w:t xml:space="preserve">      &lt;DataSourceLocation ItemUrl="/%%fixedvalues%%" /&gt;</w:t>
      </w:r>
    </w:p>
    <w:p w:rsidR="006C26D4" w:rsidRDefault="005C2B6E">
      <w:pPr>
        <w:pStyle w:val="Code"/>
      </w:pPr>
      <w:r>
        <w:t xml:space="preserve">      &lt;GridViewDefinition EmptyCell="" InvalidCell="Error" ShowGridLines="</w:t>
      </w:r>
      <w:r>
        <w:t>true" ShowHiddenHeaders="false" ShowMetricHeaders="true" ShowPlusMinus="true"&gt;</w:t>
      </w:r>
    </w:p>
    <w:p w:rsidR="006C26D4" w:rsidRDefault="005C2B6E">
      <w:pPr>
        <w:pStyle w:val="Code"/>
      </w:pPr>
      <w:r>
        <w:t xml:space="preserve">       &lt;CornerCellFormatInfo TextWrap="Undefined" VerticalAlignment="Middle" HorizontalAlignment="Center"&gt;</w:t>
      </w:r>
    </w:p>
    <w:p w:rsidR="006C26D4" w:rsidRDefault="005C2B6E">
      <w:pPr>
        <w:pStyle w:val="Code"/>
      </w:pPr>
      <w:r>
        <w:t xml:space="preserve">        &lt;BackColor A="0" R="235" G="243" B="255" /&gt;</w:t>
      </w:r>
    </w:p>
    <w:p w:rsidR="006C26D4" w:rsidRDefault="005C2B6E">
      <w:pPr>
        <w:pStyle w:val="Code"/>
      </w:pPr>
      <w:r>
        <w:t xml:space="preserve">       &lt;/CornerCel</w:t>
      </w:r>
      <w:r>
        <w:t>lFormatInfo&gt;</w:t>
      </w:r>
    </w:p>
    <w:p w:rsidR="006C26D4" w:rsidRDefault="005C2B6E">
      <w:pPr>
        <w:pStyle w:val="Code"/>
      </w:pPr>
      <w:r>
        <w:lastRenderedPageBreak/>
        <w:t xml:space="preserve">       &lt;RootRowHeader Id="0" Guid="ffa9ff3b-ea47-4149-8a9e-d5f06d938f2f" DefinitionGuid="ffa9ff3b-ea47-4149-8a9e-d5f06d938f2f" DisplayText="" HeaderType="None" GroupId="0" Depth="0" LevelDepth="0" DescendantSpan="1" LeafSpan="1" IsCollapsed="f</w:t>
      </w:r>
      <w:r>
        <w:t>alse" IsDynamicCellExpansionEnabled="false" IsDrillEnabled="false" IsDrillDownDisabled="false" IsDrillUpDisabled="false" IsDynamicallyExpandedHeader="false" MaintainMemberLevelDepth="false" IsCellHidden="false" IsPathHidden="false" IsHiddenBasedOnFilterSta</w:t>
      </w:r>
      <w:r>
        <w:t>tus="false" IsNamedSetInError="false" IsNamedSetEmpty="false" NamedSetType="None" UseLinkedElementDisplayText="true" ShowHyperlinkInNewWindow="false" IsHierarchyHeader="false" IsColumnHeader="false" AppendFilterInfoToHyperlink="false" Weight="1" Aggregatio</w:t>
      </w:r>
      <w:r>
        <w:t>nType="None"&gt;</w:t>
      </w:r>
    </w:p>
    <w:p w:rsidR="006C26D4" w:rsidRDefault="005C2B6E">
      <w:pPr>
        <w:pStyle w:val="Code"/>
      </w:pPr>
      <w:r>
        <w:t xml:space="preserve">        &lt;Children&gt;</w:t>
      </w:r>
    </w:p>
    <w:p w:rsidR="006C26D4" w:rsidRDefault="005C2B6E">
      <w:pPr>
        <w:pStyle w:val="Code"/>
      </w:pPr>
      <w:r>
        <w:t xml:space="preserve">         &lt;GridHeaderItem Id="1" Guid="af0bd13a-2ad5-4470-b81c-14ef2e7cafd3" DefinitionGuid="af0bd13a-2ad5-4470-b81c-14ef2e7cafd3" DisplayText="InternetSales" DimensionName="Scorecard__" DimensionValue="/PerformancePoint/Lis</w:t>
      </w:r>
      <w:r>
        <w:t>ts/Dashboard Content/4_.000" HeaderType="Kpi" GroupId="-4" Depth="1" LevelDepth="0" DescendantSpan="0" LeafSpan="1" IsCollapsed="false" IsDynamicCellExpansionEnabled="false" IsDrillEnabled="false" IsDrillDownDisabled="false" IsDrillUpDisabled="false" IsDyn</w:t>
      </w:r>
      <w:r>
        <w:t>amicallyExpandedHeader="false" MaintainMemberLevelDepth="false" IsCellHidden="false" IsPathHidden="false" IsHiddenBasedOnFilterStatus="false" IsNamedSetInError="false" IsNamedSetEmpty="false" NamedSetType="None" UseLinkedElementDisplayText="true" ShowHyper</w:t>
      </w:r>
      <w:r>
        <w:t>linkInNewWindow="false" IsHierarchyHeader="false" IsColumnHeader="false" AppendFilterInfoToHyperlink="false" Weight="1" AggregationType="None"&gt;</w:t>
      </w:r>
    </w:p>
    <w:p w:rsidR="006C26D4" w:rsidRDefault="005C2B6E">
      <w:pPr>
        <w:pStyle w:val="Code"/>
      </w:pPr>
      <w:r>
        <w:t xml:space="preserve">          &lt;Children /&gt;</w:t>
      </w:r>
    </w:p>
    <w:p w:rsidR="006C26D4" w:rsidRDefault="005C2B6E">
      <w:pPr>
        <w:pStyle w:val="Code"/>
      </w:pPr>
      <w:r>
        <w:t xml:space="preserve">          &lt;OverrideIndicatorLocation ItemUrl="" /&gt;</w:t>
      </w:r>
    </w:p>
    <w:p w:rsidR="006C26D4" w:rsidRDefault="005C2B6E">
      <w:pPr>
        <w:pStyle w:val="Code"/>
      </w:pPr>
      <w:r>
        <w:t xml:space="preserve">          &lt;LinkedKpiLocation ItemUrl="</w:t>
      </w:r>
      <w:r>
        <w:t>/PerformancePoint/Lists/Dashboard Content/4_.000" ItemType="Kpi" ItemGuid="d4a177e7-721b-4793-981b-94e6b44fb791" SpSiteCollectionGuid="7d7875a5-583b-419c-ab90-ca79a98a2083" SpSiteGuid="94d89bc7-7a1d-4602-9a4c-69695440dca4" SpListGuid="c2f6f377-a268-4cf1-a9</w:t>
      </w:r>
      <w:r>
        <w:t>fc-76d4b2ddabe0" /&gt;</w:t>
      </w:r>
    </w:p>
    <w:p w:rsidR="006C26D4" w:rsidRDefault="005C2B6E">
      <w:pPr>
        <w:pStyle w:val="Code"/>
      </w:pPr>
      <w:r>
        <w:t xml:space="preserve">          &lt;BpmProperties /&gt;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&lt;/Children&gt;</w:t>
      </w:r>
    </w:p>
    <w:p w:rsidR="006C26D4" w:rsidRDefault="005C2B6E">
      <w:pPr>
        <w:pStyle w:val="Code"/>
      </w:pPr>
      <w:r>
        <w:t xml:space="preserve">        &lt;OverrideIndicatorLocation ItemUrl="" /&gt;</w:t>
      </w:r>
    </w:p>
    <w:p w:rsidR="006C26D4" w:rsidRDefault="005C2B6E">
      <w:pPr>
        <w:pStyle w:val="Code"/>
      </w:pPr>
      <w:r>
        <w:t xml:space="preserve">        &lt;LinkedKpiLocation ItemUrl="" /&gt;</w:t>
      </w:r>
    </w:p>
    <w:p w:rsidR="006C26D4" w:rsidRDefault="005C2B6E">
      <w:pPr>
        <w:pStyle w:val="Code"/>
      </w:pPr>
      <w:r>
        <w:t xml:space="preserve">        &lt;</w:t>
      </w:r>
      <w:r>
        <w:t>BpmProperties /&gt;</w:t>
      </w:r>
    </w:p>
    <w:p w:rsidR="006C26D4" w:rsidRDefault="005C2B6E">
      <w:pPr>
        <w:pStyle w:val="Code"/>
      </w:pPr>
      <w:r>
        <w:t xml:space="preserve">        &lt;TrendIndicatorLocation ItemUrl="" /&gt;</w:t>
      </w:r>
    </w:p>
    <w:p w:rsidR="006C26D4" w:rsidRDefault="005C2B6E">
      <w:pPr>
        <w:pStyle w:val="Code"/>
      </w:pPr>
      <w:r>
        <w:t xml:space="preserve">       &lt;/RootRowHeader&gt;</w:t>
      </w:r>
    </w:p>
    <w:p w:rsidR="006C26D4" w:rsidRDefault="005C2B6E">
      <w:pPr>
        <w:pStyle w:val="Code"/>
      </w:pPr>
      <w:r>
        <w:t xml:space="preserve">       &lt;RootColumnHeader Id="0" Guid="ab5c8048-cae2-4054-88bb-917449fda92e" DefinitionGuid="ab5c8048-cae2-4054-88bb-917449fda92e" DisplayText="" HeaderType="None" GroupI</w:t>
      </w:r>
      <w:r>
        <w:t>d="0" Depth="0" LevelDepth="-1" DescendantSpan="1" LeafSpan="2" IsCollapsed="false" IsDynamicCellExpansionEnabled="false" IsDrillEnabled="false" IsDrillDownDisabled="false" IsDrillUpDisabled="false" IsDynamicallyExpandedHeader="false" MaintainMemberLevelDe</w:t>
      </w:r>
      <w:r>
        <w:t>pth="false" IsCellHidden="false" IsPathHidden="false" IsHiddenBasedOnFilterStatus="false" IsNamedSetInError="false" IsNamedSetEmpty="false" NamedSetType="None" UseLinkedElementDisplayText="true" ShowHyperlinkInNewWindow="false" IsHierarchyHeader="false" Is</w:t>
      </w:r>
      <w:r>
        <w:t>ColumnHeader="true" AppendFilterInfoToHyperlink="false" Weight="1" AggregationType="None"&gt;</w:t>
      </w:r>
    </w:p>
    <w:p w:rsidR="006C26D4" w:rsidRDefault="005C2B6E">
      <w:pPr>
        <w:pStyle w:val="Code"/>
      </w:pPr>
      <w:r>
        <w:t xml:space="preserve">        &lt;Children&gt;</w:t>
      </w:r>
    </w:p>
    <w:p w:rsidR="006C26D4" w:rsidRDefault="005C2B6E">
      <w:pPr>
        <w:pStyle w:val="Code"/>
      </w:pPr>
      <w:r>
        <w:t xml:space="preserve">         &lt;GridHeaderItem Id="1" Guid="c3d60c40-8627-4a07-8e74-2e9bbc6776c5" DefinitionGuid="c3d60c40-8627-4a07-8e74-2e9bbc6776c5" DisplayText="Act</w:t>
      </w:r>
      <w:r>
        <w:t>ual" DimensionName="Scorecard_Measures__" DimensionValue="Actual" HeaderType="KpiActual" GroupId="-2" Depth="1" LevelDepth="-1" DescendantSpan="0" LeafSpan="1" IsCollapsed="false" IsDynamicCellExpansionEnabled="false" IsDrillEnabled="false" IsDrillDownDisa</w:t>
      </w:r>
      <w:r>
        <w:t xml:space="preserve">bled="false" IsDrillUpDisabled="false" IsDynamicallyExpandedHeader="false" MaintainMemberLevelDepth="false" IsCellHidden="false" IsPathHidden="false" IsHiddenBasedOnFilterStatus="false" IsNamedSetInError="false" IsNamedSetEmpty="false" NamedSetType="None" </w:t>
      </w:r>
      <w:r>
        <w:t>UseLinkedElementDisplayText="true" ShowHyperlinkInNewWindow="false" IsHierarchyHeader="false" IsColumnHeader="true" AppendFilterInfoToHyperlink="false" Weight="1" KpiTargetName="Actual" AggregationType="None"&gt;</w:t>
      </w:r>
    </w:p>
    <w:p w:rsidR="006C26D4" w:rsidRDefault="005C2B6E">
      <w:pPr>
        <w:pStyle w:val="Code"/>
      </w:pPr>
      <w:r>
        <w:t xml:space="preserve">          &lt;Children /&gt;</w:t>
      </w:r>
    </w:p>
    <w:p w:rsidR="006C26D4" w:rsidRDefault="005C2B6E">
      <w:pPr>
        <w:pStyle w:val="Code"/>
      </w:pPr>
      <w:r>
        <w:t xml:space="preserve">          &lt;OverrideIndi</w:t>
      </w:r>
      <w:r>
        <w:t>catorLocation ItemUrl="" /&gt;</w:t>
      </w:r>
    </w:p>
    <w:p w:rsidR="006C26D4" w:rsidRDefault="005C2B6E">
      <w:pPr>
        <w:pStyle w:val="Code"/>
      </w:pPr>
      <w:r>
        <w:t xml:space="preserve">          &lt;LinkedKpiLocation ItemUrl="" /&gt;</w:t>
      </w:r>
    </w:p>
    <w:p w:rsidR="006C26D4" w:rsidRDefault="005C2B6E">
      <w:pPr>
        <w:pStyle w:val="Code"/>
      </w:pPr>
      <w:r>
        <w:t xml:space="preserve">          &lt;BpmProperties /&gt;</w:t>
      </w:r>
    </w:p>
    <w:p w:rsidR="006C26D4" w:rsidRDefault="005C2B6E">
      <w:pPr>
        <w:pStyle w:val="Code"/>
      </w:pPr>
      <w:r>
        <w:t xml:space="preserve">          &lt;TargetSettings ShowValue="true" ShowActualAsTarget="false" IgnoreScoreFilter="false"&gt;</w:t>
      </w:r>
    </w:p>
    <w:p w:rsidR="006C26D4" w:rsidRDefault="005C2B6E">
      <w:pPr>
        <w:pStyle w:val="Code"/>
      </w:pPr>
      <w:r>
        <w:t xml:space="preserve">           &lt;VarianceSettings NumDecimalPlaces="0" VarianceTy</w:t>
      </w:r>
      <w:r>
        <w:t>pe="VarianceToTarget" DisplayType="ShowPercent" ShowValue="false" Position="NotDisplayed" /&gt;</w:t>
      </w:r>
    </w:p>
    <w:p w:rsidR="006C26D4" w:rsidRDefault="005C2B6E">
      <w:pPr>
        <w:pStyle w:val="Code"/>
      </w:pPr>
      <w:r>
        <w:t xml:space="preserve">           &lt;FilterEmptyRows&gt;false&lt;/FilterEmptyRows&gt;</w:t>
      </w:r>
    </w:p>
    <w:p w:rsidR="006C26D4" w:rsidRDefault="005C2B6E">
      <w:pPr>
        <w:pStyle w:val="Code"/>
      </w:pPr>
      <w:r>
        <w:t xml:space="preserve">           &lt;Position&gt;NotDisplayed&lt;/Position&gt;</w:t>
      </w:r>
    </w:p>
    <w:p w:rsidR="006C26D4" w:rsidRDefault="005C2B6E">
      <w:pPr>
        <w:pStyle w:val="Code"/>
      </w:pPr>
      <w:r>
        <w:lastRenderedPageBreak/>
        <w:t xml:space="preserve">           &lt;PositionActual&gt;NotDisplayed&lt;/PositionActual&gt;</w:t>
      </w:r>
    </w:p>
    <w:p w:rsidR="006C26D4" w:rsidRDefault="005C2B6E">
      <w:pPr>
        <w:pStyle w:val="Code"/>
      </w:pPr>
      <w:r>
        <w:t xml:space="preserve">         </w:t>
      </w:r>
      <w:r>
        <w:t xml:space="preserve">  &lt;ScoreSettings ShowValue="false" ScoreType="Normalized" RollupType="AverageWeighted" Position="NotDisplayed" /&gt;</w:t>
      </w:r>
    </w:p>
    <w:p w:rsidR="006C26D4" w:rsidRDefault="005C2B6E">
      <w:pPr>
        <w:pStyle w:val="Code"/>
      </w:pPr>
      <w:r>
        <w:t xml:space="preserve">           &lt;IndicatorSettings ShowImage="true" ShowText="false" ShowForeColor="false" ShowBackColor="false"&gt;</w:t>
      </w:r>
    </w:p>
    <w:p w:rsidR="006C26D4" w:rsidRDefault="005C2B6E">
      <w:pPr>
        <w:pStyle w:val="Code"/>
      </w:pPr>
      <w:r>
        <w:t xml:space="preserve">            &lt;Position&gt;Center&lt;/Pos</w:t>
      </w:r>
      <w:r>
        <w:t>ition&gt;</w:t>
      </w:r>
    </w:p>
    <w:p w:rsidR="006C26D4" w:rsidRDefault="005C2B6E">
      <w:pPr>
        <w:pStyle w:val="Code"/>
      </w:pPr>
      <w:r>
        <w:t xml:space="preserve">           &lt;/IndicatorSettings&gt;</w:t>
      </w:r>
    </w:p>
    <w:p w:rsidR="006C26D4" w:rsidRDefault="005C2B6E">
      <w:pPr>
        <w:pStyle w:val="Code"/>
      </w:pPr>
      <w:r>
        <w:t xml:space="preserve">          &lt;/TargetSettings&gt;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&lt;GridHeaderItem Id="2" Guid="a6d178eb-68d9-430a-a3ba-0b4cbef77511" DefinitionGuid="a6d178eb-68d9-430a-a3b</w:t>
      </w:r>
      <w:r>
        <w:t>a-0b4cbef77511" DisplayText="Target" DimensionName="Scorecard_Measures__" DimensionValue="Target" HeaderType="KpiTarget" GroupId="-3" Depth="1" LevelDepth="-1" DescendantSpan="0" LeafSpan="1" IsCollapsed="false" IsDynamicCellExpansionEnabled="false" IsDril</w:t>
      </w:r>
      <w:r>
        <w:t>lEnabled="false" IsDrillDownDisabled="false" IsDrillUpDisabled="false" IsDynamicallyExpandedHeader="false" MaintainMemberLevelDepth="false" IsCellHidden="false" IsPathHidden="false" IsHiddenBasedOnFilterStatus="false" IsNamedSetInError="false" IsNamedSetEm</w:t>
      </w:r>
      <w:r>
        <w:t>pty="false" NamedSetType="None" UseLinkedElementDisplayText="true" ShowHyperlinkInNewWindow="false" IsHierarchyHeader="false" IsColumnHeader="true" AppendFilterInfoToHyperlink="false" Weight="1" KpiTargetName="Target" AggregationType="None"&gt;</w:t>
      </w:r>
    </w:p>
    <w:p w:rsidR="006C26D4" w:rsidRDefault="005C2B6E">
      <w:pPr>
        <w:pStyle w:val="Code"/>
      </w:pPr>
      <w:r>
        <w:t xml:space="preserve">          &lt;Chi</w:t>
      </w:r>
      <w:r>
        <w:t>ldren /&gt;</w:t>
      </w:r>
    </w:p>
    <w:p w:rsidR="006C26D4" w:rsidRDefault="005C2B6E">
      <w:pPr>
        <w:pStyle w:val="Code"/>
      </w:pPr>
      <w:r>
        <w:t xml:space="preserve">          &lt;OverrideIndicatorLocation ItemUrl="" /&gt;</w:t>
      </w:r>
    </w:p>
    <w:p w:rsidR="006C26D4" w:rsidRDefault="005C2B6E">
      <w:pPr>
        <w:pStyle w:val="Code"/>
      </w:pPr>
      <w:r>
        <w:t xml:space="preserve">          &lt;LinkedKpiLocation ItemUrl="" /&gt;</w:t>
      </w:r>
    </w:p>
    <w:p w:rsidR="006C26D4" w:rsidRDefault="005C2B6E">
      <w:pPr>
        <w:pStyle w:val="Code"/>
      </w:pPr>
      <w:r>
        <w:t xml:space="preserve">          &lt;BpmProperties /&gt;</w:t>
      </w:r>
    </w:p>
    <w:p w:rsidR="006C26D4" w:rsidRDefault="005C2B6E">
      <w:pPr>
        <w:pStyle w:val="Code"/>
      </w:pPr>
      <w:r>
        <w:t xml:space="preserve">          &lt;TargetSettings ShowValue="true" ShowActualAsTarget="false" IgnoreScoreFilter="false"&gt;</w:t>
      </w:r>
    </w:p>
    <w:p w:rsidR="006C26D4" w:rsidRDefault="005C2B6E">
      <w:pPr>
        <w:pStyle w:val="Code"/>
      </w:pPr>
      <w:r>
        <w:t xml:space="preserve">           &lt;</w:t>
      </w:r>
      <w:r>
        <w:t>VarianceSettings NumDecimalPlaces="0" VarianceType="VarianceToTarget" DisplayType="ShowPercent" ShowValue="false" Position="Right" /&gt;</w:t>
      </w:r>
    </w:p>
    <w:p w:rsidR="006C26D4" w:rsidRDefault="005C2B6E">
      <w:pPr>
        <w:pStyle w:val="Code"/>
      </w:pPr>
      <w:r>
        <w:t xml:space="preserve">           &lt;FilterEmptyRows&gt;false&lt;/FilterEmptyRows&gt;</w:t>
      </w:r>
    </w:p>
    <w:p w:rsidR="006C26D4" w:rsidRDefault="005C2B6E">
      <w:pPr>
        <w:pStyle w:val="Code"/>
      </w:pPr>
      <w:r>
        <w:t xml:space="preserve">           &lt;Position&gt;Left&lt;/Position&gt;</w:t>
      </w:r>
    </w:p>
    <w:p w:rsidR="006C26D4" w:rsidRDefault="005C2B6E">
      <w:pPr>
        <w:pStyle w:val="Code"/>
      </w:pPr>
      <w:r>
        <w:t xml:space="preserve">           &lt;PositionActual&gt;NotDis</w:t>
      </w:r>
      <w:r>
        <w:t>played&lt;/PositionActual&gt;</w:t>
      </w:r>
    </w:p>
    <w:p w:rsidR="006C26D4" w:rsidRDefault="005C2B6E">
      <w:pPr>
        <w:pStyle w:val="Code"/>
      </w:pPr>
      <w:r>
        <w:t xml:space="preserve">           &lt;ScoreSettings ShowValue="false" ScoreType="Normalized" RollupType="AverageWeighted" Position="NotDisplayed" /&gt;</w:t>
      </w:r>
    </w:p>
    <w:p w:rsidR="006C26D4" w:rsidRDefault="005C2B6E">
      <w:pPr>
        <w:pStyle w:val="Code"/>
      </w:pPr>
      <w:r>
        <w:t xml:space="preserve">           &lt;IndicatorSettings ShowImage="true" ShowText="false" ShowForeColor="false" ShowBackColor="false"&gt;</w:t>
      </w:r>
    </w:p>
    <w:p w:rsidR="006C26D4" w:rsidRDefault="005C2B6E">
      <w:pPr>
        <w:pStyle w:val="Code"/>
      </w:pPr>
      <w:r>
        <w:t xml:space="preserve">            &lt;Position&gt;Center&lt;/Position&gt;</w:t>
      </w:r>
    </w:p>
    <w:p w:rsidR="006C26D4" w:rsidRDefault="005C2B6E">
      <w:pPr>
        <w:pStyle w:val="Code"/>
      </w:pPr>
      <w:r>
        <w:t xml:space="preserve">           &lt;/IndicatorSettings&gt;</w:t>
      </w:r>
    </w:p>
    <w:p w:rsidR="006C26D4" w:rsidRDefault="005C2B6E">
      <w:pPr>
        <w:pStyle w:val="Code"/>
      </w:pPr>
      <w:r>
        <w:t xml:space="preserve">          &lt;/TargetSettings&gt;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&lt;/Children&gt;</w:t>
      </w:r>
    </w:p>
    <w:p w:rsidR="006C26D4" w:rsidRDefault="005C2B6E">
      <w:pPr>
        <w:pStyle w:val="Code"/>
      </w:pPr>
      <w:r>
        <w:t xml:space="preserve">        &lt;OverrideIndicatorLocation ItemUrl="" /&gt;</w:t>
      </w:r>
    </w:p>
    <w:p w:rsidR="006C26D4" w:rsidRDefault="005C2B6E">
      <w:pPr>
        <w:pStyle w:val="Code"/>
      </w:pPr>
      <w:r>
        <w:t xml:space="preserve">        &lt;Lin</w:t>
      </w:r>
      <w:r>
        <w:t>kedKpiLocation ItemUrl="" /&gt;</w:t>
      </w:r>
    </w:p>
    <w:p w:rsidR="006C26D4" w:rsidRDefault="005C2B6E">
      <w:pPr>
        <w:pStyle w:val="Code"/>
      </w:pPr>
      <w:r>
        <w:t xml:space="preserve">        &lt;BpmProperties /&gt;</w:t>
      </w:r>
    </w:p>
    <w:p w:rsidR="006C26D4" w:rsidRDefault="005C2B6E">
      <w:pPr>
        <w:pStyle w:val="Code"/>
      </w:pPr>
      <w:r>
        <w:t xml:space="preserve">        &lt;TrendIndicatorLocation ItemUrl="" /&gt;</w:t>
      </w:r>
    </w:p>
    <w:p w:rsidR="006C26D4" w:rsidRDefault="005C2B6E">
      <w:pPr>
        <w:pStyle w:val="Code"/>
      </w:pPr>
      <w:r>
        <w:t xml:space="preserve">       &lt;/RootColumnHeader&gt;</w:t>
      </w:r>
    </w:p>
    <w:p w:rsidR="006C26D4" w:rsidRDefault="005C2B6E">
      <w:pPr>
        <w:pStyle w:val="Code"/>
      </w:pPr>
      <w:r>
        <w:t xml:space="preserve">       &lt;DefaultRollupIndicatorId&gt;00000000-0000-0000-0000-000000000000&lt;/DefaultRollupIndicatorId&gt;</w:t>
      </w:r>
    </w:p>
    <w:p w:rsidR="006C26D4" w:rsidRDefault="005C2B6E">
      <w:pPr>
        <w:pStyle w:val="Code"/>
      </w:pPr>
      <w:r>
        <w:t xml:space="preserve">       &lt;DefaultRollupIndicatorL</w:t>
      </w:r>
      <w:r>
        <w:t>ocation ItemUrl="" /&gt;</w:t>
      </w:r>
    </w:p>
    <w:p w:rsidR="006C26D4" w:rsidRDefault="005C2B6E">
      <w:pPr>
        <w:pStyle w:val="Code"/>
      </w:pPr>
      <w:r>
        <w:t xml:space="preserve">       &lt;CellBorderColor A="255" R="208" G="216" B="229" /&gt;</w:t>
      </w:r>
    </w:p>
    <w:p w:rsidR="006C26D4" w:rsidRDefault="005C2B6E">
      <w:pPr>
        <w:pStyle w:val="Code"/>
      </w:pPr>
      <w:r>
        <w:t xml:space="preserve">     &lt;/GridViewDefinition&gt;</w:t>
      </w:r>
    </w:p>
    <w:p w:rsidR="006C26D4" w:rsidRDefault="005C2B6E">
      <w:pPr>
        <w:pStyle w:val="Code"/>
      </w:pPr>
      <w:r>
        <w:t xml:space="preserve">     &lt;/ConfiguredView&gt;</w:t>
      </w:r>
    </w:p>
    <w:p w:rsidR="006C26D4" w:rsidRDefault="005C2B6E">
      <w:pPr>
        <w:pStyle w:val="Code"/>
      </w:pPr>
      <w:r>
        <w:t xml:space="preserve">    &lt;/ConfiguredViews&gt;</w:t>
      </w:r>
    </w:p>
    <w:p w:rsidR="006C26D4" w:rsidRDefault="005C2B6E">
      <w:pPr>
        <w:pStyle w:val="Code"/>
      </w:pPr>
      <w:r>
        <w:t xml:space="preserve">    &lt;EndPoints&gt;</w:t>
      </w:r>
    </w:p>
    <w:p w:rsidR="006C26D4" w:rsidRDefault="005C2B6E">
      <w:pPr>
        <w:pStyle w:val="Code"/>
      </w:pPr>
      <w:r>
        <w:t xml:space="preserve">     &lt;EndPoint Category="Axis" UniqueName="EndPoint_Page" DisplayName="Page" AcceptsMu</w:t>
      </w:r>
      <w:r>
        <w:t>ltipleFilterLinks="true" /&gt;</w:t>
      </w:r>
    </w:p>
    <w:p w:rsidR="006C26D4" w:rsidRDefault="005C2B6E">
      <w:pPr>
        <w:pStyle w:val="Code"/>
      </w:pPr>
      <w:r>
        <w:t xml:space="preserve">     &lt;EndPoint Category="Axis" UniqueName="EndPoint_Row" DisplayName="Row" AcceptsMultipleFilterLinks="false" /&gt;</w:t>
      </w:r>
    </w:p>
    <w:p w:rsidR="006C26D4" w:rsidRDefault="005C2B6E">
      <w:pPr>
        <w:pStyle w:val="Code"/>
      </w:pPr>
      <w:r>
        <w:t xml:space="preserve">     &lt;EndPoint Category="Axis" UniqueName="EndPoint_Column" DisplayName="Column" AcceptsMultipleFilterLinks="false"</w:t>
      </w:r>
      <w:r>
        <w:t xml:space="preserve"> /&gt;</w:t>
      </w:r>
    </w:p>
    <w:p w:rsidR="006C26D4" w:rsidRDefault="005C2B6E">
      <w:pPr>
        <w:pStyle w:val="Code"/>
      </w:pPr>
      <w:r>
        <w:t xml:space="preserve">     &lt;EndPoint Category="Axis" UniqueName="EndPoint_TIFormula" DisplayName="TI formula" AcceptsMultipleFilterLinks="true" /&gt;</w:t>
      </w:r>
    </w:p>
    <w:p w:rsidR="006C26D4" w:rsidRDefault="005C2B6E">
      <w:pPr>
        <w:pStyle w:val="Code"/>
      </w:pPr>
      <w:r>
        <w:t xml:space="preserve">     &lt;</w:t>
      </w:r>
      <w:r>
        <w:t>EndPoint Category="Axis" UniqueName="EndPoint_CurrentDate-Time" DisplayName="Current date-time" AcceptsMultipleFilterLinks="true" /&gt;</w:t>
      </w:r>
    </w:p>
    <w:p w:rsidR="006C26D4" w:rsidRDefault="005C2B6E">
      <w:pPr>
        <w:pStyle w:val="Code"/>
      </w:pPr>
      <w:r>
        <w:t xml:space="preserve">    &lt;/EndPoints&gt;</w:t>
      </w:r>
    </w:p>
    <w:p w:rsidR="006C26D4" w:rsidRDefault="005C2B6E">
      <w:pPr>
        <w:pStyle w:val="Code"/>
      </w:pPr>
      <w:r>
        <w:t xml:space="preserve">    &lt;BeginPoints&gt;</w:t>
      </w:r>
    </w:p>
    <w:p w:rsidR="006C26D4" w:rsidRDefault="005C2B6E">
      <w:pPr>
        <w:pStyle w:val="Code"/>
      </w:pPr>
      <w:r>
        <w:t xml:space="preserve">     &lt;ParameterDefinition&gt;</w:t>
      </w:r>
    </w:p>
    <w:p w:rsidR="006C26D4" w:rsidRDefault="005C2B6E">
      <w:pPr>
        <w:pStyle w:val="Code"/>
      </w:pPr>
      <w:r>
        <w:t xml:space="preserve">      &lt;ParameterUniqueName&gt;2833def6-63f3-43d5-9bfd-ebd371113b</w:t>
      </w:r>
      <w:r>
        <w:t>27&lt;/ParameterUniqueName&gt;</w:t>
      </w:r>
    </w:p>
    <w:p w:rsidR="006C26D4" w:rsidRDefault="005C2B6E">
      <w:pPr>
        <w:pStyle w:val="Code"/>
      </w:pPr>
      <w:r>
        <w:lastRenderedPageBreak/>
        <w:t xml:space="preserve">      &lt;DisplayValues&gt;</w:t>
      </w:r>
    </w:p>
    <w:p w:rsidR="006C26D4" w:rsidRDefault="005C2B6E">
      <w:pPr>
        <w:pStyle w:val="Code"/>
      </w:pPr>
      <w:r>
        <w:t xml:space="preserve">       &lt;xs:schema id="NewDataSet" xmlns="" xmlns:xs="http://www.w3.org/2001/XMLSchema" xmlns:msdata="urn:schemas-microsoft-com:xml-msdata" xmlns:msprop="urn:schemas-microsoft-com:xml-msprop"&gt;</w:t>
      </w:r>
    </w:p>
    <w:p w:rsidR="006C26D4" w:rsidRDefault="005C2B6E">
      <w:pPr>
        <w:pStyle w:val="Code"/>
      </w:pPr>
      <w:r>
        <w:t xml:space="preserve">        &lt;xs:eleme</w:t>
      </w:r>
      <w:r>
        <w:t>nt name="NewDataSet"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type="xs:string" minOccurs="0" /&gt;</w:t>
      </w:r>
    </w:p>
    <w:p w:rsidR="006C26D4" w:rsidRDefault="005C2B6E">
      <w:pPr>
        <w:pStyle w:val="Code"/>
      </w:pPr>
      <w:r>
        <w:t xml:space="preserve">              &lt;xs:element name="DisplayValue" msprop</w:t>
      </w:r>
      <w:r>
        <w:t>:ShowColumn="True"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name="KpiId" msprop:ShowColumn="True" msprop:NotShowColumnForCondVisibility="True" type="xs:string"</w:t>
      </w:r>
      <w:r>
        <w:t xml:space="preserve"> minOccurs="0" /&gt;</w:t>
      </w:r>
    </w:p>
    <w:p w:rsidR="006C26D4" w:rsidRDefault="005C2B6E">
      <w:pPr>
        <w:pStyle w:val="Code"/>
      </w:pPr>
      <w:r>
        <w:t xml:space="preserve">              &lt;xs:element name="Name" msprop:ShowColumn="True" msprop:NotShowColumnForCondVisibility="True" type="xs:string" minOccurs="0" /&gt;</w:t>
      </w:r>
    </w:p>
    <w:p w:rsidR="006C26D4" w:rsidRDefault="005C2B6E">
      <w:pPr>
        <w:pStyle w:val="Code"/>
      </w:pPr>
      <w:r>
        <w:t xml:space="preserve">              &lt;xs:element name="Description" msprop:ShowColumn="True" msprop:NotShowColumnForCon</w:t>
      </w:r>
      <w:r>
        <w:t>dVisibility="True" type="xs:string" minOccurs="0" /&gt;</w:t>
      </w:r>
    </w:p>
    <w:p w:rsidR="006C26D4" w:rsidRDefault="005C2B6E">
      <w:pPr>
        <w:pStyle w:val="Code"/>
      </w:pPr>
      <w:r>
        <w:t xml:space="preserve">              &lt;xs:element name="Person_x0020_Responsible" msprop:ShowColumn="True" msprop:NotShowColumnForCondVisibility="True" type="xs:string" minOccurs="0" /&gt;</w:t>
      </w:r>
    </w:p>
    <w:p w:rsidR="006C26D4" w:rsidRDefault="005C2B6E">
      <w:pPr>
        <w:pStyle w:val="Code"/>
      </w:pPr>
      <w:r>
        <w:t xml:space="preserve">             &lt;/xs:sequence&gt;</w:t>
      </w:r>
    </w:p>
    <w:p w:rsidR="006C26D4" w:rsidRDefault="005C2B6E">
      <w:pPr>
        <w:pStyle w:val="Code"/>
      </w:pPr>
      <w:r>
        <w:t xml:space="preserve">            &lt;</w:t>
      </w:r>
      <w:r>
        <w:t>/xs:complexType&gt;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w:t>
      </w:r>
      <w:r>
        <w:t>diffgr:diffgram xmlns:msdata="urn:schemas-microsoft-com:xml-msdata"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&lt;CustomDefinition&gt;BeginPoint_Kpi&lt;/CustomDefinition&gt;</w:t>
      </w:r>
    </w:p>
    <w:p w:rsidR="006C26D4" w:rsidRDefault="005C2B6E">
      <w:pPr>
        <w:pStyle w:val="Code"/>
      </w:pPr>
      <w:r>
        <w:t xml:space="preserve">      &lt;ParameterProviderId&gt;ParameterScorecardKp</w:t>
      </w:r>
      <w:r>
        <w:t>iProvider&lt;/ParameterProviderId&gt;</w:t>
      </w:r>
    </w:p>
    <w:p w:rsidR="006C26D4" w:rsidRDefault="005C2B6E">
      <w:pPr>
        <w:pStyle w:val="Code"/>
      </w:pPr>
      <w:r>
        <w:t xml:space="preserve">      &lt;DisplayName&gt;KPI&lt;/DisplayName&gt;</w:t>
      </w:r>
    </w:p>
    <w:p w:rsidR="006C26D4" w:rsidRDefault="005C2B6E">
      <w:pPr>
        <w:pStyle w:val="Code"/>
      </w:pPr>
      <w:r>
        <w:t xml:space="preserve">      &lt;EmitterType&gt;BothAConditionalVisibilityAndParameterEmitter&lt;/EmitterType&gt;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w:t>
      </w:r>
      <w:r>
        <w:t>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&lt;ParameterDefinition&gt;</w:t>
      </w:r>
    </w:p>
    <w:p w:rsidR="006C26D4" w:rsidRDefault="005C2B6E">
      <w:pPr>
        <w:pStyle w:val="Code"/>
      </w:pPr>
      <w:r>
        <w:t xml:space="preserve">      &lt;ParameterUniqueName&gt;dd5820fe-d454-4a30-8980-1e37a5bc2341&lt;/ParameterUniqueName&gt;</w:t>
      </w:r>
    </w:p>
    <w:p w:rsidR="006C26D4" w:rsidRDefault="005C2B6E">
      <w:pPr>
        <w:pStyle w:val="Code"/>
      </w:pPr>
      <w:r>
        <w:t xml:space="preserve">      &lt;Di</w:t>
      </w:r>
      <w:r>
        <w:t>splayValues&gt;</w:t>
      </w:r>
    </w:p>
    <w:p w:rsidR="006C26D4" w:rsidRDefault="005C2B6E">
      <w:pPr>
        <w:pStyle w:val="Code"/>
      </w:pPr>
      <w:r>
        <w:t xml:space="preserve">       &lt;xs:schema id="NewDataSet" xmlns="" xmlns:xs="http://www.w3.org/2001/XMLSchema" xmlns:msdata="urn:schemas-microsoft-com:xml-msdata" xmlns:msprop="urn:schemas-microsoft-com:xml-msprop"&gt;</w:t>
      </w:r>
    </w:p>
    <w:p w:rsidR="006C26D4" w:rsidRDefault="005C2B6E">
      <w:pPr>
        <w:pStyle w:val="Code"/>
      </w:pPr>
      <w:r>
        <w:t xml:space="preserve">        &lt;xs:element name="NewDataSet" msdata:IsData</w:t>
      </w:r>
      <w:r>
        <w:t>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w:t>
      </w: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type="xs:string" minOccurs="0" /&gt;</w:t>
      </w:r>
    </w:p>
    <w:p w:rsidR="006C26D4" w:rsidRDefault="005C2B6E">
      <w:pPr>
        <w:pStyle w:val="Code"/>
      </w:pPr>
      <w:r>
        <w:t xml:space="preserve">              &lt;xs:element name="DisplayValue" msprop:ShowColumn="True" type="xs:string</w:t>
      </w:r>
      <w:r>
        <w:t>"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name="CellDisplay" msprop:ShowColumn="True" type="xs:string" minOccurs="0" /&gt;</w:t>
      </w:r>
    </w:p>
    <w:p w:rsidR="006C26D4" w:rsidRDefault="005C2B6E">
      <w:pPr>
        <w:pStyle w:val="Code"/>
      </w:pPr>
      <w:r>
        <w:t xml:space="preserve">             &lt;/xs:sequence&gt;</w:t>
      </w:r>
    </w:p>
    <w:p w:rsidR="006C26D4" w:rsidRDefault="005C2B6E">
      <w:pPr>
        <w:pStyle w:val="Code"/>
      </w:pPr>
      <w:r>
        <w:t xml:space="preserve">            &lt;/xs:complexTyp</w:t>
      </w:r>
      <w:r>
        <w:t>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lastRenderedPageBreak/>
        <w:t xml:space="preserve">        &lt;/xs:element&gt;</w:t>
      </w:r>
    </w:p>
    <w:p w:rsidR="006C26D4" w:rsidRDefault="005C2B6E">
      <w:pPr>
        <w:pStyle w:val="Code"/>
      </w:pPr>
      <w:r>
        <w:t xml:space="preserve">       &lt;/xs:schema&gt;</w:t>
      </w:r>
    </w:p>
    <w:p w:rsidR="006C26D4" w:rsidRDefault="005C2B6E">
      <w:pPr>
        <w:pStyle w:val="Code"/>
      </w:pPr>
      <w:r>
        <w:t xml:space="preserve">       &lt;diffgr:diffgram xmlns:msdata="urn:schemas-microsoft-com:xml-msdata"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&lt;CustomDefinition&gt;BeginPoint_ScorecardCell&lt;/CustomDefinition&gt;</w:t>
      </w:r>
    </w:p>
    <w:p w:rsidR="006C26D4" w:rsidRDefault="005C2B6E">
      <w:pPr>
        <w:pStyle w:val="Code"/>
      </w:pPr>
      <w:r>
        <w:t xml:space="preserve">      &lt;ParameterProviderId&gt;ParameterScorecardCellProvider&lt;/ParameterProviderId&gt;</w:t>
      </w:r>
    </w:p>
    <w:p w:rsidR="006C26D4" w:rsidRDefault="005C2B6E">
      <w:pPr>
        <w:pStyle w:val="Code"/>
      </w:pPr>
      <w:r>
        <w:t xml:space="preserve">      &lt;DisplayName&gt;Cell&lt;/DisplayName&gt;</w:t>
      </w:r>
    </w:p>
    <w:p w:rsidR="006C26D4" w:rsidRDefault="005C2B6E">
      <w:pPr>
        <w:pStyle w:val="Code"/>
      </w:pPr>
      <w:r>
        <w:t xml:space="preserve">      &lt;EmitterType&gt;ParameterEmitter&lt;/EmitterTyp</w:t>
      </w:r>
      <w:r>
        <w:t>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w:t>
      </w:r>
      <w:r>
        <w:t>ParameterDefinition&gt;</w:t>
      </w:r>
    </w:p>
    <w:p w:rsidR="006C26D4" w:rsidRDefault="005C2B6E">
      <w:pPr>
        <w:pStyle w:val="Code"/>
      </w:pPr>
      <w:r>
        <w:t xml:space="preserve">      &lt;ParameterUniqueName&gt;c6441909-fc12-4f5f-a1aa-8c5d6729e7de&lt;/ParameterUniqueName&gt;</w:t>
      </w:r>
    </w:p>
    <w:p w:rsidR="006C26D4" w:rsidRDefault="005C2B6E">
      <w:pPr>
        <w:pStyle w:val="Code"/>
      </w:pPr>
      <w:r>
        <w:t xml:space="preserve">      &lt;DisplayValues&gt;</w:t>
      </w:r>
    </w:p>
    <w:p w:rsidR="006C26D4" w:rsidRDefault="005C2B6E">
      <w:pPr>
        <w:pStyle w:val="Code"/>
      </w:pPr>
      <w:r>
        <w:t xml:space="preserve">       &lt;xs:schema id="NewDataSet" xmlns="" xmlns:xs="http://www.w3.org/2001/XMLSchema" xmlns:msdata="urn:schemas-microsoft-com:</w:t>
      </w:r>
      <w:r>
        <w:t>xml-msdata" xmlns:msprop="urn:schemas-microsoft-com:xml-msprop"&gt;</w:t>
      </w:r>
    </w:p>
    <w:p w:rsidR="006C26D4" w:rsidRDefault="005C2B6E">
      <w:pPr>
        <w:pStyle w:val="Code"/>
      </w:pPr>
      <w:r>
        <w:t xml:space="preserve">        &lt;xs:element name="NewDataSet"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w:t>
      </w:r>
      <w:r>
        <w:t>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w:t>
      </w:r>
      <w:r>
        <w:t>="xs:string" minOccurs="0" /&gt;</w:t>
      </w:r>
    </w:p>
    <w:p w:rsidR="006C26D4" w:rsidRDefault="005C2B6E">
      <w:pPr>
        <w:pStyle w:val="Code"/>
      </w:pPr>
      <w:r>
        <w:t xml:space="preserve">              &lt;xs:element name="DisplayValue" msprop:ShowColumn="True"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&lt;</w:t>
      </w:r>
      <w:r>
        <w:t>xs:element name="MemberUniqueName" msprop:ShowColumn="True" type="xs:string" minOccurs="0" /&gt;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w:t>
      </w:r>
      <w:r>
        <w:t>&lt;/xs:schema&gt;</w:t>
      </w:r>
    </w:p>
    <w:p w:rsidR="006C26D4" w:rsidRDefault="005C2B6E">
      <w:pPr>
        <w:pStyle w:val="Code"/>
      </w:pPr>
      <w:r>
        <w:t xml:space="preserve">       &lt;diffgr:diffgram xmlns:msdata="urn:schemas-microsoft-com:xml-msdata"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&lt;CustomDefinition&gt;BeginPoint_ScorecardRowMember&lt;/CustomDefinition&gt;</w:t>
      </w:r>
    </w:p>
    <w:p w:rsidR="006C26D4" w:rsidRDefault="005C2B6E">
      <w:pPr>
        <w:pStyle w:val="Code"/>
      </w:pPr>
      <w:r>
        <w:t xml:space="preserve">      &lt;Para</w:t>
      </w:r>
      <w:r>
        <w:t>meterProviderId&gt;ParameterScorecardRowMemberProvider&lt;/ParameterProviderId&gt;</w:t>
      </w:r>
    </w:p>
    <w:p w:rsidR="006C26D4" w:rsidRDefault="005C2B6E">
      <w:pPr>
        <w:pStyle w:val="Code"/>
      </w:pPr>
      <w:r>
        <w:t xml:space="preserve">      &lt;DisplayName&gt;Row Member&lt;/DisplayName&gt;</w:t>
      </w:r>
    </w:p>
    <w:p w:rsidR="006C26D4" w:rsidRDefault="005C2B6E">
      <w:pPr>
        <w:pStyle w:val="Code"/>
      </w:pPr>
      <w:r>
        <w:t xml:space="preserve">      &lt;EmitterType&gt;ParameterEmitter&lt;/EmitterType&gt;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w:t>
      </w:r>
      <w:r>
        <w:t xml:space="preserve">  &lt;DisplayColumn&gt;DisplayValue&lt;/DisplayColumn&gt;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&lt;ParameterDefinition&gt;</w:t>
      </w:r>
    </w:p>
    <w:p w:rsidR="006C26D4" w:rsidRDefault="005C2B6E">
      <w:pPr>
        <w:pStyle w:val="Code"/>
      </w:pPr>
      <w:r>
        <w:t xml:space="preserve">      &lt;ParameterUniqueName&gt;957d3ae6-c5db-4d06-a432-0f5df8d07ce7&lt;/ParameterU</w:t>
      </w:r>
      <w:r>
        <w:t>niqueName&gt;</w:t>
      </w:r>
    </w:p>
    <w:p w:rsidR="006C26D4" w:rsidRDefault="005C2B6E">
      <w:pPr>
        <w:pStyle w:val="Code"/>
      </w:pPr>
      <w:r>
        <w:t xml:space="preserve">      &lt;DisplayValues&gt;</w:t>
      </w:r>
    </w:p>
    <w:p w:rsidR="006C26D4" w:rsidRDefault="005C2B6E">
      <w:pPr>
        <w:pStyle w:val="Code"/>
      </w:pPr>
      <w:r>
        <w:t xml:space="preserve">       &lt;xs:schema id="NewDataSet" xmlns="" xmlns:xs="http://www.w3.org/2001/XMLSchema" xmlns:msdata="urn:schemas-microsoft-com:xml-msdata" xmlns:msprop="urn:schemas-microsoft-com:xml-msprop"&gt;</w:t>
      </w:r>
    </w:p>
    <w:p w:rsidR="006C26D4" w:rsidRDefault="005C2B6E">
      <w:pPr>
        <w:pStyle w:val="Code"/>
      </w:pPr>
      <w:r>
        <w:t xml:space="preserve">        &lt;xs:element name="NewDa</w:t>
      </w:r>
      <w:r>
        <w:t>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&lt;xs:element name="ParameterData" msdata:Locale="en-US"&gt;</w:t>
      </w:r>
    </w:p>
    <w:p w:rsidR="006C26D4" w:rsidRDefault="005C2B6E">
      <w:pPr>
        <w:pStyle w:val="Code"/>
      </w:pPr>
      <w:r>
        <w:t xml:space="preserve">            &lt;</w:t>
      </w:r>
      <w:r>
        <w: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lastRenderedPageBreak/>
        <w:t xml:space="preserve">              &lt;xs:element name="ParentKey" type="xs:string" minOccurs="0" /&gt;</w:t>
      </w:r>
    </w:p>
    <w:p w:rsidR="006C26D4" w:rsidRDefault="005C2B6E">
      <w:pPr>
        <w:pStyle w:val="Code"/>
      </w:pPr>
      <w:r>
        <w:t xml:space="preserve">              &lt;</w:t>
      </w:r>
      <w:r>
        <w:t>xs:element name="DisplayValue" msprop:ShowColumn="True"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name="MemberUniqueName" msprop:ShowColumn="True" type="xs:stri</w:t>
      </w:r>
      <w:r>
        <w:t>ng" minOccurs="0" /&gt;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&lt;diffgr:diffgram xmlns:msdata="urn:schemas-microsoft-</w:t>
      </w:r>
      <w:r>
        <w: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&lt;CustomDefinition&gt;BeginPoint_ScorecardColumnMember&lt;/CustomDefinition&gt;</w:t>
      </w:r>
    </w:p>
    <w:p w:rsidR="006C26D4" w:rsidRDefault="005C2B6E">
      <w:pPr>
        <w:pStyle w:val="Code"/>
      </w:pPr>
      <w:r>
        <w:t xml:space="preserve">      &lt;ParameterProviderId&gt;ParameterScorecardColumnMemberProvider&lt;/ParameterProvi</w:t>
      </w:r>
      <w:r>
        <w:t>derId&gt;</w:t>
      </w:r>
    </w:p>
    <w:p w:rsidR="006C26D4" w:rsidRDefault="005C2B6E">
      <w:pPr>
        <w:pStyle w:val="Code"/>
      </w:pPr>
      <w:r>
        <w:t xml:space="preserve">      &lt;DisplayName&gt;Column Member&lt;/DisplayName&gt;</w:t>
      </w:r>
    </w:p>
    <w:p w:rsidR="006C26D4" w:rsidRDefault="005C2B6E">
      <w:pPr>
        <w:pStyle w:val="Code"/>
      </w:pPr>
      <w:r>
        <w:t xml:space="preserve">      &lt;EmitterType&gt;ParameterEmitter&lt;/EmitterType&gt;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&lt;DisplayColumn&gt;DisplayValue&lt;/DisplayColumn&gt;</w:t>
      </w:r>
    </w:p>
    <w:p w:rsidR="006C26D4" w:rsidRDefault="005C2B6E">
      <w:pPr>
        <w:pStyle w:val="Code"/>
      </w:pPr>
      <w:r>
        <w:t xml:space="preserve">      &lt;IsDefaultCo</w:t>
      </w:r>
      <w:r>
        <w:t>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&lt;/BeginPoints&gt;</w:t>
      </w:r>
    </w:p>
    <w:p w:rsidR="006C26D4" w:rsidRDefault="005C2B6E">
      <w:pPr>
        <w:pStyle w:val="Code"/>
      </w:pPr>
      <w:r>
        <w:t xml:space="preserve">   &lt;/GetScorecardResult&gt;</w:t>
      </w:r>
    </w:p>
    <w:p w:rsidR="006C26D4" w:rsidRDefault="005C2B6E">
      <w:pPr>
        <w:pStyle w:val="Code"/>
      </w:pPr>
      <w:r>
        <w:t xml:space="preserve">  &lt;/GetScorecardResponse&gt;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3"/>
      </w:pPr>
      <w:bookmarkStart w:id="4573" w:name="section_2e68cdeeaba7471eb989a5e9fa23c7ef"/>
      <w:bookmarkStart w:id="4574" w:name="_Toc134678805"/>
      <w:r>
        <w:t>UpdateScorecard</w:t>
      </w:r>
      <w:bookmarkEnd w:id="4573"/>
      <w:bookmarkEnd w:id="4574"/>
      <w:r>
        <w:fldChar w:fldCharType="begin"/>
      </w:r>
      <w:r>
        <w:instrText xml:space="preserve"> XE "Examples:UpdateScorecard" </w:instrText>
      </w:r>
      <w:r>
        <w:fldChar w:fldCharType="end"/>
      </w:r>
      <w:r>
        <w:fldChar w:fldCharType="begin"/>
      </w:r>
      <w:r>
        <w:instrText xml:space="preserve"> XE "UpdateScorecard example" </w:instrText>
      </w:r>
      <w:r>
        <w:fldChar w:fldCharType="end"/>
      </w:r>
    </w:p>
    <w:p w:rsidR="006C26D4" w:rsidRDefault="005C2B6E">
      <w:r>
        <w:t xml:space="preserve">The protocol client then calls </w:t>
      </w:r>
      <w:r>
        <w:rPr>
          <w:b/>
        </w:rPr>
        <w:t xml:space="preserve">UpdateScorecard. </w:t>
      </w:r>
      <w:r>
        <w:t xml:space="preserve">The </w:t>
      </w:r>
      <w:r>
        <w:rPr>
          <w:b/>
        </w:rPr>
        <w:t>GridHeaderItem</w:t>
      </w:r>
      <w:r>
        <w:t xml:space="preserve"> section with ID set to 2 has been added to the scorecard returned in the </w:t>
      </w:r>
      <w:r>
        <w:rPr>
          <w:b/>
        </w:rPr>
        <w:t>GetScorecard</w:t>
      </w:r>
      <w:r>
        <w:t xml:space="preserve"> example.</w:t>
      </w:r>
    </w:p>
    <w:p w:rsidR="006C26D4" w:rsidRDefault="005C2B6E">
      <w:r>
        <w:t>The protocol client creates and sends the following message (</w:t>
      </w:r>
      <w:r>
        <w:t>white space added for readability):</w:t>
      </w:r>
    </w:p>
    <w:p w:rsidR="006C26D4" w:rsidRDefault="005C2B6E">
      <w:pPr>
        <w:pStyle w:val="Code"/>
      </w:pPr>
      <w:r>
        <w:t>&lt;?xml version="1.0"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w:t>
      </w:r>
      <w:r>
        <w:t>&gt;</w:t>
      </w:r>
    </w:p>
    <w:p w:rsidR="006C26D4" w:rsidRDefault="005C2B6E">
      <w:pPr>
        <w:pStyle w:val="Code"/>
      </w:pPr>
      <w:r>
        <w:t xml:space="preserve">  &lt;UpdateScorecard xmlns="http://www.microsoft.com/performancepoint/scorecards"&gt;</w:t>
      </w:r>
    </w:p>
    <w:p w:rsidR="006C26D4" w:rsidRDefault="005C2B6E">
      <w:pPr>
        <w:pStyle w:val="Code"/>
      </w:pPr>
      <w:r>
        <w:t xml:space="preserve">   &lt;scorecard Folder="" CreatedBy="Sample User" CreatedDate="2009-05-21T13:10:54" ContentType="PpsScorecard" LastModified="2009-05-21T13:12:24" ModifiedBy="Sample User" Chec</w:t>
      </w:r>
      <w:r>
        <w:t>kedOutTo="" TemplateType="General" RendererClassName="Microsoft.PerformancePoint.Scorecards.ServerRendering.ScorecardCtrl, Microsoft.PerformancePoint.Scorecards.ServerRendering, Version=14.0.0.0, Culture=neutral, PublicKeyToken=94de0004b6e3fcc5"&gt;</w:t>
      </w:r>
    </w:p>
    <w:p w:rsidR="006C26D4" w:rsidRDefault="005C2B6E">
      <w:pPr>
        <w:pStyle w:val="Code"/>
      </w:pPr>
      <w:r>
        <w:t xml:space="preserve">    &lt;Prop</w:t>
      </w:r>
      <w:r>
        <w:t>erties&gt;</w:t>
      </w:r>
    </w:p>
    <w:p w:rsidR="006C26D4" w:rsidRDefault="005C2B6E">
      <w:pPr>
        <w:pStyle w:val="Code"/>
      </w:pPr>
      <w:r>
        <w:t xml:space="preserve">     &lt;BpmProperty xsi:type="BpmPropertyText" UniqueName="8dd07d4d87794510afdb1f07664359bc_Element_Name" DisplayName="Name" Description="Name Description" Required="false" Visible="true" Text="MyScorecard" /&gt;</w:t>
      </w:r>
    </w:p>
    <w:p w:rsidR="006C26D4" w:rsidRDefault="005C2B6E">
      <w:pPr>
        <w:pStyle w:val="Code"/>
      </w:pPr>
      <w:r>
        <w:t xml:space="preserve">     &lt;BpmProperty xsi:type="BpmPropertyL</w:t>
      </w:r>
      <w:r>
        <w:t>ongText" UniqueName="8dd07d4d87794510afdb1f07664359bc_Element_Description" DisplayName="Description" Description="Description Description" Required="false" Visible="true" Text="" /&gt;</w:t>
      </w:r>
    </w:p>
    <w:p w:rsidR="006C26D4" w:rsidRDefault="005C2B6E">
      <w:pPr>
        <w:pStyle w:val="Code"/>
      </w:pPr>
      <w:r>
        <w:t xml:space="preserve">     &lt;BpmProperty xsi:type="BpmPropertyUser" UniqueName="8dd07d4d87794510a</w:t>
      </w:r>
      <w:r>
        <w:t>fdb1f07664359bc_Element_Owner"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Major="2" Minor="0" /&gt;</w:t>
      </w:r>
    </w:p>
    <w:p w:rsidR="006C26D4" w:rsidRDefault="005C2B6E">
      <w:pPr>
        <w:pStyle w:val="Code"/>
      </w:pPr>
      <w:r>
        <w:t xml:space="preserve">    &lt;Location ItemUrl="/Performa</w:t>
      </w:r>
      <w:r>
        <w:t>ncePoint/Lists/Dashboard Content/2_.000" ItemType="Scorecard" ItemGuid="22dd6dc3-247c-43b1-b246-6ab222e9001e" SpSiteCollectionGuid="7d7875a5-583b-419c-</w:t>
      </w:r>
      <w:r>
        <w:lastRenderedPageBreak/>
        <w:t>ab90-ca79a98a2083" SpSiteGuid="94d89bc7-7a1d-4602-9a4c-69695440dca4" SpListGuid="c2f6f377-a268-4cf1-a9fc-</w:t>
      </w:r>
      <w:r>
        <w:t>76d4b2ddabe0" /&gt;</w:t>
      </w:r>
    </w:p>
    <w:p w:rsidR="006C26D4" w:rsidRDefault="005C2B6E">
      <w:pPr>
        <w:pStyle w:val="Code"/>
      </w:pPr>
      <w:r>
        <w:t xml:space="preserve">    &lt;ConfiguredViews&gt;</w:t>
      </w:r>
    </w:p>
    <w:p w:rsidR="006C26D4" w:rsidRDefault="005C2B6E">
      <w:pPr>
        <w:pStyle w:val="Code"/>
      </w:pPr>
      <w:r>
        <w:t xml:space="preserve">     &lt;</w:t>
      </w:r>
      <w:r>
        <w:t>ConfiguredView Guid="9bb8d042-eff9-415c-baa4-3d0c5507e441" AllowStatusFilter="true" AllowFilter="true" AllowSort="true" AllowAnnotations="true" EmptyRowsFilterMode="None" AllowShowDetails="true" ShowInfoToolTips="false" EnableTextwrap="false" MaintainMembe</w:t>
      </w:r>
      <w:r>
        <w:t>rLevelDepth="true" AllowDynamicRowMemberExpansion="true" AllowDynamicColumnMemberExpansion="true" AllowRowDrill="true" AllowColumnDrill="true" AlwaysShowAnnotationCellFlags="false" ExpandToFitWidth="false" HideScorecard="false" ShowStatusFiltersByDefault="</w:t>
      </w:r>
      <w:r>
        <w:t>false"&gt;</w:t>
      </w:r>
    </w:p>
    <w:p w:rsidR="006C26D4" w:rsidRDefault="005C2B6E">
      <w:pPr>
        <w:pStyle w:val="Code"/>
      </w:pPr>
      <w:r>
        <w:t xml:space="preserve">      &lt;Properties&gt;</w:t>
      </w:r>
    </w:p>
    <w:p w:rsidR="006C26D4" w:rsidRDefault="005C2B6E">
      <w:pPr>
        <w:pStyle w:val="Code"/>
      </w:pPr>
      <w:r>
        <w:t xml:space="preserve">       &lt;BpmProperty xsi:type="BpmPropertyText" UniqueName="8dd07d4d87794510afdb1f07664359bc_Element_Name" DisplayName="Name" Description="Name Description" Required="false" Visible="true" Text="Default View" /&gt;</w:t>
      </w:r>
    </w:p>
    <w:p w:rsidR="006C26D4" w:rsidRDefault="005C2B6E">
      <w:pPr>
        <w:pStyle w:val="Code"/>
      </w:pPr>
      <w:r>
        <w:t xml:space="preserve">       &lt;BpmPropert</w:t>
      </w:r>
      <w:r>
        <w:t>y xsi:type="BpmPropertyLongText" UniqueName="8dd07d4d87794510afdb1f07664359bc_Element_Description" DisplayName="Description" Description="Description Description" Required="false" Visible="true" Text="" /&gt;</w:t>
      </w:r>
    </w:p>
    <w:p w:rsidR="006C26D4" w:rsidRDefault="005C2B6E">
      <w:pPr>
        <w:pStyle w:val="Code"/>
      </w:pPr>
      <w:r>
        <w:t xml:space="preserve">       &lt;BpmProperty xsi:type="BpmPropertyUser" Uni</w:t>
      </w:r>
      <w:r>
        <w:t>queName="8dd07d4d87794510afdb1f07664359bc_Element_Owner"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&lt;ToolbarOptions ShowInlineText="</w:t>
      </w:r>
      <w:r>
        <w:t>true" ShowToolbar="false" ShowPageFilters="true" ShowRefresh="true" ShowStatusFilter="true" ShowToolTips="true" ShowCollapse="true" ShowMode="true" ShowPrint="true" ShowExpand="true" ShowCellSelection="false" AnnotationOnByDefault="true" ShowPageFiltersByD</w:t>
      </w:r>
      <w:r>
        <w:t>efault="false" ShowStatusFilterByDefault="false" ShowToolbarItemsLabel="false" ShowDefaultRollup="true" ShowWorstChildRollup="true" ShowIndicatorCount="true" /&gt;</w:t>
      </w:r>
    </w:p>
    <w:p w:rsidR="006C26D4" w:rsidRDefault="005C2B6E">
      <w:pPr>
        <w:pStyle w:val="Code"/>
      </w:pPr>
      <w:r>
        <w:t xml:space="preserve">      &lt;DataSourceLocation ItemUrl="/PerformancePoint/Data Sources/1_.000" ItemType="DataSource"</w:t>
      </w:r>
      <w:r>
        <w:t xml:space="preserve"> ItemGuid="571b7526-4246-4926-b05c-7c1a350ce3e2" SpSiteCollectionGuid="7d7875a5-583b-419c-ab90-ca79a98a2083" SpSiteGuid="94d89bc7-7a1d-4602-9a4c-69695440dca4" SpListGuid="d5f0d9e4-7473-4845-820a-920dedeb0593" /&gt;</w:t>
      </w:r>
    </w:p>
    <w:p w:rsidR="006C26D4" w:rsidRDefault="005C2B6E">
      <w:pPr>
        <w:pStyle w:val="Code"/>
      </w:pPr>
      <w:r>
        <w:t xml:space="preserve">      &lt;</w:t>
      </w:r>
      <w:r>
        <w:t>GridViewDefinition EmptyCell="" InvalidCell="Error" ShowGridLines="true" ShowHiddenHeaders="false" ShowMetricHeaders="true" ShowPlusMinus="true"&gt;</w:t>
      </w:r>
    </w:p>
    <w:p w:rsidR="006C26D4" w:rsidRDefault="005C2B6E">
      <w:pPr>
        <w:pStyle w:val="Code"/>
      </w:pPr>
      <w:r>
        <w:t xml:space="preserve">       &lt;CornerCellFormatInfo TextWrap="Undefined" VerticalAlignment="Middle" HorizontalAlignment="Center"&gt;</w:t>
      </w:r>
    </w:p>
    <w:p w:rsidR="006C26D4" w:rsidRDefault="005C2B6E">
      <w:pPr>
        <w:pStyle w:val="Code"/>
      </w:pPr>
      <w:r>
        <w:t xml:space="preserve">   </w:t>
      </w:r>
      <w:r>
        <w:t xml:space="preserve">     &lt;BackColor A="0" R="235" G="243" B="255" /&gt;</w:t>
      </w:r>
    </w:p>
    <w:p w:rsidR="006C26D4" w:rsidRDefault="005C2B6E">
      <w:pPr>
        <w:pStyle w:val="Code"/>
      </w:pPr>
      <w:r>
        <w:t xml:space="preserve">       &lt;/CornerCellFormatInfo&gt;</w:t>
      </w:r>
    </w:p>
    <w:p w:rsidR="006C26D4" w:rsidRDefault="005C2B6E">
      <w:pPr>
        <w:pStyle w:val="Code"/>
      </w:pPr>
      <w:r>
        <w:t xml:space="preserve">       &lt;RootRowHeader Id="0" Guid="fd56bee3-dba4-400b-99e2-f1e14f5956a3" DefinitionGuid="fd56bee3-dba4-400b-99e2-f1e14f5956a3" DisplayText="" HeaderType="None" GroupId="0" Dept</w:t>
      </w:r>
      <w:r>
        <w:t>h="0" LevelDepth="0" DescendantSpan="1" LeafSpan="2" IsCollapsed="false" IsDynamicCellExpansionEnabled="false" IsDrillEnabled="false" IsDrillDownDisabled="false" IsDrillUpDisabled="false" IsDynamicallyExpandedHeader="false" MaintainMemberLevelDepth="false"</w:t>
      </w:r>
      <w:r>
        <w:t xml:space="preserve"> IsCellHidden="false" IsPathHidden="false" IsHiddenBasedOnFilterStatus="false" IsNamedSetInError="false" IsNamedSetEmpty="false" NamedSetType="None" UseLinkedElementDisplayText="true" ShowHyperlinkInNewWindow="false" IsHierarchyHeader="false" IsColumnHeade</w:t>
      </w:r>
      <w:r>
        <w:t>r="false" AppendFilterInfoToHyperlink="false" Weight="1" AggregationType="None"&gt;</w:t>
      </w:r>
    </w:p>
    <w:p w:rsidR="006C26D4" w:rsidRDefault="005C2B6E">
      <w:pPr>
        <w:pStyle w:val="Code"/>
      </w:pPr>
      <w:r>
        <w:t xml:space="preserve">        &lt;Children&gt;</w:t>
      </w:r>
    </w:p>
    <w:p w:rsidR="006C26D4" w:rsidRDefault="005C2B6E">
      <w:pPr>
        <w:pStyle w:val="Code"/>
      </w:pPr>
      <w:r>
        <w:t xml:space="preserve">         &lt;GridHeaderItem Id="1" Guid="b70a0ba9-ea56-4ffa-bc41-bd190f06cc1d" DefinitionGuid="b70a0ba9-ea56-4ffa-bc41-bd190f06cc1d" DisplayText="" DimensionNa</w:t>
      </w:r>
      <w:r>
        <w:t>me="Scorecard__" DimensionValue="/PerformancePoint/Lists/Dashboard Content/1_.000" HeaderType="Kpi" GroupId="-1" Depth="1" LevelDepth="0" DescendantSpan="0" LeafSpan="1" IsCollapsed="false" IsDynamicCellExpansionEnabled="false" IsDrillEnabled="false" IsDri</w:t>
      </w:r>
      <w:r>
        <w:t>llDownDisabled="false" IsDrillUpDisabled="false" IsDynamicallyExpandedHeader="false" MaintainMemberLevelDepth="false" IsCellHidden="false" IsPathHidden="false" IsHiddenBasedOnFilterStatus="false" IsNamedSetInError="false" IsNamedSetEmpty="false" NamedSetTy</w:t>
      </w:r>
      <w:r>
        <w:t>pe="None" UseLinkedElementDisplayText="true" ShowHyperlinkInNewWindow="false" IsHierarchyHeader="false" IsColumnHeader="false" AppendFilterInfoToHyperlink="false" Weight="1" AggregationType="None"&gt;</w:t>
      </w:r>
    </w:p>
    <w:p w:rsidR="006C26D4" w:rsidRDefault="005C2B6E">
      <w:pPr>
        <w:pStyle w:val="Code"/>
      </w:pPr>
      <w:r>
        <w:t xml:space="preserve">          &lt;Children /&gt;</w:t>
      </w:r>
    </w:p>
    <w:p w:rsidR="006C26D4" w:rsidRDefault="005C2B6E">
      <w:pPr>
        <w:pStyle w:val="Code"/>
      </w:pPr>
      <w:r>
        <w:t xml:space="preserve">          &lt;OverrideIndicatorLocatio</w:t>
      </w:r>
      <w:r>
        <w:t>n ItemUrl="" /&gt;</w:t>
      </w:r>
    </w:p>
    <w:p w:rsidR="006C26D4" w:rsidRDefault="005C2B6E">
      <w:pPr>
        <w:pStyle w:val="Code"/>
      </w:pPr>
      <w:r>
        <w:t xml:space="preserve">          &lt;LinkedKpiLocation ItemUrl="/PerformancePoint/Lists/Dashboard Content/1_.000" ItemType="Kpi" ItemGuid="87b809c4-bda0-4670-9c5d-3fbcac4102ab" SpSiteCollectionGuid="7d7875a5-583b-419c-ab90-ca79a98a2083" SpSiteGuid="94d89bc7-7a1d-460</w:t>
      </w:r>
      <w:r>
        <w:t>2-9a4c-69695440dca4" SpListGuid="c2f6f377-a268-4cf1-a9fc-76d4b2ddabe0" /&gt;</w:t>
      </w:r>
    </w:p>
    <w:p w:rsidR="006C26D4" w:rsidRDefault="005C2B6E">
      <w:pPr>
        <w:pStyle w:val="Code"/>
      </w:pPr>
      <w:r>
        <w:t xml:space="preserve">          &lt;BpmProperties /&gt;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lastRenderedPageBreak/>
        <w:t xml:space="preserve">         &lt;GridHeaderItem Id="2" Guid="db9f17e1-a0a3-41d6-a492-56240189204d" Def</w:t>
      </w:r>
      <w:r>
        <w:t>initionGuid="db9f17e1-a0a3-41d6-a492-56240189204d" DisplayText="InternetSales" DimensionName="Scorecard__" DimensionValue="/PerformancePoint/Lists/Dashboard Content/4_.000" HeaderType="Kpi" GroupId="-5" Depth="1" LevelDepth="0" DescendantSpan="0" LeafSpan=</w:t>
      </w:r>
      <w:r>
        <w:t>"1" IsCollapsed="false" IsDynamicCellExpansionEnabled="false" IsDrillEnabled="false" IsDrillDownDisabled="false" IsDrillUpDisabled="false" IsDynamicallyExpandedHeader="false" MaintainMemberLevelDepth="false" IsCellHidden="false" IsPathHidden="false" IsHidd</w:t>
      </w:r>
      <w:r>
        <w:t>enBasedOnFilterStatus="false" IsNamedSetInError="false" IsNamedSetEmpty="false" NamedSetType="None" UseLinkedElementDisplayText="true" ShowHyperlinkInNewWindow="false" IsHierarchyHeader="false" IsColumnHeader="false" AppendFilterInfoToHyperlink="false" Wei</w:t>
      </w:r>
      <w:r>
        <w:t>ght="1" AggregationType="None"&gt;</w:t>
      </w:r>
    </w:p>
    <w:p w:rsidR="006C26D4" w:rsidRDefault="005C2B6E">
      <w:pPr>
        <w:pStyle w:val="Code"/>
      </w:pPr>
      <w:r>
        <w:t xml:space="preserve">          &lt;Children /&gt;</w:t>
      </w:r>
    </w:p>
    <w:p w:rsidR="006C26D4" w:rsidRDefault="005C2B6E">
      <w:pPr>
        <w:pStyle w:val="Code"/>
      </w:pPr>
      <w:r>
        <w:t xml:space="preserve">          &lt;OverrideIndicatorLocation ItemUrl="" /&gt;</w:t>
      </w:r>
    </w:p>
    <w:p w:rsidR="006C26D4" w:rsidRDefault="005C2B6E">
      <w:pPr>
        <w:pStyle w:val="Code"/>
      </w:pPr>
      <w:r>
        <w:t xml:space="preserve">          &lt;LinkedKpiLocation ItemUrl="/PerformancePoint/Lists/Dashboard Content/4_.000" ItemType="Kpi" ItemGuid="d4a177e7-721b-4793-981b-94e6b44fb791"</w:t>
      </w:r>
      <w:r>
        <w:t xml:space="preserve"> SpSiteCollectionGuid="7d7875a5-583b-419c-ab90-ca79a98a2083" SpSiteGuid="94d89bc7-7a1d-4602-9a4c-69695440dca4" SpListGuid="c2f6f377-a268-4cf1-a9fc-76d4b2ddabe0" /&gt;</w:t>
      </w:r>
    </w:p>
    <w:p w:rsidR="006C26D4" w:rsidRDefault="005C2B6E">
      <w:pPr>
        <w:pStyle w:val="Code"/>
      </w:pPr>
      <w:r>
        <w:t xml:space="preserve">          &lt;BpmProperties /&gt;</w:t>
      </w:r>
    </w:p>
    <w:p w:rsidR="006C26D4" w:rsidRDefault="005C2B6E">
      <w:pPr>
        <w:pStyle w:val="Code"/>
      </w:pPr>
      <w:r>
        <w:t xml:space="preserve">          &lt;TrendIndicatorLocation ItemUrl="" /&gt;</w:t>
      </w:r>
    </w:p>
    <w:p w:rsidR="006C26D4" w:rsidRDefault="005C2B6E">
      <w:pPr>
        <w:pStyle w:val="Code"/>
      </w:pPr>
      <w:r>
        <w:t xml:space="preserve">         &lt;/GridH</w:t>
      </w:r>
      <w:r>
        <w:t>eaderItem&gt;</w:t>
      </w:r>
    </w:p>
    <w:p w:rsidR="006C26D4" w:rsidRDefault="005C2B6E">
      <w:pPr>
        <w:pStyle w:val="Code"/>
      </w:pPr>
      <w:r>
        <w:t xml:space="preserve">        &lt;/Children&gt;</w:t>
      </w:r>
    </w:p>
    <w:p w:rsidR="006C26D4" w:rsidRDefault="005C2B6E">
      <w:pPr>
        <w:pStyle w:val="Code"/>
      </w:pPr>
      <w:r>
        <w:t xml:space="preserve">        &lt;OverrideIndicatorLocation ItemUrl="" /&gt;</w:t>
      </w:r>
    </w:p>
    <w:p w:rsidR="006C26D4" w:rsidRDefault="005C2B6E">
      <w:pPr>
        <w:pStyle w:val="Code"/>
      </w:pPr>
      <w:r>
        <w:t xml:space="preserve">        &lt;LinkedKpiLocation ItemUrl="" /&gt;</w:t>
      </w:r>
    </w:p>
    <w:p w:rsidR="006C26D4" w:rsidRDefault="005C2B6E">
      <w:pPr>
        <w:pStyle w:val="Code"/>
      </w:pPr>
      <w:r>
        <w:t xml:space="preserve">        &lt;BpmProperties /&gt;</w:t>
      </w:r>
    </w:p>
    <w:p w:rsidR="006C26D4" w:rsidRDefault="005C2B6E">
      <w:pPr>
        <w:pStyle w:val="Code"/>
      </w:pPr>
      <w:r>
        <w:t xml:space="preserve">        &lt;TrendIndicatorLocation ItemUrl="" /&gt;</w:t>
      </w:r>
    </w:p>
    <w:p w:rsidR="006C26D4" w:rsidRDefault="005C2B6E">
      <w:pPr>
        <w:pStyle w:val="Code"/>
      </w:pPr>
      <w:r>
        <w:t xml:space="preserve">       &lt;/RootRowHeader&gt;</w:t>
      </w:r>
    </w:p>
    <w:p w:rsidR="006C26D4" w:rsidRDefault="005C2B6E">
      <w:pPr>
        <w:pStyle w:val="Code"/>
      </w:pPr>
      <w:r>
        <w:t xml:space="preserve">       &lt;RootColumnHeader Id="0" Guid="0</w:t>
      </w:r>
      <w:r>
        <w:t>9055f3f-77da-4fb0-9482-d434fa95f81c" DefinitionGuid="09055f3f-77da-4fb0-9482-d434fa95f81c" DisplayText="" HeaderType="None" GroupId="0" Depth="0" LevelDepth="-1" DescendantSpan="1" LeafSpan="2" IsCollapsed="false" IsDynamicCellExpansionEnabled="false" IsDr</w:t>
      </w:r>
      <w:r>
        <w:t>illEnabled="false" IsDrillDownDisabled="false" IsDrillUpDisabled="false" IsDynamicallyExpandedHeader="false" MaintainMemberLevelDepth="false" IsCellHidden="false" IsPathHidden="false" IsHiddenBasedOnFilterStatus="false" IsNamedSetInError="false" IsNamedSet</w:t>
      </w:r>
      <w:r>
        <w:t>Empty="false" NamedSetType="None" UseLinkedElementDisplayText="true" ShowHyperlinkInNewWindow="false" IsHierarchyHeader="false" IsColumnHeader="true" AppendFilterInfoToHyperlink="false" Weight="1" AggregationType="None"&gt;</w:t>
      </w:r>
    </w:p>
    <w:p w:rsidR="006C26D4" w:rsidRDefault="005C2B6E">
      <w:pPr>
        <w:pStyle w:val="Code"/>
      </w:pPr>
      <w:r>
        <w:t xml:space="preserve">        &lt;Children&gt;</w:t>
      </w:r>
    </w:p>
    <w:p w:rsidR="006C26D4" w:rsidRDefault="005C2B6E">
      <w:pPr>
        <w:pStyle w:val="Code"/>
      </w:pPr>
      <w:r>
        <w:t xml:space="preserve">         &lt;GridHe</w:t>
      </w:r>
      <w:r>
        <w:t>aderItem Id="1" Guid="13c063f8-e3ba-459d-a7f9-526fdc3b29de" DefinitionGuid="13c063f8-e3ba-459d-a7f9-526fdc3b29de" DisplayText="Actual" DimensionName="Scorecard_Measures__" DimensionValue="Actual" HeaderType="KpiActual" GroupId="-3" Depth="1" LevelDepth="-1</w:t>
      </w:r>
      <w:r>
        <w:t>" DescendantSpan="0" LeafSpan="1" IsCollapsed="false" IsDynamicCellExpansionEnabled="false" IsDrillEnabled="false" IsDrillDownDisabled="false" IsDrillUpDisabled="false" IsDynamicallyExpandedHeader="false" MaintainMemberLevelDepth="false" IsCellHidden="fals</w:t>
      </w:r>
      <w:r>
        <w:t>e" IsPathHidden="false" IsHiddenBasedOnFilterStatus="false" IsNamedSetInError="false" IsNamedSetEmpty="false" NamedSetType="None" UseLinkedElementDisplayText="true" ShowHyperlinkInNewWindow="false" IsHierarchyHeader="false" IsColumnHeader="true" AppendFilt</w:t>
      </w:r>
      <w:r>
        <w:t>erInfoToHyperlink="false" Weight="1" KpiTargetName="Actual" AggregationType="None"&gt;</w:t>
      </w:r>
    </w:p>
    <w:p w:rsidR="006C26D4" w:rsidRDefault="005C2B6E">
      <w:pPr>
        <w:pStyle w:val="Code"/>
      </w:pPr>
      <w:r>
        <w:t xml:space="preserve">          &lt;Children /&gt;</w:t>
      </w:r>
    </w:p>
    <w:p w:rsidR="006C26D4" w:rsidRDefault="005C2B6E">
      <w:pPr>
        <w:pStyle w:val="Code"/>
      </w:pPr>
      <w:r>
        <w:t xml:space="preserve">          &lt;OverrideIndicatorLocation ItemUrl="" /&gt;</w:t>
      </w:r>
    </w:p>
    <w:p w:rsidR="006C26D4" w:rsidRDefault="005C2B6E">
      <w:pPr>
        <w:pStyle w:val="Code"/>
      </w:pPr>
      <w:r>
        <w:t xml:space="preserve">          &lt;LinkedKpiLocation ItemUrl="" /&gt;</w:t>
      </w:r>
    </w:p>
    <w:p w:rsidR="006C26D4" w:rsidRDefault="005C2B6E">
      <w:pPr>
        <w:pStyle w:val="Code"/>
      </w:pPr>
      <w:r>
        <w:t xml:space="preserve">          &lt;BpmProperties /&gt;</w:t>
      </w:r>
    </w:p>
    <w:p w:rsidR="006C26D4" w:rsidRDefault="005C2B6E">
      <w:pPr>
        <w:pStyle w:val="Code"/>
      </w:pPr>
      <w:r>
        <w:t xml:space="preserve">          &lt;</w:t>
      </w:r>
      <w:r>
        <w:t>TargetSettings ShowValue="true" ShowActualAsTarget="false" IgnoreScoreFilter="false"&gt;</w:t>
      </w:r>
    </w:p>
    <w:p w:rsidR="006C26D4" w:rsidRDefault="005C2B6E">
      <w:pPr>
        <w:pStyle w:val="Code"/>
      </w:pPr>
      <w:r>
        <w:t xml:space="preserve">           &lt;VarianceSettings NumDecimalPlaces="0" VarianceType="VarianceToTarget" DisplayType="ShowPercent" ShowValue="false" Position="NotDisplayed" /&gt;</w:t>
      </w:r>
    </w:p>
    <w:p w:rsidR="006C26D4" w:rsidRDefault="005C2B6E">
      <w:pPr>
        <w:pStyle w:val="Code"/>
      </w:pPr>
      <w:r>
        <w:t xml:space="preserve">           &lt;Filte</w:t>
      </w:r>
      <w:r>
        <w:t>rEmptyRows&gt;false&lt;/FilterEmptyRows&gt;</w:t>
      </w:r>
    </w:p>
    <w:p w:rsidR="006C26D4" w:rsidRDefault="005C2B6E">
      <w:pPr>
        <w:pStyle w:val="Code"/>
      </w:pPr>
      <w:r>
        <w:t xml:space="preserve">           &lt;Position&gt;NotDisplayed&lt;/Position&gt;</w:t>
      </w:r>
    </w:p>
    <w:p w:rsidR="006C26D4" w:rsidRDefault="005C2B6E">
      <w:pPr>
        <w:pStyle w:val="Code"/>
      </w:pPr>
      <w:r>
        <w:t xml:space="preserve">           &lt;PositionActual&gt;NotDisplayed&lt;/PositionActual&gt;</w:t>
      </w:r>
    </w:p>
    <w:p w:rsidR="006C26D4" w:rsidRDefault="005C2B6E">
      <w:pPr>
        <w:pStyle w:val="Code"/>
      </w:pPr>
      <w:r>
        <w:t xml:space="preserve">           &lt;ScoreSettings ShowValue="false" ScoreType="Normalized" RollupType="AverageWeighted" Position="NotDisplayed"</w:t>
      </w:r>
      <w:r>
        <w:t xml:space="preserve"> /&gt;</w:t>
      </w:r>
    </w:p>
    <w:p w:rsidR="006C26D4" w:rsidRDefault="005C2B6E">
      <w:pPr>
        <w:pStyle w:val="Code"/>
      </w:pPr>
      <w:r>
        <w:t xml:space="preserve">           &lt;IndicatorSettings ShowImage="true" ShowText="false" ShowForeColor="false" ShowBackColor="false"&gt;</w:t>
      </w:r>
    </w:p>
    <w:p w:rsidR="006C26D4" w:rsidRDefault="005C2B6E">
      <w:pPr>
        <w:pStyle w:val="Code"/>
      </w:pPr>
      <w:r>
        <w:t xml:space="preserve">            &lt;Position&gt;Center&lt;/Position&gt;</w:t>
      </w:r>
    </w:p>
    <w:p w:rsidR="006C26D4" w:rsidRDefault="005C2B6E">
      <w:pPr>
        <w:pStyle w:val="Code"/>
      </w:pPr>
      <w:r>
        <w:t xml:space="preserve">           &lt;/IndicatorSettings&gt;</w:t>
      </w:r>
    </w:p>
    <w:p w:rsidR="006C26D4" w:rsidRDefault="005C2B6E">
      <w:pPr>
        <w:pStyle w:val="Code"/>
      </w:pPr>
      <w:r>
        <w:t xml:space="preserve">          &lt;/TargetSettings&gt;</w:t>
      </w:r>
    </w:p>
    <w:p w:rsidR="006C26D4" w:rsidRDefault="005C2B6E">
      <w:pPr>
        <w:pStyle w:val="Code"/>
      </w:pPr>
      <w:r>
        <w:t xml:space="preserve">          &lt;</w:t>
      </w:r>
      <w:r>
        <w:t>TrendIndicatorLocation ItemUrl="" /&gt;</w:t>
      </w:r>
    </w:p>
    <w:p w:rsidR="006C26D4" w:rsidRDefault="005C2B6E">
      <w:pPr>
        <w:pStyle w:val="Code"/>
      </w:pPr>
      <w:r>
        <w:t xml:space="preserve">         &lt;/GridHeaderItem&gt;</w:t>
      </w:r>
    </w:p>
    <w:p w:rsidR="006C26D4" w:rsidRDefault="005C2B6E">
      <w:pPr>
        <w:pStyle w:val="Code"/>
      </w:pPr>
      <w:r>
        <w:lastRenderedPageBreak/>
        <w:t xml:space="preserve">         &lt;GridHeaderItem Id="2" Guid="f6b2afe4-fe5b-47a1-974b-c7e59ab3f80f" DefinitionGuid="f6b2afe4-fe5b-47a1-974b-c7e59ab3f80f" DisplayText="Target" DimensionName="Scorecard_Measures__" Dime</w:t>
      </w:r>
      <w:r>
        <w:t>nsionValue="Target" HeaderType="KpiTarget" GroupId="-4" Depth="1" LevelDepth="-1" DescendantSpan="0" LeafSpan="1" IsCollapsed="false" IsDynamicCellExpansionEnabled="false" IsDrillEnabled="false" IsDrillDownDisabled="false" IsDrillUpDisabled="false" IsDynam</w:t>
      </w:r>
      <w:r>
        <w:t>icallyExpandedHeader="false" MaintainMemberLevelDepth="false" IsCellHidden="false" IsPathHidden="false" IsHiddenBasedOnFilterStatus="false" IsNamedSetInError="false" IsNamedSetEmpty="false" NamedSetType="None" UseLinkedElementDisplayText="true" ShowHyperli</w:t>
      </w:r>
      <w:r>
        <w:t>nkInNewWindow="false" IsHierarchyHeader="false" IsColumnHeader="true" AppendFilterInfoToHyperlink="false" Weight="1" KpiTargetName="Target" AggregationType="None"&gt;</w:t>
      </w:r>
    </w:p>
    <w:p w:rsidR="006C26D4" w:rsidRDefault="005C2B6E">
      <w:pPr>
        <w:pStyle w:val="Code"/>
      </w:pPr>
      <w:r>
        <w:t xml:space="preserve">          &lt;Children /&gt;</w:t>
      </w:r>
    </w:p>
    <w:p w:rsidR="006C26D4" w:rsidRDefault="005C2B6E">
      <w:pPr>
        <w:pStyle w:val="Code"/>
      </w:pPr>
      <w:r>
        <w:t xml:space="preserve">          &lt;OverrideIndicatorLocation ItemUrl="" /&gt;</w:t>
      </w:r>
    </w:p>
    <w:p w:rsidR="006C26D4" w:rsidRDefault="005C2B6E">
      <w:pPr>
        <w:pStyle w:val="Code"/>
      </w:pPr>
      <w:r>
        <w:t xml:space="preserve">          &lt;LinkedK</w:t>
      </w:r>
      <w:r>
        <w:t>piLocation ItemUrl="" /&gt;</w:t>
      </w:r>
    </w:p>
    <w:p w:rsidR="006C26D4" w:rsidRDefault="005C2B6E">
      <w:pPr>
        <w:pStyle w:val="Code"/>
      </w:pPr>
      <w:r>
        <w:t xml:space="preserve">          &lt;BpmProperties /&gt;</w:t>
      </w:r>
    </w:p>
    <w:p w:rsidR="006C26D4" w:rsidRDefault="005C2B6E">
      <w:pPr>
        <w:pStyle w:val="Code"/>
      </w:pPr>
      <w:r>
        <w:t xml:space="preserve">          &lt;TargetSettings ShowValue="true" ShowActualAsTarget="false" IgnoreScoreFilter="false"&gt;</w:t>
      </w:r>
    </w:p>
    <w:p w:rsidR="006C26D4" w:rsidRDefault="005C2B6E">
      <w:pPr>
        <w:pStyle w:val="Code"/>
      </w:pPr>
      <w:r>
        <w:t xml:space="preserve">           &lt;VarianceSettings NumDecimalPlaces="0" VarianceType="VarianceToTarget" DisplayType="ShowPercent</w:t>
      </w:r>
      <w:r>
        <w:t>" ShowValue="false" Position="Right" /&gt;</w:t>
      </w:r>
    </w:p>
    <w:p w:rsidR="006C26D4" w:rsidRDefault="005C2B6E">
      <w:pPr>
        <w:pStyle w:val="Code"/>
      </w:pPr>
      <w:r>
        <w:t xml:space="preserve">           &lt;FilterEmptyRows&gt;false&lt;/FilterEmptyRows&gt;</w:t>
      </w:r>
    </w:p>
    <w:p w:rsidR="006C26D4" w:rsidRDefault="005C2B6E">
      <w:pPr>
        <w:pStyle w:val="Code"/>
      </w:pPr>
      <w:r>
        <w:t xml:space="preserve">           &lt;Position&gt;Left&lt;/Position&gt;</w:t>
      </w:r>
    </w:p>
    <w:p w:rsidR="006C26D4" w:rsidRDefault="005C2B6E">
      <w:pPr>
        <w:pStyle w:val="Code"/>
      </w:pPr>
      <w:r>
        <w:t xml:space="preserve">           &lt;PositionActual&gt;NotDisplayed&lt;/PositionActual&gt;</w:t>
      </w:r>
    </w:p>
    <w:p w:rsidR="006C26D4" w:rsidRDefault="005C2B6E">
      <w:pPr>
        <w:pStyle w:val="Code"/>
      </w:pPr>
      <w:r>
        <w:t xml:space="preserve">           &lt;ScoreSettings ShowValue="false" ScoreType="Normalized" Rol</w:t>
      </w:r>
      <w:r>
        <w:t>lupType="AverageWeighted" Position="NotDisplayed" /&gt;</w:t>
      </w:r>
    </w:p>
    <w:p w:rsidR="006C26D4" w:rsidRDefault="005C2B6E">
      <w:pPr>
        <w:pStyle w:val="Code"/>
      </w:pPr>
      <w:r>
        <w:t xml:space="preserve">           &lt;IndicatorSettings ShowImage="true" ShowText="false" ShowForeColor="false" ShowBackColor="false"&gt;</w:t>
      </w:r>
    </w:p>
    <w:p w:rsidR="006C26D4" w:rsidRDefault="005C2B6E">
      <w:pPr>
        <w:pStyle w:val="Code"/>
      </w:pPr>
      <w:r>
        <w:t xml:space="preserve">            &lt;Position&gt;Center&lt;/Position&gt;</w:t>
      </w:r>
    </w:p>
    <w:p w:rsidR="006C26D4" w:rsidRDefault="005C2B6E">
      <w:pPr>
        <w:pStyle w:val="Code"/>
      </w:pPr>
      <w:r>
        <w:t xml:space="preserve">           &lt;/IndicatorSettings&gt;</w:t>
      </w:r>
    </w:p>
    <w:p w:rsidR="006C26D4" w:rsidRDefault="005C2B6E">
      <w:pPr>
        <w:pStyle w:val="Code"/>
      </w:pPr>
      <w:r>
        <w:t xml:space="preserve">          &lt;</w:t>
      </w:r>
      <w:r>
        <w:t>/TargetSettings&gt;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&lt;/Children&gt;</w:t>
      </w:r>
    </w:p>
    <w:p w:rsidR="006C26D4" w:rsidRDefault="005C2B6E">
      <w:pPr>
        <w:pStyle w:val="Code"/>
      </w:pPr>
      <w:r>
        <w:t xml:space="preserve">        &lt;OverrideIndicatorLocation ItemUrl="" /&gt;</w:t>
      </w:r>
    </w:p>
    <w:p w:rsidR="006C26D4" w:rsidRDefault="005C2B6E">
      <w:pPr>
        <w:pStyle w:val="Code"/>
      </w:pPr>
      <w:r>
        <w:t xml:space="preserve">        &lt;LinkedKpiLocation ItemUrl="" /&gt;</w:t>
      </w:r>
    </w:p>
    <w:p w:rsidR="006C26D4" w:rsidRDefault="005C2B6E">
      <w:pPr>
        <w:pStyle w:val="Code"/>
      </w:pPr>
      <w:r>
        <w:t xml:space="preserve">        &lt;BpmProperties /&gt;</w:t>
      </w:r>
    </w:p>
    <w:p w:rsidR="006C26D4" w:rsidRDefault="005C2B6E">
      <w:pPr>
        <w:pStyle w:val="Code"/>
      </w:pPr>
      <w:r>
        <w:t xml:space="preserve">        &lt;TrendIndicatorLocat</w:t>
      </w:r>
      <w:r>
        <w:t>ion ItemUrl="" /&gt;</w:t>
      </w:r>
    </w:p>
    <w:p w:rsidR="006C26D4" w:rsidRDefault="005C2B6E">
      <w:pPr>
        <w:pStyle w:val="Code"/>
      </w:pPr>
      <w:r>
        <w:t xml:space="preserve">       &lt;/RootColumnHeader&gt;</w:t>
      </w:r>
    </w:p>
    <w:p w:rsidR="006C26D4" w:rsidRDefault="005C2B6E">
      <w:pPr>
        <w:pStyle w:val="Code"/>
      </w:pPr>
      <w:r>
        <w:t xml:space="preserve">       &lt;DefaultRollupIndicatorId&gt;00000000-0000-0000-0000-000000000000&lt;/DefaultRollupIndicatorId&gt;</w:t>
      </w:r>
    </w:p>
    <w:p w:rsidR="006C26D4" w:rsidRDefault="005C2B6E">
      <w:pPr>
        <w:pStyle w:val="Code"/>
      </w:pPr>
      <w:r>
        <w:t xml:space="preserve">       &lt;DefaultRollupIndicatorLocation ItemUrl="" /&gt;</w:t>
      </w:r>
    </w:p>
    <w:p w:rsidR="006C26D4" w:rsidRDefault="005C2B6E">
      <w:pPr>
        <w:pStyle w:val="Code"/>
      </w:pPr>
      <w:r>
        <w:t xml:space="preserve">       &lt;CellBorderColor A="255" R="208" G="216" B="229" /&gt;</w:t>
      </w:r>
    </w:p>
    <w:p w:rsidR="006C26D4" w:rsidRDefault="005C2B6E">
      <w:pPr>
        <w:pStyle w:val="Code"/>
      </w:pPr>
      <w:r>
        <w:t xml:space="preserve">  </w:t>
      </w:r>
      <w:r>
        <w:t xml:space="preserve">   &lt;/GridViewDefinition&gt;</w:t>
      </w:r>
    </w:p>
    <w:p w:rsidR="006C26D4" w:rsidRDefault="005C2B6E">
      <w:pPr>
        <w:pStyle w:val="Code"/>
      </w:pPr>
      <w:r>
        <w:t xml:space="preserve">     &lt;/ConfiguredView&gt;</w:t>
      </w:r>
    </w:p>
    <w:p w:rsidR="006C26D4" w:rsidRDefault="005C2B6E">
      <w:pPr>
        <w:pStyle w:val="Code"/>
      </w:pPr>
      <w:r>
        <w:t xml:space="preserve">    &lt;/ConfiguredViews&gt;</w:t>
      </w:r>
    </w:p>
    <w:p w:rsidR="006C26D4" w:rsidRDefault="005C2B6E">
      <w:pPr>
        <w:pStyle w:val="Code"/>
      </w:pPr>
      <w:r>
        <w:t xml:space="preserve">    &lt;EndPoints&gt;</w:t>
      </w:r>
    </w:p>
    <w:p w:rsidR="006C26D4" w:rsidRDefault="005C2B6E">
      <w:pPr>
        <w:pStyle w:val="Code"/>
      </w:pPr>
      <w:r>
        <w:t xml:space="preserve">     &lt;EndPoint Category="Axis" UniqueName="EndPoint_Page" DisplayName="Page" AcceptsMultipleFilterLinks="true" /&gt;</w:t>
      </w:r>
    </w:p>
    <w:p w:rsidR="006C26D4" w:rsidRDefault="005C2B6E">
      <w:pPr>
        <w:pStyle w:val="Code"/>
      </w:pPr>
      <w:r>
        <w:t xml:space="preserve">     &lt;EndPoint Category="Axis" UniqueName="EndPoint_Row</w:t>
      </w:r>
      <w:r>
        <w:t>" DisplayName="Row" AcceptsMultipleFilterLinks="false" /&gt;</w:t>
      </w:r>
    </w:p>
    <w:p w:rsidR="006C26D4" w:rsidRDefault="005C2B6E">
      <w:pPr>
        <w:pStyle w:val="Code"/>
      </w:pPr>
      <w:r>
        <w:t xml:space="preserve">     &lt;EndPoint Category="Axis" UniqueName="EndPoint_Column" DisplayName="Column" AcceptsMultipleFilterLinks="false" /&gt;</w:t>
      </w:r>
    </w:p>
    <w:p w:rsidR="006C26D4" w:rsidRDefault="005C2B6E">
      <w:pPr>
        <w:pStyle w:val="Code"/>
      </w:pPr>
      <w:r>
        <w:t xml:space="preserve">     &lt;EndPoint Category="Axis" UniqueName="EndPoint_TIFormula" DisplayName="TI </w:t>
      </w:r>
      <w:r>
        <w:t>formula" AcceptsMultipleFilterLinks="true" /&gt;</w:t>
      </w:r>
    </w:p>
    <w:p w:rsidR="006C26D4" w:rsidRDefault="005C2B6E">
      <w:pPr>
        <w:pStyle w:val="Code"/>
      </w:pPr>
      <w:r>
        <w:t xml:space="preserve">     &lt;EndPoint Category="Axis" UniqueName="EndPoint_CurrentDate-Time" DisplayName="Current date-time" AcceptsMultipleFilterLinks="true" /&gt;</w:t>
      </w:r>
    </w:p>
    <w:p w:rsidR="006C26D4" w:rsidRDefault="005C2B6E">
      <w:pPr>
        <w:pStyle w:val="Code"/>
      </w:pPr>
      <w:r>
        <w:t xml:space="preserve">    &lt;/EndPoints&gt;</w:t>
      </w:r>
    </w:p>
    <w:p w:rsidR="006C26D4" w:rsidRDefault="005C2B6E">
      <w:pPr>
        <w:pStyle w:val="Code"/>
      </w:pPr>
      <w:r>
        <w:t xml:space="preserve">    &lt;BeginPoints&gt;</w:t>
      </w:r>
    </w:p>
    <w:p w:rsidR="006C26D4" w:rsidRDefault="005C2B6E">
      <w:pPr>
        <w:pStyle w:val="Code"/>
      </w:pPr>
      <w:r>
        <w:t xml:space="preserve">     &lt;ParameterDefinition&gt;</w:t>
      </w:r>
    </w:p>
    <w:p w:rsidR="006C26D4" w:rsidRDefault="005C2B6E">
      <w:pPr>
        <w:pStyle w:val="Code"/>
      </w:pPr>
      <w:r>
        <w:t xml:space="preserve">      &lt;Pa</w:t>
      </w:r>
      <w:r>
        <w:t>rameterUniqueName&gt;0f6ca5f9-e8d9-4fd9-bf4e-d6aa03f2d745&lt;/ParameterUniqueName&gt;</w:t>
      </w:r>
    </w:p>
    <w:p w:rsidR="006C26D4" w:rsidRDefault="005C2B6E">
      <w:pPr>
        <w:pStyle w:val="Code"/>
      </w:pPr>
      <w:r>
        <w:t xml:space="preserve">      &lt;DisplayValues&gt;</w:t>
      </w:r>
    </w:p>
    <w:p w:rsidR="006C26D4" w:rsidRDefault="005C2B6E">
      <w:pPr>
        <w:pStyle w:val="Code"/>
      </w:pPr>
      <w:r>
        <w:t xml:space="preserve">       &lt;xs:schema id="NewDataSet" xmlns="" xmlns:xs="http://www.w3.org/2001/XMLSchema" xmlns:msdata="urn:schemas-microsoft-com:xml-msdata" xmlns:msprop="urn:</w:t>
      </w:r>
      <w:r>
        <w:t>schemas-microsoft-com:xml-msprop"&gt;</w:t>
      </w:r>
    </w:p>
    <w:p w:rsidR="006C26D4" w:rsidRDefault="005C2B6E">
      <w:pPr>
        <w:pStyle w:val="Code"/>
      </w:pPr>
      <w:r>
        <w:t xml:space="preserve">        &lt;xs:element name="NewDataSet"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w:t>
      </w:r>
      <w:r>
        <w:t>xs:element name="ParameterData" msdata:Locale="en-US"&gt;</w:t>
      </w:r>
    </w:p>
    <w:p w:rsidR="006C26D4" w:rsidRDefault="005C2B6E">
      <w:pPr>
        <w:pStyle w:val="Code"/>
      </w:pPr>
      <w:r>
        <w:t xml:space="preserve">            &lt;xs:complexType&gt;</w:t>
      </w:r>
    </w:p>
    <w:p w:rsidR="006C26D4" w:rsidRDefault="005C2B6E">
      <w:pPr>
        <w:pStyle w:val="Code"/>
      </w:pPr>
      <w:r>
        <w:lastRenderedPageBreak/>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w:t>
      </w:r>
      <w:r>
        <w:t>xs:element name="ParentKey" type="xs:string" minOccurs="0" /&gt;</w:t>
      </w:r>
    </w:p>
    <w:p w:rsidR="006C26D4" w:rsidRDefault="005C2B6E">
      <w:pPr>
        <w:pStyle w:val="Code"/>
      </w:pPr>
      <w:r>
        <w:t xml:space="preserve">              &lt;xs:element name="DisplayValue" msprop:ShowColumn="True"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w:t>
      </w:r>
      <w:r>
        <w:t xml:space="preserve">   &lt;xs:element name="KpiId" msprop:NotShowColumnForCondVisibility="True" msprop:ShowColumn="True" type="xs:string" minOccurs="0" /&gt;</w:t>
      </w:r>
    </w:p>
    <w:p w:rsidR="006C26D4" w:rsidRDefault="005C2B6E">
      <w:pPr>
        <w:pStyle w:val="Code"/>
      </w:pPr>
      <w:r>
        <w:t xml:space="preserve">              &lt;xs:element name="Name" msprop:NotShowColumnForCondVisibility="True" msprop:ShowColumn="True" type="xs:string"</w:t>
      </w:r>
      <w:r>
        <w:t xml:space="preserve"> minOccurs="0" /&gt;</w:t>
      </w:r>
    </w:p>
    <w:p w:rsidR="006C26D4" w:rsidRDefault="005C2B6E">
      <w:pPr>
        <w:pStyle w:val="Code"/>
      </w:pPr>
      <w:r>
        <w:t xml:space="preserve">              &lt;xs:element name="Description" msprop:NotShowColumnForCondVisibility="True" msprop:ShowColumn="True" type="xs:string" minOccurs="0" /&gt;</w:t>
      </w:r>
    </w:p>
    <w:p w:rsidR="006C26D4" w:rsidRDefault="005C2B6E">
      <w:pPr>
        <w:pStyle w:val="Code"/>
      </w:pPr>
      <w:r>
        <w:t xml:space="preserve">              &lt;xs:element name="Person_x0020_Responsible" msprop:NotShowColumnForCondVisi</w:t>
      </w:r>
      <w:r>
        <w:t>bility="True" msprop:ShowColumn="True" type="xs:string" minOccurs="0" /&gt;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w:t>
      </w:r>
      <w:r>
        <w:t>diffgr:diffgram xmlns:msdata="urn:schemas-microsoft-com:xml-msdata"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&lt;CustomDefinition&gt;BeginPoint_Kpi&lt;/CustomDefinition&gt;</w:t>
      </w:r>
    </w:p>
    <w:p w:rsidR="006C26D4" w:rsidRDefault="005C2B6E">
      <w:pPr>
        <w:pStyle w:val="Code"/>
      </w:pPr>
      <w:r>
        <w:t xml:space="preserve">      &lt;ParameterProviderId&gt;ParameterScorecardKp</w:t>
      </w:r>
      <w:r>
        <w:t>iProvider&lt;/ParameterProviderId&gt;</w:t>
      </w:r>
    </w:p>
    <w:p w:rsidR="006C26D4" w:rsidRDefault="005C2B6E">
      <w:pPr>
        <w:pStyle w:val="Code"/>
      </w:pPr>
      <w:r>
        <w:t xml:space="preserve">      &lt;DisplayName&gt;KPI&lt;/DisplayName&gt;</w:t>
      </w:r>
    </w:p>
    <w:p w:rsidR="006C26D4" w:rsidRDefault="005C2B6E">
      <w:pPr>
        <w:pStyle w:val="Code"/>
      </w:pPr>
      <w:r>
        <w:t xml:space="preserve">      &lt;EmitterType&gt;BothAConditionalVisibilityAndParameterEmitter&lt;/EmitterType&gt;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w:t>
      </w:r>
      <w:r>
        <w:t>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&lt;ParameterDefinition&gt;</w:t>
      </w:r>
    </w:p>
    <w:p w:rsidR="006C26D4" w:rsidRDefault="005C2B6E">
      <w:pPr>
        <w:pStyle w:val="Code"/>
      </w:pPr>
      <w:r>
        <w:t xml:space="preserve">      &lt;ParameterUniqueName&gt;c9b6e4c4-4f13-4d17-99b9-1b7f77fafd34&lt;/ParameterUniqueName&gt;</w:t>
      </w:r>
    </w:p>
    <w:p w:rsidR="006C26D4" w:rsidRDefault="005C2B6E">
      <w:pPr>
        <w:pStyle w:val="Code"/>
      </w:pPr>
      <w:r>
        <w:t xml:space="preserve">      &lt;</w:t>
      </w:r>
      <w:r>
        <w:t>DisplayValues&gt;</w:t>
      </w:r>
    </w:p>
    <w:p w:rsidR="006C26D4" w:rsidRDefault="005C2B6E">
      <w:pPr>
        <w:pStyle w:val="Code"/>
      </w:pPr>
      <w:r>
        <w:t xml:space="preserve">       &lt;xs:schema id="NewDataSet" xmlns="" xmlns:xs="http://www.w3.org/2001/XMLSchema" xmlns:msdata="urn:schemas-microsoft-com:xml-msdata" xmlns:msprop="urn:schemas-microsoft-com:xml-msprop"&gt;</w:t>
      </w:r>
    </w:p>
    <w:p w:rsidR="006C26D4" w:rsidRDefault="005C2B6E">
      <w:pPr>
        <w:pStyle w:val="Code"/>
      </w:pPr>
      <w:r>
        <w:t xml:space="preserve">        &lt;xs:element name="NewDataSet" msdata:IsDa</w:t>
      </w:r>
      <w:r>
        <w:t>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w:t>
      </w: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type="xs:string" minOccurs="0" /&gt;</w:t>
      </w:r>
    </w:p>
    <w:p w:rsidR="006C26D4" w:rsidRDefault="005C2B6E">
      <w:pPr>
        <w:pStyle w:val="Code"/>
      </w:pPr>
      <w:r>
        <w:t xml:space="preserve">              &lt;xs:element name="DisplayValue" msprop:ShowColumn="True" type="xs:stri</w:t>
      </w:r>
      <w:r>
        <w:t>ng"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name="CellDisplay" msprop:ShowColumn="True" type="xs:string" minOccurs="0" /&gt;</w:t>
      </w:r>
    </w:p>
    <w:p w:rsidR="006C26D4" w:rsidRDefault="005C2B6E">
      <w:pPr>
        <w:pStyle w:val="Code"/>
      </w:pPr>
      <w:r>
        <w:t xml:space="preserve">             &lt;/xs:sequence&gt;</w:t>
      </w:r>
    </w:p>
    <w:p w:rsidR="006C26D4" w:rsidRDefault="005C2B6E">
      <w:pPr>
        <w:pStyle w:val="Code"/>
      </w:pPr>
      <w:r>
        <w:t xml:space="preserve">            &lt;/xs:complexT</w:t>
      </w:r>
      <w:r>
        <w: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&lt;diffgr:diffgram xmlns:msdata="urn:schemas-microsoft-com:xml-msdata" xmlns:diffgr="urn:schemas-microsoft-com:xml-diffgram-v1" /</w:t>
      </w:r>
      <w:r>
        <w:t>&gt;</w:t>
      </w:r>
    </w:p>
    <w:p w:rsidR="006C26D4" w:rsidRDefault="005C2B6E">
      <w:pPr>
        <w:pStyle w:val="Code"/>
      </w:pPr>
      <w:r>
        <w:t xml:space="preserve">      &lt;/DisplayValues&gt;</w:t>
      </w:r>
    </w:p>
    <w:p w:rsidR="006C26D4" w:rsidRDefault="005C2B6E">
      <w:pPr>
        <w:pStyle w:val="Code"/>
      </w:pPr>
      <w:r>
        <w:t xml:space="preserve">      &lt;CustomDefinition&gt;BeginPoint_ScorecardCell&lt;/CustomDefinition&gt;</w:t>
      </w:r>
    </w:p>
    <w:p w:rsidR="006C26D4" w:rsidRDefault="005C2B6E">
      <w:pPr>
        <w:pStyle w:val="Code"/>
      </w:pPr>
      <w:r>
        <w:t xml:space="preserve">      &lt;ParameterProviderId&gt;ParameterScorecardCellProvider&lt;/ParameterProviderId&gt;</w:t>
      </w:r>
    </w:p>
    <w:p w:rsidR="006C26D4" w:rsidRDefault="005C2B6E">
      <w:pPr>
        <w:pStyle w:val="Code"/>
      </w:pPr>
      <w:r>
        <w:t xml:space="preserve">      &lt;DisplayName&gt;Cell&lt;/DisplayName&gt;</w:t>
      </w:r>
    </w:p>
    <w:p w:rsidR="006C26D4" w:rsidRDefault="005C2B6E">
      <w:pPr>
        <w:pStyle w:val="Code"/>
      </w:pPr>
      <w:r>
        <w:t xml:space="preserve">      &lt;EmitterType&gt;ParameterEmitter&lt;</w:t>
      </w:r>
      <w:r>
        <w:t>/EmitterType&gt;</w:t>
      </w:r>
    </w:p>
    <w:p w:rsidR="006C26D4" w:rsidRDefault="005C2B6E">
      <w:pPr>
        <w:pStyle w:val="Code"/>
      </w:pPr>
      <w:r>
        <w:lastRenderedPageBreak/>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&lt;ParameterDefinition&gt;</w:t>
      </w:r>
    </w:p>
    <w:p w:rsidR="006C26D4" w:rsidRDefault="005C2B6E">
      <w:pPr>
        <w:pStyle w:val="Code"/>
      </w:pPr>
      <w:r>
        <w:t xml:space="preserve">      &lt;ParameterUniqueName&gt;cb138e38-09b0-42e1-8219-b26d3ffba337&lt;/ParameterUniqueName&gt;</w:t>
      </w:r>
    </w:p>
    <w:p w:rsidR="006C26D4" w:rsidRDefault="005C2B6E">
      <w:pPr>
        <w:pStyle w:val="Code"/>
      </w:pPr>
      <w:r>
        <w:t xml:space="preserve">      &lt;DisplayValues&gt;</w:t>
      </w:r>
    </w:p>
    <w:p w:rsidR="006C26D4" w:rsidRDefault="005C2B6E">
      <w:pPr>
        <w:pStyle w:val="Code"/>
      </w:pPr>
      <w:r>
        <w:t xml:space="preserve">       &lt;xs:schema id="NewDataSet" xmlns="" xmlns:xs="http://www.w3.org/2001/XMLSchema" xmlns:msdata="urn:schemas-microsof</w:t>
      </w:r>
      <w:r>
        <w:t>t-com:xml-msdata" xmlns:msprop="urn:schemas-microsoft-com:xml-msprop"&gt;</w:t>
      </w:r>
    </w:p>
    <w:p w:rsidR="006C26D4" w:rsidRDefault="005C2B6E">
      <w:pPr>
        <w:pStyle w:val="Code"/>
      </w:pPr>
      <w:r>
        <w:t xml:space="preserve">        &lt;xs:element name="NewDataSet"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w:t>
      </w:r>
      <w:r>
        <w:t>xOccurs="unbounded"&gt;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w:t>
      </w:r>
      <w:r>
        <w:t>" type="xs:string" minOccurs="0" /&gt;</w:t>
      </w:r>
    </w:p>
    <w:p w:rsidR="006C26D4" w:rsidRDefault="005C2B6E">
      <w:pPr>
        <w:pStyle w:val="Code"/>
      </w:pPr>
      <w:r>
        <w:t xml:space="preserve">              &lt;xs:element name="DisplayValue" msprop:ShowColumn="True"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name="Membe</w:t>
      </w:r>
      <w:r>
        <w:t>rUniqueName" msprop:ShowColumn="True" type="xs:string" minOccurs="0" /&gt;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w:t>
      </w:r>
      <w:r>
        <w:t>diffgr:diffgram xmlns:msdata="urn:schemas-microsoft-com:xml-msdata"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&lt;CustomDefinition&gt;BeginPoint_ScorecardRowMember&lt;/CustomDefinition&gt;</w:t>
      </w:r>
    </w:p>
    <w:p w:rsidR="006C26D4" w:rsidRDefault="005C2B6E">
      <w:pPr>
        <w:pStyle w:val="Code"/>
      </w:pPr>
      <w:r>
        <w:t xml:space="preserve">      &lt;ParameterProviderId&gt;Param</w:t>
      </w:r>
      <w:r>
        <w:t>eterScorecardRowMemberProvider&lt;/ParameterProviderId&gt;</w:t>
      </w:r>
    </w:p>
    <w:p w:rsidR="006C26D4" w:rsidRDefault="005C2B6E">
      <w:pPr>
        <w:pStyle w:val="Code"/>
      </w:pPr>
      <w:r>
        <w:t xml:space="preserve">      &lt;DisplayName&gt;Row Member&lt;/DisplayName&gt;</w:t>
      </w:r>
    </w:p>
    <w:p w:rsidR="006C26D4" w:rsidRDefault="005C2B6E">
      <w:pPr>
        <w:pStyle w:val="Code"/>
      </w:pPr>
      <w:r>
        <w:t xml:space="preserve">      &lt;EmitterType&gt;ParameterEmitter&lt;/EmitterType&gt;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&lt;DisplayColumn&gt;Disp</w:t>
      </w:r>
      <w:r>
        <w:t>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&lt;ParameterDefinition&gt;</w:t>
      </w:r>
    </w:p>
    <w:p w:rsidR="006C26D4" w:rsidRDefault="005C2B6E">
      <w:pPr>
        <w:pStyle w:val="Code"/>
      </w:pPr>
      <w:r>
        <w:t xml:space="preserve">      &lt;ParameterUniqueName&gt;fbf44bbb-d222-431b-930a-ac41c9a58127&lt;/ParameterUniqueName&gt;</w:t>
      </w:r>
    </w:p>
    <w:p w:rsidR="006C26D4" w:rsidRDefault="005C2B6E">
      <w:pPr>
        <w:pStyle w:val="Code"/>
      </w:pPr>
      <w:r>
        <w:t xml:space="preserve">      &lt;Dis</w:t>
      </w:r>
      <w:r>
        <w:t>playValues&gt;</w:t>
      </w:r>
    </w:p>
    <w:p w:rsidR="006C26D4" w:rsidRDefault="005C2B6E">
      <w:pPr>
        <w:pStyle w:val="Code"/>
      </w:pPr>
      <w:r>
        <w:t xml:space="preserve">       &lt;xs:schema id="NewDataSet" xmlns="" xmlns:xs="http://www.w3.org/2001/XMLSchema" xmlns:msdata="urn:schemas-microsoft-com:xml-msdata" xmlns:msprop="urn:schemas-microsoft-com:xml-msprop"&gt;</w:t>
      </w:r>
    </w:p>
    <w:p w:rsidR="006C26D4" w:rsidRDefault="005C2B6E">
      <w:pPr>
        <w:pStyle w:val="Code"/>
      </w:pPr>
      <w:r>
        <w:t xml:space="preserve">        &lt;</w:t>
      </w:r>
      <w:r>
        <w:t>xs:element name="NewDataSet"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&lt;xs:element name="ParameterData" msdata:Locale="</w:t>
      </w:r>
      <w:r>
        <w:t>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type="xs:string" minOccurs="0" /&gt;</w:t>
      </w:r>
    </w:p>
    <w:p w:rsidR="006C26D4" w:rsidRDefault="005C2B6E">
      <w:pPr>
        <w:pStyle w:val="Code"/>
      </w:pPr>
      <w:r>
        <w:t xml:space="preserve">              &lt;xs:element name="DisplayValue</w:t>
      </w:r>
      <w:r>
        <w:t>" msprop:ShowColumn="True"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name="MemberUniqueName" msprop:ShowColumn="True" type="xs:string" minOccurs="0" /&gt;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lastRenderedPageBreak/>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w:t>
      </w:r>
      <w:r>
        <w:t>diffgr:diffgram xmlns:msdata="urn:schemas-microsoft-com:xml-msdata"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&lt;CustomDefinition&gt;BeginPoint_ScorecardColumnMember&lt;/CustomDefinition&gt;</w:t>
      </w:r>
    </w:p>
    <w:p w:rsidR="006C26D4" w:rsidRDefault="005C2B6E">
      <w:pPr>
        <w:pStyle w:val="Code"/>
      </w:pPr>
      <w:r>
        <w:t xml:space="preserve">      &lt;ParameterProviderId&gt;Pa</w:t>
      </w:r>
      <w:r>
        <w:t>rameterScorecardColumnMemberProvider&lt;/ParameterProviderId&gt;</w:t>
      </w:r>
    </w:p>
    <w:p w:rsidR="006C26D4" w:rsidRDefault="005C2B6E">
      <w:pPr>
        <w:pStyle w:val="Code"/>
      </w:pPr>
      <w:r>
        <w:t xml:space="preserve">      &lt;DisplayName&gt;Column Member&lt;/DisplayName&gt;</w:t>
      </w:r>
    </w:p>
    <w:p w:rsidR="006C26D4" w:rsidRDefault="005C2B6E">
      <w:pPr>
        <w:pStyle w:val="Code"/>
      </w:pPr>
      <w:r>
        <w:t xml:space="preserve">      &lt;EmitterType&gt;ParameterEmitter&lt;/EmitterType&gt;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w:t>
      </w:r>
      <w:r>
        <w:t>lumn&gt;DisplayValue&lt;/DisplayColumn&gt;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&lt;/BeginPoints&gt;</w:t>
      </w:r>
    </w:p>
    <w:p w:rsidR="006C26D4" w:rsidRDefault="005C2B6E">
      <w:pPr>
        <w:pStyle w:val="Code"/>
      </w:pPr>
      <w:r>
        <w:t xml:space="preserve">   &lt;/scorecard&gt;</w:t>
      </w:r>
    </w:p>
    <w:p w:rsidR="006C26D4" w:rsidRDefault="005C2B6E">
      <w:pPr>
        <w:pStyle w:val="Code"/>
      </w:pPr>
      <w:r>
        <w:t xml:space="preserve">  &lt;/UpdateScorecard&gt;</w:t>
      </w:r>
    </w:p>
    <w:p w:rsidR="006C26D4" w:rsidRDefault="005C2B6E">
      <w:pPr>
        <w:pStyle w:val="Code"/>
      </w:pPr>
      <w:r>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readability):</w:t>
      </w:r>
    </w:p>
    <w:p w:rsidR="006C26D4" w:rsidRDefault="005C2B6E">
      <w:pPr>
        <w:pStyle w:val="Code"/>
      </w:pPr>
      <w:r>
        <w:t>&lt;?xml version="1.0" encoding="utf-8"?&gt;</w:t>
      </w:r>
    </w:p>
    <w:p w:rsidR="006C26D4" w:rsidRDefault="005C2B6E">
      <w:pPr>
        <w:pStyle w:val="Code"/>
      </w:pPr>
      <w:r>
        <w:t>&lt;soap:Envelope xmlns:soap="http://schemas.xmlsoap.org/soap/envelope/" xmlns:xsi="http://www.w3.org/200</w:t>
      </w:r>
      <w:r>
        <w:t>1/XMLSchema-instance" xmlns:xsd="http://www.w3.org/2001/XMLSchema"&gt;</w:t>
      </w:r>
    </w:p>
    <w:p w:rsidR="006C26D4" w:rsidRDefault="005C2B6E">
      <w:pPr>
        <w:pStyle w:val="Code"/>
      </w:pPr>
      <w:r>
        <w:t xml:space="preserve"> &lt;soap:Body&gt;</w:t>
      </w:r>
    </w:p>
    <w:p w:rsidR="006C26D4" w:rsidRDefault="005C2B6E">
      <w:pPr>
        <w:pStyle w:val="Code"/>
      </w:pPr>
      <w:r>
        <w:t xml:space="preserve">  &lt;UpdateScorecardResponse xmlns="http://www.microsoft.com/performancepoint/scorecards"&gt;</w:t>
      </w:r>
    </w:p>
    <w:p w:rsidR="006C26D4" w:rsidRDefault="005C2B6E">
      <w:pPr>
        <w:pStyle w:val="Code"/>
      </w:pPr>
      <w:r>
        <w:t xml:space="preserve">   &lt;UpdateScorecardResult Folder="" CreatedBy="Sample User" CreatedDate="2009-05-21T13</w:t>
      </w:r>
      <w:r>
        <w:t>:10:54" ContentType="PpsScorecard" LastModified="2009-05-21T15:39:11" ModifiedBy="Sample User" CheckedOutTo="" TemplateType="General" RendererClassName="Microsoft.PerformancePoint.Scorecards.ServerRendering.ScorecardCtrl, Microsoft.PerformancePoint.Scoreca</w:t>
      </w:r>
      <w:r>
        <w:t>rds.ServerRendering, Version=14.0.0.0, Culture=neutral, PublicKeyToken=94de0004b6e3fcc5"&gt;</w:t>
      </w:r>
    </w:p>
    <w:p w:rsidR="006C26D4" w:rsidRDefault="005C2B6E">
      <w:pPr>
        <w:pStyle w:val="Code"/>
      </w:pPr>
      <w:r>
        <w:t xml:space="preserve">    &lt;Properties&gt;</w:t>
      </w:r>
    </w:p>
    <w:p w:rsidR="006C26D4" w:rsidRDefault="005C2B6E">
      <w:pPr>
        <w:pStyle w:val="Code"/>
      </w:pPr>
      <w:r>
        <w:t xml:space="preserve">     &lt;</w:t>
      </w:r>
      <w:r>
        <w:t>BpmProperty xsi:type="BpmPropertyText" UniqueName="8dd07d4d87794510afdb1f07664359bc_Element_Name" DisplayName="Name" Description="Name Description" Required="false" Visible="true" Text="MyScorecard" /&gt;</w:t>
      </w:r>
    </w:p>
    <w:p w:rsidR="006C26D4" w:rsidRDefault="005C2B6E">
      <w:pPr>
        <w:pStyle w:val="Code"/>
      </w:pPr>
      <w:r>
        <w:t xml:space="preserve">     &lt;BpmProperty xsi:type="BpmPropertyLongText" Uniqu</w:t>
      </w:r>
      <w:r>
        <w:t>eName="8dd07d4d87794510afdb1f07664359bc_Element_Description" DisplayName="Description" Description="Description Description" Required="false" Visible="true" Text="" /&gt;</w:t>
      </w:r>
    </w:p>
    <w:p w:rsidR="006C26D4" w:rsidRDefault="005C2B6E">
      <w:pPr>
        <w:pStyle w:val="Code"/>
      </w:pPr>
      <w:r>
        <w:t xml:space="preserve">     &lt;BpmProperty xsi:type="BpmPropertyUser" UniqueName="8dd07d4d87794510afdb1f07664359b</w:t>
      </w:r>
      <w:r>
        <w:t>c_Element_Owner"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Major="3" Minor="0" /&gt;</w:t>
      </w:r>
    </w:p>
    <w:p w:rsidR="006C26D4" w:rsidRDefault="005C2B6E">
      <w:pPr>
        <w:pStyle w:val="Code"/>
      </w:pPr>
      <w:r>
        <w:t xml:space="preserve">    &lt;</w:t>
      </w:r>
      <w:r>
        <w:t>Location ItemUrl="/PerformancePoint/Lists/Dashboard Content/2_.000" ItemType="Scorecard" ItemGuid="22dd6dc3-247c-43b1-b246-6ab222e9001e" SpSiteCollectionGuid="7d7875a5-583b-419c-ab90-ca79a98a2083" SpSiteGuid="94d89bc7-7a1d-4602-9a4c-69695440dca4" SpListGui</w:t>
      </w:r>
      <w:r>
        <w:t>d="c2f6f377-a268-4cf1-a9fc-76d4b2ddabe0" /&gt;</w:t>
      </w:r>
    </w:p>
    <w:p w:rsidR="006C26D4" w:rsidRDefault="005C2B6E">
      <w:pPr>
        <w:pStyle w:val="Code"/>
      </w:pPr>
      <w:r>
        <w:t xml:space="preserve">    &lt;ConfiguredViews&gt;</w:t>
      </w:r>
    </w:p>
    <w:p w:rsidR="006C26D4" w:rsidRDefault="005C2B6E">
      <w:pPr>
        <w:pStyle w:val="Code"/>
      </w:pPr>
      <w:r>
        <w:t xml:space="preserve">     &lt;ConfiguredView Guid="9bb8d042-eff9-415c-baa4-3d0c5507e441" AllowStatusFilter="true" AllowFilter="true" AllowSort="true" AllowAnnotations="true" EmptyRowsFilterMode="None" AllowShowDeta</w:t>
      </w:r>
      <w:r>
        <w:t>ils="true" ShowInfoToolTips="false" EnableTextwrap="false" MaintainMemberLevelDepth="true" AllowDynamicRowMemberExpansion="true" AllowDynamicColumnMemberExpansion="true" AllowRowDrill="true" AllowColumnDrill="true" AlwaysShowAnnotationCellFlags="false" Exp</w:t>
      </w:r>
      <w:r>
        <w:t>andToFitWidth="false" HideScorecard="false" ShowStatusFiltersByDefault="false"&gt;</w:t>
      </w:r>
    </w:p>
    <w:p w:rsidR="006C26D4" w:rsidRDefault="005C2B6E">
      <w:pPr>
        <w:pStyle w:val="Code"/>
      </w:pPr>
      <w:r>
        <w:t xml:space="preserve">      &lt;Properties&gt;</w:t>
      </w:r>
    </w:p>
    <w:p w:rsidR="006C26D4" w:rsidRDefault="005C2B6E">
      <w:pPr>
        <w:pStyle w:val="Code"/>
      </w:pPr>
      <w:r>
        <w:t xml:space="preserve">       &lt;BpmProperty xsi:type="BpmPropertyText" UniqueName="8dd07d4d87794510afdb1f07664359bc_Element_Name" DisplayName="Name" Description="Name Description" R</w:t>
      </w:r>
      <w:r>
        <w:t>equired="false" Visible="true" Text="Default View" /&gt;</w:t>
      </w:r>
    </w:p>
    <w:p w:rsidR="006C26D4" w:rsidRDefault="005C2B6E">
      <w:pPr>
        <w:pStyle w:val="Code"/>
      </w:pPr>
      <w:r>
        <w:lastRenderedPageBreak/>
        <w:t xml:space="preserve">       &lt;BpmProperty xsi:type="BpmPropertyLongText" UniqueName="8dd07d4d87794510afdb1f07664359bc_Element_Description" DisplayName="Description" Description="Description Description" Required="false" Visi</w:t>
      </w:r>
      <w:r>
        <w:t>ble="true" Text="" /&gt;</w:t>
      </w:r>
    </w:p>
    <w:p w:rsidR="006C26D4" w:rsidRDefault="005C2B6E">
      <w:pPr>
        <w:pStyle w:val="Code"/>
      </w:pPr>
      <w:r>
        <w:t xml:space="preserve">       &lt;BpmProperty xsi:type="BpmPropertyUser" UniqueName="8dd07d4d87794510afdb1f07664359bc_Element_Owner" DisplayName="Person Responsible" Description="Person Responsible Description" Required="false" Visible="true" Login="" /&gt;</w:t>
      </w:r>
    </w:p>
    <w:p w:rsidR="006C26D4" w:rsidRDefault="005C2B6E">
      <w:pPr>
        <w:pStyle w:val="Code"/>
      </w:pPr>
      <w:r>
        <w:t xml:space="preserve">     </w:t>
      </w:r>
      <w:r>
        <w:t xml:space="preserve"> &lt;/Properties&gt;</w:t>
      </w:r>
    </w:p>
    <w:p w:rsidR="006C26D4" w:rsidRDefault="005C2B6E">
      <w:pPr>
        <w:pStyle w:val="Code"/>
      </w:pPr>
      <w:r>
        <w:t xml:space="preserve">      &lt;Comments /&gt;</w:t>
      </w:r>
    </w:p>
    <w:p w:rsidR="006C26D4" w:rsidRDefault="005C2B6E">
      <w:pPr>
        <w:pStyle w:val="Code"/>
      </w:pPr>
      <w:r>
        <w:t xml:space="preserve">      &lt;ToolbarOptions ShowInlineText="true" ShowToolbar="false" ShowPageFilters="true" ShowRefresh="true" ShowStatusFilter="true" ShowToolTips="true" ShowCollapse="true" ShowMode="true" ShowPrint="true" ShowExpand="true" S</w:t>
      </w:r>
      <w:r>
        <w:t>howCellSelection="false" AnnotationOnByDefault="true" ShowPageFiltersByDefault="false" ShowStatusFilterByDefault="false" ShowToolbarItemsLabel="false" ShowDefaultRollup="true" ShowWorstChildRollup="true" ShowIndicatorCount="true" /&gt;</w:t>
      </w:r>
    </w:p>
    <w:p w:rsidR="006C26D4" w:rsidRDefault="005C2B6E">
      <w:pPr>
        <w:pStyle w:val="Code"/>
      </w:pPr>
      <w:r>
        <w:t xml:space="preserve">      &lt;DataSourceLocati</w:t>
      </w:r>
      <w:r>
        <w:t>on ItemUrl="/PerformancePoint/Data Sources/1_.000" ItemType="DataSource" ItemGuid="571b7526-4246-4926-b05c-7c1a350ce3e2" SpSiteCollectionGuid="7d7875a5-583b-419c-ab90-ca79a98a2083" SpSiteGuid="94d89bc7-7a1d-4602-9a4c-69695440dca4" SpListGuid="d5f0d9e4-7473</w:t>
      </w:r>
      <w:r>
        <w:t>-4845-820a-920dedeb0593" /&gt;</w:t>
      </w:r>
    </w:p>
    <w:p w:rsidR="006C26D4" w:rsidRDefault="005C2B6E">
      <w:pPr>
        <w:pStyle w:val="Code"/>
      </w:pPr>
      <w:r>
        <w:t xml:space="preserve">      &lt;GridViewDefinition EmptyCell="" InvalidCell="Error" ShowGridLines="true" ShowHiddenHeaders="false" ShowMetricHeaders="true" ShowPlusMinus="true"&gt;</w:t>
      </w:r>
    </w:p>
    <w:p w:rsidR="006C26D4" w:rsidRDefault="005C2B6E">
      <w:pPr>
        <w:pStyle w:val="Code"/>
      </w:pPr>
      <w:r>
        <w:t xml:space="preserve">       &lt;CornerCellFormatInfo TextWrap="Undefined" VerticalAlignment="Middle</w:t>
      </w:r>
      <w:r>
        <w:t>" HorizontalAlignment="Center"&gt;</w:t>
      </w:r>
    </w:p>
    <w:p w:rsidR="006C26D4" w:rsidRDefault="005C2B6E">
      <w:pPr>
        <w:pStyle w:val="Code"/>
      </w:pPr>
      <w:r>
        <w:t xml:space="preserve">        &lt;BackColor A="0" R="235" G="243" B="255" /&gt;</w:t>
      </w:r>
    </w:p>
    <w:p w:rsidR="006C26D4" w:rsidRDefault="005C2B6E">
      <w:pPr>
        <w:pStyle w:val="Code"/>
      </w:pPr>
      <w:r>
        <w:t xml:space="preserve">       &lt;/CornerCellFormatInfo&gt;</w:t>
      </w:r>
    </w:p>
    <w:p w:rsidR="006C26D4" w:rsidRDefault="005C2B6E">
      <w:pPr>
        <w:pStyle w:val="Code"/>
      </w:pPr>
      <w:r>
        <w:t xml:space="preserve">       &lt;RootRowHeader Id="0" Guid="fd56bee3-dba4-400b-99e2-f1e14f5956a3" DefinitionGuid="fd56bee3-dba4-400b-99e2-f1e14f5956a3" DisplayText=""</w:t>
      </w:r>
      <w:r>
        <w:t xml:space="preserve"> HeaderType="None" GroupId="0" Depth="0" LevelDepth="0" DescendantSpan="0" LeafSpan="0" IsCollapsed="false" IsDynamicCellExpansionEnabled="false" IsDrillEnabled="false" IsDrillDownDisabled="false" IsDrillUpDisabled="false" IsDynamicallyExpandedHeader="fals</w:t>
      </w:r>
      <w:r>
        <w:t>e" MaintainMemberLevelDepth="false" IsCellHidden="false" IsPathHidden="false" IsHiddenBasedOnFilterStatus="false" IsNamedSetInError="false" IsNamedSetEmpty="false" NamedSetType="None" UseLinkedElementDisplayText="true" ShowHyperlinkInNewWindow="false" IsHi</w:t>
      </w:r>
      <w:r>
        <w:t>erarchyHeader="false" IsColumnHeader="false" AppendFilterInfoToHyperlink="false" Weight="1" AggregationType="None"&gt;</w:t>
      </w:r>
    </w:p>
    <w:p w:rsidR="006C26D4" w:rsidRDefault="005C2B6E">
      <w:pPr>
        <w:pStyle w:val="Code"/>
      </w:pPr>
      <w:r>
        <w:t xml:space="preserve">        &lt;Children&gt;</w:t>
      </w:r>
    </w:p>
    <w:p w:rsidR="006C26D4" w:rsidRDefault="005C2B6E">
      <w:pPr>
        <w:pStyle w:val="Code"/>
      </w:pPr>
      <w:r>
        <w:t xml:space="preserve">         &lt;GridHeaderItem Id="1" Guid="b70a0ba9-ea56-4ffa-bc41-bd190f06cc1d" DefinitionGuid="b70a0ba9-ea56-4ffa-bc41-bd190</w:t>
      </w:r>
      <w:r>
        <w:t>f06cc1d" DisplayText="" DimensionName="Scorecard__" DimensionValue="/PerformancePoint/Lists/Dashboard Content/1_.000" HeaderType="Kpi" GroupId="-1" Depth="0" LevelDepth="0" DescendantSpan="0" LeafSpan="0" IsCollapsed="false" IsDynamicCellExpansionEnabled="</w:t>
      </w:r>
      <w:r>
        <w:t>false" IsDrillEnabled="false" IsDrillDownDisabled="false" IsDrillUpDisabled="false" IsDynamicallyExpandedHeader="false" MaintainMemberLevelDepth="false" IsCellHidden="false" IsPathHidden="false" IsHiddenBasedOnFilterStatus="false" IsNamedSetInError="false"</w:t>
      </w:r>
      <w:r>
        <w:t xml:space="preserve"> IsNamedSetEmpty="false" NamedSetType="None" UseLinkedElementDisplayText="true" ShowHyperlinkInNewWindow="false" IsHierarchyHeader="false" IsColumnHeader="false" AppendFilterInfoToHyperlink="false" Weight="1" AggregationType="None"&gt;</w:t>
      </w:r>
    </w:p>
    <w:p w:rsidR="006C26D4" w:rsidRDefault="005C2B6E">
      <w:pPr>
        <w:pStyle w:val="Code"/>
      </w:pPr>
      <w:r>
        <w:t xml:space="preserve">          &lt;Children /&gt;</w:t>
      </w:r>
    </w:p>
    <w:p w:rsidR="006C26D4" w:rsidRDefault="005C2B6E">
      <w:pPr>
        <w:pStyle w:val="Code"/>
      </w:pPr>
      <w:r>
        <w:t xml:space="preserve">          &lt;OverrideIndicatorLocation ItemUrl="" /&gt;</w:t>
      </w:r>
    </w:p>
    <w:p w:rsidR="006C26D4" w:rsidRDefault="005C2B6E">
      <w:pPr>
        <w:pStyle w:val="Code"/>
      </w:pPr>
      <w:r>
        <w:t xml:space="preserve">          &lt;LinkedKpiLocation ItemUrl="/PerformancePoint/Lists/Dashboard Content/1_.000" ItemType="Kpi" ItemGuid="87b809c4-bda0-4670-9c5d-3fbcac4102ab" SpSiteCollectionGuid="7d7875a5-583b-419c-ab90-ca79a98a</w:t>
      </w:r>
      <w:r>
        <w:t>2083" SpSiteGuid="94d89bc7-7a1d-4602-9a4c-69695440dca4" SpListGuid="c2f6f377-a268-4cf1-a9fc-76d4b2ddabe0" /&gt;</w:t>
      </w:r>
    </w:p>
    <w:p w:rsidR="006C26D4" w:rsidRDefault="005C2B6E">
      <w:pPr>
        <w:pStyle w:val="Code"/>
      </w:pPr>
      <w:r>
        <w:t xml:space="preserve">          &lt;BpmProperties /&gt;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w:t>
      </w:r>
      <w:r>
        <w:t>GridHeaderItem Id="2" Guid="db9f17e1-a0a3-41d6-a492-56240189204d" DefinitionGuid="db9f17e1-a0a3-41d6-a492-56240189204d" DisplayText="InternetSales" DimensionName="Scorecard__" DimensionValue="/PerformancePoint/Lists/Dashboard Content/4_.000" HeaderType="Kp</w:t>
      </w:r>
      <w:r>
        <w:t>i" GroupId="-5" Depth="0" LevelDepth="0" DescendantSpan="0" LeafSpan="0" IsCollapsed="false" IsDynamicCellExpansionEnabled="false" IsDrillEnabled="false" IsDrillDownDisabled="false" IsDrillUpDisabled="false" IsDynamicallyExpandedHeader="false" MaintainMemb</w:t>
      </w:r>
      <w:r>
        <w:t>erLevelDepth="false" IsCellHidden="false" IsPathHidden="false" IsHiddenBasedOnFilterStatus="false" IsNamedSetInError="false" IsNamedSetEmpty="false" NamedSetType="None" UseLinkedElementDisplayText="true" ShowHyperlinkInNewWindow="false" IsHierarchyHeader="</w:t>
      </w:r>
      <w:r>
        <w:t>false" IsColumnHeader="false" AppendFilterInfoToHyperlink="false" Weight="1" AggregationType="None"&gt;</w:t>
      </w:r>
    </w:p>
    <w:p w:rsidR="006C26D4" w:rsidRDefault="005C2B6E">
      <w:pPr>
        <w:pStyle w:val="Code"/>
      </w:pPr>
      <w:r>
        <w:t xml:space="preserve">          &lt;Children /&gt;</w:t>
      </w:r>
    </w:p>
    <w:p w:rsidR="006C26D4" w:rsidRDefault="005C2B6E">
      <w:pPr>
        <w:pStyle w:val="Code"/>
      </w:pPr>
      <w:r>
        <w:t xml:space="preserve">          &lt;OverrideIndicatorLocation ItemUrl="" /&gt;</w:t>
      </w:r>
    </w:p>
    <w:p w:rsidR="006C26D4" w:rsidRDefault="005C2B6E">
      <w:pPr>
        <w:pStyle w:val="Code"/>
      </w:pPr>
      <w:r>
        <w:lastRenderedPageBreak/>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6C26D4" w:rsidRDefault="005C2B6E">
      <w:pPr>
        <w:pStyle w:val="Code"/>
      </w:pPr>
      <w:r>
        <w:t xml:space="preserve">          &lt;BpmPropertie</w:t>
      </w:r>
      <w:r>
        <w:t>s /&gt;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&lt;/Children&gt;</w:t>
      </w:r>
    </w:p>
    <w:p w:rsidR="006C26D4" w:rsidRDefault="005C2B6E">
      <w:pPr>
        <w:pStyle w:val="Code"/>
      </w:pPr>
      <w:r>
        <w:t xml:space="preserve">        &lt;OverrideIndicatorLocation ItemUrl="" /&gt;</w:t>
      </w:r>
    </w:p>
    <w:p w:rsidR="006C26D4" w:rsidRDefault="005C2B6E">
      <w:pPr>
        <w:pStyle w:val="Code"/>
      </w:pPr>
      <w:r>
        <w:t xml:space="preserve">        &lt;LinkedKpiLocation ItemUrl="" /&gt;</w:t>
      </w:r>
    </w:p>
    <w:p w:rsidR="006C26D4" w:rsidRDefault="005C2B6E">
      <w:pPr>
        <w:pStyle w:val="Code"/>
      </w:pPr>
      <w:r>
        <w:t xml:space="preserve">        &lt;BpmProperties /&gt;</w:t>
      </w:r>
    </w:p>
    <w:p w:rsidR="006C26D4" w:rsidRDefault="005C2B6E">
      <w:pPr>
        <w:pStyle w:val="Code"/>
      </w:pPr>
      <w:r>
        <w:t xml:space="preserve">        &lt;TrendIndicatorLocation ItemUrl=</w:t>
      </w:r>
      <w:r>
        <w:t>"" /&gt;</w:t>
      </w:r>
    </w:p>
    <w:p w:rsidR="006C26D4" w:rsidRDefault="005C2B6E">
      <w:pPr>
        <w:pStyle w:val="Code"/>
      </w:pPr>
      <w:r>
        <w:t xml:space="preserve">       &lt;/RootRowHeader&gt;</w:t>
      </w:r>
    </w:p>
    <w:p w:rsidR="006C26D4" w:rsidRDefault="005C2B6E">
      <w:pPr>
        <w:pStyle w:val="Code"/>
      </w:pPr>
      <w:r>
        <w:t xml:space="preserve">       &lt;RootColumnHeader Id="0" Guid="09055f3f-77da-4fb0-9482-d434fa95f81c" DefinitionGuid="09055f3f-77da-4fb0-9482-d434fa95f81c" DisplayText="" HeaderType="None" GroupId="0" Depth="0" LevelDepth="-1" DescendantSpan="0" LeafSp</w:t>
      </w:r>
      <w:r>
        <w:t>an="0" IsCollapsed="false" IsDynamicCellExpansionEnabled="false" IsDrillEnabled="false" IsDrillDownDisabled="false" IsDrillUpDisabled="false" IsDynamicallyExpandedHeader="false" MaintainMemberLevelDepth="false" IsCellHidden="false" IsPathHidden="false" IsH</w:t>
      </w:r>
      <w:r>
        <w:t>iddenBasedOnFilterStatus="false" IsNamedSetInError="false" IsNamedSetEmpty="false" NamedSetType="None" UseLinkedElementDisplayText="true" ShowHyperlinkInNewWindow="false" IsHierarchyHeader="false" IsColumnHeader="true" AppendFilterInfoToHyperlink="false" W</w:t>
      </w:r>
      <w:r>
        <w:t>eight="1" AggregationType="None"&gt;</w:t>
      </w:r>
    </w:p>
    <w:p w:rsidR="006C26D4" w:rsidRDefault="005C2B6E">
      <w:pPr>
        <w:pStyle w:val="Code"/>
      </w:pPr>
      <w:r>
        <w:t xml:space="preserve">        &lt;Children&gt;</w:t>
      </w:r>
    </w:p>
    <w:p w:rsidR="006C26D4" w:rsidRDefault="005C2B6E">
      <w:pPr>
        <w:pStyle w:val="Code"/>
      </w:pPr>
      <w:r>
        <w:t xml:space="preserve">         &lt;GridHeaderItem Id="1" Guid="13c063f8-e3ba-459d-a7f9-526fdc3b29de" DefinitionGuid="13c063f8-e3ba-459d-a7f9-526fdc3b29de" DisplayText="Actual" DimensionName="Scorecard_Measures__" DimensionValue=</w:t>
      </w:r>
      <w:r>
        <w:t>"Actual" HeaderType="KpiActual" GroupId="-3" Depth="0" LevelDepth="-1" DescendantSpan="0" LeafSpan="0" IsCollapsed="false" IsDynamicCellExpansionEnabled="false" IsDrillEnabled="false" IsDrillDownDisabled="false" IsDrillUpDisabled="false" IsDynamicallyExpan</w:t>
      </w:r>
      <w:r>
        <w:t>dedHeader="false" MaintainMemberLevelDepth="false" IsCellHidden="false" IsPathHidden="false" IsHiddenBasedOnFilterStatus="false" IsNamedSetInError="false" IsNamedSetEmpty="false" NamedSetType="None" UseLinkedElementDisplayText="true" ShowHyperlinkInNewWind</w:t>
      </w:r>
      <w:r>
        <w:t>ow="false" IsHierarchyHeader="false" IsColumnHeader="true" AppendFilterInfoToHyperlink="false" Weight="1" KpiTargetName="Actual" AggregationType="None"&gt;</w:t>
      </w:r>
    </w:p>
    <w:p w:rsidR="006C26D4" w:rsidRDefault="005C2B6E">
      <w:pPr>
        <w:pStyle w:val="Code"/>
      </w:pPr>
      <w:r>
        <w:t xml:space="preserve">          &lt;Children /&gt;</w:t>
      </w:r>
    </w:p>
    <w:p w:rsidR="006C26D4" w:rsidRDefault="005C2B6E">
      <w:pPr>
        <w:pStyle w:val="Code"/>
      </w:pPr>
      <w:r>
        <w:t xml:space="preserve">          &lt;OverrideIndicatorLocation ItemUrl="" /&gt;</w:t>
      </w:r>
    </w:p>
    <w:p w:rsidR="006C26D4" w:rsidRDefault="005C2B6E">
      <w:pPr>
        <w:pStyle w:val="Code"/>
      </w:pPr>
      <w:r>
        <w:t xml:space="preserve">          &lt;LinkedKpiLocation </w:t>
      </w:r>
      <w:r>
        <w:t>ItemUrl="" /&gt;</w:t>
      </w:r>
    </w:p>
    <w:p w:rsidR="006C26D4" w:rsidRDefault="005C2B6E">
      <w:pPr>
        <w:pStyle w:val="Code"/>
      </w:pPr>
      <w:r>
        <w:t xml:space="preserve">          &lt;BpmProperties /&gt;</w:t>
      </w:r>
    </w:p>
    <w:p w:rsidR="006C26D4" w:rsidRDefault="005C2B6E">
      <w:pPr>
        <w:pStyle w:val="Code"/>
      </w:pPr>
      <w:r>
        <w:t xml:space="preserve">          &lt;TargetSettings ShowValue="true" ShowActualAsTarget="false" IgnoreScoreFilter="false"&gt;</w:t>
      </w:r>
    </w:p>
    <w:p w:rsidR="006C26D4" w:rsidRDefault="005C2B6E">
      <w:pPr>
        <w:pStyle w:val="Code"/>
      </w:pPr>
      <w:r>
        <w:t xml:space="preserve">           &lt;VarianceSettings NumDecimalPlaces="0" VarianceType="VarianceToTarget" DisplayType="ShowPercent" ShowValue</w:t>
      </w:r>
      <w:r>
        <w:t>="false" Position="NotDisplayed" /&gt;</w:t>
      </w:r>
    </w:p>
    <w:p w:rsidR="006C26D4" w:rsidRDefault="005C2B6E">
      <w:pPr>
        <w:pStyle w:val="Code"/>
      </w:pPr>
      <w:r>
        <w:t xml:space="preserve">           &lt;FilterEmptyRows&gt;false&lt;/FilterEmptyRows&gt;</w:t>
      </w:r>
    </w:p>
    <w:p w:rsidR="006C26D4" w:rsidRDefault="005C2B6E">
      <w:pPr>
        <w:pStyle w:val="Code"/>
      </w:pPr>
      <w:r>
        <w:t xml:space="preserve">           &lt;Position&gt;NotDisplayed&lt;/Position&gt;</w:t>
      </w:r>
    </w:p>
    <w:p w:rsidR="006C26D4" w:rsidRDefault="005C2B6E">
      <w:pPr>
        <w:pStyle w:val="Code"/>
      </w:pPr>
      <w:r>
        <w:t xml:space="preserve">           &lt;PositionActual&gt;NotDisplayed&lt;/PositionActual&gt;</w:t>
      </w:r>
    </w:p>
    <w:p w:rsidR="006C26D4" w:rsidRDefault="005C2B6E">
      <w:pPr>
        <w:pStyle w:val="Code"/>
      </w:pPr>
      <w:r>
        <w:t xml:space="preserve">           &lt;</w:t>
      </w:r>
      <w:r>
        <w:t>ScoreSettings ShowValue="false" ScoreType="Normalized" RollupType="AverageWeighted" Position="NotDisplayed" /&gt;</w:t>
      </w:r>
    </w:p>
    <w:p w:rsidR="006C26D4" w:rsidRDefault="005C2B6E">
      <w:pPr>
        <w:pStyle w:val="Code"/>
      </w:pPr>
      <w:r>
        <w:t xml:space="preserve">           &lt;IndicatorSettings ShowImage="true" ShowText="false" ShowForeColor="false" ShowBackColor="false"&gt;</w:t>
      </w:r>
    </w:p>
    <w:p w:rsidR="006C26D4" w:rsidRDefault="005C2B6E">
      <w:pPr>
        <w:pStyle w:val="Code"/>
      </w:pPr>
      <w:r>
        <w:t xml:space="preserve">            &lt;Position&gt;Center&lt;</w:t>
      </w:r>
      <w:r>
        <w:t>/Position&gt;</w:t>
      </w:r>
    </w:p>
    <w:p w:rsidR="006C26D4" w:rsidRDefault="005C2B6E">
      <w:pPr>
        <w:pStyle w:val="Code"/>
      </w:pPr>
      <w:r>
        <w:t xml:space="preserve">           &lt;/IndicatorSettings&gt;</w:t>
      </w:r>
    </w:p>
    <w:p w:rsidR="006C26D4" w:rsidRDefault="005C2B6E">
      <w:pPr>
        <w:pStyle w:val="Code"/>
      </w:pPr>
      <w:r>
        <w:t xml:space="preserve">          &lt;/TargetSettings&gt;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&lt;GridHeaderItem Id="2" Guid="f6b2afe4-fe5b-47a1-974b-c7e59ab3f80f" DefinitionGuid="f6b2afe4-fe5b-47a1</w:t>
      </w:r>
      <w:r>
        <w:t>-974b-c7e59ab3f80f" DisplayText="Target" DimensionName="Scorecard_Measures__" DimensionValue="Target" HeaderType="KpiTarget" GroupId="-4" Depth="0" LevelDepth="-1" DescendantSpan="0" LeafSpan="0" IsCollapsed="false" IsDynamicCellExpansionEnabled="false" Is</w:t>
      </w:r>
      <w:r>
        <w:t>DrillEnabled="false" IsDrillDownDisabled="false" IsDrillUpDisabled="false" IsDynamicallyExpandedHeader="false" MaintainMemberLevelDepth="false" IsCellHidden="false" IsPathHidden="false" IsHiddenBasedOnFilterStatus="false" IsNamedSetInError="false" IsNamedS</w:t>
      </w:r>
      <w:r>
        <w:t>etEmpty="false" NamedSetType="None" UseLinkedElementDisplayText="true" ShowHyperlinkInNewWindow="false" IsHierarchyHeader="false" IsColumnHeader="true" AppendFilterInfoToHyperlink="false" Weight="1" KpiTargetName="Target" AggregationType="None"&gt;</w:t>
      </w:r>
    </w:p>
    <w:p w:rsidR="006C26D4" w:rsidRDefault="005C2B6E">
      <w:pPr>
        <w:pStyle w:val="Code"/>
      </w:pPr>
      <w:r>
        <w:t xml:space="preserve">          </w:t>
      </w:r>
      <w:r>
        <w:t>&lt;Children /&gt;</w:t>
      </w:r>
    </w:p>
    <w:p w:rsidR="006C26D4" w:rsidRDefault="005C2B6E">
      <w:pPr>
        <w:pStyle w:val="Code"/>
      </w:pPr>
      <w:r>
        <w:t xml:space="preserve">          &lt;OverrideIndicatorLocation ItemUrl="" /&gt;</w:t>
      </w:r>
    </w:p>
    <w:p w:rsidR="006C26D4" w:rsidRDefault="005C2B6E">
      <w:pPr>
        <w:pStyle w:val="Code"/>
      </w:pPr>
      <w:r>
        <w:t xml:space="preserve">          &lt;LinkedKpiLocation ItemUrl="" /&gt;</w:t>
      </w:r>
    </w:p>
    <w:p w:rsidR="006C26D4" w:rsidRDefault="005C2B6E">
      <w:pPr>
        <w:pStyle w:val="Code"/>
      </w:pPr>
      <w:r>
        <w:lastRenderedPageBreak/>
        <w:t xml:space="preserve">          &lt;BpmProperties /&gt;</w:t>
      </w:r>
    </w:p>
    <w:p w:rsidR="006C26D4" w:rsidRDefault="005C2B6E">
      <w:pPr>
        <w:pStyle w:val="Code"/>
      </w:pPr>
      <w:r>
        <w:t xml:space="preserve">          &lt;TargetSettings ShowValue="true" ShowActualAsTarget="false" IgnoreScoreFilter="false"&gt;</w:t>
      </w:r>
    </w:p>
    <w:p w:rsidR="006C26D4" w:rsidRDefault="005C2B6E">
      <w:pPr>
        <w:pStyle w:val="Code"/>
      </w:pPr>
      <w:r>
        <w:t xml:space="preserve">           &lt;VarianceSett</w:t>
      </w:r>
      <w:r>
        <w:t>ings NumDecimalPlaces="0" VarianceType="VarianceToTarget" DisplayType="ShowPercent" ShowValue="false" Position="Right" /&gt;</w:t>
      </w:r>
    </w:p>
    <w:p w:rsidR="006C26D4" w:rsidRDefault="005C2B6E">
      <w:pPr>
        <w:pStyle w:val="Code"/>
      </w:pPr>
      <w:r>
        <w:t xml:space="preserve">           &lt;FilterEmptyRows&gt;false&lt;/FilterEmptyRows&gt;</w:t>
      </w:r>
    </w:p>
    <w:p w:rsidR="006C26D4" w:rsidRDefault="005C2B6E">
      <w:pPr>
        <w:pStyle w:val="Code"/>
      </w:pPr>
      <w:r>
        <w:t xml:space="preserve">           &lt;Position&gt;Left&lt;/Position&gt;</w:t>
      </w:r>
    </w:p>
    <w:p w:rsidR="006C26D4" w:rsidRDefault="005C2B6E">
      <w:pPr>
        <w:pStyle w:val="Code"/>
      </w:pPr>
      <w:r>
        <w:t xml:space="preserve">           &lt;PositionActual&gt;NotDisplayed&lt;/Posi</w:t>
      </w:r>
      <w:r>
        <w:t>tionActual&gt;</w:t>
      </w:r>
    </w:p>
    <w:p w:rsidR="006C26D4" w:rsidRDefault="005C2B6E">
      <w:pPr>
        <w:pStyle w:val="Code"/>
      </w:pPr>
      <w:r>
        <w:t xml:space="preserve">           &lt;ScoreSettings ShowValue="false" ScoreType="Normalized" RollupType="AverageWeighted" Position="NotDisplayed" /&gt;</w:t>
      </w:r>
    </w:p>
    <w:p w:rsidR="006C26D4" w:rsidRDefault="005C2B6E">
      <w:pPr>
        <w:pStyle w:val="Code"/>
      </w:pPr>
      <w:r>
        <w:t xml:space="preserve">           &lt;IndicatorSettings ShowImage="true" ShowText="false" ShowForeColor="false" ShowBackColor="false"&gt;</w:t>
      </w:r>
    </w:p>
    <w:p w:rsidR="006C26D4" w:rsidRDefault="005C2B6E">
      <w:pPr>
        <w:pStyle w:val="Code"/>
      </w:pPr>
      <w:r>
        <w:t xml:space="preserve">            </w:t>
      </w:r>
      <w:r>
        <w:t>&lt;Position&gt;Center&lt;/Position&gt;</w:t>
      </w:r>
    </w:p>
    <w:p w:rsidR="006C26D4" w:rsidRDefault="005C2B6E">
      <w:pPr>
        <w:pStyle w:val="Code"/>
      </w:pPr>
      <w:r>
        <w:t xml:space="preserve">           &lt;/IndicatorSettings&gt;</w:t>
      </w:r>
    </w:p>
    <w:p w:rsidR="006C26D4" w:rsidRDefault="005C2B6E">
      <w:pPr>
        <w:pStyle w:val="Code"/>
      </w:pPr>
      <w:r>
        <w:t xml:space="preserve">          &lt;/TargetSettings&gt;</w:t>
      </w:r>
    </w:p>
    <w:p w:rsidR="006C26D4" w:rsidRDefault="005C2B6E">
      <w:pPr>
        <w:pStyle w:val="Code"/>
      </w:pPr>
      <w:r>
        <w:t xml:space="preserve">          &lt;TrendIndicatorLocation ItemUrl="" /&gt;</w:t>
      </w:r>
    </w:p>
    <w:p w:rsidR="006C26D4" w:rsidRDefault="005C2B6E">
      <w:pPr>
        <w:pStyle w:val="Code"/>
      </w:pPr>
      <w:r>
        <w:t xml:space="preserve">         &lt;/GridHeaderItem&gt;</w:t>
      </w:r>
    </w:p>
    <w:p w:rsidR="006C26D4" w:rsidRDefault="005C2B6E">
      <w:pPr>
        <w:pStyle w:val="Code"/>
      </w:pPr>
      <w:r>
        <w:t xml:space="preserve">        &lt;/Children&gt;</w:t>
      </w:r>
    </w:p>
    <w:p w:rsidR="006C26D4" w:rsidRDefault="005C2B6E">
      <w:pPr>
        <w:pStyle w:val="Code"/>
      </w:pPr>
      <w:r>
        <w:t xml:space="preserve">        &lt;OverrideIndicatorLocation ItemUrl="" /&gt;</w:t>
      </w:r>
    </w:p>
    <w:p w:rsidR="006C26D4" w:rsidRDefault="005C2B6E">
      <w:pPr>
        <w:pStyle w:val="Code"/>
      </w:pPr>
      <w:r>
        <w:t xml:space="preserve">        &lt;LinkedKpiLocati</w:t>
      </w:r>
      <w:r>
        <w:t>on ItemUrl="" /&gt;</w:t>
      </w:r>
    </w:p>
    <w:p w:rsidR="006C26D4" w:rsidRDefault="005C2B6E">
      <w:pPr>
        <w:pStyle w:val="Code"/>
      </w:pPr>
      <w:r>
        <w:t xml:space="preserve">        &lt;BpmProperties /&gt;</w:t>
      </w:r>
    </w:p>
    <w:p w:rsidR="006C26D4" w:rsidRDefault="005C2B6E">
      <w:pPr>
        <w:pStyle w:val="Code"/>
      </w:pPr>
      <w:r>
        <w:t xml:space="preserve">        &lt;TrendIndicatorLocation ItemUrl="" /&gt;</w:t>
      </w:r>
    </w:p>
    <w:p w:rsidR="006C26D4" w:rsidRDefault="005C2B6E">
      <w:pPr>
        <w:pStyle w:val="Code"/>
      </w:pPr>
      <w:r>
        <w:t xml:space="preserve">       &lt;/RootColumnHeader&gt;</w:t>
      </w:r>
    </w:p>
    <w:p w:rsidR="006C26D4" w:rsidRDefault="005C2B6E">
      <w:pPr>
        <w:pStyle w:val="Code"/>
      </w:pPr>
      <w:r>
        <w:t xml:space="preserve">       &lt;DefaultRollupIndicatorId&gt;00000000-0000-0000-0000-000000000000&lt;/DefaultRollupIndicatorId&gt;</w:t>
      </w:r>
    </w:p>
    <w:p w:rsidR="006C26D4" w:rsidRDefault="005C2B6E">
      <w:pPr>
        <w:pStyle w:val="Code"/>
      </w:pPr>
      <w:r>
        <w:t xml:space="preserve">       &lt;</w:t>
      </w:r>
      <w:r>
        <w:t>DefaultRollupIndicatorLocation ItemUrl="" /&gt;</w:t>
      </w:r>
    </w:p>
    <w:p w:rsidR="006C26D4" w:rsidRDefault="005C2B6E">
      <w:pPr>
        <w:pStyle w:val="Code"/>
      </w:pPr>
      <w:r>
        <w:t xml:space="preserve">       &lt;CellBorderColor A="255" R="208" G="216" B="229" /&gt;</w:t>
      </w:r>
    </w:p>
    <w:p w:rsidR="006C26D4" w:rsidRDefault="005C2B6E">
      <w:pPr>
        <w:pStyle w:val="Code"/>
      </w:pPr>
      <w:r>
        <w:t xml:space="preserve">     &lt;/GridViewDefinition&gt;</w:t>
      </w:r>
    </w:p>
    <w:p w:rsidR="006C26D4" w:rsidRDefault="005C2B6E">
      <w:pPr>
        <w:pStyle w:val="Code"/>
      </w:pPr>
      <w:r>
        <w:t xml:space="preserve">     &lt;/ConfiguredView&gt;</w:t>
      </w:r>
    </w:p>
    <w:p w:rsidR="006C26D4" w:rsidRDefault="005C2B6E">
      <w:pPr>
        <w:pStyle w:val="Code"/>
      </w:pPr>
      <w:r>
        <w:t xml:space="preserve">    &lt;/ConfiguredViews&gt;</w:t>
      </w:r>
    </w:p>
    <w:p w:rsidR="006C26D4" w:rsidRDefault="005C2B6E">
      <w:pPr>
        <w:pStyle w:val="Code"/>
      </w:pPr>
      <w:r>
        <w:t xml:space="preserve">    &lt;EndPoints&gt;</w:t>
      </w:r>
    </w:p>
    <w:p w:rsidR="006C26D4" w:rsidRDefault="005C2B6E">
      <w:pPr>
        <w:pStyle w:val="Code"/>
      </w:pPr>
      <w:r>
        <w:t xml:space="preserve">     &lt;EndPoint Category="Axis" UniqueName="EndPoint_Page" Displ</w:t>
      </w:r>
      <w:r>
        <w:t>ayName="Page" AcceptsMultipleFilterLinks="true" /&gt;</w:t>
      </w:r>
    </w:p>
    <w:p w:rsidR="006C26D4" w:rsidRDefault="005C2B6E">
      <w:pPr>
        <w:pStyle w:val="Code"/>
      </w:pPr>
      <w:r>
        <w:t xml:space="preserve">     &lt;EndPoint Category="Axis" UniqueName="EndPoint_Row" DisplayName="Row" AcceptsMultipleFilterLinks="false" /&gt;</w:t>
      </w:r>
    </w:p>
    <w:p w:rsidR="006C26D4" w:rsidRDefault="005C2B6E">
      <w:pPr>
        <w:pStyle w:val="Code"/>
      </w:pPr>
      <w:r>
        <w:t xml:space="preserve">     &lt;EndPoint Category="Axis" UniqueName="EndPoint_Column" DisplayName="Column" AcceptsMult</w:t>
      </w:r>
      <w:r>
        <w:t>ipleFilterLinks="false" /&gt;</w:t>
      </w:r>
    </w:p>
    <w:p w:rsidR="006C26D4" w:rsidRDefault="005C2B6E">
      <w:pPr>
        <w:pStyle w:val="Code"/>
      </w:pPr>
      <w:r>
        <w:t xml:space="preserve">     &lt;EndPoint Category="Axis" UniqueName="EndPoint_TIFormula" DisplayName="TI formula" AcceptsMultipleFilterLinks="true" /&gt;</w:t>
      </w:r>
    </w:p>
    <w:p w:rsidR="006C26D4" w:rsidRDefault="005C2B6E">
      <w:pPr>
        <w:pStyle w:val="Code"/>
      </w:pPr>
      <w:r>
        <w:t xml:space="preserve">     &lt;EndPoint Category="Axis" UniqueName="EndPoint_CurrentDate-Time" DisplayName="Current date-time" Ac</w:t>
      </w:r>
      <w:r>
        <w:t>ceptsMultipleFilterLinks="true" /&gt;</w:t>
      </w:r>
    </w:p>
    <w:p w:rsidR="006C26D4" w:rsidRDefault="005C2B6E">
      <w:pPr>
        <w:pStyle w:val="Code"/>
      </w:pPr>
      <w:r>
        <w:t xml:space="preserve">    &lt;/EndPoints&gt;</w:t>
      </w:r>
    </w:p>
    <w:p w:rsidR="006C26D4" w:rsidRDefault="005C2B6E">
      <w:pPr>
        <w:pStyle w:val="Code"/>
      </w:pPr>
      <w:r>
        <w:t xml:space="preserve">    &lt;BeginPoints&gt;</w:t>
      </w:r>
    </w:p>
    <w:p w:rsidR="006C26D4" w:rsidRDefault="005C2B6E">
      <w:pPr>
        <w:pStyle w:val="Code"/>
      </w:pPr>
      <w:r>
        <w:t xml:space="preserve">     &lt;ParameterDefinition&gt;</w:t>
      </w:r>
    </w:p>
    <w:p w:rsidR="006C26D4" w:rsidRDefault="005C2B6E">
      <w:pPr>
        <w:pStyle w:val="Code"/>
      </w:pPr>
      <w:r>
        <w:t xml:space="preserve">      &lt;ParameterUniqueName&gt;0f6ca5f9-e8d9-4fd9-bf4e-d6aa03f2d745&lt;/ParameterUniqueName&gt;</w:t>
      </w:r>
    </w:p>
    <w:p w:rsidR="006C26D4" w:rsidRDefault="005C2B6E">
      <w:pPr>
        <w:pStyle w:val="Code"/>
      </w:pPr>
      <w:r>
        <w:t xml:space="preserve">      &lt;DisplayValues&gt;</w:t>
      </w:r>
    </w:p>
    <w:p w:rsidR="006C26D4" w:rsidRDefault="005C2B6E">
      <w:pPr>
        <w:pStyle w:val="Code"/>
      </w:pPr>
      <w:r>
        <w:t xml:space="preserve">       &lt;xs:schema id="NewDataSet" xmlns="" xmlns:xs</w:t>
      </w:r>
      <w:r>
        <w:t>="http://www.w3.org/2001/XMLSchema" xmlns:msdata="urn:schemas-microsoft-com:xml-msdata" xmlns:msprop="urn:schemas-microsoft-com:xml-msprop"&gt;</w:t>
      </w:r>
    </w:p>
    <w:p w:rsidR="006C26D4" w:rsidRDefault="005C2B6E">
      <w:pPr>
        <w:pStyle w:val="Code"/>
      </w:pPr>
      <w:r>
        <w:t xml:space="preserve">        &lt;</w:t>
      </w:r>
      <w:r>
        <w:t>xs:element name="NewDataSet"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&lt;xs:element name="ParameterData" msdata:Locale="</w:t>
      </w:r>
      <w:r>
        <w:t>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type="xs:string" minOccurs="0" /&gt;</w:t>
      </w:r>
    </w:p>
    <w:p w:rsidR="006C26D4" w:rsidRDefault="005C2B6E">
      <w:pPr>
        <w:pStyle w:val="Code"/>
      </w:pPr>
      <w:r>
        <w:t xml:space="preserve">              &lt;xs:element name="DisplayValue</w:t>
      </w:r>
      <w:r>
        <w:t>" msprop:ShowColumn="True"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name="KpiId" msprop:ShowColumn="True" msprop:NotShowColumnForCondVisibility="True" type="xs</w:t>
      </w:r>
      <w:r>
        <w:t>:string" minOccurs="0" /&gt;</w:t>
      </w:r>
    </w:p>
    <w:p w:rsidR="006C26D4" w:rsidRDefault="005C2B6E">
      <w:pPr>
        <w:pStyle w:val="Code"/>
      </w:pPr>
      <w:r>
        <w:t xml:space="preserve">              &lt;xs:element name="Name" msprop:ShowColumn="True" msprop:NotShowColumnForCondVisibility="True" type="xs:string" minOccurs="0" /&gt;</w:t>
      </w:r>
    </w:p>
    <w:p w:rsidR="006C26D4" w:rsidRDefault="005C2B6E">
      <w:pPr>
        <w:pStyle w:val="Code"/>
      </w:pPr>
      <w:r>
        <w:t xml:space="preserve">              &lt;</w:t>
      </w:r>
      <w:r>
        <w:t>xs:element name="Description" msprop:ShowColumn="True" msprop:NotShowColumnForCondVisibility="True" type="xs:string" minOccurs="0" /&gt;</w:t>
      </w:r>
    </w:p>
    <w:p w:rsidR="006C26D4" w:rsidRDefault="005C2B6E">
      <w:pPr>
        <w:pStyle w:val="Code"/>
      </w:pPr>
      <w:r>
        <w:t xml:space="preserve">              &lt;xs:element name="Person_x0020_Responsible" msprop:ShowColumn="True" msprop:NotShowColumnForCondVisibility="</w:t>
      </w:r>
      <w:r>
        <w:t>True" type="xs:string" minOccurs="0" /&gt;</w:t>
      </w:r>
    </w:p>
    <w:p w:rsidR="006C26D4" w:rsidRDefault="005C2B6E">
      <w:pPr>
        <w:pStyle w:val="Code"/>
      </w:pPr>
      <w:r>
        <w:lastRenderedPageBreak/>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&lt;diffgr:diffgram xmlns:msdata="urn</w:t>
      </w:r>
      <w:r>
        <w:t>:schemas-microsoft-com:xml-msdata"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&lt;CustomDefinition&gt;BeginPoint_Kpi&lt;/CustomDefinition&gt;</w:t>
      </w:r>
    </w:p>
    <w:p w:rsidR="006C26D4" w:rsidRDefault="005C2B6E">
      <w:pPr>
        <w:pStyle w:val="Code"/>
      </w:pPr>
      <w:r>
        <w:t xml:space="preserve">      &lt;ParameterProviderId&gt;ParameterScorecardKpiProvider&lt;/ParameterProviderId&gt;</w:t>
      </w:r>
    </w:p>
    <w:p w:rsidR="006C26D4" w:rsidRDefault="005C2B6E">
      <w:pPr>
        <w:pStyle w:val="Code"/>
      </w:pPr>
      <w:r>
        <w:t xml:space="preserve"> </w:t>
      </w:r>
      <w:r>
        <w:t xml:space="preserve">     &lt;DisplayName&gt;KPI&lt;/DisplayName&gt;</w:t>
      </w:r>
    </w:p>
    <w:p w:rsidR="006C26D4" w:rsidRDefault="005C2B6E">
      <w:pPr>
        <w:pStyle w:val="Code"/>
      </w:pPr>
      <w:r>
        <w:t xml:space="preserve">      &lt;EmitterType&gt;BothAConditionalVisibilityAndParameterEmitter&lt;/EmitterType&gt;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&lt;DisplayColumn&gt;DisplayValue&lt;/DisplayColumn&gt;</w:t>
      </w:r>
    </w:p>
    <w:p w:rsidR="006C26D4" w:rsidRDefault="005C2B6E">
      <w:pPr>
        <w:pStyle w:val="Code"/>
      </w:pPr>
      <w:r>
        <w:t xml:space="preserve">      &lt;</w:t>
      </w:r>
      <w:r>
        <w: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&lt;ParameterDefinition&gt;</w:t>
      </w:r>
    </w:p>
    <w:p w:rsidR="006C26D4" w:rsidRDefault="005C2B6E">
      <w:pPr>
        <w:pStyle w:val="Code"/>
      </w:pPr>
      <w:r>
        <w:t xml:space="preserve">      &lt;ParameterUniqueName&gt;c9b6e4c4-4f13-4d17-99b9-1b7f77fafd34&lt;/ParameterUniqueName&gt;</w:t>
      </w:r>
    </w:p>
    <w:p w:rsidR="006C26D4" w:rsidRDefault="005C2B6E">
      <w:pPr>
        <w:pStyle w:val="Code"/>
      </w:pPr>
      <w:r>
        <w:t xml:space="preserve">      &lt;DisplayValues&gt;</w:t>
      </w:r>
    </w:p>
    <w:p w:rsidR="006C26D4" w:rsidRDefault="005C2B6E">
      <w:pPr>
        <w:pStyle w:val="Code"/>
      </w:pPr>
      <w:r>
        <w:t xml:space="preserve">       &lt;xs:schema id</w:t>
      </w:r>
      <w:r>
        <w:t>="NewDataSet" xmlns="" xmlns:xs="http://www.w3.org/2001/XMLSchema" xmlns:msdata="urn:schemas-microsoft-com:xml-msdata" xmlns:msprop="urn:schemas-microsoft-com:xml-msprop"&gt;</w:t>
      </w:r>
    </w:p>
    <w:p w:rsidR="006C26D4" w:rsidRDefault="005C2B6E">
      <w:pPr>
        <w:pStyle w:val="Code"/>
      </w:pPr>
      <w:r>
        <w:t xml:space="preserve">        &lt;xs:element name="NewDataSet" msdata:IsDataSet="true" msdata:MainDataTable="</w:t>
      </w:r>
      <w:r>
        <w:t>ParameterData" msdata:Locale="en-US"&gt;</w:t>
      </w:r>
    </w:p>
    <w:p w:rsidR="006C26D4" w:rsidRDefault="005C2B6E">
      <w:pPr>
        <w:pStyle w:val="Code"/>
      </w:pPr>
      <w:r>
        <w:t xml:space="preserve">         &lt;xs:complexType&gt;</w:t>
      </w:r>
    </w:p>
    <w:p w:rsidR="006C26D4" w:rsidRDefault="005C2B6E">
      <w:pPr>
        <w:pStyle w:val="Code"/>
      </w:pPr>
      <w:r>
        <w:t xml:space="preserve">          &lt;xs:choice minOccurs="0" maxOccurs="unbounded"&gt;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type="xs:string" minOccurs="0" /&gt;</w:t>
      </w:r>
    </w:p>
    <w:p w:rsidR="006C26D4" w:rsidRDefault="005C2B6E">
      <w:pPr>
        <w:pStyle w:val="Code"/>
      </w:pPr>
      <w:r>
        <w:t xml:space="preserve">              &lt;xs:element name="DisplayValue" msprop:ShowColumn="True" type="xs:string" minOccurs="0" /&gt;</w:t>
      </w:r>
    </w:p>
    <w:p w:rsidR="006C26D4" w:rsidRDefault="005C2B6E">
      <w:pPr>
        <w:pStyle w:val="Code"/>
      </w:pPr>
      <w:r>
        <w:t xml:space="preserve">   </w:t>
      </w:r>
      <w:r>
        <w:t xml:space="preserve">           &lt;xs:element name="IsDefault" type="xs:boolean" minOccurs="0" /&gt;</w:t>
      </w:r>
    </w:p>
    <w:p w:rsidR="006C26D4" w:rsidRDefault="005C2B6E">
      <w:pPr>
        <w:pStyle w:val="Code"/>
      </w:pPr>
      <w:r>
        <w:t xml:space="preserve">              &lt;xs:element name="CellDisplay" msprop:ShowColumn="True" type="xs:string" minOccurs="0" /&gt;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w:t>
      </w:r>
      <w:r>
        <w: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&lt;diffgr:diffgram xmlns:msdata="urn:schemas-microsoft-com:xml-msdata" xmlns:diffgr="urn:schemas-microsoft-com:xml-diffgram-v1" /&gt;</w:t>
      </w:r>
    </w:p>
    <w:p w:rsidR="006C26D4" w:rsidRDefault="005C2B6E">
      <w:pPr>
        <w:pStyle w:val="Code"/>
      </w:pPr>
      <w:r>
        <w:t xml:space="preserve">      &lt;/Display</w:t>
      </w:r>
      <w:r>
        <w:t>Values&gt;</w:t>
      </w:r>
    </w:p>
    <w:p w:rsidR="006C26D4" w:rsidRDefault="005C2B6E">
      <w:pPr>
        <w:pStyle w:val="Code"/>
      </w:pPr>
      <w:r>
        <w:t xml:space="preserve">      &lt;CustomDefinition&gt;BeginPoint_ScorecardCell&lt;/CustomDefinition&gt;</w:t>
      </w:r>
    </w:p>
    <w:p w:rsidR="006C26D4" w:rsidRDefault="005C2B6E">
      <w:pPr>
        <w:pStyle w:val="Code"/>
      </w:pPr>
      <w:r>
        <w:t xml:space="preserve">      &lt;ParameterProviderId&gt;ParameterScorecardCellProvider&lt;/ParameterProviderId&gt;</w:t>
      </w:r>
    </w:p>
    <w:p w:rsidR="006C26D4" w:rsidRDefault="005C2B6E">
      <w:pPr>
        <w:pStyle w:val="Code"/>
      </w:pPr>
      <w:r>
        <w:t xml:space="preserve">      &lt;DisplayName&gt;Cell&lt;/DisplayName&gt;</w:t>
      </w:r>
    </w:p>
    <w:p w:rsidR="006C26D4" w:rsidRDefault="005C2B6E">
      <w:pPr>
        <w:pStyle w:val="Code"/>
      </w:pPr>
      <w:r>
        <w:t xml:space="preserve">      &lt;EmitterType&gt;ParameterEmitter&lt;/EmitterType&gt;</w:t>
      </w:r>
    </w:p>
    <w:p w:rsidR="006C26D4" w:rsidRDefault="005C2B6E">
      <w:pPr>
        <w:pStyle w:val="Code"/>
      </w:pPr>
      <w:r>
        <w:t xml:space="preserve">      &lt;KeyCo</w:t>
      </w:r>
      <w:r>
        <w:t>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&lt;ParameterDefinition&gt;</w:t>
      </w:r>
    </w:p>
    <w:p w:rsidR="006C26D4" w:rsidRDefault="005C2B6E">
      <w:pPr>
        <w:pStyle w:val="Code"/>
      </w:pPr>
      <w:r>
        <w:t xml:space="preserve">      &lt;ParameterUniqueName&gt;cb138e38-09b0-42e1-8219-b26d3ffba337&lt;/ParameterUniqueName&gt;</w:t>
      </w:r>
    </w:p>
    <w:p w:rsidR="006C26D4" w:rsidRDefault="005C2B6E">
      <w:pPr>
        <w:pStyle w:val="Code"/>
      </w:pPr>
      <w:r>
        <w:t xml:space="preserve">      &lt;DisplayValues&gt;</w:t>
      </w:r>
    </w:p>
    <w:p w:rsidR="006C26D4" w:rsidRDefault="005C2B6E">
      <w:pPr>
        <w:pStyle w:val="Code"/>
      </w:pPr>
      <w:r>
        <w:t xml:space="preserve">       &lt;</w:t>
      </w:r>
      <w:r>
        <w:t>xs:schema id="NewDataSet" xmlns="" xmlns:xs="http://www.w3.org/2001/XMLSchema" xmlns:msdata="urn:schemas-microsoft-com:xml-msdata" xmlns:msprop="urn:schemas-microsoft-com:xml-msprop"&gt;</w:t>
      </w:r>
    </w:p>
    <w:p w:rsidR="006C26D4" w:rsidRDefault="005C2B6E">
      <w:pPr>
        <w:pStyle w:val="Code"/>
      </w:pPr>
      <w:r>
        <w:t xml:space="preserve">        &lt;xs:element name="NewDataSet" msdata:IsDataSet="true" msdata:Mai</w:t>
      </w:r>
      <w:r>
        <w:t>nDataTable="ParameterData" msdata:Locale="en-US"&gt;</w:t>
      </w:r>
    </w:p>
    <w:p w:rsidR="006C26D4" w:rsidRDefault="005C2B6E">
      <w:pPr>
        <w:pStyle w:val="Code"/>
      </w:pPr>
      <w:r>
        <w:t xml:space="preserve">         &lt;xs:complexType&gt;</w:t>
      </w:r>
    </w:p>
    <w:p w:rsidR="006C26D4" w:rsidRDefault="005C2B6E">
      <w:pPr>
        <w:pStyle w:val="Code"/>
      </w:pPr>
      <w:r>
        <w:lastRenderedPageBreak/>
        <w:t xml:space="preserve">          &lt;xs:choice minOccurs="0" maxOccurs="unbounded"&gt;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type="xs:string" minOccurs="0" /&gt;</w:t>
      </w:r>
    </w:p>
    <w:p w:rsidR="006C26D4" w:rsidRDefault="005C2B6E">
      <w:pPr>
        <w:pStyle w:val="Code"/>
      </w:pPr>
      <w:r>
        <w:t xml:space="preserve">              &lt;xs:element name="DisplayValue" msprop:ShowColumn="True" type="xs:string" minOccurs="0" /&gt;</w:t>
      </w:r>
    </w:p>
    <w:p w:rsidR="006C26D4" w:rsidRDefault="005C2B6E">
      <w:pPr>
        <w:pStyle w:val="Code"/>
      </w:pPr>
      <w:r>
        <w:t xml:space="preserve">  </w:t>
      </w:r>
      <w:r>
        <w:t xml:space="preserve">            &lt;xs:element name="IsDefault" type="xs:boolean" minOccurs="0" /&gt;</w:t>
      </w:r>
    </w:p>
    <w:p w:rsidR="006C26D4" w:rsidRDefault="005C2B6E">
      <w:pPr>
        <w:pStyle w:val="Code"/>
      </w:pPr>
      <w:r>
        <w:t xml:space="preserve">              &lt;xs:element name="MemberUniqueName" msprop:ShowColumn="True" type="xs:string" minOccurs="0" /&gt;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w:t>
      </w:r>
      <w:r>
        <w: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&lt;diffgr:diffgram xmlns:msdata="urn:schemas-microsoft-com:xml-msdata" xmlns:diffgr="urn:schemas-microsoft-com:xml-diffgram-v1" /&gt;</w:t>
      </w:r>
    </w:p>
    <w:p w:rsidR="006C26D4" w:rsidRDefault="005C2B6E">
      <w:pPr>
        <w:pStyle w:val="Code"/>
      </w:pPr>
      <w:r>
        <w:t xml:space="preserve">      &lt;/DisplayV</w:t>
      </w:r>
      <w:r>
        <w:t>alues&gt;</w:t>
      </w:r>
    </w:p>
    <w:p w:rsidR="006C26D4" w:rsidRDefault="005C2B6E">
      <w:pPr>
        <w:pStyle w:val="Code"/>
      </w:pPr>
      <w:r>
        <w:t xml:space="preserve">      &lt;CustomDefinition&gt;BeginPoint_ScorecardRowMember&lt;/CustomDefinition&gt;</w:t>
      </w:r>
    </w:p>
    <w:p w:rsidR="006C26D4" w:rsidRDefault="005C2B6E">
      <w:pPr>
        <w:pStyle w:val="Code"/>
      </w:pPr>
      <w:r>
        <w:t xml:space="preserve">      &lt;ParameterProviderId&gt;ParameterScorecardRowMemberProvider&lt;/ParameterProviderId&gt;</w:t>
      </w:r>
    </w:p>
    <w:p w:rsidR="006C26D4" w:rsidRDefault="005C2B6E">
      <w:pPr>
        <w:pStyle w:val="Code"/>
      </w:pPr>
      <w:r>
        <w:t xml:space="preserve">      &lt;DisplayName&gt;Row Member&lt;/DisplayName&gt;</w:t>
      </w:r>
    </w:p>
    <w:p w:rsidR="006C26D4" w:rsidRDefault="005C2B6E">
      <w:pPr>
        <w:pStyle w:val="Code"/>
      </w:pPr>
      <w:r>
        <w:t xml:space="preserve">      &lt;EmitterType&gt;ParameterEmitter&lt;/EmitterTyp</w:t>
      </w:r>
      <w:r>
        <w:t>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&lt;DisplayColumn&gt;DisplayValue&lt;/DisplayColumn&gt;</w:t>
      </w:r>
    </w:p>
    <w:p w:rsidR="006C26D4" w:rsidRDefault="005C2B6E">
      <w:pPr>
        <w:pStyle w:val="Code"/>
      </w:pPr>
      <w:r>
        <w:t xml:space="preserve">      &lt;IsDefaultColumn&gt;IsDefault&lt;/IsDefaultColumn&gt;</w:t>
      </w:r>
    </w:p>
    <w:p w:rsidR="006C26D4" w:rsidRDefault="005C2B6E">
      <w:pPr>
        <w:pStyle w:val="Code"/>
      </w:pPr>
      <w:r>
        <w:t xml:space="preserve">      &lt;DefaultPostFormula /&gt;</w:t>
      </w:r>
    </w:p>
    <w:p w:rsidR="006C26D4" w:rsidRDefault="005C2B6E">
      <w:pPr>
        <w:pStyle w:val="Code"/>
      </w:pPr>
      <w:r>
        <w:t xml:space="preserve">     &lt;/ParameterDefinition&gt;</w:t>
      </w:r>
    </w:p>
    <w:p w:rsidR="006C26D4" w:rsidRDefault="005C2B6E">
      <w:pPr>
        <w:pStyle w:val="Code"/>
      </w:pPr>
      <w:r>
        <w:t xml:space="preserve">     &lt;</w:t>
      </w:r>
      <w:r>
        <w:t>ParameterDefinition&gt;</w:t>
      </w:r>
    </w:p>
    <w:p w:rsidR="006C26D4" w:rsidRDefault="005C2B6E">
      <w:pPr>
        <w:pStyle w:val="Code"/>
      </w:pPr>
      <w:r>
        <w:t xml:space="preserve">      &lt;ParameterUniqueName&gt;fbf44bbb-d222-431b-930a-ac41c9a58127&lt;/ParameterUniqueName&gt;</w:t>
      </w:r>
    </w:p>
    <w:p w:rsidR="006C26D4" w:rsidRDefault="005C2B6E">
      <w:pPr>
        <w:pStyle w:val="Code"/>
      </w:pPr>
      <w:r>
        <w:t xml:space="preserve">      &lt;DisplayValues&gt;</w:t>
      </w:r>
    </w:p>
    <w:p w:rsidR="006C26D4" w:rsidRDefault="005C2B6E">
      <w:pPr>
        <w:pStyle w:val="Code"/>
      </w:pPr>
      <w:r>
        <w:t xml:space="preserve">       &lt;xs:schema id="NewDataSet" xmlns="" xmlns:xs="http://www.w3.org/2001/XMLSchema" xmlns:msdata="urn:schemas-microsoft-com:</w:t>
      </w:r>
      <w:r>
        <w:t>xml-msdata" xmlns:msprop="urn:schemas-microsoft-com:xml-msprop"&gt;</w:t>
      </w:r>
    </w:p>
    <w:p w:rsidR="006C26D4" w:rsidRDefault="005C2B6E">
      <w:pPr>
        <w:pStyle w:val="Code"/>
      </w:pPr>
      <w:r>
        <w:t xml:space="preserve">        &lt;xs:element name="NewDataSet" msdata:IsDataSet="true" msdata:MainDataTable="ParameterData" msdata:Locale="en-US"&gt;</w:t>
      </w:r>
    </w:p>
    <w:p w:rsidR="006C26D4" w:rsidRDefault="005C2B6E">
      <w:pPr>
        <w:pStyle w:val="Code"/>
      </w:pPr>
      <w:r>
        <w:t xml:space="preserve">         &lt;xs:complexType&gt;</w:t>
      </w:r>
    </w:p>
    <w:p w:rsidR="006C26D4" w:rsidRDefault="005C2B6E">
      <w:pPr>
        <w:pStyle w:val="Code"/>
      </w:pPr>
      <w:r>
        <w:t xml:space="preserve">          &lt;xs:choice minOccurs="0" maxOccur</w:t>
      </w:r>
      <w:r>
        <w:t>s="unbounded"&gt;</w:t>
      </w:r>
    </w:p>
    <w:p w:rsidR="006C26D4" w:rsidRDefault="005C2B6E">
      <w:pPr>
        <w:pStyle w:val="Code"/>
      </w:pPr>
      <w:r>
        <w:t xml:space="preserve">           &lt;xs:element name="ParameterData" msdata:Locale="en-US"&gt;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name="Key" type="xs:string" minOccurs="0" /&gt;</w:t>
      </w:r>
    </w:p>
    <w:p w:rsidR="006C26D4" w:rsidRDefault="005C2B6E">
      <w:pPr>
        <w:pStyle w:val="Code"/>
      </w:pPr>
      <w:r>
        <w:t xml:space="preserve">              &lt;xs:element name="ParentKey" type</w:t>
      </w:r>
      <w:r>
        <w:t>="xs:string" minOccurs="0" /&gt;</w:t>
      </w:r>
    </w:p>
    <w:p w:rsidR="006C26D4" w:rsidRDefault="005C2B6E">
      <w:pPr>
        <w:pStyle w:val="Code"/>
      </w:pPr>
      <w:r>
        <w:t xml:space="preserve">              &lt;xs:element name="DisplayValue" msprop:ShowColumn="True" type="xs:string" minOccurs="0" /&gt;</w:t>
      </w:r>
    </w:p>
    <w:p w:rsidR="006C26D4" w:rsidRDefault="005C2B6E">
      <w:pPr>
        <w:pStyle w:val="Code"/>
      </w:pPr>
      <w:r>
        <w:t xml:space="preserve">              &lt;xs:element name="IsDefault" type="xs:boolean" minOccurs="0" /&gt;</w:t>
      </w:r>
    </w:p>
    <w:p w:rsidR="006C26D4" w:rsidRDefault="005C2B6E">
      <w:pPr>
        <w:pStyle w:val="Code"/>
      </w:pPr>
      <w:r>
        <w:t xml:space="preserve">              &lt;xs:element name="MemberUniqu</w:t>
      </w:r>
      <w:r>
        <w:t>eName" msprop:ShowColumn="True" type="xs:string" minOccurs="0" /&gt;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&lt;/xs:schema&gt;</w:t>
      </w:r>
    </w:p>
    <w:p w:rsidR="006C26D4" w:rsidRDefault="005C2B6E">
      <w:pPr>
        <w:pStyle w:val="Code"/>
      </w:pPr>
      <w:r>
        <w:t xml:space="preserve">       &lt;diffgr:</w:t>
      </w:r>
      <w:r>
        <w:t>diffgram xmlns:msdata="urn:schemas-microsoft-com:xml-msdata" xmlns:diffgr="urn:schemas-microsoft-com:xml-diffgram-v1" /&gt;</w:t>
      </w:r>
    </w:p>
    <w:p w:rsidR="006C26D4" w:rsidRDefault="005C2B6E">
      <w:pPr>
        <w:pStyle w:val="Code"/>
      </w:pPr>
      <w:r>
        <w:t xml:space="preserve">      &lt;/DisplayValues&gt;</w:t>
      </w:r>
    </w:p>
    <w:p w:rsidR="006C26D4" w:rsidRDefault="005C2B6E">
      <w:pPr>
        <w:pStyle w:val="Code"/>
      </w:pPr>
      <w:r>
        <w:t xml:space="preserve">      &lt;CustomDefinition&gt;BeginPoint_ScorecardColumnMember&lt;/CustomDefinition&gt;</w:t>
      </w:r>
    </w:p>
    <w:p w:rsidR="006C26D4" w:rsidRDefault="005C2B6E">
      <w:pPr>
        <w:pStyle w:val="Code"/>
      </w:pPr>
      <w:r>
        <w:t xml:space="preserve">      &lt;ParameterProviderId&gt;Parameter</w:t>
      </w:r>
      <w:r>
        <w:t>ScorecardColumnMemberProvider&lt;/ParameterProviderId&gt;</w:t>
      </w:r>
    </w:p>
    <w:p w:rsidR="006C26D4" w:rsidRDefault="005C2B6E">
      <w:pPr>
        <w:pStyle w:val="Code"/>
      </w:pPr>
      <w:r>
        <w:t xml:space="preserve">      &lt;DisplayName&gt;Column Member&lt;/DisplayName&gt;</w:t>
      </w:r>
    </w:p>
    <w:p w:rsidR="006C26D4" w:rsidRDefault="005C2B6E">
      <w:pPr>
        <w:pStyle w:val="Code"/>
      </w:pPr>
      <w:r>
        <w:t xml:space="preserve">      &lt;EmitterType&gt;ParameterEmitter&lt;/EmitterType&gt;</w:t>
      </w:r>
    </w:p>
    <w:p w:rsidR="006C26D4" w:rsidRDefault="005C2B6E">
      <w:pPr>
        <w:pStyle w:val="Code"/>
      </w:pPr>
      <w:r>
        <w:t xml:space="preserve">      &lt;KeyColumn&gt;Key&lt;/KeyColumn&gt;</w:t>
      </w:r>
    </w:p>
    <w:p w:rsidR="006C26D4" w:rsidRDefault="005C2B6E">
      <w:pPr>
        <w:pStyle w:val="Code"/>
      </w:pPr>
      <w:r>
        <w:t xml:space="preserve">      &lt;ParentKeyColumn&gt;ParentKey&lt;/ParentKeyColumn&gt;</w:t>
      </w:r>
    </w:p>
    <w:p w:rsidR="006C26D4" w:rsidRDefault="005C2B6E">
      <w:pPr>
        <w:pStyle w:val="Code"/>
      </w:pPr>
      <w:r>
        <w:t xml:space="preserve">      &lt;DisplayColumn&gt;</w:t>
      </w:r>
      <w:r>
        <w:t>DisplayValue&lt;/DisplayColumn&gt;</w:t>
      </w:r>
    </w:p>
    <w:p w:rsidR="006C26D4" w:rsidRDefault="005C2B6E">
      <w:pPr>
        <w:pStyle w:val="Code"/>
      </w:pPr>
      <w:r>
        <w:t xml:space="preserve">      &lt;IsDefaultColumn&gt;IsDefault&lt;/IsDefaultColumn&gt;</w:t>
      </w:r>
    </w:p>
    <w:p w:rsidR="006C26D4" w:rsidRDefault="005C2B6E">
      <w:pPr>
        <w:pStyle w:val="Code"/>
      </w:pPr>
      <w:r>
        <w:lastRenderedPageBreak/>
        <w:t xml:space="preserve">      &lt;DefaultPostFormula /&gt;</w:t>
      </w:r>
    </w:p>
    <w:p w:rsidR="006C26D4" w:rsidRDefault="005C2B6E">
      <w:pPr>
        <w:pStyle w:val="Code"/>
      </w:pPr>
      <w:r>
        <w:t xml:space="preserve">     &lt;/ParameterDefinition&gt;</w:t>
      </w:r>
    </w:p>
    <w:p w:rsidR="006C26D4" w:rsidRDefault="005C2B6E">
      <w:pPr>
        <w:pStyle w:val="Code"/>
      </w:pPr>
      <w:r>
        <w:t xml:space="preserve">    &lt;/BeginPoints&gt;</w:t>
      </w:r>
    </w:p>
    <w:p w:rsidR="006C26D4" w:rsidRDefault="005C2B6E">
      <w:pPr>
        <w:pStyle w:val="Code"/>
      </w:pPr>
      <w:r>
        <w:t xml:space="preserve">   &lt;/UpdateScorecardResult&gt;</w:t>
      </w:r>
    </w:p>
    <w:p w:rsidR="006C26D4" w:rsidRDefault="005C2B6E">
      <w:pPr>
        <w:pStyle w:val="Code"/>
      </w:pPr>
      <w:r>
        <w:t xml:space="preserve">  &lt;/UpdateScorecardResponse&gt;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3"/>
      </w:pPr>
      <w:bookmarkStart w:id="4575" w:name="section_f0698de6b09349568f6370f2ef511fc3"/>
      <w:bookmarkStart w:id="4576" w:name="_Toc134678806"/>
      <w:r>
        <w:t>GenerateView</w:t>
      </w:r>
      <w:bookmarkEnd w:id="4575"/>
      <w:bookmarkEnd w:id="4576"/>
      <w:r>
        <w:fldChar w:fldCharType="begin"/>
      </w:r>
      <w:r>
        <w:instrText xml:space="preserve"> XE "Examples:GenerateView" </w:instrText>
      </w:r>
      <w:r>
        <w:fldChar w:fldCharType="end"/>
      </w:r>
      <w:r>
        <w:fldChar w:fldCharType="begin"/>
      </w:r>
      <w:r>
        <w:instrText xml:space="preserve"> XE "GenerateView example" </w:instrText>
      </w:r>
      <w:r>
        <w:fldChar w:fldCharType="end"/>
      </w:r>
    </w:p>
    <w:p w:rsidR="006C26D4" w:rsidRDefault="005C2B6E">
      <w:r>
        <w:t xml:space="preserve">The protocol client then calls </w:t>
      </w:r>
      <w:r>
        <w:rPr>
          <w:b/>
        </w:rPr>
        <w:t>GenerateView</w:t>
      </w:r>
      <w:r>
        <w:t xml:space="preserve"> to get the scorecard result data set.</w:t>
      </w:r>
    </w:p>
    <w:p w:rsidR="006C26D4" w:rsidRDefault="005C2B6E">
      <w:r>
        <w:t>The protocol client creates and sends the following message (white space added for readability):</w:t>
      </w:r>
    </w:p>
    <w:p w:rsidR="006C26D4" w:rsidRDefault="005C2B6E">
      <w:pPr>
        <w:pStyle w:val="Code"/>
      </w:pPr>
      <w:r>
        <w:t>&lt;?xml version="1.</w:t>
      </w:r>
      <w:r>
        <w:t>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w:t>
      </w:r>
      <w:r>
        <w:t>GenerateView xmlns="http://www.microsoft.com/performancepoint/scorecards"&gt;</w:t>
      </w:r>
    </w:p>
    <w:p w:rsidR="006C26D4" w:rsidRDefault="005C2B6E">
      <w:pPr>
        <w:pStyle w:val="Code"/>
      </w:pPr>
      <w:r>
        <w:t xml:space="preserve">   &lt;scorecardLocation ItemUrl="/PerformancePoint/Lists/Dashboard Content/8_.000" /&gt;</w:t>
      </w:r>
    </w:p>
    <w:p w:rsidR="006C26D4" w:rsidRDefault="005C2B6E">
      <w:pPr>
        <w:pStyle w:val="Code"/>
      </w:pPr>
      <w:r>
        <w:t xml:space="preserve">   &lt;propertyBags&gt;</w:t>
      </w:r>
    </w:p>
    <w:p w:rsidR="006C26D4" w:rsidRDefault="005C2B6E">
      <w:pPr>
        <w:pStyle w:val="Code"/>
      </w:pPr>
      <w:r>
        <w:t xml:space="preserve">    &lt;Keys /&gt;</w:t>
      </w:r>
    </w:p>
    <w:p w:rsidR="006C26D4" w:rsidRDefault="005C2B6E">
      <w:pPr>
        <w:pStyle w:val="Code"/>
      </w:pPr>
      <w:r>
        <w:t xml:space="preserve">    &lt;Values /&gt;</w:t>
      </w:r>
    </w:p>
    <w:p w:rsidR="006C26D4" w:rsidRDefault="005C2B6E">
      <w:pPr>
        <w:pStyle w:val="Code"/>
      </w:pPr>
      <w:r>
        <w:t xml:space="preserve">   &lt;/propertyBags&gt;</w:t>
      </w:r>
    </w:p>
    <w:p w:rsidR="006C26D4" w:rsidRDefault="005C2B6E">
      <w:pPr>
        <w:pStyle w:val="Code"/>
      </w:pPr>
      <w:r>
        <w:t xml:space="preserve">  &lt;/GenerateView&gt;</w:t>
      </w:r>
    </w:p>
    <w:p w:rsidR="006C26D4" w:rsidRDefault="005C2B6E">
      <w:pPr>
        <w:pStyle w:val="Code"/>
      </w:pPr>
      <w:r>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readability):</w:t>
      </w:r>
    </w:p>
    <w:p w:rsidR="006C26D4" w:rsidRDefault="005C2B6E">
      <w:pPr>
        <w:pStyle w:val="Code"/>
        <w:ind w:right="360"/>
      </w:pPr>
      <w:r>
        <w:t>&lt;?xml version="1.0" encoding="utf-8"?&gt;</w:t>
      </w:r>
    </w:p>
    <w:p w:rsidR="006C26D4" w:rsidRDefault="005C2B6E">
      <w:pPr>
        <w:pStyle w:val="Code"/>
        <w:ind w:right="360"/>
      </w:pPr>
      <w:r>
        <w:t xml:space="preserve">&lt;soap:Envelope </w:t>
      </w:r>
      <w:r>
        <w:t>xmlns:soap="http://schemas.xmlsoap.org/soap/envelope/" xmlns:xsi="http://www.w3.org/2001/XMLSchema-instance" xmlns:xsd="http://www.w3.org/2001/XMLSchema"&gt;</w:t>
      </w:r>
    </w:p>
    <w:p w:rsidR="006C26D4" w:rsidRDefault="005C2B6E">
      <w:pPr>
        <w:pStyle w:val="Code"/>
        <w:ind w:right="360"/>
      </w:pPr>
      <w:r>
        <w:t xml:space="preserve"> &lt;soap:Body&gt;</w:t>
      </w:r>
    </w:p>
    <w:p w:rsidR="006C26D4" w:rsidRDefault="005C2B6E">
      <w:pPr>
        <w:pStyle w:val="Code"/>
        <w:ind w:right="360"/>
      </w:pPr>
      <w:r>
        <w:t xml:space="preserve">  &lt;GenerateViewResponse xmlns="http://www.microsoft.com/performancepoint/scorecards"&gt;</w:t>
      </w:r>
    </w:p>
    <w:p w:rsidR="006C26D4" w:rsidRDefault="005C2B6E">
      <w:pPr>
        <w:pStyle w:val="Code"/>
        <w:ind w:right="360"/>
      </w:pPr>
      <w:r>
        <w:t xml:space="preserve">  </w:t>
      </w:r>
      <w:r>
        <w:t xml:space="preserve"> &lt;GenerateViewResult ScorecardViewId="7675ef55-d456-469e-9381-8c1eddd94c1d" Cached="false" DefaultRollupIndicatorId="00000000-0000-0000-0000-000000000000" EmptyCell="" InvalidCell="Error" TIFormula="" TICurrentDateTime=""&gt;</w:t>
      </w:r>
    </w:p>
    <w:p w:rsidR="006C26D4" w:rsidRDefault="005C2B6E">
      <w:pPr>
        <w:pStyle w:val="Code"/>
        <w:ind w:right="360"/>
      </w:pPr>
      <w:r>
        <w:t xml:space="preserve">    &lt;Cells&gt;</w:t>
      </w:r>
    </w:p>
    <w:p w:rsidR="006C26D4" w:rsidRDefault="005C2B6E">
      <w:pPr>
        <w:pStyle w:val="Code"/>
        <w:ind w:right="360"/>
      </w:pPr>
      <w:r>
        <w:t xml:space="preserve">     &lt;Table&gt;</w:t>
      </w:r>
    </w:p>
    <w:p w:rsidR="006C26D4" w:rsidRDefault="005C2B6E">
      <w:pPr>
        <w:pStyle w:val="Code"/>
        <w:ind w:right="360"/>
      </w:pPr>
      <w:r>
        <w:t xml:space="preserve">      &lt;K</w:t>
      </w:r>
      <w:r>
        <w:t>eys&gt;</w:t>
      </w:r>
    </w:p>
    <w:p w:rsidR="006C26D4" w:rsidRDefault="005C2B6E">
      <w:pPr>
        <w:pStyle w:val="Code"/>
        <w:ind w:right="360"/>
      </w:pPr>
      <w:r>
        <w:t xml:space="preserve">       &lt;string&gt;/PerformancePoint/Lists/Dashboard Content/4_.000:/PerformancePoint/Lists/Dashboard Content/4_.0001_Actual:Actual1_&lt;/string&gt;</w:t>
      </w:r>
    </w:p>
    <w:p w:rsidR="006C26D4" w:rsidRDefault="005C2B6E">
      <w:pPr>
        <w:pStyle w:val="Code"/>
        <w:ind w:right="360"/>
      </w:pPr>
      <w:r>
        <w:t xml:space="preserve">       &lt;string&gt;/PerformancePoint/Lists/Dashboard Content/4_.000:/PerformancePoint/Lists/Dashboard Content/4_.000</w:t>
      </w:r>
      <w:r>
        <w:t>1_Target:Target2_&lt;/string&gt;</w:t>
      </w:r>
    </w:p>
    <w:p w:rsidR="006C26D4" w:rsidRDefault="005C2B6E">
      <w:pPr>
        <w:pStyle w:val="Code"/>
        <w:ind w:right="360"/>
      </w:pPr>
      <w:r>
        <w:t xml:space="preserve">       &lt;string&gt;Actual:Actual1_&lt;/string&gt;</w:t>
      </w:r>
    </w:p>
    <w:p w:rsidR="006C26D4" w:rsidRDefault="005C2B6E">
      <w:pPr>
        <w:pStyle w:val="Code"/>
        <w:ind w:right="360"/>
      </w:pPr>
      <w:r>
        <w:t xml:space="preserve">       &lt;string&gt;Target:Target2_&lt;/string&gt;</w:t>
      </w:r>
    </w:p>
    <w:p w:rsidR="006C26D4" w:rsidRDefault="005C2B6E">
      <w:pPr>
        <w:pStyle w:val="Code"/>
        <w:ind w:right="360"/>
      </w:pPr>
      <w:r>
        <w:t xml:space="preserve">      &lt;/Keys&gt;</w:t>
      </w:r>
    </w:p>
    <w:p w:rsidR="006C26D4" w:rsidRDefault="005C2B6E">
      <w:pPr>
        <w:pStyle w:val="Code"/>
        <w:ind w:right="360"/>
      </w:pPr>
      <w:r>
        <w:t xml:space="preserve">      &lt;Values&gt;</w:t>
      </w:r>
    </w:p>
    <w:p w:rsidR="006C26D4" w:rsidRDefault="005C2B6E">
      <w:pPr>
        <w:pStyle w:val="Code"/>
        <w:ind w:right="360"/>
      </w:pPr>
      <w:r>
        <w:t xml:space="preserve">       &lt;GridCell Value="29358677.2207" ActualValue="29358677.2207" Score="0" Weight="1" BestChildScore="0" WorstChildSco</w:t>
      </w:r>
      <w:r>
        <w:t>re="0" IsValueInError="false" HasAnnotation="false" IsRollupScore="false" ValueSource="SourceData" IsValidScore="true"&gt;</w:t>
      </w:r>
    </w:p>
    <w:p w:rsidR="006C26D4" w:rsidRDefault="005C2B6E">
      <w:pPr>
        <w:pStyle w:val="Code"/>
        <w:ind w:right="360"/>
      </w:pPr>
      <w:r>
        <w:t xml:space="preserve">        &lt;Properties&gt;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&lt;/Properties&gt;</w:t>
      </w:r>
    </w:p>
    <w:p w:rsidR="006C26D4" w:rsidRDefault="005C2B6E">
      <w:pPr>
        <w:pStyle w:val="Code"/>
        <w:ind w:right="360"/>
      </w:pPr>
      <w:r>
        <w:t xml:space="preserve">        &lt;DisplayElements&gt;</w:t>
      </w:r>
    </w:p>
    <w:p w:rsidR="006C26D4" w:rsidRDefault="005C2B6E">
      <w:pPr>
        <w:pStyle w:val="Code"/>
        <w:ind w:right="360"/>
      </w:pPr>
      <w:r>
        <w:t xml:space="preserve">         &lt;GridDisplayElement </w:t>
      </w:r>
      <w:r>
        <w:t>xsi:type="GridDisplayElementActual" Status="0" Value="29358677.2207" OverrideValue="29358677.2207"&gt;</w:t>
      </w:r>
    </w:p>
    <w:p w:rsidR="006C26D4" w:rsidRDefault="005C2B6E">
      <w:pPr>
        <w:pStyle w:val="Code"/>
        <w:ind w:right="360"/>
      </w:pPr>
      <w:r>
        <w:t xml:space="preserve">          &lt;Text&gt;$29,358,677.22&lt;/Text&gt;</w:t>
      </w:r>
    </w:p>
    <w:p w:rsidR="006C26D4" w:rsidRDefault="005C2B6E">
      <w:pPr>
        <w:pStyle w:val="Code"/>
        <w:ind w:right="360"/>
      </w:pPr>
      <w:r>
        <w:t xml:space="preserve">          &lt;TooltipText /&gt;</w:t>
      </w:r>
    </w:p>
    <w:p w:rsidR="006C26D4" w:rsidRDefault="005C2B6E">
      <w:pPr>
        <w:pStyle w:val="Code"/>
        <w:ind w:right="360"/>
      </w:pPr>
      <w:r>
        <w:t xml:space="preserve">         &lt;/GridDisplayElement&gt;</w:t>
      </w:r>
    </w:p>
    <w:p w:rsidR="006C26D4" w:rsidRDefault="005C2B6E">
      <w:pPr>
        <w:pStyle w:val="Code"/>
        <w:ind w:right="360"/>
      </w:pPr>
      <w:r>
        <w:lastRenderedPageBreak/>
        <w:t xml:space="preserve">        &lt;/DisplayElements&gt;</w:t>
      </w:r>
    </w:p>
    <w:p w:rsidR="006C26D4" w:rsidRDefault="005C2B6E">
      <w:pPr>
        <w:pStyle w:val="Code"/>
        <w:ind w:right="360"/>
      </w:pPr>
      <w:r>
        <w:t xml:space="preserve">        &lt;IndicatorLocation ItemUrl</w:t>
      </w:r>
      <w:r>
        <w:t>="" /&gt;</w:t>
      </w:r>
    </w:p>
    <w:p w:rsidR="006C26D4" w:rsidRDefault="005C2B6E">
      <w:pPr>
        <w:pStyle w:val="Code"/>
        <w:ind w:right="360"/>
      </w:pPr>
      <w:r>
        <w:t xml:space="preserve">        &lt;InBand&gt;-1&lt;/InBand&gt;</w:t>
      </w:r>
    </w:p>
    <w:p w:rsidR="006C26D4" w:rsidRDefault="005C2B6E">
      <w:pPr>
        <w:pStyle w:val="Code"/>
        <w:ind w:right="360"/>
      </w:pPr>
      <w:r>
        <w:t xml:space="preserve">       &lt;/GridCell&gt;</w:t>
      </w:r>
    </w:p>
    <w:p w:rsidR="006C26D4" w:rsidRDefault="005C2B6E">
      <w:pPr>
        <w:pStyle w:val="Code"/>
        <w:ind w:right="360"/>
      </w:pPr>
      <w:r>
        <w:t xml:space="preserve">       &lt;GridCell Value="1" ActualValue="29358677.2207" Score="100" Weight="1" BestChildScore="100" WorstChildScore="100" IsValueInError="false" HasAnnotation="false" IsRollupScore="false" ValueSource="S</w:t>
      </w:r>
      <w:r>
        <w:t>ourceData" IsValidScore="true"&gt;</w:t>
      </w:r>
    </w:p>
    <w:p w:rsidR="006C26D4" w:rsidRDefault="005C2B6E">
      <w:pPr>
        <w:pStyle w:val="Code"/>
        <w:ind w:right="360"/>
      </w:pPr>
      <w:r>
        <w:t xml:space="preserve">        &lt;Properties&gt;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&lt;/Properties&gt;</w:t>
      </w:r>
    </w:p>
    <w:p w:rsidR="006C26D4" w:rsidRDefault="005C2B6E">
      <w:pPr>
        <w:pStyle w:val="Code"/>
        <w:ind w:right="360"/>
      </w:pPr>
      <w:r>
        <w:t xml:space="preserve">        &lt;DisplayElements&gt;</w:t>
      </w:r>
    </w:p>
    <w:p w:rsidR="006C26D4" w:rsidRDefault="005C2B6E">
      <w:pPr>
        <w:pStyle w:val="Code"/>
        <w:ind w:right="360"/>
      </w:pPr>
      <w:r>
        <w:t xml:space="preserve">         &lt;GridDisplayElement xsi:type="GridDisplayElementTarget" Status="0" Value="1" OverrideValue="1"&gt;</w:t>
      </w:r>
    </w:p>
    <w:p w:rsidR="006C26D4" w:rsidRDefault="005C2B6E">
      <w:pPr>
        <w:pStyle w:val="Code"/>
        <w:ind w:right="360"/>
      </w:pPr>
      <w:r>
        <w:t xml:space="preserve">          &lt;</w:t>
      </w:r>
      <w:r>
        <w:t>Text&gt;1&lt;/Text&gt;</w:t>
      </w:r>
    </w:p>
    <w:p w:rsidR="006C26D4" w:rsidRDefault="005C2B6E">
      <w:pPr>
        <w:pStyle w:val="Code"/>
        <w:ind w:right="360"/>
      </w:pPr>
      <w:r>
        <w:t xml:space="preserve">          &lt;TooltipText /&gt;</w:t>
      </w:r>
    </w:p>
    <w:p w:rsidR="006C26D4" w:rsidRDefault="005C2B6E">
      <w:pPr>
        <w:pStyle w:val="Code"/>
        <w:ind w:right="360"/>
      </w:pPr>
      <w:r>
        <w:t xml:space="preserve">         &lt;/GridDisplayElement&gt;</w:t>
      </w:r>
    </w:p>
    <w:p w:rsidR="006C26D4" w:rsidRDefault="005C2B6E">
      <w:pPr>
        <w:pStyle w:val="Code"/>
        <w:ind w:right="360"/>
      </w:pPr>
      <w:r>
        <w:t xml:space="preserve">         &lt;GridDisplayElement xsi:type="GridDisplayElementIndicator" Status="0" IndicatorBand="3"&gt;</w:t>
      </w:r>
    </w:p>
    <w:p w:rsidR="006C26D4" w:rsidRDefault="005C2B6E">
      <w:pPr>
        <w:pStyle w:val="Code"/>
        <w:ind w:right="360"/>
      </w:pPr>
      <w:r>
        <w:t xml:space="preserve">          &lt;Text&gt;On Target&lt;/Text&gt;</w:t>
      </w:r>
    </w:p>
    <w:p w:rsidR="006C26D4" w:rsidRDefault="005C2B6E">
      <w:pPr>
        <w:pStyle w:val="Code"/>
        <w:ind w:right="360"/>
      </w:pPr>
      <w:r>
        <w:t xml:space="preserve">          &lt;TooltipText&gt;On Target&lt;/TooltipText&gt;</w:t>
      </w:r>
    </w:p>
    <w:p w:rsidR="006C26D4" w:rsidRDefault="005C2B6E">
      <w:pPr>
        <w:pStyle w:val="Code"/>
        <w:ind w:right="360"/>
      </w:pPr>
      <w:r>
        <w:t xml:space="preserve">          &lt;IndicatorLocation ItemUrl="/PPSBUILTININDICATOR/0_.000" /&gt;</w:t>
      </w:r>
    </w:p>
    <w:p w:rsidR="006C26D4" w:rsidRDefault="005C2B6E">
      <w:pPr>
        <w:pStyle w:val="Code"/>
        <w:ind w:right="360"/>
      </w:pPr>
      <w:r>
        <w:t xml:space="preserve">         &lt;/GridDisplayElement&gt;</w:t>
      </w:r>
    </w:p>
    <w:p w:rsidR="006C26D4" w:rsidRDefault="005C2B6E">
      <w:pPr>
        <w:pStyle w:val="Code"/>
        <w:ind w:right="360"/>
      </w:pPr>
      <w:r>
        <w:t xml:space="preserve">         &lt;GridDisplayElement xsi:type="GridDisplayElementVariance" Status="0" Value="29358676.2207" OverrideValue="2935867622"&gt;</w:t>
      </w:r>
    </w:p>
    <w:p w:rsidR="006C26D4" w:rsidRDefault="005C2B6E">
      <w:pPr>
        <w:pStyle w:val="Code"/>
        <w:ind w:right="360"/>
      </w:pPr>
      <w:r>
        <w:t xml:space="preserve">          &lt;Text&gt;2,935,867,6</w:t>
      </w:r>
      <w:r>
        <w:t>22%&lt;/Text&gt;</w:t>
      </w:r>
    </w:p>
    <w:p w:rsidR="006C26D4" w:rsidRDefault="005C2B6E">
      <w:pPr>
        <w:pStyle w:val="Code"/>
        <w:ind w:right="360"/>
      </w:pPr>
      <w:r>
        <w:t xml:space="preserve">          &lt;TooltipText /&gt;</w:t>
      </w:r>
    </w:p>
    <w:p w:rsidR="006C26D4" w:rsidRDefault="005C2B6E">
      <w:pPr>
        <w:pStyle w:val="Code"/>
        <w:ind w:right="360"/>
      </w:pPr>
      <w:r>
        <w:t xml:space="preserve">         &lt;/GridDisplayElement&gt;</w:t>
      </w:r>
    </w:p>
    <w:p w:rsidR="006C26D4" w:rsidRDefault="005C2B6E">
      <w:pPr>
        <w:pStyle w:val="Code"/>
        <w:ind w:right="360"/>
      </w:pPr>
      <w:r>
        <w:t xml:space="preserve">        &lt;/DisplayElements&gt;</w:t>
      </w:r>
    </w:p>
    <w:p w:rsidR="006C26D4" w:rsidRDefault="005C2B6E">
      <w:pPr>
        <w:pStyle w:val="Code"/>
        <w:ind w:right="360"/>
      </w:pPr>
      <w:r>
        <w:t xml:space="preserve">        &lt;IndicatorLocation ItemUrl="/PPSBUILTININDICATOR/0_.000" /&gt;</w:t>
      </w:r>
    </w:p>
    <w:p w:rsidR="006C26D4" w:rsidRDefault="005C2B6E">
      <w:pPr>
        <w:pStyle w:val="Code"/>
        <w:ind w:right="360"/>
      </w:pPr>
      <w:r>
        <w:t xml:space="preserve">        &lt;InBand&gt;3&lt;/InBand&gt;</w:t>
      </w:r>
    </w:p>
    <w:p w:rsidR="006C26D4" w:rsidRDefault="005C2B6E">
      <w:pPr>
        <w:pStyle w:val="Code"/>
        <w:ind w:right="360"/>
      </w:pPr>
      <w:r>
        <w:t xml:space="preserve">       &lt;/GridCell&gt;</w:t>
      </w:r>
    </w:p>
    <w:p w:rsidR="006C26D4" w:rsidRDefault="005C2B6E">
      <w:pPr>
        <w:pStyle w:val="Code"/>
        <w:ind w:right="360"/>
      </w:pPr>
      <w:r>
        <w:t xml:space="preserve">       &lt;GridCell Value="0" ActualValue="0" Scor</w:t>
      </w:r>
      <w:r>
        <w:t>e="0" Weight="1" BestChildScore="0" WorstChildScore="0" IsValueInError="false" HasAnnotation="false" IsRollupScore="false" ValueSource="Default" IsValidScore="true"&gt;</w:t>
      </w:r>
    </w:p>
    <w:p w:rsidR="006C26D4" w:rsidRDefault="005C2B6E">
      <w:pPr>
        <w:pStyle w:val="Code"/>
        <w:ind w:right="360"/>
      </w:pPr>
      <w:r>
        <w:t xml:space="preserve">        &lt;Properties&gt;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&lt;/Properties&gt;</w:t>
      </w:r>
    </w:p>
    <w:p w:rsidR="006C26D4" w:rsidRDefault="005C2B6E">
      <w:pPr>
        <w:pStyle w:val="Code"/>
        <w:ind w:right="360"/>
      </w:pPr>
      <w:r>
        <w:t xml:space="preserve">        &lt;</w:t>
      </w:r>
      <w:r>
        <w:t>DisplayElements /&gt;</w:t>
      </w:r>
    </w:p>
    <w:p w:rsidR="006C26D4" w:rsidRDefault="005C2B6E">
      <w:pPr>
        <w:pStyle w:val="Code"/>
        <w:ind w:right="360"/>
      </w:pPr>
      <w:r>
        <w:t xml:space="preserve">        &lt;IndicatorLocation ItemUrl="" /&gt;</w:t>
      </w:r>
    </w:p>
    <w:p w:rsidR="006C26D4" w:rsidRDefault="005C2B6E">
      <w:pPr>
        <w:pStyle w:val="Code"/>
        <w:ind w:right="360"/>
      </w:pPr>
      <w:r>
        <w:t xml:space="preserve">        &lt;InBand&gt;-1&lt;/InBand&gt;</w:t>
      </w:r>
    </w:p>
    <w:p w:rsidR="006C26D4" w:rsidRDefault="005C2B6E">
      <w:pPr>
        <w:pStyle w:val="Code"/>
        <w:ind w:right="360"/>
      </w:pPr>
      <w:r>
        <w:t xml:space="preserve">       &lt;/GridCell&gt;</w:t>
      </w:r>
    </w:p>
    <w:p w:rsidR="006C26D4" w:rsidRDefault="005C2B6E">
      <w:pPr>
        <w:pStyle w:val="Code"/>
        <w:ind w:right="360"/>
      </w:pPr>
      <w:r>
        <w:t xml:space="preserve">       &lt;</w:t>
      </w:r>
      <w:r>
        <w:t>GridCell Value="0" ActualValue="0" Score="0" Weight="1" BestChildScore="0" WorstChildScore="0" IsValueInError="false" HasAnnotation="false" IsRollupScore="false" ValueSource="Default" IsValidScore="true"&gt;</w:t>
      </w:r>
    </w:p>
    <w:p w:rsidR="006C26D4" w:rsidRDefault="005C2B6E">
      <w:pPr>
        <w:pStyle w:val="Code"/>
        <w:ind w:right="360"/>
      </w:pPr>
      <w:r>
        <w:t xml:space="preserve">        &lt;Properties&gt;</w:t>
      </w:r>
    </w:p>
    <w:p w:rsidR="006C26D4" w:rsidRDefault="005C2B6E">
      <w:pPr>
        <w:pStyle w:val="Code"/>
        <w:ind w:right="360"/>
      </w:pPr>
      <w:r>
        <w:t xml:space="preserve">         &lt;Keys /&gt;</w:t>
      </w:r>
    </w:p>
    <w:p w:rsidR="006C26D4" w:rsidRDefault="005C2B6E">
      <w:pPr>
        <w:pStyle w:val="Code"/>
        <w:ind w:right="360"/>
      </w:pPr>
      <w:r>
        <w:t xml:space="preserve">         &lt;Va</w:t>
      </w:r>
      <w:r>
        <w:t>lues /&gt;</w:t>
      </w:r>
    </w:p>
    <w:p w:rsidR="006C26D4" w:rsidRDefault="005C2B6E">
      <w:pPr>
        <w:pStyle w:val="Code"/>
        <w:ind w:right="360"/>
      </w:pPr>
      <w:r>
        <w:t xml:space="preserve">        &lt;/Properties&gt;</w:t>
      </w:r>
    </w:p>
    <w:p w:rsidR="006C26D4" w:rsidRDefault="005C2B6E">
      <w:pPr>
        <w:pStyle w:val="Code"/>
        <w:ind w:right="360"/>
      </w:pPr>
      <w:r>
        <w:t xml:space="preserve">        &lt;DisplayElements /&gt;</w:t>
      </w:r>
    </w:p>
    <w:p w:rsidR="006C26D4" w:rsidRDefault="005C2B6E">
      <w:pPr>
        <w:pStyle w:val="Code"/>
        <w:ind w:right="360"/>
      </w:pPr>
      <w:r>
        <w:t xml:space="preserve">        &lt;IndicatorLocation ItemUrl="" /&gt;</w:t>
      </w:r>
    </w:p>
    <w:p w:rsidR="006C26D4" w:rsidRDefault="005C2B6E">
      <w:pPr>
        <w:pStyle w:val="Code"/>
        <w:ind w:right="360"/>
      </w:pPr>
      <w:r>
        <w:t xml:space="preserve">        &lt;InBand&gt;-1&lt;/InBand&gt;</w:t>
      </w:r>
    </w:p>
    <w:p w:rsidR="006C26D4" w:rsidRDefault="005C2B6E">
      <w:pPr>
        <w:pStyle w:val="Code"/>
        <w:ind w:right="360"/>
      </w:pPr>
      <w:r>
        <w:t xml:space="preserve">       &lt;/GridCell&gt;</w:t>
      </w:r>
    </w:p>
    <w:p w:rsidR="006C26D4" w:rsidRDefault="005C2B6E">
      <w:pPr>
        <w:pStyle w:val="Code"/>
        <w:ind w:right="360"/>
      </w:pPr>
      <w:r>
        <w:t xml:space="preserve">      &lt;/Values&gt;</w:t>
      </w:r>
    </w:p>
    <w:p w:rsidR="006C26D4" w:rsidRDefault="005C2B6E">
      <w:pPr>
        <w:pStyle w:val="Code"/>
        <w:ind w:right="360"/>
      </w:pPr>
      <w:r>
        <w:t xml:space="preserve">     &lt;/Table&gt;</w:t>
      </w:r>
    </w:p>
    <w:p w:rsidR="006C26D4" w:rsidRDefault="005C2B6E">
      <w:pPr>
        <w:pStyle w:val="Code"/>
        <w:ind w:right="360"/>
      </w:pPr>
      <w:r>
        <w:t xml:space="preserve">    &lt;/Cells&gt;</w:t>
      </w:r>
    </w:p>
    <w:p w:rsidR="006C26D4" w:rsidRDefault="005C2B6E">
      <w:pPr>
        <w:pStyle w:val="Code"/>
        <w:ind w:right="360"/>
      </w:pPr>
      <w:r>
        <w:t xml:space="preserve">    &lt;RootRowHeader Id="0" Guid="ffa9ff3b-ea47-4149-8a9e-d5f06d938f2</w:t>
      </w:r>
      <w:r>
        <w:t>f" DefinitionGuid="ffa9ff3b-ea47-4149-8a9e-d5f06d938f2f" DisplayText="" HeaderType="None" GroupId="0" Depth="0" LevelDepth="0" DescendantSpan="1" LeafSpan="1" IsCollapsed="false" IsDynamicCellExpansionEnabled="false" IsDrillEnabled="false" IsDrillDownDisab</w:t>
      </w:r>
      <w:r>
        <w:t>led="false" IsDrillUpDisabled="false" IsDynamicallyExpandedHeader="false" MaintainMemberLevelDepth="false" IsCellHidden="false" IsPathHidden="false" IsHiddenBasedOnFilterStatus="false" IsNamedSetInError="false" IsNamedSetEmpty="false" NamedSetType="None" U</w:t>
      </w:r>
      <w:r>
        <w:t>seLinkedElementDisplayText="true" ShowHyperlinkInNewWindow="false" IsHierarchyHeader="false" IsColumnHeader="false" AppendFilterInfoToHyperlink="false" Weight="1" AggregationType="None"&gt;</w:t>
      </w:r>
    </w:p>
    <w:p w:rsidR="006C26D4" w:rsidRDefault="005C2B6E">
      <w:pPr>
        <w:pStyle w:val="Code"/>
        <w:ind w:right="360"/>
      </w:pPr>
      <w:r>
        <w:t xml:space="preserve">     &lt;Children&gt;</w:t>
      </w:r>
    </w:p>
    <w:p w:rsidR="006C26D4" w:rsidRDefault="005C2B6E">
      <w:pPr>
        <w:pStyle w:val="Code"/>
        <w:ind w:right="360"/>
      </w:pPr>
      <w:r>
        <w:lastRenderedPageBreak/>
        <w:t xml:space="preserve">      &lt;GridHeaderItem Id="1" Guid="af0bd13a-2ad5-4470</w:t>
      </w:r>
      <w:r>
        <w:t>-b81c-14ef2e7cafd3" DefinitionGuid="af0bd13a-2ad5-4470-b81c-14ef2e7cafd3" DisplayText="InternetSales" DimensionName="Scorecard__" DimensionValue="/PerformancePoint/Lists/Dashboard Content/4_.000" HeaderType="Kpi" GroupId="-4" Depth="1" LevelDepth="0" Desce</w:t>
      </w:r>
      <w:r>
        <w:t>ndantSpan="0" LeafSpan="1" IsCollapsed="false" IsDynamicCellExpansionEnabled="false" IsDrillEnabled="false" IsDrillDownDisabled="false" IsDrillUpDisabled="false" IsDynamicallyExpandedHeader="false" MaintainMemberLevelDepth="false" IsCellHidden="false" IsPa</w:t>
      </w:r>
      <w:r>
        <w:t>thHidden="false" IsHiddenBasedOnFilterStatus="false" IsNamedSetInError="false" IsNamedSetEmpty="false" NamedSetType="None" UseLinkedElementDisplayText="true" ShowHyperlinkInNewWindow="false" IsHierarchyHeader="false" IsColumnHeader="false" AppendFilterInfo</w:t>
      </w:r>
      <w:r>
        <w:t>ToHyperlink="false" Weight="1" AggregationType="None"&gt;</w:t>
      </w:r>
    </w:p>
    <w:p w:rsidR="006C26D4" w:rsidRDefault="005C2B6E">
      <w:pPr>
        <w:pStyle w:val="Code"/>
        <w:ind w:right="360"/>
      </w:pPr>
      <w:r>
        <w:t xml:space="preserve">       &lt;Children /&gt;</w:t>
      </w:r>
    </w:p>
    <w:p w:rsidR="006C26D4" w:rsidRDefault="005C2B6E">
      <w:pPr>
        <w:pStyle w:val="Code"/>
        <w:ind w:right="360"/>
      </w:pPr>
      <w:r>
        <w:t xml:space="preserve">       &lt;OverrideIndicatorLocation ItemUrl="" /&gt;</w:t>
      </w:r>
    </w:p>
    <w:p w:rsidR="006C26D4" w:rsidRDefault="005C2B6E">
      <w:pPr>
        <w:pStyle w:val="Code"/>
        <w:ind w:right="360"/>
      </w:pPr>
      <w:r>
        <w:t xml:space="preserve">       &lt;LinkedKpiLocation ItemUrl="/PerformancePoint/Lists/Dashboard Content/4_.000" ItemType="Kpi" ItemGuid="d4a177e7-721b-4793-981b</w:t>
      </w:r>
      <w:r>
        <w:t>-94e6b44fb791" SpSiteCollectionGuid="7d7875a5-583b-419c-ab90-ca79a98a2083" SpSiteGuid="94d89bc7-7a1d-4602-9a4c-69695440dca4" SpListGuid="c2f6f377-a268-4cf1-a9fc-76d4b2ddabe0" /&gt;</w:t>
      </w:r>
    </w:p>
    <w:p w:rsidR="006C26D4" w:rsidRDefault="005C2B6E">
      <w:pPr>
        <w:pStyle w:val="Code"/>
        <w:ind w:right="360"/>
      </w:pPr>
      <w:r>
        <w:t xml:space="preserve">       &lt;BpmProperties /&gt;</w:t>
      </w:r>
    </w:p>
    <w:p w:rsidR="006C26D4" w:rsidRDefault="005C2B6E">
      <w:pPr>
        <w:pStyle w:val="Code"/>
        <w:ind w:right="360"/>
      </w:pPr>
      <w:r>
        <w:t xml:space="preserve">       &lt;TrendIndicatorLocation ItemUrl="" /&gt;</w:t>
      </w:r>
    </w:p>
    <w:p w:rsidR="006C26D4" w:rsidRDefault="005C2B6E">
      <w:pPr>
        <w:pStyle w:val="Code"/>
        <w:ind w:right="360"/>
      </w:pPr>
      <w:r>
        <w:t xml:space="preserve">      &lt;/</w:t>
      </w:r>
      <w:r>
        <w:t>GridHeaderItem&gt;</w:t>
      </w:r>
    </w:p>
    <w:p w:rsidR="006C26D4" w:rsidRDefault="005C2B6E">
      <w:pPr>
        <w:pStyle w:val="Code"/>
        <w:ind w:right="360"/>
      </w:pPr>
      <w:r>
        <w:t xml:space="preserve">     &lt;/Children&gt;</w:t>
      </w:r>
    </w:p>
    <w:p w:rsidR="006C26D4" w:rsidRDefault="005C2B6E">
      <w:pPr>
        <w:pStyle w:val="Code"/>
        <w:ind w:right="360"/>
      </w:pPr>
      <w:r>
        <w:t xml:space="preserve">     &lt;OverrideIndicatorLocation ItemUrl="" /&gt;</w:t>
      </w:r>
    </w:p>
    <w:p w:rsidR="006C26D4" w:rsidRDefault="005C2B6E">
      <w:pPr>
        <w:pStyle w:val="Code"/>
        <w:ind w:right="360"/>
      </w:pPr>
      <w:r>
        <w:t xml:space="preserve">     &lt;LinkedKpiLocation ItemUrl="" /&gt;</w:t>
      </w:r>
    </w:p>
    <w:p w:rsidR="006C26D4" w:rsidRDefault="005C2B6E">
      <w:pPr>
        <w:pStyle w:val="Code"/>
        <w:ind w:right="360"/>
      </w:pPr>
      <w:r>
        <w:t xml:space="preserve">     &lt;BpmProperties /&gt;</w:t>
      </w:r>
    </w:p>
    <w:p w:rsidR="006C26D4" w:rsidRDefault="005C2B6E">
      <w:pPr>
        <w:pStyle w:val="Code"/>
        <w:ind w:right="360"/>
      </w:pPr>
      <w:r>
        <w:t xml:space="preserve">     &lt;TrendIndicatorLocation ItemUrl="" /&gt;</w:t>
      </w:r>
    </w:p>
    <w:p w:rsidR="006C26D4" w:rsidRDefault="005C2B6E">
      <w:pPr>
        <w:pStyle w:val="Code"/>
        <w:ind w:right="360"/>
      </w:pPr>
      <w:r>
        <w:t xml:space="preserve">    &lt;/RootRowHeader&gt;</w:t>
      </w:r>
    </w:p>
    <w:p w:rsidR="006C26D4" w:rsidRDefault="005C2B6E">
      <w:pPr>
        <w:pStyle w:val="Code"/>
        <w:ind w:right="360"/>
      </w:pPr>
      <w:r>
        <w:t xml:space="preserve">    &lt;</w:t>
      </w:r>
      <w:r>
        <w:t>RootColumnHeader Id="0" Guid="ab5c8048-cae2-4054-88bb-917449fda92e" DefinitionGuid="ab5c8048-cae2-4054-88bb-917449fda92e" DisplayText="" HeaderType="None" GroupId="0" Depth="0" LevelDepth="-1" DescendantSpan="1" LeafSpan="2" IsCollapsed="false" IsDynamicCe</w:t>
      </w:r>
      <w:r>
        <w:t>llExpansionEnabled="false" IsDrillEnabled="false" IsDrillDownDisabled="false" IsDrillUpDisabled="false" IsDynamicallyExpandedHeader="false" MaintainMemberLevelDepth="false" IsCellHidden="false" IsPathHidden="false" IsHiddenBasedOnFilterStatus="false" IsNam</w:t>
      </w:r>
      <w:r>
        <w:t>edSetInError="false" IsNamedSetEmpty="false" NamedSetType="None" UseLinkedElementDisplayText="true" ShowHyperlinkInNewWindow="false" IsHierarchyHeader="false" IsColumnHeader="true" AppendFilterInfoToHyperlink="false" Weight="1" AggregationType="None"&gt;</w:t>
      </w:r>
    </w:p>
    <w:p w:rsidR="006C26D4" w:rsidRDefault="005C2B6E">
      <w:pPr>
        <w:pStyle w:val="Code"/>
        <w:ind w:right="360"/>
      </w:pPr>
      <w:r>
        <w:t xml:space="preserve">    </w:t>
      </w:r>
      <w:r>
        <w:t xml:space="preserve"> &lt;Children&gt;</w:t>
      </w:r>
    </w:p>
    <w:p w:rsidR="006C26D4" w:rsidRDefault="005C2B6E">
      <w:pPr>
        <w:pStyle w:val="Code"/>
        <w:ind w:right="360"/>
      </w:pPr>
      <w:r>
        <w:t xml:space="preserve">      &lt;GridHeaderItem Id="1" Guid="c3d60c40-8627-4a07-8e74-2e9bbc6776c5" DefinitionGuid="c3d60c40-8627-4a07-8e74-2e9bbc6776c5" DisplayText="Actual" DimensionName="Scorecard_Measures__" DimensionValue="Actual" HeaderType="KpiActual" GroupId="-2"</w:t>
      </w:r>
      <w:r>
        <w:t xml:space="preserve"> Depth="1" LevelDepth="-1" DescendantSpan="0" LeafSpan="1" IsCollapsed="false" IsDynamicCellExpansionEnabled="false" IsDrillEnabled="false" IsDrillDownDisabled="false" IsDrillUpDisabled="false" IsDynamicallyExpandedHeader="false" MaintainMemberLevelDepth="</w:t>
      </w:r>
      <w:r>
        <w:t>false" IsCellHidden="false" IsPathHidden="false" IsHiddenBasedOnFilterStatus="false" IsNamedSetInError="false" IsNamedSetEmpty="false" NamedSetType="None" UseLinkedElementDisplayText="true" ShowHyperlinkInNewWindow="false" IsHierarchyHeader="false" IsColum</w:t>
      </w:r>
      <w:r>
        <w:t>nHeader="true" AppendFilterInfoToHyperlink="false" Weight="1" KpiTargetName="Actual" AggregationType="None"&gt;</w:t>
      </w:r>
    </w:p>
    <w:p w:rsidR="006C26D4" w:rsidRDefault="005C2B6E">
      <w:pPr>
        <w:pStyle w:val="Code"/>
        <w:ind w:right="360"/>
      </w:pPr>
      <w:r>
        <w:t xml:space="preserve">       &lt;Children /&gt;</w:t>
      </w:r>
    </w:p>
    <w:p w:rsidR="006C26D4" w:rsidRDefault="005C2B6E">
      <w:pPr>
        <w:pStyle w:val="Code"/>
        <w:ind w:right="360"/>
      </w:pPr>
      <w:r>
        <w:t xml:space="preserve">       &lt;OverrideIndicatorLocation ItemUrl="" /&gt;</w:t>
      </w:r>
    </w:p>
    <w:p w:rsidR="006C26D4" w:rsidRDefault="005C2B6E">
      <w:pPr>
        <w:pStyle w:val="Code"/>
        <w:ind w:right="360"/>
      </w:pPr>
      <w:r>
        <w:t xml:space="preserve">       &lt;LinkedKpiLocation ItemUrl="" /&gt;</w:t>
      </w:r>
    </w:p>
    <w:p w:rsidR="006C26D4" w:rsidRDefault="005C2B6E">
      <w:pPr>
        <w:pStyle w:val="Code"/>
        <w:ind w:right="360"/>
      </w:pPr>
      <w:r>
        <w:t xml:space="preserve">       &lt;BpmProperties /&gt;</w:t>
      </w:r>
    </w:p>
    <w:p w:rsidR="006C26D4" w:rsidRDefault="005C2B6E">
      <w:pPr>
        <w:pStyle w:val="Code"/>
        <w:ind w:right="360"/>
      </w:pPr>
      <w:r>
        <w:t xml:space="preserve">       &lt;Target</w:t>
      </w:r>
      <w:r>
        <w:t>Settings ShowValue="true" ShowActualAsTarget="false" IgnoreScoreFilter="false"&gt;</w:t>
      </w:r>
    </w:p>
    <w:p w:rsidR="006C26D4" w:rsidRDefault="005C2B6E">
      <w:pPr>
        <w:pStyle w:val="Code"/>
        <w:ind w:right="360"/>
      </w:pPr>
      <w:r>
        <w:t xml:space="preserve">        &lt;VarianceSettings NumDecimalPlaces="0" VarianceType="VarianceToTarget" DisplayType="ShowPercent" ShowValue="false" Position="NotDisplayed" /&gt;</w:t>
      </w:r>
    </w:p>
    <w:p w:rsidR="006C26D4" w:rsidRDefault="005C2B6E">
      <w:pPr>
        <w:pStyle w:val="Code"/>
        <w:ind w:right="360"/>
      </w:pPr>
      <w:r>
        <w:t xml:space="preserve">        &lt;FilterEmptyRows&gt;f</w:t>
      </w:r>
      <w:r>
        <w:t>alse&lt;/FilterEmptyRows&gt;</w:t>
      </w:r>
    </w:p>
    <w:p w:rsidR="006C26D4" w:rsidRDefault="005C2B6E">
      <w:pPr>
        <w:pStyle w:val="Code"/>
        <w:ind w:right="360"/>
      </w:pPr>
      <w:r>
        <w:t xml:space="preserve">        &lt;Position&gt;NotDisplayed&lt;/Position&gt;</w:t>
      </w:r>
    </w:p>
    <w:p w:rsidR="006C26D4" w:rsidRDefault="005C2B6E">
      <w:pPr>
        <w:pStyle w:val="Code"/>
        <w:ind w:right="360"/>
      </w:pPr>
      <w:r>
        <w:t xml:space="preserve">        &lt;PositionActual&gt;NotDisplayed&lt;/PositionActual&gt;</w:t>
      </w:r>
    </w:p>
    <w:p w:rsidR="006C26D4" w:rsidRDefault="005C2B6E">
      <w:pPr>
        <w:pStyle w:val="Code"/>
        <w:ind w:right="360"/>
      </w:pPr>
      <w:r>
        <w:t xml:space="preserve">        &lt;ScoreSettings ShowValue="false" ScoreType="Normalized" RollupType="AverageWeighted" Position="NotDisplayed" /&gt;</w:t>
      </w:r>
    </w:p>
    <w:p w:rsidR="006C26D4" w:rsidRDefault="005C2B6E">
      <w:pPr>
        <w:pStyle w:val="Code"/>
        <w:ind w:right="360"/>
      </w:pPr>
      <w:r>
        <w:t xml:space="preserve">        &lt;Indicato</w:t>
      </w:r>
      <w:r>
        <w:t>rSettings ShowImage="true" ShowText="false" ShowForeColor="false" ShowBackColor="false"&gt;</w:t>
      </w:r>
    </w:p>
    <w:p w:rsidR="006C26D4" w:rsidRDefault="005C2B6E">
      <w:pPr>
        <w:pStyle w:val="Code"/>
        <w:ind w:right="360"/>
      </w:pPr>
      <w:r>
        <w:t xml:space="preserve">         &lt;Position&gt;Center&lt;/Position&gt;</w:t>
      </w:r>
    </w:p>
    <w:p w:rsidR="006C26D4" w:rsidRDefault="005C2B6E">
      <w:pPr>
        <w:pStyle w:val="Code"/>
        <w:ind w:right="360"/>
      </w:pPr>
      <w:r>
        <w:t xml:space="preserve">        &lt;/IndicatorSettings&gt;</w:t>
      </w:r>
    </w:p>
    <w:p w:rsidR="006C26D4" w:rsidRDefault="005C2B6E">
      <w:pPr>
        <w:pStyle w:val="Code"/>
        <w:ind w:right="360"/>
      </w:pPr>
      <w:r>
        <w:t xml:space="preserve">       &lt;/TargetSettings&gt;</w:t>
      </w:r>
    </w:p>
    <w:p w:rsidR="006C26D4" w:rsidRDefault="005C2B6E">
      <w:pPr>
        <w:pStyle w:val="Code"/>
        <w:ind w:right="360"/>
      </w:pPr>
      <w:r>
        <w:t xml:space="preserve">       &lt;TrendIndicatorLocation ItemUrl="" /&gt;</w:t>
      </w:r>
    </w:p>
    <w:p w:rsidR="006C26D4" w:rsidRDefault="005C2B6E">
      <w:pPr>
        <w:pStyle w:val="Code"/>
        <w:ind w:right="360"/>
      </w:pPr>
      <w:r>
        <w:t xml:space="preserve">      &lt;/GridHeaderItem&gt;</w:t>
      </w:r>
    </w:p>
    <w:p w:rsidR="006C26D4" w:rsidRDefault="005C2B6E">
      <w:pPr>
        <w:pStyle w:val="Code"/>
        <w:ind w:right="360"/>
      </w:pPr>
      <w:r>
        <w:lastRenderedPageBreak/>
        <w:t xml:space="preserve">      &lt;</w:t>
      </w:r>
      <w:r>
        <w:t>GridHeaderItem Id="2" Guid="a6d178eb-68d9-430a-a3ba-0b4cbef77511" DefinitionGuid="a6d178eb-68d9-430a-a3ba-0b4cbef77511" DisplayText="Target" DimensionName="Scorecard_Measures__" DimensionValue="Target" HeaderType="KpiTarget" GroupId="-3" Depth="1" LevelDep</w:t>
      </w:r>
      <w:r>
        <w:t>th="-1" DescendantSpan="0" LeafSpan="1" IsCollapsed="false" IsDynamicCellExpansionEnabled="false" IsDrillEnabled="false" IsDrillDownDisabled="false" IsDrillUpDisabled="false" IsDynamicallyExpandedHeader="false" MaintainMemberLevelDepth="false" IsCellHidden</w:t>
      </w:r>
      <w:r>
        <w:t>="false" IsPathHidden="false" IsHiddenBasedOnFilterStatus="false" IsNamedSetInError="false" IsNamedSetEmpty="false" NamedSetType="None" UseLinkedElementDisplayText="true" ShowHyperlinkInNewWindow="false" IsHierarchyHeader="false" IsColumnHeader="true" Appe</w:t>
      </w:r>
      <w:r>
        <w:t>ndFilterInfoToHyperlink="false" Weight="1" KpiTargetName="Target" AggregationType="None"&gt;</w:t>
      </w:r>
    </w:p>
    <w:p w:rsidR="006C26D4" w:rsidRDefault="005C2B6E">
      <w:pPr>
        <w:pStyle w:val="Code"/>
        <w:ind w:right="360"/>
      </w:pPr>
      <w:r>
        <w:t xml:space="preserve">       &lt;Children /&gt;</w:t>
      </w:r>
    </w:p>
    <w:p w:rsidR="006C26D4" w:rsidRDefault="005C2B6E">
      <w:pPr>
        <w:pStyle w:val="Code"/>
        <w:ind w:right="360"/>
      </w:pPr>
      <w:r>
        <w:t xml:space="preserve">       &lt;OverrideIndicatorLocation ItemUrl="" /&gt;</w:t>
      </w:r>
    </w:p>
    <w:p w:rsidR="006C26D4" w:rsidRDefault="005C2B6E">
      <w:pPr>
        <w:pStyle w:val="Code"/>
        <w:ind w:right="360"/>
      </w:pPr>
      <w:r>
        <w:t xml:space="preserve">       &lt;LinkedKpiLocation ItemUrl="" /&gt;</w:t>
      </w:r>
    </w:p>
    <w:p w:rsidR="006C26D4" w:rsidRDefault="005C2B6E">
      <w:pPr>
        <w:pStyle w:val="Code"/>
        <w:ind w:right="360"/>
      </w:pPr>
      <w:r>
        <w:t xml:space="preserve">       &lt;BpmProperties /&gt;</w:t>
      </w:r>
    </w:p>
    <w:p w:rsidR="006C26D4" w:rsidRDefault="005C2B6E">
      <w:pPr>
        <w:pStyle w:val="Code"/>
        <w:ind w:right="360"/>
      </w:pPr>
      <w:r>
        <w:t xml:space="preserve">       &lt;TargetSettings ShowValue=</w:t>
      </w:r>
      <w:r>
        <w:t>"true" ShowActualAsTarget="false" IgnoreScoreFilter="false"&gt;</w:t>
      </w:r>
    </w:p>
    <w:p w:rsidR="006C26D4" w:rsidRDefault="005C2B6E">
      <w:pPr>
        <w:pStyle w:val="Code"/>
        <w:ind w:right="360"/>
      </w:pPr>
      <w:r>
        <w:t xml:space="preserve">        &lt;VarianceSettings NumDecimalPlaces="0" VarianceType="VarianceToTarget" DisplayType="ShowPercent" ShowValue="false" Position="Right" /&gt;</w:t>
      </w:r>
    </w:p>
    <w:p w:rsidR="006C26D4" w:rsidRDefault="005C2B6E">
      <w:pPr>
        <w:pStyle w:val="Code"/>
        <w:ind w:right="360"/>
      </w:pPr>
      <w:r>
        <w:t xml:space="preserve">        &lt;FilterEmptyRows&gt;false&lt;/FilterEmptyRows&gt;</w:t>
      </w:r>
    </w:p>
    <w:p w:rsidR="006C26D4" w:rsidRDefault="005C2B6E">
      <w:pPr>
        <w:pStyle w:val="Code"/>
        <w:ind w:right="360"/>
      </w:pPr>
      <w:r>
        <w:t xml:space="preserve">   </w:t>
      </w:r>
      <w:r>
        <w:t xml:space="preserve">     &lt;Position&gt;Left&lt;/Position&gt;</w:t>
      </w:r>
    </w:p>
    <w:p w:rsidR="006C26D4" w:rsidRDefault="005C2B6E">
      <w:pPr>
        <w:pStyle w:val="Code"/>
        <w:ind w:right="360"/>
      </w:pPr>
      <w:r>
        <w:t xml:space="preserve">        &lt;PositionActual&gt;NotDisplayed&lt;/PositionActual&gt;</w:t>
      </w:r>
    </w:p>
    <w:p w:rsidR="006C26D4" w:rsidRDefault="005C2B6E">
      <w:pPr>
        <w:pStyle w:val="Code"/>
        <w:ind w:right="360"/>
      </w:pPr>
      <w:r>
        <w:t xml:space="preserve">        &lt;ScoreSettings ShowValue="false" ScoreType="Normalized" RollupType="AverageWeighted" Position="NotDisplayed" /&gt;</w:t>
      </w:r>
    </w:p>
    <w:p w:rsidR="006C26D4" w:rsidRDefault="005C2B6E">
      <w:pPr>
        <w:pStyle w:val="Code"/>
        <w:ind w:right="360"/>
      </w:pPr>
      <w:r>
        <w:t xml:space="preserve">        &lt;</w:t>
      </w:r>
      <w:r>
        <w:t>IndicatorSettings ShowImage="true" ShowText="false" ShowForeColor="false" ShowBackColor="false"&gt;</w:t>
      </w:r>
    </w:p>
    <w:p w:rsidR="006C26D4" w:rsidRDefault="005C2B6E">
      <w:pPr>
        <w:pStyle w:val="Code"/>
        <w:ind w:right="360"/>
      </w:pPr>
      <w:r>
        <w:t xml:space="preserve">         &lt;Position&gt;Center&lt;/Position&gt;</w:t>
      </w:r>
    </w:p>
    <w:p w:rsidR="006C26D4" w:rsidRDefault="005C2B6E">
      <w:pPr>
        <w:pStyle w:val="Code"/>
        <w:ind w:right="360"/>
      </w:pPr>
      <w:r>
        <w:t xml:space="preserve">        &lt;/IndicatorSettings&gt;</w:t>
      </w:r>
    </w:p>
    <w:p w:rsidR="006C26D4" w:rsidRDefault="005C2B6E">
      <w:pPr>
        <w:pStyle w:val="Code"/>
        <w:ind w:right="360"/>
      </w:pPr>
      <w:r>
        <w:t xml:space="preserve">       &lt;/TargetSettings&gt;</w:t>
      </w:r>
    </w:p>
    <w:p w:rsidR="006C26D4" w:rsidRDefault="005C2B6E">
      <w:pPr>
        <w:pStyle w:val="Code"/>
        <w:ind w:right="360"/>
      </w:pPr>
      <w:r>
        <w:t xml:space="preserve">       &lt;TrendIndicatorLocation ItemUrl="" /&gt;</w:t>
      </w:r>
    </w:p>
    <w:p w:rsidR="006C26D4" w:rsidRDefault="005C2B6E">
      <w:pPr>
        <w:pStyle w:val="Code"/>
        <w:ind w:right="360"/>
      </w:pPr>
      <w:r>
        <w:t xml:space="preserve">      &lt;/GridHeaderItem&gt;</w:t>
      </w:r>
    </w:p>
    <w:p w:rsidR="006C26D4" w:rsidRDefault="005C2B6E">
      <w:pPr>
        <w:pStyle w:val="Code"/>
        <w:ind w:right="360"/>
      </w:pPr>
      <w:r>
        <w:t xml:space="preserve">     &lt;/Children&gt;</w:t>
      </w:r>
    </w:p>
    <w:p w:rsidR="006C26D4" w:rsidRDefault="005C2B6E">
      <w:pPr>
        <w:pStyle w:val="Code"/>
        <w:ind w:right="360"/>
      </w:pPr>
      <w:r>
        <w:t xml:space="preserve">     &lt;OverrideIndicatorLocation ItemUrl="" /&gt;</w:t>
      </w:r>
    </w:p>
    <w:p w:rsidR="006C26D4" w:rsidRDefault="005C2B6E">
      <w:pPr>
        <w:pStyle w:val="Code"/>
        <w:ind w:right="360"/>
      </w:pPr>
      <w:r>
        <w:t xml:space="preserve">     &lt;LinkedKpiLocation ItemUrl="" /&gt;</w:t>
      </w:r>
    </w:p>
    <w:p w:rsidR="006C26D4" w:rsidRDefault="005C2B6E">
      <w:pPr>
        <w:pStyle w:val="Code"/>
        <w:ind w:right="360"/>
      </w:pPr>
      <w:r>
        <w:t xml:space="preserve">     &lt;BpmProperties /&gt;</w:t>
      </w:r>
    </w:p>
    <w:p w:rsidR="006C26D4" w:rsidRDefault="005C2B6E">
      <w:pPr>
        <w:pStyle w:val="Code"/>
        <w:ind w:right="360"/>
      </w:pPr>
      <w:r>
        <w:t xml:space="preserve">     &lt;TrendIndicatorLocation ItemUrl="" /&gt;</w:t>
      </w:r>
    </w:p>
    <w:p w:rsidR="006C26D4" w:rsidRDefault="005C2B6E">
      <w:pPr>
        <w:pStyle w:val="Code"/>
        <w:ind w:right="360"/>
      </w:pPr>
      <w:r>
        <w:t xml:space="preserve">    &lt;/RootColumnHeader&gt;</w:t>
      </w:r>
    </w:p>
    <w:p w:rsidR="006C26D4" w:rsidRDefault="005C2B6E">
      <w:pPr>
        <w:pStyle w:val="Code"/>
        <w:ind w:right="360"/>
      </w:pPr>
      <w:r>
        <w:t xml:space="preserve">    &lt;ScorecardLocation ItemUrl="/PerformancePoint/Lists/Dashboar</w:t>
      </w:r>
      <w:r>
        <w:t>d Content/8_.000" ItemType="Scorecard" ItemGuid="cb692449-f20e-4809-9ee3-e012c78f026e" SpSiteCollectionGuid="7d7875a5-583b-419c-ab90-ca79a98a2083" SpSiteGuid="94d89bc7-7a1d-4602-9a4c-69695440dca4" SpListGuid="c2f6f377-a268-4cf1-a9fc-76d4b2ddabe0" /&gt;</w:t>
      </w:r>
    </w:p>
    <w:p w:rsidR="006C26D4" w:rsidRDefault="005C2B6E">
      <w:pPr>
        <w:pStyle w:val="Code"/>
        <w:ind w:right="360"/>
      </w:pPr>
      <w:r>
        <w:t xml:space="preserve">    &lt;D</w:t>
      </w:r>
      <w:r>
        <w:t>efaultRollupIndicatorLocation ItemUrl="" /&gt;</w:t>
      </w:r>
    </w:p>
    <w:p w:rsidR="006C26D4" w:rsidRDefault="005C2B6E">
      <w:pPr>
        <w:pStyle w:val="Code"/>
        <w:ind w:right="360"/>
      </w:pPr>
      <w:r>
        <w:t xml:space="preserve">    &lt;PreQueryTransforms&gt;</w:t>
      </w:r>
    </w:p>
    <w:p w:rsidR="006C26D4" w:rsidRDefault="005C2B6E">
      <w:pPr>
        <w:pStyle w:val="Code"/>
        <w:ind w:right="360"/>
      </w:pPr>
      <w:r>
        <w:t xml:space="preserve">     &lt;GridViewTransformReference Id="ExpandNamedSets"&gt;</w:t>
      </w:r>
    </w:p>
    <w:p w:rsidR="006C26D4" w:rsidRDefault="005C2B6E">
      <w:pPr>
        <w:pStyle w:val="Code"/>
        <w:ind w:right="360"/>
      </w:pPr>
      <w:r>
        <w:t xml:space="preserve">      &lt;Parameters&gt;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&lt;/Parameters&gt;</w:t>
      </w:r>
    </w:p>
    <w:p w:rsidR="006C26D4" w:rsidRDefault="005C2B6E">
      <w:pPr>
        <w:pStyle w:val="Code"/>
        <w:ind w:right="360"/>
      </w:pPr>
      <w:r>
        <w:t xml:space="preserve">     &lt;/GridViewTransformReference&gt;</w:t>
      </w:r>
    </w:p>
    <w:p w:rsidR="006C26D4" w:rsidRDefault="005C2B6E">
      <w:pPr>
        <w:pStyle w:val="Code"/>
        <w:ind w:right="360"/>
      </w:pPr>
      <w:r>
        <w:t xml:space="preserve">     &lt;</w:t>
      </w:r>
      <w:r>
        <w:t>GridViewTransformReference Id="MemberTransforms"&gt;</w:t>
      </w:r>
    </w:p>
    <w:p w:rsidR="006C26D4" w:rsidRDefault="005C2B6E">
      <w:pPr>
        <w:pStyle w:val="Code"/>
        <w:ind w:right="360"/>
      </w:pPr>
      <w:r>
        <w:t xml:space="preserve">      &lt;Parameters&gt;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&lt;/Parameters&gt;</w:t>
      </w:r>
    </w:p>
    <w:p w:rsidR="006C26D4" w:rsidRDefault="005C2B6E">
      <w:pPr>
        <w:pStyle w:val="Code"/>
        <w:ind w:right="360"/>
      </w:pPr>
      <w:r>
        <w:t xml:space="preserve">     &lt;/GridViewTransformReference&gt;</w:t>
      </w:r>
    </w:p>
    <w:p w:rsidR="006C26D4" w:rsidRDefault="005C2B6E">
      <w:pPr>
        <w:pStyle w:val="Code"/>
        <w:ind w:right="360"/>
      </w:pPr>
      <w:r>
        <w:t xml:space="preserve">     &lt;GridViewTransformReference Id="UpdateDisplayText"&gt;</w:t>
      </w:r>
    </w:p>
    <w:p w:rsidR="006C26D4" w:rsidRDefault="005C2B6E">
      <w:pPr>
        <w:pStyle w:val="Code"/>
        <w:ind w:right="360"/>
      </w:pPr>
      <w:r>
        <w:t xml:space="preserve">      &lt;Parameters&gt;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&lt;/Parameters&gt;</w:t>
      </w:r>
    </w:p>
    <w:p w:rsidR="006C26D4" w:rsidRDefault="005C2B6E">
      <w:pPr>
        <w:pStyle w:val="Code"/>
        <w:ind w:right="360"/>
      </w:pPr>
      <w:r>
        <w:t xml:space="preserve">     &lt;/GridViewTransformReference&gt;</w:t>
      </w:r>
    </w:p>
    <w:p w:rsidR="006C26D4" w:rsidRDefault="005C2B6E">
      <w:pPr>
        <w:pStyle w:val="Code"/>
        <w:ind w:right="360"/>
      </w:pPr>
      <w:r>
        <w:t xml:space="preserve">    &lt;/PreQueryTransforms&gt;</w:t>
      </w:r>
    </w:p>
    <w:p w:rsidR="006C26D4" w:rsidRDefault="005C2B6E">
      <w:pPr>
        <w:pStyle w:val="Code"/>
        <w:ind w:right="360"/>
      </w:pPr>
      <w:r>
        <w:t xml:space="preserve">    &lt;PostQueryTransforms&gt;</w:t>
      </w:r>
    </w:p>
    <w:p w:rsidR="006C26D4" w:rsidRDefault="005C2B6E">
      <w:pPr>
        <w:pStyle w:val="Code"/>
        <w:ind w:right="360"/>
      </w:pPr>
      <w:r>
        <w:t xml:space="preserve">     &lt;GridViewTransformReference Id="AnnotationTransform"&gt;</w:t>
      </w:r>
    </w:p>
    <w:p w:rsidR="006C26D4" w:rsidRDefault="005C2B6E">
      <w:pPr>
        <w:pStyle w:val="Code"/>
        <w:ind w:right="360"/>
      </w:pPr>
      <w:r>
        <w:t xml:space="preserve">      &lt;Parameters&gt;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&lt;/Parameters&gt;</w:t>
      </w:r>
    </w:p>
    <w:p w:rsidR="006C26D4" w:rsidRDefault="005C2B6E">
      <w:pPr>
        <w:pStyle w:val="Code"/>
        <w:ind w:right="360"/>
      </w:pPr>
      <w:r>
        <w:t xml:space="preserve">     &lt;/GridViewTransformReference&gt;</w:t>
      </w:r>
    </w:p>
    <w:p w:rsidR="006C26D4" w:rsidRDefault="005C2B6E">
      <w:pPr>
        <w:pStyle w:val="Code"/>
        <w:ind w:right="360"/>
      </w:pPr>
      <w:r>
        <w:lastRenderedPageBreak/>
        <w:t xml:space="preserve">    &lt;/PostQueryTransforms&gt;</w:t>
      </w:r>
    </w:p>
    <w:p w:rsidR="006C26D4" w:rsidRDefault="005C2B6E">
      <w:pPr>
        <w:pStyle w:val="Code"/>
        <w:ind w:right="360"/>
      </w:pPr>
      <w:r>
        <w:t xml:space="preserve">    &lt;PreRenderTransforms&gt;</w:t>
      </w:r>
    </w:p>
    <w:p w:rsidR="006C26D4" w:rsidRDefault="005C2B6E">
      <w:pPr>
        <w:pStyle w:val="Code"/>
        <w:ind w:right="360"/>
      </w:pPr>
      <w:r>
        <w:t xml:space="preserve">     &lt;GridViewTransformReference Id="ComputeAggregations"&gt;</w:t>
      </w:r>
    </w:p>
    <w:p w:rsidR="006C26D4" w:rsidRDefault="005C2B6E">
      <w:pPr>
        <w:pStyle w:val="Code"/>
        <w:ind w:right="360"/>
      </w:pPr>
      <w:r>
        <w:t xml:space="preserve">      &lt;Parameters&gt;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&lt;/Parameters&gt;</w:t>
      </w:r>
    </w:p>
    <w:p w:rsidR="006C26D4" w:rsidRDefault="005C2B6E">
      <w:pPr>
        <w:pStyle w:val="Code"/>
        <w:ind w:right="360"/>
      </w:pPr>
      <w:r>
        <w:t xml:space="preserve">     &lt;/GridViewTransformReference&gt;</w:t>
      </w:r>
    </w:p>
    <w:p w:rsidR="006C26D4" w:rsidRDefault="005C2B6E">
      <w:pPr>
        <w:pStyle w:val="Code"/>
        <w:ind w:right="360"/>
      </w:pPr>
      <w:r>
        <w:t xml:space="preserve">     &lt;GridViewTransformReference Id="ComputeRollups"&gt;</w:t>
      </w:r>
    </w:p>
    <w:p w:rsidR="006C26D4" w:rsidRDefault="005C2B6E">
      <w:pPr>
        <w:pStyle w:val="Code"/>
        <w:ind w:right="360"/>
      </w:pPr>
      <w:r>
        <w:t xml:space="preserve">      &lt;Parameters&gt;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&lt;/Parameters&gt;</w:t>
      </w:r>
    </w:p>
    <w:p w:rsidR="006C26D4" w:rsidRDefault="005C2B6E">
      <w:pPr>
        <w:pStyle w:val="Code"/>
        <w:ind w:right="360"/>
      </w:pPr>
      <w:r>
        <w:t xml:space="preserve">     &lt;/GridViewTransformReference&gt;</w:t>
      </w:r>
    </w:p>
    <w:p w:rsidR="006C26D4" w:rsidRDefault="005C2B6E">
      <w:pPr>
        <w:pStyle w:val="Code"/>
        <w:ind w:right="360"/>
      </w:pPr>
      <w:r>
        <w:t xml:space="preserve">     &lt;GridViewTransformReference Id="FilterEmptyRows"&gt;</w:t>
      </w:r>
    </w:p>
    <w:p w:rsidR="006C26D4" w:rsidRDefault="005C2B6E">
      <w:pPr>
        <w:pStyle w:val="Code"/>
        <w:ind w:right="360"/>
      </w:pPr>
      <w:r>
        <w:t xml:space="preserve">      &lt;Parameters&gt;</w:t>
      </w:r>
    </w:p>
    <w:p w:rsidR="006C26D4" w:rsidRDefault="005C2B6E">
      <w:pPr>
        <w:pStyle w:val="Code"/>
        <w:ind w:right="360"/>
      </w:pPr>
      <w:r>
        <w:t xml:space="preserve">       &lt;Keys /&gt;</w:t>
      </w:r>
    </w:p>
    <w:p w:rsidR="006C26D4" w:rsidRDefault="005C2B6E">
      <w:pPr>
        <w:pStyle w:val="Code"/>
        <w:ind w:right="360"/>
      </w:pPr>
      <w:r>
        <w:t xml:space="preserve">       &lt;Values /&gt;</w:t>
      </w:r>
    </w:p>
    <w:p w:rsidR="006C26D4" w:rsidRDefault="005C2B6E">
      <w:pPr>
        <w:pStyle w:val="Code"/>
        <w:ind w:right="360"/>
      </w:pPr>
      <w:r>
        <w:t xml:space="preserve">      &lt;/Parameters&gt;</w:t>
      </w:r>
    </w:p>
    <w:p w:rsidR="006C26D4" w:rsidRDefault="005C2B6E">
      <w:pPr>
        <w:pStyle w:val="Code"/>
        <w:ind w:right="360"/>
      </w:pPr>
      <w:r>
        <w:t xml:space="preserve">     &lt;/GridViewTransformReference&gt;</w:t>
      </w:r>
    </w:p>
    <w:p w:rsidR="006C26D4" w:rsidRDefault="005C2B6E">
      <w:pPr>
        <w:pStyle w:val="Code"/>
        <w:ind w:right="360"/>
      </w:pPr>
      <w:r>
        <w:t xml:space="preserve">    &lt;/PreRenderTransforms&gt;</w:t>
      </w:r>
    </w:p>
    <w:p w:rsidR="006C26D4" w:rsidRDefault="005C2B6E">
      <w:pPr>
        <w:pStyle w:val="Code"/>
        <w:ind w:right="360"/>
      </w:pPr>
      <w:r>
        <w:t xml:space="preserve">    &lt;PerUserTransforms /&gt;</w:t>
      </w:r>
    </w:p>
    <w:p w:rsidR="006C26D4" w:rsidRDefault="005C2B6E">
      <w:pPr>
        <w:pStyle w:val="Code"/>
        <w:ind w:right="360"/>
      </w:pPr>
      <w:r>
        <w:t xml:space="preserve">    &lt;PageFilters /&gt;</w:t>
      </w:r>
    </w:p>
    <w:p w:rsidR="006C26D4" w:rsidRDefault="005C2B6E">
      <w:pPr>
        <w:pStyle w:val="Code"/>
        <w:ind w:right="360"/>
      </w:pPr>
      <w:r>
        <w:t xml:space="preserve">   &lt;/GenerateViewResult&gt;</w:t>
      </w:r>
    </w:p>
    <w:p w:rsidR="006C26D4" w:rsidRDefault="005C2B6E">
      <w:pPr>
        <w:pStyle w:val="Code"/>
        <w:ind w:right="360"/>
      </w:pPr>
      <w:r>
        <w:t xml:space="preserve">  &lt;/GenerateViewResponse&gt;</w:t>
      </w:r>
    </w:p>
    <w:p w:rsidR="006C26D4" w:rsidRDefault="005C2B6E">
      <w:pPr>
        <w:pStyle w:val="Code"/>
        <w:ind w:right="360"/>
      </w:pPr>
      <w:r>
        <w:t xml:space="preserve"> &lt;/soap:Body&gt;</w:t>
      </w:r>
    </w:p>
    <w:p w:rsidR="006C26D4" w:rsidRDefault="005C2B6E">
      <w:pPr>
        <w:pStyle w:val="Code"/>
        <w:numPr>
          <w:ilvl w:val="0"/>
          <w:numId w:val="0"/>
        </w:numPr>
        <w:ind w:left="374" w:hanging="14"/>
      </w:pPr>
      <w:r>
        <w:t>&lt;/soap:Envelope&gt;</w:t>
      </w:r>
    </w:p>
    <w:p w:rsidR="006C26D4" w:rsidRDefault="005C2B6E">
      <w:pPr>
        <w:pStyle w:val="Heading3"/>
      </w:pPr>
      <w:bookmarkStart w:id="4577" w:name="section_2a47544f35b24ef48b161b04ee84a179"/>
      <w:bookmarkStart w:id="4578" w:name="_Toc134678807"/>
      <w:r>
        <w:t>DeleteScorecard</w:t>
      </w:r>
      <w:bookmarkEnd w:id="4577"/>
      <w:bookmarkEnd w:id="4578"/>
      <w:r>
        <w:fldChar w:fldCharType="begin"/>
      </w:r>
      <w:r>
        <w:instrText xml:space="preserve"> XE "Examples</w:instrText>
      </w:r>
      <w:r>
        <w:instrText xml:space="preserve">:DeleteScorecard" </w:instrText>
      </w:r>
      <w:r>
        <w:fldChar w:fldCharType="end"/>
      </w:r>
      <w:r>
        <w:fldChar w:fldCharType="begin"/>
      </w:r>
      <w:r>
        <w:instrText xml:space="preserve"> XE "DeleteScorecard scorecard" </w:instrText>
      </w:r>
      <w:r>
        <w:fldChar w:fldCharType="end"/>
      </w:r>
    </w:p>
    <w:p w:rsidR="006C26D4" w:rsidRDefault="005C2B6E">
      <w:r>
        <w:t xml:space="preserve">The protocol client then calls </w:t>
      </w:r>
      <w:r>
        <w:rPr>
          <w:b/>
        </w:rPr>
        <w:t>DeleteScorecard</w:t>
      </w:r>
      <w:r>
        <w:t xml:space="preserve"> to delete the scorecard.</w:t>
      </w:r>
    </w:p>
    <w:p w:rsidR="006C26D4" w:rsidRDefault="005C2B6E">
      <w:r>
        <w:t>The protocol client creates and sends the following message (white space added for readability):</w:t>
      </w:r>
    </w:p>
    <w:p w:rsidR="006C26D4" w:rsidRDefault="005C2B6E">
      <w:pPr>
        <w:pStyle w:val="Code"/>
      </w:pPr>
      <w:r>
        <w:t xml:space="preserve">&lt;?xml version="1.0" </w:t>
      </w:r>
      <w:r>
        <w:t>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&lt;DeleteScorecard xmlns="http://www.microsoft.com/per</w:t>
      </w:r>
      <w:r>
        <w:t>formancepoint/scorecards"&gt;</w:t>
      </w:r>
    </w:p>
    <w:p w:rsidR="006C26D4" w:rsidRDefault="005C2B6E">
      <w:pPr>
        <w:pStyle w:val="Code"/>
      </w:pPr>
      <w:r>
        <w:t xml:space="preserve">   &lt;location ItemUrl="/PerformancePoint/Lists/Dashboard Content/2_.000" ItemType="Scorecard" ItemGuid="22dd6dc3-247c-43b1-b246-6ab222e9001e" SpSiteCollectionGuid="7d7875a5-583b-419c-ab90-ca79a98a2083" SpSiteGuid="94d89bc7-7a1d-46</w:t>
      </w:r>
      <w:r>
        <w:t>02-9a4c-69695440dca4" SpListGuid="c2f6f377-a268-4cf1-a9fc-76d4b2ddabe0" /&gt;</w:t>
      </w:r>
    </w:p>
    <w:p w:rsidR="006C26D4" w:rsidRDefault="005C2B6E">
      <w:pPr>
        <w:pStyle w:val="Code"/>
      </w:pPr>
      <w:r>
        <w:t xml:space="preserve">  &lt;/DeleteScorecard&gt;</w:t>
      </w:r>
    </w:p>
    <w:p w:rsidR="006C26D4" w:rsidRDefault="005C2B6E">
      <w:pPr>
        <w:pStyle w:val="Code"/>
      </w:pPr>
      <w:r>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w:t>
      </w:r>
      <w:r>
        <w:t>eadability):</w:t>
      </w:r>
    </w:p>
    <w:p w:rsidR="006C26D4" w:rsidRDefault="005C2B6E">
      <w:pPr>
        <w:pStyle w:val="Code"/>
      </w:pPr>
      <w:r>
        <w:t>&lt;?xml version="1.0"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w:t>
      </w:r>
      <w:r>
        <w:t>DeleteScorecardResponse xmlns="http://www.microsoft.com/performancepoint/scorecards" /&gt;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2"/>
      </w:pPr>
      <w:bookmarkStart w:id="4579" w:name="section_492caa8f962545a1aee84c8e3f9e04a0"/>
      <w:bookmarkStart w:id="4580" w:name="_Toc134678808"/>
      <w:r>
        <w:lastRenderedPageBreak/>
        <w:t>Create and Use a DataSource</w:t>
      </w:r>
      <w:bookmarkEnd w:id="4579"/>
      <w:bookmarkEnd w:id="4580"/>
      <w:r>
        <w:fldChar w:fldCharType="begin"/>
      </w:r>
      <w:r>
        <w:instrText xml:space="preserve"> XE "Examples:create and use a datasource" </w:instrText>
      </w:r>
      <w:r>
        <w:fldChar w:fldCharType="end"/>
      </w:r>
      <w:r>
        <w:fldChar w:fldCharType="begin"/>
      </w:r>
      <w:r>
        <w:instrText xml:space="preserve"> XE "Create and use a datasource example" </w:instrText>
      </w:r>
      <w:r>
        <w:fldChar w:fldCharType="end"/>
      </w:r>
    </w:p>
    <w:p w:rsidR="006C26D4" w:rsidRDefault="005C2B6E">
      <w:r>
        <w:t>This scenario involv</w:t>
      </w:r>
      <w:r>
        <w:t xml:space="preserve">es the creation of a </w:t>
      </w:r>
      <w:r>
        <w:rPr>
          <w:b/>
        </w:rPr>
        <w:t>DataSource</w:t>
      </w:r>
      <w:r>
        <w:t xml:space="preserve"> complex type (section </w:t>
      </w:r>
      <w:hyperlink w:anchor="Section_bcabc8689857430785b2daacd5245e4a" w:history="1">
        <w:r>
          <w:rPr>
            <w:rStyle w:val="Hyperlink"/>
          </w:rPr>
          <w:t>2.2.4.85</w:t>
        </w:r>
      </w:hyperlink>
      <w:r>
        <w:t xml:space="preserve">). The protocol client creates a </w:t>
      </w:r>
      <w:r>
        <w:rPr>
          <w:b/>
        </w:rPr>
        <w:t>DataSource</w:t>
      </w:r>
      <w:r>
        <w:t xml:space="preserve">, tests connectivity to that </w:t>
      </w:r>
      <w:r>
        <w:rPr>
          <w:b/>
        </w:rPr>
        <w:t>DataSource</w:t>
      </w:r>
      <w:r>
        <w:t xml:space="preserve">, and retrieves </w:t>
      </w:r>
      <w:hyperlink w:anchor="gt_70d18eb1-eb3c-48f8-b0cd-7140f206406c">
        <w:r>
          <w:rPr>
            <w:rStyle w:val="HyperlinkGreen"/>
            <w:b/>
          </w:rPr>
          <w:t>dimension</w:t>
        </w:r>
      </w:hyperlink>
      <w:r>
        <w:t xml:space="preserve"> data from the </w:t>
      </w:r>
      <w:r>
        <w:rPr>
          <w:b/>
        </w:rPr>
        <w:t>DataSource</w:t>
      </w:r>
      <w:r>
        <w:t>.</w:t>
      </w:r>
    </w:p>
    <w:p w:rsidR="006C26D4" w:rsidRDefault="005C2B6E">
      <w:r>
        <w:t xml:space="preserve">It is assumed that an analysis </w:t>
      </w:r>
      <w:hyperlink w:anchor="gt_434b0234-e970-4e8c-bdfa-e16a30d96703">
        <w:r>
          <w:rPr>
            <w:rStyle w:val="HyperlinkGreen"/>
            <w:b/>
          </w:rPr>
          <w:t>server (2)</w:t>
        </w:r>
      </w:hyperlink>
      <w:r>
        <w:t xml:space="preserve"> (cubes3) exists with a database (Adventure Works DW) and a </w:t>
      </w:r>
      <w:hyperlink w:anchor="gt_a0c8d97b-322c-4117-8525-37e5f26751e7">
        <w:r>
          <w:rPr>
            <w:rStyle w:val="HyperlinkGreen"/>
            <w:b/>
          </w:rPr>
          <w:t>cube</w:t>
        </w:r>
      </w:hyperlink>
      <w:r>
        <w:t xml:space="preserve"> (Adventure Works).</w:t>
      </w:r>
    </w:p>
    <w:p w:rsidR="006C26D4" w:rsidRDefault="005C2B6E">
      <w:pPr>
        <w:pStyle w:val="Heading3"/>
      </w:pPr>
      <w:bookmarkStart w:id="4581" w:name="section_c38af469dc5342e886c18d28088fe640"/>
      <w:bookmarkStart w:id="4582" w:name="_Toc134678809"/>
      <w:r>
        <w:t>CreateDataSource</w:t>
      </w:r>
      <w:bookmarkEnd w:id="4581"/>
      <w:bookmarkEnd w:id="4582"/>
      <w:r>
        <w:fldChar w:fldCharType="begin"/>
      </w:r>
      <w:r>
        <w:instrText xml:space="preserve"> XE "Examples:CreateDatasource" </w:instrText>
      </w:r>
      <w:r>
        <w:fldChar w:fldCharType="end"/>
      </w:r>
      <w:r>
        <w:fldChar w:fldCharType="begin"/>
      </w:r>
      <w:r>
        <w:instrText xml:space="preserve"> XE "CreateDatasource example" </w:instrText>
      </w:r>
      <w:r>
        <w:fldChar w:fldCharType="end"/>
      </w:r>
    </w:p>
    <w:p w:rsidR="006C26D4" w:rsidRDefault="005C2B6E">
      <w:r>
        <w:t xml:space="preserve">The protocol client calls the </w:t>
      </w:r>
      <w:r>
        <w:rPr>
          <w:b/>
        </w:rPr>
        <w:t>CreateDataSource</w:t>
      </w:r>
      <w:r>
        <w:t xml:space="preserve"> operation (section </w:t>
      </w:r>
      <w:hyperlink w:anchor="Section_aee74a0093aa4507b550b9ed0678b547" w:history="1">
        <w:r>
          <w:rPr>
            <w:rStyle w:val="Hyperlink"/>
          </w:rPr>
          <w:t>3.1.4.3</w:t>
        </w:r>
      </w:hyperlink>
      <w:r>
        <w:t xml:space="preserve">) to create a new </w:t>
      </w:r>
      <w:r>
        <w:rPr>
          <w:b/>
        </w:rPr>
        <w:t>DataSource</w:t>
      </w:r>
      <w:r>
        <w:t xml:space="preserve"> complex type (section </w:t>
      </w:r>
      <w:hyperlink w:anchor="Section_bcabc8689857430785b2daacd5245e4a" w:history="1">
        <w:r>
          <w:rPr>
            <w:rStyle w:val="Hyperlink"/>
          </w:rPr>
          <w:t>2.2.4.85</w:t>
        </w:r>
      </w:hyperlink>
      <w:r>
        <w:t>).</w:t>
      </w:r>
    </w:p>
    <w:p w:rsidR="006C26D4" w:rsidRDefault="005C2B6E">
      <w:r>
        <w:t>The protocol client creates and sends the following message (white space added for readability):</w:t>
      </w:r>
    </w:p>
    <w:p w:rsidR="006C26D4" w:rsidRDefault="005C2B6E">
      <w:pPr>
        <w:pStyle w:val="Code"/>
      </w:pPr>
      <w:r>
        <w:t xml:space="preserve">&lt;?xml version="1.0" </w:t>
      </w:r>
      <w:r>
        <w:t>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&lt;CreateDataSource xmlns="http://www.microsoft.com/pe</w:t>
      </w:r>
      <w:r>
        <w:t>rformancepoint/scorecards"&gt;</w:t>
      </w:r>
    </w:p>
    <w:p w:rsidR="006C26D4" w:rsidRDefault="005C2B6E">
      <w:pPr>
        <w:pStyle w:val="Code"/>
      </w:pPr>
      <w:r>
        <w:t xml:space="preserve">   &lt;listUrl&gt;/PerformancePoint/Data Sources&lt;/listUrl&gt;</w:t>
      </w:r>
    </w:p>
    <w:p w:rsidR="006C26D4" w:rsidRDefault="005C2B6E">
      <w:pPr>
        <w:pStyle w:val="Code"/>
      </w:pPr>
      <w:r>
        <w:t xml:space="preserve">   &lt;dataSource Folder="" CreatedBy="" CreatedDate="2009-05-21T12:59:13" ContentType="PpsDataSource" LastModified="0001-01-01T00:00:00" ModifiedBy="" CheckedOutTo="" SourceName</w:t>
      </w:r>
      <w:r>
        <w:t>="ADOMD.NET" ServerName="cubes3" DatabaseName="Adventure Works DW" CubeName="Adventure Works" CubeDisplayName="Adventure Works" FormattingDimensionName="" FormattingDimensionDisplayName="" FormattingDimensionType="Other" ConnectionString="" Roles="" UseCon</w:t>
      </w:r>
      <w:r>
        <w:t>nectionString="false" ConnectionContext="ConnectAsSharedUser" PassUserNameAsAdomdCustomData="false" ReadOnly="false" MinutesToCache="10" ServerMajorVersion="0" SubTypeId="ADOMD.NET"&gt;</w:t>
      </w:r>
    </w:p>
    <w:p w:rsidR="006C26D4" w:rsidRDefault="005C2B6E">
      <w:pPr>
        <w:pStyle w:val="Code"/>
      </w:pPr>
      <w:r>
        <w:t xml:space="preserve">    &lt;Properties&gt;</w:t>
      </w:r>
    </w:p>
    <w:p w:rsidR="006C26D4" w:rsidRDefault="005C2B6E">
      <w:pPr>
        <w:pStyle w:val="Code"/>
      </w:pPr>
      <w:r>
        <w:t xml:space="preserve">     &lt;BpmProperty xsi:type="BpmPropertyText" UniqueName=</w:t>
      </w:r>
      <w:r>
        <w:t>"8dd07d4d87794510afdb1f07664359bc_Element_Name" DisplayName="Name" Description="Name Description" Required="false" Visible="true" Text="New Data Source" /&gt;</w:t>
      </w:r>
    </w:p>
    <w:p w:rsidR="006C26D4" w:rsidRDefault="005C2B6E">
      <w:pPr>
        <w:pStyle w:val="Code"/>
      </w:pPr>
      <w:r>
        <w:t xml:space="preserve">     &lt;BpmProperty xsi:type="BpmPropertyLongText" UniqueName="8dd07d4d87794510afdb1f07664359bc_Elemen</w:t>
      </w:r>
      <w:r>
        <w:t>t_Description" DisplayName="Description" Description="Description Description" Required="false" Visible="true" Text="" /&gt;</w:t>
      </w:r>
    </w:p>
    <w:p w:rsidR="006C26D4" w:rsidRDefault="005C2B6E">
      <w:pPr>
        <w:pStyle w:val="Code"/>
      </w:pPr>
      <w:r>
        <w:t xml:space="preserve">     &lt;BpmProperty xsi:type="BpmPropertyUser" UniqueName="8dd07d4d87794510afdb1f07664359bc_Element_Owner" DisplayName="Person Responsib</w:t>
      </w:r>
      <w:r>
        <w:t>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Major="0" Minor="0" /&gt;</w:t>
      </w:r>
    </w:p>
    <w:p w:rsidR="006C26D4" w:rsidRDefault="005C2B6E">
      <w:pPr>
        <w:pStyle w:val="Code"/>
      </w:pPr>
      <w:r>
        <w:t xml:space="preserve">    &lt;Location ItemUrl="/PerformancePoint/Data Sources" /&gt;</w:t>
      </w:r>
    </w:p>
    <w:p w:rsidR="006C26D4" w:rsidRDefault="005C2B6E">
      <w:pPr>
        <w:pStyle w:val="Code"/>
      </w:pPr>
      <w:r>
        <w:t xml:space="preserve">    &lt;Variables /&gt;</w:t>
      </w:r>
    </w:p>
    <w:p w:rsidR="006C26D4" w:rsidRDefault="005C2B6E">
      <w:pPr>
        <w:pStyle w:val="Code"/>
      </w:pPr>
      <w:r>
        <w:t xml:space="preserve">    &lt;CustomTimeI</w:t>
      </w:r>
      <w:r>
        <w:t>ntelligenceSettings&gt;&amp;lt;?xml version="1.0" encoding="utf-16"?&amp;gt;</w:t>
      </w:r>
    </w:p>
    <w:p w:rsidR="006C26D4" w:rsidRDefault="005C2B6E">
      <w:pPr>
        <w:pStyle w:val="Code"/>
      </w:pPr>
      <w:r>
        <w:t>&amp;lt;TimeIntelligenceMdxSettings xmlns:xsi="http://www.w3.org/2001/XMLSchema-instance" xmlns:xsd="http://www.w3.org/2001/XMLSchema"&amp;gt;</w:t>
      </w:r>
    </w:p>
    <w:p w:rsidR="006C26D4" w:rsidRDefault="005C2B6E">
      <w:pPr>
        <w:pStyle w:val="Code"/>
      </w:pPr>
      <w:r>
        <w:t xml:space="preserve">  &amp;lt;Enabled&amp;gt;true&amp;lt;/Enabled&amp;gt;</w:t>
      </w:r>
    </w:p>
    <w:p w:rsidR="006C26D4" w:rsidRDefault="005C2B6E">
      <w:pPr>
        <w:pStyle w:val="Code"/>
      </w:pPr>
      <w:r>
        <w:t xml:space="preserve">  &amp;lt;ReferenceLe</w:t>
      </w:r>
      <w:r>
        <w:t>vel&amp;gt;None&amp;lt;/ReferenceLevel&amp;gt;</w:t>
      </w:r>
    </w:p>
    <w:p w:rsidR="006C26D4" w:rsidRDefault="005C2B6E">
      <w:pPr>
        <w:pStyle w:val="Code"/>
      </w:pPr>
      <w:r>
        <w:t xml:space="preserve">  &amp;lt;ReferenceDateTime&amp;gt;0001-01-01T00:00:00&amp;lt;/ReferenceDateTime&amp;gt;</w:t>
      </w:r>
    </w:p>
    <w:p w:rsidR="006C26D4" w:rsidRDefault="005C2B6E">
      <w:pPr>
        <w:pStyle w:val="Code"/>
      </w:pPr>
      <w:r>
        <w:t xml:space="preserve">  &amp;lt;LevelBindings /&amp;gt;</w:t>
      </w:r>
    </w:p>
    <w:p w:rsidR="006C26D4" w:rsidRDefault="005C2B6E">
      <w:pPr>
        <w:pStyle w:val="Code"/>
      </w:pPr>
      <w:r>
        <w:t>&amp;lt;/TimeIntelligenceMdxSettings&amp;gt;&lt;/CustomTimeIntelligenceSettings&gt;</w:t>
      </w:r>
    </w:p>
    <w:p w:rsidR="006C26D4" w:rsidRDefault="005C2B6E">
      <w:pPr>
        <w:pStyle w:val="Code"/>
      </w:pPr>
      <w:r>
        <w:t xml:space="preserve">    &lt;</w:t>
      </w:r>
      <w:r>
        <w:t>DataTableMapping DateAggregationType="Year" CalendarStartMonth="0"&gt;</w:t>
      </w:r>
    </w:p>
    <w:p w:rsidR="006C26D4" w:rsidRDefault="005C2B6E">
      <w:pPr>
        <w:pStyle w:val="Code"/>
      </w:pPr>
      <w:r>
        <w:t xml:space="preserve">     &lt;ColumnMappings /&gt;</w:t>
      </w:r>
    </w:p>
    <w:p w:rsidR="006C26D4" w:rsidRDefault="005C2B6E">
      <w:pPr>
        <w:pStyle w:val="Code"/>
      </w:pPr>
      <w:r>
        <w:t xml:space="preserve">    &lt;/DataTableMapping&gt;</w:t>
      </w:r>
    </w:p>
    <w:p w:rsidR="006C26D4" w:rsidRDefault="005C2B6E">
      <w:pPr>
        <w:pStyle w:val="Code"/>
      </w:pPr>
      <w:r>
        <w:t xml:space="preserve">   &lt;/dataSource&gt;</w:t>
      </w:r>
    </w:p>
    <w:p w:rsidR="006C26D4" w:rsidRDefault="005C2B6E">
      <w:pPr>
        <w:pStyle w:val="Code"/>
      </w:pPr>
      <w:r>
        <w:t xml:space="preserve">  &lt;/CreateDataSource&gt;</w:t>
      </w:r>
    </w:p>
    <w:p w:rsidR="006C26D4" w:rsidRDefault="005C2B6E">
      <w:pPr>
        <w:pStyle w:val="Code"/>
      </w:pPr>
      <w:r>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w:t>
        </w:r>
        <w:r>
          <w:rPr>
            <w:rStyle w:val="HyperlinkGreen"/>
            <w:b/>
          </w:rPr>
          <w:t>er (2)</w:t>
        </w:r>
      </w:hyperlink>
      <w:r>
        <w:t xml:space="preserve"> responds with the following (white space added for readability):</w:t>
      </w:r>
    </w:p>
    <w:p w:rsidR="006C26D4" w:rsidRDefault="005C2B6E">
      <w:pPr>
        <w:pStyle w:val="Code"/>
      </w:pPr>
      <w:r>
        <w:lastRenderedPageBreak/>
        <w:t>&lt;?xml version="1.0" encoding="utf-8"?&gt;</w:t>
      </w:r>
    </w:p>
    <w:p w:rsidR="006C26D4" w:rsidRDefault="005C2B6E">
      <w:pPr>
        <w:pStyle w:val="Code"/>
      </w:pPr>
      <w:r>
        <w:t>&lt;soap:Envelope xmlns:soap="http://schemas.xmlsoap.org/soap/envelope/" xmlns:xsi="http://www.w3.org/2001/XMLSchema-instance" xmlns:xsd="http://www</w:t>
      </w:r>
      <w:r>
        <w:t>.w3.org/2001/XMLSchema"&gt;</w:t>
      </w:r>
    </w:p>
    <w:p w:rsidR="006C26D4" w:rsidRDefault="005C2B6E">
      <w:pPr>
        <w:pStyle w:val="Code"/>
      </w:pPr>
      <w:r>
        <w:t xml:space="preserve"> &lt;soap:Body&gt;</w:t>
      </w:r>
    </w:p>
    <w:p w:rsidR="006C26D4" w:rsidRDefault="005C2B6E">
      <w:pPr>
        <w:pStyle w:val="Code"/>
      </w:pPr>
      <w:r>
        <w:t xml:space="preserve">  &lt;CreateDataSourceResponse xmlns="http://www.microsoft.com/performancepoint/scorecards"&gt;</w:t>
      </w:r>
    </w:p>
    <w:p w:rsidR="006C26D4" w:rsidRDefault="005C2B6E">
      <w:pPr>
        <w:pStyle w:val="Code"/>
      </w:pPr>
      <w:r>
        <w:t xml:space="preserve">   &lt;CreateDataSourceResult Folder="" CreatedBy="REDMOND\sbishel" CreatedDate="2009-05-21T12:59:34" ContentType="PpsDataSource" L</w:t>
      </w:r>
      <w:r>
        <w:t xml:space="preserve">astModified="2009-05-21T12:59:42" ModifiedBy="REDMOND\sbishel" CheckedOutTo="" SourceName="ADOMD.NET" ServerName="" DatabaseName="" CubeName="" CubeDisplayName="" FormattingDimensionName="" FormattingDimensionDisplayName="" FormattingDimensionType="Other" </w:t>
      </w:r>
      <w:r>
        <w:t>ConnectionString="" Roles="" UseConnectionString="false" ConnectionContext="ConnectAsSharedUser" PassUserNameAsAdomdCustomData="false" ReadOnly="false" MinutesToCache="10" ServerMajorVersion="0" SubTypeId="ADOMD.NET"&gt;</w:t>
      </w:r>
    </w:p>
    <w:p w:rsidR="006C26D4" w:rsidRDefault="005C2B6E">
      <w:pPr>
        <w:pStyle w:val="Code"/>
      </w:pPr>
      <w:r>
        <w:t xml:space="preserve">    &lt;Properties&gt;</w:t>
      </w:r>
    </w:p>
    <w:p w:rsidR="006C26D4" w:rsidRDefault="005C2B6E">
      <w:pPr>
        <w:pStyle w:val="Code"/>
      </w:pPr>
      <w:r>
        <w:t xml:space="preserve">     &lt;BpmProperty xsi</w:t>
      </w:r>
      <w:r>
        <w:t>:type="BpmPropertyText" UniqueName="8dd07d4d87794510afdb1f07664359bc_Element_Name" DisplayName="Name" Description="Name Description" Required="false" Visible="true" Text="New Data Source" /&gt;</w:t>
      </w:r>
    </w:p>
    <w:p w:rsidR="006C26D4" w:rsidRDefault="005C2B6E">
      <w:pPr>
        <w:pStyle w:val="Code"/>
      </w:pPr>
      <w:r>
        <w:t xml:space="preserve">     &lt;BpmProperty xsi:type="BpmPropertyLongText" UniqueName="8dd0</w:t>
      </w:r>
      <w:r>
        <w:t>7d4d87794510afdb1f07664359bc_Element_Description" DisplayName="Description" Description="Description Description" Required="false" Visible="true" Text="" /&gt;</w:t>
      </w:r>
    </w:p>
    <w:p w:rsidR="006C26D4" w:rsidRDefault="005C2B6E">
      <w:pPr>
        <w:pStyle w:val="Code"/>
      </w:pPr>
      <w:r>
        <w:t xml:space="preserve">     &lt;BpmProperty xsi:type="BpmPropertyUser" UniqueName="8dd07d4d87794510afdb1f07664359bc_Element_O</w:t>
      </w:r>
      <w:r>
        <w:t>wner" DisplayName="Person Responsible" Description="Person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Major="1" Minor="0" /&gt;</w:t>
      </w:r>
    </w:p>
    <w:p w:rsidR="006C26D4" w:rsidRDefault="005C2B6E">
      <w:pPr>
        <w:pStyle w:val="Code"/>
      </w:pPr>
      <w:r>
        <w:t xml:space="preserve">    &lt;</w:t>
      </w:r>
      <w:r>
        <w:t>Location ItemUrl="/PerformancePoint/Data Sources/1_.000" ItemType="DataSource" ItemGuid="37f08ea5-2f7c-4eda-9085-f1858f065447" SpSiteCollectionGuid="7d7875a5-583b-419c-ab90-ca79a98a2083" SpSiteGuid="94d89bc7-7a1d-4602-9a4c-69695440dca4" SpListGuid="d5f0d9e</w:t>
      </w:r>
      <w:r>
        <w:t>4-7473-4845-820a-920dedeb0593" /&gt;</w:t>
      </w:r>
    </w:p>
    <w:p w:rsidR="006C26D4" w:rsidRDefault="005C2B6E">
      <w:pPr>
        <w:pStyle w:val="Code"/>
      </w:pPr>
      <w:r>
        <w:t xml:space="preserve">    &lt;Variables /&gt;</w:t>
      </w:r>
    </w:p>
    <w:p w:rsidR="006C26D4" w:rsidRDefault="005C2B6E">
      <w:pPr>
        <w:pStyle w:val="Code"/>
      </w:pPr>
      <w:r>
        <w:t xml:space="preserve">    &lt;CustomTimeIntelligenceSettings&gt;&amp;lt;?xml version="1.0" encoding="utf-16"?&amp;gt;</w:t>
      </w:r>
    </w:p>
    <w:p w:rsidR="006C26D4" w:rsidRDefault="005C2B6E">
      <w:pPr>
        <w:pStyle w:val="Code"/>
      </w:pPr>
      <w:r>
        <w:t>&amp;lt;TimeIntelligenceMdxSettings xmlns:xsi="http://www.w3.org/2001/XMLSchema-instance" xmlns:xsd="http://www.w3.org/2001/XM</w:t>
      </w:r>
      <w:r>
        <w:t>LSchema"&amp;gt;</w:t>
      </w:r>
    </w:p>
    <w:p w:rsidR="006C26D4" w:rsidRDefault="005C2B6E">
      <w:pPr>
        <w:pStyle w:val="Code"/>
      </w:pPr>
      <w:r>
        <w:t xml:space="preserve">  &amp;lt;Enabled&amp;gt;true&amp;lt;/Enabled&amp;gt;</w:t>
      </w:r>
    </w:p>
    <w:p w:rsidR="006C26D4" w:rsidRDefault="005C2B6E">
      <w:pPr>
        <w:pStyle w:val="Code"/>
      </w:pPr>
      <w:r>
        <w:t xml:space="preserve">  &amp;lt;ReferenceLevel&amp;gt;None&amp;lt;/ReferenceLevel&amp;gt;</w:t>
      </w:r>
    </w:p>
    <w:p w:rsidR="006C26D4" w:rsidRDefault="005C2B6E">
      <w:pPr>
        <w:pStyle w:val="Code"/>
      </w:pPr>
      <w:r>
        <w:t xml:space="preserve">  &amp;lt;ReferenceDateTime&amp;gt;0001-01-01T00:00:00&amp;lt;/ReferenceDateTime&amp;gt;</w:t>
      </w:r>
    </w:p>
    <w:p w:rsidR="006C26D4" w:rsidRDefault="005C2B6E">
      <w:pPr>
        <w:pStyle w:val="Code"/>
      </w:pPr>
      <w:r>
        <w:t xml:space="preserve">  &amp;lt;LevelBindings /&amp;gt;</w:t>
      </w:r>
    </w:p>
    <w:p w:rsidR="006C26D4" w:rsidRDefault="005C2B6E">
      <w:pPr>
        <w:pStyle w:val="Code"/>
      </w:pPr>
      <w:r>
        <w:t>&amp;lt;/TimeIntelligenceMdxSettings&amp;gt;&lt;</w:t>
      </w:r>
      <w:r>
        <w:t>/CustomTimeIntelligenceSettings&gt;</w:t>
      </w:r>
    </w:p>
    <w:p w:rsidR="006C26D4" w:rsidRDefault="005C2B6E">
      <w:pPr>
        <w:pStyle w:val="Code"/>
      </w:pPr>
      <w:r>
        <w:t xml:space="preserve">    &lt;DataTableMapping DateAggregationType="Year" CalendarStartMonth="0"&gt;</w:t>
      </w:r>
    </w:p>
    <w:p w:rsidR="006C26D4" w:rsidRDefault="005C2B6E">
      <w:pPr>
        <w:pStyle w:val="Code"/>
      </w:pPr>
      <w:r>
        <w:t xml:space="preserve">     &lt;ColumnMappings /&gt;</w:t>
      </w:r>
    </w:p>
    <w:p w:rsidR="006C26D4" w:rsidRDefault="005C2B6E">
      <w:pPr>
        <w:pStyle w:val="Code"/>
      </w:pPr>
      <w:r>
        <w:t xml:space="preserve">    &lt;/DataTableMapping&gt;</w:t>
      </w:r>
    </w:p>
    <w:p w:rsidR="006C26D4" w:rsidRDefault="005C2B6E">
      <w:pPr>
        <w:pStyle w:val="Code"/>
      </w:pPr>
      <w:r>
        <w:t xml:space="preserve">   &lt;/CreateDataSourceResult&gt;</w:t>
      </w:r>
    </w:p>
    <w:p w:rsidR="006C26D4" w:rsidRDefault="005C2B6E">
      <w:pPr>
        <w:pStyle w:val="Code"/>
      </w:pPr>
      <w:r>
        <w:t xml:space="preserve">  &lt;/CreateDataSourceResponse&gt;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3"/>
      </w:pPr>
      <w:bookmarkStart w:id="4583" w:name="section_7ccc38ada819444fb4b3288cef616989"/>
      <w:bookmarkStart w:id="4584" w:name="_Toc134678810"/>
      <w:r>
        <w:t>TestDataSour</w:t>
      </w:r>
      <w:r>
        <w:t>ce</w:t>
      </w:r>
      <w:bookmarkEnd w:id="4583"/>
      <w:bookmarkEnd w:id="4584"/>
      <w:r>
        <w:fldChar w:fldCharType="begin"/>
      </w:r>
      <w:r>
        <w:instrText xml:space="preserve"> XE "Examples:TestDataSource" </w:instrText>
      </w:r>
      <w:r>
        <w:fldChar w:fldCharType="end"/>
      </w:r>
      <w:r>
        <w:fldChar w:fldCharType="begin"/>
      </w:r>
      <w:r>
        <w:instrText xml:space="preserve"> XE "TestDataSource example" </w:instrText>
      </w:r>
      <w:r>
        <w:fldChar w:fldCharType="end"/>
      </w:r>
    </w:p>
    <w:p w:rsidR="006C26D4" w:rsidRDefault="005C2B6E">
      <w:r>
        <w:t xml:space="preserve">The protocol client calls </w:t>
      </w:r>
      <w:r>
        <w:rPr>
          <w:b/>
        </w:rPr>
        <w:t>TestDataSource</w:t>
      </w:r>
      <w:r>
        <w:t xml:space="preserve"> to test connectivity to the data source.</w:t>
      </w:r>
    </w:p>
    <w:p w:rsidR="006C26D4" w:rsidRDefault="005C2B6E">
      <w:r>
        <w:t>The protocol client creates and sends the following message (white space added for readability):</w:t>
      </w:r>
    </w:p>
    <w:p w:rsidR="006C26D4" w:rsidRDefault="005C2B6E">
      <w:pPr>
        <w:pStyle w:val="Code"/>
      </w:pPr>
      <w:r>
        <w:t>&lt;?xml versi</w:t>
      </w:r>
      <w:r>
        <w:t>on="1.0"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&lt;TestConnection xmlns="http://www.microsoft</w:t>
      </w:r>
      <w:r>
        <w:t>.com/performancepoint/scorecards"&gt;</w:t>
      </w:r>
    </w:p>
    <w:p w:rsidR="006C26D4" w:rsidRDefault="005C2B6E">
      <w:pPr>
        <w:pStyle w:val="Code"/>
      </w:pPr>
      <w:r>
        <w:t xml:space="preserve">   &lt;dataSource Folder="" CreatedBy="REDMOND\sbishel" CreatedDate="2009-05-21T12:59:13" ContentType="PpsDataSource" LastModified="2009-05-21T13:12:09" ModifiedBy="REDMOND\sbishel" CheckedOutTo="" SourceName="ADOMD.NET" Ser</w:t>
      </w:r>
      <w:r>
        <w:t>verName="cubes3" DatabaseName="Adventure Works DW" CubeName="Adventure Works" CubeDisplayName="Adventure Works" FormattingDimensionName="" FormattingDimensionDisplayName="" FormattingDimensionType="Other" ConnectionString="" Roles="" UseConnectionString="f</w:t>
      </w:r>
      <w:r>
        <w:t xml:space="preserve">alse" ConnectionContext="ConnectAsSharedUser" </w:t>
      </w:r>
      <w:r>
        <w:lastRenderedPageBreak/>
        <w:t>PassUserNameAsAdomdCustomData="false" ReadOnly="false" MinutesToCache="10" ServerMajorVersion="9" SubTypeId="ADOMD.NET"&gt;</w:t>
      </w:r>
    </w:p>
    <w:p w:rsidR="006C26D4" w:rsidRDefault="005C2B6E">
      <w:pPr>
        <w:pStyle w:val="Code"/>
      </w:pPr>
      <w:r>
        <w:t xml:space="preserve">    &lt;Properties&gt;</w:t>
      </w:r>
    </w:p>
    <w:p w:rsidR="006C26D4" w:rsidRDefault="005C2B6E">
      <w:pPr>
        <w:pStyle w:val="Code"/>
      </w:pPr>
      <w:r>
        <w:t xml:space="preserve">     &lt;BpmProperty xsi:type="BpmPropertyText" UniqueName="8dd07d4d8779451</w:t>
      </w:r>
      <w:r>
        <w:t>0afdb1f07664359bc_Element_Name" DisplayName="Name" Description="Name Description" Required="false" Visible="true" Text="AdventureWorks" /&gt;</w:t>
      </w:r>
    </w:p>
    <w:p w:rsidR="006C26D4" w:rsidRDefault="005C2B6E">
      <w:pPr>
        <w:pStyle w:val="Code"/>
      </w:pPr>
      <w:r>
        <w:t xml:space="preserve">     &lt;BpmProperty xsi:type="BpmPropertyLongText" UniqueName="8dd07d4d87794510afdb1f07664359bc_Element_Description" Di</w:t>
      </w:r>
      <w:r>
        <w:t>splayName="Description" Description="Description Description" Required="false" Visible="true" Text="" /&gt;</w:t>
      </w:r>
    </w:p>
    <w:p w:rsidR="006C26D4" w:rsidRDefault="005C2B6E">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6C26D4" w:rsidRDefault="005C2B6E">
      <w:pPr>
        <w:pStyle w:val="Code"/>
      </w:pPr>
      <w:r>
        <w:t xml:space="preserve">    &lt;/Properties&gt;</w:t>
      </w:r>
    </w:p>
    <w:p w:rsidR="006C26D4" w:rsidRDefault="005C2B6E">
      <w:pPr>
        <w:pStyle w:val="Code"/>
      </w:pPr>
      <w:r>
        <w:t xml:space="preserve">    &lt;Comments /&gt;</w:t>
      </w:r>
    </w:p>
    <w:p w:rsidR="006C26D4" w:rsidRDefault="005C2B6E">
      <w:pPr>
        <w:pStyle w:val="Code"/>
      </w:pPr>
      <w:r>
        <w:t xml:space="preserve">    &lt;Version Major="3" Minor="0" /&gt;</w:t>
      </w:r>
    </w:p>
    <w:p w:rsidR="006C26D4" w:rsidRDefault="005C2B6E">
      <w:pPr>
        <w:pStyle w:val="Code"/>
      </w:pPr>
      <w:r>
        <w:t xml:space="preserve">    &lt;Location ItemUrl="/PerformancePoint/Data Sources/1_.000" ItemType="DataSource" ItemGuid="571b7526-4246-4</w:t>
      </w:r>
      <w:r>
        <w:t>926-b05c-7c1a350ce3e2" SpSiteCollectionGuid="7d7875a5-583b-419c-ab90-ca79a98a2083" SpSiteGuid="94d89bc7-7a1d-4602-9a4c-69695440dca4" SpListGuid="d5f0d9e4-7473-4845-820a-920dedeb0593" /&gt;</w:t>
      </w:r>
    </w:p>
    <w:p w:rsidR="006C26D4" w:rsidRDefault="005C2B6E">
      <w:pPr>
        <w:pStyle w:val="Code"/>
      </w:pPr>
      <w:r>
        <w:t xml:space="preserve">    &lt;Variables /&gt;</w:t>
      </w:r>
    </w:p>
    <w:p w:rsidR="006C26D4" w:rsidRDefault="005C2B6E">
      <w:pPr>
        <w:pStyle w:val="Code"/>
      </w:pPr>
      <w:r>
        <w:t xml:space="preserve">    &lt;CustomTimeIntelligenceSettings&gt;&amp;lt;?xml version</w:t>
      </w:r>
      <w:r>
        <w:t>="1.0" encoding="utf-16"?&amp;gt;</w:t>
      </w:r>
    </w:p>
    <w:p w:rsidR="006C26D4" w:rsidRDefault="005C2B6E">
      <w:pPr>
        <w:pStyle w:val="Code"/>
      </w:pPr>
      <w:r>
        <w:t>&amp;lt;TimeIntelligenceMdxSettings xmlns:xsi="http://www.w3.org/2001/XMLSchema-instance" xmlns:xsd="http://www.w3.org/2001/XMLSchema"&amp;gt;</w:t>
      </w:r>
    </w:p>
    <w:p w:rsidR="006C26D4" w:rsidRDefault="005C2B6E">
      <w:pPr>
        <w:pStyle w:val="Code"/>
      </w:pPr>
      <w:r>
        <w:t xml:space="preserve">  &amp;lt;Enabled&amp;gt;true&amp;lt;/Enabled&amp;gt;</w:t>
      </w:r>
    </w:p>
    <w:p w:rsidR="006C26D4" w:rsidRDefault="005C2B6E">
      <w:pPr>
        <w:pStyle w:val="Code"/>
      </w:pPr>
      <w:r>
        <w:t xml:space="preserve">  &amp;lt;ReferenceLevel&amp;gt;None&amp;lt;/ReferenceLevel&amp;gt;</w:t>
      </w:r>
    </w:p>
    <w:p w:rsidR="006C26D4" w:rsidRDefault="005C2B6E">
      <w:pPr>
        <w:pStyle w:val="Code"/>
      </w:pPr>
      <w:r>
        <w:t xml:space="preserve">  &amp;lt;ReferenceDateTime&amp;gt;0001-01-01T00:00:00&amp;lt;/ReferenceDateTime&amp;gt;</w:t>
      </w:r>
    </w:p>
    <w:p w:rsidR="006C26D4" w:rsidRDefault="005C2B6E">
      <w:pPr>
        <w:pStyle w:val="Code"/>
      </w:pPr>
      <w:r>
        <w:t xml:space="preserve">  &amp;lt;LevelBindings /&amp;gt;</w:t>
      </w:r>
    </w:p>
    <w:p w:rsidR="006C26D4" w:rsidRDefault="005C2B6E">
      <w:pPr>
        <w:pStyle w:val="Code"/>
      </w:pPr>
      <w:r>
        <w:t>&amp;lt;/TimeIntelligenceMdxSettings&amp;gt;&lt;/CustomTimeIntelligenceSettings&gt;</w:t>
      </w:r>
    </w:p>
    <w:p w:rsidR="006C26D4" w:rsidRDefault="005C2B6E">
      <w:pPr>
        <w:pStyle w:val="Code"/>
      </w:pPr>
      <w:r>
        <w:t xml:space="preserve">    &lt;DataTableMapping DateAggregationType="Year" CalendarStartMonth="0"&gt;</w:t>
      </w:r>
    </w:p>
    <w:p w:rsidR="006C26D4" w:rsidRDefault="005C2B6E">
      <w:pPr>
        <w:pStyle w:val="Code"/>
      </w:pPr>
      <w:r>
        <w:t xml:space="preserve">     &lt;ColumnMa</w:t>
      </w:r>
      <w:r>
        <w:t>ppings /&gt;</w:t>
      </w:r>
    </w:p>
    <w:p w:rsidR="006C26D4" w:rsidRDefault="005C2B6E">
      <w:pPr>
        <w:pStyle w:val="Code"/>
      </w:pPr>
      <w:r>
        <w:t xml:space="preserve">    &lt;/DataTableMapping&gt;</w:t>
      </w:r>
    </w:p>
    <w:p w:rsidR="006C26D4" w:rsidRDefault="005C2B6E">
      <w:pPr>
        <w:pStyle w:val="Code"/>
      </w:pPr>
      <w:r>
        <w:t xml:space="preserve">   &lt;/dataSource&gt;</w:t>
      </w:r>
    </w:p>
    <w:p w:rsidR="006C26D4" w:rsidRDefault="005C2B6E">
      <w:pPr>
        <w:pStyle w:val="Code"/>
      </w:pPr>
      <w:r>
        <w:t xml:space="preserve">  &lt;/TestConnection&gt;</w:t>
      </w:r>
    </w:p>
    <w:p w:rsidR="006C26D4" w:rsidRDefault="005C2B6E">
      <w:pPr>
        <w:pStyle w:val="Code"/>
      </w:pPr>
      <w:r>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readability):</w:t>
      </w:r>
    </w:p>
    <w:p w:rsidR="006C26D4" w:rsidRDefault="005C2B6E">
      <w:pPr>
        <w:pStyle w:val="Code"/>
      </w:pPr>
      <w:r>
        <w:t xml:space="preserve">&lt;?xml </w:t>
      </w:r>
      <w:r>
        <w:t>version="1.0"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&lt;TestConnectionResponse xmlns="http://</w:t>
      </w:r>
      <w:r>
        <w:t>www.microsoft.com/performancepoint/scorecards"&gt;</w:t>
      </w:r>
    </w:p>
    <w:p w:rsidR="006C26D4" w:rsidRDefault="005C2B6E">
      <w:pPr>
        <w:pStyle w:val="Code"/>
      </w:pPr>
      <w:r>
        <w:t xml:space="preserve">   &lt;TestConnectionResult&gt;true&lt;/TestConnectionResult&gt;</w:t>
      </w:r>
    </w:p>
    <w:p w:rsidR="006C26D4" w:rsidRDefault="005C2B6E">
      <w:pPr>
        <w:pStyle w:val="Code"/>
      </w:pPr>
      <w:r>
        <w:t xml:space="preserve">  &lt;/TestConnectionResponse&gt;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3"/>
      </w:pPr>
      <w:bookmarkStart w:id="4585" w:name="section_90833464fcaa4b57be12c8c96249bb7d"/>
      <w:bookmarkStart w:id="4586" w:name="_Toc134678811"/>
      <w:r>
        <w:t>GetDimensions</w:t>
      </w:r>
      <w:bookmarkEnd w:id="4585"/>
      <w:bookmarkEnd w:id="4586"/>
      <w:r>
        <w:fldChar w:fldCharType="begin"/>
      </w:r>
      <w:r>
        <w:instrText xml:space="preserve"> XE "Examples:GetDimensions" </w:instrText>
      </w:r>
      <w:r>
        <w:fldChar w:fldCharType="end"/>
      </w:r>
      <w:r>
        <w:fldChar w:fldCharType="begin"/>
      </w:r>
      <w:r>
        <w:instrText xml:space="preserve"> XE "GetDimensions example" </w:instrText>
      </w:r>
      <w:r>
        <w:fldChar w:fldCharType="end"/>
      </w:r>
    </w:p>
    <w:p w:rsidR="006C26D4" w:rsidRDefault="005C2B6E">
      <w:r>
        <w:t>The protocol client n</w:t>
      </w:r>
      <w:r>
        <w:t xml:space="preserve">ow calls </w:t>
      </w:r>
      <w:r>
        <w:rPr>
          <w:b/>
        </w:rPr>
        <w:t xml:space="preserve">GetDimensions </w:t>
      </w:r>
      <w:r>
        <w:t xml:space="preserve">to retrieve the available </w:t>
      </w:r>
      <w:hyperlink w:anchor="gt_70d18eb1-eb3c-48f8-b0cd-7140f206406c">
        <w:r>
          <w:rPr>
            <w:rStyle w:val="HyperlinkGreen"/>
            <w:b/>
          </w:rPr>
          <w:t>dimensions</w:t>
        </w:r>
      </w:hyperlink>
      <w:r>
        <w:t xml:space="preserve"> from the data source.</w:t>
      </w:r>
    </w:p>
    <w:p w:rsidR="006C26D4" w:rsidRDefault="005C2B6E">
      <w:r>
        <w:t>The protocol client creates and sends the following message (white space added for readability):</w:t>
      </w:r>
    </w:p>
    <w:p w:rsidR="006C26D4" w:rsidRDefault="005C2B6E">
      <w:pPr>
        <w:pStyle w:val="Code"/>
      </w:pPr>
      <w:r>
        <w:t>&lt;?xml version="</w:t>
      </w:r>
      <w:r>
        <w:t>1.0"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&lt;GetDimensions xmlns="http://www.microsoft.com/</w:t>
      </w:r>
      <w:r>
        <w:t>performancepoint/scorecards"&gt;</w:t>
      </w:r>
    </w:p>
    <w:p w:rsidR="006C26D4" w:rsidRDefault="005C2B6E">
      <w:pPr>
        <w:pStyle w:val="Code"/>
      </w:pPr>
      <w:r>
        <w:t xml:space="preserve">   &lt;dataSourceLocation ItemUrl="/PerformancePoint/Data Sources/1_.000" /&gt;</w:t>
      </w:r>
    </w:p>
    <w:p w:rsidR="006C26D4" w:rsidRDefault="005C2B6E">
      <w:pPr>
        <w:pStyle w:val="Code"/>
      </w:pPr>
      <w:r>
        <w:t xml:space="preserve">  &lt;/GetDimensions&gt;</w:t>
      </w:r>
    </w:p>
    <w:p w:rsidR="006C26D4" w:rsidRDefault="005C2B6E">
      <w:pPr>
        <w:pStyle w:val="Code"/>
      </w:pPr>
      <w:r>
        <w:lastRenderedPageBreak/>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readability):</w:t>
      </w:r>
    </w:p>
    <w:p w:rsidR="006C26D4" w:rsidRDefault="005C2B6E">
      <w:pPr>
        <w:pStyle w:val="Code"/>
      </w:pPr>
      <w:r>
        <w:t>&lt;?xml version="1.0" encoding="utf-8"?&gt;</w:t>
      </w:r>
    </w:p>
    <w:p w:rsidR="006C26D4" w:rsidRDefault="005C2B6E">
      <w:pPr>
        <w:pStyle w:val="Code"/>
      </w:pPr>
      <w:r>
        <w:t>&lt;soap:Envelope xmlns:soap="http://schemas.xmlsoap.org/soap/envelope/" xmlns:xsi="http://www.w3.org/2001/XMLSchema-instance" xmlns:xsd="http://www.w3.or</w:t>
      </w:r>
      <w:r>
        <w:t>g/2001/XMLSchema"&gt;</w:t>
      </w:r>
    </w:p>
    <w:p w:rsidR="006C26D4" w:rsidRDefault="005C2B6E">
      <w:pPr>
        <w:pStyle w:val="Code"/>
      </w:pPr>
      <w:r>
        <w:t xml:space="preserve"> &lt;soap:Body&gt;</w:t>
      </w:r>
    </w:p>
    <w:p w:rsidR="006C26D4" w:rsidRDefault="005C2B6E">
      <w:pPr>
        <w:pStyle w:val="Code"/>
      </w:pPr>
      <w:r>
        <w:t xml:space="preserve">  &lt;GetDimensionsFromDataSourceResponse xmlns="http://www.microsoft.com/performancepoint/scorecards"&gt;</w:t>
      </w:r>
    </w:p>
    <w:p w:rsidR="006C26D4" w:rsidRDefault="005C2B6E">
      <w:pPr>
        <w:pStyle w:val="Code"/>
      </w:pPr>
      <w:r>
        <w:t xml:space="preserve">   &lt;GetDimensionsFromDataSourceResult&gt;</w:t>
      </w:r>
    </w:p>
    <w:p w:rsidR="006C26D4" w:rsidRDefault="005C2B6E">
      <w:pPr>
        <w:pStyle w:val="Code"/>
      </w:pPr>
      <w:r>
        <w:t xml:space="preserve">    &lt;Dimension DisplayName="Account.Account" UniqueName="[Account].[Account]" Descri</w:t>
      </w:r>
      <w:r>
        <w:t>ption="" IsMeasureDimension="false" DefaultMemberName="[Account].[Account].[All Accounts]"&gt;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&lt;Levels&gt;</w:t>
      </w:r>
    </w:p>
    <w:p w:rsidR="006C26D4" w:rsidRDefault="005C2B6E">
      <w:pPr>
        <w:pStyle w:val="Code"/>
      </w:pPr>
      <w:r>
        <w:t xml:space="preserve">      &lt;Level DisplayName="(All)" UniqueName="[Account].[Account].[(All)]" De</w:t>
      </w:r>
      <w:r>
        <w:t>scription="" DimensionUniqueName="[Account].[Account]" IsAllLevel="true" LevelNumber="0" /&gt;</w:t>
      </w:r>
    </w:p>
    <w:p w:rsidR="006C26D4" w:rsidRDefault="005C2B6E">
      <w:pPr>
        <w:pStyle w:val="Code"/>
      </w:pPr>
      <w:r>
        <w:t xml:space="preserve">      &lt;Level DisplayName="Account" UniqueName="[Account].[Account].[Account]" Description="" DimensionUniqueName="[Account].[Account]" IsAllLevel="false" LevelNumbe</w:t>
      </w:r>
      <w:r>
        <w:t>r="1"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&lt;Dimension DisplayName="Account.Account Number" UniqueName="[Account].[Account Number]" Description="" IsMeasureDimension="false" DefaultMemberName="[Account].[Account Number].[All Accounts]"&gt;</w:t>
      </w:r>
    </w:p>
    <w:p w:rsidR="006C26D4" w:rsidRDefault="005C2B6E">
      <w:pPr>
        <w:pStyle w:val="Code"/>
      </w:pPr>
      <w:r>
        <w:t xml:space="preserve">     &lt;</w:t>
      </w:r>
      <w:r>
        <w: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&lt;Levels&gt;</w:t>
      </w:r>
    </w:p>
    <w:p w:rsidR="006C26D4" w:rsidRDefault="005C2B6E">
      <w:pPr>
        <w:pStyle w:val="Code"/>
      </w:pPr>
      <w:r>
        <w:t xml:space="preserve">      &lt;Level DisplayName="(All)" UniqueName="[Account].[Account Number].[(All)]" Description="" DimensionUniqueName="[Account].[Account Number]" IsAllLevel="true" LevelNumber</w:t>
      </w:r>
      <w:r>
        <w:t>="0" /&gt;</w:t>
      </w:r>
    </w:p>
    <w:p w:rsidR="006C26D4" w:rsidRDefault="005C2B6E">
      <w:pPr>
        <w:pStyle w:val="Code"/>
      </w:pPr>
      <w:r>
        <w:t xml:space="preserve">      &lt;Level DisplayName="Account Number" UniqueName="[Account].[Account Number].[Account Number]" Description="" DimensionUniqueName="[Account].[Account Number]" IsAllLevel="false" LevelNumber="1"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&lt;Dimension </w:t>
      </w:r>
      <w:r>
        <w:t>DisplayName="Account.Account Type" UniqueName="[Account].[Account Type]" Description="" IsMeasureDimension="false" DefaultMemberName="[Account].[Account Type].[All Accounts]"&gt;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&lt;</w:t>
      </w:r>
      <w:r>
        <w:t>Levels&gt;</w:t>
      </w:r>
    </w:p>
    <w:p w:rsidR="006C26D4" w:rsidRDefault="005C2B6E">
      <w:pPr>
        <w:pStyle w:val="Code"/>
      </w:pPr>
      <w:r>
        <w:t xml:space="preserve">      &lt;Level DisplayName="(All)" UniqueName="[Account].[Account Type].[(All)]" Description="" DimensionUniqueName="[Account].[Account Type]" IsAllLevel="true" LevelNumber="0" /&gt;</w:t>
      </w:r>
    </w:p>
    <w:p w:rsidR="006C26D4" w:rsidRDefault="005C2B6E">
      <w:pPr>
        <w:pStyle w:val="Code"/>
      </w:pPr>
      <w:r>
        <w:t xml:space="preserve">      &lt;Level DisplayName="Account Type" UniqueName="[Account].[Account</w:t>
      </w:r>
      <w:r>
        <w:t xml:space="preserve"> Type].[Account Type]" Description="" DimensionUniqueName="[Account].[Account Type]" IsAllLevel="false" LevelNumber="1"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&lt;Dimension DisplayName="Account.Accounts" UniqueName="[Account].[Accounts]" Description="" IsMeas</w:t>
      </w:r>
      <w:r>
        <w:t>ureDimension="false" DefaultMemberName="[Account].[Accounts].&amp;amp;[47]"&gt;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&lt;Levels&gt;</w:t>
      </w:r>
    </w:p>
    <w:p w:rsidR="006C26D4" w:rsidRDefault="005C2B6E">
      <w:pPr>
        <w:pStyle w:val="Code"/>
      </w:pPr>
      <w:r>
        <w:t xml:space="preserve">      &lt;Level DisplayName="Account Level 01" UniqueName="[Account].[Accounts].[Account Level 01]</w:t>
      </w:r>
      <w:r>
        <w:t>" Description="" DimensionUniqueName="[Account].[Accounts]" IsAllLevel="false" LevelNumber="0" /&gt;</w:t>
      </w:r>
    </w:p>
    <w:p w:rsidR="006C26D4" w:rsidRDefault="005C2B6E">
      <w:pPr>
        <w:pStyle w:val="Code"/>
      </w:pPr>
      <w:r>
        <w:t xml:space="preserve">      &lt;Level DisplayName="Account Level 02" UniqueName="[Account].[Accounts].[Account Level 02]" Description="" DimensionUniqueName="[Account].[Accounts]" IsA</w:t>
      </w:r>
      <w:r>
        <w:t>llLevel="false" LevelNumber="1" /&gt;</w:t>
      </w:r>
    </w:p>
    <w:p w:rsidR="006C26D4" w:rsidRDefault="005C2B6E">
      <w:pPr>
        <w:pStyle w:val="Code"/>
      </w:pPr>
      <w:r>
        <w:lastRenderedPageBreak/>
        <w:t xml:space="preserve">      &lt;Level DisplayName="Account Level 03" UniqueName="[Account].[Accounts].[Account Level 03]" Description="" DimensionUniqueName="[Account].[Accounts]" IsAllLevel="false" LevelNumber="2" /&gt;</w:t>
      </w:r>
    </w:p>
    <w:p w:rsidR="006C26D4" w:rsidRDefault="005C2B6E">
      <w:pPr>
        <w:pStyle w:val="Code"/>
      </w:pPr>
      <w:r>
        <w:t xml:space="preserve">      &lt;Level DisplayName="Ac</w:t>
      </w:r>
      <w:r>
        <w:t>count Level 04" UniqueName="[Account].[Accounts].[Account Level 04]" Description="" DimensionUniqueName="[Account].[Accounts]" IsAllLevel="false" LevelNumber="3" /&gt;</w:t>
      </w:r>
    </w:p>
    <w:p w:rsidR="006C26D4" w:rsidRDefault="005C2B6E">
      <w:pPr>
        <w:pStyle w:val="Code"/>
      </w:pPr>
      <w:r>
        <w:t xml:space="preserve">      &lt;Level DisplayName="Account Level 05" UniqueName="[Account].[Accounts].[Account Level</w:t>
      </w:r>
      <w:r>
        <w:t xml:space="preserve"> 05]" Description="" DimensionUniqueName="[Account].[Accounts]" IsAllLevel="false" LevelNumber="4" /&gt;</w:t>
      </w:r>
    </w:p>
    <w:p w:rsidR="006C26D4" w:rsidRDefault="005C2B6E">
      <w:pPr>
        <w:pStyle w:val="Code"/>
      </w:pPr>
      <w:r>
        <w:t xml:space="preserve">      &lt;Level DisplayName="Account Level 06" UniqueName="[Account].[Accounts].[Account Level 06]" Description="" DimensionUniqueName="[Account].[Accounts]"</w:t>
      </w:r>
      <w:r>
        <w:t xml:space="preserve"> IsAllLevel="false" LevelNumber="5"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&lt;Dimension DisplayName="Geography.Country" UniqueName="[Geography].[Country]" Description="" IsMeasureDimension="false" DefaultMemberName="[Geography].[Country].[All Geographies]"&gt;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&lt;Levels&gt;</w:t>
      </w:r>
    </w:p>
    <w:p w:rsidR="006C26D4" w:rsidRDefault="005C2B6E">
      <w:pPr>
        <w:pStyle w:val="Code"/>
      </w:pPr>
      <w:r>
        <w:t xml:space="preserve">      &lt;Level DisplayName="(All)" UniqueName="[Geography].[Country].[(All)]" Description="" DimensionUniqueName="[Geography].[Country]" IsAllLevel="true" LevelNumber="0"</w:t>
      </w:r>
      <w:r>
        <w:t xml:space="preserve"> /&gt;</w:t>
      </w:r>
    </w:p>
    <w:p w:rsidR="006C26D4" w:rsidRDefault="005C2B6E">
      <w:pPr>
        <w:pStyle w:val="Code"/>
      </w:pPr>
      <w:r>
        <w:t xml:space="preserve">      &lt;Level DisplayName="Country" UniqueName="[Geography].[Country].[Country]" Description="" DimensionUniqueName="[Geography].[Country]" IsAllLevel="false" LevelNumber="1"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w:t>
      </w:r>
      <w:r>
        <w:t>Dimension DisplayName="Geography.Geography" UniqueName="[Geography].[Geography]" Description="" IsMeasureDimension="false" DefaultMemberName="[Geography].[Geography].[All Geographies]"&gt;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w:t>
      </w:r>
      <w:r>
        <w:t xml:space="preserve"> /&gt;</w:t>
      </w:r>
    </w:p>
    <w:p w:rsidR="006C26D4" w:rsidRDefault="005C2B6E">
      <w:pPr>
        <w:pStyle w:val="Code"/>
      </w:pPr>
      <w:r>
        <w:t xml:space="preserve">     &lt;Levels&gt;</w:t>
      </w:r>
    </w:p>
    <w:p w:rsidR="006C26D4" w:rsidRDefault="005C2B6E">
      <w:pPr>
        <w:pStyle w:val="Code"/>
      </w:pPr>
      <w:r>
        <w:t xml:space="preserve">      &lt;Level DisplayName="(All)" UniqueName="[Geography].[Geography].[(All)]" Description="" DimensionUniqueName="[Geography].[Geography]" IsAllLevel="true" LevelNumber="0" /&gt;</w:t>
      </w:r>
    </w:p>
    <w:p w:rsidR="006C26D4" w:rsidRDefault="005C2B6E">
      <w:pPr>
        <w:pStyle w:val="Code"/>
      </w:pPr>
      <w:r>
        <w:t xml:space="preserve">      &lt;Level DisplayName="Country" UniqueName="[Geography].[Ge</w:t>
      </w:r>
      <w:r>
        <w:t>ography].[Country]" Description="" DimensionUniqueName="[Geography].[Geography]" IsAllLevel="false" LevelNumber="1" /&gt;</w:t>
      </w:r>
    </w:p>
    <w:p w:rsidR="006C26D4" w:rsidRDefault="005C2B6E">
      <w:pPr>
        <w:pStyle w:val="Code"/>
      </w:pPr>
      <w:r>
        <w:t xml:space="preserve">      &lt;Level DisplayName="State-Province" UniqueName="[Geography].[Geography].[State-Province]" Description="" DimensionUniqueName="[Geog</w:t>
      </w:r>
      <w:r>
        <w:t>raphy].[Geography]" IsAllLevel="false" LevelNumber="2" /&gt;</w:t>
      </w:r>
    </w:p>
    <w:p w:rsidR="006C26D4" w:rsidRDefault="005C2B6E">
      <w:pPr>
        <w:pStyle w:val="Code"/>
      </w:pPr>
      <w:r>
        <w:t xml:space="preserve">      &lt;Level DisplayName="City" UniqueName="[Geography].[Geography].[City]" Description="" DimensionUniqueName="[Geography].[Geography]" IsAllLevel="false" LevelNumber="3" /&gt;</w:t>
      </w:r>
    </w:p>
    <w:p w:rsidR="006C26D4" w:rsidRDefault="005C2B6E">
      <w:pPr>
        <w:pStyle w:val="Code"/>
      </w:pPr>
      <w:r>
        <w:t xml:space="preserve">      &lt;</w:t>
      </w:r>
      <w:r>
        <w:t>Level DisplayName="Postal Code" UniqueName="[Geography].[Geography].[Postal Code]" Description="" DimensionUniqueName="[Geography].[Geography]" IsAllLevel="false" LevelNumber="4"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&lt;Dimension DisplayName="Geography.Post</w:t>
      </w:r>
      <w:r>
        <w:t>al Code" UniqueName="[Geography].[Postal Code]" Description="" IsMeasureDimension="false" DefaultMemberName="[Geography].[Postal Code].[All Geographies]"&gt;</w:t>
      </w:r>
    </w:p>
    <w:p w:rsidR="006C26D4" w:rsidRDefault="005C2B6E">
      <w:pPr>
        <w:pStyle w:val="Code"/>
      </w:pPr>
      <w:r>
        <w:t xml:space="preserve">     &lt;MeasureGroupNames /&gt;</w:t>
      </w:r>
    </w:p>
    <w:p w:rsidR="006C26D4" w:rsidRDefault="005C2B6E">
      <w:pPr>
        <w:pStyle w:val="Code"/>
      </w:pPr>
      <w:r>
        <w:t xml:space="preserve">     &lt;Type&gt;Unknown&lt;/Type&gt;</w:t>
      </w:r>
    </w:p>
    <w:p w:rsidR="006C26D4" w:rsidRDefault="005C2B6E">
      <w:pPr>
        <w:pStyle w:val="Code"/>
      </w:pPr>
      <w:r>
        <w:t xml:space="preserve">     &lt;Hierarchies /&gt;</w:t>
      </w:r>
    </w:p>
    <w:p w:rsidR="006C26D4" w:rsidRDefault="005C2B6E">
      <w:pPr>
        <w:pStyle w:val="Code"/>
      </w:pPr>
      <w:r>
        <w:t xml:space="preserve">     &lt;Levels&gt;</w:t>
      </w:r>
    </w:p>
    <w:p w:rsidR="006C26D4" w:rsidRDefault="005C2B6E">
      <w:pPr>
        <w:pStyle w:val="Code"/>
      </w:pPr>
      <w:r>
        <w:t xml:space="preserve">      &lt;Level </w:t>
      </w:r>
      <w:r>
        <w:t>DisplayName="(All)" UniqueName="[Geography].[Postal Code].[(All)]" Description="" DimensionUniqueName="[Geography].[Postal Code]" IsAllLevel="true" LevelNumber="0" /&gt;</w:t>
      </w:r>
    </w:p>
    <w:p w:rsidR="006C26D4" w:rsidRDefault="005C2B6E">
      <w:pPr>
        <w:pStyle w:val="Code"/>
      </w:pPr>
      <w:r>
        <w:t xml:space="preserve">      &lt;Level DisplayName="Postal Code" UniqueName="[Geography].[Postal Code].[Postal Code</w:t>
      </w:r>
      <w:r>
        <w:t>]" Description="" DimensionUniqueName="[Geography].[Postal Code]" IsAllLevel="false" LevelNumber="1"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&lt;Dimension DisplayName="Geography.State-Province" UniqueName="[Geography].[State-Province]" Description="" IsMeasure</w:t>
      </w:r>
      <w:r>
        <w:t>Dimension="false" DefaultMemberName="[Geography].[State-Province].[All Geographies]"&gt;</w:t>
      </w:r>
    </w:p>
    <w:p w:rsidR="006C26D4" w:rsidRDefault="005C2B6E">
      <w:pPr>
        <w:pStyle w:val="Code"/>
      </w:pPr>
      <w:r>
        <w:t xml:space="preserve">     &lt;MeasureGroupNames /&gt;</w:t>
      </w:r>
    </w:p>
    <w:p w:rsidR="006C26D4" w:rsidRDefault="005C2B6E">
      <w:pPr>
        <w:pStyle w:val="Code"/>
      </w:pPr>
      <w:r>
        <w:lastRenderedPageBreak/>
        <w:t xml:space="preserve">     &lt;Type&gt;Unknown&lt;/Type&gt;</w:t>
      </w:r>
    </w:p>
    <w:p w:rsidR="006C26D4" w:rsidRDefault="005C2B6E">
      <w:pPr>
        <w:pStyle w:val="Code"/>
      </w:pPr>
      <w:r>
        <w:t xml:space="preserve">     &lt;Hierarchies /&gt;</w:t>
      </w:r>
    </w:p>
    <w:p w:rsidR="006C26D4" w:rsidRDefault="005C2B6E">
      <w:pPr>
        <w:pStyle w:val="Code"/>
      </w:pPr>
      <w:r>
        <w:t xml:space="preserve">     &lt;Levels&gt;</w:t>
      </w:r>
    </w:p>
    <w:p w:rsidR="006C26D4" w:rsidRDefault="005C2B6E">
      <w:pPr>
        <w:pStyle w:val="Code"/>
      </w:pPr>
      <w:r>
        <w:t xml:space="preserve">      &lt;Level DisplayName="(All)" UniqueName="[Geography].[State-Province].[(All)]"</w:t>
      </w:r>
      <w:r>
        <w:t xml:space="preserve"> Description="" DimensionUniqueName="[Geography].[State-Province]" IsAllLevel="true" LevelNumber="0" /&gt;</w:t>
      </w:r>
    </w:p>
    <w:p w:rsidR="006C26D4" w:rsidRDefault="005C2B6E">
      <w:pPr>
        <w:pStyle w:val="Code"/>
      </w:pPr>
      <w:r>
        <w:t xml:space="preserve">      &lt;Level DisplayName="State-Province" UniqueName="[Geography].[State-Province].[State-Province]" Description="" DimensionUniqueName="[Geography].[St</w:t>
      </w:r>
      <w:r>
        <w:t>ate-Province]" IsAllLevel="false" LevelNumber="1" /&gt;</w:t>
      </w:r>
    </w:p>
    <w:p w:rsidR="006C26D4" w:rsidRDefault="005C2B6E">
      <w:pPr>
        <w:pStyle w:val="Code"/>
      </w:pPr>
      <w:r>
        <w:t xml:space="preserve">     &lt;/Levels&gt;</w:t>
      </w:r>
    </w:p>
    <w:p w:rsidR="006C26D4" w:rsidRDefault="005C2B6E">
      <w:pPr>
        <w:pStyle w:val="Code"/>
      </w:pPr>
      <w:r>
        <w:t xml:space="preserve">    &lt;/Dimension&gt;</w:t>
      </w:r>
    </w:p>
    <w:p w:rsidR="006C26D4" w:rsidRDefault="005C2B6E">
      <w:pPr>
        <w:pStyle w:val="Code"/>
      </w:pPr>
      <w:r>
        <w:t xml:space="preserve">   &lt;/GetDimensionsFromDataSourceResult&gt;</w:t>
      </w:r>
    </w:p>
    <w:p w:rsidR="006C26D4" w:rsidRDefault="005C2B6E">
      <w:pPr>
        <w:pStyle w:val="Code"/>
      </w:pPr>
      <w:r>
        <w:t xml:space="preserve">  &lt;/GetDimensionsFromDataSourceResponse&gt;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3"/>
      </w:pPr>
      <w:bookmarkStart w:id="4587" w:name="section_e41317cd2b6a4dee83f1e53fe29047e8"/>
      <w:bookmarkStart w:id="4588" w:name="_Toc134678812"/>
      <w:r>
        <w:t>QueryDimensionRootMembersFromDataSource</w:t>
      </w:r>
      <w:bookmarkEnd w:id="4587"/>
      <w:bookmarkEnd w:id="4588"/>
      <w:r>
        <w:fldChar w:fldCharType="begin"/>
      </w:r>
      <w:r>
        <w:instrText xml:space="preserve"> XE "Examples:QueryDimensionRootMembersFromDataSource" </w:instrText>
      </w:r>
      <w:r>
        <w:fldChar w:fldCharType="end"/>
      </w:r>
      <w:r>
        <w:fldChar w:fldCharType="begin"/>
      </w:r>
      <w:r>
        <w:instrText xml:space="preserve"> XE "QueryDimensionRootMembersFromDataSource example" </w:instrText>
      </w:r>
      <w:r>
        <w:fldChar w:fldCharType="end"/>
      </w:r>
    </w:p>
    <w:p w:rsidR="006C26D4" w:rsidRDefault="005C2B6E">
      <w:r>
        <w:t xml:space="preserve">The protocol client calls </w:t>
      </w:r>
      <w:r>
        <w:rPr>
          <w:b/>
        </w:rPr>
        <w:t>QueryDimensionRootMembers</w:t>
      </w:r>
      <w:r>
        <w:t xml:space="preserve"> to retrieve the root members from the "Country" level of the "Geography" </w:t>
      </w:r>
      <w:hyperlink w:anchor="gt_70d18eb1-eb3c-48f8-b0cd-7140f206406c">
        <w:r>
          <w:rPr>
            <w:rStyle w:val="HyperlinkGreen"/>
            <w:b/>
          </w:rPr>
          <w:t>dimension</w:t>
        </w:r>
      </w:hyperlink>
      <w:r>
        <w:t>.</w:t>
      </w:r>
    </w:p>
    <w:p w:rsidR="006C26D4" w:rsidRDefault="005C2B6E">
      <w:r>
        <w:t>The protocol client creates and sends the following message (white space added for readability):</w:t>
      </w:r>
    </w:p>
    <w:p w:rsidR="006C26D4" w:rsidRDefault="005C2B6E">
      <w:pPr>
        <w:pStyle w:val="Code"/>
        <w:ind w:right="360"/>
      </w:pPr>
      <w:r>
        <w:t>&lt;?xml version="1.0" encoding="utf-8"?&gt;</w:t>
      </w:r>
    </w:p>
    <w:p w:rsidR="006C26D4" w:rsidRDefault="005C2B6E">
      <w:pPr>
        <w:pStyle w:val="Code"/>
        <w:ind w:right="360"/>
      </w:pPr>
      <w:r>
        <w:t>&lt;soap:Envelope xmlns:soap="http://schemas.xmlsoap.org/soap/envel</w:t>
      </w:r>
      <w:r>
        <w:t>ope/" xmlns:xsi="http://www.w3.org/2001/XMLSchema-instance" xmlns:xsd="http://www.w3.org/2001/XMLSchema"&gt;</w:t>
      </w:r>
    </w:p>
    <w:p w:rsidR="006C26D4" w:rsidRDefault="005C2B6E">
      <w:pPr>
        <w:pStyle w:val="Code"/>
        <w:ind w:right="360"/>
      </w:pPr>
      <w:r>
        <w:t xml:space="preserve"> &lt;soap:Body&gt;</w:t>
      </w:r>
    </w:p>
    <w:p w:rsidR="006C26D4" w:rsidRDefault="005C2B6E">
      <w:pPr>
        <w:pStyle w:val="Code"/>
        <w:ind w:right="360"/>
      </w:pPr>
      <w:r>
        <w:t xml:space="preserve">  &lt;QueryDimensionRootMembers xmlns="http://www.microsoft.com/performancepoint/scorecards"&gt;</w:t>
      </w:r>
    </w:p>
    <w:p w:rsidR="006C26D4" w:rsidRDefault="005C2B6E">
      <w:pPr>
        <w:pStyle w:val="Code"/>
        <w:ind w:right="360"/>
      </w:pPr>
      <w:r>
        <w:t xml:space="preserve">   &lt;dataSourceLocation ItemUrl="/PerformancePo</w:t>
      </w:r>
      <w:r>
        <w:t>int/Data Sources/1_.000" /&gt;</w:t>
      </w:r>
    </w:p>
    <w:p w:rsidR="006C26D4" w:rsidRDefault="005C2B6E">
      <w:pPr>
        <w:pStyle w:val="Code"/>
        <w:ind w:right="360"/>
      </w:pPr>
      <w:r>
        <w:t xml:space="preserve">   &lt;dimensionName&gt;[Geography].[Country]&lt;/dimensionName&gt;</w:t>
      </w:r>
    </w:p>
    <w:p w:rsidR="006C26D4" w:rsidRDefault="005C2B6E">
      <w:pPr>
        <w:pStyle w:val="Code"/>
        <w:ind w:right="360"/>
      </w:pPr>
      <w:r>
        <w:t xml:space="preserve">  &lt;/QueryDimensionRootMembers&gt;</w:t>
      </w:r>
    </w:p>
    <w:p w:rsidR="006C26D4" w:rsidRDefault="005C2B6E">
      <w:pPr>
        <w:pStyle w:val="Code"/>
        <w:ind w:right="360"/>
      </w:pPr>
      <w:r>
        <w:t xml:space="preserve"> &lt;/soap:Body&gt;</w:t>
      </w:r>
    </w:p>
    <w:p w:rsidR="006C26D4" w:rsidRDefault="005C2B6E">
      <w:pPr>
        <w:pStyle w:val="Code"/>
        <w:numPr>
          <w:ilvl w:val="0"/>
          <w:numId w:val="0"/>
        </w:numPr>
        <w:ind w:left="374" w:hanging="14"/>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w:t>
      </w:r>
      <w:r>
        <w:t>e space added for readability):</w:t>
      </w:r>
    </w:p>
    <w:p w:rsidR="006C26D4" w:rsidRDefault="005C2B6E">
      <w:pPr>
        <w:pStyle w:val="Code"/>
      </w:pPr>
      <w:r>
        <w:t>&lt;?xml version="1.0"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w:t>
      </w:r>
      <w:r>
        <w:t>&lt;QueryDimensionRootMembersFromDataSourceResponse xmlns="http://www.microsoft.com/performancepoint/scorecards"&gt;</w:t>
      </w:r>
    </w:p>
    <w:p w:rsidR="006C26D4" w:rsidRDefault="005C2B6E">
      <w:pPr>
        <w:pStyle w:val="Code"/>
      </w:pPr>
      <w:r>
        <w:t xml:space="preserve">   &lt;QueryDimensionRootMembersFromDataSourceResult&gt;</w:t>
      </w:r>
    </w:p>
    <w:p w:rsidR="006C26D4" w:rsidRDefault="005C2B6E">
      <w:pPr>
        <w:pStyle w:val="Code"/>
      </w:pPr>
      <w:r>
        <w:t xml:space="preserve">    &lt;Member Caption="All Geographies" UniqueName="[Geography].[Country].[All Geographies]" Lev</w:t>
      </w:r>
      <w:r>
        <w:t>elName="[Geography].[Country].[(All)]" DimensionName="Geography.Country" LevelDepth="0" ChildCount="6" IsChildCountReal="false" IsAllLevel="true" DimensionUniqueName="[Geography].[Country]" MemberType="Regular" /&gt;</w:t>
      </w:r>
    </w:p>
    <w:p w:rsidR="006C26D4" w:rsidRDefault="005C2B6E">
      <w:pPr>
        <w:pStyle w:val="Code"/>
      </w:pPr>
      <w:r>
        <w:t xml:space="preserve">   &lt;/QueryDimensionRootMembersFromDataSour</w:t>
      </w:r>
      <w:r>
        <w:t>ceResult&gt;</w:t>
      </w:r>
    </w:p>
    <w:p w:rsidR="006C26D4" w:rsidRDefault="005C2B6E">
      <w:pPr>
        <w:pStyle w:val="Code"/>
      </w:pPr>
      <w:r>
        <w:t xml:space="preserve">  &lt;/QueryDimensionRootMembersFromDataSourceResponse&gt;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3"/>
      </w:pPr>
      <w:bookmarkStart w:id="4589" w:name="section_24e0f66689594717a4c0e0edb7a6e052"/>
      <w:bookmarkStart w:id="4590" w:name="_Toc134678813"/>
      <w:r>
        <w:t>QueryChildMembersFromDataSource</w:t>
      </w:r>
      <w:bookmarkEnd w:id="4589"/>
      <w:bookmarkEnd w:id="4590"/>
      <w:r>
        <w:fldChar w:fldCharType="begin"/>
      </w:r>
      <w:r>
        <w:instrText xml:space="preserve"> XE "Examples:QueryChildMembersFromDataSource" </w:instrText>
      </w:r>
      <w:r>
        <w:fldChar w:fldCharType="end"/>
      </w:r>
      <w:r>
        <w:fldChar w:fldCharType="begin"/>
      </w:r>
      <w:r>
        <w:instrText xml:space="preserve"> XE "QueryChildMembersFromDataSource example" </w:instrText>
      </w:r>
      <w:r>
        <w:fldChar w:fldCharType="end"/>
      </w:r>
    </w:p>
    <w:p w:rsidR="006C26D4" w:rsidRDefault="005C2B6E">
      <w:r>
        <w:t xml:space="preserve">The protocol client calls </w:t>
      </w:r>
      <w:r>
        <w:rPr>
          <w:b/>
        </w:rPr>
        <w:t xml:space="preserve">QueryChildMembers </w:t>
      </w:r>
      <w:r>
        <w:t xml:space="preserve">to retrieve the </w:t>
      </w:r>
      <w:hyperlink w:anchor="gt_bc38f35b-d253-4f8f-8dcc-095e3a211ae0">
        <w:r>
          <w:rPr>
            <w:rStyle w:val="HyperlinkGreen"/>
            <w:b/>
          </w:rPr>
          <w:t>child</w:t>
        </w:r>
      </w:hyperlink>
      <w:r>
        <w:t xml:space="preserve"> members from the "All Geographies" member of the "Country" level of the "Geography" </w:t>
      </w:r>
      <w:hyperlink w:anchor="gt_70d18eb1-eb3c-48f8-b0cd-7140f206406c">
        <w:r>
          <w:rPr>
            <w:rStyle w:val="HyperlinkGreen"/>
            <w:b/>
          </w:rPr>
          <w:t>dimensio</w:t>
        </w:r>
        <w:r>
          <w:rPr>
            <w:rStyle w:val="HyperlinkGreen"/>
            <w:b/>
          </w:rPr>
          <w:t>n</w:t>
        </w:r>
      </w:hyperlink>
      <w:r>
        <w:t>.</w:t>
      </w:r>
    </w:p>
    <w:p w:rsidR="006C26D4" w:rsidRDefault="005C2B6E">
      <w:r>
        <w:t>The protocol client creates and sends the following message (white space added for readability):</w:t>
      </w:r>
    </w:p>
    <w:p w:rsidR="006C26D4" w:rsidRDefault="005C2B6E">
      <w:pPr>
        <w:pStyle w:val="Code"/>
      </w:pPr>
      <w:r>
        <w:lastRenderedPageBreak/>
        <w:t>&lt;?xml version="1.0" encoding="utf-8"?&gt;</w:t>
      </w:r>
    </w:p>
    <w:p w:rsidR="006C26D4" w:rsidRDefault="005C2B6E">
      <w:pPr>
        <w:pStyle w:val="Code"/>
      </w:pPr>
      <w:r>
        <w:t>&lt;soap:Envelope xmlns:soap="http://schemas.xmlsoap.org/soap/envelope/" xmlns:xsi="http://www.w3.org/2001/XMLSchema-ins</w:t>
      </w:r>
      <w:r>
        <w:t>tance" xmlns:xsd="http://www.w3.org/2001/XMLSchema"&gt;</w:t>
      </w:r>
    </w:p>
    <w:p w:rsidR="006C26D4" w:rsidRDefault="005C2B6E">
      <w:pPr>
        <w:pStyle w:val="Code"/>
      </w:pPr>
      <w:r>
        <w:t xml:space="preserve"> &lt;soap:Body&gt;</w:t>
      </w:r>
    </w:p>
    <w:p w:rsidR="006C26D4" w:rsidRDefault="005C2B6E">
      <w:pPr>
        <w:pStyle w:val="Code"/>
      </w:pPr>
      <w:r>
        <w:t xml:space="preserve">  &lt;QueryChildMembers xmlns="http://www.microsoft.com/performancepoint/scorecards"&gt;</w:t>
      </w:r>
    </w:p>
    <w:p w:rsidR="006C26D4" w:rsidRDefault="005C2B6E">
      <w:pPr>
        <w:pStyle w:val="Code"/>
      </w:pPr>
      <w:r>
        <w:t xml:space="preserve">   &lt;dataSourceLocation ItemUrl="/PerformancePoint/Data Sources/1_.000" /&gt;</w:t>
      </w:r>
    </w:p>
    <w:p w:rsidR="006C26D4" w:rsidRDefault="005C2B6E">
      <w:pPr>
        <w:pStyle w:val="Code"/>
      </w:pPr>
      <w:r>
        <w:t xml:space="preserve">   &lt;memberUniqueName&gt;[Geography].</w:t>
      </w:r>
      <w:r>
        <w:t>[Country].[All Geographies]&lt;/memberUniqueName&gt;</w:t>
      </w:r>
    </w:p>
    <w:p w:rsidR="006C26D4" w:rsidRDefault="005C2B6E">
      <w:pPr>
        <w:pStyle w:val="Code"/>
      </w:pPr>
      <w:r>
        <w:t xml:space="preserve">  &lt;/QueryChildMembers&gt;</w:t>
      </w:r>
    </w:p>
    <w:p w:rsidR="006C26D4" w:rsidRDefault="005C2B6E">
      <w:pPr>
        <w:pStyle w:val="Code"/>
      </w:pPr>
      <w:r>
        <w:t xml:space="preserve"> &lt;/soap:Body&gt;</w:t>
      </w:r>
    </w:p>
    <w:p w:rsidR="006C26D4" w:rsidRDefault="005C2B6E">
      <w:pPr>
        <w:pStyle w:val="Code"/>
      </w:pPr>
      <w:r>
        <w:t>&lt;/soap:Envelope&gt;</w:t>
      </w:r>
    </w:p>
    <w:p w:rsidR="006C26D4" w:rsidRDefault="005C2B6E">
      <w:r>
        <w:t xml:space="preserve">The </w:t>
      </w:r>
      <w:hyperlink w:anchor="gt_434b0234-e970-4e8c-bdfa-e16a30d96703">
        <w:r>
          <w:rPr>
            <w:rStyle w:val="HyperlinkGreen"/>
            <w:b/>
          </w:rPr>
          <w:t>server (2)</w:t>
        </w:r>
      </w:hyperlink>
      <w:r>
        <w:t xml:space="preserve"> responds with the following (white space added for readability):</w:t>
      </w:r>
    </w:p>
    <w:p w:rsidR="006C26D4" w:rsidRDefault="005C2B6E">
      <w:pPr>
        <w:pStyle w:val="Code"/>
      </w:pPr>
      <w:r>
        <w:t>&lt;?xml version</w:t>
      </w:r>
      <w:r>
        <w:t>="1.0" encoding="utf-8"?&gt;</w:t>
      </w:r>
    </w:p>
    <w:p w:rsidR="006C26D4" w:rsidRDefault="005C2B6E">
      <w:pPr>
        <w:pStyle w:val="Code"/>
      </w:pPr>
      <w:r>
        <w:t>&lt;soap:Envelope xmlns:soap="http://schemas.xmlsoap.org/soap/envelope/" xmlns:xsi="http://www.w3.org/2001/XMLSchema-instance" xmlns:xsd="http://www.w3.org/2001/XMLSchema"&gt;</w:t>
      </w:r>
    </w:p>
    <w:p w:rsidR="006C26D4" w:rsidRDefault="005C2B6E">
      <w:pPr>
        <w:pStyle w:val="Code"/>
      </w:pPr>
      <w:r>
        <w:t xml:space="preserve"> &lt;soap:Body&gt;</w:t>
      </w:r>
    </w:p>
    <w:p w:rsidR="006C26D4" w:rsidRDefault="005C2B6E">
      <w:pPr>
        <w:pStyle w:val="Code"/>
      </w:pPr>
      <w:r>
        <w:t xml:space="preserve">  &lt;QueryChildMembersFromDataSourceResponse xmln</w:t>
      </w:r>
      <w:r>
        <w:t>s="http://www.microsoft.com/performancepoint/scorecards"&gt;</w:t>
      </w:r>
    </w:p>
    <w:p w:rsidR="006C26D4" w:rsidRDefault="005C2B6E">
      <w:pPr>
        <w:pStyle w:val="Code"/>
      </w:pPr>
      <w:r>
        <w:t xml:space="preserve">   &lt;QueryChildMembersFromDataSourceResult&gt;</w:t>
      </w:r>
    </w:p>
    <w:p w:rsidR="006C26D4" w:rsidRDefault="005C2B6E">
      <w:pPr>
        <w:pStyle w:val="Code"/>
      </w:pPr>
      <w:r>
        <w:t xml:space="preserve">    &lt;Member Caption="Australia" UniqueName="[Geography].[Country].&amp;amp;[Australia]" LevelName="[Geography].[Country].[Country]" DimensionName="Geography.Co</w:t>
      </w:r>
      <w:r>
        <w:t>untry" LevelDepth="1" ChildCount="0" IsChildCountReal="false" IsAllLevel="false" DimensionUniqueName="[Geography].[Country]" MemberType="Regular" /&gt;</w:t>
      </w:r>
    </w:p>
    <w:p w:rsidR="006C26D4" w:rsidRDefault="005C2B6E">
      <w:pPr>
        <w:pStyle w:val="Code"/>
      </w:pPr>
      <w:r>
        <w:t xml:space="preserve">    &lt;Member Caption="Canada" UniqueName="[Geography].[Country].&amp;amp;[Canada]" LevelName="[Geography].[Count</w:t>
      </w:r>
      <w:r>
        <w:t>ry].[Country]" DimensionName="Geography.Country" LevelDepth="1" ChildCount="0" IsChildCountReal="false" IsAllLevel="false" DimensionUniqueName="[Geography].[Country]" MemberType="Regular" /&gt;</w:t>
      </w:r>
    </w:p>
    <w:p w:rsidR="006C26D4" w:rsidRDefault="005C2B6E">
      <w:pPr>
        <w:pStyle w:val="Code"/>
      </w:pPr>
      <w:r>
        <w:t xml:space="preserve">    &lt;Member Caption="France" UniqueName="[Geography].[Country].&amp;a</w:t>
      </w:r>
      <w:r>
        <w:t>mp;[France]" LevelName="[Geography].[Country].[Country]" DimensionName="Geography.Country" LevelDepth="1" ChildCount="0" IsChildCountReal="false" IsAllLevel="false" DimensionUniqueName="[Geography].[Country]" MemberType="Regular" /&gt;</w:t>
      </w:r>
    </w:p>
    <w:p w:rsidR="006C26D4" w:rsidRDefault="005C2B6E">
      <w:pPr>
        <w:pStyle w:val="Code"/>
      </w:pPr>
      <w:r>
        <w:t xml:space="preserve">    &lt;Member Caption="Ge</w:t>
      </w:r>
      <w:r>
        <w:t>rmany" UniqueName="[Geography].[Country].&amp;amp;[Germany]" LevelName="[Geography].[Country].[Country]" DimensionName="Geography.Country" LevelDepth="1" ChildCount="0" IsChildCountReal="false" IsAllLevel="false" DimensionUniqueName="[Geography].[Country]" Mem</w:t>
      </w:r>
      <w:r>
        <w:t>berType="Regular" /&gt;</w:t>
      </w:r>
    </w:p>
    <w:p w:rsidR="006C26D4" w:rsidRDefault="005C2B6E">
      <w:pPr>
        <w:pStyle w:val="Code"/>
      </w:pPr>
      <w:r>
        <w:t xml:space="preserve">    &lt;Member Caption="United Kingdom" UniqueName="[Geography].[Country].&amp;amp;[United Kingdom]" LevelName="[Geography].[Country].[Country]" DimensionName="Geography.Country" LevelDepth="1" ChildCount="0" IsChildCountReal="false" IsAllLev</w:t>
      </w:r>
      <w:r>
        <w:t>el="false" DimensionUniqueName="[Geography].[Country]" MemberType="Regular" /&gt;</w:t>
      </w:r>
    </w:p>
    <w:p w:rsidR="006C26D4" w:rsidRDefault="005C2B6E">
      <w:pPr>
        <w:pStyle w:val="Code"/>
      </w:pPr>
      <w:r>
        <w:t xml:space="preserve">    &lt;Member Caption="United States" UniqueName="[Geography].[Country].&amp;amp;[United States]" LevelName="[Geography].[Country].[Country]" DimensionName="Geography.Country" LevelDe</w:t>
      </w:r>
      <w:r>
        <w:t>pth="1" ChildCount="0" IsChildCountReal="false" IsAllLevel="false" DimensionUniqueName="[Geography].[Country]" MemberType="Regular" /&gt;</w:t>
      </w:r>
    </w:p>
    <w:p w:rsidR="006C26D4" w:rsidRDefault="005C2B6E">
      <w:pPr>
        <w:pStyle w:val="Code"/>
      </w:pPr>
      <w:r>
        <w:t xml:space="preserve">   &lt;/QueryChildMembersFromDataSourceResult&gt;</w:t>
      </w:r>
    </w:p>
    <w:p w:rsidR="006C26D4" w:rsidRDefault="005C2B6E">
      <w:pPr>
        <w:pStyle w:val="Code"/>
      </w:pPr>
      <w:r>
        <w:t xml:space="preserve">  &lt;/QueryChildMembersFromDataSourceResponse&gt;</w:t>
      </w:r>
    </w:p>
    <w:p w:rsidR="006C26D4" w:rsidRDefault="005C2B6E">
      <w:pPr>
        <w:pStyle w:val="Code"/>
      </w:pPr>
      <w:r>
        <w:t xml:space="preserve"> &lt;/soap:Body&gt;</w:t>
      </w:r>
    </w:p>
    <w:p w:rsidR="006C26D4" w:rsidRDefault="005C2B6E">
      <w:pPr>
        <w:pStyle w:val="Code"/>
      </w:pPr>
      <w:r>
        <w:t>&lt;/soap:Envelope&gt;</w:t>
      </w:r>
    </w:p>
    <w:p w:rsidR="006C26D4" w:rsidRDefault="005C2B6E">
      <w:pPr>
        <w:pStyle w:val="Heading1"/>
      </w:pPr>
      <w:bookmarkStart w:id="4591" w:name="section_98d21548c42f4c1e879a265b10e8911e"/>
      <w:bookmarkStart w:id="4592" w:name="_Toc134678814"/>
      <w:r>
        <w:lastRenderedPageBreak/>
        <w:t>Security</w:t>
      </w:r>
      <w:bookmarkEnd w:id="4591"/>
      <w:bookmarkEnd w:id="4592"/>
    </w:p>
    <w:p w:rsidR="006C26D4" w:rsidRDefault="005C2B6E">
      <w:pPr>
        <w:pStyle w:val="Heading2"/>
      </w:pPr>
      <w:bookmarkStart w:id="4593" w:name="section_20aca84b603d4d3cb46cc975e47a7094"/>
      <w:bookmarkStart w:id="4594" w:name="_Toc134678815"/>
      <w:r>
        <w:t>Security Considerations for Implementers</w:t>
      </w:r>
      <w:bookmarkEnd w:id="4593"/>
      <w:bookmarkEnd w:id="4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6C26D4" w:rsidRDefault="005C2B6E">
      <w:hyperlink w:anchor="gt_d7ef66a9-f154-4d88-bda9-98bdf7235352">
        <w:r>
          <w:rPr>
            <w:rStyle w:val="HyperlinkGreen"/>
            <w:b/>
          </w:rPr>
          <w:t>Secure Sockets Layer (SSL)</w:t>
        </w:r>
      </w:hyperlink>
      <w:r>
        <w:t xml:space="preserve"> is required to securely implement this protocol.  The protocol exposes </w:t>
      </w:r>
      <w:hyperlink w:anchor="gt_e091613c-6901-4874-b9b2-27273ead1075">
        <w:r>
          <w:rPr>
            <w:rStyle w:val="HyperlinkGreen"/>
            <w:b/>
          </w:rPr>
          <w:t>data sources (1)</w:t>
        </w:r>
      </w:hyperlink>
      <w:r>
        <w:t xml:space="preserve"> to potential tampering or data disclosure without SSL. </w:t>
      </w:r>
    </w:p>
    <w:p w:rsidR="006C26D4" w:rsidRDefault="005C2B6E">
      <w:r>
        <w:t xml:space="preserve">The security permissions for all </w:t>
      </w:r>
      <w:hyperlink w:anchor="Section_7da534d636e746eabe8cd75c7fdf7c21" w:history="1">
        <w:r>
          <w:rPr>
            <w:rStyle w:val="Hyperlink"/>
          </w:rPr>
          <w:t>FirstClassElement</w:t>
        </w:r>
      </w:hyperlink>
      <w:r>
        <w:t xml:space="preserve"> objects are based on the </w:t>
      </w:r>
      <w:hyperlink w:anchor="gt_04ce231e-214c-44fd-b7ba-7cc19eee79bf">
        <w:r>
          <w:rPr>
            <w:rStyle w:val="HyperlinkGreen"/>
            <w:b/>
          </w:rPr>
          <w:t>list (1)</w:t>
        </w:r>
      </w:hyperlink>
      <w:r>
        <w:t xml:space="preserve"> containing the object.</w:t>
      </w:r>
    </w:p>
    <w:p w:rsidR="006C26D4" w:rsidRDefault="005C2B6E">
      <w:r>
        <w:t xml:space="preserve">The security permissions for a </w:t>
      </w:r>
      <w:hyperlink w:anchor="Section_0ac1f47d20bd461a8c4fb7a0e6057124" w:history="1">
        <w:r>
          <w:rPr>
            <w:rStyle w:val="Hyperlink"/>
          </w:rPr>
          <w:t>TempReportView</w:t>
        </w:r>
      </w:hyperlink>
      <w:r>
        <w:t xml:space="preserve"> or </w:t>
      </w:r>
      <w:hyperlink w:anchor="Section_3c9d3e0c922d4666bb5fdb84b859b970" w:history="1">
        <w:r>
          <w:rPr>
            <w:rStyle w:val="Hyperlink"/>
          </w:rPr>
          <w:t>Annotation</w:t>
        </w:r>
      </w:hyperlink>
      <w:r>
        <w:t xml:space="preserve"> are inherited from the parent FirstClassElement objects.</w:t>
      </w:r>
    </w:p>
    <w:p w:rsidR="006C26D4" w:rsidRDefault="005C2B6E">
      <w:pPr>
        <w:pStyle w:val="Heading2"/>
      </w:pPr>
      <w:bookmarkStart w:id="4595" w:name="section_c97ed745943a4ace979142b045b5d507"/>
      <w:bookmarkStart w:id="4596" w:name="_Toc134678816"/>
      <w:r>
        <w:t>Index of Security Parameters</w:t>
      </w:r>
      <w:bookmarkEnd w:id="4595"/>
      <w:bookmarkEnd w:id="4596"/>
      <w:r>
        <w:fldChar w:fldCharType="begin"/>
      </w:r>
      <w:r>
        <w:instrText xml:space="preserve"> XE "Security:parameter index" </w:instrText>
      </w:r>
      <w:r>
        <w:fldChar w:fldCharType="end"/>
      </w:r>
      <w:r>
        <w:fldChar w:fldCharType="begin"/>
      </w:r>
      <w:r>
        <w:instrText xml:space="preserve"> XE "Index of security parameters</w:instrText>
      </w:r>
      <w:r>
        <w:instrText xml:space="preserve">" </w:instrText>
      </w:r>
      <w:r>
        <w:fldChar w:fldCharType="end"/>
      </w:r>
      <w:r>
        <w:fldChar w:fldCharType="begin"/>
      </w:r>
      <w:r>
        <w:instrText xml:space="preserve"> XE "Parameters - security index" </w:instrText>
      </w:r>
      <w:r>
        <w:fldChar w:fldCharType="end"/>
      </w:r>
    </w:p>
    <w:p w:rsidR="006C26D4" w:rsidRDefault="005C2B6E">
      <w:r>
        <w:t>None.</w:t>
      </w:r>
    </w:p>
    <w:p w:rsidR="006C26D4" w:rsidRDefault="005C2B6E">
      <w:pPr>
        <w:pStyle w:val="Heading1"/>
      </w:pPr>
      <w:bookmarkStart w:id="4597" w:name="section_b2e168c31db64cf2bc151bdbce98af03"/>
      <w:bookmarkStart w:id="4598" w:name="_Toc134678817"/>
      <w:r>
        <w:lastRenderedPageBreak/>
        <w:t>Appendix A: Full WSDL</w:t>
      </w:r>
      <w:bookmarkEnd w:id="4597"/>
      <w:bookmarkEnd w:id="4598"/>
      <w:r>
        <w:fldChar w:fldCharType="begin"/>
      </w:r>
      <w:r>
        <w:instrText xml:space="preserve"> XE "WSDL" </w:instrText>
      </w:r>
      <w:r>
        <w:fldChar w:fldCharType="end"/>
      </w:r>
      <w:r>
        <w:fldChar w:fldCharType="begin"/>
      </w:r>
      <w:r>
        <w:instrText xml:space="preserve"> XE "Full WSDL" </w:instrText>
      </w:r>
      <w:r>
        <w:fldChar w:fldCharType="end"/>
      </w:r>
    </w:p>
    <w:p w:rsidR="006C26D4" w:rsidRDefault="005C2B6E">
      <w:bookmarkStart w:id="4599" w:name="CC_9aa23b0ddcb64f01e9d07d02f628208a"/>
      <w:bookmarkEnd w:id="4599"/>
      <w:r>
        <w:t>For ease of implementation, the full WSDL is provided in this appendix.</w:t>
      </w:r>
    </w:p>
    <w:p w:rsidR="006C26D4" w:rsidRDefault="005C2B6E">
      <w:pPr>
        <w:pStyle w:val="Code"/>
      </w:pPr>
      <w:r>
        <w:t>&lt;?xml version="1.0" encoding="UTF-8"?&gt;</w:t>
      </w:r>
    </w:p>
    <w:p w:rsidR="006C26D4" w:rsidRDefault="005C2B6E">
      <w:pPr>
        <w:pStyle w:val="Code"/>
      </w:pPr>
      <w:r>
        <w:t>&lt;wsdl:definitions xmlns:soap12="http://schema</w:t>
      </w:r>
      <w:r>
        <w:t>s.xmlsoap.org/wsdl/soap12/" xmlns:http="http://schemas.xmlsoap.org/wsdl/http/" xmlns:s1="http://microsoft.com/wsdl/types/" xmlns:tns="http://www.microsoft.com/performancepoint/scorecards" xmlns:soap="http://schemas.xmlsoap.org/wsdl/soap/" xmlns:xs="http://</w:t>
      </w:r>
      <w:r>
        <w:t>www.w3.org/2001/XMLSchema" targetNamespace="http://www.microsoft.com/performancepoint/scorecards" xmlns:wsdl="http://schemas.xmlsoap.org/wsdl/"&gt;</w:t>
      </w:r>
    </w:p>
    <w:p w:rsidR="006C26D4" w:rsidRDefault="005C2B6E">
      <w:pPr>
        <w:pStyle w:val="Code"/>
      </w:pPr>
      <w:r>
        <w:t xml:space="preserve">  &lt;wsdl:types&gt;</w:t>
      </w:r>
    </w:p>
    <w:p w:rsidR="006C26D4" w:rsidRDefault="005C2B6E">
      <w:pPr>
        <w:pStyle w:val="Code"/>
      </w:pPr>
      <w:r>
        <w:t xml:space="preserve">    &lt;xs:schema xmlns:qdata="http://performancepoint.microsoft.com/OLAPQueryData" xmlns:query="ht</w:t>
      </w:r>
      <w:r>
        <w:t>tp://schemas.microsoft.com/performancepoint/2007/03/query" attributeFormDefault="unqualified" elementFormDefault="qualified" targetNamespace="http://www.microsoft.com/performancepoint/scorecards"&gt;</w:t>
      </w:r>
    </w:p>
    <w:p w:rsidR="006C26D4" w:rsidRDefault="005C2B6E">
      <w:pPr>
        <w:pStyle w:val="Code"/>
      </w:pPr>
      <w:r>
        <w:t xml:space="preserve">      &lt;xs:import namespace="http://microsoft.com/wsdl/types</w:t>
      </w:r>
      <w:r>
        <w:t>/"/&gt;</w:t>
      </w:r>
    </w:p>
    <w:p w:rsidR="006C26D4" w:rsidRDefault="005C2B6E">
      <w:pPr>
        <w:pStyle w:val="Code"/>
      </w:pPr>
      <w:r>
        <w:t xml:space="preserve">      &lt;xs:import namespace="http://www.w3.org/2001/XMLSchema"/&gt;</w:t>
      </w:r>
    </w:p>
    <w:p w:rsidR="006C26D4" w:rsidRDefault="005C2B6E">
      <w:pPr>
        <w:pStyle w:val="Code"/>
      </w:pPr>
      <w:r>
        <w:t xml:space="preserve">      &lt;xs:element name="CreateDataSource"&gt;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w:t>
      </w: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name="DataSource"&gt;</w:t>
      </w:r>
    </w:p>
    <w:p w:rsidR="006C26D4" w:rsidRDefault="005C2B6E">
      <w:pPr>
        <w:pStyle w:val="Code"/>
      </w:pPr>
      <w:r>
        <w:t xml:space="preserve">        &lt;xs:complexContent mixed="false"&gt;</w:t>
      </w:r>
    </w:p>
    <w:p w:rsidR="006C26D4" w:rsidRDefault="005C2B6E">
      <w:pPr>
        <w:pStyle w:val="Code"/>
      </w:pPr>
      <w:r>
        <w:t xml:space="preserve">          &lt;xs:ext</w:t>
      </w:r>
      <w:r>
        <w:t>ension base="tns:FirstClassElement"&gt;</w:t>
      </w:r>
    </w:p>
    <w:p w:rsidR="006C26D4" w:rsidRDefault="005C2B6E">
      <w:pPr>
        <w:pStyle w:val="Code"/>
      </w:pPr>
      <w:r>
        <w:t xml:space="preserve">            &lt;xs:sequence&gt;</w:t>
      </w:r>
    </w:p>
    <w:p w:rsidR="006C26D4" w:rsidRDefault="005C2B6E">
      <w:pPr>
        <w:pStyle w:val="Code"/>
      </w:pPr>
      <w:r>
        <w:t xml:space="preserve">              &lt;xs:element minOccurs="0" maxOccurs="1" name="CustomData" type="xs:string"/&gt;</w:t>
      </w:r>
    </w:p>
    <w:p w:rsidR="006C26D4" w:rsidRDefault="005C2B6E">
      <w:pPr>
        <w:pStyle w:val="Code"/>
      </w:pPr>
      <w:r>
        <w:t xml:space="preserve">              &lt;xs:element minOccurs="0" maxOccurs="1" name="CustomTimeIntelligenceSettings"</w:t>
      </w:r>
      <w:r>
        <w:t xml:space="preserve"> type="xs:string"/&gt;</w:t>
      </w:r>
    </w:p>
    <w:p w:rsidR="006C26D4" w:rsidRDefault="005C2B6E">
      <w:pPr>
        <w:pStyle w:val="Code"/>
      </w:pPr>
      <w:r>
        <w:t xml:space="preserve">              &lt;xs:element minOccurs="0" maxOccurs="1" name="DataTableMapping" type="tns:DataTableMapping"/&gt;</w:t>
      </w:r>
    </w:p>
    <w:p w:rsidR="006C26D4" w:rsidRDefault="005C2B6E">
      <w:pPr>
        <w:pStyle w:val="Code"/>
      </w:pPr>
      <w:r>
        <w:t xml:space="preserve">            &lt;/xs:sequence&gt;</w:t>
      </w:r>
    </w:p>
    <w:p w:rsidR="006C26D4" w:rsidRDefault="005C2B6E">
      <w:pPr>
        <w:pStyle w:val="Code"/>
      </w:pPr>
      <w:r>
        <w:t xml:space="preserve">            &lt;xs:attribute name="SourceName" type="xs:string"/&gt;</w:t>
      </w:r>
    </w:p>
    <w:p w:rsidR="006C26D4" w:rsidRDefault="005C2B6E">
      <w:pPr>
        <w:pStyle w:val="Code"/>
      </w:pPr>
      <w:r>
        <w:t xml:space="preserve">            &lt;xs:attribute</w:t>
      </w:r>
      <w:r>
        <w:t xml:space="preserve"> name="ServerName" type="xs:string"/&gt;</w:t>
      </w:r>
    </w:p>
    <w:p w:rsidR="006C26D4" w:rsidRDefault="005C2B6E">
      <w:pPr>
        <w:pStyle w:val="Code"/>
      </w:pPr>
      <w:r>
        <w:t xml:space="preserve">            &lt;xs:attribute name="DatabaseName" type="xs:string"/&gt;</w:t>
      </w:r>
    </w:p>
    <w:p w:rsidR="006C26D4" w:rsidRDefault="005C2B6E">
      <w:pPr>
        <w:pStyle w:val="Code"/>
      </w:pPr>
      <w:r>
        <w:t xml:space="preserve">            &lt;xs:attribute name="CubeName" type="xs:string"/&gt;</w:t>
      </w:r>
    </w:p>
    <w:p w:rsidR="006C26D4" w:rsidRDefault="005C2B6E">
      <w:pPr>
        <w:pStyle w:val="Code"/>
      </w:pPr>
      <w:r>
        <w:t xml:space="preserve">            &lt;xs:attribute name="CubeDisplayName" type="xs:string"/&gt;</w:t>
      </w:r>
    </w:p>
    <w:p w:rsidR="006C26D4" w:rsidRDefault="005C2B6E">
      <w:pPr>
        <w:pStyle w:val="Code"/>
      </w:pPr>
      <w:r>
        <w:t xml:space="preserve">            &lt;xs:attribut</w:t>
      </w:r>
      <w:r>
        <w:t>e name="FormattingDimensionName" type="xs:string"/&gt;</w:t>
      </w:r>
    </w:p>
    <w:p w:rsidR="006C26D4" w:rsidRDefault="005C2B6E">
      <w:pPr>
        <w:pStyle w:val="Code"/>
      </w:pPr>
      <w:r>
        <w:t xml:space="preserve">            &lt;xs:attribute name="FormattingDimensionDisplayName" type="xs:string"/&gt;</w:t>
      </w:r>
    </w:p>
    <w:p w:rsidR="006C26D4" w:rsidRDefault="005C2B6E">
      <w:pPr>
        <w:pStyle w:val="Code"/>
      </w:pPr>
      <w:r>
        <w:t xml:space="preserve">            &lt;xs:attribute name="FormattingDimensionType" type="tns:DimensionTypeEnum" use="required"/&gt;</w:t>
      </w:r>
    </w:p>
    <w:p w:rsidR="006C26D4" w:rsidRDefault="005C2B6E">
      <w:pPr>
        <w:pStyle w:val="Code"/>
      </w:pPr>
      <w:r>
        <w:t xml:space="preserve">            &lt;xs:at</w:t>
      </w:r>
      <w:r>
        <w:t>tribute name="ConnectionString" type="xs:string"/&gt;</w:t>
      </w:r>
    </w:p>
    <w:p w:rsidR="006C26D4" w:rsidRDefault="005C2B6E">
      <w:pPr>
        <w:pStyle w:val="Code"/>
      </w:pPr>
      <w:r>
        <w:t xml:space="preserve">            &lt;xs:attribute name="Roles" type="xs:string"/&gt;</w:t>
      </w:r>
    </w:p>
    <w:p w:rsidR="006C26D4" w:rsidRDefault="005C2B6E">
      <w:pPr>
        <w:pStyle w:val="Code"/>
      </w:pPr>
      <w:r>
        <w:t xml:space="preserve">            &lt;xs:attribute name="UseConnectionString" type="xs:boolean" use="required"/&gt;</w:t>
      </w:r>
    </w:p>
    <w:p w:rsidR="006C26D4" w:rsidRDefault="005C2B6E">
      <w:pPr>
        <w:pStyle w:val="Code"/>
      </w:pPr>
      <w:r>
        <w:t xml:space="preserve">            &lt;xs:attribute name="ConnectionContext" type="tn</w:t>
      </w:r>
      <w:r>
        <w:t>s:ConnectionContext" use="required"/&gt;</w:t>
      </w:r>
    </w:p>
    <w:p w:rsidR="006C26D4" w:rsidRDefault="005C2B6E">
      <w:pPr>
        <w:pStyle w:val="Code"/>
      </w:pPr>
      <w:r>
        <w:t xml:space="preserve">            &lt;xs:attribute name="PassUserNameAsAdomdCustomData" type="xs:boolean" use="required"/&gt;</w:t>
      </w:r>
    </w:p>
    <w:p w:rsidR="006C26D4" w:rsidRDefault="005C2B6E">
      <w:pPr>
        <w:pStyle w:val="Code"/>
      </w:pPr>
      <w:r>
        <w:t xml:space="preserve">            &lt;xs:attribute name="ReadOnly" type="xs:boolean" use="required"/&gt;</w:t>
      </w:r>
    </w:p>
    <w:p w:rsidR="006C26D4" w:rsidRDefault="005C2B6E">
      <w:pPr>
        <w:pStyle w:val="Code"/>
      </w:pPr>
      <w:r>
        <w:t xml:space="preserve">            &lt;xs:attribute name="MinutesToCa</w:t>
      </w:r>
      <w:r>
        <w:t>che" type="xs:int" use="required"/&gt;</w:t>
      </w:r>
    </w:p>
    <w:p w:rsidR="006C26D4" w:rsidRDefault="005C2B6E">
      <w:pPr>
        <w:pStyle w:val="Code"/>
      </w:pPr>
      <w:r>
        <w:t xml:space="preserve">            &lt;xs:attribute name="ServerMajorVersion" type="xs:int" use="required"/&gt;</w:t>
      </w:r>
    </w:p>
    <w:p w:rsidR="006C26D4" w:rsidRDefault="005C2B6E">
      <w:pPr>
        <w:pStyle w:val="Code"/>
      </w:pPr>
      <w:r>
        <w:t xml:space="preserve">            &lt;xs:attribute name="SubTypeId" type="xs:string"/&gt;</w:t>
      </w:r>
    </w:p>
    <w:p w:rsidR="006C26D4" w:rsidRDefault="005C2B6E">
      <w:pPr>
        <w:pStyle w:val="Code"/>
      </w:pPr>
      <w:r>
        <w:t xml:space="preserve">            &lt;xs:attribute name="TargetApplicationId" type="xs:string"/&gt;</w:t>
      </w:r>
    </w:p>
    <w:p w:rsidR="006C26D4" w:rsidRDefault="005C2B6E">
      <w:pPr>
        <w:pStyle w:val="Code"/>
      </w:pPr>
      <w:r>
        <w:t xml:space="preserve">   </w:t>
      </w: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name="FirstClassElement" abstract="true"&gt;</w:t>
      </w:r>
    </w:p>
    <w:p w:rsidR="006C26D4" w:rsidRDefault="005C2B6E">
      <w:pPr>
        <w:pStyle w:val="Code"/>
      </w:pPr>
      <w:r>
        <w:t xml:space="preserve">        &lt;xs:complexContent mixed="false"&gt;</w:t>
      </w:r>
    </w:p>
    <w:p w:rsidR="006C26D4" w:rsidRDefault="005C2B6E">
      <w:pPr>
        <w:pStyle w:val="Code"/>
      </w:pPr>
      <w:r>
        <w:t xml:space="preserve">          &lt;xs:extension base="tns:Element"&gt;</w:t>
      </w:r>
    </w:p>
    <w:p w:rsidR="006C26D4" w:rsidRDefault="005C2B6E">
      <w:pPr>
        <w:pStyle w:val="Code"/>
      </w:pPr>
      <w:r>
        <w:t xml:space="preserve">            &lt;xs:sequence&gt;</w:t>
      </w:r>
    </w:p>
    <w:p w:rsidR="006C26D4" w:rsidRDefault="005C2B6E">
      <w:pPr>
        <w:pStyle w:val="Code"/>
      </w:pPr>
      <w:r>
        <w:lastRenderedPageBreak/>
        <w:t xml:space="preserve">              &lt;xs:element minOccurs="0" maxOccurs="1" name="Version" type="tns:ElementVersion"/&gt;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&lt;xs:attribute name</w:t>
      </w:r>
      <w:r>
        <w:t>="Folder" type="xs:string"/&gt;</w:t>
      </w:r>
    </w:p>
    <w:p w:rsidR="006C26D4" w:rsidRDefault="005C2B6E">
      <w:pPr>
        <w:pStyle w:val="Code"/>
      </w:pPr>
      <w:r>
        <w:t xml:space="preserve">            &lt;xs:attribute name="CreatedBy" type="xs:string"/&gt;</w:t>
      </w:r>
    </w:p>
    <w:p w:rsidR="006C26D4" w:rsidRDefault="005C2B6E">
      <w:pPr>
        <w:pStyle w:val="Code"/>
      </w:pPr>
      <w:r>
        <w:t xml:space="preserve">            &lt;xs:attribute name="CreatedDate" type="xs:dateTime" use="required"/&gt;</w:t>
      </w:r>
    </w:p>
    <w:p w:rsidR="006C26D4" w:rsidRDefault="005C2B6E">
      <w:pPr>
        <w:pStyle w:val="Code"/>
      </w:pPr>
      <w:r>
        <w:t xml:space="preserve">            &lt;xs:attribute name="ContentType" type="tns:FCOContentType" use="required</w:t>
      </w:r>
      <w:r>
        <w:t>"/&gt;</w:t>
      </w:r>
    </w:p>
    <w:p w:rsidR="006C26D4" w:rsidRDefault="005C2B6E">
      <w:pPr>
        <w:pStyle w:val="Code"/>
      </w:pPr>
      <w:r>
        <w:t xml:space="preserve">            &lt;xs:attribute name="LastModified" type="xs:dateTime" use="required"/&gt;</w:t>
      </w:r>
    </w:p>
    <w:p w:rsidR="006C26D4" w:rsidRDefault="005C2B6E">
      <w:pPr>
        <w:pStyle w:val="Code"/>
      </w:pPr>
      <w:r>
        <w:t xml:space="preserve">            &lt;xs:attribute name="ModifiedBy" type="xs:string"/&gt;</w:t>
      </w:r>
    </w:p>
    <w:p w:rsidR="006C26D4" w:rsidRDefault="005C2B6E">
      <w:pPr>
        <w:pStyle w:val="Code"/>
      </w:pPr>
      <w:r>
        <w:t xml:space="preserve">            &lt;xs:attribute name="CheckedOutTo" type="xs:string"/&gt;</w:t>
      </w:r>
    </w:p>
    <w:p w:rsidR="006C26D4" w:rsidRDefault="005C2B6E">
      <w:pPr>
        <w:pStyle w:val="Code"/>
      </w:pPr>
      <w:r>
        <w:t xml:space="preserve">          &lt;/xs:extension&gt;</w:t>
      </w:r>
    </w:p>
    <w:p w:rsidR="006C26D4" w:rsidRDefault="005C2B6E">
      <w:pPr>
        <w:pStyle w:val="Code"/>
      </w:pPr>
      <w:r>
        <w:t xml:space="preserve">        &lt;/xs:com</w:t>
      </w:r>
      <w:r>
        <w:t>plexContent&gt;</w:t>
      </w:r>
    </w:p>
    <w:p w:rsidR="006C26D4" w:rsidRDefault="005C2B6E">
      <w:pPr>
        <w:pStyle w:val="Code"/>
      </w:pPr>
      <w:r>
        <w:t xml:space="preserve">      &lt;/xs:complexType&gt;</w:t>
      </w:r>
    </w:p>
    <w:p w:rsidR="006C26D4" w:rsidRDefault="005C2B6E">
      <w:pPr>
        <w:pStyle w:val="Code"/>
      </w:pPr>
      <w:r>
        <w:t xml:space="preserve">      &lt;xs:complexType name="Element" abstract="true"&gt;</w:t>
      </w:r>
    </w:p>
    <w:p w:rsidR="006C26D4" w:rsidRDefault="005C2B6E">
      <w:pPr>
        <w:pStyle w:val="Code"/>
      </w:pPr>
      <w:r>
        <w:t xml:space="preserve">        &lt;xs:sequence&gt;</w:t>
      </w:r>
    </w:p>
    <w:p w:rsidR="006C26D4" w:rsidRDefault="005C2B6E">
      <w:pPr>
        <w:pStyle w:val="Code"/>
      </w:pPr>
      <w:r>
        <w:t xml:space="preserve">          &lt;xs:element minOccurs="0" maxOccurs="1" name="Properties" type="tns:ArrayOfBpmProperty"/&gt;</w:t>
      </w:r>
    </w:p>
    <w:p w:rsidR="006C26D4" w:rsidRDefault="005C2B6E">
      <w:pPr>
        <w:pStyle w:val="Code"/>
      </w:pPr>
      <w:r>
        <w:t xml:space="preserve">          &lt;xs:element minOccurs="0" maxOccu</w:t>
      </w:r>
      <w:r>
        <w:t>rs="1" name="Comments" type="tns:ArrayOfComment"/&gt;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name="ArrayOfBpmProperty"&gt;</w:t>
      </w:r>
    </w:p>
    <w:p w:rsidR="006C26D4" w:rsidRDefault="005C2B6E">
      <w:pPr>
        <w:pStyle w:val="Code"/>
      </w:pPr>
      <w:r>
        <w:t xml:space="preserve">        &lt;xs:sequence&gt;</w:t>
      </w:r>
    </w:p>
    <w:p w:rsidR="006C26D4" w:rsidRDefault="005C2B6E">
      <w:pPr>
        <w:pStyle w:val="Code"/>
      </w:pPr>
      <w:r>
        <w:t xml:space="preserve">          &lt;xs:element minOccurs="0" maxOccurs="unbounded" name="BpmProperty" nillable="</w:t>
      </w:r>
      <w:r>
        <w:t>true" type="tns:BpmProperty"/&gt;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name="BpmProperty" abstract="true"&gt;</w:t>
      </w:r>
    </w:p>
    <w:p w:rsidR="006C26D4" w:rsidRDefault="005C2B6E">
      <w:pPr>
        <w:pStyle w:val="Code"/>
      </w:pPr>
      <w:r>
        <w:t xml:space="preserve">        &lt;xs:attribute name="UniqueName" type="xs:string"/&gt;</w:t>
      </w:r>
    </w:p>
    <w:p w:rsidR="006C26D4" w:rsidRDefault="005C2B6E">
      <w:pPr>
        <w:pStyle w:val="Code"/>
      </w:pPr>
      <w:r>
        <w:t xml:space="preserve">        &lt;xs:attribute name="DisplayName" type="xs:string"/&gt;</w:t>
      </w:r>
    </w:p>
    <w:p w:rsidR="006C26D4" w:rsidRDefault="005C2B6E">
      <w:pPr>
        <w:pStyle w:val="Code"/>
      </w:pPr>
      <w:r>
        <w:t xml:space="preserve">        &lt;xs:attribute name="Description" type="xs:string"/&gt;</w:t>
      </w:r>
    </w:p>
    <w:p w:rsidR="006C26D4" w:rsidRDefault="005C2B6E">
      <w:pPr>
        <w:pStyle w:val="Code"/>
      </w:pPr>
      <w:r>
        <w:t xml:space="preserve">        &lt;xs:attribute name="Required" type="xs:boolean" use="required"/&gt;</w:t>
      </w:r>
    </w:p>
    <w:p w:rsidR="006C26D4" w:rsidRDefault="005C2B6E">
      <w:pPr>
        <w:pStyle w:val="Code"/>
      </w:pPr>
      <w:r>
        <w:t xml:space="preserve">        &lt;xs:attribute name="Visible" type="xs:boolean" use="required"/&gt;</w:t>
      </w:r>
    </w:p>
    <w:p w:rsidR="006C26D4" w:rsidRDefault="005C2B6E">
      <w:pPr>
        <w:pStyle w:val="Code"/>
      </w:pPr>
      <w:r>
        <w:t xml:space="preserve">      &lt;/xs:complexType&gt;</w:t>
      </w:r>
    </w:p>
    <w:p w:rsidR="006C26D4" w:rsidRDefault="005C2B6E">
      <w:pPr>
        <w:pStyle w:val="Code"/>
      </w:pPr>
      <w:r>
        <w:t xml:space="preserve">      &lt;xs:complexType</w:t>
      </w:r>
      <w:r>
        <w:t xml:space="preserve"> name="BpmPropertyUser"&gt;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name="Login"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w:t>
      </w:r>
      <w:r>
        <w:t xml:space="preserve">  &lt;xs:complexType name="BpmPropertyLinkBase"&gt;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name="Hyperlink"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w:t>
      </w:r>
      <w:r>
        <w:t xml:space="preserve">   &lt;/xs:complexType&gt;</w:t>
      </w:r>
    </w:p>
    <w:p w:rsidR="006C26D4" w:rsidRDefault="005C2B6E">
      <w:pPr>
        <w:pStyle w:val="Code"/>
      </w:pPr>
      <w:r>
        <w:t xml:space="preserve">      &lt;xs:complexType name="BpmPropertyHyperlink"&gt;</w:t>
      </w:r>
    </w:p>
    <w:p w:rsidR="006C26D4" w:rsidRDefault="005C2B6E">
      <w:pPr>
        <w:pStyle w:val="Code"/>
      </w:pPr>
      <w:r>
        <w:t xml:space="preserve">        &lt;xs:complexContent mixed="false"&gt;</w:t>
      </w:r>
    </w:p>
    <w:p w:rsidR="006C26D4" w:rsidRDefault="005C2B6E">
      <w:pPr>
        <w:pStyle w:val="Code"/>
      </w:pPr>
      <w:r>
        <w:t xml:space="preserve">          &lt;xs:extension base="tns:BpmPropertyLinkBase"/&gt;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name="BpmP</w:t>
      </w:r>
      <w:r>
        <w:t>ropertyHyperlink2"&gt;</w:t>
      </w:r>
    </w:p>
    <w:p w:rsidR="006C26D4" w:rsidRDefault="005C2B6E">
      <w:pPr>
        <w:pStyle w:val="Code"/>
      </w:pPr>
      <w:r>
        <w:t xml:space="preserve">        &lt;xs:complexContent mixed="false"&gt;</w:t>
      </w:r>
    </w:p>
    <w:p w:rsidR="006C26D4" w:rsidRDefault="005C2B6E">
      <w:pPr>
        <w:pStyle w:val="Code"/>
      </w:pPr>
      <w:r>
        <w:t xml:space="preserve">          &lt;xs:extension base="tns:BpmPropertyLinkBase"/&gt;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name="BpmPropertyDate"&gt;</w:t>
      </w:r>
    </w:p>
    <w:p w:rsidR="006C26D4" w:rsidRDefault="005C2B6E">
      <w:pPr>
        <w:pStyle w:val="Code"/>
      </w:pPr>
      <w:r>
        <w:t xml:space="preserve">        &lt;xs:complexContent mixed="fals</w:t>
      </w:r>
      <w:r>
        <w:t>e"&gt;</w:t>
      </w:r>
    </w:p>
    <w:p w:rsidR="006C26D4" w:rsidRDefault="005C2B6E">
      <w:pPr>
        <w:pStyle w:val="Code"/>
      </w:pPr>
      <w:r>
        <w:t xml:space="preserve">          &lt;xs:extension base="tns:BpmProperty"&gt;</w:t>
      </w:r>
    </w:p>
    <w:p w:rsidR="006C26D4" w:rsidRDefault="005C2B6E">
      <w:pPr>
        <w:pStyle w:val="Code"/>
      </w:pPr>
      <w:r>
        <w:t xml:space="preserve">            &lt;xs:attribute name="Date" type="xs:dateTime"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name="BpmPropertyLongText"&gt;</w:t>
      </w:r>
    </w:p>
    <w:p w:rsidR="006C26D4" w:rsidRDefault="005C2B6E">
      <w:pPr>
        <w:pStyle w:val="Code"/>
      </w:pPr>
      <w:r>
        <w:t xml:space="preserve">        &lt;xs:complexContent mixed="false"&gt;</w:t>
      </w:r>
    </w:p>
    <w:p w:rsidR="006C26D4" w:rsidRDefault="005C2B6E">
      <w:pPr>
        <w:pStyle w:val="Code"/>
      </w:pPr>
      <w:r>
        <w:lastRenderedPageBreak/>
        <w:t xml:space="preserve">          &lt;xs:extension base="tns:BpmProperty"&gt;</w:t>
      </w:r>
    </w:p>
    <w:p w:rsidR="006C26D4" w:rsidRDefault="005C2B6E">
      <w:pPr>
        <w:pStyle w:val="Code"/>
      </w:pPr>
      <w:r>
        <w:t xml:space="preserve">            &lt;xs:attribute name="Text"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name="Bp</w:t>
      </w:r>
      <w:r>
        <w:t>mPropertyText"&gt;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name="Text"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w:t>
      </w:r>
      <w:r>
        <w:t>xs:complexType name="BpmPropertyDecimal"&gt;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&lt;xs:attribute name="Decimal" type="xs:decimal" use="required"/&gt;</w:t>
      </w:r>
    </w:p>
    <w:p w:rsidR="006C26D4" w:rsidRDefault="005C2B6E">
      <w:pPr>
        <w:pStyle w:val="Code"/>
      </w:pPr>
      <w:r>
        <w:t xml:space="preserve">          &lt;/xs:extension&gt;</w:t>
      </w:r>
    </w:p>
    <w:p w:rsidR="006C26D4" w:rsidRDefault="005C2B6E">
      <w:pPr>
        <w:pStyle w:val="Code"/>
      </w:pPr>
      <w:r>
        <w:t xml:space="preserve">        &lt;/xs:complexCo</w:t>
      </w:r>
      <w:r>
        <w:t>ntent&gt;</w:t>
      </w:r>
    </w:p>
    <w:p w:rsidR="006C26D4" w:rsidRDefault="005C2B6E">
      <w:pPr>
        <w:pStyle w:val="Code"/>
      </w:pPr>
      <w:r>
        <w:t xml:space="preserve">      &lt;/xs:complexType&gt;</w:t>
      </w:r>
    </w:p>
    <w:p w:rsidR="006C26D4" w:rsidRDefault="005C2B6E">
      <w:pPr>
        <w:pStyle w:val="Code"/>
      </w:pPr>
      <w:r>
        <w:t xml:space="preserve">      &lt;xs:complexType name="BpmPropertyList"&gt;</w:t>
      </w:r>
    </w:p>
    <w:p w:rsidR="006C26D4" w:rsidRDefault="005C2B6E">
      <w:pPr>
        <w:pStyle w:val="Code"/>
      </w:pPr>
      <w:r>
        <w:t xml:space="preserve">        &lt;xs:complexContent mixed="false"&gt;</w:t>
      </w:r>
    </w:p>
    <w:p w:rsidR="006C26D4" w:rsidRDefault="005C2B6E">
      <w:pPr>
        <w:pStyle w:val="Code"/>
      </w:pPr>
      <w:r>
        <w:t xml:space="preserve">          &lt;xs:extension base="tns:BpmProperty"&gt;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name="ListItems" type="tns:ArrayOfBpmPropertyListItem"/&gt;</w:t>
      </w:r>
    </w:p>
    <w:p w:rsidR="006C26D4" w:rsidRDefault="005C2B6E">
      <w:pPr>
        <w:pStyle w:val="Code"/>
      </w:pPr>
      <w:r>
        <w:t xml:space="preserve">            &lt;/xs:sequence&gt;</w:t>
      </w:r>
    </w:p>
    <w:p w:rsidR="006C26D4" w:rsidRDefault="005C2B6E">
      <w:pPr>
        <w:pStyle w:val="Code"/>
      </w:pPr>
      <w:r>
        <w:t xml:space="preserve">            &lt;xs:attribute name="SelectedIndex"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w:t>
      </w:r>
      <w:r>
        <w:t>lexType name="ArrayOfBpmPropertyListItem"&gt;</w:t>
      </w:r>
    </w:p>
    <w:p w:rsidR="006C26D4" w:rsidRDefault="005C2B6E">
      <w:pPr>
        <w:pStyle w:val="Code"/>
      </w:pPr>
      <w:r>
        <w:t xml:space="preserve">        &lt;xs:sequence&gt;</w:t>
      </w:r>
    </w:p>
    <w:p w:rsidR="006C26D4" w:rsidRDefault="005C2B6E">
      <w:pPr>
        <w:pStyle w:val="Code"/>
      </w:pPr>
      <w:r>
        <w:t xml:space="preserve">          &lt;xs:element minOccurs="0" maxOccurs="unbounded" name="BpmPropertyListItem" nillable="true" type="tns:BpmPropertyListItem"/&gt;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w:t>
      </w:r>
      <w:r>
        <w:t>complexType name="BpmPropertyListItem"&gt;</w:t>
      </w:r>
    </w:p>
    <w:p w:rsidR="006C26D4" w:rsidRDefault="005C2B6E">
      <w:pPr>
        <w:pStyle w:val="Code"/>
      </w:pPr>
      <w:r>
        <w:t xml:space="preserve">        &lt;xs:attribute name="Name" type="xs:string"/&gt;</w:t>
      </w:r>
    </w:p>
    <w:p w:rsidR="006C26D4" w:rsidRDefault="005C2B6E">
      <w:pPr>
        <w:pStyle w:val="Code"/>
      </w:pPr>
      <w:r>
        <w:t xml:space="preserve">        &lt;xs:attribute name="Value" type="xs:string"/&gt;</w:t>
      </w:r>
    </w:p>
    <w:p w:rsidR="006C26D4" w:rsidRDefault="005C2B6E">
      <w:pPr>
        <w:pStyle w:val="Code"/>
      </w:pPr>
      <w:r>
        <w:t xml:space="preserve">      &lt;/xs:complexType&gt;</w:t>
      </w:r>
    </w:p>
    <w:p w:rsidR="006C26D4" w:rsidRDefault="005C2B6E">
      <w:pPr>
        <w:pStyle w:val="Code"/>
      </w:pPr>
      <w:r>
        <w:t xml:space="preserve">      &lt;xs:complexType name="BpmPropertyBool"&gt;</w:t>
      </w:r>
    </w:p>
    <w:p w:rsidR="006C26D4" w:rsidRDefault="005C2B6E">
      <w:pPr>
        <w:pStyle w:val="Code"/>
      </w:pPr>
      <w:r>
        <w:t xml:space="preserve">        &lt;xs:complexContent mixed="false</w:t>
      </w:r>
      <w:r>
        <w:t>"&gt;</w:t>
      </w:r>
    </w:p>
    <w:p w:rsidR="006C26D4" w:rsidRDefault="005C2B6E">
      <w:pPr>
        <w:pStyle w:val="Code"/>
      </w:pPr>
      <w:r>
        <w:t xml:space="preserve">          &lt;xs:extension base="tns:BpmProperty"&gt;</w:t>
      </w:r>
    </w:p>
    <w:p w:rsidR="006C26D4" w:rsidRDefault="005C2B6E">
      <w:pPr>
        <w:pStyle w:val="Code"/>
      </w:pPr>
      <w:r>
        <w:t xml:space="preserve">            &lt;xs:attribute name="Value"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name="ArrayOfComment"&gt;</w:t>
      </w:r>
    </w:p>
    <w:p w:rsidR="006C26D4" w:rsidRDefault="005C2B6E">
      <w:pPr>
        <w:pStyle w:val="Code"/>
      </w:pPr>
      <w:r>
        <w:t xml:space="preserve">       </w:t>
      </w:r>
      <w:r>
        <w:t xml:space="preserve"> &lt;xs:sequence&gt;</w:t>
      </w:r>
    </w:p>
    <w:p w:rsidR="006C26D4" w:rsidRDefault="005C2B6E">
      <w:pPr>
        <w:pStyle w:val="Code"/>
      </w:pPr>
      <w:r>
        <w:t xml:space="preserve">          &lt;xs:element minOccurs="0" maxOccurs="unbounded" name="Comment" nillable="true" type="tns:Comment"/&gt;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name="Comment"&gt;</w:t>
      </w:r>
    </w:p>
    <w:p w:rsidR="006C26D4" w:rsidRDefault="005C2B6E">
      <w:pPr>
        <w:pStyle w:val="Code"/>
      </w:pPr>
      <w:r>
        <w:t xml:space="preserve">        &lt;xs:attribute name="Guid" type="s1:gui</w:t>
      </w:r>
      <w:r>
        <w:t>d" use="required"/&gt;</w:t>
      </w:r>
    </w:p>
    <w:p w:rsidR="006C26D4" w:rsidRDefault="005C2B6E">
      <w:pPr>
        <w:pStyle w:val="Code"/>
      </w:pPr>
      <w:r>
        <w:t xml:space="preserve">        &lt;xs:attribute name="CreatedBy" type="xs:string"/&gt;</w:t>
      </w:r>
    </w:p>
    <w:p w:rsidR="006C26D4" w:rsidRDefault="005C2B6E">
      <w:pPr>
        <w:pStyle w:val="Code"/>
      </w:pPr>
      <w:r>
        <w:t xml:space="preserve">        &lt;xs:attribute name="CreatedDate" type="xs:dateTime" use="required"/&gt;</w:t>
      </w:r>
    </w:p>
    <w:p w:rsidR="006C26D4" w:rsidRDefault="005C2B6E">
      <w:pPr>
        <w:pStyle w:val="Code"/>
      </w:pPr>
      <w:r>
        <w:t xml:space="preserve">        &lt;xs:attribute name="Message" type="xs:string"/&gt;</w:t>
      </w:r>
    </w:p>
    <w:p w:rsidR="006C26D4" w:rsidRDefault="005C2B6E">
      <w:pPr>
        <w:pStyle w:val="Code"/>
      </w:pPr>
      <w:r>
        <w:t xml:space="preserve">      &lt;/xs:complexType&gt;</w:t>
      </w:r>
    </w:p>
    <w:p w:rsidR="006C26D4" w:rsidRDefault="005C2B6E">
      <w:pPr>
        <w:pStyle w:val="Code"/>
      </w:pPr>
      <w:r>
        <w:t xml:space="preserve">      &lt;xs:complexType</w:t>
      </w:r>
      <w:r>
        <w:t xml:space="preserve"> name="ElementVersion"&gt;</w:t>
      </w:r>
    </w:p>
    <w:p w:rsidR="006C26D4" w:rsidRDefault="005C2B6E">
      <w:pPr>
        <w:pStyle w:val="Code"/>
      </w:pPr>
      <w:r>
        <w:t xml:space="preserve">        &lt;xs:attribute name="Major" type="xs:int" use="required"/&gt;</w:t>
      </w:r>
    </w:p>
    <w:p w:rsidR="006C26D4" w:rsidRDefault="005C2B6E">
      <w:pPr>
        <w:pStyle w:val="Code"/>
      </w:pPr>
      <w:r>
        <w:t xml:space="preserve">        &lt;xs:attribute name="Minor" type="xs:int" use="required"/&gt;</w:t>
      </w:r>
    </w:p>
    <w:p w:rsidR="006C26D4" w:rsidRDefault="005C2B6E">
      <w:pPr>
        <w:pStyle w:val="Code"/>
      </w:pPr>
      <w:r>
        <w:t xml:space="preserve">      &lt;/xs:complexType&gt;</w:t>
      </w:r>
    </w:p>
    <w:p w:rsidR="006C26D4" w:rsidRDefault="005C2B6E">
      <w:pPr>
        <w:pStyle w:val="Code"/>
      </w:pPr>
      <w:r>
        <w:t xml:space="preserve">      &lt;xs:simpleType name="FCOContentType"&gt;</w:t>
      </w:r>
    </w:p>
    <w:p w:rsidR="006C26D4" w:rsidRDefault="005C2B6E">
      <w:pPr>
        <w:pStyle w:val="Code"/>
      </w:pPr>
      <w:r>
        <w:t xml:space="preserve">        &lt;xs:list&gt;</w:t>
      </w:r>
    </w:p>
    <w:p w:rsidR="006C26D4" w:rsidRDefault="005C2B6E">
      <w:pPr>
        <w:pStyle w:val="Code"/>
      </w:pPr>
      <w:r>
        <w:t xml:space="preserve">          &lt;</w:t>
      </w:r>
      <w:r>
        <w:t>xs:simpleType&gt;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value="PpsDashboard"/&gt;</w:t>
      </w:r>
    </w:p>
    <w:p w:rsidR="006C26D4" w:rsidRDefault="005C2B6E">
      <w:pPr>
        <w:pStyle w:val="Code"/>
      </w:pPr>
      <w:r>
        <w:lastRenderedPageBreak/>
        <w:t xml:space="preserve">              &lt;xs:enumeration value="PpsScorecard"/&gt;</w:t>
      </w:r>
    </w:p>
    <w:p w:rsidR="006C26D4" w:rsidRDefault="005C2B6E">
      <w:pPr>
        <w:pStyle w:val="Code"/>
      </w:pPr>
      <w:r>
        <w:t xml:space="preserve">              &lt;xs:enumeration value="PpsKpi"</w:t>
      </w:r>
      <w:r>
        <w:t>/&gt;</w:t>
      </w:r>
    </w:p>
    <w:p w:rsidR="006C26D4" w:rsidRDefault="005C2B6E">
      <w:pPr>
        <w:pStyle w:val="Code"/>
      </w:pPr>
      <w:r>
        <w:t xml:space="preserve">              &lt;xs:enumeration value="PpsReportView"/&gt;</w:t>
      </w:r>
    </w:p>
    <w:p w:rsidR="006C26D4" w:rsidRDefault="005C2B6E">
      <w:pPr>
        <w:pStyle w:val="Code"/>
      </w:pPr>
      <w:r>
        <w:t xml:space="preserve">              &lt;xs:enumeration value="PpsIndicator"/&gt;</w:t>
      </w:r>
    </w:p>
    <w:p w:rsidR="006C26D4" w:rsidRDefault="005C2B6E">
      <w:pPr>
        <w:pStyle w:val="Code"/>
      </w:pPr>
      <w:r>
        <w:t xml:space="preserve">              &lt;xs:enumeration value="PpsDataSource"/&gt;</w:t>
      </w:r>
    </w:p>
    <w:p w:rsidR="006C26D4" w:rsidRDefault="005C2B6E">
      <w:pPr>
        <w:pStyle w:val="Code"/>
      </w:pPr>
      <w:r>
        <w:t xml:space="preserve">              &lt;xs:enumeration value="PpsFilter"/&gt;</w:t>
      </w:r>
    </w:p>
    <w:p w:rsidR="006C26D4" w:rsidRDefault="005C2B6E">
      <w:pPr>
        <w:pStyle w:val="Code"/>
      </w:pPr>
      <w:r>
        <w:t xml:space="preserve">            &lt;/xs:restriction&gt;</w:t>
      </w:r>
    </w:p>
    <w:p w:rsidR="006C26D4" w:rsidRDefault="005C2B6E">
      <w:pPr>
        <w:pStyle w:val="Code"/>
      </w:pPr>
      <w:r>
        <w:t xml:space="preserve">          &lt;/</w:t>
      </w:r>
      <w:r>
        <w: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&lt;xs:complexType name="DataTableMapping"&gt;</w:t>
      </w:r>
    </w:p>
    <w:p w:rsidR="006C26D4" w:rsidRDefault="005C2B6E">
      <w:pPr>
        <w:pStyle w:val="Code"/>
      </w:pPr>
      <w:r>
        <w:t xml:space="preserve">        &lt;xs:sequence&gt;</w:t>
      </w:r>
    </w:p>
    <w:p w:rsidR="006C26D4" w:rsidRDefault="005C2B6E">
      <w:pPr>
        <w:pStyle w:val="Code"/>
      </w:pPr>
      <w:r>
        <w:t xml:space="preserve">          &lt;xs:element minOccurs="0" maxOccurs="1" name="ColumnMappings" type="tns:ArrayOfDataColumnMapping"/&gt;</w:t>
      </w:r>
    </w:p>
    <w:p w:rsidR="006C26D4" w:rsidRDefault="005C2B6E">
      <w:pPr>
        <w:pStyle w:val="Code"/>
      </w:pPr>
      <w:r>
        <w:t xml:space="preserve">          &lt;xs:elemen</w:t>
      </w:r>
      <w:r>
        <w:t>t minOccurs="0" maxOccurs="1" name="MasterTimeColumn" type="tns:DataColumnMapping"/&gt;</w:t>
      </w:r>
    </w:p>
    <w:p w:rsidR="006C26D4" w:rsidRDefault="005C2B6E">
      <w:pPr>
        <w:pStyle w:val="Code"/>
      </w:pPr>
      <w:r>
        <w:t xml:space="preserve">        &lt;/xs:sequence&gt;</w:t>
      </w:r>
    </w:p>
    <w:p w:rsidR="006C26D4" w:rsidRDefault="005C2B6E">
      <w:pPr>
        <w:pStyle w:val="Code"/>
      </w:pPr>
      <w:r>
        <w:t xml:space="preserve">        &lt;xs:attribute name="DateAggregationType" type="tns:DateAggregationTypes" use="required"/&gt;</w:t>
      </w:r>
    </w:p>
    <w:p w:rsidR="006C26D4" w:rsidRDefault="005C2B6E">
      <w:pPr>
        <w:pStyle w:val="Code"/>
      </w:pPr>
      <w:r>
        <w:t xml:space="preserve">        &lt;xs:attribute name="CalendarStartMonth"</w:t>
      </w:r>
      <w:r>
        <w:t xml:space="preserve"> type="xs:int" use="required"/&gt;</w:t>
      </w:r>
    </w:p>
    <w:p w:rsidR="006C26D4" w:rsidRDefault="005C2B6E">
      <w:pPr>
        <w:pStyle w:val="Code"/>
      </w:pPr>
      <w:r>
        <w:t xml:space="preserve">      &lt;/xs:complexType&gt;</w:t>
      </w:r>
    </w:p>
    <w:p w:rsidR="006C26D4" w:rsidRDefault="005C2B6E">
      <w:pPr>
        <w:pStyle w:val="Code"/>
      </w:pPr>
      <w:r>
        <w:t xml:space="preserve">      &lt;xs:complexType name="ArrayOfDataColumnMapping"&gt;</w:t>
      </w:r>
    </w:p>
    <w:p w:rsidR="006C26D4" w:rsidRDefault="005C2B6E">
      <w:pPr>
        <w:pStyle w:val="Code"/>
      </w:pPr>
      <w:r>
        <w:t xml:space="preserve">        &lt;xs:sequence&gt;</w:t>
      </w:r>
    </w:p>
    <w:p w:rsidR="006C26D4" w:rsidRDefault="005C2B6E">
      <w:pPr>
        <w:pStyle w:val="Code"/>
      </w:pPr>
      <w:r>
        <w:t xml:space="preserve">          &lt;xs:element minOccurs="0" maxOccurs="unbounded" name="DataColumnMapping" nillable="true" type="tns:DataColumnMapp</w:t>
      </w:r>
      <w:r>
        <w:t>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name="DataColumnMapping"&gt;</w:t>
      </w:r>
    </w:p>
    <w:p w:rsidR="006C26D4" w:rsidRDefault="005C2B6E">
      <w:pPr>
        <w:pStyle w:val="Code"/>
      </w:pPr>
      <w:r>
        <w:t xml:space="preserve">        &lt;xs:attribute name="UniqueName" type="xs:string"/&gt;</w:t>
      </w:r>
    </w:p>
    <w:p w:rsidR="006C26D4" w:rsidRDefault="005C2B6E">
      <w:pPr>
        <w:pStyle w:val="Code"/>
      </w:pPr>
      <w:r>
        <w:t xml:space="preserve">        &lt;xs:attribute name="KeyColumnName" type="xs:string"/&gt;</w:t>
      </w:r>
    </w:p>
    <w:p w:rsidR="006C26D4" w:rsidRDefault="005C2B6E">
      <w:pPr>
        <w:pStyle w:val="Code"/>
      </w:pPr>
      <w:r>
        <w:t xml:space="preserve">        &lt;xs:attribute name="Sourc</w:t>
      </w:r>
      <w:r>
        <w:t>eColumnName" type="xs:string"/&gt;</w:t>
      </w:r>
    </w:p>
    <w:p w:rsidR="006C26D4" w:rsidRDefault="005C2B6E">
      <w:pPr>
        <w:pStyle w:val="Code"/>
      </w:pPr>
      <w:r>
        <w:t xml:space="preserve">        &lt;xs:attribute name="FriendlyColumnName" type="xs:string"/&gt;</w:t>
      </w:r>
    </w:p>
    <w:p w:rsidR="006C26D4" w:rsidRDefault="005C2B6E">
      <w:pPr>
        <w:pStyle w:val="Code"/>
      </w:pPr>
      <w:r>
        <w:t xml:space="preserve">        &lt;xs:attribute name="ColumnType" type="tns:MappedColumnTypes" use="required"/&gt;</w:t>
      </w:r>
    </w:p>
    <w:p w:rsidR="006C26D4" w:rsidRDefault="005C2B6E">
      <w:pPr>
        <w:pStyle w:val="Code"/>
      </w:pPr>
      <w:r>
        <w:t xml:space="preserve">        &lt;xs:attribute name="FactAggregation" type="tns:FactAggregations</w:t>
      </w:r>
      <w:r>
        <w:t>" use="required"/&gt;</w:t>
      </w:r>
    </w:p>
    <w:p w:rsidR="006C26D4" w:rsidRDefault="005C2B6E">
      <w:pPr>
        <w:pStyle w:val="Code"/>
      </w:pPr>
      <w:r>
        <w:t xml:space="preserve">        &lt;xs:attribute name="ColumnDataType" type="tns:MappedColumnDataTypes" use="required"/&gt;</w:t>
      </w:r>
    </w:p>
    <w:p w:rsidR="006C26D4" w:rsidRDefault="005C2B6E">
      <w:pPr>
        <w:pStyle w:val="Code"/>
      </w:pPr>
      <w:r>
        <w:t xml:space="preserve">      &lt;/xs:complexType&gt;</w:t>
      </w:r>
    </w:p>
    <w:p w:rsidR="006C26D4" w:rsidRDefault="005C2B6E">
      <w:pPr>
        <w:pStyle w:val="Code"/>
      </w:pPr>
      <w:r>
        <w:t xml:space="preserve">      &lt;xs:simpleType name="MappedColumnTypes"&gt;</w:t>
      </w:r>
    </w:p>
    <w:p w:rsidR="006C26D4" w:rsidRDefault="005C2B6E">
      <w:pPr>
        <w:pStyle w:val="Code"/>
      </w:pPr>
      <w:r>
        <w:t xml:space="preserve">        &lt;xs:restriction base="xs:string"&gt;</w:t>
      </w:r>
    </w:p>
    <w:p w:rsidR="006C26D4" w:rsidRDefault="005C2B6E">
      <w:pPr>
        <w:pStyle w:val="Code"/>
      </w:pPr>
      <w:r>
        <w:t xml:space="preserve">          &lt;xs:enumeration valu</w:t>
      </w:r>
      <w:r>
        <w:t>e="Ignore"/&gt;</w:t>
      </w:r>
    </w:p>
    <w:p w:rsidR="006C26D4" w:rsidRDefault="005C2B6E">
      <w:pPr>
        <w:pStyle w:val="Code"/>
      </w:pPr>
      <w:r>
        <w:t xml:space="preserve">          &lt;xs:enumeration value="Fact"/&gt;</w:t>
      </w:r>
    </w:p>
    <w:p w:rsidR="006C26D4" w:rsidRDefault="005C2B6E">
      <w:pPr>
        <w:pStyle w:val="Code"/>
      </w:pPr>
      <w:r>
        <w:t xml:space="preserve">          &lt;xs:enumeration value="Dimension"/&gt;</w:t>
      </w:r>
    </w:p>
    <w:p w:rsidR="006C26D4" w:rsidRDefault="005C2B6E">
      <w:pPr>
        <w:pStyle w:val="Code"/>
      </w:pPr>
      <w:r>
        <w:t xml:space="preserve">          &lt;xs:enumeration value="TimeDimension"/&gt;</w:t>
      </w:r>
    </w:p>
    <w:p w:rsidR="006C26D4" w:rsidRDefault="005C2B6E">
      <w:pPr>
        <w:pStyle w:val="Code"/>
      </w:pPr>
      <w:r>
        <w:t xml:space="preserve">          &lt;xs:enumeration value="Key"/&gt;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w:t>
      </w:r>
      <w:r>
        <w:t>ype name="FactAggregations"&gt;</w:t>
      </w:r>
    </w:p>
    <w:p w:rsidR="006C26D4" w:rsidRDefault="005C2B6E">
      <w:pPr>
        <w:pStyle w:val="Code"/>
      </w:pPr>
      <w:r>
        <w:t xml:space="preserve">        &lt;xs:restriction base="xs:string"&gt;</w:t>
      </w:r>
    </w:p>
    <w:p w:rsidR="006C26D4" w:rsidRDefault="005C2B6E">
      <w:pPr>
        <w:pStyle w:val="Code"/>
      </w:pPr>
      <w:r>
        <w:t xml:space="preserve">          &lt;xs:enumeration value="Average"/&gt;</w:t>
      </w:r>
    </w:p>
    <w:p w:rsidR="006C26D4" w:rsidRDefault="005C2B6E">
      <w:pPr>
        <w:pStyle w:val="Code"/>
      </w:pPr>
      <w:r>
        <w:t xml:space="preserve">          &lt;xs:enumeration value="Count"/&gt;</w:t>
      </w:r>
    </w:p>
    <w:p w:rsidR="006C26D4" w:rsidRDefault="005C2B6E">
      <w:pPr>
        <w:pStyle w:val="Code"/>
      </w:pPr>
      <w:r>
        <w:t xml:space="preserve">          &lt;xs:enumeration value="Max"/&gt;</w:t>
      </w:r>
    </w:p>
    <w:p w:rsidR="006C26D4" w:rsidRDefault="005C2B6E">
      <w:pPr>
        <w:pStyle w:val="Code"/>
      </w:pPr>
      <w:r>
        <w:t xml:space="preserve">          &lt;xs:enumeration value="Min"/&gt;</w:t>
      </w:r>
    </w:p>
    <w:p w:rsidR="006C26D4" w:rsidRDefault="005C2B6E">
      <w:pPr>
        <w:pStyle w:val="Code"/>
      </w:pPr>
      <w:r>
        <w:t xml:space="preserve">          &lt;</w:t>
      </w:r>
      <w:r>
        <w:t>xs:enumeration value="None"/&gt;</w:t>
      </w:r>
    </w:p>
    <w:p w:rsidR="006C26D4" w:rsidRDefault="005C2B6E">
      <w:pPr>
        <w:pStyle w:val="Code"/>
      </w:pPr>
      <w:r>
        <w:t xml:space="preserve">          &lt;xs:enumeration value="StDev"/&gt;</w:t>
      </w:r>
    </w:p>
    <w:p w:rsidR="006C26D4" w:rsidRDefault="005C2B6E">
      <w:pPr>
        <w:pStyle w:val="Code"/>
      </w:pPr>
      <w:r>
        <w:t xml:space="preserve">          &lt;xs:enumeration value="Sum"/&gt;</w:t>
      </w:r>
    </w:p>
    <w:p w:rsidR="006C26D4" w:rsidRDefault="005C2B6E">
      <w:pPr>
        <w:pStyle w:val="Code"/>
      </w:pPr>
      <w:r>
        <w:t xml:space="preserve">          &lt;xs:enumeration value="Variance"/&gt;</w:t>
      </w:r>
    </w:p>
    <w:p w:rsidR="006C26D4" w:rsidRDefault="005C2B6E">
      <w:pPr>
        <w:pStyle w:val="Code"/>
      </w:pPr>
      <w:r>
        <w:t xml:space="preserve">          &lt;xs:enumeration value="FirstOccurance"/&gt;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name="MappedColumnDataTypes"&gt;</w:t>
      </w:r>
    </w:p>
    <w:p w:rsidR="006C26D4" w:rsidRDefault="005C2B6E">
      <w:pPr>
        <w:pStyle w:val="Code"/>
      </w:pPr>
      <w:r>
        <w:t xml:space="preserve">        &lt;xs:restriction base="xs:string"&gt;</w:t>
      </w:r>
    </w:p>
    <w:p w:rsidR="006C26D4" w:rsidRDefault="005C2B6E">
      <w:pPr>
        <w:pStyle w:val="Code"/>
      </w:pPr>
      <w:r>
        <w:t xml:space="preserve">          &lt;xs:enumeration value="NotSupported"/&gt;</w:t>
      </w:r>
    </w:p>
    <w:p w:rsidR="006C26D4" w:rsidRDefault="005C2B6E">
      <w:pPr>
        <w:pStyle w:val="Code"/>
      </w:pPr>
      <w:r>
        <w:t xml:space="preserve">          &lt;xs:enumeration value="Number"/&gt;</w:t>
      </w:r>
    </w:p>
    <w:p w:rsidR="006C26D4" w:rsidRDefault="005C2B6E">
      <w:pPr>
        <w:pStyle w:val="Code"/>
      </w:pPr>
      <w:r>
        <w:t xml:space="preserve">          &lt;xs:enumeration value="String"/&gt;</w:t>
      </w:r>
    </w:p>
    <w:p w:rsidR="006C26D4" w:rsidRDefault="005C2B6E">
      <w:pPr>
        <w:pStyle w:val="Code"/>
      </w:pPr>
      <w:r>
        <w:t xml:space="preserve">          &lt;xs:enumeration v</w:t>
      </w:r>
      <w:r>
        <w:t>alue="DateTime"/&gt;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name="DateAggregationTypes"&gt;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lastRenderedPageBreak/>
        <w:t xml:space="preserve">            &lt;xs:restriction base="xs:string"&gt;</w:t>
      </w:r>
    </w:p>
    <w:p w:rsidR="006C26D4" w:rsidRDefault="005C2B6E">
      <w:pPr>
        <w:pStyle w:val="Code"/>
      </w:pPr>
      <w:r>
        <w:t xml:space="preserve">              &lt;xs:enumeration value="None"/&gt;</w:t>
      </w:r>
    </w:p>
    <w:p w:rsidR="006C26D4" w:rsidRDefault="005C2B6E">
      <w:pPr>
        <w:pStyle w:val="Code"/>
      </w:pPr>
      <w:r>
        <w:t xml:space="preserve">    </w:t>
      </w:r>
      <w:r>
        <w:t xml:space="preserve">          &lt;xs:enumeration value="Second"/&gt;</w:t>
      </w:r>
    </w:p>
    <w:p w:rsidR="006C26D4" w:rsidRDefault="005C2B6E">
      <w:pPr>
        <w:pStyle w:val="Code"/>
      </w:pPr>
      <w:r>
        <w:t xml:space="preserve">              &lt;xs:enumeration value="Minute"/&gt;</w:t>
      </w:r>
    </w:p>
    <w:p w:rsidR="006C26D4" w:rsidRDefault="005C2B6E">
      <w:pPr>
        <w:pStyle w:val="Code"/>
      </w:pPr>
      <w:r>
        <w:t xml:space="preserve">              &lt;xs:enumeration value="Hour"/&gt;</w:t>
      </w:r>
    </w:p>
    <w:p w:rsidR="006C26D4" w:rsidRDefault="005C2B6E">
      <w:pPr>
        <w:pStyle w:val="Code"/>
      </w:pPr>
      <w:r>
        <w:t xml:space="preserve">              &lt;xs:enumeration value="Day"/&gt;</w:t>
      </w:r>
    </w:p>
    <w:p w:rsidR="006C26D4" w:rsidRDefault="005C2B6E">
      <w:pPr>
        <w:pStyle w:val="Code"/>
      </w:pPr>
      <w:r>
        <w:t xml:space="preserve">              &lt;xs:enumeration value="Week"/&gt;</w:t>
      </w:r>
    </w:p>
    <w:p w:rsidR="006C26D4" w:rsidRDefault="005C2B6E">
      <w:pPr>
        <w:pStyle w:val="Code"/>
      </w:pPr>
      <w:r>
        <w:t xml:space="preserve">              &lt;xs:enumeration va</w:t>
      </w:r>
      <w:r>
        <w:t>lue="Month"/&gt;</w:t>
      </w:r>
    </w:p>
    <w:p w:rsidR="006C26D4" w:rsidRDefault="005C2B6E">
      <w:pPr>
        <w:pStyle w:val="Code"/>
      </w:pPr>
      <w:r>
        <w:t xml:space="preserve">              &lt;xs:enumeration value="Quarter"/&gt;</w:t>
      </w:r>
    </w:p>
    <w:p w:rsidR="006C26D4" w:rsidRDefault="005C2B6E">
      <w:pPr>
        <w:pStyle w:val="Code"/>
      </w:pPr>
      <w:r>
        <w:t xml:space="preserve">              &lt;xs:enumeration value="Year"/&gt;</w:t>
      </w:r>
    </w:p>
    <w:p w:rsidR="006C26D4" w:rsidRDefault="005C2B6E">
      <w:pPr>
        <w:pStyle w:val="Code"/>
      </w:pPr>
      <w:r>
        <w:t xml:space="preserve">              &lt;xs:enumeration value="Semester"/&gt;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&lt;xs:simpleType name="DimensionTypeEnum"&gt;</w:t>
      </w:r>
    </w:p>
    <w:p w:rsidR="006C26D4" w:rsidRDefault="005C2B6E">
      <w:pPr>
        <w:pStyle w:val="Code"/>
      </w:pPr>
      <w:r>
        <w:t xml:space="preserve">        &lt;xs:restriction base="xs:string"&gt;</w:t>
      </w:r>
    </w:p>
    <w:p w:rsidR="006C26D4" w:rsidRDefault="005C2B6E">
      <w:pPr>
        <w:pStyle w:val="Code"/>
      </w:pPr>
      <w:r>
        <w:t xml:space="preserve">          &lt;xs:enumeration value="Accounts"/&gt;</w:t>
      </w:r>
    </w:p>
    <w:p w:rsidR="006C26D4" w:rsidRDefault="005C2B6E">
      <w:pPr>
        <w:pStyle w:val="Code"/>
      </w:pPr>
      <w:r>
        <w:t xml:space="preserve">          &lt;xs:enumeration value="BillOfMaterials"/&gt;</w:t>
      </w:r>
    </w:p>
    <w:p w:rsidR="006C26D4" w:rsidRDefault="005C2B6E">
      <w:pPr>
        <w:pStyle w:val="Code"/>
      </w:pPr>
      <w:r>
        <w:t xml:space="preserve">          &lt;xs:enumeration value="Channel"/&gt;</w:t>
      </w:r>
    </w:p>
    <w:p w:rsidR="006C26D4" w:rsidRDefault="005C2B6E">
      <w:pPr>
        <w:pStyle w:val="Code"/>
      </w:pPr>
      <w:r>
        <w:t xml:space="preserve">          &lt;xs:enumeration </w:t>
      </w:r>
      <w:r>
        <w:t>value="Currency"/&gt;</w:t>
      </w:r>
    </w:p>
    <w:p w:rsidR="006C26D4" w:rsidRDefault="005C2B6E">
      <w:pPr>
        <w:pStyle w:val="Code"/>
      </w:pPr>
      <w:r>
        <w:t xml:space="preserve">          &lt;xs:enumeration value="Customers"/&gt;</w:t>
      </w:r>
    </w:p>
    <w:p w:rsidR="006C26D4" w:rsidRDefault="005C2B6E">
      <w:pPr>
        <w:pStyle w:val="Code"/>
      </w:pPr>
      <w:r>
        <w:t xml:space="preserve">          &lt;xs:enumeration value="Geography"/&gt;</w:t>
      </w:r>
    </w:p>
    <w:p w:rsidR="006C26D4" w:rsidRDefault="005C2B6E">
      <w:pPr>
        <w:pStyle w:val="Code"/>
      </w:pPr>
      <w:r>
        <w:t xml:space="preserve">          &lt;xs:enumeration value="Measure"/&gt;</w:t>
      </w:r>
    </w:p>
    <w:p w:rsidR="006C26D4" w:rsidRDefault="005C2B6E">
      <w:pPr>
        <w:pStyle w:val="Code"/>
      </w:pPr>
      <w:r>
        <w:t xml:space="preserve">          &lt;xs:enumeration value="Organization"/&gt;</w:t>
      </w:r>
    </w:p>
    <w:p w:rsidR="006C26D4" w:rsidRDefault="005C2B6E">
      <w:pPr>
        <w:pStyle w:val="Code"/>
      </w:pPr>
      <w:r>
        <w:t xml:space="preserve">          &lt;xs:enumeration value="Other"/&gt;</w:t>
      </w:r>
    </w:p>
    <w:p w:rsidR="006C26D4" w:rsidRDefault="005C2B6E">
      <w:pPr>
        <w:pStyle w:val="Code"/>
      </w:pPr>
      <w:r>
        <w:t xml:space="preserve">          </w:t>
      </w:r>
      <w:r>
        <w:t>&lt;xs:enumeration value="Products"/&gt;</w:t>
      </w:r>
    </w:p>
    <w:p w:rsidR="006C26D4" w:rsidRDefault="005C2B6E">
      <w:pPr>
        <w:pStyle w:val="Code"/>
      </w:pPr>
      <w:r>
        <w:t xml:space="preserve">          &lt;xs:enumeration value="Promotion"/&gt;</w:t>
      </w:r>
    </w:p>
    <w:p w:rsidR="006C26D4" w:rsidRDefault="005C2B6E">
      <w:pPr>
        <w:pStyle w:val="Code"/>
      </w:pPr>
      <w:r>
        <w:t xml:space="preserve">          &lt;xs:enumeration value="Quantitative"/&gt;</w:t>
      </w:r>
    </w:p>
    <w:p w:rsidR="006C26D4" w:rsidRDefault="005C2B6E">
      <w:pPr>
        <w:pStyle w:val="Code"/>
      </w:pPr>
      <w:r>
        <w:t xml:space="preserve">          &lt;xs:enumeration value="Rates"/&gt;</w:t>
      </w:r>
    </w:p>
    <w:p w:rsidR="006C26D4" w:rsidRDefault="005C2B6E">
      <w:pPr>
        <w:pStyle w:val="Code"/>
      </w:pPr>
      <w:r>
        <w:t xml:space="preserve">          &lt;xs:enumeration value="Scenario"/&gt;</w:t>
      </w:r>
    </w:p>
    <w:p w:rsidR="006C26D4" w:rsidRDefault="005C2B6E">
      <w:pPr>
        <w:pStyle w:val="Code"/>
      </w:pPr>
      <w:r>
        <w:t xml:space="preserve">          &lt;xs:enumeration value="Time"/</w:t>
      </w:r>
      <w:r>
        <w:t>&gt;</w:t>
      </w:r>
    </w:p>
    <w:p w:rsidR="006C26D4" w:rsidRDefault="005C2B6E">
      <w:pPr>
        <w:pStyle w:val="Code"/>
      </w:pPr>
      <w:r>
        <w:t xml:space="preserve">          &lt;xs:enumeration value="Unknown"/&gt;</w:t>
      </w:r>
    </w:p>
    <w:p w:rsidR="006C26D4" w:rsidRDefault="005C2B6E">
      <w:pPr>
        <w:pStyle w:val="Code"/>
      </w:pPr>
      <w:r>
        <w:t xml:space="preserve">          &lt;xs:enumeration value="Utility"/&gt;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name="ConnectionContext"&gt;</w:t>
      </w:r>
    </w:p>
    <w:p w:rsidR="006C26D4" w:rsidRDefault="005C2B6E">
      <w:pPr>
        <w:pStyle w:val="Code"/>
      </w:pPr>
      <w:r>
        <w:t xml:space="preserve">        &lt;xs:restriction base="xs:string"&gt;</w:t>
      </w:r>
    </w:p>
    <w:p w:rsidR="006C26D4" w:rsidRDefault="005C2B6E">
      <w:pPr>
        <w:pStyle w:val="Code"/>
      </w:pPr>
      <w:r>
        <w:t xml:space="preserve">          &lt;xs:enumeration</w:t>
      </w:r>
      <w:r>
        <w:t xml:space="preserve"> value="ConnectAsUser"/&gt;</w:t>
      </w:r>
    </w:p>
    <w:p w:rsidR="006C26D4" w:rsidRDefault="005C2B6E">
      <w:pPr>
        <w:pStyle w:val="Code"/>
      </w:pPr>
      <w:r>
        <w:t xml:space="preserve">          &lt;xs:enumeration value="ConnectAsSharedUser"/&gt;</w:t>
      </w:r>
    </w:p>
    <w:p w:rsidR="006C26D4" w:rsidRDefault="005C2B6E">
      <w:pPr>
        <w:pStyle w:val="Code"/>
      </w:pPr>
      <w:r>
        <w:t xml:space="preserve">          &lt;xs:enumeration value="SecureStoreCredentials"/&gt;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name="CreateDataSourceResponse"&gt;</w:t>
      </w:r>
    </w:p>
    <w:p w:rsidR="006C26D4" w:rsidRDefault="005C2B6E">
      <w:pPr>
        <w:pStyle w:val="Code"/>
      </w:pPr>
      <w:r>
        <w:t xml:space="preserve">        &lt;xs:comp</w:t>
      </w:r>
      <w:r>
        <w:t>lexType&gt;</w:t>
      </w:r>
    </w:p>
    <w:p w:rsidR="006C26D4" w:rsidRDefault="005C2B6E">
      <w:pPr>
        <w:pStyle w:val="Code"/>
      </w:pPr>
      <w:r>
        <w:t xml:space="preserve">          &lt;xs:sequence&gt;</w:t>
      </w:r>
    </w:p>
    <w:p w:rsidR="006C26D4" w:rsidRDefault="005C2B6E">
      <w:pPr>
        <w:pStyle w:val="Code"/>
      </w:pPr>
      <w:r>
        <w:t xml:space="preserve">            &lt;xs:element minOccurs="0" maxOccurs="1" name="CreateDataSourceResult"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name="UpdateDataSource"&gt;</w:t>
      </w:r>
    </w:p>
    <w:p w:rsidR="006C26D4" w:rsidRDefault="005C2B6E">
      <w:pPr>
        <w:pStyle w:val="Code"/>
      </w:pPr>
      <w:r>
        <w:t xml:space="preserve">   </w:t>
      </w: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name="UpdateDataSourceRespo</w:t>
      </w:r>
      <w:r>
        <w:t>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name="UpdateDataSourceResult"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w:t>
      </w:r>
      <w:r>
        <w:t>GetDataSource"&gt;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lastRenderedPageBreak/>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w:t>
      </w:r>
      <w:r>
        <w:t xml:space="preserve"> name="GetDataSourceResponse"&gt;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name="GetDataSourceResult"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w:t>
      </w:r>
      <w:r>
        <w:t>ement&gt;</w:t>
      </w:r>
    </w:p>
    <w:p w:rsidR="006C26D4" w:rsidRDefault="005C2B6E">
      <w:pPr>
        <w:pStyle w:val="Code"/>
      </w:pPr>
      <w:r>
        <w:t xml:space="preserve">      &lt;xs:element name="DeleteDataSourceResponse"&gt;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name="CreateKpi"&gt;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w:t>
      </w:r>
      <w:r>
        <w:t>type="xs:string"/&gt;</w:t>
      </w:r>
    </w:p>
    <w:p w:rsidR="006C26D4" w:rsidRDefault="005C2B6E">
      <w:pPr>
        <w:pStyle w:val="Code"/>
      </w:pPr>
      <w:r>
        <w:t xml:space="preserve">            &lt;xs:element minOccurs="0" maxOccurs="1" name="kpi" type="tns:Kpi"/&gt;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name="Kpi"&gt;</w:t>
      </w:r>
    </w:p>
    <w:p w:rsidR="006C26D4" w:rsidRDefault="005C2B6E">
      <w:pPr>
        <w:pStyle w:val="Code"/>
      </w:pPr>
      <w:r>
        <w:t xml:space="preserve">        &lt;xs:complexContent mixed="false"&gt;</w:t>
      </w:r>
    </w:p>
    <w:p w:rsidR="006C26D4" w:rsidRDefault="005C2B6E">
      <w:pPr>
        <w:pStyle w:val="Code"/>
      </w:pPr>
      <w:r>
        <w:t xml:space="preserve">          </w:t>
      </w:r>
      <w:r>
        <w:t>&lt;xs:extension base="tns:FirstClassElement"&gt;</w:t>
      </w:r>
    </w:p>
    <w:p w:rsidR="006C26D4" w:rsidRDefault="005C2B6E">
      <w:pPr>
        <w:pStyle w:val="Code"/>
      </w:pPr>
      <w:r>
        <w:t xml:space="preserve">            &lt;xs:sequence&gt;</w:t>
      </w:r>
    </w:p>
    <w:p w:rsidR="006C26D4" w:rsidRDefault="005C2B6E">
      <w:pPr>
        <w:pStyle w:val="Code"/>
      </w:pPr>
      <w:r>
        <w:t xml:space="preserve">              &lt;xs:element minOccurs="0" maxOccurs="1" name="Actuals" type="tns:ArrayOfKpiMeasure"/&gt;</w:t>
      </w:r>
    </w:p>
    <w:p w:rsidR="006C26D4" w:rsidRDefault="005C2B6E">
      <w:pPr>
        <w:pStyle w:val="Code"/>
      </w:pPr>
      <w:r>
        <w:t xml:space="preserve">              &lt;xs:element minOccurs="0" maxOccurs="1" name="Targets" type="tns:ArrayOf</w:t>
      </w:r>
      <w:r>
        <w:t>Target"/&gt;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name="ArrayOfKpiMeasure"&gt;</w:t>
      </w:r>
    </w:p>
    <w:p w:rsidR="006C26D4" w:rsidRDefault="005C2B6E">
      <w:pPr>
        <w:pStyle w:val="Code"/>
      </w:pPr>
      <w:r>
        <w:t xml:space="preserve">        &lt;xs:sequence&gt;</w:t>
      </w:r>
    </w:p>
    <w:p w:rsidR="006C26D4" w:rsidRDefault="005C2B6E">
      <w:pPr>
        <w:pStyle w:val="Code"/>
      </w:pPr>
      <w:r>
        <w:t xml:space="preserve">          &lt;xs:element minOccurs="0" maxOccurs="unbounded" name="KpiMea</w:t>
      </w:r>
      <w:r>
        <w:t>sure" nillable="true" type="tns:KpiMeasure"/&gt;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name="KpiMeasure"&gt;</w:t>
      </w:r>
    </w:p>
    <w:p w:rsidR="006C26D4" w:rsidRDefault="005C2B6E">
      <w:pPr>
        <w:pStyle w:val="Code"/>
      </w:pPr>
      <w:r>
        <w:t xml:space="preserve">        &lt;xs:complexContent mixed="false"&gt;</w:t>
      </w:r>
    </w:p>
    <w:p w:rsidR="006C26D4" w:rsidRDefault="005C2B6E">
      <w:pPr>
        <w:pStyle w:val="Code"/>
      </w:pPr>
      <w:r>
        <w:t xml:space="preserve">          &lt;xs:extension base="tns:SecondClassElement"&gt;</w:t>
      </w:r>
    </w:p>
    <w:p w:rsidR="006C26D4" w:rsidRDefault="005C2B6E">
      <w:pPr>
        <w:pStyle w:val="Code"/>
      </w:pPr>
      <w:r>
        <w:t xml:space="preserve">            &lt;xs:sequence&gt;</w:t>
      </w:r>
    </w:p>
    <w:p w:rsidR="006C26D4" w:rsidRDefault="005C2B6E">
      <w:pPr>
        <w:pStyle w:val="Code"/>
      </w:pPr>
      <w:r>
        <w:t xml:space="preserve">              &lt;xs:element minOccurs="0" maxOccurs="1" name="OwnerKpiLocation" type="tns:RepositoryLocation"/&gt;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w:t>
      </w:r>
      <w:r>
        <w:t>rs="0" maxOccurs="1" name="DefaultDimensionSettings" type="tns:ArrayOfDefaultDimensionSetting"/&gt;</w:t>
      </w:r>
    </w:p>
    <w:p w:rsidR="006C26D4" w:rsidRDefault="005C2B6E">
      <w:pPr>
        <w:pStyle w:val="Code"/>
      </w:pPr>
      <w:r>
        <w:t xml:space="preserve">              &lt;xs:element minOccurs="0" maxOccurs="1" name="OverrideFormatProperties" type="tns:KpiNumberFormatProperties"/&gt;</w:t>
      </w:r>
    </w:p>
    <w:p w:rsidR="006C26D4" w:rsidRDefault="005C2B6E">
      <w:pPr>
        <w:pStyle w:val="Code"/>
      </w:pPr>
      <w:r>
        <w:t xml:space="preserve">              &lt;xs:element minOccur</w:t>
      </w:r>
      <w:r>
        <w:t>s="0" maxOccurs="1" name="CalcFormulaInfo" type="tns:CalculatedFormulaInfo"/&gt;</w:t>
      </w:r>
    </w:p>
    <w:p w:rsidR="006C26D4" w:rsidRDefault="005C2B6E">
      <w:pPr>
        <w:pStyle w:val="Code"/>
      </w:pPr>
      <w:r>
        <w:t xml:space="preserve">            &lt;/xs:sequence&gt;</w:t>
      </w:r>
    </w:p>
    <w:p w:rsidR="006C26D4" w:rsidRDefault="005C2B6E">
      <w:pPr>
        <w:pStyle w:val="Code"/>
      </w:pPr>
      <w:r>
        <w:t xml:space="preserve">            &lt;xs:attribute name="AggregateBy" type="tns:AggregateTypeEnum" use="required"/&gt;</w:t>
      </w:r>
    </w:p>
    <w:p w:rsidR="006C26D4" w:rsidRDefault="005C2B6E">
      <w:pPr>
        <w:pStyle w:val="Code"/>
      </w:pPr>
      <w:r>
        <w:t xml:space="preserve">            &lt;xs:attribute name="DisableScorecardFilters" typ</w:t>
      </w:r>
      <w:r>
        <w:t>e="xs:boolean" use="required"/&gt;</w:t>
      </w:r>
    </w:p>
    <w:p w:rsidR="006C26D4" w:rsidRDefault="005C2B6E">
      <w:pPr>
        <w:pStyle w:val="Code"/>
      </w:pPr>
      <w:r>
        <w:t xml:space="preserve">            &lt;xs:attribute name="ModelCurrent" type="xs:decimal" use="required"/&gt;</w:t>
      </w:r>
    </w:p>
    <w:p w:rsidR="006C26D4" w:rsidRDefault="005C2B6E">
      <w:pPr>
        <w:pStyle w:val="Code"/>
      </w:pPr>
      <w:r>
        <w:t xml:space="preserve">            &lt;xs:attribute name="Pattern" type="tns:KpiPattern" use="required"/&gt;</w:t>
      </w:r>
    </w:p>
    <w:p w:rsidR="006C26D4" w:rsidRDefault="005C2B6E">
      <w:pPr>
        <w:pStyle w:val="Code"/>
      </w:pPr>
      <w:r>
        <w:lastRenderedPageBreak/>
        <w:t xml:space="preserve">            &lt;xs:attribute name="CurrentFormula"</w:t>
      </w:r>
      <w:r>
        <w:t xml:space="preserve"> type="xs:string"/&gt;</w:t>
      </w:r>
    </w:p>
    <w:p w:rsidR="006C26D4" w:rsidRDefault="005C2B6E">
      <w:pPr>
        <w:pStyle w:val="Code"/>
      </w:pPr>
      <w:r>
        <w:t xml:space="preserve">            &lt;xs:attribute name="IsCustomCurrentFormula" type="xs:boolean" use="required"/&gt;</w:t>
      </w:r>
    </w:p>
    <w:p w:rsidR="006C26D4" w:rsidRDefault="005C2B6E">
      <w:pPr>
        <w:pStyle w:val="Code"/>
      </w:pPr>
      <w:r>
        <w:t xml:space="preserve">            &lt;xs:attribute name="OdbcQuery" type="xs:string"/&gt;</w:t>
      </w:r>
    </w:p>
    <w:p w:rsidR="006C26D4" w:rsidRDefault="005C2B6E">
      <w:pPr>
        <w:pStyle w:val="Code"/>
      </w:pPr>
      <w:r>
        <w:t xml:space="preserve">            &lt;xs:attribute name="OverrideHoverText" type="xs:string"/&gt;</w:t>
      </w:r>
    </w:p>
    <w:p w:rsidR="006C26D4" w:rsidRDefault="005C2B6E">
      <w:pPr>
        <w:pStyle w:val="Code"/>
      </w:pPr>
      <w:r>
        <w:t xml:space="preserve">            &lt;</w:t>
      </w:r>
      <w:r>
        <w:t>xs:attribute name="TimeFilterFormula" type="xs:string"/&gt;</w:t>
      </w:r>
    </w:p>
    <w:p w:rsidR="006C26D4" w:rsidRDefault="005C2B6E">
      <w:pPr>
        <w:pStyle w:val="Code"/>
      </w:pPr>
      <w:r>
        <w:t xml:space="preserve">            &lt;xs:attribute name="ValueSource" type="tns:ValueSources"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name="Second</w:t>
      </w:r>
      <w:r>
        <w:t>ClassElement" abstract="true"&gt;</w:t>
      </w:r>
    </w:p>
    <w:p w:rsidR="006C26D4" w:rsidRDefault="005C2B6E">
      <w:pPr>
        <w:pStyle w:val="Code"/>
      </w:pPr>
      <w:r>
        <w:t xml:space="preserve">        &lt;xs:complexContent mixed="false"&gt;</w:t>
      </w:r>
    </w:p>
    <w:p w:rsidR="006C26D4" w:rsidRDefault="005C2B6E">
      <w:pPr>
        <w:pStyle w:val="Code"/>
      </w:pPr>
      <w:r>
        <w:t xml:space="preserve">          &lt;xs:extension base="tns:Element"&gt;</w:t>
      </w:r>
    </w:p>
    <w:p w:rsidR="006C26D4" w:rsidRDefault="005C2B6E">
      <w:pPr>
        <w:pStyle w:val="Code"/>
      </w:pPr>
      <w:r>
        <w:t xml:space="preserve">            &lt;xs:attribute name="Guid" type="s1:guid"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w:t>
      </w:r>
      <w:r>
        <w:t>plexType&gt;</w:t>
      </w:r>
    </w:p>
    <w:p w:rsidR="006C26D4" w:rsidRDefault="005C2B6E">
      <w:pPr>
        <w:pStyle w:val="Code"/>
      </w:pPr>
      <w:r>
        <w:t xml:space="preserve">      &lt;xs:complexType name="ArrayOfDefaultDimensionSetting"&gt;</w:t>
      </w:r>
    </w:p>
    <w:p w:rsidR="006C26D4" w:rsidRDefault="005C2B6E">
      <w:pPr>
        <w:pStyle w:val="Code"/>
      </w:pPr>
      <w:r>
        <w:t xml:space="preserve">        &lt;xs:sequence&gt;</w:t>
      </w:r>
    </w:p>
    <w:p w:rsidR="006C26D4" w:rsidRDefault="005C2B6E">
      <w:pPr>
        <w:pStyle w:val="Code"/>
      </w:pPr>
      <w:r>
        <w:t xml:space="preserve">          &lt;xs:element minOccurs="0" maxOccurs="unbounded" name="DefaultDimensionSetting" nillable="true" type="tns:DefaultDimensionSetting"/&gt;</w:t>
      </w:r>
    </w:p>
    <w:p w:rsidR="006C26D4" w:rsidRDefault="005C2B6E">
      <w:pPr>
        <w:pStyle w:val="Code"/>
      </w:pPr>
      <w:r>
        <w:t xml:space="preserve">        &lt;/xs:sequence</w:t>
      </w:r>
      <w:r>
        <w:t>&gt;</w:t>
      </w:r>
    </w:p>
    <w:p w:rsidR="006C26D4" w:rsidRDefault="005C2B6E">
      <w:pPr>
        <w:pStyle w:val="Code"/>
      </w:pPr>
      <w:r>
        <w:t xml:space="preserve">      &lt;/xs:complexType&gt;</w:t>
      </w:r>
    </w:p>
    <w:p w:rsidR="006C26D4" w:rsidRDefault="005C2B6E">
      <w:pPr>
        <w:pStyle w:val="Code"/>
      </w:pPr>
      <w:r>
        <w:t xml:space="preserve">      &lt;xs:complexType name="DefaultDimensionSetting"&gt;</w:t>
      </w:r>
    </w:p>
    <w:p w:rsidR="006C26D4" w:rsidRDefault="005C2B6E">
      <w:pPr>
        <w:pStyle w:val="Code"/>
      </w:pPr>
      <w:r>
        <w:t xml:space="preserve">        &lt;xs:complexContent mixed="false"&gt;</w:t>
      </w:r>
    </w:p>
    <w:p w:rsidR="006C26D4" w:rsidRDefault="005C2B6E">
      <w:pPr>
        <w:pStyle w:val="Code"/>
      </w:pPr>
      <w:r>
        <w:t xml:space="preserve">          &lt;xs:extension base="tns:Dimension"&gt;</w:t>
      </w:r>
    </w:p>
    <w:p w:rsidR="006C26D4" w:rsidRDefault="005C2B6E">
      <w:pPr>
        <w:pStyle w:val="Code"/>
      </w:pPr>
      <w:r>
        <w:t xml:space="preserve">            &lt;xs:sequence&gt;</w:t>
      </w:r>
    </w:p>
    <w:p w:rsidR="006C26D4" w:rsidRDefault="005C2B6E">
      <w:pPr>
        <w:pStyle w:val="Code"/>
      </w:pPr>
      <w:r>
        <w:t xml:space="preserve">              &lt;xs:element minOccurs="0" maxOccurs="unbounded" </w:t>
      </w:r>
      <w:r>
        <w:t>name="Members" type="tns:Member"/&gt;</w:t>
      </w:r>
    </w:p>
    <w:p w:rsidR="006C26D4" w:rsidRDefault="005C2B6E">
      <w:pPr>
        <w:pStyle w:val="Code"/>
      </w:pPr>
      <w:r>
        <w:t xml:space="preserve">            &lt;/xs:sequence&gt;</w:t>
      </w:r>
    </w:p>
    <w:p w:rsidR="006C26D4" w:rsidRDefault="005C2B6E">
      <w:pPr>
        <w:pStyle w:val="Code"/>
      </w:pPr>
      <w:r>
        <w:t xml:space="preserve">            &lt;xs:attribute name="IsVisible" type="xs:boolean" use="required"/&gt;</w:t>
      </w:r>
    </w:p>
    <w:p w:rsidR="006C26D4" w:rsidRDefault="005C2B6E">
      <w:pPr>
        <w:pStyle w:val="Code"/>
      </w:pPr>
      <w:r>
        <w:t xml:space="preserve">            &lt;xs:attribute name="ShowAsSlider" type="xs:boolean" use="required"/&gt;</w:t>
      </w:r>
    </w:p>
    <w:p w:rsidR="006C26D4" w:rsidRDefault="005C2B6E">
      <w:pPr>
        <w:pStyle w:val="Code"/>
      </w:pPr>
      <w:r>
        <w:t xml:space="preserve">          &lt;/xs:extension&gt;</w:t>
      </w:r>
    </w:p>
    <w:p w:rsidR="006C26D4" w:rsidRDefault="005C2B6E">
      <w:pPr>
        <w:pStyle w:val="Code"/>
      </w:pPr>
      <w:r>
        <w:t xml:space="preserve">        &lt;</w:t>
      </w:r>
      <w:r>
        <w:t>/xs:complexContent&gt;</w:t>
      </w:r>
    </w:p>
    <w:p w:rsidR="006C26D4" w:rsidRDefault="005C2B6E">
      <w:pPr>
        <w:pStyle w:val="Code"/>
      </w:pPr>
      <w:r>
        <w:t xml:space="preserve">      &lt;/xs:complexType&gt;</w:t>
      </w:r>
    </w:p>
    <w:p w:rsidR="006C26D4" w:rsidRDefault="005C2B6E">
      <w:pPr>
        <w:pStyle w:val="Code"/>
      </w:pPr>
      <w:r>
        <w:t xml:space="preserve">      &lt;xs:complexType name="Dimension"&gt;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&lt;xs:sequence&gt;</w:t>
      </w:r>
    </w:p>
    <w:p w:rsidR="006C26D4" w:rsidRDefault="005C2B6E">
      <w:pPr>
        <w:pStyle w:val="Code"/>
      </w:pPr>
      <w:r>
        <w:t xml:space="preserve">              &lt;xs:element minOccurs="0" maxOccurs="1" name=</w:t>
      </w:r>
      <w:r>
        <w:t>"MeasureGroupNames" type="tns:ArrayOfString"/&gt;</w:t>
      </w:r>
    </w:p>
    <w:p w:rsidR="006C26D4" w:rsidRDefault="005C2B6E">
      <w:pPr>
        <w:pStyle w:val="Code"/>
      </w:pPr>
      <w:r>
        <w:t xml:space="preserve">              &lt;xs:element minOccurs="1" maxOccurs="1" name="Type" type="tns:DimensionTypeEnum"/&gt;</w:t>
      </w:r>
    </w:p>
    <w:p w:rsidR="006C26D4" w:rsidRDefault="005C2B6E">
      <w:pPr>
        <w:pStyle w:val="Code"/>
      </w:pPr>
      <w:r>
        <w:t xml:space="preserve">              &lt;xs:element minOccurs="0" maxOccurs="1" name="Hierarchies" type="tns:ArrayOfHierarchy"/&gt;</w:t>
      </w:r>
    </w:p>
    <w:p w:rsidR="006C26D4" w:rsidRDefault="005C2B6E">
      <w:pPr>
        <w:pStyle w:val="Code"/>
      </w:pPr>
      <w:r>
        <w:t xml:space="preserve">         </w:t>
      </w:r>
      <w:r>
        <w:t xml:space="preserve">     &lt;xs:element minOccurs="0" maxOccurs="1" name="Levels" type="tns:ArrayOfLevel"/&gt;</w:t>
      </w:r>
    </w:p>
    <w:p w:rsidR="006C26D4" w:rsidRDefault="005C2B6E">
      <w:pPr>
        <w:pStyle w:val="Code"/>
      </w:pPr>
      <w:r>
        <w:t xml:space="preserve">            &lt;/xs:sequence&gt;</w:t>
      </w:r>
    </w:p>
    <w:p w:rsidR="006C26D4" w:rsidRDefault="005C2B6E">
      <w:pPr>
        <w:pStyle w:val="Code"/>
      </w:pPr>
      <w:r>
        <w:t xml:space="preserve">            &lt;xs:attribute name="IsMeasureDimension" type="xs:boolean" use="required"/&gt;</w:t>
      </w:r>
    </w:p>
    <w:p w:rsidR="006C26D4" w:rsidRDefault="005C2B6E">
      <w:pPr>
        <w:pStyle w:val="Code"/>
      </w:pPr>
      <w:r>
        <w:t xml:space="preserve">            &lt;xs:attribute name="DefaultMemberName" type="</w:t>
      </w:r>
      <w:r>
        <w:t>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name="NameInfo"&gt;</w:t>
      </w:r>
    </w:p>
    <w:p w:rsidR="006C26D4" w:rsidRDefault="005C2B6E">
      <w:pPr>
        <w:pStyle w:val="Code"/>
      </w:pPr>
      <w:r>
        <w:t xml:space="preserve">        &lt;xs:attribute name="DisplayName" type="xs:string"/&gt;</w:t>
      </w:r>
    </w:p>
    <w:p w:rsidR="006C26D4" w:rsidRDefault="005C2B6E">
      <w:pPr>
        <w:pStyle w:val="Code"/>
      </w:pPr>
      <w:r>
        <w:t xml:space="preserve">        &lt;xs:attribute name="UniqueName" type="xs:string"/&gt;</w:t>
      </w:r>
    </w:p>
    <w:p w:rsidR="006C26D4" w:rsidRDefault="005C2B6E">
      <w:pPr>
        <w:pStyle w:val="Code"/>
      </w:pPr>
      <w:r>
        <w:t xml:space="preserve">      </w:t>
      </w:r>
      <w:r>
        <w:t xml:space="preserve">  &lt;xs:attribute name="Description" type="xs:string"/&gt;</w:t>
      </w:r>
    </w:p>
    <w:p w:rsidR="006C26D4" w:rsidRDefault="005C2B6E">
      <w:pPr>
        <w:pStyle w:val="Code"/>
      </w:pPr>
      <w:r>
        <w:t xml:space="preserve">      &lt;/xs:complexType&gt;</w:t>
      </w:r>
    </w:p>
    <w:p w:rsidR="006C26D4" w:rsidRDefault="005C2B6E">
      <w:pPr>
        <w:pStyle w:val="Code"/>
      </w:pPr>
      <w:r>
        <w:t xml:space="preserve">      &lt;xs:complexType name="Level"&gt;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&lt;xs:attribute name="DimensionUniqueName"</w:t>
      </w:r>
      <w:r>
        <w:t xml:space="preserve"> type="xs:string"/&gt;</w:t>
      </w:r>
    </w:p>
    <w:p w:rsidR="006C26D4" w:rsidRDefault="005C2B6E">
      <w:pPr>
        <w:pStyle w:val="Code"/>
      </w:pPr>
      <w:r>
        <w:t xml:space="preserve">            &lt;xs:attribute name="HierarchyUniqueName" type="xs:string"/&gt;</w:t>
      </w:r>
    </w:p>
    <w:p w:rsidR="006C26D4" w:rsidRDefault="005C2B6E">
      <w:pPr>
        <w:pStyle w:val="Code"/>
      </w:pPr>
      <w:r>
        <w:t xml:space="preserve">            &lt;xs:attribute name="IsAllLevel" type="xs:boolean" use="required"/&gt;</w:t>
      </w:r>
    </w:p>
    <w:p w:rsidR="006C26D4" w:rsidRDefault="005C2B6E">
      <w:pPr>
        <w:pStyle w:val="Code"/>
      </w:pPr>
      <w:r>
        <w:t xml:space="preserve">            &lt;xs:attribute name="LevelNumber"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name="Hierarchy"&gt;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lastRenderedPageBreak/>
        <w:t xml:space="preserve">            &lt;xs:sequence&gt;</w:t>
      </w:r>
    </w:p>
    <w:p w:rsidR="006C26D4" w:rsidRDefault="005C2B6E">
      <w:pPr>
        <w:pStyle w:val="Code"/>
      </w:pPr>
      <w:r>
        <w:t xml:space="preserve">              &lt;xs:elemen</w:t>
      </w:r>
      <w:r>
        <w:t>t minOccurs="0" maxOccurs="1" name="Levels" type="tns:ArrayOfLevel"/&gt;</w:t>
      </w:r>
    </w:p>
    <w:p w:rsidR="006C26D4" w:rsidRDefault="005C2B6E">
      <w:pPr>
        <w:pStyle w:val="Code"/>
      </w:pPr>
      <w:r>
        <w:t xml:space="preserve">            &lt;/xs:sequence&gt;</w:t>
      </w:r>
    </w:p>
    <w:p w:rsidR="006C26D4" w:rsidRDefault="005C2B6E">
      <w:pPr>
        <w:pStyle w:val="Code"/>
      </w:pPr>
      <w:r>
        <w:t xml:space="preserve">            &lt;xs:attribute name="DefaultMemberName" type="xs:string"/&gt;</w:t>
      </w:r>
    </w:p>
    <w:p w:rsidR="006C26D4" w:rsidRDefault="005C2B6E">
      <w:pPr>
        <w:pStyle w:val="Code"/>
      </w:pPr>
      <w:r>
        <w:t xml:space="preserve">            &lt;xs:attribute name="DimensionUniqueName" type="xs:string"/&gt;</w:t>
      </w:r>
    </w:p>
    <w:p w:rsidR="006C26D4" w:rsidRDefault="005C2B6E">
      <w:pPr>
        <w:pStyle w:val="Code"/>
      </w:pPr>
      <w:r>
        <w:t xml:space="preserve">            &lt;xs:a</w:t>
      </w:r>
      <w:r>
        <w:t>ttribute name="DisplayFolder" type="xs:string"/&gt;</w:t>
      </w:r>
    </w:p>
    <w:p w:rsidR="006C26D4" w:rsidRDefault="005C2B6E">
      <w:pPr>
        <w:pStyle w:val="Code"/>
      </w:pPr>
      <w:r>
        <w:t xml:space="preserve">            &lt;xs:attribute name="HierarchyOrigin" type="tns:HierarchyOrigin"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name="ArrayOf</w:t>
      </w:r>
      <w:r>
        <w:t>Level"&gt;</w:t>
      </w:r>
    </w:p>
    <w:p w:rsidR="006C26D4" w:rsidRDefault="005C2B6E">
      <w:pPr>
        <w:pStyle w:val="Code"/>
      </w:pPr>
      <w:r>
        <w:t xml:space="preserve">        &lt;xs:sequence&gt;</w:t>
      </w:r>
    </w:p>
    <w:p w:rsidR="006C26D4" w:rsidRDefault="005C2B6E">
      <w:pPr>
        <w:pStyle w:val="Code"/>
      </w:pPr>
      <w:r>
        <w:t xml:space="preserve">          &lt;xs:element minOccurs="0" maxOccurs="unbounded" name="Level" nillable="true" type="tns:Level"/&gt;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name="HierarchyOrigin"&gt;</w:t>
      </w:r>
    </w:p>
    <w:p w:rsidR="006C26D4" w:rsidRDefault="005C2B6E">
      <w:pPr>
        <w:pStyle w:val="Code"/>
      </w:pPr>
      <w:r>
        <w:t xml:space="preserve">        &lt;xs:restriction base</w:t>
      </w:r>
      <w:r>
        <w:t>="xs:string"&gt;</w:t>
      </w:r>
    </w:p>
    <w:p w:rsidR="006C26D4" w:rsidRDefault="005C2B6E">
      <w:pPr>
        <w:pStyle w:val="Code"/>
      </w:pPr>
      <w:r>
        <w:t xml:space="preserve">          &lt;xs:enumeration value="None"/&gt;</w:t>
      </w:r>
    </w:p>
    <w:p w:rsidR="006C26D4" w:rsidRDefault="005C2B6E">
      <w:pPr>
        <w:pStyle w:val="Code"/>
      </w:pPr>
      <w:r>
        <w:t xml:space="preserve">          &lt;xs:enumeration value="AttributeHierarchy"/&gt;</w:t>
      </w:r>
    </w:p>
    <w:p w:rsidR="006C26D4" w:rsidRDefault="005C2B6E">
      <w:pPr>
        <w:pStyle w:val="Code"/>
      </w:pPr>
      <w:r>
        <w:t xml:space="preserve">          &lt;xs:enumeration value="ParentChildHierarchy"/&gt;</w:t>
      </w:r>
    </w:p>
    <w:p w:rsidR="006C26D4" w:rsidRDefault="005C2B6E">
      <w:pPr>
        <w:pStyle w:val="Code"/>
      </w:pPr>
      <w:r>
        <w:t xml:space="preserve">          &lt;xs:enumeration value="UserHierarchy"/&gt;</w:t>
      </w:r>
    </w:p>
    <w:p w:rsidR="006C26D4" w:rsidRDefault="005C2B6E">
      <w:pPr>
        <w:pStyle w:val="Code"/>
      </w:pPr>
      <w:r>
        <w:t xml:space="preserve">        &lt;/xs:restriction&gt;</w:t>
      </w:r>
    </w:p>
    <w:p w:rsidR="006C26D4" w:rsidRDefault="005C2B6E">
      <w:pPr>
        <w:pStyle w:val="Code"/>
      </w:pPr>
      <w:r>
        <w:t xml:space="preserve">      &lt;</w:t>
      </w:r>
      <w:r>
        <w:t>/xs:simpleType&gt;</w:t>
      </w:r>
    </w:p>
    <w:p w:rsidR="006C26D4" w:rsidRDefault="005C2B6E">
      <w:pPr>
        <w:pStyle w:val="Code"/>
      </w:pPr>
      <w:r>
        <w:t xml:space="preserve">      &lt;xs:complexType name="ArrayOfString"&gt;</w:t>
      </w:r>
    </w:p>
    <w:p w:rsidR="006C26D4" w:rsidRDefault="005C2B6E">
      <w:pPr>
        <w:pStyle w:val="Code"/>
      </w:pPr>
      <w:r>
        <w:t xml:space="preserve">        &lt;xs:sequence&gt;</w:t>
      </w:r>
    </w:p>
    <w:p w:rsidR="006C26D4" w:rsidRDefault="005C2B6E">
      <w:pPr>
        <w:pStyle w:val="Code"/>
      </w:pPr>
      <w:r>
        <w:t xml:space="preserve">          &lt;xs:element minOccurs="0" maxOccurs="unbounded" name="string" nillable="true"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w:t>
      </w:r>
      <w:r>
        <w:t>e name="ArrayOfHierarchy"&gt;</w:t>
      </w:r>
    </w:p>
    <w:p w:rsidR="006C26D4" w:rsidRDefault="005C2B6E">
      <w:pPr>
        <w:pStyle w:val="Code"/>
      </w:pPr>
      <w:r>
        <w:t xml:space="preserve">        &lt;xs:sequence&gt;</w:t>
      </w:r>
    </w:p>
    <w:p w:rsidR="006C26D4" w:rsidRDefault="005C2B6E">
      <w:pPr>
        <w:pStyle w:val="Code"/>
      </w:pPr>
      <w:r>
        <w:t xml:space="preserve">          &lt;xs:element minOccurs="0" maxOccurs="unbounded" name="Hierarchy" nillable="true" type="tns:Hierarchy"/&gt;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name="Member"&gt;</w:t>
      </w:r>
    </w:p>
    <w:p w:rsidR="006C26D4" w:rsidRDefault="005C2B6E">
      <w:pPr>
        <w:pStyle w:val="Code"/>
      </w:pPr>
      <w:r>
        <w:t xml:space="preserve">        &lt;</w:t>
      </w:r>
      <w:r>
        <w:t>xs:sequence&gt;</w:t>
      </w:r>
    </w:p>
    <w:p w:rsidR="006C26D4" w:rsidRDefault="005C2B6E">
      <w:pPr>
        <w:pStyle w:val="Code"/>
      </w:pPr>
      <w:r>
        <w:t xml:space="preserve">          &lt;xs:element minOccurs="0" maxOccurs="1" name="MemberOperation" type="tns:MemberOperation"/&gt;</w:t>
      </w:r>
    </w:p>
    <w:p w:rsidR="006C26D4" w:rsidRDefault="005C2B6E">
      <w:pPr>
        <w:pStyle w:val="Code"/>
      </w:pPr>
      <w:r>
        <w:t xml:space="preserve">        &lt;/xs:sequence&gt;</w:t>
      </w:r>
    </w:p>
    <w:p w:rsidR="006C26D4" w:rsidRDefault="005C2B6E">
      <w:pPr>
        <w:pStyle w:val="Code"/>
      </w:pPr>
      <w:r>
        <w:t xml:space="preserve">        &lt;xs:attribute name="Caption" type="xs:string"/&gt;</w:t>
      </w:r>
    </w:p>
    <w:p w:rsidR="006C26D4" w:rsidRDefault="005C2B6E">
      <w:pPr>
        <w:pStyle w:val="Code"/>
      </w:pPr>
      <w:r>
        <w:t xml:space="preserve">        &lt;xs:attribute name="UniqueName" type="xs:string"/&gt;</w:t>
      </w:r>
    </w:p>
    <w:p w:rsidR="006C26D4" w:rsidRDefault="005C2B6E">
      <w:pPr>
        <w:pStyle w:val="Code"/>
      </w:pPr>
      <w:r>
        <w:t xml:space="preserve">        &lt;xs:attribute name="HierarchyPath" type="xs:string"/&gt;</w:t>
      </w:r>
    </w:p>
    <w:p w:rsidR="006C26D4" w:rsidRDefault="005C2B6E">
      <w:pPr>
        <w:pStyle w:val="Code"/>
      </w:pPr>
      <w:r>
        <w:t xml:space="preserve">        &lt;xs:attribute name="LevelName" type="xs:string"/&gt;</w:t>
      </w:r>
    </w:p>
    <w:p w:rsidR="006C26D4" w:rsidRDefault="005C2B6E">
      <w:pPr>
        <w:pStyle w:val="Code"/>
      </w:pPr>
      <w:r>
        <w:t xml:space="preserve">        &lt;xs:attribute name="DimensionName" type="xs:string"/&gt;</w:t>
      </w:r>
    </w:p>
    <w:p w:rsidR="006C26D4" w:rsidRDefault="005C2B6E">
      <w:pPr>
        <w:pStyle w:val="Code"/>
      </w:pPr>
      <w:r>
        <w:t xml:space="preserve">        &lt;xs:attribute name="LevelDepth" type="xs:int" use="required"/&gt;</w:t>
      </w:r>
    </w:p>
    <w:p w:rsidR="006C26D4" w:rsidRDefault="005C2B6E">
      <w:pPr>
        <w:pStyle w:val="Code"/>
      </w:pPr>
      <w:r>
        <w:t xml:space="preserve">   </w:t>
      </w:r>
      <w:r>
        <w:t xml:space="preserve">     &lt;xs:attribute name="ChildCount" type="xs:long" use="required"/&gt;</w:t>
      </w:r>
    </w:p>
    <w:p w:rsidR="006C26D4" w:rsidRDefault="005C2B6E">
      <w:pPr>
        <w:pStyle w:val="Code"/>
      </w:pPr>
      <w:r>
        <w:t xml:space="preserve">        &lt;xs:attribute name="IsChildCountReal" type="xs:boolean" use="required"/&gt;</w:t>
      </w:r>
    </w:p>
    <w:p w:rsidR="006C26D4" w:rsidRDefault="005C2B6E">
      <w:pPr>
        <w:pStyle w:val="Code"/>
      </w:pPr>
      <w:r>
        <w:t xml:space="preserve">        &lt;xs:attribute name="IsAllLevel" type="xs:boolean" use="required"/&gt;</w:t>
      </w:r>
    </w:p>
    <w:p w:rsidR="006C26D4" w:rsidRDefault="005C2B6E">
      <w:pPr>
        <w:pStyle w:val="Code"/>
      </w:pPr>
      <w:r>
        <w:t xml:space="preserve">        &lt;xs:attribute name="Dim</w:t>
      </w:r>
      <w:r>
        <w:t>ensionUniqueName" type="xs:string"/&gt;</w:t>
      </w:r>
    </w:p>
    <w:p w:rsidR="006C26D4" w:rsidRDefault="005C2B6E">
      <w:pPr>
        <w:pStyle w:val="Code"/>
      </w:pPr>
      <w:r>
        <w:t xml:space="preserve">        &lt;xs:attribute name="MemberType" type="tns:MemberType" use="required"/&gt;</w:t>
      </w:r>
    </w:p>
    <w:p w:rsidR="006C26D4" w:rsidRDefault="005C2B6E">
      <w:pPr>
        <w:pStyle w:val="Code"/>
      </w:pPr>
      <w:r>
        <w:t xml:space="preserve">      &lt;/xs:complexType&gt;</w:t>
      </w:r>
    </w:p>
    <w:p w:rsidR="006C26D4" w:rsidRDefault="005C2B6E">
      <w:pPr>
        <w:pStyle w:val="Code"/>
      </w:pPr>
      <w:r>
        <w:t xml:space="preserve">      &lt;xs:complexType name="MemberOperation" abstract="true"/&gt;</w:t>
      </w:r>
    </w:p>
    <w:p w:rsidR="006C26D4" w:rsidRDefault="005C2B6E">
      <w:pPr>
        <w:pStyle w:val="Code"/>
      </w:pPr>
      <w:r>
        <w:t xml:space="preserve">      &lt;xs:complexType name="MemberOperationLeafDescen</w:t>
      </w:r>
      <w:r>
        <w:t>dants"&gt;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name="MemberOperationDescendants"&gt;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&lt;xs:attribute name="LevelUniqueName" type="xs:string"/&gt;</w:t>
      </w:r>
    </w:p>
    <w:p w:rsidR="006C26D4" w:rsidRDefault="005C2B6E">
      <w:pPr>
        <w:pStyle w:val="Code"/>
      </w:pPr>
      <w:r>
        <w:t xml:space="preserve">            &lt;xs:attribute name="LevelDisplayName"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w:t>
      </w:r>
      <w:r>
        <w:t>omplexType&gt;</w:t>
      </w:r>
    </w:p>
    <w:p w:rsidR="006C26D4" w:rsidRDefault="005C2B6E">
      <w:pPr>
        <w:pStyle w:val="Code"/>
      </w:pPr>
      <w:r>
        <w:t xml:space="preserve">      &lt;xs:complexType name="MemberOperationHide"&gt;</w:t>
      </w:r>
    </w:p>
    <w:p w:rsidR="006C26D4" w:rsidRDefault="005C2B6E">
      <w:pPr>
        <w:pStyle w:val="Code"/>
      </w:pPr>
      <w:r>
        <w:t xml:space="preserve">        &lt;xs:complexContent mixed="false"&gt;</w:t>
      </w:r>
    </w:p>
    <w:p w:rsidR="006C26D4" w:rsidRDefault="005C2B6E">
      <w:pPr>
        <w:pStyle w:val="Code"/>
      </w:pPr>
      <w:r>
        <w:lastRenderedPageBreak/>
        <w:t xml:space="preserve">          &lt;xs:extension base="tns:MemberOperation"/&gt;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name="MemberOperationDri</w:t>
      </w:r>
      <w:r>
        <w:t>llUp"&gt;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name="MemberOperationChildren"&gt;</w:t>
      </w:r>
    </w:p>
    <w:p w:rsidR="006C26D4" w:rsidRDefault="005C2B6E">
      <w:pPr>
        <w:pStyle w:val="Code"/>
      </w:pPr>
      <w:r>
        <w:t xml:space="preserve">        &lt;xs:complexContent mixed="false"&gt;</w:t>
      </w:r>
    </w:p>
    <w:p w:rsidR="006C26D4" w:rsidRDefault="005C2B6E">
      <w:pPr>
        <w:pStyle w:val="Code"/>
      </w:pPr>
      <w:r>
        <w:t xml:space="preserve">     </w:t>
      </w:r>
      <w:r>
        <w:t xml:space="preserve">     &lt;xs:extension base="tns:MemberOperation"/&gt;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name="MemberOperationAllDescendants"&gt;</w:t>
      </w:r>
    </w:p>
    <w:p w:rsidR="006C26D4" w:rsidRDefault="005C2B6E">
      <w:pPr>
        <w:pStyle w:val="Code"/>
      </w:pPr>
      <w:r>
        <w:t xml:space="preserve">        &lt;xs:complexContent mixed="false"&gt;</w:t>
      </w:r>
    </w:p>
    <w:p w:rsidR="006C26D4" w:rsidRDefault="005C2B6E">
      <w:pPr>
        <w:pStyle w:val="Code"/>
      </w:pPr>
      <w:r>
        <w:t xml:space="preserve">          &lt;xs:extension base="tns:MemberOperation"/&gt;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&lt;xs:simpleType name="MemberType"&gt;</w:t>
      </w:r>
    </w:p>
    <w:p w:rsidR="006C26D4" w:rsidRDefault="005C2B6E">
      <w:pPr>
        <w:pStyle w:val="Code"/>
      </w:pPr>
      <w:r>
        <w:t xml:space="preserve">        &lt;xs:restriction base="xs:string"&gt;</w:t>
      </w:r>
    </w:p>
    <w:p w:rsidR="006C26D4" w:rsidRDefault="005C2B6E">
      <w:pPr>
        <w:pStyle w:val="Code"/>
      </w:pPr>
      <w:r>
        <w:t xml:space="preserve">          &lt;xs:enumeration value="Regular"/&gt;</w:t>
      </w:r>
    </w:p>
    <w:p w:rsidR="006C26D4" w:rsidRDefault="005C2B6E">
      <w:pPr>
        <w:pStyle w:val="Code"/>
      </w:pPr>
      <w:r>
        <w:t xml:space="preserve">          &lt;xs:enumeration value="Operation"/&gt;</w:t>
      </w:r>
    </w:p>
    <w:p w:rsidR="006C26D4" w:rsidRDefault="005C2B6E">
      <w:pPr>
        <w:pStyle w:val="Code"/>
      </w:pPr>
      <w:r>
        <w:t xml:space="preserve">          &lt;xs:enumeration value</w:t>
      </w:r>
      <w:r>
        <w:t>="Default"/&gt;</w:t>
      </w:r>
    </w:p>
    <w:p w:rsidR="006C26D4" w:rsidRDefault="005C2B6E">
      <w:pPr>
        <w:pStyle w:val="Code"/>
      </w:pPr>
      <w:r>
        <w:t xml:space="preserve">          &lt;xs:enumeration value="Formula"/&gt;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name="KpiNumberFormatProperties"&gt;</w:t>
      </w:r>
    </w:p>
    <w:p w:rsidR="006C26D4" w:rsidRDefault="005C2B6E">
      <w:pPr>
        <w:pStyle w:val="Code"/>
      </w:pPr>
      <w:r>
        <w:t xml:space="preserve">        &lt;xs:attribute name="Multiplier" type="xs:decimal" use="required"/&gt;</w:t>
      </w:r>
    </w:p>
    <w:p w:rsidR="006C26D4" w:rsidRDefault="005C2B6E">
      <w:pPr>
        <w:pStyle w:val="Code"/>
      </w:pPr>
      <w:r>
        <w:t xml:space="preserve">        &lt;</w:t>
      </w:r>
      <w:r>
        <w:t>xs:attribute name="FormatType" type="tns:FormatType" use="required"/&gt;</w:t>
      </w:r>
    </w:p>
    <w:p w:rsidR="006C26D4" w:rsidRDefault="005C2B6E">
      <w:pPr>
        <w:pStyle w:val="Code"/>
      </w:pPr>
      <w:r>
        <w:t xml:space="preserve">        &lt;xs:attribute name="CurrencySymbol" type="xs:string"/&gt;</w:t>
      </w:r>
    </w:p>
    <w:p w:rsidR="006C26D4" w:rsidRDefault="005C2B6E">
      <w:pPr>
        <w:pStyle w:val="Code"/>
      </w:pPr>
      <w:r>
        <w:t xml:space="preserve">        &lt;xs:attribute name="DecimalPlaces" type="xs:int" use="required"/&gt;</w:t>
      </w:r>
    </w:p>
    <w:p w:rsidR="006C26D4" w:rsidRDefault="005C2B6E">
      <w:pPr>
        <w:pStyle w:val="Code"/>
      </w:pPr>
      <w:r>
        <w:t xml:space="preserve">        &lt;xs:attribute name="NegativeSymbol" type=</w:t>
      </w:r>
      <w:r>
        <w:t>"tns:FormatNegativeSymbol" use="required"/&gt;</w:t>
      </w:r>
    </w:p>
    <w:p w:rsidR="006C26D4" w:rsidRDefault="005C2B6E">
      <w:pPr>
        <w:pStyle w:val="Code"/>
      </w:pPr>
      <w:r>
        <w:t xml:space="preserve">        &lt;xs:attribute name="ShowZeroAs" type="xs:string"/&gt;</w:t>
      </w:r>
    </w:p>
    <w:p w:rsidR="006C26D4" w:rsidRDefault="005C2B6E">
      <w:pPr>
        <w:pStyle w:val="Code"/>
      </w:pPr>
      <w:r>
        <w:t xml:space="preserve">        &lt;xs:attribute name="UseThousandsSeparator" type="xs:boolean" use="required"/&gt;</w:t>
      </w:r>
    </w:p>
    <w:p w:rsidR="006C26D4" w:rsidRDefault="005C2B6E">
      <w:pPr>
        <w:pStyle w:val="Code"/>
      </w:pPr>
      <w:r>
        <w:t xml:space="preserve">        &lt;xs:attribute name="AdditionalTextLeft" type="xs:string"/&gt;</w:t>
      </w:r>
    </w:p>
    <w:p w:rsidR="006C26D4" w:rsidRDefault="005C2B6E">
      <w:pPr>
        <w:pStyle w:val="Code"/>
      </w:pPr>
      <w:r>
        <w:t xml:space="preserve">        &lt;xs:attribute name="AdditionalTextRight" type="xs:string"/&gt;</w:t>
      </w:r>
    </w:p>
    <w:p w:rsidR="006C26D4" w:rsidRDefault="005C2B6E">
      <w:pPr>
        <w:pStyle w:val="Code"/>
      </w:pPr>
      <w:r>
        <w:t xml:space="preserve">      &lt;/xs:complexType&gt;</w:t>
      </w:r>
    </w:p>
    <w:p w:rsidR="006C26D4" w:rsidRDefault="005C2B6E">
      <w:pPr>
        <w:pStyle w:val="Code"/>
      </w:pPr>
      <w:r>
        <w:t xml:space="preserve">      &lt;xs:simpleType name="FormatType"&gt;</w:t>
      </w:r>
    </w:p>
    <w:p w:rsidR="006C26D4" w:rsidRDefault="005C2B6E">
      <w:pPr>
        <w:pStyle w:val="Code"/>
      </w:pPr>
      <w:r>
        <w:t xml:space="preserve">        &lt;xs:restriction base="xs:string"&gt;</w:t>
      </w:r>
    </w:p>
    <w:p w:rsidR="006C26D4" w:rsidRDefault="005C2B6E">
      <w:pPr>
        <w:pStyle w:val="Code"/>
      </w:pPr>
      <w:r>
        <w:t xml:space="preserve">          &lt;xs:enumeration value="Default"/&gt;</w:t>
      </w:r>
    </w:p>
    <w:p w:rsidR="006C26D4" w:rsidRDefault="005C2B6E">
      <w:pPr>
        <w:pStyle w:val="Code"/>
      </w:pPr>
      <w:r>
        <w:t xml:space="preserve">          &lt;xs:enumeration value="Numbe</w:t>
      </w:r>
      <w:r>
        <w:t>r"/&gt;</w:t>
      </w:r>
    </w:p>
    <w:p w:rsidR="006C26D4" w:rsidRDefault="005C2B6E">
      <w:pPr>
        <w:pStyle w:val="Code"/>
      </w:pPr>
      <w:r>
        <w:t xml:space="preserve">          &lt;xs:enumeration value="Currency"/&gt;</w:t>
      </w:r>
    </w:p>
    <w:p w:rsidR="006C26D4" w:rsidRDefault="005C2B6E">
      <w:pPr>
        <w:pStyle w:val="Code"/>
      </w:pPr>
      <w:r>
        <w:t xml:space="preserve">          &lt;xs:enumeration value="Percentage"/&gt;</w:t>
      </w:r>
    </w:p>
    <w:p w:rsidR="006C26D4" w:rsidRDefault="005C2B6E">
      <w:pPr>
        <w:pStyle w:val="Code"/>
      </w:pPr>
      <w:r>
        <w:t xml:space="preserve">          &lt;xs:enumeration value="Unknown"/&gt;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name="FormatNegativeSymbol"&gt;</w:t>
      </w:r>
    </w:p>
    <w:p w:rsidR="006C26D4" w:rsidRDefault="005C2B6E">
      <w:pPr>
        <w:pStyle w:val="Code"/>
      </w:pPr>
      <w:r>
        <w:t xml:space="preserve">        &lt;</w:t>
      </w:r>
      <w:r>
        <w:t>xs:restriction base="xs:string"&gt;</w:t>
      </w:r>
    </w:p>
    <w:p w:rsidR="006C26D4" w:rsidRDefault="005C2B6E">
      <w:pPr>
        <w:pStyle w:val="Code"/>
      </w:pPr>
      <w:r>
        <w:t xml:space="preserve">          &lt;xs:enumeration value="NegativeSign"/&gt;</w:t>
      </w:r>
    </w:p>
    <w:p w:rsidR="006C26D4" w:rsidRDefault="005C2B6E">
      <w:pPr>
        <w:pStyle w:val="Code"/>
      </w:pPr>
      <w:r>
        <w:t xml:space="preserve">          &lt;xs:enumeration value="Parenthesis"/&gt;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name="CalculatedFormulaInfo"&gt;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name="AliasInfoCollection" type="tns:ArrayOfAliasInfo"/&gt;</w:t>
      </w:r>
    </w:p>
    <w:p w:rsidR="006C26D4" w:rsidRDefault="005C2B6E">
      <w:pPr>
        <w:pStyle w:val="Code"/>
      </w:pPr>
      <w:r>
        <w:t xml:space="preserve">        &lt;/xs:sequence&gt;</w:t>
      </w:r>
    </w:p>
    <w:p w:rsidR="006C26D4" w:rsidRDefault="005C2B6E">
      <w:pPr>
        <w:pStyle w:val="Code"/>
      </w:pPr>
      <w:r>
        <w:t xml:space="preserve">        &lt;xs:attribute name="Formula" type="xs:string"/&gt;</w:t>
      </w:r>
    </w:p>
    <w:p w:rsidR="006C26D4" w:rsidRDefault="005C2B6E">
      <w:pPr>
        <w:pStyle w:val="Code"/>
      </w:pPr>
      <w:r>
        <w:t xml:space="preserve">      &lt;/xs:complexType&gt;</w:t>
      </w:r>
    </w:p>
    <w:p w:rsidR="006C26D4" w:rsidRDefault="005C2B6E">
      <w:pPr>
        <w:pStyle w:val="Code"/>
      </w:pPr>
      <w:r>
        <w:t xml:space="preserve">      &lt;xs:complexType name="ArrayOfAliasInfo"&gt;</w:t>
      </w:r>
    </w:p>
    <w:p w:rsidR="006C26D4" w:rsidRDefault="005C2B6E">
      <w:pPr>
        <w:pStyle w:val="Code"/>
      </w:pPr>
      <w:r>
        <w:t xml:space="preserve">  </w:t>
      </w:r>
      <w:r>
        <w:t xml:space="preserve">      &lt;xs:sequence&gt;</w:t>
      </w:r>
    </w:p>
    <w:p w:rsidR="006C26D4" w:rsidRDefault="005C2B6E">
      <w:pPr>
        <w:pStyle w:val="Code"/>
      </w:pPr>
      <w:r>
        <w:t xml:space="preserve">          &lt;xs:element minOccurs="0" maxOccurs="unbounded" name="AliasInfo" nillable="true" type="tns:AliasInfo"/&gt;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name="AliasInfo"&gt;</w:t>
      </w:r>
    </w:p>
    <w:p w:rsidR="006C26D4" w:rsidRDefault="005C2B6E">
      <w:pPr>
        <w:pStyle w:val="Code"/>
      </w:pPr>
      <w:r>
        <w:t xml:space="preserve">        &lt;xs:sequence&gt;</w:t>
      </w:r>
    </w:p>
    <w:p w:rsidR="006C26D4" w:rsidRDefault="005C2B6E">
      <w:pPr>
        <w:pStyle w:val="Code"/>
      </w:pPr>
      <w:r>
        <w:t xml:space="preserve">          &lt;xs</w:t>
      </w:r>
      <w:r>
        <w:t>:element minOccurs="0" maxOccurs="1" name="AliasCalculationInfo" type="tns:KpiMeasure"/&gt;</w:t>
      </w:r>
    </w:p>
    <w:p w:rsidR="006C26D4" w:rsidRDefault="005C2B6E">
      <w:pPr>
        <w:pStyle w:val="Code"/>
      </w:pPr>
      <w:r>
        <w:lastRenderedPageBreak/>
        <w:t xml:space="preserve">        &lt;/xs:sequence&gt;</w:t>
      </w:r>
    </w:p>
    <w:p w:rsidR="006C26D4" w:rsidRDefault="005C2B6E">
      <w:pPr>
        <w:pStyle w:val="Code"/>
      </w:pPr>
      <w:r>
        <w:t xml:space="preserve">        &lt;xs:attribute name="AliasName" type="xs:string"/&gt;</w:t>
      </w:r>
    </w:p>
    <w:p w:rsidR="006C26D4" w:rsidRDefault="005C2B6E">
      <w:pPr>
        <w:pStyle w:val="Code"/>
      </w:pPr>
      <w:r>
        <w:t xml:space="preserve">      &lt;/xs:complexType&gt;</w:t>
      </w:r>
    </w:p>
    <w:p w:rsidR="006C26D4" w:rsidRDefault="005C2B6E">
      <w:pPr>
        <w:pStyle w:val="Code"/>
      </w:pPr>
      <w:r>
        <w:t xml:space="preserve">      &lt;xs:simpleType name="AggregateTypeEnum"&gt;</w:t>
      </w:r>
    </w:p>
    <w:p w:rsidR="006C26D4" w:rsidRDefault="005C2B6E">
      <w:pPr>
        <w:pStyle w:val="Code"/>
      </w:pPr>
      <w:r>
        <w:t xml:space="preserve">        &lt;xs:res</w:t>
      </w:r>
      <w:r>
        <w:t>triction base="xs:string"&gt;</w:t>
      </w:r>
    </w:p>
    <w:p w:rsidR="006C26D4" w:rsidRDefault="005C2B6E">
      <w:pPr>
        <w:pStyle w:val="Code"/>
      </w:pPr>
      <w:r>
        <w:t xml:space="preserve">          &lt;xs:enumeration value="Default"/&gt;</w:t>
      </w:r>
    </w:p>
    <w:p w:rsidR="006C26D4" w:rsidRDefault="005C2B6E">
      <w:pPr>
        <w:pStyle w:val="Code"/>
      </w:pPr>
      <w:r>
        <w:t xml:space="preserve">          &lt;xs:enumeration value="Sum"/&gt;</w:t>
      </w:r>
    </w:p>
    <w:p w:rsidR="006C26D4" w:rsidRDefault="005C2B6E">
      <w:pPr>
        <w:pStyle w:val="Code"/>
      </w:pPr>
      <w:r>
        <w:t xml:space="preserve">          &lt;xs:enumeration value="Minimum"/&gt;</w:t>
      </w:r>
    </w:p>
    <w:p w:rsidR="006C26D4" w:rsidRDefault="005C2B6E">
      <w:pPr>
        <w:pStyle w:val="Code"/>
      </w:pPr>
      <w:r>
        <w:t xml:space="preserve">          &lt;xs:enumeration value="Maximum"/&gt;</w:t>
      </w:r>
    </w:p>
    <w:p w:rsidR="006C26D4" w:rsidRDefault="005C2B6E">
      <w:pPr>
        <w:pStyle w:val="Code"/>
      </w:pPr>
      <w:r>
        <w:t xml:space="preserve">          &lt;xs:enumeration value="Count"/&gt;</w:t>
      </w:r>
    </w:p>
    <w:p w:rsidR="006C26D4" w:rsidRDefault="005C2B6E">
      <w:pPr>
        <w:pStyle w:val="Code"/>
      </w:pPr>
      <w:r>
        <w:t xml:space="preserve">          &lt;</w:t>
      </w:r>
      <w:r>
        <w:t>xs:enumeration value="Average"/&gt;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name="KpiPattern"&gt;</w:t>
      </w:r>
    </w:p>
    <w:p w:rsidR="006C26D4" w:rsidRDefault="005C2B6E">
      <w:pPr>
        <w:pStyle w:val="Code"/>
      </w:pPr>
      <w:r>
        <w:t xml:space="preserve">        &lt;xs:restriction base="xs:string"&gt;</w:t>
      </w:r>
    </w:p>
    <w:p w:rsidR="006C26D4" w:rsidRDefault="005C2B6E">
      <w:pPr>
        <w:pStyle w:val="Code"/>
      </w:pPr>
      <w:r>
        <w:t xml:space="preserve">          &lt;xs:enumeration value="IncreasingIsBetter"/&gt;</w:t>
      </w:r>
    </w:p>
    <w:p w:rsidR="006C26D4" w:rsidRDefault="005C2B6E">
      <w:pPr>
        <w:pStyle w:val="Code"/>
      </w:pPr>
      <w:r>
        <w:t xml:space="preserve">          &lt;xs:enumeration value="Decr</w:t>
      </w:r>
      <w:r>
        <w:t>easingIsBetter"/&gt;</w:t>
      </w:r>
    </w:p>
    <w:p w:rsidR="006C26D4" w:rsidRDefault="005C2B6E">
      <w:pPr>
        <w:pStyle w:val="Code"/>
      </w:pPr>
      <w:r>
        <w:t xml:space="preserve">          &lt;xs:enumeration value="CloserToTargetIsBetter"/&gt;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name="ValueSources"&gt;</w:t>
      </w:r>
    </w:p>
    <w:p w:rsidR="006C26D4" w:rsidRDefault="005C2B6E">
      <w:pPr>
        <w:pStyle w:val="Code"/>
      </w:pPr>
      <w:r>
        <w:t xml:space="preserve">        &lt;xs:restriction base="xs:string"&gt;</w:t>
      </w:r>
    </w:p>
    <w:p w:rsidR="006C26D4" w:rsidRDefault="005C2B6E">
      <w:pPr>
        <w:pStyle w:val="Code"/>
      </w:pPr>
      <w:r>
        <w:t xml:space="preserve">          &lt;xs:enumeration value="Default"/&gt;</w:t>
      </w:r>
    </w:p>
    <w:p w:rsidR="006C26D4" w:rsidRDefault="005C2B6E">
      <w:pPr>
        <w:pStyle w:val="Code"/>
      </w:pPr>
      <w:r>
        <w:t xml:space="preserve">  </w:t>
      </w:r>
      <w:r>
        <w:t xml:space="preserve">        &lt;xs:enumeration value="NoValue"/&gt;</w:t>
      </w:r>
    </w:p>
    <w:p w:rsidR="006C26D4" w:rsidRDefault="005C2B6E">
      <w:pPr>
        <w:pStyle w:val="Code"/>
      </w:pPr>
      <w:r>
        <w:t xml:space="preserve">          &lt;xs:enumeration value="SourceData"/&gt;</w:t>
      </w:r>
    </w:p>
    <w:p w:rsidR="006C26D4" w:rsidRDefault="005C2B6E">
      <w:pPr>
        <w:pStyle w:val="Code"/>
      </w:pPr>
      <w:r>
        <w:t xml:space="preserve">          &lt;xs:enumeration value="Text"/&gt;</w:t>
      </w:r>
    </w:p>
    <w:p w:rsidR="006C26D4" w:rsidRDefault="005C2B6E">
      <w:pPr>
        <w:pStyle w:val="Code"/>
      </w:pPr>
      <w:r>
        <w:t xml:space="preserve">          &lt;xs:enumeration value="AverageRollup"/&gt;</w:t>
      </w:r>
    </w:p>
    <w:p w:rsidR="006C26D4" w:rsidRDefault="005C2B6E">
      <w:pPr>
        <w:pStyle w:val="Code"/>
      </w:pPr>
      <w:r>
        <w:t xml:space="preserve">          &lt;xs:enumeration value="MinRollup"/&gt;</w:t>
      </w:r>
    </w:p>
    <w:p w:rsidR="006C26D4" w:rsidRDefault="005C2B6E">
      <w:pPr>
        <w:pStyle w:val="Code"/>
      </w:pPr>
      <w:r>
        <w:t xml:space="preserve">          &lt;xs:enumeration valu</w:t>
      </w:r>
      <w:r>
        <w:t>e="MaxRollup"/&gt;</w:t>
      </w:r>
    </w:p>
    <w:p w:rsidR="006C26D4" w:rsidRDefault="005C2B6E">
      <w:pPr>
        <w:pStyle w:val="Code"/>
      </w:pPr>
      <w:r>
        <w:t xml:space="preserve">          &lt;xs:enumeration value="TotalRollup"/&gt;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name="Target"&gt;</w:t>
      </w:r>
    </w:p>
    <w:p w:rsidR="006C26D4" w:rsidRDefault="005C2B6E">
      <w:pPr>
        <w:pStyle w:val="Code"/>
      </w:pPr>
      <w:r>
        <w:t xml:space="preserve">        &lt;xs:complexContent mixed="false"&gt;</w:t>
      </w:r>
    </w:p>
    <w:p w:rsidR="006C26D4" w:rsidRDefault="005C2B6E">
      <w:pPr>
        <w:pStyle w:val="Code"/>
      </w:pPr>
      <w:r>
        <w:t xml:space="preserve">          &lt;xs:extension base="tns:KpiMeasure"&gt;</w:t>
      </w:r>
    </w:p>
    <w:p w:rsidR="006C26D4" w:rsidRDefault="005C2B6E">
      <w:pPr>
        <w:pStyle w:val="Code"/>
      </w:pPr>
      <w:r>
        <w:t xml:space="preserve">            &lt;xs:s</w:t>
      </w:r>
      <w:r>
        <w:t>equence&gt;</w:t>
      </w:r>
    </w:p>
    <w:p w:rsidR="006C26D4" w:rsidRDefault="005C2B6E">
      <w:pPr>
        <w:pStyle w:val="Code"/>
      </w:pPr>
      <w:r>
        <w:t xml:space="preserve">              &lt;xs:element minOccurs="0" maxOccurs="1" name="IndicatorLocation" type="tns:RepositoryLocation"/&gt;</w:t>
      </w:r>
    </w:p>
    <w:p w:rsidR="006C26D4" w:rsidRDefault="005C2B6E">
      <w:pPr>
        <w:pStyle w:val="Code"/>
      </w:pPr>
      <w:r>
        <w:t xml:space="preserve">              &lt;xs:element minOccurs="0" maxOccurs="1" name="StatedScore" type="tns:KpiMeasure"/&gt;</w:t>
      </w:r>
    </w:p>
    <w:p w:rsidR="006C26D4" w:rsidRDefault="005C2B6E">
      <w:pPr>
        <w:pStyle w:val="Code"/>
      </w:pPr>
      <w:r>
        <w:t xml:space="preserve">              &lt;xs:element minOccurs="0"</w:t>
      </w:r>
      <w:r>
        <w:t xml:space="preserve"> maxOccurs="1" name="Banding" type="tns:Banding"/&gt;</w:t>
      </w:r>
    </w:p>
    <w:p w:rsidR="006C26D4" w:rsidRDefault="005C2B6E">
      <w:pPr>
        <w:pStyle w:val="Code"/>
      </w:pPr>
      <w:r>
        <w:t xml:space="preserve">              &lt;xs:element minOccurs="1" maxOccurs="1" name="RelatedActualId" type="s1:guid"/&gt;</w:t>
      </w:r>
    </w:p>
    <w:p w:rsidR="006C26D4" w:rsidRDefault="005C2B6E">
      <w:pPr>
        <w:pStyle w:val="Code"/>
      </w:pPr>
      <w:r>
        <w:t xml:space="preserve">            &lt;/xs:sequence&gt;</w:t>
      </w:r>
    </w:p>
    <w:p w:rsidR="006C26D4" w:rsidRDefault="005C2B6E">
      <w:pPr>
        <w:pStyle w:val="Code"/>
      </w:pPr>
      <w:r>
        <w:t xml:space="preserve">            &lt;xs:attribute name="IsRollupScore" type="xs:boolean" use="required"/&gt;</w:t>
      </w:r>
    </w:p>
    <w:p w:rsidR="006C26D4" w:rsidRDefault="005C2B6E">
      <w:pPr>
        <w:pStyle w:val="Code"/>
      </w:pPr>
      <w:r>
        <w:t xml:space="preserve">  </w:t>
      </w: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name="Banding"&gt;</w:t>
      </w:r>
    </w:p>
    <w:p w:rsidR="006C26D4" w:rsidRDefault="005C2B6E">
      <w:pPr>
        <w:pStyle w:val="Code"/>
      </w:pPr>
      <w:r>
        <w:t xml:space="preserve">        &lt;xs:sequence&gt;</w:t>
      </w:r>
    </w:p>
    <w:p w:rsidR="006C26D4" w:rsidRDefault="005C2B6E">
      <w:pPr>
        <w:pStyle w:val="Code"/>
      </w:pPr>
      <w:r>
        <w:t xml:space="preserve">          &lt;xs:element minOccurs="0" maxOccurs="1" name="CustomBoundary" type="tns:ArrayOfDecimal"/&gt;</w:t>
      </w:r>
    </w:p>
    <w:p w:rsidR="006C26D4" w:rsidRDefault="005C2B6E">
      <w:pPr>
        <w:pStyle w:val="Code"/>
      </w:pPr>
      <w:r>
        <w:t xml:space="preserve">        &lt;/xs:sequen</w:t>
      </w:r>
      <w:r>
        <w:t>ce&gt;</w:t>
      </w:r>
    </w:p>
    <w:p w:rsidR="006C26D4" w:rsidRDefault="005C2B6E">
      <w:pPr>
        <w:pStyle w:val="Code"/>
      </w:pPr>
      <w:r>
        <w:t xml:space="preserve">        &lt;xs:attribute name="Type" type="tns:BandType" use="required"/&gt;</w:t>
      </w:r>
    </w:p>
    <w:p w:rsidR="006C26D4" w:rsidRDefault="005C2B6E">
      <w:pPr>
        <w:pStyle w:val="Code"/>
      </w:pPr>
      <w:r>
        <w:t xml:space="preserve">        &lt;xs:attribute name="BandValue" type="xs:string"/&gt;</w:t>
      </w:r>
    </w:p>
    <w:p w:rsidR="006C26D4" w:rsidRDefault="005C2B6E">
      <w:pPr>
        <w:pStyle w:val="Code"/>
      </w:pPr>
      <w:r>
        <w:t xml:space="preserve">        &lt;xs:attribute name="ActualWorst" type="xs:decimal" use="required"/&gt;</w:t>
      </w:r>
    </w:p>
    <w:p w:rsidR="006C26D4" w:rsidRDefault="005C2B6E">
      <w:pPr>
        <w:pStyle w:val="Code"/>
      </w:pPr>
      <w:r>
        <w:t xml:space="preserve">        &lt;xs:attribute name="SpreadMinimum" type</w:t>
      </w:r>
      <w:r>
        <w:t>="xs:decimal" use="required"/&gt;</w:t>
      </w:r>
    </w:p>
    <w:p w:rsidR="006C26D4" w:rsidRDefault="005C2B6E">
      <w:pPr>
        <w:pStyle w:val="Code"/>
      </w:pPr>
      <w:r>
        <w:t xml:space="preserve">        &lt;xs:attribute name="SpreadMaximum" type="xs:decimal" use="required"/&gt;</w:t>
      </w:r>
    </w:p>
    <w:p w:rsidR="006C26D4" w:rsidRDefault="005C2B6E">
      <w:pPr>
        <w:pStyle w:val="Code"/>
      </w:pPr>
      <w:r>
        <w:t xml:space="preserve">      &lt;/xs:complexType&gt;</w:t>
      </w:r>
    </w:p>
    <w:p w:rsidR="006C26D4" w:rsidRDefault="005C2B6E">
      <w:pPr>
        <w:pStyle w:val="Code"/>
      </w:pPr>
      <w:r>
        <w:t xml:space="preserve">      &lt;xs:complexType name="ArrayOfDecimal"&gt;</w:t>
      </w:r>
    </w:p>
    <w:p w:rsidR="006C26D4" w:rsidRDefault="005C2B6E">
      <w:pPr>
        <w:pStyle w:val="Code"/>
      </w:pPr>
      <w:r>
        <w:t xml:space="preserve">        &lt;xs:sequence&gt;</w:t>
      </w:r>
    </w:p>
    <w:p w:rsidR="006C26D4" w:rsidRDefault="005C2B6E">
      <w:pPr>
        <w:pStyle w:val="Code"/>
      </w:pPr>
      <w:r>
        <w:t xml:space="preserve">          &lt;xs:element minOccurs="0" maxOccurs="unbounded</w:t>
      </w:r>
      <w:r>
        <w:t>" name="decimal" type="xs:decimal"/&gt;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name="BandType"&gt;</w:t>
      </w:r>
    </w:p>
    <w:p w:rsidR="006C26D4" w:rsidRDefault="005C2B6E">
      <w:pPr>
        <w:pStyle w:val="Code"/>
      </w:pPr>
      <w:r>
        <w:t xml:space="preserve">        &lt;xs:restriction base="xs:string"&gt;</w:t>
      </w:r>
    </w:p>
    <w:p w:rsidR="006C26D4" w:rsidRDefault="005C2B6E">
      <w:pPr>
        <w:pStyle w:val="Code"/>
      </w:pPr>
      <w:r>
        <w:t xml:space="preserve">          &lt;xs:enumeration value="Normalized"/&gt;</w:t>
      </w:r>
    </w:p>
    <w:p w:rsidR="006C26D4" w:rsidRDefault="005C2B6E">
      <w:pPr>
        <w:pStyle w:val="Code"/>
      </w:pPr>
      <w:r>
        <w:t xml:space="preserve">          &lt;xs:enumeration value="Actual"/&gt;</w:t>
      </w:r>
    </w:p>
    <w:p w:rsidR="006C26D4" w:rsidRDefault="005C2B6E">
      <w:pPr>
        <w:pStyle w:val="Code"/>
      </w:pPr>
      <w:r>
        <w:t xml:space="preserve">          &lt;xs:enumeration value="StatedScore"/&gt;</w:t>
      </w:r>
    </w:p>
    <w:p w:rsidR="006C26D4" w:rsidRDefault="005C2B6E">
      <w:pPr>
        <w:pStyle w:val="Code"/>
      </w:pPr>
      <w:r>
        <w:t xml:space="preserve">        &lt;/xs:restriction&gt;</w:t>
      </w:r>
    </w:p>
    <w:p w:rsidR="006C26D4" w:rsidRDefault="005C2B6E">
      <w:pPr>
        <w:pStyle w:val="Code"/>
      </w:pPr>
      <w:r>
        <w:lastRenderedPageBreak/>
        <w:t xml:space="preserve">      &lt;/xs:simpleType&gt;</w:t>
      </w:r>
    </w:p>
    <w:p w:rsidR="006C26D4" w:rsidRDefault="005C2B6E">
      <w:pPr>
        <w:pStyle w:val="Code"/>
      </w:pPr>
      <w:r>
        <w:t xml:space="preserve">      &lt;xs:complexType name="ArrayOfTarget"&gt;</w:t>
      </w:r>
    </w:p>
    <w:p w:rsidR="006C26D4" w:rsidRDefault="005C2B6E">
      <w:pPr>
        <w:pStyle w:val="Code"/>
      </w:pPr>
      <w:r>
        <w:t xml:space="preserve">        &lt;xs:sequence&gt;</w:t>
      </w:r>
    </w:p>
    <w:p w:rsidR="006C26D4" w:rsidRDefault="005C2B6E">
      <w:pPr>
        <w:pStyle w:val="Code"/>
      </w:pPr>
      <w:r>
        <w:t xml:space="preserve">          &lt;xs:element minOccurs="0" maxOccurs="unbounded" name="Target" nillable="true"</w:t>
      </w:r>
      <w:r>
        <w:t xml:space="preserve"> type="tns:Target"/&gt;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name="CreateKpiResponse"&gt;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name="CreateKpiResult" type="tns:Kpi"/&gt;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name="UpdateKpi"&gt;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name="kpi" type="tns:Kpi"/&gt;</w:t>
      </w:r>
    </w:p>
    <w:p w:rsidR="006C26D4" w:rsidRDefault="005C2B6E">
      <w:pPr>
        <w:pStyle w:val="Code"/>
      </w:pPr>
      <w:r>
        <w:t xml:space="preserve">          &lt;/xs:sequence</w:t>
      </w:r>
      <w:r>
        <w:t>&gt;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name="UpdateKpiResponse"&gt;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name="UpdateKpiResult" type="tns:Kpi"/&gt;</w:t>
      </w:r>
    </w:p>
    <w:p w:rsidR="006C26D4" w:rsidRDefault="005C2B6E">
      <w:pPr>
        <w:pStyle w:val="Code"/>
      </w:pPr>
      <w:r>
        <w:t xml:space="preserve">          &lt;/xs:sequence</w:t>
      </w:r>
      <w:r>
        <w:t>&gt;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name="GetKpisFromScorecard"&gt;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name="GetKpisFromScorecardResponse"&gt;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name="GetKpisFromScorecardRes</w:t>
      </w:r>
      <w:r>
        <w:t>ult" type="tns:ArrayOfKpi"/&gt;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name="ArrayOfKpi"&gt;</w:t>
      </w:r>
    </w:p>
    <w:p w:rsidR="006C26D4" w:rsidRDefault="005C2B6E">
      <w:pPr>
        <w:pStyle w:val="Code"/>
      </w:pPr>
      <w:r>
        <w:t xml:space="preserve">        &lt;xs:sequence&gt;</w:t>
      </w:r>
    </w:p>
    <w:p w:rsidR="006C26D4" w:rsidRDefault="005C2B6E">
      <w:pPr>
        <w:pStyle w:val="Code"/>
      </w:pPr>
      <w:r>
        <w:t xml:space="preserve">          &lt;xs:element minOccurs="0" maxOccurs="unbounded" name="Kpi" nillable="true"</w:t>
      </w:r>
      <w:r>
        <w:t xml:space="preserve"> type="tns:Kpi"/&gt;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name="GetKpi"&gt;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name="location" type="tns:RepositoryLocation"/&gt;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name="GetKpiResponse"&gt;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name="GetKpiResult" type="tns:Kpi"/&gt;</w:t>
      </w:r>
    </w:p>
    <w:p w:rsidR="006C26D4" w:rsidRDefault="005C2B6E">
      <w:pPr>
        <w:pStyle w:val="Code"/>
      </w:pPr>
      <w:r>
        <w:t xml:space="preserve">          &lt;</w:t>
      </w:r>
      <w:r>
        <w: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name="DeleteKpi"&gt;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lastRenderedPageBreak/>
        <w:t xml:space="preserve">            &lt;xs:element minOccurs="0" maxOccurs="1" name="location" type="tns:RepositoryLocation"/&gt;</w:t>
      </w:r>
    </w:p>
    <w:p w:rsidR="006C26D4" w:rsidRDefault="005C2B6E">
      <w:pPr>
        <w:pStyle w:val="Code"/>
      </w:pPr>
      <w:r>
        <w:t xml:space="preserve">          &lt;</w:t>
      </w:r>
      <w:r>
        <w: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name="DeleteKpiResponse"&gt;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name="CreateScorecard"&gt;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w:t>
      </w:r>
      <w:r>
        <w:t>:element minOccurs="0" maxOccurs="1" name="listUrl" type="xs:string"/&gt;</w:t>
      </w:r>
    </w:p>
    <w:p w:rsidR="006C26D4" w:rsidRDefault="005C2B6E">
      <w:pPr>
        <w:pStyle w:val="Code"/>
      </w:pPr>
      <w:r>
        <w:t xml:space="preserve">            &lt;xs:element minOccurs="0" maxOccurs="1" name="scorecard"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w:t>
      </w:r>
      <w:r>
        <w:t>name="Scorecard"&gt;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 minOccurs="0" maxOccurs="1" name="ConfiguredViews" type="tns:ArrayOfConfiguredView"/&gt;</w:t>
      </w:r>
    </w:p>
    <w:p w:rsidR="006C26D4" w:rsidRDefault="005C2B6E">
      <w:pPr>
        <w:pStyle w:val="Code"/>
      </w:pPr>
      <w:r>
        <w:t xml:space="preserve">    </w:t>
      </w:r>
      <w:r>
        <w:t xml:space="preserve">          &lt;xs:element minOccurs="0" maxOccurs="1" name="EndPoints" type="tns:ArrayOfEndPoint"/&gt;</w:t>
      </w:r>
    </w:p>
    <w:p w:rsidR="006C26D4" w:rsidRDefault="005C2B6E">
      <w:pPr>
        <w:pStyle w:val="Code"/>
      </w:pPr>
      <w:r>
        <w:t xml:space="preserve">              &lt;xs:element minOccurs="0" maxOccurs="1" name="BeginPoints" type="tns:ArrayOfParameterDefinition"/&gt;</w:t>
      </w:r>
    </w:p>
    <w:p w:rsidR="006C26D4" w:rsidRDefault="005C2B6E">
      <w:pPr>
        <w:pStyle w:val="Code"/>
      </w:pPr>
      <w:r>
        <w:t xml:space="preserve">            &lt;/xs:sequence&gt;</w:t>
      </w:r>
    </w:p>
    <w:p w:rsidR="006C26D4" w:rsidRDefault="005C2B6E">
      <w:pPr>
        <w:pStyle w:val="Code"/>
      </w:pPr>
      <w:r>
        <w:t xml:space="preserve">            &lt;</w:t>
      </w:r>
      <w:r>
        <w:t>xs:attribute name="RendererClassName"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name="ArrayOfConfiguredView"&gt;</w:t>
      </w:r>
    </w:p>
    <w:p w:rsidR="006C26D4" w:rsidRDefault="005C2B6E">
      <w:pPr>
        <w:pStyle w:val="Code"/>
      </w:pPr>
      <w:r>
        <w:t xml:space="preserve">        &lt;xs:sequence&gt;</w:t>
      </w:r>
    </w:p>
    <w:p w:rsidR="006C26D4" w:rsidRDefault="005C2B6E">
      <w:pPr>
        <w:pStyle w:val="Code"/>
      </w:pPr>
      <w:r>
        <w:t xml:space="preserve">          &lt;xs:element minOccurs="0"</w:t>
      </w:r>
      <w:r>
        <w:t xml:space="preserve"> maxOccurs="unbounded" name="ConfiguredView" nillable="true" type="tns:ConfiguredView"/&gt;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name="ConfiguredView"&gt;</w:t>
      </w:r>
    </w:p>
    <w:p w:rsidR="006C26D4" w:rsidRDefault="005C2B6E">
      <w:pPr>
        <w:pStyle w:val="Code"/>
      </w:pPr>
      <w:r>
        <w:t xml:space="preserve">        &lt;xs:complexContent mixed="false"&gt;</w:t>
      </w:r>
    </w:p>
    <w:p w:rsidR="006C26D4" w:rsidRDefault="005C2B6E">
      <w:pPr>
        <w:pStyle w:val="Code"/>
      </w:pPr>
      <w:r>
        <w:t xml:space="preserve">          &lt;xs:extension base="tns</w:t>
      </w:r>
      <w:r>
        <w:t>:SecondClassElement"&gt;</w:t>
      </w:r>
    </w:p>
    <w:p w:rsidR="006C26D4" w:rsidRDefault="005C2B6E">
      <w:pPr>
        <w:pStyle w:val="Code"/>
      </w:pPr>
      <w:r>
        <w:t xml:space="preserve">            &lt;xs:sequence&gt;</w:t>
      </w:r>
    </w:p>
    <w:p w:rsidR="006C26D4" w:rsidRDefault="005C2B6E">
      <w:pPr>
        <w:pStyle w:val="Code"/>
      </w:pPr>
      <w:r>
        <w:t xml:space="preserve">              &lt;xs:element minOccurs="0" maxOccurs="unbounded" name="StatusFilters" type="tns:StatusFilter"/&gt;</w:t>
      </w:r>
    </w:p>
    <w:p w:rsidR="006C26D4" w:rsidRDefault="005C2B6E">
      <w:pPr>
        <w:pStyle w:val="Code"/>
      </w:pPr>
      <w:r>
        <w:t xml:space="preserve">              &lt;xs:element minOccurs="0" maxOccurs="1" name="ToolbarOptions" type="tns:ToolbarOption</w:t>
      </w:r>
      <w:r>
        <w:t>s"/&gt;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minOccurs="0" maxOccurs="1" name="GridViewDefinition" type="tns:GridViewDefinition"/&gt;</w:t>
      </w:r>
    </w:p>
    <w:p w:rsidR="006C26D4" w:rsidRDefault="005C2B6E">
      <w:pPr>
        <w:pStyle w:val="Code"/>
      </w:pPr>
      <w:r>
        <w:t xml:space="preserve">            &lt;/xs:sequence&gt;</w:t>
      </w:r>
    </w:p>
    <w:p w:rsidR="006C26D4" w:rsidRDefault="005C2B6E">
      <w:pPr>
        <w:pStyle w:val="Code"/>
      </w:pPr>
      <w:r>
        <w:t xml:space="preserve">            &lt;xs:attribute name="AllowStatusFilter" type="xs:boolean" use="required"/&gt;</w:t>
      </w:r>
    </w:p>
    <w:p w:rsidR="006C26D4" w:rsidRDefault="005C2B6E">
      <w:pPr>
        <w:pStyle w:val="Code"/>
      </w:pPr>
      <w:r>
        <w:t xml:space="preserve">            &lt;xs:attribute name="AllowFilter" type="xs:boolean" use="required"/&gt;</w:t>
      </w:r>
    </w:p>
    <w:p w:rsidR="006C26D4" w:rsidRDefault="005C2B6E">
      <w:pPr>
        <w:pStyle w:val="Code"/>
      </w:pPr>
      <w:r>
        <w:t xml:space="preserve">            &lt;xs:attribute name="AllowSort" type="xs:boolean" use="required"/&gt;</w:t>
      </w:r>
    </w:p>
    <w:p w:rsidR="006C26D4" w:rsidRDefault="005C2B6E">
      <w:pPr>
        <w:pStyle w:val="Code"/>
      </w:pPr>
      <w:r>
        <w:t xml:space="preserve">            </w:t>
      </w:r>
      <w:r>
        <w:t>&lt;xs:attribute name="AllowAnnotations" type="xs:boolean" use="required"/&gt;</w:t>
      </w:r>
    </w:p>
    <w:p w:rsidR="006C26D4" w:rsidRDefault="005C2B6E">
      <w:pPr>
        <w:pStyle w:val="Code"/>
      </w:pPr>
      <w:r>
        <w:t xml:space="preserve">            &lt;xs:attribute name="EmptyRowsFilterMode" type="tns:ScorecardEmptyRowsFilterMode" use="required"/&gt;</w:t>
      </w:r>
    </w:p>
    <w:p w:rsidR="006C26D4" w:rsidRDefault="005C2B6E">
      <w:pPr>
        <w:pStyle w:val="Code"/>
      </w:pPr>
      <w:r>
        <w:t xml:space="preserve">            &lt;xs:attribute name="AllowShowDetails" type="xs:boolean" use="</w:t>
      </w:r>
      <w:r>
        <w:t>required"/&gt;</w:t>
      </w:r>
    </w:p>
    <w:p w:rsidR="006C26D4" w:rsidRDefault="005C2B6E">
      <w:pPr>
        <w:pStyle w:val="Code"/>
      </w:pPr>
      <w:r>
        <w:t xml:space="preserve">            &lt;xs:attribute name="EnableTextwrap" type="xs:boolean" use="required"/&gt;</w:t>
      </w:r>
    </w:p>
    <w:p w:rsidR="006C26D4" w:rsidRDefault="005C2B6E">
      <w:pPr>
        <w:pStyle w:val="Code"/>
      </w:pPr>
      <w:r>
        <w:t xml:space="preserve">            &lt;xs:attribute name="AllowDynamicRowMemberExpansion" type="xs:boolean" use="required"/&gt;</w:t>
      </w:r>
    </w:p>
    <w:p w:rsidR="006C26D4" w:rsidRDefault="005C2B6E">
      <w:pPr>
        <w:pStyle w:val="Code"/>
      </w:pPr>
      <w:r>
        <w:t xml:space="preserve">            &lt;xs:attribute name="AllowDynamicColumnMemberExpans</w:t>
      </w:r>
      <w:r>
        <w:t>ion" type="xs:boolean" use="required"/&gt;</w:t>
      </w:r>
    </w:p>
    <w:p w:rsidR="006C26D4" w:rsidRDefault="005C2B6E">
      <w:pPr>
        <w:pStyle w:val="Code"/>
      </w:pPr>
      <w:r>
        <w:t xml:space="preserve">            &lt;xs:attribute name="AllowRowDrill" type="xs:boolean" use="required"/&gt;</w:t>
      </w:r>
    </w:p>
    <w:p w:rsidR="006C26D4" w:rsidRDefault="005C2B6E">
      <w:pPr>
        <w:pStyle w:val="Code"/>
      </w:pPr>
      <w:r>
        <w:t xml:space="preserve">            &lt;xs:attribute name="AllowColumnDrill" type="xs:boolean" use="required"/&gt;</w:t>
      </w:r>
    </w:p>
    <w:p w:rsidR="006C26D4" w:rsidRDefault="005C2B6E">
      <w:pPr>
        <w:pStyle w:val="Code"/>
      </w:pPr>
      <w:r>
        <w:t xml:space="preserve">            &lt;xs:attribute</w:t>
      </w:r>
      <w:r>
        <w:t xml:space="preserve"> name="AlwaysShowAnnotationCellFlags" type="xs:boolean" use="required"/&gt;</w:t>
      </w:r>
    </w:p>
    <w:p w:rsidR="006C26D4" w:rsidRDefault="005C2B6E">
      <w:pPr>
        <w:pStyle w:val="Code"/>
      </w:pPr>
      <w:r>
        <w:t xml:space="preserve">            &lt;xs:attribute name="ExpandToFitWidth" type="xs:boolean" use="required"/&gt;</w:t>
      </w:r>
    </w:p>
    <w:p w:rsidR="006C26D4" w:rsidRDefault="005C2B6E">
      <w:pPr>
        <w:pStyle w:val="Code"/>
      </w:pPr>
      <w:r>
        <w:t xml:space="preserve">            &lt;xs:attribute name="HideScorecard" type="xs:boolean" use="required"/&gt;</w:t>
      </w:r>
    </w:p>
    <w:p w:rsidR="006C26D4" w:rsidRDefault="005C2B6E">
      <w:pPr>
        <w:pStyle w:val="Code"/>
      </w:pPr>
      <w:r>
        <w:lastRenderedPageBreak/>
        <w:t xml:space="preserve">            &lt;xs:</w:t>
      </w:r>
      <w:r>
        <w:t>attribute name="ShowStatusFiltersByDefault"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name="StatusFilter"&gt;</w:t>
      </w:r>
    </w:p>
    <w:p w:rsidR="006C26D4" w:rsidRDefault="005C2B6E">
      <w:pPr>
        <w:pStyle w:val="Code"/>
      </w:pPr>
      <w:r>
        <w:t xml:space="preserve">        &lt;xs:attribute name="IndicatorLocationGuid" type</w:t>
      </w:r>
      <w:r>
        <w:t>="s1:guid" use="required"/&gt;</w:t>
      </w:r>
    </w:p>
    <w:p w:rsidR="006C26D4" w:rsidRDefault="005C2B6E">
      <w:pPr>
        <w:pStyle w:val="Code"/>
      </w:pPr>
      <w:r>
        <w:t xml:space="preserve">        &lt;xs:attribute name="BandIndex" type="xs:int" use="required"/&gt;</w:t>
      </w:r>
    </w:p>
    <w:p w:rsidR="006C26D4" w:rsidRDefault="005C2B6E">
      <w:pPr>
        <w:pStyle w:val="Code"/>
      </w:pPr>
      <w:r>
        <w:t xml:space="preserve">      &lt;/xs:complexType&gt;</w:t>
      </w:r>
    </w:p>
    <w:p w:rsidR="006C26D4" w:rsidRDefault="005C2B6E">
      <w:pPr>
        <w:pStyle w:val="Code"/>
      </w:pPr>
      <w:r>
        <w:t xml:space="preserve">      &lt;xs:complexType name="ToolbarOptions"&gt;</w:t>
      </w:r>
    </w:p>
    <w:p w:rsidR="006C26D4" w:rsidRDefault="005C2B6E">
      <w:pPr>
        <w:pStyle w:val="Code"/>
      </w:pPr>
      <w:r>
        <w:t xml:space="preserve">        &lt;xs:attribute name="ShowInlineText" type="xs:boolean" use="required"/&gt;</w:t>
      </w:r>
    </w:p>
    <w:p w:rsidR="006C26D4" w:rsidRDefault="005C2B6E">
      <w:pPr>
        <w:pStyle w:val="Code"/>
      </w:pPr>
      <w:r>
        <w:t xml:space="preserve">        &lt;x</w:t>
      </w:r>
      <w:r>
        <w:t>s:attribute name="ShowToolbar" type="xs:boolean" use="required"/&gt;</w:t>
      </w:r>
    </w:p>
    <w:p w:rsidR="006C26D4" w:rsidRDefault="005C2B6E">
      <w:pPr>
        <w:pStyle w:val="Code"/>
      </w:pPr>
      <w:r>
        <w:t xml:space="preserve">        &lt;xs:attribute name="ShowStatusFilter" type="xs:boolean" use="required"/&gt;</w:t>
      </w:r>
    </w:p>
    <w:p w:rsidR="006C26D4" w:rsidRDefault="005C2B6E">
      <w:pPr>
        <w:pStyle w:val="Code"/>
      </w:pPr>
      <w:r>
        <w:t xml:space="preserve">        &lt;xs:attribute name="ShowToolTips" type="xs:boolean" use="required"/&gt;</w:t>
      </w:r>
    </w:p>
    <w:p w:rsidR="006C26D4" w:rsidRDefault="005C2B6E">
      <w:pPr>
        <w:pStyle w:val="Code"/>
      </w:pPr>
      <w:r>
        <w:t xml:space="preserve">        &lt;xs:attribute name="Show</w:t>
      </w:r>
      <w:r>
        <w:t>Collapse" type="xs:boolean" use="required"/&gt;</w:t>
      </w:r>
    </w:p>
    <w:p w:rsidR="006C26D4" w:rsidRDefault="005C2B6E">
      <w:pPr>
        <w:pStyle w:val="Code"/>
      </w:pPr>
      <w:r>
        <w:t xml:space="preserve">        &lt;xs:attribute name="ShowMode" type="xs:boolean" use="required"/&gt;</w:t>
      </w:r>
    </w:p>
    <w:p w:rsidR="006C26D4" w:rsidRDefault="005C2B6E">
      <w:pPr>
        <w:pStyle w:val="Code"/>
      </w:pPr>
      <w:r>
        <w:t xml:space="preserve">        &lt;xs:attribute name="ShowExpand" type="xs:boolean" use="required"/&gt;</w:t>
      </w:r>
    </w:p>
    <w:p w:rsidR="006C26D4" w:rsidRDefault="005C2B6E">
      <w:pPr>
        <w:pStyle w:val="Code"/>
      </w:pPr>
      <w:r>
        <w:t xml:space="preserve">        &lt;xs:attribute name="ShowToolbarItemsLabel" type="xs:boo</w:t>
      </w:r>
      <w:r>
        <w:t>lean" use="required"/&gt;</w:t>
      </w:r>
    </w:p>
    <w:p w:rsidR="006C26D4" w:rsidRDefault="005C2B6E">
      <w:pPr>
        <w:pStyle w:val="Code"/>
      </w:pPr>
      <w:r>
        <w:t xml:space="preserve">        &lt;xs:attribute name="ShowDefaultRollup" type="xs:boolean" use="required"/&gt;</w:t>
      </w:r>
    </w:p>
    <w:p w:rsidR="006C26D4" w:rsidRDefault="005C2B6E">
      <w:pPr>
        <w:pStyle w:val="Code"/>
      </w:pPr>
      <w:r>
        <w:t xml:space="preserve">        &lt;xs:attribute name="ShowWorstChildRollup" type="xs:boolean" use="required"/&gt;</w:t>
      </w:r>
    </w:p>
    <w:p w:rsidR="006C26D4" w:rsidRDefault="005C2B6E">
      <w:pPr>
        <w:pStyle w:val="Code"/>
      </w:pPr>
      <w:r>
        <w:t xml:space="preserve">        &lt;xs:attribute name="ShowIndicatorCount" type="xs:boolean" </w:t>
      </w:r>
      <w:r>
        <w:t>use="required"/&gt;</w:t>
      </w:r>
    </w:p>
    <w:p w:rsidR="006C26D4" w:rsidRDefault="005C2B6E">
      <w:pPr>
        <w:pStyle w:val="Code"/>
      </w:pPr>
      <w:r>
        <w:t xml:space="preserve">      &lt;/xs:complexType&gt;</w:t>
      </w:r>
    </w:p>
    <w:p w:rsidR="006C26D4" w:rsidRDefault="005C2B6E">
      <w:pPr>
        <w:pStyle w:val="Code"/>
      </w:pPr>
      <w:r>
        <w:t xml:space="preserve">      &lt;xs:complexType name="GridViewDefinition"&gt;</w:t>
      </w:r>
    </w:p>
    <w:p w:rsidR="006C26D4" w:rsidRDefault="005C2B6E">
      <w:pPr>
        <w:pStyle w:val="Code"/>
      </w:pPr>
      <w:r>
        <w:t xml:space="preserve">        &lt;xs:sequence&gt;</w:t>
      </w:r>
    </w:p>
    <w:p w:rsidR="006C26D4" w:rsidRDefault="005C2B6E">
      <w:pPr>
        <w:pStyle w:val="Code"/>
      </w:pPr>
      <w:r>
        <w:t xml:space="preserve">          &lt;xs:element minOccurs="0" maxOccurs="1" name="CornerCellFormatInfo" type="tns:GridFormatInfo"/&gt;</w:t>
      </w:r>
    </w:p>
    <w:p w:rsidR="006C26D4" w:rsidRDefault="005C2B6E">
      <w:pPr>
        <w:pStyle w:val="Code"/>
      </w:pPr>
      <w:r>
        <w:t xml:space="preserve">          &lt;xs:element minOccurs="0"</w:t>
      </w:r>
      <w:r>
        <w:t xml:space="preserve"> maxOccurs="1" name="RootRowHeader" type="tns:GridHeaderItem"/&gt;</w:t>
      </w:r>
    </w:p>
    <w:p w:rsidR="006C26D4" w:rsidRDefault="005C2B6E">
      <w:pPr>
        <w:pStyle w:val="Code"/>
      </w:pPr>
      <w:r>
        <w:t xml:space="preserve">          &lt;xs:element minOccurs="0" maxOccurs="1" name="RootColumnHeader" type="tns:GridHeaderItem"/&gt;</w:t>
      </w:r>
    </w:p>
    <w:p w:rsidR="006C26D4" w:rsidRDefault="005C2B6E">
      <w:pPr>
        <w:pStyle w:val="Code"/>
      </w:pPr>
      <w:r>
        <w:t xml:space="preserve">          &lt;xs:element minOccurs="1" maxOccurs="1" name="DefaultRollupIndicatorId"</w:t>
      </w:r>
      <w:r>
        <w:t xml:space="preserve"> type="s1:guid"/&gt;</w:t>
      </w:r>
    </w:p>
    <w:p w:rsidR="006C26D4" w:rsidRDefault="005C2B6E">
      <w:pPr>
        <w:pStyle w:val="Code"/>
      </w:pPr>
      <w:r>
        <w:t xml:space="preserve">          &lt;xs:element minOccurs="0" maxOccurs="1" name="DefaultRollupIndicatorLocation" type="tns:RepositoryLocation"/&gt;</w:t>
      </w:r>
    </w:p>
    <w:p w:rsidR="006C26D4" w:rsidRDefault="005C2B6E">
      <w:pPr>
        <w:pStyle w:val="Code"/>
      </w:pPr>
      <w:r>
        <w:t xml:space="preserve">          &lt;xs:element minOccurs="0" maxOccurs="unbounded" name="PreQueryTransforms" type="tns:GridViewTransformReferen</w:t>
      </w:r>
      <w:r>
        <w:t>ce"/&gt;</w:t>
      </w:r>
    </w:p>
    <w:p w:rsidR="006C26D4" w:rsidRDefault="005C2B6E">
      <w:pPr>
        <w:pStyle w:val="Code"/>
      </w:pPr>
      <w:r>
        <w:t xml:space="preserve">          &lt;xs:element minOccurs="0" maxOccurs="unbounded" name="PostQueryTransforms" type="tns:GridViewTransformReference"/&gt;</w:t>
      </w:r>
    </w:p>
    <w:p w:rsidR="006C26D4" w:rsidRDefault="005C2B6E">
      <w:pPr>
        <w:pStyle w:val="Code"/>
      </w:pPr>
      <w:r>
        <w:t xml:space="preserve">          &lt;xs:element minOccurs="0" maxOccurs="unbounded" name="PreRenderTransforms" type="tns:GridViewTransformReference"/&gt;</w:t>
      </w:r>
    </w:p>
    <w:p w:rsidR="006C26D4" w:rsidRDefault="005C2B6E">
      <w:pPr>
        <w:pStyle w:val="Code"/>
      </w:pPr>
      <w:r>
        <w:t xml:space="preserve">          &lt;xs:element minOccurs="0" maxOccurs="unbounded" name="PerUserTransforms" type="tns:GridViewTransformReference"/&gt;</w:t>
      </w:r>
    </w:p>
    <w:p w:rsidR="006C26D4" w:rsidRDefault="005C2B6E">
      <w:pPr>
        <w:pStyle w:val="Code"/>
      </w:pPr>
      <w:r>
        <w:t xml:space="preserve">          &lt;xs:element minOccurs="0" maxOccurs="1" name="CellBorderColor" type="tns:GridColor"/&gt;</w:t>
      </w:r>
    </w:p>
    <w:p w:rsidR="006C26D4" w:rsidRDefault="005C2B6E">
      <w:pPr>
        <w:pStyle w:val="Code"/>
      </w:pPr>
      <w:r>
        <w:t xml:space="preserve">        &lt;/xs:sequence&gt;</w:t>
      </w:r>
    </w:p>
    <w:p w:rsidR="006C26D4" w:rsidRDefault="005C2B6E">
      <w:pPr>
        <w:pStyle w:val="Code"/>
      </w:pPr>
      <w:r>
        <w:t xml:space="preserve">        &lt;xs:at</w:t>
      </w:r>
      <w:r>
        <w:t>tribute name="EmptyCell" type="xs:string"/&gt;</w:t>
      </w:r>
    </w:p>
    <w:p w:rsidR="006C26D4" w:rsidRDefault="005C2B6E">
      <w:pPr>
        <w:pStyle w:val="Code"/>
      </w:pPr>
      <w:r>
        <w:t xml:space="preserve">        &lt;xs:attribute name="InvalidCell" type="xs:string"/&gt;</w:t>
      </w:r>
    </w:p>
    <w:p w:rsidR="006C26D4" w:rsidRDefault="005C2B6E">
      <w:pPr>
        <w:pStyle w:val="Code"/>
      </w:pPr>
      <w:r>
        <w:t xml:space="preserve">        &lt;xs:attribute name="ShowGridLines" type="xs:boolean" use="required"/&gt;</w:t>
      </w:r>
    </w:p>
    <w:p w:rsidR="006C26D4" w:rsidRDefault="005C2B6E">
      <w:pPr>
        <w:pStyle w:val="Code"/>
      </w:pPr>
      <w:r>
        <w:t xml:space="preserve">        &lt;xs:attribute name="ShowHiddenHeaders" type="xs:boolean" use="requ</w:t>
      </w:r>
      <w:r>
        <w:t>ired"/&gt;</w:t>
      </w:r>
    </w:p>
    <w:p w:rsidR="006C26D4" w:rsidRDefault="005C2B6E">
      <w:pPr>
        <w:pStyle w:val="Code"/>
      </w:pPr>
      <w:r>
        <w:t xml:space="preserve">        &lt;xs:attribute name="ShowMetricHeaders" type="xs:boolean" use="required"/&gt;</w:t>
      </w:r>
    </w:p>
    <w:p w:rsidR="006C26D4" w:rsidRDefault="005C2B6E">
      <w:pPr>
        <w:pStyle w:val="Code"/>
      </w:pPr>
      <w:r>
        <w:t xml:space="preserve">        &lt;xs:attribute name="ShowPlusMinus" type="xs:boolean" use="required"/&gt;</w:t>
      </w:r>
    </w:p>
    <w:p w:rsidR="006C26D4" w:rsidRDefault="005C2B6E">
      <w:pPr>
        <w:pStyle w:val="Code"/>
      </w:pPr>
      <w:r>
        <w:t xml:space="preserve">      &lt;/xs:complexType&gt;</w:t>
      </w:r>
    </w:p>
    <w:p w:rsidR="006C26D4" w:rsidRDefault="005C2B6E">
      <w:pPr>
        <w:pStyle w:val="Code"/>
      </w:pPr>
      <w:r>
        <w:t xml:space="preserve">      &lt;xs:complexType name="GridFormatInfo"&gt;</w:t>
      </w:r>
    </w:p>
    <w:p w:rsidR="006C26D4" w:rsidRDefault="005C2B6E">
      <w:pPr>
        <w:pStyle w:val="Code"/>
      </w:pPr>
      <w:r>
        <w:t xml:space="preserve">        &lt;xs:sequenc</w:t>
      </w:r>
      <w:r>
        <w:t>e&gt;</w:t>
      </w:r>
    </w:p>
    <w:p w:rsidR="006C26D4" w:rsidRDefault="005C2B6E">
      <w:pPr>
        <w:pStyle w:val="Code"/>
      </w:pPr>
      <w:r>
        <w:t xml:space="preserve">          &lt;xs:element minOccurs="0" maxOccurs="1" name="FontInfo" type="tns:GridFontInfo"/&gt;</w:t>
      </w:r>
    </w:p>
    <w:p w:rsidR="006C26D4" w:rsidRDefault="005C2B6E">
      <w:pPr>
        <w:pStyle w:val="Code"/>
      </w:pPr>
      <w:r>
        <w:t xml:space="preserve">          &lt;xs:element minOccurs="0" maxOccurs="1" name="ForeColor" type="tns:GridColor"/&gt;</w:t>
      </w:r>
    </w:p>
    <w:p w:rsidR="006C26D4" w:rsidRDefault="005C2B6E">
      <w:pPr>
        <w:pStyle w:val="Code"/>
      </w:pPr>
      <w:r>
        <w:t xml:space="preserve">          &lt;xs:element minOccurs="0" maxOccurs="1" name="BackColor" type</w:t>
      </w:r>
      <w:r>
        <w:t>="tns:GridColor"/&gt;</w:t>
      </w:r>
    </w:p>
    <w:p w:rsidR="006C26D4" w:rsidRDefault="005C2B6E">
      <w:pPr>
        <w:pStyle w:val="Code"/>
      </w:pPr>
      <w:r>
        <w:t xml:space="preserve">        &lt;/xs:sequence&gt;</w:t>
      </w:r>
    </w:p>
    <w:p w:rsidR="006C26D4" w:rsidRDefault="005C2B6E">
      <w:pPr>
        <w:pStyle w:val="Code"/>
      </w:pPr>
      <w:r>
        <w:t xml:space="preserve">        &lt;xs:attribute name="TextWrap" type="tns:Trinary" use="required"/&gt;</w:t>
      </w:r>
    </w:p>
    <w:p w:rsidR="006C26D4" w:rsidRDefault="005C2B6E">
      <w:pPr>
        <w:pStyle w:val="Code"/>
      </w:pPr>
      <w:r>
        <w:t xml:space="preserve">        &lt;xs:attribute name="VerticalAlignment" type="tns:VerticalAlignments" use="required"/&gt;</w:t>
      </w:r>
    </w:p>
    <w:p w:rsidR="006C26D4" w:rsidRDefault="005C2B6E">
      <w:pPr>
        <w:pStyle w:val="Code"/>
      </w:pPr>
      <w:r>
        <w:t xml:space="preserve">        &lt;xs:attribute name="HorizontalAlignmen</w:t>
      </w:r>
      <w:r>
        <w:t>t" type="tns:HorizontalAlignments" use="required"/&gt;</w:t>
      </w:r>
    </w:p>
    <w:p w:rsidR="006C26D4" w:rsidRDefault="005C2B6E">
      <w:pPr>
        <w:pStyle w:val="Code"/>
      </w:pPr>
      <w:r>
        <w:t xml:space="preserve">      &lt;/xs:complexType&gt;</w:t>
      </w:r>
    </w:p>
    <w:p w:rsidR="006C26D4" w:rsidRDefault="005C2B6E">
      <w:pPr>
        <w:pStyle w:val="Code"/>
      </w:pPr>
      <w:r>
        <w:t xml:space="preserve">      &lt;xs:complexType name="GridFontInfo"&gt;</w:t>
      </w:r>
    </w:p>
    <w:p w:rsidR="006C26D4" w:rsidRDefault="005C2B6E">
      <w:pPr>
        <w:pStyle w:val="Code"/>
      </w:pPr>
      <w:r>
        <w:t xml:space="preserve">        &lt;xs:attribute name="FamilyName" type="xs:string"/&gt;</w:t>
      </w:r>
    </w:p>
    <w:p w:rsidR="006C26D4" w:rsidRDefault="005C2B6E">
      <w:pPr>
        <w:pStyle w:val="Code"/>
      </w:pPr>
      <w:r>
        <w:t xml:space="preserve">        &lt;xs:attribute name="SizeInPoints" type="xs:float" use="required"/&gt;</w:t>
      </w:r>
    </w:p>
    <w:p w:rsidR="006C26D4" w:rsidRDefault="005C2B6E">
      <w:pPr>
        <w:pStyle w:val="Code"/>
      </w:pPr>
      <w:r>
        <w:t xml:space="preserve">   </w:t>
      </w:r>
      <w:r>
        <w:t xml:space="preserve">     &lt;xs:attribute name="Bold" type="tns:Trinary" use="required"/&gt;</w:t>
      </w:r>
    </w:p>
    <w:p w:rsidR="006C26D4" w:rsidRDefault="005C2B6E">
      <w:pPr>
        <w:pStyle w:val="Code"/>
      </w:pPr>
      <w:r>
        <w:t xml:space="preserve">        &lt;xs:attribute name="Italic" type="tns:Trinary" use="required"/&gt;</w:t>
      </w:r>
    </w:p>
    <w:p w:rsidR="006C26D4" w:rsidRDefault="005C2B6E">
      <w:pPr>
        <w:pStyle w:val="Code"/>
      </w:pPr>
      <w:r>
        <w:t xml:space="preserve">        &lt;xs:attribute name="Underline" type="tns:Trinary" use="required"/&gt;</w:t>
      </w:r>
    </w:p>
    <w:p w:rsidR="006C26D4" w:rsidRDefault="005C2B6E">
      <w:pPr>
        <w:pStyle w:val="Code"/>
      </w:pPr>
      <w:r>
        <w:lastRenderedPageBreak/>
        <w:t xml:space="preserve">        &lt;xs:attribute name="Strikeout"</w:t>
      </w:r>
      <w:r>
        <w:t xml:space="preserve"> type="tns:Trinary" use="required"/&gt;</w:t>
      </w:r>
    </w:p>
    <w:p w:rsidR="006C26D4" w:rsidRDefault="005C2B6E">
      <w:pPr>
        <w:pStyle w:val="Code"/>
      </w:pPr>
      <w:r>
        <w:t xml:space="preserve">      &lt;/xs:complexType&gt;</w:t>
      </w:r>
    </w:p>
    <w:p w:rsidR="006C26D4" w:rsidRDefault="005C2B6E">
      <w:pPr>
        <w:pStyle w:val="Code"/>
      </w:pPr>
      <w:r>
        <w:t xml:space="preserve">      &lt;xs:simpleType name="Trinary"&gt;</w:t>
      </w:r>
    </w:p>
    <w:p w:rsidR="006C26D4" w:rsidRDefault="005C2B6E">
      <w:pPr>
        <w:pStyle w:val="Code"/>
      </w:pPr>
      <w:r>
        <w:t xml:space="preserve">        &lt;xs:restriction base="xs:string"&gt;</w:t>
      </w:r>
    </w:p>
    <w:p w:rsidR="006C26D4" w:rsidRDefault="005C2B6E">
      <w:pPr>
        <w:pStyle w:val="Code"/>
      </w:pPr>
      <w:r>
        <w:t xml:space="preserve">          &lt;xs:enumeration value="Undefined"/&gt;</w:t>
      </w:r>
    </w:p>
    <w:p w:rsidR="006C26D4" w:rsidRDefault="005C2B6E">
      <w:pPr>
        <w:pStyle w:val="Code"/>
      </w:pPr>
      <w:r>
        <w:t xml:space="preserve">          &lt;xs:enumeration value="False"/&gt;</w:t>
      </w:r>
    </w:p>
    <w:p w:rsidR="006C26D4" w:rsidRDefault="005C2B6E">
      <w:pPr>
        <w:pStyle w:val="Code"/>
      </w:pPr>
      <w:r>
        <w:t xml:space="preserve">          &lt;xs:enumeration va</w:t>
      </w:r>
      <w:r>
        <w:t>lue="True"/&gt;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name="GridColor"&gt;</w:t>
      </w:r>
    </w:p>
    <w:p w:rsidR="006C26D4" w:rsidRDefault="005C2B6E">
      <w:pPr>
        <w:pStyle w:val="Code"/>
      </w:pPr>
      <w:r>
        <w:t xml:space="preserve">        &lt;xs:attribute name="A" type="xs:unsignedByte" use="required"/&gt;</w:t>
      </w:r>
    </w:p>
    <w:p w:rsidR="006C26D4" w:rsidRDefault="005C2B6E">
      <w:pPr>
        <w:pStyle w:val="Code"/>
      </w:pPr>
      <w:r>
        <w:t xml:space="preserve">        &lt;xs:attribute name="R" type="xs:unsignedByte" use="required"/&gt;</w:t>
      </w:r>
    </w:p>
    <w:p w:rsidR="006C26D4" w:rsidRDefault="005C2B6E">
      <w:pPr>
        <w:pStyle w:val="Code"/>
      </w:pPr>
      <w:r>
        <w:t xml:space="preserve">        &lt;xs:</w:t>
      </w:r>
      <w:r>
        <w:t>attribute name="G" type="xs:unsignedByte" use="required"/&gt;</w:t>
      </w:r>
    </w:p>
    <w:p w:rsidR="006C26D4" w:rsidRDefault="005C2B6E">
      <w:pPr>
        <w:pStyle w:val="Code"/>
      </w:pPr>
      <w:r>
        <w:t xml:space="preserve">        &lt;xs:attribute name="B" type="xs:unsignedByte" use="required"/&gt;</w:t>
      </w:r>
    </w:p>
    <w:p w:rsidR="006C26D4" w:rsidRDefault="005C2B6E">
      <w:pPr>
        <w:pStyle w:val="Code"/>
      </w:pPr>
      <w:r>
        <w:t xml:space="preserve">      &lt;/xs:complexType&gt;</w:t>
      </w:r>
    </w:p>
    <w:p w:rsidR="006C26D4" w:rsidRDefault="005C2B6E">
      <w:pPr>
        <w:pStyle w:val="Code"/>
      </w:pPr>
      <w:r>
        <w:t xml:space="preserve">      &lt;xs:simpleType name="VerticalAlignments"&gt;</w:t>
      </w:r>
    </w:p>
    <w:p w:rsidR="006C26D4" w:rsidRDefault="005C2B6E">
      <w:pPr>
        <w:pStyle w:val="Code"/>
      </w:pPr>
      <w:r>
        <w:t xml:space="preserve">        &lt;xs:restriction base="xs:string"&gt;</w:t>
      </w:r>
    </w:p>
    <w:p w:rsidR="006C26D4" w:rsidRDefault="005C2B6E">
      <w:pPr>
        <w:pStyle w:val="Code"/>
      </w:pPr>
      <w:r>
        <w:t xml:space="preserve">          &lt;</w:t>
      </w:r>
      <w:r>
        <w:t>xs:enumeration value="Undefined"/&gt;</w:t>
      </w:r>
    </w:p>
    <w:p w:rsidR="006C26D4" w:rsidRDefault="005C2B6E">
      <w:pPr>
        <w:pStyle w:val="Code"/>
      </w:pPr>
      <w:r>
        <w:t xml:space="preserve">          &lt;xs:enumeration value="Top"/&gt;</w:t>
      </w:r>
    </w:p>
    <w:p w:rsidR="006C26D4" w:rsidRDefault="005C2B6E">
      <w:pPr>
        <w:pStyle w:val="Code"/>
      </w:pPr>
      <w:r>
        <w:t xml:space="preserve">          &lt;xs:enumeration value="Middle"/&gt;</w:t>
      </w:r>
    </w:p>
    <w:p w:rsidR="006C26D4" w:rsidRDefault="005C2B6E">
      <w:pPr>
        <w:pStyle w:val="Code"/>
      </w:pPr>
      <w:r>
        <w:t xml:space="preserve">          &lt;xs:enumeration value="Bottom"/&gt;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name="HorizontalAlignment</w:t>
      </w:r>
      <w:r>
        <w:t>s"&gt;</w:t>
      </w:r>
    </w:p>
    <w:p w:rsidR="006C26D4" w:rsidRDefault="005C2B6E">
      <w:pPr>
        <w:pStyle w:val="Code"/>
      </w:pPr>
      <w:r>
        <w:t xml:space="preserve">        &lt;xs:restriction base="xs:string"&gt;</w:t>
      </w:r>
    </w:p>
    <w:p w:rsidR="006C26D4" w:rsidRDefault="005C2B6E">
      <w:pPr>
        <w:pStyle w:val="Code"/>
      </w:pPr>
      <w:r>
        <w:t xml:space="preserve">          &lt;xs:enumeration value="Undefined"/&gt;</w:t>
      </w:r>
    </w:p>
    <w:p w:rsidR="006C26D4" w:rsidRDefault="005C2B6E">
      <w:pPr>
        <w:pStyle w:val="Code"/>
      </w:pPr>
      <w:r>
        <w:t xml:space="preserve">          &lt;xs:enumeration value="Left"/&gt;</w:t>
      </w:r>
    </w:p>
    <w:p w:rsidR="006C26D4" w:rsidRDefault="005C2B6E">
      <w:pPr>
        <w:pStyle w:val="Code"/>
      </w:pPr>
      <w:r>
        <w:t xml:space="preserve">          &lt;xs:enumeration value="Center"/&gt;</w:t>
      </w:r>
    </w:p>
    <w:p w:rsidR="006C26D4" w:rsidRDefault="005C2B6E">
      <w:pPr>
        <w:pStyle w:val="Code"/>
      </w:pPr>
      <w:r>
        <w:t xml:space="preserve">          &lt;xs:enumeration value="Right"/&gt;</w:t>
      </w:r>
    </w:p>
    <w:p w:rsidR="006C26D4" w:rsidRDefault="005C2B6E">
      <w:pPr>
        <w:pStyle w:val="Code"/>
      </w:pPr>
      <w:r>
        <w:t xml:space="preserve">        &lt;/xs:restriction&gt;</w:t>
      </w:r>
    </w:p>
    <w:p w:rsidR="006C26D4" w:rsidRDefault="005C2B6E">
      <w:pPr>
        <w:pStyle w:val="Code"/>
      </w:pPr>
      <w:r>
        <w:t xml:space="preserve">      &lt;</w:t>
      </w:r>
      <w:r>
        <w:t>/xs:simpleType&gt;</w:t>
      </w:r>
    </w:p>
    <w:p w:rsidR="006C26D4" w:rsidRDefault="005C2B6E">
      <w:pPr>
        <w:pStyle w:val="Code"/>
      </w:pPr>
      <w:r>
        <w:t xml:space="preserve">      &lt;xs:complexType name="GridHeaderItem"&gt;</w:t>
      </w:r>
    </w:p>
    <w:p w:rsidR="006C26D4" w:rsidRDefault="005C2B6E">
      <w:pPr>
        <w:pStyle w:val="Code"/>
      </w:pPr>
      <w:r>
        <w:t xml:space="preserve">        &lt;xs:sequence&gt;</w:t>
      </w:r>
    </w:p>
    <w:p w:rsidR="006C26D4" w:rsidRDefault="005C2B6E">
      <w:pPr>
        <w:pStyle w:val="Code"/>
      </w:pPr>
      <w:r>
        <w:t xml:space="preserve">          &lt;xs:element minOccurs="0" maxOccurs="1" name="HeaderFormatInfo" type="tns:GridFormatInfo"/&gt;</w:t>
      </w:r>
    </w:p>
    <w:p w:rsidR="006C26D4" w:rsidRDefault="005C2B6E">
      <w:pPr>
        <w:pStyle w:val="Code"/>
      </w:pPr>
      <w:r>
        <w:t xml:space="preserve">          &lt;xs:element minOccurs="0" maxOccurs="1" name="CellFormatInfo"</w:t>
      </w:r>
      <w:r>
        <w:t xml:space="preserve"> type="tns:GridFormatInfo"/&gt;</w:t>
      </w:r>
    </w:p>
    <w:p w:rsidR="006C26D4" w:rsidRDefault="005C2B6E">
      <w:pPr>
        <w:pStyle w:val="Code"/>
      </w:pPr>
      <w:r>
        <w:t xml:space="preserve">          &lt;xs:element minOccurs="0" maxOccurs="1" name="Children" type="tns:ArrayOfGridHeaderItem"/&gt;</w:t>
      </w:r>
    </w:p>
    <w:p w:rsidR="006C26D4" w:rsidRDefault="005C2B6E">
      <w:pPr>
        <w:pStyle w:val="Code"/>
      </w:pPr>
      <w:r>
        <w:t xml:space="preserve">          &lt;xs:element minOccurs="0" maxOccurs="1" name="SerializeTag"/&gt;</w:t>
      </w:r>
    </w:p>
    <w:p w:rsidR="006C26D4" w:rsidRDefault="005C2B6E">
      <w:pPr>
        <w:pStyle w:val="Code"/>
      </w:pPr>
      <w:r>
        <w:t xml:space="preserve">          &lt;xs:element minOccurs="0" maxOccurs="1" name</w:t>
      </w:r>
      <w:r>
        <w:t>="DimensionMember" type="tns:Member"/&gt;</w:t>
      </w:r>
    </w:p>
    <w:p w:rsidR="006C26D4" w:rsidRDefault="005C2B6E">
      <w:pPr>
        <w:pStyle w:val="Code"/>
      </w:pPr>
      <w:r>
        <w:t xml:space="preserve">          &lt;xs:element minOccurs="0" maxOccurs="1" name="OverrideIndicatorLocation" type="tns:RepositoryLocation"/&gt;</w:t>
      </w:r>
    </w:p>
    <w:p w:rsidR="006C26D4" w:rsidRDefault="005C2B6E">
      <w:pPr>
        <w:pStyle w:val="Code"/>
      </w:pPr>
      <w:r>
        <w:t xml:space="preserve">          &lt;xs:element minOccurs="0" maxOccurs="1" name="Banding" type="tns:Banding"/&gt;</w:t>
      </w:r>
    </w:p>
    <w:p w:rsidR="006C26D4" w:rsidRDefault="005C2B6E">
      <w:pPr>
        <w:pStyle w:val="Code"/>
      </w:pPr>
      <w:r>
        <w:t xml:space="preserve">          &lt;xs:el</w:t>
      </w:r>
      <w:r>
        <w:t>ement minOccurs="0" maxOccurs="1" name="LinkedKpiLocation" type="tns:RepositoryLocation"/&gt;</w:t>
      </w:r>
    </w:p>
    <w:p w:rsidR="006C26D4" w:rsidRDefault="005C2B6E">
      <w:pPr>
        <w:pStyle w:val="Code"/>
      </w:pPr>
      <w:r>
        <w:t xml:space="preserve">          &lt;xs:element minOccurs="0" maxOccurs="1" name="BpmProperties" type="tns:ArrayOfBpmProperty"/&gt;</w:t>
      </w:r>
    </w:p>
    <w:p w:rsidR="006C26D4" w:rsidRDefault="005C2B6E">
      <w:pPr>
        <w:pStyle w:val="Code"/>
      </w:pPr>
      <w:r>
        <w:t xml:space="preserve">          &lt;xs:element minOccurs="0" maxOccurs="1" name="Target</w:t>
      </w:r>
      <w:r>
        <w:t>Settings" type="tns:GridTargetSettings"/&gt;</w:t>
      </w:r>
    </w:p>
    <w:p w:rsidR="006C26D4" w:rsidRDefault="005C2B6E">
      <w:pPr>
        <w:pStyle w:val="Code"/>
      </w:pPr>
      <w:r>
        <w:t xml:space="preserve">          &lt;xs:element minOccurs="0" maxOccurs="1" name="TrendIndicatorLocation" type="tns:RepositoryLocation"/&gt;</w:t>
      </w:r>
    </w:p>
    <w:p w:rsidR="006C26D4" w:rsidRDefault="005C2B6E">
      <w:pPr>
        <w:pStyle w:val="Code"/>
      </w:pPr>
      <w:r>
        <w:t xml:space="preserve">        &lt;/xs:sequence&gt;</w:t>
      </w:r>
    </w:p>
    <w:p w:rsidR="006C26D4" w:rsidRDefault="005C2B6E">
      <w:pPr>
        <w:pStyle w:val="Code"/>
      </w:pPr>
      <w:r>
        <w:t xml:space="preserve">        &lt;xs:attribute name="Id" type="xs:int" use="required"/&gt;</w:t>
      </w:r>
    </w:p>
    <w:p w:rsidR="006C26D4" w:rsidRDefault="005C2B6E">
      <w:pPr>
        <w:pStyle w:val="Code"/>
      </w:pPr>
      <w:r>
        <w:t xml:space="preserve">        &lt;xs:attr</w:t>
      </w:r>
      <w:r>
        <w:t>ibute name="Guid" type="s1:guid" use="required"/&gt;</w:t>
      </w:r>
    </w:p>
    <w:p w:rsidR="006C26D4" w:rsidRDefault="005C2B6E">
      <w:pPr>
        <w:pStyle w:val="Code"/>
      </w:pPr>
      <w:r>
        <w:t xml:space="preserve">        &lt;xs:attribute name="DefinitionGuid" type="s1:guid" use="required"/&gt;</w:t>
      </w:r>
    </w:p>
    <w:p w:rsidR="006C26D4" w:rsidRDefault="005C2B6E">
      <w:pPr>
        <w:pStyle w:val="Code"/>
      </w:pPr>
      <w:r>
        <w:t xml:space="preserve">        &lt;xs:attribute name="DisplayText" type="xs:string"/&gt;</w:t>
      </w:r>
    </w:p>
    <w:p w:rsidR="006C26D4" w:rsidRDefault="005C2B6E">
      <w:pPr>
        <w:pStyle w:val="Code"/>
      </w:pPr>
      <w:r>
        <w:t xml:space="preserve">        &lt;xs:attribute name="DimensionName" type="xs:string"/&gt;</w:t>
      </w:r>
    </w:p>
    <w:p w:rsidR="006C26D4" w:rsidRDefault="005C2B6E">
      <w:pPr>
        <w:pStyle w:val="Code"/>
      </w:pPr>
      <w:r>
        <w:t xml:space="preserve">        </w:t>
      </w:r>
      <w:r>
        <w:t>&lt;xs:attribute name="DimensionValue" type="xs:string"/&gt;</w:t>
      </w:r>
    </w:p>
    <w:p w:rsidR="006C26D4" w:rsidRDefault="005C2B6E">
      <w:pPr>
        <w:pStyle w:val="Code"/>
      </w:pPr>
      <w:r>
        <w:t xml:space="preserve">        &lt;xs:attribute name="HeaderType" type="tns:ScorecardNodeTypes" use="required"/&gt;</w:t>
      </w:r>
    </w:p>
    <w:p w:rsidR="006C26D4" w:rsidRDefault="005C2B6E">
      <w:pPr>
        <w:pStyle w:val="Code"/>
      </w:pPr>
      <w:r>
        <w:t xml:space="preserve">        &lt;xs:attribute name="GroupId" type="xs:int" use="required"/&gt;</w:t>
      </w:r>
    </w:p>
    <w:p w:rsidR="006C26D4" w:rsidRDefault="005C2B6E">
      <w:pPr>
        <w:pStyle w:val="Code"/>
      </w:pPr>
      <w:r>
        <w:t xml:space="preserve">        &lt;xs:attribute name="Depth" type="xs:in</w:t>
      </w:r>
      <w:r>
        <w:t>t" use="required"/&gt;</w:t>
      </w:r>
    </w:p>
    <w:p w:rsidR="006C26D4" w:rsidRDefault="005C2B6E">
      <w:pPr>
        <w:pStyle w:val="Code"/>
      </w:pPr>
      <w:r>
        <w:t xml:space="preserve">        &lt;xs:attribute name="DescendantSpan" type="xs:int" use="required"/&gt;</w:t>
      </w:r>
    </w:p>
    <w:p w:rsidR="006C26D4" w:rsidRDefault="005C2B6E">
      <w:pPr>
        <w:pStyle w:val="Code"/>
      </w:pPr>
      <w:r>
        <w:t xml:space="preserve">        &lt;xs:attribute name="LeafSpan" type="xs:int" use="required"/&gt;</w:t>
      </w:r>
    </w:p>
    <w:p w:rsidR="006C26D4" w:rsidRDefault="005C2B6E">
      <w:pPr>
        <w:pStyle w:val="Code"/>
      </w:pPr>
      <w:r>
        <w:t xml:space="preserve">        &lt;xs:attribute name="IsCollapsed" type="xs:boolean" use="required"/&gt;</w:t>
      </w:r>
    </w:p>
    <w:p w:rsidR="006C26D4" w:rsidRDefault="005C2B6E">
      <w:pPr>
        <w:pStyle w:val="Code"/>
      </w:pPr>
      <w:r>
        <w:t xml:space="preserve">        &lt;</w:t>
      </w:r>
      <w:r>
        <w:t>xs:attribute name="IsDynamicCellExpansionEnabled" type="xs:boolean" use="required"/&gt;</w:t>
      </w:r>
    </w:p>
    <w:p w:rsidR="006C26D4" w:rsidRDefault="005C2B6E">
      <w:pPr>
        <w:pStyle w:val="Code"/>
      </w:pPr>
      <w:r>
        <w:t xml:space="preserve">        &lt;xs:attribute name="IsDrillEnabled" type="xs:boolean" use="required"/&gt;</w:t>
      </w:r>
    </w:p>
    <w:p w:rsidR="006C26D4" w:rsidRDefault="005C2B6E">
      <w:pPr>
        <w:pStyle w:val="Code"/>
      </w:pPr>
      <w:r>
        <w:t xml:space="preserve">        &lt;xs:attribute name="IsDrillDownDisabled" type="xs:boolean" use="required"/&gt;</w:t>
      </w:r>
    </w:p>
    <w:p w:rsidR="006C26D4" w:rsidRDefault="005C2B6E">
      <w:pPr>
        <w:pStyle w:val="Code"/>
      </w:pPr>
      <w:r>
        <w:t xml:space="preserve">        </w:t>
      </w:r>
      <w:r>
        <w:t>&lt;xs:attribute name="IsDrillUpDisabled" type="xs:boolean" use="required"/&gt;</w:t>
      </w:r>
    </w:p>
    <w:p w:rsidR="006C26D4" w:rsidRDefault="005C2B6E">
      <w:pPr>
        <w:pStyle w:val="Code"/>
      </w:pPr>
      <w:r>
        <w:lastRenderedPageBreak/>
        <w:t xml:space="preserve">        &lt;xs:attribute name="IsDynamicallyExpandedHeader" type="xs:boolean" use="required"/&gt;</w:t>
      </w:r>
    </w:p>
    <w:p w:rsidR="006C26D4" w:rsidRDefault="005C2B6E">
      <w:pPr>
        <w:pStyle w:val="Code"/>
      </w:pPr>
      <w:r>
        <w:t xml:space="preserve">        &lt;xs:attribute name="IsCellHidden" type="xs:boolean" use="required"/&gt;</w:t>
      </w:r>
    </w:p>
    <w:p w:rsidR="006C26D4" w:rsidRDefault="005C2B6E">
      <w:pPr>
        <w:pStyle w:val="Code"/>
      </w:pPr>
      <w:r>
        <w:t xml:space="preserve">        &lt;xs:a</w:t>
      </w:r>
      <w:r>
        <w:t>ttribute name="IsPathHidden" type="xs:boolean" use="required"/&gt;</w:t>
      </w:r>
    </w:p>
    <w:p w:rsidR="006C26D4" w:rsidRDefault="005C2B6E">
      <w:pPr>
        <w:pStyle w:val="Code"/>
      </w:pPr>
      <w:r>
        <w:t xml:space="preserve">        &lt;xs:attribute name="IsHiddenBasedOnFilterStatus" type="xs:boolean" use="required"/&gt;</w:t>
      </w:r>
    </w:p>
    <w:p w:rsidR="006C26D4" w:rsidRDefault="005C2B6E">
      <w:pPr>
        <w:pStyle w:val="Code"/>
      </w:pPr>
      <w:r>
        <w:t xml:space="preserve">        &lt;xs:attribute name="NamedSetExpression" type="xs:string"/&gt;</w:t>
      </w:r>
    </w:p>
    <w:p w:rsidR="006C26D4" w:rsidRDefault="005C2B6E">
      <w:pPr>
        <w:pStyle w:val="Code"/>
      </w:pPr>
      <w:r>
        <w:t xml:space="preserve">        &lt;xs:attribute name="Custo</w:t>
      </w:r>
      <w:r>
        <w:t>mSetFormula" type="xs:string"/&gt;</w:t>
      </w:r>
    </w:p>
    <w:p w:rsidR="006C26D4" w:rsidRDefault="005C2B6E">
      <w:pPr>
        <w:pStyle w:val="Code"/>
      </w:pPr>
      <w:r>
        <w:t xml:space="preserve">        &lt;xs:attribute name="IsNamedSetInError" type="xs:boolean" use="required"/&gt;</w:t>
      </w:r>
    </w:p>
    <w:p w:rsidR="006C26D4" w:rsidRDefault="005C2B6E">
      <w:pPr>
        <w:pStyle w:val="Code"/>
      </w:pPr>
      <w:r>
        <w:t xml:space="preserve">        &lt;xs:attribute name="IsNamedSetEmpty" type="xs:boolean" use="required"/&gt;</w:t>
      </w:r>
    </w:p>
    <w:p w:rsidR="006C26D4" w:rsidRDefault="005C2B6E">
      <w:pPr>
        <w:pStyle w:val="Code"/>
      </w:pPr>
      <w:r>
        <w:t xml:space="preserve">        &lt;xs:attribute name="NamedSetType"</w:t>
      </w:r>
      <w:r>
        <w:t xml:space="preserve"> type="tns:ScorecardNamedSetType" use="required"/&gt;</w:t>
      </w:r>
    </w:p>
    <w:p w:rsidR="006C26D4" w:rsidRDefault="005C2B6E">
      <w:pPr>
        <w:pStyle w:val="Code"/>
      </w:pPr>
      <w:r>
        <w:t xml:space="preserve">        &lt;xs:attribute name="UseLinkedElementDisplayText" type="xs:boolean" use="required"/&gt;</w:t>
      </w:r>
    </w:p>
    <w:p w:rsidR="006C26D4" w:rsidRDefault="005C2B6E">
      <w:pPr>
        <w:pStyle w:val="Code"/>
      </w:pPr>
      <w:r>
        <w:t xml:space="preserve">        &lt;xs:attribute name="Hyperlink" type="xs:string"/&gt;</w:t>
      </w:r>
    </w:p>
    <w:p w:rsidR="006C26D4" w:rsidRDefault="005C2B6E">
      <w:pPr>
        <w:pStyle w:val="Code"/>
      </w:pPr>
      <w:r>
        <w:t xml:space="preserve">        &lt;xs:attribute name="ShowHyperlinkInNewWindow" t</w:t>
      </w:r>
      <w:r>
        <w:t>ype="xs:boolean" use="required"/&gt;</w:t>
      </w:r>
    </w:p>
    <w:p w:rsidR="006C26D4" w:rsidRDefault="005C2B6E">
      <w:pPr>
        <w:pStyle w:val="Code"/>
      </w:pPr>
      <w:r>
        <w:t xml:space="preserve">        &lt;xs:attribute name="IsHierarchyHeader" type="xs:boolean" use="required"/&gt;</w:t>
      </w:r>
    </w:p>
    <w:p w:rsidR="006C26D4" w:rsidRDefault="005C2B6E">
      <w:pPr>
        <w:pStyle w:val="Code"/>
      </w:pPr>
      <w:r>
        <w:t xml:space="preserve">        &lt;xs:attribute name="IsColumnHeader" type="xs:boolean" use="required"/&gt;</w:t>
      </w:r>
    </w:p>
    <w:p w:rsidR="006C26D4" w:rsidRDefault="005C2B6E">
      <w:pPr>
        <w:pStyle w:val="Code"/>
      </w:pPr>
      <w:r>
        <w:t xml:space="preserve">        &lt;xs:attribute name="AppendFilterInfoToHyperlink" type</w:t>
      </w:r>
      <w:r>
        <w:t>="xs:boolean" use="required"/&gt;</w:t>
      </w:r>
    </w:p>
    <w:p w:rsidR="006C26D4" w:rsidRDefault="005C2B6E">
      <w:pPr>
        <w:pStyle w:val="Code"/>
      </w:pPr>
      <w:r>
        <w:t xml:space="preserve">        &lt;xs:attribute name="Weight" type="xs:decimal" use="required"/&gt;</w:t>
      </w:r>
    </w:p>
    <w:p w:rsidR="006C26D4" w:rsidRDefault="005C2B6E">
      <w:pPr>
        <w:pStyle w:val="Code"/>
      </w:pPr>
      <w:r>
        <w:t xml:space="preserve">        &lt;xs:attribute name="KpiTargetName" type="xs:string"/&gt;</w:t>
      </w:r>
    </w:p>
    <w:p w:rsidR="006C26D4" w:rsidRDefault="005C2B6E">
      <w:pPr>
        <w:pStyle w:val="Code"/>
      </w:pPr>
      <w:r>
        <w:t xml:space="preserve">        &lt;xs:attribute name="AggregationType" type="tns:HeaderAggregationTypes" use="required</w:t>
      </w:r>
      <w:r>
        <w:t>"/&gt;</w:t>
      </w:r>
    </w:p>
    <w:p w:rsidR="006C26D4" w:rsidRDefault="005C2B6E">
      <w:pPr>
        <w:pStyle w:val="Code"/>
      </w:pPr>
      <w:r>
        <w:t xml:space="preserve">      &lt;/xs:complexType&gt;</w:t>
      </w:r>
    </w:p>
    <w:p w:rsidR="006C26D4" w:rsidRDefault="005C2B6E">
      <w:pPr>
        <w:pStyle w:val="Code"/>
      </w:pPr>
      <w:r>
        <w:t xml:space="preserve">      &lt;xs:complexType name="ArrayOfGridHeaderItem"&gt;</w:t>
      </w:r>
    </w:p>
    <w:p w:rsidR="006C26D4" w:rsidRDefault="005C2B6E">
      <w:pPr>
        <w:pStyle w:val="Code"/>
      </w:pPr>
      <w:r>
        <w:t xml:space="preserve">        &lt;xs:sequence&gt;</w:t>
      </w:r>
    </w:p>
    <w:p w:rsidR="006C26D4" w:rsidRDefault="005C2B6E">
      <w:pPr>
        <w:pStyle w:val="Code"/>
      </w:pPr>
      <w:r>
        <w:t xml:space="preserve">          &lt;xs:element minOccurs="0" maxOccurs="unbounded" name="GridHeaderItem" nillable="true" type="tns:GridHeaderItem"/&gt;</w:t>
      </w:r>
    </w:p>
    <w:p w:rsidR="006C26D4" w:rsidRDefault="005C2B6E">
      <w:pPr>
        <w:pStyle w:val="Code"/>
      </w:pPr>
      <w:r>
        <w:t xml:space="preserve">        &lt;/xs:sequence&gt;</w:t>
      </w:r>
    </w:p>
    <w:p w:rsidR="006C26D4" w:rsidRDefault="005C2B6E">
      <w:pPr>
        <w:pStyle w:val="Code"/>
      </w:pPr>
      <w:r>
        <w:t xml:space="preserve">      &lt;</w:t>
      </w:r>
      <w:r>
        <w:t>/xs:complexType&gt;</w:t>
      </w:r>
    </w:p>
    <w:p w:rsidR="006C26D4" w:rsidRDefault="005C2B6E">
      <w:pPr>
        <w:pStyle w:val="Code"/>
      </w:pPr>
      <w:r>
        <w:t xml:space="preserve">      &lt;xs:complexType name="GridTargetSettings"&gt;</w:t>
      </w:r>
    </w:p>
    <w:p w:rsidR="006C26D4" w:rsidRDefault="005C2B6E">
      <w:pPr>
        <w:pStyle w:val="Code"/>
      </w:pPr>
      <w:r>
        <w:t xml:space="preserve">        &lt;xs:sequence&gt;</w:t>
      </w:r>
    </w:p>
    <w:p w:rsidR="006C26D4" w:rsidRDefault="005C2B6E">
      <w:pPr>
        <w:pStyle w:val="Code"/>
      </w:pPr>
      <w:r>
        <w:t xml:space="preserve">          &lt;xs:element minOccurs="0" maxOccurs="1" name="VarianceSettings" type="tns:GridVarianceSettings"/&gt;</w:t>
      </w:r>
    </w:p>
    <w:p w:rsidR="006C26D4" w:rsidRDefault="005C2B6E">
      <w:pPr>
        <w:pStyle w:val="Code"/>
      </w:pPr>
      <w:r>
        <w:t xml:space="preserve">          &lt;xs:element minOccurs="1" maxOccurs="1"</w:t>
      </w:r>
      <w:r>
        <w:t xml:space="preserve"> name="FilterEmptyRows" type="xs:boolean"/&gt;</w:t>
      </w:r>
    </w:p>
    <w:p w:rsidR="006C26D4" w:rsidRDefault="005C2B6E">
      <w:pPr>
        <w:pStyle w:val="Code"/>
      </w:pPr>
      <w:r>
        <w:t xml:space="preserve">          &lt;xs:element minOccurs="1" maxOccurs="1" name="Position" type="tns:DataValuePosition"/&gt;</w:t>
      </w:r>
    </w:p>
    <w:p w:rsidR="006C26D4" w:rsidRDefault="005C2B6E">
      <w:pPr>
        <w:pStyle w:val="Code"/>
      </w:pPr>
      <w:r>
        <w:t xml:space="preserve">          &lt;xs:element minOccurs="1" maxOccurs="1" name="PositionActual" type="tns:DataValuePosition"/&gt;</w:t>
      </w:r>
    </w:p>
    <w:p w:rsidR="006C26D4" w:rsidRDefault="005C2B6E">
      <w:pPr>
        <w:pStyle w:val="Code"/>
      </w:pPr>
      <w:r>
        <w:t xml:space="preserve">          &lt;x</w:t>
      </w:r>
      <w:r>
        <w:t>s:element minOccurs="0" maxOccurs="1" name="ScoreSettings" type="tns:GridScoreSettings"/&gt;</w:t>
      </w:r>
    </w:p>
    <w:p w:rsidR="006C26D4" w:rsidRDefault="005C2B6E">
      <w:pPr>
        <w:pStyle w:val="Code"/>
      </w:pPr>
      <w:r>
        <w:t xml:space="preserve">          &lt;xs:element minOccurs="0" maxOccurs="1" name="IndicatorSettings" type="tns:GridIndicatorSettings"/&gt;</w:t>
      </w:r>
    </w:p>
    <w:p w:rsidR="006C26D4" w:rsidRDefault="005C2B6E">
      <w:pPr>
        <w:pStyle w:val="Code"/>
      </w:pPr>
      <w:r>
        <w:t xml:space="preserve">        &lt;/xs:sequence&gt;</w:t>
      </w:r>
    </w:p>
    <w:p w:rsidR="006C26D4" w:rsidRDefault="005C2B6E">
      <w:pPr>
        <w:pStyle w:val="Code"/>
      </w:pPr>
      <w:r>
        <w:t xml:space="preserve">        &lt;xs:attribute name="ShowV</w:t>
      </w:r>
      <w:r>
        <w:t>alue" type="xs:boolean" use="required"/&gt;</w:t>
      </w:r>
    </w:p>
    <w:p w:rsidR="006C26D4" w:rsidRDefault="005C2B6E">
      <w:pPr>
        <w:pStyle w:val="Code"/>
      </w:pPr>
      <w:r>
        <w:t xml:space="preserve">        &lt;xs:attribute name="ShowActualAsTarget" type="xs:boolean" use="required"/&gt;</w:t>
      </w:r>
    </w:p>
    <w:p w:rsidR="006C26D4" w:rsidRDefault="005C2B6E">
      <w:pPr>
        <w:pStyle w:val="Code"/>
      </w:pPr>
      <w:r>
        <w:t xml:space="preserve">        &lt;xs:attribute name="IgnoreScoreFilter" type="xs:boolean" use="required"/&gt;</w:t>
      </w:r>
    </w:p>
    <w:p w:rsidR="006C26D4" w:rsidRDefault="005C2B6E">
      <w:pPr>
        <w:pStyle w:val="Code"/>
      </w:pPr>
      <w:r>
        <w:t xml:space="preserve">      &lt;/xs:complexType&gt;</w:t>
      </w:r>
    </w:p>
    <w:p w:rsidR="006C26D4" w:rsidRDefault="005C2B6E">
      <w:pPr>
        <w:pStyle w:val="Code"/>
      </w:pPr>
      <w:r>
        <w:t xml:space="preserve">      &lt;xs:complexType name</w:t>
      </w:r>
      <w:r>
        <w:t>="GridVarianceSettings"&gt;</w:t>
      </w:r>
    </w:p>
    <w:p w:rsidR="006C26D4" w:rsidRDefault="005C2B6E">
      <w:pPr>
        <w:pStyle w:val="Code"/>
      </w:pPr>
      <w:r>
        <w:t xml:space="preserve">        &lt;xs:attribute name="NumDecimalPlaces" type="xs:int" use="required"/&gt;</w:t>
      </w:r>
    </w:p>
    <w:p w:rsidR="006C26D4" w:rsidRDefault="005C2B6E">
      <w:pPr>
        <w:pStyle w:val="Code"/>
      </w:pPr>
      <w:r>
        <w:t xml:space="preserve">        &lt;xs:attribute name="VarianceType" type="tns:VarianceType" use="required"/&gt;</w:t>
      </w:r>
    </w:p>
    <w:p w:rsidR="006C26D4" w:rsidRDefault="005C2B6E">
      <w:pPr>
        <w:pStyle w:val="Code"/>
      </w:pPr>
      <w:r>
        <w:t xml:space="preserve">        &lt;xs:attribute name="DisplayType" type="tns:VarianceDisplayType"</w:t>
      </w:r>
      <w:r>
        <w:t xml:space="preserve"> use="required"/&gt;</w:t>
      </w:r>
    </w:p>
    <w:p w:rsidR="006C26D4" w:rsidRDefault="005C2B6E">
      <w:pPr>
        <w:pStyle w:val="Code"/>
      </w:pPr>
      <w:r>
        <w:t xml:space="preserve">        &lt;xs:attribute name="ShowValue" type="xs:boolean" use="required"/&gt;</w:t>
      </w:r>
    </w:p>
    <w:p w:rsidR="006C26D4" w:rsidRDefault="005C2B6E">
      <w:pPr>
        <w:pStyle w:val="Code"/>
      </w:pPr>
      <w:r>
        <w:t xml:space="preserve">        &lt;xs:attribute name="Position" type="tns:DataValuePosition" use="required"/&gt;</w:t>
      </w:r>
    </w:p>
    <w:p w:rsidR="006C26D4" w:rsidRDefault="005C2B6E">
      <w:pPr>
        <w:pStyle w:val="Code"/>
      </w:pPr>
      <w:r>
        <w:t xml:space="preserve">      &lt;/xs:complexType&gt;</w:t>
      </w:r>
    </w:p>
    <w:p w:rsidR="006C26D4" w:rsidRDefault="005C2B6E">
      <w:pPr>
        <w:pStyle w:val="Code"/>
      </w:pPr>
      <w:r>
        <w:t xml:space="preserve">      &lt;xs:simpleType name="VarianceType"&gt;</w:t>
      </w:r>
    </w:p>
    <w:p w:rsidR="006C26D4" w:rsidRDefault="005C2B6E">
      <w:pPr>
        <w:pStyle w:val="Code"/>
      </w:pPr>
      <w:r>
        <w:t xml:space="preserve">        &lt;xs:re</w:t>
      </w:r>
      <w:r>
        <w:t>striction base="xs:string"&gt;</w:t>
      </w:r>
    </w:p>
    <w:p w:rsidR="006C26D4" w:rsidRDefault="005C2B6E">
      <w:pPr>
        <w:pStyle w:val="Code"/>
      </w:pPr>
      <w:r>
        <w:t xml:space="preserve">          &lt;xs:enumeration value="VarianceToTarget"/&gt;</w:t>
      </w:r>
    </w:p>
    <w:p w:rsidR="006C26D4" w:rsidRDefault="005C2B6E">
      <w:pPr>
        <w:pStyle w:val="Code"/>
      </w:pPr>
      <w:r>
        <w:t xml:space="preserve">          &lt;xs:enumeration value="VarianceToBestTarget"/&gt;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name="VarianceDisplayType"&gt;</w:t>
      </w:r>
    </w:p>
    <w:p w:rsidR="006C26D4" w:rsidRDefault="005C2B6E">
      <w:pPr>
        <w:pStyle w:val="Code"/>
      </w:pPr>
      <w:r>
        <w:t xml:space="preserve">        &lt;xs:restrict</w:t>
      </w:r>
      <w:r>
        <w:t>ion base="xs:string"&gt;</w:t>
      </w:r>
    </w:p>
    <w:p w:rsidR="006C26D4" w:rsidRDefault="005C2B6E">
      <w:pPr>
        <w:pStyle w:val="Code"/>
      </w:pPr>
      <w:r>
        <w:t xml:space="preserve">          &lt;xs:enumeration value="ShowPercent"/&gt;</w:t>
      </w:r>
    </w:p>
    <w:p w:rsidR="006C26D4" w:rsidRDefault="005C2B6E">
      <w:pPr>
        <w:pStyle w:val="Code"/>
      </w:pPr>
      <w:r>
        <w:t xml:space="preserve">          &lt;xs:enumeration value="ShowValue"/&gt;</w:t>
      </w:r>
    </w:p>
    <w:p w:rsidR="006C26D4" w:rsidRDefault="005C2B6E">
      <w:pPr>
        <w:pStyle w:val="Code"/>
      </w:pPr>
      <w:r>
        <w:t xml:space="preserve">          &lt;xs:enumeration value="ShowInvertedPercent"/&gt;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w:t>
      </w:r>
      <w:r>
        <w:t xml:space="preserve"> name="DataValuePosition"&gt;</w:t>
      </w:r>
    </w:p>
    <w:p w:rsidR="006C26D4" w:rsidRDefault="005C2B6E">
      <w:pPr>
        <w:pStyle w:val="Code"/>
      </w:pPr>
      <w:r>
        <w:t xml:space="preserve">        &lt;xs:restriction base="xs:string"&gt;</w:t>
      </w:r>
    </w:p>
    <w:p w:rsidR="006C26D4" w:rsidRDefault="005C2B6E">
      <w:pPr>
        <w:pStyle w:val="Code"/>
      </w:pPr>
      <w:r>
        <w:t xml:space="preserve">          &lt;xs:enumeration value="Left"/&gt;</w:t>
      </w:r>
    </w:p>
    <w:p w:rsidR="006C26D4" w:rsidRDefault="005C2B6E">
      <w:pPr>
        <w:pStyle w:val="Code"/>
      </w:pPr>
      <w:r>
        <w:t xml:space="preserve">          &lt;xs:enumeration value="Right"/&gt;</w:t>
      </w:r>
    </w:p>
    <w:p w:rsidR="006C26D4" w:rsidRDefault="005C2B6E">
      <w:pPr>
        <w:pStyle w:val="Code"/>
      </w:pPr>
      <w:r>
        <w:t xml:space="preserve">          &lt;xs:enumeration value="NotDisplayed"/&gt;</w:t>
      </w:r>
    </w:p>
    <w:p w:rsidR="006C26D4" w:rsidRDefault="005C2B6E">
      <w:pPr>
        <w:pStyle w:val="Code"/>
      </w:pPr>
      <w:r>
        <w:lastRenderedPageBreak/>
        <w:t xml:space="preserve">        &lt;/xs:restriction&gt;</w:t>
      </w:r>
    </w:p>
    <w:p w:rsidR="006C26D4" w:rsidRDefault="005C2B6E">
      <w:pPr>
        <w:pStyle w:val="Code"/>
      </w:pPr>
      <w:r>
        <w:t xml:space="preserve">      &lt;/xs:simpleType&gt;</w:t>
      </w:r>
    </w:p>
    <w:p w:rsidR="006C26D4" w:rsidRDefault="005C2B6E">
      <w:pPr>
        <w:pStyle w:val="Code"/>
      </w:pPr>
      <w:r>
        <w:t xml:space="preserve">      </w:t>
      </w:r>
      <w:r>
        <w:t>&lt;xs:complexType name="GridScoreSettings"&gt;</w:t>
      </w:r>
    </w:p>
    <w:p w:rsidR="006C26D4" w:rsidRDefault="005C2B6E">
      <w:pPr>
        <w:pStyle w:val="Code"/>
      </w:pPr>
      <w:r>
        <w:t xml:space="preserve">        &lt;xs:attribute name="ShowValue" type="xs:boolean" use="required"/&gt;</w:t>
      </w:r>
    </w:p>
    <w:p w:rsidR="006C26D4" w:rsidRDefault="005C2B6E">
      <w:pPr>
        <w:pStyle w:val="Code"/>
      </w:pPr>
      <w:r>
        <w:t xml:space="preserve">        &lt;xs:attribute name="ScoreType" type="tns:ScoreTypes" use="required"/&gt;</w:t>
      </w:r>
    </w:p>
    <w:p w:rsidR="006C26D4" w:rsidRDefault="005C2B6E">
      <w:pPr>
        <w:pStyle w:val="Code"/>
      </w:pPr>
      <w:r>
        <w:t xml:space="preserve">        &lt;xs:attribute name="RollupType" type="tns:RollupTypes"</w:t>
      </w:r>
      <w:r>
        <w:t xml:space="preserve"> use="required"/&gt;</w:t>
      </w:r>
    </w:p>
    <w:p w:rsidR="006C26D4" w:rsidRDefault="005C2B6E">
      <w:pPr>
        <w:pStyle w:val="Code"/>
      </w:pPr>
      <w:r>
        <w:t xml:space="preserve">        &lt;xs:attribute name="Position" type="tns:DataValuePosition" use="required"/&gt;</w:t>
      </w:r>
    </w:p>
    <w:p w:rsidR="006C26D4" w:rsidRDefault="005C2B6E">
      <w:pPr>
        <w:pStyle w:val="Code"/>
      </w:pPr>
      <w:r>
        <w:t xml:space="preserve">      &lt;/xs:complexType&gt;</w:t>
      </w:r>
    </w:p>
    <w:p w:rsidR="006C26D4" w:rsidRDefault="005C2B6E">
      <w:pPr>
        <w:pStyle w:val="Code"/>
      </w:pPr>
      <w:r>
        <w:t xml:space="preserve">      &lt;xs:simpleType name="ScoreTypes"&gt;</w:t>
      </w:r>
    </w:p>
    <w:p w:rsidR="006C26D4" w:rsidRDefault="005C2B6E">
      <w:pPr>
        <w:pStyle w:val="Code"/>
      </w:pPr>
      <w:r>
        <w:t xml:space="preserve">        &lt;xs:restriction base="xs:string"&gt;</w:t>
      </w:r>
    </w:p>
    <w:p w:rsidR="006C26D4" w:rsidRDefault="005C2B6E">
      <w:pPr>
        <w:pStyle w:val="Code"/>
      </w:pPr>
      <w:r>
        <w:t xml:space="preserve">          &lt;xs:enumeration value="Normalized"/&gt;</w:t>
      </w:r>
    </w:p>
    <w:p w:rsidR="006C26D4" w:rsidRDefault="005C2B6E">
      <w:pPr>
        <w:pStyle w:val="Code"/>
      </w:pPr>
      <w:r>
        <w:t xml:space="preserve"> </w:t>
      </w:r>
      <w:r>
        <w:t xml:space="preserve">         &lt;xs:enumeration value="Raw"/&gt;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name="RollupTypes"&gt;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value="AverageWeig</w:t>
      </w:r>
      <w:r>
        <w:t>hted"/&gt;</w:t>
      </w:r>
    </w:p>
    <w:p w:rsidR="006C26D4" w:rsidRDefault="005C2B6E">
      <w:pPr>
        <w:pStyle w:val="Code"/>
      </w:pPr>
      <w:r>
        <w:t xml:space="preserve">          &lt;xs:enumeration value="WorstChild"/&gt;</w:t>
      </w:r>
    </w:p>
    <w:p w:rsidR="006C26D4" w:rsidRDefault="005C2B6E">
      <w:pPr>
        <w:pStyle w:val="Code"/>
      </w:pPr>
      <w:r>
        <w:t xml:space="preserve">          &lt;xs:enumeration value="IndicatorCount"/&gt;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name="GridIndicatorSettings"&gt;</w:t>
      </w:r>
    </w:p>
    <w:p w:rsidR="006C26D4" w:rsidRDefault="005C2B6E">
      <w:pPr>
        <w:pStyle w:val="Code"/>
      </w:pPr>
      <w:r>
        <w:t xml:space="preserve">        &lt;xs:sequence&gt;</w:t>
      </w:r>
    </w:p>
    <w:p w:rsidR="006C26D4" w:rsidRDefault="005C2B6E">
      <w:pPr>
        <w:pStyle w:val="Code"/>
      </w:pPr>
      <w:r>
        <w:t xml:space="preserve">          &lt;xs:element</w:t>
      </w:r>
      <w:r>
        <w:t xml:space="preserve"> minOccurs="1" maxOccurs="1" name="Position" type="tns:IndicatorPosition"/&gt;</w:t>
      </w:r>
    </w:p>
    <w:p w:rsidR="006C26D4" w:rsidRDefault="005C2B6E">
      <w:pPr>
        <w:pStyle w:val="Code"/>
      </w:pPr>
      <w:r>
        <w:t xml:space="preserve">        &lt;/xs:sequence&gt;</w:t>
      </w:r>
    </w:p>
    <w:p w:rsidR="006C26D4" w:rsidRDefault="005C2B6E">
      <w:pPr>
        <w:pStyle w:val="Code"/>
      </w:pPr>
      <w:r>
        <w:t xml:space="preserve">        &lt;xs:attribute name="ShowImage" type="xs:boolean" use="required"/&gt;</w:t>
      </w:r>
    </w:p>
    <w:p w:rsidR="006C26D4" w:rsidRDefault="005C2B6E">
      <w:pPr>
        <w:pStyle w:val="Code"/>
      </w:pPr>
      <w:r>
        <w:t xml:space="preserve">        &lt;xs:attribute name="ShowText" type="xs:boolean" use="required"/&gt;</w:t>
      </w:r>
    </w:p>
    <w:p w:rsidR="006C26D4" w:rsidRDefault="005C2B6E">
      <w:pPr>
        <w:pStyle w:val="Code"/>
      </w:pPr>
      <w:r>
        <w:t xml:space="preserve">        &lt;x</w:t>
      </w:r>
      <w:r>
        <w:t>s:attribute name="ShowForeColor" type="xs:boolean" use="required"/&gt;</w:t>
      </w:r>
    </w:p>
    <w:p w:rsidR="006C26D4" w:rsidRDefault="005C2B6E">
      <w:pPr>
        <w:pStyle w:val="Code"/>
      </w:pPr>
      <w:r>
        <w:t xml:space="preserve">        &lt;xs:attribute name="ShowBackColor" type="xs:boolean" use="required"/&gt;</w:t>
      </w:r>
    </w:p>
    <w:p w:rsidR="006C26D4" w:rsidRDefault="005C2B6E">
      <w:pPr>
        <w:pStyle w:val="Code"/>
      </w:pPr>
      <w:r>
        <w:t xml:space="preserve">      &lt;/xs:complexType&gt;</w:t>
      </w:r>
    </w:p>
    <w:p w:rsidR="006C26D4" w:rsidRDefault="005C2B6E">
      <w:pPr>
        <w:pStyle w:val="Code"/>
      </w:pPr>
      <w:r>
        <w:t xml:space="preserve">      &lt;xs:simpleType name="IndicatorPosition"&gt;</w:t>
      </w:r>
    </w:p>
    <w:p w:rsidR="006C26D4" w:rsidRDefault="005C2B6E">
      <w:pPr>
        <w:pStyle w:val="Code"/>
      </w:pPr>
      <w:r>
        <w:t xml:space="preserve">        &lt;xs:restriction base="xs:string</w:t>
      </w:r>
      <w:r>
        <w:t>"&gt;</w:t>
      </w:r>
    </w:p>
    <w:p w:rsidR="006C26D4" w:rsidRDefault="005C2B6E">
      <w:pPr>
        <w:pStyle w:val="Code"/>
      </w:pPr>
      <w:r>
        <w:t xml:space="preserve">          &lt;xs:enumeration value="Left"/&gt;</w:t>
      </w:r>
    </w:p>
    <w:p w:rsidR="006C26D4" w:rsidRDefault="005C2B6E">
      <w:pPr>
        <w:pStyle w:val="Code"/>
      </w:pPr>
      <w:r>
        <w:t xml:space="preserve">          &lt;xs:enumeration value="Right"/&gt;</w:t>
      </w:r>
    </w:p>
    <w:p w:rsidR="006C26D4" w:rsidRDefault="005C2B6E">
      <w:pPr>
        <w:pStyle w:val="Code"/>
      </w:pPr>
      <w:r>
        <w:t xml:space="preserve">          &lt;xs:enumeration value="Center"/&gt;</w:t>
      </w:r>
    </w:p>
    <w:p w:rsidR="006C26D4" w:rsidRDefault="005C2B6E">
      <w:pPr>
        <w:pStyle w:val="Code"/>
      </w:pPr>
      <w:r>
        <w:t xml:space="preserve">          &lt;xs:enumeration value="NotDisplayed"/&gt;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name="Sc</w:t>
      </w:r>
      <w:r>
        <w:t>orecardNodeTypes"&gt;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value="Member"/&gt;</w:t>
      </w:r>
    </w:p>
    <w:p w:rsidR="006C26D4" w:rsidRDefault="005C2B6E">
      <w:pPr>
        <w:pStyle w:val="Code"/>
      </w:pPr>
      <w:r>
        <w:t xml:space="preserve">              &lt;xs:enumeration value="Kpi"/&gt;</w:t>
      </w:r>
    </w:p>
    <w:p w:rsidR="006C26D4" w:rsidRDefault="005C2B6E">
      <w:pPr>
        <w:pStyle w:val="Code"/>
      </w:pPr>
      <w:r>
        <w:t xml:space="preserve">              &lt;xs:enumeration value="KpiActual"/&gt;</w:t>
      </w:r>
    </w:p>
    <w:p w:rsidR="006C26D4" w:rsidRDefault="005C2B6E">
      <w:pPr>
        <w:pStyle w:val="Code"/>
      </w:pPr>
      <w:r>
        <w:t xml:space="preserve">              &lt;xs:enumeration value="KpiTarget"/&gt;</w:t>
      </w:r>
    </w:p>
    <w:p w:rsidR="006C26D4" w:rsidRDefault="005C2B6E">
      <w:pPr>
        <w:pStyle w:val="Code"/>
      </w:pPr>
      <w:r>
        <w:t xml:space="preserve">              &lt;xs:enumeration value="ScorecardDetails"/&gt;</w:t>
      </w:r>
    </w:p>
    <w:p w:rsidR="006C26D4" w:rsidRDefault="005C2B6E">
      <w:pPr>
        <w:pStyle w:val="Code"/>
      </w:pPr>
      <w:r>
        <w:t xml:space="preserve">              &lt;xs:enumeration value="DocumentLinks"/&gt;</w:t>
      </w:r>
    </w:p>
    <w:p w:rsidR="006C26D4" w:rsidRDefault="005C2B6E">
      <w:pPr>
        <w:pStyle w:val="Code"/>
      </w:pPr>
      <w:r>
        <w:t xml:space="preserve">              &lt;xs:enumeration</w:t>
      </w:r>
      <w:r>
        <w:t xml:space="preserve"> value="NamedSet"/&gt;</w:t>
      </w:r>
    </w:p>
    <w:p w:rsidR="006C26D4" w:rsidRDefault="005C2B6E">
      <w:pPr>
        <w:pStyle w:val="Code"/>
      </w:pPr>
      <w:r>
        <w:t xml:space="preserve">              &lt;xs:enumeration value="Aggregate"/&gt;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&lt;xs:simpleType name="ScorecardNamedSetType"&gt;</w:t>
      </w:r>
    </w:p>
    <w:p w:rsidR="006C26D4" w:rsidRDefault="005C2B6E">
      <w:pPr>
        <w:pStyle w:val="Code"/>
      </w:pPr>
      <w:r>
        <w:t xml:space="preserve">        &lt;xs:list&gt;</w:t>
      </w:r>
    </w:p>
    <w:p w:rsidR="006C26D4" w:rsidRDefault="005C2B6E">
      <w:pPr>
        <w:pStyle w:val="Code"/>
      </w:pPr>
      <w:r>
        <w:t xml:space="preserve">          &lt;xs:simp</w:t>
      </w:r>
      <w:r>
        <w:t>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value="NamedSet"/&gt;</w:t>
      </w:r>
    </w:p>
    <w:p w:rsidR="006C26D4" w:rsidRDefault="005C2B6E">
      <w:pPr>
        <w:pStyle w:val="Code"/>
      </w:pPr>
      <w:r>
        <w:t xml:space="preserve">              &lt;xs:enumeration value="CustomFormula"/&gt;</w:t>
      </w:r>
    </w:p>
    <w:p w:rsidR="006C26D4" w:rsidRDefault="005C2B6E">
      <w:pPr>
        <w:pStyle w:val="Code"/>
      </w:pPr>
      <w:r>
        <w:t xml:space="preserve">              &lt;xs:enumeration value="TimeFormula"/&gt;</w:t>
      </w:r>
    </w:p>
    <w:p w:rsidR="006C26D4" w:rsidRDefault="005C2B6E">
      <w:pPr>
        <w:pStyle w:val="Code"/>
      </w:pPr>
      <w:r>
        <w:t xml:space="preserve">  </w:t>
      </w: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lastRenderedPageBreak/>
        <w:t xml:space="preserve">      &lt;xs:simpleType name="HeaderAggregationTypes"&gt;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w:t>
      </w:r>
      <w:r>
        <w:t>n value="Sum"/&gt;</w:t>
      </w:r>
    </w:p>
    <w:p w:rsidR="006C26D4" w:rsidRDefault="005C2B6E">
      <w:pPr>
        <w:pStyle w:val="Code"/>
      </w:pPr>
      <w:r>
        <w:t xml:space="preserve">          &lt;xs:enumeration value="Average"/&gt;</w:t>
      </w:r>
    </w:p>
    <w:p w:rsidR="006C26D4" w:rsidRDefault="005C2B6E">
      <w:pPr>
        <w:pStyle w:val="Code"/>
      </w:pPr>
      <w:r>
        <w:t xml:space="preserve">          &lt;xs:enumeration value="Min"/&gt;</w:t>
      </w:r>
    </w:p>
    <w:p w:rsidR="006C26D4" w:rsidRDefault="005C2B6E">
      <w:pPr>
        <w:pStyle w:val="Code"/>
      </w:pPr>
      <w:r>
        <w:t xml:space="preserve">          &lt;xs:enumeration value="Max"/&gt;</w:t>
      </w:r>
    </w:p>
    <w:p w:rsidR="006C26D4" w:rsidRDefault="005C2B6E">
      <w:pPr>
        <w:pStyle w:val="Code"/>
      </w:pPr>
      <w:r>
        <w:t xml:space="preserve">          &lt;xs:enumeration value="Trend"/&gt;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w:t>
      </w:r>
      <w:r>
        <w:t xml:space="preserve"> name="GridViewTransformReference"&gt;</w:t>
      </w:r>
    </w:p>
    <w:p w:rsidR="006C26D4" w:rsidRDefault="005C2B6E">
      <w:pPr>
        <w:pStyle w:val="Code"/>
      </w:pPr>
      <w:r>
        <w:t xml:space="preserve">        &lt;xs:sequence&gt;</w:t>
      </w:r>
    </w:p>
    <w:p w:rsidR="006C26D4" w:rsidRDefault="005C2B6E">
      <w:pPr>
        <w:pStyle w:val="Code"/>
      </w:pPr>
      <w:r>
        <w:t xml:space="preserve">          &lt;xs:element minOccurs="0" maxOccurs="1" name="Parameters" type="tns:PropertyBag"/&gt;</w:t>
      </w:r>
    </w:p>
    <w:p w:rsidR="006C26D4" w:rsidRDefault="005C2B6E">
      <w:pPr>
        <w:pStyle w:val="Code"/>
      </w:pPr>
      <w:r>
        <w:t xml:space="preserve">        &lt;/xs:sequence&gt;</w:t>
      </w:r>
    </w:p>
    <w:p w:rsidR="006C26D4" w:rsidRDefault="005C2B6E">
      <w:pPr>
        <w:pStyle w:val="Code"/>
      </w:pPr>
      <w:r>
        <w:t xml:space="preserve">        &lt;xs:attribute name="Id" type="xs:string"/&gt;</w:t>
      </w:r>
    </w:p>
    <w:p w:rsidR="006C26D4" w:rsidRDefault="005C2B6E">
      <w:pPr>
        <w:pStyle w:val="Code"/>
      </w:pPr>
      <w:r>
        <w:t xml:space="preserve">      &lt;/xs:complexType&gt;</w:t>
      </w:r>
    </w:p>
    <w:p w:rsidR="006C26D4" w:rsidRDefault="005C2B6E">
      <w:pPr>
        <w:pStyle w:val="Code"/>
      </w:pPr>
      <w:r>
        <w:t xml:space="preserve">      &lt;</w:t>
      </w:r>
      <w:r>
        <w:t>xs:complexType name="PropertyBag"&gt;</w:t>
      </w:r>
    </w:p>
    <w:p w:rsidR="006C26D4" w:rsidRDefault="005C2B6E">
      <w:pPr>
        <w:pStyle w:val="Code"/>
      </w:pPr>
      <w:r>
        <w:t xml:space="preserve">        &lt;xs:sequence&gt;</w:t>
      </w:r>
    </w:p>
    <w:p w:rsidR="006C26D4" w:rsidRDefault="005C2B6E">
      <w:pPr>
        <w:pStyle w:val="Code"/>
      </w:pPr>
      <w:r>
        <w:t xml:space="preserve">          &lt;xs:element minOccurs="0" maxOccurs="1" name="Keys" type="tns:ArrayOfString"/&gt;</w:t>
      </w:r>
    </w:p>
    <w:p w:rsidR="006C26D4" w:rsidRDefault="005C2B6E">
      <w:pPr>
        <w:pStyle w:val="Code"/>
      </w:pPr>
      <w:r>
        <w:t xml:space="preserve">          &lt;xs:element minOccurs="0" maxOccurs="1" name="Values" type="tns:ArrayOfChoice1"/&gt;</w:t>
      </w:r>
    </w:p>
    <w:p w:rsidR="006C26D4" w:rsidRDefault="005C2B6E">
      <w:pPr>
        <w:pStyle w:val="Code"/>
      </w:pPr>
      <w:r>
        <w:t xml:space="preserve">        &lt;/xs:seque</w:t>
      </w:r>
      <w:r>
        <w:t>nce&gt;</w:t>
      </w:r>
    </w:p>
    <w:p w:rsidR="006C26D4" w:rsidRDefault="005C2B6E">
      <w:pPr>
        <w:pStyle w:val="Code"/>
      </w:pPr>
      <w:r>
        <w:t xml:space="preserve">      &lt;/xs:complexType&gt;</w:t>
      </w:r>
    </w:p>
    <w:p w:rsidR="006C26D4" w:rsidRDefault="005C2B6E">
      <w:pPr>
        <w:pStyle w:val="Code"/>
      </w:pPr>
      <w:r>
        <w:t xml:space="preserve">      &lt;xs:complexType name="ArrayOfChoice1"&gt;</w:t>
      </w:r>
    </w:p>
    <w:p w:rsidR="006C26D4" w:rsidRDefault="005C2B6E">
      <w:pPr>
        <w:pStyle w:val="Code"/>
      </w:pPr>
      <w:r>
        <w:t xml:space="preserve">        &lt;xs:choice minOccurs="0" maxOccurs="unbounded"&gt;</w:t>
      </w:r>
    </w:p>
    <w:p w:rsidR="006C26D4" w:rsidRDefault="005C2B6E">
      <w:pPr>
        <w:pStyle w:val="Code"/>
      </w:pPr>
      <w:r>
        <w:t xml:space="preserve">          &lt;xs:element minOccurs="1" maxOccurs="1" name="char" type="s1:char"/&gt;</w:t>
      </w:r>
    </w:p>
    <w:p w:rsidR="006C26D4" w:rsidRDefault="005C2B6E">
      <w:pPr>
        <w:pStyle w:val="Code"/>
      </w:pPr>
      <w:r>
        <w:t xml:space="preserve">          &lt;xs:element minOccurs="1" maxOccurs="</w:t>
      </w:r>
      <w:r>
        <w:t>1" name="int" type="xs:int"/&gt;</w:t>
      </w:r>
    </w:p>
    <w:p w:rsidR="006C26D4" w:rsidRDefault="005C2B6E">
      <w:pPr>
        <w:pStyle w:val="Code"/>
      </w:pPr>
      <w:r>
        <w:t xml:space="preserve">          &lt;xs:element minOccurs="1" maxOccurs="1" name="double" type="xs:double"/&gt;</w:t>
      </w:r>
    </w:p>
    <w:p w:rsidR="006C26D4" w:rsidRDefault="005C2B6E">
      <w:pPr>
        <w:pStyle w:val="Code"/>
      </w:pPr>
      <w:r>
        <w:t xml:space="preserve">          &lt;xs:element minOccurs="1" maxOccurs="1" name="string" nillable="true" type="xs:string"/&gt;</w:t>
      </w:r>
    </w:p>
    <w:p w:rsidR="006C26D4" w:rsidRDefault="005C2B6E">
      <w:pPr>
        <w:pStyle w:val="Code"/>
      </w:pPr>
      <w:r>
        <w:t xml:space="preserve">          &lt;xs:element minOccurs="1"</w:t>
      </w:r>
      <w:r>
        <w:t xml:space="preserve"> maxOccurs="1" name="dateTime" type="xs:dateTime"/&gt;</w:t>
      </w:r>
    </w:p>
    <w:p w:rsidR="006C26D4" w:rsidRDefault="005C2B6E">
      <w:pPr>
        <w:pStyle w:val="Code"/>
      </w:pPr>
      <w:r>
        <w:t xml:space="preserve">          &lt;xs:element minOccurs="1" maxOccurs="1" name="ArrayOfMemberTransform" nillable="true" type="tns:ArrayOfMemberTransform"/&gt;</w:t>
      </w:r>
    </w:p>
    <w:p w:rsidR="006C26D4" w:rsidRDefault="005C2B6E">
      <w:pPr>
        <w:pStyle w:val="Code"/>
      </w:pPr>
      <w:r>
        <w:t xml:space="preserve">          &lt;xs:element minOccurs="1" maxOccurs="1" name="guid" type="s1:g</w:t>
      </w:r>
      <w:r>
        <w:t>uid"/&gt;</w:t>
      </w:r>
    </w:p>
    <w:p w:rsidR="006C26D4" w:rsidRDefault="005C2B6E">
      <w:pPr>
        <w:pStyle w:val="Code"/>
      </w:pPr>
      <w:r>
        <w:t xml:space="preserve">          &lt;xs:element minOccurs="1" maxOccurs="1" name="ArrayOfString" nillable="true" type="tns:ArrayOfString"/&gt;</w:t>
      </w:r>
    </w:p>
    <w:p w:rsidR="006C26D4" w:rsidRDefault="005C2B6E">
      <w:pPr>
        <w:pStyle w:val="Code"/>
      </w:pPr>
      <w:r>
        <w:t xml:space="preserve">          &lt;xs:element minOccurs="1" maxOccurs="1" name="ArrayOfMember" nillable="true" type="tns:ArrayOfMember"/&gt;</w:t>
      </w:r>
    </w:p>
    <w:p w:rsidR="006C26D4" w:rsidRDefault="005C2B6E">
      <w:pPr>
        <w:pStyle w:val="Code"/>
      </w:pPr>
      <w:r>
        <w:t xml:space="preserve">          &lt;xs:element</w:t>
      </w:r>
      <w:r>
        <w:t xml:space="preserve"> minOccurs="1" maxOccurs="1" name="decimal" type="xs:decimal"/&gt;</w:t>
      </w:r>
    </w:p>
    <w:p w:rsidR="006C26D4" w:rsidRDefault="005C2B6E">
      <w:pPr>
        <w:pStyle w:val="Code"/>
      </w:pPr>
      <w:r>
        <w:t xml:space="preserve">        &lt;/xs:choice&gt;</w:t>
      </w:r>
    </w:p>
    <w:p w:rsidR="006C26D4" w:rsidRDefault="005C2B6E">
      <w:pPr>
        <w:pStyle w:val="Code"/>
      </w:pPr>
      <w:r>
        <w:t xml:space="preserve">      &lt;/xs:complexType&gt;</w:t>
      </w:r>
    </w:p>
    <w:p w:rsidR="006C26D4" w:rsidRDefault="005C2B6E">
      <w:pPr>
        <w:pStyle w:val="Code"/>
      </w:pPr>
      <w:r>
        <w:t xml:space="preserve">      &lt;xs:complexType name="ArrayOfMemberTransform"&gt;</w:t>
      </w:r>
    </w:p>
    <w:p w:rsidR="006C26D4" w:rsidRDefault="005C2B6E">
      <w:pPr>
        <w:pStyle w:val="Code"/>
      </w:pPr>
      <w:r>
        <w:t xml:space="preserve">        &lt;xs:sequence&gt;</w:t>
      </w:r>
    </w:p>
    <w:p w:rsidR="006C26D4" w:rsidRDefault="005C2B6E">
      <w:pPr>
        <w:pStyle w:val="Code"/>
      </w:pPr>
      <w:r>
        <w:t xml:space="preserve">          &lt;xs:element minOccurs="0" maxOccurs="unbounded" name="MemberTr</w:t>
      </w:r>
      <w:r>
        <w:t>ansform" nillable="true" type="tns:MemberTransform"/&gt;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name="MemberTransform"&gt;</w:t>
      </w:r>
    </w:p>
    <w:p w:rsidR="006C26D4" w:rsidRDefault="005C2B6E">
      <w:pPr>
        <w:pStyle w:val="Code"/>
      </w:pPr>
      <w:r>
        <w:t xml:space="preserve">        &lt;xs:sequence&gt;</w:t>
      </w:r>
    </w:p>
    <w:p w:rsidR="006C26D4" w:rsidRDefault="005C2B6E">
      <w:pPr>
        <w:pStyle w:val="Code"/>
      </w:pPr>
      <w:r>
        <w:t xml:space="preserve">          &lt;xs:element minOccurs="0" maxOccurs="1" name="GroupId" type="xs:string"/&gt;</w:t>
      </w:r>
    </w:p>
    <w:p w:rsidR="006C26D4" w:rsidRDefault="005C2B6E">
      <w:pPr>
        <w:pStyle w:val="Code"/>
      </w:pPr>
      <w:r>
        <w:t xml:space="preserve">          &lt;xs:element minOccurs="0" maxOccurs="1" name="CellPath" type="xs:string"/&gt;</w:t>
      </w:r>
    </w:p>
    <w:p w:rsidR="006C26D4" w:rsidRDefault="005C2B6E">
      <w:pPr>
        <w:pStyle w:val="Code"/>
      </w:pPr>
      <w:r>
        <w:t xml:space="preserve">          &lt;xs:element minOccurs="1" maxOccurs="1" name="Type" type="tns:MemberTransformType"/&gt;</w:t>
      </w:r>
    </w:p>
    <w:p w:rsidR="006C26D4" w:rsidRDefault="005C2B6E">
      <w:pPr>
        <w:pStyle w:val="Code"/>
      </w:pPr>
      <w:r>
        <w:t xml:space="preserve">          &lt;xs:element minOccurs="1" maxOccurs="1" name="Operation" type="tns</w:t>
      </w:r>
      <w:r>
        <w:t>:MemberTransformOperation"/&gt;</w:t>
      </w:r>
    </w:p>
    <w:p w:rsidR="006C26D4" w:rsidRDefault="005C2B6E">
      <w:pPr>
        <w:pStyle w:val="Code"/>
      </w:pPr>
      <w:r>
        <w:t xml:space="preserve">          &lt;xs:element minOccurs="0" maxOccurs="1" name="CustomData"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name="MemberTransformType"&gt;</w:t>
      </w:r>
    </w:p>
    <w:p w:rsidR="006C26D4" w:rsidRDefault="005C2B6E">
      <w:pPr>
        <w:pStyle w:val="Code"/>
      </w:pPr>
      <w:r>
        <w:t xml:space="preserve">        &lt;xs:restriction base="xs:string"&gt;</w:t>
      </w:r>
    </w:p>
    <w:p w:rsidR="006C26D4" w:rsidRDefault="005C2B6E">
      <w:pPr>
        <w:pStyle w:val="Code"/>
      </w:pPr>
      <w:r>
        <w:t xml:space="preserve">  </w:t>
      </w:r>
      <w:r>
        <w:t xml:space="preserve">        &lt;xs:enumeration value="Row"/&gt;</w:t>
      </w:r>
    </w:p>
    <w:p w:rsidR="006C26D4" w:rsidRDefault="005C2B6E">
      <w:pPr>
        <w:pStyle w:val="Code"/>
      </w:pPr>
      <w:r>
        <w:t xml:space="preserve">          &lt;xs:enumeration value="Column"/&gt;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name="MemberTransformOperation"&gt;</w:t>
      </w:r>
    </w:p>
    <w:p w:rsidR="006C26D4" w:rsidRDefault="005C2B6E">
      <w:pPr>
        <w:pStyle w:val="Code"/>
      </w:pPr>
      <w:r>
        <w:t xml:space="preserve">        &lt;xs:restriction base="xs:string"&gt;</w:t>
      </w:r>
    </w:p>
    <w:p w:rsidR="006C26D4" w:rsidRDefault="005C2B6E">
      <w:pPr>
        <w:pStyle w:val="Code"/>
      </w:pPr>
      <w:r>
        <w:t xml:space="preserve">          &lt;xs:enumeration valu</w:t>
      </w:r>
      <w:r>
        <w:t>e="Replace"/&gt;</w:t>
      </w:r>
    </w:p>
    <w:p w:rsidR="006C26D4" w:rsidRDefault="005C2B6E">
      <w:pPr>
        <w:pStyle w:val="Code"/>
      </w:pPr>
      <w:r>
        <w:t xml:space="preserve">          &lt;xs:enumeration value="DrillUp"/&gt;</w:t>
      </w:r>
    </w:p>
    <w:p w:rsidR="006C26D4" w:rsidRDefault="005C2B6E">
      <w:pPr>
        <w:pStyle w:val="Code"/>
      </w:pPr>
      <w:r>
        <w:t xml:space="preserve">          &lt;xs:enumeration value="DrillDown"/&gt;</w:t>
      </w:r>
    </w:p>
    <w:p w:rsidR="006C26D4" w:rsidRDefault="005C2B6E">
      <w:pPr>
        <w:pStyle w:val="Code"/>
      </w:pPr>
      <w:r>
        <w:t xml:space="preserve">          &lt;xs:enumeration value="Expand"/&gt;</w:t>
      </w:r>
    </w:p>
    <w:p w:rsidR="006C26D4" w:rsidRDefault="005C2B6E">
      <w:pPr>
        <w:pStyle w:val="Code"/>
      </w:pPr>
      <w:r>
        <w:lastRenderedPageBreak/>
        <w:t xml:space="preserve">        &lt;/xs:restriction&gt;</w:t>
      </w:r>
    </w:p>
    <w:p w:rsidR="006C26D4" w:rsidRDefault="005C2B6E">
      <w:pPr>
        <w:pStyle w:val="Code"/>
      </w:pPr>
      <w:r>
        <w:t xml:space="preserve">      &lt;/xs:simpleType&gt;</w:t>
      </w:r>
    </w:p>
    <w:p w:rsidR="006C26D4" w:rsidRDefault="005C2B6E">
      <w:pPr>
        <w:pStyle w:val="Code"/>
      </w:pPr>
      <w:r>
        <w:t xml:space="preserve">      &lt;xs:complexType name="ArrayOfMember"&gt;</w:t>
      </w:r>
    </w:p>
    <w:p w:rsidR="006C26D4" w:rsidRDefault="005C2B6E">
      <w:pPr>
        <w:pStyle w:val="Code"/>
      </w:pPr>
      <w:r>
        <w:t xml:space="preserve">        &lt;xs:sequ</w:t>
      </w:r>
      <w:r>
        <w:t>ence&gt;</w:t>
      </w:r>
    </w:p>
    <w:p w:rsidR="006C26D4" w:rsidRDefault="005C2B6E">
      <w:pPr>
        <w:pStyle w:val="Code"/>
      </w:pPr>
      <w:r>
        <w:t xml:space="preserve">          &lt;xs:element minOccurs="0" maxOccurs="unbounded" name="Member" nillable="true" type="tns:Member"/&gt;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name="ScorecardEmptyRowsFilterMode"&gt;</w:t>
      </w:r>
    </w:p>
    <w:p w:rsidR="006C26D4" w:rsidRDefault="005C2B6E">
      <w:pPr>
        <w:pStyle w:val="Code"/>
      </w:pPr>
      <w:r>
        <w:t xml:space="preserve">        &lt;xs:restriction</w:t>
      </w:r>
      <w:r>
        <w:t xml:space="preserve"> base="xs:string"&gt;</w:t>
      </w:r>
    </w:p>
    <w:p w:rsidR="006C26D4" w:rsidRDefault="005C2B6E">
      <w:pPr>
        <w:pStyle w:val="Code"/>
      </w:pPr>
      <w:r>
        <w:t xml:space="preserve">          &lt;xs:enumeration value="None"/&gt;</w:t>
      </w:r>
    </w:p>
    <w:p w:rsidR="006C26D4" w:rsidRDefault="005C2B6E">
      <w:pPr>
        <w:pStyle w:val="Code"/>
      </w:pPr>
      <w:r>
        <w:t xml:space="preserve">          &lt;xs:enumeration value="AllValuesAreEmpty"/&gt;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name="ArrayOfEndPoint"&gt;</w:t>
      </w:r>
    </w:p>
    <w:p w:rsidR="006C26D4" w:rsidRDefault="005C2B6E">
      <w:pPr>
        <w:pStyle w:val="Code"/>
      </w:pPr>
      <w:r>
        <w:t xml:space="preserve">        &lt;xs:sequence&gt;</w:t>
      </w:r>
    </w:p>
    <w:p w:rsidR="006C26D4" w:rsidRDefault="005C2B6E">
      <w:pPr>
        <w:pStyle w:val="Code"/>
      </w:pPr>
      <w:r>
        <w:t xml:space="preserve">          &lt;xs:element</w:t>
      </w:r>
      <w:r>
        <w:t xml:space="preserve"> minOccurs="0" maxOccurs="unbounded" name="EndPoint" nillable="true" type="tns:EndPoint"/&gt;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name="EndPoint"&gt;</w:t>
      </w:r>
    </w:p>
    <w:p w:rsidR="006C26D4" w:rsidRDefault="005C2B6E">
      <w:pPr>
        <w:pStyle w:val="Code"/>
      </w:pPr>
      <w:r>
        <w:t xml:space="preserve">        &lt;xs:attribute name="Category" type="tns:EndPointCategory" use="required</w:t>
      </w:r>
      <w:r>
        <w:t>"/&gt;</w:t>
      </w:r>
    </w:p>
    <w:p w:rsidR="006C26D4" w:rsidRDefault="005C2B6E">
      <w:pPr>
        <w:pStyle w:val="Code"/>
      </w:pPr>
      <w:r>
        <w:t xml:space="preserve">        &lt;xs:attribute name="UniqueName" type="xs:string"/&gt;</w:t>
      </w:r>
    </w:p>
    <w:p w:rsidR="006C26D4" w:rsidRDefault="005C2B6E">
      <w:pPr>
        <w:pStyle w:val="Code"/>
      </w:pPr>
      <w:r>
        <w:t xml:space="preserve">        &lt;xs:attribute name="DisplayName" type="xs:string"/&gt;</w:t>
      </w:r>
    </w:p>
    <w:p w:rsidR="006C26D4" w:rsidRDefault="005C2B6E">
      <w:pPr>
        <w:pStyle w:val="Code"/>
      </w:pPr>
      <w:r>
        <w:t xml:space="preserve">        &lt;xs:attribute name="AcceptsMultipleFilterLinks" type="xs:boolean" use="required"/&gt;</w:t>
      </w:r>
    </w:p>
    <w:p w:rsidR="006C26D4" w:rsidRDefault="005C2B6E">
      <w:pPr>
        <w:pStyle w:val="Code"/>
      </w:pPr>
      <w:r>
        <w:t xml:space="preserve">      &lt;/xs:complexType&gt;</w:t>
      </w:r>
    </w:p>
    <w:p w:rsidR="006C26D4" w:rsidRDefault="005C2B6E">
      <w:pPr>
        <w:pStyle w:val="Code"/>
      </w:pPr>
      <w:r>
        <w:t xml:space="preserve">      &lt;xs:simpleTy</w:t>
      </w:r>
      <w:r>
        <w:t>pe name="EndPointCategory"&gt;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value="Axis"/&gt;</w:t>
      </w:r>
    </w:p>
    <w:p w:rsidR="006C26D4" w:rsidRDefault="005C2B6E">
      <w:pPr>
        <w:pStyle w:val="Code"/>
      </w:pPr>
      <w:r>
        <w:t xml:space="preserve">          &lt;xs:enumeration value="ColumnHierarchy"/&gt;</w:t>
      </w:r>
    </w:p>
    <w:p w:rsidR="006C26D4" w:rsidRDefault="005C2B6E">
      <w:pPr>
        <w:pStyle w:val="Code"/>
      </w:pPr>
      <w:r>
        <w:t xml:space="preserve">          &lt;xs:enumeration value="RowHierarchy"/&gt;</w:t>
      </w:r>
    </w:p>
    <w:p w:rsidR="006C26D4" w:rsidRDefault="005C2B6E">
      <w:pPr>
        <w:pStyle w:val="Code"/>
      </w:pPr>
      <w:r>
        <w:t xml:space="preserve">   </w:t>
      </w:r>
      <w:r>
        <w:t xml:space="preserve">     &lt;/xs:restriction&gt;</w:t>
      </w:r>
    </w:p>
    <w:p w:rsidR="006C26D4" w:rsidRDefault="005C2B6E">
      <w:pPr>
        <w:pStyle w:val="Code"/>
      </w:pPr>
      <w:r>
        <w:t xml:space="preserve">      &lt;/xs:simpleType&gt;</w:t>
      </w:r>
    </w:p>
    <w:p w:rsidR="006C26D4" w:rsidRDefault="005C2B6E">
      <w:pPr>
        <w:pStyle w:val="Code"/>
      </w:pPr>
      <w:r>
        <w:t xml:space="preserve">      &lt;xs:complexType name="ArrayOfParameterDefinition"&gt;</w:t>
      </w:r>
    </w:p>
    <w:p w:rsidR="006C26D4" w:rsidRDefault="005C2B6E">
      <w:pPr>
        <w:pStyle w:val="Code"/>
      </w:pPr>
      <w:r>
        <w:t xml:space="preserve">        &lt;xs:sequence&gt;</w:t>
      </w:r>
    </w:p>
    <w:p w:rsidR="006C26D4" w:rsidRDefault="005C2B6E">
      <w:pPr>
        <w:pStyle w:val="Code"/>
      </w:pPr>
      <w:r>
        <w:t xml:space="preserve">          &lt;xs:element minOccurs="0" maxOccurs="unbounded" name="ParameterDefinition" nillable="true" type="tns:ParameterDefinition"</w:t>
      </w:r>
      <w:r>
        <w: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name="ParameterDefinition"&gt;</w:t>
      </w:r>
    </w:p>
    <w:p w:rsidR="006C26D4" w:rsidRDefault="005C2B6E">
      <w:pPr>
        <w:pStyle w:val="Code"/>
      </w:pPr>
      <w:r>
        <w:t xml:space="preserve">        &lt;xs:sequence&gt;</w:t>
      </w:r>
    </w:p>
    <w:p w:rsidR="006C26D4" w:rsidRDefault="005C2B6E">
      <w:pPr>
        <w:pStyle w:val="Code"/>
      </w:pPr>
      <w:r>
        <w:t xml:space="preserve">          &lt;xs:element minOccurs="0" maxOccurs="1" name="ParameterUniqueName" type="xs:string"/&gt;</w:t>
      </w:r>
    </w:p>
    <w:p w:rsidR="006C26D4" w:rsidRDefault="005C2B6E">
      <w:pPr>
        <w:pStyle w:val="Code"/>
      </w:pPr>
      <w:r>
        <w:t xml:space="preserve">          &lt;xs:element minOccurs="0"</w:t>
      </w:r>
      <w:r>
        <w:t xml:space="preserve"> maxOccurs="1" name="DisplayValues"&gt;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&lt;xs:any minOccurs="0" maxOccurs="unbounded" namespace="http://www.w3.org/2001/XMLSchema" processContents="lax"/&gt;</w:t>
      </w:r>
    </w:p>
    <w:p w:rsidR="006C26D4" w:rsidRDefault="005C2B6E">
      <w:pPr>
        <w:pStyle w:val="Code"/>
      </w:pPr>
      <w:r>
        <w:t xml:space="preserve">                &lt;xs:any minOccurs</w:t>
      </w:r>
      <w:r>
        <w:t>="1" namespace="urn:schemas-microsoft-com:xml-diffgram-v1" processContents="lax"/&gt;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minOccurs="0" maxOccurs="1" name="CustomDefinition" type="xs:string"</w:t>
      </w:r>
      <w:r>
        <w:t>/&gt;</w:t>
      </w:r>
    </w:p>
    <w:p w:rsidR="006C26D4" w:rsidRDefault="005C2B6E">
      <w:pPr>
        <w:pStyle w:val="Code"/>
      </w:pPr>
      <w:r>
        <w:t xml:space="preserve">          &lt;xs:element minOccurs="0" maxOccurs="1" name="ParameterProviderId" type="xs:string"/&gt;</w:t>
      </w:r>
    </w:p>
    <w:p w:rsidR="006C26D4" w:rsidRDefault="005C2B6E">
      <w:pPr>
        <w:pStyle w:val="Code"/>
      </w:pPr>
      <w:r>
        <w:t xml:space="preserve">          &lt;xs:element minOccurs="0" maxOccurs="1" name="DisplayName" type="xs:string"/&gt;</w:t>
      </w:r>
    </w:p>
    <w:p w:rsidR="006C26D4" w:rsidRDefault="005C2B6E">
      <w:pPr>
        <w:pStyle w:val="Code"/>
      </w:pPr>
      <w:r>
        <w:t xml:space="preserve">          &lt;xs:element minOccurs="1" maxOccurs="1" name="EmitterType" </w:t>
      </w:r>
      <w:r>
        <w:t>type="tns:BeginPointEmitterType"/&gt;</w:t>
      </w:r>
    </w:p>
    <w:p w:rsidR="006C26D4" w:rsidRDefault="005C2B6E">
      <w:pPr>
        <w:pStyle w:val="Code"/>
      </w:pPr>
      <w:r>
        <w:t xml:space="preserve">          &lt;xs:element minOccurs="0" maxOccurs="1" name="KeyColumn" type="xs:string"/&gt;</w:t>
      </w:r>
    </w:p>
    <w:p w:rsidR="006C26D4" w:rsidRDefault="005C2B6E">
      <w:pPr>
        <w:pStyle w:val="Code"/>
      </w:pPr>
      <w:r>
        <w:t xml:space="preserve">          &lt;xs:element minOccurs="0" maxOccurs="1" name="ParentKeyColumn" type="xs:string"/&gt;</w:t>
      </w:r>
    </w:p>
    <w:p w:rsidR="006C26D4" w:rsidRDefault="005C2B6E">
      <w:pPr>
        <w:pStyle w:val="Code"/>
      </w:pPr>
      <w:r>
        <w:t xml:space="preserve">          &lt;xs:element minOccurs="0" maxOccu</w:t>
      </w:r>
      <w:r>
        <w:t>rs="1" name="DisplayColumn" type="xs:string"/&gt;</w:t>
      </w:r>
    </w:p>
    <w:p w:rsidR="006C26D4" w:rsidRDefault="005C2B6E">
      <w:pPr>
        <w:pStyle w:val="Code"/>
      </w:pPr>
      <w:r>
        <w:t xml:space="preserve">          &lt;xs:element minOccurs="0" maxOccurs="1" name="IsDefaultColumn" type="xs:string"/&gt;</w:t>
      </w:r>
    </w:p>
    <w:p w:rsidR="006C26D4" w:rsidRDefault="005C2B6E">
      <w:pPr>
        <w:pStyle w:val="Code"/>
      </w:pPr>
      <w:r>
        <w:t xml:space="preserve">          &lt;xs:element minOccurs="0" maxOccurs="1" name="DefaultPostFormula"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name="BeginPointEmitterType"&gt;</w:t>
      </w:r>
    </w:p>
    <w:p w:rsidR="006C26D4" w:rsidRDefault="005C2B6E">
      <w:pPr>
        <w:pStyle w:val="Code"/>
      </w:pPr>
      <w:r>
        <w:lastRenderedPageBreak/>
        <w:t xml:space="preserve">        &lt;xs:restriction base="xs:string"&gt;</w:t>
      </w:r>
    </w:p>
    <w:p w:rsidR="006C26D4" w:rsidRDefault="005C2B6E">
      <w:pPr>
        <w:pStyle w:val="Code"/>
      </w:pPr>
      <w:r>
        <w:t xml:space="preserve">          &lt;xs:enumeration value="BothAConditionalVisibilityAndParameterEmitter"/&gt;</w:t>
      </w:r>
    </w:p>
    <w:p w:rsidR="006C26D4" w:rsidRDefault="005C2B6E">
      <w:pPr>
        <w:pStyle w:val="Code"/>
      </w:pPr>
      <w:r>
        <w:t xml:space="preserve">          &lt;xs:enumeration value="ConditionalVisibilityEm</w:t>
      </w:r>
      <w:r>
        <w:t>itter"/&gt;</w:t>
      </w:r>
    </w:p>
    <w:p w:rsidR="006C26D4" w:rsidRDefault="005C2B6E">
      <w:pPr>
        <w:pStyle w:val="Code"/>
      </w:pPr>
      <w:r>
        <w:t xml:space="preserve">          &lt;xs:enumeration value="ParameterEmitter"/&gt;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name="CreateScorecardResponse"&gt;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name="CreateScorecardResult"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name="UpdateScorecard"&gt;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w:t>
      </w:r>
      <w:r>
        <w:t>Occurs="0" maxOccurs="1" name="scorecard"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name="UpdateScorecardResponse"&gt;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w:t>
      </w:r>
      <w:r>
        <w:t>nt minOccurs="0" maxOccurs="1" name="UpdateScorecardResult"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name="GetScorecard"&gt;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w:t>
      </w:r>
      <w:r>
        <w:t>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name="GetScorecardResponse"&gt;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name="GetScorecardResult" type="tns:Scorecard"/&gt;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name="DeleteScorecard"&gt;</w:t>
      </w:r>
    </w:p>
    <w:p w:rsidR="006C26D4" w:rsidRDefault="005C2B6E">
      <w:pPr>
        <w:pStyle w:val="Code"/>
      </w:pPr>
      <w:r>
        <w:t xml:space="preserve">        &lt;xs:complexType&gt;</w:t>
      </w:r>
    </w:p>
    <w:p w:rsidR="006C26D4" w:rsidRDefault="005C2B6E">
      <w:pPr>
        <w:pStyle w:val="Code"/>
      </w:pPr>
      <w:r>
        <w:t xml:space="preserve">          &lt;xs:seq</w:t>
      </w:r>
      <w:r>
        <w:t>uence&gt;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name="DeleteScorecardResponse"&gt;</w:t>
      </w:r>
    </w:p>
    <w:p w:rsidR="006C26D4" w:rsidRDefault="005C2B6E">
      <w:pPr>
        <w:pStyle w:val="Code"/>
      </w:pPr>
      <w:r>
        <w:t xml:space="preserve">        &lt;xs:complexType/&gt;</w:t>
      </w:r>
    </w:p>
    <w:p w:rsidR="006C26D4" w:rsidRDefault="005C2B6E">
      <w:pPr>
        <w:pStyle w:val="Code"/>
      </w:pPr>
      <w:r>
        <w:t xml:space="preserve">  </w:t>
      </w:r>
      <w:r>
        <w:t xml:space="preserve">    &lt;/xs:element&gt;</w:t>
      </w:r>
    </w:p>
    <w:p w:rsidR="006C26D4" w:rsidRDefault="005C2B6E">
      <w:pPr>
        <w:pStyle w:val="Code"/>
      </w:pPr>
      <w:r>
        <w:t xml:space="preserve">      &lt;xs:element name="CreateFilter"&gt;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w:t>
      </w:r>
      <w:r>
        <w:t xml:space="preserve"> name="filter"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name="Filter"&gt;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w:t>
      </w:r>
      <w:r>
        <w:t>xs:sequence&gt;</w:t>
      </w:r>
    </w:p>
    <w:p w:rsidR="006C26D4" w:rsidRDefault="005C2B6E">
      <w:pPr>
        <w:pStyle w:val="Code"/>
      </w:pPr>
      <w:r>
        <w:lastRenderedPageBreak/>
        <w:t xml:space="preserve">              &lt;xs:element minOccurs="0" maxOccurs="1" name="BeginPoints" type="tns:ArrayOfParameterDefinition"/&gt;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w:t>
      </w:r>
      <w:r>
        <w:t>element minOccurs="0" maxOccurs="1" name="CustomData" type="xs:string"/&gt;</w:t>
      </w:r>
    </w:p>
    <w:p w:rsidR="006C26D4" w:rsidRDefault="005C2B6E">
      <w:pPr>
        <w:pStyle w:val="Code"/>
      </w:pPr>
      <w:r>
        <w:t xml:space="preserve">              &lt;xs:element minOccurs="0" maxOccurs="1" name="EndPoints" type="tns:ArrayOfEndPoint"/&gt;</w:t>
      </w:r>
    </w:p>
    <w:p w:rsidR="006C26D4" w:rsidRDefault="005C2B6E">
      <w:pPr>
        <w:pStyle w:val="Code"/>
      </w:pPr>
      <w:r>
        <w:t xml:space="preserve">            &lt;/xs:sequence&gt;</w:t>
      </w:r>
    </w:p>
    <w:p w:rsidR="006C26D4" w:rsidRDefault="005C2B6E">
      <w:pPr>
        <w:pStyle w:val="Code"/>
      </w:pPr>
      <w:r>
        <w:t xml:space="preserve">            &lt;xs:attribute name="SubTypeId" type="xs:stri</w:t>
      </w:r>
      <w:r>
        <w:t>ng"/&gt;</w:t>
      </w:r>
    </w:p>
    <w:p w:rsidR="006C26D4" w:rsidRDefault="005C2B6E">
      <w:pPr>
        <w:pStyle w:val="Code"/>
      </w:pPr>
      <w:r>
        <w:t xml:space="preserve">            &lt;xs:attribute name="ReadOnly" type="xs:boolean" use="required"/&gt;</w:t>
      </w:r>
    </w:p>
    <w:p w:rsidR="006C26D4" w:rsidRDefault="005C2B6E">
      <w:pPr>
        <w:pStyle w:val="Code"/>
      </w:pPr>
      <w:r>
        <w:t xml:space="preserve">            &lt;xs:attribute name="SelectionMode" type="tns:FilterSelectionMode" use="required"/&gt;</w:t>
      </w:r>
    </w:p>
    <w:p w:rsidR="006C26D4" w:rsidRDefault="005C2B6E">
      <w:pPr>
        <w:pStyle w:val="Code"/>
      </w:pPr>
      <w:r>
        <w:t xml:space="preserve">            &lt;xs:attribute name="Visualization" type="xs:string"/&gt;</w:t>
      </w:r>
    </w:p>
    <w:p w:rsidR="006C26D4" w:rsidRDefault="005C2B6E">
      <w:pPr>
        <w:pStyle w:val="Code"/>
      </w:pPr>
      <w:r>
        <w:t xml:space="preserve">            </w:t>
      </w:r>
      <w:r>
        <w:t>&lt;xs:attribute name="RendererClassName"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&lt;xs:simpleType name="FilterSelectionMode"&gt;</w:t>
      </w:r>
    </w:p>
    <w:p w:rsidR="006C26D4" w:rsidRDefault="005C2B6E">
      <w:pPr>
        <w:pStyle w:val="Code"/>
      </w:pPr>
      <w:r>
        <w:t xml:space="preserve">        &lt;xs:restriction base="xs:string"&gt;</w:t>
      </w:r>
    </w:p>
    <w:p w:rsidR="006C26D4" w:rsidRDefault="005C2B6E">
      <w:pPr>
        <w:pStyle w:val="Code"/>
      </w:pPr>
      <w:r>
        <w:t xml:space="preserve">          &lt;xs:enumeration va</w:t>
      </w:r>
      <w:r>
        <w:t>lue="SingleSelect"/&gt;</w:t>
      </w:r>
    </w:p>
    <w:p w:rsidR="006C26D4" w:rsidRDefault="005C2B6E">
      <w:pPr>
        <w:pStyle w:val="Code"/>
      </w:pPr>
      <w:r>
        <w:t xml:space="preserve">          &lt;xs:enumeration value="MultiSelect"/&gt;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name="CreateFilterResponse"&gt;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w:t>
      </w:r>
      <w:r>
        <w:t>ccurs="1" name="CreateFilterResult"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name="UpdateFilter"&gt;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name="filter"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name="UpdateFilterResponse"&gt;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w:t>
      </w:r>
      <w:r>
        <w:t>xOccurs="1" name="UpdateFilterResult"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name="GetFilter"&gt;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name="GetFilterResponse"&gt;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w:t>
      </w:r>
      <w:r>
        <w:t>curs="0" maxOccurs="1" name="GetFilterResult" type="tns:Filter"/&gt;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name="DeleteFilter"&gt;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 xml:space="preserve">      &lt;/xs:element&gt;</w:t>
      </w:r>
    </w:p>
    <w:p w:rsidR="006C26D4" w:rsidRDefault="005C2B6E">
      <w:pPr>
        <w:pStyle w:val="Code"/>
      </w:pPr>
      <w:r>
        <w:t xml:space="preserve">      &lt;xs:element name="DeleteFilterResponse"&gt;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w:t>
      </w:r>
      <w:r>
        <w:t>nt name="CreateIndicator"&gt;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 name="indicator" type="tns:Indicator"/&gt;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name="Indicator"&gt;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name="NoDataIndicatorBand" type="tns:IndicatorBand"/&gt;</w:t>
      </w:r>
    </w:p>
    <w:p w:rsidR="006C26D4" w:rsidRDefault="005C2B6E">
      <w:pPr>
        <w:pStyle w:val="Code"/>
      </w:pPr>
      <w:r>
        <w:t xml:space="preserve">              &lt;xs:element minOccurs="0" maxOccurs="1" name="IndicatorBands" type="tns:ArrayOfIndicatorBand"/&gt;</w:t>
      </w:r>
    </w:p>
    <w:p w:rsidR="006C26D4" w:rsidRDefault="005C2B6E">
      <w:pPr>
        <w:pStyle w:val="Code"/>
      </w:pPr>
      <w:r>
        <w:t xml:space="preserve">            &lt;/xs:sequence&gt;</w:t>
      </w:r>
    </w:p>
    <w:p w:rsidR="006C26D4" w:rsidRDefault="005C2B6E">
      <w:pPr>
        <w:pStyle w:val="Code"/>
      </w:pPr>
      <w:r>
        <w:t xml:space="preserve">            &lt;xs:attribute name="Indi</w:t>
      </w:r>
      <w:r>
        <w:t>catorType" type="tns:IndicatorType" use="required"/&gt;</w:t>
      </w:r>
    </w:p>
    <w:p w:rsidR="006C26D4" w:rsidRDefault="005C2B6E">
      <w:pPr>
        <w:pStyle w:val="Code"/>
      </w:pPr>
      <w:r>
        <w:t xml:space="preserve">            &lt;xs:attribute name="IsBuiltIn"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name="IndicatorBand"&gt;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name="ImageData" type="xs:string"/&gt;</w:t>
      </w:r>
    </w:p>
    <w:p w:rsidR="006C26D4" w:rsidRDefault="005C2B6E">
      <w:pPr>
        <w:pStyle w:val="Code"/>
      </w:pPr>
      <w:r>
        <w:t xml:space="preserve">        &lt;/xs:sequence&gt;</w:t>
      </w:r>
    </w:p>
    <w:p w:rsidR="006C26D4" w:rsidRDefault="005C2B6E">
      <w:pPr>
        <w:pStyle w:val="Code"/>
      </w:pPr>
      <w:r>
        <w:t xml:space="preserve">        &lt;xs:attribute name="Color" type="xs:string"/&gt;</w:t>
      </w:r>
    </w:p>
    <w:p w:rsidR="006C26D4" w:rsidRDefault="005C2B6E">
      <w:pPr>
        <w:pStyle w:val="Code"/>
      </w:pPr>
      <w:r>
        <w:t xml:space="preserve">        &lt;xs:attribute name="BackColor" type="xs:string"/&gt;</w:t>
      </w:r>
    </w:p>
    <w:p w:rsidR="006C26D4" w:rsidRDefault="005C2B6E">
      <w:pPr>
        <w:pStyle w:val="Code"/>
      </w:pPr>
      <w:r>
        <w:t xml:space="preserve">        &lt;</w:t>
      </w:r>
      <w:r>
        <w:t>xs:attribute name="ToolTip" type="xs:string"/&gt;</w:t>
      </w:r>
    </w:p>
    <w:p w:rsidR="006C26D4" w:rsidRDefault="005C2B6E">
      <w:pPr>
        <w:pStyle w:val="Code"/>
      </w:pPr>
      <w:r>
        <w:t xml:space="preserve">      &lt;/xs:complexType&gt;</w:t>
      </w:r>
    </w:p>
    <w:p w:rsidR="006C26D4" w:rsidRDefault="005C2B6E">
      <w:pPr>
        <w:pStyle w:val="Code"/>
      </w:pPr>
      <w:r>
        <w:t xml:space="preserve">      &lt;xs:complexType name="ArrayOfIndicatorBand"&gt;</w:t>
      </w:r>
    </w:p>
    <w:p w:rsidR="006C26D4" w:rsidRDefault="005C2B6E">
      <w:pPr>
        <w:pStyle w:val="Code"/>
      </w:pPr>
      <w:r>
        <w:t xml:space="preserve">        &lt;xs:sequence&gt;</w:t>
      </w:r>
    </w:p>
    <w:p w:rsidR="006C26D4" w:rsidRDefault="005C2B6E">
      <w:pPr>
        <w:pStyle w:val="Code"/>
      </w:pPr>
      <w:r>
        <w:t xml:space="preserve">          &lt;xs:element minOccurs="0" maxOccurs="unbounded" name="IndicatorBand" nillable="true"</w:t>
      </w:r>
      <w:r>
        <w:t xml:space="preserve"> type="tns:IndicatorBand"/&gt;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name="IndicatorType"&gt;</w:t>
      </w:r>
    </w:p>
    <w:p w:rsidR="006C26D4" w:rsidRDefault="005C2B6E">
      <w:pPr>
        <w:pStyle w:val="Code"/>
      </w:pPr>
      <w:r>
        <w:t xml:space="preserve">        &lt;xs:restriction base="xs:string"&gt;</w:t>
      </w:r>
    </w:p>
    <w:p w:rsidR="006C26D4" w:rsidRDefault="005C2B6E">
      <w:pPr>
        <w:pStyle w:val="Code"/>
      </w:pPr>
      <w:r>
        <w:t xml:space="preserve">          &lt;xs:enumeration value="Standard"/&gt;</w:t>
      </w:r>
    </w:p>
    <w:p w:rsidR="006C26D4" w:rsidRDefault="005C2B6E">
      <w:pPr>
        <w:pStyle w:val="Code"/>
      </w:pPr>
      <w:r>
        <w:t xml:space="preserve">          &lt;xs:enumeration value="Centered"/&gt;</w:t>
      </w:r>
    </w:p>
    <w:p w:rsidR="006C26D4" w:rsidRDefault="005C2B6E">
      <w:pPr>
        <w:pStyle w:val="Code"/>
      </w:pPr>
      <w:r>
        <w:t xml:space="preserve">      </w:t>
      </w:r>
      <w:r>
        <w:t xml:space="preserve">  &lt;/xs:restriction&gt;</w:t>
      </w:r>
    </w:p>
    <w:p w:rsidR="006C26D4" w:rsidRDefault="005C2B6E">
      <w:pPr>
        <w:pStyle w:val="Code"/>
      </w:pPr>
      <w:r>
        <w:t xml:space="preserve">      &lt;/xs:simpleType&gt;</w:t>
      </w:r>
    </w:p>
    <w:p w:rsidR="006C26D4" w:rsidRDefault="005C2B6E">
      <w:pPr>
        <w:pStyle w:val="Code"/>
      </w:pPr>
      <w:r>
        <w:t xml:space="preserve">      &lt;xs:element name="CreateIndicatorResponse"&gt;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name="CreateIndicatorResult" type="tns:Indicator"/&gt;</w:t>
      </w:r>
    </w:p>
    <w:p w:rsidR="006C26D4" w:rsidRDefault="005C2B6E">
      <w:pPr>
        <w:pStyle w:val="Code"/>
      </w:pPr>
      <w:r>
        <w:t xml:space="preserve">          </w:t>
      </w:r>
      <w:r>
        <w:t>&lt;/xs:sequence&gt;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name="UpdateIndicator"&gt;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name="indicator" type="tns:Indicator"/&gt;</w:t>
      </w:r>
    </w:p>
    <w:p w:rsidR="006C26D4" w:rsidRDefault="005C2B6E">
      <w:pPr>
        <w:pStyle w:val="Code"/>
      </w:pPr>
      <w:r>
        <w:t xml:space="preserve">          &lt;/</w:t>
      </w:r>
      <w:r>
        <w: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name="UpdateIndicatorResponse"&gt;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name="UpdateIndicatorResult"</w:t>
      </w:r>
      <w:r>
        <w:t xml:space="preserve"> type="tns:Indicator"/&gt;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lastRenderedPageBreak/>
        <w:t xml:space="preserve">      &lt;xs:element name="GetIndicator"&gt;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name="location" type=</w:t>
      </w:r>
      <w:r>
        <w:t>"tns:RepositoryLocation"/&gt;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name="GetIndicatorResponse"&gt;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name="GetI</w:t>
      </w:r>
      <w:r>
        <w:t>ndicatorResult" type="tns:Indicator"/&gt;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name="DeleteIndicator"&gt;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name="DeleteIndicatorResponse"&gt;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w:t>
      </w:r>
      <w:r>
        <w:t xml:space="preserve"> name="CreateReportView"&gt;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 name="reportView" type="tns:ReportView"/&gt;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name="ReportView"&gt;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w:t>
      </w:r>
      <w:r>
        <w:t>nt minOccurs="0" maxOccurs="1" name="ScorecardLocation" type="tns:RepositoryLocation"/&gt;</w:t>
      </w:r>
    </w:p>
    <w:p w:rsidR="006C26D4" w:rsidRDefault="005C2B6E">
      <w:pPr>
        <w:pStyle w:val="Code"/>
      </w:pPr>
      <w:r>
        <w:t xml:space="preserve">              &lt;xs:element minOccurs="0" maxOccurs="1" name="CustomData" type="xs:string"/&gt;</w:t>
      </w:r>
    </w:p>
    <w:p w:rsidR="006C26D4" w:rsidRDefault="005C2B6E">
      <w:pPr>
        <w:pStyle w:val="Code"/>
      </w:pPr>
      <w:r>
        <w:t xml:space="preserve">              &lt;xs:element minOccurs="0" maxOccurs="1" name="EndPoints" type="</w:t>
      </w:r>
      <w:r>
        <w:t>tns:ArrayOfEndPoint"/&gt;</w:t>
      </w:r>
    </w:p>
    <w:p w:rsidR="006C26D4" w:rsidRDefault="005C2B6E">
      <w:pPr>
        <w:pStyle w:val="Code"/>
      </w:pPr>
      <w:r>
        <w:t xml:space="preserve">              &lt;xs:element minOccurs="0" maxOccurs="1" name="BeginPoints" type="tns:ArrayOfParameterDefinition"/&gt;</w:t>
      </w:r>
    </w:p>
    <w:p w:rsidR="006C26D4" w:rsidRDefault="005C2B6E">
      <w:pPr>
        <w:pStyle w:val="Code"/>
      </w:pPr>
      <w:r>
        <w:t xml:space="preserve">            &lt;/xs:sequence&gt;</w:t>
      </w:r>
    </w:p>
    <w:p w:rsidR="006C26D4" w:rsidRDefault="005C2B6E">
      <w:pPr>
        <w:pStyle w:val="Code"/>
      </w:pPr>
      <w:r>
        <w:t xml:space="preserve">            &lt;xs:attribute name="TypeName" type="xs:string"/&gt;</w:t>
      </w:r>
    </w:p>
    <w:p w:rsidR="006C26D4" w:rsidRDefault="005C2B6E">
      <w:pPr>
        <w:pStyle w:val="Code"/>
      </w:pPr>
      <w:r>
        <w:t xml:space="preserve">            &lt;xs:attribute name="</w:t>
      </w:r>
      <w:r>
        <w:t>RenderClientSide" type="xs:boolean" use="required"/&gt;</w:t>
      </w:r>
    </w:p>
    <w:p w:rsidR="006C26D4" w:rsidRDefault="005C2B6E">
      <w:pPr>
        <w:pStyle w:val="Code"/>
      </w:pPr>
      <w:r>
        <w:t xml:space="preserve">            &lt;xs:attribute name="ConfiguredViewId" type="s1:guid" use="required"/&gt;</w:t>
      </w:r>
    </w:p>
    <w:p w:rsidR="006C26D4" w:rsidRDefault="005C2B6E">
      <w:pPr>
        <w:pStyle w:val="Code"/>
      </w:pPr>
      <w:r>
        <w:t xml:space="preserve">            &lt;xs:attribute name="SubTypeId" type="xs:string"/&gt;</w:t>
      </w:r>
    </w:p>
    <w:p w:rsidR="006C26D4" w:rsidRDefault="005C2B6E">
      <w:pPr>
        <w:pStyle w:val="Code"/>
      </w:pPr>
      <w:r>
        <w:t xml:space="preserve">            &lt;xs:attribute name="RendererClassName" type="xs</w:t>
      </w:r>
      <w:r>
        <w:t>:string"/&gt;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&lt;xs:element name="CreateReportViewResponse"&gt;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name="CreateReportViewResult"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name="UpdateReportView"&gt;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w:t>
      </w:r>
      <w:r>
        <w:t>maxOccurs="1" name="reportView"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 xml:space="preserve">      &lt;/xs:element&gt;</w:t>
      </w:r>
    </w:p>
    <w:p w:rsidR="006C26D4" w:rsidRDefault="005C2B6E">
      <w:pPr>
        <w:pStyle w:val="Code"/>
      </w:pPr>
      <w:r>
        <w:t xml:space="preserve">      &lt;xs:element name="UpdateReportViewResponse"&gt;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w:t>
      </w:r>
      <w:r>
        <w:t>curs="0" maxOccurs="1" name="UpdateReportViewResult"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name="GetReportView"&gt;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w:t>
      </w:r>
      <w:r>
        <w: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name="GetReportViewResponse"&gt;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name="GetReportViewResult"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name="DeleteReportView"&gt;</w:t>
      </w:r>
    </w:p>
    <w:p w:rsidR="006C26D4" w:rsidRDefault="005C2B6E">
      <w:pPr>
        <w:pStyle w:val="Code"/>
      </w:pPr>
      <w:r>
        <w:t xml:space="preserve">        &lt;xs:complexType&gt;</w:t>
      </w:r>
    </w:p>
    <w:p w:rsidR="006C26D4" w:rsidRDefault="005C2B6E">
      <w:pPr>
        <w:pStyle w:val="Code"/>
      </w:pPr>
      <w:r>
        <w:t xml:space="preserve">          &lt;xs:</w:t>
      </w:r>
      <w:r>
        <w:t>sequence&gt;</w:t>
      </w:r>
    </w:p>
    <w:p w:rsidR="006C26D4" w:rsidRDefault="005C2B6E">
      <w:pPr>
        <w:pStyle w:val="Code"/>
      </w:pPr>
      <w:r>
        <w:t xml:space="preserve">            &lt;xs:element minOccurs="0"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name="DeleteReportViewResponse"&gt;</w:t>
      </w:r>
    </w:p>
    <w:p w:rsidR="006C26D4" w:rsidRDefault="005C2B6E">
      <w:pPr>
        <w:pStyle w:val="Code"/>
      </w:pPr>
      <w:r>
        <w:t xml:space="preserve">        &lt;xs:complexType/</w:t>
      </w:r>
      <w:r>
        <w:t>&gt;</w:t>
      </w:r>
    </w:p>
    <w:p w:rsidR="006C26D4" w:rsidRDefault="005C2B6E">
      <w:pPr>
        <w:pStyle w:val="Code"/>
      </w:pPr>
      <w:r>
        <w:t xml:space="preserve">      &lt;/xs:element&gt;</w:t>
      </w:r>
    </w:p>
    <w:p w:rsidR="006C26D4" w:rsidRDefault="005C2B6E">
      <w:pPr>
        <w:pStyle w:val="Code"/>
      </w:pPr>
      <w:r>
        <w:t xml:space="preserve">      &lt;xs:element name="GetAnalyticReportView"&gt;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name="analyticReportViewLocation" type="tns:RepositoryLocation"/&gt;</w:t>
      </w:r>
    </w:p>
    <w:p w:rsidR="006C26D4" w:rsidRDefault="005C2B6E">
      <w:pPr>
        <w:pStyle w:val="Code"/>
      </w:pPr>
      <w:r>
        <w:t xml:space="preserve">          &lt;/xs:sequ</w:t>
      </w:r>
      <w:r>
        <w:t>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name="GetAnalyticReportViewResponse"&gt;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name="GetAnalyticReportViewResult" type="tns:Re</w:t>
      </w:r>
      <w:r>
        <w:t>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name="GetLatestAnalyticReportVersion"&gt;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w:t>
      </w:r>
      <w:r>
        <w:t xml:space="preserve"> name="analyticReportViewId"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name="GetLatestAnalyticReportVersionResponse"&gt;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w:t>
      </w:r>
      <w:r>
        <w:t xml:space="preserve"> minOccurs="1" maxOccurs="1" name="GetLatestAnalyticReportVersionResult" type="xs:int"/&gt;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name="SaveTemporaryAnalyticReport"&gt;</w:t>
      </w:r>
    </w:p>
    <w:p w:rsidR="006C26D4" w:rsidRDefault="005C2B6E">
      <w:pPr>
        <w:pStyle w:val="Code"/>
      </w:pPr>
      <w:r>
        <w:lastRenderedPageBreak/>
        <w:t xml:space="preserve">        &lt;xs:complexType&gt;</w:t>
      </w:r>
    </w:p>
    <w:p w:rsidR="006C26D4" w:rsidRDefault="005C2B6E">
      <w:pPr>
        <w:pStyle w:val="Code"/>
      </w:pPr>
      <w:r>
        <w:t xml:space="preserve">          &lt;xs:seq</w:t>
      </w:r>
      <w:r>
        <w:t>uence&gt;</w:t>
      </w:r>
    </w:p>
    <w:p w:rsidR="006C26D4" w:rsidRDefault="005C2B6E">
      <w:pPr>
        <w:pStyle w:val="Code"/>
      </w:pPr>
      <w:r>
        <w:t xml:space="preserve">            &lt;xs:element minOccurs="0" maxOccurs="1" name="reportView" type="tns:ReportView"/&gt;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name="SaveTemporaryAnalyticReportResponse"&gt;</w:t>
      </w:r>
    </w:p>
    <w:p w:rsidR="006C26D4" w:rsidRDefault="005C2B6E">
      <w:pPr>
        <w:pStyle w:val="Code"/>
      </w:pPr>
      <w:r>
        <w:t xml:space="preserve">        &lt;xs:complexTyp</w:t>
      </w:r>
      <w:r>
        <w:t>e&gt;</w:t>
      </w:r>
    </w:p>
    <w:p w:rsidR="006C26D4" w:rsidRDefault="005C2B6E">
      <w:pPr>
        <w:pStyle w:val="Code"/>
      </w:pPr>
      <w:r>
        <w:t xml:space="preserve">          &lt;xs:sequence&gt;</w:t>
      </w:r>
    </w:p>
    <w:p w:rsidR="006C26D4" w:rsidRDefault="005C2B6E">
      <w:pPr>
        <w:pStyle w:val="Code"/>
      </w:pPr>
      <w:r>
        <w:t xml:space="preserve">            &lt;xs:element minOccurs="1" maxOccurs="1" name="SaveTemporaryAnalyticReportResult"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name="GetQueryResultMembers"&gt;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name="analyticReportViewLocation" type="tns:RepositoryLocation"/&gt;</w:t>
      </w:r>
    </w:p>
    <w:p w:rsidR="006C26D4" w:rsidRDefault="005C2B6E">
      <w:pPr>
        <w:pStyle w:val="Code"/>
      </w:pPr>
      <w:r>
        <w:t xml:space="preserve">            &lt;xs:element minOccurs="0" maxOccurs="1" name="formattingDimensionName" type="</w:t>
      </w:r>
      <w:r>
        <w:t>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name="GetQueryResultMembersResponse"&gt;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name="GetQueryR</w:t>
      </w:r>
      <w:r>
        <w:t>esultMembersResult"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name="GetAnnotation"&gt;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w:t>
      </w:r>
      <w:r>
        <w:t>1" name="scorecardLocation" type="tns:RepositoryLocation"/&gt;</w:t>
      </w:r>
    </w:p>
    <w:p w:rsidR="006C26D4" w:rsidRDefault="005C2B6E">
      <w:pPr>
        <w:pStyle w:val="Code"/>
      </w:pPr>
      <w:r>
        <w:t xml:space="preserve">            &lt;xs:element minOccurs="0" maxOccurs="1" name="tupleCollection" type="tns:ArrayOfTuple"/&gt;</w:t>
      </w:r>
    </w:p>
    <w:p w:rsidR="006C26D4" w:rsidRDefault="005C2B6E">
      <w:pPr>
        <w:pStyle w:val="Code"/>
      </w:pPr>
      <w:r>
        <w:t xml:space="preserve">            &lt;xs:element minOccurs="0" maxOccurs="1" name="cellPath" type="xs:string"/&gt;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name="ArrayOfTuple"&gt;</w:t>
      </w:r>
    </w:p>
    <w:p w:rsidR="006C26D4" w:rsidRDefault="005C2B6E">
      <w:pPr>
        <w:pStyle w:val="Code"/>
      </w:pPr>
      <w:r>
        <w:t xml:space="preserve">        &lt;xs:sequence&gt;</w:t>
      </w:r>
    </w:p>
    <w:p w:rsidR="006C26D4" w:rsidRDefault="005C2B6E">
      <w:pPr>
        <w:pStyle w:val="Code"/>
      </w:pPr>
      <w:r>
        <w:t xml:space="preserve">          &lt;xs:element minOccurs="0" maxOccurs="unbounded" name="Tuple" nillable="true" type="tns:Tuple"/&gt;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name="Tuple"&gt;</w:t>
      </w:r>
    </w:p>
    <w:p w:rsidR="006C26D4" w:rsidRDefault="005C2B6E">
      <w:pPr>
        <w:pStyle w:val="Code"/>
      </w:pPr>
      <w:r>
        <w:t xml:space="preserve">        &lt;xs:sequence&gt;</w:t>
      </w:r>
    </w:p>
    <w:p w:rsidR="006C26D4" w:rsidRDefault="005C2B6E">
      <w:pPr>
        <w:pStyle w:val="Code"/>
      </w:pPr>
      <w:r>
        <w:t xml:space="preserve">          &lt;xs:element minOccurs="0" maxOccurs="1" name="DimensionMembers"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w:t>
      </w:r>
      <w:r>
        <w:t xml:space="preserve"> name="Annotation"&gt;</w:t>
      </w:r>
    </w:p>
    <w:p w:rsidR="006C26D4" w:rsidRDefault="005C2B6E">
      <w:pPr>
        <w:pStyle w:val="Code"/>
      </w:pPr>
      <w:r>
        <w:t xml:space="preserve">        &lt;xs:sequence&gt;</w:t>
      </w:r>
    </w:p>
    <w:p w:rsidR="006C26D4" w:rsidRDefault="005C2B6E">
      <w:pPr>
        <w:pStyle w:val="Code"/>
      </w:pPr>
      <w:r>
        <w:t xml:space="preserve">          &lt;xs:element minOccurs="0" maxOccurs="1" name="Comments" type="tns:ArrayOfAnnotationComment"/&gt;</w:t>
      </w:r>
    </w:p>
    <w:p w:rsidR="006C26D4" w:rsidRDefault="005C2B6E">
      <w:pPr>
        <w:pStyle w:val="Code"/>
      </w:pPr>
      <w:r>
        <w:t xml:space="preserve">          &lt;xs:element minOccurs="0" maxOccurs="1" name="Properties" type="tns:ArrayOfBpmProperty"/&gt;</w:t>
      </w:r>
    </w:p>
    <w:p w:rsidR="006C26D4" w:rsidRDefault="005C2B6E">
      <w:pPr>
        <w:pStyle w:val="Code"/>
      </w:pPr>
      <w:r>
        <w:t xml:space="preserve">          </w:t>
      </w:r>
      <w:r>
        <w:t>&lt;xs:element minOccurs="0" maxOccurs="1" name="Owner" type="xs:string"/&gt;</w:t>
      </w:r>
    </w:p>
    <w:p w:rsidR="006C26D4" w:rsidRDefault="005C2B6E">
      <w:pPr>
        <w:pStyle w:val="Code"/>
      </w:pPr>
      <w:r>
        <w:t xml:space="preserve">          &lt;xs:element minOccurs="0" maxOccurs="1" name="LastUpdatedBy" type="xs:string"/&gt;</w:t>
      </w:r>
    </w:p>
    <w:p w:rsidR="006C26D4" w:rsidRDefault="005C2B6E">
      <w:pPr>
        <w:pStyle w:val="Code"/>
      </w:pPr>
      <w:r>
        <w:t xml:space="preserve">          &lt;xs:element minOccurs="0" maxOccurs="1" name="Slice" type="xs:string"/&gt;</w:t>
      </w:r>
    </w:p>
    <w:p w:rsidR="006C26D4" w:rsidRDefault="005C2B6E">
      <w:pPr>
        <w:pStyle w:val="Code"/>
      </w:pPr>
      <w:r>
        <w:t xml:space="preserve">          &lt;x</w:t>
      </w:r>
      <w:r>
        <w:t>s:element minOccurs="1" maxOccurs="1" name="CreatedOn" type="xs:dateTime"/&gt;</w:t>
      </w:r>
    </w:p>
    <w:p w:rsidR="006C26D4" w:rsidRDefault="005C2B6E">
      <w:pPr>
        <w:pStyle w:val="Code"/>
      </w:pPr>
      <w:r>
        <w:t xml:space="preserve">          &lt;xs:element minOccurs="1" maxOccurs="1" name="LastUpdatedOn" type="xs:dateTime"/&gt;</w:t>
      </w:r>
    </w:p>
    <w:p w:rsidR="006C26D4" w:rsidRDefault="005C2B6E">
      <w:pPr>
        <w:pStyle w:val="Code"/>
      </w:pPr>
      <w:r>
        <w:t xml:space="preserve">          &lt;xs:element minOccurs="0" maxOccurs="1" name="ScorecardLocation" type="tns:Rep</w:t>
      </w:r>
      <w:r>
        <w:t>ositoryLocation"/&gt;</w:t>
      </w:r>
    </w:p>
    <w:p w:rsidR="006C26D4" w:rsidRDefault="005C2B6E">
      <w:pPr>
        <w:pStyle w:val="Code"/>
      </w:pPr>
      <w:r>
        <w:t xml:space="preserve">          &lt;xs:element minOccurs="1" maxOccurs="1" name="ConfiguredViewID" type="s1:guid"/&gt;</w:t>
      </w:r>
    </w:p>
    <w:p w:rsidR="006C26D4" w:rsidRDefault="005C2B6E">
      <w:pPr>
        <w:pStyle w:val="Code"/>
      </w:pPr>
      <w:r>
        <w:lastRenderedPageBreak/>
        <w:t xml:space="preserve">          &lt;xs:element minOccurs="1" maxOccurs="1" name="Guid" type="s1:guid"/&gt;</w:t>
      </w:r>
    </w:p>
    <w:p w:rsidR="006C26D4" w:rsidRDefault="005C2B6E">
      <w:pPr>
        <w:pStyle w:val="Code"/>
      </w:pPr>
      <w:r>
        <w:t xml:space="preserve">          &lt;xs:element minOccurs="0" maxOccurs="1" name="CellpathCoo</w:t>
      </w:r>
      <w:r>
        <w:t>rdinates" type="xs:string"/&gt;</w:t>
      </w:r>
    </w:p>
    <w:p w:rsidR="006C26D4" w:rsidRDefault="005C2B6E">
      <w:pPr>
        <w:pStyle w:val="Code"/>
      </w:pPr>
      <w:r>
        <w:t xml:space="preserve">          &lt;xs:element minOccurs="1" maxOccurs="1" name="Version" type="tns:AnnotationVersions"/&gt;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name="ArrayOfAnnotationComment"&gt;</w:t>
      </w:r>
    </w:p>
    <w:p w:rsidR="006C26D4" w:rsidRDefault="005C2B6E">
      <w:pPr>
        <w:pStyle w:val="Code"/>
      </w:pPr>
      <w:r>
        <w:t xml:space="preserve">        &lt;xs:sequence&gt;</w:t>
      </w:r>
    </w:p>
    <w:p w:rsidR="006C26D4" w:rsidRDefault="005C2B6E">
      <w:pPr>
        <w:pStyle w:val="Code"/>
      </w:pPr>
      <w:r>
        <w:t xml:space="preserve">      </w:t>
      </w:r>
      <w:r>
        <w:t xml:space="preserve">    &lt;xs:element minOccurs="0" maxOccurs="unbounded" name="AnnotationComment" nillable="true" type="tns:AnnotationComment"/&gt;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name="AnnotationComment"&gt;</w:t>
      </w:r>
    </w:p>
    <w:p w:rsidR="006C26D4" w:rsidRDefault="005C2B6E">
      <w:pPr>
        <w:pStyle w:val="Code"/>
      </w:pPr>
      <w:r>
        <w:t xml:space="preserve">        &lt;xs:complexContent mixed="fal</w:t>
      </w:r>
      <w:r>
        <w:t>se"&gt;</w:t>
      </w:r>
    </w:p>
    <w:p w:rsidR="006C26D4" w:rsidRDefault="005C2B6E">
      <w:pPr>
        <w:pStyle w:val="Code"/>
      </w:pPr>
      <w:r>
        <w:t xml:space="preserve">          &lt;xs:extension base="tns:Comment"&gt;</w:t>
      </w:r>
    </w:p>
    <w:p w:rsidR="006C26D4" w:rsidRDefault="005C2B6E">
      <w:pPr>
        <w:pStyle w:val="Code"/>
      </w:pPr>
      <w:r>
        <w:t xml:space="preserve">            &lt;xs:attribute name="Title"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&lt;xs:simpleType name="AnnotationVersions"&gt;</w:t>
      </w:r>
    </w:p>
    <w:p w:rsidR="006C26D4" w:rsidRDefault="005C2B6E">
      <w:pPr>
        <w:pStyle w:val="Code"/>
      </w:pPr>
      <w:r>
        <w:t xml:space="preserve">        &lt;</w:t>
      </w:r>
      <w:r>
        <w:t>xs:restriction base="xs:string"&gt;</w:t>
      </w:r>
    </w:p>
    <w:p w:rsidR="006C26D4" w:rsidRDefault="005C2B6E">
      <w:pPr>
        <w:pStyle w:val="Code"/>
      </w:pPr>
      <w:r>
        <w:t xml:space="preserve">          &lt;xs:enumeration value="Office14Beta2"/&gt;</w:t>
      </w:r>
    </w:p>
    <w:p w:rsidR="006C26D4" w:rsidRDefault="005C2B6E">
      <w:pPr>
        <w:pStyle w:val="Code"/>
      </w:pPr>
      <w:r>
        <w:t xml:space="preserve">          &lt;xs:enumeration value="Office14Beta1"/&gt;</w:t>
      </w:r>
    </w:p>
    <w:p w:rsidR="006C26D4" w:rsidRDefault="005C2B6E">
      <w:pPr>
        <w:pStyle w:val="Code"/>
      </w:pPr>
      <w:r>
        <w:t xml:space="preserve">          &lt;xs:enumeration value="Pps2007"/&gt;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name="GetAnn</w:t>
      </w:r>
      <w:r>
        <w:t>otationResponse"&gt;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name="GetAnnotationResult"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w:t>
      </w:r>
      <w:r>
        <w:t>nt name="GetAnnotationByID"&gt;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name="annotationID"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w:t>
      </w:r>
      <w:r>
        <w:t xml:space="preserve"> name="GetAnnotationByIDResponse"&gt;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name="GetAnnotationByIDResult"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w:t>
      </w:r>
      <w:r>
        <w:t>/xs:element&gt;</w:t>
      </w:r>
    </w:p>
    <w:p w:rsidR="006C26D4" w:rsidRDefault="005C2B6E">
      <w:pPr>
        <w:pStyle w:val="Code"/>
      </w:pPr>
      <w:r>
        <w:t xml:space="preserve">      &lt;xs:element name="GetAllAnnotationsByScorecardLocation"&gt;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&lt;/xs:sequenc</w:t>
      </w:r>
      <w:r>
        <w:t>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name="ArrayOfAnnotation"&gt;</w:t>
      </w:r>
    </w:p>
    <w:p w:rsidR="006C26D4" w:rsidRDefault="005C2B6E">
      <w:pPr>
        <w:pStyle w:val="Code"/>
      </w:pPr>
      <w:r>
        <w:t xml:space="preserve">        &lt;xs:sequence&gt;</w:t>
      </w:r>
    </w:p>
    <w:p w:rsidR="006C26D4" w:rsidRDefault="005C2B6E">
      <w:pPr>
        <w:pStyle w:val="Code"/>
      </w:pPr>
      <w:r>
        <w:t xml:space="preserve">          &lt;xs:element minOccurs="0" maxOccurs="unbounded" name="Annotation" nillable="true" type="tns:Annotation"/&gt;</w:t>
      </w:r>
    </w:p>
    <w:p w:rsidR="006C26D4" w:rsidRDefault="005C2B6E">
      <w:pPr>
        <w:pStyle w:val="Code"/>
      </w:pPr>
      <w:r>
        <w:t xml:space="preserve">        &lt;/xs:sequence</w:t>
      </w:r>
      <w:r>
        <w:t>&gt;</w:t>
      </w:r>
    </w:p>
    <w:p w:rsidR="006C26D4" w:rsidRDefault="005C2B6E">
      <w:pPr>
        <w:pStyle w:val="Code"/>
      </w:pPr>
      <w:r>
        <w:t xml:space="preserve">      &lt;/xs:complexType&gt;</w:t>
      </w:r>
    </w:p>
    <w:p w:rsidR="006C26D4" w:rsidRDefault="005C2B6E">
      <w:pPr>
        <w:pStyle w:val="Code"/>
      </w:pPr>
      <w:r>
        <w:t xml:space="preserve">      &lt;xs:element name="GetAllAnnotationsByScorecardLocationResponse"&gt;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name="GetAllAnnotationsByScorecardLocationResult" type="tn</w:t>
      </w:r>
      <w:r>
        <w:t>s:ArrayOfAnnotation"/&gt;</w:t>
      </w:r>
    </w:p>
    <w:p w:rsidR="006C26D4" w:rsidRDefault="005C2B6E">
      <w:pPr>
        <w:pStyle w:val="Code"/>
      </w:pPr>
      <w:r>
        <w:lastRenderedPageBreak/>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name="CreateAnnotation"&gt;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name="annotation" </w:t>
      </w:r>
      <w:r>
        <w:t>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name="CreateAnnotationResponse"&gt;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name="CreateAnnotationResult"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name="UpdateAnnotation"&gt;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w:t>
      </w:r>
      <w:r>
        <w:t>maxOccurs="1" name="annotation"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name="UpdateAnnotationResponse"&gt;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name="UpdateAnnotationResult" type="tns:Annotation"/&gt;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name="DeleteAnnotation"&gt;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minOccurs="1" maxOccurs="1" name="annotationID"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name="DeleteAnnotationResponse"&gt;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w:t>
      </w:r>
      <w:r>
        <w:t>xs:element name="TrimAnnotationByScorecardLocation"&gt;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name="scorecardLocation" type="tns:RepositoryLocation"/&gt;</w:t>
      </w:r>
    </w:p>
    <w:p w:rsidR="006C26D4" w:rsidRDefault="005C2B6E">
      <w:pPr>
        <w:pStyle w:val="Code"/>
      </w:pPr>
      <w:r>
        <w:t xml:space="preserve">          &lt;/xs:sequence&gt;</w:t>
      </w:r>
    </w:p>
    <w:p w:rsidR="006C26D4" w:rsidRDefault="005C2B6E">
      <w:pPr>
        <w:pStyle w:val="Code"/>
      </w:pPr>
      <w:r>
        <w:t xml:space="preserve">        &lt;/xs:complex</w:t>
      </w:r>
      <w:r>
        <w:t>Type&gt;</w:t>
      </w:r>
    </w:p>
    <w:p w:rsidR="006C26D4" w:rsidRDefault="005C2B6E">
      <w:pPr>
        <w:pStyle w:val="Code"/>
      </w:pPr>
      <w:r>
        <w:t xml:space="preserve">      &lt;/xs:element&gt;</w:t>
      </w:r>
    </w:p>
    <w:p w:rsidR="006C26D4" w:rsidRDefault="005C2B6E">
      <w:pPr>
        <w:pStyle w:val="Code"/>
      </w:pPr>
      <w:r>
        <w:t xml:space="preserve">      &lt;xs:element name="TrimAnnotationByScorecardLocationResponse"&gt;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name="TrimAnnotationByOwner"&gt;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w:t>
      </w:r>
      <w:r>
        <w:t>ment minOccurs="0" maxOccurs="1" name="Owner"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name="TrimAnnotationByOwnerResponse"&gt;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w:t>
      </w:r>
      <w:r>
        <w:t>name="TrimAnnotationUntouchedSince"&gt;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name="untouchedSince" type="xs:dateTime"/&gt;</w:t>
      </w:r>
    </w:p>
    <w:p w:rsidR="006C26D4" w:rsidRDefault="005C2B6E">
      <w:pPr>
        <w:pStyle w:val="Code"/>
      </w:pPr>
      <w:r>
        <w:lastRenderedPageBreak/>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name="TrimAnnotationUntouchedSinceResponse"&gt;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name="GetDatabaseNamesFromDataSource"&gt;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w:t>
      </w:r>
      <w:r>
        <w:t>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name="GetDatabaseNamesFromDataSourceResponse"&gt;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w:t>
      </w:r>
      <w:r>
        <w:t>xs:element minOccurs="0" maxOccurs="1" name="GetDatabaseNamesFromDataSourceResult" type="tns:ArrayOfString"/&gt;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name="GetMdx"&gt;</w:t>
      </w:r>
    </w:p>
    <w:p w:rsidR="006C26D4" w:rsidRDefault="005C2B6E">
      <w:pPr>
        <w:pStyle w:val="Code"/>
      </w:pPr>
      <w:r>
        <w:t xml:space="preserve">        &lt;xs:complexType&gt;</w:t>
      </w:r>
    </w:p>
    <w:p w:rsidR="006C26D4" w:rsidRDefault="005C2B6E">
      <w:pPr>
        <w:pStyle w:val="Code"/>
      </w:pPr>
      <w:r>
        <w:t xml:space="preserve">          &lt;xs:seq</w:t>
      </w:r>
      <w:r>
        <w:t>uence&gt;</w:t>
      </w:r>
    </w:p>
    <w:p w:rsidR="006C26D4" w:rsidRDefault="005C2B6E">
      <w:pPr>
        <w:pStyle w:val="Code"/>
      </w:pPr>
      <w:r>
        <w:t xml:space="preserve">            &lt;xs:element minOccurs="0" maxOccurs="1" name="analyticReportViewLocation"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name="GetMdxResponse"&gt;</w:t>
      </w:r>
    </w:p>
    <w:p w:rsidR="006C26D4" w:rsidRDefault="005C2B6E">
      <w:pPr>
        <w:pStyle w:val="Code"/>
      </w:pPr>
      <w:r>
        <w:t xml:space="preserve">        &lt;xs:complex</w:t>
      </w:r>
      <w:r>
        <w:t>Type&gt;</w:t>
      </w:r>
    </w:p>
    <w:p w:rsidR="006C26D4" w:rsidRDefault="005C2B6E">
      <w:pPr>
        <w:pStyle w:val="Code"/>
      </w:pPr>
      <w:r>
        <w:t xml:space="preserve">          &lt;xs:sequence&gt;</w:t>
      </w:r>
    </w:p>
    <w:p w:rsidR="006C26D4" w:rsidRDefault="005C2B6E">
      <w:pPr>
        <w:pStyle w:val="Code"/>
      </w:pPr>
      <w:r>
        <w:t xml:space="preserve">            &lt;xs:element minOccurs="0" maxOccurs="1" name="GetMdxResult"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name="GetCubeNameInfos"&gt;</w:t>
      </w:r>
    </w:p>
    <w:p w:rsidR="006C26D4" w:rsidRDefault="005C2B6E">
      <w:pPr>
        <w:pStyle w:val="Code"/>
      </w:pPr>
      <w:r>
        <w:t xml:space="preserve">        &lt;</w:t>
      </w:r>
      <w:r>
        <w: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name="ArrayOfNameInfo"&gt;</w:t>
      </w:r>
    </w:p>
    <w:p w:rsidR="006C26D4" w:rsidRDefault="005C2B6E">
      <w:pPr>
        <w:pStyle w:val="Code"/>
      </w:pPr>
      <w:r>
        <w:t xml:space="preserve">     </w:t>
      </w:r>
      <w:r>
        <w:t xml:space="preserve">   &lt;xs:sequence&gt;</w:t>
      </w:r>
    </w:p>
    <w:p w:rsidR="006C26D4" w:rsidRDefault="005C2B6E">
      <w:pPr>
        <w:pStyle w:val="Code"/>
      </w:pPr>
      <w:r>
        <w:t xml:space="preserve">          &lt;xs:element minOccurs="0" maxOccurs="unbounded" name="NameInfo" nillable="true" type="tns:NameInfo"/&gt;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name="GetCubeNameInfosResponse"&gt;</w:t>
      </w:r>
    </w:p>
    <w:p w:rsidR="006C26D4" w:rsidRDefault="005C2B6E">
      <w:pPr>
        <w:pStyle w:val="Code"/>
      </w:pPr>
      <w:r>
        <w:t xml:space="preserve">        &lt;xs:complexType&gt;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name="GetCubeNameInfosResult" type="tns:ArrayOfNameInfo"/&gt;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name="GetPreviewDataSet"&gt;</w:t>
      </w:r>
    </w:p>
    <w:p w:rsidR="006C26D4" w:rsidRDefault="005C2B6E">
      <w:pPr>
        <w:pStyle w:val="Code"/>
      </w:pPr>
      <w:r>
        <w:t xml:space="preserve">        &lt;x</w:t>
      </w:r>
      <w:r>
        <w:t>s:complexType&gt;</w:t>
      </w:r>
    </w:p>
    <w:p w:rsidR="006C26D4" w:rsidRDefault="005C2B6E">
      <w:pPr>
        <w:pStyle w:val="Code"/>
      </w:pPr>
      <w:r>
        <w:t xml:space="preserve">          &lt;xs:sequence&gt;</w:t>
      </w:r>
    </w:p>
    <w:p w:rsidR="006C26D4" w:rsidRDefault="005C2B6E">
      <w:pPr>
        <w:pStyle w:val="Code"/>
      </w:pPr>
      <w:r>
        <w:t xml:space="preserve">            &lt;xs:element minOccurs="1" maxOccurs="1" name="maxRecords" type="xs:int"/&gt;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w:t>
      </w:r>
      <w:r>
        <w:t>:complexType&gt;</w:t>
      </w:r>
    </w:p>
    <w:p w:rsidR="006C26D4" w:rsidRDefault="005C2B6E">
      <w:pPr>
        <w:pStyle w:val="Code"/>
      </w:pPr>
      <w:r>
        <w:t xml:space="preserve">      &lt;/xs:element&gt;</w:t>
      </w:r>
    </w:p>
    <w:p w:rsidR="006C26D4" w:rsidRDefault="005C2B6E">
      <w:pPr>
        <w:pStyle w:val="Code"/>
      </w:pPr>
      <w:r>
        <w:t xml:space="preserve">      &lt;xs:element name="GetPreviewDataSetResponse"&gt;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name="GetPreviewDataSetResult"&gt;</w:t>
      </w:r>
    </w:p>
    <w:p w:rsidR="006C26D4" w:rsidRDefault="005C2B6E">
      <w:pPr>
        <w:pStyle w:val="Code"/>
      </w:pPr>
      <w:r>
        <w:lastRenderedPageBreak/>
        <w:t xml:space="preserve">              &lt;xs:complexType</w:t>
      </w:r>
      <w:r>
        <w:t xml:space="preserve"> mixed="true"&gt;</w:t>
      </w:r>
    </w:p>
    <w:p w:rsidR="006C26D4" w:rsidRDefault="005C2B6E">
      <w:pPr>
        <w:pStyle w:val="Code"/>
      </w:pPr>
      <w:r>
        <w:t xml:space="preserve">                &lt;xs:sequence&gt;</w:t>
      </w:r>
    </w:p>
    <w:p w:rsidR="006C26D4" w:rsidRDefault="005C2B6E">
      <w:pPr>
        <w:pStyle w:val="Code"/>
      </w:pPr>
      <w:r>
        <w:t xml:space="preserve">                  &lt;xs:any/&gt;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w:t>
      </w:r>
      <w:r>
        <w:t>"TestConnection"&gt;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w:t>
      </w:r>
      <w:r>
        <w:t>TestConnectionResponse"&gt;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name="TestConnectionResult" type="xs:boolean"/&gt;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w:t>
      </w:r>
      <w:r>
        <w:t>lement name="GetCubeMetaData"&gt;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w:t>
      </w:r>
      <w:r>
        <w:t>/xs:element&gt;</w:t>
      </w:r>
    </w:p>
    <w:p w:rsidR="006C26D4" w:rsidRDefault="005C2B6E">
      <w:pPr>
        <w:pStyle w:val="Code"/>
      </w:pPr>
      <w:r>
        <w:t xml:space="preserve">      &lt;xs:complexType name="NamedSet"&gt;</w:t>
      </w:r>
    </w:p>
    <w:p w:rsidR="006C26D4" w:rsidRDefault="005C2B6E">
      <w:pPr>
        <w:pStyle w:val="Code"/>
      </w:pPr>
      <w:r>
        <w:t xml:space="preserve">        &lt;xs:sequence&gt;</w:t>
      </w:r>
    </w:p>
    <w:p w:rsidR="006C26D4" w:rsidRDefault="005C2B6E">
      <w:pPr>
        <w:pStyle w:val="Code"/>
      </w:pPr>
      <w:r>
        <w:t xml:space="preserve">          &lt;xs:element minOccurs="0" maxOccurs="1" name="Dimensions" type="tns:ArrayOfString"/&gt;</w:t>
      </w:r>
    </w:p>
    <w:p w:rsidR="006C26D4" w:rsidRDefault="005C2B6E">
      <w:pPr>
        <w:pStyle w:val="Code"/>
      </w:pPr>
      <w:r>
        <w:t xml:space="preserve">        &lt;/xs:sequence&gt;</w:t>
      </w:r>
    </w:p>
    <w:p w:rsidR="006C26D4" w:rsidRDefault="005C2B6E">
      <w:pPr>
        <w:pStyle w:val="Code"/>
      </w:pPr>
      <w:r>
        <w:t xml:space="preserve">        &lt;xs:attribute name="Name" type="xs:string"/&gt;</w:t>
      </w:r>
    </w:p>
    <w:p w:rsidR="006C26D4" w:rsidRDefault="005C2B6E">
      <w:pPr>
        <w:pStyle w:val="Code"/>
      </w:pPr>
      <w:r>
        <w:t xml:space="preserve">        &lt;xs</w:t>
      </w:r>
      <w:r>
        <w:t>:attribute name="Expression" type="xs:string"/&gt;</w:t>
      </w:r>
    </w:p>
    <w:p w:rsidR="006C26D4" w:rsidRDefault="005C2B6E">
      <w:pPr>
        <w:pStyle w:val="Code"/>
      </w:pPr>
      <w:r>
        <w:t xml:space="preserve">        &lt;xs:attribute name="DisplayFolder" type="xs:string"/&gt;</w:t>
      </w:r>
    </w:p>
    <w:p w:rsidR="006C26D4" w:rsidRDefault="005C2B6E">
      <w:pPr>
        <w:pStyle w:val="Code"/>
      </w:pPr>
      <w:r>
        <w:t xml:space="preserve">      &lt;/xs:complexType&gt;</w:t>
      </w:r>
    </w:p>
    <w:p w:rsidR="006C26D4" w:rsidRDefault="005C2B6E">
      <w:pPr>
        <w:pStyle w:val="Code"/>
      </w:pPr>
      <w:r>
        <w:t xml:space="preserve">      &lt;xs:complexType name="ArrayOfDimension"&gt;</w:t>
      </w:r>
    </w:p>
    <w:p w:rsidR="006C26D4" w:rsidRDefault="005C2B6E">
      <w:pPr>
        <w:pStyle w:val="Code"/>
      </w:pPr>
      <w:r>
        <w:t xml:space="preserve">        &lt;xs:sequence&gt;</w:t>
      </w:r>
    </w:p>
    <w:p w:rsidR="006C26D4" w:rsidRDefault="005C2B6E">
      <w:pPr>
        <w:pStyle w:val="Code"/>
      </w:pPr>
      <w:r>
        <w:t xml:space="preserve">          &lt;xs:element minOccurs="0" maxOccurs="unboun</w:t>
      </w:r>
      <w:r>
        <w:t>ded" name="Dimension" nillable="true" type="tns:Dimension"/&gt;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name="ArrayOfMeasure"&gt;</w:t>
      </w:r>
    </w:p>
    <w:p w:rsidR="006C26D4" w:rsidRDefault="005C2B6E">
      <w:pPr>
        <w:pStyle w:val="Code"/>
      </w:pPr>
      <w:r>
        <w:t xml:space="preserve">        &lt;xs:sequence&gt;</w:t>
      </w:r>
    </w:p>
    <w:p w:rsidR="006C26D4" w:rsidRDefault="005C2B6E">
      <w:pPr>
        <w:pStyle w:val="Code"/>
      </w:pPr>
      <w:r>
        <w:t xml:space="preserve">          &lt;xs:element minOccurs="0" maxOccurs="unbounded" name="Measure"</w:t>
      </w:r>
      <w:r>
        <w:t xml:space="preserve"> nillable="true" type="tns:Measure"/&gt;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name="Measure"&gt;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&lt;xs:attribute name="AggregatorValu</w:t>
      </w:r>
      <w:r>
        <w:t>e" type="xs:int" use="required"/&gt;</w:t>
      </w:r>
    </w:p>
    <w:p w:rsidR="006C26D4" w:rsidRDefault="005C2B6E">
      <w:pPr>
        <w:pStyle w:val="Code"/>
      </w:pPr>
      <w:r>
        <w:t xml:space="preserve">            &lt;xs:attribute name="MeasureGroup" type="xs:string"/&gt;</w:t>
      </w:r>
    </w:p>
    <w:p w:rsidR="006C26D4" w:rsidRDefault="005C2B6E">
      <w:pPr>
        <w:pStyle w:val="Code"/>
      </w:pPr>
      <w:r>
        <w:t xml:space="preserve">            &lt;xs:attribute name="DisplayFolder" type="xs:string"/&gt;</w:t>
      </w:r>
    </w:p>
    <w:p w:rsidR="006C26D4" w:rsidRDefault="005C2B6E">
      <w:pPr>
        <w:pStyle w:val="Code"/>
      </w:pPr>
      <w:r>
        <w:t xml:space="preserve">            &lt;xs:attribute name="HierarchyName"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name="ArrayOfNamedSet"&gt;</w:t>
      </w:r>
    </w:p>
    <w:p w:rsidR="006C26D4" w:rsidRDefault="005C2B6E">
      <w:pPr>
        <w:pStyle w:val="Code"/>
      </w:pPr>
      <w:r>
        <w:t xml:space="preserve">        &lt;xs:sequence&gt;</w:t>
      </w:r>
    </w:p>
    <w:p w:rsidR="006C26D4" w:rsidRDefault="005C2B6E">
      <w:pPr>
        <w:pStyle w:val="Code"/>
      </w:pPr>
      <w:r>
        <w:t xml:space="preserve">          &lt;xs:element minOccurs="0" maxOccurs="unbounded" name="NamedSet" nillable="true" type="tns:NamedSet"/&gt;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 xml:space="preserve">      &lt;xs:element name="GetCubeMetaDataResponse"&gt;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name="GetCubeMetaDataResult" type="tns:Cube"/&gt;</w:t>
      </w:r>
    </w:p>
    <w:p w:rsidR="006C26D4" w:rsidRDefault="005C2B6E">
      <w:pPr>
        <w:pStyle w:val="Code"/>
      </w:pPr>
      <w:r>
        <w:t xml:space="preserve">          &lt;/xs:sequence&gt;</w:t>
      </w:r>
    </w:p>
    <w:p w:rsidR="006C26D4" w:rsidRDefault="005C2B6E">
      <w:pPr>
        <w:pStyle w:val="Code"/>
      </w:pPr>
      <w:r>
        <w:t xml:space="preserve">        </w:t>
      </w:r>
      <w:r>
        <w:t>&lt;/xs:complexType&gt;</w:t>
      </w:r>
    </w:p>
    <w:p w:rsidR="006C26D4" w:rsidRDefault="005C2B6E">
      <w:pPr>
        <w:pStyle w:val="Code"/>
      </w:pPr>
      <w:r>
        <w:t xml:space="preserve">      &lt;/xs:element&gt;</w:t>
      </w:r>
    </w:p>
    <w:p w:rsidR="006C26D4" w:rsidRDefault="005C2B6E">
      <w:pPr>
        <w:pStyle w:val="Code"/>
      </w:pPr>
      <w:r>
        <w:t xml:space="preserve">      &lt;xs:complexType name="Cube"&gt;</w:t>
      </w:r>
    </w:p>
    <w:p w:rsidR="006C26D4" w:rsidRDefault="005C2B6E">
      <w:pPr>
        <w:pStyle w:val="Code"/>
      </w:pPr>
      <w:r>
        <w:t xml:space="preserve">        &lt;xs:complexContent mixed="false"&gt;</w:t>
      </w:r>
    </w:p>
    <w:p w:rsidR="006C26D4" w:rsidRDefault="005C2B6E">
      <w:pPr>
        <w:pStyle w:val="Code"/>
      </w:pPr>
      <w:r>
        <w:t xml:space="preserve">          &lt;xs:extension base="tns:NameInfo"&gt;</w:t>
      </w:r>
    </w:p>
    <w:p w:rsidR="006C26D4" w:rsidRDefault="005C2B6E">
      <w:pPr>
        <w:pStyle w:val="Code"/>
      </w:pPr>
      <w:r>
        <w:t xml:space="preserve">            &lt;xs:sequence&gt;</w:t>
      </w:r>
    </w:p>
    <w:p w:rsidR="006C26D4" w:rsidRDefault="005C2B6E">
      <w:pPr>
        <w:pStyle w:val="Code"/>
      </w:pPr>
      <w:r>
        <w:t xml:space="preserve">              &lt;xs:element minOccurs="0" maxOccurs="1" name="Dimensions</w:t>
      </w:r>
      <w:r>
        <w:t>" type="tns:ArrayOfDimension"/&gt;</w:t>
      </w:r>
    </w:p>
    <w:p w:rsidR="006C26D4" w:rsidRDefault="005C2B6E">
      <w:pPr>
        <w:pStyle w:val="Code"/>
      </w:pPr>
      <w:r>
        <w:t xml:space="preserve">              &lt;xs:element minOccurs="0" maxOccurs="1" name="MeasureGroups" type="tns:ArrayOfNameInfo"/&gt;</w:t>
      </w:r>
    </w:p>
    <w:p w:rsidR="006C26D4" w:rsidRDefault="005C2B6E">
      <w:pPr>
        <w:pStyle w:val="Code"/>
      </w:pPr>
      <w:r>
        <w:t xml:space="preserve">              &lt;xs:element minOccurs="0" maxOccurs="1" name="Measures" type="tns:ArrayOfMeasure"/&gt;</w:t>
      </w:r>
    </w:p>
    <w:p w:rsidR="006C26D4" w:rsidRDefault="005C2B6E">
      <w:pPr>
        <w:pStyle w:val="Code"/>
      </w:pPr>
      <w:r>
        <w:t xml:space="preserve">              &lt;xs:elem</w:t>
      </w:r>
      <w:r>
        <w:t>ent minOccurs="0" maxOccurs="1" name="NamedSets" type="tns:ArrayOfNamedSet"/&gt;</w:t>
      </w:r>
    </w:p>
    <w:p w:rsidR="006C26D4" w:rsidRDefault="005C2B6E">
      <w:pPr>
        <w:pStyle w:val="Code"/>
      </w:pPr>
      <w:r>
        <w:t xml:space="preserve">            &lt;/xs:sequence&gt;</w:t>
      </w:r>
    </w:p>
    <w:p w:rsidR="006C26D4" w:rsidRDefault="005C2B6E">
      <w:pPr>
        <w:pStyle w:val="Code"/>
      </w:pPr>
      <w:r>
        <w:t xml:space="preserve">            &lt;xs:attribute name="Version"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&lt;xs:element name="GetCubeMetaDataForDataSource"&gt;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w:t>
      </w:r>
      <w:r>
        <w:t>/xs:element&gt;</w:t>
      </w:r>
    </w:p>
    <w:p w:rsidR="006C26D4" w:rsidRDefault="005C2B6E">
      <w:pPr>
        <w:pStyle w:val="Code"/>
      </w:pPr>
      <w:r>
        <w:t xml:space="preserve">      &lt;xs:element name="GetCubeMetaDataForDataSourceResponse"&gt;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name="GetCubeMetaDataForDataSourceResult" type="tns:Cube"/&gt;</w:t>
      </w:r>
    </w:p>
    <w:p w:rsidR="006C26D4" w:rsidRDefault="005C2B6E">
      <w:pPr>
        <w:pStyle w:val="Code"/>
      </w:pPr>
      <w:r>
        <w:t xml:space="preserve">          &lt;/xs:sequ</w:t>
      </w:r>
      <w:r>
        <w:t>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name="GetDimensions"&gt;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name="GetDimensionsResponse"&gt;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name="GetDimensionsResult" type="tns</w:t>
      </w:r>
      <w:r>
        <w:t>:ArrayOfDimension"/&gt;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name="GetDimensionsFromDataSource"&gt;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name="GetDimensionsFromDataSourceResponse"&gt;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w:t>
      </w:r>
      <w:r>
        <w:t>rs="0" maxOccurs="1" name="GetDimensionsFromDataSourceResult" type="tns:ArrayOfDimension"/&gt;</w:t>
      </w:r>
    </w:p>
    <w:p w:rsidR="006C26D4" w:rsidRDefault="005C2B6E">
      <w:pPr>
        <w:pStyle w:val="Code"/>
      </w:pPr>
      <w:r>
        <w:t xml:space="preserve">          &lt;/xs:sequence&gt;</w:t>
      </w:r>
    </w:p>
    <w:p w:rsidR="006C26D4" w:rsidRDefault="005C2B6E">
      <w:pPr>
        <w:pStyle w:val="Code"/>
      </w:pPr>
      <w:r>
        <w:lastRenderedPageBreak/>
        <w:t xml:space="preserve">        &lt;/xs:complexType&gt;</w:t>
      </w:r>
    </w:p>
    <w:p w:rsidR="006C26D4" w:rsidRDefault="005C2B6E">
      <w:pPr>
        <w:pStyle w:val="Code"/>
      </w:pPr>
      <w:r>
        <w:t xml:space="preserve">      &lt;/xs:element&gt;</w:t>
      </w:r>
    </w:p>
    <w:p w:rsidR="006C26D4" w:rsidRDefault="005C2B6E">
      <w:pPr>
        <w:pStyle w:val="Code"/>
      </w:pPr>
      <w:r>
        <w:t xml:space="preserve">      &lt;xs:element name="GetCube"&gt;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name="GetCubeResponse"&gt;</w:t>
      </w:r>
    </w:p>
    <w:p w:rsidR="006C26D4" w:rsidRDefault="005C2B6E">
      <w:pPr>
        <w:pStyle w:val="Code"/>
      </w:pPr>
      <w:r>
        <w:t xml:space="preserve">        &lt;xs:complexType&gt;</w:t>
      </w:r>
    </w:p>
    <w:p w:rsidR="006C26D4" w:rsidRDefault="005C2B6E">
      <w:pPr>
        <w:pStyle w:val="Code"/>
      </w:pPr>
      <w:r>
        <w:t xml:space="preserve">          &lt;xs:sequ</w:t>
      </w:r>
      <w:r>
        <w:t>ence&gt;</w:t>
      </w:r>
    </w:p>
    <w:p w:rsidR="006C26D4" w:rsidRDefault="005C2B6E">
      <w:pPr>
        <w:pStyle w:val="Code"/>
      </w:pPr>
      <w:r>
        <w:t xml:space="preserve">            &lt;xs:element minOccurs="0" maxOccurs="1" name="GetCubeResult" type="tns:Cube"/&gt;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name="GetCubeFromDataSource"&gt;</w:t>
      </w:r>
    </w:p>
    <w:p w:rsidR="006C26D4" w:rsidRDefault="005C2B6E">
      <w:pPr>
        <w:pStyle w:val="Code"/>
      </w:pPr>
      <w:r>
        <w:t xml:space="preserve">        &lt;xs:complexType&gt;</w:t>
      </w:r>
    </w:p>
    <w:p w:rsidR="006C26D4" w:rsidRDefault="005C2B6E">
      <w:pPr>
        <w:pStyle w:val="Code"/>
      </w:pPr>
      <w:r>
        <w:t xml:space="preserve">          &lt;</w:t>
      </w:r>
      <w:r>
        <w: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name="GetCubeFromDataSourceResponse"&gt;</w:t>
      </w:r>
    </w:p>
    <w:p w:rsidR="006C26D4" w:rsidRDefault="005C2B6E">
      <w:pPr>
        <w:pStyle w:val="Code"/>
      </w:pPr>
      <w:r>
        <w:t xml:space="preserve">        &lt;</w:t>
      </w:r>
      <w:r>
        <w:t>xs:complexType&gt;</w:t>
      </w:r>
    </w:p>
    <w:p w:rsidR="006C26D4" w:rsidRDefault="005C2B6E">
      <w:pPr>
        <w:pStyle w:val="Code"/>
      </w:pPr>
      <w:r>
        <w:t xml:space="preserve">          &lt;xs:sequence&gt;</w:t>
      </w:r>
    </w:p>
    <w:p w:rsidR="006C26D4" w:rsidRDefault="005C2B6E">
      <w:pPr>
        <w:pStyle w:val="Code"/>
      </w:pPr>
      <w:r>
        <w:t xml:space="preserve">            &lt;xs:element minOccurs="0" maxOccurs="1" name="GetCubeFromDataSourceResult" type="tns:Cube"/&gt;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name="QueryDimensionRo</w:t>
      </w:r>
      <w:r>
        <w:t>otMembers"&gt;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minOccurs="0" maxOccurs="1" name="dimensionName" type="xs:str</w:t>
      </w:r>
      <w:r>
        <w:t>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name="QueryDimensionRootMembersResponse"&gt;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name="QueryDimens</w:t>
      </w:r>
      <w:r>
        <w:t>ionRootMembersResult"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name="QueryDimensionRootMembersFromDataSource"&gt;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w:t>
      </w:r>
      <w:r>
        <w:t>xs:element minOccurs="0" maxOccurs="1" name="dataSource" type="tns:DataSource"/&gt;</w:t>
      </w:r>
    </w:p>
    <w:p w:rsidR="006C26D4" w:rsidRDefault="005C2B6E">
      <w:pPr>
        <w:pStyle w:val="Code"/>
      </w:pPr>
      <w:r>
        <w:t xml:space="preserve">            &lt;xs:element minOccurs="0" maxOccurs="1" name="dimensionName"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w:t>
      </w:r>
      <w:r>
        <w:t>ement name="QueryDimensionRootMembersFromDataSourceResponse"&gt;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name="QueryDimensionRootMembersFromDataSourceResult" type="tns:ArrayOfMember"/&gt;</w:t>
      </w:r>
    </w:p>
    <w:p w:rsidR="006C26D4" w:rsidRDefault="005C2B6E">
      <w:pPr>
        <w:pStyle w:val="Code"/>
      </w:pPr>
      <w:r>
        <w:t xml:space="preserve">          &lt;/x</w:t>
      </w:r>
      <w:r>
        <w:t>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name="QueryTransformMembers"&gt;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lastRenderedPageBreak/>
        <w:t xml:space="preserve">            &lt;xs:element minOccurs="0" maxOccurs="1" name="dataSourceLocation" type="tns:RepositoryLoc</w:t>
      </w:r>
      <w:r>
        <w:t>ation"/&gt;</w:t>
      </w:r>
    </w:p>
    <w:p w:rsidR="006C26D4" w:rsidRDefault="005C2B6E">
      <w:pPr>
        <w:pStyle w:val="Code"/>
      </w:pPr>
      <w:r>
        <w:t xml:space="preserve">            &lt;xs:element minOccurs="0" maxOccurs="1" name="memberCollection" type="tns:ArrayOfMember"/&gt;</w:t>
      </w:r>
    </w:p>
    <w:p w:rsidR="006C26D4" w:rsidRDefault="005C2B6E">
      <w:pPr>
        <w:pStyle w:val="Code"/>
      </w:pPr>
      <w:r>
        <w:t xml:space="preserve">            &lt;xs:element minOccurs="1" maxOccurs="1" name="transformType" type="tns:QueryTransformMembersType"/&gt;</w:t>
      </w:r>
    </w:p>
    <w:p w:rsidR="006C26D4" w:rsidRDefault="005C2B6E">
      <w:pPr>
        <w:pStyle w:val="Code"/>
      </w:pPr>
      <w:r>
        <w:t xml:space="preserve">          &lt;/xs:sequence&gt;</w:t>
      </w:r>
    </w:p>
    <w:p w:rsidR="006C26D4" w:rsidRDefault="005C2B6E">
      <w:pPr>
        <w:pStyle w:val="Code"/>
      </w:pPr>
      <w:r>
        <w:t xml:space="preserve">       </w:t>
      </w:r>
      <w:r>
        <w:t xml:space="preserve"> &lt;/xs:complexType&gt;</w:t>
      </w:r>
    </w:p>
    <w:p w:rsidR="006C26D4" w:rsidRDefault="005C2B6E">
      <w:pPr>
        <w:pStyle w:val="Code"/>
      </w:pPr>
      <w:r>
        <w:t xml:space="preserve">      &lt;/xs:element&gt;</w:t>
      </w:r>
    </w:p>
    <w:p w:rsidR="006C26D4" w:rsidRDefault="005C2B6E">
      <w:pPr>
        <w:pStyle w:val="Code"/>
      </w:pPr>
      <w:r>
        <w:t xml:space="preserve">      &lt;xs:simpleType name="QueryTransformMembersType"&gt;</w:t>
      </w:r>
    </w:p>
    <w:p w:rsidR="006C26D4" w:rsidRDefault="005C2B6E">
      <w:pPr>
        <w:pStyle w:val="Code"/>
      </w:pPr>
      <w:r>
        <w:t xml:space="preserve">        &lt;xs:restriction base="xs:string"&gt;</w:t>
      </w:r>
    </w:p>
    <w:p w:rsidR="006C26D4" w:rsidRDefault="005C2B6E">
      <w:pPr>
        <w:pStyle w:val="Code"/>
      </w:pPr>
      <w:r>
        <w:t xml:space="preserve">          &lt;xs:enumeration value="Hierarchize"/&gt;</w:t>
      </w:r>
    </w:p>
    <w:p w:rsidR="006C26D4" w:rsidRDefault="005C2B6E">
      <w:pPr>
        <w:pStyle w:val="Code"/>
      </w:pPr>
      <w:r>
        <w:t xml:space="preserve">          &lt;xs:enumeration value="Parents"/&gt;</w:t>
      </w:r>
    </w:p>
    <w:p w:rsidR="006C26D4" w:rsidRDefault="005C2B6E">
      <w:pPr>
        <w:pStyle w:val="Code"/>
      </w:pPr>
      <w:r>
        <w:t xml:space="preserve">          &lt;xs:enumeration</w:t>
      </w:r>
      <w:r>
        <w:t xml:space="preserve"> value="Ancestors"/&gt;</w:t>
      </w:r>
    </w:p>
    <w:p w:rsidR="006C26D4" w:rsidRDefault="005C2B6E">
      <w:pPr>
        <w:pStyle w:val="Code"/>
      </w:pPr>
      <w:r>
        <w:t xml:space="preserve">          &lt;xs:enumeration value="AscendantsIntersect"/&gt;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name="QueryTransformMembersResponse"&gt;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name="QueryTransformMembersResult"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name="QueryChildMembers"&gt;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name="dataSourceLocation" type="tns:RepositoryLocation"/&gt;</w:t>
      </w:r>
    </w:p>
    <w:p w:rsidR="006C26D4" w:rsidRDefault="005C2B6E">
      <w:pPr>
        <w:pStyle w:val="Code"/>
      </w:pPr>
      <w:r>
        <w:t xml:space="preserve">            &lt;xs:element minOccurs="0" maxOccurs="1" name="memberUniqueName"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w:t>
      </w:r>
      <w:r>
        <w:t xml:space="preserve">     &lt;/xs:element&gt;</w:t>
      </w:r>
    </w:p>
    <w:p w:rsidR="006C26D4" w:rsidRDefault="005C2B6E">
      <w:pPr>
        <w:pStyle w:val="Code"/>
      </w:pPr>
      <w:r>
        <w:t xml:space="preserve">      &lt;xs:element name="QueryChildMembersResponse"&gt;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name="QueryChildMembersResult" type="tns:ArrayOfMember"/&gt;</w:t>
      </w:r>
    </w:p>
    <w:p w:rsidR="006C26D4" w:rsidRDefault="005C2B6E">
      <w:pPr>
        <w:pStyle w:val="Code"/>
      </w:pPr>
      <w:r>
        <w:t xml:space="preserve">          &lt;/xs:sequence&gt;</w:t>
      </w:r>
    </w:p>
    <w:p w:rsidR="006C26D4" w:rsidRDefault="005C2B6E">
      <w:pPr>
        <w:pStyle w:val="Code"/>
      </w:pPr>
      <w:r>
        <w:t xml:space="preserve"> </w:t>
      </w:r>
      <w:r>
        <w:t xml:space="preserve">       &lt;/xs:complexType&gt;</w:t>
      </w:r>
    </w:p>
    <w:p w:rsidR="006C26D4" w:rsidRDefault="005C2B6E">
      <w:pPr>
        <w:pStyle w:val="Code"/>
      </w:pPr>
      <w:r>
        <w:t xml:space="preserve">      &lt;/xs:element&gt;</w:t>
      </w:r>
    </w:p>
    <w:p w:rsidR="006C26D4" w:rsidRDefault="005C2B6E">
      <w:pPr>
        <w:pStyle w:val="Code"/>
      </w:pPr>
      <w:r>
        <w:t xml:space="preserve">      &lt;xs:element name="QueryChildMembersFromDataSource"&gt;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w:t>
      </w:r>
      <w:r>
        <w:t xml:space="preserve">  &lt;xs:element minOccurs="0" maxOccurs="1" name="memberUniqueName"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name="QueryChildMembersFromDataSourceResponse"&gt;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name="QueryChildMembersFromDataSourceResult"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name="QueryChildMem</w:t>
      </w:r>
      <w:r>
        <w:t>bersByRangeFromDataSource"&gt;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&lt;xs:element minOccurs="0" maxOccurs="1" name="self" type="xs:string"/&gt;</w:t>
      </w:r>
    </w:p>
    <w:p w:rsidR="006C26D4" w:rsidRDefault="005C2B6E">
      <w:pPr>
        <w:pStyle w:val="Code"/>
      </w:pPr>
      <w:r>
        <w:t xml:space="preserve">  </w:t>
      </w:r>
      <w:r>
        <w:t xml:space="preserve">          &lt;xs:element minOccurs="1" maxOccurs="1" name="start" type="xs:long"/&gt;</w:t>
      </w:r>
    </w:p>
    <w:p w:rsidR="006C26D4" w:rsidRDefault="005C2B6E">
      <w:pPr>
        <w:pStyle w:val="Code"/>
      </w:pPr>
      <w:r>
        <w:t xml:space="preserve">            &lt;xs:element minOccurs="1" maxOccurs="1" name="count" type="xs:long"/&gt;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lastRenderedPageBreak/>
        <w:t xml:space="preserve">      &lt;/xs:element&gt;</w:t>
      </w:r>
    </w:p>
    <w:p w:rsidR="006C26D4" w:rsidRDefault="005C2B6E">
      <w:pPr>
        <w:pStyle w:val="Code"/>
      </w:pPr>
      <w:r>
        <w:t xml:space="preserve">      &lt;xs:element</w:t>
      </w:r>
      <w:r>
        <w:t xml:space="preserve"> name="QueryChildMembersByRangeFromDataSourceResponse"&gt;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name="QueryChildMembersByRangeFromDataSourceResult" type="tns:ArrayOfMember"/&gt;</w:t>
      </w:r>
    </w:p>
    <w:p w:rsidR="006C26D4" w:rsidRDefault="005C2B6E">
      <w:pPr>
        <w:pStyle w:val="Code"/>
      </w:pPr>
      <w:r>
        <w:t xml:space="preserve">          &lt;/xs:seque</w:t>
      </w:r>
      <w:r>
        <w:t>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name="QueryRelatedMember"&gt;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minOccurs="0" maxOccurs="1" name="memberUniqueName" type="xs:string"/&gt;</w:t>
      </w:r>
    </w:p>
    <w:p w:rsidR="006C26D4" w:rsidRDefault="005C2B6E">
      <w:pPr>
        <w:pStyle w:val="Code"/>
      </w:pPr>
      <w:r>
        <w:t xml:space="preserve">            &lt;xs:element minOccurs="1" maxOccurs="1" name="relationship" type="tns:MemberRelationship"/&gt;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w:t>
      </w:r>
      <w:r>
        <w:t>&lt;/xs:element&gt;</w:t>
      </w:r>
    </w:p>
    <w:p w:rsidR="006C26D4" w:rsidRDefault="005C2B6E">
      <w:pPr>
        <w:pStyle w:val="Code"/>
      </w:pPr>
      <w:r>
        <w:t xml:space="preserve">      &lt;xs:simpleType name="MemberRelationship"&gt;</w:t>
      </w:r>
    </w:p>
    <w:p w:rsidR="006C26D4" w:rsidRDefault="005C2B6E">
      <w:pPr>
        <w:pStyle w:val="Code"/>
      </w:pPr>
      <w:r>
        <w:t xml:space="preserve">        &lt;xs:restriction base="xs:string"&gt;</w:t>
      </w:r>
    </w:p>
    <w:p w:rsidR="006C26D4" w:rsidRDefault="005C2B6E">
      <w:pPr>
        <w:pStyle w:val="Code"/>
      </w:pPr>
      <w:r>
        <w:t xml:space="preserve">          &lt;xs:enumeration value="Parent"/&gt;</w:t>
      </w:r>
    </w:p>
    <w:p w:rsidR="006C26D4" w:rsidRDefault="005C2B6E">
      <w:pPr>
        <w:pStyle w:val="Code"/>
      </w:pPr>
      <w:r>
        <w:t xml:space="preserve">          &lt;xs:enumeration value="FirstSibling"/&gt;</w:t>
      </w:r>
    </w:p>
    <w:p w:rsidR="006C26D4" w:rsidRDefault="005C2B6E">
      <w:pPr>
        <w:pStyle w:val="Code"/>
      </w:pPr>
      <w:r>
        <w:t xml:space="preserve">          &lt;xs:enumeration value="PrevMember"/&gt;</w:t>
      </w:r>
    </w:p>
    <w:p w:rsidR="006C26D4" w:rsidRDefault="005C2B6E">
      <w:pPr>
        <w:pStyle w:val="Code"/>
      </w:pPr>
      <w:r>
        <w:t xml:space="preserve">          &lt;xs</w:t>
      </w:r>
      <w:r>
        <w:t>:enumeration value="NextMember"/&gt;</w:t>
      </w:r>
    </w:p>
    <w:p w:rsidR="006C26D4" w:rsidRDefault="005C2B6E">
      <w:pPr>
        <w:pStyle w:val="Code"/>
      </w:pPr>
      <w:r>
        <w:t xml:space="preserve">          &lt;xs:enumeration value="LastSibling"/&gt;</w:t>
      </w:r>
    </w:p>
    <w:p w:rsidR="006C26D4" w:rsidRDefault="005C2B6E">
      <w:pPr>
        <w:pStyle w:val="Code"/>
      </w:pPr>
      <w:r>
        <w:t xml:space="preserve">          &lt;xs:enumeration value="FirstChild"/&gt;</w:t>
      </w:r>
    </w:p>
    <w:p w:rsidR="006C26D4" w:rsidRDefault="005C2B6E">
      <w:pPr>
        <w:pStyle w:val="Code"/>
      </w:pPr>
      <w:r>
        <w:t xml:space="preserve">          &lt;xs:enumeration value="LastChild"/&gt;</w:t>
      </w:r>
    </w:p>
    <w:p w:rsidR="006C26D4" w:rsidRDefault="005C2B6E">
      <w:pPr>
        <w:pStyle w:val="Code"/>
      </w:pPr>
      <w:r>
        <w:t xml:space="preserve">          &lt;xs:enumeration value="CurrentMember"/&gt;</w:t>
      </w:r>
    </w:p>
    <w:p w:rsidR="006C26D4" w:rsidRDefault="005C2B6E">
      <w:pPr>
        <w:pStyle w:val="Code"/>
      </w:pPr>
      <w:r>
        <w:t xml:space="preserve">          &lt;xs:enumeration value</w:t>
      </w:r>
      <w:r>
        <w:t>="Children"/&gt;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name="QueryRelatedMemberResponse"&gt;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name="QueryRelatedMemberResult" type="t</w:t>
      </w:r>
      <w:r>
        <w:t>ns:Member"/&gt;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name="QueryRelatedMemberFromDataSource"&gt;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name="dataSource" type="tns:DataSource"/&gt;</w:t>
      </w:r>
    </w:p>
    <w:p w:rsidR="006C26D4" w:rsidRDefault="005C2B6E">
      <w:pPr>
        <w:pStyle w:val="Code"/>
      </w:pPr>
      <w:r>
        <w:t xml:space="preserve">            &lt;xs:element minOccurs="0" maxOccurs="1" name="memberUniqueName" type="xs:string"/&gt;</w:t>
      </w:r>
    </w:p>
    <w:p w:rsidR="006C26D4" w:rsidRDefault="005C2B6E">
      <w:pPr>
        <w:pStyle w:val="Code"/>
      </w:pPr>
      <w:r>
        <w:t xml:space="preserve">            &lt;xs:element minOccurs="1" maxOccurs="1" name="relationship" type="tns:MemberRelationship"/&gt;</w:t>
      </w:r>
    </w:p>
    <w:p w:rsidR="006C26D4" w:rsidRDefault="005C2B6E">
      <w:pPr>
        <w:pStyle w:val="Code"/>
      </w:pPr>
      <w:r>
        <w:t xml:space="preserve">          &lt;/xs</w:t>
      </w:r>
      <w:r>
        <w:t>:sequence&gt;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name="QueryRelatedMemberFromDataSourceResponse"&gt;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name="QueryRelatedMemberFromDataSourceResult" type="tns:Member"/&gt;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name="QueryNamedSets"&gt;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w:t>
      </w:r>
      <w:r>
        <w:t>ccurs="0"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lastRenderedPageBreak/>
        <w:t xml:space="preserve">      &lt;xs:element name="QueryNamedSetsResponse"&gt;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w:t>
      </w:r>
      <w:r>
        <w:t xml:space="preserve">       &lt;xs:element minOccurs="0" maxOccurs="1" name="QueryNamedSetsResult" type="tns:ArrayOfNamedSet"/&gt;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name="QueryNamedSetsFromDataSource"&gt;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name="QueryNamedSetsFromDataSourceResponse"&gt;</w:t>
      </w:r>
    </w:p>
    <w:p w:rsidR="006C26D4" w:rsidRDefault="005C2B6E">
      <w:pPr>
        <w:pStyle w:val="Code"/>
      </w:pPr>
      <w:r>
        <w:t xml:space="preserve">    </w:t>
      </w: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name="QueryNamedSetsFromDataSourceResult" type="tns:ArrayOfNamedSet"/&gt;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w:t>
      </w:r>
      <w:r>
        <w:t xml:space="preserve"> name="GetAnnotationSetting"&gt;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name="AnnotationSetting"&gt;</w:t>
      </w:r>
    </w:p>
    <w:p w:rsidR="006C26D4" w:rsidRDefault="005C2B6E">
      <w:pPr>
        <w:pStyle w:val="Code"/>
      </w:pPr>
      <w:r>
        <w:t xml:space="preserve">        &lt;xs:attribute name="IsAnnotationEnabled" type="xs:boolean" use="required"/&gt;</w:t>
      </w:r>
    </w:p>
    <w:p w:rsidR="006C26D4" w:rsidRDefault="005C2B6E">
      <w:pPr>
        <w:pStyle w:val="Code"/>
      </w:pPr>
      <w:r>
        <w:t xml:space="preserve">        &lt;xs:attribute name="IsAnnotationEnabledD</w:t>
      </w:r>
      <w:r>
        <w:t>efault" type="xs:boolean" use="required"/&gt;</w:t>
      </w:r>
    </w:p>
    <w:p w:rsidR="006C26D4" w:rsidRDefault="005C2B6E">
      <w:pPr>
        <w:pStyle w:val="Code"/>
      </w:pPr>
      <w:r>
        <w:t xml:space="preserve">        &lt;xs:attribute name="IsDeletionByAuthorEnabled" type="xs:boolean" use="required"/&gt;</w:t>
      </w:r>
    </w:p>
    <w:p w:rsidR="006C26D4" w:rsidRDefault="005C2B6E">
      <w:pPr>
        <w:pStyle w:val="Code"/>
      </w:pPr>
      <w:r>
        <w:t xml:space="preserve">        &lt;xs:attribute name="IsDeletionByAuthorEnabledDefault" type="xs:boolean" use="required"/&gt;</w:t>
      </w:r>
    </w:p>
    <w:p w:rsidR="006C26D4" w:rsidRDefault="005C2B6E">
      <w:pPr>
        <w:pStyle w:val="Code"/>
      </w:pPr>
      <w:r>
        <w:t xml:space="preserve">        &lt;xs:attribute name</w:t>
      </w:r>
      <w:r>
        <w:t>="MaxAnnotationAllowed" type="xs:int" use="required"/&gt;</w:t>
      </w:r>
    </w:p>
    <w:p w:rsidR="006C26D4" w:rsidRDefault="005C2B6E">
      <w:pPr>
        <w:pStyle w:val="Code"/>
      </w:pPr>
      <w:r>
        <w:t xml:space="preserve">      &lt;/xs:complexType&gt;</w:t>
      </w:r>
    </w:p>
    <w:p w:rsidR="006C26D4" w:rsidRDefault="005C2B6E">
      <w:pPr>
        <w:pStyle w:val="Code"/>
      </w:pPr>
      <w:r>
        <w:t xml:space="preserve">      &lt;xs:element name="GetAnnotationSettingResponse"&gt;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name="GetAnnotationSe</w:t>
      </w:r>
      <w:r>
        <w:t>ttingResult" type="tns:AnnotationSetting"/&gt;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name="ValidateKpi"&gt;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name="ValidateKpiResponse"&gt;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w:t>
      </w:r>
      <w:r>
        <w:t>Occurs="1" name="ValidateKpiResult" type="tns:ArrayOfString"/&gt;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name="ValidateScorecard"&gt;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w:t>
      </w:r>
      <w:r>
        <w:t>curs="0"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name="ValidateScorecardResponse"&gt;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lastRenderedPageBreak/>
        <w:t xml:space="preserve">            &lt;</w:t>
      </w:r>
      <w:r>
        <w:t>xs:element minOccurs="0" maxOccurs="1" name="ValidateScorecardResult" type="tns:ArrayOfString"/&gt;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name="ValidateSiteCollection"&gt;</w:t>
      </w:r>
    </w:p>
    <w:p w:rsidR="006C26D4" w:rsidRDefault="005C2B6E">
      <w:pPr>
        <w:pStyle w:val="Code"/>
      </w:pPr>
      <w:r>
        <w:t xml:space="preserve">        &lt;xs:complexType/&gt;</w:t>
      </w:r>
    </w:p>
    <w:p w:rsidR="006C26D4" w:rsidRDefault="005C2B6E">
      <w:pPr>
        <w:pStyle w:val="Code"/>
      </w:pPr>
      <w:r>
        <w:t xml:space="preserve">      &lt;</w:t>
      </w:r>
      <w:r>
        <w:t>/xs:element&gt;</w:t>
      </w:r>
    </w:p>
    <w:p w:rsidR="006C26D4" w:rsidRDefault="005C2B6E">
      <w:pPr>
        <w:pStyle w:val="Code"/>
      </w:pPr>
      <w:r>
        <w:t xml:space="preserve">      &lt;xs:element name="ValidateSiteCollectionResponse"&gt;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name="ValidateSiteCollectionResult" type="tns:URLValidationResult"/&gt;</w:t>
      </w:r>
    </w:p>
    <w:p w:rsidR="006C26D4" w:rsidRDefault="005C2B6E">
      <w:pPr>
        <w:pStyle w:val="Code"/>
      </w:pPr>
      <w:r>
        <w:t xml:space="preserve">            &lt;xs:</w:t>
      </w:r>
      <w:r>
        <w:t>element minOccurs="0" maxOccurs="1" name="siteCollectionUrl" type="xs:string"/&gt;</w:t>
      </w:r>
    </w:p>
    <w:p w:rsidR="006C26D4" w:rsidRDefault="005C2B6E">
      <w:pPr>
        <w:pStyle w:val="Code"/>
      </w:pPr>
      <w:r>
        <w:t xml:space="preserve">            &lt;xs:element minOccurs="0" maxOccurs="1" name="siteUrl"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&lt;xs:simpleTyp</w:t>
      </w:r>
      <w:r>
        <w:t>e name="URLValidationResult"&gt;</w:t>
      </w:r>
    </w:p>
    <w:p w:rsidR="006C26D4" w:rsidRDefault="005C2B6E">
      <w:pPr>
        <w:pStyle w:val="Code"/>
      </w:pPr>
      <w:r>
        <w:t xml:space="preserve">        &lt;xs:restriction base="xs:string"&gt;</w:t>
      </w:r>
    </w:p>
    <w:p w:rsidR="006C26D4" w:rsidRDefault="005C2B6E">
      <w:pPr>
        <w:pStyle w:val="Code"/>
      </w:pPr>
      <w:r>
        <w:t xml:space="preserve">          &lt;xs:enumeration value="SiteCollectionOrSite"/&gt;</w:t>
      </w:r>
    </w:p>
    <w:p w:rsidR="006C26D4" w:rsidRDefault="005C2B6E">
      <w:pPr>
        <w:pStyle w:val="Code"/>
      </w:pPr>
      <w:r>
        <w:t xml:space="preserve">          &lt;xs:enumeration value="SiteCollection"/&gt;</w:t>
      </w:r>
    </w:p>
    <w:p w:rsidR="006C26D4" w:rsidRDefault="005C2B6E">
      <w:pPr>
        <w:pStyle w:val="Code"/>
      </w:pPr>
      <w:r>
        <w:t xml:space="preserve">          &lt;xs:enumeration value="Site"/&gt;</w:t>
      </w:r>
    </w:p>
    <w:p w:rsidR="006C26D4" w:rsidRDefault="005C2B6E">
      <w:pPr>
        <w:pStyle w:val="Code"/>
      </w:pPr>
      <w:r>
        <w:t xml:space="preserve">          &lt;xs:enumeration value="Li</w:t>
      </w:r>
      <w:r>
        <w:t>st"/&gt;</w:t>
      </w:r>
    </w:p>
    <w:p w:rsidR="006C26D4" w:rsidRDefault="005C2B6E">
      <w:pPr>
        <w:pStyle w:val="Code"/>
      </w:pPr>
      <w:r>
        <w:t xml:space="preserve">          &lt;xs:enumeration value="DocumentLibrary"/&gt;</w:t>
      </w:r>
    </w:p>
    <w:p w:rsidR="006C26D4" w:rsidRDefault="005C2B6E">
      <w:pPr>
        <w:pStyle w:val="Code"/>
      </w:pPr>
      <w:r>
        <w:t xml:space="preserve">          &lt;xs:enumeration value="InvalidURL"/&gt;</w:t>
      </w:r>
    </w:p>
    <w:p w:rsidR="006C26D4" w:rsidRDefault="005C2B6E">
      <w:pPr>
        <w:pStyle w:val="Code"/>
      </w:pPr>
      <w:r>
        <w:t xml:space="preserve">          &lt;xs:enumeration value="AlreadyExists"/&gt;</w:t>
      </w:r>
    </w:p>
    <w:p w:rsidR="006C26D4" w:rsidRDefault="005C2B6E">
      <w:pPr>
        <w:pStyle w:val="Code"/>
      </w:pPr>
      <w:r>
        <w:t xml:space="preserve">          &lt;xs:enumeration value="NonexistentSiteCollection"/&gt;</w:t>
      </w:r>
    </w:p>
    <w:p w:rsidR="006C26D4" w:rsidRDefault="005C2B6E">
      <w:pPr>
        <w:pStyle w:val="Code"/>
      </w:pPr>
      <w:r>
        <w:t xml:space="preserve">          &lt;xs:enumeration value="Nonexi</w:t>
      </w:r>
      <w:r>
        <w:t>stentSite"/&gt;</w:t>
      </w:r>
    </w:p>
    <w:p w:rsidR="006C26D4" w:rsidRDefault="005C2B6E">
      <w:pPr>
        <w:pStyle w:val="Code"/>
      </w:pPr>
      <w:r>
        <w:t xml:space="preserve">          &lt;xs:enumeration value="PPSNotActivatedOnSiteCollection"/&gt;</w:t>
      </w:r>
    </w:p>
    <w:p w:rsidR="006C26D4" w:rsidRDefault="005C2B6E">
      <w:pPr>
        <w:pStyle w:val="Code"/>
      </w:pPr>
      <w:r>
        <w:t xml:space="preserve">          &lt;xs:enumeration value="URLZoneNotAllowed"/&gt;</w:t>
      </w:r>
    </w:p>
    <w:p w:rsidR="006C26D4" w:rsidRDefault="005C2B6E">
      <w:pPr>
        <w:pStyle w:val="Code"/>
      </w:pPr>
      <w:r>
        <w:t xml:space="preserve">          &lt;xs:enumeration value="NoAccess"/&gt;</w:t>
      </w:r>
    </w:p>
    <w:p w:rsidR="006C26D4" w:rsidRDefault="005C2B6E">
      <w:pPr>
        <w:pStyle w:val="Code"/>
      </w:pPr>
      <w:r>
        <w:t xml:space="preserve">          &lt;xs:enumeration value="InvalidSiteVersion"/&gt;</w:t>
      </w:r>
    </w:p>
    <w:p w:rsidR="006C26D4" w:rsidRDefault="005C2B6E">
      <w:pPr>
        <w:pStyle w:val="Code"/>
      </w:pPr>
      <w:r>
        <w:t xml:space="preserve">        &lt;</w:t>
      </w:r>
      <w:r>
        <w:t>/xs:restriction&gt;</w:t>
      </w:r>
    </w:p>
    <w:p w:rsidR="006C26D4" w:rsidRDefault="005C2B6E">
      <w:pPr>
        <w:pStyle w:val="Code"/>
      </w:pPr>
      <w:r>
        <w:t xml:space="preserve">      &lt;/xs:simpleType&gt;</w:t>
      </w:r>
    </w:p>
    <w:p w:rsidR="006C26D4" w:rsidRDefault="005C2B6E">
      <w:pPr>
        <w:pStyle w:val="Code"/>
      </w:pPr>
      <w:r>
        <w:t xml:space="preserve">      &lt;xs:element name="GetCurrentCultureLcid"&gt;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name="GetCurrentCultureLcidResponse"&gt;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w:t>
      </w:r>
      <w:r>
        <w:t>xs:element minOccurs="1" maxOccurs="1" name="GetCurrentCultureLcidResult" type="xs:int"/&gt;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name="GetCurrentUserInfo"&gt;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w:t>
      </w:r>
      <w:r>
        <w:t xml:space="preserve">  &lt;xs:element name="GetCurrentUserInfoResponse"&gt;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name="userName" type="xs:string"/&gt;</w:t>
      </w:r>
    </w:p>
    <w:p w:rsidR="006C26D4" w:rsidRDefault="005C2B6E">
      <w:pPr>
        <w:pStyle w:val="Code"/>
      </w:pPr>
      <w:r>
        <w:t xml:space="preserve">            &lt;xs:element minOccurs="0" maxOccurs="1" name="userDisplayNa</w:t>
      </w:r>
      <w:r>
        <w:t>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name="GenerateView"&gt;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name="scorecardLocatio</w:t>
      </w:r>
      <w:r>
        <w:t>n" type="tns:RepositoryLocation"/&gt;</w:t>
      </w:r>
    </w:p>
    <w:p w:rsidR="006C26D4" w:rsidRDefault="005C2B6E">
      <w:pPr>
        <w:pStyle w:val="Code"/>
      </w:pPr>
      <w:r>
        <w:t xml:space="preserve">            &lt;xs:element minOccurs="0" maxOccurs="1" name="pageFilters" type="tns:ArrayOfMember"/&gt;</w:t>
      </w:r>
    </w:p>
    <w:p w:rsidR="006C26D4" w:rsidRDefault="005C2B6E">
      <w:pPr>
        <w:pStyle w:val="Code"/>
      </w:pPr>
      <w:r>
        <w:t xml:space="preserve">            &lt;xs:element minOccurs="0" maxOccurs="1" name="propertyBags" type="tns:DictionaryWrapperOfStringPropertyBag"/&gt;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lastRenderedPageBreak/>
        <w:t xml:space="preserve">      &lt;/xs:element&gt;</w:t>
      </w:r>
    </w:p>
    <w:p w:rsidR="006C26D4" w:rsidRDefault="005C2B6E">
      <w:pPr>
        <w:pStyle w:val="Code"/>
      </w:pPr>
      <w:r>
        <w:t xml:space="preserve">      &lt;xs:complexType name="DictionaryWrapperOfStringPropertyBag"&gt;</w:t>
      </w:r>
    </w:p>
    <w:p w:rsidR="006C26D4" w:rsidRDefault="005C2B6E">
      <w:pPr>
        <w:pStyle w:val="Code"/>
      </w:pPr>
      <w:r>
        <w:t xml:space="preserve">        &lt;xs:sequence&gt;</w:t>
      </w:r>
    </w:p>
    <w:p w:rsidR="006C26D4" w:rsidRDefault="005C2B6E">
      <w:pPr>
        <w:pStyle w:val="Code"/>
      </w:pPr>
      <w:r>
        <w:t xml:space="preserve">          &lt;xs:element minOccurs="0" maxOccurs="1" name="Keys" type="tns:ArrayOfString"/&gt;</w:t>
      </w:r>
    </w:p>
    <w:p w:rsidR="006C26D4" w:rsidRDefault="005C2B6E">
      <w:pPr>
        <w:pStyle w:val="Code"/>
      </w:pPr>
      <w:r>
        <w:t xml:space="preserve">          &lt;xs:element minOccurs="0" maxOccurs="1" name="Values" type="tns:ArrayOfPropertyBag"/&gt;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name="ArrayOfPropertyBag"&gt;</w:t>
      </w:r>
    </w:p>
    <w:p w:rsidR="006C26D4" w:rsidRDefault="005C2B6E">
      <w:pPr>
        <w:pStyle w:val="Code"/>
      </w:pPr>
      <w:r>
        <w:t xml:space="preserve">        &lt;xs:sequence&gt;</w:t>
      </w:r>
    </w:p>
    <w:p w:rsidR="006C26D4" w:rsidRDefault="005C2B6E">
      <w:pPr>
        <w:pStyle w:val="Code"/>
      </w:pPr>
      <w:r>
        <w:t xml:space="preserve">          &lt;xs:element minOccurs="0" maxOcc</w:t>
      </w:r>
      <w:r>
        <w:t>urs="unbounded" name="PropertyBag" nillable="true" type="tns:PropertyBag"/&gt;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name="GridViewData"&gt;</w:t>
      </w:r>
    </w:p>
    <w:p w:rsidR="006C26D4" w:rsidRDefault="005C2B6E">
      <w:pPr>
        <w:pStyle w:val="Code"/>
      </w:pPr>
      <w:r>
        <w:t xml:space="preserve">        &lt;xs:sequence&gt;</w:t>
      </w:r>
    </w:p>
    <w:p w:rsidR="006C26D4" w:rsidRDefault="005C2B6E">
      <w:pPr>
        <w:pStyle w:val="Code"/>
      </w:pPr>
      <w:r>
        <w:t xml:space="preserve">          &lt;xs:element minOccurs="0" maxOccurs="1" name="Cells" type=</w:t>
      </w:r>
      <w:r>
        <w:t>"tns:GridCellSet"/&gt;</w:t>
      </w:r>
    </w:p>
    <w:p w:rsidR="006C26D4" w:rsidRDefault="005C2B6E">
      <w:pPr>
        <w:pStyle w:val="Code"/>
      </w:pPr>
      <w:r>
        <w:t xml:space="preserve">          &lt;xs:element minOccurs="0" maxOccurs="1" name="RootRowHeader" type="tns:GridHeaderItem"/&gt;</w:t>
      </w:r>
    </w:p>
    <w:p w:rsidR="006C26D4" w:rsidRDefault="005C2B6E">
      <w:pPr>
        <w:pStyle w:val="Code"/>
      </w:pPr>
      <w:r>
        <w:t xml:space="preserve">          &lt;xs:element minOccurs="0" maxOccurs="1" name="RootColumnHeader" type="tns:GridHeaderItem"/&gt;</w:t>
      </w:r>
    </w:p>
    <w:p w:rsidR="006C26D4" w:rsidRDefault="005C2B6E">
      <w:pPr>
        <w:pStyle w:val="Code"/>
      </w:pPr>
      <w:r>
        <w:t xml:space="preserve">          &lt;xs:element minOccurs="0"</w:t>
      </w:r>
      <w:r>
        <w:t xml:space="preserve"> maxOccurs="1" name="ScorecardLocation" type="tns:RepositoryLocation"/&gt;</w:t>
      </w:r>
    </w:p>
    <w:p w:rsidR="006C26D4" w:rsidRDefault="005C2B6E">
      <w:pPr>
        <w:pStyle w:val="Code"/>
      </w:pPr>
      <w:r>
        <w:t xml:space="preserve">          &lt;xs:element minOccurs="0" maxOccurs="1" name="DefaultRollupIndicatorLocation" type="tns:RepositoryLocation"/&gt;</w:t>
      </w:r>
    </w:p>
    <w:p w:rsidR="006C26D4" w:rsidRDefault="005C2B6E">
      <w:pPr>
        <w:pStyle w:val="Code"/>
      </w:pPr>
      <w:r>
        <w:t xml:space="preserve">          &lt;xs:element minOccurs="0" maxOccurs="1" name="PreQuery</w:t>
      </w:r>
      <w:r>
        <w:t>Transforms" type="tns:ArrayOfGridViewTransformReference"/&gt;</w:t>
      </w:r>
    </w:p>
    <w:p w:rsidR="006C26D4" w:rsidRDefault="005C2B6E">
      <w:pPr>
        <w:pStyle w:val="Code"/>
      </w:pPr>
      <w:r>
        <w:t xml:space="preserve">          &lt;xs:element minOccurs="0" maxOccurs="1" name="PostQueryTransforms" type="tns:ArrayOfGridViewTransformReference"/&gt;</w:t>
      </w:r>
    </w:p>
    <w:p w:rsidR="006C26D4" w:rsidRDefault="005C2B6E">
      <w:pPr>
        <w:pStyle w:val="Code"/>
      </w:pPr>
      <w:r>
        <w:t xml:space="preserve">          &lt;xs:element minOccurs="0" maxOccurs="1" name="PreRenderTransfor</w:t>
      </w:r>
      <w:r>
        <w:t>ms" type="tns:ArrayOfGridViewTransformReference"/&gt;</w:t>
      </w:r>
    </w:p>
    <w:p w:rsidR="006C26D4" w:rsidRDefault="005C2B6E">
      <w:pPr>
        <w:pStyle w:val="Code"/>
      </w:pPr>
      <w:r>
        <w:t xml:space="preserve">          &lt;xs:element minOccurs="0" maxOccurs="1" name="PerUserTransforms" type="tns:ArrayOfGridViewTransformReference"/&gt;</w:t>
      </w:r>
    </w:p>
    <w:p w:rsidR="006C26D4" w:rsidRDefault="005C2B6E">
      <w:pPr>
        <w:pStyle w:val="Code"/>
      </w:pPr>
      <w:r>
        <w:t xml:space="preserve">          &lt;xs:element minOccurs="0" maxOccurs="1" name="PageFilters" type="tns:Arra</w:t>
      </w:r>
      <w:r>
        <w:t>yOfMember"/&gt;</w:t>
      </w:r>
    </w:p>
    <w:p w:rsidR="006C26D4" w:rsidRDefault="005C2B6E">
      <w:pPr>
        <w:pStyle w:val="Code"/>
      </w:pPr>
      <w:r>
        <w:t xml:space="preserve">        &lt;/xs:sequence&gt;</w:t>
      </w:r>
    </w:p>
    <w:p w:rsidR="006C26D4" w:rsidRDefault="005C2B6E">
      <w:pPr>
        <w:pStyle w:val="Code"/>
      </w:pPr>
      <w:r>
        <w:t xml:space="preserve">        &lt;xs:attribute name="ScorecardViewId" type="s1:guid" use="required"/&gt;</w:t>
      </w:r>
    </w:p>
    <w:p w:rsidR="006C26D4" w:rsidRDefault="005C2B6E">
      <w:pPr>
        <w:pStyle w:val="Code"/>
      </w:pPr>
      <w:r>
        <w:t xml:space="preserve">        &lt;xs:attribute name="Cached" type="xs:boolean" use="required"/&gt;</w:t>
      </w:r>
    </w:p>
    <w:p w:rsidR="006C26D4" w:rsidRDefault="005C2B6E">
      <w:pPr>
        <w:pStyle w:val="Code"/>
      </w:pPr>
      <w:r>
        <w:t xml:space="preserve">        &lt;xs:attribute name="CacheExpiration" type="xs:dateTime" use="req</w:t>
      </w:r>
      <w:r>
        <w:t>uired"/&gt;</w:t>
      </w:r>
    </w:p>
    <w:p w:rsidR="006C26D4" w:rsidRDefault="005C2B6E">
      <w:pPr>
        <w:pStyle w:val="Code"/>
      </w:pPr>
      <w:r>
        <w:t xml:space="preserve">        &lt;xs:attribute name="DefaultRollupIndicatorId" type="s1:guid" use="required"/&gt;</w:t>
      </w:r>
    </w:p>
    <w:p w:rsidR="006C26D4" w:rsidRDefault="005C2B6E">
      <w:pPr>
        <w:pStyle w:val="Code"/>
      </w:pPr>
      <w:r>
        <w:t xml:space="preserve">        &lt;xs:attribute name="EmptyCell" type="xs:string"/&gt;</w:t>
      </w:r>
    </w:p>
    <w:p w:rsidR="006C26D4" w:rsidRDefault="005C2B6E">
      <w:pPr>
        <w:pStyle w:val="Code"/>
      </w:pPr>
      <w:r>
        <w:t xml:space="preserve">        &lt;xs:attribute name="InvalidCell" type="xs:string"/&gt;</w:t>
      </w:r>
    </w:p>
    <w:p w:rsidR="006C26D4" w:rsidRDefault="005C2B6E">
      <w:pPr>
        <w:pStyle w:val="Code"/>
      </w:pPr>
      <w:r>
        <w:t xml:space="preserve">        &lt;xs:attribute name="TIFormula"</w:t>
      </w:r>
      <w:r>
        <w:t xml:space="preserve"> type="xs:string"/&gt;</w:t>
      </w:r>
    </w:p>
    <w:p w:rsidR="006C26D4" w:rsidRDefault="005C2B6E">
      <w:pPr>
        <w:pStyle w:val="Code"/>
      </w:pPr>
      <w:r>
        <w:t xml:space="preserve">        &lt;xs:attribute name="TICurrentDateTime" type="xs:string"/&gt;</w:t>
      </w:r>
    </w:p>
    <w:p w:rsidR="006C26D4" w:rsidRDefault="005C2B6E">
      <w:pPr>
        <w:pStyle w:val="Code"/>
      </w:pPr>
      <w:r>
        <w:t xml:space="preserve">      &lt;/xs:complexType&gt;</w:t>
      </w:r>
    </w:p>
    <w:p w:rsidR="006C26D4" w:rsidRDefault="005C2B6E">
      <w:pPr>
        <w:pStyle w:val="Code"/>
      </w:pPr>
      <w:r>
        <w:t xml:space="preserve">      &lt;xs:complexType name="GridCellSet"&gt;</w:t>
      </w:r>
    </w:p>
    <w:p w:rsidR="006C26D4" w:rsidRDefault="005C2B6E">
      <w:pPr>
        <w:pStyle w:val="Code"/>
      </w:pPr>
      <w:r>
        <w:t xml:space="preserve">        &lt;xs:sequence&gt;</w:t>
      </w:r>
    </w:p>
    <w:p w:rsidR="006C26D4" w:rsidRDefault="005C2B6E">
      <w:pPr>
        <w:pStyle w:val="Code"/>
      </w:pPr>
      <w:r>
        <w:t xml:space="preserve">          &lt;xs:element minOccurs="0" maxOccurs="1" name="Table" type="tns:Dictionar</w:t>
      </w:r>
      <w:r>
        <w:t>yWrapperOfStringGridCell"/&gt;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name="DictionaryWrapperOfStringGridCell"&gt;</w:t>
      </w:r>
    </w:p>
    <w:p w:rsidR="006C26D4" w:rsidRDefault="005C2B6E">
      <w:pPr>
        <w:pStyle w:val="Code"/>
      </w:pPr>
      <w:r>
        <w:t xml:space="preserve">        &lt;xs:sequence&gt;</w:t>
      </w:r>
    </w:p>
    <w:p w:rsidR="006C26D4" w:rsidRDefault="005C2B6E">
      <w:pPr>
        <w:pStyle w:val="Code"/>
      </w:pPr>
      <w:r>
        <w:t xml:space="preserve">          &lt;xs:element minOccurs="0" maxOccurs="1" name="Keys" type="tns:ArrayOfString"/&gt;</w:t>
      </w:r>
    </w:p>
    <w:p w:rsidR="006C26D4" w:rsidRDefault="005C2B6E">
      <w:pPr>
        <w:pStyle w:val="Code"/>
      </w:pPr>
      <w:r>
        <w:t xml:space="preserve">      </w:t>
      </w:r>
      <w:r>
        <w:t xml:space="preserve">    &lt;xs:element minOccurs="0" maxOccurs="1" name="Values" type="tns:ArrayOfGridCell"/&gt;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name="ArrayOfGridCell"&gt;</w:t>
      </w:r>
    </w:p>
    <w:p w:rsidR="006C26D4" w:rsidRDefault="005C2B6E">
      <w:pPr>
        <w:pStyle w:val="Code"/>
      </w:pPr>
      <w:r>
        <w:t xml:space="preserve">        &lt;xs:sequence&gt;</w:t>
      </w:r>
    </w:p>
    <w:p w:rsidR="006C26D4" w:rsidRDefault="005C2B6E">
      <w:pPr>
        <w:pStyle w:val="Code"/>
      </w:pPr>
      <w:r>
        <w:t xml:space="preserve">          &lt;xs:element minOccurs="0" maxOccurs="unbound</w:t>
      </w:r>
      <w:r>
        <w:t>ed" name="GridCell" nillable="true" type="tns:GridCell"/&gt;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name="GridCell"&gt;</w:t>
      </w:r>
    </w:p>
    <w:p w:rsidR="006C26D4" w:rsidRDefault="005C2B6E">
      <w:pPr>
        <w:pStyle w:val="Code"/>
      </w:pPr>
      <w:r>
        <w:t xml:space="preserve">        &lt;xs:sequence&gt;</w:t>
      </w:r>
    </w:p>
    <w:p w:rsidR="006C26D4" w:rsidRDefault="005C2B6E">
      <w:pPr>
        <w:pStyle w:val="Code"/>
      </w:pPr>
      <w:r>
        <w:t xml:space="preserve">          &lt;xs:element minOccurs="0" maxOccurs="1" name="FormatInfo" type="tns:GridFormatIn</w:t>
      </w:r>
      <w:r>
        <w:t>fo"/&gt;</w:t>
      </w:r>
    </w:p>
    <w:p w:rsidR="006C26D4" w:rsidRDefault="005C2B6E">
      <w:pPr>
        <w:pStyle w:val="Code"/>
      </w:pPr>
      <w:r>
        <w:t xml:space="preserve">          &lt;xs:element minOccurs="0" maxOccurs="1" name="Properties" type="tns:PropertyBag"/&gt;</w:t>
      </w:r>
    </w:p>
    <w:p w:rsidR="006C26D4" w:rsidRDefault="005C2B6E">
      <w:pPr>
        <w:pStyle w:val="Code"/>
      </w:pPr>
      <w:r>
        <w:lastRenderedPageBreak/>
        <w:t xml:space="preserve">          &lt;xs:element minOccurs="0" maxOccurs="1" name="DisplayElements" type="tns:ArrayOfGridDisplayElement"/&gt;</w:t>
      </w:r>
    </w:p>
    <w:p w:rsidR="006C26D4" w:rsidRDefault="005C2B6E">
      <w:pPr>
        <w:pStyle w:val="Code"/>
      </w:pPr>
      <w:r>
        <w:t xml:space="preserve">          &lt;xs:element minOccurs="0" maxOccurs</w:t>
      </w:r>
      <w:r>
        <w:t>="1" name="IndicatorLocation" type="tns:RepositoryLocation"/&gt;</w:t>
      </w:r>
    </w:p>
    <w:p w:rsidR="006C26D4" w:rsidRDefault="005C2B6E">
      <w:pPr>
        <w:pStyle w:val="Code"/>
      </w:pPr>
      <w:r>
        <w:t xml:space="preserve">          &lt;xs:element minOccurs="1" maxOccurs="1" name="InBand" type="xs:int"/&gt;</w:t>
      </w:r>
    </w:p>
    <w:p w:rsidR="006C26D4" w:rsidRDefault="005C2B6E">
      <w:pPr>
        <w:pStyle w:val="Code"/>
      </w:pPr>
      <w:r>
        <w:t xml:space="preserve">          &lt;xs:element minOccurs="0" maxOccurs="1" name="CellAnnotation" type="tns:Annotation"/&gt;</w:t>
      </w:r>
    </w:p>
    <w:p w:rsidR="006C26D4" w:rsidRDefault="005C2B6E">
      <w:pPr>
        <w:pStyle w:val="Code"/>
      </w:pPr>
      <w:r>
        <w:t xml:space="preserve">        &lt;/xs:seque</w:t>
      </w:r>
      <w:r>
        <w:t>nce&gt;</w:t>
      </w:r>
    </w:p>
    <w:p w:rsidR="006C26D4" w:rsidRDefault="005C2B6E">
      <w:pPr>
        <w:pStyle w:val="Code"/>
      </w:pPr>
      <w:r>
        <w:t xml:space="preserve">        &lt;xs:attribute name="Value" type="xs:decimal" use="required"/&gt;</w:t>
      </w:r>
    </w:p>
    <w:p w:rsidR="006C26D4" w:rsidRDefault="005C2B6E">
      <w:pPr>
        <w:pStyle w:val="Code"/>
      </w:pPr>
      <w:r>
        <w:t xml:space="preserve">        &lt;xs:attribute name="ActualValue" type="xs:decimal" use="required"/&gt;</w:t>
      </w:r>
    </w:p>
    <w:p w:rsidR="006C26D4" w:rsidRDefault="005C2B6E">
      <w:pPr>
        <w:pStyle w:val="Code"/>
      </w:pPr>
      <w:r>
        <w:t xml:space="preserve">        &lt;xs:attribute name="Score" type="xs:decimal" use="required"/&gt;</w:t>
      </w:r>
    </w:p>
    <w:p w:rsidR="006C26D4" w:rsidRDefault="005C2B6E">
      <w:pPr>
        <w:pStyle w:val="Code"/>
      </w:pPr>
      <w:r>
        <w:t xml:space="preserve">        &lt;xs:attribute name="Weight"</w:t>
      </w:r>
      <w:r>
        <w:t xml:space="preserve"> type="xs:decimal" use="required"/&gt;</w:t>
      </w:r>
    </w:p>
    <w:p w:rsidR="006C26D4" w:rsidRDefault="005C2B6E">
      <w:pPr>
        <w:pStyle w:val="Code"/>
      </w:pPr>
      <w:r>
        <w:t xml:space="preserve">        &lt;xs:attribute name="BestChildScore" type="xs:decimal" use="required"/&gt;</w:t>
      </w:r>
    </w:p>
    <w:p w:rsidR="006C26D4" w:rsidRDefault="005C2B6E">
      <w:pPr>
        <w:pStyle w:val="Code"/>
      </w:pPr>
      <w:r>
        <w:t xml:space="preserve">        &lt;xs:attribute name="WorstChildScore" type="xs:decimal" use="required"/&gt;</w:t>
      </w:r>
    </w:p>
    <w:p w:rsidR="006C26D4" w:rsidRDefault="005C2B6E">
      <w:pPr>
        <w:pStyle w:val="Code"/>
      </w:pPr>
      <w:r>
        <w:t xml:space="preserve">        &lt;xs:attribute name="IsValueInError" type="xs:boolean"</w:t>
      </w:r>
      <w:r>
        <w:t xml:space="preserve"> use="required"/&gt;</w:t>
      </w:r>
    </w:p>
    <w:p w:rsidR="006C26D4" w:rsidRDefault="005C2B6E">
      <w:pPr>
        <w:pStyle w:val="Code"/>
      </w:pPr>
      <w:r>
        <w:t xml:space="preserve">        &lt;xs:attribute name="HasAnnotation" type="xs:boolean" use="required"/&gt;</w:t>
      </w:r>
    </w:p>
    <w:p w:rsidR="006C26D4" w:rsidRDefault="005C2B6E">
      <w:pPr>
        <w:pStyle w:val="Code"/>
      </w:pPr>
      <w:r>
        <w:t xml:space="preserve">        &lt;xs:attribute name="IsRollupScore" type="xs:boolean" use="required"/&gt;</w:t>
      </w:r>
    </w:p>
    <w:p w:rsidR="006C26D4" w:rsidRDefault="005C2B6E">
      <w:pPr>
        <w:pStyle w:val="Code"/>
      </w:pPr>
      <w:r>
        <w:t xml:space="preserve">        &lt;xs:attribute name="ValueSource" type="tns:ValueSources" use="required"/&gt;</w:t>
      </w:r>
    </w:p>
    <w:p w:rsidR="006C26D4" w:rsidRDefault="005C2B6E">
      <w:pPr>
        <w:pStyle w:val="Code"/>
      </w:pPr>
      <w:r>
        <w:t xml:space="preserve">        &lt;xs:attribute name="IsValidScore" type="xs:boolean" use="required"/&gt;</w:t>
      </w:r>
    </w:p>
    <w:p w:rsidR="006C26D4" w:rsidRDefault="005C2B6E">
      <w:pPr>
        <w:pStyle w:val="Code"/>
      </w:pPr>
      <w:r>
        <w:t xml:space="preserve">      &lt;/xs:complexType&gt;</w:t>
      </w:r>
    </w:p>
    <w:p w:rsidR="006C26D4" w:rsidRDefault="005C2B6E">
      <w:pPr>
        <w:pStyle w:val="Code"/>
      </w:pPr>
      <w:r>
        <w:t xml:space="preserve">      &lt;xs:complexType name="ArrayOfGridDisplayElement"&gt;</w:t>
      </w:r>
    </w:p>
    <w:p w:rsidR="006C26D4" w:rsidRDefault="005C2B6E">
      <w:pPr>
        <w:pStyle w:val="Code"/>
      </w:pPr>
      <w:r>
        <w:t xml:space="preserve">        &lt;xs:sequence&gt;</w:t>
      </w:r>
    </w:p>
    <w:p w:rsidR="006C26D4" w:rsidRDefault="005C2B6E">
      <w:pPr>
        <w:pStyle w:val="Code"/>
      </w:pPr>
      <w:r>
        <w:t xml:space="preserve">          &lt;xs:element minOccurs="0" maxOccurs="unbounded" name="GridDisplayEl</w:t>
      </w:r>
      <w:r>
        <w:t>ement" nillable="true" type="tns:GridDisplayElement"/&gt;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name="GridDisplayElement" abstract="true"&gt;</w:t>
      </w:r>
    </w:p>
    <w:p w:rsidR="006C26D4" w:rsidRDefault="005C2B6E">
      <w:pPr>
        <w:pStyle w:val="Code"/>
      </w:pPr>
      <w:r>
        <w:t xml:space="preserve">        &lt;xs:sequence&gt;</w:t>
      </w:r>
    </w:p>
    <w:p w:rsidR="006C26D4" w:rsidRDefault="005C2B6E">
      <w:pPr>
        <w:pStyle w:val="Code"/>
      </w:pPr>
      <w:r>
        <w:t xml:space="preserve">          &lt;xs:element minOccurs="0" maxOccurs="1" name="Text" type=</w:t>
      </w:r>
      <w:r>
        <w:t>"xs:string"/&gt;</w:t>
      </w:r>
    </w:p>
    <w:p w:rsidR="006C26D4" w:rsidRDefault="005C2B6E">
      <w:pPr>
        <w:pStyle w:val="Code"/>
      </w:pPr>
      <w:r>
        <w:t xml:space="preserve">          &lt;xs:element minOccurs="0" maxOccurs="1" name="TooltipText" type="xs:string"/&gt;</w:t>
      </w:r>
    </w:p>
    <w:p w:rsidR="006C26D4" w:rsidRDefault="005C2B6E">
      <w:pPr>
        <w:pStyle w:val="Code"/>
      </w:pPr>
      <w:r>
        <w:t xml:space="preserve">        &lt;/xs:sequence&gt;</w:t>
      </w:r>
    </w:p>
    <w:p w:rsidR="006C26D4" w:rsidRDefault="005C2B6E">
      <w:pPr>
        <w:pStyle w:val="Code"/>
      </w:pPr>
      <w:r>
        <w:t xml:space="preserve">        &lt;xs:attribute name="Status" type="tns:GridCellElmentStatus" use="required"/&gt;</w:t>
      </w:r>
    </w:p>
    <w:p w:rsidR="006C26D4" w:rsidRDefault="005C2B6E">
      <w:pPr>
        <w:pStyle w:val="Code"/>
      </w:pPr>
      <w:r>
        <w:t xml:space="preserve">      &lt;/xs:complexType&gt;</w:t>
      </w:r>
    </w:p>
    <w:p w:rsidR="006C26D4" w:rsidRDefault="005C2B6E">
      <w:pPr>
        <w:pStyle w:val="Code"/>
      </w:pPr>
      <w:r>
        <w:t xml:space="preserve">      &lt;xs:simpleType n</w:t>
      </w:r>
      <w:r>
        <w:t>ame="GridCellElmentStatus"&gt;</w:t>
      </w:r>
    </w:p>
    <w:p w:rsidR="006C26D4" w:rsidRDefault="005C2B6E">
      <w:pPr>
        <w:pStyle w:val="Code"/>
      </w:pPr>
      <w:r>
        <w:t xml:space="preserve">        &lt;xs:restriction base="xs:string"&gt;</w:t>
      </w:r>
    </w:p>
    <w:p w:rsidR="006C26D4" w:rsidRDefault="005C2B6E">
      <w:pPr>
        <w:pStyle w:val="Code"/>
      </w:pPr>
      <w:r>
        <w:t xml:space="preserve">          &lt;xs:enumeration value="0"/&gt;</w:t>
      </w:r>
    </w:p>
    <w:p w:rsidR="006C26D4" w:rsidRDefault="005C2B6E">
      <w:pPr>
        <w:pStyle w:val="Code"/>
      </w:pPr>
      <w:r>
        <w:t xml:space="preserve">          &lt;xs:enumeration value="1"/&gt;</w:t>
      </w:r>
    </w:p>
    <w:p w:rsidR="006C26D4" w:rsidRDefault="005C2B6E">
      <w:pPr>
        <w:pStyle w:val="Code"/>
      </w:pPr>
      <w:r>
        <w:t xml:space="preserve">          &lt;xs:enumeration value="2"/&gt;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w:t>
      </w:r>
      <w:r>
        <w:t xml:space="preserve"> name="GridDisplayElementHyperLink"&gt;</w:t>
      </w:r>
    </w:p>
    <w:p w:rsidR="006C26D4" w:rsidRDefault="005C2B6E">
      <w:pPr>
        <w:pStyle w:val="Code"/>
      </w:pPr>
      <w:r>
        <w:t xml:space="preserve">        &lt;xs:complexContent mixed="false"&gt;</w:t>
      </w:r>
    </w:p>
    <w:p w:rsidR="006C26D4" w:rsidRDefault="005C2B6E">
      <w:pPr>
        <w:pStyle w:val="Code"/>
      </w:pPr>
      <w:r>
        <w:t xml:space="preserve">          &lt;xs:extension base="tns:GridDisplayElement"&gt;</w:t>
      </w:r>
    </w:p>
    <w:p w:rsidR="006C26D4" w:rsidRDefault="005C2B6E">
      <w:pPr>
        <w:pStyle w:val="Code"/>
      </w:pPr>
      <w:r>
        <w:t xml:space="preserve">            &lt;xs:attribute name="LinkUrl"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w:t>
      </w:r>
      <w:r>
        <w:t>/xs:complexType&gt;</w:t>
      </w:r>
    </w:p>
    <w:p w:rsidR="006C26D4" w:rsidRDefault="005C2B6E">
      <w:pPr>
        <w:pStyle w:val="Code"/>
      </w:pPr>
      <w:r>
        <w:t xml:space="preserve">      &lt;xs:complexType name="GridDisplayElementIndicator"&gt;</w:t>
      </w:r>
    </w:p>
    <w:p w:rsidR="006C26D4" w:rsidRDefault="005C2B6E">
      <w:pPr>
        <w:pStyle w:val="Code"/>
      </w:pPr>
      <w:r>
        <w:t xml:space="preserve">        &lt;xs:complexContent mixed="false"&gt;</w:t>
      </w:r>
    </w:p>
    <w:p w:rsidR="006C26D4" w:rsidRDefault="005C2B6E">
      <w:pPr>
        <w:pStyle w:val="Code"/>
      </w:pPr>
      <w:r>
        <w:t xml:space="preserve">          &lt;xs:extension base="tns:GridDisplayElement"&gt;</w:t>
      </w:r>
    </w:p>
    <w:p w:rsidR="006C26D4" w:rsidRDefault="005C2B6E">
      <w:pPr>
        <w:pStyle w:val="Code"/>
      </w:pPr>
      <w:r>
        <w:t xml:space="preserve">            &lt;xs:sequence&gt;</w:t>
      </w:r>
    </w:p>
    <w:p w:rsidR="006C26D4" w:rsidRDefault="005C2B6E">
      <w:pPr>
        <w:pStyle w:val="Code"/>
      </w:pPr>
      <w:r>
        <w:t xml:space="preserve">              &lt;xs:element minOccurs="0" maxOccurs="1" name</w:t>
      </w:r>
      <w:r>
        <w:t>="IndicatorLocation" type="tns:RepositoryLocation"/&gt;</w:t>
      </w:r>
    </w:p>
    <w:p w:rsidR="006C26D4" w:rsidRDefault="005C2B6E">
      <w:pPr>
        <w:pStyle w:val="Code"/>
      </w:pPr>
      <w:r>
        <w:t xml:space="preserve">            &lt;/xs:sequence&gt;</w:t>
      </w:r>
    </w:p>
    <w:p w:rsidR="006C26D4" w:rsidRDefault="005C2B6E">
      <w:pPr>
        <w:pStyle w:val="Code"/>
      </w:pPr>
      <w:r>
        <w:t xml:space="preserve">            &lt;xs:attribute name="IndicatorBand"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w:t>
      </w:r>
      <w:r>
        <w:t>pe name="GridDisplayElementText"&gt;</w:t>
      </w:r>
    </w:p>
    <w:p w:rsidR="006C26D4" w:rsidRDefault="005C2B6E">
      <w:pPr>
        <w:pStyle w:val="Code"/>
      </w:pPr>
      <w:r>
        <w:t xml:space="preserve">        &lt;xs:complexContent mixed="false"&gt;</w:t>
      </w:r>
    </w:p>
    <w:p w:rsidR="006C26D4" w:rsidRDefault="005C2B6E">
      <w:pPr>
        <w:pStyle w:val="Code"/>
      </w:pPr>
      <w:r>
        <w:t xml:space="preserve">          &lt;xs:extension base="tns:GridDisplayElement"/&gt;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name="GridDisplayElementIndicatorText"&gt;</w:t>
      </w:r>
    </w:p>
    <w:p w:rsidR="006C26D4" w:rsidRDefault="005C2B6E">
      <w:pPr>
        <w:pStyle w:val="Code"/>
      </w:pPr>
      <w:r>
        <w:t xml:space="preserve">        &lt;</w:t>
      </w:r>
      <w:r>
        <w:t>xs:complexContent mixed="false"&gt;</w:t>
      </w:r>
    </w:p>
    <w:p w:rsidR="006C26D4" w:rsidRDefault="005C2B6E">
      <w:pPr>
        <w:pStyle w:val="Code"/>
      </w:pPr>
      <w:r>
        <w:t xml:space="preserve">          &lt;xs:extension base="tns:GridDisplayElementText"&gt;</w:t>
      </w:r>
    </w:p>
    <w:p w:rsidR="006C26D4" w:rsidRDefault="005C2B6E">
      <w:pPr>
        <w:pStyle w:val="Code"/>
      </w:pPr>
      <w:r>
        <w:t xml:space="preserve">            &lt;xs:sequence&gt;</w:t>
      </w:r>
    </w:p>
    <w:p w:rsidR="006C26D4" w:rsidRDefault="005C2B6E">
      <w:pPr>
        <w:pStyle w:val="Code"/>
      </w:pPr>
      <w:r>
        <w:t xml:space="preserve">              &lt;xs:element minOccurs="0" maxOccurs="1" name="IndicatorLocation" type="tns:RepositoryLocation"/&gt;</w:t>
      </w:r>
    </w:p>
    <w:p w:rsidR="006C26D4" w:rsidRDefault="005C2B6E">
      <w:pPr>
        <w:pStyle w:val="Code"/>
      </w:pPr>
      <w:r>
        <w:lastRenderedPageBreak/>
        <w:t xml:space="preserve">            &lt;/xs:sequence&gt;</w:t>
      </w:r>
    </w:p>
    <w:p w:rsidR="006C26D4" w:rsidRDefault="005C2B6E">
      <w:pPr>
        <w:pStyle w:val="Code"/>
      </w:pPr>
      <w:r>
        <w:t xml:space="preserve">            &lt;xs:attribute name="IndicatorBand" type="xs:int"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name="GridDisplayElementNumber" abstract="true"&gt;</w:t>
      </w:r>
    </w:p>
    <w:p w:rsidR="006C26D4" w:rsidRDefault="005C2B6E">
      <w:pPr>
        <w:pStyle w:val="Code"/>
      </w:pPr>
      <w:r>
        <w:t xml:space="preserve">        &lt;xs:complexContent m</w:t>
      </w:r>
      <w:r>
        <w:t>ixed="false"&gt;</w:t>
      </w:r>
    </w:p>
    <w:p w:rsidR="006C26D4" w:rsidRDefault="005C2B6E">
      <w:pPr>
        <w:pStyle w:val="Code"/>
      </w:pPr>
      <w:r>
        <w:t xml:space="preserve">          &lt;xs:extension base="tns:GridDisplayElement"&gt;</w:t>
      </w:r>
    </w:p>
    <w:p w:rsidR="006C26D4" w:rsidRDefault="005C2B6E">
      <w:pPr>
        <w:pStyle w:val="Code"/>
      </w:pPr>
      <w:r>
        <w:t xml:space="preserve">            &lt;xs:attribute name="Value" type="xs:decimal" use="required"/&gt;</w:t>
      </w:r>
    </w:p>
    <w:p w:rsidR="006C26D4" w:rsidRDefault="005C2B6E">
      <w:pPr>
        <w:pStyle w:val="Code"/>
      </w:pPr>
      <w:r>
        <w:t xml:space="preserve">            &lt;xs:attribute name="OverrideValue" type="xs:decimal" use="required"/&gt;</w:t>
      </w:r>
    </w:p>
    <w:p w:rsidR="006C26D4" w:rsidRDefault="005C2B6E">
      <w:pPr>
        <w:pStyle w:val="Code"/>
      </w:pPr>
      <w:r>
        <w:t xml:space="preserve">          &lt;/xs:extension&gt;</w:t>
      </w:r>
    </w:p>
    <w:p w:rsidR="006C26D4" w:rsidRDefault="005C2B6E">
      <w:pPr>
        <w:pStyle w:val="Code"/>
      </w:pPr>
      <w:r>
        <w:t xml:space="preserve">     </w:t>
      </w: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name="GridDisplayElementActual"&gt;</w:t>
      </w:r>
    </w:p>
    <w:p w:rsidR="006C26D4" w:rsidRDefault="005C2B6E">
      <w:pPr>
        <w:pStyle w:val="Code"/>
      </w:pPr>
      <w:r>
        <w:t xml:space="preserve">        &lt;xs:complexContent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 xml:space="preserve">      &lt;/xs:complexTy</w:t>
      </w:r>
      <w:r>
        <w:t>pe&gt;</w:t>
      </w:r>
    </w:p>
    <w:p w:rsidR="006C26D4" w:rsidRDefault="005C2B6E">
      <w:pPr>
        <w:pStyle w:val="Code"/>
      </w:pPr>
      <w:r>
        <w:t xml:space="preserve">      &lt;xs:complexType name="GridDisplayElementTarget"&gt;</w:t>
      </w:r>
    </w:p>
    <w:p w:rsidR="006C26D4" w:rsidRDefault="005C2B6E">
      <w:pPr>
        <w:pStyle w:val="Code"/>
      </w:pPr>
      <w:r>
        <w:t xml:space="preserve">        &lt;xs:complexContent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name="GridDisplayE</w:t>
      </w:r>
      <w:r>
        <w:t>lementVariance"&gt;</w:t>
      </w:r>
    </w:p>
    <w:p w:rsidR="006C26D4" w:rsidRDefault="005C2B6E">
      <w:pPr>
        <w:pStyle w:val="Code"/>
      </w:pPr>
      <w:r>
        <w:t xml:space="preserve">        &lt;xs:complexContent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name="GridDisplayElementScore"&gt;</w:t>
      </w:r>
    </w:p>
    <w:p w:rsidR="006C26D4" w:rsidRDefault="005C2B6E">
      <w:pPr>
        <w:pStyle w:val="Code"/>
      </w:pPr>
      <w:r>
        <w:t xml:space="preserve">        &lt;xs:complexContent</w:t>
      </w:r>
      <w:r>
        <w:t xml:space="preserve"> mixed="false"&gt;</w:t>
      </w:r>
    </w:p>
    <w:p w:rsidR="006C26D4" w:rsidRDefault="005C2B6E">
      <w:pPr>
        <w:pStyle w:val="Code"/>
      </w:pPr>
      <w:r>
        <w:t xml:space="preserve">          &lt;xs:extension base="tns:GridDisplayElementNumber"/&gt;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name="GridDisplayElementAggregation"&gt;</w:t>
      </w:r>
    </w:p>
    <w:p w:rsidR="006C26D4" w:rsidRDefault="005C2B6E">
      <w:pPr>
        <w:pStyle w:val="Code"/>
      </w:pPr>
      <w:r>
        <w:t xml:space="preserve">        &lt;xs:complexContent mixed="false"&gt;</w:t>
      </w:r>
    </w:p>
    <w:p w:rsidR="006C26D4" w:rsidRDefault="005C2B6E">
      <w:pPr>
        <w:pStyle w:val="Code"/>
      </w:pPr>
      <w:r>
        <w:t xml:space="preserve">          &lt;xs:extension</w:t>
      </w:r>
      <w:r>
        <w:t xml:space="preserve"> base="tns:GridDisplayElementNumber"/&gt;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name="ArrayOfGridViewTransformReference"&gt;</w:t>
      </w:r>
    </w:p>
    <w:p w:rsidR="006C26D4" w:rsidRDefault="005C2B6E">
      <w:pPr>
        <w:pStyle w:val="Code"/>
      </w:pPr>
      <w:r>
        <w:t xml:space="preserve">        &lt;xs:sequence&gt;</w:t>
      </w:r>
    </w:p>
    <w:p w:rsidR="006C26D4" w:rsidRDefault="005C2B6E">
      <w:pPr>
        <w:pStyle w:val="Code"/>
      </w:pPr>
      <w:r>
        <w:t xml:space="preserve">          &lt;xs:element minOccurs="0" maxOccurs="unbounded" name="GridViewTransf</w:t>
      </w:r>
      <w:r>
        <w:t>ormReference" nillable="true" type="tns:GridViewTransformReference"/&gt;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name="GenerateViewResponse"&gt;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w:t>
      </w:r>
      <w:r>
        <w:t>curs="1" name="GenerateViewResult" type="tns:GridViewData"/&gt;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name="GenerateViewDirect"&gt;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w:t>
      </w:r>
      <w:r>
        <w:t xml:space="preserve"> minOccurs="0" maxOccurs="1" name="scorecard" type="tns:Scorecard"/&gt;</w:t>
      </w:r>
    </w:p>
    <w:p w:rsidR="006C26D4" w:rsidRDefault="005C2B6E">
      <w:pPr>
        <w:pStyle w:val="Code"/>
      </w:pPr>
      <w:r>
        <w:t xml:space="preserve">            &lt;xs:element minOccurs="0" maxOccurs="1" name="kpis" type="tns:ArrayOfKpi"/&gt;</w:t>
      </w:r>
    </w:p>
    <w:p w:rsidR="006C26D4" w:rsidRDefault="005C2B6E">
      <w:pPr>
        <w:pStyle w:val="Code"/>
      </w:pPr>
      <w:r>
        <w:t xml:space="preserve">            &lt;xs:element minOccurs="0" maxOccurs="1" name="dataSources" type="tns:ArrayOfDataSource"</w:t>
      </w:r>
      <w:r>
        <w:t>/&gt;</w:t>
      </w:r>
    </w:p>
    <w:p w:rsidR="006C26D4" w:rsidRDefault="005C2B6E">
      <w:pPr>
        <w:pStyle w:val="Code"/>
      </w:pPr>
      <w:r>
        <w:t xml:space="preserve">            &lt;xs:element minOccurs="0" maxOccurs="1" name="indicators" type="tns:ArrayOfIndicator"/&gt;</w:t>
      </w:r>
    </w:p>
    <w:p w:rsidR="006C26D4" w:rsidRDefault="005C2B6E">
      <w:pPr>
        <w:pStyle w:val="Code"/>
      </w:pPr>
      <w:r>
        <w:t xml:space="preserve">            &lt;xs:element minOccurs="0" maxOccurs="1" name="pageFilters" type="tns:ArrayOfMember"/&gt;</w:t>
      </w:r>
    </w:p>
    <w:p w:rsidR="006C26D4" w:rsidRDefault="005C2B6E">
      <w:pPr>
        <w:pStyle w:val="Code"/>
      </w:pPr>
      <w:r>
        <w:t xml:space="preserve">            &lt;xs:element minOccurs="0" maxOccurs="1"</w:t>
      </w:r>
      <w:r>
        <w:t xml:space="preserve"> name="propertyBags" type="tns:DictionaryWrapperOfStringPropertyBag"/&gt;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name="ArrayOfDataSource"&gt;</w:t>
      </w:r>
    </w:p>
    <w:p w:rsidR="006C26D4" w:rsidRDefault="005C2B6E">
      <w:pPr>
        <w:pStyle w:val="Code"/>
      </w:pPr>
      <w:r>
        <w:lastRenderedPageBreak/>
        <w:t xml:space="preserve">        &lt;xs:sequence&gt;</w:t>
      </w:r>
    </w:p>
    <w:p w:rsidR="006C26D4" w:rsidRDefault="005C2B6E">
      <w:pPr>
        <w:pStyle w:val="Code"/>
      </w:pPr>
      <w:r>
        <w:t xml:space="preserve">          &lt;xs:element minOccurs="0" maxOccur</w:t>
      </w:r>
      <w:r>
        <w:t>s="unbounded" name="DataSource" nillable="true" type="tns:DataSource"/&gt;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name="ArrayOfIndicator"&gt;</w:t>
      </w:r>
    </w:p>
    <w:p w:rsidR="006C26D4" w:rsidRDefault="005C2B6E">
      <w:pPr>
        <w:pStyle w:val="Code"/>
      </w:pPr>
      <w:r>
        <w:t xml:space="preserve">        &lt;xs:sequence&gt;</w:t>
      </w:r>
    </w:p>
    <w:p w:rsidR="006C26D4" w:rsidRDefault="005C2B6E">
      <w:pPr>
        <w:pStyle w:val="Code"/>
      </w:pPr>
      <w:r>
        <w:t xml:space="preserve">          &lt;xs:element minOccurs="0" maxOccurs="unbounded" name="Indi</w:t>
      </w:r>
      <w:r>
        <w:t>cator" nillable="true" type="tns:Indicator"/&gt;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name="GenerateViewDirectResponse"&gt;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name="Gen</w:t>
      </w:r>
      <w:r>
        <w:t>erateViewDirectResult" type="tns:GridViewData"/&gt;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name="GetAsKpis"&gt;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w:t>
      </w:r>
      <w:r>
        <w:t xml:space="preserve"> name="dataSource" type="tns:DataSource"/&gt;</w:t>
      </w:r>
    </w:p>
    <w:p w:rsidR="006C26D4" w:rsidRDefault="005C2B6E">
      <w:pPr>
        <w:pStyle w:val="Code"/>
      </w:pPr>
      <w:r>
        <w:t xml:space="preserve">            &lt;xs:element minOccurs="0" maxOccurs="1" name="listUrl"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name="GetAsKpisResponse"&gt;</w:t>
      </w:r>
    </w:p>
    <w:p w:rsidR="006C26D4" w:rsidRDefault="005C2B6E">
      <w:pPr>
        <w:pStyle w:val="Code"/>
      </w:pPr>
      <w:r>
        <w:t xml:space="preserve">        &lt;</w:t>
      </w:r>
      <w:r>
        <w:t>xs:complexType&gt;</w:t>
      </w:r>
    </w:p>
    <w:p w:rsidR="006C26D4" w:rsidRDefault="005C2B6E">
      <w:pPr>
        <w:pStyle w:val="Code"/>
      </w:pPr>
      <w:r>
        <w:t xml:space="preserve">          &lt;xs:sequence&gt;</w:t>
      </w:r>
    </w:p>
    <w:p w:rsidR="006C26D4" w:rsidRDefault="005C2B6E">
      <w:pPr>
        <w:pStyle w:val="Code"/>
      </w:pPr>
      <w:r>
        <w:t xml:space="preserve">            &lt;xs:element minOccurs="0" maxOccurs="1" name="GetAsKpisResult" type="tns:ArrayOfKpi"/&gt;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name="CreateDashboard"&gt;</w:t>
      </w:r>
    </w:p>
    <w:p w:rsidR="006C26D4" w:rsidRDefault="005C2B6E">
      <w:pPr>
        <w:pStyle w:val="Code"/>
      </w:pPr>
      <w:r>
        <w:t xml:space="preserve">    </w:t>
      </w: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&lt;xs:element minOccurs="0" maxOccurs="1" name="dashboard" type="tns:Dashboard"/&gt;</w:t>
      </w:r>
    </w:p>
    <w:p w:rsidR="006C26D4" w:rsidRDefault="005C2B6E">
      <w:pPr>
        <w:pStyle w:val="Code"/>
      </w:pPr>
      <w:r>
        <w:t xml:space="preserve">          &lt;/xs:sequence&gt;</w:t>
      </w:r>
    </w:p>
    <w:p w:rsidR="006C26D4" w:rsidRDefault="005C2B6E">
      <w:pPr>
        <w:pStyle w:val="Code"/>
      </w:pPr>
      <w:r>
        <w:t xml:space="preserve">        </w:t>
      </w:r>
      <w:r>
        <w:t>&lt;/xs:complexType&gt;</w:t>
      </w:r>
    </w:p>
    <w:p w:rsidR="006C26D4" w:rsidRDefault="005C2B6E">
      <w:pPr>
        <w:pStyle w:val="Code"/>
      </w:pPr>
      <w:r>
        <w:t xml:space="preserve">      &lt;/xs:element&gt;</w:t>
      </w:r>
    </w:p>
    <w:p w:rsidR="006C26D4" w:rsidRDefault="005C2B6E">
      <w:pPr>
        <w:pStyle w:val="Code"/>
      </w:pPr>
      <w:r>
        <w:t xml:space="preserve">      &lt;xs:complexType name="Dashboard"&gt;</w:t>
      </w:r>
    </w:p>
    <w:p w:rsidR="006C26D4" w:rsidRDefault="005C2B6E">
      <w:pPr>
        <w:pStyle w:val="Code"/>
      </w:pPr>
      <w:r>
        <w:t xml:space="preserve">        &lt;xs:complexContent mixed="false"&gt;</w:t>
      </w:r>
    </w:p>
    <w:p w:rsidR="006C26D4" w:rsidRDefault="005C2B6E">
      <w:pPr>
        <w:pStyle w:val="Code"/>
      </w:pPr>
      <w:r>
        <w:t xml:space="preserve">          &lt;xs:extension base="tns:FirstClassElement"&gt;</w:t>
      </w:r>
    </w:p>
    <w:p w:rsidR="006C26D4" w:rsidRDefault="005C2B6E">
      <w:pPr>
        <w:pStyle w:val="Code"/>
      </w:pPr>
      <w:r>
        <w:t xml:space="preserve">            &lt;xs:sequence&gt;</w:t>
      </w:r>
    </w:p>
    <w:p w:rsidR="006C26D4" w:rsidRDefault="005C2B6E">
      <w:pPr>
        <w:pStyle w:val="Code"/>
      </w:pPr>
      <w:r>
        <w:t xml:space="preserve">              &lt;xs:element minOccurs="0" maxOccurs="1" na</w:t>
      </w:r>
      <w:r>
        <w:t>me="Pages" type="tns:ArrayOfDashboardElement"/&gt;</w:t>
      </w:r>
    </w:p>
    <w:p w:rsidR="006C26D4" w:rsidRDefault="005C2B6E">
      <w:pPr>
        <w:pStyle w:val="Code"/>
      </w:pPr>
      <w:r>
        <w:t xml:space="preserve">            &lt;/xs:sequence&gt;</w:t>
      </w:r>
    </w:p>
    <w:p w:rsidR="006C26D4" w:rsidRDefault="005C2B6E">
      <w:pPr>
        <w:pStyle w:val="Code"/>
      </w:pPr>
      <w:r>
        <w:t xml:space="preserve">            &lt;xs:attribute name="TemplateType" type="xs:string"/&gt;</w:t>
      </w:r>
    </w:p>
    <w:p w:rsidR="006C26D4" w:rsidRDefault="005C2B6E">
      <w:pPr>
        <w:pStyle w:val="Code"/>
      </w:pPr>
      <w:r>
        <w:t xml:space="preserve">            &lt;xs:attribute name="DeploymentPath" type="xs:string"/&gt;</w:t>
      </w:r>
    </w:p>
    <w:p w:rsidR="006C26D4" w:rsidRDefault="005C2B6E">
      <w:pPr>
        <w:pStyle w:val="Code"/>
      </w:pPr>
      <w:r>
        <w:t xml:space="preserve">            &lt;xs:attribute name="SitePath" type="x</w:t>
      </w:r>
      <w:r>
        <w:t>s:string"/&gt;</w:t>
      </w:r>
    </w:p>
    <w:p w:rsidR="006C26D4" w:rsidRDefault="005C2B6E">
      <w:pPr>
        <w:pStyle w:val="Code"/>
      </w:pPr>
      <w:r>
        <w:t xml:space="preserve">            &lt;xs:attribute name="MasterPagePath" type="xs:string"/&gt;</w:t>
      </w:r>
    </w:p>
    <w:p w:rsidR="006C26D4" w:rsidRDefault="005C2B6E">
      <w:pPr>
        <w:pStyle w:val="Code"/>
      </w:pPr>
      <w:r>
        <w:t xml:space="preserve">            &lt;xs:attribute name="MasterPageDisplayName" type="xs:string"/&gt;</w:t>
      </w:r>
    </w:p>
    <w:p w:rsidR="006C26D4" w:rsidRDefault="005C2B6E">
      <w:pPr>
        <w:pStyle w:val="Code"/>
      </w:pPr>
      <w:r>
        <w:t xml:space="preserve">            &lt;xs:attribute name="PageList" type="xs:string"/&gt;</w:t>
      </w:r>
    </w:p>
    <w:p w:rsidR="006C26D4" w:rsidRDefault="005C2B6E">
      <w:pPr>
        <w:pStyle w:val="Code"/>
      </w:pPr>
      <w:r>
        <w:t xml:space="preserve">          &lt;/xs:extension&gt;</w:t>
      </w:r>
    </w:p>
    <w:p w:rsidR="006C26D4" w:rsidRDefault="005C2B6E">
      <w:pPr>
        <w:pStyle w:val="Code"/>
      </w:pPr>
      <w:r>
        <w:t xml:space="preserve">        &lt;/xs:com</w:t>
      </w:r>
      <w:r>
        <w:t>plexContent&gt;</w:t>
      </w:r>
    </w:p>
    <w:p w:rsidR="006C26D4" w:rsidRDefault="005C2B6E">
      <w:pPr>
        <w:pStyle w:val="Code"/>
      </w:pPr>
      <w:r>
        <w:t xml:space="preserve">      &lt;/xs:complexType&gt;</w:t>
      </w:r>
    </w:p>
    <w:p w:rsidR="006C26D4" w:rsidRDefault="005C2B6E">
      <w:pPr>
        <w:pStyle w:val="Code"/>
      </w:pPr>
      <w:r>
        <w:t xml:space="preserve">      &lt;xs:complexType name="ArrayOfDashboardElement"&gt;</w:t>
      </w:r>
    </w:p>
    <w:p w:rsidR="006C26D4" w:rsidRDefault="005C2B6E">
      <w:pPr>
        <w:pStyle w:val="Code"/>
      </w:pPr>
      <w:r>
        <w:t xml:space="preserve">        &lt;xs:sequence&gt;</w:t>
      </w:r>
    </w:p>
    <w:p w:rsidR="006C26D4" w:rsidRDefault="005C2B6E">
      <w:pPr>
        <w:pStyle w:val="Code"/>
      </w:pPr>
      <w:r>
        <w:t xml:space="preserve">          &lt;xs:element minOccurs="0" maxOccurs="unbounded" name="DashboardElement" nillable="true" type="tns:DashboardElement"/&gt;</w:t>
      </w:r>
    </w:p>
    <w:p w:rsidR="006C26D4" w:rsidRDefault="005C2B6E">
      <w:pPr>
        <w:pStyle w:val="Code"/>
      </w:pPr>
      <w:r>
        <w:t xml:space="preserve">        &lt;</w:t>
      </w:r>
      <w:r>
        <w:t>/xs:sequence&gt;</w:t>
      </w:r>
    </w:p>
    <w:p w:rsidR="006C26D4" w:rsidRDefault="005C2B6E">
      <w:pPr>
        <w:pStyle w:val="Code"/>
      </w:pPr>
      <w:r>
        <w:t xml:space="preserve">      &lt;/xs:complexType&gt;</w:t>
      </w:r>
    </w:p>
    <w:p w:rsidR="006C26D4" w:rsidRDefault="005C2B6E">
      <w:pPr>
        <w:pStyle w:val="Code"/>
      </w:pPr>
      <w:r>
        <w:t xml:space="preserve">      &lt;xs:complexType name="DashboardElement" abstract="true"&gt;</w:t>
      </w:r>
    </w:p>
    <w:p w:rsidR="006C26D4" w:rsidRDefault="005C2B6E">
      <w:pPr>
        <w:pStyle w:val="Code"/>
      </w:pPr>
      <w:r>
        <w:t xml:space="preserve">        &lt;xs:complexContent mixed="false"&gt;</w:t>
      </w:r>
    </w:p>
    <w:p w:rsidR="006C26D4" w:rsidRDefault="005C2B6E">
      <w:pPr>
        <w:pStyle w:val="Code"/>
      </w:pPr>
      <w:r>
        <w:t xml:space="preserve">          &lt;xs:extension base="tns:SecondClassElement"&gt;</w:t>
      </w:r>
    </w:p>
    <w:p w:rsidR="006C26D4" w:rsidRDefault="005C2B6E">
      <w:pPr>
        <w:pStyle w:val="Code"/>
      </w:pPr>
      <w:r>
        <w:t xml:space="preserve">            &lt;xs:sequence&gt;</w:t>
      </w:r>
    </w:p>
    <w:p w:rsidR="006C26D4" w:rsidRDefault="005C2B6E">
      <w:pPr>
        <w:pStyle w:val="Code"/>
      </w:pPr>
      <w:r>
        <w:lastRenderedPageBreak/>
        <w:t xml:space="preserve">              &lt;xs:element minOcc</w:t>
      </w:r>
      <w:r>
        <w:t>urs="0" maxOccurs="1" name="Height" type="tns:DashboardElementSize"/&gt;</w:t>
      </w:r>
    </w:p>
    <w:p w:rsidR="006C26D4" w:rsidRDefault="005C2B6E">
      <w:pPr>
        <w:pStyle w:val="Code"/>
      </w:pPr>
      <w:r>
        <w:t xml:space="preserve">              &lt;xs:element minOccurs="0" maxOccurs="1" name="Width" type="tns:DashboardElementSize"/&gt;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w:t>
      </w:r>
      <w:r>
        <w:t xml:space="preserve">   &lt;/xs:complexType&gt;</w:t>
      </w:r>
    </w:p>
    <w:p w:rsidR="006C26D4" w:rsidRDefault="005C2B6E">
      <w:pPr>
        <w:pStyle w:val="Code"/>
      </w:pPr>
      <w:r>
        <w:t xml:space="preserve">      &lt;xs:complexType name="DashboardElementSize"&gt;</w:t>
      </w:r>
    </w:p>
    <w:p w:rsidR="006C26D4" w:rsidRDefault="005C2B6E">
      <w:pPr>
        <w:pStyle w:val="Code"/>
      </w:pPr>
      <w:r>
        <w:t xml:space="preserve">        &lt;xs:attribute name="Measurement" type="xs:int" use="required"/&gt;</w:t>
      </w:r>
    </w:p>
    <w:p w:rsidR="006C26D4" w:rsidRDefault="005C2B6E">
      <w:pPr>
        <w:pStyle w:val="Code"/>
      </w:pPr>
      <w:r>
        <w:t xml:space="preserve">        &lt;xs:attribute name="Units" type="tns:SizeType" use="required"/&gt;</w:t>
      </w:r>
    </w:p>
    <w:p w:rsidR="006C26D4" w:rsidRDefault="005C2B6E">
      <w:pPr>
        <w:pStyle w:val="Code"/>
      </w:pPr>
      <w:r>
        <w:t xml:space="preserve">      &lt;/xs:complexType&gt;</w:t>
      </w:r>
    </w:p>
    <w:p w:rsidR="006C26D4" w:rsidRDefault="005C2B6E">
      <w:pPr>
        <w:pStyle w:val="Code"/>
      </w:pPr>
      <w:r>
        <w:t xml:space="preserve">      &lt;xs:simple</w:t>
      </w:r>
      <w:r>
        <w:t>Type name="SizeType"&gt;</w:t>
      </w:r>
    </w:p>
    <w:p w:rsidR="006C26D4" w:rsidRDefault="005C2B6E">
      <w:pPr>
        <w:pStyle w:val="Code"/>
      </w:pPr>
      <w:r>
        <w:t xml:space="preserve">        &lt;xs:restriction base="xs:string"&gt;</w:t>
      </w:r>
    </w:p>
    <w:p w:rsidR="006C26D4" w:rsidRDefault="005C2B6E">
      <w:pPr>
        <w:pStyle w:val="Code"/>
      </w:pPr>
      <w:r>
        <w:t xml:space="preserve">          &lt;xs:enumeration value="AutoSize"/&gt;</w:t>
      </w:r>
    </w:p>
    <w:p w:rsidR="006C26D4" w:rsidRDefault="005C2B6E">
      <w:pPr>
        <w:pStyle w:val="Code"/>
      </w:pPr>
      <w:r>
        <w:t xml:space="preserve">          &lt;xs:enumeration value="Absolute"/&gt;</w:t>
      </w:r>
    </w:p>
    <w:p w:rsidR="006C26D4" w:rsidRDefault="005C2B6E">
      <w:pPr>
        <w:pStyle w:val="Code"/>
      </w:pPr>
      <w:r>
        <w:t xml:space="preserve">          &lt;xs:enumeration value="Percent"/&gt;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w:t>
      </w:r>
      <w:r>
        <w:t>:complexType name="DashboardItem"&gt;</w:t>
      </w:r>
    </w:p>
    <w:p w:rsidR="006C26D4" w:rsidRDefault="005C2B6E">
      <w:pPr>
        <w:pStyle w:val="Code"/>
      </w:pPr>
      <w:r>
        <w:t xml:space="preserve">        &lt;xs:complexContent mixed="false"&gt;</w:t>
      </w:r>
    </w:p>
    <w:p w:rsidR="006C26D4" w:rsidRDefault="005C2B6E">
      <w:pPr>
        <w:pStyle w:val="Code"/>
      </w:pPr>
      <w:r>
        <w:t xml:space="preserve">          &lt;xs:extension base="tns:DashboardElement"&gt;</w:t>
      </w:r>
    </w:p>
    <w:p w:rsidR="006C26D4" w:rsidRDefault="005C2B6E">
      <w:pPr>
        <w:pStyle w:val="Code"/>
      </w:pPr>
      <w:r>
        <w:t xml:space="preserve">            &lt;xs:sequence&gt;</w:t>
      </w:r>
    </w:p>
    <w:p w:rsidR="006C26D4" w:rsidRDefault="005C2B6E">
      <w:pPr>
        <w:pStyle w:val="Code"/>
      </w:pPr>
      <w:r>
        <w:t xml:space="preserve">              &lt;xs:element minOccurs="0" maxOccurs="1" name="InboundParameters"</w:t>
      </w:r>
      <w:r>
        <w:t xml:space="preserve"> type="tns:ArrayOfParameterMapping"/&gt;</w:t>
      </w:r>
    </w:p>
    <w:p w:rsidR="006C26D4" w:rsidRDefault="005C2B6E">
      <w:pPr>
        <w:pStyle w:val="Code"/>
      </w:pPr>
      <w:r>
        <w:t xml:space="preserve">              &lt;xs:element minOccurs="0" maxOccurs="1" name="UnderlyingElementLocation" type="tns:RepositoryLocation"/&gt;</w:t>
      </w:r>
    </w:p>
    <w:p w:rsidR="006C26D4" w:rsidRDefault="005C2B6E">
      <w:pPr>
        <w:pStyle w:val="Code"/>
      </w:pPr>
      <w:r>
        <w:t xml:space="preserve">            &lt;/xs:sequence&gt;</w:t>
      </w:r>
    </w:p>
    <w:p w:rsidR="006C26D4" w:rsidRDefault="005C2B6E">
      <w:pPr>
        <w:pStyle w:val="Code"/>
      </w:pPr>
      <w:r>
        <w:t xml:space="preserve">            &lt;xs:attribute name="UnderlyingElementTypeName"</w:t>
      </w:r>
      <w:r>
        <w:t xml:space="preserve"> type="xs:string"/&gt;</w:t>
      </w:r>
    </w:p>
    <w:p w:rsidR="006C26D4" w:rsidRDefault="005C2B6E">
      <w:pPr>
        <w:pStyle w:val="Code"/>
      </w:pPr>
      <w:r>
        <w:t xml:space="preserve">            &lt;xs:attribute name="AutoSizeWidth" type="xs:boolean" use="required"/&gt;</w:t>
      </w:r>
    </w:p>
    <w:p w:rsidR="006C26D4" w:rsidRDefault="005C2B6E">
      <w:pPr>
        <w:pStyle w:val="Code"/>
      </w:pPr>
      <w:r>
        <w:t xml:space="preserve">            &lt;xs:attribute name="AutoSizeHeight" type="xs:boolean"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w:t>
      </w:r>
      <w:r>
        <w:t>exType&gt;</w:t>
      </w:r>
    </w:p>
    <w:p w:rsidR="006C26D4" w:rsidRDefault="005C2B6E">
      <w:pPr>
        <w:pStyle w:val="Code"/>
      </w:pPr>
      <w:r>
        <w:t xml:space="preserve">      &lt;xs:complexType name="ArrayOfParameterMapping"&gt;</w:t>
      </w:r>
    </w:p>
    <w:p w:rsidR="006C26D4" w:rsidRDefault="005C2B6E">
      <w:pPr>
        <w:pStyle w:val="Code"/>
      </w:pPr>
      <w:r>
        <w:t xml:space="preserve">        &lt;xs:sequence&gt;</w:t>
      </w:r>
    </w:p>
    <w:p w:rsidR="006C26D4" w:rsidRDefault="005C2B6E">
      <w:pPr>
        <w:pStyle w:val="Code"/>
      </w:pPr>
      <w:r>
        <w:t xml:space="preserve">          &lt;xs:element minOccurs="0" maxOccurs="unbounded" name="ParameterMapping" nillable="true" type="tns:ParameterMapping"/&gt;</w:t>
      </w:r>
    </w:p>
    <w:p w:rsidR="006C26D4" w:rsidRDefault="005C2B6E">
      <w:pPr>
        <w:pStyle w:val="Code"/>
      </w:pPr>
      <w:r>
        <w:t xml:space="preserve">        &lt;/xs:sequence&gt;</w:t>
      </w:r>
    </w:p>
    <w:p w:rsidR="006C26D4" w:rsidRDefault="005C2B6E">
      <w:pPr>
        <w:pStyle w:val="Code"/>
      </w:pPr>
      <w:r>
        <w:t xml:space="preserve">      &lt;/xs:complexTyp</w:t>
      </w:r>
      <w:r>
        <w:t>e&gt;</w:t>
      </w:r>
    </w:p>
    <w:p w:rsidR="006C26D4" w:rsidRDefault="005C2B6E">
      <w:pPr>
        <w:pStyle w:val="Code"/>
      </w:pPr>
      <w:r>
        <w:t xml:space="preserve">      &lt;xs:complexType name="ParameterMapping"&gt;</w:t>
      </w:r>
    </w:p>
    <w:p w:rsidR="006C26D4" w:rsidRDefault="005C2B6E">
      <w:pPr>
        <w:pStyle w:val="Code"/>
      </w:pPr>
      <w:r>
        <w:t xml:space="preserve">        &lt;xs:sequence&gt;</w:t>
      </w:r>
    </w:p>
    <w:p w:rsidR="006C26D4" w:rsidRDefault="005C2B6E">
      <w:pPr>
        <w:pStyle w:val="Code"/>
      </w:pPr>
      <w:r>
        <w:t xml:space="preserve">          &lt;xs:element minOccurs="0" maxOccurs="1" name="ConditionalData"&gt;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&lt;xs:any minOccurs="0" maxOccurs="unbo</w:t>
      </w:r>
      <w:r>
        <w:t>unded" namespace="http://www.w3.org/2001/XMLSchema" processContents="lax"/&gt;</w:t>
      </w:r>
    </w:p>
    <w:p w:rsidR="006C26D4" w:rsidRDefault="005C2B6E">
      <w:pPr>
        <w:pStyle w:val="Code"/>
      </w:pPr>
      <w:r>
        <w:t xml:space="preserve">                &lt;xs:any minOccurs="1" namespace="urn:schemas-microsoft-com:xml-diffgram-v1" processContents="lax"/&gt;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w:t>
      </w:r>
      <w:r>
        <w:t xml:space="preserve">     &lt;/xs:element&gt;</w:t>
      </w:r>
    </w:p>
    <w:p w:rsidR="006C26D4" w:rsidRDefault="005C2B6E">
      <w:pPr>
        <w:pStyle w:val="Code"/>
      </w:pPr>
      <w:r>
        <w:t xml:space="preserve">        &lt;/xs:sequence&gt;</w:t>
      </w:r>
    </w:p>
    <w:p w:rsidR="006C26D4" w:rsidRDefault="005C2B6E">
      <w:pPr>
        <w:pStyle w:val="Code"/>
      </w:pPr>
      <w:r>
        <w:t xml:space="preserve">        &lt;xs:attribute name="EndPointUniqueName" type="xs:string"/&gt;</w:t>
      </w:r>
    </w:p>
    <w:p w:rsidR="006C26D4" w:rsidRDefault="005C2B6E">
      <w:pPr>
        <w:pStyle w:val="Code"/>
      </w:pPr>
      <w:r>
        <w:t xml:space="preserve">        &lt;xs:attribute name="Id" type="s1:guid" use="required"/&gt;</w:t>
      </w:r>
    </w:p>
    <w:p w:rsidR="006C26D4" w:rsidRDefault="005C2B6E">
      <w:pPr>
        <w:pStyle w:val="Code"/>
      </w:pPr>
      <w:r>
        <w:t xml:space="preserve">        &lt;xs:attribute name="SourceColumnName" type="xs:string"/&gt;</w:t>
      </w:r>
    </w:p>
    <w:p w:rsidR="006C26D4" w:rsidRDefault="005C2B6E">
      <w:pPr>
        <w:pStyle w:val="Code"/>
      </w:pPr>
      <w:r>
        <w:t xml:space="preserve">        &lt;</w:t>
      </w:r>
      <w:r>
        <w:t>xs:attribute name="DashboardItemId" type="s1:guid" use="required"/&gt;</w:t>
      </w:r>
    </w:p>
    <w:p w:rsidR="006C26D4" w:rsidRDefault="005C2B6E">
      <w:pPr>
        <w:pStyle w:val="Code"/>
      </w:pPr>
      <w:r>
        <w:t xml:space="preserve">        &lt;xs:attribute name="ParameterUniqueName" type="xs:string"/&gt;</w:t>
      </w:r>
    </w:p>
    <w:p w:rsidR="006C26D4" w:rsidRDefault="005C2B6E">
      <w:pPr>
        <w:pStyle w:val="Code"/>
      </w:pPr>
      <w:r>
        <w:t xml:space="preserve">        &lt;xs:attribute name="PostFormula" type="xs:string"/&gt;</w:t>
      </w:r>
    </w:p>
    <w:p w:rsidR="006C26D4" w:rsidRDefault="005C2B6E">
      <w:pPr>
        <w:pStyle w:val="Code"/>
      </w:pPr>
      <w:r>
        <w:t xml:space="preserve">        &lt;xs:attribute name="IsConditionalDataEnabled" type="</w:t>
      </w:r>
      <w:r>
        <w:t>xs:boolean" use="required"/&gt;</w:t>
      </w:r>
    </w:p>
    <w:p w:rsidR="006C26D4" w:rsidRDefault="005C2B6E">
      <w:pPr>
        <w:pStyle w:val="Code"/>
      </w:pPr>
      <w:r>
        <w:t xml:space="preserve">        &lt;xs:attribute name="IsDefaultVisibility" type="xs:boolean" use="required"/&gt;</w:t>
      </w:r>
    </w:p>
    <w:p w:rsidR="006C26D4" w:rsidRDefault="005C2B6E">
      <w:pPr>
        <w:pStyle w:val="Code"/>
      </w:pPr>
      <w:r>
        <w:t xml:space="preserve">      &lt;/xs:complexType&gt;</w:t>
      </w:r>
    </w:p>
    <w:p w:rsidR="006C26D4" w:rsidRDefault="005C2B6E">
      <w:pPr>
        <w:pStyle w:val="Code"/>
      </w:pPr>
      <w:r>
        <w:t xml:space="preserve">      &lt;xs:complexType name="DashboardElementContainer"&gt;</w:t>
      </w:r>
    </w:p>
    <w:p w:rsidR="006C26D4" w:rsidRDefault="005C2B6E">
      <w:pPr>
        <w:pStyle w:val="Code"/>
      </w:pPr>
      <w:r>
        <w:t xml:space="preserve">        &lt;xs:complexContent mixed="false"&gt;</w:t>
      </w:r>
    </w:p>
    <w:p w:rsidR="006C26D4" w:rsidRDefault="005C2B6E">
      <w:pPr>
        <w:pStyle w:val="Code"/>
      </w:pPr>
      <w:r>
        <w:t xml:space="preserve">          &lt;xs:extensi</w:t>
      </w:r>
      <w:r>
        <w:t>on base="tns:DashboardElement"&gt;</w:t>
      </w:r>
    </w:p>
    <w:p w:rsidR="006C26D4" w:rsidRDefault="005C2B6E">
      <w:pPr>
        <w:pStyle w:val="Code"/>
      </w:pPr>
      <w:r>
        <w:t xml:space="preserve">            &lt;xs:sequence&gt;</w:t>
      </w:r>
    </w:p>
    <w:p w:rsidR="006C26D4" w:rsidRDefault="005C2B6E">
      <w:pPr>
        <w:pStyle w:val="Code"/>
      </w:pPr>
      <w:r>
        <w:t xml:space="preserve">              &lt;xs:element minOccurs="0" maxOccurs="1" name="DashboardElements" type="tns:ArrayOfDashboardElement"/&gt;</w:t>
      </w:r>
    </w:p>
    <w:p w:rsidR="006C26D4" w:rsidRDefault="005C2B6E">
      <w:pPr>
        <w:pStyle w:val="Code"/>
      </w:pPr>
      <w:r>
        <w:t xml:space="preserve">            &lt;/xs:sequence&gt;</w:t>
      </w:r>
    </w:p>
    <w:p w:rsidR="006C26D4" w:rsidRDefault="005C2B6E">
      <w:pPr>
        <w:pStyle w:val="Code"/>
      </w:pPr>
      <w:r>
        <w:lastRenderedPageBreak/>
        <w:t xml:space="preserve">            &lt;xs:attribute name="Orientation" type="tns:</w:t>
      </w:r>
      <w:r>
        <w:t>LayoutOrientation" use="required"/&gt;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&lt;xs:simpleType name="LayoutOrientation"&gt;</w:t>
      </w:r>
    </w:p>
    <w:p w:rsidR="006C26D4" w:rsidRDefault="005C2B6E">
      <w:pPr>
        <w:pStyle w:val="Code"/>
      </w:pPr>
      <w:r>
        <w:t xml:space="preserve">        &lt;xs:restriction base="xs:string"&gt;</w:t>
      </w:r>
    </w:p>
    <w:p w:rsidR="006C26D4" w:rsidRDefault="005C2B6E">
      <w:pPr>
        <w:pStyle w:val="Code"/>
      </w:pPr>
      <w:r>
        <w:t xml:space="preserve">          &lt;xs:enumeration value="HorizontalLeftJusti</w:t>
      </w:r>
      <w:r>
        <w:t>fied"/&gt;</w:t>
      </w:r>
    </w:p>
    <w:p w:rsidR="006C26D4" w:rsidRDefault="005C2B6E">
      <w:pPr>
        <w:pStyle w:val="Code"/>
      </w:pPr>
      <w:r>
        <w:t xml:space="preserve">          &lt;xs:enumeration value="HorizontalRightJustified"/&gt;</w:t>
      </w:r>
    </w:p>
    <w:p w:rsidR="006C26D4" w:rsidRDefault="005C2B6E">
      <w:pPr>
        <w:pStyle w:val="Code"/>
      </w:pPr>
      <w:r>
        <w:t xml:space="preserve">          &lt;xs:enumeration value="VerticalBottomJustified"/&gt;</w:t>
      </w:r>
    </w:p>
    <w:p w:rsidR="006C26D4" w:rsidRDefault="005C2B6E">
      <w:pPr>
        <w:pStyle w:val="Code"/>
      </w:pPr>
      <w:r>
        <w:t xml:space="preserve">          &lt;xs:enumeration value="VerticalTopJustified"/&gt;</w:t>
      </w:r>
    </w:p>
    <w:p w:rsidR="006C26D4" w:rsidRDefault="005C2B6E">
      <w:pPr>
        <w:pStyle w:val="Code"/>
      </w:pPr>
      <w:r>
        <w:t xml:space="preserve">          &lt;xs:enumeration value="Stacked"/&gt;</w:t>
      </w:r>
    </w:p>
    <w:p w:rsidR="006C26D4" w:rsidRDefault="005C2B6E">
      <w:pPr>
        <w:pStyle w:val="Code"/>
      </w:pPr>
      <w:r>
        <w:t xml:space="preserve">          &lt;xs:enumeration</w:t>
      </w:r>
      <w:r>
        <w:t xml:space="preserve"> value="Hidden"/&gt;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name="CreateDashboardResponse"&gt;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name="CreateDashboardResult"</w:t>
      </w:r>
      <w:r>
        <w:t xml:space="preserve">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name="UpdateDashboard"&gt;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name="dashboard" t</w:t>
      </w:r>
      <w:r>
        <w: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name="UpdateDashboardResponse"&gt;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name="Update</w:t>
      </w:r>
      <w:r>
        <w:t>DashboardResult"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name="GetDashboard"&gt;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w:t>
      </w:r>
      <w:r>
        <w:t>"location"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name="GetDashboardResponse"&gt;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w:t>
      </w:r>
      <w:r>
        <w:t xml:space="preserve"> maxOccurs="1" name="GetDashboardResult" type="tns:Dashboard"/&gt;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name="DeleteDashboard"&gt;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w:t>
      </w:r>
      <w:r>
        <w:t>urs="0" maxOccurs="1" name="location"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name="DeleteDashboardResponse"&gt;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w:t>
      </w:r>
      <w:r>
        <w:t>ame="ImportDashboard"&gt;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name="siteUrl" type="xs:string"/&gt;</w:t>
      </w:r>
    </w:p>
    <w:p w:rsidR="006C26D4" w:rsidRDefault="005C2B6E">
      <w:pPr>
        <w:pStyle w:val="Code"/>
      </w:pPr>
      <w:r>
        <w:t xml:space="preserve">            &lt;xs:element minOccurs="0" maxOccurs="1" name="filename" type="xs:string"/&gt;</w:t>
      </w:r>
    </w:p>
    <w:p w:rsidR="006C26D4" w:rsidRDefault="005C2B6E">
      <w:pPr>
        <w:pStyle w:val="Code"/>
      </w:pPr>
      <w:r>
        <w:lastRenderedPageBreak/>
        <w:t xml:space="preserve">            &lt;xs:element minOccurs="0" maxOccurs="1" name="locationMap"&gt;</w:t>
      </w:r>
    </w:p>
    <w:p w:rsidR="006C26D4" w:rsidRDefault="005C2B6E">
      <w:pPr>
        <w:pStyle w:val="Code"/>
      </w:pPr>
      <w:r>
        <w:t xml:space="preserve">              &lt;xs:complexType mixed="true"&gt;</w:t>
      </w:r>
    </w:p>
    <w:p w:rsidR="006C26D4" w:rsidRDefault="005C2B6E">
      <w:pPr>
        <w:pStyle w:val="Code"/>
      </w:pPr>
      <w:r>
        <w:t xml:space="preserve">                &lt;xs:sequence&gt;</w:t>
      </w:r>
    </w:p>
    <w:p w:rsidR="006C26D4" w:rsidRDefault="005C2B6E">
      <w:pPr>
        <w:pStyle w:val="Code"/>
      </w:pPr>
      <w:r>
        <w:t xml:space="preserve">                  &lt;xs:any/&gt;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w:t>
      </w:r>
      <w:r>
        <w:t>ement&gt;</w:t>
      </w:r>
    </w:p>
    <w:p w:rsidR="006C26D4" w:rsidRDefault="005C2B6E">
      <w:pPr>
        <w:pStyle w:val="Code"/>
      </w:pPr>
      <w:r>
        <w:t xml:space="preserve">            &lt;xs:element minOccurs="0" maxOccurs="1" name="datasourceMap"&gt;</w:t>
      </w:r>
    </w:p>
    <w:p w:rsidR="006C26D4" w:rsidRDefault="005C2B6E">
      <w:pPr>
        <w:pStyle w:val="Code"/>
      </w:pPr>
      <w:r>
        <w:t xml:space="preserve">              &lt;xs:complexType mixed="true"&gt;</w:t>
      </w:r>
    </w:p>
    <w:p w:rsidR="006C26D4" w:rsidRDefault="005C2B6E">
      <w:pPr>
        <w:pStyle w:val="Code"/>
      </w:pPr>
      <w:r>
        <w:t xml:space="preserve">                &lt;xs:sequence&gt;</w:t>
      </w:r>
    </w:p>
    <w:p w:rsidR="006C26D4" w:rsidRDefault="005C2B6E">
      <w:pPr>
        <w:pStyle w:val="Code"/>
      </w:pPr>
      <w:r>
        <w:t xml:space="preserve">                  &lt;xs:any/&gt;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minOccurs="0" maxOccurs="1" name="masterPageUrl"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name="ImportDashboardResponse"&gt;</w:t>
      </w:r>
    </w:p>
    <w:p w:rsidR="006C26D4" w:rsidRDefault="005C2B6E">
      <w:pPr>
        <w:pStyle w:val="Code"/>
      </w:pPr>
      <w:r>
        <w:t xml:space="preserve">        &lt;xs:compl</w:t>
      </w:r>
      <w:r>
        <w:t>exType/&gt;</w:t>
      </w:r>
    </w:p>
    <w:p w:rsidR="006C26D4" w:rsidRDefault="005C2B6E">
      <w:pPr>
        <w:pStyle w:val="Code"/>
      </w:pPr>
      <w:r>
        <w:t xml:space="preserve">      &lt;/xs:element&gt;</w:t>
      </w:r>
    </w:p>
    <w:p w:rsidR="006C26D4" w:rsidRDefault="005C2B6E">
      <w:pPr>
        <w:pStyle w:val="Code"/>
      </w:pPr>
      <w:r>
        <w:t xml:space="preserve">      &lt;xs:element name="ExportDashboard"&gt;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name="filename" type="xs:string"/&gt;</w:t>
      </w:r>
    </w:p>
    <w:p w:rsidR="006C26D4" w:rsidRDefault="005C2B6E">
      <w:pPr>
        <w:pStyle w:val="Code"/>
      </w:pPr>
      <w:r>
        <w:t xml:space="preserve">            &lt;xs:element minOccurs="0" maxOccurs="</w:t>
      </w:r>
      <w:r>
        <w:t>1" name="siteCollectionUrl" type="xs:string"/&gt;</w:t>
      </w:r>
    </w:p>
    <w:p w:rsidR="006C26D4" w:rsidRDefault="005C2B6E">
      <w:pPr>
        <w:pStyle w:val="Code"/>
      </w:pPr>
      <w:r>
        <w:t xml:space="preserve">            &lt;xs:element minOccurs="0" maxOccurs="1" name="itemUrls" type="tns:ArrayOfString"/&gt;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name="ExportDashboardResp</w:t>
      </w:r>
      <w:r>
        <w:t>onse"&gt;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name="GetParameterDisplayData"&gt;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name="parameterDefinition" type="tns:ParameterDefini</w:t>
      </w:r>
      <w:r>
        <w:t>tion"/&gt;</w:t>
      </w:r>
    </w:p>
    <w:p w:rsidR="006C26D4" w:rsidRDefault="005C2B6E">
      <w:pPr>
        <w:pStyle w:val="Code"/>
      </w:pPr>
      <w:r>
        <w:t xml:space="preserve">            &lt;xs:element minOccurs="0" maxOccurs="1" name="parameterSourceLocation" type="tns:RepositoryLocation"/&gt;</w:t>
      </w:r>
    </w:p>
    <w:p w:rsidR="006C26D4" w:rsidRDefault="005C2B6E">
      <w:pPr>
        <w:pStyle w:val="Code"/>
      </w:pPr>
      <w:r>
        <w:t xml:space="preserve">            &lt;xs:element minOccurs="0" maxOccurs="1" name="gridViewData" type="tns:GridViewData"/&gt;</w:t>
      </w:r>
    </w:p>
    <w:p w:rsidR="006C26D4" w:rsidRDefault="005C2B6E">
      <w:pPr>
        <w:pStyle w:val="Code"/>
      </w:pPr>
      <w:r>
        <w:t xml:space="preserve">          &lt;/xs:sequence&gt;</w:t>
      </w:r>
    </w:p>
    <w:p w:rsidR="006C26D4" w:rsidRDefault="005C2B6E">
      <w:pPr>
        <w:pStyle w:val="Code"/>
      </w:pPr>
      <w:r>
        <w:t xml:space="preserve">        &lt;</w:t>
      </w:r>
      <w:r>
        <w:t>/xs:complexType&gt;</w:t>
      </w:r>
    </w:p>
    <w:p w:rsidR="006C26D4" w:rsidRDefault="005C2B6E">
      <w:pPr>
        <w:pStyle w:val="Code"/>
      </w:pPr>
      <w:r>
        <w:t xml:space="preserve">      &lt;/xs:element&gt;</w:t>
      </w:r>
    </w:p>
    <w:p w:rsidR="006C26D4" w:rsidRDefault="005C2B6E">
      <w:pPr>
        <w:pStyle w:val="Code"/>
      </w:pPr>
      <w:r>
        <w:t xml:space="preserve">      &lt;xs:element name="GetParameterDisplayDataResponse"&gt;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name="GetParameterDisplayDataResult"&gt;</w:t>
      </w:r>
    </w:p>
    <w:p w:rsidR="006C26D4" w:rsidRDefault="005C2B6E">
      <w:pPr>
        <w:pStyle w:val="Code"/>
      </w:pPr>
      <w:r>
        <w:t xml:space="preserve">              &lt;xs:comp</w:t>
      </w:r>
      <w:r>
        <w:t>lexType&gt;</w:t>
      </w:r>
    </w:p>
    <w:p w:rsidR="006C26D4" w:rsidRDefault="005C2B6E">
      <w:pPr>
        <w:pStyle w:val="Code"/>
      </w:pPr>
      <w:r>
        <w:t xml:space="preserve">                &lt;xs:sequence&gt;</w:t>
      </w:r>
    </w:p>
    <w:p w:rsidR="006C26D4" w:rsidRDefault="005C2B6E">
      <w:pPr>
        <w:pStyle w:val="Code"/>
      </w:pPr>
      <w:r>
        <w:t xml:space="preserve">                  &lt;xs:any minOccurs="0" maxOccurs="unbounded" namespace="http://www.w3.org/2001/XMLSchema" processContents="lax"/&gt;</w:t>
      </w:r>
    </w:p>
    <w:p w:rsidR="006C26D4" w:rsidRDefault="005C2B6E">
      <w:pPr>
        <w:pStyle w:val="Code"/>
      </w:pPr>
      <w:r>
        <w:t xml:space="preserve">                  &lt;xs:any minOccurs="1"</w:t>
      </w:r>
      <w:r>
        <w:t xml:space="preserve"> namespace="urn:schemas-microsoft-com:xml-diffgram-v1" processContents="lax"/&gt;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w:t>
      </w:r>
      <w:r>
        <w:t xml:space="preserve"> name="QueryTimeIntelligence"&gt;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minOccurs="1" maxOccurs="1" name="currentT</w:t>
      </w:r>
      <w:r>
        <w:t>ime" type="xs:dateTime"/&gt;</w:t>
      </w:r>
    </w:p>
    <w:p w:rsidR="006C26D4" w:rsidRDefault="005C2B6E">
      <w:pPr>
        <w:pStyle w:val="Code"/>
      </w:pPr>
      <w:r>
        <w:lastRenderedPageBreak/>
        <w:t xml:space="preserve">            &lt;xs:element minOccurs="0" maxOccurs="1" name="formula"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name="QueryTimeIntelligenceResponse"&gt;</w:t>
      </w:r>
    </w:p>
    <w:p w:rsidR="006C26D4" w:rsidRDefault="005C2B6E">
      <w:pPr>
        <w:pStyle w:val="Code"/>
      </w:pPr>
      <w:r>
        <w:t xml:space="preserve">        &lt;xs:compl</w:t>
      </w:r>
      <w:r>
        <w:t>exType&gt;</w:t>
      </w:r>
    </w:p>
    <w:p w:rsidR="006C26D4" w:rsidRDefault="005C2B6E">
      <w:pPr>
        <w:pStyle w:val="Code"/>
      </w:pPr>
      <w:r>
        <w:t xml:space="preserve">          &lt;xs:sequence&gt;</w:t>
      </w:r>
    </w:p>
    <w:p w:rsidR="006C26D4" w:rsidRDefault="005C2B6E">
      <w:pPr>
        <w:pStyle w:val="Code"/>
      </w:pPr>
      <w:r>
        <w:t xml:space="preserve">            &lt;xs:element minOccurs="0" maxOccurs="1" name="QueryTimeIntelligenceResult"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w:t>
      </w:r>
      <w:r>
        <w:t xml:space="preserve"> name="QueryTimeIntelligenceDirect"&gt;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name="dataSource" type="tns:DataSource"/&gt;</w:t>
      </w:r>
    </w:p>
    <w:p w:rsidR="006C26D4" w:rsidRDefault="005C2B6E">
      <w:pPr>
        <w:pStyle w:val="Code"/>
      </w:pPr>
      <w:r>
        <w:t xml:space="preserve">            &lt;xs:element minOccurs="1" maxOccurs="1" name="currentTime" type=</w:t>
      </w:r>
      <w:r>
        <w:t>"xs:dateTime"/&gt;</w:t>
      </w:r>
    </w:p>
    <w:p w:rsidR="006C26D4" w:rsidRDefault="005C2B6E">
      <w:pPr>
        <w:pStyle w:val="Code"/>
      </w:pPr>
      <w:r>
        <w:t xml:space="preserve">            &lt;xs:element minOccurs="0" maxOccurs="1" name="formula"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name="QueryTimeIntelligenceDirectResponse"&gt;</w:t>
      </w:r>
    </w:p>
    <w:p w:rsidR="006C26D4" w:rsidRDefault="005C2B6E">
      <w:pPr>
        <w:pStyle w:val="Code"/>
      </w:pPr>
      <w:r>
        <w:t xml:space="preserve">        &lt;xs:complexTy</w:t>
      </w:r>
      <w:r>
        <w:t>pe&gt;</w:t>
      </w:r>
    </w:p>
    <w:p w:rsidR="006C26D4" w:rsidRDefault="005C2B6E">
      <w:pPr>
        <w:pStyle w:val="Code"/>
      </w:pPr>
      <w:r>
        <w:t xml:space="preserve">          &lt;xs:sequence&gt;</w:t>
      </w:r>
    </w:p>
    <w:p w:rsidR="006C26D4" w:rsidRDefault="005C2B6E">
      <w:pPr>
        <w:pStyle w:val="Code"/>
      </w:pPr>
      <w:r>
        <w:t xml:space="preserve">            &lt;xs:element minOccurs="0" maxOccurs="1" name="QueryTimeIntelligenceDirectResult"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name="GetRegistered</w:t>
      </w:r>
      <w:r>
        <w:t>CustomFCOs"&gt;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minOccurs="1" maxOccurs="1" name="type" type="tns:CustomFCOType"/&gt;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&lt;xs:simpleType name="Custo</w:t>
      </w:r>
      <w:r>
        <w:t>mFCOType"&gt;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value="DataSource"/&gt;</w:t>
      </w:r>
    </w:p>
    <w:p w:rsidR="006C26D4" w:rsidRDefault="005C2B6E">
      <w:pPr>
        <w:pStyle w:val="Code"/>
      </w:pPr>
      <w:r>
        <w:t xml:space="preserve">              &lt;xs:enumeration value="Filter"/&gt;</w:t>
      </w:r>
    </w:p>
    <w:p w:rsidR="006C26D4" w:rsidRDefault="005C2B6E">
      <w:pPr>
        <w:pStyle w:val="Code"/>
      </w:pPr>
      <w:r>
        <w:t xml:space="preserve">              &lt;xs:enumeration value="ReportView"/&gt;</w:t>
      </w:r>
    </w:p>
    <w:p w:rsidR="006C26D4" w:rsidRDefault="005C2B6E">
      <w:pPr>
        <w:pStyle w:val="Code"/>
      </w:pPr>
      <w:r>
        <w:t xml:space="preserve">              &lt;xs:enumeration value="All"/&gt;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&lt;xs:complexType name="CustomFCODefinition"&gt;</w:t>
      </w:r>
    </w:p>
    <w:p w:rsidR="006C26D4" w:rsidRDefault="005C2B6E">
      <w:pPr>
        <w:pStyle w:val="Code"/>
      </w:pPr>
      <w:r>
        <w:t xml:space="preserve">        &lt;xs:</w:t>
      </w:r>
      <w:r>
        <w:t>sequence&gt;</w:t>
      </w:r>
    </w:p>
    <w:p w:rsidR="006C26D4" w:rsidRDefault="005C2B6E">
      <w:pPr>
        <w:pStyle w:val="Code"/>
      </w:pPr>
      <w:r>
        <w:t xml:space="preserve">          &lt;xs:element minOccurs="0" maxOccurs="1" name="TemplateIconSerialized" type="xs:string"/&gt;</w:t>
      </w:r>
    </w:p>
    <w:p w:rsidR="006C26D4" w:rsidRDefault="005C2B6E">
      <w:pPr>
        <w:pStyle w:val="Code"/>
      </w:pPr>
      <w:r>
        <w:t xml:space="preserve">        &lt;/xs:sequence&gt;</w:t>
      </w:r>
    </w:p>
    <w:p w:rsidR="006C26D4" w:rsidRDefault="005C2B6E">
      <w:pPr>
        <w:pStyle w:val="Code"/>
      </w:pPr>
      <w:r>
        <w:t xml:space="preserve">        &lt;xs:attribute name="Type" type="tns:CustomFCOType" use="required"/&gt;</w:t>
      </w:r>
    </w:p>
    <w:p w:rsidR="006C26D4" w:rsidRDefault="005C2B6E">
      <w:pPr>
        <w:pStyle w:val="Code"/>
      </w:pPr>
      <w:r>
        <w:t xml:space="preserve">        &lt;xs:attribute name="SubType" type="xs:st</w:t>
      </w:r>
      <w:r>
        <w:t>ring"/&gt;</w:t>
      </w:r>
    </w:p>
    <w:p w:rsidR="006C26D4" w:rsidRDefault="005C2B6E">
      <w:pPr>
        <w:pStyle w:val="Code"/>
      </w:pPr>
      <w:r>
        <w:t xml:space="preserve">        &lt;xs:attribute name="Name" type="xs:string"/&gt;</w:t>
      </w:r>
    </w:p>
    <w:p w:rsidR="006C26D4" w:rsidRDefault="005C2B6E">
      <w:pPr>
        <w:pStyle w:val="Code"/>
      </w:pPr>
      <w:r>
        <w:t xml:space="preserve">        &lt;xs:attribute name="Description" type="xs:string"/&gt;</w:t>
      </w:r>
    </w:p>
    <w:p w:rsidR="006C26D4" w:rsidRDefault="005C2B6E">
      <w:pPr>
        <w:pStyle w:val="Code"/>
      </w:pPr>
      <w:r>
        <w:t xml:space="preserve">        &lt;xs:attribute name="RendererClass" type="xs:string"/&gt;</w:t>
      </w:r>
    </w:p>
    <w:p w:rsidR="006C26D4" w:rsidRDefault="005C2B6E">
      <w:pPr>
        <w:pStyle w:val="Code"/>
      </w:pPr>
      <w:r>
        <w:t xml:space="preserve">        &lt;xs:attribute name="EditorUri" type="xs:string"/&gt;</w:t>
      </w:r>
    </w:p>
    <w:p w:rsidR="006C26D4" w:rsidRDefault="005C2B6E">
      <w:pPr>
        <w:pStyle w:val="Code"/>
      </w:pPr>
      <w:r>
        <w:t xml:space="preserve">      &lt;/xs:comp</w:t>
      </w:r>
      <w:r>
        <w:t>lexType&gt;</w:t>
      </w:r>
    </w:p>
    <w:p w:rsidR="006C26D4" w:rsidRDefault="005C2B6E">
      <w:pPr>
        <w:pStyle w:val="Code"/>
      </w:pPr>
      <w:r>
        <w:t xml:space="preserve">      &lt;xs:complexType name="ArrayOfCustomFCODefinition"&gt;</w:t>
      </w:r>
    </w:p>
    <w:p w:rsidR="006C26D4" w:rsidRDefault="005C2B6E">
      <w:pPr>
        <w:pStyle w:val="Code"/>
      </w:pPr>
      <w:r>
        <w:t xml:space="preserve">        &lt;xs:sequence&gt;</w:t>
      </w:r>
    </w:p>
    <w:p w:rsidR="006C26D4" w:rsidRDefault="005C2B6E">
      <w:pPr>
        <w:pStyle w:val="Code"/>
      </w:pPr>
      <w:r>
        <w:t xml:space="preserve">          &lt;xs:element minOccurs="0" maxOccurs="unbounded" name="CustomFCODefinition" nillable="true" type="tns:CustomFCODefinition"/&gt;</w:t>
      </w:r>
    </w:p>
    <w:p w:rsidR="006C26D4" w:rsidRDefault="005C2B6E">
      <w:pPr>
        <w:pStyle w:val="Code"/>
      </w:pPr>
      <w:r>
        <w:t xml:space="preserve">        &lt;/xs:sequence&gt;</w:t>
      </w:r>
    </w:p>
    <w:p w:rsidR="006C26D4" w:rsidRDefault="005C2B6E">
      <w:pPr>
        <w:pStyle w:val="Code"/>
      </w:pPr>
      <w:r>
        <w:t xml:space="preserve">      &lt;/xs:</w:t>
      </w:r>
      <w:r>
        <w:t>complexType&gt;</w:t>
      </w:r>
    </w:p>
    <w:p w:rsidR="006C26D4" w:rsidRDefault="005C2B6E">
      <w:pPr>
        <w:pStyle w:val="Code"/>
      </w:pPr>
      <w:r>
        <w:t xml:space="preserve">      &lt;xs:element name="GetRegisteredCustomFCOsResponse"&gt;</w:t>
      </w:r>
    </w:p>
    <w:p w:rsidR="006C26D4" w:rsidRDefault="005C2B6E">
      <w:pPr>
        <w:pStyle w:val="Code"/>
      </w:pPr>
      <w:r>
        <w:t xml:space="preserve">        &lt;xs:complexType&gt;</w:t>
      </w:r>
    </w:p>
    <w:p w:rsidR="006C26D4" w:rsidRDefault="005C2B6E">
      <w:pPr>
        <w:pStyle w:val="Code"/>
      </w:pPr>
      <w:r>
        <w:lastRenderedPageBreak/>
        <w:t xml:space="preserve">          &lt;xs:sequence&gt;</w:t>
      </w:r>
    </w:p>
    <w:p w:rsidR="006C26D4" w:rsidRDefault="005C2B6E">
      <w:pPr>
        <w:pStyle w:val="Code"/>
      </w:pPr>
      <w:r>
        <w:t xml:space="preserve">            &lt;xs:element minOccurs="0" maxOccurs="1" name="GetRegisteredCustomFCOsResult" type="tns:ArrayOfCustomFCODefinition"/&gt;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name="GetListItems"&gt;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name="listUrl" type="xs:string"/&gt;</w:t>
      </w:r>
    </w:p>
    <w:p w:rsidR="006C26D4" w:rsidRDefault="005C2B6E">
      <w:pPr>
        <w:pStyle w:val="Code"/>
      </w:pPr>
      <w:r>
        <w:t xml:space="preserve">          &lt;</w:t>
      </w:r>
      <w:r>
        <w: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name="ArrayOfFirstClassElement"&gt;</w:t>
      </w:r>
    </w:p>
    <w:p w:rsidR="006C26D4" w:rsidRDefault="005C2B6E">
      <w:pPr>
        <w:pStyle w:val="Code"/>
      </w:pPr>
      <w:r>
        <w:t xml:space="preserve">        &lt;xs:sequence&gt;</w:t>
      </w:r>
    </w:p>
    <w:p w:rsidR="006C26D4" w:rsidRDefault="005C2B6E">
      <w:pPr>
        <w:pStyle w:val="Code"/>
      </w:pPr>
      <w:r>
        <w:t xml:space="preserve">          &lt;xs:element minOccurs="0" maxOccurs="unbounded" name="FirstClassElement" nillable="true" type="tns:FirstClass</w:t>
      </w:r>
      <w:r>
        <w:t>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name="GetListItemsResponse"&gt;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name="GetListItemsResult" type="tns:ArrayOfFirstCl</w:t>
      </w:r>
      <w:r>
        <w:t>assElement"/&gt;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name="GetDependentElements"&gt;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name="missingItems"</w:t>
      </w:r>
      <w:r>
        <w:t xml:space="preserve"> type="tns:ArrayOfRepositoryLocation"/&gt;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&lt;xs:complexType name="ArrayOfRepositoryLocation"&gt;</w:t>
      </w:r>
    </w:p>
    <w:p w:rsidR="006C26D4" w:rsidRDefault="005C2B6E">
      <w:pPr>
        <w:pStyle w:val="Code"/>
      </w:pPr>
      <w:r>
        <w:t xml:space="preserve">        &lt;xs:sequence&gt;</w:t>
      </w:r>
    </w:p>
    <w:p w:rsidR="006C26D4" w:rsidRDefault="005C2B6E">
      <w:pPr>
        <w:pStyle w:val="Code"/>
      </w:pPr>
      <w:r>
        <w:t xml:space="preserve">          &lt;xs:element minOccurs="0" maxOccurs="unbounded"</w:t>
      </w:r>
      <w:r>
        <w:t xml:space="preserve"> name="RepositoryLocation" nillable="true"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name="DependentElementInfo"&gt;</w:t>
      </w:r>
    </w:p>
    <w:p w:rsidR="006C26D4" w:rsidRDefault="005C2B6E">
      <w:pPr>
        <w:pStyle w:val="Code"/>
      </w:pPr>
      <w:r>
        <w:t xml:space="preserve">        &lt;xs:sequence&gt;</w:t>
      </w:r>
    </w:p>
    <w:p w:rsidR="006C26D4" w:rsidRDefault="005C2B6E">
      <w:pPr>
        <w:pStyle w:val="Code"/>
      </w:pPr>
      <w:r>
        <w:t xml:space="preserve">          &lt;xs:element minOccurs="0" maxOccurs="1" name="Depen</w:t>
      </w:r>
      <w:r>
        <w:t>dentLists" type="tns:ArrayOfRepositoryList"/&gt;</w:t>
      </w:r>
    </w:p>
    <w:p w:rsidR="006C26D4" w:rsidRDefault="005C2B6E">
      <w:pPr>
        <w:pStyle w:val="Code"/>
      </w:pPr>
      <w:r>
        <w:t xml:space="preserve">          &lt;xs:element minOccurs="0" maxOccurs="1" name="DependentElements" type="tns:ArrayOfFirstClassElement"/&gt;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name="ArrayOfRepositoryList"</w:t>
      </w:r>
      <w:r>
        <w:t>&gt;</w:t>
      </w:r>
    </w:p>
    <w:p w:rsidR="006C26D4" w:rsidRDefault="005C2B6E">
      <w:pPr>
        <w:pStyle w:val="Code"/>
      </w:pPr>
      <w:r>
        <w:t xml:space="preserve">        &lt;xs:sequence&gt;</w:t>
      </w:r>
    </w:p>
    <w:p w:rsidR="006C26D4" w:rsidRDefault="005C2B6E">
      <w:pPr>
        <w:pStyle w:val="Code"/>
      </w:pPr>
      <w:r>
        <w:t xml:space="preserve">          &lt;xs:element minOccurs="0" maxOccurs="unbounded" name="RepositoryList" nillable="true" type="tns:RepositoryList"/&gt;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name="RepositoryList"&gt;</w:t>
      </w:r>
    </w:p>
    <w:p w:rsidR="006C26D4" w:rsidRDefault="005C2B6E">
      <w:pPr>
        <w:pStyle w:val="Code"/>
      </w:pPr>
      <w:r>
        <w:t xml:space="preserve">        &lt;xs:sequ</w:t>
      </w:r>
      <w:r>
        <w:t>ence&gt;</w:t>
      </w:r>
    </w:p>
    <w:p w:rsidR="006C26D4" w:rsidRDefault="005C2B6E">
      <w:pPr>
        <w:pStyle w:val="Code"/>
      </w:pPr>
      <w:r>
        <w:t xml:space="preserve">          &lt;xs:element minOccurs="0" maxOccurs="1" name="Location" type="tns:ListLocation"/&gt;</w:t>
      </w:r>
    </w:p>
    <w:p w:rsidR="006C26D4" w:rsidRDefault="005C2B6E">
      <w:pPr>
        <w:pStyle w:val="Code"/>
      </w:pPr>
      <w:r>
        <w:t xml:space="preserve">          &lt;xs:element minOccurs="1" maxOccurs="1" name="SupportedTypes" type="tns:FCOContentType"/&gt;</w:t>
      </w:r>
    </w:p>
    <w:p w:rsidR="006C26D4" w:rsidRDefault="005C2B6E">
      <w:pPr>
        <w:pStyle w:val="Code"/>
      </w:pPr>
      <w:r>
        <w:t xml:space="preserve">          &lt;xs:element minOccurs="0" maxOccurs="1" name="Ti</w:t>
      </w:r>
      <w:r>
        <w:t>tle" type="xs:string"/&gt;</w:t>
      </w:r>
    </w:p>
    <w:p w:rsidR="006C26D4" w:rsidRDefault="005C2B6E">
      <w:pPr>
        <w:pStyle w:val="Code"/>
      </w:pPr>
      <w:r>
        <w:t xml:space="preserve">          &lt;xs:element minOccurs="1" maxOccurs="1" name="ListId" type="s1:guid"/&gt;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name="GetDependentElementsResponse"&gt;</w:t>
      </w:r>
    </w:p>
    <w:p w:rsidR="006C26D4" w:rsidRDefault="005C2B6E">
      <w:pPr>
        <w:pStyle w:val="Code"/>
      </w:pPr>
      <w:r>
        <w:t xml:space="preserve">        &lt;xs:complexType&gt;</w:t>
      </w:r>
    </w:p>
    <w:p w:rsidR="006C26D4" w:rsidRDefault="005C2B6E">
      <w:pPr>
        <w:pStyle w:val="Code"/>
      </w:pPr>
      <w:r>
        <w:t xml:space="preserve">          &lt;xs:sequence&gt;</w:t>
      </w:r>
    </w:p>
    <w:p w:rsidR="006C26D4" w:rsidRDefault="005C2B6E">
      <w:pPr>
        <w:pStyle w:val="Code"/>
      </w:pPr>
      <w:r>
        <w:t xml:space="preserve">            &lt;xs:element minOccurs="0" maxOccurs="1" name="GetDependentElementsResult" type="tns:DependentElementInfo"/&gt;</w:t>
      </w:r>
    </w:p>
    <w:p w:rsidR="006C26D4" w:rsidRDefault="005C2B6E">
      <w:pPr>
        <w:pStyle w:val="Code"/>
      </w:pPr>
      <w:r>
        <w:lastRenderedPageBreak/>
        <w:t xml:space="preserve">          &lt;/xs:sequence&gt;</w:t>
      </w:r>
    </w:p>
    <w:p w:rsidR="006C26D4" w:rsidRDefault="005C2B6E">
      <w:pPr>
        <w:pStyle w:val="Code"/>
      </w:pPr>
      <w:r>
        <w:t xml:space="preserve">        &lt;/xs:complexType&gt;</w:t>
      </w:r>
    </w:p>
    <w:p w:rsidR="006C26D4" w:rsidRDefault="005C2B6E">
      <w:pPr>
        <w:pStyle w:val="Code"/>
      </w:pPr>
      <w:r>
        <w:t xml:space="preserve">      &lt;/xs:element&gt;</w:t>
      </w:r>
    </w:p>
    <w:p w:rsidR="006C26D4" w:rsidRDefault="005C2B6E">
      <w:pPr>
        <w:pStyle w:val="Code"/>
      </w:pPr>
      <w:r>
        <w:t xml:space="preserve">      &lt;xs:element name="AnnotationSetting" nillable="true" type="</w:t>
      </w:r>
      <w:r>
        <w:t>tns:AnnotationSetting"/&gt;</w:t>
      </w:r>
    </w:p>
    <w:p w:rsidR="006C26D4" w:rsidRDefault="005C2B6E">
      <w:pPr>
        <w:pStyle w:val="Code"/>
      </w:pPr>
      <w:r>
        <w:t xml:space="preserve">      &lt;xs:element name="int" type="xs:int"/&gt;</w:t>
      </w:r>
    </w:p>
    <w:p w:rsidR="006C26D4" w:rsidRDefault="005C2B6E">
      <w:pPr>
        <w:pStyle w:val="Code"/>
      </w:pPr>
      <w:r>
        <w:t xml:space="preserve">      &lt;xs:element name="ArrayOfCustomFCODefinition" nillable="true" type="tns:ArrayOfCustomFCODefinition"/&gt;</w:t>
      </w:r>
    </w:p>
    <w:p w:rsidR="006C26D4" w:rsidRDefault="005C2B6E">
      <w:pPr>
        <w:pStyle w:val="Code"/>
      </w:pPr>
      <w:r>
        <w:t xml:space="preserve">      &lt;xs:element name="ArrayOfFirstClassElement" nillable="true" type="tns:Ar</w:t>
      </w:r>
      <w:r>
        <w:t>rayOfFirstClassElement"/&gt;</w:t>
      </w:r>
    </w:p>
    <w:p w:rsidR="006C26D4" w:rsidRDefault="005C2B6E">
      <w:pPr>
        <w:pStyle w:val="Code"/>
      </w:pPr>
      <w:r>
        <w:t xml:space="preserve">      &lt;xs:element name="FirstClassObjectType" type="tns:FirstClassObjectType"/&gt;</w:t>
      </w:r>
    </w:p>
    <w:p w:rsidR="006C26D4" w:rsidRDefault="005C2B6E">
      <w:pPr>
        <w:pStyle w:val="Code"/>
      </w:pPr>
      <w:r>
        <w:t xml:space="preserve">      &lt;xs:simpleType name="FirstClassObjectType"&gt;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w:t>
      </w:r>
      <w:r>
        <w:t>meration value="Kpi"/&gt;</w:t>
      </w:r>
    </w:p>
    <w:p w:rsidR="006C26D4" w:rsidRDefault="005C2B6E">
      <w:pPr>
        <w:pStyle w:val="Code"/>
      </w:pPr>
      <w:r>
        <w:t xml:space="preserve">          &lt;xs:enumeration value="Scorecard"/&gt;</w:t>
      </w:r>
    </w:p>
    <w:p w:rsidR="006C26D4" w:rsidRDefault="005C2B6E">
      <w:pPr>
        <w:pStyle w:val="Code"/>
      </w:pPr>
      <w:r>
        <w:t xml:space="preserve">          &lt;xs:enumeration value="ReportView"/&gt;</w:t>
      </w:r>
    </w:p>
    <w:p w:rsidR="006C26D4" w:rsidRDefault="005C2B6E">
      <w:pPr>
        <w:pStyle w:val="Code"/>
      </w:pPr>
      <w:r>
        <w:t xml:space="preserve">          &lt;xs:enumeration value="Indicator"/&gt;</w:t>
      </w:r>
    </w:p>
    <w:p w:rsidR="006C26D4" w:rsidRDefault="005C2B6E">
      <w:pPr>
        <w:pStyle w:val="Code"/>
      </w:pPr>
      <w:r>
        <w:t xml:space="preserve">          &lt;xs:enumeration value="DataSource"/&gt;</w:t>
      </w:r>
    </w:p>
    <w:p w:rsidR="006C26D4" w:rsidRDefault="005C2B6E">
      <w:pPr>
        <w:pStyle w:val="Code"/>
      </w:pPr>
      <w:r>
        <w:t xml:space="preserve">          &lt;xs:enumeration value="Dashboard"/&gt;</w:t>
      </w:r>
    </w:p>
    <w:p w:rsidR="006C26D4" w:rsidRDefault="005C2B6E">
      <w:pPr>
        <w:pStyle w:val="Code"/>
      </w:pPr>
      <w:r>
        <w:t xml:space="preserve">          &lt;xs:enumeration value="TempReportView"/&gt;</w:t>
      </w:r>
    </w:p>
    <w:p w:rsidR="006C26D4" w:rsidRDefault="005C2B6E">
      <w:pPr>
        <w:pStyle w:val="Code"/>
      </w:pPr>
      <w:r>
        <w:t xml:space="preserve">          &lt;xs:enumeration value="Filter"/&gt;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name="RepositoryLocation"&gt;</w:t>
      </w:r>
    </w:p>
    <w:p w:rsidR="006C26D4" w:rsidRDefault="005C2B6E">
      <w:pPr>
        <w:pStyle w:val="Code"/>
      </w:pPr>
      <w:r>
        <w:t xml:space="preserve">        &lt;xs:attribute name="ItemUrl" type="xs:string" use="requi</w:t>
      </w:r>
      <w:r>
        <w:t>red"/&gt;</w:t>
      </w:r>
    </w:p>
    <w:p w:rsidR="006C26D4" w:rsidRDefault="005C2B6E">
      <w:pPr>
        <w:pStyle w:val="Code"/>
      </w:pPr>
      <w:r>
        <w:t xml:space="preserve">        &lt;xs:attribute default="None" name="ItemType" type="tns:FirstClassObjectType" use="optional"/&gt;</w:t>
      </w:r>
    </w:p>
    <w:p w:rsidR="006C26D4" w:rsidRDefault="005C2B6E">
      <w:pPr>
        <w:pStyle w:val="Code"/>
      </w:pPr>
      <w:r>
        <w:t xml:space="preserve">        &lt;xs:attribute default="00000000-0000-0000-0000-000000000000" name="ItemGuid" use="optional"&gt;</w:t>
      </w:r>
    </w:p>
    <w:p w:rsidR="006C26D4" w:rsidRDefault="005C2B6E">
      <w:pPr>
        <w:pStyle w:val="Code"/>
      </w:pPr>
      <w:r>
        <w:t xml:space="preserve">          &lt;xs:simpleType&gt;</w:t>
      </w:r>
    </w:p>
    <w:p w:rsidR="006C26D4" w:rsidRDefault="005C2B6E">
      <w:pPr>
        <w:pStyle w:val="Code"/>
      </w:pPr>
      <w:r>
        <w:t xml:space="preserve">            &lt;xs:rest</w:t>
      </w:r>
      <w:r>
        <w:t>riction base="xs:string"&gt;</w:t>
      </w:r>
    </w:p>
    <w:p w:rsidR="006C26D4" w:rsidRDefault="005C2B6E">
      <w:pPr>
        <w:pStyle w:val="Code"/>
      </w:pPr>
      <w:r>
        <w:t xml:space="preserve">              &lt;xs:pattern value="[0-9a-fA-F]{8}-[0-9a-fA-F]{4}-[0-9a-fA-F]{4}-[0-9a-fA-F]{4}-[0-9a-fA-F]{12}"/&gt;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&lt;/xs:attribute&gt;</w:t>
      </w:r>
    </w:p>
    <w:p w:rsidR="006C26D4" w:rsidRDefault="005C2B6E">
      <w:pPr>
        <w:pStyle w:val="Code"/>
      </w:pPr>
      <w:r>
        <w:t xml:space="preserve">        &lt;xs:attribute</w:t>
      </w:r>
      <w:r>
        <w:t xml:space="preserve"> default="00000000-0000-0000-0000-000000000000" name="SpSiteCollectionGuid" use="optional"&gt;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&lt;xs:pattern value="[0-9a-fA-F]{8}-[0-9a-fA-F]{4}-[0-9a-fA-F]{4}-[0-9a-fA-F]{4}</w:t>
      </w:r>
      <w:r>
        <w:t>-[0-9a-fA-F]{12}"/&gt;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&lt;/xs:attribute&gt;</w:t>
      </w:r>
    </w:p>
    <w:p w:rsidR="006C26D4" w:rsidRDefault="005C2B6E">
      <w:pPr>
        <w:pStyle w:val="Code"/>
      </w:pPr>
      <w:r>
        <w:t xml:space="preserve">        &lt;xs:attribute default="00000000-0000-0000-0000-000000000000" name="SpSiteGuid" use="optional"&gt;</w:t>
      </w:r>
    </w:p>
    <w:p w:rsidR="006C26D4" w:rsidRDefault="005C2B6E">
      <w:pPr>
        <w:pStyle w:val="Code"/>
      </w:pPr>
      <w:r>
        <w:t xml:space="preserve">          &lt;xs:simpleType&gt;</w:t>
      </w:r>
    </w:p>
    <w:p w:rsidR="006C26D4" w:rsidRDefault="005C2B6E">
      <w:pPr>
        <w:pStyle w:val="Code"/>
      </w:pPr>
      <w:r>
        <w:t xml:space="preserve">            &lt;xs:restrictio</w:t>
      </w:r>
      <w:r>
        <w:t>n base="xs:string"&gt;</w:t>
      </w:r>
    </w:p>
    <w:p w:rsidR="006C26D4" w:rsidRDefault="005C2B6E">
      <w:pPr>
        <w:pStyle w:val="Code"/>
      </w:pPr>
      <w:r>
        <w:t xml:space="preserve">              &lt;xs:pattern value="[0-9a-fA-F]{8}-[0-9a-fA-F]{4}-[0-9a-fA-F]{4}-[0-9a-fA-F]{4}-[0-9a-fA-F]{12}"/&gt;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&lt;/xs:attribute&gt;</w:t>
      </w:r>
    </w:p>
    <w:p w:rsidR="006C26D4" w:rsidRDefault="005C2B6E">
      <w:pPr>
        <w:pStyle w:val="Code"/>
      </w:pPr>
      <w:r>
        <w:t xml:space="preserve">        &lt;xs:attribute default="00000000-000</w:t>
      </w:r>
      <w:r>
        <w:t>0-0000-0000-000000000000" name="SpListGuid" use="optional"&gt;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&lt;xs:pattern value="[0-9a-fA-F]{8}-[0-9a-fA-F]{4}-[0-9a-fA-F]{4}-[0-9a-fA-F]{4}-[0-9a-fA-F]{12}"/&gt;</w:t>
      </w:r>
    </w:p>
    <w:p w:rsidR="006C26D4" w:rsidRDefault="005C2B6E">
      <w:pPr>
        <w:pStyle w:val="Code"/>
      </w:pPr>
      <w:r>
        <w:t xml:space="preserve">            </w:t>
      </w:r>
      <w:r>
        <w:t>&lt;/xs:restriction&gt;</w:t>
      </w:r>
    </w:p>
    <w:p w:rsidR="006C26D4" w:rsidRDefault="005C2B6E">
      <w:pPr>
        <w:pStyle w:val="Code"/>
      </w:pPr>
      <w:r>
        <w:t xml:space="preserve">          &lt;/xs:simpleType&gt;</w:t>
      </w:r>
    </w:p>
    <w:p w:rsidR="006C26D4" w:rsidRDefault="005C2B6E">
      <w:pPr>
        <w:pStyle w:val="Code"/>
      </w:pPr>
      <w:r>
        <w:t xml:space="preserve">        &lt;/xs:attribute&gt;</w:t>
      </w:r>
    </w:p>
    <w:p w:rsidR="006C26D4" w:rsidRDefault="005C2B6E">
      <w:pPr>
        <w:pStyle w:val="Code"/>
      </w:pPr>
      <w:r>
        <w:t xml:space="preserve">      &lt;/xs:complexType&gt;</w:t>
      </w:r>
    </w:p>
    <w:p w:rsidR="006C26D4" w:rsidRDefault="005C2B6E">
      <w:pPr>
        <w:pStyle w:val="Code"/>
      </w:pPr>
      <w:r>
        <w:t xml:space="preserve">      &lt;xs:element name="AnalyticChartReportView" nillable="true" type="tns:AnalyticChartReportView"/&gt;</w:t>
      </w:r>
    </w:p>
    <w:p w:rsidR="006C26D4" w:rsidRDefault="005C2B6E">
      <w:pPr>
        <w:pStyle w:val="Code"/>
      </w:pPr>
      <w:r>
        <w:t xml:space="preserve">      &lt;xs:complexType name="AnalyticChartReportView"&gt;</w:t>
      </w:r>
    </w:p>
    <w:p w:rsidR="006C26D4" w:rsidRDefault="005C2B6E">
      <w:pPr>
        <w:pStyle w:val="Code"/>
      </w:pPr>
      <w:r>
        <w:t xml:space="preserve">       </w:t>
      </w:r>
      <w:r>
        <w:t xml:space="preserve"> &lt;xs:complexContent mixed="false"&gt;</w:t>
      </w:r>
    </w:p>
    <w:p w:rsidR="006C26D4" w:rsidRDefault="005C2B6E">
      <w:pPr>
        <w:pStyle w:val="Code"/>
      </w:pPr>
      <w:r>
        <w:t xml:space="preserve">          &lt;xs:extension base="tns:AnalyticBaseReportViewData"&gt;</w:t>
      </w:r>
    </w:p>
    <w:p w:rsidR="006C26D4" w:rsidRDefault="005C2B6E">
      <w:pPr>
        <w:pStyle w:val="Code"/>
      </w:pPr>
      <w:r>
        <w:lastRenderedPageBreak/>
        <w:t xml:space="preserve">            &lt;xs:sequence&gt;</w:t>
      </w:r>
    </w:p>
    <w:p w:rsidR="006C26D4" w:rsidRDefault="005C2B6E">
      <w:pPr>
        <w:pStyle w:val="Code"/>
      </w:pPr>
      <w:r>
        <w:t xml:space="preserve">              &lt;xs:element minOccurs="0" maxOccurs="1" name="Title" type="tns:Title"/&gt;</w:t>
      </w:r>
    </w:p>
    <w:p w:rsidR="006C26D4" w:rsidRDefault="005C2B6E">
      <w:pPr>
        <w:pStyle w:val="Code"/>
      </w:pPr>
      <w:r>
        <w:t xml:space="preserve">              &lt;xs:element minOccurs="0"</w:t>
      </w:r>
      <w:r>
        <w:t xml:space="preserve"> maxOccurs="1" name="PlotAreaBackColor" type="xs:string"/&gt;</w:t>
      </w:r>
    </w:p>
    <w:p w:rsidR="006C26D4" w:rsidRDefault="005C2B6E">
      <w:pPr>
        <w:pStyle w:val="Code"/>
      </w:pPr>
      <w:r>
        <w:t xml:space="preserve">              &lt;xs:element minOccurs="0" maxOccurs="1" name="Legend" type="tns:AnalyticChartLegend"/&gt;</w:t>
      </w:r>
    </w:p>
    <w:p w:rsidR="006C26D4" w:rsidRDefault="005C2B6E">
      <w:pPr>
        <w:pStyle w:val="Code"/>
      </w:pPr>
      <w:r>
        <w:t xml:space="preserve">            &lt;/xs:sequence&gt;</w:t>
      </w:r>
    </w:p>
    <w:p w:rsidR="006C26D4" w:rsidRDefault="005C2B6E">
      <w:pPr>
        <w:pStyle w:val="Code"/>
      </w:pPr>
      <w:r>
        <w:t xml:space="preserve">            &lt;xs:attribute default="Column" name="ChartType"</w:t>
      </w:r>
      <w:r>
        <w:t xml:space="preserve"> type="tns:AnalyticChartType"/&gt;</w:t>
      </w:r>
    </w:p>
    <w:p w:rsidR="006C26D4" w:rsidRDefault="005C2B6E">
      <w:pPr>
        <w:pStyle w:val="Code"/>
      </w:pPr>
      <w:r>
        <w:t xml:space="preserve">            &lt;xs:attribute default="None" name="LineMarkerStyle" type="tns:AnalyticMarkerStyle"/&gt;</w:t>
      </w:r>
    </w:p>
    <w:p w:rsidR="006C26D4" w:rsidRDefault="005C2B6E">
      <w:pPr>
        <w:pStyle w:val="Code"/>
      </w:pPr>
      <w:r>
        <w:t xml:space="preserve">            &lt;xs:attribute default="true" name="ChartColorVisible" type="xs:boolean"/&gt;</w:t>
      </w:r>
    </w:p>
    <w:p w:rsidR="006C26D4" w:rsidRDefault="005C2B6E">
      <w:pPr>
        <w:pStyle w:val="Code"/>
      </w:pPr>
      <w:r>
        <w:t xml:space="preserve">            &lt;xs:attribute default="false"</w:t>
      </w:r>
      <w:r>
        <w:t xml:space="preserve"> name="ChartPointersVisible" type="xs:boolean"/&gt;</w:t>
      </w:r>
    </w:p>
    <w:p w:rsidR="006C26D4" w:rsidRDefault="005C2B6E">
      <w:pPr>
        <w:pStyle w:val="Code"/>
      </w:pPr>
      <w:r>
        <w:t xml:space="preserve">            &lt;xs:attribute default="2" name="LineWidth" type="xs:int"/&gt;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name="AnalyticBaseReportViewData"&gt;</w:t>
      </w:r>
    </w:p>
    <w:p w:rsidR="006C26D4" w:rsidRDefault="005C2B6E">
      <w:pPr>
        <w:pStyle w:val="Code"/>
      </w:pPr>
      <w:r>
        <w:t xml:space="preserve">        &lt;xs:sequence&gt;</w:t>
      </w:r>
    </w:p>
    <w:p w:rsidR="006C26D4" w:rsidRDefault="005C2B6E">
      <w:pPr>
        <w:pStyle w:val="Code"/>
      </w:pPr>
      <w:r>
        <w:t xml:space="preserve">          &lt;xs:element minOccurs="0" maxOccurs="1" name="NumericFormats" type="tns:NumericFormatsHashtable"/&gt;</w:t>
      </w:r>
    </w:p>
    <w:p w:rsidR="006C26D4" w:rsidRDefault="005C2B6E">
      <w:pPr>
        <w:pStyle w:val="Code"/>
      </w:pPr>
      <w:r>
        <w:t xml:space="preserve">          &lt;xs:element minOccurs="0" maxOccurs="1" name="Font" type="tns:XmlFont"/&gt;</w:t>
      </w:r>
    </w:p>
    <w:p w:rsidR="006C26D4" w:rsidRDefault="005C2B6E">
      <w:pPr>
        <w:pStyle w:val="Code"/>
      </w:pPr>
      <w:r>
        <w:t xml:space="preserve">          &lt;xs:element minOccurs="0" maxOcc</w:t>
      </w:r>
      <w:r>
        <w:t>urs="1" name="FontColor" type="xs:string"/&gt;</w:t>
      </w:r>
    </w:p>
    <w:p w:rsidR="006C26D4" w:rsidRDefault="005C2B6E">
      <w:pPr>
        <w:pStyle w:val="Code"/>
      </w:pPr>
      <w:r>
        <w:t xml:space="preserve">          &lt;xs:element minOccurs="0" maxOccurs="1" name="BackgroundColor"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name="NumericFormatsHashtable"&gt;</w:t>
      </w:r>
    </w:p>
    <w:p w:rsidR="006C26D4" w:rsidRDefault="005C2B6E">
      <w:pPr>
        <w:pStyle w:val="Code"/>
      </w:pPr>
      <w:r>
        <w:t xml:space="preserve">        &lt;xs:sequenc</w:t>
      </w:r>
      <w:r>
        <w:t>e&gt;</w:t>
      </w:r>
    </w:p>
    <w:p w:rsidR="006C26D4" w:rsidRDefault="005C2B6E">
      <w:pPr>
        <w:pStyle w:val="Code"/>
      </w:pPr>
      <w:r>
        <w:t xml:space="preserve">          &lt;xs:element minOccurs="0" maxOccurs="unbounded" name="NumericFormat" type="tns:NumericFormat"/&gt;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name="NumericFormat"&gt;</w:t>
      </w:r>
    </w:p>
    <w:p w:rsidR="006C26D4" w:rsidRDefault="005C2B6E">
      <w:pPr>
        <w:pStyle w:val="Code"/>
      </w:pPr>
      <w:r>
        <w:t xml:space="preserve">        &lt;xs:sequence&gt;</w:t>
      </w:r>
    </w:p>
    <w:p w:rsidR="006C26D4" w:rsidRDefault="005C2B6E">
      <w:pPr>
        <w:pStyle w:val="Code"/>
      </w:pPr>
      <w:r>
        <w:t xml:space="preserve">          &lt;xs:element minOccurs="0</w:t>
      </w:r>
      <w:r>
        <w:t>" maxOccurs="1" name="MemberName" type="xs:string"/&gt;</w:t>
      </w:r>
    </w:p>
    <w:p w:rsidR="006C26D4" w:rsidRDefault="005C2B6E">
      <w:pPr>
        <w:pStyle w:val="Code"/>
      </w:pPr>
      <w:r>
        <w:t xml:space="preserve">          &lt;xs:element minOccurs="1" maxOccurs="1" name="FormatType" type="tns:FormatType"/&gt;</w:t>
      </w:r>
    </w:p>
    <w:p w:rsidR="006C26D4" w:rsidRDefault="005C2B6E">
      <w:pPr>
        <w:pStyle w:val="Code"/>
      </w:pPr>
      <w:r>
        <w:t xml:space="preserve">          &lt;xs:element minOccurs="0" maxOccurs="1" name="CurrencySymbol" type="xs:string"/&gt;</w:t>
      </w:r>
    </w:p>
    <w:p w:rsidR="006C26D4" w:rsidRDefault="005C2B6E">
      <w:pPr>
        <w:pStyle w:val="Code"/>
      </w:pPr>
      <w:r>
        <w:t xml:space="preserve">          &lt;</w:t>
      </w:r>
      <w:r>
        <w:t>xs:element minOccurs="1" maxOccurs="1" name="DecimalPlaces" type="xs:int"/&gt;</w:t>
      </w:r>
    </w:p>
    <w:p w:rsidR="006C26D4" w:rsidRDefault="005C2B6E">
      <w:pPr>
        <w:pStyle w:val="Code"/>
      </w:pPr>
      <w:r>
        <w:t xml:space="preserve">          &lt;xs:element minOccurs="1" maxOccurs="1" name="NegativeSymbol" type="tns:FormatNegativeSymbol"/&gt;</w:t>
      </w:r>
    </w:p>
    <w:p w:rsidR="006C26D4" w:rsidRDefault="005C2B6E">
      <w:pPr>
        <w:pStyle w:val="Code"/>
      </w:pPr>
      <w:r>
        <w:t xml:space="preserve">          &lt;xs:element minOccurs="0" maxOccurs="1" name="ShowZeroAs" type="</w:t>
      </w:r>
      <w:r>
        <w:t>xs:string"/&gt;</w:t>
      </w:r>
    </w:p>
    <w:p w:rsidR="006C26D4" w:rsidRDefault="005C2B6E">
      <w:pPr>
        <w:pStyle w:val="Code"/>
      </w:pPr>
      <w:r>
        <w:t xml:space="preserve">          &lt;xs:element minOccurs="1" maxOccurs="1" name="UseThousandsSeparator" type="xs:boolean"/&gt;</w:t>
      </w:r>
    </w:p>
    <w:p w:rsidR="006C26D4" w:rsidRDefault="005C2B6E">
      <w:pPr>
        <w:pStyle w:val="Code"/>
      </w:pPr>
      <w:r>
        <w:t xml:space="preserve">          &lt;xs:element minOccurs="0" maxOccurs="1" name="AdditionalTextLeft" type="xs:string"/&gt;</w:t>
      </w:r>
    </w:p>
    <w:p w:rsidR="006C26D4" w:rsidRDefault="005C2B6E">
      <w:pPr>
        <w:pStyle w:val="Code"/>
      </w:pPr>
      <w:r>
        <w:t xml:space="preserve">          &lt;xs:element minOccurs="0" maxOccurs="1"</w:t>
      </w:r>
      <w:r>
        <w:t xml:space="preserve"> name="AdditionalTextRight"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name="XmlFont"&gt;</w:t>
      </w:r>
    </w:p>
    <w:p w:rsidR="006C26D4" w:rsidRDefault="005C2B6E">
      <w:pPr>
        <w:pStyle w:val="Code"/>
      </w:pPr>
      <w:r>
        <w:t xml:space="preserve">        &lt;xs:sequence&gt;</w:t>
      </w:r>
    </w:p>
    <w:p w:rsidR="006C26D4" w:rsidRDefault="005C2B6E">
      <w:pPr>
        <w:pStyle w:val="Code"/>
      </w:pPr>
      <w:r>
        <w:t xml:space="preserve">          &lt;xs:element minOccurs="0" maxOccurs="1" name="FontFamily" type="xs:string"/&gt;</w:t>
      </w:r>
    </w:p>
    <w:p w:rsidR="006C26D4" w:rsidRDefault="005C2B6E">
      <w:pPr>
        <w:pStyle w:val="Code"/>
      </w:pPr>
      <w:r>
        <w:t xml:space="preserve">          &lt;xs:e</w:t>
      </w:r>
      <w:r>
        <w:t>lement minOccurs="1" maxOccurs="1" name="GraphicsUnit" type="tns:GraphicsUnit"/&gt;</w:t>
      </w:r>
    </w:p>
    <w:p w:rsidR="006C26D4" w:rsidRDefault="005C2B6E">
      <w:pPr>
        <w:pStyle w:val="Code"/>
      </w:pPr>
      <w:r>
        <w:t xml:space="preserve">          &lt;xs:element minOccurs="1" maxOccurs="1" name="Size" type="xs:float"/&gt;</w:t>
      </w:r>
    </w:p>
    <w:p w:rsidR="006C26D4" w:rsidRDefault="005C2B6E">
      <w:pPr>
        <w:pStyle w:val="Code"/>
      </w:pPr>
      <w:r>
        <w:t xml:space="preserve">          &lt;xs:element minOccurs="1" maxOccurs="1" name="Style" type="tns:FontStyle"/&gt;</w:t>
      </w:r>
    </w:p>
    <w:p w:rsidR="006C26D4" w:rsidRDefault="005C2B6E">
      <w:pPr>
        <w:pStyle w:val="Code"/>
      </w:pPr>
      <w:r>
        <w:t xml:space="preserve">        &lt;</w:t>
      </w:r>
      <w:r>
        <w:t>/xs:sequence&gt;</w:t>
      </w:r>
    </w:p>
    <w:p w:rsidR="006C26D4" w:rsidRDefault="005C2B6E">
      <w:pPr>
        <w:pStyle w:val="Code"/>
      </w:pPr>
      <w:r>
        <w:t xml:space="preserve">      &lt;/xs:complexType&gt;</w:t>
      </w:r>
    </w:p>
    <w:p w:rsidR="006C26D4" w:rsidRDefault="005C2B6E">
      <w:pPr>
        <w:pStyle w:val="Code"/>
      </w:pPr>
      <w:r>
        <w:t xml:space="preserve">      &lt;xs:complexType name="Title"&gt;</w:t>
      </w:r>
    </w:p>
    <w:p w:rsidR="006C26D4" w:rsidRDefault="005C2B6E">
      <w:pPr>
        <w:pStyle w:val="Code"/>
      </w:pPr>
      <w:r>
        <w:t xml:space="preserve">        &lt;xs:sequence&gt;</w:t>
      </w:r>
    </w:p>
    <w:p w:rsidR="006C26D4" w:rsidRDefault="005C2B6E">
      <w:pPr>
        <w:pStyle w:val="Code"/>
      </w:pPr>
      <w:r>
        <w:t xml:space="preserve">          &lt;xs:element minOccurs="0" maxOccurs="1" name="Font" type="tns:XmlFont"/&gt;</w:t>
      </w:r>
    </w:p>
    <w:p w:rsidR="006C26D4" w:rsidRDefault="005C2B6E">
      <w:pPr>
        <w:pStyle w:val="Code"/>
      </w:pPr>
      <w:r>
        <w:t xml:space="preserve">          &lt;xs:element minOccurs="0" maxOccurs="1" name="FontColor" type="xs:s</w:t>
      </w:r>
      <w:r>
        <w:t>tring"/&gt;</w:t>
      </w:r>
    </w:p>
    <w:p w:rsidR="006C26D4" w:rsidRDefault="005C2B6E">
      <w:pPr>
        <w:pStyle w:val="Code"/>
      </w:pPr>
      <w:r>
        <w:t xml:space="preserve">        &lt;/xs:sequence&gt;</w:t>
      </w:r>
    </w:p>
    <w:p w:rsidR="006C26D4" w:rsidRDefault="005C2B6E">
      <w:pPr>
        <w:pStyle w:val="Code"/>
      </w:pPr>
      <w:r>
        <w:t xml:space="preserve">        &lt;xs:attribute default="" name="Text" type="xs:string"/&gt;</w:t>
      </w:r>
    </w:p>
    <w:p w:rsidR="006C26D4" w:rsidRDefault="005C2B6E">
      <w:pPr>
        <w:pStyle w:val="Code"/>
      </w:pPr>
      <w:r>
        <w:t xml:space="preserve">        &lt;xs:attribute default="Center" name="Alignment" type="tns:AlignmentType"/&gt;</w:t>
      </w:r>
    </w:p>
    <w:p w:rsidR="006C26D4" w:rsidRDefault="005C2B6E">
      <w:pPr>
        <w:pStyle w:val="Code"/>
      </w:pPr>
      <w:r>
        <w:t xml:space="preserve">      &lt;/xs:complexType&gt;</w:t>
      </w:r>
    </w:p>
    <w:p w:rsidR="006C26D4" w:rsidRDefault="005C2B6E">
      <w:pPr>
        <w:pStyle w:val="Code"/>
      </w:pPr>
      <w:r>
        <w:t xml:space="preserve">      &lt;xs:simpleType name="AlignmentType"&gt;</w:t>
      </w:r>
    </w:p>
    <w:p w:rsidR="006C26D4" w:rsidRDefault="005C2B6E">
      <w:pPr>
        <w:pStyle w:val="Code"/>
      </w:pPr>
      <w:r>
        <w:t xml:space="preserve">        &lt;</w:t>
      </w:r>
      <w:r>
        <w:t>xs:restriction base="xs:string"&gt;</w:t>
      </w:r>
    </w:p>
    <w:p w:rsidR="006C26D4" w:rsidRDefault="005C2B6E">
      <w:pPr>
        <w:pStyle w:val="Code"/>
      </w:pPr>
      <w:r>
        <w:t xml:space="preserve">          &lt;xs:enumeration value="Left"/&gt;</w:t>
      </w:r>
    </w:p>
    <w:p w:rsidR="006C26D4" w:rsidRDefault="005C2B6E">
      <w:pPr>
        <w:pStyle w:val="Code"/>
      </w:pPr>
      <w:r>
        <w:t xml:space="preserve">          &lt;xs:enumeration value="Right"/&gt;</w:t>
      </w:r>
    </w:p>
    <w:p w:rsidR="006C26D4" w:rsidRDefault="005C2B6E">
      <w:pPr>
        <w:pStyle w:val="Code"/>
      </w:pPr>
      <w:r>
        <w:lastRenderedPageBreak/>
        <w:t xml:space="preserve">          &lt;xs:enumeration value="Center"/&gt;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name="AnalyticChartLegend"</w:t>
      </w:r>
      <w:r>
        <w:t>&gt;</w:t>
      </w:r>
    </w:p>
    <w:p w:rsidR="006C26D4" w:rsidRDefault="005C2B6E">
      <w:pPr>
        <w:pStyle w:val="Code"/>
      </w:pPr>
      <w:r>
        <w:t xml:space="preserve">        &lt;xs:sequence&gt;</w:t>
      </w:r>
    </w:p>
    <w:p w:rsidR="006C26D4" w:rsidRDefault="005C2B6E">
      <w:pPr>
        <w:pStyle w:val="Code"/>
      </w:pPr>
      <w:r>
        <w:t xml:space="preserve">          &lt;xs:element minOccurs="0" maxOccurs="1" name="BackColor" type="xs:string"/&gt;</w:t>
      </w:r>
    </w:p>
    <w:p w:rsidR="006C26D4" w:rsidRDefault="005C2B6E">
      <w:pPr>
        <w:pStyle w:val="Code"/>
      </w:pPr>
      <w:r>
        <w:t xml:space="preserve">          &lt;xs:element minOccurs="0" maxOccurs="1" name="Font" type="tns:XmlFont"/&gt;</w:t>
      </w:r>
    </w:p>
    <w:p w:rsidR="006C26D4" w:rsidRDefault="005C2B6E">
      <w:pPr>
        <w:pStyle w:val="Code"/>
      </w:pPr>
      <w:r>
        <w:t xml:space="preserve">          &lt;xs:element minOccurs="0" maxOccurs="1" name="FontCol</w:t>
      </w:r>
      <w:r>
        <w:t>or" type="xs:string"/&gt;</w:t>
      </w:r>
    </w:p>
    <w:p w:rsidR="006C26D4" w:rsidRDefault="005C2B6E">
      <w:pPr>
        <w:pStyle w:val="Code"/>
      </w:pPr>
      <w:r>
        <w:t xml:space="preserve">        &lt;/xs:sequence&gt;</w:t>
      </w:r>
    </w:p>
    <w:p w:rsidR="006C26D4" w:rsidRDefault="005C2B6E">
      <w:pPr>
        <w:pStyle w:val="Code"/>
      </w:pPr>
      <w:r>
        <w:t xml:space="preserve">        &lt;xs:attribute default="true" name="Visible" type="xs:boolean"/&gt;</w:t>
      </w:r>
    </w:p>
    <w:p w:rsidR="006C26D4" w:rsidRDefault="005C2B6E">
      <w:pPr>
        <w:pStyle w:val="Code"/>
      </w:pPr>
      <w:r>
        <w:t xml:space="preserve">        &lt;xs:attribute default="false" name="BorderVisible" type="xs:boolean"/&gt;</w:t>
      </w:r>
    </w:p>
    <w:p w:rsidR="006C26D4" w:rsidRDefault="005C2B6E">
      <w:pPr>
        <w:pStyle w:val="Code"/>
      </w:pPr>
      <w:r>
        <w:t xml:space="preserve">        &lt;xs:attribute default="Right" name="Location" type=</w:t>
      </w:r>
      <w:r>
        <w:t>"tns:AnalyticLegendLocation"/&gt;</w:t>
      </w:r>
    </w:p>
    <w:p w:rsidR="006C26D4" w:rsidRDefault="005C2B6E">
      <w:pPr>
        <w:pStyle w:val="Code"/>
      </w:pPr>
      <w:r>
        <w:t xml:space="preserve">      &lt;/xs:complexType&gt;</w:t>
      </w:r>
    </w:p>
    <w:p w:rsidR="006C26D4" w:rsidRDefault="005C2B6E">
      <w:pPr>
        <w:pStyle w:val="Code"/>
      </w:pPr>
      <w:r>
        <w:t xml:space="preserve">      &lt;xs:simpleType name="AnalyticLegendLocation"&gt;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value="Right"/&gt;</w:t>
      </w:r>
    </w:p>
    <w:p w:rsidR="006C26D4" w:rsidRDefault="005C2B6E">
      <w:pPr>
        <w:pStyle w:val="Code"/>
      </w:pPr>
      <w:r>
        <w:t xml:space="preserve">          &lt;xs:enumeratio</w:t>
      </w:r>
      <w:r>
        <w:t>n value="Top"/&gt;</w:t>
      </w:r>
    </w:p>
    <w:p w:rsidR="006C26D4" w:rsidRDefault="005C2B6E">
      <w:pPr>
        <w:pStyle w:val="Code"/>
      </w:pPr>
      <w:r>
        <w:t xml:space="preserve">          &lt;xs:enumeration value="Bottom"/&gt;</w:t>
      </w:r>
    </w:p>
    <w:p w:rsidR="006C26D4" w:rsidRDefault="005C2B6E">
      <w:pPr>
        <w:pStyle w:val="Code"/>
      </w:pPr>
      <w:r>
        <w:t xml:space="preserve">          &lt;xs:enumeration value="Left"/&gt;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name="AnalyticChartType"&gt;</w:t>
      </w:r>
    </w:p>
    <w:p w:rsidR="006C26D4" w:rsidRDefault="005C2B6E">
      <w:pPr>
        <w:pStyle w:val="Code"/>
      </w:pPr>
      <w:r>
        <w:t xml:space="preserve">        &lt;xs:restriction base="xs:string"&gt;</w:t>
      </w:r>
    </w:p>
    <w:p w:rsidR="006C26D4" w:rsidRDefault="005C2B6E">
      <w:pPr>
        <w:pStyle w:val="Code"/>
      </w:pPr>
      <w:r>
        <w:t xml:space="preserve">          &lt;xs:enum</w:t>
      </w:r>
      <w:r>
        <w:t>eration value="None"/&gt;</w:t>
      </w:r>
    </w:p>
    <w:p w:rsidR="006C26D4" w:rsidRDefault="005C2B6E">
      <w:pPr>
        <w:pStyle w:val="Code"/>
      </w:pPr>
      <w:r>
        <w:t xml:space="preserve">          &lt;xs:enumeration value="Column"/&gt;</w:t>
      </w:r>
    </w:p>
    <w:p w:rsidR="006C26D4" w:rsidRDefault="005C2B6E">
      <w:pPr>
        <w:pStyle w:val="Code"/>
      </w:pPr>
      <w:r>
        <w:t xml:space="preserve">          &lt;xs:enumeration value="ColumnStacked"/&gt;</w:t>
      </w:r>
    </w:p>
    <w:p w:rsidR="006C26D4" w:rsidRDefault="005C2B6E">
      <w:pPr>
        <w:pStyle w:val="Code"/>
      </w:pPr>
      <w:r>
        <w:t xml:space="preserve">          &lt;xs:enumeration value="ColumnStacked100"/&gt;</w:t>
      </w:r>
    </w:p>
    <w:p w:rsidR="006C26D4" w:rsidRDefault="005C2B6E">
      <w:pPr>
        <w:pStyle w:val="Code"/>
      </w:pPr>
      <w:r>
        <w:t xml:space="preserve">          &lt;xs:enumeration value="Line"/&gt;</w:t>
      </w:r>
    </w:p>
    <w:p w:rsidR="006C26D4" w:rsidRDefault="005C2B6E">
      <w:pPr>
        <w:pStyle w:val="Code"/>
      </w:pPr>
      <w:r>
        <w:t xml:space="preserve">          &lt;xs:enumeration value="Pie"/&gt;</w:t>
      </w:r>
    </w:p>
    <w:p w:rsidR="006C26D4" w:rsidRDefault="005C2B6E">
      <w:pPr>
        <w:pStyle w:val="Code"/>
      </w:pPr>
      <w:r>
        <w:t xml:space="preserve">          &lt;xs:enumeration value="Bar"/&gt;</w:t>
      </w:r>
    </w:p>
    <w:p w:rsidR="006C26D4" w:rsidRDefault="005C2B6E">
      <w:pPr>
        <w:pStyle w:val="Code"/>
      </w:pPr>
      <w:r>
        <w:t xml:space="preserve">          &lt;xs:enumeration value="BarStacked"/&gt;</w:t>
      </w:r>
    </w:p>
    <w:p w:rsidR="006C26D4" w:rsidRDefault="005C2B6E">
      <w:pPr>
        <w:pStyle w:val="Code"/>
      </w:pPr>
      <w:r>
        <w:t xml:space="preserve">          &lt;xs:enumeration value="BarStacked100"/&gt;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name="AnalyticMarkerStyle"&gt;</w:t>
      </w:r>
    </w:p>
    <w:p w:rsidR="006C26D4" w:rsidRDefault="005C2B6E">
      <w:pPr>
        <w:pStyle w:val="Code"/>
      </w:pPr>
      <w:r>
        <w:t xml:space="preserve">        &lt;xs:restricti</w:t>
      </w:r>
      <w:r>
        <w:t>on base="xs:string"&gt;</w:t>
      </w:r>
    </w:p>
    <w:p w:rsidR="006C26D4" w:rsidRDefault="005C2B6E">
      <w:pPr>
        <w:pStyle w:val="Code"/>
      </w:pPr>
      <w:r>
        <w:t xml:space="preserve">          &lt;xs:enumeration value="None"/&gt;</w:t>
      </w:r>
    </w:p>
    <w:p w:rsidR="006C26D4" w:rsidRDefault="005C2B6E">
      <w:pPr>
        <w:pStyle w:val="Code"/>
      </w:pPr>
      <w:r>
        <w:t xml:space="preserve">          &lt;xs:enumeration value="Square"/&gt;</w:t>
      </w:r>
    </w:p>
    <w:p w:rsidR="006C26D4" w:rsidRDefault="005C2B6E">
      <w:pPr>
        <w:pStyle w:val="Code"/>
      </w:pPr>
      <w:r>
        <w:t xml:space="preserve">          &lt;xs:enumeration value="Circle"/&gt;</w:t>
      </w:r>
    </w:p>
    <w:p w:rsidR="006C26D4" w:rsidRDefault="005C2B6E">
      <w:pPr>
        <w:pStyle w:val="Code"/>
      </w:pPr>
      <w:r>
        <w:t xml:space="preserve">          &lt;xs:enumeration value="Diamond"/&gt;</w:t>
      </w:r>
    </w:p>
    <w:p w:rsidR="006C26D4" w:rsidRDefault="005C2B6E">
      <w:pPr>
        <w:pStyle w:val="Code"/>
      </w:pPr>
      <w:r>
        <w:t xml:space="preserve">          &lt;xs:enumeration value="Triangle"/&gt;</w:t>
      </w:r>
    </w:p>
    <w:p w:rsidR="006C26D4" w:rsidRDefault="005C2B6E">
      <w:pPr>
        <w:pStyle w:val="Code"/>
      </w:pPr>
      <w:r>
        <w:t xml:space="preserve">          &lt;xs:enume</w:t>
      </w:r>
      <w:r>
        <w:t>ration value="Cross"/&gt;</w:t>
      </w:r>
    </w:p>
    <w:p w:rsidR="006C26D4" w:rsidRDefault="005C2B6E">
      <w:pPr>
        <w:pStyle w:val="Code"/>
      </w:pPr>
      <w:r>
        <w:t xml:space="preserve">          &lt;xs:enumeration value="Star4"/&gt;</w:t>
      </w:r>
    </w:p>
    <w:p w:rsidR="006C26D4" w:rsidRDefault="005C2B6E">
      <w:pPr>
        <w:pStyle w:val="Code"/>
      </w:pPr>
      <w:r>
        <w:t xml:space="preserve">          &lt;xs:enumeration value="Star5"/&gt;</w:t>
      </w:r>
    </w:p>
    <w:p w:rsidR="006C26D4" w:rsidRDefault="005C2B6E">
      <w:pPr>
        <w:pStyle w:val="Code"/>
      </w:pPr>
      <w:r>
        <w:t xml:space="preserve">          &lt;xs:enumeration value="Star6"/&gt;</w:t>
      </w:r>
    </w:p>
    <w:p w:rsidR="006C26D4" w:rsidRDefault="005C2B6E">
      <w:pPr>
        <w:pStyle w:val="Code"/>
      </w:pPr>
      <w:r>
        <w:t xml:space="preserve">          &lt;xs:enumeration value="Star10"/&gt;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w:t>
      </w:r>
      <w:r>
        <w:t>xs:complexType name="TimeIntelligencePostFormulaDefinition"&gt;</w:t>
      </w:r>
    </w:p>
    <w:p w:rsidR="006C26D4" w:rsidRDefault="005C2B6E">
      <w:pPr>
        <w:pStyle w:val="Code"/>
      </w:pPr>
      <w:r>
        <w:t xml:space="preserve">        &lt;xs:sequence&gt;</w:t>
      </w:r>
    </w:p>
    <w:p w:rsidR="006C26D4" w:rsidRDefault="005C2B6E">
      <w:pPr>
        <w:pStyle w:val="Code"/>
      </w:pPr>
      <w:r>
        <w:t xml:space="preserve">          &lt;xs:element minOccurs="0" maxOccurs="1" name="MasterDataSource" type="tns:DataSource"/&gt;</w:t>
      </w:r>
    </w:p>
    <w:p w:rsidR="006C26D4" w:rsidRDefault="005C2B6E">
      <w:pPr>
        <w:pStyle w:val="Code"/>
      </w:pPr>
      <w:r>
        <w:t xml:space="preserve">          &lt;xs:element minOccurs="0" maxOccurs="1" name="DataSources" type="</w:t>
      </w:r>
      <w:r>
        <w:t>tns:ArrayOfDataSource"/&gt;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name="TimeIntelligenceMdxSettings"&gt;</w:t>
      </w:r>
    </w:p>
    <w:p w:rsidR="006C26D4" w:rsidRDefault="005C2B6E">
      <w:pPr>
        <w:pStyle w:val="Code"/>
      </w:pPr>
      <w:r>
        <w:t xml:space="preserve">        &lt;xs:complexContent mixed="false"&gt;</w:t>
      </w:r>
    </w:p>
    <w:p w:rsidR="006C26D4" w:rsidRDefault="005C2B6E">
      <w:pPr>
        <w:pStyle w:val="Code"/>
      </w:pPr>
      <w:r>
        <w:t xml:space="preserve">          &lt;xs:extension base="tns:TimeIntelligenceSettings"&gt;</w:t>
      </w:r>
    </w:p>
    <w:p w:rsidR="006C26D4" w:rsidRDefault="005C2B6E">
      <w:pPr>
        <w:pStyle w:val="Code"/>
      </w:pPr>
      <w:r>
        <w:t xml:space="preserve">            &lt;</w:t>
      </w:r>
      <w:r>
        <w:t>xs:sequence&gt;</w:t>
      </w:r>
    </w:p>
    <w:p w:rsidR="006C26D4" w:rsidRDefault="005C2B6E">
      <w:pPr>
        <w:pStyle w:val="Code"/>
      </w:pPr>
      <w:r>
        <w:t xml:space="preserve">              &lt;xs:element minOccurs="0" maxOccurs="1" name="ReferenceDimension" type="tns:Dimension"/&gt;</w:t>
      </w:r>
    </w:p>
    <w:p w:rsidR="006C26D4" w:rsidRDefault="005C2B6E">
      <w:pPr>
        <w:pStyle w:val="Code"/>
      </w:pPr>
      <w:r>
        <w:t xml:space="preserve">              &lt;xs:element minOccurs="1" maxOccurs="1" name="ReferenceLevel" type="tns:DateAggregationTypes"/&gt;</w:t>
      </w:r>
    </w:p>
    <w:p w:rsidR="006C26D4" w:rsidRDefault="005C2B6E">
      <w:pPr>
        <w:pStyle w:val="Code"/>
      </w:pPr>
      <w:r>
        <w:t xml:space="preserve">              &lt;xs:element minO</w:t>
      </w:r>
      <w:r>
        <w:t>ccurs="0" maxOccurs="1" name="ReferenceMember" type="tns:Member"/&gt;</w:t>
      </w:r>
    </w:p>
    <w:p w:rsidR="006C26D4" w:rsidRDefault="005C2B6E">
      <w:pPr>
        <w:pStyle w:val="Code"/>
      </w:pPr>
      <w:r>
        <w:t xml:space="preserve">              &lt;xs:element minOccurs="1" maxOccurs="1" name="ReferenceDateTime" type="xs:dateTime"/&gt;</w:t>
      </w:r>
    </w:p>
    <w:p w:rsidR="006C26D4" w:rsidRDefault="005C2B6E">
      <w:pPr>
        <w:pStyle w:val="Code"/>
      </w:pPr>
      <w:r>
        <w:lastRenderedPageBreak/>
        <w:t xml:space="preserve">              &lt;xs:element minOccurs="0" maxOccurs="1" name="LevelBindings" type="tns:Arra</w:t>
      </w:r>
      <w:r>
        <w:t>yOfTimeIntelligenceLevelBinding"/&gt;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name="TimeIntelligenceSettings" abstract="true"&gt;</w:t>
      </w:r>
    </w:p>
    <w:p w:rsidR="006C26D4" w:rsidRDefault="005C2B6E">
      <w:pPr>
        <w:pStyle w:val="Code"/>
      </w:pPr>
      <w:r>
        <w:t xml:space="preserve">        &lt;xs:sequence&gt;</w:t>
      </w:r>
    </w:p>
    <w:p w:rsidR="006C26D4" w:rsidRDefault="005C2B6E">
      <w:pPr>
        <w:pStyle w:val="Code"/>
      </w:pPr>
      <w:r>
        <w:t xml:space="preserve">          &lt;xs:element </w:t>
      </w:r>
      <w:r>
        <w:t>minOccurs="1" maxOccurs="1" name="Enabled" type="xs:boolean"/&gt;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name="ArrayOfTimeIntelligenceLevelBinding"&gt;</w:t>
      </w:r>
    </w:p>
    <w:p w:rsidR="006C26D4" w:rsidRDefault="005C2B6E">
      <w:pPr>
        <w:pStyle w:val="Code"/>
      </w:pPr>
      <w:r>
        <w:t xml:space="preserve">        &lt;xs:sequence&gt;</w:t>
      </w:r>
    </w:p>
    <w:p w:rsidR="006C26D4" w:rsidRDefault="005C2B6E">
      <w:pPr>
        <w:pStyle w:val="Code"/>
      </w:pPr>
      <w:r>
        <w:t xml:space="preserve">          &lt;xs:element minOccurs="0" maxOccurs="unbounded" </w:t>
      </w:r>
      <w:r>
        <w:t>name="TimeIntelligenceLevelBinding" nillable="true" type="tns:TimeIntelligenceLevelBinding"/&gt;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name="TimeIntelligenceLevelBinding"&gt;</w:t>
      </w:r>
    </w:p>
    <w:p w:rsidR="006C26D4" w:rsidRDefault="005C2B6E">
      <w:pPr>
        <w:pStyle w:val="Code"/>
      </w:pPr>
      <w:r>
        <w:t xml:space="preserve">        &lt;xs:sequence&gt;</w:t>
      </w:r>
    </w:p>
    <w:p w:rsidR="006C26D4" w:rsidRDefault="005C2B6E">
      <w:pPr>
        <w:pStyle w:val="Code"/>
      </w:pPr>
      <w:r>
        <w:t xml:space="preserve">          &lt;xs:element minOccurs="1</w:t>
      </w:r>
      <w:r>
        <w:t>" maxOccurs="1" name="Level" type="tns:DateAggregationTypes"/&gt;</w:t>
      </w:r>
    </w:p>
    <w:p w:rsidR="006C26D4" w:rsidRDefault="005C2B6E">
      <w:pPr>
        <w:pStyle w:val="Code"/>
      </w:pPr>
      <w:r>
        <w:t xml:space="preserve">          &lt;xs:element minOccurs="0" maxOccurs="1" name="UniqueName"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name="TimeIntelligenceFormula"&gt;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name="DisplayName" type="xs:string"/&gt;</w:t>
      </w:r>
    </w:p>
    <w:p w:rsidR="006C26D4" w:rsidRDefault="005C2B6E">
      <w:pPr>
        <w:pStyle w:val="Code"/>
      </w:pPr>
      <w:r>
        <w:t xml:space="preserve">          &lt;xs:element minOccurs="0" maxOccurs="1" name="Formula"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w:t>
      </w:r>
      <w:r>
        <w:t>xs:complexType name="TimeIntelligenceDefinition"&gt;</w:t>
      </w:r>
    </w:p>
    <w:p w:rsidR="006C26D4" w:rsidRDefault="005C2B6E">
      <w:pPr>
        <w:pStyle w:val="Code"/>
      </w:pPr>
      <w:r>
        <w:t xml:space="preserve">        &lt;xs:sequence&gt;</w:t>
      </w:r>
    </w:p>
    <w:p w:rsidR="006C26D4" w:rsidRDefault="005C2B6E">
      <w:pPr>
        <w:pStyle w:val="Code"/>
      </w:pPr>
      <w:r>
        <w:t xml:space="preserve">          &lt;xs:element minOccurs="0" maxOccurs="1" name="Formulas" type="tns:ArrayOfTimeIntelligenceFormula"/&gt;</w:t>
      </w:r>
    </w:p>
    <w:p w:rsidR="006C26D4" w:rsidRDefault="005C2B6E">
      <w:pPr>
        <w:pStyle w:val="Code"/>
      </w:pPr>
      <w:r>
        <w:t xml:space="preserve">          &lt;xs:element minOccurs="0" maxOccurs="1" name="MasterDataSource" </w:t>
      </w:r>
      <w:r>
        <w:t>type="tns:TimeIntelligenceDataSource"/&gt;</w:t>
      </w:r>
    </w:p>
    <w:p w:rsidR="006C26D4" w:rsidRDefault="005C2B6E">
      <w:pPr>
        <w:pStyle w:val="Code"/>
      </w:pPr>
      <w:r>
        <w:t xml:space="preserve">          &lt;xs:element minOccurs="0" maxOccurs="1" name="DataSources" type="tns:ArrayOfTimeIntelligenceDataSource"/&gt;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w:t>
      </w:r>
      <w:r>
        <w:t xml:space="preserve"> name="TimeIntelligenceDataSource"&gt;</w:t>
      </w:r>
    </w:p>
    <w:p w:rsidR="006C26D4" w:rsidRDefault="005C2B6E">
      <w:pPr>
        <w:pStyle w:val="Code"/>
      </w:pPr>
      <w:r>
        <w:t xml:space="preserve">        &lt;xs:sequence&gt;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minOccurs="0" maxOccurs="1" name="DisplayName" type="xs:string"/&gt;</w:t>
      </w:r>
    </w:p>
    <w:p w:rsidR="006C26D4" w:rsidRDefault="005C2B6E">
      <w:pPr>
        <w:pStyle w:val="Code"/>
      </w:pPr>
      <w:r>
        <w:t xml:space="preserve">  </w:t>
      </w:r>
      <w:r>
        <w:t xml:space="preserve">      &lt;/xs:sequence&gt;</w:t>
      </w:r>
    </w:p>
    <w:p w:rsidR="006C26D4" w:rsidRDefault="005C2B6E">
      <w:pPr>
        <w:pStyle w:val="Code"/>
      </w:pPr>
      <w:r>
        <w:t xml:space="preserve">      &lt;/xs:complexType&gt;</w:t>
      </w:r>
    </w:p>
    <w:p w:rsidR="006C26D4" w:rsidRDefault="005C2B6E">
      <w:pPr>
        <w:pStyle w:val="Code"/>
      </w:pPr>
      <w:r>
        <w:t xml:space="preserve">      &lt;xs:element name="StrategyMapViewData" nillable="true" type="tns:StrategyMapViewData"/&gt;</w:t>
      </w:r>
    </w:p>
    <w:p w:rsidR="006C26D4" w:rsidRDefault="005C2B6E">
      <w:pPr>
        <w:pStyle w:val="Code"/>
      </w:pPr>
      <w:r>
        <w:t xml:space="preserve">      &lt;xs:complexType name="StrategyMapViewData"&gt;</w:t>
      </w:r>
    </w:p>
    <w:p w:rsidR="006C26D4" w:rsidRDefault="005C2B6E">
      <w:pPr>
        <w:pStyle w:val="Code"/>
      </w:pPr>
      <w:r>
        <w:t xml:space="preserve">        &lt;xs:sequence&gt;</w:t>
      </w:r>
    </w:p>
    <w:p w:rsidR="006C26D4" w:rsidRDefault="005C2B6E">
      <w:pPr>
        <w:pStyle w:val="Code"/>
      </w:pPr>
      <w:r>
        <w:t xml:space="preserve">          &lt;xs:element minOccurs="0" maxOccurs</w:t>
      </w:r>
      <w:r>
        <w:t>="1" default="None" name="ToolbarOptions" type="tns:StrategyMapToolbarOptions"/&gt;</w:t>
      </w:r>
    </w:p>
    <w:p w:rsidR="006C26D4" w:rsidRDefault="005C2B6E">
      <w:pPr>
        <w:pStyle w:val="Code"/>
      </w:pPr>
      <w:r>
        <w:t xml:space="preserve">          &lt;xs:element minOccurs="0" maxOccurs="1" name="VDX" type="xs:string"/&gt;</w:t>
      </w:r>
    </w:p>
    <w:p w:rsidR="006C26D4" w:rsidRDefault="005C2B6E">
      <w:pPr>
        <w:pStyle w:val="Code"/>
      </w:pPr>
      <w:r>
        <w:t xml:space="preserve">          &lt;xs:element minOccurs="0" maxOccurs="1" name="Version" type="xs:string"/&gt;</w:t>
      </w:r>
    </w:p>
    <w:p w:rsidR="006C26D4" w:rsidRDefault="005C2B6E">
      <w:pPr>
        <w:pStyle w:val="Code"/>
      </w:pPr>
      <w:r>
        <w:t xml:space="preserve">          &lt;</w:t>
      </w:r>
      <w:r>
        <w:t>xs:element minOccurs="0" maxOccurs="1" name="ParentLocation" type="tns:RepositoryLocation"/&gt;</w:t>
      </w:r>
    </w:p>
    <w:p w:rsidR="006C26D4" w:rsidRDefault="005C2B6E">
      <w:pPr>
        <w:pStyle w:val="Code"/>
      </w:pPr>
      <w:r>
        <w:t xml:space="preserve">          &lt;xs:element minOccurs="0" maxOccurs="1" name="ParentType" type="tns:FirstClassObjectType"/&gt;</w:t>
      </w:r>
    </w:p>
    <w:p w:rsidR="006C26D4" w:rsidRDefault="005C2B6E">
      <w:pPr>
        <w:pStyle w:val="Code"/>
      </w:pPr>
      <w:r>
        <w:t xml:space="preserve">          &lt;xs:element minOccurs="0" maxOccurs="1" name="Param</w:t>
      </w:r>
      <w:r>
        <w:t>eters"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name="StrategyMapToolbarOptions"&gt;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w:t>
      </w:r>
      <w:r>
        <w:t xml:space="preserve"> value="None"/&gt;</w:t>
      </w:r>
    </w:p>
    <w:p w:rsidR="006C26D4" w:rsidRDefault="005C2B6E">
      <w:pPr>
        <w:pStyle w:val="Code"/>
      </w:pPr>
      <w:r>
        <w:t xml:space="preserve">              &lt;xs:enumeration value="ShowToolbar"/&gt;</w:t>
      </w:r>
    </w:p>
    <w:p w:rsidR="006C26D4" w:rsidRDefault="005C2B6E">
      <w:pPr>
        <w:pStyle w:val="Code"/>
      </w:pPr>
      <w:r>
        <w:t xml:space="preserve">              &lt;xs:enumeration value="ShowPage"/&gt;</w:t>
      </w:r>
    </w:p>
    <w:p w:rsidR="006C26D4" w:rsidRDefault="005C2B6E">
      <w:pPr>
        <w:pStyle w:val="Code"/>
      </w:pPr>
      <w:r>
        <w:t xml:space="preserve">              &lt;xs:enumeration value="ShowScrollbars"/&gt;</w:t>
      </w:r>
    </w:p>
    <w:p w:rsidR="006C26D4" w:rsidRDefault="005C2B6E">
      <w:pPr>
        <w:pStyle w:val="Code"/>
      </w:pPr>
      <w:r>
        <w:lastRenderedPageBreak/>
        <w:t xml:space="preserve">              &lt;xs:enumeration value="ShowPageTabs"/&gt;</w:t>
      </w:r>
    </w:p>
    <w:p w:rsidR="006C26D4" w:rsidRDefault="005C2B6E">
      <w:pPr>
        <w:pStyle w:val="Code"/>
      </w:pPr>
      <w:r>
        <w:t xml:space="preserve">            &lt;/xs:restriction&gt;</w:t>
      </w:r>
    </w:p>
    <w:p w:rsidR="006C26D4" w:rsidRDefault="005C2B6E">
      <w:pPr>
        <w:pStyle w:val="Code"/>
      </w:pPr>
      <w:r>
        <w:t xml:space="preserve"> </w:t>
      </w:r>
      <w:r>
        <w:t xml:space="preserve">         &lt;/xs:simpleType&gt;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&lt;xs:element name="SetOperation" nillable="true" type="tns:SetOperation"/&gt;</w:t>
      </w:r>
    </w:p>
    <w:p w:rsidR="006C26D4" w:rsidRDefault="005C2B6E">
      <w:pPr>
        <w:pStyle w:val="Code"/>
      </w:pPr>
      <w:r>
        <w:t xml:space="preserve">      &lt;xs:complexType name="SetOperation" abstract="true"&gt;</w:t>
      </w:r>
    </w:p>
    <w:p w:rsidR="006C26D4" w:rsidRDefault="005C2B6E">
      <w:pPr>
        <w:pStyle w:val="Code"/>
      </w:pPr>
      <w:r>
        <w:t xml:space="preserve">        &lt;xs:sequence&gt;</w:t>
      </w:r>
    </w:p>
    <w:p w:rsidR="006C26D4" w:rsidRDefault="005C2B6E">
      <w:pPr>
        <w:pStyle w:val="Code"/>
      </w:pPr>
      <w:r>
        <w:t xml:space="preserve">          &lt;xs:element minOc</w:t>
      </w:r>
      <w:r>
        <w:t>curs="0" maxOccurs="1" name="Name" type="xs:string"/&gt;</w:t>
      </w:r>
    </w:p>
    <w:p w:rsidR="006C26D4" w:rsidRDefault="005C2B6E">
      <w:pPr>
        <w:pStyle w:val="Code"/>
      </w:pPr>
      <w:r>
        <w:t xml:space="preserve">          &lt;xs:element minOccurs="1" maxOccurs="1" name="FilterValue1" type="xs:double"/&gt;</w:t>
      </w:r>
    </w:p>
    <w:p w:rsidR="006C26D4" w:rsidRDefault="005C2B6E">
      <w:pPr>
        <w:pStyle w:val="Code"/>
      </w:pPr>
      <w:r>
        <w:t xml:space="preserve">          &lt;xs:element minOccurs="1" maxOccurs="1" name="FilterValue2" type="xs:double"/&gt;</w:t>
      </w:r>
    </w:p>
    <w:p w:rsidR="006C26D4" w:rsidRDefault="005C2B6E">
      <w:pPr>
        <w:pStyle w:val="Code"/>
      </w:pPr>
      <w:r>
        <w:t xml:space="preserve">          &lt;xs:element mi</w:t>
      </w:r>
      <w:r>
        <w:t>nOccurs="0" maxOccurs="1" name="TupleSet" type="xs:string"/&gt;</w:t>
      </w:r>
    </w:p>
    <w:p w:rsidR="006C26D4" w:rsidRDefault="005C2B6E">
      <w:pPr>
        <w:pStyle w:val="Code"/>
      </w:pPr>
      <w:r>
        <w:t xml:space="preserve">          &lt;xs:element minOccurs="0" maxOccurs="1" name="TupleCaption" type="xs:string"/&gt;</w:t>
      </w:r>
    </w:p>
    <w:p w:rsidR="006C26D4" w:rsidRDefault="005C2B6E">
      <w:pPr>
        <w:pStyle w:val="Code"/>
      </w:pPr>
      <w:r>
        <w:t xml:space="preserve">          &lt;xs:element minOccurs="0" maxOccurs="1" name="FilterHierarchy" type="xs:string"/&gt;</w:t>
      </w:r>
    </w:p>
    <w:p w:rsidR="006C26D4" w:rsidRDefault="005C2B6E">
      <w:pPr>
        <w:pStyle w:val="Code"/>
      </w:pPr>
      <w:r>
        <w:t xml:space="preserve">          &lt;xs:</w:t>
      </w:r>
      <w:r>
        <w:t>element minOccurs="0" maxOccurs="1" name="FilterMeasure" type="xs:string"/&gt;</w:t>
      </w:r>
    </w:p>
    <w:p w:rsidR="006C26D4" w:rsidRDefault="005C2B6E">
      <w:pPr>
        <w:pStyle w:val="Code"/>
      </w:pPr>
      <w:r>
        <w:t xml:space="preserve">          &lt;xs:element minOccurs="0" maxOccurs="1" name="DefaultMeasure" type="xs:string"/&gt;</w:t>
      </w:r>
    </w:p>
    <w:p w:rsidR="006C26D4" w:rsidRDefault="005C2B6E">
      <w:pPr>
        <w:pStyle w:val="Code"/>
      </w:pPr>
      <w:r>
        <w:t xml:space="preserve">          &lt;xs:element minOccurs="0" maxOccurs="1" name="Level" type="xs:string"/&gt;</w:t>
      </w:r>
    </w:p>
    <w:p w:rsidR="006C26D4" w:rsidRDefault="005C2B6E">
      <w:pPr>
        <w:pStyle w:val="Code"/>
      </w:pPr>
      <w:r>
        <w:t xml:space="preserve">       </w:t>
      </w:r>
      <w:r>
        <w:t xml:space="preserve">   &lt;xs:element minOccurs="0" maxOccurs="1" name="LevelDepth" type="xs:string"/&gt;</w:t>
      </w:r>
    </w:p>
    <w:p w:rsidR="006C26D4" w:rsidRDefault="005C2B6E">
      <w:pPr>
        <w:pStyle w:val="Code"/>
      </w:pPr>
      <w:r>
        <w:t xml:space="preserve">          &lt;xs:element minOccurs="1" maxOccurs="1" name="FilterType" type="xs:int"/&gt;</w:t>
      </w:r>
    </w:p>
    <w:p w:rsidR="006C26D4" w:rsidRDefault="005C2B6E">
      <w:pPr>
        <w:pStyle w:val="Code"/>
      </w:pPr>
      <w:r>
        <w:t xml:space="preserve">          &lt;xs:element minOccurs="0" maxOccurs="1" name="MemberDefinition"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name="EliminateMemberSetOp"&gt;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w:t>
      </w:r>
      <w:r>
        <w:t>xs:complexType name="EliminateDescendantsSetOp"&gt;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name="AddAllMembersSetOp"&gt;</w:t>
      </w:r>
    </w:p>
    <w:p w:rsidR="006C26D4" w:rsidRDefault="005C2B6E">
      <w:pPr>
        <w:pStyle w:val="Code"/>
      </w:pPr>
      <w:r>
        <w:t xml:space="preserve">        &lt;xs:c</w:t>
      </w:r>
      <w:r>
        <w:t>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name="AddParentSiblingsSetOp"&gt;</w:t>
      </w:r>
    </w:p>
    <w:p w:rsidR="006C26D4" w:rsidRDefault="005C2B6E">
      <w:pPr>
        <w:pStyle w:val="Code"/>
      </w:pPr>
      <w:r>
        <w:t xml:space="preserve">        &lt;xs:complexContent mixed="false"&gt;</w:t>
      </w:r>
    </w:p>
    <w:p w:rsidR="006C26D4" w:rsidRDefault="005C2B6E">
      <w:pPr>
        <w:pStyle w:val="Code"/>
      </w:pPr>
      <w:r>
        <w:t xml:space="preserve">          &lt;xs:extension base=</w:t>
      </w:r>
      <w:r>
        <w:t>"tns:SetOperation"/&gt;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name="AddNamedSetSetOp"&gt;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w:t>
      </w:r>
      <w:r>
        <w:t>plexType&gt;</w:t>
      </w:r>
    </w:p>
    <w:p w:rsidR="006C26D4" w:rsidRDefault="005C2B6E">
      <w:pPr>
        <w:pStyle w:val="Code"/>
      </w:pPr>
      <w:r>
        <w:t xml:space="preserve">      &lt;xs:complexType name="AddCalcMemberSetOp"&gt;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&lt;xs:sequence&gt;</w:t>
      </w:r>
    </w:p>
    <w:p w:rsidR="006C26D4" w:rsidRDefault="005C2B6E">
      <w:pPr>
        <w:pStyle w:val="Code"/>
      </w:pPr>
      <w:r>
        <w:t xml:space="preserve">              &lt;xs:element minOccurs="0" maxOccurs="1" name="Aggregate"</w:t>
      </w:r>
      <w:r>
        <w:t xml:space="preserve"> type="xs:boolean"/&gt;</w:t>
      </w:r>
    </w:p>
    <w:p w:rsidR="006C26D4" w:rsidRDefault="005C2B6E">
      <w:pPr>
        <w:pStyle w:val="Code"/>
      </w:pPr>
      <w:r>
        <w:t xml:space="preserve">              &lt;xs:element minOccurs="1" maxOccurs="1" name="Caption" type="xs:string"/&gt;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name="AddDescendant</w:t>
      </w:r>
      <w:r>
        <w:t>sSubtreeSetOp"&gt;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name="AddDescendantsSetOp"&gt;</w:t>
      </w:r>
    </w:p>
    <w:p w:rsidR="006C26D4" w:rsidRDefault="005C2B6E">
      <w:pPr>
        <w:pStyle w:val="Code"/>
      </w:pPr>
      <w:r>
        <w:t xml:space="preserve">        &lt;xs:complexContent mixed="false"&gt;</w:t>
      </w:r>
    </w:p>
    <w:p w:rsidR="006C26D4" w:rsidRDefault="005C2B6E">
      <w:pPr>
        <w:pStyle w:val="Code"/>
      </w:pPr>
      <w:r>
        <w:t xml:space="preserve">   </w:t>
      </w:r>
      <w:r>
        <w:t xml:space="preserve">       &lt;xs:extension base="tns:SetOperation"&gt;</w:t>
      </w:r>
    </w:p>
    <w:p w:rsidR="006C26D4" w:rsidRDefault="005C2B6E">
      <w:pPr>
        <w:pStyle w:val="Code"/>
      </w:pPr>
      <w:r>
        <w:t xml:space="preserve">            &lt;xs:sequence&gt;</w:t>
      </w:r>
    </w:p>
    <w:p w:rsidR="006C26D4" w:rsidRDefault="005C2B6E">
      <w:pPr>
        <w:pStyle w:val="Code"/>
      </w:pPr>
      <w:r>
        <w:t xml:space="preserve">              &lt;xs:element minOccurs="0" maxOccurs="1" name="LevelName" type="xs:string"/&gt;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lastRenderedPageBreak/>
        <w:t xml:space="preserve">        &lt;/xs:complexContent&gt;</w:t>
      </w:r>
    </w:p>
    <w:p w:rsidR="006C26D4" w:rsidRDefault="005C2B6E">
      <w:pPr>
        <w:pStyle w:val="Code"/>
      </w:pPr>
      <w:r>
        <w:t xml:space="preserve">      &lt;/xs:c</w:t>
      </w:r>
      <w:r>
        <w:t>omplexType&gt;</w:t>
      </w:r>
    </w:p>
    <w:p w:rsidR="006C26D4" w:rsidRDefault="005C2B6E">
      <w:pPr>
        <w:pStyle w:val="Code"/>
      </w:pPr>
      <w:r>
        <w:t xml:space="preserve">      &lt;xs:complexType name="AddDescendantsLeavesSetOp"&gt;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w:t>
      </w:r>
      <w:r>
        <w:t xml:space="preserve"> name="AddDefaultMemberSetOp"&gt;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name="AddFilterSetOp"&gt;</w:t>
      </w:r>
    </w:p>
    <w:p w:rsidR="006C26D4" w:rsidRDefault="005C2B6E">
      <w:pPr>
        <w:pStyle w:val="Code"/>
      </w:pPr>
      <w:r>
        <w:t xml:space="preserve">        &lt;xs:complexContent</w:t>
      </w:r>
      <w:r>
        <w:t xml:space="preserve">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name="AddMemberSetOp"&gt;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name="AddChildrenSetOp"&gt;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w:t>
      </w:r>
      <w:r>
        <w:t>omplexType name="AddFilterTopBottomSetOp"&gt;</w:t>
      </w:r>
    </w:p>
    <w:p w:rsidR="006C26D4" w:rsidRDefault="005C2B6E">
      <w:pPr>
        <w:pStyle w:val="Code"/>
      </w:pPr>
      <w:r>
        <w:t xml:space="preserve">        &lt;xs:complexContent mixed="false"&gt;</w:t>
      </w:r>
    </w:p>
    <w:p w:rsidR="006C26D4" w:rsidRDefault="005C2B6E">
      <w:pPr>
        <w:pStyle w:val="Code"/>
      </w:pPr>
      <w:r>
        <w:t xml:space="preserve">          &lt;xs:extension base="tns:SetOperation"/&gt;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&lt;xs:element name="MemberSet" nillable="true" type="tns:MemberS</w:t>
      </w:r>
      <w:r>
        <w:t>et"/&gt;</w:t>
      </w:r>
    </w:p>
    <w:p w:rsidR="006C26D4" w:rsidRDefault="005C2B6E">
      <w:pPr>
        <w:pStyle w:val="Code"/>
      </w:pPr>
      <w:r>
        <w:t xml:space="preserve">      &lt;xs:complexType name="MemberSet" abstract="true"&gt;</w:t>
      </w:r>
    </w:p>
    <w:p w:rsidR="006C26D4" w:rsidRDefault="005C2B6E">
      <w:pPr>
        <w:pStyle w:val="Code"/>
      </w:pPr>
      <w:r>
        <w:t xml:space="preserve">        &lt;xs:attribute name="FilterEmpty" type="xs:boolean" use="required"/&gt;</w:t>
      </w:r>
    </w:p>
    <w:p w:rsidR="006C26D4" w:rsidRDefault="005C2B6E">
      <w:pPr>
        <w:pStyle w:val="Code"/>
      </w:pPr>
      <w:r>
        <w:t xml:space="preserve">        &lt;xs:attribute name="HierarchyType" type="tns:HierarchyType" use="required"/&gt;</w:t>
      </w:r>
    </w:p>
    <w:p w:rsidR="006C26D4" w:rsidRDefault="005C2B6E">
      <w:pPr>
        <w:pStyle w:val="Code"/>
      </w:pPr>
      <w:r>
        <w:t xml:space="preserve">        &lt;xs:attribute name="Hiera</w:t>
      </w:r>
      <w:r>
        <w:t>rchize" type="xs:boolean" use="required"/&gt;</w:t>
      </w:r>
    </w:p>
    <w:p w:rsidR="006C26D4" w:rsidRDefault="005C2B6E">
      <w:pPr>
        <w:pStyle w:val="Code"/>
      </w:pPr>
      <w:r>
        <w:t xml:space="preserve">        &lt;xs:attribute name="Distinct" type="xs:boolean" use="required"/&gt;</w:t>
      </w:r>
    </w:p>
    <w:p w:rsidR="006C26D4" w:rsidRDefault="005C2B6E">
      <w:pPr>
        <w:pStyle w:val="Code"/>
      </w:pPr>
      <w:r>
        <w:t xml:space="preserve">        &lt;xs:attribute name="HierarchyName" type="xs:string"/&gt;</w:t>
      </w:r>
    </w:p>
    <w:p w:rsidR="006C26D4" w:rsidRDefault="005C2B6E">
      <w:pPr>
        <w:pStyle w:val="Code"/>
      </w:pPr>
      <w:r>
        <w:t xml:space="preserve">      &lt;/xs:complexType&gt;</w:t>
      </w:r>
    </w:p>
    <w:p w:rsidR="006C26D4" w:rsidRDefault="005C2B6E">
      <w:pPr>
        <w:pStyle w:val="Code"/>
      </w:pPr>
      <w:r>
        <w:t xml:space="preserve">      &lt;xs:simpleType name="HierarchyType"&gt;</w:t>
      </w:r>
    </w:p>
    <w:p w:rsidR="006C26D4" w:rsidRDefault="005C2B6E">
      <w:pPr>
        <w:pStyle w:val="Code"/>
      </w:pPr>
      <w:r>
        <w:t xml:space="preserve">        &lt;</w:t>
      </w:r>
      <w:r>
        <w:t>xs:restriction base="xs:string"&gt;</w:t>
      </w:r>
    </w:p>
    <w:p w:rsidR="006C26D4" w:rsidRDefault="005C2B6E">
      <w:pPr>
        <w:pStyle w:val="Code"/>
      </w:pPr>
      <w:r>
        <w:t xml:space="preserve">          &lt;xs:enumeration value="Standard"/&gt;</w:t>
      </w:r>
    </w:p>
    <w:p w:rsidR="006C26D4" w:rsidRDefault="005C2B6E">
      <w:pPr>
        <w:pStyle w:val="Code"/>
      </w:pPr>
      <w:r>
        <w:t xml:space="preserve">          &lt;xs:enumeration value="Measure"/&gt;</w:t>
      </w:r>
    </w:p>
    <w:p w:rsidR="006C26D4" w:rsidRDefault="005C2B6E">
      <w:pPr>
        <w:pStyle w:val="Code"/>
      </w:pPr>
      <w:r>
        <w:t xml:space="preserve">          &lt;xs:enumeration value="Time"/&gt;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name="ArrayOfSetOperat</w:t>
      </w:r>
      <w:r>
        <w:t>ion"&gt;</w:t>
      </w:r>
    </w:p>
    <w:p w:rsidR="006C26D4" w:rsidRDefault="005C2B6E">
      <w:pPr>
        <w:pStyle w:val="Code"/>
      </w:pPr>
      <w:r>
        <w:t xml:space="preserve">        &lt;xs:sequence&gt;</w:t>
      </w:r>
    </w:p>
    <w:p w:rsidR="006C26D4" w:rsidRDefault="005C2B6E">
      <w:pPr>
        <w:pStyle w:val="Code"/>
      </w:pPr>
      <w:r>
        <w:t xml:space="preserve">          &lt;xs:element minOccurs="0" maxOccurs="unbounded" name="SetOperation" nillable="true" type="tns:SetOperation"/&gt;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name="SerializableDictionary" nillable="tru</w:t>
      </w:r>
      <w:r>
        <w:t>e" type="tns:SerializableDictionary"/&gt;</w:t>
      </w:r>
    </w:p>
    <w:p w:rsidR="006C26D4" w:rsidRDefault="005C2B6E">
      <w:pPr>
        <w:pStyle w:val="Code"/>
      </w:pPr>
      <w:r>
        <w:t xml:space="preserve">      &lt;xs:complexType name="SerializableDictionary"&gt;</w:t>
      </w:r>
    </w:p>
    <w:p w:rsidR="006C26D4" w:rsidRDefault="005C2B6E">
      <w:pPr>
        <w:pStyle w:val="Code"/>
      </w:pPr>
      <w:r>
        <w:t xml:space="preserve">        &lt;xs:sequence&gt;</w:t>
      </w:r>
    </w:p>
    <w:p w:rsidR="006C26D4" w:rsidRDefault="005C2B6E">
      <w:pPr>
        <w:pStyle w:val="Code"/>
      </w:pPr>
      <w:r>
        <w:t xml:space="preserve">          &lt;xs:element minOccurs="0" maxOccurs="unbounded" name="Item" type="tns:Item"/&gt;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w:t>
      </w:r>
      <w:r>
        <w:t>xs:complexType name="Item"&gt;</w:t>
      </w:r>
    </w:p>
    <w:p w:rsidR="006C26D4" w:rsidRDefault="005C2B6E">
      <w:pPr>
        <w:pStyle w:val="Code"/>
      </w:pPr>
      <w:r>
        <w:t xml:space="preserve">        &lt;xs:sequence&gt;</w:t>
      </w:r>
    </w:p>
    <w:p w:rsidR="006C26D4" w:rsidRDefault="005C2B6E">
      <w:pPr>
        <w:pStyle w:val="Code"/>
      </w:pPr>
      <w:r>
        <w:t xml:space="preserve">          &lt;xs:element minOccurs="1" maxOccurs="1" name="Key" type="xs:string"/&gt;</w:t>
      </w:r>
    </w:p>
    <w:p w:rsidR="006C26D4" w:rsidRDefault="005C2B6E">
      <w:pPr>
        <w:pStyle w:val="Code"/>
      </w:pPr>
      <w:r>
        <w:t xml:space="preserve">          &lt;xs:element minOccurs="1" maxOccurs="1" name="Value" type="xs:string"/&gt;</w:t>
      </w:r>
    </w:p>
    <w:p w:rsidR="006C26D4" w:rsidRDefault="005C2B6E">
      <w:pPr>
        <w:pStyle w:val="Code"/>
      </w:pPr>
      <w:r>
        <w:t xml:space="preserve">        &lt;/xs:sequence&gt;</w:t>
      </w:r>
    </w:p>
    <w:p w:rsidR="006C26D4" w:rsidRDefault="005C2B6E">
      <w:pPr>
        <w:pStyle w:val="Code"/>
      </w:pPr>
      <w:r>
        <w:t xml:space="preserve">      &lt;/xs:complexTyp</w:t>
      </w:r>
      <w:r>
        <w:t>e&gt;</w:t>
      </w:r>
    </w:p>
    <w:p w:rsidR="006C26D4" w:rsidRDefault="005C2B6E">
      <w:pPr>
        <w:pStyle w:val="Code"/>
      </w:pPr>
      <w:r>
        <w:t xml:space="preserve">      &lt;xs:element name="MemberList" nillable="true" type="tns:MemberList"/&gt;</w:t>
      </w:r>
    </w:p>
    <w:p w:rsidR="006C26D4" w:rsidRDefault="005C2B6E">
      <w:pPr>
        <w:pStyle w:val="Code"/>
      </w:pPr>
      <w:r>
        <w:t xml:space="preserve">      &lt;xs:complexType name="MemberList"&gt;</w:t>
      </w:r>
    </w:p>
    <w:p w:rsidR="006C26D4" w:rsidRDefault="005C2B6E">
      <w:pPr>
        <w:pStyle w:val="Code"/>
      </w:pPr>
      <w:r>
        <w:t xml:space="preserve">        &lt;xs:complexContent mixed="false"&gt;</w:t>
      </w:r>
    </w:p>
    <w:p w:rsidR="006C26D4" w:rsidRDefault="005C2B6E">
      <w:pPr>
        <w:pStyle w:val="Code"/>
      </w:pPr>
      <w:r>
        <w:lastRenderedPageBreak/>
        <w:t xml:space="preserve">          &lt;xs:extension base="tns:MemberSet"&gt;</w:t>
      </w:r>
    </w:p>
    <w:p w:rsidR="006C26D4" w:rsidRDefault="005C2B6E">
      <w:pPr>
        <w:pStyle w:val="Code"/>
      </w:pPr>
      <w:r>
        <w:t xml:space="preserve">            &lt;xs:sequence&gt;</w:t>
      </w:r>
    </w:p>
    <w:p w:rsidR="006C26D4" w:rsidRDefault="005C2B6E">
      <w:pPr>
        <w:pStyle w:val="Code"/>
      </w:pPr>
      <w:r>
        <w:t xml:space="preserve">              &lt;</w:t>
      </w:r>
      <w:r>
        <w:t>xs:element minOccurs="1" maxOccurs="1" name="memberList" type="tns:ArrayOfString"/&gt;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name="MemberSetFormula"&gt;</w:t>
      </w:r>
    </w:p>
    <w:p w:rsidR="006C26D4" w:rsidRDefault="005C2B6E">
      <w:pPr>
        <w:pStyle w:val="Code"/>
      </w:pPr>
      <w:r>
        <w:t xml:space="preserve">        &lt;xs:complex</w:t>
      </w:r>
      <w:r>
        <w:t>Content mixed="false"&gt;</w:t>
      </w:r>
    </w:p>
    <w:p w:rsidR="006C26D4" w:rsidRDefault="005C2B6E">
      <w:pPr>
        <w:pStyle w:val="Code"/>
      </w:pPr>
      <w:r>
        <w:t xml:space="preserve">          &lt;xs:extension base="tns:MemberSet"&gt;</w:t>
      </w:r>
    </w:p>
    <w:p w:rsidR="006C26D4" w:rsidRDefault="005C2B6E">
      <w:pPr>
        <w:pStyle w:val="Code"/>
      </w:pPr>
      <w:r>
        <w:t xml:space="preserve">            &lt;xs:sequence&gt;</w:t>
      </w:r>
    </w:p>
    <w:p w:rsidR="006C26D4" w:rsidRDefault="005C2B6E">
      <w:pPr>
        <w:pStyle w:val="Code"/>
      </w:pPr>
      <w:r>
        <w:t xml:space="preserve">              &lt;xs:element minOccurs="0" maxOccurs="1" name="Operations" type="tns:ArrayOfSetOperation"/&gt;</w:t>
      </w:r>
    </w:p>
    <w:p w:rsidR="006C26D4" w:rsidRDefault="005C2B6E">
      <w:pPr>
        <w:pStyle w:val="Code"/>
      </w:pPr>
      <w:r>
        <w:t xml:space="preserve">            &lt;/xs:sequence&gt;</w:t>
      </w:r>
    </w:p>
    <w:p w:rsidR="006C26D4" w:rsidRDefault="005C2B6E">
      <w:pPr>
        <w:pStyle w:val="Code"/>
      </w:pPr>
      <w:r>
        <w:t xml:space="preserve">          &lt;/xs:extension&gt;</w:t>
      </w:r>
    </w:p>
    <w:p w:rsidR="006C26D4" w:rsidRDefault="005C2B6E">
      <w:pPr>
        <w:pStyle w:val="Code"/>
      </w:pPr>
      <w:r>
        <w:t xml:space="preserve">   </w:t>
      </w: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name="MemberParameterDefinition"&gt;</w:t>
      </w:r>
    </w:p>
    <w:p w:rsidR="006C26D4" w:rsidRDefault="005C2B6E">
      <w:pPr>
        <w:pStyle w:val="Code"/>
      </w:pPr>
      <w:r>
        <w:t xml:space="preserve">        &lt;xs:sequence&gt;</w:t>
      </w:r>
    </w:p>
    <w:p w:rsidR="006C26D4" w:rsidRDefault="005C2B6E">
      <w:pPr>
        <w:pStyle w:val="Code"/>
      </w:pPr>
      <w:r>
        <w:t xml:space="preserve">          &lt;xs:element minOccurs="0" maxOccurs="1" name="Dimension" type="tns:Dimension"/&gt;</w:t>
      </w:r>
    </w:p>
    <w:p w:rsidR="006C26D4" w:rsidRDefault="005C2B6E">
      <w:pPr>
        <w:pStyle w:val="Code"/>
      </w:pPr>
      <w:r>
        <w:t xml:space="preserve">          &lt;xs:element minOccurs="0" ma</w:t>
      </w:r>
      <w:r>
        <w:t>xOccurs="1" name="Members" type="tns:ArrayOfMember"/&gt;</w:t>
      </w:r>
    </w:p>
    <w:p w:rsidR="006C26D4" w:rsidRDefault="005C2B6E">
      <w:pPr>
        <w:pStyle w:val="Code"/>
      </w:pPr>
      <w:r>
        <w:t xml:space="preserve">          &lt;xs:element minOccurs="0" maxOccurs="1" name="DefaultMembers" type="tns:ArrayOfMember"/&gt;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name="MDXParameterDefinition"&gt;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name="Expression"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 name="ListLocation" nillable="true" type="tns:ListLocation"/&gt;</w:t>
      </w:r>
    </w:p>
    <w:p w:rsidR="006C26D4" w:rsidRDefault="005C2B6E">
      <w:pPr>
        <w:pStyle w:val="Code"/>
      </w:pPr>
      <w:r>
        <w:t xml:space="preserve">      &lt;xs:complexType n</w:t>
      </w:r>
      <w:r>
        <w:t>ame="ListLocation"&gt;</w:t>
      </w:r>
    </w:p>
    <w:p w:rsidR="006C26D4" w:rsidRDefault="005C2B6E">
      <w:pPr>
        <w:pStyle w:val="Code"/>
      </w:pPr>
      <w:r>
        <w:t xml:space="preserve">        &lt;xs:sequence&gt;</w:t>
      </w:r>
    </w:p>
    <w:p w:rsidR="006C26D4" w:rsidRDefault="005C2B6E">
      <w:pPr>
        <w:pStyle w:val="Code"/>
      </w:pPr>
      <w:r>
        <w:t xml:space="preserve">          &lt;xs:element minOccurs="0" maxOccurs="1" name="SiteUrl" type="xs:string"/&gt;</w:t>
      </w:r>
    </w:p>
    <w:p w:rsidR="006C26D4" w:rsidRDefault="005C2B6E">
      <w:pPr>
        <w:pStyle w:val="Code"/>
      </w:pPr>
      <w:r>
        <w:t xml:space="preserve">          &lt;xs:element minOccurs="0" maxOccurs="1" name="ListUrl"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name="ExcelServicesData"&gt;</w:t>
      </w:r>
    </w:p>
    <w:p w:rsidR="006C26D4" w:rsidRDefault="005C2B6E">
      <w:pPr>
        <w:pStyle w:val="Code"/>
      </w:pPr>
      <w:r>
        <w:t xml:space="preserve">        &lt;xs:sequence&gt;</w:t>
      </w:r>
    </w:p>
    <w:p w:rsidR="006C26D4" w:rsidRDefault="005C2B6E">
      <w:pPr>
        <w:pStyle w:val="Code"/>
      </w:pPr>
      <w:r>
        <w:t xml:space="preserve">          &lt;xs:element minOccurs="0" maxOccurs="1" name="WorkbookParameters" type="tns:PropertyBag"/&gt;</w:t>
      </w:r>
    </w:p>
    <w:p w:rsidR="006C26D4" w:rsidRDefault="005C2B6E">
      <w:pPr>
        <w:pStyle w:val="Code"/>
      </w:pPr>
      <w:r>
        <w:t xml:space="preserve">        &lt;/xs:sequence&gt;</w:t>
      </w:r>
    </w:p>
    <w:p w:rsidR="006C26D4" w:rsidRDefault="005C2B6E">
      <w:pPr>
        <w:pStyle w:val="Code"/>
      </w:pPr>
      <w:r>
        <w:t xml:space="preserve">        &lt;xs:attribute name="SharePointSite" type="xs:string"/</w:t>
      </w:r>
      <w:r>
        <w:t>&gt;</w:t>
      </w:r>
    </w:p>
    <w:p w:rsidR="006C26D4" w:rsidRDefault="005C2B6E">
      <w:pPr>
        <w:pStyle w:val="Code"/>
      </w:pPr>
      <w:r>
        <w:t xml:space="preserve">        &lt;xs:attribute name="DocumentLibrary" type="xs:string"/&gt;</w:t>
      </w:r>
    </w:p>
    <w:p w:rsidR="006C26D4" w:rsidRDefault="005C2B6E">
      <w:pPr>
        <w:pStyle w:val="Code"/>
      </w:pPr>
      <w:r>
        <w:t xml:space="preserve">        &lt;xs:attribute name="DocumentLibraryRootFolder" type="xs:string"/&gt;</w:t>
      </w:r>
    </w:p>
    <w:p w:rsidR="006C26D4" w:rsidRDefault="005C2B6E">
      <w:pPr>
        <w:pStyle w:val="Code"/>
      </w:pPr>
      <w:r>
        <w:t xml:space="preserve">        &lt;xs:attribute name="DocumentLibraryDisplay" type="xs:string"/&gt;</w:t>
      </w:r>
    </w:p>
    <w:p w:rsidR="006C26D4" w:rsidRDefault="005C2B6E">
      <w:pPr>
        <w:pStyle w:val="Code"/>
      </w:pPr>
      <w:r>
        <w:t xml:space="preserve">        &lt;xs:attribute name="FolderFileName" t</w:t>
      </w:r>
      <w:r>
        <w:t>ype="xs:string"/&gt;</w:t>
      </w:r>
    </w:p>
    <w:p w:rsidR="006C26D4" w:rsidRDefault="005C2B6E">
      <w:pPr>
        <w:pStyle w:val="Code"/>
      </w:pPr>
      <w:r>
        <w:t xml:space="preserve">        &lt;xs:attribute name="FileName" type="xs:string"/&gt;</w:t>
      </w:r>
    </w:p>
    <w:p w:rsidR="006C26D4" w:rsidRDefault="005C2B6E">
      <w:pPr>
        <w:pStyle w:val="Code"/>
      </w:pPr>
      <w:r>
        <w:t xml:space="preserve">        &lt;xs:attribute name="ItemName" type="xs:string"/&gt;</w:t>
      </w:r>
    </w:p>
    <w:p w:rsidR="006C26D4" w:rsidRDefault="005C2B6E">
      <w:pPr>
        <w:pStyle w:val="Code"/>
      </w:pPr>
      <w:r>
        <w:t xml:space="preserve">        &lt;xs:attribute name="ViewOptions" type="tns:ExcelServicesViewOptions" use="required"/&gt;</w:t>
      </w:r>
    </w:p>
    <w:p w:rsidR="006C26D4" w:rsidRDefault="005C2B6E">
      <w:pPr>
        <w:pStyle w:val="Code"/>
      </w:pPr>
      <w:r>
        <w:t xml:space="preserve">        &lt;xs:attribute name="To</w:t>
      </w:r>
      <w:r>
        <w:t>olbarType" type="tns:ExcelServicesToolbarType" use="required"/&gt;</w:t>
      </w:r>
    </w:p>
    <w:p w:rsidR="006C26D4" w:rsidRDefault="005C2B6E">
      <w:pPr>
        <w:pStyle w:val="Code"/>
      </w:pPr>
      <w:r>
        <w:t xml:space="preserve">        &lt;xs:attribute name="ToolbarOptions" type="tns:ExcelServicesToolbarOptions" use="required"/&gt;</w:t>
      </w:r>
    </w:p>
    <w:p w:rsidR="006C26D4" w:rsidRDefault="005C2B6E">
      <w:pPr>
        <w:pStyle w:val="Code"/>
      </w:pPr>
      <w:r>
        <w:t xml:space="preserve">      &lt;/xs:complexType&gt;</w:t>
      </w:r>
    </w:p>
    <w:p w:rsidR="006C26D4" w:rsidRDefault="005C2B6E">
      <w:pPr>
        <w:pStyle w:val="Code"/>
      </w:pPr>
      <w:r>
        <w:t xml:space="preserve">      &lt;xs:simpleType name="ExcelServicesViewOptions"&gt;</w:t>
      </w:r>
    </w:p>
    <w:p w:rsidR="006C26D4" w:rsidRDefault="005C2B6E">
      <w:pPr>
        <w:pStyle w:val="Code"/>
      </w:pPr>
      <w:r>
        <w:t xml:space="preserve">        &lt;xs:li</w:t>
      </w:r>
      <w:r>
        <w:t>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value="AllowInteractivity"/&gt;</w:t>
      </w:r>
    </w:p>
    <w:p w:rsidR="006C26D4" w:rsidRDefault="005C2B6E">
      <w:pPr>
        <w:pStyle w:val="Code"/>
      </w:pPr>
      <w:r>
        <w:t xml:space="preserve">              &lt;xs:enumeration value="AllowParameterModification"/&gt;</w:t>
      </w:r>
    </w:p>
    <w:p w:rsidR="006C26D4" w:rsidRDefault="005C2B6E">
      <w:pPr>
        <w:pStyle w:val="Code"/>
      </w:pPr>
      <w:r>
        <w:t xml:space="preserve">              &lt;xs:enumeration value="ShowWorkbookParam</w:t>
      </w:r>
      <w:r>
        <w:t>eters"/&gt;</w:t>
      </w:r>
    </w:p>
    <w:p w:rsidR="006C26D4" w:rsidRDefault="005C2B6E">
      <w:pPr>
        <w:pStyle w:val="Code"/>
      </w:pPr>
      <w:r>
        <w:t xml:space="preserve">              &lt;xs:enumeration value="AllowSorting"/&gt;</w:t>
      </w:r>
    </w:p>
    <w:p w:rsidR="006C26D4" w:rsidRDefault="005C2B6E">
      <w:pPr>
        <w:pStyle w:val="Code"/>
      </w:pPr>
      <w:r>
        <w:t xml:space="preserve">              &lt;xs:enumeration value="AllowFiltering"/&gt;</w:t>
      </w:r>
    </w:p>
    <w:p w:rsidR="006C26D4" w:rsidRDefault="005C2B6E">
      <w:pPr>
        <w:pStyle w:val="Code"/>
      </w:pPr>
      <w:r>
        <w:t xml:space="preserve">              &lt;xs:enumeration value="AllowHyperlinks"/&gt;</w:t>
      </w:r>
    </w:p>
    <w:p w:rsidR="006C26D4" w:rsidRDefault="005C2B6E">
      <w:pPr>
        <w:pStyle w:val="Code"/>
      </w:pPr>
      <w:r>
        <w:t xml:space="preserve">              &lt;xs:enumeration value="AllowPivotSpecificOperations"/&gt;</w:t>
      </w:r>
    </w:p>
    <w:p w:rsidR="006C26D4" w:rsidRDefault="005C2B6E">
      <w:pPr>
        <w:pStyle w:val="Code"/>
      </w:pPr>
      <w:r>
        <w:t xml:space="preserve">              </w:t>
      </w:r>
      <w:r>
        <w:t>&lt;xs:enumeration value="AllowPeriodicRefresh"/&gt;</w:t>
      </w:r>
    </w:p>
    <w:p w:rsidR="006C26D4" w:rsidRDefault="005C2B6E">
      <w:pPr>
        <w:pStyle w:val="Code"/>
      </w:pPr>
      <w:r>
        <w:t xml:space="preserve">              &lt;xs:enumeration value="CloseWorkbookSessions"/&gt;</w:t>
      </w:r>
    </w:p>
    <w:p w:rsidR="006C26D4" w:rsidRDefault="005C2B6E">
      <w:pPr>
        <w:pStyle w:val="Code"/>
      </w:pPr>
      <w:r>
        <w:t xml:space="preserve">              &lt;xs:enumeration value="AllowScratchPadMode"/&gt;</w:t>
      </w:r>
    </w:p>
    <w:p w:rsidR="006C26D4" w:rsidRDefault="005C2B6E">
      <w:pPr>
        <w:pStyle w:val="Code"/>
      </w:pPr>
      <w:r>
        <w:lastRenderedPageBreak/>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 xml:space="preserve">      &lt;/xs:</w:t>
      </w:r>
      <w:r>
        <w:t>simpleType&gt;</w:t>
      </w:r>
    </w:p>
    <w:p w:rsidR="006C26D4" w:rsidRDefault="005C2B6E">
      <w:pPr>
        <w:pStyle w:val="Code"/>
      </w:pPr>
      <w:r>
        <w:t xml:space="preserve">      &lt;xs:simpleType name="ExcelServicesToolbarType"&gt;</w:t>
      </w:r>
    </w:p>
    <w:p w:rsidR="006C26D4" w:rsidRDefault="005C2B6E">
      <w:pPr>
        <w:pStyle w:val="Code"/>
      </w:pPr>
      <w:r>
        <w:t xml:space="preserve">        &lt;xs:restriction base="xs:string"&gt;</w:t>
      </w:r>
    </w:p>
    <w:p w:rsidR="006C26D4" w:rsidRDefault="005C2B6E">
      <w:pPr>
        <w:pStyle w:val="Code"/>
      </w:pPr>
      <w:r>
        <w:t xml:space="preserve">          &lt;xs:enumeration value="None"/&gt;</w:t>
      </w:r>
    </w:p>
    <w:p w:rsidR="006C26D4" w:rsidRDefault="005C2B6E">
      <w:pPr>
        <w:pStyle w:val="Code"/>
      </w:pPr>
      <w:r>
        <w:t xml:space="preserve">          &lt;xs:enumeration value="FullToolbar"/&gt;</w:t>
      </w:r>
    </w:p>
    <w:p w:rsidR="006C26D4" w:rsidRDefault="005C2B6E">
      <w:pPr>
        <w:pStyle w:val="Code"/>
      </w:pPr>
      <w:r>
        <w:t xml:space="preserve">          &lt;xs:enumeration value="SummaryToolbar"/&gt;</w:t>
      </w:r>
    </w:p>
    <w:p w:rsidR="006C26D4" w:rsidRDefault="005C2B6E">
      <w:pPr>
        <w:pStyle w:val="Code"/>
      </w:pPr>
      <w:r>
        <w:t xml:space="preserve">        </w:t>
      </w:r>
      <w:r>
        <w:t>&lt;/xs:restriction&gt;</w:t>
      </w:r>
    </w:p>
    <w:p w:rsidR="006C26D4" w:rsidRDefault="005C2B6E">
      <w:pPr>
        <w:pStyle w:val="Code"/>
      </w:pPr>
      <w:r>
        <w:t xml:space="preserve">      &lt;/xs:simpleType&gt;</w:t>
      </w:r>
    </w:p>
    <w:p w:rsidR="006C26D4" w:rsidRDefault="005C2B6E">
      <w:pPr>
        <w:pStyle w:val="Code"/>
      </w:pPr>
      <w:r>
        <w:t xml:space="preserve">      &lt;xs:simpleType name="ExcelServicesToolbarOptions"&gt;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&lt;xs:restriction base="xs:string"&gt;</w:t>
      </w:r>
    </w:p>
    <w:p w:rsidR="006C26D4" w:rsidRDefault="005C2B6E">
      <w:pPr>
        <w:pStyle w:val="Code"/>
      </w:pPr>
      <w:r>
        <w:t xml:space="preserve">              &lt;xs:enumeration value="AllowInExcelOperations"/&gt;</w:t>
      </w:r>
    </w:p>
    <w:p w:rsidR="006C26D4" w:rsidRDefault="005C2B6E">
      <w:pPr>
        <w:pStyle w:val="Code"/>
      </w:pPr>
      <w:r>
        <w:t xml:space="preserve">     </w:t>
      </w:r>
      <w:r>
        <w:t xml:space="preserve">         &lt;xs:enumeration value="AllowRefreshConnections"/&gt;</w:t>
      </w:r>
    </w:p>
    <w:p w:rsidR="006C26D4" w:rsidRDefault="005C2B6E">
      <w:pPr>
        <w:pStyle w:val="Code"/>
      </w:pPr>
      <w:r>
        <w:t xml:space="preserve">              &lt;xs:enumeration value="AllowRecalculation"/&gt;</w:t>
      </w:r>
    </w:p>
    <w:p w:rsidR="006C26D4" w:rsidRDefault="005C2B6E">
      <w:pPr>
        <w:pStyle w:val="Code"/>
      </w:pPr>
      <w:r>
        <w:t xml:space="preserve">              &lt;xs:enumeration value="ShowVisibleItemButton"/&gt;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&lt;xs:complexType name="ExcelDataSet"&gt;</w:t>
      </w:r>
    </w:p>
    <w:p w:rsidR="006C26D4" w:rsidRDefault="005C2B6E">
      <w:pPr>
        <w:pStyle w:val="Code"/>
      </w:pPr>
      <w:r>
        <w:t xml:space="preserve">        &lt;xs:sequence&gt;</w:t>
      </w:r>
    </w:p>
    <w:p w:rsidR="006C26D4" w:rsidRDefault="005C2B6E">
      <w:pPr>
        <w:pStyle w:val="Code"/>
      </w:pPr>
      <w:r>
        <w:t xml:space="preserve">          &lt;xs:element minOccurs="0" maxOccurs="1" name="CompressedDataTable" type="xs:string"/&gt;</w:t>
      </w:r>
    </w:p>
    <w:p w:rsidR="006C26D4" w:rsidRDefault="005C2B6E">
      <w:pPr>
        <w:pStyle w:val="Code"/>
      </w:pPr>
      <w:r>
        <w:t xml:space="preserve">          &lt;xs:element minOccurs="0" maxOccurs="1" name="ExcelFileBlob"</w:t>
      </w:r>
      <w:r>
        <w:t xml:space="preserve"> type="xs:string"/&gt;</w:t>
      </w:r>
    </w:p>
    <w:p w:rsidR="006C26D4" w:rsidRDefault="005C2B6E">
      <w:pPr>
        <w:pStyle w:val="Code"/>
      </w:pPr>
      <w:r>
        <w:t xml:space="preserve">          &lt;xs:element minOccurs="0" maxOccurs="1" name="TableMapping" type="tns:DataTableMapping"/&gt;</w:t>
      </w:r>
    </w:p>
    <w:p w:rsidR="006C26D4" w:rsidRDefault="005C2B6E">
      <w:pPr>
        <w:pStyle w:val="Code"/>
      </w:pPr>
      <w:r>
        <w:t xml:space="preserve">        &lt;/xs:sequence&gt;</w:t>
      </w:r>
    </w:p>
    <w:p w:rsidR="006C26D4" w:rsidRDefault="005C2B6E">
      <w:pPr>
        <w:pStyle w:val="Code"/>
      </w:pPr>
      <w:r>
        <w:t xml:space="preserve">        &lt;xs:attribute name="UseFirstRowHeaders" type="xs:boolean" use="required"/&gt;</w:t>
      </w:r>
    </w:p>
    <w:p w:rsidR="006C26D4" w:rsidRDefault="005C2B6E">
      <w:pPr>
        <w:pStyle w:val="Code"/>
      </w:pPr>
      <w:r>
        <w:t xml:space="preserve">      &lt;/xs:complexType&gt;</w:t>
      </w:r>
    </w:p>
    <w:p w:rsidR="006C26D4" w:rsidRDefault="005C2B6E">
      <w:pPr>
        <w:pStyle w:val="Code"/>
      </w:pPr>
      <w:r>
        <w:t xml:space="preserve">      </w:t>
      </w:r>
      <w:r>
        <w:t>&lt;xs:complexType name="OLAPReportView"&gt;</w:t>
      </w:r>
    </w:p>
    <w:p w:rsidR="006C26D4" w:rsidRDefault="005C2B6E">
      <w:pPr>
        <w:pStyle w:val="Code"/>
      </w:pPr>
      <w:r>
        <w:t xml:space="preserve">        &lt;xs:sequence&gt;</w:t>
      </w:r>
    </w:p>
    <w:p w:rsidR="006C26D4" w:rsidRDefault="005C2B6E">
      <w:pPr>
        <w:pStyle w:val="Code"/>
      </w:pPr>
      <w:r>
        <w:t xml:space="preserve">          &lt;xs:element minOccurs="0" maxOccurs="1" name="QueryData" type="qdata:OLAPQueryData"/&gt;</w:t>
      </w:r>
    </w:p>
    <w:p w:rsidR="006C26D4" w:rsidRDefault="005C2B6E">
      <w:pPr>
        <w:pStyle w:val="Code"/>
      </w:pPr>
      <w:r>
        <w:t xml:space="preserve">          &lt;xs:element minOccurs="0" maxOccurs="1" name="ReportViewData" type="xs:string"/&gt;</w:t>
      </w:r>
    </w:p>
    <w:p w:rsidR="006C26D4" w:rsidRDefault="005C2B6E">
      <w:pPr>
        <w:pStyle w:val="Code"/>
      </w:pPr>
      <w:r>
        <w:t xml:space="preserve">        </w:t>
      </w:r>
      <w:r>
        <w:t xml:space="preserve">  &lt;xs:element minOccurs="0" maxOccurs="1" name="ParentReportViewLocation" type="tns:RepositoryLocation"/&gt;</w:t>
      </w:r>
    </w:p>
    <w:p w:rsidR="006C26D4" w:rsidRDefault="005C2B6E">
      <w:pPr>
        <w:pStyle w:val="Code"/>
      </w:pPr>
      <w:r>
        <w:t xml:space="preserve">          &lt;xs:element minOccurs="1" maxOccurs="1" name="ShowInformationBar" type="xs:boolean"/&gt;</w:t>
      </w:r>
    </w:p>
    <w:p w:rsidR="006C26D4" w:rsidRDefault="005C2B6E">
      <w:pPr>
        <w:pStyle w:val="Code"/>
      </w:pPr>
      <w:r>
        <w:t xml:space="preserve">          &lt;xs:element minOccurs="0" maxOccurs="1" name</w:t>
      </w:r>
      <w:r>
        <w:t>="QueryState" type="query:QueryState"/&gt;</w:t>
      </w:r>
    </w:p>
    <w:p w:rsidR="006C26D4" w:rsidRDefault="005C2B6E">
      <w:pPr>
        <w:pStyle w:val="Code"/>
      </w:pPr>
      <w:r>
        <w:t xml:space="preserve">        &lt;/xs:sequence&gt;</w:t>
      </w:r>
    </w:p>
    <w:p w:rsidR="006C26D4" w:rsidRDefault="005C2B6E">
      <w:pPr>
        <w:pStyle w:val="Code"/>
      </w:pPr>
      <w:r>
        <w:t xml:space="preserve">        &lt;xs:attribute name="MeasureGroupName" type="xs:string"/&gt;</w:t>
      </w:r>
    </w:p>
    <w:p w:rsidR="006C26D4" w:rsidRDefault="005C2B6E">
      <w:pPr>
        <w:pStyle w:val="Code"/>
      </w:pPr>
      <w:r>
        <w:t xml:space="preserve">        &lt;xs:attribute name="Caption" type="xs:string"/&gt;</w:t>
      </w:r>
    </w:p>
    <w:p w:rsidR="006C26D4" w:rsidRDefault="005C2B6E">
      <w:pPr>
        <w:pStyle w:val="Code"/>
      </w:pPr>
      <w:r>
        <w:t xml:space="preserve">        &lt;xs:attribute name="Description" type="xs:string"/&gt;</w:t>
      </w:r>
    </w:p>
    <w:p w:rsidR="006C26D4" w:rsidRDefault="005C2B6E">
      <w:pPr>
        <w:pStyle w:val="Code"/>
      </w:pPr>
      <w:r>
        <w:t xml:space="preserve">        &lt;xs:</w:t>
      </w:r>
      <w:r>
        <w:t>attribute name="FormatDimensionUniqueName" type="xs:string"/&gt;</w:t>
      </w:r>
    </w:p>
    <w:p w:rsidR="006C26D4" w:rsidRDefault="005C2B6E">
      <w:pPr>
        <w:pStyle w:val="Code"/>
      </w:pPr>
      <w:r>
        <w:t xml:space="preserve">      &lt;/xs:complexType&gt;</w:t>
      </w:r>
    </w:p>
    <w:p w:rsidR="006C26D4" w:rsidRDefault="005C2B6E">
      <w:pPr>
        <w:pStyle w:val="Code"/>
      </w:pPr>
      <w:r>
        <w:t xml:space="preserve">      &lt;xs:complexType name="OLAPQueryData"&gt;</w:t>
      </w:r>
    </w:p>
    <w:p w:rsidR="006C26D4" w:rsidRDefault="005C2B6E">
      <w:pPr>
        <w:pStyle w:val="Code"/>
      </w:pPr>
      <w:r>
        <w:t xml:space="preserve">        &lt;xs:sequence&gt;</w:t>
      </w:r>
    </w:p>
    <w:p w:rsidR="006C26D4" w:rsidRDefault="005C2B6E">
      <w:pPr>
        <w:pStyle w:val="Code"/>
      </w:pPr>
      <w:r>
        <w:t xml:space="preserve">          &lt;xs:element minOccurs="0" maxOccurs="1" name="Parameters" type="tns:ArrayOfParameter"/&gt;</w:t>
      </w:r>
    </w:p>
    <w:p w:rsidR="006C26D4" w:rsidRDefault="005C2B6E">
      <w:pPr>
        <w:pStyle w:val="Code"/>
      </w:pPr>
      <w:r>
        <w:t xml:space="preserve">      </w:t>
      </w:r>
      <w:r>
        <w:t xml:space="preserve">    &lt;xs:element minOccurs="0" maxOccurs="1" name="DataSourceLocation" type="tns:RepositoryLocation"/&gt;</w:t>
      </w:r>
    </w:p>
    <w:p w:rsidR="006C26D4" w:rsidRDefault="005C2B6E">
      <w:pPr>
        <w:pStyle w:val="Code"/>
      </w:pPr>
      <w:r>
        <w:t xml:space="preserve">          &lt;xs:element minOccurs="0" maxOccurs="1" name="MDX"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w:t>
      </w:r>
      <w:r>
        <w:t>"ArrayOfParameter"&gt;</w:t>
      </w:r>
    </w:p>
    <w:p w:rsidR="006C26D4" w:rsidRDefault="005C2B6E">
      <w:pPr>
        <w:pStyle w:val="Code"/>
      </w:pPr>
      <w:r>
        <w:t xml:space="preserve">        &lt;xs:sequence&gt;</w:t>
      </w:r>
    </w:p>
    <w:p w:rsidR="006C26D4" w:rsidRDefault="005C2B6E">
      <w:pPr>
        <w:pStyle w:val="Code"/>
      </w:pPr>
      <w:r>
        <w:t xml:space="preserve">          &lt;xs:element minOccurs="0" maxOccurs="unbounded" name="Parameter" nillable="true" type="tns:Parameter"/&gt;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name="Parameter"&gt;</w:t>
      </w:r>
    </w:p>
    <w:p w:rsidR="006C26D4" w:rsidRDefault="005C2B6E">
      <w:pPr>
        <w:pStyle w:val="Code"/>
      </w:pPr>
      <w:r>
        <w:t xml:space="preserve">        &lt;</w:t>
      </w:r>
      <w:r>
        <w:t>xs:sequence&gt;</w:t>
      </w:r>
    </w:p>
    <w:p w:rsidR="006C26D4" w:rsidRDefault="005C2B6E">
      <w:pPr>
        <w:pStyle w:val="Code"/>
      </w:pPr>
      <w:r>
        <w:t xml:space="preserve">          &lt;xs:element minOccurs="0" maxOccurs="1" name="DefaultValue" type="xs:string"/&gt;</w:t>
      </w:r>
    </w:p>
    <w:p w:rsidR="006C26D4" w:rsidRDefault="005C2B6E">
      <w:pPr>
        <w:pStyle w:val="Code"/>
      </w:pPr>
      <w:r>
        <w:t xml:space="preserve">        &lt;/xs:sequence&gt;</w:t>
      </w:r>
    </w:p>
    <w:p w:rsidR="006C26D4" w:rsidRDefault="005C2B6E">
      <w:pPr>
        <w:pStyle w:val="Code"/>
      </w:pPr>
      <w:r>
        <w:t xml:space="preserve">        &lt;xs:attribute name="Name" type="xs:string"/&gt;</w:t>
      </w:r>
    </w:p>
    <w:p w:rsidR="006C26D4" w:rsidRDefault="005C2B6E">
      <w:pPr>
        <w:pStyle w:val="Code"/>
      </w:pPr>
      <w:r>
        <w:lastRenderedPageBreak/>
        <w:t xml:space="preserve">      &lt;/xs:complexType&gt;</w:t>
      </w:r>
    </w:p>
    <w:p w:rsidR="006C26D4" w:rsidRDefault="005C2B6E">
      <w:pPr>
        <w:pStyle w:val="Code"/>
      </w:pPr>
      <w:r>
        <w:t xml:space="preserve">      &lt;xs:complexType name="QueryState"&gt;</w:t>
      </w:r>
    </w:p>
    <w:p w:rsidR="006C26D4" w:rsidRDefault="005C2B6E">
      <w:pPr>
        <w:pStyle w:val="Code"/>
      </w:pPr>
      <w:r>
        <w:t xml:space="preserve">        &lt;xs:s</w:t>
      </w:r>
      <w:r>
        <w:t>equence&gt;</w:t>
      </w:r>
    </w:p>
    <w:p w:rsidR="006C26D4" w:rsidRDefault="005C2B6E">
      <w:pPr>
        <w:pStyle w:val="Code"/>
      </w:pPr>
      <w:r>
        <w:t xml:space="preserve">          &lt;xs:element minOccurs="0" maxOccurs="1" name="Axes" type="tns:ArrayOfAxis"/&gt;</w:t>
      </w:r>
    </w:p>
    <w:p w:rsidR="006C26D4" w:rsidRDefault="005C2B6E">
      <w:pPr>
        <w:pStyle w:val="Code"/>
      </w:pPr>
      <w:r>
        <w:t xml:space="preserve">          &lt;xs:element minOccurs="1" maxOccurs="1" name="IsEnabled" type="xs:boolean"/&gt;</w:t>
      </w:r>
    </w:p>
    <w:p w:rsidR="006C26D4" w:rsidRDefault="005C2B6E">
      <w:pPr>
        <w:pStyle w:val="Code"/>
      </w:pPr>
      <w:r>
        <w:t xml:space="preserve">          &lt;xs:element minOccurs="1" maxOccurs="1" name="UnknownFilterPara</w:t>
      </w:r>
      <w:r>
        <w:t>meter" type="xs:boolean"/&gt;</w:t>
      </w:r>
    </w:p>
    <w:p w:rsidR="006C26D4" w:rsidRDefault="005C2B6E">
      <w:pPr>
        <w:pStyle w:val="Code"/>
      </w:pPr>
      <w:r>
        <w:t xml:space="preserve">          &lt;xs:element minOccurs="1" maxOccurs="1" name="ShowDatasourceFormatting" type="xs:boolean"/&gt;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&lt;/xs:sequen</w:t>
      </w:r>
      <w:r>
        <w:t>ce&gt;</w:t>
      </w:r>
    </w:p>
    <w:p w:rsidR="006C26D4" w:rsidRDefault="005C2B6E">
      <w:pPr>
        <w:pStyle w:val="Code"/>
      </w:pPr>
      <w:r>
        <w:t xml:space="preserve">      &lt;/xs:complexType&gt;</w:t>
      </w:r>
    </w:p>
    <w:p w:rsidR="006C26D4" w:rsidRDefault="005C2B6E">
      <w:pPr>
        <w:pStyle w:val="Code"/>
      </w:pPr>
      <w:r>
        <w:t xml:space="preserve">      &lt;xs:complexType name="ArrayOfAxis"&gt;</w:t>
      </w:r>
    </w:p>
    <w:p w:rsidR="006C26D4" w:rsidRDefault="005C2B6E">
      <w:pPr>
        <w:pStyle w:val="Code"/>
      </w:pPr>
      <w:r>
        <w:t xml:space="preserve">        &lt;xs:sequence&gt;</w:t>
      </w:r>
    </w:p>
    <w:p w:rsidR="006C26D4" w:rsidRDefault="005C2B6E">
      <w:pPr>
        <w:pStyle w:val="Code"/>
      </w:pPr>
      <w:r>
        <w:t xml:space="preserve">          &lt;xs:element minOccurs="0" maxOccurs="unbounded" name="Axis" type="tns:Axis"/&gt;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&lt;xs:element</w:t>
      </w:r>
      <w:r>
        <w:t xml:space="preserve"> name="AnalyticGridReportView" nillable="true" type="tns:AnalyticGridReportView"/&gt;</w:t>
      </w:r>
    </w:p>
    <w:p w:rsidR="006C26D4" w:rsidRDefault="005C2B6E">
      <w:pPr>
        <w:pStyle w:val="Code"/>
      </w:pPr>
      <w:r>
        <w:t xml:space="preserve">      &lt;xs:complexType name="AnalyticGridReportView"&gt;</w:t>
      </w:r>
    </w:p>
    <w:p w:rsidR="006C26D4" w:rsidRDefault="005C2B6E">
      <w:pPr>
        <w:pStyle w:val="Code"/>
      </w:pPr>
      <w:r>
        <w:t xml:space="preserve">        &lt;xs:complexContent mixed="false"&gt;</w:t>
      </w:r>
    </w:p>
    <w:p w:rsidR="006C26D4" w:rsidRDefault="005C2B6E">
      <w:pPr>
        <w:pStyle w:val="Code"/>
      </w:pPr>
      <w:r>
        <w:t xml:space="preserve">          &lt;xs:extension base="tns:AnalyticBaseReportViewData"&gt;</w:t>
      </w:r>
    </w:p>
    <w:p w:rsidR="006C26D4" w:rsidRDefault="005C2B6E">
      <w:pPr>
        <w:pStyle w:val="Code"/>
      </w:pPr>
      <w:r>
        <w:t xml:space="preserve">            &lt;xs</w:t>
      </w:r>
      <w:r>
        <w:t>:sequence&gt;</w:t>
      </w:r>
    </w:p>
    <w:p w:rsidR="006C26D4" w:rsidRDefault="005C2B6E">
      <w:pPr>
        <w:pStyle w:val="Code"/>
      </w:pPr>
      <w:r>
        <w:t xml:space="preserve">              &lt;xs:element minOccurs="1" maxOccurs="1" name="ReportLayout" type="tns:ReportLayout"/&gt;</w:t>
      </w:r>
    </w:p>
    <w:p w:rsidR="006C26D4" w:rsidRDefault="005C2B6E">
      <w:pPr>
        <w:pStyle w:val="Code"/>
      </w:pPr>
      <w:r>
        <w:t xml:space="preserve">              &lt;xs:element minOccurs="1" maxOccurs="1" name="ShortenRowLabels" type="xs:boolean"/&gt;</w:t>
      </w:r>
    </w:p>
    <w:p w:rsidR="006C26D4" w:rsidRDefault="005C2B6E">
      <w:pPr>
        <w:pStyle w:val="Code"/>
      </w:pPr>
      <w:r>
        <w:t xml:space="preserve">              &lt;xs:element minOccurs="1"</w:t>
      </w:r>
      <w:r>
        <w:t xml:space="preserve"> maxOccurs="1" name="MaxRowLabelLength" type="xs:int"/&gt;</w:t>
      </w:r>
    </w:p>
    <w:p w:rsidR="006C26D4" w:rsidRDefault="005C2B6E">
      <w:pPr>
        <w:pStyle w:val="Code"/>
      </w:pPr>
      <w:r>
        <w:t xml:space="preserve">              &lt;xs:element minOccurs="1" maxOccurs="1" name="ShortenColumnLabels" type="xs:boolean"/&gt;</w:t>
      </w:r>
    </w:p>
    <w:p w:rsidR="006C26D4" w:rsidRDefault="005C2B6E">
      <w:pPr>
        <w:pStyle w:val="Code"/>
      </w:pPr>
      <w:r>
        <w:t xml:space="preserve">              &lt;xs:element minOccurs="1" maxOccurs="1" name="MaxColumnLabelLength" type="xs:int"/&gt;</w:t>
      </w:r>
    </w:p>
    <w:p w:rsidR="006C26D4" w:rsidRDefault="005C2B6E">
      <w:pPr>
        <w:pStyle w:val="Code"/>
      </w:pPr>
      <w:r>
        <w:t xml:space="preserve"> </w:t>
      </w:r>
      <w:r>
        <w:t xml:space="preserve">           &lt;/xs:sequence&gt;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&lt;xs:simpleType name="ReportLayout"&gt;</w:t>
      </w:r>
    </w:p>
    <w:p w:rsidR="006C26D4" w:rsidRDefault="005C2B6E">
      <w:pPr>
        <w:pStyle w:val="Code"/>
      </w:pPr>
      <w:r>
        <w:t xml:space="preserve">        &lt;xs:restriction base="xs:string"&gt;</w:t>
      </w:r>
    </w:p>
    <w:p w:rsidR="006C26D4" w:rsidRDefault="005C2B6E">
      <w:pPr>
        <w:pStyle w:val="Code"/>
      </w:pPr>
      <w:r>
        <w:t xml:space="preserve">          &lt;xs:enumeration value="TabularForm"/&gt;</w:t>
      </w:r>
    </w:p>
    <w:p w:rsidR="006C26D4" w:rsidRDefault="005C2B6E">
      <w:pPr>
        <w:pStyle w:val="Code"/>
      </w:pPr>
      <w:r>
        <w:t xml:space="preserve">          &lt;xs:enume</w:t>
      </w:r>
      <w:r>
        <w:t>ration value="CompactForm"/&gt;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&lt;xs:element name="PasReportViewData" nillable="true" type="tns:PasReportViewData"/&gt;</w:t>
      </w:r>
    </w:p>
    <w:p w:rsidR="006C26D4" w:rsidRDefault="005C2B6E">
      <w:pPr>
        <w:pStyle w:val="Code"/>
      </w:pPr>
      <w:r>
        <w:t xml:space="preserve">      &lt;xs:complexType name="PasReportViewData"&gt;</w:t>
      </w:r>
    </w:p>
    <w:p w:rsidR="006C26D4" w:rsidRDefault="005C2B6E">
      <w:pPr>
        <w:pStyle w:val="Code"/>
      </w:pPr>
      <w:r>
        <w:t xml:space="preserve">        &lt;xs:attribute name="ServerUrl" t</w:t>
      </w:r>
      <w:r>
        <w:t>ype="xs:string"/&gt;</w:t>
      </w:r>
    </w:p>
    <w:p w:rsidR="006C26D4" w:rsidRDefault="005C2B6E">
      <w:pPr>
        <w:pStyle w:val="Code"/>
      </w:pPr>
      <w:r>
        <w:t xml:space="preserve">        &lt;xs:attribute name="PageId" type="s1:guid" use="required"/&gt;</w:t>
      </w:r>
    </w:p>
    <w:p w:rsidR="006C26D4" w:rsidRDefault="005C2B6E">
      <w:pPr>
        <w:pStyle w:val="Code"/>
      </w:pPr>
      <w:r>
        <w:t xml:space="preserve">        &lt;xs:attribute name="PagePath" type="xs:string"/&gt;</w:t>
      </w:r>
    </w:p>
    <w:p w:rsidR="006C26D4" w:rsidRDefault="005C2B6E">
      <w:pPr>
        <w:pStyle w:val="Code"/>
      </w:pPr>
      <w:r>
        <w:t xml:space="preserve">        &lt;xs:attribute name="ConfigOptions" type="xs:string"/&gt;</w:t>
      </w:r>
    </w:p>
    <w:p w:rsidR="006C26D4" w:rsidRDefault="005C2B6E">
      <w:pPr>
        <w:pStyle w:val="Code"/>
      </w:pPr>
      <w:r>
        <w:t xml:space="preserve">      &lt;/xs:complexType&gt;</w:t>
      </w:r>
    </w:p>
    <w:p w:rsidR="006C26D4" w:rsidRDefault="005C2B6E">
      <w:pPr>
        <w:pStyle w:val="Code"/>
      </w:pPr>
      <w:r>
        <w:t xml:space="preserve">      &lt;xs:element name="Sql</w:t>
      </w:r>
      <w:r>
        <w:t>ReportViewData" nillable="true" type="tns:SqlReportViewData"/&gt;</w:t>
      </w:r>
    </w:p>
    <w:p w:rsidR="006C26D4" w:rsidRDefault="005C2B6E">
      <w:pPr>
        <w:pStyle w:val="Code"/>
      </w:pPr>
      <w:r>
        <w:t xml:space="preserve">      &lt;xs:complexType name="SqlReportViewData"&gt;</w:t>
      </w:r>
    </w:p>
    <w:p w:rsidR="006C26D4" w:rsidRDefault="005C2B6E">
      <w:pPr>
        <w:pStyle w:val="Code"/>
      </w:pPr>
      <w:r>
        <w:t xml:space="preserve">        &lt;xs:attribute name="ReportName" type="xs:string"/&gt;</w:t>
      </w:r>
    </w:p>
    <w:p w:rsidR="006C26D4" w:rsidRDefault="005C2B6E">
      <w:pPr>
        <w:pStyle w:val="Code"/>
      </w:pPr>
      <w:r>
        <w:t xml:space="preserve">        &lt;xs:attribute name="ServerAddress" type="xs:string"/&gt;</w:t>
      </w:r>
    </w:p>
    <w:p w:rsidR="006C26D4" w:rsidRDefault="005C2B6E">
      <w:pPr>
        <w:pStyle w:val="Code"/>
      </w:pPr>
      <w:r>
        <w:t xml:space="preserve">        &lt;xs:attribute na</w:t>
      </w:r>
      <w:r>
        <w:t>me="ServerUrl" type="xs:string"/&gt;</w:t>
      </w:r>
    </w:p>
    <w:p w:rsidR="006C26D4" w:rsidRDefault="005C2B6E">
      <w:pPr>
        <w:pStyle w:val="Code"/>
      </w:pPr>
      <w:r>
        <w:t xml:space="preserve">        &lt;xs:attribute name="ReportPath" type="xs:string"/&gt;</w:t>
      </w:r>
    </w:p>
    <w:p w:rsidR="006C26D4" w:rsidRDefault="005C2B6E">
      <w:pPr>
        <w:pStyle w:val="Code"/>
      </w:pPr>
      <w:r>
        <w:t xml:space="preserve">        &lt;xs:attribute name="ReportUrl" type="xs:string"/&gt;</w:t>
      </w:r>
    </w:p>
    <w:p w:rsidR="006C26D4" w:rsidRDefault="005C2B6E">
      <w:pPr>
        <w:pStyle w:val="Code"/>
      </w:pPr>
      <w:r>
        <w:t xml:space="preserve">        &lt;xs:attribute name="ReportMode" type="tns:SqlReportViewDataServerMode" use="required"/&gt;</w:t>
      </w:r>
    </w:p>
    <w:p w:rsidR="006C26D4" w:rsidRDefault="005C2B6E">
      <w:pPr>
        <w:pStyle w:val="Code"/>
      </w:pPr>
      <w:r>
        <w:t xml:space="preserve">        &lt;</w:t>
      </w:r>
      <w:r>
        <w:t>xs:attribute name="ShowToolbar" type="xs:boolean" use="required"/&gt;</w:t>
      </w:r>
    </w:p>
    <w:p w:rsidR="006C26D4" w:rsidRDefault="005C2B6E">
      <w:pPr>
        <w:pStyle w:val="Code"/>
      </w:pPr>
      <w:r>
        <w:t xml:space="preserve">        &lt;xs:attribute name="ShowParameters" type="xs:boolean" use="required"/&gt;</w:t>
      </w:r>
    </w:p>
    <w:p w:rsidR="006C26D4" w:rsidRDefault="005C2B6E">
      <w:pPr>
        <w:pStyle w:val="Code"/>
      </w:pPr>
      <w:r>
        <w:t xml:space="preserve">        &lt;xs:attribute name="ShowDocMap" type="xs:boolean" use="required"/&gt;</w:t>
      </w:r>
    </w:p>
    <w:p w:rsidR="006C26D4" w:rsidRDefault="005C2B6E">
      <w:pPr>
        <w:pStyle w:val="Code"/>
      </w:pPr>
      <w:r>
        <w:t xml:space="preserve">        &lt;xs:attribute</w:t>
      </w:r>
      <w:r>
        <w:t xml:space="preserve"> name="DocMapId" type="xs:string"/&gt;</w:t>
      </w:r>
    </w:p>
    <w:p w:rsidR="006C26D4" w:rsidRDefault="005C2B6E">
      <w:pPr>
        <w:pStyle w:val="Code"/>
      </w:pPr>
      <w:r>
        <w:t xml:space="preserve">        &lt;xs:attribute name="Zoom" type="xs:string"/&gt;</w:t>
      </w:r>
    </w:p>
    <w:p w:rsidR="006C26D4" w:rsidRDefault="005C2B6E">
      <w:pPr>
        <w:pStyle w:val="Code"/>
      </w:pPr>
      <w:r>
        <w:t xml:space="preserve">        &lt;xs:attribute name="Section" type="xs:string"/&gt;</w:t>
      </w:r>
    </w:p>
    <w:p w:rsidR="006C26D4" w:rsidRDefault="005C2B6E">
      <w:pPr>
        <w:pStyle w:val="Code"/>
      </w:pPr>
      <w:r>
        <w:t xml:space="preserve">        &lt;xs:attribute name="Format" type="xs:string"/&gt;</w:t>
      </w:r>
    </w:p>
    <w:p w:rsidR="006C26D4" w:rsidRDefault="005C2B6E">
      <w:pPr>
        <w:pStyle w:val="Code"/>
      </w:pPr>
      <w:r>
        <w:t xml:space="preserve">      &lt;/xs:complexType&gt;</w:t>
      </w:r>
    </w:p>
    <w:p w:rsidR="006C26D4" w:rsidRDefault="005C2B6E">
      <w:pPr>
        <w:pStyle w:val="Code"/>
      </w:pPr>
      <w:r>
        <w:t xml:space="preserve">      &lt;xs:simpleType name="SqlRe</w:t>
      </w:r>
      <w:r>
        <w:t>portViewDataServerMode"&gt;</w:t>
      </w:r>
    </w:p>
    <w:p w:rsidR="006C26D4" w:rsidRDefault="005C2B6E">
      <w:pPr>
        <w:pStyle w:val="Code"/>
      </w:pPr>
      <w:r>
        <w:lastRenderedPageBreak/>
        <w:t xml:space="preserve">        &lt;xs:restriction base="xs:string"&gt;</w:t>
      </w:r>
    </w:p>
    <w:p w:rsidR="006C26D4" w:rsidRDefault="005C2B6E">
      <w:pPr>
        <w:pStyle w:val="Code"/>
      </w:pPr>
      <w:r>
        <w:t xml:space="preserve">          &lt;xs:enumeration value="SharepointIntegrated"/&gt;</w:t>
      </w:r>
    </w:p>
    <w:p w:rsidR="006C26D4" w:rsidRDefault="005C2B6E">
      <w:pPr>
        <w:pStyle w:val="Code"/>
      </w:pPr>
      <w:r>
        <w:t xml:space="preserve">          &lt;xs:enumeration value="ReportCenter"/&gt;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w:t>
      </w:r>
      <w:r>
        <w:t xml:space="preserve"> name="BpmException"&gt;</w:t>
      </w:r>
    </w:p>
    <w:p w:rsidR="006C26D4" w:rsidRDefault="005C2B6E">
      <w:pPr>
        <w:pStyle w:val="Code"/>
      </w:pPr>
      <w:r>
        <w:t xml:space="preserve">        &lt;xs:sequence&gt;</w:t>
      </w:r>
    </w:p>
    <w:p w:rsidR="006C26D4" w:rsidRDefault="005C2B6E">
      <w:pPr>
        <w:pStyle w:val="Code"/>
      </w:pPr>
      <w:r>
        <w:t xml:space="preserve">          &lt;xs:element minOccurs="1" maxOccurs="1" name="ErrorCode" type="xs:string"/&gt;</w:t>
      </w:r>
    </w:p>
    <w:p w:rsidR="006C26D4" w:rsidRDefault="005C2B6E">
      <w:pPr>
        <w:pStyle w:val="Code"/>
      </w:pPr>
      <w:r>
        <w:t xml:space="preserve">          &lt;xs:element minOccurs="1" maxOccurs="1" name="EventLogged" type="xs:boolean"/&gt;</w:t>
      </w:r>
    </w:p>
    <w:p w:rsidR="006C26D4" w:rsidRDefault="005C2B6E">
      <w:pPr>
        <w:pStyle w:val="Code"/>
      </w:pPr>
      <w:r>
        <w:t xml:space="preserve">          &lt;xs:element minOccurs="1" m</w:t>
      </w:r>
      <w:r>
        <w:t>axOccurs="1" name="Message"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name="Axis" mixed="true"&gt;</w:t>
      </w:r>
    </w:p>
    <w:p w:rsidR="006C26D4" w:rsidRDefault="005C2B6E">
      <w:pPr>
        <w:pStyle w:val="Code"/>
      </w:pPr>
      <w:r>
        <w:t xml:space="preserve">        &lt;xs:sequence&gt;</w:t>
      </w:r>
    </w:p>
    <w:p w:rsidR="006C26D4" w:rsidRDefault="005C2B6E">
      <w:pPr>
        <w:pStyle w:val="Code"/>
      </w:pPr>
      <w:r>
        <w:t xml:space="preserve">          &lt;xs:element minOccurs="1" maxOccurs="1" name="Type" type="tns:AxisType"/&gt;</w:t>
      </w:r>
    </w:p>
    <w:p w:rsidR="006C26D4" w:rsidRDefault="005C2B6E">
      <w:pPr>
        <w:pStyle w:val="Code"/>
      </w:pPr>
      <w:r>
        <w:t xml:space="preserve">        </w:t>
      </w:r>
      <w:r>
        <w:t xml:space="preserve">  &lt;xs:element minOccurs="1" maxOccurs="1" name="FilterEmpty" type="xs:boolean"/&gt;</w:t>
      </w:r>
    </w:p>
    <w:p w:rsidR="006C26D4" w:rsidRDefault="005C2B6E">
      <w:pPr>
        <w:pStyle w:val="Code"/>
      </w:pPr>
      <w:r>
        <w:t xml:space="preserve">          &lt;xs:element minOccurs="1" maxOccurs="1" name="PropertyList" type="tns:StringCollection"/&gt;</w:t>
      </w:r>
    </w:p>
    <w:p w:rsidR="006C26D4" w:rsidRDefault="005C2B6E">
      <w:pPr>
        <w:pStyle w:val="Code"/>
      </w:pPr>
      <w:r>
        <w:t xml:space="preserve">          &lt;xs:element minOccurs="1" maxOccurs="1" name="MemberSets" type="t</w:t>
      </w:r>
      <w:r>
        <w:t>ns:SerializableDictionary"/&gt;</w:t>
      </w:r>
    </w:p>
    <w:p w:rsidR="006C26D4" w:rsidRDefault="005C2B6E">
      <w:pPr>
        <w:pStyle w:val="Code"/>
      </w:pPr>
      <w:r>
        <w:t xml:space="preserve">          &lt;xs:element minOccurs="1" maxOccurs="1" name="SortMode" type="tns:SortType"/&gt;</w:t>
      </w:r>
    </w:p>
    <w:p w:rsidR="006C26D4" w:rsidRDefault="005C2B6E">
      <w:pPr>
        <w:pStyle w:val="Code"/>
      </w:pPr>
      <w:r>
        <w:t xml:space="preserve">          &lt;xs:element minOccurs="1" maxOccurs="1" name="SortIndex" type="xs:int"/&gt;</w:t>
      </w:r>
    </w:p>
    <w:p w:rsidR="006C26D4" w:rsidRDefault="005C2B6E">
      <w:pPr>
        <w:pStyle w:val="Code"/>
      </w:pPr>
      <w:r>
        <w:t xml:space="preserve">          &lt;xs:element minOccurs="0" maxOccurs="1" name="</w:t>
      </w:r>
      <w:r>
        <w:t>SortTuple" type="tns:Tuple"/&gt;</w:t>
      </w:r>
    </w:p>
    <w:p w:rsidR="006C26D4" w:rsidRDefault="005C2B6E">
      <w:pPr>
        <w:pStyle w:val="Code"/>
      </w:pPr>
      <w:r>
        <w:t xml:space="preserve">          &lt;xs:element minOccurs="1" maxOccurs="1" name="SortDescending" type="xs:boolean"/&gt;</w:t>
      </w:r>
    </w:p>
    <w:p w:rsidR="006C26D4" w:rsidRDefault="005C2B6E">
      <w:pPr>
        <w:pStyle w:val="Code"/>
      </w:pPr>
      <w:r>
        <w:t xml:space="preserve">          &lt;xs:element minOccurs="1" maxOccurs="1" name="SortPreservePeerGroups" type="xs:boolean"/&gt;</w:t>
      </w:r>
    </w:p>
    <w:p w:rsidR="006C26D4" w:rsidRDefault="005C2B6E">
      <w:pPr>
        <w:pStyle w:val="Code"/>
      </w:pPr>
      <w:r>
        <w:t xml:space="preserve">        &lt;/xs:sequence&gt;</w:t>
      </w:r>
    </w:p>
    <w:p w:rsidR="006C26D4" w:rsidRDefault="005C2B6E">
      <w:pPr>
        <w:pStyle w:val="Code"/>
      </w:pPr>
      <w:r>
        <w:t xml:space="preserve">      &lt;</w:t>
      </w:r>
      <w:r>
        <w:t>/xs:complexType&gt;</w:t>
      </w:r>
    </w:p>
    <w:p w:rsidR="006C26D4" w:rsidRDefault="005C2B6E">
      <w:pPr>
        <w:pStyle w:val="Code"/>
      </w:pPr>
      <w:r>
        <w:t xml:space="preserve">      &lt;xs:simpleType name="AxisType"&gt;</w:t>
      </w:r>
    </w:p>
    <w:p w:rsidR="006C26D4" w:rsidRDefault="005C2B6E">
      <w:pPr>
        <w:pStyle w:val="Code"/>
      </w:pPr>
      <w:r>
        <w:t xml:space="preserve">        &lt;xs:restriction base="xs:string"&gt;</w:t>
      </w:r>
    </w:p>
    <w:p w:rsidR="006C26D4" w:rsidRDefault="005C2B6E">
      <w:pPr>
        <w:pStyle w:val="Code"/>
      </w:pPr>
      <w:r>
        <w:t xml:space="preserve">          &lt;xs:enumeration value="Filter"/&gt;</w:t>
      </w:r>
    </w:p>
    <w:p w:rsidR="006C26D4" w:rsidRDefault="005C2B6E">
      <w:pPr>
        <w:pStyle w:val="Code"/>
      </w:pPr>
      <w:r>
        <w:t xml:space="preserve">          &lt;xs:enumeration value="Columns"/&gt;</w:t>
      </w:r>
    </w:p>
    <w:p w:rsidR="006C26D4" w:rsidRDefault="005C2B6E">
      <w:pPr>
        <w:pStyle w:val="Code"/>
      </w:pPr>
      <w:r>
        <w:t xml:space="preserve">          &lt;xs:enumeration value="Rows"/&gt;</w:t>
      </w:r>
    </w:p>
    <w:p w:rsidR="006C26D4" w:rsidRDefault="005C2B6E">
      <w:pPr>
        <w:pStyle w:val="Code"/>
      </w:pPr>
      <w:r>
        <w:t xml:space="preserve">          &lt;xs:enumeration value</w:t>
      </w:r>
      <w:r>
        <w:t>="Pages"/&gt;</w:t>
      </w:r>
    </w:p>
    <w:p w:rsidR="006C26D4" w:rsidRDefault="005C2B6E">
      <w:pPr>
        <w:pStyle w:val="Code"/>
      </w:pPr>
      <w:r>
        <w:t xml:space="preserve">          &lt;xs:enumeration value="Sections"/&gt;</w:t>
      </w:r>
    </w:p>
    <w:p w:rsidR="006C26D4" w:rsidRDefault="005C2B6E">
      <w:pPr>
        <w:pStyle w:val="Code"/>
      </w:pPr>
      <w:r>
        <w:t xml:space="preserve">          &lt;xs:enumeration value="Chapters"/&gt;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name="SortType"&gt;</w:t>
      </w:r>
    </w:p>
    <w:p w:rsidR="006C26D4" w:rsidRDefault="005C2B6E">
      <w:pPr>
        <w:pStyle w:val="Code"/>
      </w:pPr>
      <w:r>
        <w:t xml:space="preserve">        &lt;xs:restriction base="xs:string"&gt;</w:t>
      </w:r>
    </w:p>
    <w:p w:rsidR="006C26D4" w:rsidRDefault="005C2B6E">
      <w:pPr>
        <w:pStyle w:val="Code"/>
      </w:pPr>
      <w:r>
        <w:t xml:space="preserve">          &lt;xs:enumeration </w:t>
      </w:r>
      <w:r>
        <w:t>value="Off"/&gt;</w:t>
      </w:r>
    </w:p>
    <w:p w:rsidR="006C26D4" w:rsidRDefault="005C2B6E">
      <w:pPr>
        <w:pStyle w:val="Code"/>
      </w:pPr>
      <w:r>
        <w:t xml:space="preserve">          &lt;xs:enumeration value="ByIndex"/&gt;</w:t>
      </w:r>
    </w:p>
    <w:p w:rsidR="006C26D4" w:rsidRDefault="005C2B6E">
      <w:pPr>
        <w:pStyle w:val="Code"/>
      </w:pPr>
      <w:r>
        <w:t xml:space="preserve">          &lt;xs:enumeration value="ByTuple"/&gt;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&lt;xs:complexType name="StringCollection"&gt;</w:t>
      </w:r>
    </w:p>
    <w:p w:rsidR="006C26D4" w:rsidRDefault="005C2B6E">
      <w:pPr>
        <w:pStyle w:val="Code"/>
      </w:pPr>
      <w:r>
        <w:t xml:space="preserve">        &lt;xs:sequence&gt;</w:t>
      </w:r>
    </w:p>
    <w:p w:rsidR="006C26D4" w:rsidRDefault="005C2B6E">
      <w:pPr>
        <w:pStyle w:val="Code"/>
      </w:pPr>
      <w:r>
        <w:t xml:space="preserve">          &lt;xs:element minOccurs="0" </w:t>
      </w:r>
      <w:r>
        <w:t>maxOccurs="unbounded" name="string" nillable="true"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name="CalculatedMember"&gt;</w:t>
      </w:r>
    </w:p>
    <w:p w:rsidR="006C26D4" w:rsidRDefault="005C2B6E">
      <w:pPr>
        <w:pStyle w:val="Code"/>
      </w:pPr>
      <w:r>
        <w:t xml:space="preserve">        &lt;xs:complexContent mixed="false"&gt;</w:t>
      </w:r>
    </w:p>
    <w:p w:rsidR="006C26D4" w:rsidRDefault="005C2B6E">
      <w:pPr>
        <w:pStyle w:val="Code"/>
      </w:pPr>
      <w:r>
        <w:t xml:space="preserve">          &lt;xs:extension base="tns:Member"&gt;</w:t>
      </w:r>
    </w:p>
    <w:p w:rsidR="006C26D4" w:rsidRDefault="005C2B6E">
      <w:pPr>
        <w:pStyle w:val="Code"/>
      </w:pPr>
      <w:r>
        <w:t xml:space="preserve">            &lt;xs:attribute name="Expression" type="xs:string"/&gt;</w:t>
      </w:r>
    </w:p>
    <w:p w:rsidR="006C26D4" w:rsidRDefault="005C2B6E">
      <w:pPr>
        <w:pStyle w:val="Code"/>
      </w:pPr>
      <w:r>
        <w:t xml:space="preserve">          &lt;/xs:extension&gt;</w:t>
      </w:r>
    </w:p>
    <w:p w:rsidR="006C26D4" w:rsidRDefault="005C2B6E">
      <w:pPr>
        <w:pStyle w:val="Code"/>
      </w:pPr>
      <w:r>
        <w:t xml:space="preserve">        &lt;/xs:complexContent&gt;</w:t>
      </w:r>
    </w:p>
    <w:p w:rsidR="006C26D4" w:rsidRDefault="005C2B6E">
      <w:pPr>
        <w:pStyle w:val="Code"/>
      </w:pPr>
      <w:r>
        <w:t xml:space="preserve">      &lt;/xs:complexType&gt;</w:t>
      </w:r>
    </w:p>
    <w:p w:rsidR="006C26D4" w:rsidRDefault="005C2B6E">
      <w:pPr>
        <w:pStyle w:val="Code"/>
      </w:pPr>
      <w:r>
        <w:t xml:space="preserve">      &lt;xs:complexType name="ArrayOfTimeIntelligenceFormula"&gt;</w:t>
      </w:r>
    </w:p>
    <w:p w:rsidR="006C26D4" w:rsidRDefault="005C2B6E">
      <w:pPr>
        <w:pStyle w:val="Code"/>
      </w:pPr>
      <w:r>
        <w:t xml:space="preserve">        &lt;xs:sequence&gt;</w:t>
      </w:r>
    </w:p>
    <w:p w:rsidR="006C26D4" w:rsidRDefault="005C2B6E">
      <w:pPr>
        <w:pStyle w:val="Code"/>
      </w:pPr>
      <w:r>
        <w:t xml:space="preserve">          &lt;xs:element</w:t>
      </w:r>
      <w:r>
        <w:t xml:space="preserve"> minOccurs="0" maxOccurs="unbounded" name="TimeIntelligenceFormula" nillable="true" type="tns:TimeIntelligenceFormula"/&gt;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&lt;xs:complexType name="ArrayOfTimeIntelligenceDataSource"&gt;</w:t>
      </w:r>
    </w:p>
    <w:p w:rsidR="006C26D4" w:rsidRDefault="005C2B6E">
      <w:pPr>
        <w:pStyle w:val="Code"/>
      </w:pPr>
      <w:r>
        <w:t xml:space="preserve">        &lt;xs:sequence&gt;</w:t>
      </w:r>
    </w:p>
    <w:p w:rsidR="006C26D4" w:rsidRDefault="005C2B6E">
      <w:pPr>
        <w:pStyle w:val="Code"/>
      </w:pPr>
      <w:r>
        <w:t xml:space="preserve">  </w:t>
      </w:r>
      <w:r>
        <w:t xml:space="preserve">        &lt;xs:element minOccurs="0" maxOccurs="unbounded" name="TimeIntelligenceDataSource" nillable="true" type="tns:TimeIntelligenceDataSource"/&gt;</w:t>
      </w:r>
    </w:p>
    <w:p w:rsidR="006C26D4" w:rsidRDefault="005C2B6E">
      <w:pPr>
        <w:pStyle w:val="Code"/>
      </w:pPr>
      <w:r>
        <w:t xml:space="preserve">        &lt;/xs:sequence&gt;</w:t>
      </w:r>
    </w:p>
    <w:p w:rsidR="006C26D4" w:rsidRDefault="005C2B6E">
      <w:pPr>
        <w:pStyle w:val="Code"/>
      </w:pPr>
      <w:r>
        <w:lastRenderedPageBreak/>
        <w:t xml:space="preserve">      &lt;/xs:complexType&gt;</w:t>
      </w:r>
    </w:p>
    <w:p w:rsidR="006C26D4" w:rsidRDefault="005C2B6E">
      <w:pPr>
        <w:pStyle w:val="Code"/>
      </w:pPr>
      <w:r>
        <w:t xml:space="preserve">      &lt;xs:complexType name="NamedSetParameterDefinition"&gt;</w:t>
      </w:r>
    </w:p>
    <w:p w:rsidR="006C26D4" w:rsidRDefault="005C2B6E">
      <w:pPr>
        <w:pStyle w:val="Code"/>
      </w:pPr>
      <w:r>
        <w:t xml:space="preserve">     </w:t>
      </w:r>
      <w:r>
        <w:t xml:space="preserve">   &lt;xs:sequence&gt;</w:t>
      </w:r>
    </w:p>
    <w:p w:rsidR="006C26D4" w:rsidRDefault="005C2B6E">
      <w:pPr>
        <w:pStyle w:val="Code"/>
      </w:pPr>
      <w:r>
        <w:t xml:space="preserve">          &lt;xs:element minOccurs="0" maxOccurs="1" name="Name" type="xs:string"/&gt;</w:t>
      </w:r>
    </w:p>
    <w:p w:rsidR="006C26D4" w:rsidRDefault="005C2B6E">
      <w:pPr>
        <w:pStyle w:val="Code"/>
      </w:pPr>
      <w:r>
        <w:t xml:space="preserve">          &lt;xs:element minOccurs="0" maxOccurs="1" name="Expression"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 xml:space="preserve">      &lt;xs:simpleType nam</w:t>
      </w:r>
      <w:r>
        <w:t>e="GraphicsUnit"&gt;</w:t>
      </w:r>
    </w:p>
    <w:p w:rsidR="006C26D4" w:rsidRDefault="005C2B6E">
      <w:pPr>
        <w:pStyle w:val="Code"/>
      </w:pPr>
      <w:r>
        <w:t xml:space="preserve">        &lt;xs:restriction base="xs:string"&gt;</w:t>
      </w:r>
    </w:p>
    <w:p w:rsidR="006C26D4" w:rsidRDefault="005C2B6E">
      <w:pPr>
        <w:pStyle w:val="Code"/>
      </w:pPr>
      <w:r>
        <w:t xml:space="preserve">          &lt;xs:enumeration value="World"/&gt;</w:t>
      </w:r>
    </w:p>
    <w:p w:rsidR="006C26D4" w:rsidRDefault="005C2B6E">
      <w:pPr>
        <w:pStyle w:val="Code"/>
      </w:pPr>
      <w:r>
        <w:t xml:space="preserve">          &lt;xs:enumeration value="Display"/&gt;</w:t>
      </w:r>
    </w:p>
    <w:p w:rsidR="006C26D4" w:rsidRDefault="005C2B6E">
      <w:pPr>
        <w:pStyle w:val="Code"/>
      </w:pPr>
      <w:r>
        <w:t xml:space="preserve">          &lt;xs:enumeration value="Pixel"/&gt;</w:t>
      </w:r>
    </w:p>
    <w:p w:rsidR="006C26D4" w:rsidRDefault="005C2B6E">
      <w:pPr>
        <w:pStyle w:val="Code"/>
      </w:pPr>
      <w:r>
        <w:t xml:space="preserve">          &lt;xs:enumeration value="Point"/&gt;</w:t>
      </w:r>
    </w:p>
    <w:p w:rsidR="006C26D4" w:rsidRDefault="005C2B6E">
      <w:pPr>
        <w:pStyle w:val="Code"/>
      </w:pPr>
      <w:r>
        <w:t xml:space="preserve">          &lt;xs:enumeration </w:t>
      </w:r>
      <w:r>
        <w:t>value="Inch"/&gt;</w:t>
      </w:r>
    </w:p>
    <w:p w:rsidR="006C26D4" w:rsidRDefault="005C2B6E">
      <w:pPr>
        <w:pStyle w:val="Code"/>
      </w:pPr>
      <w:r>
        <w:t xml:space="preserve">          &lt;xs:enumeration value="Document"/&gt;</w:t>
      </w:r>
    </w:p>
    <w:p w:rsidR="006C26D4" w:rsidRDefault="005C2B6E">
      <w:pPr>
        <w:pStyle w:val="Code"/>
      </w:pPr>
      <w:r>
        <w:t xml:space="preserve">          &lt;xs:enumeration value="Millimeter"/&gt;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name="FontStyle"&gt;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w:t>
      </w:r>
      <w:r>
        <w:t>xs:restriction base="xs:string"&gt;</w:t>
      </w:r>
    </w:p>
    <w:p w:rsidR="006C26D4" w:rsidRDefault="005C2B6E">
      <w:pPr>
        <w:pStyle w:val="Code"/>
      </w:pPr>
      <w:r>
        <w:t xml:space="preserve">              &lt;xs:enumeration value="Regular"/&gt;</w:t>
      </w:r>
    </w:p>
    <w:p w:rsidR="006C26D4" w:rsidRDefault="005C2B6E">
      <w:pPr>
        <w:pStyle w:val="Code"/>
      </w:pPr>
      <w:r>
        <w:t xml:space="preserve">              &lt;xs:enumeration value="Bold"/&gt;</w:t>
      </w:r>
    </w:p>
    <w:p w:rsidR="006C26D4" w:rsidRDefault="005C2B6E">
      <w:pPr>
        <w:pStyle w:val="Code"/>
      </w:pPr>
      <w:r>
        <w:t xml:space="preserve">              &lt;xs:enumeration value="Italic"/&gt;</w:t>
      </w:r>
    </w:p>
    <w:p w:rsidR="006C26D4" w:rsidRDefault="005C2B6E">
      <w:pPr>
        <w:pStyle w:val="Code"/>
      </w:pPr>
      <w:r>
        <w:t xml:space="preserve">              &lt;xs:enumeration value="Underline"/&gt;</w:t>
      </w:r>
    </w:p>
    <w:p w:rsidR="006C26D4" w:rsidRDefault="005C2B6E">
      <w:pPr>
        <w:pStyle w:val="Code"/>
      </w:pPr>
      <w:r>
        <w:t xml:space="preserve">              &lt;xs:enumeration val</w:t>
      </w:r>
      <w:r>
        <w:t>ue="Strikeout"/&gt;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&lt;/xs:list&gt;</w:t>
      </w:r>
    </w:p>
    <w:p w:rsidR="006C26D4" w:rsidRDefault="005C2B6E">
      <w:pPr>
        <w:pStyle w:val="Code"/>
      </w:pPr>
      <w:r>
        <w:t xml:space="preserve">      &lt;/xs:simpleType&gt;</w:t>
      </w:r>
    </w:p>
    <w:p w:rsidR="006C26D4" w:rsidRDefault="005C2B6E">
      <w:pPr>
        <w:pStyle w:val="Code"/>
      </w:pPr>
      <w:r>
        <w:t xml:space="preserve">    &lt;/xs:schema&gt;</w:t>
      </w:r>
    </w:p>
    <w:p w:rsidR="006C26D4" w:rsidRDefault="005C2B6E">
      <w:pPr>
        <w:pStyle w:val="Code"/>
      </w:pPr>
      <w:r>
        <w:t xml:space="preserve">    &lt;xs:schema elementFormDefault="qualified" targetNamespace="http://microsoft.com/wsdl/types/"&gt;</w:t>
      </w:r>
    </w:p>
    <w:p w:rsidR="006C26D4" w:rsidRDefault="005C2B6E">
      <w:pPr>
        <w:pStyle w:val="Code"/>
      </w:pPr>
      <w:r>
        <w:t xml:space="preserve">      &lt;xs:simpleType name</w:t>
      </w:r>
      <w:r>
        <w:t>="guid"&gt;</w:t>
      </w:r>
    </w:p>
    <w:p w:rsidR="006C26D4" w:rsidRDefault="005C2B6E">
      <w:pPr>
        <w:pStyle w:val="Code"/>
      </w:pPr>
      <w:r>
        <w:t xml:space="preserve">        &lt;xs:restriction base="xs:string"&gt;</w:t>
      </w:r>
    </w:p>
    <w:p w:rsidR="006C26D4" w:rsidRDefault="005C2B6E">
      <w:pPr>
        <w:pStyle w:val="Code"/>
      </w:pPr>
      <w:r>
        <w:t xml:space="preserve">          &lt;xs:pattern value="[0-9a-fA-F]{8}-[0-9a-fA-F]{4}-[0-9a-fA-F]{4}-[0-9a-fA-F]{4}-[0-9a-fA-F]{12}"/&gt;</w:t>
      </w:r>
    </w:p>
    <w:p w:rsidR="006C26D4" w:rsidRDefault="005C2B6E">
      <w:pPr>
        <w:pStyle w:val="Code"/>
      </w:pPr>
      <w:r>
        <w:t xml:space="preserve">        &lt;/xs:restriction&gt;</w:t>
      </w:r>
    </w:p>
    <w:p w:rsidR="006C26D4" w:rsidRDefault="005C2B6E">
      <w:pPr>
        <w:pStyle w:val="Code"/>
      </w:pPr>
      <w:r>
        <w:t xml:space="preserve">      &lt;/xs:simpleType&gt;</w:t>
      </w:r>
    </w:p>
    <w:p w:rsidR="006C26D4" w:rsidRDefault="005C2B6E">
      <w:pPr>
        <w:pStyle w:val="Code"/>
      </w:pPr>
      <w:r>
        <w:t xml:space="preserve">      &lt;xs:simpleType name="char"&gt;</w:t>
      </w:r>
    </w:p>
    <w:p w:rsidR="006C26D4" w:rsidRDefault="005C2B6E">
      <w:pPr>
        <w:pStyle w:val="Code"/>
      </w:pPr>
      <w:r>
        <w:t xml:space="preserve">        &lt;xs:re</w:t>
      </w:r>
      <w:r>
        <w:t>striction base="xs:unsignedShort"/&gt;</w:t>
      </w:r>
    </w:p>
    <w:p w:rsidR="006C26D4" w:rsidRDefault="005C2B6E">
      <w:pPr>
        <w:pStyle w:val="Code"/>
      </w:pPr>
      <w:r>
        <w:t xml:space="preserve">      &lt;/xs:simpleType&gt;</w:t>
      </w:r>
    </w:p>
    <w:p w:rsidR="006C26D4" w:rsidRDefault="005C2B6E">
      <w:pPr>
        <w:pStyle w:val="Code"/>
      </w:pPr>
      <w:r>
        <w:t xml:space="preserve">    &lt;/xs:schema&gt;</w:t>
      </w:r>
    </w:p>
    <w:p w:rsidR="006C26D4" w:rsidRDefault="005C2B6E">
      <w:pPr>
        <w:pStyle w:val="Code"/>
      </w:pPr>
      <w:r>
        <w:t xml:space="preserve">  &lt;/wsdl:types&gt;</w:t>
      </w:r>
    </w:p>
    <w:p w:rsidR="006C26D4" w:rsidRDefault="005C2B6E">
      <w:pPr>
        <w:pStyle w:val="Code"/>
      </w:pPr>
      <w:r>
        <w:t xml:space="preserve">  &lt;wsdl:portType name="PPSAuthoringServiceSoap"&gt;</w:t>
      </w:r>
    </w:p>
    <w:p w:rsidR="006C26D4" w:rsidRDefault="005C2B6E">
      <w:pPr>
        <w:pStyle w:val="Code"/>
      </w:pPr>
      <w:r>
        <w:t xml:space="preserve">    &lt;wsdl:operation name="CreateDataSource"&gt;</w:t>
      </w:r>
    </w:p>
    <w:p w:rsidR="006C26D4" w:rsidRDefault="005C2B6E">
      <w:pPr>
        <w:pStyle w:val="Code"/>
      </w:pPr>
      <w:r>
        <w:t xml:space="preserve">      &lt;wsdl:input message="tns:CreateDataSourceSoapIn"/&gt;</w:t>
      </w:r>
    </w:p>
    <w:p w:rsidR="006C26D4" w:rsidRDefault="005C2B6E">
      <w:pPr>
        <w:pStyle w:val="Code"/>
      </w:pPr>
      <w:r>
        <w:t xml:space="preserve">      &lt;</w:t>
      </w:r>
      <w:r>
        <w:t>wsdl:output message="tns:CreateDataSourceSoapOut"/&gt;</w:t>
      </w:r>
    </w:p>
    <w:p w:rsidR="006C26D4" w:rsidRDefault="005C2B6E">
      <w:pPr>
        <w:pStyle w:val="Code"/>
      </w:pPr>
      <w:r>
        <w:t xml:space="preserve">    &lt;/wsdl:operation&gt;</w:t>
      </w:r>
    </w:p>
    <w:p w:rsidR="006C26D4" w:rsidRDefault="005C2B6E">
      <w:pPr>
        <w:pStyle w:val="Code"/>
      </w:pPr>
      <w:r>
        <w:t xml:space="preserve">    &lt;wsdl:operation name="UpdateDataSource"&gt;</w:t>
      </w:r>
    </w:p>
    <w:p w:rsidR="006C26D4" w:rsidRDefault="005C2B6E">
      <w:pPr>
        <w:pStyle w:val="Code"/>
      </w:pPr>
      <w:r>
        <w:t xml:space="preserve">      &lt;wsdl:input message="tns:UpdateDataSourceSoapIn"/&gt;</w:t>
      </w:r>
    </w:p>
    <w:p w:rsidR="006C26D4" w:rsidRDefault="005C2B6E">
      <w:pPr>
        <w:pStyle w:val="Code"/>
      </w:pPr>
      <w:r>
        <w:t xml:space="preserve">      &lt;wsdl:output message="tns:UpdateDataSourceSoapOut"/&gt;</w:t>
      </w:r>
    </w:p>
    <w:p w:rsidR="006C26D4" w:rsidRDefault="005C2B6E">
      <w:pPr>
        <w:pStyle w:val="Code"/>
      </w:pPr>
      <w:r>
        <w:t xml:space="preserve">    &lt;/wsdl:operation&gt;</w:t>
      </w:r>
    </w:p>
    <w:p w:rsidR="006C26D4" w:rsidRDefault="005C2B6E">
      <w:pPr>
        <w:pStyle w:val="Code"/>
      </w:pPr>
      <w:r>
        <w:t xml:space="preserve">    &lt;wsdl:operation name="GetDataSource"&gt;</w:t>
      </w:r>
    </w:p>
    <w:p w:rsidR="006C26D4" w:rsidRDefault="005C2B6E">
      <w:pPr>
        <w:pStyle w:val="Code"/>
      </w:pPr>
      <w:r>
        <w:t xml:space="preserve">      &lt;wsdl:input message="tns:GetDataSourceSoapIn"/&gt;</w:t>
      </w:r>
    </w:p>
    <w:p w:rsidR="006C26D4" w:rsidRDefault="005C2B6E">
      <w:pPr>
        <w:pStyle w:val="Code"/>
      </w:pPr>
      <w:r>
        <w:t xml:space="preserve">      &lt;wsdl:output message="tns:GetDataSourceSoapOut"/&gt;</w:t>
      </w:r>
    </w:p>
    <w:p w:rsidR="006C26D4" w:rsidRDefault="005C2B6E">
      <w:pPr>
        <w:pStyle w:val="Code"/>
      </w:pPr>
      <w:r>
        <w:t xml:space="preserve">    &lt;/wsdl:operation&gt;</w:t>
      </w:r>
    </w:p>
    <w:p w:rsidR="006C26D4" w:rsidRDefault="005C2B6E">
      <w:pPr>
        <w:pStyle w:val="Code"/>
      </w:pPr>
      <w:r>
        <w:t xml:space="preserve">    &lt;wsdl:operation name="DeleteDataSource"&gt;</w:t>
      </w:r>
    </w:p>
    <w:p w:rsidR="006C26D4" w:rsidRDefault="005C2B6E">
      <w:pPr>
        <w:pStyle w:val="Code"/>
      </w:pPr>
      <w:r>
        <w:t xml:space="preserve">      &lt;wsdl:input message="tns:Delet</w:t>
      </w:r>
      <w:r>
        <w:t>eDataSourceSoapIn"/&gt;</w:t>
      </w:r>
    </w:p>
    <w:p w:rsidR="006C26D4" w:rsidRDefault="005C2B6E">
      <w:pPr>
        <w:pStyle w:val="Code"/>
      </w:pPr>
      <w:r>
        <w:t xml:space="preserve">      &lt;wsdl:output message="tns:DeleteDataSourceSoapOut"/&gt;</w:t>
      </w:r>
    </w:p>
    <w:p w:rsidR="006C26D4" w:rsidRDefault="005C2B6E">
      <w:pPr>
        <w:pStyle w:val="Code"/>
      </w:pPr>
      <w:r>
        <w:t xml:space="preserve">    &lt;/wsdl:operation&gt;</w:t>
      </w:r>
    </w:p>
    <w:p w:rsidR="006C26D4" w:rsidRDefault="005C2B6E">
      <w:pPr>
        <w:pStyle w:val="Code"/>
      </w:pPr>
      <w:r>
        <w:t xml:space="preserve">    &lt;wsdl:operation name="CreateKpi"&gt;</w:t>
      </w:r>
    </w:p>
    <w:p w:rsidR="006C26D4" w:rsidRDefault="005C2B6E">
      <w:pPr>
        <w:pStyle w:val="Code"/>
      </w:pPr>
      <w:r>
        <w:t xml:space="preserve">      &lt;wsdl:input message="tns:CreateKpiSoapIn"/&gt;</w:t>
      </w:r>
    </w:p>
    <w:p w:rsidR="006C26D4" w:rsidRDefault="005C2B6E">
      <w:pPr>
        <w:pStyle w:val="Code"/>
      </w:pPr>
      <w:r>
        <w:t xml:space="preserve">      &lt;wsdl:output message="tns:CreateKpiSoapOut"/&gt;</w:t>
      </w:r>
    </w:p>
    <w:p w:rsidR="006C26D4" w:rsidRDefault="005C2B6E">
      <w:pPr>
        <w:pStyle w:val="Code"/>
      </w:pPr>
      <w:r>
        <w:t xml:space="preserve">    &lt;/wsdl:ope</w:t>
      </w:r>
      <w:r>
        <w:t>ration&gt;</w:t>
      </w:r>
    </w:p>
    <w:p w:rsidR="006C26D4" w:rsidRDefault="005C2B6E">
      <w:pPr>
        <w:pStyle w:val="Code"/>
      </w:pPr>
      <w:r>
        <w:t xml:space="preserve">    &lt;wsdl:operation name="UpdateKpi"&gt;</w:t>
      </w:r>
    </w:p>
    <w:p w:rsidR="006C26D4" w:rsidRDefault="005C2B6E">
      <w:pPr>
        <w:pStyle w:val="Code"/>
      </w:pPr>
      <w:r>
        <w:t xml:space="preserve">      &lt;wsdl:input message="tns:UpdateKpiSoapIn"/&gt;</w:t>
      </w:r>
    </w:p>
    <w:p w:rsidR="006C26D4" w:rsidRDefault="005C2B6E">
      <w:pPr>
        <w:pStyle w:val="Code"/>
      </w:pPr>
      <w:r>
        <w:t xml:space="preserve">      &lt;wsdl:output message="tns:UpdateKpiSoapOut"/&gt;</w:t>
      </w:r>
    </w:p>
    <w:p w:rsidR="006C26D4" w:rsidRDefault="005C2B6E">
      <w:pPr>
        <w:pStyle w:val="Code"/>
      </w:pPr>
      <w:r>
        <w:lastRenderedPageBreak/>
        <w:t xml:space="preserve">    &lt;/wsdl:operation&gt;</w:t>
      </w:r>
    </w:p>
    <w:p w:rsidR="006C26D4" w:rsidRDefault="005C2B6E">
      <w:pPr>
        <w:pStyle w:val="Code"/>
      </w:pPr>
      <w:r>
        <w:t xml:space="preserve">    &lt;wsdl:operation name="GetKpisFromScorecard"&gt;</w:t>
      </w:r>
    </w:p>
    <w:p w:rsidR="006C26D4" w:rsidRDefault="005C2B6E">
      <w:pPr>
        <w:pStyle w:val="Code"/>
      </w:pPr>
      <w:r>
        <w:t xml:space="preserve">      &lt;wsdl:input message="tns:GetKpi</w:t>
      </w:r>
      <w:r>
        <w:t>sFromScorecardSoapIn"/&gt;</w:t>
      </w:r>
    </w:p>
    <w:p w:rsidR="006C26D4" w:rsidRDefault="005C2B6E">
      <w:pPr>
        <w:pStyle w:val="Code"/>
      </w:pPr>
      <w:r>
        <w:t xml:space="preserve">      &lt;wsdl:output message="tns:GetKpisFromScorecardSoapOut"/&gt;</w:t>
      </w:r>
    </w:p>
    <w:p w:rsidR="006C26D4" w:rsidRDefault="005C2B6E">
      <w:pPr>
        <w:pStyle w:val="Code"/>
      </w:pPr>
      <w:r>
        <w:t xml:space="preserve">    &lt;/wsdl:operation&gt;</w:t>
      </w:r>
    </w:p>
    <w:p w:rsidR="006C26D4" w:rsidRDefault="005C2B6E">
      <w:pPr>
        <w:pStyle w:val="Code"/>
      </w:pPr>
      <w:r>
        <w:t xml:space="preserve">    &lt;wsdl:operation name="GetKpi"&gt;</w:t>
      </w:r>
    </w:p>
    <w:p w:rsidR="006C26D4" w:rsidRDefault="005C2B6E">
      <w:pPr>
        <w:pStyle w:val="Code"/>
      </w:pPr>
      <w:r>
        <w:t xml:space="preserve">      &lt;wsdl:input message="tns:GetKpiSoapIn"/&gt;</w:t>
      </w:r>
    </w:p>
    <w:p w:rsidR="006C26D4" w:rsidRDefault="005C2B6E">
      <w:pPr>
        <w:pStyle w:val="Code"/>
      </w:pPr>
      <w:r>
        <w:t xml:space="preserve">      &lt;wsdl:output message="tns:GetKpiSoapOut"/&gt;</w:t>
      </w:r>
    </w:p>
    <w:p w:rsidR="006C26D4" w:rsidRDefault="005C2B6E">
      <w:pPr>
        <w:pStyle w:val="Code"/>
      </w:pPr>
      <w:r>
        <w:t xml:space="preserve">    &lt;</w:t>
      </w:r>
      <w:r>
        <w:t>/wsdl:operation&gt;</w:t>
      </w:r>
    </w:p>
    <w:p w:rsidR="006C26D4" w:rsidRDefault="005C2B6E">
      <w:pPr>
        <w:pStyle w:val="Code"/>
      </w:pPr>
      <w:r>
        <w:t xml:space="preserve">    &lt;wsdl:operation name="DeleteKpi"&gt;</w:t>
      </w:r>
    </w:p>
    <w:p w:rsidR="006C26D4" w:rsidRDefault="005C2B6E">
      <w:pPr>
        <w:pStyle w:val="Code"/>
      </w:pPr>
      <w:r>
        <w:t xml:space="preserve">      &lt;wsdl:input message="tns:DeleteKpiSoapIn"/&gt;</w:t>
      </w:r>
    </w:p>
    <w:p w:rsidR="006C26D4" w:rsidRDefault="005C2B6E">
      <w:pPr>
        <w:pStyle w:val="Code"/>
      </w:pPr>
      <w:r>
        <w:t xml:space="preserve">      &lt;wsdl:output message="tns:DeleteKpiSoapOut"/&gt;</w:t>
      </w:r>
    </w:p>
    <w:p w:rsidR="006C26D4" w:rsidRDefault="005C2B6E">
      <w:pPr>
        <w:pStyle w:val="Code"/>
      </w:pPr>
      <w:r>
        <w:t xml:space="preserve">    &lt;/wsdl:operation&gt;</w:t>
      </w:r>
    </w:p>
    <w:p w:rsidR="006C26D4" w:rsidRDefault="005C2B6E">
      <w:pPr>
        <w:pStyle w:val="Code"/>
      </w:pPr>
      <w:r>
        <w:t xml:space="preserve">    &lt;wsdl:operation name="CreateScorecard"&gt;</w:t>
      </w:r>
    </w:p>
    <w:p w:rsidR="006C26D4" w:rsidRDefault="005C2B6E">
      <w:pPr>
        <w:pStyle w:val="Code"/>
      </w:pPr>
      <w:r>
        <w:t xml:space="preserve">      &lt;wsdl:input message="tns:Cr</w:t>
      </w:r>
      <w:r>
        <w:t>eateScorecardSoapIn"/&gt;</w:t>
      </w:r>
    </w:p>
    <w:p w:rsidR="006C26D4" w:rsidRDefault="005C2B6E">
      <w:pPr>
        <w:pStyle w:val="Code"/>
      </w:pPr>
      <w:r>
        <w:t xml:space="preserve">      &lt;wsdl:output message="tns:CreateScorecardSoapOut"/&gt;</w:t>
      </w:r>
    </w:p>
    <w:p w:rsidR="006C26D4" w:rsidRDefault="005C2B6E">
      <w:pPr>
        <w:pStyle w:val="Code"/>
      </w:pPr>
      <w:r>
        <w:t xml:space="preserve">    &lt;/wsdl:operation&gt;</w:t>
      </w:r>
    </w:p>
    <w:p w:rsidR="006C26D4" w:rsidRDefault="005C2B6E">
      <w:pPr>
        <w:pStyle w:val="Code"/>
      </w:pPr>
      <w:r>
        <w:t xml:space="preserve">    &lt;wsdl:operation name="UpdateScorecard"&gt;</w:t>
      </w:r>
    </w:p>
    <w:p w:rsidR="006C26D4" w:rsidRDefault="005C2B6E">
      <w:pPr>
        <w:pStyle w:val="Code"/>
      </w:pPr>
      <w:r>
        <w:t xml:space="preserve">      &lt;wsdl:input message="tns:UpdateScorecardSoapIn"/&gt;</w:t>
      </w:r>
    </w:p>
    <w:p w:rsidR="006C26D4" w:rsidRDefault="005C2B6E">
      <w:pPr>
        <w:pStyle w:val="Code"/>
      </w:pPr>
      <w:r>
        <w:t xml:space="preserve">      &lt;wsdl:output message="tns:UpdateScorecardSoapOu</w:t>
      </w:r>
      <w:r>
        <w:t>t"/&gt;</w:t>
      </w:r>
    </w:p>
    <w:p w:rsidR="006C26D4" w:rsidRDefault="005C2B6E">
      <w:pPr>
        <w:pStyle w:val="Code"/>
      </w:pPr>
      <w:r>
        <w:t xml:space="preserve">    &lt;/wsdl:operation&gt;</w:t>
      </w:r>
    </w:p>
    <w:p w:rsidR="006C26D4" w:rsidRDefault="005C2B6E">
      <w:pPr>
        <w:pStyle w:val="Code"/>
      </w:pPr>
      <w:r>
        <w:t xml:space="preserve">    &lt;wsdl:operation name="GetScorecard"&gt;</w:t>
      </w:r>
    </w:p>
    <w:p w:rsidR="006C26D4" w:rsidRDefault="005C2B6E">
      <w:pPr>
        <w:pStyle w:val="Code"/>
      </w:pPr>
      <w:r>
        <w:t xml:space="preserve">      &lt;wsdl:input message="tns:GetScorecardSoapIn"/&gt;</w:t>
      </w:r>
    </w:p>
    <w:p w:rsidR="006C26D4" w:rsidRDefault="005C2B6E">
      <w:pPr>
        <w:pStyle w:val="Code"/>
      </w:pPr>
      <w:r>
        <w:t xml:space="preserve">      &lt;wsdl:output message="tns:GetScorecardSoapOut"/&gt;</w:t>
      </w:r>
    </w:p>
    <w:p w:rsidR="006C26D4" w:rsidRDefault="005C2B6E">
      <w:pPr>
        <w:pStyle w:val="Code"/>
      </w:pPr>
      <w:r>
        <w:t xml:space="preserve">    &lt;/wsdl:operation&gt;</w:t>
      </w:r>
    </w:p>
    <w:p w:rsidR="006C26D4" w:rsidRDefault="005C2B6E">
      <w:pPr>
        <w:pStyle w:val="Code"/>
      </w:pPr>
      <w:r>
        <w:t xml:space="preserve">    &lt;wsdl:operation name="DeleteScorecard"&gt;</w:t>
      </w:r>
    </w:p>
    <w:p w:rsidR="006C26D4" w:rsidRDefault="005C2B6E">
      <w:pPr>
        <w:pStyle w:val="Code"/>
      </w:pPr>
      <w:r>
        <w:t xml:space="preserve">      &lt;</w:t>
      </w:r>
      <w:r>
        <w:t>wsdl:input message="tns:DeleteScorecardSoapIn"/&gt;</w:t>
      </w:r>
    </w:p>
    <w:p w:rsidR="006C26D4" w:rsidRDefault="005C2B6E">
      <w:pPr>
        <w:pStyle w:val="Code"/>
      </w:pPr>
      <w:r>
        <w:t xml:space="preserve">      &lt;wsdl:output message="tns:DeleteScorecardSoapOut"/&gt;</w:t>
      </w:r>
    </w:p>
    <w:p w:rsidR="006C26D4" w:rsidRDefault="005C2B6E">
      <w:pPr>
        <w:pStyle w:val="Code"/>
      </w:pPr>
      <w:r>
        <w:t xml:space="preserve">    &lt;/wsdl:operation&gt;</w:t>
      </w:r>
    </w:p>
    <w:p w:rsidR="006C26D4" w:rsidRDefault="005C2B6E">
      <w:pPr>
        <w:pStyle w:val="Code"/>
      </w:pPr>
      <w:r>
        <w:t xml:space="preserve">    &lt;wsdl:operation name="CreateFilter"&gt;</w:t>
      </w:r>
    </w:p>
    <w:p w:rsidR="006C26D4" w:rsidRDefault="005C2B6E">
      <w:pPr>
        <w:pStyle w:val="Code"/>
      </w:pPr>
      <w:r>
        <w:t xml:space="preserve">      &lt;wsdl:input message="tns:CreateFilterSoapIn"/&gt;</w:t>
      </w:r>
    </w:p>
    <w:p w:rsidR="006C26D4" w:rsidRDefault="005C2B6E">
      <w:pPr>
        <w:pStyle w:val="Code"/>
      </w:pPr>
      <w:r>
        <w:t xml:space="preserve">      &lt;wsdl:output message="tns:C</w:t>
      </w:r>
      <w:r>
        <w:t>reateFilterSoapOut"/&gt;</w:t>
      </w:r>
    </w:p>
    <w:p w:rsidR="006C26D4" w:rsidRDefault="005C2B6E">
      <w:pPr>
        <w:pStyle w:val="Code"/>
      </w:pPr>
      <w:r>
        <w:t xml:space="preserve">    &lt;/wsdl:operation&gt;</w:t>
      </w:r>
    </w:p>
    <w:p w:rsidR="006C26D4" w:rsidRDefault="005C2B6E">
      <w:pPr>
        <w:pStyle w:val="Code"/>
      </w:pPr>
      <w:r>
        <w:t xml:space="preserve">    &lt;wsdl:operation name="UpdateFilter"&gt;</w:t>
      </w:r>
    </w:p>
    <w:p w:rsidR="006C26D4" w:rsidRDefault="005C2B6E">
      <w:pPr>
        <w:pStyle w:val="Code"/>
      </w:pPr>
      <w:r>
        <w:t xml:space="preserve">      &lt;wsdl:input message="tns:UpdateFilterSoapIn"/&gt;</w:t>
      </w:r>
    </w:p>
    <w:p w:rsidR="006C26D4" w:rsidRDefault="005C2B6E">
      <w:pPr>
        <w:pStyle w:val="Code"/>
      </w:pPr>
      <w:r>
        <w:t xml:space="preserve">      &lt;wsdl:output message="tns:UpdateFilterSoapOut"/&gt;</w:t>
      </w:r>
    </w:p>
    <w:p w:rsidR="006C26D4" w:rsidRDefault="005C2B6E">
      <w:pPr>
        <w:pStyle w:val="Code"/>
      </w:pPr>
      <w:r>
        <w:t xml:space="preserve">    &lt;/wsdl:operation&gt;</w:t>
      </w:r>
    </w:p>
    <w:p w:rsidR="006C26D4" w:rsidRDefault="005C2B6E">
      <w:pPr>
        <w:pStyle w:val="Code"/>
      </w:pPr>
      <w:r>
        <w:t xml:space="preserve">    &lt;wsdl:operation name="GetFilter"&gt;</w:t>
      </w:r>
    </w:p>
    <w:p w:rsidR="006C26D4" w:rsidRDefault="005C2B6E">
      <w:pPr>
        <w:pStyle w:val="Code"/>
      </w:pPr>
      <w:r>
        <w:t xml:space="preserve">      &lt;wsdl:input message="tns:GetFilterSoapIn"/&gt;</w:t>
      </w:r>
    </w:p>
    <w:p w:rsidR="006C26D4" w:rsidRDefault="005C2B6E">
      <w:pPr>
        <w:pStyle w:val="Code"/>
      </w:pPr>
      <w:r>
        <w:t xml:space="preserve">      &lt;wsdl:output message="tns:GetFilterSoapOut"/&gt;</w:t>
      </w:r>
    </w:p>
    <w:p w:rsidR="006C26D4" w:rsidRDefault="005C2B6E">
      <w:pPr>
        <w:pStyle w:val="Code"/>
      </w:pPr>
      <w:r>
        <w:t xml:space="preserve">    &lt;/wsdl:operation&gt;</w:t>
      </w:r>
    </w:p>
    <w:p w:rsidR="006C26D4" w:rsidRDefault="005C2B6E">
      <w:pPr>
        <w:pStyle w:val="Code"/>
      </w:pPr>
      <w:r>
        <w:t xml:space="preserve">    &lt;wsdl:operation name="DeleteFilter"&gt;</w:t>
      </w:r>
    </w:p>
    <w:p w:rsidR="006C26D4" w:rsidRDefault="005C2B6E">
      <w:pPr>
        <w:pStyle w:val="Code"/>
      </w:pPr>
      <w:r>
        <w:t xml:space="preserve">      &lt;wsdl:input message="tns:DeleteFilterSoapIn"/&gt;</w:t>
      </w:r>
    </w:p>
    <w:p w:rsidR="006C26D4" w:rsidRDefault="005C2B6E">
      <w:pPr>
        <w:pStyle w:val="Code"/>
      </w:pPr>
      <w:r>
        <w:t xml:space="preserve">      &lt;wsdl:output message="tns:Delete</w:t>
      </w:r>
      <w:r>
        <w:t>FilterSoapOut"/&gt;</w:t>
      </w:r>
    </w:p>
    <w:p w:rsidR="006C26D4" w:rsidRDefault="005C2B6E">
      <w:pPr>
        <w:pStyle w:val="Code"/>
      </w:pPr>
      <w:r>
        <w:t xml:space="preserve">    &lt;/wsdl:operation&gt;</w:t>
      </w:r>
    </w:p>
    <w:p w:rsidR="006C26D4" w:rsidRDefault="005C2B6E">
      <w:pPr>
        <w:pStyle w:val="Code"/>
      </w:pPr>
      <w:r>
        <w:t xml:space="preserve">    &lt;wsdl:operation name="CreateIndicator"&gt;</w:t>
      </w:r>
    </w:p>
    <w:p w:rsidR="006C26D4" w:rsidRDefault="005C2B6E">
      <w:pPr>
        <w:pStyle w:val="Code"/>
      </w:pPr>
      <w:r>
        <w:t xml:space="preserve">      &lt;wsdl:input message="tns:CreateIndicatorSoapIn"/&gt;</w:t>
      </w:r>
    </w:p>
    <w:p w:rsidR="006C26D4" w:rsidRDefault="005C2B6E">
      <w:pPr>
        <w:pStyle w:val="Code"/>
      </w:pPr>
      <w:r>
        <w:t xml:space="preserve">      &lt;wsdl:output message="tns:CreateIndicatorSoapOut"/&gt;</w:t>
      </w:r>
    </w:p>
    <w:p w:rsidR="006C26D4" w:rsidRDefault="005C2B6E">
      <w:pPr>
        <w:pStyle w:val="Code"/>
      </w:pPr>
      <w:r>
        <w:t xml:space="preserve">    &lt;/wsdl:operation&gt;</w:t>
      </w:r>
    </w:p>
    <w:p w:rsidR="006C26D4" w:rsidRDefault="005C2B6E">
      <w:pPr>
        <w:pStyle w:val="Code"/>
      </w:pPr>
      <w:r>
        <w:t xml:space="preserve">    &lt;wsdl:operation name="UpdateIndic</w:t>
      </w:r>
      <w:r>
        <w:t>ator"&gt;</w:t>
      </w:r>
    </w:p>
    <w:p w:rsidR="006C26D4" w:rsidRDefault="005C2B6E">
      <w:pPr>
        <w:pStyle w:val="Code"/>
      </w:pPr>
      <w:r>
        <w:t xml:space="preserve">      &lt;wsdl:input message="tns:UpdateIndicatorSoapIn"/&gt;</w:t>
      </w:r>
    </w:p>
    <w:p w:rsidR="006C26D4" w:rsidRDefault="005C2B6E">
      <w:pPr>
        <w:pStyle w:val="Code"/>
      </w:pPr>
      <w:r>
        <w:t xml:space="preserve">      &lt;wsdl:output message="tns:UpdateIndicatorSoapOut"/&gt;</w:t>
      </w:r>
    </w:p>
    <w:p w:rsidR="006C26D4" w:rsidRDefault="005C2B6E">
      <w:pPr>
        <w:pStyle w:val="Code"/>
      </w:pPr>
      <w:r>
        <w:t xml:space="preserve">    &lt;/wsdl:operation&gt;</w:t>
      </w:r>
    </w:p>
    <w:p w:rsidR="006C26D4" w:rsidRDefault="005C2B6E">
      <w:pPr>
        <w:pStyle w:val="Code"/>
      </w:pPr>
      <w:r>
        <w:t xml:space="preserve">    &lt;wsdl:operation name="GetIndicator"&gt;</w:t>
      </w:r>
    </w:p>
    <w:p w:rsidR="006C26D4" w:rsidRDefault="005C2B6E">
      <w:pPr>
        <w:pStyle w:val="Code"/>
      </w:pPr>
      <w:r>
        <w:t xml:space="preserve">      &lt;wsdl:input message="tns:GetIndicatorSoapIn"/&gt;</w:t>
      </w:r>
    </w:p>
    <w:p w:rsidR="006C26D4" w:rsidRDefault="005C2B6E">
      <w:pPr>
        <w:pStyle w:val="Code"/>
      </w:pPr>
      <w:r>
        <w:t xml:space="preserve">      &lt;wsdl:output </w:t>
      </w:r>
      <w:r>
        <w:t>message="tns:GetIndicatorSoapOut"/&gt;</w:t>
      </w:r>
    </w:p>
    <w:p w:rsidR="006C26D4" w:rsidRDefault="005C2B6E">
      <w:pPr>
        <w:pStyle w:val="Code"/>
      </w:pPr>
      <w:r>
        <w:t xml:space="preserve">    &lt;/wsdl:operation&gt;</w:t>
      </w:r>
    </w:p>
    <w:p w:rsidR="006C26D4" w:rsidRDefault="005C2B6E">
      <w:pPr>
        <w:pStyle w:val="Code"/>
      </w:pPr>
      <w:r>
        <w:t xml:space="preserve">    &lt;wsdl:operation name="DeleteIndicator"&gt;</w:t>
      </w:r>
    </w:p>
    <w:p w:rsidR="006C26D4" w:rsidRDefault="005C2B6E">
      <w:pPr>
        <w:pStyle w:val="Code"/>
      </w:pPr>
      <w:r>
        <w:t xml:space="preserve">      &lt;wsdl:input message="tns:DeleteIndicatorSoapIn"/&gt;</w:t>
      </w:r>
    </w:p>
    <w:p w:rsidR="006C26D4" w:rsidRDefault="005C2B6E">
      <w:pPr>
        <w:pStyle w:val="Code"/>
      </w:pPr>
      <w:r>
        <w:t xml:space="preserve">      &lt;wsdl:output message="tns:DeleteIndicatorSoapOut"/&gt;</w:t>
      </w:r>
    </w:p>
    <w:p w:rsidR="006C26D4" w:rsidRDefault="005C2B6E">
      <w:pPr>
        <w:pStyle w:val="Code"/>
      </w:pPr>
      <w:r>
        <w:t xml:space="preserve">    &lt;/wsdl:operation&gt;</w:t>
      </w:r>
    </w:p>
    <w:p w:rsidR="006C26D4" w:rsidRDefault="005C2B6E">
      <w:pPr>
        <w:pStyle w:val="Code"/>
      </w:pPr>
      <w:r>
        <w:t xml:space="preserve">    &lt;wsdl:operatio</w:t>
      </w:r>
      <w:r>
        <w:t>n name="CreateReportView"&gt;</w:t>
      </w:r>
    </w:p>
    <w:p w:rsidR="006C26D4" w:rsidRDefault="005C2B6E">
      <w:pPr>
        <w:pStyle w:val="Code"/>
      </w:pPr>
      <w:r>
        <w:t xml:space="preserve">      &lt;wsdl:input message="tns:CreateReportViewSoapIn"/&gt;</w:t>
      </w:r>
    </w:p>
    <w:p w:rsidR="006C26D4" w:rsidRDefault="005C2B6E">
      <w:pPr>
        <w:pStyle w:val="Code"/>
      </w:pPr>
      <w:r>
        <w:t xml:space="preserve">      &lt;wsdl:output message="tns:CreateReportViewSoapOut"/&gt;</w:t>
      </w:r>
    </w:p>
    <w:p w:rsidR="006C26D4" w:rsidRDefault="005C2B6E">
      <w:pPr>
        <w:pStyle w:val="Code"/>
      </w:pPr>
      <w:r>
        <w:t xml:space="preserve">    &lt;/wsdl:operation&gt;</w:t>
      </w:r>
    </w:p>
    <w:p w:rsidR="006C26D4" w:rsidRDefault="005C2B6E">
      <w:pPr>
        <w:pStyle w:val="Code"/>
      </w:pPr>
      <w:r>
        <w:t xml:space="preserve">    &lt;wsdl:operation name="UpdateReportView"&gt;</w:t>
      </w:r>
    </w:p>
    <w:p w:rsidR="006C26D4" w:rsidRDefault="005C2B6E">
      <w:pPr>
        <w:pStyle w:val="Code"/>
      </w:pPr>
      <w:r>
        <w:t xml:space="preserve">      &lt;wsdl:input</w:t>
      </w:r>
      <w:r>
        <w:t xml:space="preserve"> message="tns:UpdateReportViewSoapIn"/&gt;</w:t>
      </w:r>
    </w:p>
    <w:p w:rsidR="006C26D4" w:rsidRDefault="005C2B6E">
      <w:pPr>
        <w:pStyle w:val="Code"/>
      </w:pPr>
      <w:r>
        <w:t xml:space="preserve">      &lt;wsdl:output message="tns:UpdateReportViewSoapOut"/&gt;</w:t>
      </w:r>
    </w:p>
    <w:p w:rsidR="006C26D4" w:rsidRDefault="005C2B6E">
      <w:pPr>
        <w:pStyle w:val="Code"/>
      </w:pPr>
      <w:r>
        <w:t xml:space="preserve">    &lt;/wsdl:operation&gt;</w:t>
      </w:r>
    </w:p>
    <w:p w:rsidR="006C26D4" w:rsidRDefault="005C2B6E">
      <w:pPr>
        <w:pStyle w:val="Code"/>
      </w:pPr>
      <w:r>
        <w:lastRenderedPageBreak/>
        <w:t xml:space="preserve">    &lt;wsdl:operation name="GetReportView"&gt;</w:t>
      </w:r>
    </w:p>
    <w:p w:rsidR="006C26D4" w:rsidRDefault="005C2B6E">
      <w:pPr>
        <w:pStyle w:val="Code"/>
      </w:pPr>
      <w:r>
        <w:t xml:space="preserve">      &lt;wsdl:input message="tns:GetReportViewSoapIn"/&gt;</w:t>
      </w:r>
    </w:p>
    <w:p w:rsidR="006C26D4" w:rsidRDefault="005C2B6E">
      <w:pPr>
        <w:pStyle w:val="Code"/>
      </w:pPr>
      <w:r>
        <w:t xml:space="preserve">      &lt;wsdl:output message="tns:GetRepo</w:t>
      </w:r>
      <w:r>
        <w:t>rtViewSoapOut"/&gt;</w:t>
      </w:r>
    </w:p>
    <w:p w:rsidR="006C26D4" w:rsidRDefault="005C2B6E">
      <w:pPr>
        <w:pStyle w:val="Code"/>
      </w:pPr>
      <w:r>
        <w:t xml:space="preserve">    &lt;/wsdl:operation&gt;</w:t>
      </w:r>
    </w:p>
    <w:p w:rsidR="006C26D4" w:rsidRDefault="005C2B6E">
      <w:pPr>
        <w:pStyle w:val="Code"/>
      </w:pPr>
      <w:r>
        <w:t xml:space="preserve">    &lt;wsdl:operation name="DeleteReportView"&gt;</w:t>
      </w:r>
    </w:p>
    <w:p w:rsidR="006C26D4" w:rsidRDefault="005C2B6E">
      <w:pPr>
        <w:pStyle w:val="Code"/>
      </w:pPr>
      <w:r>
        <w:t xml:space="preserve">      &lt;wsdl:input message="tns:DeleteReportViewSoapIn"/&gt;</w:t>
      </w:r>
    </w:p>
    <w:p w:rsidR="006C26D4" w:rsidRDefault="005C2B6E">
      <w:pPr>
        <w:pStyle w:val="Code"/>
      </w:pPr>
      <w:r>
        <w:t xml:space="preserve">      &lt;wsdl:output message="tns:DeleteReportViewSoapOut"/&gt;</w:t>
      </w:r>
    </w:p>
    <w:p w:rsidR="006C26D4" w:rsidRDefault="005C2B6E">
      <w:pPr>
        <w:pStyle w:val="Code"/>
      </w:pPr>
      <w:r>
        <w:t xml:space="preserve">    &lt;/wsdl:operation&gt;</w:t>
      </w:r>
    </w:p>
    <w:p w:rsidR="006C26D4" w:rsidRDefault="005C2B6E">
      <w:pPr>
        <w:pStyle w:val="Code"/>
      </w:pPr>
      <w:r>
        <w:t xml:space="preserve">    &lt;wsdl:operation</w:t>
      </w:r>
      <w:r>
        <w:t xml:space="preserve"> name="GetAnalyticReportView"&gt;</w:t>
      </w:r>
    </w:p>
    <w:p w:rsidR="006C26D4" w:rsidRDefault="005C2B6E">
      <w:pPr>
        <w:pStyle w:val="Code"/>
      </w:pPr>
      <w:r>
        <w:t xml:space="preserve">      &lt;wsdl:input message="tns:GetAnalyticReportViewSoapIn"/&gt;</w:t>
      </w:r>
    </w:p>
    <w:p w:rsidR="006C26D4" w:rsidRDefault="005C2B6E">
      <w:pPr>
        <w:pStyle w:val="Code"/>
      </w:pPr>
      <w:r>
        <w:t xml:space="preserve">      &lt;wsdl:output message="tns:GetAnalyticReportViewSoapOut"/&gt;</w:t>
      </w:r>
    </w:p>
    <w:p w:rsidR="006C26D4" w:rsidRDefault="005C2B6E">
      <w:pPr>
        <w:pStyle w:val="Code"/>
      </w:pPr>
      <w:r>
        <w:t xml:space="preserve">    &lt;/wsdl:operation&gt;</w:t>
      </w:r>
    </w:p>
    <w:p w:rsidR="006C26D4" w:rsidRDefault="005C2B6E">
      <w:pPr>
        <w:pStyle w:val="Code"/>
      </w:pPr>
      <w:r>
        <w:t xml:space="preserve">    &lt;wsdl:operation name="GetLatestAnalyticReportVersion"&gt;</w:t>
      </w:r>
    </w:p>
    <w:p w:rsidR="006C26D4" w:rsidRDefault="005C2B6E">
      <w:pPr>
        <w:pStyle w:val="Code"/>
      </w:pPr>
      <w:r>
        <w:t xml:space="preserve">      &lt;wsdl:input </w:t>
      </w:r>
      <w:r>
        <w:t>message="tns:GetLatestAnalyticReportVersionSoapIn"/&gt;</w:t>
      </w:r>
    </w:p>
    <w:p w:rsidR="006C26D4" w:rsidRDefault="005C2B6E">
      <w:pPr>
        <w:pStyle w:val="Code"/>
      </w:pPr>
      <w:r>
        <w:t xml:space="preserve">      &lt;wsdl:output message="tns:GetLatestAnalyticReportVersionSoapOut"/&gt;</w:t>
      </w:r>
    </w:p>
    <w:p w:rsidR="006C26D4" w:rsidRDefault="005C2B6E">
      <w:pPr>
        <w:pStyle w:val="Code"/>
      </w:pPr>
      <w:r>
        <w:t xml:space="preserve">    &lt;/wsdl:operation&gt;</w:t>
      </w:r>
    </w:p>
    <w:p w:rsidR="006C26D4" w:rsidRDefault="005C2B6E">
      <w:pPr>
        <w:pStyle w:val="Code"/>
      </w:pPr>
      <w:r>
        <w:t xml:space="preserve">    &lt;wsdl:operation name="SaveTemporaryAnalyticReport"&gt;</w:t>
      </w:r>
    </w:p>
    <w:p w:rsidR="006C26D4" w:rsidRDefault="005C2B6E">
      <w:pPr>
        <w:pStyle w:val="Code"/>
      </w:pPr>
      <w:r>
        <w:t xml:space="preserve">      &lt;wsdl:input message="tns:SaveTemporaryAnalytic</w:t>
      </w:r>
      <w:r>
        <w:t>ReportSoapIn"/&gt;</w:t>
      </w:r>
    </w:p>
    <w:p w:rsidR="006C26D4" w:rsidRDefault="005C2B6E">
      <w:pPr>
        <w:pStyle w:val="Code"/>
      </w:pPr>
      <w:r>
        <w:t xml:space="preserve">      &lt;wsdl:output message="tns:SaveTemporaryAnalyticReportSoapOut"/&gt;</w:t>
      </w:r>
    </w:p>
    <w:p w:rsidR="006C26D4" w:rsidRDefault="005C2B6E">
      <w:pPr>
        <w:pStyle w:val="Code"/>
      </w:pPr>
      <w:r>
        <w:t xml:space="preserve">    &lt;/wsdl:operation&gt;</w:t>
      </w:r>
    </w:p>
    <w:p w:rsidR="006C26D4" w:rsidRDefault="005C2B6E">
      <w:pPr>
        <w:pStyle w:val="Code"/>
      </w:pPr>
      <w:r>
        <w:t xml:space="preserve">    &lt;wsdl:operation name="GetQueryResultMembers"&gt;</w:t>
      </w:r>
    </w:p>
    <w:p w:rsidR="006C26D4" w:rsidRDefault="005C2B6E">
      <w:pPr>
        <w:pStyle w:val="Code"/>
      </w:pPr>
      <w:r>
        <w:t xml:space="preserve">      &lt;wsdl:input message="tns:GetQueryResultMembersSoapIn"/&gt;</w:t>
      </w:r>
    </w:p>
    <w:p w:rsidR="006C26D4" w:rsidRDefault="005C2B6E">
      <w:pPr>
        <w:pStyle w:val="Code"/>
      </w:pPr>
      <w:r>
        <w:t xml:space="preserve">      &lt;wsdl:output message="tns:GetQ</w:t>
      </w:r>
      <w:r>
        <w:t>ueryResultMembersSoapOut"/&gt;</w:t>
      </w:r>
    </w:p>
    <w:p w:rsidR="006C26D4" w:rsidRDefault="005C2B6E">
      <w:pPr>
        <w:pStyle w:val="Code"/>
      </w:pPr>
      <w:r>
        <w:t xml:space="preserve">    &lt;/wsdl:operation&gt;</w:t>
      </w:r>
    </w:p>
    <w:p w:rsidR="006C26D4" w:rsidRDefault="005C2B6E">
      <w:pPr>
        <w:pStyle w:val="Code"/>
      </w:pPr>
      <w:r>
        <w:t xml:space="preserve">    &lt;wsdl:operation name="GetAnnotation"&gt;</w:t>
      </w:r>
    </w:p>
    <w:p w:rsidR="006C26D4" w:rsidRDefault="005C2B6E">
      <w:pPr>
        <w:pStyle w:val="Code"/>
      </w:pPr>
      <w:r>
        <w:t xml:space="preserve">      &lt;wsdl:input message="tns:GetAnnotationSoapIn"/&gt;</w:t>
      </w:r>
    </w:p>
    <w:p w:rsidR="006C26D4" w:rsidRDefault="005C2B6E">
      <w:pPr>
        <w:pStyle w:val="Code"/>
      </w:pPr>
      <w:r>
        <w:t xml:space="preserve">      &lt;wsdl:output message="tns:GetAnnotationSoapOut"/&gt;</w:t>
      </w:r>
    </w:p>
    <w:p w:rsidR="006C26D4" w:rsidRDefault="005C2B6E">
      <w:pPr>
        <w:pStyle w:val="Code"/>
      </w:pPr>
      <w:r>
        <w:t xml:space="preserve">    &lt;/wsdl:operation&gt;</w:t>
      </w:r>
    </w:p>
    <w:p w:rsidR="006C26D4" w:rsidRDefault="005C2B6E">
      <w:pPr>
        <w:pStyle w:val="Code"/>
      </w:pPr>
      <w:r>
        <w:t xml:space="preserve">    &lt;wsdl:operation</w:t>
      </w:r>
      <w:r>
        <w:t xml:space="preserve"> name="GetAnnotationByID"&gt;</w:t>
      </w:r>
    </w:p>
    <w:p w:rsidR="006C26D4" w:rsidRDefault="005C2B6E">
      <w:pPr>
        <w:pStyle w:val="Code"/>
      </w:pPr>
      <w:r>
        <w:t xml:space="preserve">      &lt;wsdl:input message="tns:GetAnnotationByIDSoapIn"/&gt;</w:t>
      </w:r>
    </w:p>
    <w:p w:rsidR="006C26D4" w:rsidRDefault="005C2B6E">
      <w:pPr>
        <w:pStyle w:val="Code"/>
      </w:pPr>
      <w:r>
        <w:t xml:space="preserve">      &lt;wsdl:output message="tns:GetAnnotationByIDSoapOut"/&gt;</w:t>
      </w:r>
    </w:p>
    <w:p w:rsidR="006C26D4" w:rsidRDefault="005C2B6E">
      <w:pPr>
        <w:pStyle w:val="Code"/>
      </w:pPr>
      <w:r>
        <w:t xml:space="preserve">    &lt;/wsdl:operation&gt;</w:t>
      </w:r>
    </w:p>
    <w:p w:rsidR="006C26D4" w:rsidRDefault="005C2B6E">
      <w:pPr>
        <w:pStyle w:val="Code"/>
      </w:pPr>
      <w:r>
        <w:t xml:space="preserve">    &lt;wsdl:operation name="GetAllAnnotationsByScorecardLocation"&gt;</w:t>
      </w:r>
    </w:p>
    <w:p w:rsidR="006C26D4" w:rsidRDefault="005C2B6E">
      <w:pPr>
        <w:pStyle w:val="Code"/>
      </w:pPr>
      <w:r>
        <w:t xml:space="preserve">      &lt;wsdl:input messag</w:t>
      </w:r>
      <w:r>
        <w:t>e="tns:GetAllAnnotationsByScorecardLocationSoapIn"/&gt;</w:t>
      </w:r>
    </w:p>
    <w:p w:rsidR="006C26D4" w:rsidRDefault="005C2B6E">
      <w:pPr>
        <w:pStyle w:val="Code"/>
      </w:pPr>
      <w:r>
        <w:t xml:space="preserve">      &lt;wsdl:output message="tns:GetAllAnnotationsByScorecardLocationSoapOut"/&gt;</w:t>
      </w:r>
    </w:p>
    <w:p w:rsidR="006C26D4" w:rsidRDefault="005C2B6E">
      <w:pPr>
        <w:pStyle w:val="Code"/>
      </w:pPr>
      <w:r>
        <w:t xml:space="preserve">    &lt;/wsdl:operation&gt;</w:t>
      </w:r>
    </w:p>
    <w:p w:rsidR="006C26D4" w:rsidRDefault="005C2B6E">
      <w:pPr>
        <w:pStyle w:val="Code"/>
      </w:pPr>
      <w:r>
        <w:t xml:space="preserve">    &lt;wsdl:operation name="CreateAnnotation"&gt;</w:t>
      </w:r>
    </w:p>
    <w:p w:rsidR="006C26D4" w:rsidRDefault="005C2B6E">
      <w:pPr>
        <w:pStyle w:val="Code"/>
      </w:pPr>
      <w:r>
        <w:t xml:space="preserve">      &lt;wsdl:input message="tns:CreateAnnotationSoapIn"/&gt;</w:t>
      </w:r>
    </w:p>
    <w:p w:rsidR="006C26D4" w:rsidRDefault="005C2B6E">
      <w:pPr>
        <w:pStyle w:val="Code"/>
      </w:pPr>
      <w:r>
        <w:t xml:space="preserve">      &lt;wsdl:output message="tns:CreateAnnotationSoapOut"/&gt;</w:t>
      </w:r>
    </w:p>
    <w:p w:rsidR="006C26D4" w:rsidRDefault="005C2B6E">
      <w:pPr>
        <w:pStyle w:val="Code"/>
      </w:pPr>
      <w:r>
        <w:t xml:space="preserve">    &lt;/wsdl:operation&gt;</w:t>
      </w:r>
    </w:p>
    <w:p w:rsidR="006C26D4" w:rsidRDefault="005C2B6E">
      <w:pPr>
        <w:pStyle w:val="Code"/>
      </w:pPr>
      <w:r>
        <w:t xml:space="preserve">    &lt;wsdl:operation name="UpdateAnnotation"&gt;</w:t>
      </w:r>
    </w:p>
    <w:p w:rsidR="006C26D4" w:rsidRDefault="005C2B6E">
      <w:pPr>
        <w:pStyle w:val="Code"/>
      </w:pPr>
      <w:r>
        <w:t xml:space="preserve">      &lt;wsdl:input message="tns:UpdateAnnotationSoapIn"/&gt;</w:t>
      </w:r>
    </w:p>
    <w:p w:rsidR="006C26D4" w:rsidRDefault="005C2B6E">
      <w:pPr>
        <w:pStyle w:val="Code"/>
      </w:pPr>
      <w:r>
        <w:t xml:space="preserve">      &lt;wsdl:output message="tns:UpdateAnnotationSoapOut"/&gt;</w:t>
      </w:r>
    </w:p>
    <w:p w:rsidR="006C26D4" w:rsidRDefault="005C2B6E">
      <w:pPr>
        <w:pStyle w:val="Code"/>
      </w:pPr>
      <w:r>
        <w:t xml:space="preserve">    &lt;/wsdl:ope</w:t>
      </w:r>
      <w:r>
        <w:t>ration&gt;</w:t>
      </w:r>
    </w:p>
    <w:p w:rsidR="006C26D4" w:rsidRDefault="005C2B6E">
      <w:pPr>
        <w:pStyle w:val="Code"/>
      </w:pPr>
      <w:r>
        <w:t xml:space="preserve">    &lt;wsdl:operation name="DeleteAnnotation"&gt;</w:t>
      </w:r>
    </w:p>
    <w:p w:rsidR="006C26D4" w:rsidRDefault="005C2B6E">
      <w:pPr>
        <w:pStyle w:val="Code"/>
      </w:pPr>
      <w:r>
        <w:t xml:space="preserve">      &lt;wsdl:input message="tns:DeleteAnnotationSoapIn"/&gt;</w:t>
      </w:r>
    </w:p>
    <w:p w:rsidR="006C26D4" w:rsidRDefault="005C2B6E">
      <w:pPr>
        <w:pStyle w:val="Code"/>
      </w:pPr>
      <w:r>
        <w:t xml:space="preserve">      &lt;wsdl:output message="tns:DeleteAnnotationSoapOut"/&gt;</w:t>
      </w:r>
    </w:p>
    <w:p w:rsidR="006C26D4" w:rsidRDefault="005C2B6E">
      <w:pPr>
        <w:pStyle w:val="Code"/>
      </w:pPr>
      <w:r>
        <w:t xml:space="preserve">    &lt;/wsdl:operation&gt;</w:t>
      </w:r>
    </w:p>
    <w:p w:rsidR="006C26D4" w:rsidRDefault="005C2B6E">
      <w:pPr>
        <w:pStyle w:val="Code"/>
      </w:pPr>
      <w:r>
        <w:t xml:space="preserve">    &lt;wsdl:operation name="TrimAnnotationByScorecardLocation"&gt;</w:t>
      </w:r>
    </w:p>
    <w:p w:rsidR="006C26D4" w:rsidRDefault="005C2B6E">
      <w:pPr>
        <w:pStyle w:val="Code"/>
      </w:pPr>
      <w:r>
        <w:t xml:space="preserve">   </w:t>
      </w:r>
      <w:r>
        <w:t xml:space="preserve">   &lt;wsdl:input message="tns:TrimAnnotationByScorecardLocationSoapIn"/&gt;</w:t>
      </w:r>
    </w:p>
    <w:p w:rsidR="006C26D4" w:rsidRDefault="005C2B6E">
      <w:pPr>
        <w:pStyle w:val="Code"/>
      </w:pPr>
      <w:r>
        <w:t xml:space="preserve">      &lt;wsdl:output message="tns:TrimAnnotationByScorecardLocationSoapOut"/&gt;</w:t>
      </w:r>
    </w:p>
    <w:p w:rsidR="006C26D4" w:rsidRDefault="005C2B6E">
      <w:pPr>
        <w:pStyle w:val="Code"/>
      </w:pPr>
      <w:r>
        <w:t xml:space="preserve">    &lt;/wsdl:operation&gt;</w:t>
      </w:r>
    </w:p>
    <w:p w:rsidR="006C26D4" w:rsidRDefault="005C2B6E">
      <w:pPr>
        <w:pStyle w:val="Code"/>
      </w:pPr>
      <w:r>
        <w:t xml:space="preserve">    &lt;wsdl:operation name="TrimAnnotationByOwner"&gt;</w:t>
      </w:r>
    </w:p>
    <w:p w:rsidR="006C26D4" w:rsidRDefault="005C2B6E">
      <w:pPr>
        <w:pStyle w:val="Code"/>
      </w:pPr>
      <w:r>
        <w:t xml:space="preserve">      &lt;wsdl:input message="tns:TrimAn</w:t>
      </w:r>
      <w:r>
        <w:t>notationByOwnerSoapIn"/&gt;</w:t>
      </w:r>
    </w:p>
    <w:p w:rsidR="006C26D4" w:rsidRDefault="005C2B6E">
      <w:pPr>
        <w:pStyle w:val="Code"/>
      </w:pPr>
      <w:r>
        <w:t xml:space="preserve">      &lt;wsdl:output message="tns:TrimAnnotationByOwnerSoapOut"/&gt;</w:t>
      </w:r>
    </w:p>
    <w:p w:rsidR="006C26D4" w:rsidRDefault="005C2B6E">
      <w:pPr>
        <w:pStyle w:val="Code"/>
      </w:pPr>
      <w:r>
        <w:t xml:space="preserve">    &lt;/wsdl:operation&gt;</w:t>
      </w:r>
    </w:p>
    <w:p w:rsidR="006C26D4" w:rsidRDefault="005C2B6E">
      <w:pPr>
        <w:pStyle w:val="Code"/>
      </w:pPr>
      <w:r>
        <w:t xml:space="preserve">    &lt;wsdl:operation name="TrimAnnotationUntouchedSince"&gt;</w:t>
      </w:r>
    </w:p>
    <w:p w:rsidR="006C26D4" w:rsidRDefault="005C2B6E">
      <w:pPr>
        <w:pStyle w:val="Code"/>
      </w:pPr>
      <w:r>
        <w:t xml:space="preserve">      &lt;wsdl:input message="tns:TrimAnnotationUntouchedSinceSoapIn"/&gt;</w:t>
      </w:r>
    </w:p>
    <w:p w:rsidR="006C26D4" w:rsidRDefault="005C2B6E">
      <w:pPr>
        <w:pStyle w:val="Code"/>
      </w:pPr>
      <w:r>
        <w:t xml:space="preserve">      &lt;wsdl:output</w:t>
      </w:r>
      <w:r>
        <w:t xml:space="preserve"> message="tns:TrimAnnotationUntouchedSinceSoapOut"/&gt;</w:t>
      </w:r>
    </w:p>
    <w:p w:rsidR="006C26D4" w:rsidRDefault="005C2B6E">
      <w:pPr>
        <w:pStyle w:val="Code"/>
      </w:pPr>
      <w:r>
        <w:t xml:space="preserve">    &lt;/wsdl:operation&gt;</w:t>
      </w:r>
    </w:p>
    <w:p w:rsidR="006C26D4" w:rsidRDefault="005C2B6E">
      <w:pPr>
        <w:pStyle w:val="Code"/>
      </w:pPr>
      <w:r>
        <w:t xml:space="preserve">    &lt;wsdl:operation name="GetDatabaseNamesFromDataSource"&gt;</w:t>
      </w:r>
    </w:p>
    <w:p w:rsidR="006C26D4" w:rsidRDefault="005C2B6E">
      <w:pPr>
        <w:pStyle w:val="Code"/>
      </w:pPr>
      <w:r>
        <w:t xml:space="preserve">      &lt;wsdl:input message="tns:GetDatabaseNamesFromDataSourceSoapIn"/&gt;</w:t>
      </w:r>
    </w:p>
    <w:p w:rsidR="006C26D4" w:rsidRDefault="005C2B6E">
      <w:pPr>
        <w:pStyle w:val="Code"/>
      </w:pPr>
      <w:r>
        <w:t xml:space="preserve">      &lt;wsdl:output message="tns:GetDatabaseNamesFro</w:t>
      </w:r>
      <w:r>
        <w:t>mDataSourceSoapOut"/&gt;</w:t>
      </w:r>
    </w:p>
    <w:p w:rsidR="006C26D4" w:rsidRDefault="005C2B6E">
      <w:pPr>
        <w:pStyle w:val="Code"/>
      </w:pPr>
      <w:r>
        <w:t xml:space="preserve">    &lt;/wsdl:operation&gt;</w:t>
      </w:r>
    </w:p>
    <w:p w:rsidR="006C26D4" w:rsidRDefault="005C2B6E">
      <w:pPr>
        <w:pStyle w:val="Code"/>
      </w:pPr>
      <w:r>
        <w:t xml:space="preserve">    &lt;wsdl:operation name="GetMdx"&gt;</w:t>
      </w:r>
    </w:p>
    <w:p w:rsidR="006C26D4" w:rsidRDefault="005C2B6E">
      <w:pPr>
        <w:pStyle w:val="Code"/>
      </w:pPr>
      <w:r>
        <w:t xml:space="preserve">      &lt;wsdl:input message="tns:GetMdxSoapIn"/&gt;</w:t>
      </w:r>
    </w:p>
    <w:p w:rsidR="006C26D4" w:rsidRDefault="005C2B6E">
      <w:pPr>
        <w:pStyle w:val="Code"/>
      </w:pPr>
      <w:r>
        <w:t xml:space="preserve">      &lt;wsdl:output message="tns:GetMdxSoapOut"/&gt;</w:t>
      </w:r>
    </w:p>
    <w:p w:rsidR="006C26D4" w:rsidRDefault="005C2B6E">
      <w:pPr>
        <w:pStyle w:val="Code"/>
      </w:pPr>
      <w:r>
        <w:t xml:space="preserve">    &lt;/wsdl:operation&gt;</w:t>
      </w:r>
    </w:p>
    <w:p w:rsidR="006C26D4" w:rsidRDefault="005C2B6E">
      <w:pPr>
        <w:pStyle w:val="Code"/>
      </w:pPr>
      <w:r>
        <w:t xml:space="preserve">    &lt;wsdl:operation name="GetCubeNameInfos"&gt;</w:t>
      </w:r>
    </w:p>
    <w:p w:rsidR="006C26D4" w:rsidRDefault="005C2B6E">
      <w:pPr>
        <w:pStyle w:val="Code"/>
      </w:pPr>
      <w:r>
        <w:lastRenderedPageBreak/>
        <w:t xml:space="preserve">      &lt;wsdl:in</w:t>
      </w:r>
      <w:r>
        <w:t>put message="tns:GetCubeNameInfosSoapIn"/&gt;</w:t>
      </w:r>
    </w:p>
    <w:p w:rsidR="006C26D4" w:rsidRDefault="005C2B6E">
      <w:pPr>
        <w:pStyle w:val="Code"/>
      </w:pPr>
      <w:r>
        <w:t xml:space="preserve">      &lt;wsdl:output message="tns:GetCubeNameInfosSoapOut"/&gt;</w:t>
      </w:r>
    </w:p>
    <w:p w:rsidR="006C26D4" w:rsidRDefault="005C2B6E">
      <w:pPr>
        <w:pStyle w:val="Code"/>
      </w:pPr>
      <w:r>
        <w:t xml:space="preserve">    &lt;/wsdl:operation&gt;</w:t>
      </w:r>
    </w:p>
    <w:p w:rsidR="006C26D4" w:rsidRDefault="005C2B6E">
      <w:pPr>
        <w:pStyle w:val="Code"/>
      </w:pPr>
      <w:r>
        <w:t xml:space="preserve">    &lt;wsdl:operation name="GetPreviewDataSet"&gt;</w:t>
      </w:r>
    </w:p>
    <w:p w:rsidR="006C26D4" w:rsidRDefault="005C2B6E">
      <w:pPr>
        <w:pStyle w:val="Code"/>
      </w:pPr>
      <w:r>
        <w:t xml:space="preserve">      &lt;wsdl:input message="tns:GetPreviewDataSetSoapIn"/&gt;</w:t>
      </w:r>
    </w:p>
    <w:p w:rsidR="006C26D4" w:rsidRDefault="005C2B6E">
      <w:pPr>
        <w:pStyle w:val="Code"/>
      </w:pPr>
      <w:r>
        <w:t xml:space="preserve">      &lt;wsdl:output message="</w:t>
      </w:r>
      <w:r>
        <w:t>tns:GetPreviewDataSetSoapOut"/&gt;</w:t>
      </w:r>
    </w:p>
    <w:p w:rsidR="006C26D4" w:rsidRDefault="005C2B6E">
      <w:pPr>
        <w:pStyle w:val="Code"/>
      </w:pPr>
      <w:r>
        <w:t xml:space="preserve">    &lt;/wsdl:operation&gt;</w:t>
      </w:r>
    </w:p>
    <w:p w:rsidR="006C26D4" w:rsidRDefault="005C2B6E">
      <w:pPr>
        <w:pStyle w:val="Code"/>
      </w:pPr>
      <w:r>
        <w:t xml:space="preserve">    &lt;wsdl:operation name="TestConnection"&gt;</w:t>
      </w:r>
    </w:p>
    <w:p w:rsidR="006C26D4" w:rsidRDefault="005C2B6E">
      <w:pPr>
        <w:pStyle w:val="Code"/>
      </w:pPr>
      <w:r>
        <w:t xml:space="preserve">      &lt;wsdl:input message="tns:TestConnectionSoapIn"/&gt;</w:t>
      </w:r>
    </w:p>
    <w:p w:rsidR="006C26D4" w:rsidRDefault="005C2B6E">
      <w:pPr>
        <w:pStyle w:val="Code"/>
      </w:pPr>
      <w:r>
        <w:t xml:space="preserve">      &lt;wsdl:output message="tns:TestConnectionSoapOut"/&gt;</w:t>
      </w:r>
    </w:p>
    <w:p w:rsidR="006C26D4" w:rsidRDefault="005C2B6E">
      <w:pPr>
        <w:pStyle w:val="Code"/>
      </w:pPr>
      <w:r>
        <w:t xml:space="preserve">    &lt;/wsdl:operation&gt;</w:t>
      </w:r>
    </w:p>
    <w:p w:rsidR="006C26D4" w:rsidRDefault="005C2B6E">
      <w:pPr>
        <w:pStyle w:val="Code"/>
      </w:pPr>
      <w:r>
        <w:t xml:space="preserve">    &lt;wsdl:operation name=</w:t>
      </w:r>
      <w:r>
        <w:t>"GetCubeMetaData"&gt;</w:t>
      </w:r>
    </w:p>
    <w:p w:rsidR="006C26D4" w:rsidRDefault="005C2B6E">
      <w:pPr>
        <w:pStyle w:val="Code"/>
      </w:pPr>
      <w:r>
        <w:t xml:space="preserve">      &lt;wsdl:input message="tns:GetCubeMetaDataSoapIn"/&gt;</w:t>
      </w:r>
    </w:p>
    <w:p w:rsidR="006C26D4" w:rsidRDefault="005C2B6E">
      <w:pPr>
        <w:pStyle w:val="Code"/>
      </w:pPr>
      <w:r>
        <w:t xml:space="preserve">      &lt;wsdl:output message="tns:GetCubeMetaDataSoapOut"/&gt;</w:t>
      </w:r>
    </w:p>
    <w:p w:rsidR="006C26D4" w:rsidRDefault="005C2B6E">
      <w:pPr>
        <w:pStyle w:val="Code"/>
      </w:pPr>
      <w:r>
        <w:t xml:space="preserve">    &lt;/wsdl:operation&gt;</w:t>
      </w:r>
    </w:p>
    <w:p w:rsidR="006C26D4" w:rsidRDefault="005C2B6E">
      <w:pPr>
        <w:pStyle w:val="Code"/>
      </w:pPr>
      <w:r>
        <w:t xml:space="preserve">    &lt;wsdl:operation name="GetCubeMetaDataForDataSource"&gt;</w:t>
      </w:r>
    </w:p>
    <w:p w:rsidR="006C26D4" w:rsidRDefault="005C2B6E">
      <w:pPr>
        <w:pStyle w:val="Code"/>
      </w:pPr>
      <w:r>
        <w:t xml:space="preserve">      &lt;wsdl:input</w:t>
      </w:r>
      <w:r>
        <w:t xml:space="preserve"> message="tns:GetCubeMetaDataForDataSourceSoapIn"/&gt;</w:t>
      </w:r>
    </w:p>
    <w:p w:rsidR="006C26D4" w:rsidRDefault="005C2B6E">
      <w:pPr>
        <w:pStyle w:val="Code"/>
      </w:pPr>
      <w:r>
        <w:t xml:space="preserve">      &lt;wsdl:output message="tns:GetCubeMetaDataForDataSourceSoapOut"/&gt;</w:t>
      </w:r>
    </w:p>
    <w:p w:rsidR="006C26D4" w:rsidRDefault="005C2B6E">
      <w:pPr>
        <w:pStyle w:val="Code"/>
      </w:pPr>
      <w:r>
        <w:t xml:space="preserve">    &lt;/wsdl:operation&gt;</w:t>
      </w:r>
    </w:p>
    <w:p w:rsidR="006C26D4" w:rsidRDefault="005C2B6E">
      <w:pPr>
        <w:pStyle w:val="Code"/>
      </w:pPr>
      <w:r>
        <w:t xml:space="preserve">    &lt;wsdl:operation name="GetDimensions"&gt;</w:t>
      </w:r>
    </w:p>
    <w:p w:rsidR="006C26D4" w:rsidRDefault="005C2B6E">
      <w:pPr>
        <w:pStyle w:val="Code"/>
      </w:pPr>
      <w:r>
        <w:t xml:space="preserve">      &lt;wsdl:input message="tns:GetDimensionsSoapIn"/&gt;</w:t>
      </w:r>
    </w:p>
    <w:p w:rsidR="006C26D4" w:rsidRDefault="005C2B6E">
      <w:pPr>
        <w:pStyle w:val="Code"/>
      </w:pPr>
      <w:r>
        <w:t xml:space="preserve">      &lt;wsdl:out</w:t>
      </w:r>
      <w:r>
        <w:t>put message="tns:GetDimensionsSoapOut"/&gt;</w:t>
      </w:r>
    </w:p>
    <w:p w:rsidR="006C26D4" w:rsidRDefault="005C2B6E">
      <w:pPr>
        <w:pStyle w:val="Code"/>
      </w:pPr>
      <w:r>
        <w:t xml:space="preserve">    &lt;/wsdl:operation&gt;</w:t>
      </w:r>
    </w:p>
    <w:p w:rsidR="006C26D4" w:rsidRDefault="005C2B6E">
      <w:pPr>
        <w:pStyle w:val="Code"/>
      </w:pPr>
      <w:r>
        <w:t xml:space="preserve">    &lt;wsdl:operation name="GetDimensionsFromDataSource"&gt;</w:t>
      </w:r>
    </w:p>
    <w:p w:rsidR="006C26D4" w:rsidRDefault="005C2B6E">
      <w:pPr>
        <w:pStyle w:val="Code"/>
      </w:pPr>
      <w:r>
        <w:t xml:space="preserve">      &lt;wsdl:input message="tns:GetDimensionsFromDataSourceSoapIn"/&gt;</w:t>
      </w:r>
    </w:p>
    <w:p w:rsidR="006C26D4" w:rsidRDefault="005C2B6E">
      <w:pPr>
        <w:pStyle w:val="Code"/>
      </w:pPr>
      <w:r>
        <w:t xml:space="preserve">      &lt;wsdl:output message="tns:GetDimensionsFromDataSourceSoapOut"/&gt;</w:t>
      </w:r>
    </w:p>
    <w:p w:rsidR="006C26D4" w:rsidRDefault="005C2B6E">
      <w:pPr>
        <w:pStyle w:val="Code"/>
      </w:pPr>
      <w:r>
        <w:t xml:space="preserve">    &lt;/wsdl:operation&gt;</w:t>
      </w:r>
    </w:p>
    <w:p w:rsidR="006C26D4" w:rsidRDefault="005C2B6E">
      <w:pPr>
        <w:pStyle w:val="Code"/>
      </w:pPr>
      <w:r>
        <w:t xml:space="preserve">    &lt;wsdl:operation name="GetCube"&gt;</w:t>
      </w:r>
    </w:p>
    <w:p w:rsidR="006C26D4" w:rsidRDefault="005C2B6E">
      <w:pPr>
        <w:pStyle w:val="Code"/>
      </w:pPr>
      <w:r>
        <w:t xml:space="preserve">      &lt;wsdl:input message="tns:GetCubeSoapIn"/&gt;</w:t>
      </w:r>
    </w:p>
    <w:p w:rsidR="006C26D4" w:rsidRDefault="005C2B6E">
      <w:pPr>
        <w:pStyle w:val="Code"/>
      </w:pPr>
      <w:r>
        <w:t xml:space="preserve">      &lt;wsdl:output message="tns:GetCubeSoapOut"/&gt;</w:t>
      </w:r>
    </w:p>
    <w:p w:rsidR="006C26D4" w:rsidRDefault="005C2B6E">
      <w:pPr>
        <w:pStyle w:val="Code"/>
      </w:pPr>
      <w:r>
        <w:t xml:space="preserve">    &lt;/wsdl:operation&gt;</w:t>
      </w:r>
    </w:p>
    <w:p w:rsidR="006C26D4" w:rsidRDefault="005C2B6E">
      <w:pPr>
        <w:pStyle w:val="Code"/>
      </w:pPr>
      <w:r>
        <w:t xml:space="preserve">    &lt;wsdl:operation name="GetCubeFromDataSource"&gt;</w:t>
      </w:r>
    </w:p>
    <w:p w:rsidR="006C26D4" w:rsidRDefault="005C2B6E">
      <w:pPr>
        <w:pStyle w:val="Code"/>
      </w:pPr>
      <w:r>
        <w:t xml:space="preserve">      &lt;wsdl:input message="</w:t>
      </w:r>
      <w:r>
        <w:t>tns:GetCubeFromDataSourceSoapIn"/&gt;</w:t>
      </w:r>
    </w:p>
    <w:p w:rsidR="006C26D4" w:rsidRDefault="005C2B6E">
      <w:pPr>
        <w:pStyle w:val="Code"/>
      </w:pPr>
      <w:r>
        <w:t xml:space="preserve">      &lt;wsdl:output message="tns:GetCubeFromDataSourceSoapOut"/&gt;</w:t>
      </w:r>
    </w:p>
    <w:p w:rsidR="006C26D4" w:rsidRDefault="005C2B6E">
      <w:pPr>
        <w:pStyle w:val="Code"/>
      </w:pPr>
      <w:r>
        <w:t xml:space="preserve">    &lt;/wsdl:operation&gt;</w:t>
      </w:r>
    </w:p>
    <w:p w:rsidR="006C26D4" w:rsidRDefault="005C2B6E">
      <w:pPr>
        <w:pStyle w:val="Code"/>
      </w:pPr>
      <w:r>
        <w:t xml:space="preserve">    &lt;wsdl:operation name="QueryDimensionRootMembers"&gt;</w:t>
      </w:r>
    </w:p>
    <w:p w:rsidR="006C26D4" w:rsidRDefault="005C2B6E">
      <w:pPr>
        <w:pStyle w:val="Code"/>
      </w:pPr>
      <w:r>
        <w:t xml:space="preserve">      &lt;wsdl:input message="tns:QueryDimensionRootMembersSoapIn"/&gt;</w:t>
      </w:r>
    </w:p>
    <w:p w:rsidR="006C26D4" w:rsidRDefault="005C2B6E">
      <w:pPr>
        <w:pStyle w:val="Code"/>
      </w:pPr>
      <w:r>
        <w:t xml:space="preserve">      &lt;</w:t>
      </w:r>
      <w:r>
        <w:t>wsdl:output message="tns:QueryDimensionRootMembersSoapOut"/&gt;</w:t>
      </w:r>
    </w:p>
    <w:p w:rsidR="006C26D4" w:rsidRDefault="005C2B6E">
      <w:pPr>
        <w:pStyle w:val="Code"/>
      </w:pPr>
      <w:r>
        <w:t xml:space="preserve">    &lt;/wsdl:operation&gt;</w:t>
      </w:r>
    </w:p>
    <w:p w:rsidR="006C26D4" w:rsidRDefault="005C2B6E">
      <w:pPr>
        <w:pStyle w:val="Code"/>
      </w:pPr>
      <w:r>
        <w:t xml:space="preserve">    &lt;wsdl:operation name="QueryDimensionRootMembersFromDataSource"&gt;</w:t>
      </w:r>
    </w:p>
    <w:p w:rsidR="006C26D4" w:rsidRDefault="005C2B6E">
      <w:pPr>
        <w:pStyle w:val="Code"/>
      </w:pPr>
      <w:r>
        <w:t xml:space="preserve">      &lt;wsdl:input message="tns:QueryDimensionRootMembersFromDataSourceSoapIn"/&gt;</w:t>
      </w:r>
    </w:p>
    <w:p w:rsidR="006C26D4" w:rsidRDefault="005C2B6E">
      <w:pPr>
        <w:pStyle w:val="Code"/>
      </w:pPr>
      <w:r>
        <w:t xml:space="preserve">      &lt;wsdl:output messag</w:t>
      </w:r>
      <w:r>
        <w:t>e="tns:QueryDimensionRootMembersFromDataSourceSoapOut"/&gt;</w:t>
      </w:r>
    </w:p>
    <w:p w:rsidR="006C26D4" w:rsidRDefault="005C2B6E">
      <w:pPr>
        <w:pStyle w:val="Code"/>
      </w:pPr>
      <w:r>
        <w:t xml:space="preserve">    &lt;/wsdl:operation&gt;</w:t>
      </w:r>
    </w:p>
    <w:p w:rsidR="006C26D4" w:rsidRDefault="005C2B6E">
      <w:pPr>
        <w:pStyle w:val="Code"/>
      </w:pPr>
      <w:r>
        <w:t xml:space="preserve">    &lt;wsdl:operation name="QueryTransformMembers"&gt;</w:t>
      </w:r>
    </w:p>
    <w:p w:rsidR="006C26D4" w:rsidRDefault="005C2B6E">
      <w:pPr>
        <w:pStyle w:val="Code"/>
      </w:pPr>
      <w:r>
        <w:t xml:space="preserve">      &lt;wsdl:input message="tns:QueryTransformMembersSoapIn"/&gt;</w:t>
      </w:r>
    </w:p>
    <w:p w:rsidR="006C26D4" w:rsidRDefault="005C2B6E">
      <w:pPr>
        <w:pStyle w:val="Code"/>
      </w:pPr>
      <w:r>
        <w:t xml:space="preserve">      &lt;wsdl:output message="tns:QueryTransformMembersSoapOut"/&gt;</w:t>
      </w:r>
    </w:p>
    <w:p w:rsidR="006C26D4" w:rsidRDefault="005C2B6E">
      <w:pPr>
        <w:pStyle w:val="Code"/>
      </w:pPr>
      <w:r>
        <w:t xml:space="preserve">    &lt;/wsdl:operation&gt;</w:t>
      </w:r>
    </w:p>
    <w:p w:rsidR="006C26D4" w:rsidRDefault="005C2B6E">
      <w:pPr>
        <w:pStyle w:val="Code"/>
      </w:pPr>
      <w:r>
        <w:t xml:space="preserve">    &lt;wsdl:operation name="QueryChildMembers"&gt;</w:t>
      </w:r>
    </w:p>
    <w:p w:rsidR="006C26D4" w:rsidRDefault="005C2B6E">
      <w:pPr>
        <w:pStyle w:val="Code"/>
      </w:pPr>
      <w:r>
        <w:t xml:space="preserve">      &lt;wsdl:input message="tns:QueryChildMembersSoapIn"/&gt;</w:t>
      </w:r>
    </w:p>
    <w:p w:rsidR="006C26D4" w:rsidRDefault="005C2B6E">
      <w:pPr>
        <w:pStyle w:val="Code"/>
      </w:pPr>
      <w:r>
        <w:t xml:space="preserve">      &lt;wsdl:output message="tns:QueryChildMembersSoapOut"/&gt;</w:t>
      </w:r>
    </w:p>
    <w:p w:rsidR="006C26D4" w:rsidRDefault="005C2B6E">
      <w:pPr>
        <w:pStyle w:val="Code"/>
      </w:pPr>
      <w:r>
        <w:t xml:space="preserve">    &lt;/wsdl:operation&gt;</w:t>
      </w:r>
    </w:p>
    <w:p w:rsidR="006C26D4" w:rsidRDefault="005C2B6E">
      <w:pPr>
        <w:pStyle w:val="Code"/>
      </w:pPr>
      <w:r>
        <w:t xml:space="preserve">    &lt;wsdl:operation name="QueryChildMembersFromD</w:t>
      </w:r>
      <w:r>
        <w:t>ataSource"&gt;</w:t>
      </w:r>
    </w:p>
    <w:p w:rsidR="006C26D4" w:rsidRDefault="005C2B6E">
      <w:pPr>
        <w:pStyle w:val="Code"/>
      </w:pPr>
      <w:r>
        <w:t xml:space="preserve">      &lt;wsdl:input message="tns:QueryChildMembersFromDataSourceSoapIn"/&gt;</w:t>
      </w:r>
    </w:p>
    <w:p w:rsidR="006C26D4" w:rsidRDefault="005C2B6E">
      <w:pPr>
        <w:pStyle w:val="Code"/>
      </w:pPr>
      <w:r>
        <w:t xml:space="preserve">      &lt;wsdl:output message="tns:QueryChildMembersFromDataSourceSoapOut"/&gt;</w:t>
      </w:r>
    </w:p>
    <w:p w:rsidR="006C26D4" w:rsidRDefault="005C2B6E">
      <w:pPr>
        <w:pStyle w:val="Code"/>
      </w:pPr>
      <w:r>
        <w:t xml:space="preserve">    &lt;/wsdl:operation&gt;</w:t>
      </w:r>
    </w:p>
    <w:p w:rsidR="006C26D4" w:rsidRDefault="005C2B6E">
      <w:pPr>
        <w:pStyle w:val="Code"/>
      </w:pPr>
      <w:r>
        <w:t xml:space="preserve">    &lt;wsdl:operation name="QueryChildMembersByRangeFromDataSource"&gt;</w:t>
      </w:r>
    </w:p>
    <w:p w:rsidR="006C26D4" w:rsidRDefault="005C2B6E">
      <w:pPr>
        <w:pStyle w:val="Code"/>
      </w:pPr>
      <w:r>
        <w:t xml:space="preserve">      &lt;ws</w:t>
      </w:r>
      <w:r>
        <w:t>dl:input message="tns:QueryChildMembersByRangeFromDataSourceSoapIn"/&gt;</w:t>
      </w:r>
    </w:p>
    <w:p w:rsidR="006C26D4" w:rsidRDefault="005C2B6E">
      <w:pPr>
        <w:pStyle w:val="Code"/>
      </w:pPr>
      <w:r>
        <w:t xml:space="preserve">      &lt;wsdl:output message="tns:QueryChildMembersByRangeFromDataSourceSoapOut"/&gt;</w:t>
      </w:r>
    </w:p>
    <w:p w:rsidR="006C26D4" w:rsidRDefault="005C2B6E">
      <w:pPr>
        <w:pStyle w:val="Code"/>
      </w:pPr>
      <w:r>
        <w:t xml:space="preserve">    &lt;/wsdl:operation&gt;</w:t>
      </w:r>
    </w:p>
    <w:p w:rsidR="006C26D4" w:rsidRDefault="005C2B6E">
      <w:pPr>
        <w:pStyle w:val="Code"/>
      </w:pPr>
      <w:r>
        <w:t xml:space="preserve">    &lt;wsdl:operation name="QueryRelatedMember"&gt;</w:t>
      </w:r>
    </w:p>
    <w:p w:rsidR="006C26D4" w:rsidRDefault="005C2B6E">
      <w:pPr>
        <w:pStyle w:val="Code"/>
      </w:pPr>
      <w:r>
        <w:t xml:space="preserve">      &lt;wsdl:input message="tns:Query</w:t>
      </w:r>
      <w:r>
        <w:t>RelatedMemberSoapIn"/&gt;</w:t>
      </w:r>
    </w:p>
    <w:p w:rsidR="006C26D4" w:rsidRDefault="005C2B6E">
      <w:pPr>
        <w:pStyle w:val="Code"/>
      </w:pPr>
      <w:r>
        <w:t xml:space="preserve">      &lt;wsdl:output message="tns:QueryRelatedMemberSoapOut"/&gt;</w:t>
      </w:r>
    </w:p>
    <w:p w:rsidR="006C26D4" w:rsidRDefault="005C2B6E">
      <w:pPr>
        <w:pStyle w:val="Code"/>
      </w:pPr>
      <w:r>
        <w:t xml:space="preserve">    &lt;/wsdl:operation&gt;</w:t>
      </w:r>
    </w:p>
    <w:p w:rsidR="006C26D4" w:rsidRDefault="005C2B6E">
      <w:pPr>
        <w:pStyle w:val="Code"/>
      </w:pPr>
      <w:r>
        <w:t xml:space="preserve">    &lt;wsdl:operation name="QueryRelatedMemberFromDataSource"&gt;</w:t>
      </w:r>
    </w:p>
    <w:p w:rsidR="006C26D4" w:rsidRDefault="005C2B6E">
      <w:pPr>
        <w:pStyle w:val="Code"/>
      </w:pPr>
      <w:r>
        <w:t xml:space="preserve">      &lt;wsdl:input message="tns:QueryRelatedMemberFromDataSourceSoapIn"/&gt;</w:t>
      </w:r>
    </w:p>
    <w:p w:rsidR="006C26D4" w:rsidRDefault="005C2B6E">
      <w:pPr>
        <w:pStyle w:val="Code"/>
      </w:pPr>
      <w:r>
        <w:t xml:space="preserve">      &lt;wsdl:outp</w:t>
      </w:r>
      <w:r>
        <w:t>ut message="tns:QueryRelatedMemberFromDataSourceSoapOut"/&gt;</w:t>
      </w:r>
    </w:p>
    <w:p w:rsidR="006C26D4" w:rsidRDefault="005C2B6E">
      <w:pPr>
        <w:pStyle w:val="Code"/>
      </w:pPr>
      <w:r>
        <w:t xml:space="preserve">    &lt;/wsdl:operation&gt;</w:t>
      </w:r>
    </w:p>
    <w:p w:rsidR="006C26D4" w:rsidRDefault="005C2B6E">
      <w:pPr>
        <w:pStyle w:val="Code"/>
      </w:pPr>
      <w:r>
        <w:t xml:space="preserve">    &lt;wsdl:operation name="QueryNamedSets"&gt;</w:t>
      </w:r>
    </w:p>
    <w:p w:rsidR="006C26D4" w:rsidRDefault="005C2B6E">
      <w:pPr>
        <w:pStyle w:val="Code"/>
      </w:pPr>
      <w:r>
        <w:t xml:space="preserve">      &lt;wsdl:input message="tns:QueryNamedSetsSoapIn"/&gt;</w:t>
      </w:r>
    </w:p>
    <w:p w:rsidR="006C26D4" w:rsidRDefault="005C2B6E">
      <w:pPr>
        <w:pStyle w:val="Code"/>
      </w:pPr>
      <w:r>
        <w:lastRenderedPageBreak/>
        <w:t xml:space="preserve">      &lt;wsdl:output message="tns:QueryNamedSetsSoapOut"/&gt;</w:t>
      </w:r>
    </w:p>
    <w:p w:rsidR="006C26D4" w:rsidRDefault="005C2B6E">
      <w:pPr>
        <w:pStyle w:val="Code"/>
      </w:pPr>
      <w:r>
        <w:t xml:space="preserve">    &lt;/wsdl:operation</w:t>
      </w:r>
      <w:r>
        <w:t>&gt;</w:t>
      </w:r>
    </w:p>
    <w:p w:rsidR="006C26D4" w:rsidRDefault="005C2B6E">
      <w:pPr>
        <w:pStyle w:val="Code"/>
      </w:pPr>
      <w:r>
        <w:t xml:space="preserve">    &lt;wsdl:operation name="QueryNamedSetsFromDataSource"&gt;</w:t>
      </w:r>
    </w:p>
    <w:p w:rsidR="006C26D4" w:rsidRDefault="005C2B6E">
      <w:pPr>
        <w:pStyle w:val="Code"/>
      </w:pPr>
      <w:r>
        <w:t xml:space="preserve">      &lt;wsdl:input message="tns:QueryNamedSetsFromDataSourceSoapIn"/&gt;</w:t>
      </w:r>
    </w:p>
    <w:p w:rsidR="006C26D4" w:rsidRDefault="005C2B6E">
      <w:pPr>
        <w:pStyle w:val="Code"/>
      </w:pPr>
      <w:r>
        <w:t xml:space="preserve">      &lt;wsdl:output message="tns:QueryNamedSetsFromDataSourceSoapOut"/&gt;</w:t>
      </w:r>
    </w:p>
    <w:p w:rsidR="006C26D4" w:rsidRDefault="005C2B6E">
      <w:pPr>
        <w:pStyle w:val="Code"/>
      </w:pPr>
      <w:r>
        <w:t xml:space="preserve">    &lt;/wsdl:operation&gt;</w:t>
      </w:r>
    </w:p>
    <w:p w:rsidR="006C26D4" w:rsidRDefault="005C2B6E">
      <w:pPr>
        <w:pStyle w:val="Code"/>
      </w:pPr>
      <w:r>
        <w:t xml:space="preserve">    &lt;wsdl:operation</w:t>
      </w:r>
      <w:r>
        <w:t xml:space="preserve"> name="GetAnnotationSetting"&gt;</w:t>
      </w:r>
    </w:p>
    <w:p w:rsidR="006C26D4" w:rsidRDefault="005C2B6E">
      <w:pPr>
        <w:pStyle w:val="Code"/>
      </w:pPr>
      <w:r>
        <w:t xml:space="preserve">      &lt;wsdl:input message="tns:GetAnnotationSettingSoapIn"/&gt;</w:t>
      </w:r>
    </w:p>
    <w:p w:rsidR="006C26D4" w:rsidRDefault="005C2B6E">
      <w:pPr>
        <w:pStyle w:val="Code"/>
      </w:pPr>
      <w:r>
        <w:t xml:space="preserve">      &lt;wsdl:output message="tns:GetAnnotationSettingSoapOut"/&gt;</w:t>
      </w:r>
    </w:p>
    <w:p w:rsidR="006C26D4" w:rsidRDefault="005C2B6E">
      <w:pPr>
        <w:pStyle w:val="Code"/>
      </w:pPr>
      <w:r>
        <w:t xml:space="preserve">    &lt;/wsdl:operation&gt;</w:t>
      </w:r>
    </w:p>
    <w:p w:rsidR="006C26D4" w:rsidRDefault="005C2B6E">
      <w:pPr>
        <w:pStyle w:val="Code"/>
      </w:pPr>
      <w:r>
        <w:t xml:space="preserve">    &lt;wsdl:operation name="ValidateKpi"&gt;</w:t>
      </w:r>
    </w:p>
    <w:p w:rsidR="006C26D4" w:rsidRDefault="005C2B6E">
      <w:pPr>
        <w:pStyle w:val="Code"/>
      </w:pPr>
      <w:r>
        <w:t xml:space="preserve">      &lt;wsdl:input message="tns:ValidateK</w:t>
      </w:r>
      <w:r>
        <w:t>piSoapIn"/&gt;</w:t>
      </w:r>
    </w:p>
    <w:p w:rsidR="006C26D4" w:rsidRDefault="005C2B6E">
      <w:pPr>
        <w:pStyle w:val="Code"/>
      </w:pPr>
      <w:r>
        <w:t xml:space="preserve">      &lt;wsdl:output message="tns:ValidateKpiSoapOut"/&gt;</w:t>
      </w:r>
    </w:p>
    <w:p w:rsidR="006C26D4" w:rsidRDefault="005C2B6E">
      <w:pPr>
        <w:pStyle w:val="Code"/>
      </w:pPr>
      <w:r>
        <w:t xml:space="preserve">    &lt;/wsdl:operation&gt;</w:t>
      </w:r>
    </w:p>
    <w:p w:rsidR="006C26D4" w:rsidRDefault="005C2B6E">
      <w:pPr>
        <w:pStyle w:val="Code"/>
      </w:pPr>
      <w:r>
        <w:t xml:space="preserve">    &lt;wsdl:operation name="ValidateScorecard"&gt;</w:t>
      </w:r>
    </w:p>
    <w:p w:rsidR="006C26D4" w:rsidRDefault="005C2B6E">
      <w:pPr>
        <w:pStyle w:val="Code"/>
      </w:pPr>
      <w:r>
        <w:t xml:space="preserve">      &lt;wsdl:input message="tns:ValidateScorecardSoapIn"/&gt;</w:t>
      </w:r>
    </w:p>
    <w:p w:rsidR="006C26D4" w:rsidRDefault="005C2B6E">
      <w:pPr>
        <w:pStyle w:val="Code"/>
      </w:pPr>
      <w:r>
        <w:t xml:space="preserve">      &lt;wsdl:output message="tns:ValidateScorecardSoapOut"/&gt;</w:t>
      </w:r>
    </w:p>
    <w:p w:rsidR="006C26D4" w:rsidRDefault="005C2B6E">
      <w:pPr>
        <w:pStyle w:val="Code"/>
      </w:pPr>
      <w:r>
        <w:t xml:space="preserve">    </w:t>
      </w:r>
      <w:r>
        <w:t>&lt;/wsdl:operation&gt;</w:t>
      </w:r>
    </w:p>
    <w:p w:rsidR="006C26D4" w:rsidRDefault="005C2B6E">
      <w:pPr>
        <w:pStyle w:val="Code"/>
      </w:pPr>
      <w:r>
        <w:t xml:space="preserve">    &lt;wsdl:operation name="ValidateSiteCollection"&gt;</w:t>
      </w:r>
    </w:p>
    <w:p w:rsidR="006C26D4" w:rsidRDefault="005C2B6E">
      <w:pPr>
        <w:pStyle w:val="Code"/>
      </w:pPr>
      <w:r>
        <w:t xml:space="preserve">      &lt;wsdl:input message="tns:ValidateSiteCollectionSoapIn"/&gt;</w:t>
      </w:r>
    </w:p>
    <w:p w:rsidR="006C26D4" w:rsidRDefault="005C2B6E">
      <w:pPr>
        <w:pStyle w:val="Code"/>
      </w:pPr>
      <w:r>
        <w:t xml:space="preserve">      &lt;wsdl:output message="tns:ValidateSiteCollectionSoapOut"/&gt;</w:t>
      </w:r>
    </w:p>
    <w:p w:rsidR="006C26D4" w:rsidRDefault="005C2B6E">
      <w:pPr>
        <w:pStyle w:val="Code"/>
      </w:pPr>
      <w:r>
        <w:t xml:space="preserve">    &lt;/wsdl:operation&gt;</w:t>
      </w:r>
    </w:p>
    <w:p w:rsidR="006C26D4" w:rsidRDefault="005C2B6E">
      <w:pPr>
        <w:pStyle w:val="Code"/>
      </w:pPr>
      <w:r>
        <w:t xml:space="preserve">    &lt;wsdl:operation name="GetCurrentC</w:t>
      </w:r>
      <w:r>
        <w:t>ultureLcid"&gt;</w:t>
      </w:r>
    </w:p>
    <w:p w:rsidR="006C26D4" w:rsidRDefault="005C2B6E">
      <w:pPr>
        <w:pStyle w:val="Code"/>
      </w:pPr>
      <w:r>
        <w:t xml:space="preserve">      &lt;wsdl:input message="tns:GetCurrentCultureLcidSoapIn"/&gt;</w:t>
      </w:r>
    </w:p>
    <w:p w:rsidR="006C26D4" w:rsidRDefault="005C2B6E">
      <w:pPr>
        <w:pStyle w:val="Code"/>
      </w:pPr>
      <w:r>
        <w:t xml:space="preserve">      &lt;wsdl:output message="tns:GetCurrentCultureLcidSoapOut"/&gt;</w:t>
      </w:r>
    </w:p>
    <w:p w:rsidR="006C26D4" w:rsidRDefault="005C2B6E">
      <w:pPr>
        <w:pStyle w:val="Code"/>
      </w:pPr>
      <w:r>
        <w:t xml:space="preserve">    &lt;/wsdl:operation&gt;</w:t>
      </w:r>
    </w:p>
    <w:p w:rsidR="006C26D4" w:rsidRDefault="005C2B6E">
      <w:pPr>
        <w:pStyle w:val="Code"/>
      </w:pPr>
      <w:r>
        <w:t xml:space="preserve">    &lt;wsdl:operation name="GetCurrentUserInfo"&gt;</w:t>
      </w:r>
    </w:p>
    <w:p w:rsidR="006C26D4" w:rsidRDefault="005C2B6E">
      <w:pPr>
        <w:pStyle w:val="Code"/>
      </w:pPr>
      <w:r>
        <w:t xml:space="preserve">      &lt;wsdl:input message="tns:GetCurrentUserInf</w:t>
      </w:r>
      <w:r>
        <w:t>oSoapIn"/&gt;</w:t>
      </w:r>
    </w:p>
    <w:p w:rsidR="006C26D4" w:rsidRDefault="005C2B6E">
      <w:pPr>
        <w:pStyle w:val="Code"/>
      </w:pPr>
      <w:r>
        <w:t xml:space="preserve">      &lt;wsdl:output message="tns:GetCurrentUserInfoSoapOut"/&gt;</w:t>
      </w:r>
    </w:p>
    <w:p w:rsidR="006C26D4" w:rsidRDefault="005C2B6E">
      <w:pPr>
        <w:pStyle w:val="Code"/>
      </w:pPr>
      <w:r>
        <w:t xml:space="preserve">    &lt;/wsdl:operation&gt;</w:t>
      </w:r>
    </w:p>
    <w:p w:rsidR="006C26D4" w:rsidRDefault="005C2B6E">
      <w:pPr>
        <w:pStyle w:val="Code"/>
      </w:pPr>
      <w:r>
        <w:t xml:space="preserve">    &lt;wsdl:operation name="GenerateView"&gt;</w:t>
      </w:r>
    </w:p>
    <w:p w:rsidR="006C26D4" w:rsidRDefault="005C2B6E">
      <w:pPr>
        <w:pStyle w:val="Code"/>
      </w:pPr>
      <w:r>
        <w:t xml:space="preserve">      &lt;wsdl:input message="tns:GenerateViewSoapIn"/&gt;</w:t>
      </w:r>
    </w:p>
    <w:p w:rsidR="006C26D4" w:rsidRDefault="005C2B6E">
      <w:pPr>
        <w:pStyle w:val="Code"/>
      </w:pPr>
      <w:r>
        <w:t xml:space="preserve">      &lt;wsdl:output message="tns:GenerateViewSoapOut"/&gt;</w:t>
      </w:r>
    </w:p>
    <w:p w:rsidR="006C26D4" w:rsidRDefault="005C2B6E">
      <w:pPr>
        <w:pStyle w:val="Code"/>
      </w:pPr>
      <w:r>
        <w:t xml:space="preserve">    &lt;</w:t>
      </w:r>
      <w:r>
        <w:t>/wsdl:operation&gt;</w:t>
      </w:r>
    </w:p>
    <w:p w:rsidR="006C26D4" w:rsidRDefault="005C2B6E">
      <w:pPr>
        <w:pStyle w:val="Code"/>
      </w:pPr>
      <w:r>
        <w:t xml:space="preserve">    &lt;wsdl:operation name="GenerateViewDirect"&gt;</w:t>
      </w:r>
    </w:p>
    <w:p w:rsidR="006C26D4" w:rsidRDefault="005C2B6E">
      <w:pPr>
        <w:pStyle w:val="Code"/>
      </w:pPr>
      <w:r>
        <w:t xml:space="preserve">      &lt;wsdl:input message="tns:GenerateViewDirectSoapIn"/&gt;</w:t>
      </w:r>
    </w:p>
    <w:p w:rsidR="006C26D4" w:rsidRDefault="005C2B6E">
      <w:pPr>
        <w:pStyle w:val="Code"/>
      </w:pPr>
      <w:r>
        <w:t xml:space="preserve">      &lt;wsdl:output message="tns:GenerateViewDirectSoapOut"/&gt;</w:t>
      </w:r>
    </w:p>
    <w:p w:rsidR="006C26D4" w:rsidRDefault="005C2B6E">
      <w:pPr>
        <w:pStyle w:val="Code"/>
      </w:pPr>
      <w:r>
        <w:t xml:space="preserve">    &lt;/wsdl:operation&gt;</w:t>
      </w:r>
    </w:p>
    <w:p w:rsidR="006C26D4" w:rsidRDefault="005C2B6E">
      <w:pPr>
        <w:pStyle w:val="Code"/>
      </w:pPr>
      <w:r>
        <w:t xml:space="preserve">    &lt;wsdl:operation name="GetAsKpis"&gt;</w:t>
      </w:r>
    </w:p>
    <w:p w:rsidR="006C26D4" w:rsidRDefault="005C2B6E">
      <w:pPr>
        <w:pStyle w:val="Code"/>
      </w:pPr>
      <w:r>
        <w:t xml:space="preserve">      &lt;wsdl:</w:t>
      </w:r>
      <w:r>
        <w:t>input message="tns:GetAsKpisSoapIn"/&gt;</w:t>
      </w:r>
    </w:p>
    <w:p w:rsidR="006C26D4" w:rsidRDefault="005C2B6E">
      <w:pPr>
        <w:pStyle w:val="Code"/>
      </w:pPr>
      <w:r>
        <w:t xml:space="preserve">      &lt;wsdl:output message="tns:GetAsKpisSoapOut"/&gt;</w:t>
      </w:r>
    </w:p>
    <w:p w:rsidR="006C26D4" w:rsidRDefault="005C2B6E">
      <w:pPr>
        <w:pStyle w:val="Code"/>
      </w:pPr>
      <w:r>
        <w:t xml:space="preserve">    &lt;/wsdl:operation&gt;</w:t>
      </w:r>
    </w:p>
    <w:p w:rsidR="006C26D4" w:rsidRDefault="005C2B6E">
      <w:pPr>
        <w:pStyle w:val="Code"/>
      </w:pPr>
      <w:r>
        <w:t xml:space="preserve">    &lt;wsdl:operation name="CreateDashboard"&gt;</w:t>
      </w:r>
    </w:p>
    <w:p w:rsidR="006C26D4" w:rsidRDefault="005C2B6E">
      <w:pPr>
        <w:pStyle w:val="Code"/>
      </w:pPr>
      <w:r>
        <w:t xml:space="preserve">      &lt;wsdl:input message="tns:CreateDashboardSoapIn"/&gt;</w:t>
      </w:r>
    </w:p>
    <w:p w:rsidR="006C26D4" w:rsidRDefault="005C2B6E">
      <w:pPr>
        <w:pStyle w:val="Code"/>
      </w:pPr>
      <w:r>
        <w:t xml:space="preserve">      &lt;wsdl:output message="tns:CreateDashbo</w:t>
      </w:r>
      <w:r>
        <w:t>ardSoapOut"/&gt;</w:t>
      </w:r>
    </w:p>
    <w:p w:rsidR="006C26D4" w:rsidRDefault="005C2B6E">
      <w:pPr>
        <w:pStyle w:val="Code"/>
      </w:pPr>
      <w:r>
        <w:t xml:space="preserve">    &lt;/wsdl:operation&gt;</w:t>
      </w:r>
    </w:p>
    <w:p w:rsidR="006C26D4" w:rsidRDefault="005C2B6E">
      <w:pPr>
        <w:pStyle w:val="Code"/>
      </w:pPr>
      <w:r>
        <w:t xml:space="preserve">    &lt;wsdl:operation name="UpdateDashboard"&gt;</w:t>
      </w:r>
    </w:p>
    <w:p w:rsidR="006C26D4" w:rsidRDefault="005C2B6E">
      <w:pPr>
        <w:pStyle w:val="Code"/>
      </w:pPr>
      <w:r>
        <w:t xml:space="preserve">      &lt;wsdl:input message="tns:UpdateDashboardSoapIn"/&gt;</w:t>
      </w:r>
    </w:p>
    <w:p w:rsidR="006C26D4" w:rsidRDefault="005C2B6E">
      <w:pPr>
        <w:pStyle w:val="Code"/>
      </w:pPr>
      <w:r>
        <w:t xml:space="preserve">      &lt;wsdl:output message="tns:UpdateDashboardSoapOut"/&gt;</w:t>
      </w:r>
    </w:p>
    <w:p w:rsidR="006C26D4" w:rsidRDefault="005C2B6E">
      <w:pPr>
        <w:pStyle w:val="Code"/>
      </w:pPr>
      <w:r>
        <w:t xml:space="preserve">    &lt;/wsdl:operation&gt;</w:t>
      </w:r>
    </w:p>
    <w:p w:rsidR="006C26D4" w:rsidRDefault="005C2B6E">
      <w:pPr>
        <w:pStyle w:val="Code"/>
      </w:pPr>
      <w:r>
        <w:t xml:space="preserve">    &lt;wsdl:operation name="GetDashboard"&gt;</w:t>
      </w:r>
    </w:p>
    <w:p w:rsidR="006C26D4" w:rsidRDefault="005C2B6E">
      <w:pPr>
        <w:pStyle w:val="Code"/>
      </w:pPr>
      <w:r>
        <w:t xml:space="preserve">      &lt;wsdl:input message="tns:GetDashboardSoapIn"/&gt;</w:t>
      </w:r>
    </w:p>
    <w:p w:rsidR="006C26D4" w:rsidRDefault="005C2B6E">
      <w:pPr>
        <w:pStyle w:val="Code"/>
      </w:pPr>
      <w:r>
        <w:t xml:space="preserve">      &lt;wsdl:output message="tns:GetDashboardSoapOut"/&gt;</w:t>
      </w:r>
    </w:p>
    <w:p w:rsidR="006C26D4" w:rsidRDefault="005C2B6E">
      <w:pPr>
        <w:pStyle w:val="Code"/>
      </w:pPr>
      <w:r>
        <w:t xml:space="preserve">    &lt;/wsdl:operation&gt;</w:t>
      </w:r>
    </w:p>
    <w:p w:rsidR="006C26D4" w:rsidRDefault="005C2B6E">
      <w:pPr>
        <w:pStyle w:val="Code"/>
      </w:pPr>
      <w:r>
        <w:t xml:space="preserve">    &lt;wsdl:operation name="DeleteDashboard"&gt;</w:t>
      </w:r>
    </w:p>
    <w:p w:rsidR="006C26D4" w:rsidRDefault="005C2B6E">
      <w:pPr>
        <w:pStyle w:val="Code"/>
      </w:pPr>
      <w:r>
        <w:t xml:space="preserve">      &lt;wsdl:input message="tns:DeleteDashboardSoapIn"/&gt;</w:t>
      </w:r>
    </w:p>
    <w:p w:rsidR="006C26D4" w:rsidRDefault="005C2B6E">
      <w:pPr>
        <w:pStyle w:val="Code"/>
      </w:pPr>
      <w:r>
        <w:t xml:space="preserve">      &lt;wsdl:output messag</w:t>
      </w:r>
      <w:r>
        <w:t>e="tns:DeleteDashboardSoapOut"/&gt;</w:t>
      </w:r>
    </w:p>
    <w:p w:rsidR="006C26D4" w:rsidRDefault="005C2B6E">
      <w:pPr>
        <w:pStyle w:val="Code"/>
      </w:pPr>
      <w:r>
        <w:t xml:space="preserve">    &lt;/wsdl:operation&gt;</w:t>
      </w:r>
    </w:p>
    <w:p w:rsidR="006C26D4" w:rsidRDefault="005C2B6E">
      <w:pPr>
        <w:pStyle w:val="Code"/>
      </w:pPr>
      <w:r>
        <w:t xml:space="preserve">    &lt;wsdl:operation name="ImportDashboard"&gt;</w:t>
      </w:r>
    </w:p>
    <w:p w:rsidR="006C26D4" w:rsidRDefault="005C2B6E">
      <w:pPr>
        <w:pStyle w:val="Code"/>
      </w:pPr>
      <w:r>
        <w:t xml:space="preserve">      &lt;wsdl:input message="tns:ImportDashboardSoapIn"/&gt;</w:t>
      </w:r>
    </w:p>
    <w:p w:rsidR="006C26D4" w:rsidRDefault="005C2B6E">
      <w:pPr>
        <w:pStyle w:val="Code"/>
      </w:pPr>
      <w:r>
        <w:t xml:space="preserve">      &lt;wsdl:output message="tns:ImportDashboardSoapOut"/&gt;</w:t>
      </w:r>
    </w:p>
    <w:p w:rsidR="006C26D4" w:rsidRDefault="005C2B6E">
      <w:pPr>
        <w:pStyle w:val="Code"/>
      </w:pPr>
      <w:r>
        <w:t xml:space="preserve">    &lt;/wsdl:operation&gt;</w:t>
      </w:r>
    </w:p>
    <w:p w:rsidR="006C26D4" w:rsidRDefault="005C2B6E">
      <w:pPr>
        <w:pStyle w:val="Code"/>
      </w:pPr>
      <w:r>
        <w:t xml:space="preserve">    &lt;wsdl:operation</w:t>
      </w:r>
      <w:r>
        <w:t xml:space="preserve"> name="ExportDashboard"&gt;</w:t>
      </w:r>
    </w:p>
    <w:p w:rsidR="006C26D4" w:rsidRDefault="005C2B6E">
      <w:pPr>
        <w:pStyle w:val="Code"/>
      </w:pPr>
      <w:r>
        <w:t xml:space="preserve">      &lt;wsdl:input message="tns:ExportDashboardSoapIn"/&gt;</w:t>
      </w:r>
    </w:p>
    <w:p w:rsidR="006C26D4" w:rsidRDefault="005C2B6E">
      <w:pPr>
        <w:pStyle w:val="Code"/>
      </w:pPr>
      <w:r>
        <w:t xml:space="preserve">      &lt;wsdl:output message="tns:ExportDashboardSoapOut"/&gt;</w:t>
      </w:r>
    </w:p>
    <w:p w:rsidR="006C26D4" w:rsidRDefault="005C2B6E">
      <w:pPr>
        <w:pStyle w:val="Code"/>
      </w:pPr>
      <w:r>
        <w:t xml:space="preserve">    &lt;/wsdl:operation&gt;</w:t>
      </w:r>
    </w:p>
    <w:p w:rsidR="006C26D4" w:rsidRDefault="005C2B6E">
      <w:pPr>
        <w:pStyle w:val="Code"/>
      </w:pPr>
      <w:r>
        <w:t xml:space="preserve">    &lt;wsdl:operation name="GetParameterDisplayData"&gt;</w:t>
      </w:r>
    </w:p>
    <w:p w:rsidR="006C26D4" w:rsidRDefault="005C2B6E">
      <w:pPr>
        <w:pStyle w:val="Code"/>
      </w:pPr>
      <w:r>
        <w:t xml:space="preserve">      &lt;wsdl:input</w:t>
      </w:r>
      <w:r>
        <w:t xml:space="preserve"> message="tns:GetParameterDisplayDataSoapIn"/&gt;</w:t>
      </w:r>
    </w:p>
    <w:p w:rsidR="006C26D4" w:rsidRDefault="005C2B6E">
      <w:pPr>
        <w:pStyle w:val="Code"/>
      </w:pPr>
      <w:r>
        <w:t xml:space="preserve">      &lt;wsdl:output message="tns:GetParameterDisplayDataSoapOut"/&gt;</w:t>
      </w:r>
    </w:p>
    <w:p w:rsidR="006C26D4" w:rsidRDefault="005C2B6E">
      <w:pPr>
        <w:pStyle w:val="Code"/>
      </w:pPr>
      <w:r>
        <w:lastRenderedPageBreak/>
        <w:t xml:space="preserve">    &lt;/wsdl:operation&gt;</w:t>
      </w:r>
    </w:p>
    <w:p w:rsidR="006C26D4" w:rsidRDefault="005C2B6E">
      <w:pPr>
        <w:pStyle w:val="Code"/>
      </w:pPr>
      <w:r>
        <w:t xml:space="preserve">    &lt;wsdl:operation name="QueryTimeIntelligence"&gt;</w:t>
      </w:r>
    </w:p>
    <w:p w:rsidR="006C26D4" w:rsidRDefault="005C2B6E">
      <w:pPr>
        <w:pStyle w:val="Code"/>
      </w:pPr>
      <w:r>
        <w:t xml:space="preserve">      &lt;wsdl:input message="tns:QueryTimeIntelligenceSoapIn"/&gt;</w:t>
      </w:r>
    </w:p>
    <w:p w:rsidR="006C26D4" w:rsidRDefault="005C2B6E">
      <w:pPr>
        <w:pStyle w:val="Code"/>
      </w:pPr>
      <w:r>
        <w:t xml:space="preserve">      &lt;ws</w:t>
      </w:r>
      <w:r>
        <w:t>dl:output message="tns:QueryTimeIntelligenceSoapOut"/&gt;</w:t>
      </w:r>
    </w:p>
    <w:p w:rsidR="006C26D4" w:rsidRDefault="005C2B6E">
      <w:pPr>
        <w:pStyle w:val="Code"/>
      </w:pPr>
      <w:r>
        <w:t xml:space="preserve">    &lt;/wsdl:operation&gt;</w:t>
      </w:r>
    </w:p>
    <w:p w:rsidR="006C26D4" w:rsidRDefault="005C2B6E">
      <w:pPr>
        <w:pStyle w:val="Code"/>
      </w:pPr>
      <w:r>
        <w:t xml:space="preserve">    &lt;wsdl:operation name="QueryTimeIntelligenceDirect"&gt;</w:t>
      </w:r>
    </w:p>
    <w:p w:rsidR="006C26D4" w:rsidRDefault="005C2B6E">
      <w:pPr>
        <w:pStyle w:val="Code"/>
      </w:pPr>
      <w:r>
        <w:t xml:space="preserve">      &lt;wsdl:input message="tns:QueryTimeIntelligenceDirectSoapIn"/&gt;</w:t>
      </w:r>
    </w:p>
    <w:p w:rsidR="006C26D4" w:rsidRDefault="005C2B6E">
      <w:pPr>
        <w:pStyle w:val="Code"/>
      </w:pPr>
      <w:r>
        <w:t xml:space="preserve">      &lt;wsdl:output message="tns:QueryTimeIntelligenceDi</w:t>
      </w:r>
      <w:r>
        <w:t>rectSoapOut"/&gt;</w:t>
      </w:r>
    </w:p>
    <w:p w:rsidR="006C26D4" w:rsidRDefault="005C2B6E">
      <w:pPr>
        <w:pStyle w:val="Code"/>
      </w:pPr>
      <w:r>
        <w:t xml:space="preserve">    &lt;/wsdl:operation&gt;</w:t>
      </w:r>
    </w:p>
    <w:p w:rsidR="006C26D4" w:rsidRDefault="005C2B6E">
      <w:pPr>
        <w:pStyle w:val="Code"/>
      </w:pPr>
      <w:r>
        <w:t xml:space="preserve">    &lt;wsdl:operation name="GetRegisteredCustomFCOs"&gt;</w:t>
      </w:r>
    </w:p>
    <w:p w:rsidR="006C26D4" w:rsidRDefault="005C2B6E">
      <w:pPr>
        <w:pStyle w:val="Code"/>
      </w:pPr>
      <w:r>
        <w:t xml:space="preserve">      &lt;wsdl:input message="tns:GetRegisteredCustomFCOsSoapIn"/&gt;</w:t>
      </w:r>
    </w:p>
    <w:p w:rsidR="006C26D4" w:rsidRDefault="005C2B6E">
      <w:pPr>
        <w:pStyle w:val="Code"/>
      </w:pPr>
      <w:r>
        <w:t xml:space="preserve">      &lt;wsdl:output message="tns:GetRegisteredCustomFCOsSoapOut"/&gt;</w:t>
      </w:r>
    </w:p>
    <w:p w:rsidR="006C26D4" w:rsidRDefault="005C2B6E">
      <w:pPr>
        <w:pStyle w:val="Code"/>
      </w:pPr>
      <w:r>
        <w:t xml:space="preserve">    &lt;/wsdl:operation&gt;</w:t>
      </w:r>
    </w:p>
    <w:p w:rsidR="006C26D4" w:rsidRDefault="005C2B6E">
      <w:pPr>
        <w:pStyle w:val="Code"/>
      </w:pPr>
      <w:r>
        <w:t xml:space="preserve">    &lt;wsdl:opera</w:t>
      </w:r>
      <w:r>
        <w:t>tion name="GetListItems"&gt;</w:t>
      </w:r>
    </w:p>
    <w:p w:rsidR="006C26D4" w:rsidRDefault="005C2B6E">
      <w:pPr>
        <w:pStyle w:val="Code"/>
      </w:pPr>
      <w:r>
        <w:t xml:space="preserve">      &lt;wsdl:input message="tns:GetListItemsSoapIn"/&gt;</w:t>
      </w:r>
    </w:p>
    <w:p w:rsidR="006C26D4" w:rsidRDefault="005C2B6E">
      <w:pPr>
        <w:pStyle w:val="Code"/>
      </w:pPr>
      <w:r>
        <w:t xml:space="preserve">      &lt;wsdl:output message="tns:GetListItemsSoapOut"/&gt;</w:t>
      </w:r>
    </w:p>
    <w:p w:rsidR="006C26D4" w:rsidRDefault="005C2B6E">
      <w:pPr>
        <w:pStyle w:val="Code"/>
      </w:pPr>
      <w:r>
        <w:t xml:space="preserve">    &lt;/wsdl:operation&gt;</w:t>
      </w:r>
    </w:p>
    <w:p w:rsidR="006C26D4" w:rsidRDefault="005C2B6E">
      <w:pPr>
        <w:pStyle w:val="Code"/>
      </w:pPr>
      <w:r>
        <w:t xml:space="preserve">    &lt;wsdl:operation name="GetDependentElements"&gt;</w:t>
      </w:r>
    </w:p>
    <w:p w:rsidR="006C26D4" w:rsidRDefault="005C2B6E">
      <w:pPr>
        <w:pStyle w:val="Code"/>
      </w:pPr>
      <w:r>
        <w:t xml:space="preserve">      &lt;wsdl:input message="tns:GetDependentElements</w:t>
      </w:r>
      <w:r>
        <w:t>SoapIn"/&gt;</w:t>
      </w:r>
    </w:p>
    <w:p w:rsidR="006C26D4" w:rsidRDefault="005C2B6E">
      <w:pPr>
        <w:pStyle w:val="Code"/>
      </w:pPr>
      <w:r>
        <w:t xml:space="preserve">      &lt;wsdl:output message="tns:GetDependentElementsSoapOut"/&gt;</w:t>
      </w:r>
    </w:p>
    <w:p w:rsidR="006C26D4" w:rsidRDefault="005C2B6E">
      <w:pPr>
        <w:pStyle w:val="Code"/>
      </w:pPr>
      <w:r>
        <w:t xml:space="preserve">    &lt;/wsdl:operation&gt;</w:t>
      </w:r>
    </w:p>
    <w:p w:rsidR="006C26D4" w:rsidRDefault="005C2B6E">
      <w:pPr>
        <w:pStyle w:val="Code"/>
      </w:pPr>
      <w:r>
        <w:t xml:space="preserve">  &lt;/wsdl:portType&gt;</w:t>
      </w:r>
    </w:p>
    <w:p w:rsidR="006C26D4" w:rsidRDefault="005C2B6E">
      <w:pPr>
        <w:pStyle w:val="Code"/>
      </w:pPr>
      <w:r>
        <w:t xml:space="preserve">  &lt;wsdl:binding name="PPSAuthoringServiceSoap" type="tns:PPSAuthoringServiceSoap"&gt;</w:t>
      </w:r>
    </w:p>
    <w:p w:rsidR="006C26D4" w:rsidRDefault="005C2B6E">
      <w:pPr>
        <w:pStyle w:val="Code"/>
      </w:pPr>
      <w:r>
        <w:t xml:space="preserve">    &lt;soap:binding</w:t>
      </w:r>
      <w:r>
        <w:t xml:space="preserve"> transport="http://schemas.xmlsoap.org/soap/http"/&gt;</w:t>
      </w:r>
    </w:p>
    <w:p w:rsidR="006C26D4" w:rsidRDefault="005C2B6E">
      <w:pPr>
        <w:pStyle w:val="Code"/>
      </w:pPr>
      <w:r>
        <w:t xml:space="preserve">    &lt;wsdl:operation name="CreateDataSource"&gt;</w:t>
      </w:r>
    </w:p>
    <w:p w:rsidR="006C26D4" w:rsidRDefault="005C2B6E">
      <w:pPr>
        <w:pStyle w:val="Code"/>
      </w:pPr>
      <w:r>
        <w:t xml:space="preserve">      &lt;soap:operation soapAction="http://www.microsoft.com/performancepoint/scorecards/CreateDataSource" style="document"/&gt;</w:t>
      </w:r>
    </w:p>
    <w:p w:rsidR="006C26D4" w:rsidRDefault="005C2B6E">
      <w:pPr>
        <w:pStyle w:val="Code"/>
      </w:pPr>
      <w:r>
        <w:t xml:space="preserve">      &lt;wsdl:input&gt;</w:t>
      </w:r>
    </w:p>
    <w:p w:rsidR="006C26D4" w:rsidRDefault="005C2B6E">
      <w:pPr>
        <w:pStyle w:val="Code"/>
      </w:pPr>
      <w:r>
        <w:t xml:space="preserve">        &lt;soap:bo</w:t>
      </w:r>
      <w:r>
        <w:t>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name="UpdateDataSource"&gt;</w:t>
      </w:r>
    </w:p>
    <w:p w:rsidR="006C26D4" w:rsidRDefault="005C2B6E">
      <w:pPr>
        <w:pStyle w:val="Code"/>
      </w:pPr>
      <w:r>
        <w:t xml:space="preserve">      &lt;soap:operation soapAction="http://www.microsoft.com/performancepoin</w:t>
      </w:r>
      <w:r>
        <w:t>t/scorecards/UpdateDataSource"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name="GetDataS</w:t>
      </w:r>
      <w:r>
        <w:t>ource"&gt;</w:t>
      </w:r>
    </w:p>
    <w:p w:rsidR="006C26D4" w:rsidRDefault="005C2B6E">
      <w:pPr>
        <w:pStyle w:val="Code"/>
      </w:pPr>
      <w:r>
        <w:t xml:space="preserve">      &lt;soap:operation soapAction="http://www.microsoft.com/performancepoint/scorecards/GetDataSource"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w:t>
      </w:r>
      <w:r>
        <w:t>&gt;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name="DeleteDataSource"&gt;</w:t>
      </w:r>
    </w:p>
    <w:p w:rsidR="006C26D4" w:rsidRDefault="005C2B6E">
      <w:pPr>
        <w:pStyle w:val="Code"/>
      </w:pPr>
      <w:r>
        <w:t xml:space="preserve">      &lt;soap:operation soapAction="http://www.microsoft.com/performancepoint/scorecards/DeleteDataSource" style="document"/&gt;</w:t>
      </w:r>
    </w:p>
    <w:p w:rsidR="006C26D4" w:rsidRDefault="005C2B6E">
      <w:pPr>
        <w:pStyle w:val="Code"/>
      </w:pPr>
      <w:r>
        <w:t xml:space="preserve">      &lt;wsdl:input&gt;</w:t>
      </w:r>
    </w:p>
    <w:p w:rsidR="006C26D4" w:rsidRDefault="005C2B6E">
      <w:pPr>
        <w:pStyle w:val="Code"/>
      </w:pPr>
      <w:r>
        <w:t xml:space="preserve">        &lt;soap:body</w:t>
      </w:r>
      <w:r>
        <w:t xml:space="preserve">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name="CreateKpi"&gt;</w:t>
      </w:r>
    </w:p>
    <w:p w:rsidR="006C26D4" w:rsidRDefault="005C2B6E">
      <w:pPr>
        <w:pStyle w:val="Code"/>
      </w:pPr>
      <w:r>
        <w:lastRenderedPageBreak/>
        <w:t xml:space="preserve">      &lt;soap:operation soapAction="http://www.microsoft.com/performancepoint/scoreca</w:t>
      </w:r>
      <w:r>
        <w:t>rds/CreateKpi"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name="UpdateKpi"&gt;</w:t>
      </w:r>
    </w:p>
    <w:p w:rsidR="006C26D4" w:rsidRDefault="005C2B6E">
      <w:pPr>
        <w:pStyle w:val="Code"/>
      </w:pPr>
      <w:r>
        <w:t xml:space="preserve">      &lt;soap:</w:t>
      </w:r>
      <w:r>
        <w:t>operation soapAction="http://www.microsoft.com/performancepoint/scorecards/UpdateKpi"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w:t>
      </w:r>
      <w:r>
        <w:t xml:space="preserve">   &lt;/wsdl:operation&gt;</w:t>
      </w:r>
    </w:p>
    <w:p w:rsidR="006C26D4" w:rsidRDefault="005C2B6E">
      <w:pPr>
        <w:pStyle w:val="Code"/>
      </w:pPr>
      <w:r>
        <w:t xml:space="preserve">    &lt;wsdl:operation name="GetKpisFromScorecard"&gt;</w:t>
      </w:r>
    </w:p>
    <w:p w:rsidR="006C26D4" w:rsidRDefault="005C2B6E">
      <w:pPr>
        <w:pStyle w:val="Code"/>
      </w:pPr>
      <w:r>
        <w:t xml:space="preserve">      &lt;soap:operation soapAction="http://www.microsoft.com/performancepoint/scorecards/GetKpisFromScorecard"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name="GetKpi"&gt;</w:t>
      </w:r>
    </w:p>
    <w:p w:rsidR="006C26D4" w:rsidRDefault="005C2B6E">
      <w:pPr>
        <w:pStyle w:val="Code"/>
      </w:pPr>
      <w:r>
        <w:t xml:space="preserve">      &lt;soap:operation soapAction="http://www.microsoft.com/performancepoint/scorecards/GetKpi" style="d</w:t>
      </w:r>
      <w:r>
        <w:t>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name="DeleteKpi"&gt;</w:t>
      </w:r>
    </w:p>
    <w:p w:rsidR="006C26D4" w:rsidRDefault="005C2B6E">
      <w:pPr>
        <w:pStyle w:val="Code"/>
      </w:pPr>
      <w:r>
        <w:t xml:space="preserve">      &lt;soap:operation soapAction="h</w:t>
      </w:r>
      <w:r>
        <w:t>ttp://www.microsoft.com/performancepoint/scorecards/DeleteKpi"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name="CreateScorecard"&gt;</w:t>
      </w:r>
    </w:p>
    <w:p w:rsidR="006C26D4" w:rsidRDefault="005C2B6E">
      <w:pPr>
        <w:pStyle w:val="Code"/>
      </w:pPr>
      <w:r>
        <w:t xml:space="preserve">      &lt;soap:operation soapAction="http://www.microsoft.com/performancepoint/scorecards/CreateScorecard"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t>
      </w:r>
      <w:r>
        <w: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name="UpdateScorecard"&gt;</w:t>
      </w:r>
    </w:p>
    <w:p w:rsidR="006C26D4" w:rsidRDefault="005C2B6E">
      <w:pPr>
        <w:pStyle w:val="Code"/>
      </w:pPr>
      <w:r>
        <w:t xml:space="preserve">      &lt;soap:operation soapAction="http://www.microsoft.com/performancepoint/scorecards/UpdateScorecard" style="document"/</w:t>
      </w:r>
      <w:r>
        <w:t>&gt;</w:t>
      </w:r>
    </w:p>
    <w:p w:rsidR="006C26D4" w:rsidRDefault="005C2B6E">
      <w:pPr>
        <w:pStyle w:val="Code"/>
      </w:pPr>
      <w:r>
        <w:t xml:space="preserve">      &lt;wsdl:input&gt;</w:t>
      </w:r>
    </w:p>
    <w:p w:rsidR="006C26D4" w:rsidRDefault="005C2B6E">
      <w:pPr>
        <w:pStyle w:val="Code"/>
      </w:pPr>
      <w:r>
        <w:lastRenderedPageBreak/>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name="GetScorecard"&gt;</w:t>
      </w:r>
    </w:p>
    <w:p w:rsidR="006C26D4" w:rsidRDefault="005C2B6E">
      <w:pPr>
        <w:pStyle w:val="Code"/>
      </w:pPr>
      <w:r>
        <w:t xml:space="preserve">      &lt;soap:operation soapAction="http://</w:t>
      </w:r>
      <w:r>
        <w:t>www.microsoft.com/performancepoint/scorecards/GetScorecard"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t>
      </w:r>
      <w:r>
        <w:t>wsdl:operation name="DeleteScorecard"&gt;</w:t>
      </w:r>
    </w:p>
    <w:p w:rsidR="006C26D4" w:rsidRDefault="005C2B6E">
      <w:pPr>
        <w:pStyle w:val="Code"/>
      </w:pPr>
      <w:r>
        <w:t xml:space="preserve">      &lt;soap:operation soapAction="http://www.microsoft.com/performancepoint/scorecards/DeleteScorecard"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name="CreateFilter"&gt;</w:t>
      </w:r>
    </w:p>
    <w:p w:rsidR="006C26D4" w:rsidRDefault="005C2B6E">
      <w:pPr>
        <w:pStyle w:val="Code"/>
      </w:pPr>
      <w:r>
        <w:t xml:space="preserve">      &lt;soap:operation soapAction="http://www.microsoft.com/performancepoint/scorecards/CreateFilter" style="document"/&gt;</w:t>
      </w:r>
    </w:p>
    <w:p w:rsidR="006C26D4" w:rsidRDefault="005C2B6E">
      <w:pPr>
        <w:pStyle w:val="Code"/>
      </w:pPr>
      <w:r>
        <w:t xml:space="preserve">      &lt;wsdl:input</w:t>
      </w:r>
      <w:r>
        <w: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name="UpdateFilter"&gt;</w:t>
      </w:r>
    </w:p>
    <w:p w:rsidR="006C26D4" w:rsidRDefault="005C2B6E">
      <w:pPr>
        <w:pStyle w:val="Code"/>
      </w:pPr>
      <w:r>
        <w:t xml:space="preserve">      &lt;soap:operation</w:t>
      </w:r>
      <w:r>
        <w:t xml:space="preserve"> soapAction="http://www.microsoft.com/performancepoint/scorecards/UpdateFilter"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w:t>
      </w:r>
      <w:r>
        <w:t>sdl:operation&gt;</w:t>
      </w:r>
    </w:p>
    <w:p w:rsidR="006C26D4" w:rsidRDefault="005C2B6E">
      <w:pPr>
        <w:pStyle w:val="Code"/>
      </w:pPr>
      <w:r>
        <w:t xml:space="preserve">    &lt;wsdl:operation name="GetFilter"&gt;</w:t>
      </w:r>
    </w:p>
    <w:p w:rsidR="006C26D4" w:rsidRDefault="005C2B6E">
      <w:pPr>
        <w:pStyle w:val="Code"/>
      </w:pPr>
      <w:r>
        <w:t xml:space="preserve">      &lt;soap:operation soapAction="http://www.microsoft.com/performancepoint/scorecards/GetFilter"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w:t>
      </w:r>
      <w:r>
        <w:t>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name="DeleteFilter"&gt;</w:t>
      </w:r>
    </w:p>
    <w:p w:rsidR="006C26D4" w:rsidRDefault="005C2B6E">
      <w:pPr>
        <w:pStyle w:val="Code"/>
      </w:pPr>
      <w:r>
        <w:t xml:space="preserve">      &lt;soap:operation soapAction="http://www.microsoft.com/performancepoint/scorecards/DeleteFilter" style="document"/&gt;</w:t>
      </w:r>
    </w:p>
    <w:p w:rsidR="006C26D4" w:rsidRDefault="005C2B6E">
      <w:pPr>
        <w:pStyle w:val="Code"/>
      </w:pPr>
      <w:r>
        <w:t xml:space="preserve">      &lt;</w:t>
      </w:r>
      <w:r>
        <w: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lastRenderedPageBreak/>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name="CreateIndicator"&gt;</w:t>
      </w:r>
    </w:p>
    <w:p w:rsidR="006C26D4" w:rsidRDefault="005C2B6E">
      <w:pPr>
        <w:pStyle w:val="Code"/>
      </w:pPr>
      <w:r>
        <w:t xml:space="preserve">      &lt;soap:operation soapAction="http://www.mi</w:t>
      </w:r>
      <w:r>
        <w:t>crosoft.com/performancepoint/scorecards/CreateIndicator"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w:t>
      </w:r>
      <w:r>
        <w:t>l:operation name="UpdateIndicator"&gt;</w:t>
      </w:r>
    </w:p>
    <w:p w:rsidR="006C26D4" w:rsidRDefault="005C2B6E">
      <w:pPr>
        <w:pStyle w:val="Code"/>
      </w:pPr>
      <w:r>
        <w:t xml:space="preserve">      &lt;soap:operation soapAction="http://www.microsoft.com/performancepoint/scorecards/UpdateIndicator"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w:t>
      </w: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name="GetIndicator"&gt;</w:t>
      </w:r>
    </w:p>
    <w:p w:rsidR="006C26D4" w:rsidRDefault="005C2B6E">
      <w:pPr>
        <w:pStyle w:val="Code"/>
      </w:pPr>
      <w:r>
        <w:t xml:space="preserve">      &lt;soap:operation soapAction="http://www.microsoft.com/performancepoint/scorecards/GetIndicator"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name="DeleteIndicator"&gt;</w:t>
      </w:r>
    </w:p>
    <w:p w:rsidR="006C26D4" w:rsidRDefault="005C2B6E">
      <w:pPr>
        <w:pStyle w:val="Code"/>
      </w:pPr>
      <w:r>
        <w:t xml:space="preserve">      &lt;soap:operation soapAction="http://www.microsoft.com/</w:t>
      </w:r>
      <w:r>
        <w:t>performancepoint/scorecards/DeleteIndicator"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w:t>
      </w:r>
      <w:r>
        <w:t>name="CreateReportView"&gt;</w:t>
      </w:r>
    </w:p>
    <w:p w:rsidR="006C26D4" w:rsidRDefault="005C2B6E">
      <w:pPr>
        <w:pStyle w:val="Code"/>
      </w:pPr>
      <w:r>
        <w:t xml:space="preserve">      &lt;soap:operation soapAction="http://www.microsoft.com/performancepoint/scorecards/CreateReportView"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w:t>
      </w:r>
      <w:r>
        <w:t>:body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name="UpdateReportView"&gt;</w:t>
      </w:r>
    </w:p>
    <w:p w:rsidR="006C26D4" w:rsidRDefault="005C2B6E">
      <w:pPr>
        <w:pStyle w:val="Code"/>
      </w:pPr>
      <w:r>
        <w:t xml:space="preserve">      &lt;soap:operation soapAction="http://www.microsoft.com/performancepoint/scorecards/UpdateReportView"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lastRenderedPageBreak/>
        <w:t xml:space="preserve">    &lt;wsdl:operation name="GetReportView"&gt;</w:t>
      </w:r>
    </w:p>
    <w:p w:rsidR="006C26D4" w:rsidRDefault="005C2B6E">
      <w:pPr>
        <w:pStyle w:val="Code"/>
      </w:pPr>
      <w:r>
        <w:t xml:space="preserve">      &lt;soap:operation soapAction="http://www.microsoft.com/pe</w:t>
      </w:r>
      <w:r>
        <w:t>rformancepoint/scorecards/GetReportView"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w:t>
      </w:r>
      <w:r>
        <w:t>="DeleteReportView"&gt;</w:t>
      </w:r>
    </w:p>
    <w:p w:rsidR="006C26D4" w:rsidRDefault="005C2B6E">
      <w:pPr>
        <w:pStyle w:val="Code"/>
      </w:pPr>
      <w:r>
        <w:t xml:space="preserve">      &lt;soap:operation soapAction="http://www.microsoft.com/performancepoint/scorecards/DeleteReportView"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w:t>
      </w:r>
      <w:r>
        <w:t>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name="GetAnalyticReportView"&gt;</w:t>
      </w:r>
    </w:p>
    <w:p w:rsidR="006C26D4" w:rsidRDefault="005C2B6E">
      <w:pPr>
        <w:pStyle w:val="Code"/>
      </w:pPr>
      <w:r>
        <w:t xml:space="preserve">      &lt;soap:operation soapAction="http://www.microsoft.com/performancepoint/scorecards/GetAnalyticReportView" style="document"/&gt;</w:t>
      </w:r>
    </w:p>
    <w:p w:rsidR="006C26D4" w:rsidRDefault="005C2B6E">
      <w:pPr>
        <w:pStyle w:val="Code"/>
      </w:pPr>
      <w:r>
        <w:t xml:space="preserve">      &lt;</w:t>
      </w:r>
      <w:r>
        <w: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name="GetLatestAnalyticReportVersion"&gt;</w:t>
      </w:r>
    </w:p>
    <w:p w:rsidR="006C26D4" w:rsidRDefault="005C2B6E">
      <w:pPr>
        <w:pStyle w:val="Code"/>
      </w:pPr>
      <w:r>
        <w:t xml:space="preserve">      &lt;soap:operation</w:t>
      </w:r>
      <w:r>
        <w:t xml:space="preserve"> soapAction="http://www.microsoft.com/performancepoint/scorecards/GetLatestAnalyticReportVersion"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w:t>
      </w:r>
      <w:r>
        <w:t>dl:output&gt;</w:t>
      </w:r>
    </w:p>
    <w:p w:rsidR="006C26D4" w:rsidRDefault="005C2B6E">
      <w:pPr>
        <w:pStyle w:val="Code"/>
      </w:pPr>
      <w:r>
        <w:t xml:space="preserve">    &lt;/wsdl:operation&gt;</w:t>
      </w:r>
    </w:p>
    <w:p w:rsidR="006C26D4" w:rsidRDefault="005C2B6E">
      <w:pPr>
        <w:pStyle w:val="Code"/>
      </w:pPr>
      <w:r>
        <w:t xml:space="preserve">    &lt;wsdl:operation name="SaveTemporaryAnalyticReport"&gt;</w:t>
      </w:r>
    </w:p>
    <w:p w:rsidR="006C26D4" w:rsidRDefault="005C2B6E">
      <w:pPr>
        <w:pStyle w:val="Code"/>
      </w:pPr>
      <w:r>
        <w:t xml:space="preserve">      &lt;soap:operation soapAction="http://www.microsoft.com/performancepoint/scorecards/SaveTemporaryAnalyticReport" style="document"/&gt;</w:t>
      </w:r>
    </w:p>
    <w:p w:rsidR="006C26D4" w:rsidRDefault="005C2B6E">
      <w:pPr>
        <w:pStyle w:val="Code"/>
      </w:pPr>
      <w:r>
        <w:t xml:space="preserve">      &lt;wsdl:input&gt;</w:t>
      </w:r>
    </w:p>
    <w:p w:rsidR="006C26D4" w:rsidRDefault="005C2B6E">
      <w:pPr>
        <w:pStyle w:val="Code"/>
      </w:pPr>
      <w:r>
        <w:t xml:space="preserve">        &lt;soap</w:t>
      </w:r>
      <w:r>
        <w:t>:body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name="GetQueryResultMembers"&gt;</w:t>
      </w:r>
    </w:p>
    <w:p w:rsidR="006C26D4" w:rsidRDefault="005C2B6E">
      <w:pPr>
        <w:pStyle w:val="Code"/>
      </w:pPr>
      <w:r>
        <w:t xml:space="preserve">      &lt;soap:operation soapAction="http://www.microsoft.com/perform</w:t>
      </w:r>
      <w:r>
        <w:t>ancepoint/scorecards/GetQueryResultMembers"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w:t>
      </w:r>
      <w:r>
        <w:t xml:space="preserve"> name="GetAnnotation"&gt;</w:t>
      </w:r>
    </w:p>
    <w:p w:rsidR="006C26D4" w:rsidRDefault="005C2B6E">
      <w:pPr>
        <w:pStyle w:val="Code"/>
      </w:pPr>
      <w:r>
        <w:lastRenderedPageBreak/>
        <w:t xml:space="preserve">      &lt;soap:operation soapAction="http://www.microsoft.com/performancepoint/scorecards/GetAnnotation"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w:t>
      </w:r>
      <w:r>
        <w:t xml:space="preserve">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name="GetAnnotationByID"&gt;</w:t>
      </w:r>
    </w:p>
    <w:p w:rsidR="006C26D4" w:rsidRDefault="005C2B6E">
      <w:pPr>
        <w:pStyle w:val="Code"/>
      </w:pPr>
      <w:r>
        <w:t xml:space="preserve">      &lt;soap:operation soapAction="http://www.microsoft.com/performancepoint/scorecards/GetAnnotationByID" style="document"/&gt;</w:t>
      </w:r>
    </w:p>
    <w:p w:rsidR="006C26D4" w:rsidRDefault="005C2B6E">
      <w:pPr>
        <w:pStyle w:val="Code"/>
      </w:pPr>
      <w:r>
        <w:t xml:space="preserve">      &lt;wsdl:input&gt;</w:t>
      </w:r>
    </w:p>
    <w:p w:rsidR="006C26D4" w:rsidRDefault="005C2B6E">
      <w:pPr>
        <w:pStyle w:val="Code"/>
      </w:pPr>
      <w:r>
        <w:t xml:space="preserve">      </w:t>
      </w: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name="GetAllAnnotationsByScorecardLocation"&gt;</w:t>
      </w:r>
    </w:p>
    <w:p w:rsidR="006C26D4" w:rsidRDefault="005C2B6E">
      <w:pPr>
        <w:pStyle w:val="Code"/>
      </w:pPr>
      <w:r>
        <w:t xml:space="preserve">      &lt;soap:operation</w:t>
      </w:r>
      <w:r>
        <w:t xml:space="preserve"> soapAction="http://www.microsoft.com/performancepoint/scorecards/GetAllAnnotationsByScorecardLocation"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w:t>
      </w: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name="CreateAnnotation"&gt;</w:t>
      </w:r>
    </w:p>
    <w:p w:rsidR="006C26D4" w:rsidRDefault="005C2B6E">
      <w:pPr>
        <w:pStyle w:val="Code"/>
      </w:pPr>
      <w:r>
        <w:t xml:space="preserve">      &lt;soap:operation soapAction="http://www.microsoft.com/performancepoint/scorecards/CreateAnnotation" style="document"/&gt;</w:t>
      </w:r>
    </w:p>
    <w:p w:rsidR="006C26D4" w:rsidRDefault="005C2B6E">
      <w:pPr>
        <w:pStyle w:val="Code"/>
      </w:pPr>
      <w:r>
        <w:t xml:space="preserve">      &lt;wsdl:input&gt;</w:t>
      </w:r>
    </w:p>
    <w:p w:rsidR="006C26D4" w:rsidRDefault="005C2B6E">
      <w:pPr>
        <w:pStyle w:val="Code"/>
      </w:pPr>
      <w:r>
        <w:t xml:space="preserve">        &lt;soap:body</w:t>
      </w:r>
      <w:r>
        <w:t xml:space="preserve">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name="UpdateAnnotation"&gt;</w:t>
      </w:r>
    </w:p>
    <w:p w:rsidR="006C26D4" w:rsidRDefault="005C2B6E">
      <w:pPr>
        <w:pStyle w:val="Code"/>
      </w:pPr>
      <w:r>
        <w:t xml:space="preserve">      &lt;soap:operation soapAction="http://www.microsoft.com/performancepoint/</w:t>
      </w:r>
      <w:r>
        <w:t>scorecards/UpdateAnnotation"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name="DeleteAnno</w:t>
      </w:r>
      <w:r>
        <w:t>tation"&gt;</w:t>
      </w:r>
    </w:p>
    <w:p w:rsidR="006C26D4" w:rsidRDefault="005C2B6E">
      <w:pPr>
        <w:pStyle w:val="Code"/>
      </w:pPr>
      <w:r>
        <w:t xml:space="preserve">      &lt;soap:operation soapAction="http://www.microsoft.com/performancepoint/scorecards/DeleteAnnotation"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w:t>
      </w:r>
      <w:r>
        <w:t>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name="TrimAnnotationByScorecardLocation"&gt;</w:t>
      </w:r>
    </w:p>
    <w:p w:rsidR="006C26D4" w:rsidRDefault="005C2B6E">
      <w:pPr>
        <w:pStyle w:val="Code"/>
      </w:pPr>
      <w:r>
        <w:t xml:space="preserve">      &lt;soap:operation soapAction="http://www.microsoft.com/performancepoint/scorecards/TrimAnnotationByScorecardLocation" style="document"/&gt;</w:t>
      </w:r>
    </w:p>
    <w:p w:rsidR="006C26D4" w:rsidRDefault="005C2B6E">
      <w:pPr>
        <w:pStyle w:val="Code"/>
      </w:pPr>
      <w:r>
        <w:lastRenderedPageBreak/>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name="TrimAnnotationByOwner"&gt;</w:t>
      </w:r>
    </w:p>
    <w:p w:rsidR="006C26D4" w:rsidRDefault="005C2B6E">
      <w:pPr>
        <w:pStyle w:val="Code"/>
      </w:pPr>
      <w:r>
        <w:t xml:space="preserve">      &lt;soap:operation</w:t>
      </w:r>
      <w:r>
        <w:t xml:space="preserve"> soapAction="http://www.microsoft.com/performancepoint/scorecards/TrimAnnotationByOwner"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w:t>
      </w:r>
      <w:r>
        <w:t>&gt;</w:t>
      </w:r>
    </w:p>
    <w:p w:rsidR="006C26D4" w:rsidRDefault="005C2B6E">
      <w:pPr>
        <w:pStyle w:val="Code"/>
      </w:pPr>
      <w:r>
        <w:t xml:space="preserve">    &lt;/wsdl:operation&gt;</w:t>
      </w:r>
    </w:p>
    <w:p w:rsidR="006C26D4" w:rsidRDefault="005C2B6E">
      <w:pPr>
        <w:pStyle w:val="Code"/>
      </w:pPr>
      <w:r>
        <w:t xml:space="preserve">    &lt;wsdl:operation name="TrimAnnotationUntouchedSince"&gt;</w:t>
      </w:r>
    </w:p>
    <w:p w:rsidR="006C26D4" w:rsidRDefault="005C2B6E">
      <w:pPr>
        <w:pStyle w:val="Code"/>
      </w:pPr>
      <w:r>
        <w:t xml:space="preserve">      &lt;soap:operation soapAction="http://www.microsoft.com/performancepoint/scorecards/TrimAnnotationUntouchedSince" style="document"/&gt;</w:t>
      </w:r>
    </w:p>
    <w:p w:rsidR="006C26D4" w:rsidRDefault="005C2B6E">
      <w:pPr>
        <w:pStyle w:val="Code"/>
      </w:pPr>
      <w:r>
        <w:t xml:space="preserve">      &lt;wsdl:input&gt;</w:t>
      </w:r>
    </w:p>
    <w:p w:rsidR="006C26D4" w:rsidRDefault="005C2B6E">
      <w:pPr>
        <w:pStyle w:val="Code"/>
      </w:pPr>
      <w:r>
        <w:t xml:space="preserve">        &lt;soap:body u</w:t>
      </w:r>
      <w:r>
        <w:t>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name="GetDatabaseNamesFromDataSource"&gt;</w:t>
      </w:r>
    </w:p>
    <w:p w:rsidR="006C26D4" w:rsidRDefault="005C2B6E">
      <w:pPr>
        <w:pStyle w:val="Code"/>
      </w:pPr>
      <w:r>
        <w:t xml:space="preserve">      &lt;soap:operation soapAction="http://www.microsoft.com/perfo</w:t>
      </w:r>
      <w:r>
        <w:t>rmancepoint/scorecards/GetDatabaseNamesFromDataSource"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t>
      </w:r>
      <w:r>
        <w:t>wsdl:operation name="GetMdx"&gt;</w:t>
      </w:r>
    </w:p>
    <w:p w:rsidR="006C26D4" w:rsidRDefault="005C2B6E">
      <w:pPr>
        <w:pStyle w:val="Code"/>
      </w:pPr>
      <w:r>
        <w:t xml:space="preserve">      &lt;soap:operation soapAction="http://www.microsoft.com/performancepoint/scorecards/GetMdx"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w:t>
      </w:r>
      <w:r>
        <w:t xml:space="preserve">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name="GetCubeNameInfos"&gt;</w:t>
      </w:r>
    </w:p>
    <w:p w:rsidR="006C26D4" w:rsidRDefault="005C2B6E">
      <w:pPr>
        <w:pStyle w:val="Code"/>
      </w:pPr>
      <w:r>
        <w:t xml:space="preserve">      &lt;soap:operation soapAction="http://www.microsoft.com/performancepoint/scorecards/GetCubeNameInfos" style="document"/&gt;</w:t>
      </w:r>
    </w:p>
    <w:p w:rsidR="006C26D4" w:rsidRDefault="005C2B6E">
      <w:pPr>
        <w:pStyle w:val="Code"/>
      </w:pPr>
      <w:r>
        <w:t xml:space="preserve">      &lt;wsdl:input&gt;</w:t>
      </w:r>
    </w:p>
    <w:p w:rsidR="006C26D4" w:rsidRDefault="005C2B6E">
      <w:pPr>
        <w:pStyle w:val="Code"/>
      </w:pPr>
      <w:r>
        <w:t xml:space="preserve">        </w:t>
      </w:r>
      <w:r>
        <w:t>&lt;soap:body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name="GetPreviewDataSet"&gt;</w:t>
      </w:r>
    </w:p>
    <w:p w:rsidR="006C26D4" w:rsidRDefault="005C2B6E">
      <w:pPr>
        <w:pStyle w:val="Code"/>
      </w:pPr>
      <w:r>
        <w:t xml:space="preserve">      &lt;soap:operation soapAction="http://www.microsoft.com/perfor</w:t>
      </w:r>
      <w:r>
        <w:t>mancepoint/scorecards/GetPreviewDataSet"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lastRenderedPageBreak/>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w:t>
      </w:r>
      <w:r>
        <w:t xml:space="preserve"> name="TestConnection"&gt;</w:t>
      </w:r>
    </w:p>
    <w:p w:rsidR="006C26D4" w:rsidRDefault="005C2B6E">
      <w:pPr>
        <w:pStyle w:val="Code"/>
      </w:pPr>
      <w:r>
        <w:t xml:space="preserve">      &lt;soap:operation soapAction="http://www.microsoft.com/performancepoint/scorecards/TestConnection"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w:t>
      </w:r>
      <w:r>
        <w:t>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name="GetCubeMetaData"&gt;</w:t>
      </w:r>
    </w:p>
    <w:p w:rsidR="006C26D4" w:rsidRDefault="005C2B6E">
      <w:pPr>
        <w:pStyle w:val="Code"/>
      </w:pPr>
      <w:r>
        <w:t xml:space="preserve">      &lt;soap:operation soapAction="http://www.microsoft.com/performancepoint/scorecards/GetCubeMetaData" style="document"/&gt;</w:t>
      </w:r>
    </w:p>
    <w:p w:rsidR="006C26D4" w:rsidRDefault="005C2B6E">
      <w:pPr>
        <w:pStyle w:val="Code"/>
      </w:pPr>
      <w:r>
        <w:t xml:space="preserve">      &lt;wsdl:input&gt;</w:t>
      </w:r>
    </w:p>
    <w:p w:rsidR="006C26D4" w:rsidRDefault="005C2B6E">
      <w:pPr>
        <w:pStyle w:val="Code"/>
      </w:pPr>
      <w:r>
        <w:t xml:space="preserve">        </w:t>
      </w:r>
      <w:r>
        <w:t>&lt;soap:body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name="GetCubeMetaDataForDataSource"&gt;</w:t>
      </w:r>
    </w:p>
    <w:p w:rsidR="006C26D4" w:rsidRDefault="005C2B6E">
      <w:pPr>
        <w:pStyle w:val="Code"/>
      </w:pPr>
      <w:r>
        <w:t xml:space="preserve">      &lt;soap:operation soapAction="http://www.microsoft</w:t>
      </w:r>
      <w:r>
        <w:t>.com/performancepoint/scorecards/GetCubeMetaDataForDataSource"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name="GetDimensions"&gt;</w:t>
      </w:r>
    </w:p>
    <w:p w:rsidR="006C26D4" w:rsidRDefault="005C2B6E">
      <w:pPr>
        <w:pStyle w:val="Code"/>
      </w:pPr>
      <w:r>
        <w:t xml:space="preserve">      &lt;soap:operation soapAction="http://www.microsoft.com/performancepoint/scorecards/GetDimensions"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name="GetDimensionsFromDataSource"&gt;</w:t>
      </w:r>
    </w:p>
    <w:p w:rsidR="006C26D4" w:rsidRDefault="005C2B6E">
      <w:pPr>
        <w:pStyle w:val="Code"/>
      </w:pPr>
      <w:r>
        <w:t xml:space="preserve">      &lt;soap:operation soapAction="http://www.microsoft.com/performancepoint/scorecards/GetDimensionsFromDataSource" style</w:t>
      </w:r>
      <w:r>
        <w:t>="document"/&gt;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name="GetCube"&gt;</w:t>
      </w:r>
    </w:p>
    <w:p w:rsidR="006C26D4" w:rsidRDefault="005C2B6E">
      <w:pPr>
        <w:pStyle w:val="Code"/>
      </w:pPr>
      <w:r>
        <w:t xml:space="preserve">      &lt;soap:operation</w:t>
      </w:r>
      <w:r>
        <w:t xml:space="preserve"> soapAction="http://www.microsoft.com/performancepoint/scorecards/GetCube"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w:t>
      </w:r>
      <w:r>
        <w:t>peration&gt;</w:t>
      </w:r>
    </w:p>
    <w:p w:rsidR="006C26D4" w:rsidRDefault="005C2B6E">
      <w:pPr>
        <w:pStyle w:val="Code"/>
      </w:pPr>
      <w:r>
        <w:t xml:space="preserve">    &lt;wsdl:operation name="GetCubeFromDataSource"&gt;</w:t>
      </w:r>
    </w:p>
    <w:p w:rsidR="006C26D4" w:rsidRDefault="005C2B6E">
      <w:pPr>
        <w:pStyle w:val="Code"/>
      </w:pPr>
      <w:r>
        <w:lastRenderedPageBreak/>
        <w:t xml:space="preserve">      &lt;soap:operation soapAction="http://www.microsoft.com/performancepoint/scorecards/GetCubeFromDataSource"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t>
      </w:r>
      <w:r>
        <w: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name="QueryDimensionRootMembers"&gt;</w:t>
      </w:r>
    </w:p>
    <w:p w:rsidR="006C26D4" w:rsidRDefault="005C2B6E">
      <w:pPr>
        <w:pStyle w:val="Code"/>
      </w:pPr>
      <w:r>
        <w:t xml:space="preserve">      &lt;soap:operation soapAction="http://www.microsoft.com/performancepoint/scorecards/Quer</w:t>
      </w:r>
      <w:r>
        <w:t>yDimensionRootMembers"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name="QueryDimensionRo</w:t>
      </w:r>
      <w:r>
        <w:t>otMembersFromDataSource"&gt;</w:t>
      </w:r>
    </w:p>
    <w:p w:rsidR="006C26D4" w:rsidRDefault="005C2B6E">
      <w:pPr>
        <w:pStyle w:val="Code"/>
      </w:pPr>
      <w:r>
        <w:t xml:space="preserve">      &lt;soap:operation soapAction="http://www.microsoft.com/performancepoint/scorecards/QueryDimensionRootMembersFromDataSource"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w:t>
      </w:r>
      <w:r>
        <w:t>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name="QueryTransformMembers"&gt;</w:t>
      </w:r>
    </w:p>
    <w:p w:rsidR="006C26D4" w:rsidRDefault="005C2B6E">
      <w:pPr>
        <w:pStyle w:val="Code"/>
      </w:pPr>
      <w:r>
        <w:t xml:space="preserve">      &lt;soap:operation soapAction="http://www.microsoft.com/performancepoint/scorecards/QueryTransformMembers" style="</w:t>
      </w:r>
      <w:r>
        <w:t>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name="QueryChildMembers"&gt;</w:t>
      </w:r>
    </w:p>
    <w:p w:rsidR="006C26D4" w:rsidRDefault="005C2B6E">
      <w:pPr>
        <w:pStyle w:val="Code"/>
      </w:pPr>
      <w:r>
        <w:t xml:space="preserve">      &lt;soap:operation</w:t>
      </w:r>
      <w:r>
        <w:t xml:space="preserve"> soapAction="http://www.microsoft.com/performancepoint/scorecards/QueryChildMembers"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name="QueryChildMembersFromDataSource"&gt;</w:t>
      </w:r>
    </w:p>
    <w:p w:rsidR="006C26D4" w:rsidRDefault="005C2B6E">
      <w:pPr>
        <w:pStyle w:val="Code"/>
      </w:pPr>
      <w:r>
        <w:t xml:space="preserve">      &lt;soap:operation soapAction="http://www.microsoft.com/performancepoint/scorecards/QueryChildMembersFromDataSource" style="document"/&gt;</w:t>
      </w:r>
    </w:p>
    <w:p w:rsidR="006C26D4" w:rsidRDefault="005C2B6E">
      <w:pPr>
        <w:pStyle w:val="Code"/>
      </w:pPr>
      <w:r>
        <w:t xml:space="preserve">      &lt;wsdl:input&gt;</w:t>
      </w:r>
    </w:p>
    <w:p w:rsidR="006C26D4" w:rsidRDefault="005C2B6E">
      <w:pPr>
        <w:pStyle w:val="Code"/>
      </w:pPr>
      <w:r>
        <w:t xml:space="preserve">        &lt;soap:bo</w:t>
      </w:r>
      <w:r>
        <w:t>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name="QueryChildMembersByRangeFromDataSource"&gt;</w:t>
      </w:r>
    </w:p>
    <w:p w:rsidR="006C26D4" w:rsidRDefault="005C2B6E">
      <w:pPr>
        <w:pStyle w:val="Code"/>
      </w:pPr>
      <w:r>
        <w:t xml:space="preserve">      &lt;soap:operation soapAction="http://www.microso</w:t>
      </w:r>
      <w:r>
        <w:t>ft.com/performancepoint/scorecards/QueryChildMembersByRangeFromDataSource" style="document"/&gt;</w:t>
      </w:r>
    </w:p>
    <w:p w:rsidR="006C26D4" w:rsidRDefault="005C2B6E">
      <w:pPr>
        <w:pStyle w:val="Code"/>
      </w:pPr>
      <w:r>
        <w:lastRenderedPageBreak/>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t>
      </w:r>
      <w:r>
        <w:t>/wsdl:operation&gt;</w:t>
      </w:r>
    </w:p>
    <w:p w:rsidR="006C26D4" w:rsidRDefault="005C2B6E">
      <w:pPr>
        <w:pStyle w:val="Code"/>
      </w:pPr>
      <w:r>
        <w:t xml:space="preserve">    &lt;wsdl:operation name="QueryRelatedMember"&gt;</w:t>
      </w:r>
    </w:p>
    <w:p w:rsidR="006C26D4" w:rsidRDefault="005C2B6E">
      <w:pPr>
        <w:pStyle w:val="Code"/>
      </w:pPr>
      <w:r>
        <w:t xml:space="preserve">      &lt;soap:operation soapAction="http://www.microsoft.com/performancepoint/scorecards/QueryRelatedMember"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w:t>
      </w:r>
      <w:r>
        <w:t>:input&gt;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name="QueryRelatedMemberFromDataSource"&gt;</w:t>
      </w:r>
    </w:p>
    <w:p w:rsidR="006C26D4" w:rsidRDefault="005C2B6E">
      <w:pPr>
        <w:pStyle w:val="Code"/>
      </w:pPr>
      <w:r>
        <w:t xml:space="preserve">      &lt;soap:operation soapAction="http://www.microsoft.com/performancepoint/scorecards/Qu</w:t>
      </w:r>
      <w:r>
        <w:t>eryRelatedMemberFromDataSource"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name="QueryNa</w:t>
      </w:r>
      <w:r>
        <w:t>medSets"&gt;</w:t>
      </w:r>
    </w:p>
    <w:p w:rsidR="006C26D4" w:rsidRDefault="005C2B6E">
      <w:pPr>
        <w:pStyle w:val="Code"/>
      </w:pPr>
      <w:r>
        <w:t xml:space="preserve">      &lt;soap:operation soapAction="http://www.microsoft.com/performancepoint/scorecards/QueryNamedSets"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w:t>
      </w:r>
      <w:r>
        <w:t xml:space="preserve">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name="QueryNamedSetsFromDataSource"&gt;</w:t>
      </w:r>
    </w:p>
    <w:p w:rsidR="006C26D4" w:rsidRDefault="005C2B6E">
      <w:pPr>
        <w:pStyle w:val="Code"/>
      </w:pPr>
      <w:r>
        <w:t xml:space="preserve">      &lt;soap:operation soapAction="http://www.microsoft.com/performancepoint/scorecards/QueryNamedSetsFromDataSource"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name="GetAnnotationSetting"&gt;</w:t>
      </w:r>
    </w:p>
    <w:p w:rsidR="006C26D4" w:rsidRDefault="005C2B6E">
      <w:pPr>
        <w:pStyle w:val="Code"/>
      </w:pPr>
      <w:r>
        <w:t xml:space="preserve">      &lt;soap:operation soapAction="h</w:t>
      </w:r>
      <w:r>
        <w:t>ttp://www.microsoft.com/performancepoint/scorecards/GetAnnotationSetting"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w:t>
      </w:r>
      <w:r>
        <w:t>eration&gt;</w:t>
      </w:r>
    </w:p>
    <w:p w:rsidR="006C26D4" w:rsidRDefault="005C2B6E">
      <w:pPr>
        <w:pStyle w:val="Code"/>
      </w:pPr>
      <w:r>
        <w:t xml:space="preserve">    &lt;wsdl:operation name="ValidateKpi"&gt;</w:t>
      </w:r>
    </w:p>
    <w:p w:rsidR="006C26D4" w:rsidRDefault="005C2B6E">
      <w:pPr>
        <w:pStyle w:val="Code"/>
      </w:pPr>
      <w:r>
        <w:t xml:space="preserve">      &lt;soap:operation soapAction="http://www.microsoft.com/performancepoint/scorecards/ValidateKpi"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lastRenderedPageBreak/>
        <w:t xml:space="preserve">      &lt;wsdl:ou</w:t>
      </w:r>
      <w:r>
        <w:t>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name="ValidateScorecard"&gt;</w:t>
      </w:r>
    </w:p>
    <w:p w:rsidR="006C26D4" w:rsidRDefault="005C2B6E">
      <w:pPr>
        <w:pStyle w:val="Code"/>
      </w:pPr>
      <w:r>
        <w:t xml:space="preserve">      &lt;soap:operation soapAction="http://www.microsoft.com/performancepoint/scorecards/ValidateScorecard"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name="ValidateSiteCollection"&gt;</w:t>
      </w:r>
    </w:p>
    <w:p w:rsidR="006C26D4" w:rsidRDefault="005C2B6E">
      <w:pPr>
        <w:pStyle w:val="Code"/>
      </w:pPr>
      <w:r>
        <w:t xml:space="preserve">      &lt;soap:operation soapAction=</w:t>
      </w:r>
      <w:r>
        <w:t>"http://www.microsoft.com/performancepoint/scorecards/ValidateSiteCollection"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w:t>
      </w:r>
      <w:r>
        <w:t>l:operation&gt;</w:t>
      </w:r>
    </w:p>
    <w:p w:rsidR="006C26D4" w:rsidRDefault="005C2B6E">
      <w:pPr>
        <w:pStyle w:val="Code"/>
      </w:pPr>
      <w:r>
        <w:t xml:space="preserve">    &lt;wsdl:operation name="GetCurrentCultureLcid"&gt;</w:t>
      </w:r>
    </w:p>
    <w:p w:rsidR="006C26D4" w:rsidRDefault="005C2B6E">
      <w:pPr>
        <w:pStyle w:val="Code"/>
      </w:pPr>
      <w:r>
        <w:t xml:space="preserve">      &lt;soap:operation soapAction="http://www.microsoft.com/performancepoint/scorecards/GetCurrentCultureLcid"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w:t>
      </w:r>
      <w:r>
        <w:t>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name="GetCurrentUserInfo"&gt;</w:t>
      </w:r>
    </w:p>
    <w:p w:rsidR="006C26D4" w:rsidRDefault="005C2B6E">
      <w:pPr>
        <w:pStyle w:val="Code"/>
      </w:pPr>
      <w:r>
        <w:t xml:space="preserve">      &lt;soap:operation</w:t>
      </w:r>
      <w:r>
        <w:t xml:space="preserve"> soapAction="http://www.microsoft.com/performancepoint/scorecards/GetCurrentUserInfo"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w:t>
      </w:r>
      <w:r>
        <w:t xml:space="preserve">   &lt;/wsdl:operation&gt;</w:t>
      </w:r>
    </w:p>
    <w:p w:rsidR="006C26D4" w:rsidRDefault="005C2B6E">
      <w:pPr>
        <w:pStyle w:val="Code"/>
      </w:pPr>
      <w:r>
        <w:t xml:space="preserve">    &lt;wsdl:operation name="GenerateView"&gt;</w:t>
      </w:r>
    </w:p>
    <w:p w:rsidR="006C26D4" w:rsidRDefault="005C2B6E">
      <w:pPr>
        <w:pStyle w:val="Code"/>
      </w:pPr>
      <w:r>
        <w:t xml:space="preserve">      &lt;soap:operation soapAction="http://www.microsoft.com/performancepoint/scorecards/GenerateView"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name="GenerateViewDirect"&gt;</w:t>
      </w:r>
    </w:p>
    <w:p w:rsidR="006C26D4" w:rsidRDefault="005C2B6E">
      <w:pPr>
        <w:pStyle w:val="Code"/>
      </w:pPr>
      <w:r>
        <w:t xml:space="preserve">      &lt;soap:operation soapAction="http://www.microsoft.com/performancepoint/scorecards/GenerateViewDirect" styl</w:t>
      </w:r>
      <w:r>
        <w:t>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lastRenderedPageBreak/>
        <w:t xml:space="preserve">    &lt;/wsdl:operation&gt;</w:t>
      </w:r>
    </w:p>
    <w:p w:rsidR="006C26D4" w:rsidRDefault="005C2B6E">
      <w:pPr>
        <w:pStyle w:val="Code"/>
      </w:pPr>
      <w:r>
        <w:t xml:space="preserve">    &lt;wsdl:operation name="GetAsKpis"&gt;</w:t>
      </w:r>
    </w:p>
    <w:p w:rsidR="006C26D4" w:rsidRDefault="005C2B6E">
      <w:pPr>
        <w:pStyle w:val="Code"/>
      </w:pPr>
      <w:r>
        <w:t xml:space="preserve">      &lt;soap:operation soapActio</w:t>
      </w:r>
      <w:r>
        <w:t>n="http://www.microsoft.com/performancepoint/scorecards/GetAsKpis"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w:t>
      </w:r>
      <w:r>
        <w:t>&gt;</w:t>
      </w:r>
    </w:p>
    <w:p w:rsidR="006C26D4" w:rsidRDefault="005C2B6E">
      <w:pPr>
        <w:pStyle w:val="Code"/>
      </w:pPr>
      <w:r>
        <w:t xml:space="preserve">    &lt;wsdl:operation name="CreateDashboard"&gt;</w:t>
      </w:r>
    </w:p>
    <w:p w:rsidR="006C26D4" w:rsidRDefault="005C2B6E">
      <w:pPr>
        <w:pStyle w:val="Code"/>
      </w:pPr>
      <w:r>
        <w:t xml:space="preserve">      &lt;soap:operation soapAction="http://www.microsoft.com/performancepoint/scorecards/CreateDashboard"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w:t>
      </w:r>
      <w:r>
        <w:t>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name="UpdateDashboard"&gt;</w:t>
      </w:r>
    </w:p>
    <w:p w:rsidR="006C26D4" w:rsidRDefault="005C2B6E">
      <w:pPr>
        <w:pStyle w:val="Code"/>
      </w:pPr>
      <w:r>
        <w:t xml:space="preserve">      &lt;soap:operation soapAction="http://www.microsoft.com/performancepoint/scorecards/UpdateDashboard" style="document"/&gt;</w:t>
      </w:r>
    </w:p>
    <w:p w:rsidR="006C26D4" w:rsidRDefault="005C2B6E">
      <w:pPr>
        <w:pStyle w:val="Code"/>
      </w:pPr>
      <w:r>
        <w:t xml:space="preserve">    </w:t>
      </w: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name="GetDashboard"&gt;</w:t>
      </w:r>
    </w:p>
    <w:p w:rsidR="006C26D4" w:rsidRDefault="005C2B6E">
      <w:pPr>
        <w:pStyle w:val="Code"/>
      </w:pPr>
      <w:r>
        <w:t xml:space="preserve">      &lt;soap:operation</w:t>
      </w:r>
      <w:r>
        <w:t xml:space="preserve"> soapAction="http://www.microsoft.com/performancepoint/scorecards/GetDashboard"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t>
      </w:r>
      <w:r>
        <w:t>/wsdl:operation&gt;</w:t>
      </w:r>
    </w:p>
    <w:p w:rsidR="006C26D4" w:rsidRDefault="005C2B6E">
      <w:pPr>
        <w:pStyle w:val="Code"/>
      </w:pPr>
      <w:r>
        <w:t xml:space="preserve">    &lt;wsdl:operation name="DeleteDashboard"&gt;</w:t>
      </w:r>
    </w:p>
    <w:p w:rsidR="006C26D4" w:rsidRDefault="005C2B6E">
      <w:pPr>
        <w:pStyle w:val="Code"/>
      </w:pPr>
      <w:r>
        <w:t xml:space="preserve">      &lt;soap:operation soapAction="http://www.microsoft.com/performancepoint/scorecards/DeleteDashboard"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w:t>
      </w:r>
      <w:r>
        <w: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name="ImportDashboard"&gt;</w:t>
      </w:r>
    </w:p>
    <w:p w:rsidR="006C26D4" w:rsidRDefault="005C2B6E">
      <w:pPr>
        <w:pStyle w:val="Code"/>
      </w:pPr>
      <w:r>
        <w:t xml:space="preserve">      &lt;soap:operation soapAction="http://www.microsoft.com/performancepoint/scorecards/ImportDashboard" style="d</w:t>
      </w:r>
      <w:r>
        <w:t>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name="ExportDashboard"&gt;</w:t>
      </w:r>
    </w:p>
    <w:p w:rsidR="006C26D4" w:rsidRDefault="005C2B6E">
      <w:pPr>
        <w:pStyle w:val="Code"/>
      </w:pPr>
      <w:r>
        <w:lastRenderedPageBreak/>
        <w:t xml:space="preserve">      &lt;soap:operation soapAct</w:t>
      </w:r>
      <w:r>
        <w:t>ion="http://www.microsoft.com/performancepoint/scorecards/ExportDashboard"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t>
      </w:r>
      <w:r>
        <w:t>/wsdl:operation&gt;</w:t>
      </w:r>
    </w:p>
    <w:p w:rsidR="006C26D4" w:rsidRDefault="005C2B6E">
      <w:pPr>
        <w:pStyle w:val="Code"/>
      </w:pPr>
      <w:r>
        <w:t xml:space="preserve">    &lt;wsdl:operation name="GetParameterDisplayData"&gt;</w:t>
      </w:r>
    </w:p>
    <w:p w:rsidR="006C26D4" w:rsidRDefault="005C2B6E">
      <w:pPr>
        <w:pStyle w:val="Code"/>
      </w:pPr>
      <w:r>
        <w:t xml:space="preserve">      &lt;soap:operation soapAction="http://www.microsoft.com/performancepoint/scorecards/GetParameterDisplayData"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w:t>
      </w: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name="QueryTimeIntelligence"&gt;</w:t>
      </w:r>
    </w:p>
    <w:p w:rsidR="006C26D4" w:rsidRDefault="005C2B6E">
      <w:pPr>
        <w:pStyle w:val="Code"/>
      </w:pPr>
      <w:r>
        <w:t xml:space="preserve">      &lt;soap:operation</w:t>
      </w:r>
      <w:r>
        <w:t xml:space="preserve"> soapAction="http://www.microsoft.com/performancepoint/scorecards/QueryTimeIntelligence"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w:t>
      </w:r>
      <w:r>
        <w:t>&gt;</w:t>
      </w:r>
    </w:p>
    <w:p w:rsidR="006C26D4" w:rsidRDefault="005C2B6E">
      <w:pPr>
        <w:pStyle w:val="Code"/>
      </w:pPr>
      <w:r>
        <w:t xml:space="preserve">    &lt;/wsdl:operation&gt;</w:t>
      </w:r>
    </w:p>
    <w:p w:rsidR="006C26D4" w:rsidRDefault="005C2B6E">
      <w:pPr>
        <w:pStyle w:val="Code"/>
      </w:pPr>
      <w:r>
        <w:t xml:space="preserve">    &lt;wsdl:operation name="QueryTimeIntelligenceDirect"&gt;</w:t>
      </w:r>
    </w:p>
    <w:p w:rsidR="006C26D4" w:rsidRDefault="005C2B6E">
      <w:pPr>
        <w:pStyle w:val="Code"/>
      </w:pPr>
      <w:r>
        <w:t xml:space="preserve">      &lt;soap:operation soapAction="http://www.microsoft.com/performancepoint/scorecards/QueryTimeIntelligenceDirect" style="document"/&gt;</w:t>
      </w:r>
    </w:p>
    <w:p w:rsidR="006C26D4" w:rsidRDefault="005C2B6E">
      <w:pPr>
        <w:pStyle w:val="Code"/>
      </w:pPr>
      <w:r>
        <w:t xml:space="preserve">      &lt;wsdl:input&gt;</w:t>
      </w:r>
    </w:p>
    <w:p w:rsidR="006C26D4" w:rsidRDefault="005C2B6E">
      <w:pPr>
        <w:pStyle w:val="Code"/>
      </w:pPr>
      <w:r>
        <w:t xml:space="preserve">        &lt;soap:body use</w:t>
      </w:r>
      <w:r>
        <w:t>="literal"/&gt;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name="GetRegisteredCustomFCOs"&gt;</w:t>
      </w:r>
    </w:p>
    <w:p w:rsidR="006C26D4" w:rsidRDefault="005C2B6E">
      <w:pPr>
        <w:pStyle w:val="Code"/>
      </w:pPr>
      <w:r>
        <w:t xml:space="preserve">      &lt;soap:operation</w:t>
      </w:r>
      <w:r>
        <w:t xml:space="preserve"> soapAction="http://www.microsoft.com/performancepoint/scorecards/GetRegisteredCustomFCOs"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w:t>
      </w:r>
      <w:r>
        <w:t>ut&gt;</w:t>
      </w:r>
    </w:p>
    <w:p w:rsidR="006C26D4" w:rsidRDefault="005C2B6E">
      <w:pPr>
        <w:pStyle w:val="Code"/>
      </w:pPr>
      <w:r>
        <w:t xml:space="preserve">    &lt;/wsdl:operation&gt;</w:t>
      </w:r>
    </w:p>
    <w:p w:rsidR="006C26D4" w:rsidRDefault="005C2B6E">
      <w:pPr>
        <w:pStyle w:val="Code"/>
      </w:pPr>
      <w:r>
        <w:t xml:space="preserve">    &lt;wsdl:operation name="GetListItems"&gt;</w:t>
      </w:r>
    </w:p>
    <w:p w:rsidR="006C26D4" w:rsidRDefault="005C2B6E">
      <w:pPr>
        <w:pStyle w:val="Code"/>
      </w:pPr>
      <w:r>
        <w:t xml:space="preserve">      &lt;soap:operation soapAction="http://www.microsoft.com/performancepoint/scorecards/GetListItems" style="document"/&gt;</w:t>
      </w:r>
    </w:p>
    <w:p w:rsidR="006C26D4" w:rsidRDefault="005C2B6E">
      <w:pPr>
        <w:pStyle w:val="Code"/>
      </w:pPr>
      <w:r>
        <w:t xml:space="preserve">      &lt;wsdl:input&gt;</w:t>
      </w:r>
    </w:p>
    <w:p w:rsidR="006C26D4" w:rsidRDefault="005C2B6E">
      <w:pPr>
        <w:pStyle w:val="Code"/>
      </w:pPr>
      <w:r>
        <w:t xml:space="preserve">        &lt;soap:body use="literal"/&gt;</w:t>
      </w:r>
    </w:p>
    <w:p w:rsidR="006C26D4" w:rsidRDefault="005C2B6E">
      <w:pPr>
        <w:pStyle w:val="Code"/>
      </w:pPr>
      <w:r>
        <w:t xml:space="preserve">      &lt;/wsdl:in</w:t>
      </w:r>
      <w:r>
        <w:t>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name="GetDependentElements"&gt;</w:t>
      </w:r>
    </w:p>
    <w:p w:rsidR="006C26D4" w:rsidRDefault="005C2B6E">
      <w:pPr>
        <w:pStyle w:val="Code"/>
      </w:pPr>
      <w:r>
        <w:t xml:space="preserve">      &lt;soap:operation soapAction="http://www.microsoft.com/performancepoint/scorecards/GetDependentEleme</w:t>
      </w:r>
      <w:r>
        <w:t>nts" style="document"/&gt;</w:t>
      </w:r>
    </w:p>
    <w:p w:rsidR="006C26D4" w:rsidRDefault="005C2B6E">
      <w:pPr>
        <w:pStyle w:val="Code"/>
      </w:pPr>
      <w:r>
        <w:lastRenderedPageBreak/>
        <w:t xml:space="preserve">      &lt;wsdl:input&gt;</w:t>
      </w:r>
    </w:p>
    <w:p w:rsidR="006C26D4" w:rsidRDefault="005C2B6E">
      <w:pPr>
        <w:pStyle w:val="Code"/>
      </w:pPr>
      <w:r>
        <w:t xml:space="preserve">        &lt;soap:body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&lt;/wsdl:binding&gt;</w:t>
      </w:r>
    </w:p>
    <w:p w:rsidR="006C26D4" w:rsidRDefault="005C2B6E">
      <w:pPr>
        <w:pStyle w:val="Code"/>
      </w:pPr>
      <w:r>
        <w:t xml:space="preserve">  &lt;wsdl:binding name="PPSAuthoringServiceS</w:t>
      </w:r>
      <w:r>
        <w:t>oap12" type="tns:PPSAuthoringServiceSoap"&gt;</w:t>
      </w:r>
    </w:p>
    <w:p w:rsidR="006C26D4" w:rsidRDefault="005C2B6E">
      <w:pPr>
        <w:pStyle w:val="Code"/>
      </w:pPr>
      <w:r>
        <w:t xml:space="preserve">    &lt;soap12:binding transport="http://schemas.xmlsoap.org/soap/http"/&gt;</w:t>
      </w:r>
    </w:p>
    <w:p w:rsidR="006C26D4" w:rsidRDefault="005C2B6E">
      <w:pPr>
        <w:pStyle w:val="Code"/>
      </w:pPr>
      <w:r>
        <w:t xml:space="preserve">    &lt;wsdl:operation name="CreateDataSource"&gt;</w:t>
      </w:r>
    </w:p>
    <w:p w:rsidR="006C26D4" w:rsidRDefault="005C2B6E">
      <w:pPr>
        <w:pStyle w:val="Code"/>
      </w:pPr>
      <w:r>
        <w:t xml:space="preserve">      &lt;soap12:operation</w:t>
      </w:r>
      <w:r>
        <w:t xml:space="preserve"> soapAction="http://www.microsoft.com/performancepoint/scorecards/CreateDataSource"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name="UpdateDataSource"&gt;</w:t>
      </w:r>
    </w:p>
    <w:p w:rsidR="006C26D4" w:rsidRDefault="005C2B6E">
      <w:pPr>
        <w:pStyle w:val="Code"/>
      </w:pPr>
      <w:r>
        <w:t xml:space="preserve">      &lt;soap12:operation soapAction="http://www.microsoft.com/performancepoint/scorecards/UpdateDataSource"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w:t>
      </w:r>
      <w:r>
        <w:t>&lt;/wsdl:input&gt;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name="GetDataSource"&gt;</w:t>
      </w:r>
    </w:p>
    <w:p w:rsidR="006C26D4" w:rsidRDefault="005C2B6E">
      <w:pPr>
        <w:pStyle w:val="Code"/>
      </w:pPr>
      <w:r>
        <w:t xml:space="preserve">      &lt;soap12:operation soapAction="http://www.microsoft.com/performancepoint/scorecards/GetDataSour</w:t>
      </w:r>
      <w:r>
        <w:t>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name="DeleteDataSource"&gt;</w:t>
      </w:r>
    </w:p>
    <w:p w:rsidR="006C26D4" w:rsidRDefault="005C2B6E">
      <w:pPr>
        <w:pStyle w:val="Code"/>
      </w:pPr>
      <w:r>
        <w:t xml:space="preserve">      &lt;</w:t>
      </w:r>
      <w:r>
        <w:t>soap12:operation soapAction="http://www.microsoft.com/performancepoint/scorecards/DeleteDataSource"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w:t>
      </w: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name="CreateKpi"&gt;</w:t>
      </w:r>
    </w:p>
    <w:p w:rsidR="006C26D4" w:rsidRDefault="005C2B6E">
      <w:pPr>
        <w:pStyle w:val="Code"/>
      </w:pPr>
      <w:r>
        <w:t xml:space="preserve">      &lt;soap12:operation soapAction="http://www.microsoft.com/performancepoint/scorecards/CreateKpi"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w:t>
      </w: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name="UpdateKpi"&gt;</w:t>
      </w:r>
    </w:p>
    <w:p w:rsidR="006C26D4" w:rsidRDefault="005C2B6E">
      <w:pPr>
        <w:pStyle w:val="Code"/>
      </w:pPr>
      <w:r>
        <w:t xml:space="preserve">      &lt;soap12:operation soapAction="http://www.microsoft.com/performancepoint/scorecards/UpdateKpi" st</w:t>
      </w:r>
      <w:r>
        <w:t>yle="document"/&gt;</w:t>
      </w:r>
    </w:p>
    <w:p w:rsidR="006C26D4" w:rsidRDefault="005C2B6E">
      <w:pPr>
        <w:pStyle w:val="Code"/>
      </w:pPr>
      <w:r>
        <w:lastRenderedPageBreak/>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name="GetKpisFromScorecard"&gt;</w:t>
      </w:r>
    </w:p>
    <w:p w:rsidR="006C26D4" w:rsidRDefault="005C2B6E">
      <w:pPr>
        <w:pStyle w:val="Code"/>
      </w:pPr>
      <w:r>
        <w:t xml:space="preserve">      &lt;</w:t>
      </w:r>
      <w:r>
        <w:t>soap12:operation soapAction="http://www.microsoft.com/performancepoint/scorecards/GetKpisFromScorecard"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name="GetKpi"&gt;</w:t>
      </w:r>
    </w:p>
    <w:p w:rsidR="006C26D4" w:rsidRDefault="005C2B6E">
      <w:pPr>
        <w:pStyle w:val="Code"/>
      </w:pPr>
      <w:r>
        <w:t xml:space="preserve">      &lt;soap12:operation soapAction="http://www.microsoft.com/performancepoint/scorecards/GetKpi"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w:t>
      </w:r>
      <w:r>
        <w:t>&lt;/wsdl:input&gt;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name="DeleteKpi"&gt;</w:t>
      </w:r>
    </w:p>
    <w:p w:rsidR="006C26D4" w:rsidRDefault="005C2B6E">
      <w:pPr>
        <w:pStyle w:val="Code"/>
      </w:pPr>
      <w:r>
        <w:t xml:space="preserve">      &lt;soap12:operation soapAction="http://www.microsoft.com/performancepoint/scorecards/DeleteKpi" styl</w:t>
      </w:r>
      <w:r>
        <w:t>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name="CreateScorecard"&gt;</w:t>
      </w:r>
    </w:p>
    <w:p w:rsidR="006C26D4" w:rsidRDefault="005C2B6E">
      <w:pPr>
        <w:pStyle w:val="Code"/>
      </w:pPr>
      <w:r>
        <w:t xml:space="preserve">      &lt;soap12:operati</w:t>
      </w:r>
      <w:r>
        <w:t>on soapAction="http://www.microsoft.com/performancepoint/scorecards/CreateScorecard"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w:t>
      </w:r>
      <w:r>
        <w:t>&gt;</w:t>
      </w:r>
    </w:p>
    <w:p w:rsidR="006C26D4" w:rsidRDefault="005C2B6E">
      <w:pPr>
        <w:pStyle w:val="Code"/>
      </w:pPr>
      <w:r>
        <w:t xml:space="preserve">    &lt;/wsdl:operation&gt;</w:t>
      </w:r>
    </w:p>
    <w:p w:rsidR="006C26D4" w:rsidRDefault="005C2B6E">
      <w:pPr>
        <w:pStyle w:val="Code"/>
      </w:pPr>
      <w:r>
        <w:t xml:space="preserve">    &lt;wsdl:operation name="UpdateScorecard"&gt;</w:t>
      </w:r>
    </w:p>
    <w:p w:rsidR="006C26D4" w:rsidRDefault="005C2B6E">
      <w:pPr>
        <w:pStyle w:val="Code"/>
      </w:pPr>
      <w:r>
        <w:t xml:space="preserve">      &lt;soap12:operation soapAction="http://www.microsoft.com/performancepoint/scorecards/UpdateScorecard"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t>
      </w:r>
      <w:r>
        <w: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name="GetScorecard"&gt;</w:t>
      </w:r>
    </w:p>
    <w:p w:rsidR="006C26D4" w:rsidRDefault="005C2B6E">
      <w:pPr>
        <w:pStyle w:val="Code"/>
      </w:pPr>
      <w:r>
        <w:t xml:space="preserve">      &lt;soap12:operation soapAction="http://www.microsoft.com/performancepoint/scorecards/GetScorecard"</w:t>
      </w:r>
      <w:r>
        <w:t xml:space="preserv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lastRenderedPageBreak/>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name="DeleteScorecard"&gt;</w:t>
      </w:r>
    </w:p>
    <w:p w:rsidR="006C26D4" w:rsidRDefault="005C2B6E">
      <w:pPr>
        <w:pStyle w:val="Code"/>
      </w:pPr>
      <w:r>
        <w:t xml:space="preserve">      &lt;</w:t>
      </w:r>
      <w:r>
        <w:t>soap12:operation soapAction="http://www.microsoft.com/performancepoint/scorecards/DeleteScorecard"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name="CreateFilter"&gt;</w:t>
      </w:r>
    </w:p>
    <w:p w:rsidR="006C26D4" w:rsidRDefault="005C2B6E">
      <w:pPr>
        <w:pStyle w:val="Code"/>
      </w:pPr>
      <w:r>
        <w:t xml:space="preserve">      &lt;soap12:operation soapAction="http://www.microsoft.com/performancepoint/scorecards/CreateFilter" style="document"/&gt;</w:t>
      </w:r>
    </w:p>
    <w:p w:rsidR="006C26D4" w:rsidRDefault="005C2B6E">
      <w:pPr>
        <w:pStyle w:val="Code"/>
      </w:pPr>
      <w:r>
        <w:t xml:space="preserve">      &lt;wsdl:input&gt;</w:t>
      </w:r>
    </w:p>
    <w:p w:rsidR="006C26D4" w:rsidRDefault="005C2B6E">
      <w:pPr>
        <w:pStyle w:val="Code"/>
      </w:pPr>
      <w:r>
        <w:t xml:space="preserve">        &lt;soap12:body use="liter</w:t>
      </w:r>
      <w:r>
        <w:t>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name="UpdateFilter"&gt;</w:t>
      </w:r>
    </w:p>
    <w:p w:rsidR="006C26D4" w:rsidRDefault="005C2B6E">
      <w:pPr>
        <w:pStyle w:val="Code"/>
      </w:pPr>
      <w:r>
        <w:t xml:space="preserve">      &lt;soap12:operation soapAction="http://www.microsoft.com/performancepoint/scorecards/</w:t>
      </w:r>
      <w:r>
        <w:t>UpdateFilter"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name="GetFilter"&gt;</w:t>
      </w:r>
    </w:p>
    <w:p w:rsidR="006C26D4" w:rsidRDefault="005C2B6E">
      <w:pPr>
        <w:pStyle w:val="Code"/>
      </w:pPr>
      <w:r>
        <w:t xml:space="preserve">      &lt;so</w:t>
      </w:r>
      <w:r>
        <w:t>ap12:operation soapAction="http://www.microsoft.com/performancepoint/scorecards/GetFilter"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w:t>
      </w:r>
      <w:r>
        <w:t>output&gt;</w:t>
      </w:r>
    </w:p>
    <w:p w:rsidR="006C26D4" w:rsidRDefault="005C2B6E">
      <w:pPr>
        <w:pStyle w:val="Code"/>
      </w:pPr>
      <w:r>
        <w:t xml:space="preserve">    &lt;/wsdl:operation&gt;</w:t>
      </w:r>
    </w:p>
    <w:p w:rsidR="006C26D4" w:rsidRDefault="005C2B6E">
      <w:pPr>
        <w:pStyle w:val="Code"/>
      </w:pPr>
      <w:r>
        <w:t xml:space="preserve">    &lt;wsdl:operation name="DeleteFilter"&gt;</w:t>
      </w:r>
    </w:p>
    <w:p w:rsidR="006C26D4" w:rsidRDefault="005C2B6E">
      <w:pPr>
        <w:pStyle w:val="Code"/>
      </w:pPr>
      <w:r>
        <w:t xml:space="preserve">      &lt;soap12:operation soapAction="http://www.microsoft.com/performancepoint/scorecards/DeleteFilter"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t>
      </w:r>
      <w:r>
        <w: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name="CreateIndicator"&gt;</w:t>
      </w:r>
    </w:p>
    <w:p w:rsidR="006C26D4" w:rsidRDefault="005C2B6E">
      <w:pPr>
        <w:pStyle w:val="Code"/>
      </w:pPr>
      <w:r>
        <w:t xml:space="preserve">      &lt;soap12:operation</w:t>
      </w:r>
      <w:r>
        <w:t xml:space="preserve"> soapAction="http://www.microsoft.com/performancepoint/scorecards/CreateIndicator"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lastRenderedPageBreak/>
        <w:t xml:space="preserve">    &lt;wsdl:operation name="UpdateIndicator"&gt;</w:t>
      </w:r>
    </w:p>
    <w:p w:rsidR="006C26D4" w:rsidRDefault="005C2B6E">
      <w:pPr>
        <w:pStyle w:val="Code"/>
      </w:pPr>
      <w:r>
        <w:t xml:space="preserve">      &lt;soap12:operation soapAction="http://www.microsoft.com/performancepoint/scorecards/UpdateIndicator"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w:t>
      </w:r>
      <w:r>
        <w:t>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name="GetIndicator"&gt;</w:t>
      </w:r>
    </w:p>
    <w:p w:rsidR="006C26D4" w:rsidRDefault="005C2B6E">
      <w:pPr>
        <w:pStyle w:val="Code"/>
      </w:pPr>
      <w:r>
        <w:t xml:space="preserve">      &lt;soap12:operation soapAction="http://www.microsoft.com/performancepoint/scorecards/GetIndicator" s</w:t>
      </w:r>
      <w:r>
        <w:t>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name="DeleteIndicator"&gt;</w:t>
      </w:r>
    </w:p>
    <w:p w:rsidR="006C26D4" w:rsidRDefault="005C2B6E">
      <w:pPr>
        <w:pStyle w:val="Code"/>
      </w:pPr>
      <w:r>
        <w:t xml:space="preserve">      &lt;</w:t>
      </w:r>
      <w:r>
        <w:t>soap12:operation soapAction="http://www.microsoft.com/performancepoint/scorecards/DeleteIndicator"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w:t>
      </w: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name="CreateReportView"&gt;</w:t>
      </w:r>
    </w:p>
    <w:p w:rsidR="006C26D4" w:rsidRDefault="005C2B6E">
      <w:pPr>
        <w:pStyle w:val="Code"/>
      </w:pPr>
      <w:r>
        <w:t xml:space="preserve">      &lt;soap12:operation soapAction="http://www.microsoft.com/performancepoint/scorecards/CreateReportView" style="document"/&gt;</w:t>
      </w:r>
    </w:p>
    <w:p w:rsidR="006C26D4" w:rsidRDefault="005C2B6E">
      <w:pPr>
        <w:pStyle w:val="Code"/>
      </w:pPr>
      <w:r>
        <w:t xml:space="preserve">      &lt;wsdl:input&gt;</w:t>
      </w:r>
    </w:p>
    <w:p w:rsidR="006C26D4" w:rsidRDefault="005C2B6E">
      <w:pPr>
        <w:pStyle w:val="Code"/>
      </w:pPr>
      <w:r>
        <w:t xml:space="preserve">        &lt;soap12:body use="li</w:t>
      </w:r>
      <w:r>
        <w:t>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name="UpdateReportView"&gt;</w:t>
      </w:r>
    </w:p>
    <w:p w:rsidR="006C26D4" w:rsidRDefault="005C2B6E">
      <w:pPr>
        <w:pStyle w:val="Code"/>
      </w:pPr>
      <w:r>
        <w:t xml:space="preserve">      &lt;soap12:operation soapAction="http://www.microsoft.com/performancepoint/scor</w:t>
      </w:r>
      <w:r>
        <w:t>ecards/UpdateReportView"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w:t>
      </w:r>
      <w:r>
        <w:t xml:space="preserve"> name="GetReportView"&gt;</w:t>
      </w:r>
    </w:p>
    <w:p w:rsidR="006C26D4" w:rsidRDefault="005C2B6E">
      <w:pPr>
        <w:pStyle w:val="Code"/>
      </w:pPr>
      <w:r>
        <w:t xml:space="preserve">      &lt;soap12:operation soapAction="http://www.microsoft.com/performancepoint/scorecards/GetReportView"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w:t>
      </w:r>
      <w:r>
        <w:t>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name="DeleteReportView"&gt;</w:t>
      </w:r>
    </w:p>
    <w:p w:rsidR="006C26D4" w:rsidRDefault="005C2B6E">
      <w:pPr>
        <w:pStyle w:val="Code"/>
      </w:pPr>
      <w:r>
        <w:lastRenderedPageBreak/>
        <w:t xml:space="preserve">      &lt;soap12:operation soapAction="http://www.microsoft.com/performancepoint/scorecards/DeleteReportView"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name="GetAnalyticReportView"&gt;</w:t>
      </w:r>
    </w:p>
    <w:p w:rsidR="006C26D4" w:rsidRDefault="005C2B6E">
      <w:pPr>
        <w:pStyle w:val="Code"/>
      </w:pPr>
      <w:r>
        <w:t xml:space="preserve">      &lt;soap12:operation soapAction="http://www.mi</w:t>
      </w:r>
      <w:r>
        <w:t>crosoft.com/performancepoint/scorecards/GetAnalyticReportView"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w:t>
      </w:r>
      <w:r>
        <w:t>&gt;</w:t>
      </w:r>
    </w:p>
    <w:p w:rsidR="006C26D4" w:rsidRDefault="005C2B6E">
      <w:pPr>
        <w:pStyle w:val="Code"/>
      </w:pPr>
      <w:r>
        <w:t xml:space="preserve">    &lt;wsdl:operation name="GetLatestAnalyticReportVersion"&gt;</w:t>
      </w:r>
    </w:p>
    <w:p w:rsidR="006C26D4" w:rsidRDefault="005C2B6E">
      <w:pPr>
        <w:pStyle w:val="Code"/>
      </w:pPr>
      <w:r>
        <w:t xml:space="preserve">      &lt;soap12:operation soapAction="http://www.microsoft.com/performancepoint/scorecards/GetLatestAnalyticReportVersion"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name="SaveTemporaryAnalyticReport"&gt;</w:t>
      </w:r>
    </w:p>
    <w:p w:rsidR="006C26D4" w:rsidRDefault="005C2B6E">
      <w:pPr>
        <w:pStyle w:val="Code"/>
      </w:pPr>
      <w:r>
        <w:t xml:space="preserve">      &lt;soap12:operation soapAction="http://www.microsoft.com/performancepoint/s</w:t>
      </w:r>
      <w:r>
        <w:t>corecards/SaveTemporaryAnalyticReport"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w:t>
      </w:r>
      <w:r>
        <w:t xml:space="preserve"> name="GetQueryResultMembers"&gt;</w:t>
      </w:r>
    </w:p>
    <w:p w:rsidR="006C26D4" w:rsidRDefault="005C2B6E">
      <w:pPr>
        <w:pStyle w:val="Code"/>
      </w:pPr>
      <w:r>
        <w:t xml:space="preserve">      &lt;soap12:operation soapAction="http://www.microsoft.com/performancepoint/scorecards/GetQueryResultMembers"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w:t>
      </w:r>
      <w:r>
        <w: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name="GetAnnotation"&gt;</w:t>
      </w:r>
    </w:p>
    <w:p w:rsidR="006C26D4" w:rsidRDefault="005C2B6E">
      <w:pPr>
        <w:pStyle w:val="Code"/>
      </w:pPr>
      <w:r>
        <w:t xml:space="preserve">      &lt;soap12:operation soapAction="http://www.microsoft.com/performancepoint/scorecards/GetAnnotation" style="document"/&gt;</w:t>
      </w:r>
    </w:p>
    <w:p w:rsidR="006C26D4" w:rsidRDefault="005C2B6E">
      <w:pPr>
        <w:pStyle w:val="Code"/>
      </w:pPr>
      <w:r>
        <w:t xml:space="preserve">      &lt;</w:t>
      </w:r>
      <w:r>
        <w: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name="GetAnnotationByID"&gt;</w:t>
      </w:r>
    </w:p>
    <w:p w:rsidR="006C26D4" w:rsidRDefault="005C2B6E">
      <w:pPr>
        <w:pStyle w:val="Code"/>
      </w:pPr>
      <w:r>
        <w:t xml:space="preserve">      &lt;soap12:operation soapAction="http:</w:t>
      </w:r>
      <w:r>
        <w:t>//www.microsoft.com/performancepoint/scorecards/GetAnnotationByID" style="document"/&gt;</w:t>
      </w:r>
    </w:p>
    <w:p w:rsidR="006C26D4" w:rsidRDefault="005C2B6E">
      <w:pPr>
        <w:pStyle w:val="Code"/>
      </w:pPr>
      <w:r>
        <w:lastRenderedPageBreak/>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w:t>
      </w:r>
      <w:r>
        <w:t>tion&gt;</w:t>
      </w:r>
    </w:p>
    <w:p w:rsidR="006C26D4" w:rsidRDefault="005C2B6E">
      <w:pPr>
        <w:pStyle w:val="Code"/>
      </w:pPr>
      <w:r>
        <w:t xml:space="preserve">    &lt;wsdl:operation name="GetAllAnnotationsByScorecardLocation"&gt;</w:t>
      </w:r>
    </w:p>
    <w:p w:rsidR="006C26D4" w:rsidRDefault="005C2B6E">
      <w:pPr>
        <w:pStyle w:val="Code"/>
      </w:pPr>
      <w:r>
        <w:t xml:space="preserve">      &lt;soap12:operation soapAction="http://www.microsoft.com/performancepoint/scorecards/GetAllAnnotationsByScorecardLocation" style="document"/&gt;</w:t>
      </w:r>
    </w:p>
    <w:p w:rsidR="006C26D4" w:rsidRDefault="005C2B6E">
      <w:pPr>
        <w:pStyle w:val="Code"/>
      </w:pPr>
      <w:r>
        <w:t xml:space="preserve">      &lt;wsdl:input&gt;</w:t>
      </w:r>
    </w:p>
    <w:p w:rsidR="006C26D4" w:rsidRDefault="005C2B6E">
      <w:pPr>
        <w:pStyle w:val="Code"/>
      </w:pPr>
      <w:r>
        <w:t xml:space="preserve">        &lt;soap12:body</w:t>
      </w:r>
      <w:r>
        <w:t xml:space="preserve">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name="CreateAnnotation"&gt;</w:t>
      </w:r>
    </w:p>
    <w:p w:rsidR="006C26D4" w:rsidRDefault="005C2B6E">
      <w:pPr>
        <w:pStyle w:val="Code"/>
      </w:pPr>
      <w:r>
        <w:t xml:space="preserve">      &lt;soap12:operation</w:t>
      </w:r>
      <w:r>
        <w:t xml:space="preserve"> soapAction="http://www.microsoft.com/performancepoint/scorecards/CreateAnnotation"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name="UpdateAnnotation"&gt;</w:t>
      </w:r>
    </w:p>
    <w:p w:rsidR="006C26D4" w:rsidRDefault="005C2B6E">
      <w:pPr>
        <w:pStyle w:val="Code"/>
      </w:pPr>
      <w:r>
        <w:t xml:space="preserve">      &lt;soap12:operation soapAction="http://www.microsoft.com/performancepoint/scorecards/UpdateAnnotation"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w:t>
      </w:r>
      <w:r>
        <w:t>&lt;/wsdl:input&gt;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name="DeleteAnnotation"&gt;</w:t>
      </w:r>
    </w:p>
    <w:p w:rsidR="006C26D4" w:rsidRDefault="005C2B6E">
      <w:pPr>
        <w:pStyle w:val="Code"/>
      </w:pPr>
      <w:r>
        <w:t xml:space="preserve">      &lt;soap12:operation soapAction="http://www.microsoft.com/performancepoint/scorecards/DeleteAn</w:t>
      </w:r>
      <w:r>
        <w:t>notation"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name="TrimAnnotationByScorecard</w:t>
      </w:r>
      <w:r>
        <w:t>Location"&gt;</w:t>
      </w:r>
    </w:p>
    <w:p w:rsidR="006C26D4" w:rsidRDefault="005C2B6E">
      <w:pPr>
        <w:pStyle w:val="Code"/>
      </w:pPr>
      <w:r>
        <w:t xml:space="preserve">      &lt;soap12:operation soapAction="http://www.microsoft.com/performancepoint/scorecards/TrimAnnotationByScorecardLocation"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name="TrimAnnotationByOwner"&gt;</w:t>
      </w:r>
    </w:p>
    <w:p w:rsidR="006C26D4" w:rsidRDefault="005C2B6E">
      <w:pPr>
        <w:pStyle w:val="Code"/>
      </w:pPr>
      <w:r>
        <w:t xml:space="preserve">      &lt;soap12:operation soapAction="http://www.microsoft.com/performancepoint/scorecards/TrimAnnotationByOwner" style="documen</w:t>
      </w:r>
      <w:r>
        <w:t>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lastRenderedPageBreak/>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name="TrimAnnotationUntouchedSince"&gt;</w:t>
      </w:r>
    </w:p>
    <w:p w:rsidR="006C26D4" w:rsidRDefault="005C2B6E">
      <w:pPr>
        <w:pStyle w:val="Code"/>
      </w:pPr>
      <w:r>
        <w:t xml:space="preserve">      &lt;soap12:oper</w:t>
      </w:r>
      <w:r>
        <w:t>ation soapAction="http://www.microsoft.com/performancepoint/scorecards/TrimAnnotationUntouchedSince"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w:t>
      </w:r>
      <w:r>
        <w:t xml:space="preserve">   &lt;/wsdl:output&gt;</w:t>
      </w:r>
    </w:p>
    <w:p w:rsidR="006C26D4" w:rsidRDefault="005C2B6E">
      <w:pPr>
        <w:pStyle w:val="Code"/>
      </w:pPr>
      <w:r>
        <w:t xml:space="preserve">    &lt;/wsdl:operation&gt;</w:t>
      </w:r>
    </w:p>
    <w:p w:rsidR="006C26D4" w:rsidRDefault="005C2B6E">
      <w:pPr>
        <w:pStyle w:val="Code"/>
      </w:pPr>
      <w:r>
        <w:t xml:space="preserve">    &lt;wsdl:operation name="GetDatabaseNamesFromDataSource"&gt;</w:t>
      </w:r>
    </w:p>
    <w:p w:rsidR="006C26D4" w:rsidRDefault="005C2B6E">
      <w:pPr>
        <w:pStyle w:val="Code"/>
      </w:pPr>
      <w:r>
        <w:t xml:space="preserve">      &lt;soap12:operation soapAction="http://www.microsoft.com/performancepoint/scorecards/GetDatabaseNamesFromDataSource" style="document"/&gt;</w:t>
      </w:r>
    </w:p>
    <w:p w:rsidR="006C26D4" w:rsidRDefault="005C2B6E">
      <w:pPr>
        <w:pStyle w:val="Code"/>
      </w:pPr>
      <w:r>
        <w:t xml:space="preserve">      &lt;wsdl:input</w:t>
      </w:r>
      <w:r>
        <w: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name="GetMdx"&gt;</w:t>
      </w:r>
    </w:p>
    <w:p w:rsidR="006C26D4" w:rsidRDefault="005C2B6E">
      <w:pPr>
        <w:pStyle w:val="Code"/>
      </w:pPr>
      <w:r>
        <w:t xml:space="preserve">      &lt;soap12:operation</w:t>
      </w:r>
      <w:r>
        <w:t xml:space="preserve"> soapAction="http://www.microsoft.com/performancepoint/scorecards/GetMdx"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w:t>
      </w:r>
      <w:r>
        <w:t>l:operation&gt;</w:t>
      </w:r>
    </w:p>
    <w:p w:rsidR="006C26D4" w:rsidRDefault="005C2B6E">
      <w:pPr>
        <w:pStyle w:val="Code"/>
      </w:pPr>
      <w:r>
        <w:t xml:space="preserve">    &lt;wsdl:operation name="GetCubeNameInfos"&gt;</w:t>
      </w:r>
    </w:p>
    <w:p w:rsidR="006C26D4" w:rsidRDefault="005C2B6E">
      <w:pPr>
        <w:pStyle w:val="Code"/>
      </w:pPr>
      <w:r>
        <w:t xml:space="preserve">      &lt;soap12:operation soapAction="http://www.microsoft.com/performancepoint/scorecards/GetCubeNameInfos"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w:t>
      </w:r>
      <w:r>
        <w:t>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name="GetPreviewDataSet"&gt;</w:t>
      </w:r>
    </w:p>
    <w:p w:rsidR="006C26D4" w:rsidRDefault="005C2B6E">
      <w:pPr>
        <w:pStyle w:val="Code"/>
      </w:pPr>
      <w:r>
        <w:t xml:space="preserve">      &lt;soap12:operation soapAction="http://www.microsoft.com/performancepoint/scorecards/GetPreviewDataSet</w:t>
      </w:r>
      <w:r>
        <w:t>"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name="TestConnection"&gt;</w:t>
      </w:r>
    </w:p>
    <w:p w:rsidR="006C26D4" w:rsidRDefault="005C2B6E">
      <w:pPr>
        <w:pStyle w:val="Code"/>
      </w:pPr>
      <w:r>
        <w:t xml:space="preserve">      &lt;</w:t>
      </w:r>
      <w:r>
        <w:t>soap12:operation soapAction="http://www.microsoft.com/performancepoint/scorecards/TestConnection"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w:t>
      </w:r>
      <w:r>
        <w:t>&lt;/wsdl:output&gt;</w:t>
      </w:r>
    </w:p>
    <w:p w:rsidR="006C26D4" w:rsidRDefault="005C2B6E">
      <w:pPr>
        <w:pStyle w:val="Code"/>
      </w:pPr>
      <w:r>
        <w:t xml:space="preserve">    &lt;/wsdl:operation&gt;</w:t>
      </w:r>
    </w:p>
    <w:p w:rsidR="006C26D4" w:rsidRDefault="005C2B6E">
      <w:pPr>
        <w:pStyle w:val="Code"/>
      </w:pPr>
      <w:r>
        <w:lastRenderedPageBreak/>
        <w:t xml:space="preserve">    &lt;wsdl:operation name="GetCubeMetaData"&gt;</w:t>
      </w:r>
    </w:p>
    <w:p w:rsidR="006C26D4" w:rsidRDefault="005C2B6E">
      <w:pPr>
        <w:pStyle w:val="Code"/>
      </w:pPr>
      <w:r>
        <w:t xml:space="preserve">      &lt;soap12:operation soapAction="http://www.microsoft.com/performancepoint/scorecards/GetCubeMetaData" style="document"/&gt;</w:t>
      </w:r>
    </w:p>
    <w:p w:rsidR="006C26D4" w:rsidRDefault="005C2B6E">
      <w:pPr>
        <w:pStyle w:val="Code"/>
      </w:pPr>
      <w:r>
        <w:t xml:space="preserve">      &lt;wsdl:input&gt;</w:t>
      </w:r>
    </w:p>
    <w:p w:rsidR="006C26D4" w:rsidRDefault="005C2B6E">
      <w:pPr>
        <w:pStyle w:val="Code"/>
      </w:pPr>
      <w:r>
        <w:t xml:space="preserve">        &lt;soap12:body use="liter</w:t>
      </w:r>
      <w:r>
        <w:t>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name="GetCubeMetaDataForDataSource"&gt;</w:t>
      </w:r>
    </w:p>
    <w:p w:rsidR="006C26D4" w:rsidRDefault="005C2B6E">
      <w:pPr>
        <w:pStyle w:val="Code"/>
      </w:pPr>
      <w:r>
        <w:t xml:space="preserve">      &lt;soap12:operation soapAction="http://www.microsoft.com/performancep</w:t>
      </w:r>
      <w:r>
        <w:t>oint/scorecards/GetCubeMetaDataForDataSource"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t>
      </w:r>
      <w:r>
        <w:t>wsdl:operation name="GetDimensions"&gt;</w:t>
      </w:r>
    </w:p>
    <w:p w:rsidR="006C26D4" w:rsidRDefault="005C2B6E">
      <w:pPr>
        <w:pStyle w:val="Code"/>
      </w:pPr>
      <w:r>
        <w:t xml:space="preserve">      &lt;soap12:operation soapAction="http://www.microsoft.com/performancepoint/scorecards/GetDimensions"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name="GetDimensionsFromDataSource"&gt;</w:t>
      </w:r>
    </w:p>
    <w:p w:rsidR="006C26D4" w:rsidRDefault="005C2B6E">
      <w:pPr>
        <w:pStyle w:val="Code"/>
      </w:pPr>
      <w:r>
        <w:t xml:space="preserve">      &lt;soap12:operation soapAction="http://www.microsoft.com/performancepoint/scorecards/GetDimensionsFromDataSource" st</w:t>
      </w:r>
      <w:r>
        <w: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name="GetCube"&gt;</w:t>
      </w:r>
    </w:p>
    <w:p w:rsidR="006C26D4" w:rsidRDefault="005C2B6E">
      <w:pPr>
        <w:pStyle w:val="Code"/>
      </w:pPr>
      <w:r>
        <w:t xml:space="preserve">      &lt;soap12:operation soa</w:t>
      </w:r>
      <w:r>
        <w:t>pAction="http://www.microsoft.com/performancepoint/scorecards/GetCube"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w:t>
      </w:r>
      <w:r>
        <w:t>peration&gt;</w:t>
      </w:r>
    </w:p>
    <w:p w:rsidR="006C26D4" w:rsidRDefault="005C2B6E">
      <w:pPr>
        <w:pStyle w:val="Code"/>
      </w:pPr>
      <w:r>
        <w:t xml:space="preserve">    &lt;wsdl:operation name="GetCubeFromDataSource"&gt;</w:t>
      </w:r>
    </w:p>
    <w:p w:rsidR="006C26D4" w:rsidRDefault="005C2B6E">
      <w:pPr>
        <w:pStyle w:val="Code"/>
      </w:pPr>
      <w:r>
        <w:t xml:space="preserve">      &lt;soap12:operation soapAction="http://www.microsoft.com/performancepoint/scorecards/GetCubeFromDataSource"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t>
      </w:r>
      <w:r>
        <w: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name="QueryDimensionRootMembers"&gt;</w:t>
      </w:r>
    </w:p>
    <w:p w:rsidR="006C26D4" w:rsidRDefault="005C2B6E">
      <w:pPr>
        <w:pStyle w:val="Code"/>
      </w:pPr>
      <w:r>
        <w:t xml:space="preserve">      &lt;soap12:operation soapAction="http://www.microsoft.com/performancepoint/scorecards/</w:t>
      </w:r>
      <w:r>
        <w:t>QueryDimensionRootMembers" style="document"/&gt;</w:t>
      </w:r>
    </w:p>
    <w:p w:rsidR="006C26D4" w:rsidRDefault="005C2B6E">
      <w:pPr>
        <w:pStyle w:val="Code"/>
      </w:pPr>
      <w:r>
        <w:lastRenderedPageBreak/>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name="QueryDim</w:t>
      </w:r>
      <w:r>
        <w:t>ensionRootMembersFromDataSource"&gt;</w:t>
      </w:r>
    </w:p>
    <w:p w:rsidR="006C26D4" w:rsidRDefault="005C2B6E">
      <w:pPr>
        <w:pStyle w:val="Code"/>
      </w:pPr>
      <w:r>
        <w:t xml:space="preserve">      &lt;soap12:operation soapAction="http://www.microsoft.com/performancepoint/scorecards/QueryDimensionRootMembersFromDataSource"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t>
      </w:r>
      <w:r>
        <w: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name="QueryTransformMembers"&gt;</w:t>
      </w:r>
    </w:p>
    <w:p w:rsidR="006C26D4" w:rsidRDefault="005C2B6E">
      <w:pPr>
        <w:pStyle w:val="Code"/>
      </w:pPr>
      <w:r>
        <w:t xml:space="preserve">      &lt;soap12:operation soapAction="http://www.microsoft.com/performancepoint/scorecards/Quer</w:t>
      </w:r>
      <w:r>
        <w:t>yTransformMembers"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w:t>
      </w:r>
      <w:r>
        <w:t xml:space="preserve"> name="QueryChildMembers"&gt;</w:t>
      </w:r>
    </w:p>
    <w:p w:rsidR="006C26D4" w:rsidRDefault="005C2B6E">
      <w:pPr>
        <w:pStyle w:val="Code"/>
      </w:pPr>
      <w:r>
        <w:t xml:space="preserve">      &lt;soap12:operation soapAction="http://www.microsoft.com/performancepoint/scorecards/QueryChildMembers"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w:t>
      </w: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name="QueryChildMembersFromDataSource"&gt;</w:t>
      </w:r>
    </w:p>
    <w:p w:rsidR="006C26D4" w:rsidRDefault="005C2B6E">
      <w:pPr>
        <w:pStyle w:val="Code"/>
      </w:pPr>
      <w:r>
        <w:t xml:space="preserve">      &lt;soap12:operation soapAction="http://www.microsoft.com/performancepoint/scorecards/QueryChildMembersFromDataSource" </w:t>
      </w:r>
      <w:r>
        <w:t>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name="QueryChildMembersByRangeFromDataSou</w:t>
      </w:r>
      <w:r>
        <w:t>rce"&gt;</w:t>
      </w:r>
    </w:p>
    <w:p w:rsidR="006C26D4" w:rsidRDefault="005C2B6E">
      <w:pPr>
        <w:pStyle w:val="Code"/>
      </w:pPr>
      <w:r>
        <w:t xml:space="preserve">      &lt;soap12:operation soapAction="http://www.microsoft.com/performancepoint/scorecards/QueryChildMembersByRangeFromDataSource"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name="QueryRelatedMember"&gt;</w:t>
      </w:r>
    </w:p>
    <w:p w:rsidR="006C26D4" w:rsidRDefault="005C2B6E">
      <w:pPr>
        <w:pStyle w:val="Code"/>
      </w:pPr>
      <w:r>
        <w:t xml:space="preserve">      &lt;soap12:operation soapAction="http://www.microsoft.com/performancepoint/scorecards/QueryRelatedMember" style="document"/&gt;</w:t>
      </w:r>
    </w:p>
    <w:p w:rsidR="006C26D4" w:rsidRDefault="005C2B6E">
      <w:pPr>
        <w:pStyle w:val="Code"/>
      </w:pPr>
      <w:r>
        <w:t xml:space="preserve"> </w:t>
      </w: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lastRenderedPageBreak/>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name="QueryRelatedMemberFromDataSource"&gt;</w:t>
      </w:r>
    </w:p>
    <w:p w:rsidR="006C26D4" w:rsidRDefault="005C2B6E">
      <w:pPr>
        <w:pStyle w:val="Code"/>
      </w:pPr>
      <w:r>
        <w:t xml:space="preserve">      &lt;</w:t>
      </w:r>
      <w:r>
        <w:t>soap12:operation soapAction="http://www.microsoft.com/performancepoint/scorecards/QueryRelatedMemberFromDataSource"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w:t>
      </w:r>
      <w:r>
        <w:t>"literal"/&gt;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name="QueryNamedSets"&gt;</w:t>
      </w:r>
    </w:p>
    <w:p w:rsidR="006C26D4" w:rsidRDefault="005C2B6E">
      <w:pPr>
        <w:pStyle w:val="Code"/>
      </w:pPr>
      <w:r>
        <w:t xml:space="preserve">      &lt;soap12:operation soapAction="http://www.microsoft.com/performancepoint/scorecards/QueryNamedSets" style="document"/&gt;</w:t>
      </w:r>
    </w:p>
    <w:p w:rsidR="006C26D4" w:rsidRDefault="005C2B6E">
      <w:pPr>
        <w:pStyle w:val="Code"/>
      </w:pPr>
      <w:r>
        <w:t xml:space="preserve">      &lt;wsdl:input&gt;</w:t>
      </w:r>
    </w:p>
    <w:p w:rsidR="006C26D4" w:rsidRDefault="005C2B6E">
      <w:pPr>
        <w:pStyle w:val="Code"/>
      </w:pPr>
      <w:r>
        <w:t xml:space="preserve">        &lt;soap12</w:t>
      </w:r>
      <w:r>
        <w:t>:body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name="QueryNamedSetsFromDataSource"&gt;</w:t>
      </w:r>
    </w:p>
    <w:p w:rsidR="006C26D4" w:rsidRDefault="005C2B6E">
      <w:pPr>
        <w:pStyle w:val="Code"/>
      </w:pPr>
      <w:r>
        <w:t xml:space="preserve">      &lt;soap12:operation</w:t>
      </w:r>
      <w:r>
        <w:t xml:space="preserve"> soapAction="http://www.microsoft.com/performancepoint/scorecards/QueryNamedSetsFromDataSource"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t>
      </w:r>
      <w:r>
        <w:t>wsdl:output&gt;</w:t>
      </w:r>
    </w:p>
    <w:p w:rsidR="006C26D4" w:rsidRDefault="005C2B6E">
      <w:pPr>
        <w:pStyle w:val="Code"/>
      </w:pPr>
      <w:r>
        <w:t xml:space="preserve">    &lt;/wsdl:operation&gt;</w:t>
      </w:r>
    </w:p>
    <w:p w:rsidR="006C26D4" w:rsidRDefault="005C2B6E">
      <w:pPr>
        <w:pStyle w:val="Code"/>
      </w:pPr>
      <w:r>
        <w:t xml:space="preserve">    &lt;wsdl:operation name="GetAnnotationSetting"&gt;</w:t>
      </w:r>
    </w:p>
    <w:p w:rsidR="006C26D4" w:rsidRDefault="005C2B6E">
      <w:pPr>
        <w:pStyle w:val="Code"/>
      </w:pPr>
      <w:r>
        <w:t xml:space="preserve">      &lt;soap12:operation soapAction="http://www.microsoft.com/performancepoint/scorecards/GetAnnotationSetting" style="document"/&gt;</w:t>
      </w:r>
    </w:p>
    <w:p w:rsidR="006C26D4" w:rsidRDefault="005C2B6E">
      <w:pPr>
        <w:pStyle w:val="Code"/>
      </w:pPr>
      <w:r>
        <w:t xml:space="preserve">      &lt;wsdl:input&gt;</w:t>
      </w:r>
    </w:p>
    <w:p w:rsidR="006C26D4" w:rsidRDefault="005C2B6E">
      <w:pPr>
        <w:pStyle w:val="Code"/>
      </w:pPr>
      <w:r>
        <w:t xml:space="preserve">        &lt;soap12:body us</w:t>
      </w:r>
      <w:r>
        <w:t>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name="ValidateKpi"&gt;</w:t>
      </w:r>
    </w:p>
    <w:p w:rsidR="006C26D4" w:rsidRDefault="005C2B6E">
      <w:pPr>
        <w:pStyle w:val="Code"/>
      </w:pPr>
      <w:r>
        <w:t xml:space="preserve">      &lt;soap12:operation soapAction="http://www.microsoft.com/performancepoint/scor</w:t>
      </w:r>
      <w:r>
        <w:t>ecards/ValidateKpi"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name="ValidateScoreca</w:t>
      </w:r>
      <w:r>
        <w:t>rd"&gt;</w:t>
      </w:r>
    </w:p>
    <w:p w:rsidR="006C26D4" w:rsidRDefault="005C2B6E">
      <w:pPr>
        <w:pStyle w:val="Code"/>
      </w:pPr>
      <w:r>
        <w:t xml:space="preserve">      &lt;soap12:operation soapAction="http://www.microsoft.com/performancepoint/scorecards/ValidateScorecard"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w:t>
      </w:r>
      <w:r>
        <w:t xml:space="preserve"> use="literal"/&gt;</w:t>
      </w:r>
    </w:p>
    <w:p w:rsidR="006C26D4" w:rsidRDefault="005C2B6E">
      <w:pPr>
        <w:pStyle w:val="Code"/>
      </w:pPr>
      <w:r>
        <w:t xml:space="preserve">      &lt;/wsdl:output&gt;</w:t>
      </w:r>
    </w:p>
    <w:p w:rsidR="006C26D4" w:rsidRDefault="005C2B6E">
      <w:pPr>
        <w:pStyle w:val="Code"/>
      </w:pPr>
      <w:r>
        <w:lastRenderedPageBreak/>
        <w:t xml:space="preserve">    &lt;/wsdl:operation&gt;</w:t>
      </w:r>
    </w:p>
    <w:p w:rsidR="006C26D4" w:rsidRDefault="005C2B6E">
      <w:pPr>
        <w:pStyle w:val="Code"/>
      </w:pPr>
      <w:r>
        <w:t xml:space="preserve">    &lt;wsdl:operation name="ValidateSiteCollection"&gt;</w:t>
      </w:r>
    </w:p>
    <w:p w:rsidR="006C26D4" w:rsidRDefault="005C2B6E">
      <w:pPr>
        <w:pStyle w:val="Code"/>
      </w:pPr>
      <w:r>
        <w:t xml:space="preserve">      &lt;soap12:operation soapAction="http://www.microsoft.com/performancepoint/scorecards/ValidateSiteCollection" style="document"/&gt;</w:t>
      </w:r>
    </w:p>
    <w:p w:rsidR="006C26D4" w:rsidRDefault="005C2B6E">
      <w:pPr>
        <w:pStyle w:val="Code"/>
      </w:pPr>
      <w:r>
        <w:t xml:space="preserve">      &lt;wsdl:i</w:t>
      </w:r>
      <w:r>
        <w:t>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name="GetCurrentCultureLcid"&gt;</w:t>
      </w:r>
    </w:p>
    <w:p w:rsidR="006C26D4" w:rsidRDefault="005C2B6E">
      <w:pPr>
        <w:pStyle w:val="Code"/>
      </w:pPr>
      <w:r>
        <w:t xml:space="preserve">      &lt;soap12:operation soapAction="http://</w:t>
      </w:r>
      <w:r>
        <w:t>www.microsoft.com/performancepoint/scorecards/GetCurrentCultureLcid"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w:t>
      </w:r>
      <w:r>
        <w:t>ration&gt;</w:t>
      </w:r>
    </w:p>
    <w:p w:rsidR="006C26D4" w:rsidRDefault="005C2B6E">
      <w:pPr>
        <w:pStyle w:val="Code"/>
      </w:pPr>
      <w:r>
        <w:t xml:space="preserve">    &lt;wsdl:operation name="GetCurrentUserInfo"&gt;</w:t>
      </w:r>
    </w:p>
    <w:p w:rsidR="006C26D4" w:rsidRDefault="005C2B6E">
      <w:pPr>
        <w:pStyle w:val="Code"/>
      </w:pPr>
      <w:r>
        <w:t xml:space="preserve">      &lt;soap12:operation soapAction="http://www.microsoft.com/performancepoint/scorecards/GetCurrentUserInfo"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t>
      </w:r>
      <w:r>
        <w: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name="GenerateView"&gt;</w:t>
      </w:r>
    </w:p>
    <w:p w:rsidR="006C26D4" w:rsidRDefault="005C2B6E">
      <w:pPr>
        <w:pStyle w:val="Code"/>
      </w:pPr>
      <w:r>
        <w:t xml:space="preserve">      &lt;soap12:operation soapAction="http://www.microsoft.com/performancepoint/scorecards/GenerateView"</w:t>
      </w:r>
      <w:r>
        <w:t xml:space="preserve">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name="GenerateViewDirect"&gt;</w:t>
      </w:r>
    </w:p>
    <w:p w:rsidR="006C26D4" w:rsidRDefault="005C2B6E">
      <w:pPr>
        <w:pStyle w:val="Code"/>
      </w:pPr>
      <w:r>
        <w:t xml:space="preserve">      &lt;soap12</w:t>
      </w:r>
      <w:r>
        <w:t>:operation soapAction="http://www.microsoft.com/performancepoint/scorecards/GenerateViewDirect"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t>
      </w:r>
      <w:r>
        <w:t>/wsdl:output&gt;</w:t>
      </w:r>
    </w:p>
    <w:p w:rsidR="006C26D4" w:rsidRDefault="005C2B6E">
      <w:pPr>
        <w:pStyle w:val="Code"/>
      </w:pPr>
      <w:r>
        <w:t xml:space="preserve">    &lt;/wsdl:operation&gt;</w:t>
      </w:r>
    </w:p>
    <w:p w:rsidR="006C26D4" w:rsidRDefault="005C2B6E">
      <w:pPr>
        <w:pStyle w:val="Code"/>
      </w:pPr>
      <w:r>
        <w:t xml:space="preserve">    &lt;wsdl:operation name="GetAsKpis"&gt;</w:t>
      </w:r>
    </w:p>
    <w:p w:rsidR="006C26D4" w:rsidRDefault="005C2B6E">
      <w:pPr>
        <w:pStyle w:val="Code"/>
      </w:pPr>
      <w:r>
        <w:t xml:space="preserve">      &lt;soap12:operation soapAction="http://www.microsoft.com/performancepoint/scorecards/GetAsKpis"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t>
      </w:r>
      <w:r>
        <w: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name="CreateDashboard"&gt;</w:t>
      </w:r>
    </w:p>
    <w:p w:rsidR="006C26D4" w:rsidRDefault="005C2B6E">
      <w:pPr>
        <w:pStyle w:val="Code"/>
      </w:pPr>
      <w:r>
        <w:lastRenderedPageBreak/>
        <w:t xml:space="preserve">      &lt;soap12:operation</w:t>
      </w:r>
      <w:r>
        <w:t xml:space="preserve"> soapAction="http://www.microsoft.com/performancepoint/scorecards/CreateDashboard"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name="UpdateDashboard"&gt;</w:t>
      </w:r>
    </w:p>
    <w:p w:rsidR="006C26D4" w:rsidRDefault="005C2B6E">
      <w:pPr>
        <w:pStyle w:val="Code"/>
      </w:pPr>
      <w:r>
        <w:t xml:space="preserve">      &lt;soap12:operation soapAction="http://www.microsoft.com/performancepoint/scorecards/UpdateDashboard"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w:t>
      </w:r>
      <w:r>
        <w:t>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name="GetDashboard"&gt;</w:t>
      </w:r>
    </w:p>
    <w:p w:rsidR="006C26D4" w:rsidRDefault="005C2B6E">
      <w:pPr>
        <w:pStyle w:val="Code"/>
      </w:pPr>
      <w:r>
        <w:t xml:space="preserve">      &lt;soap12:operation soapAction="http://www.microsoft.com/performancepoint/scorecards/GetDashboard" s</w:t>
      </w:r>
      <w:r>
        <w:t>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name="DeleteDashboard"&gt;</w:t>
      </w:r>
    </w:p>
    <w:p w:rsidR="006C26D4" w:rsidRDefault="005C2B6E">
      <w:pPr>
        <w:pStyle w:val="Code"/>
      </w:pPr>
      <w:r>
        <w:t xml:space="preserve">      &lt;</w:t>
      </w:r>
      <w:r>
        <w:t>soap12:operation soapAction="http://www.microsoft.com/performancepoint/scorecards/DeleteDashboard"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w:t>
      </w:r>
      <w:r>
        <w:t xml:space="preserve"> &lt;/wsdl:output&gt;</w:t>
      </w:r>
    </w:p>
    <w:p w:rsidR="006C26D4" w:rsidRDefault="005C2B6E">
      <w:pPr>
        <w:pStyle w:val="Code"/>
      </w:pPr>
      <w:r>
        <w:t xml:space="preserve">    &lt;/wsdl:operation&gt;</w:t>
      </w:r>
    </w:p>
    <w:p w:rsidR="006C26D4" w:rsidRDefault="005C2B6E">
      <w:pPr>
        <w:pStyle w:val="Code"/>
      </w:pPr>
      <w:r>
        <w:t xml:space="preserve">    &lt;wsdl:operation name="ImportDashboard"&gt;</w:t>
      </w:r>
    </w:p>
    <w:p w:rsidR="006C26D4" w:rsidRDefault="005C2B6E">
      <w:pPr>
        <w:pStyle w:val="Code"/>
      </w:pPr>
      <w:r>
        <w:t xml:space="preserve">      &lt;soap12:operation soapAction="http://www.microsoft.com/performancepoint/scorecards/ImportDashboard" style="document"/&gt;</w:t>
      </w:r>
    </w:p>
    <w:p w:rsidR="006C26D4" w:rsidRDefault="005C2B6E">
      <w:pPr>
        <w:pStyle w:val="Code"/>
      </w:pPr>
      <w:r>
        <w:t xml:space="preserve">      &lt;wsdl:input&gt;</w:t>
      </w:r>
    </w:p>
    <w:p w:rsidR="006C26D4" w:rsidRDefault="005C2B6E">
      <w:pPr>
        <w:pStyle w:val="Code"/>
      </w:pPr>
      <w:r>
        <w:t xml:space="preserve">        &lt;soap12:body</w:t>
      </w:r>
      <w:r>
        <w:t xml:space="preserve">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name="ExportDashboard"&gt;</w:t>
      </w:r>
    </w:p>
    <w:p w:rsidR="006C26D4" w:rsidRDefault="005C2B6E">
      <w:pPr>
        <w:pStyle w:val="Code"/>
      </w:pPr>
      <w:r>
        <w:t xml:space="preserve">      &lt;soap12:operation soapAction="http://www.microsoft.com/performancepoi</w:t>
      </w:r>
      <w:r>
        <w:t>nt/scorecards/ExportDashboard"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w:t>
      </w:r>
      <w:r>
        <w:t xml:space="preserve"> name="GetParameterDisplayData"&gt;</w:t>
      </w:r>
    </w:p>
    <w:p w:rsidR="006C26D4" w:rsidRDefault="005C2B6E">
      <w:pPr>
        <w:pStyle w:val="Code"/>
      </w:pPr>
      <w:r>
        <w:t xml:space="preserve">      &lt;soap12:operation soapAction="http://www.microsoft.com/performancepoint/scorecards/GetParameterDisplayData" style="document"/&gt;</w:t>
      </w:r>
    </w:p>
    <w:p w:rsidR="006C26D4" w:rsidRDefault="005C2B6E">
      <w:pPr>
        <w:pStyle w:val="Code"/>
      </w:pPr>
      <w:r>
        <w:lastRenderedPageBreak/>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w:t>
      </w:r>
      <w:r>
        <w:t>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name="QueryTimeIntelligence"&gt;</w:t>
      </w:r>
    </w:p>
    <w:p w:rsidR="006C26D4" w:rsidRDefault="005C2B6E">
      <w:pPr>
        <w:pStyle w:val="Code"/>
      </w:pPr>
      <w:r>
        <w:t xml:space="preserve">      &lt;soap12:operation soapAction="http://www.microsoft.com/performancepoint/scorecards/QueryTimeIntelligence" style="d</w:t>
      </w:r>
      <w:r>
        <w:t>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name="QueryTimeIntelligenceDirect"&gt;</w:t>
      </w:r>
    </w:p>
    <w:p w:rsidR="006C26D4" w:rsidRDefault="005C2B6E">
      <w:pPr>
        <w:pStyle w:val="Code"/>
      </w:pPr>
      <w:r>
        <w:t xml:space="preserve">      &lt;soap12</w:t>
      </w:r>
      <w:r>
        <w:t>:operation soapAction="http://www.microsoft.com/performancepoint/scorecards/QueryTimeIntelligenceDirect"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name="GetRegisteredCustomFCOs"&gt;</w:t>
      </w:r>
    </w:p>
    <w:p w:rsidR="006C26D4" w:rsidRDefault="005C2B6E">
      <w:pPr>
        <w:pStyle w:val="Code"/>
      </w:pPr>
      <w:r>
        <w:t xml:space="preserve">      &lt;soap12:operation soapAction="http://www.microsoft.com/performancepoint/scorecards/GetRegisteredCustomFCOs" style="document"/&gt;</w:t>
      </w:r>
    </w:p>
    <w:p w:rsidR="006C26D4" w:rsidRDefault="005C2B6E">
      <w:pPr>
        <w:pStyle w:val="Code"/>
      </w:pPr>
      <w:r>
        <w:t xml:space="preserve">      &lt;wsdl:input&gt;</w:t>
      </w:r>
    </w:p>
    <w:p w:rsidR="006C26D4" w:rsidRDefault="005C2B6E">
      <w:pPr>
        <w:pStyle w:val="Code"/>
      </w:pPr>
      <w:r>
        <w:t xml:space="preserve">        </w:t>
      </w:r>
      <w:r>
        <w:t>&lt;soap12:body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&lt;wsdl:operation name="GetListItems"&gt;</w:t>
      </w:r>
    </w:p>
    <w:p w:rsidR="006C26D4" w:rsidRDefault="005C2B6E">
      <w:pPr>
        <w:pStyle w:val="Code"/>
      </w:pPr>
      <w:r>
        <w:t xml:space="preserve">      &lt;soap12:operation</w:t>
      </w:r>
      <w:r>
        <w:t xml:space="preserve"> soapAction="http://www.microsoft.com/performancepoint/scorecards/GetListItems"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w:t>
      </w:r>
      <w:r>
        <w:t xml:space="preserve"> &lt;/wsdl:operation&gt;</w:t>
      </w:r>
    </w:p>
    <w:p w:rsidR="006C26D4" w:rsidRDefault="005C2B6E">
      <w:pPr>
        <w:pStyle w:val="Code"/>
      </w:pPr>
      <w:r>
        <w:t xml:space="preserve">    &lt;wsdl:operation name="GetDependentElements"&gt;</w:t>
      </w:r>
    </w:p>
    <w:p w:rsidR="006C26D4" w:rsidRDefault="005C2B6E">
      <w:pPr>
        <w:pStyle w:val="Code"/>
      </w:pPr>
      <w:r>
        <w:t xml:space="preserve">      &lt;soap12:operation soapAction="http://www.microsoft.com/performancepoint/scorecards/GetDependentElements" style="document"/&gt;</w:t>
      </w:r>
    </w:p>
    <w:p w:rsidR="006C26D4" w:rsidRDefault="005C2B6E">
      <w:pPr>
        <w:pStyle w:val="Code"/>
      </w:pPr>
      <w:r>
        <w:t xml:space="preserve">      &lt;wsdl:input&gt;</w:t>
      </w:r>
    </w:p>
    <w:p w:rsidR="006C26D4" w:rsidRDefault="005C2B6E">
      <w:pPr>
        <w:pStyle w:val="Code"/>
      </w:pPr>
      <w:r>
        <w:t xml:space="preserve">        &lt;soap12:body use="literal"/&gt;</w:t>
      </w:r>
    </w:p>
    <w:p w:rsidR="006C26D4" w:rsidRDefault="005C2B6E">
      <w:pPr>
        <w:pStyle w:val="Code"/>
      </w:pPr>
      <w:r>
        <w:t xml:space="preserve">  </w:t>
      </w:r>
      <w:r>
        <w:t xml:space="preserve">    &lt;/wsdl:input&gt;</w:t>
      </w:r>
    </w:p>
    <w:p w:rsidR="006C26D4" w:rsidRDefault="005C2B6E">
      <w:pPr>
        <w:pStyle w:val="Code"/>
      </w:pPr>
      <w:r>
        <w:t xml:space="preserve">      &lt;wsdl:output&gt;</w:t>
      </w:r>
    </w:p>
    <w:p w:rsidR="006C26D4" w:rsidRDefault="005C2B6E">
      <w:pPr>
        <w:pStyle w:val="Code"/>
      </w:pPr>
      <w:r>
        <w:t xml:space="preserve">        &lt;soap12:body use="literal"/&gt;</w:t>
      </w:r>
    </w:p>
    <w:p w:rsidR="006C26D4" w:rsidRDefault="005C2B6E">
      <w:pPr>
        <w:pStyle w:val="Code"/>
      </w:pPr>
      <w:r>
        <w:t xml:space="preserve">      &lt;/wsdl:output&gt;</w:t>
      </w:r>
    </w:p>
    <w:p w:rsidR="006C26D4" w:rsidRDefault="005C2B6E">
      <w:pPr>
        <w:pStyle w:val="Code"/>
      </w:pPr>
      <w:r>
        <w:t xml:space="preserve">    &lt;/wsdl:operation&gt;</w:t>
      </w:r>
    </w:p>
    <w:p w:rsidR="006C26D4" w:rsidRDefault="005C2B6E">
      <w:pPr>
        <w:pStyle w:val="Code"/>
      </w:pPr>
      <w:r>
        <w:t xml:space="preserve">  &lt;/wsdl:binding&gt;</w:t>
      </w:r>
    </w:p>
    <w:p w:rsidR="006C26D4" w:rsidRDefault="005C2B6E">
      <w:pPr>
        <w:pStyle w:val="Code"/>
      </w:pPr>
      <w:r>
        <w:t xml:space="preserve">  &lt;wsdl:message name="CreateAnnotationSoapIn"&gt;</w:t>
      </w:r>
    </w:p>
    <w:p w:rsidR="006C26D4" w:rsidRDefault="005C2B6E">
      <w:pPr>
        <w:pStyle w:val="Code"/>
      </w:pPr>
      <w:r>
        <w:t xml:space="preserve">    &lt;wsdl:part name="parameters" element="tns:CreateAnnotation"/&gt;</w:t>
      </w:r>
    </w:p>
    <w:p w:rsidR="006C26D4" w:rsidRDefault="005C2B6E">
      <w:pPr>
        <w:pStyle w:val="Code"/>
      </w:pPr>
      <w:r>
        <w:t xml:space="preserve">  &lt;/wsd</w:t>
      </w:r>
      <w:r>
        <w:t>l:message&gt;</w:t>
      </w:r>
    </w:p>
    <w:p w:rsidR="006C26D4" w:rsidRDefault="005C2B6E">
      <w:pPr>
        <w:pStyle w:val="Code"/>
      </w:pPr>
      <w:r>
        <w:t xml:space="preserve">  &lt;wsdl:message name="CreateAnnotationSoapOut"&gt;</w:t>
      </w:r>
    </w:p>
    <w:p w:rsidR="006C26D4" w:rsidRDefault="005C2B6E">
      <w:pPr>
        <w:pStyle w:val="Code"/>
      </w:pPr>
      <w:r>
        <w:t xml:space="preserve">    &lt;wsdl:part name="parameters" element="tns:CreateAnnotationResponse"/&gt;</w:t>
      </w:r>
    </w:p>
    <w:p w:rsidR="006C26D4" w:rsidRDefault="005C2B6E">
      <w:pPr>
        <w:pStyle w:val="Code"/>
      </w:pPr>
      <w:r>
        <w:t xml:space="preserve">  &lt;/wsdl:message&gt;</w:t>
      </w:r>
    </w:p>
    <w:p w:rsidR="006C26D4" w:rsidRDefault="005C2B6E">
      <w:pPr>
        <w:pStyle w:val="Code"/>
      </w:pPr>
      <w:r>
        <w:lastRenderedPageBreak/>
        <w:t xml:space="preserve">  &lt;wsdl:message name="CreateDashboardSoapIn"&gt;</w:t>
      </w:r>
    </w:p>
    <w:p w:rsidR="006C26D4" w:rsidRDefault="005C2B6E">
      <w:pPr>
        <w:pStyle w:val="Code"/>
      </w:pPr>
      <w:r>
        <w:t xml:space="preserve">    &lt;wsdl:part name="parameters"</w:t>
      </w:r>
      <w:r>
        <w:t xml:space="preserve"> element="tns:CreateDashboard"/&gt;</w:t>
      </w:r>
    </w:p>
    <w:p w:rsidR="006C26D4" w:rsidRDefault="005C2B6E">
      <w:pPr>
        <w:pStyle w:val="Code"/>
      </w:pPr>
      <w:r>
        <w:t xml:space="preserve">  &lt;/wsdl:message&gt;</w:t>
      </w:r>
    </w:p>
    <w:p w:rsidR="006C26D4" w:rsidRDefault="005C2B6E">
      <w:pPr>
        <w:pStyle w:val="Code"/>
      </w:pPr>
      <w:r>
        <w:t xml:space="preserve">  &lt;wsdl:message name="CreateDashboardSoapOut"&gt;</w:t>
      </w:r>
    </w:p>
    <w:p w:rsidR="006C26D4" w:rsidRDefault="005C2B6E">
      <w:pPr>
        <w:pStyle w:val="Code"/>
      </w:pPr>
      <w:r>
        <w:t xml:space="preserve">    &lt;wsdl:part name="parameters" element="tns:CreateDashboardResponse"/&gt;</w:t>
      </w:r>
    </w:p>
    <w:p w:rsidR="006C26D4" w:rsidRDefault="005C2B6E">
      <w:pPr>
        <w:pStyle w:val="Code"/>
      </w:pPr>
      <w:r>
        <w:t xml:space="preserve">  &lt;/wsdl:message&gt;</w:t>
      </w:r>
    </w:p>
    <w:p w:rsidR="006C26D4" w:rsidRDefault="005C2B6E">
      <w:pPr>
        <w:pStyle w:val="Code"/>
      </w:pPr>
      <w:r>
        <w:t xml:space="preserve">  &lt;wsdl:message name="CreateDataSourceSoapIn"&gt;</w:t>
      </w:r>
    </w:p>
    <w:p w:rsidR="006C26D4" w:rsidRDefault="005C2B6E">
      <w:pPr>
        <w:pStyle w:val="Code"/>
      </w:pPr>
      <w:r>
        <w:t xml:space="preserve">    &lt;wsdl:part name=</w:t>
      </w:r>
      <w:r>
        <w:t>"parameters" element="tns:CreateDataSource"/&gt;</w:t>
      </w:r>
    </w:p>
    <w:p w:rsidR="006C26D4" w:rsidRDefault="005C2B6E">
      <w:pPr>
        <w:pStyle w:val="Code"/>
      </w:pPr>
      <w:r>
        <w:t xml:space="preserve">  &lt;/wsdl:message&gt;</w:t>
      </w:r>
    </w:p>
    <w:p w:rsidR="006C26D4" w:rsidRDefault="005C2B6E">
      <w:pPr>
        <w:pStyle w:val="Code"/>
      </w:pPr>
      <w:r>
        <w:t xml:space="preserve">  &lt;wsdl:message name="CreateDataSourceSoapOut"&gt;</w:t>
      </w:r>
    </w:p>
    <w:p w:rsidR="006C26D4" w:rsidRDefault="005C2B6E">
      <w:pPr>
        <w:pStyle w:val="Code"/>
      </w:pPr>
      <w:r>
        <w:t xml:space="preserve">    &lt;wsdl:part name="parameters" element="tns:CreateDataSourceResponse"/&gt;</w:t>
      </w:r>
    </w:p>
    <w:p w:rsidR="006C26D4" w:rsidRDefault="005C2B6E">
      <w:pPr>
        <w:pStyle w:val="Code"/>
      </w:pPr>
      <w:r>
        <w:t xml:space="preserve">  &lt;/wsdl:message&gt;</w:t>
      </w:r>
    </w:p>
    <w:p w:rsidR="006C26D4" w:rsidRDefault="005C2B6E">
      <w:pPr>
        <w:pStyle w:val="Code"/>
      </w:pPr>
      <w:r>
        <w:t xml:space="preserve">  &lt;wsdl:message name="CreateFilterSoapIn"&gt;</w:t>
      </w:r>
    </w:p>
    <w:p w:rsidR="006C26D4" w:rsidRDefault="005C2B6E">
      <w:pPr>
        <w:pStyle w:val="Code"/>
      </w:pPr>
      <w:r>
        <w:t xml:space="preserve">    &lt;wsdl</w:t>
      </w:r>
      <w:r>
        <w:t>:part name="parameters" element="tns:CreateFilter"/&gt;</w:t>
      </w:r>
    </w:p>
    <w:p w:rsidR="006C26D4" w:rsidRDefault="005C2B6E">
      <w:pPr>
        <w:pStyle w:val="Code"/>
      </w:pPr>
      <w:r>
        <w:t xml:space="preserve">  &lt;/wsdl:message&gt;</w:t>
      </w:r>
    </w:p>
    <w:p w:rsidR="006C26D4" w:rsidRDefault="005C2B6E">
      <w:pPr>
        <w:pStyle w:val="Code"/>
      </w:pPr>
      <w:r>
        <w:t xml:space="preserve">  &lt;wsdl:message name="CreateFilterSoapOut"&gt;</w:t>
      </w:r>
    </w:p>
    <w:p w:rsidR="006C26D4" w:rsidRDefault="005C2B6E">
      <w:pPr>
        <w:pStyle w:val="Code"/>
      </w:pPr>
      <w:r>
        <w:t xml:space="preserve">    &lt;wsdl:part name="parameters" element="tns:CreateFilterResponse"/&gt;</w:t>
      </w:r>
    </w:p>
    <w:p w:rsidR="006C26D4" w:rsidRDefault="005C2B6E">
      <w:pPr>
        <w:pStyle w:val="Code"/>
      </w:pPr>
      <w:r>
        <w:t xml:space="preserve">  &lt;/wsdl:message&gt;</w:t>
      </w:r>
    </w:p>
    <w:p w:rsidR="006C26D4" w:rsidRDefault="005C2B6E">
      <w:pPr>
        <w:pStyle w:val="Code"/>
      </w:pPr>
      <w:r>
        <w:t xml:space="preserve">  &lt;wsdl:message name="CreateIndicatorSoapIn"&gt;</w:t>
      </w:r>
    </w:p>
    <w:p w:rsidR="006C26D4" w:rsidRDefault="005C2B6E">
      <w:pPr>
        <w:pStyle w:val="Code"/>
      </w:pPr>
      <w:r>
        <w:t xml:space="preserve">    &lt;ws</w:t>
      </w:r>
      <w:r>
        <w:t>dl:part name="parameters" element="tns:CreateIndicator"/&gt;</w:t>
      </w:r>
    </w:p>
    <w:p w:rsidR="006C26D4" w:rsidRDefault="005C2B6E">
      <w:pPr>
        <w:pStyle w:val="Code"/>
      </w:pPr>
      <w:r>
        <w:t xml:space="preserve">  &lt;/wsdl:message&gt;</w:t>
      </w:r>
    </w:p>
    <w:p w:rsidR="006C26D4" w:rsidRDefault="005C2B6E">
      <w:pPr>
        <w:pStyle w:val="Code"/>
      </w:pPr>
      <w:r>
        <w:t xml:space="preserve">  &lt;wsdl:message name="CreateIndicatorSoapOut"&gt;</w:t>
      </w:r>
    </w:p>
    <w:p w:rsidR="006C26D4" w:rsidRDefault="005C2B6E">
      <w:pPr>
        <w:pStyle w:val="Code"/>
      </w:pPr>
      <w:r>
        <w:t xml:space="preserve">    &lt;wsdl:part name="parameters" element="tns:CreateIndicatorResponse"/&gt;</w:t>
      </w:r>
    </w:p>
    <w:p w:rsidR="006C26D4" w:rsidRDefault="005C2B6E">
      <w:pPr>
        <w:pStyle w:val="Code"/>
      </w:pPr>
      <w:r>
        <w:t xml:space="preserve">  &lt;/wsdl:message&gt;</w:t>
      </w:r>
    </w:p>
    <w:p w:rsidR="006C26D4" w:rsidRDefault="005C2B6E">
      <w:pPr>
        <w:pStyle w:val="Code"/>
      </w:pPr>
      <w:r>
        <w:t xml:space="preserve">  &lt;wsdl:message name="CreateKpiSoapIn"&gt;</w:t>
      </w:r>
    </w:p>
    <w:p w:rsidR="006C26D4" w:rsidRDefault="005C2B6E">
      <w:pPr>
        <w:pStyle w:val="Code"/>
      </w:pPr>
      <w:r>
        <w:t xml:space="preserve">    &lt;wsdl:part name="parameters" element="tns:CreateKpi"/&gt;</w:t>
      </w:r>
    </w:p>
    <w:p w:rsidR="006C26D4" w:rsidRDefault="005C2B6E">
      <w:pPr>
        <w:pStyle w:val="Code"/>
      </w:pPr>
      <w:r>
        <w:t xml:space="preserve">  &lt;/wsdl:message&gt;</w:t>
      </w:r>
    </w:p>
    <w:p w:rsidR="006C26D4" w:rsidRDefault="005C2B6E">
      <w:pPr>
        <w:pStyle w:val="Code"/>
      </w:pPr>
      <w:r>
        <w:t xml:space="preserve">  &lt;wsdl:message name="CreateKpiSoapOut"&gt;</w:t>
      </w:r>
    </w:p>
    <w:p w:rsidR="006C26D4" w:rsidRDefault="005C2B6E">
      <w:pPr>
        <w:pStyle w:val="Code"/>
      </w:pPr>
      <w:r>
        <w:t xml:space="preserve">    &lt;wsdl:part name="parameters" element="tns:CreateKpiResponse"/&gt;</w:t>
      </w:r>
    </w:p>
    <w:p w:rsidR="006C26D4" w:rsidRDefault="005C2B6E">
      <w:pPr>
        <w:pStyle w:val="Code"/>
      </w:pPr>
      <w:r>
        <w:t xml:space="preserve">  &lt;/wsdl:message&gt;</w:t>
      </w:r>
    </w:p>
    <w:p w:rsidR="006C26D4" w:rsidRDefault="005C2B6E">
      <w:pPr>
        <w:pStyle w:val="Code"/>
      </w:pPr>
      <w:r>
        <w:t xml:space="preserve">  &lt;wsdl:message name="CreateReportViewSoapIn"&gt;</w:t>
      </w:r>
    </w:p>
    <w:p w:rsidR="006C26D4" w:rsidRDefault="005C2B6E">
      <w:pPr>
        <w:pStyle w:val="Code"/>
      </w:pPr>
      <w:r>
        <w:t xml:space="preserve">    &lt;</w:t>
      </w:r>
      <w:r>
        <w:t>wsdl:part name="parameters" element="tns:CreateReportView"/&gt;</w:t>
      </w:r>
    </w:p>
    <w:p w:rsidR="006C26D4" w:rsidRDefault="005C2B6E">
      <w:pPr>
        <w:pStyle w:val="Code"/>
      </w:pPr>
      <w:r>
        <w:t xml:space="preserve">  &lt;/wsdl:message&gt;</w:t>
      </w:r>
    </w:p>
    <w:p w:rsidR="006C26D4" w:rsidRDefault="005C2B6E">
      <w:pPr>
        <w:pStyle w:val="Code"/>
      </w:pPr>
      <w:r>
        <w:t xml:space="preserve">  &lt;wsdl:message name="CreateReportViewSoapOut"&gt;</w:t>
      </w:r>
    </w:p>
    <w:p w:rsidR="006C26D4" w:rsidRDefault="005C2B6E">
      <w:pPr>
        <w:pStyle w:val="Code"/>
      </w:pPr>
      <w:r>
        <w:t xml:space="preserve">    &lt;wsdl:part name="parameters" element="tns:CreateReportViewResponse"/&gt;</w:t>
      </w:r>
    </w:p>
    <w:p w:rsidR="006C26D4" w:rsidRDefault="005C2B6E">
      <w:pPr>
        <w:pStyle w:val="Code"/>
      </w:pPr>
      <w:r>
        <w:t xml:space="preserve">  &lt;/wsdl:message&gt;</w:t>
      </w:r>
    </w:p>
    <w:p w:rsidR="006C26D4" w:rsidRDefault="005C2B6E">
      <w:pPr>
        <w:pStyle w:val="Code"/>
      </w:pPr>
      <w:r>
        <w:t xml:space="preserve">  &lt;wsdl:message name="CreateScorecard</w:t>
      </w:r>
      <w:r>
        <w:t>SoapIn"&gt;</w:t>
      </w:r>
    </w:p>
    <w:p w:rsidR="006C26D4" w:rsidRDefault="005C2B6E">
      <w:pPr>
        <w:pStyle w:val="Code"/>
      </w:pPr>
      <w:r>
        <w:t xml:space="preserve">    &lt;wsdl:part name="parameters" element="tns:CreateScorecard"/&gt;</w:t>
      </w:r>
    </w:p>
    <w:p w:rsidR="006C26D4" w:rsidRDefault="005C2B6E">
      <w:pPr>
        <w:pStyle w:val="Code"/>
      </w:pPr>
      <w:r>
        <w:t xml:space="preserve">  &lt;/wsdl:message&gt;</w:t>
      </w:r>
    </w:p>
    <w:p w:rsidR="006C26D4" w:rsidRDefault="005C2B6E">
      <w:pPr>
        <w:pStyle w:val="Code"/>
      </w:pPr>
      <w:r>
        <w:t xml:space="preserve">  &lt;wsdl:message name="CreateScorecardSoapOut"&gt;</w:t>
      </w:r>
    </w:p>
    <w:p w:rsidR="006C26D4" w:rsidRDefault="005C2B6E">
      <w:pPr>
        <w:pStyle w:val="Code"/>
      </w:pPr>
      <w:r>
        <w:t xml:space="preserve">    &lt;wsdl:part name="parameters" element="tns:CreateScorecardResponse"/&gt;</w:t>
      </w:r>
    </w:p>
    <w:p w:rsidR="006C26D4" w:rsidRDefault="005C2B6E">
      <w:pPr>
        <w:pStyle w:val="Code"/>
      </w:pPr>
      <w:r>
        <w:t xml:space="preserve">  &lt;/wsdl:message&gt;</w:t>
      </w:r>
    </w:p>
    <w:p w:rsidR="006C26D4" w:rsidRDefault="005C2B6E">
      <w:pPr>
        <w:pStyle w:val="Code"/>
      </w:pPr>
      <w:r>
        <w:t xml:space="preserve">  &lt;wsdl:message name="Dele</w:t>
      </w:r>
      <w:r>
        <w:t>teAnnotationSoapIn"&gt;</w:t>
      </w:r>
    </w:p>
    <w:p w:rsidR="006C26D4" w:rsidRDefault="005C2B6E">
      <w:pPr>
        <w:pStyle w:val="Code"/>
      </w:pPr>
      <w:r>
        <w:t xml:space="preserve">    &lt;wsdl:part name="parameters" element="tns:DeleteAnnotation"/&gt;</w:t>
      </w:r>
    </w:p>
    <w:p w:rsidR="006C26D4" w:rsidRDefault="005C2B6E">
      <w:pPr>
        <w:pStyle w:val="Code"/>
      </w:pPr>
      <w:r>
        <w:t xml:space="preserve">  &lt;/wsdl:message&gt;</w:t>
      </w:r>
    </w:p>
    <w:p w:rsidR="006C26D4" w:rsidRDefault="005C2B6E">
      <w:pPr>
        <w:pStyle w:val="Code"/>
      </w:pPr>
      <w:r>
        <w:t xml:space="preserve">  &lt;wsdl:message name="DeleteAnnotationSoapOut"&gt;</w:t>
      </w:r>
    </w:p>
    <w:p w:rsidR="006C26D4" w:rsidRDefault="005C2B6E">
      <w:pPr>
        <w:pStyle w:val="Code"/>
      </w:pPr>
      <w:r>
        <w:t xml:space="preserve">    &lt;wsdl:part name="parameters" element="tns:DeleteAnnotationResponse"/&gt;</w:t>
      </w:r>
    </w:p>
    <w:p w:rsidR="006C26D4" w:rsidRDefault="005C2B6E">
      <w:pPr>
        <w:pStyle w:val="Code"/>
      </w:pPr>
      <w:r>
        <w:t xml:space="preserve">  &lt;/wsdl:message&gt;</w:t>
      </w:r>
    </w:p>
    <w:p w:rsidR="006C26D4" w:rsidRDefault="005C2B6E">
      <w:pPr>
        <w:pStyle w:val="Code"/>
      </w:pPr>
      <w:r>
        <w:t xml:space="preserve">  &lt;wsdl:mes</w:t>
      </w:r>
      <w:r>
        <w:t>sage name="DeleteDashboardSoapIn"&gt;</w:t>
      </w:r>
    </w:p>
    <w:p w:rsidR="006C26D4" w:rsidRDefault="005C2B6E">
      <w:pPr>
        <w:pStyle w:val="Code"/>
      </w:pPr>
      <w:r>
        <w:t xml:space="preserve">    &lt;wsdl:part name="parameters" element="tns:DeleteDashboard"/&gt;</w:t>
      </w:r>
    </w:p>
    <w:p w:rsidR="006C26D4" w:rsidRDefault="005C2B6E">
      <w:pPr>
        <w:pStyle w:val="Code"/>
      </w:pPr>
      <w:r>
        <w:t xml:space="preserve">  &lt;/wsdl:message&gt;</w:t>
      </w:r>
    </w:p>
    <w:p w:rsidR="006C26D4" w:rsidRDefault="005C2B6E">
      <w:pPr>
        <w:pStyle w:val="Code"/>
      </w:pPr>
      <w:r>
        <w:t xml:space="preserve">  &lt;wsdl:message name="DeleteDashboardSoapOut"&gt;</w:t>
      </w:r>
    </w:p>
    <w:p w:rsidR="006C26D4" w:rsidRDefault="005C2B6E">
      <w:pPr>
        <w:pStyle w:val="Code"/>
      </w:pPr>
      <w:r>
        <w:t xml:space="preserve">    &lt;wsdl:part name="parameters" element="tns:DeleteDashboardResponse"/&gt;</w:t>
      </w:r>
    </w:p>
    <w:p w:rsidR="006C26D4" w:rsidRDefault="005C2B6E">
      <w:pPr>
        <w:pStyle w:val="Code"/>
      </w:pPr>
      <w:r>
        <w:t xml:space="preserve">  &lt;/wsdl:message&gt;</w:t>
      </w:r>
    </w:p>
    <w:p w:rsidR="006C26D4" w:rsidRDefault="005C2B6E">
      <w:pPr>
        <w:pStyle w:val="Code"/>
      </w:pPr>
      <w:r>
        <w:t xml:space="preserve">  &lt;wsdl:message name="DeleteDataSourceSoapIn"&gt;</w:t>
      </w:r>
    </w:p>
    <w:p w:rsidR="006C26D4" w:rsidRDefault="005C2B6E">
      <w:pPr>
        <w:pStyle w:val="Code"/>
      </w:pPr>
      <w:r>
        <w:t xml:space="preserve">    &lt;wsdl:part name="parameters" element="tns:DeleteDataSource"/&gt;</w:t>
      </w:r>
    </w:p>
    <w:p w:rsidR="006C26D4" w:rsidRDefault="005C2B6E">
      <w:pPr>
        <w:pStyle w:val="Code"/>
      </w:pPr>
      <w:r>
        <w:t xml:space="preserve">  &lt;/wsdl:message&gt;</w:t>
      </w:r>
    </w:p>
    <w:p w:rsidR="006C26D4" w:rsidRDefault="005C2B6E">
      <w:pPr>
        <w:pStyle w:val="Code"/>
      </w:pPr>
      <w:r>
        <w:t xml:space="preserve">  &lt;wsdl:message name="DeleteDataSourceSoapOut"&gt;</w:t>
      </w:r>
    </w:p>
    <w:p w:rsidR="006C26D4" w:rsidRDefault="005C2B6E">
      <w:pPr>
        <w:pStyle w:val="Code"/>
      </w:pPr>
      <w:r>
        <w:t xml:space="preserve">    &lt;wsdl:part name="parameters" element="tns:DeleteDataSourceResponse"/&gt;</w:t>
      </w:r>
    </w:p>
    <w:p w:rsidR="006C26D4" w:rsidRDefault="005C2B6E">
      <w:pPr>
        <w:pStyle w:val="Code"/>
      </w:pPr>
      <w:r>
        <w:t xml:space="preserve">  &lt;</w:t>
      </w:r>
      <w:r>
        <w:t>/wsdl:message&gt;</w:t>
      </w:r>
    </w:p>
    <w:p w:rsidR="006C26D4" w:rsidRDefault="005C2B6E">
      <w:pPr>
        <w:pStyle w:val="Code"/>
      </w:pPr>
      <w:r>
        <w:t xml:space="preserve">  &lt;wsdl:message name="DeleteFilterSoapIn"&gt;</w:t>
      </w:r>
    </w:p>
    <w:p w:rsidR="006C26D4" w:rsidRDefault="005C2B6E">
      <w:pPr>
        <w:pStyle w:val="Code"/>
      </w:pPr>
      <w:r>
        <w:t xml:space="preserve">    &lt;wsdl:part name="parameters" element="tns:DeleteFilter"/&gt;</w:t>
      </w:r>
    </w:p>
    <w:p w:rsidR="006C26D4" w:rsidRDefault="005C2B6E">
      <w:pPr>
        <w:pStyle w:val="Code"/>
      </w:pPr>
      <w:r>
        <w:t xml:space="preserve">  &lt;/wsdl:message&gt;</w:t>
      </w:r>
    </w:p>
    <w:p w:rsidR="006C26D4" w:rsidRDefault="005C2B6E">
      <w:pPr>
        <w:pStyle w:val="Code"/>
      </w:pPr>
      <w:r>
        <w:t xml:space="preserve">  &lt;wsdl:message name="DeleteFilterSoapOut"&gt;</w:t>
      </w:r>
    </w:p>
    <w:p w:rsidR="006C26D4" w:rsidRDefault="005C2B6E">
      <w:pPr>
        <w:pStyle w:val="Code"/>
      </w:pPr>
      <w:r>
        <w:t xml:space="preserve">    &lt;wsdl:part name="parameters" element="tns:DeleteFilterResponse"/&gt;</w:t>
      </w:r>
    </w:p>
    <w:p w:rsidR="006C26D4" w:rsidRDefault="005C2B6E">
      <w:pPr>
        <w:pStyle w:val="Code"/>
      </w:pPr>
      <w:r>
        <w:t xml:space="preserve">  &lt;/</w:t>
      </w:r>
      <w:r>
        <w:t>wsdl:message&gt;</w:t>
      </w:r>
    </w:p>
    <w:p w:rsidR="006C26D4" w:rsidRDefault="005C2B6E">
      <w:pPr>
        <w:pStyle w:val="Code"/>
      </w:pPr>
      <w:r>
        <w:t xml:space="preserve">  &lt;wsdl:message name="DeleteIndicatorSoapIn"&gt;</w:t>
      </w:r>
    </w:p>
    <w:p w:rsidR="006C26D4" w:rsidRDefault="005C2B6E">
      <w:pPr>
        <w:pStyle w:val="Code"/>
      </w:pPr>
      <w:r>
        <w:t xml:space="preserve">    &lt;wsdl:part name="parameters" element="tns:DeleteIndicator"/&gt;</w:t>
      </w:r>
    </w:p>
    <w:p w:rsidR="006C26D4" w:rsidRDefault="005C2B6E">
      <w:pPr>
        <w:pStyle w:val="Code"/>
      </w:pPr>
      <w:r>
        <w:t xml:space="preserve">  &lt;/wsdl:message&gt;</w:t>
      </w:r>
    </w:p>
    <w:p w:rsidR="006C26D4" w:rsidRDefault="005C2B6E">
      <w:pPr>
        <w:pStyle w:val="Code"/>
      </w:pPr>
      <w:r>
        <w:lastRenderedPageBreak/>
        <w:t xml:space="preserve">  &lt;wsdl:message name="DeleteIndicatorSoapOut"&gt;</w:t>
      </w:r>
    </w:p>
    <w:p w:rsidR="006C26D4" w:rsidRDefault="005C2B6E">
      <w:pPr>
        <w:pStyle w:val="Code"/>
      </w:pPr>
      <w:r>
        <w:t xml:space="preserve">    &lt;wsdl:part name="parameters" element="tns:DeleteIndicatorRespo</w:t>
      </w:r>
      <w:r>
        <w:t>nse"/&gt;</w:t>
      </w:r>
    </w:p>
    <w:p w:rsidR="006C26D4" w:rsidRDefault="005C2B6E">
      <w:pPr>
        <w:pStyle w:val="Code"/>
      </w:pPr>
      <w:r>
        <w:t xml:space="preserve">  &lt;/wsdl:message&gt;</w:t>
      </w:r>
    </w:p>
    <w:p w:rsidR="006C26D4" w:rsidRDefault="005C2B6E">
      <w:pPr>
        <w:pStyle w:val="Code"/>
      </w:pPr>
      <w:r>
        <w:t xml:space="preserve">  &lt;wsdl:message name="DeleteKpiSoapIn"&gt;</w:t>
      </w:r>
    </w:p>
    <w:p w:rsidR="006C26D4" w:rsidRDefault="005C2B6E">
      <w:pPr>
        <w:pStyle w:val="Code"/>
      </w:pPr>
      <w:r>
        <w:t xml:space="preserve">    &lt;wsdl:part name="parameters" element="tns:DeleteKpi"/&gt;</w:t>
      </w:r>
    </w:p>
    <w:p w:rsidR="006C26D4" w:rsidRDefault="005C2B6E">
      <w:pPr>
        <w:pStyle w:val="Code"/>
      </w:pPr>
      <w:r>
        <w:t xml:space="preserve">  &lt;/wsdl:message&gt;</w:t>
      </w:r>
    </w:p>
    <w:p w:rsidR="006C26D4" w:rsidRDefault="005C2B6E">
      <w:pPr>
        <w:pStyle w:val="Code"/>
      </w:pPr>
      <w:r>
        <w:t xml:space="preserve">  &lt;wsdl:message name="DeleteKpiSoapOut"&gt;</w:t>
      </w:r>
    </w:p>
    <w:p w:rsidR="006C26D4" w:rsidRDefault="005C2B6E">
      <w:pPr>
        <w:pStyle w:val="Code"/>
      </w:pPr>
      <w:r>
        <w:t xml:space="preserve">    &lt;wsdl:part name="parameters" element="tns:DeleteKpiResponse"/&gt;</w:t>
      </w:r>
    </w:p>
    <w:p w:rsidR="006C26D4" w:rsidRDefault="005C2B6E">
      <w:pPr>
        <w:pStyle w:val="Code"/>
      </w:pPr>
      <w:r>
        <w:t xml:space="preserve">  &lt;</w:t>
      </w:r>
      <w:r>
        <w:t>/wsdl:message&gt;</w:t>
      </w:r>
    </w:p>
    <w:p w:rsidR="006C26D4" w:rsidRDefault="005C2B6E">
      <w:pPr>
        <w:pStyle w:val="Code"/>
      </w:pPr>
      <w:r>
        <w:t xml:space="preserve">  &lt;wsdl:message name="DeleteReportViewSoapIn"&gt;</w:t>
      </w:r>
    </w:p>
    <w:p w:rsidR="006C26D4" w:rsidRDefault="005C2B6E">
      <w:pPr>
        <w:pStyle w:val="Code"/>
      </w:pPr>
      <w:r>
        <w:t xml:space="preserve">    &lt;wsdl:part name="parameters" element="tns:DeleteReportView"/&gt;</w:t>
      </w:r>
    </w:p>
    <w:p w:rsidR="006C26D4" w:rsidRDefault="005C2B6E">
      <w:pPr>
        <w:pStyle w:val="Code"/>
      </w:pPr>
      <w:r>
        <w:t xml:space="preserve">  &lt;/wsdl:message&gt;</w:t>
      </w:r>
    </w:p>
    <w:p w:rsidR="006C26D4" w:rsidRDefault="005C2B6E">
      <w:pPr>
        <w:pStyle w:val="Code"/>
      </w:pPr>
      <w:r>
        <w:t xml:space="preserve">  &lt;wsdl:message name="DeleteReportViewSoapOut"&gt;</w:t>
      </w:r>
    </w:p>
    <w:p w:rsidR="006C26D4" w:rsidRDefault="005C2B6E">
      <w:pPr>
        <w:pStyle w:val="Code"/>
      </w:pPr>
      <w:r>
        <w:t xml:space="preserve">    &lt;wsdl:part name="parameters" element="tns:DeleteReportView</w:t>
      </w:r>
      <w:r>
        <w:t>Response"/&gt;</w:t>
      </w:r>
    </w:p>
    <w:p w:rsidR="006C26D4" w:rsidRDefault="005C2B6E">
      <w:pPr>
        <w:pStyle w:val="Code"/>
      </w:pPr>
      <w:r>
        <w:t xml:space="preserve">  &lt;/wsdl:message&gt;</w:t>
      </w:r>
    </w:p>
    <w:p w:rsidR="006C26D4" w:rsidRDefault="005C2B6E">
      <w:pPr>
        <w:pStyle w:val="Code"/>
      </w:pPr>
      <w:r>
        <w:t xml:space="preserve">  &lt;wsdl:message name="DeleteScorecardSoapIn"&gt;</w:t>
      </w:r>
    </w:p>
    <w:p w:rsidR="006C26D4" w:rsidRDefault="005C2B6E">
      <w:pPr>
        <w:pStyle w:val="Code"/>
      </w:pPr>
      <w:r>
        <w:t xml:space="preserve">    &lt;wsdl:part name="parameters" element="tns:DeleteScorecard"/&gt;</w:t>
      </w:r>
    </w:p>
    <w:p w:rsidR="006C26D4" w:rsidRDefault="005C2B6E">
      <w:pPr>
        <w:pStyle w:val="Code"/>
      </w:pPr>
      <w:r>
        <w:t xml:space="preserve">  &lt;/wsdl:message&gt;</w:t>
      </w:r>
    </w:p>
    <w:p w:rsidR="006C26D4" w:rsidRDefault="005C2B6E">
      <w:pPr>
        <w:pStyle w:val="Code"/>
      </w:pPr>
      <w:r>
        <w:t xml:space="preserve">  &lt;wsdl:message name="DeleteScorecardSoapOut"&gt;</w:t>
      </w:r>
    </w:p>
    <w:p w:rsidR="006C26D4" w:rsidRDefault="005C2B6E">
      <w:pPr>
        <w:pStyle w:val="Code"/>
      </w:pPr>
      <w:r>
        <w:t xml:space="preserve">    &lt;wsdl:part name="parameters"</w:t>
      </w:r>
      <w:r>
        <w:t xml:space="preserve"> element="tns:DeleteScorecardResponse"/&gt;</w:t>
      </w:r>
    </w:p>
    <w:p w:rsidR="006C26D4" w:rsidRDefault="005C2B6E">
      <w:pPr>
        <w:pStyle w:val="Code"/>
      </w:pPr>
      <w:r>
        <w:t xml:space="preserve">  &lt;/wsdl:message&gt;</w:t>
      </w:r>
    </w:p>
    <w:p w:rsidR="006C26D4" w:rsidRDefault="005C2B6E">
      <w:pPr>
        <w:pStyle w:val="Code"/>
      </w:pPr>
      <w:r>
        <w:t xml:space="preserve">  &lt;wsdl:message name="ExportDashboardSoapIn"&gt;</w:t>
      </w:r>
    </w:p>
    <w:p w:rsidR="006C26D4" w:rsidRDefault="005C2B6E">
      <w:pPr>
        <w:pStyle w:val="Code"/>
      </w:pPr>
      <w:r>
        <w:t xml:space="preserve">    &lt;wsdl:part name="parameters" element="tns:ExportDashboard"/&gt;</w:t>
      </w:r>
    </w:p>
    <w:p w:rsidR="006C26D4" w:rsidRDefault="005C2B6E">
      <w:pPr>
        <w:pStyle w:val="Code"/>
      </w:pPr>
      <w:r>
        <w:t xml:space="preserve">  &lt;/wsdl:message&gt;</w:t>
      </w:r>
    </w:p>
    <w:p w:rsidR="006C26D4" w:rsidRDefault="005C2B6E">
      <w:pPr>
        <w:pStyle w:val="Code"/>
      </w:pPr>
      <w:r>
        <w:t xml:space="preserve">  &lt;wsdl:message name="ExportDashboardSoapOut"&gt;</w:t>
      </w:r>
    </w:p>
    <w:p w:rsidR="006C26D4" w:rsidRDefault="005C2B6E">
      <w:pPr>
        <w:pStyle w:val="Code"/>
      </w:pPr>
      <w:r>
        <w:t xml:space="preserve">    &lt;wsdl:part name="</w:t>
      </w:r>
      <w:r>
        <w:t>parameters" element="tns:ExportDashboardResponse"/&gt;</w:t>
      </w:r>
    </w:p>
    <w:p w:rsidR="006C26D4" w:rsidRDefault="005C2B6E">
      <w:pPr>
        <w:pStyle w:val="Code"/>
      </w:pPr>
      <w:r>
        <w:t xml:space="preserve">  &lt;/wsdl:message&gt;</w:t>
      </w:r>
    </w:p>
    <w:p w:rsidR="006C26D4" w:rsidRDefault="005C2B6E">
      <w:pPr>
        <w:pStyle w:val="Code"/>
      </w:pPr>
      <w:r>
        <w:t xml:space="preserve">  &lt;wsdl:message name="GenerateViewDirectSoapIn"&gt;</w:t>
      </w:r>
    </w:p>
    <w:p w:rsidR="006C26D4" w:rsidRDefault="005C2B6E">
      <w:pPr>
        <w:pStyle w:val="Code"/>
      </w:pPr>
      <w:r>
        <w:t xml:space="preserve">    &lt;wsdl:part name="parameters" element="tns:GenerateViewDirect"/&gt;</w:t>
      </w:r>
    </w:p>
    <w:p w:rsidR="006C26D4" w:rsidRDefault="005C2B6E">
      <w:pPr>
        <w:pStyle w:val="Code"/>
      </w:pPr>
      <w:r>
        <w:t xml:space="preserve">  &lt;/wsdl:message&gt;</w:t>
      </w:r>
    </w:p>
    <w:p w:rsidR="006C26D4" w:rsidRDefault="005C2B6E">
      <w:pPr>
        <w:pStyle w:val="Code"/>
      </w:pPr>
      <w:r>
        <w:t xml:space="preserve">  &lt;wsdl:message name="GenerateViewDirectSoapOut"&gt;</w:t>
      </w:r>
    </w:p>
    <w:p w:rsidR="006C26D4" w:rsidRDefault="005C2B6E">
      <w:pPr>
        <w:pStyle w:val="Code"/>
      </w:pPr>
      <w:r>
        <w:t xml:space="preserve"> </w:t>
      </w:r>
      <w:r>
        <w:t xml:space="preserve">   &lt;wsdl:part name="parameters" element="tns:GenerateViewDirectResponse"/&gt;</w:t>
      </w:r>
    </w:p>
    <w:p w:rsidR="006C26D4" w:rsidRDefault="005C2B6E">
      <w:pPr>
        <w:pStyle w:val="Code"/>
      </w:pPr>
      <w:r>
        <w:t xml:space="preserve">  &lt;/wsdl:message&gt;</w:t>
      </w:r>
    </w:p>
    <w:p w:rsidR="006C26D4" w:rsidRDefault="005C2B6E">
      <w:pPr>
        <w:pStyle w:val="Code"/>
      </w:pPr>
      <w:r>
        <w:t xml:space="preserve">  &lt;wsdl:message name="GenerateViewSoapIn"&gt;</w:t>
      </w:r>
    </w:p>
    <w:p w:rsidR="006C26D4" w:rsidRDefault="005C2B6E">
      <w:pPr>
        <w:pStyle w:val="Code"/>
      </w:pPr>
      <w:r>
        <w:t xml:space="preserve">    &lt;wsdl:part name="parameters" element="tns:GenerateView"/&gt;</w:t>
      </w:r>
    </w:p>
    <w:p w:rsidR="006C26D4" w:rsidRDefault="005C2B6E">
      <w:pPr>
        <w:pStyle w:val="Code"/>
      </w:pPr>
      <w:r>
        <w:t xml:space="preserve">  &lt;/wsdl:message&gt;</w:t>
      </w:r>
    </w:p>
    <w:p w:rsidR="006C26D4" w:rsidRDefault="005C2B6E">
      <w:pPr>
        <w:pStyle w:val="Code"/>
      </w:pPr>
      <w:r>
        <w:t xml:space="preserve">  &lt;wsdl:message name="GenerateViewSoapOu</w:t>
      </w:r>
      <w:r>
        <w:t>t"&gt;</w:t>
      </w:r>
    </w:p>
    <w:p w:rsidR="006C26D4" w:rsidRDefault="005C2B6E">
      <w:pPr>
        <w:pStyle w:val="Code"/>
      </w:pPr>
      <w:r>
        <w:t xml:space="preserve">    &lt;wsdl:part name="parameters" element="tns:GenerateViewResponse"/&gt;</w:t>
      </w:r>
    </w:p>
    <w:p w:rsidR="006C26D4" w:rsidRDefault="005C2B6E">
      <w:pPr>
        <w:pStyle w:val="Code"/>
      </w:pPr>
      <w:r>
        <w:t xml:space="preserve">  &lt;/wsdl:message&gt;</w:t>
      </w:r>
    </w:p>
    <w:p w:rsidR="006C26D4" w:rsidRDefault="005C2B6E">
      <w:pPr>
        <w:pStyle w:val="Code"/>
      </w:pPr>
      <w:r>
        <w:t xml:space="preserve">  &lt;wsdl:message name="GetAllAnnotationsByScorecardLocationSoapIn"&gt;</w:t>
      </w:r>
    </w:p>
    <w:p w:rsidR="006C26D4" w:rsidRDefault="005C2B6E">
      <w:pPr>
        <w:pStyle w:val="Code"/>
      </w:pPr>
      <w:r>
        <w:t xml:space="preserve">    &lt;wsdl:part name="parameters" element="tns:GetAllAnnotationsByScorecardLocation"/&gt;</w:t>
      </w:r>
    </w:p>
    <w:p w:rsidR="006C26D4" w:rsidRDefault="005C2B6E">
      <w:pPr>
        <w:pStyle w:val="Code"/>
      </w:pPr>
      <w:r>
        <w:t xml:space="preserve">  &lt;/wsdl:me</w:t>
      </w:r>
      <w:r>
        <w:t>ssage&gt;</w:t>
      </w:r>
    </w:p>
    <w:p w:rsidR="006C26D4" w:rsidRDefault="005C2B6E">
      <w:pPr>
        <w:pStyle w:val="Code"/>
      </w:pPr>
      <w:r>
        <w:t xml:space="preserve">  &lt;wsdl:message name="GetAllAnnotationsByScorecardLocationSoapOut"&gt;</w:t>
      </w:r>
    </w:p>
    <w:p w:rsidR="006C26D4" w:rsidRDefault="005C2B6E">
      <w:pPr>
        <w:pStyle w:val="Code"/>
      </w:pPr>
      <w:r>
        <w:t xml:space="preserve">    &lt;wsdl:part name="parameters" element="tns:GetAllAnnotationsByScorecardLocationResponse"/&gt;</w:t>
      </w:r>
    </w:p>
    <w:p w:rsidR="006C26D4" w:rsidRDefault="005C2B6E">
      <w:pPr>
        <w:pStyle w:val="Code"/>
      </w:pPr>
      <w:r>
        <w:t xml:space="preserve">  &lt;/wsdl:message&gt;</w:t>
      </w:r>
    </w:p>
    <w:p w:rsidR="006C26D4" w:rsidRDefault="005C2B6E">
      <w:pPr>
        <w:pStyle w:val="Code"/>
      </w:pPr>
      <w:r>
        <w:t xml:space="preserve">  &lt;wsdl:message name="GetAnalyticReportViewSoapIn"&gt;</w:t>
      </w:r>
    </w:p>
    <w:p w:rsidR="006C26D4" w:rsidRDefault="005C2B6E">
      <w:pPr>
        <w:pStyle w:val="Code"/>
      </w:pPr>
      <w:r>
        <w:t xml:space="preserve">    &lt;wsdl:part</w:t>
      </w:r>
      <w:r>
        <w:t xml:space="preserve"> name="parameters" element="tns:GetAnalyticReportView"/&gt;</w:t>
      </w:r>
    </w:p>
    <w:p w:rsidR="006C26D4" w:rsidRDefault="005C2B6E">
      <w:pPr>
        <w:pStyle w:val="Code"/>
      </w:pPr>
      <w:r>
        <w:t xml:space="preserve">  &lt;/wsdl:message&gt;</w:t>
      </w:r>
    </w:p>
    <w:p w:rsidR="006C26D4" w:rsidRDefault="005C2B6E">
      <w:pPr>
        <w:pStyle w:val="Code"/>
      </w:pPr>
      <w:r>
        <w:t xml:space="preserve">  &lt;wsdl:message name="GetAnalyticReportViewSoapOut"&gt;</w:t>
      </w:r>
    </w:p>
    <w:p w:rsidR="006C26D4" w:rsidRDefault="005C2B6E">
      <w:pPr>
        <w:pStyle w:val="Code"/>
      </w:pPr>
      <w:r>
        <w:t xml:space="preserve">    &lt;wsdl:part name="parameters" element="tns:GetAnalyticReportViewResponse"/&gt;</w:t>
      </w:r>
    </w:p>
    <w:p w:rsidR="006C26D4" w:rsidRDefault="005C2B6E">
      <w:pPr>
        <w:pStyle w:val="Code"/>
      </w:pPr>
      <w:r>
        <w:t xml:space="preserve">  &lt;/wsdl:message&gt;</w:t>
      </w:r>
    </w:p>
    <w:p w:rsidR="006C26D4" w:rsidRDefault="005C2B6E">
      <w:pPr>
        <w:pStyle w:val="Code"/>
      </w:pPr>
      <w:r>
        <w:t xml:space="preserve">  &lt;wsdl:message name="GetAnnota</w:t>
      </w:r>
      <w:r>
        <w:t>tionByIDSoapIn"&gt;</w:t>
      </w:r>
    </w:p>
    <w:p w:rsidR="006C26D4" w:rsidRDefault="005C2B6E">
      <w:pPr>
        <w:pStyle w:val="Code"/>
      </w:pPr>
      <w:r>
        <w:t xml:space="preserve">    &lt;wsdl:part name="parameters" element="tns:GetAnnotationByID"/&gt;</w:t>
      </w:r>
    </w:p>
    <w:p w:rsidR="006C26D4" w:rsidRDefault="005C2B6E">
      <w:pPr>
        <w:pStyle w:val="Code"/>
      </w:pPr>
      <w:r>
        <w:t xml:space="preserve">  &lt;/wsdl:message&gt;</w:t>
      </w:r>
    </w:p>
    <w:p w:rsidR="006C26D4" w:rsidRDefault="005C2B6E">
      <w:pPr>
        <w:pStyle w:val="Code"/>
      </w:pPr>
      <w:r>
        <w:t xml:space="preserve">  &lt;wsdl:message name="GetAnnotationByIDSoapOut"&gt;</w:t>
      </w:r>
    </w:p>
    <w:p w:rsidR="006C26D4" w:rsidRDefault="005C2B6E">
      <w:pPr>
        <w:pStyle w:val="Code"/>
      </w:pPr>
      <w:r>
        <w:t xml:space="preserve">    &lt;wsdl:part name="parameters" element="tns:GetAnnotationByIDResponse"/&gt;</w:t>
      </w:r>
    </w:p>
    <w:p w:rsidR="006C26D4" w:rsidRDefault="005C2B6E">
      <w:pPr>
        <w:pStyle w:val="Code"/>
      </w:pPr>
      <w:r>
        <w:t xml:space="preserve">  &lt;/wsdl:message&gt;</w:t>
      </w:r>
    </w:p>
    <w:p w:rsidR="006C26D4" w:rsidRDefault="005C2B6E">
      <w:pPr>
        <w:pStyle w:val="Code"/>
      </w:pPr>
      <w:r>
        <w:t xml:space="preserve">  &lt;</w:t>
      </w:r>
      <w:r>
        <w:t>wsdl:message name="GetAnnotationSettingHttpGetIn"/&gt;</w:t>
      </w:r>
    </w:p>
    <w:p w:rsidR="006C26D4" w:rsidRDefault="005C2B6E">
      <w:pPr>
        <w:pStyle w:val="Code"/>
      </w:pPr>
      <w:r>
        <w:t xml:space="preserve">  &lt;wsdl:message name="GetAnnotationSettingHttpGetOut"&gt;</w:t>
      </w:r>
    </w:p>
    <w:p w:rsidR="006C26D4" w:rsidRDefault="005C2B6E">
      <w:pPr>
        <w:pStyle w:val="Code"/>
      </w:pPr>
      <w:r>
        <w:t xml:space="preserve">    &lt;wsdl:part name="Body" element="tns:AnnotationSetting"/&gt;</w:t>
      </w:r>
    </w:p>
    <w:p w:rsidR="006C26D4" w:rsidRDefault="005C2B6E">
      <w:pPr>
        <w:pStyle w:val="Code"/>
      </w:pPr>
      <w:r>
        <w:t xml:space="preserve">  &lt;/wsdl:message&gt;</w:t>
      </w:r>
    </w:p>
    <w:p w:rsidR="006C26D4" w:rsidRDefault="005C2B6E">
      <w:pPr>
        <w:pStyle w:val="Code"/>
      </w:pPr>
      <w:r>
        <w:t xml:space="preserve">  &lt;wsdl:message name="GetAnnotationSettingHttpPostIn"/&gt;</w:t>
      </w:r>
    </w:p>
    <w:p w:rsidR="006C26D4" w:rsidRDefault="005C2B6E">
      <w:pPr>
        <w:pStyle w:val="Code"/>
      </w:pPr>
      <w:r>
        <w:t xml:space="preserve">  &lt;wsdl:messag</w:t>
      </w:r>
      <w:r>
        <w:t>e name="GetAnnotationSettingHttpPostOut"&gt;</w:t>
      </w:r>
    </w:p>
    <w:p w:rsidR="006C26D4" w:rsidRDefault="005C2B6E">
      <w:pPr>
        <w:pStyle w:val="Code"/>
      </w:pPr>
      <w:r>
        <w:t xml:space="preserve">    &lt;wsdl:part name="Body" element="tns:AnnotationSetting"/&gt;</w:t>
      </w:r>
    </w:p>
    <w:p w:rsidR="006C26D4" w:rsidRDefault="005C2B6E">
      <w:pPr>
        <w:pStyle w:val="Code"/>
      </w:pPr>
      <w:r>
        <w:t xml:space="preserve">  &lt;/wsdl:message&gt;</w:t>
      </w:r>
    </w:p>
    <w:p w:rsidR="006C26D4" w:rsidRDefault="005C2B6E">
      <w:pPr>
        <w:pStyle w:val="Code"/>
      </w:pPr>
      <w:r>
        <w:t xml:space="preserve">  &lt;wsdl:message name="GetAnnotationSettingSoapIn"&gt;</w:t>
      </w:r>
    </w:p>
    <w:p w:rsidR="006C26D4" w:rsidRDefault="005C2B6E">
      <w:pPr>
        <w:pStyle w:val="Code"/>
      </w:pPr>
      <w:r>
        <w:t xml:space="preserve">    &lt;wsdl:part name="parameters" element="tns:GetAnnotationSetting"/&gt;</w:t>
      </w:r>
    </w:p>
    <w:p w:rsidR="006C26D4" w:rsidRDefault="005C2B6E">
      <w:pPr>
        <w:pStyle w:val="Code"/>
      </w:pPr>
      <w:r>
        <w:t xml:space="preserve">  &lt;/wsdl:messa</w:t>
      </w:r>
      <w:r>
        <w:t>ge&gt;</w:t>
      </w:r>
    </w:p>
    <w:p w:rsidR="006C26D4" w:rsidRDefault="005C2B6E">
      <w:pPr>
        <w:pStyle w:val="Code"/>
      </w:pPr>
      <w:r>
        <w:t xml:space="preserve">  &lt;wsdl:message name="GetAnnotationSettingSoapOut"&gt;</w:t>
      </w:r>
    </w:p>
    <w:p w:rsidR="006C26D4" w:rsidRDefault="005C2B6E">
      <w:pPr>
        <w:pStyle w:val="Code"/>
      </w:pPr>
      <w:r>
        <w:lastRenderedPageBreak/>
        <w:t xml:space="preserve">    &lt;wsdl:part name="parameters" element="tns:GetAnnotationSettingResponse"/&gt;</w:t>
      </w:r>
    </w:p>
    <w:p w:rsidR="006C26D4" w:rsidRDefault="005C2B6E">
      <w:pPr>
        <w:pStyle w:val="Code"/>
      </w:pPr>
      <w:r>
        <w:t xml:space="preserve">  &lt;/wsdl:message&gt;</w:t>
      </w:r>
    </w:p>
    <w:p w:rsidR="006C26D4" w:rsidRDefault="005C2B6E">
      <w:pPr>
        <w:pStyle w:val="Code"/>
      </w:pPr>
      <w:r>
        <w:t xml:space="preserve">  &lt;wsdl:message name="GetAnnotationSoapIn"&gt;</w:t>
      </w:r>
    </w:p>
    <w:p w:rsidR="006C26D4" w:rsidRDefault="005C2B6E">
      <w:pPr>
        <w:pStyle w:val="Code"/>
      </w:pPr>
      <w:r>
        <w:t xml:space="preserve">    &lt;wsdl:part name="parameters" element="tns:GetAnnotation"</w:t>
      </w:r>
      <w:r>
        <w:t>/&gt;</w:t>
      </w:r>
    </w:p>
    <w:p w:rsidR="006C26D4" w:rsidRDefault="005C2B6E">
      <w:pPr>
        <w:pStyle w:val="Code"/>
      </w:pPr>
      <w:r>
        <w:t xml:space="preserve">  &lt;/wsdl:message&gt;</w:t>
      </w:r>
    </w:p>
    <w:p w:rsidR="006C26D4" w:rsidRDefault="005C2B6E">
      <w:pPr>
        <w:pStyle w:val="Code"/>
      </w:pPr>
      <w:r>
        <w:t xml:space="preserve">  &lt;wsdl:message name="GetAnnotationSoapOut"&gt;</w:t>
      </w:r>
    </w:p>
    <w:p w:rsidR="006C26D4" w:rsidRDefault="005C2B6E">
      <w:pPr>
        <w:pStyle w:val="Code"/>
      </w:pPr>
      <w:r>
        <w:t xml:space="preserve">    &lt;wsdl:part name="parameters" element="tns:GetAnnotationResponse"/&gt;</w:t>
      </w:r>
    </w:p>
    <w:p w:rsidR="006C26D4" w:rsidRDefault="005C2B6E">
      <w:pPr>
        <w:pStyle w:val="Code"/>
      </w:pPr>
      <w:r>
        <w:t xml:space="preserve">  &lt;/wsdl:message&gt;</w:t>
      </w:r>
    </w:p>
    <w:p w:rsidR="006C26D4" w:rsidRDefault="005C2B6E">
      <w:pPr>
        <w:pStyle w:val="Code"/>
      </w:pPr>
      <w:r>
        <w:t xml:space="preserve">  &lt;wsdl:message name="GetAsKpisSoapIn"&gt;</w:t>
      </w:r>
    </w:p>
    <w:p w:rsidR="006C26D4" w:rsidRDefault="005C2B6E">
      <w:pPr>
        <w:pStyle w:val="Code"/>
      </w:pPr>
      <w:r>
        <w:t xml:space="preserve">    &lt;wsdl:part name="parameters" element="tns:GetAsKpis"/&gt;</w:t>
      </w:r>
    </w:p>
    <w:p w:rsidR="006C26D4" w:rsidRDefault="005C2B6E">
      <w:pPr>
        <w:pStyle w:val="Code"/>
      </w:pPr>
      <w:r>
        <w:t xml:space="preserve">  </w:t>
      </w:r>
      <w:r>
        <w:t>&lt;/wsdl:message&gt;</w:t>
      </w:r>
    </w:p>
    <w:p w:rsidR="006C26D4" w:rsidRDefault="005C2B6E">
      <w:pPr>
        <w:pStyle w:val="Code"/>
      </w:pPr>
      <w:r>
        <w:t xml:space="preserve">  &lt;wsdl:message name="GetAsKpisSoapOut"&gt;</w:t>
      </w:r>
    </w:p>
    <w:p w:rsidR="006C26D4" w:rsidRDefault="005C2B6E">
      <w:pPr>
        <w:pStyle w:val="Code"/>
      </w:pPr>
      <w:r>
        <w:t xml:space="preserve">    &lt;wsdl:part name="parameters" element="tns:GetAsKpisResponse"/&gt;</w:t>
      </w:r>
    </w:p>
    <w:p w:rsidR="006C26D4" w:rsidRDefault="005C2B6E">
      <w:pPr>
        <w:pStyle w:val="Code"/>
      </w:pPr>
      <w:r>
        <w:t xml:space="preserve">  &lt;/wsdl:message&gt;</w:t>
      </w:r>
    </w:p>
    <w:p w:rsidR="006C26D4" w:rsidRDefault="005C2B6E">
      <w:pPr>
        <w:pStyle w:val="Code"/>
      </w:pPr>
      <w:r>
        <w:t xml:space="preserve">  &lt;wsdl:message name="GetCubeFromDataSourceSoapIn"&gt;</w:t>
      </w:r>
    </w:p>
    <w:p w:rsidR="006C26D4" w:rsidRDefault="005C2B6E">
      <w:pPr>
        <w:pStyle w:val="Code"/>
      </w:pPr>
      <w:r>
        <w:t xml:space="preserve">    &lt;wsdl:part name="parameters" element="tns:GetCubeFromDataS</w:t>
      </w:r>
      <w:r>
        <w:t>ource"/&gt;</w:t>
      </w:r>
    </w:p>
    <w:p w:rsidR="006C26D4" w:rsidRDefault="005C2B6E">
      <w:pPr>
        <w:pStyle w:val="Code"/>
      </w:pPr>
      <w:r>
        <w:t xml:space="preserve">  &lt;/wsdl:message&gt;</w:t>
      </w:r>
    </w:p>
    <w:p w:rsidR="006C26D4" w:rsidRDefault="005C2B6E">
      <w:pPr>
        <w:pStyle w:val="Code"/>
      </w:pPr>
      <w:r>
        <w:t xml:space="preserve">  &lt;wsdl:message name="GetCubeFromDataSourceSoapOut"&gt;</w:t>
      </w:r>
    </w:p>
    <w:p w:rsidR="006C26D4" w:rsidRDefault="005C2B6E">
      <w:pPr>
        <w:pStyle w:val="Code"/>
      </w:pPr>
      <w:r>
        <w:t xml:space="preserve">    &lt;wsdl:part name="parameters" element="tns:GetCubeFromDataSourceResponse"/&gt;</w:t>
      </w:r>
    </w:p>
    <w:p w:rsidR="006C26D4" w:rsidRDefault="005C2B6E">
      <w:pPr>
        <w:pStyle w:val="Code"/>
      </w:pPr>
      <w:r>
        <w:t xml:space="preserve">  &lt;/wsdl:message&gt;</w:t>
      </w:r>
    </w:p>
    <w:p w:rsidR="006C26D4" w:rsidRDefault="005C2B6E">
      <w:pPr>
        <w:pStyle w:val="Code"/>
      </w:pPr>
      <w:r>
        <w:t xml:space="preserve">  &lt;wsdl:message name="GetCubeMetaDataForDataSourceSoapIn"&gt;</w:t>
      </w:r>
    </w:p>
    <w:p w:rsidR="006C26D4" w:rsidRDefault="005C2B6E">
      <w:pPr>
        <w:pStyle w:val="Code"/>
      </w:pPr>
      <w:r>
        <w:t xml:space="preserve">    &lt;wsdl:part name=</w:t>
      </w:r>
      <w:r>
        <w:t>"parameters" element="tns:GetCubeMetaDataForDataSource"/&gt;</w:t>
      </w:r>
    </w:p>
    <w:p w:rsidR="006C26D4" w:rsidRDefault="005C2B6E">
      <w:pPr>
        <w:pStyle w:val="Code"/>
      </w:pPr>
      <w:r>
        <w:t xml:space="preserve">  &lt;/wsdl:message&gt;</w:t>
      </w:r>
    </w:p>
    <w:p w:rsidR="006C26D4" w:rsidRDefault="005C2B6E">
      <w:pPr>
        <w:pStyle w:val="Code"/>
      </w:pPr>
      <w:r>
        <w:t xml:space="preserve">  &lt;wsdl:message name="GetCubeMetaDataForDataSourceSoapOut"&gt;</w:t>
      </w:r>
    </w:p>
    <w:p w:rsidR="006C26D4" w:rsidRDefault="005C2B6E">
      <w:pPr>
        <w:pStyle w:val="Code"/>
      </w:pPr>
      <w:r>
        <w:t xml:space="preserve">    &lt;wsdl:part name="parameters" element="tns:GetCubeMetaDataForDataSourceResponse"/&gt;</w:t>
      </w:r>
    </w:p>
    <w:p w:rsidR="006C26D4" w:rsidRDefault="005C2B6E">
      <w:pPr>
        <w:pStyle w:val="Code"/>
      </w:pPr>
      <w:r>
        <w:t xml:space="preserve">  &lt;/wsdl:message&gt;</w:t>
      </w:r>
    </w:p>
    <w:p w:rsidR="006C26D4" w:rsidRDefault="005C2B6E">
      <w:pPr>
        <w:pStyle w:val="Code"/>
      </w:pPr>
      <w:r>
        <w:t xml:space="preserve">  &lt;wsdl:message </w:t>
      </w:r>
      <w:r>
        <w:t>name="GetCubeMetaDataSoapIn"&gt;</w:t>
      </w:r>
    </w:p>
    <w:p w:rsidR="006C26D4" w:rsidRDefault="005C2B6E">
      <w:pPr>
        <w:pStyle w:val="Code"/>
      </w:pPr>
      <w:r>
        <w:t xml:space="preserve">    &lt;wsdl:part name="parameters" element="tns:GetCubeMetaData"/&gt;</w:t>
      </w:r>
    </w:p>
    <w:p w:rsidR="006C26D4" w:rsidRDefault="005C2B6E">
      <w:pPr>
        <w:pStyle w:val="Code"/>
      </w:pPr>
      <w:r>
        <w:t xml:space="preserve">  &lt;/wsdl:message&gt;</w:t>
      </w:r>
    </w:p>
    <w:p w:rsidR="006C26D4" w:rsidRDefault="005C2B6E">
      <w:pPr>
        <w:pStyle w:val="Code"/>
      </w:pPr>
      <w:r>
        <w:t xml:space="preserve">  &lt;wsdl:message name="GetCubeMetaDataSoapOut"&gt;</w:t>
      </w:r>
    </w:p>
    <w:p w:rsidR="006C26D4" w:rsidRDefault="005C2B6E">
      <w:pPr>
        <w:pStyle w:val="Code"/>
      </w:pPr>
      <w:r>
        <w:t xml:space="preserve">    &lt;wsdl:part name="parameters" element="tns:GetCubeMetaDataResponse"/&gt;</w:t>
      </w:r>
    </w:p>
    <w:p w:rsidR="006C26D4" w:rsidRDefault="005C2B6E">
      <w:pPr>
        <w:pStyle w:val="Code"/>
      </w:pPr>
      <w:r>
        <w:t xml:space="preserve">  &lt;/wsdl:message&gt;</w:t>
      </w:r>
    </w:p>
    <w:p w:rsidR="006C26D4" w:rsidRDefault="005C2B6E">
      <w:pPr>
        <w:pStyle w:val="Code"/>
      </w:pPr>
      <w:r>
        <w:t xml:space="preserve">  &lt;ws</w:t>
      </w:r>
      <w:r>
        <w:t>dl:message name="GetCubeNameInfosSoapIn"&gt;</w:t>
      </w:r>
    </w:p>
    <w:p w:rsidR="006C26D4" w:rsidRDefault="005C2B6E">
      <w:pPr>
        <w:pStyle w:val="Code"/>
      </w:pPr>
      <w:r>
        <w:t xml:space="preserve">    &lt;wsdl:part name="parameters" element="tns:GetCubeNameInfos"/&gt;</w:t>
      </w:r>
    </w:p>
    <w:p w:rsidR="006C26D4" w:rsidRDefault="005C2B6E">
      <w:pPr>
        <w:pStyle w:val="Code"/>
      </w:pPr>
      <w:r>
        <w:t xml:space="preserve">  &lt;/wsdl:message&gt;</w:t>
      </w:r>
    </w:p>
    <w:p w:rsidR="006C26D4" w:rsidRDefault="005C2B6E">
      <w:pPr>
        <w:pStyle w:val="Code"/>
      </w:pPr>
      <w:r>
        <w:t xml:space="preserve">  &lt;wsdl:message name="GetCubeNameInfosSoapOut"&gt;</w:t>
      </w:r>
    </w:p>
    <w:p w:rsidR="006C26D4" w:rsidRDefault="005C2B6E">
      <w:pPr>
        <w:pStyle w:val="Code"/>
      </w:pPr>
      <w:r>
        <w:t xml:space="preserve">    &lt;wsdl:part name="parameters" element="tns:GetCubeNameInfosResponse"/&gt;</w:t>
      </w:r>
    </w:p>
    <w:p w:rsidR="006C26D4" w:rsidRDefault="005C2B6E">
      <w:pPr>
        <w:pStyle w:val="Code"/>
      </w:pPr>
      <w:r>
        <w:t xml:space="preserve">  &lt;</w:t>
      </w:r>
      <w:r>
        <w:t>/wsdl:message&gt;</w:t>
      </w:r>
    </w:p>
    <w:p w:rsidR="006C26D4" w:rsidRDefault="005C2B6E">
      <w:pPr>
        <w:pStyle w:val="Code"/>
      </w:pPr>
      <w:r>
        <w:t xml:space="preserve">  &lt;wsdl:message name="GetCubeSoapIn"&gt;</w:t>
      </w:r>
    </w:p>
    <w:p w:rsidR="006C26D4" w:rsidRDefault="005C2B6E">
      <w:pPr>
        <w:pStyle w:val="Code"/>
      </w:pPr>
      <w:r>
        <w:t xml:space="preserve">    &lt;wsdl:part name="parameters" element="tns:GetCube"/&gt;</w:t>
      </w:r>
    </w:p>
    <w:p w:rsidR="006C26D4" w:rsidRDefault="005C2B6E">
      <w:pPr>
        <w:pStyle w:val="Code"/>
      </w:pPr>
      <w:r>
        <w:t xml:space="preserve">  &lt;/wsdl:message&gt;</w:t>
      </w:r>
    </w:p>
    <w:p w:rsidR="006C26D4" w:rsidRDefault="005C2B6E">
      <w:pPr>
        <w:pStyle w:val="Code"/>
      </w:pPr>
      <w:r>
        <w:t xml:space="preserve">  &lt;wsdl:message name="GetCubeSoapOut"&gt;</w:t>
      </w:r>
    </w:p>
    <w:p w:rsidR="006C26D4" w:rsidRDefault="005C2B6E">
      <w:pPr>
        <w:pStyle w:val="Code"/>
      </w:pPr>
      <w:r>
        <w:t xml:space="preserve">    &lt;wsdl:part name="parameters" element="tns:GetCubeResponse"/&gt;</w:t>
      </w:r>
    </w:p>
    <w:p w:rsidR="006C26D4" w:rsidRDefault="005C2B6E">
      <w:pPr>
        <w:pStyle w:val="Code"/>
      </w:pPr>
      <w:r>
        <w:t xml:space="preserve">  &lt;/wsdl:message&gt;</w:t>
      </w:r>
    </w:p>
    <w:p w:rsidR="006C26D4" w:rsidRDefault="005C2B6E">
      <w:pPr>
        <w:pStyle w:val="Code"/>
      </w:pPr>
      <w:r>
        <w:t xml:space="preserve">  &lt;wsd</w:t>
      </w:r>
      <w:r>
        <w:t>l:message name="GetCurrentCultureLcidHttpGetIn"/&gt;</w:t>
      </w:r>
    </w:p>
    <w:p w:rsidR="006C26D4" w:rsidRDefault="005C2B6E">
      <w:pPr>
        <w:pStyle w:val="Code"/>
      </w:pPr>
      <w:r>
        <w:t xml:space="preserve">  &lt;wsdl:message name="GetCurrentCultureLcidHttpGetOut"&gt;</w:t>
      </w:r>
    </w:p>
    <w:p w:rsidR="006C26D4" w:rsidRDefault="005C2B6E">
      <w:pPr>
        <w:pStyle w:val="Code"/>
      </w:pPr>
      <w:r>
        <w:t xml:space="preserve">    &lt;wsdl:part name="Body" element="tns:int"/&gt;</w:t>
      </w:r>
    </w:p>
    <w:p w:rsidR="006C26D4" w:rsidRDefault="005C2B6E">
      <w:pPr>
        <w:pStyle w:val="Code"/>
      </w:pPr>
      <w:r>
        <w:t xml:space="preserve">  &lt;/wsdl:message&gt;</w:t>
      </w:r>
    </w:p>
    <w:p w:rsidR="006C26D4" w:rsidRDefault="005C2B6E">
      <w:pPr>
        <w:pStyle w:val="Code"/>
      </w:pPr>
      <w:r>
        <w:t xml:space="preserve">  &lt;wsdl:message name="GetCurrentCultureLcidHttpPostIn"/&gt;</w:t>
      </w:r>
    </w:p>
    <w:p w:rsidR="006C26D4" w:rsidRDefault="005C2B6E">
      <w:pPr>
        <w:pStyle w:val="Code"/>
      </w:pPr>
      <w:r>
        <w:t xml:space="preserve">  &lt;wsdl:message name="GetCur</w:t>
      </w:r>
      <w:r>
        <w:t>rentCultureLcidHttpPostOut"&gt;</w:t>
      </w:r>
    </w:p>
    <w:p w:rsidR="006C26D4" w:rsidRDefault="005C2B6E">
      <w:pPr>
        <w:pStyle w:val="Code"/>
      </w:pPr>
      <w:r>
        <w:t xml:space="preserve">    &lt;wsdl:part name="Body" element="tns:int"/&gt;</w:t>
      </w:r>
    </w:p>
    <w:p w:rsidR="006C26D4" w:rsidRDefault="005C2B6E">
      <w:pPr>
        <w:pStyle w:val="Code"/>
      </w:pPr>
      <w:r>
        <w:t xml:space="preserve">  &lt;/wsdl:message&gt;</w:t>
      </w:r>
    </w:p>
    <w:p w:rsidR="006C26D4" w:rsidRDefault="005C2B6E">
      <w:pPr>
        <w:pStyle w:val="Code"/>
      </w:pPr>
      <w:r>
        <w:t xml:space="preserve">  &lt;wsdl:message name="GetCurrentCultureLcidSoapIn"&gt;</w:t>
      </w:r>
    </w:p>
    <w:p w:rsidR="006C26D4" w:rsidRDefault="005C2B6E">
      <w:pPr>
        <w:pStyle w:val="Code"/>
      </w:pPr>
      <w:r>
        <w:t xml:space="preserve">    &lt;wsdl:part name="parameters" element="tns:GetCurrentCultureLcid"/&gt;</w:t>
      </w:r>
    </w:p>
    <w:p w:rsidR="006C26D4" w:rsidRDefault="005C2B6E">
      <w:pPr>
        <w:pStyle w:val="Code"/>
      </w:pPr>
      <w:r>
        <w:t xml:space="preserve">  &lt;/wsdl:message&gt;</w:t>
      </w:r>
    </w:p>
    <w:p w:rsidR="006C26D4" w:rsidRDefault="005C2B6E">
      <w:pPr>
        <w:pStyle w:val="Code"/>
      </w:pPr>
      <w:r>
        <w:t xml:space="preserve">  &lt;wsdl:message name=</w:t>
      </w:r>
      <w:r>
        <w:t>"GetCurrentCultureLcidSoapOut"&gt;</w:t>
      </w:r>
    </w:p>
    <w:p w:rsidR="006C26D4" w:rsidRDefault="005C2B6E">
      <w:pPr>
        <w:pStyle w:val="Code"/>
      </w:pPr>
      <w:r>
        <w:t xml:space="preserve">    &lt;wsdl:part name="parameters" element="tns:GetCurrentCultureLcidResponse"/&gt;</w:t>
      </w:r>
    </w:p>
    <w:p w:rsidR="006C26D4" w:rsidRDefault="005C2B6E">
      <w:pPr>
        <w:pStyle w:val="Code"/>
      </w:pPr>
      <w:r>
        <w:t xml:space="preserve">  &lt;/wsdl:message&gt;</w:t>
      </w:r>
    </w:p>
    <w:p w:rsidR="006C26D4" w:rsidRDefault="005C2B6E">
      <w:pPr>
        <w:pStyle w:val="Code"/>
      </w:pPr>
      <w:r>
        <w:t xml:space="preserve">  &lt;wsdl:message name="GetCurrentUserInfoSoapIn"&gt;</w:t>
      </w:r>
    </w:p>
    <w:p w:rsidR="006C26D4" w:rsidRDefault="005C2B6E">
      <w:pPr>
        <w:pStyle w:val="Code"/>
      </w:pPr>
      <w:r>
        <w:t xml:space="preserve">    &lt;wsdl:part name="parameters" element="tns:GetCurrentUserInfo"/&gt;</w:t>
      </w:r>
    </w:p>
    <w:p w:rsidR="006C26D4" w:rsidRDefault="005C2B6E">
      <w:pPr>
        <w:pStyle w:val="Code"/>
      </w:pPr>
      <w:r>
        <w:t xml:space="preserve">  &lt;/wsdl:m</w:t>
      </w:r>
      <w:r>
        <w:t>essage&gt;</w:t>
      </w:r>
    </w:p>
    <w:p w:rsidR="006C26D4" w:rsidRDefault="005C2B6E">
      <w:pPr>
        <w:pStyle w:val="Code"/>
      </w:pPr>
      <w:r>
        <w:t xml:space="preserve">  &lt;wsdl:message name="GetCurrentUserInfoSoapOut"&gt;</w:t>
      </w:r>
    </w:p>
    <w:p w:rsidR="006C26D4" w:rsidRDefault="005C2B6E">
      <w:pPr>
        <w:pStyle w:val="Code"/>
      </w:pPr>
      <w:r>
        <w:t xml:space="preserve">    &lt;wsdl:part name="parameters" element="tns:GetCurrentUserInfoResponse"/&gt;</w:t>
      </w:r>
    </w:p>
    <w:p w:rsidR="006C26D4" w:rsidRDefault="005C2B6E">
      <w:pPr>
        <w:pStyle w:val="Code"/>
      </w:pPr>
      <w:r>
        <w:t xml:space="preserve">  &lt;/wsdl:message&gt;</w:t>
      </w:r>
    </w:p>
    <w:p w:rsidR="006C26D4" w:rsidRDefault="005C2B6E">
      <w:pPr>
        <w:pStyle w:val="Code"/>
      </w:pPr>
      <w:r>
        <w:t xml:space="preserve">  &lt;wsdl:message name="GetDashboardSoapIn"&gt;</w:t>
      </w:r>
    </w:p>
    <w:p w:rsidR="006C26D4" w:rsidRDefault="005C2B6E">
      <w:pPr>
        <w:pStyle w:val="Code"/>
      </w:pPr>
      <w:r>
        <w:t xml:space="preserve">    &lt;wsdl:part name="parameters" element="tns:GetDashboard"/&gt;</w:t>
      </w:r>
    </w:p>
    <w:p w:rsidR="006C26D4" w:rsidRDefault="005C2B6E">
      <w:pPr>
        <w:pStyle w:val="Code"/>
      </w:pPr>
      <w:r>
        <w:t xml:space="preserve">  &lt;/wsdl:message&gt;</w:t>
      </w:r>
    </w:p>
    <w:p w:rsidR="006C26D4" w:rsidRDefault="005C2B6E">
      <w:pPr>
        <w:pStyle w:val="Code"/>
      </w:pPr>
      <w:r>
        <w:t xml:space="preserve">  &lt;wsdl:message name="GetDashboardSoapOut"&gt;</w:t>
      </w:r>
    </w:p>
    <w:p w:rsidR="006C26D4" w:rsidRDefault="005C2B6E">
      <w:pPr>
        <w:pStyle w:val="Code"/>
      </w:pPr>
      <w:r>
        <w:t xml:space="preserve">    &lt;wsdl:part name="parameters" element="tns:GetDashboardResponse"/&gt;</w:t>
      </w:r>
    </w:p>
    <w:p w:rsidR="006C26D4" w:rsidRDefault="005C2B6E">
      <w:pPr>
        <w:pStyle w:val="Code"/>
      </w:pPr>
      <w:r>
        <w:lastRenderedPageBreak/>
        <w:t xml:space="preserve">  &lt;/wsdl:message&gt;</w:t>
      </w:r>
    </w:p>
    <w:p w:rsidR="006C26D4" w:rsidRDefault="005C2B6E">
      <w:pPr>
        <w:pStyle w:val="Code"/>
      </w:pPr>
      <w:r>
        <w:t xml:space="preserve">  &lt;wsdl:message name="GetDatabaseNamesFromDataSourceSoapIn"&gt;</w:t>
      </w:r>
    </w:p>
    <w:p w:rsidR="006C26D4" w:rsidRDefault="005C2B6E">
      <w:pPr>
        <w:pStyle w:val="Code"/>
      </w:pPr>
      <w:r>
        <w:t xml:space="preserve">    &lt;wsdl:part name="parameters" element="tn</w:t>
      </w:r>
      <w:r>
        <w:t>s:GetDatabaseNamesFromDataSource"/&gt;</w:t>
      </w:r>
    </w:p>
    <w:p w:rsidR="006C26D4" w:rsidRDefault="005C2B6E">
      <w:pPr>
        <w:pStyle w:val="Code"/>
      </w:pPr>
      <w:r>
        <w:t xml:space="preserve">  &lt;/wsdl:message&gt;</w:t>
      </w:r>
    </w:p>
    <w:p w:rsidR="006C26D4" w:rsidRDefault="005C2B6E">
      <w:pPr>
        <w:pStyle w:val="Code"/>
      </w:pPr>
      <w:r>
        <w:t xml:space="preserve">  &lt;wsdl:message name="GetDatabaseNamesFromDataSourceSoapOut"&gt;</w:t>
      </w:r>
    </w:p>
    <w:p w:rsidR="006C26D4" w:rsidRDefault="005C2B6E">
      <w:pPr>
        <w:pStyle w:val="Code"/>
      </w:pPr>
      <w:r>
        <w:t xml:space="preserve">    &lt;wsdl:part name="parameters" element="tns:GetDatabaseNamesFromDataSourceResponse"/&gt;</w:t>
      </w:r>
    </w:p>
    <w:p w:rsidR="006C26D4" w:rsidRDefault="005C2B6E">
      <w:pPr>
        <w:pStyle w:val="Code"/>
      </w:pPr>
      <w:r>
        <w:t xml:space="preserve">  &lt;/wsdl:message&gt;</w:t>
      </w:r>
    </w:p>
    <w:p w:rsidR="006C26D4" w:rsidRDefault="005C2B6E">
      <w:pPr>
        <w:pStyle w:val="Code"/>
      </w:pPr>
      <w:r>
        <w:t xml:space="preserve">  &lt;wsdl:message name="GetDataSourc</w:t>
      </w:r>
      <w:r>
        <w:t>eSoapIn"&gt;</w:t>
      </w:r>
    </w:p>
    <w:p w:rsidR="006C26D4" w:rsidRDefault="005C2B6E">
      <w:pPr>
        <w:pStyle w:val="Code"/>
      </w:pPr>
      <w:r>
        <w:t xml:space="preserve">    &lt;wsdl:part name="parameters" element="tns:GetDataSource"/&gt;</w:t>
      </w:r>
    </w:p>
    <w:p w:rsidR="006C26D4" w:rsidRDefault="005C2B6E">
      <w:pPr>
        <w:pStyle w:val="Code"/>
      </w:pPr>
      <w:r>
        <w:t xml:space="preserve">  &lt;/wsdl:message&gt;</w:t>
      </w:r>
    </w:p>
    <w:p w:rsidR="006C26D4" w:rsidRDefault="005C2B6E">
      <w:pPr>
        <w:pStyle w:val="Code"/>
      </w:pPr>
      <w:r>
        <w:t xml:space="preserve">  &lt;wsdl:message name="GetDataSourceSoapOut"&gt;</w:t>
      </w:r>
    </w:p>
    <w:p w:rsidR="006C26D4" w:rsidRDefault="005C2B6E">
      <w:pPr>
        <w:pStyle w:val="Code"/>
      </w:pPr>
      <w:r>
        <w:t xml:space="preserve">    &lt;wsdl:part name="parameters" element="tns:GetDataSourceResponse"/&gt;</w:t>
      </w:r>
    </w:p>
    <w:p w:rsidR="006C26D4" w:rsidRDefault="005C2B6E">
      <w:pPr>
        <w:pStyle w:val="Code"/>
      </w:pPr>
      <w:r>
        <w:t xml:space="preserve">  &lt;/wsdl:message&gt;</w:t>
      </w:r>
    </w:p>
    <w:p w:rsidR="006C26D4" w:rsidRDefault="005C2B6E">
      <w:pPr>
        <w:pStyle w:val="Code"/>
      </w:pPr>
      <w:r>
        <w:t xml:space="preserve">  &lt;wsdl:message name="GetDepend</w:t>
      </w:r>
      <w:r>
        <w:t>entElementsSoapIn"&gt;</w:t>
      </w:r>
    </w:p>
    <w:p w:rsidR="006C26D4" w:rsidRDefault="005C2B6E">
      <w:pPr>
        <w:pStyle w:val="Code"/>
      </w:pPr>
      <w:r>
        <w:t xml:space="preserve">    &lt;wsdl:part name="parameters" element="tns:GetDependentElements"/&gt;</w:t>
      </w:r>
    </w:p>
    <w:p w:rsidR="006C26D4" w:rsidRDefault="005C2B6E">
      <w:pPr>
        <w:pStyle w:val="Code"/>
      </w:pPr>
      <w:r>
        <w:t xml:space="preserve">  &lt;/wsdl:message&gt;</w:t>
      </w:r>
    </w:p>
    <w:p w:rsidR="006C26D4" w:rsidRDefault="005C2B6E">
      <w:pPr>
        <w:pStyle w:val="Code"/>
      </w:pPr>
      <w:r>
        <w:t xml:space="preserve">  &lt;wsdl:message name="GetDependentElementsSoapOut"&gt;</w:t>
      </w:r>
    </w:p>
    <w:p w:rsidR="006C26D4" w:rsidRDefault="005C2B6E">
      <w:pPr>
        <w:pStyle w:val="Code"/>
      </w:pPr>
      <w:r>
        <w:t xml:space="preserve">    &lt;wsdl:part name="parameters" element="tns:GetDependentElementsResponse"/&gt;</w:t>
      </w:r>
    </w:p>
    <w:p w:rsidR="006C26D4" w:rsidRDefault="005C2B6E">
      <w:pPr>
        <w:pStyle w:val="Code"/>
      </w:pPr>
      <w:r>
        <w:t xml:space="preserve">  &lt;/wsdl:message&gt;</w:t>
      </w:r>
    </w:p>
    <w:p w:rsidR="006C26D4" w:rsidRDefault="005C2B6E">
      <w:pPr>
        <w:pStyle w:val="Code"/>
      </w:pPr>
      <w:r>
        <w:t xml:space="preserve">  &lt;wsdl:message name="GetDimensionsFromDataSourceSoapIn"&gt;</w:t>
      </w:r>
    </w:p>
    <w:p w:rsidR="006C26D4" w:rsidRDefault="005C2B6E">
      <w:pPr>
        <w:pStyle w:val="Code"/>
      </w:pPr>
      <w:r>
        <w:t xml:space="preserve">    &lt;wsdl:part name="parameters" element="tns:GetDimensionsFromDataSource"/&gt;</w:t>
      </w:r>
    </w:p>
    <w:p w:rsidR="006C26D4" w:rsidRDefault="005C2B6E">
      <w:pPr>
        <w:pStyle w:val="Code"/>
      </w:pPr>
      <w:r>
        <w:t xml:space="preserve">  &lt;/wsdl:message&gt;</w:t>
      </w:r>
    </w:p>
    <w:p w:rsidR="006C26D4" w:rsidRDefault="005C2B6E">
      <w:pPr>
        <w:pStyle w:val="Code"/>
      </w:pPr>
      <w:r>
        <w:t xml:space="preserve">  &lt;wsdl:message name="GetDimensionsFromDataSourceSoapOut"&gt;</w:t>
      </w:r>
    </w:p>
    <w:p w:rsidR="006C26D4" w:rsidRDefault="005C2B6E">
      <w:pPr>
        <w:pStyle w:val="Code"/>
      </w:pPr>
      <w:r>
        <w:t xml:space="preserve">    &lt;wsdl:part name="parameters"</w:t>
      </w:r>
      <w:r>
        <w:t xml:space="preserve"> element="tns:GetDimensionsFromDataSourceResponse"/&gt;</w:t>
      </w:r>
    </w:p>
    <w:p w:rsidR="006C26D4" w:rsidRDefault="005C2B6E">
      <w:pPr>
        <w:pStyle w:val="Code"/>
      </w:pPr>
      <w:r>
        <w:t xml:space="preserve">  &lt;/wsdl:message&gt;</w:t>
      </w:r>
    </w:p>
    <w:p w:rsidR="006C26D4" w:rsidRDefault="005C2B6E">
      <w:pPr>
        <w:pStyle w:val="Code"/>
      </w:pPr>
      <w:r>
        <w:t xml:space="preserve">  &lt;wsdl:message name="GetDimensionsSoapIn"&gt;</w:t>
      </w:r>
    </w:p>
    <w:p w:rsidR="006C26D4" w:rsidRDefault="005C2B6E">
      <w:pPr>
        <w:pStyle w:val="Code"/>
      </w:pPr>
      <w:r>
        <w:t xml:space="preserve">    &lt;wsdl:part name="parameters" element="tns:GetDimensions"/&gt;</w:t>
      </w:r>
    </w:p>
    <w:p w:rsidR="006C26D4" w:rsidRDefault="005C2B6E">
      <w:pPr>
        <w:pStyle w:val="Code"/>
      </w:pPr>
      <w:r>
        <w:t xml:space="preserve">  &lt;/wsdl:message&gt;</w:t>
      </w:r>
    </w:p>
    <w:p w:rsidR="006C26D4" w:rsidRDefault="005C2B6E">
      <w:pPr>
        <w:pStyle w:val="Code"/>
      </w:pPr>
      <w:r>
        <w:t xml:space="preserve">  &lt;wsdl:message name="GetDimensionsSoapOut"&gt;</w:t>
      </w:r>
    </w:p>
    <w:p w:rsidR="006C26D4" w:rsidRDefault="005C2B6E">
      <w:pPr>
        <w:pStyle w:val="Code"/>
      </w:pPr>
      <w:r>
        <w:t xml:space="preserve">    &lt;wsdl:part </w:t>
      </w:r>
      <w:r>
        <w:t>name="parameters" element="tns:GetDimensionsResponse"/&gt;</w:t>
      </w:r>
    </w:p>
    <w:p w:rsidR="006C26D4" w:rsidRDefault="005C2B6E">
      <w:pPr>
        <w:pStyle w:val="Code"/>
      </w:pPr>
      <w:r>
        <w:t xml:space="preserve">  &lt;/wsdl:message&gt;</w:t>
      </w:r>
    </w:p>
    <w:p w:rsidR="006C26D4" w:rsidRDefault="005C2B6E">
      <w:pPr>
        <w:pStyle w:val="Code"/>
      </w:pPr>
      <w:r>
        <w:t xml:space="preserve">  &lt;wsdl:message name="GetFilterSoapIn"&gt;</w:t>
      </w:r>
    </w:p>
    <w:p w:rsidR="006C26D4" w:rsidRDefault="005C2B6E">
      <w:pPr>
        <w:pStyle w:val="Code"/>
      </w:pPr>
      <w:r>
        <w:t xml:space="preserve">    &lt;wsdl:part name="parameters" element="tns:GetFilter"/&gt;</w:t>
      </w:r>
    </w:p>
    <w:p w:rsidR="006C26D4" w:rsidRDefault="005C2B6E">
      <w:pPr>
        <w:pStyle w:val="Code"/>
      </w:pPr>
      <w:r>
        <w:t xml:space="preserve">  &lt;/wsdl:message&gt;</w:t>
      </w:r>
    </w:p>
    <w:p w:rsidR="006C26D4" w:rsidRDefault="005C2B6E">
      <w:pPr>
        <w:pStyle w:val="Code"/>
      </w:pPr>
      <w:r>
        <w:t xml:space="preserve">  &lt;wsdl:message name="GetFilterSoapOut"&gt;</w:t>
      </w:r>
    </w:p>
    <w:p w:rsidR="006C26D4" w:rsidRDefault="005C2B6E">
      <w:pPr>
        <w:pStyle w:val="Code"/>
      </w:pPr>
      <w:r>
        <w:t xml:space="preserve">    &lt;wsdl:part name="par</w:t>
      </w:r>
      <w:r>
        <w:t>ameters" element="tns:GetFilterResponse"/&gt;</w:t>
      </w:r>
    </w:p>
    <w:p w:rsidR="006C26D4" w:rsidRDefault="005C2B6E">
      <w:pPr>
        <w:pStyle w:val="Code"/>
      </w:pPr>
      <w:r>
        <w:t xml:space="preserve">  &lt;/wsdl:message&gt;</w:t>
      </w:r>
    </w:p>
    <w:p w:rsidR="006C26D4" w:rsidRDefault="005C2B6E">
      <w:pPr>
        <w:pStyle w:val="Code"/>
      </w:pPr>
      <w:r>
        <w:t xml:space="preserve">  &lt;wsdl:message name="GetIndicatorSoapIn"&gt;</w:t>
      </w:r>
    </w:p>
    <w:p w:rsidR="006C26D4" w:rsidRDefault="005C2B6E">
      <w:pPr>
        <w:pStyle w:val="Code"/>
      </w:pPr>
      <w:r>
        <w:t xml:space="preserve">    &lt;wsdl:part name="parameters" element="tns:GetIndicator"/&gt;</w:t>
      </w:r>
    </w:p>
    <w:p w:rsidR="006C26D4" w:rsidRDefault="005C2B6E">
      <w:pPr>
        <w:pStyle w:val="Code"/>
      </w:pPr>
      <w:r>
        <w:t xml:space="preserve">  &lt;/wsdl:message&gt;</w:t>
      </w:r>
    </w:p>
    <w:p w:rsidR="006C26D4" w:rsidRDefault="005C2B6E">
      <w:pPr>
        <w:pStyle w:val="Code"/>
      </w:pPr>
      <w:r>
        <w:t xml:space="preserve">  &lt;wsdl:message name="GetIndicatorSoapOut"&gt;</w:t>
      </w:r>
    </w:p>
    <w:p w:rsidR="006C26D4" w:rsidRDefault="005C2B6E">
      <w:pPr>
        <w:pStyle w:val="Code"/>
      </w:pPr>
      <w:r>
        <w:t xml:space="preserve">    &lt;wsdl:part name="paramet</w:t>
      </w:r>
      <w:r>
        <w:t>ers" element="tns:GetIndicatorResponse"/&gt;</w:t>
      </w:r>
    </w:p>
    <w:p w:rsidR="006C26D4" w:rsidRDefault="005C2B6E">
      <w:pPr>
        <w:pStyle w:val="Code"/>
      </w:pPr>
      <w:r>
        <w:t xml:space="preserve">  &lt;/wsdl:message&gt;</w:t>
      </w:r>
    </w:p>
    <w:p w:rsidR="006C26D4" w:rsidRDefault="005C2B6E">
      <w:pPr>
        <w:pStyle w:val="Code"/>
      </w:pPr>
      <w:r>
        <w:t xml:space="preserve">  &lt;wsdl:message name="GetKpisFromScorecardSoapIn"&gt;</w:t>
      </w:r>
    </w:p>
    <w:p w:rsidR="006C26D4" w:rsidRDefault="005C2B6E">
      <w:pPr>
        <w:pStyle w:val="Code"/>
      </w:pPr>
      <w:r>
        <w:t xml:space="preserve">    &lt;wsdl:part name="parameters" element="tns:GetKpisFromScorecard"/&gt;</w:t>
      </w:r>
    </w:p>
    <w:p w:rsidR="006C26D4" w:rsidRDefault="005C2B6E">
      <w:pPr>
        <w:pStyle w:val="Code"/>
      </w:pPr>
      <w:r>
        <w:t xml:space="preserve">  &lt;/wsdl:message&gt;</w:t>
      </w:r>
    </w:p>
    <w:p w:rsidR="006C26D4" w:rsidRDefault="005C2B6E">
      <w:pPr>
        <w:pStyle w:val="Code"/>
      </w:pPr>
      <w:r>
        <w:t xml:space="preserve">  &lt;wsdl:message name="GetKpisFromScorecardSoapOut"&gt;</w:t>
      </w:r>
    </w:p>
    <w:p w:rsidR="006C26D4" w:rsidRDefault="005C2B6E">
      <w:pPr>
        <w:pStyle w:val="Code"/>
      </w:pPr>
      <w:r>
        <w:t xml:space="preserve">    &lt;</w:t>
      </w:r>
      <w:r>
        <w:t>wsdl:part name="parameters" element="tns:GetKpisFromScorecardResponse"/&gt;</w:t>
      </w:r>
    </w:p>
    <w:p w:rsidR="006C26D4" w:rsidRDefault="005C2B6E">
      <w:pPr>
        <w:pStyle w:val="Code"/>
      </w:pPr>
      <w:r>
        <w:t xml:space="preserve">  &lt;/wsdl:message&gt;</w:t>
      </w:r>
    </w:p>
    <w:p w:rsidR="006C26D4" w:rsidRDefault="005C2B6E">
      <w:pPr>
        <w:pStyle w:val="Code"/>
      </w:pPr>
      <w:r>
        <w:t xml:space="preserve">  &lt;wsdl:message name="GetKpiSoapIn"&gt;</w:t>
      </w:r>
    </w:p>
    <w:p w:rsidR="006C26D4" w:rsidRDefault="005C2B6E">
      <w:pPr>
        <w:pStyle w:val="Code"/>
      </w:pPr>
      <w:r>
        <w:t xml:space="preserve">    &lt;wsdl:part name="parameters" element="tns:GetKpi"/&gt;</w:t>
      </w:r>
    </w:p>
    <w:p w:rsidR="006C26D4" w:rsidRDefault="005C2B6E">
      <w:pPr>
        <w:pStyle w:val="Code"/>
      </w:pPr>
      <w:r>
        <w:t xml:space="preserve">  &lt;/wsdl:message&gt;</w:t>
      </w:r>
    </w:p>
    <w:p w:rsidR="006C26D4" w:rsidRDefault="005C2B6E">
      <w:pPr>
        <w:pStyle w:val="Code"/>
      </w:pPr>
      <w:r>
        <w:t xml:space="preserve">  &lt;wsdl:message name="GetKpiSoapOut"&gt;</w:t>
      </w:r>
    </w:p>
    <w:p w:rsidR="006C26D4" w:rsidRDefault="005C2B6E">
      <w:pPr>
        <w:pStyle w:val="Code"/>
      </w:pPr>
      <w:r>
        <w:t xml:space="preserve">    &lt;wsdl:part</w:t>
      </w:r>
      <w:r>
        <w:t xml:space="preserve"> name="parameters" element="tns:GetKpiResponse"/&gt;</w:t>
      </w:r>
    </w:p>
    <w:p w:rsidR="006C26D4" w:rsidRDefault="005C2B6E">
      <w:pPr>
        <w:pStyle w:val="Code"/>
      </w:pPr>
      <w:r>
        <w:t xml:space="preserve">  &lt;/wsdl:message&gt;</w:t>
      </w:r>
    </w:p>
    <w:p w:rsidR="006C26D4" w:rsidRDefault="005C2B6E">
      <w:pPr>
        <w:pStyle w:val="Code"/>
      </w:pPr>
      <w:r>
        <w:t xml:space="preserve">  &lt;wsdl:message name="GetLatestAnalyticReportVersionSoapIn"&gt;</w:t>
      </w:r>
    </w:p>
    <w:p w:rsidR="006C26D4" w:rsidRDefault="005C2B6E">
      <w:pPr>
        <w:pStyle w:val="Code"/>
      </w:pPr>
      <w:r>
        <w:t xml:space="preserve">    &lt;wsdl:part name="parameters" element="tns:GetLatestAnalyticReportVersion"/&gt;</w:t>
      </w:r>
    </w:p>
    <w:p w:rsidR="006C26D4" w:rsidRDefault="005C2B6E">
      <w:pPr>
        <w:pStyle w:val="Code"/>
      </w:pPr>
      <w:r>
        <w:t xml:space="preserve">  &lt;/wsdl:message&gt;</w:t>
      </w:r>
    </w:p>
    <w:p w:rsidR="006C26D4" w:rsidRDefault="005C2B6E">
      <w:pPr>
        <w:pStyle w:val="Code"/>
      </w:pPr>
      <w:r>
        <w:t xml:space="preserve">  &lt;wsdl:message name="GetLate</w:t>
      </w:r>
      <w:r>
        <w:t>stAnalyticReportVersionSoapOut"&gt;</w:t>
      </w:r>
    </w:p>
    <w:p w:rsidR="006C26D4" w:rsidRDefault="005C2B6E">
      <w:pPr>
        <w:pStyle w:val="Code"/>
      </w:pPr>
      <w:r>
        <w:t xml:space="preserve">    &lt;wsdl:part name="parameters" element="tns:GetLatestAnalyticReportVersionResponse"/&gt;</w:t>
      </w:r>
    </w:p>
    <w:p w:rsidR="006C26D4" w:rsidRDefault="005C2B6E">
      <w:pPr>
        <w:pStyle w:val="Code"/>
      </w:pPr>
      <w:r>
        <w:t xml:space="preserve">  &lt;/wsdl:message&gt;</w:t>
      </w:r>
    </w:p>
    <w:p w:rsidR="006C26D4" w:rsidRDefault="005C2B6E">
      <w:pPr>
        <w:pStyle w:val="Code"/>
      </w:pPr>
      <w:r>
        <w:t xml:space="preserve">  &lt;wsdl:message name="GetListItemsHttpGetIn"&gt;</w:t>
      </w:r>
    </w:p>
    <w:p w:rsidR="006C26D4" w:rsidRDefault="005C2B6E">
      <w:pPr>
        <w:pStyle w:val="Code"/>
      </w:pPr>
      <w:r>
        <w:t xml:space="preserve">    &lt;wsdl:part name="listUrl" type="xs:string"/&gt;</w:t>
      </w:r>
    </w:p>
    <w:p w:rsidR="006C26D4" w:rsidRDefault="005C2B6E">
      <w:pPr>
        <w:pStyle w:val="Code"/>
      </w:pPr>
      <w:r>
        <w:t xml:space="preserve">  &lt;/wsdl:message&gt;</w:t>
      </w:r>
    </w:p>
    <w:p w:rsidR="006C26D4" w:rsidRDefault="005C2B6E">
      <w:pPr>
        <w:pStyle w:val="Code"/>
      </w:pPr>
      <w:r>
        <w:t xml:space="preserve">  &lt;w</w:t>
      </w:r>
      <w:r>
        <w:t>sdl:message name="GetListItemsHttpGetOut"&gt;</w:t>
      </w:r>
    </w:p>
    <w:p w:rsidR="006C26D4" w:rsidRDefault="005C2B6E">
      <w:pPr>
        <w:pStyle w:val="Code"/>
      </w:pPr>
      <w:r>
        <w:t xml:space="preserve">    &lt;wsdl:part name="Body" element="tns:ArrayOfFirstClassElement"/&gt;</w:t>
      </w:r>
    </w:p>
    <w:p w:rsidR="006C26D4" w:rsidRDefault="005C2B6E">
      <w:pPr>
        <w:pStyle w:val="Code"/>
      </w:pPr>
      <w:r>
        <w:t xml:space="preserve">  &lt;/wsdl:message&gt;</w:t>
      </w:r>
    </w:p>
    <w:p w:rsidR="006C26D4" w:rsidRDefault="005C2B6E">
      <w:pPr>
        <w:pStyle w:val="Code"/>
      </w:pPr>
      <w:r>
        <w:t xml:space="preserve">  &lt;wsdl:message name="GetListItemsHttpPostIn"&gt;</w:t>
      </w:r>
    </w:p>
    <w:p w:rsidR="006C26D4" w:rsidRDefault="005C2B6E">
      <w:pPr>
        <w:pStyle w:val="Code"/>
      </w:pPr>
      <w:r>
        <w:t xml:space="preserve">    &lt;wsdl:part name="listUrl" type="xs:string"/&gt;</w:t>
      </w:r>
    </w:p>
    <w:p w:rsidR="006C26D4" w:rsidRDefault="005C2B6E">
      <w:pPr>
        <w:pStyle w:val="Code"/>
      </w:pPr>
      <w:r>
        <w:lastRenderedPageBreak/>
        <w:t xml:space="preserve">  &lt;/wsdl:message&gt;</w:t>
      </w:r>
    </w:p>
    <w:p w:rsidR="006C26D4" w:rsidRDefault="005C2B6E">
      <w:pPr>
        <w:pStyle w:val="Code"/>
      </w:pPr>
      <w:r>
        <w:t xml:space="preserve">  &lt;</w:t>
      </w:r>
      <w:r>
        <w:t>wsdl:message name="GetListItemsHttpPostOut"&gt;</w:t>
      </w:r>
    </w:p>
    <w:p w:rsidR="006C26D4" w:rsidRDefault="005C2B6E">
      <w:pPr>
        <w:pStyle w:val="Code"/>
      </w:pPr>
      <w:r>
        <w:t xml:space="preserve">    &lt;wsdl:part name="Body" element="tns:ArrayOfFirstClassElement"/&gt;</w:t>
      </w:r>
    </w:p>
    <w:p w:rsidR="006C26D4" w:rsidRDefault="005C2B6E">
      <w:pPr>
        <w:pStyle w:val="Code"/>
      </w:pPr>
      <w:r>
        <w:t xml:space="preserve">  &lt;/wsdl:message&gt;</w:t>
      </w:r>
    </w:p>
    <w:p w:rsidR="006C26D4" w:rsidRDefault="005C2B6E">
      <w:pPr>
        <w:pStyle w:val="Code"/>
      </w:pPr>
      <w:r>
        <w:t xml:space="preserve">  &lt;wsdl:message name="GetListItemsSoapIn"&gt;</w:t>
      </w:r>
    </w:p>
    <w:p w:rsidR="006C26D4" w:rsidRDefault="005C2B6E">
      <w:pPr>
        <w:pStyle w:val="Code"/>
      </w:pPr>
      <w:r>
        <w:t xml:space="preserve">    &lt;wsdl:part name="parameters" element="tns:GetListItems"/&gt;</w:t>
      </w:r>
    </w:p>
    <w:p w:rsidR="006C26D4" w:rsidRDefault="005C2B6E">
      <w:pPr>
        <w:pStyle w:val="Code"/>
      </w:pPr>
      <w:r>
        <w:t xml:space="preserve">  &lt;/wsdl:message&gt;</w:t>
      </w:r>
    </w:p>
    <w:p w:rsidR="006C26D4" w:rsidRDefault="005C2B6E">
      <w:pPr>
        <w:pStyle w:val="Code"/>
      </w:pPr>
      <w:r>
        <w:t xml:space="preserve">  </w:t>
      </w:r>
      <w:r>
        <w:t>&lt;wsdl:message name="GetListItemsSoapOut"&gt;</w:t>
      </w:r>
    </w:p>
    <w:p w:rsidR="006C26D4" w:rsidRDefault="005C2B6E">
      <w:pPr>
        <w:pStyle w:val="Code"/>
      </w:pPr>
      <w:r>
        <w:t xml:space="preserve">    &lt;wsdl:part name="parameters" element="tns:GetListItemsResponse"/&gt;</w:t>
      </w:r>
    </w:p>
    <w:p w:rsidR="006C26D4" w:rsidRDefault="005C2B6E">
      <w:pPr>
        <w:pStyle w:val="Code"/>
      </w:pPr>
      <w:r>
        <w:t xml:space="preserve">  &lt;/wsdl:message&gt;</w:t>
      </w:r>
    </w:p>
    <w:p w:rsidR="006C26D4" w:rsidRDefault="005C2B6E">
      <w:pPr>
        <w:pStyle w:val="Code"/>
      </w:pPr>
      <w:r>
        <w:t xml:space="preserve">  &lt;wsdl:message name="GetMdxSoapIn"&gt;</w:t>
      </w:r>
    </w:p>
    <w:p w:rsidR="006C26D4" w:rsidRDefault="005C2B6E">
      <w:pPr>
        <w:pStyle w:val="Code"/>
      </w:pPr>
      <w:r>
        <w:t xml:space="preserve">    &lt;wsdl:part name="parameters" element="tns:GetMdx"/&gt;</w:t>
      </w:r>
    </w:p>
    <w:p w:rsidR="006C26D4" w:rsidRDefault="005C2B6E">
      <w:pPr>
        <w:pStyle w:val="Code"/>
      </w:pPr>
      <w:r>
        <w:t xml:space="preserve">  &lt;/wsdl:message&gt;</w:t>
      </w:r>
    </w:p>
    <w:p w:rsidR="006C26D4" w:rsidRDefault="005C2B6E">
      <w:pPr>
        <w:pStyle w:val="Code"/>
      </w:pPr>
      <w:r>
        <w:t xml:space="preserve">  &lt;wsdl:message</w:t>
      </w:r>
      <w:r>
        <w:t xml:space="preserve"> name="GetMdxSoapOut"&gt;</w:t>
      </w:r>
    </w:p>
    <w:p w:rsidR="006C26D4" w:rsidRDefault="005C2B6E">
      <w:pPr>
        <w:pStyle w:val="Code"/>
      </w:pPr>
      <w:r>
        <w:t xml:space="preserve">    &lt;wsdl:part name="parameters" element="tns:GetMdxResponse"/&gt;</w:t>
      </w:r>
    </w:p>
    <w:p w:rsidR="006C26D4" w:rsidRDefault="005C2B6E">
      <w:pPr>
        <w:pStyle w:val="Code"/>
      </w:pPr>
      <w:r>
        <w:t xml:space="preserve">  &lt;/wsdl:message&gt;</w:t>
      </w:r>
    </w:p>
    <w:p w:rsidR="006C26D4" w:rsidRDefault="005C2B6E">
      <w:pPr>
        <w:pStyle w:val="Code"/>
      </w:pPr>
      <w:r>
        <w:t xml:space="preserve">  &lt;wsdl:message name="GetParameterDisplayDataSoapIn"&gt;</w:t>
      </w:r>
    </w:p>
    <w:p w:rsidR="006C26D4" w:rsidRDefault="005C2B6E">
      <w:pPr>
        <w:pStyle w:val="Code"/>
      </w:pPr>
      <w:r>
        <w:t xml:space="preserve">    &lt;wsdl:part name="parameters" element="tns:GetParameterDisplayData"/&gt;</w:t>
      </w:r>
    </w:p>
    <w:p w:rsidR="006C26D4" w:rsidRDefault="005C2B6E">
      <w:pPr>
        <w:pStyle w:val="Code"/>
      </w:pPr>
      <w:r>
        <w:t xml:space="preserve">  &lt;/wsdl:message&gt;</w:t>
      </w:r>
    </w:p>
    <w:p w:rsidR="006C26D4" w:rsidRDefault="005C2B6E">
      <w:pPr>
        <w:pStyle w:val="Code"/>
      </w:pPr>
      <w:r>
        <w:t xml:space="preserve">  &lt;wsd</w:t>
      </w:r>
      <w:r>
        <w:t>l:message name="GetParameterDisplayDataSoapOut"&gt;</w:t>
      </w:r>
    </w:p>
    <w:p w:rsidR="006C26D4" w:rsidRDefault="005C2B6E">
      <w:pPr>
        <w:pStyle w:val="Code"/>
      </w:pPr>
      <w:r>
        <w:t xml:space="preserve">    &lt;wsdl:part name="parameters" element="tns:GetParameterDisplayDataResponse"/&gt;</w:t>
      </w:r>
    </w:p>
    <w:p w:rsidR="006C26D4" w:rsidRDefault="005C2B6E">
      <w:pPr>
        <w:pStyle w:val="Code"/>
      </w:pPr>
      <w:r>
        <w:t xml:space="preserve">  &lt;/wsdl:message&gt;</w:t>
      </w:r>
    </w:p>
    <w:p w:rsidR="006C26D4" w:rsidRDefault="005C2B6E">
      <w:pPr>
        <w:pStyle w:val="Code"/>
      </w:pPr>
      <w:r>
        <w:t xml:space="preserve">  &lt;wsdl:message name="GetPreviewDataSetSoapIn"&gt;</w:t>
      </w:r>
    </w:p>
    <w:p w:rsidR="006C26D4" w:rsidRDefault="005C2B6E">
      <w:pPr>
        <w:pStyle w:val="Code"/>
      </w:pPr>
      <w:r>
        <w:t xml:space="preserve">    &lt;wsdl:part name="parameters" element="tns:GetPreviewData</w:t>
      </w:r>
      <w:r>
        <w:t>Set"/&gt;</w:t>
      </w:r>
    </w:p>
    <w:p w:rsidR="006C26D4" w:rsidRDefault="005C2B6E">
      <w:pPr>
        <w:pStyle w:val="Code"/>
      </w:pPr>
      <w:r>
        <w:t xml:space="preserve">  &lt;/wsdl:message&gt;</w:t>
      </w:r>
    </w:p>
    <w:p w:rsidR="006C26D4" w:rsidRDefault="005C2B6E">
      <w:pPr>
        <w:pStyle w:val="Code"/>
      </w:pPr>
      <w:r>
        <w:t xml:space="preserve">  &lt;wsdl:message name="GetPreviewDataSetSoapOut"&gt;</w:t>
      </w:r>
    </w:p>
    <w:p w:rsidR="006C26D4" w:rsidRDefault="005C2B6E">
      <w:pPr>
        <w:pStyle w:val="Code"/>
      </w:pPr>
      <w:r>
        <w:t xml:space="preserve">    &lt;wsdl:part name="parameters" element="tns:GetPreviewDataSetResponse"/&gt;</w:t>
      </w:r>
    </w:p>
    <w:p w:rsidR="006C26D4" w:rsidRDefault="005C2B6E">
      <w:pPr>
        <w:pStyle w:val="Code"/>
      </w:pPr>
      <w:r>
        <w:t xml:space="preserve">  &lt;/wsdl:message&gt;</w:t>
      </w:r>
    </w:p>
    <w:p w:rsidR="006C26D4" w:rsidRDefault="005C2B6E">
      <w:pPr>
        <w:pStyle w:val="Code"/>
      </w:pPr>
      <w:r>
        <w:t xml:space="preserve">  &lt;wsdl:message name="GetQueryResultMembersSoapIn"&gt;</w:t>
      </w:r>
    </w:p>
    <w:p w:rsidR="006C26D4" w:rsidRDefault="005C2B6E">
      <w:pPr>
        <w:pStyle w:val="Code"/>
      </w:pPr>
      <w:r>
        <w:t xml:space="preserve">    &lt;wsdl:part name="parameters" elem</w:t>
      </w:r>
      <w:r>
        <w:t>ent="tns:GetQueryResultMembers"/&gt;</w:t>
      </w:r>
    </w:p>
    <w:p w:rsidR="006C26D4" w:rsidRDefault="005C2B6E">
      <w:pPr>
        <w:pStyle w:val="Code"/>
      </w:pPr>
      <w:r>
        <w:t xml:space="preserve">  &lt;/wsdl:message&gt;</w:t>
      </w:r>
    </w:p>
    <w:p w:rsidR="006C26D4" w:rsidRDefault="005C2B6E">
      <w:pPr>
        <w:pStyle w:val="Code"/>
      </w:pPr>
      <w:r>
        <w:t xml:space="preserve">  &lt;wsdl:message name="GetQueryResultMembersSoapOut"&gt;</w:t>
      </w:r>
    </w:p>
    <w:p w:rsidR="006C26D4" w:rsidRDefault="005C2B6E">
      <w:pPr>
        <w:pStyle w:val="Code"/>
      </w:pPr>
      <w:r>
        <w:t xml:space="preserve">    &lt;wsdl:part name="parameters" element="tns:GetQueryResultMembersResponse"/&gt;</w:t>
      </w:r>
    </w:p>
    <w:p w:rsidR="006C26D4" w:rsidRDefault="005C2B6E">
      <w:pPr>
        <w:pStyle w:val="Code"/>
      </w:pPr>
      <w:r>
        <w:t xml:space="preserve">  &lt;/wsdl:message&gt;</w:t>
      </w:r>
    </w:p>
    <w:p w:rsidR="006C26D4" w:rsidRDefault="005C2B6E">
      <w:pPr>
        <w:pStyle w:val="Code"/>
      </w:pPr>
      <w:r>
        <w:t xml:space="preserve">  &lt;wsdl:message name="GetRegisteredCustomFCOsHttpGetIn</w:t>
      </w:r>
      <w:r>
        <w:t>"&gt;</w:t>
      </w:r>
    </w:p>
    <w:p w:rsidR="006C26D4" w:rsidRDefault="005C2B6E">
      <w:pPr>
        <w:pStyle w:val="Code"/>
      </w:pPr>
      <w:r>
        <w:t xml:space="preserve">    &lt;wsdl:part name="type" type="xs:string"/&gt;</w:t>
      </w:r>
    </w:p>
    <w:p w:rsidR="006C26D4" w:rsidRDefault="005C2B6E">
      <w:pPr>
        <w:pStyle w:val="Code"/>
      </w:pPr>
      <w:r>
        <w:t xml:space="preserve">  &lt;/wsdl:message&gt;</w:t>
      </w:r>
    </w:p>
    <w:p w:rsidR="006C26D4" w:rsidRDefault="005C2B6E">
      <w:pPr>
        <w:pStyle w:val="Code"/>
      </w:pPr>
      <w:r>
        <w:t xml:space="preserve">  &lt;wsdl:message name="GetRegisteredCustomFCOsHttpGetOut"&gt;</w:t>
      </w:r>
    </w:p>
    <w:p w:rsidR="006C26D4" w:rsidRDefault="005C2B6E">
      <w:pPr>
        <w:pStyle w:val="Code"/>
      </w:pPr>
      <w:r>
        <w:t xml:space="preserve">    &lt;wsdl:part name="Body" element="tns:ArrayOfCustomFCODefinition"/&gt;</w:t>
      </w:r>
    </w:p>
    <w:p w:rsidR="006C26D4" w:rsidRDefault="005C2B6E">
      <w:pPr>
        <w:pStyle w:val="Code"/>
      </w:pPr>
      <w:r>
        <w:t xml:space="preserve">  &lt;/wsdl:message&gt;</w:t>
      </w:r>
    </w:p>
    <w:p w:rsidR="006C26D4" w:rsidRDefault="005C2B6E">
      <w:pPr>
        <w:pStyle w:val="Code"/>
      </w:pPr>
      <w:r>
        <w:t xml:space="preserve">  &lt;wsdl:message</w:t>
      </w:r>
      <w:r>
        <w:t xml:space="preserve"> name="GetRegisteredCustomFCOsHttpPostIn"&gt;</w:t>
      </w:r>
    </w:p>
    <w:p w:rsidR="006C26D4" w:rsidRDefault="005C2B6E">
      <w:pPr>
        <w:pStyle w:val="Code"/>
      </w:pPr>
      <w:r>
        <w:t xml:space="preserve">    &lt;wsdl:part name="type" type="xs:string"/&gt;</w:t>
      </w:r>
    </w:p>
    <w:p w:rsidR="006C26D4" w:rsidRDefault="005C2B6E">
      <w:pPr>
        <w:pStyle w:val="Code"/>
      </w:pPr>
      <w:r>
        <w:t xml:space="preserve">  &lt;/wsdl:message&gt;</w:t>
      </w:r>
    </w:p>
    <w:p w:rsidR="006C26D4" w:rsidRDefault="005C2B6E">
      <w:pPr>
        <w:pStyle w:val="Code"/>
      </w:pPr>
      <w:r>
        <w:t xml:space="preserve">  &lt;wsdl:message name="GetRegisteredCustomFCOsHttpPostOut"&gt;</w:t>
      </w:r>
    </w:p>
    <w:p w:rsidR="006C26D4" w:rsidRDefault="005C2B6E">
      <w:pPr>
        <w:pStyle w:val="Code"/>
      </w:pPr>
      <w:r>
        <w:t xml:space="preserve">    &lt;wsdl:part name="Body" element="tns:ArrayOfCustomFCODefinition"/&gt;</w:t>
      </w:r>
    </w:p>
    <w:p w:rsidR="006C26D4" w:rsidRDefault="005C2B6E">
      <w:pPr>
        <w:pStyle w:val="Code"/>
      </w:pPr>
      <w:r>
        <w:t xml:space="preserve">  &lt;/wsdl:message&gt;</w:t>
      </w:r>
    </w:p>
    <w:p w:rsidR="006C26D4" w:rsidRDefault="005C2B6E">
      <w:pPr>
        <w:pStyle w:val="Code"/>
      </w:pPr>
      <w:r>
        <w:t xml:space="preserve">  </w:t>
      </w:r>
      <w:r>
        <w:t>&lt;wsdl:message name="GetRegisteredCustomFCOsSoapIn"&gt;</w:t>
      </w:r>
    </w:p>
    <w:p w:rsidR="006C26D4" w:rsidRDefault="005C2B6E">
      <w:pPr>
        <w:pStyle w:val="Code"/>
      </w:pPr>
      <w:r>
        <w:t xml:space="preserve">    &lt;wsdl:part name="parameters" element="tns:GetRegisteredCustomFCOs"/&gt;</w:t>
      </w:r>
    </w:p>
    <w:p w:rsidR="006C26D4" w:rsidRDefault="005C2B6E">
      <w:pPr>
        <w:pStyle w:val="Code"/>
      </w:pPr>
      <w:r>
        <w:t xml:space="preserve">  &lt;/wsdl:message&gt;</w:t>
      </w:r>
    </w:p>
    <w:p w:rsidR="006C26D4" w:rsidRDefault="005C2B6E">
      <w:pPr>
        <w:pStyle w:val="Code"/>
      </w:pPr>
      <w:r>
        <w:t xml:space="preserve">  &lt;wsdl:message name="GetRegisteredCustomFCOsSoapOut"&gt;</w:t>
      </w:r>
    </w:p>
    <w:p w:rsidR="006C26D4" w:rsidRDefault="005C2B6E">
      <w:pPr>
        <w:pStyle w:val="Code"/>
      </w:pPr>
      <w:r>
        <w:t xml:space="preserve">    &lt;wsdl:part name="parameters"</w:t>
      </w:r>
      <w:r>
        <w:t xml:space="preserve"> element="tns:GetRegisteredCustomFCOsResponse"/&gt;</w:t>
      </w:r>
    </w:p>
    <w:p w:rsidR="006C26D4" w:rsidRDefault="005C2B6E">
      <w:pPr>
        <w:pStyle w:val="Code"/>
      </w:pPr>
      <w:r>
        <w:t xml:space="preserve">  &lt;/wsdl:message&gt;</w:t>
      </w:r>
    </w:p>
    <w:p w:rsidR="006C26D4" w:rsidRDefault="005C2B6E">
      <w:pPr>
        <w:pStyle w:val="Code"/>
      </w:pPr>
      <w:r>
        <w:t xml:space="preserve">  &lt;wsdl:message name="GetReportViewSoapIn"&gt;</w:t>
      </w:r>
    </w:p>
    <w:p w:rsidR="006C26D4" w:rsidRDefault="005C2B6E">
      <w:pPr>
        <w:pStyle w:val="Code"/>
      </w:pPr>
      <w:r>
        <w:t xml:space="preserve">    &lt;wsdl:part name="parameters" element="tns:GetReportView"/&gt;</w:t>
      </w:r>
    </w:p>
    <w:p w:rsidR="006C26D4" w:rsidRDefault="005C2B6E">
      <w:pPr>
        <w:pStyle w:val="Code"/>
      </w:pPr>
      <w:r>
        <w:t xml:space="preserve">  &lt;/wsdl:message&gt;</w:t>
      </w:r>
    </w:p>
    <w:p w:rsidR="006C26D4" w:rsidRDefault="005C2B6E">
      <w:pPr>
        <w:pStyle w:val="Code"/>
      </w:pPr>
      <w:r>
        <w:t xml:space="preserve">  &lt;wsdl:message name="GetReportViewSoapOut"&gt;</w:t>
      </w:r>
    </w:p>
    <w:p w:rsidR="006C26D4" w:rsidRDefault="005C2B6E">
      <w:pPr>
        <w:pStyle w:val="Code"/>
      </w:pPr>
      <w:r>
        <w:t xml:space="preserve">    &lt;wsdl:part name</w:t>
      </w:r>
      <w:r>
        <w:t>="parameters" element="tns:GetReportViewResponse"/&gt;</w:t>
      </w:r>
    </w:p>
    <w:p w:rsidR="006C26D4" w:rsidRDefault="005C2B6E">
      <w:pPr>
        <w:pStyle w:val="Code"/>
      </w:pPr>
      <w:r>
        <w:t xml:space="preserve">  &lt;/wsdl:message&gt;</w:t>
      </w:r>
    </w:p>
    <w:p w:rsidR="006C26D4" w:rsidRDefault="005C2B6E">
      <w:pPr>
        <w:pStyle w:val="Code"/>
      </w:pPr>
      <w:r>
        <w:t xml:space="preserve">  &lt;wsdl:message name="GetScorecardSoapIn"&gt;</w:t>
      </w:r>
    </w:p>
    <w:p w:rsidR="006C26D4" w:rsidRDefault="005C2B6E">
      <w:pPr>
        <w:pStyle w:val="Code"/>
      </w:pPr>
      <w:r>
        <w:t xml:space="preserve">    &lt;wsdl:part name="parameters" element="tns:GetScorecard"/&gt;</w:t>
      </w:r>
    </w:p>
    <w:p w:rsidR="006C26D4" w:rsidRDefault="005C2B6E">
      <w:pPr>
        <w:pStyle w:val="Code"/>
      </w:pPr>
      <w:r>
        <w:t xml:space="preserve">  &lt;/wsdl:message&gt;</w:t>
      </w:r>
    </w:p>
    <w:p w:rsidR="006C26D4" w:rsidRDefault="005C2B6E">
      <w:pPr>
        <w:pStyle w:val="Code"/>
      </w:pPr>
      <w:r>
        <w:t xml:space="preserve">  &lt;wsdl:message name="GetScorecardSoapOut"&gt;</w:t>
      </w:r>
    </w:p>
    <w:p w:rsidR="006C26D4" w:rsidRDefault="005C2B6E">
      <w:pPr>
        <w:pStyle w:val="Code"/>
      </w:pPr>
      <w:r>
        <w:t xml:space="preserve">    &lt;wsdl:part name</w:t>
      </w:r>
      <w:r>
        <w:t>="parameters" element="tns:GetScorecardResponse"/&gt;</w:t>
      </w:r>
    </w:p>
    <w:p w:rsidR="006C26D4" w:rsidRDefault="005C2B6E">
      <w:pPr>
        <w:pStyle w:val="Code"/>
      </w:pPr>
      <w:r>
        <w:t xml:space="preserve">  &lt;/wsdl:message&gt;</w:t>
      </w:r>
    </w:p>
    <w:p w:rsidR="006C26D4" w:rsidRDefault="005C2B6E">
      <w:pPr>
        <w:pStyle w:val="Code"/>
      </w:pPr>
      <w:r>
        <w:t xml:space="preserve">  &lt;wsdl:message name="ImportDashboardSoapIn"&gt;</w:t>
      </w:r>
    </w:p>
    <w:p w:rsidR="006C26D4" w:rsidRDefault="005C2B6E">
      <w:pPr>
        <w:pStyle w:val="Code"/>
      </w:pPr>
      <w:r>
        <w:t xml:space="preserve">    &lt;wsdl:part name="parameters" element="tns:ImportDashboard"/&gt;</w:t>
      </w:r>
    </w:p>
    <w:p w:rsidR="006C26D4" w:rsidRDefault="005C2B6E">
      <w:pPr>
        <w:pStyle w:val="Code"/>
      </w:pPr>
      <w:r>
        <w:t xml:space="preserve">  &lt;/wsdl:message&gt;</w:t>
      </w:r>
    </w:p>
    <w:p w:rsidR="006C26D4" w:rsidRDefault="005C2B6E">
      <w:pPr>
        <w:pStyle w:val="Code"/>
      </w:pPr>
      <w:r>
        <w:t xml:space="preserve">  &lt;wsdl:message name="ImportDashboardSoapOut"&gt;</w:t>
      </w:r>
    </w:p>
    <w:p w:rsidR="006C26D4" w:rsidRDefault="005C2B6E">
      <w:pPr>
        <w:pStyle w:val="Code"/>
      </w:pPr>
      <w:r>
        <w:t xml:space="preserve">    &lt;wsdl:p</w:t>
      </w:r>
      <w:r>
        <w:t>art name="parameters" element="tns:ImportDashboardResponse"/&gt;</w:t>
      </w:r>
    </w:p>
    <w:p w:rsidR="006C26D4" w:rsidRDefault="005C2B6E">
      <w:pPr>
        <w:pStyle w:val="Code"/>
      </w:pPr>
      <w:r>
        <w:lastRenderedPageBreak/>
        <w:t xml:space="preserve">  &lt;/wsdl:message&gt;</w:t>
      </w:r>
    </w:p>
    <w:p w:rsidR="006C26D4" w:rsidRDefault="005C2B6E">
      <w:pPr>
        <w:pStyle w:val="Code"/>
      </w:pPr>
      <w:r>
        <w:t xml:space="preserve">  &lt;wsdl:message name="QueryChildMembersByRangeFromDataSourceSoapIn"&gt;</w:t>
      </w:r>
    </w:p>
    <w:p w:rsidR="006C26D4" w:rsidRDefault="005C2B6E">
      <w:pPr>
        <w:pStyle w:val="Code"/>
      </w:pPr>
      <w:r>
        <w:t xml:space="preserve">    &lt;wsdl:part name="parameters" element="tns:QueryChildMembersByRangeFromDataSource"/&gt;</w:t>
      </w:r>
    </w:p>
    <w:p w:rsidR="006C26D4" w:rsidRDefault="005C2B6E">
      <w:pPr>
        <w:pStyle w:val="Code"/>
      </w:pPr>
      <w:r>
        <w:t xml:space="preserve">  &lt;/wsdl:message&gt;</w:t>
      </w:r>
    </w:p>
    <w:p w:rsidR="006C26D4" w:rsidRDefault="005C2B6E">
      <w:pPr>
        <w:pStyle w:val="Code"/>
      </w:pPr>
      <w:r>
        <w:t xml:space="preserve">  &lt;wsdl:message name="QueryChildMembersByRangeFromDataSourceSoapOut"&gt;</w:t>
      </w:r>
    </w:p>
    <w:p w:rsidR="006C26D4" w:rsidRDefault="005C2B6E">
      <w:pPr>
        <w:pStyle w:val="Code"/>
      </w:pPr>
      <w:r>
        <w:t xml:space="preserve">    &lt;wsdl:part name="parameters" element="tns:QueryChildMembersByRangeFromDataSourceResponse"/&gt;</w:t>
      </w:r>
    </w:p>
    <w:p w:rsidR="006C26D4" w:rsidRDefault="005C2B6E">
      <w:pPr>
        <w:pStyle w:val="Code"/>
      </w:pPr>
      <w:r>
        <w:t xml:space="preserve">  &lt;/wsdl:message&gt;</w:t>
      </w:r>
    </w:p>
    <w:p w:rsidR="006C26D4" w:rsidRDefault="005C2B6E">
      <w:pPr>
        <w:pStyle w:val="Code"/>
      </w:pPr>
      <w:r>
        <w:t xml:space="preserve">  &lt;wsdl:message name="QueryChildMembersFromDataSourceSoapIn"&gt;</w:t>
      </w:r>
    </w:p>
    <w:p w:rsidR="006C26D4" w:rsidRDefault="005C2B6E">
      <w:pPr>
        <w:pStyle w:val="Code"/>
      </w:pPr>
      <w:r>
        <w:t xml:space="preserve">    &lt;wsdl:</w:t>
      </w:r>
      <w:r>
        <w:t>part name="parameters" element="tns:QueryChildMembersFromDataSource"/&gt;</w:t>
      </w:r>
    </w:p>
    <w:p w:rsidR="006C26D4" w:rsidRDefault="005C2B6E">
      <w:pPr>
        <w:pStyle w:val="Code"/>
      </w:pPr>
      <w:r>
        <w:t xml:space="preserve">  &lt;/wsdl:message&gt;</w:t>
      </w:r>
    </w:p>
    <w:p w:rsidR="006C26D4" w:rsidRDefault="005C2B6E">
      <w:pPr>
        <w:pStyle w:val="Code"/>
      </w:pPr>
      <w:r>
        <w:t xml:space="preserve">  &lt;wsdl:message name="QueryChildMembersFromDataSourceSoapOut"&gt;</w:t>
      </w:r>
    </w:p>
    <w:p w:rsidR="006C26D4" w:rsidRDefault="005C2B6E">
      <w:pPr>
        <w:pStyle w:val="Code"/>
      </w:pPr>
      <w:r>
        <w:t xml:space="preserve">    &lt;wsdl:part name="parameters" element="tns:QueryChildMembersFromDataSourceResponse"/&gt;</w:t>
      </w:r>
    </w:p>
    <w:p w:rsidR="006C26D4" w:rsidRDefault="005C2B6E">
      <w:pPr>
        <w:pStyle w:val="Code"/>
      </w:pPr>
      <w:r>
        <w:t xml:space="preserve">  &lt;/wsdl:messag</w:t>
      </w:r>
      <w:r>
        <w:t>e&gt;</w:t>
      </w:r>
    </w:p>
    <w:p w:rsidR="006C26D4" w:rsidRDefault="005C2B6E">
      <w:pPr>
        <w:pStyle w:val="Code"/>
      </w:pPr>
      <w:r>
        <w:t xml:space="preserve">  &lt;wsdl:message name="QueryChildMembersSoapIn"&gt;</w:t>
      </w:r>
    </w:p>
    <w:p w:rsidR="006C26D4" w:rsidRDefault="005C2B6E">
      <w:pPr>
        <w:pStyle w:val="Code"/>
      </w:pPr>
      <w:r>
        <w:t xml:space="preserve">    &lt;wsdl:part name="parameters" element="tns:QueryChildMembers"/&gt;</w:t>
      </w:r>
    </w:p>
    <w:p w:rsidR="006C26D4" w:rsidRDefault="005C2B6E">
      <w:pPr>
        <w:pStyle w:val="Code"/>
      </w:pPr>
      <w:r>
        <w:t xml:space="preserve">  &lt;/wsdl:message&gt;</w:t>
      </w:r>
    </w:p>
    <w:p w:rsidR="006C26D4" w:rsidRDefault="005C2B6E">
      <w:pPr>
        <w:pStyle w:val="Code"/>
      </w:pPr>
      <w:r>
        <w:t xml:space="preserve">  &lt;wsdl:message name="QueryChildMembersSoapOut"&gt;</w:t>
      </w:r>
    </w:p>
    <w:p w:rsidR="006C26D4" w:rsidRDefault="005C2B6E">
      <w:pPr>
        <w:pStyle w:val="Code"/>
      </w:pPr>
      <w:r>
        <w:t xml:space="preserve">    &lt;wsdl:part name="parameters" element="tns:QueryChildMembersResponse</w:t>
      </w:r>
      <w:r>
        <w:t>"/&gt;</w:t>
      </w:r>
    </w:p>
    <w:p w:rsidR="006C26D4" w:rsidRDefault="005C2B6E">
      <w:pPr>
        <w:pStyle w:val="Code"/>
      </w:pPr>
      <w:r>
        <w:t xml:space="preserve">  &lt;/wsdl:message&gt;</w:t>
      </w:r>
    </w:p>
    <w:p w:rsidR="006C26D4" w:rsidRDefault="005C2B6E">
      <w:pPr>
        <w:pStyle w:val="Code"/>
      </w:pPr>
      <w:r>
        <w:t xml:space="preserve">  &lt;wsdl:message name="QueryDimensionRootMembersFromDataSourceSoapIn"&gt;</w:t>
      </w:r>
    </w:p>
    <w:p w:rsidR="006C26D4" w:rsidRDefault="005C2B6E">
      <w:pPr>
        <w:pStyle w:val="Code"/>
      </w:pPr>
      <w:r>
        <w:t xml:space="preserve">    &lt;wsdl:part name="parameters" element="tns:QueryDimensionRootMembersFromDataSource"/&gt;</w:t>
      </w:r>
    </w:p>
    <w:p w:rsidR="006C26D4" w:rsidRDefault="005C2B6E">
      <w:pPr>
        <w:pStyle w:val="Code"/>
      </w:pPr>
      <w:r>
        <w:t xml:space="preserve">  &lt;/wsdl:message&gt;</w:t>
      </w:r>
    </w:p>
    <w:p w:rsidR="006C26D4" w:rsidRDefault="005C2B6E">
      <w:pPr>
        <w:pStyle w:val="Code"/>
      </w:pPr>
      <w:r>
        <w:t xml:space="preserve">  &lt;wsdl:message name="QueryDimensionRootMembersFromDataSo</w:t>
      </w:r>
      <w:r>
        <w:t>urceSoapOut"&gt;</w:t>
      </w:r>
    </w:p>
    <w:p w:rsidR="006C26D4" w:rsidRDefault="005C2B6E">
      <w:pPr>
        <w:pStyle w:val="Code"/>
      </w:pPr>
      <w:r>
        <w:t xml:space="preserve">    &lt;wsdl:part name="parameters" element="tns:QueryDimensionRootMembersFromDataSourceResponse"/&gt;</w:t>
      </w:r>
    </w:p>
    <w:p w:rsidR="006C26D4" w:rsidRDefault="005C2B6E">
      <w:pPr>
        <w:pStyle w:val="Code"/>
      </w:pPr>
      <w:r>
        <w:t xml:space="preserve">  &lt;/wsdl:message&gt;</w:t>
      </w:r>
    </w:p>
    <w:p w:rsidR="006C26D4" w:rsidRDefault="005C2B6E">
      <w:pPr>
        <w:pStyle w:val="Code"/>
      </w:pPr>
      <w:r>
        <w:t xml:space="preserve">  &lt;wsdl:message name="QueryDimensionRootMembersSoapIn"&gt;</w:t>
      </w:r>
    </w:p>
    <w:p w:rsidR="006C26D4" w:rsidRDefault="005C2B6E">
      <w:pPr>
        <w:pStyle w:val="Code"/>
      </w:pPr>
      <w:r>
        <w:t xml:space="preserve">    &lt;wsdl:part name="parameters" element="tns:QueryDimensionRootMembers</w:t>
      </w:r>
      <w:r>
        <w:t>"/&gt;</w:t>
      </w:r>
    </w:p>
    <w:p w:rsidR="006C26D4" w:rsidRDefault="005C2B6E">
      <w:pPr>
        <w:pStyle w:val="Code"/>
      </w:pPr>
      <w:r>
        <w:t xml:space="preserve">  &lt;/wsdl:message&gt;</w:t>
      </w:r>
    </w:p>
    <w:p w:rsidR="006C26D4" w:rsidRDefault="005C2B6E">
      <w:pPr>
        <w:pStyle w:val="Code"/>
      </w:pPr>
      <w:r>
        <w:t xml:space="preserve">  &lt;wsdl:message name="QueryDimensionRootMembersSoapOut"&gt;</w:t>
      </w:r>
    </w:p>
    <w:p w:rsidR="006C26D4" w:rsidRDefault="005C2B6E">
      <w:pPr>
        <w:pStyle w:val="Code"/>
      </w:pPr>
      <w:r>
        <w:t xml:space="preserve">    &lt;wsdl:part name="parameters" element="tns:QueryDimensionRootMembersResponse"/&gt;</w:t>
      </w:r>
    </w:p>
    <w:p w:rsidR="006C26D4" w:rsidRDefault="005C2B6E">
      <w:pPr>
        <w:pStyle w:val="Code"/>
      </w:pPr>
      <w:r>
        <w:t xml:space="preserve">  &lt;/wsdl:message&gt;</w:t>
      </w:r>
    </w:p>
    <w:p w:rsidR="006C26D4" w:rsidRDefault="005C2B6E">
      <w:pPr>
        <w:pStyle w:val="Code"/>
      </w:pPr>
      <w:r>
        <w:t xml:space="preserve">  &lt;wsdl:message name="QueryNamedSetsFromDataSourceSoapIn"&gt;</w:t>
      </w:r>
    </w:p>
    <w:p w:rsidR="006C26D4" w:rsidRDefault="005C2B6E">
      <w:pPr>
        <w:pStyle w:val="Code"/>
      </w:pPr>
      <w:r>
        <w:t xml:space="preserve">    &lt;wsdl:part</w:t>
      </w:r>
      <w:r>
        <w:t xml:space="preserve"> name="parameters" element="tns:QueryNamedSetsFromDataSource"/&gt;</w:t>
      </w:r>
    </w:p>
    <w:p w:rsidR="006C26D4" w:rsidRDefault="005C2B6E">
      <w:pPr>
        <w:pStyle w:val="Code"/>
      </w:pPr>
      <w:r>
        <w:t xml:space="preserve">  &lt;/wsdl:message&gt;</w:t>
      </w:r>
    </w:p>
    <w:p w:rsidR="006C26D4" w:rsidRDefault="005C2B6E">
      <w:pPr>
        <w:pStyle w:val="Code"/>
      </w:pPr>
      <w:r>
        <w:t xml:space="preserve">  &lt;wsdl:message name="QueryNamedSetsFromDataSourceSoapOut"&gt;</w:t>
      </w:r>
    </w:p>
    <w:p w:rsidR="006C26D4" w:rsidRDefault="005C2B6E">
      <w:pPr>
        <w:pStyle w:val="Code"/>
      </w:pPr>
      <w:r>
        <w:t xml:space="preserve">    &lt;wsdl:part name="parameters" element="tns:QueryNamedSetsFromDataSourceResponse"/&gt;</w:t>
      </w:r>
    </w:p>
    <w:p w:rsidR="006C26D4" w:rsidRDefault="005C2B6E">
      <w:pPr>
        <w:pStyle w:val="Code"/>
      </w:pPr>
      <w:r>
        <w:t xml:space="preserve">  &lt;/wsdl:message&gt;</w:t>
      </w:r>
    </w:p>
    <w:p w:rsidR="006C26D4" w:rsidRDefault="005C2B6E">
      <w:pPr>
        <w:pStyle w:val="Code"/>
      </w:pPr>
      <w:r>
        <w:t xml:space="preserve">  &lt;wsdl:me</w:t>
      </w:r>
      <w:r>
        <w:t>ssage name="QueryNamedSetsSoapIn"&gt;</w:t>
      </w:r>
    </w:p>
    <w:p w:rsidR="006C26D4" w:rsidRDefault="005C2B6E">
      <w:pPr>
        <w:pStyle w:val="Code"/>
      </w:pPr>
      <w:r>
        <w:t xml:space="preserve">    &lt;wsdl:part name="parameters" element="tns:QueryNamedSets"/&gt;</w:t>
      </w:r>
    </w:p>
    <w:p w:rsidR="006C26D4" w:rsidRDefault="005C2B6E">
      <w:pPr>
        <w:pStyle w:val="Code"/>
      </w:pPr>
      <w:r>
        <w:t xml:space="preserve">  &lt;/wsdl:message&gt;</w:t>
      </w:r>
    </w:p>
    <w:p w:rsidR="006C26D4" w:rsidRDefault="005C2B6E">
      <w:pPr>
        <w:pStyle w:val="Code"/>
      </w:pPr>
      <w:r>
        <w:t xml:space="preserve">  &lt;wsdl:message name="QueryNamedSetsSoapOut"&gt;</w:t>
      </w:r>
    </w:p>
    <w:p w:rsidR="006C26D4" w:rsidRDefault="005C2B6E">
      <w:pPr>
        <w:pStyle w:val="Code"/>
      </w:pPr>
      <w:r>
        <w:t xml:space="preserve">    &lt;wsdl:part name="parameters" element="tns:QueryNamedSetsResponse"/&gt;</w:t>
      </w:r>
    </w:p>
    <w:p w:rsidR="006C26D4" w:rsidRDefault="005C2B6E">
      <w:pPr>
        <w:pStyle w:val="Code"/>
      </w:pPr>
      <w:r>
        <w:t xml:space="preserve">  &lt;/wsdl:message&gt;</w:t>
      </w:r>
    </w:p>
    <w:p w:rsidR="006C26D4" w:rsidRDefault="005C2B6E">
      <w:pPr>
        <w:pStyle w:val="Code"/>
      </w:pPr>
      <w:r>
        <w:t xml:space="preserve">  &lt;</w:t>
      </w:r>
      <w:r>
        <w:t>wsdl:message name="QueryRelatedMemberFromDataSourceSoapIn"&gt;</w:t>
      </w:r>
    </w:p>
    <w:p w:rsidR="006C26D4" w:rsidRDefault="005C2B6E">
      <w:pPr>
        <w:pStyle w:val="Code"/>
      </w:pPr>
      <w:r>
        <w:t xml:space="preserve">    &lt;wsdl:part name="parameters" element="tns:QueryRelatedMemberFromDataSource"/&gt;</w:t>
      </w:r>
    </w:p>
    <w:p w:rsidR="006C26D4" w:rsidRDefault="005C2B6E">
      <w:pPr>
        <w:pStyle w:val="Code"/>
      </w:pPr>
      <w:r>
        <w:t xml:space="preserve">  &lt;/wsdl:message&gt;</w:t>
      </w:r>
    </w:p>
    <w:p w:rsidR="006C26D4" w:rsidRDefault="005C2B6E">
      <w:pPr>
        <w:pStyle w:val="Code"/>
      </w:pPr>
      <w:r>
        <w:t xml:space="preserve">  &lt;wsdl:message name="QueryRelatedMemberFromDataSourceSoapOut"&gt;</w:t>
      </w:r>
    </w:p>
    <w:p w:rsidR="006C26D4" w:rsidRDefault="005C2B6E">
      <w:pPr>
        <w:pStyle w:val="Code"/>
      </w:pPr>
      <w:r>
        <w:t xml:space="preserve">    &lt;wsdl:part name="parameters"</w:t>
      </w:r>
      <w:r>
        <w:t xml:space="preserve"> element="tns:QueryRelatedMemberFromDataSourceResponse"/&gt;</w:t>
      </w:r>
    </w:p>
    <w:p w:rsidR="006C26D4" w:rsidRDefault="005C2B6E">
      <w:pPr>
        <w:pStyle w:val="Code"/>
      </w:pPr>
      <w:r>
        <w:t xml:space="preserve">  &lt;/wsdl:message&gt;</w:t>
      </w:r>
    </w:p>
    <w:p w:rsidR="006C26D4" w:rsidRDefault="005C2B6E">
      <w:pPr>
        <w:pStyle w:val="Code"/>
      </w:pPr>
      <w:r>
        <w:t xml:space="preserve">  &lt;wsdl:message name="QueryRelatedMemberSoapIn"&gt;</w:t>
      </w:r>
    </w:p>
    <w:p w:rsidR="006C26D4" w:rsidRDefault="005C2B6E">
      <w:pPr>
        <w:pStyle w:val="Code"/>
      </w:pPr>
      <w:r>
        <w:t xml:space="preserve">    &lt;wsdl:part name="parameters" element="tns:QueryRelatedMember"/&gt;</w:t>
      </w:r>
    </w:p>
    <w:p w:rsidR="006C26D4" w:rsidRDefault="005C2B6E">
      <w:pPr>
        <w:pStyle w:val="Code"/>
      </w:pPr>
      <w:r>
        <w:t xml:space="preserve">  &lt;/wsdl:message&gt;</w:t>
      </w:r>
    </w:p>
    <w:p w:rsidR="006C26D4" w:rsidRDefault="005C2B6E">
      <w:pPr>
        <w:pStyle w:val="Code"/>
      </w:pPr>
      <w:r>
        <w:t xml:space="preserve">  &lt;wsdl:message name="QueryRelatedMemberSoapO</w:t>
      </w:r>
      <w:r>
        <w:t>ut"&gt;</w:t>
      </w:r>
    </w:p>
    <w:p w:rsidR="006C26D4" w:rsidRDefault="005C2B6E">
      <w:pPr>
        <w:pStyle w:val="Code"/>
      </w:pPr>
      <w:r>
        <w:t xml:space="preserve">    &lt;wsdl:part name="parameters" element="tns:QueryRelatedMemberResponse"/&gt;</w:t>
      </w:r>
    </w:p>
    <w:p w:rsidR="006C26D4" w:rsidRDefault="005C2B6E">
      <w:pPr>
        <w:pStyle w:val="Code"/>
      </w:pPr>
      <w:r>
        <w:t xml:space="preserve">  &lt;/wsdl:message&gt;</w:t>
      </w:r>
    </w:p>
    <w:p w:rsidR="006C26D4" w:rsidRDefault="005C2B6E">
      <w:pPr>
        <w:pStyle w:val="Code"/>
      </w:pPr>
      <w:r>
        <w:t xml:space="preserve">  &lt;wsdl:message name="QueryTimeIntelligenceDirectSoapIn"&gt;</w:t>
      </w:r>
    </w:p>
    <w:p w:rsidR="006C26D4" w:rsidRDefault="005C2B6E">
      <w:pPr>
        <w:pStyle w:val="Code"/>
      </w:pPr>
      <w:r>
        <w:t xml:space="preserve">    &lt;wsdl:part name="parameters" element="tns:QueryTimeIntelligenceDirect"/&gt;</w:t>
      </w:r>
    </w:p>
    <w:p w:rsidR="006C26D4" w:rsidRDefault="005C2B6E">
      <w:pPr>
        <w:pStyle w:val="Code"/>
      </w:pPr>
      <w:r>
        <w:t xml:space="preserve">  &lt;/wsdl:message&gt;</w:t>
      </w:r>
    </w:p>
    <w:p w:rsidR="006C26D4" w:rsidRDefault="005C2B6E">
      <w:pPr>
        <w:pStyle w:val="Code"/>
      </w:pPr>
      <w:r>
        <w:t xml:space="preserve">  &lt;</w:t>
      </w:r>
      <w:r>
        <w:t>wsdl:message name="QueryTimeIntelligenceDirectSoapOut"&gt;</w:t>
      </w:r>
    </w:p>
    <w:p w:rsidR="006C26D4" w:rsidRDefault="005C2B6E">
      <w:pPr>
        <w:pStyle w:val="Code"/>
      </w:pPr>
      <w:r>
        <w:t xml:space="preserve">    &lt;wsdl:part name="parameters" element="tns:QueryTimeIntelligenceDirectResponse"/&gt;</w:t>
      </w:r>
    </w:p>
    <w:p w:rsidR="006C26D4" w:rsidRDefault="005C2B6E">
      <w:pPr>
        <w:pStyle w:val="Code"/>
      </w:pPr>
      <w:r>
        <w:t xml:space="preserve">  &lt;/wsdl:message&gt;</w:t>
      </w:r>
    </w:p>
    <w:p w:rsidR="006C26D4" w:rsidRDefault="005C2B6E">
      <w:pPr>
        <w:pStyle w:val="Code"/>
      </w:pPr>
      <w:r>
        <w:t xml:space="preserve">  &lt;wsdl:message name="QueryTimeIntelligenceSoapIn"&gt;</w:t>
      </w:r>
    </w:p>
    <w:p w:rsidR="006C26D4" w:rsidRDefault="005C2B6E">
      <w:pPr>
        <w:pStyle w:val="Code"/>
      </w:pPr>
      <w:r>
        <w:t xml:space="preserve">    &lt;wsdl:part name="parameters" element="tns</w:t>
      </w:r>
      <w:r>
        <w:t>:QueryTimeIntelligence"/&gt;</w:t>
      </w:r>
    </w:p>
    <w:p w:rsidR="006C26D4" w:rsidRDefault="005C2B6E">
      <w:pPr>
        <w:pStyle w:val="Code"/>
      </w:pPr>
      <w:r>
        <w:t xml:space="preserve">  &lt;/wsdl:message&gt;</w:t>
      </w:r>
    </w:p>
    <w:p w:rsidR="006C26D4" w:rsidRDefault="005C2B6E">
      <w:pPr>
        <w:pStyle w:val="Code"/>
      </w:pPr>
      <w:r>
        <w:t xml:space="preserve">  &lt;wsdl:message name="QueryTimeIntelligenceSoapOut"&gt;</w:t>
      </w:r>
    </w:p>
    <w:p w:rsidR="006C26D4" w:rsidRDefault="005C2B6E">
      <w:pPr>
        <w:pStyle w:val="Code"/>
      </w:pPr>
      <w:r>
        <w:t xml:space="preserve">    &lt;wsdl:part name="parameters" element="tns:QueryTimeIntelligenceResponse"/&gt;</w:t>
      </w:r>
    </w:p>
    <w:p w:rsidR="006C26D4" w:rsidRDefault="005C2B6E">
      <w:pPr>
        <w:pStyle w:val="Code"/>
      </w:pPr>
      <w:r>
        <w:t xml:space="preserve">  &lt;/wsdl:message&gt;</w:t>
      </w:r>
    </w:p>
    <w:p w:rsidR="006C26D4" w:rsidRDefault="005C2B6E">
      <w:pPr>
        <w:pStyle w:val="Code"/>
      </w:pPr>
      <w:r>
        <w:lastRenderedPageBreak/>
        <w:t xml:space="preserve">  &lt;wsdl:message name="QueryTransformMembersSoapIn"&gt;</w:t>
      </w:r>
    </w:p>
    <w:p w:rsidR="006C26D4" w:rsidRDefault="005C2B6E">
      <w:pPr>
        <w:pStyle w:val="Code"/>
      </w:pPr>
      <w:r>
        <w:t xml:space="preserve">    &lt;wsdl:</w:t>
      </w:r>
      <w:r>
        <w:t>part name="parameters" element="tns:QueryTransformMembers"/&gt;</w:t>
      </w:r>
    </w:p>
    <w:p w:rsidR="006C26D4" w:rsidRDefault="005C2B6E">
      <w:pPr>
        <w:pStyle w:val="Code"/>
      </w:pPr>
      <w:r>
        <w:t xml:space="preserve">  &lt;/wsdl:message&gt;</w:t>
      </w:r>
    </w:p>
    <w:p w:rsidR="006C26D4" w:rsidRDefault="005C2B6E">
      <w:pPr>
        <w:pStyle w:val="Code"/>
      </w:pPr>
      <w:r>
        <w:t xml:space="preserve">  &lt;wsdl:message name="QueryTransformMembersSoapOut"&gt;</w:t>
      </w:r>
    </w:p>
    <w:p w:rsidR="006C26D4" w:rsidRDefault="005C2B6E">
      <w:pPr>
        <w:pStyle w:val="Code"/>
      </w:pPr>
      <w:r>
        <w:t xml:space="preserve">    &lt;wsdl:part name="parameters" element="tns:QueryTransformMembersResponse"/&gt;</w:t>
      </w:r>
    </w:p>
    <w:p w:rsidR="006C26D4" w:rsidRDefault="005C2B6E">
      <w:pPr>
        <w:pStyle w:val="Code"/>
      </w:pPr>
      <w:r>
        <w:t xml:space="preserve">  &lt;/wsdl:message&gt;</w:t>
      </w:r>
    </w:p>
    <w:p w:rsidR="006C26D4" w:rsidRDefault="005C2B6E">
      <w:pPr>
        <w:pStyle w:val="Code"/>
      </w:pPr>
      <w:r>
        <w:t xml:space="preserve">  &lt;wsdl:message name="SaveT</w:t>
      </w:r>
      <w:r>
        <w:t>emporaryAnalyticReportSoapIn"&gt;</w:t>
      </w:r>
    </w:p>
    <w:p w:rsidR="006C26D4" w:rsidRDefault="005C2B6E">
      <w:pPr>
        <w:pStyle w:val="Code"/>
      </w:pPr>
      <w:r>
        <w:t xml:space="preserve">    &lt;wsdl:part name="parameters" element="tns:SaveTemporaryAnalyticReport"/&gt;</w:t>
      </w:r>
    </w:p>
    <w:p w:rsidR="006C26D4" w:rsidRDefault="005C2B6E">
      <w:pPr>
        <w:pStyle w:val="Code"/>
      </w:pPr>
      <w:r>
        <w:t xml:space="preserve">  &lt;/wsdl:message&gt;</w:t>
      </w:r>
    </w:p>
    <w:p w:rsidR="006C26D4" w:rsidRDefault="005C2B6E">
      <w:pPr>
        <w:pStyle w:val="Code"/>
      </w:pPr>
      <w:r>
        <w:t xml:space="preserve">  &lt;wsdl:message name="SaveTemporaryAnalyticReportSoapOut"&gt;</w:t>
      </w:r>
    </w:p>
    <w:p w:rsidR="006C26D4" w:rsidRDefault="005C2B6E">
      <w:pPr>
        <w:pStyle w:val="Code"/>
      </w:pPr>
      <w:r>
        <w:t xml:space="preserve">    &lt;wsdl:part name="parameters" element="tns:SaveTemporaryAnalyticRepo</w:t>
      </w:r>
      <w:r>
        <w:t>rtResponse"/&gt;</w:t>
      </w:r>
    </w:p>
    <w:p w:rsidR="006C26D4" w:rsidRDefault="005C2B6E">
      <w:pPr>
        <w:pStyle w:val="Code"/>
      </w:pPr>
      <w:r>
        <w:t xml:space="preserve">  &lt;/wsdl:message&gt;</w:t>
      </w:r>
    </w:p>
    <w:p w:rsidR="006C26D4" w:rsidRDefault="005C2B6E">
      <w:pPr>
        <w:pStyle w:val="Code"/>
      </w:pPr>
      <w:r>
        <w:t xml:space="preserve">  &lt;wsdl:message name="TestConnectionSoapIn"&gt;</w:t>
      </w:r>
    </w:p>
    <w:p w:rsidR="006C26D4" w:rsidRDefault="005C2B6E">
      <w:pPr>
        <w:pStyle w:val="Code"/>
      </w:pPr>
      <w:r>
        <w:t xml:space="preserve">    &lt;wsdl:part name="parameters" element="tns:TestConnection"/&gt;</w:t>
      </w:r>
    </w:p>
    <w:p w:rsidR="006C26D4" w:rsidRDefault="005C2B6E">
      <w:pPr>
        <w:pStyle w:val="Code"/>
      </w:pPr>
      <w:r>
        <w:t xml:space="preserve">  &lt;/wsdl:message&gt;</w:t>
      </w:r>
    </w:p>
    <w:p w:rsidR="006C26D4" w:rsidRDefault="005C2B6E">
      <w:pPr>
        <w:pStyle w:val="Code"/>
      </w:pPr>
      <w:r>
        <w:t xml:space="preserve">  &lt;wsdl:message name="TestConnectionSoapOut"&gt;</w:t>
      </w:r>
    </w:p>
    <w:p w:rsidR="006C26D4" w:rsidRDefault="005C2B6E">
      <w:pPr>
        <w:pStyle w:val="Code"/>
      </w:pPr>
      <w:r>
        <w:t xml:space="preserve">    &lt;wsdl:part name="parameters"</w:t>
      </w:r>
      <w:r>
        <w:t xml:space="preserve"> element="tns:TestConnectionResponse"/&gt;</w:t>
      </w:r>
    </w:p>
    <w:p w:rsidR="006C26D4" w:rsidRDefault="005C2B6E">
      <w:pPr>
        <w:pStyle w:val="Code"/>
      </w:pPr>
      <w:r>
        <w:t xml:space="preserve">  &lt;/wsdl:message&gt;</w:t>
      </w:r>
    </w:p>
    <w:p w:rsidR="006C26D4" w:rsidRDefault="005C2B6E">
      <w:pPr>
        <w:pStyle w:val="Code"/>
      </w:pPr>
      <w:r>
        <w:t xml:space="preserve">  &lt;wsdl:message name="TrimAnnotationByOwnerHttpGetIn"&gt;</w:t>
      </w:r>
    </w:p>
    <w:p w:rsidR="006C26D4" w:rsidRDefault="005C2B6E">
      <w:pPr>
        <w:pStyle w:val="Code"/>
      </w:pPr>
      <w:r>
        <w:t xml:space="preserve">    &lt;wsdl:part name="Owner" type="xs:string"/&gt;</w:t>
      </w:r>
    </w:p>
    <w:p w:rsidR="006C26D4" w:rsidRDefault="005C2B6E">
      <w:pPr>
        <w:pStyle w:val="Code"/>
      </w:pPr>
      <w:r>
        <w:t xml:space="preserve">  &lt;/wsdl:message&gt;</w:t>
      </w:r>
    </w:p>
    <w:p w:rsidR="006C26D4" w:rsidRDefault="005C2B6E">
      <w:pPr>
        <w:pStyle w:val="Code"/>
      </w:pPr>
      <w:r>
        <w:t xml:space="preserve">  &lt;wsdl:message name="TrimAnnotationByOwnerHttpGetOut"/&gt;</w:t>
      </w:r>
    </w:p>
    <w:p w:rsidR="006C26D4" w:rsidRDefault="005C2B6E">
      <w:pPr>
        <w:pStyle w:val="Code"/>
      </w:pPr>
      <w:r>
        <w:t xml:space="preserve">  &lt;wsdl:message</w:t>
      </w:r>
      <w:r>
        <w:t xml:space="preserve"> name="TrimAnnotationByOwnerHttpPostIn"&gt;</w:t>
      </w:r>
    </w:p>
    <w:p w:rsidR="006C26D4" w:rsidRDefault="005C2B6E">
      <w:pPr>
        <w:pStyle w:val="Code"/>
      </w:pPr>
      <w:r>
        <w:t xml:space="preserve">    &lt;wsdl:part name="Owner" type="xs:string"/&gt;</w:t>
      </w:r>
    </w:p>
    <w:p w:rsidR="006C26D4" w:rsidRDefault="005C2B6E">
      <w:pPr>
        <w:pStyle w:val="Code"/>
      </w:pPr>
      <w:r>
        <w:t xml:space="preserve">  &lt;/wsdl:message&gt;</w:t>
      </w:r>
    </w:p>
    <w:p w:rsidR="006C26D4" w:rsidRDefault="005C2B6E">
      <w:pPr>
        <w:pStyle w:val="Code"/>
      </w:pPr>
      <w:r>
        <w:t xml:space="preserve">  &lt;wsdl:message name="TrimAnnotationByOwnerHttpPostOut"/&gt;</w:t>
      </w:r>
    </w:p>
    <w:p w:rsidR="006C26D4" w:rsidRDefault="005C2B6E">
      <w:pPr>
        <w:pStyle w:val="Code"/>
      </w:pPr>
      <w:r>
        <w:t xml:space="preserve">  &lt;wsdl:message name="TrimAnnotationByOwnerSoapIn"&gt;</w:t>
      </w:r>
    </w:p>
    <w:p w:rsidR="006C26D4" w:rsidRDefault="005C2B6E">
      <w:pPr>
        <w:pStyle w:val="Code"/>
      </w:pPr>
      <w:r>
        <w:t xml:space="preserve">    &lt;wsdl:part name="parameters" element</w:t>
      </w:r>
      <w:r>
        <w:t>="tns:TrimAnnotationByOwner"/&gt;</w:t>
      </w:r>
    </w:p>
    <w:p w:rsidR="006C26D4" w:rsidRDefault="005C2B6E">
      <w:pPr>
        <w:pStyle w:val="Code"/>
      </w:pPr>
      <w:r>
        <w:t xml:space="preserve">  &lt;/wsdl:message&gt;</w:t>
      </w:r>
    </w:p>
    <w:p w:rsidR="006C26D4" w:rsidRDefault="005C2B6E">
      <w:pPr>
        <w:pStyle w:val="Code"/>
      </w:pPr>
      <w:r>
        <w:t xml:space="preserve">  &lt;wsdl:message name="TrimAnnotationByOwnerSoapOut"&gt;</w:t>
      </w:r>
    </w:p>
    <w:p w:rsidR="006C26D4" w:rsidRDefault="005C2B6E">
      <w:pPr>
        <w:pStyle w:val="Code"/>
      </w:pPr>
      <w:r>
        <w:t xml:space="preserve">    &lt;wsdl:part name="parameters" element="tns:TrimAnnotationByOwnerResponse"/&gt;</w:t>
      </w:r>
    </w:p>
    <w:p w:rsidR="006C26D4" w:rsidRDefault="005C2B6E">
      <w:pPr>
        <w:pStyle w:val="Code"/>
      </w:pPr>
      <w:r>
        <w:t xml:space="preserve">  &lt;/wsdl:message&gt;</w:t>
      </w:r>
    </w:p>
    <w:p w:rsidR="006C26D4" w:rsidRDefault="005C2B6E">
      <w:pPr>
        <w:pStyle w:val="Code"/>
      </w:pPr>
      <w:r>
        <w:t xml:space="preserve">  &lt;wsdl:message name="TrimAnnotationByScorecardLocationSo</w:t>
      </w:r>
      <w:r>
        <w:t>apIn"&gt;</w:t>
      </w:r>
    </w:p>
    <w:p w:rsidR="006C26D4" w:rsidRDefault="005C2B6E">
      <w:pPr>
        <w:pStyle w:val="Code"/>
      </w:pPr>
      <w:r>
        <w:t xml:space="preserve">    &lt;wsdl:part name="parameters" element="tns:TrimAnnotationByScorecardLocation"/&gt;</w:t>
      </w:r>
    </w:p>
    <w:p w:rsidR="006C26D4" w:rsidRDefault="005C2B6E">
      <w:pPr>
        <w:pStyle w:val="Code"/>
      </w:pPr>
      <w:r>
        <w:t xml:space="preserve">  &lt;/wsdl:message&gt;</w:t>
      </w:r>
    </w:p>
    <w:p w:rsidR="006C26D4" w:rsidRDefault="005C2B6E">
      <w:pPr>
        <w:pStyle w:val="Code"/>
      </w:pPr>
      <w:r>
        <w:t xml:space="preserve">  &lt;wsdl:message name="TrimAnnotationByScorecardLocationSoapOut"&gt;</w:t>
      </w:r>
    </w:p>
    <w:p w:rsidR="006C26D4" w:rsidRDefault="005C2B6E">
      <w:pPr>
        <w:pStyle w:val="Code"/>
      </w:pPr>
      <w:r>
        <w:t xml:space="preserve">    &lt;wsdl:part name="parameters" element="tns:TrimAnnotationByScorecardLocationResp</w:t>
      </w:r>
      <w:r>
        <w:t>onse"/&gt;</w:t>
      </w:r>
    </w:p>
    <w:p w:rsidR="006C26D4" w:rsidRDefault="005C2B6E">
      <w:pPr>
        <w:pStyle w:val="Code"/>
      </w:pPr>
      <w:r>
        <w:t xml:space="preserve">  &lt;/wsdl:message&gt;</w:t>
      </w:r>
    </w:p>
    <w:p w:rsidR="006C26D4" w:rsidRDefault="005C2B6E">
      <w:pPr>
        <w:pStyle w:val="Code"/>
      </w:pPr>
      <w:r>
        <w:t xml:space="preserve">  &lt;wsdl:message name="TrimAnnotationUntouchedSinceHttpGetIn"&gt;</w:t>
      </w:r>
    </w:p>
    <w:p w:rsidR="006C26D4" w:rsidRDefault="005C2B6E">
      <w:pPr>
        <w:pStyle w:val="Code"/>
      </w:pPr>
      <w:r>
        <w:t xml:space="preserve">    &lt;wsdl:part name="untouchedSince" type="xs:string"/&gt;</w:t>
      </w:r>
    </w:p>
    <w:p w:rsidR="006C26D4" w:rsidRDefault="005C2B6E">
      <w:pPr>
        <w:pStyle w:val="Code"/>
      </w:pPr>
      <w:r>
        <w:t xml:space="preserve">  &lt;/wsdl:message&gt;</w:t>
      </w:r>
    </w:p>
    <w:p w:rsidR="006C26D4" w:rsidRDefault="005C2B6E">
      <w:pPr>
        <w:pStyle w:val="Code"/>
      </w:pPr>
      <w:r>
        <w:t xml:space="preserve">  &lt;wsdl:message name="TrimAnnotationUntouchedSinceHttpGetOut"/&gt;</w:t>
      </w:r>
    </w:p>
    <w:p w:rsidR="006C26D4" w:rsidRDefault="005C2B6E">
      <w:pPr>
        <w:pStyle w:val="Code"/>
      </w:pPr>
      <w:r>
        <w:t xml:space="preserve">  &lt;wsdl:message name="TrimAnno</w:t>
      </w:r>
      <w:r>
        <w:t>tationUntouchedSinceHttpPostIn"&gt;</w:t>
      </w:r>
    </w:p>
    <w:p w:rsidR="006C26D4" w:rsidRDefault="005C2B6E">
      <w:pPr>
        <w:pStyle w:val="Code"/>
      </w:pPr>
      <w:r>
        <w:t xml:space="preserve">    &lt;wsdl:part name="untouchedSince" type="xs:string"/&gt;</w:t>
      </w:r>
    </w:p>
    <w:p w:rsidR="006C26D4" w:rsidRDefault="005C2B6E">
      <w:pPr>
        <w:pStyle w:val="Code"/>
      </w:pPr>
      <w:r>
        <w:t xml:space="preserve">  &lt;/wsdl:message&gt;</w:t>
      </w:r>
    </w:p>
    <w:p w:rsidR="006C26D4" w:rsidRDefault="005C2B6E">
      <w:pPr>
        <w:pStyle w:val="Code"/>
      </w:pPr>
      <w:r>
        <w:t xml:space="preserve">  &lt;wsdl:message name="TrimAnnotationUntouchedSinceHttpPostOut"/&gt;</w:t>
      </w:r>
    </w:p>
    <w:p w:rsidR="006C26D4" w:rsidRDefault="005C2B6E">
      <w:pPr>
        <w:pStyle w:val="Code"/>
      </w:pPr>
      <w:r>
        <w:t xml:space="preserve">  &lt;wsdl:message name="TrimAnnotationUntouchedSinceSoapIn"&gt;</w:t>
      </w:r>
    </w:p>
    <w:p w:rsidR="006C26D4" w:rsidRDefault="005C2B6E">
      <w:pPr>
        <w:pStyle w:val="Code"/>
      </w:pPr>
      <w:r>
        <w:t xml:space="preserve">    &lt;wsdl:part name="para</w:t>
      </w:r>
      <w:r>
        <w:t>meters" element="tns:TrimAnnotationUntouchedSince"/&gt;</w:t>
      </w:r>
    </w:p>
    <w:p w:rsidR="006C26D4" w:rsidRDefault="005C2B6E">
      <w:pPr>
        <w:pStyle w:val="Code"/>
      </w:pPr>
      <w:r>
        <w:t xml:space="preserve">  &lt;/wsdl:message&gt;</w:t>
      </w:r>
    </w:p>
    <w:p w:rsidR="006C26D4" w:rsidRDefault="005C2B6E">
      <w:pPr>
        <w:pStyle w:val="Code"/>
      </w:pPr>
      <w:r>
        <w:t xml:space="preserve">  &lt;wsdl:message name="TrimAnnotationUntouchedSinceSoapOut"&gt;</w:t>
      </w:r>
    </w:p>
    <w:p w:rsidR="006C26D4" w:rsidRDefault="005C2B6E">
      <w:pPr>
        <w:pStyle w:val="Code"/>
      </w:pPr>
      <w:r>
        <w:t xml:space="preserve">    &lt;wsdl:part name="parameters" element="tns:TrimAnnotationUntouchedSinceResponse"/&gt;</w:t>
      </w:r>
    </w:p>
    <w:p w:rsidR="006C26D4" w:rsidRDefault="005C2B6E">
      <w:pPr>
        <w:pStyle w:val="Code"/>
      </w:pPr>
      <w:r>
        <w:t xml:space="preserve">  &lt;/wsdl:message&gt;</w:t>
      </w:r>
    </w:p>
    <w:p w:rsidR="006C26D4" w:rsidRDefault="005C2B6E">
      <w:pPr>
        <w:pStyle w:val="Code"/>
      </w:pPr>
      <w:r>
        <w:t xml:space="preserve">  &lt;wsdl:message</w:t>
      </w:r>
      <w:r>
        <w:t xml:space="preserve"> name="UpdateAnnotationSoapIn"&gt;</w:t>
      </w:r>
    </w:p>
    <w:p w:rsidR="006C26D4" w:rsidRDefault="005C2B6E">
      <w:pPr>
        <w:pStyle w:val="Code"/>
      </w:pPr>
      <w:r>
        <w:t xml:space="preserve">    &lt;wsdl:part name="parameters" element="tns:UpdateAnnotation"/&gt;</w:t>
      </w:r>
    </w:p>
    <w:p w:rsidR="006C26D4" w:rsidRDefault="005C2B6E">
      <w:pPr>
        <w:pStyle w:val="Code"/>
      </w:pPr>
      <w:r>
        <w:t xml:space="preserve">  &lt;/wsdl:message&gt;</w:t>
      </w:r>
    </w:p>
    <w:p w:rsidR="006C26D4" w:rsidRDefault="005C2B6E">
      <w:pPr>
        <w:pStyle w:val="Code"/>
      </w:pPr>
      <w:r>
        <w:t xml:space="preserve">  &lt;wsdl:message name="UpdateAnnotationSoapOut"&gt;</w:t>
      </w:r>
    </w:p>
    <w:p w:rsidR="006C26D4" w:rsidRDefault="005C2B6E">
      <w:pPr>
        <w:pStyle w:val="Code"/>
      </w:pPr>
      <w:r>
        <w:t xml:space="preserve">    &lt;wsdl:part name="parameters" element="tns:UpdateAnnotationResponse"/&gt;</w:t>
      </w:r>
    </w:p>
    <w:p w:rsidR="006C26D4" w:rsidRDefault="005C2B6E">
      <w:pPr>
        <w:pStyle w:val="Code"/>
      </w:pPr>
      <w:r>
        <w:t xml:space="preserve">  &lt;/wsdl:message&gt;</w:t>
      </w:r>
    </w:p>
    <w:p w:rsidR="006C26D4" w:rsidRDefault="005C2B6E">
      <w:pPr>
        <w:pStyle w:val="Code"/>
      </w:pPr>
      <w:r>
        <w:t xml:space="preserve">  &lt;wsdl:message name="UpdateDashboardSoapIn"&gt;</w:t>
      </w:r>
    </w:p>
    <w:p w:rsidR="006C26D4" w:rsidRDefault="005C2B6E">
      <w:pPr>
        <w:pStyle w:val="Code"/>
      </w:pPr>
      <w:r>
        <w:t xml:space="preserve">    &lt;wsdl:part name="parameters" element="tns:UpdateDashboard"/&gt;</w:t>
      </w:r>
    </w:p>
    <w:p w:rsidR="006C26D4" w:rsidRDefault="005C2B6E">
      <w:pPr>
        <w:pStyle w:val="Code"/>
      </w:pPr>
      <w:r>
        <w:t xml:space="preserve">  &lt;/wsdl:message&gt;</w:t>
      </w:r>
    </w:p>
    <w:p w:rsidR="006C26D4" w:rsidRDefault="005C2B6E">
      <w:pPr>
        <w:pStyle w:val="Code"/>
      </w:pPr>
      <w:r>
        <w:t xml:space="preserve">  &lt;wsdl:message name="UpdateDashboardSoapOut"&gt;</w:t>
      </w:r>
    </w:p>
    <w:p w:rsidR="006C26D4" w:rsidRDefault="005C2B6E">
      <w:pPr>
        <w:pStyle w:val="Code"/>
      </w:pPr>
      <w:r>
        <w:t xml:space="preserve">    &lt;wsdl:part name="parameters" element="tns:UpdateDashboardResponse"/&gt;</w:t>
      </w:r>
    </w:p>
    <w:p w:rsidR="006C26D4" w:rsidRDefault="005C2B6E">
      <w:pPr>
        <w:pStyle w:val="Code"/>
      </w:pPr>
      <w:r>
        <w:t xml:space="preserve">  &lt;</w:t>
      </w:r>
      <w:r>
        <w:t>/wsdl:message&gt;</w:t>
      </w:r>
    </w:p>
    <w:p w:rsidR="006C26D4" w:rsidRDefault="005C2B6E">
      <w:pPr>
        <w:pStyle w:val="Code"/>
      </w:pPr>
      <w:r>
        <w:t xml:space="preserve">  &lt;wsdl:message name="UpdateDataSourceSoapIn"&gt;</w:t>
      </w:r>
    </w:p>
    <w:p w:rsidR="006C26D4" w:rsidRDefault="005C2B6E">
      <w:pPr>
        <w:pStyle w:val="Code"/>
      </w:pPr>
      <w:r>
        <w:t xml:space="preserve">    &lt;wsdl:part name="parameters" element="tns:UpdateDataSource"/&gt;</w:t>
      </w:r>
    </w:p>
    <w:p w:rsidR="006C26D4" w:rsidRDefault="005C2B6E">
      <w:pPr>
        <w:pStyle w:val="Code"/>
      </w:pPr>
      <w:r>
        <w:t xml:space="preserve">  &lt;/wsdl:message&gt;</w:t>
      </w:r>
    </w:p>
    <w:p w:rsidR="006C26D4" w:rsidRDefault="005C2B6E">
      <w:pPr>
        <w:pStyle w:val="Code"/>
      </w:pPr>
      <w:r>
        <w:t xml:space="preserve">  &lt;wsdl:message name="UpdateDataSourceSoapOut"&gt;</w:t>
      </w:r>
    </w:p>
    <w:p w:rsidR="006C26D4" w:rsidRDefault="005C2B6E">
      <w:pPr>
        <w:pStyle w:val="Code"/>
      </w:pPr>
      <w:r>
        <w:t xml:space="preserve">    &lt;wsdl:part name="parameters" element="tns:UpdateDataSource</w:t>
      </w:r>
      <w:r>
        <w:t>Response"/&gt;</w:t>
      </w:r>
    </w:p>
    <w:p w:rsidR="006C26D4" w:rsidRDefault="005C2B6E">
      <w:pPr>
        <w:pStyle w:val="Code"/>
      </w:pPr>
      <w:r>
        <w:lastRenderedPageBreak/>
        <w:t xml:space="preserve">  &lt;/wsdl:message&gt;</w:t>
      </w:r>
    </w:p>
    <w:p w:rsidR="006C26D4" w:rsidRDefault="005C2B6E">
      <w:pPr>
        <w:pStyle w:val="Code"/>
      </w:pPr>
      <w:r>
        <w:t xml:space="preserve">  &lt;wsdl:message name="UpdateFilterSoapIn"&gt;</w:t>
      </w:r>
    </w:p>
    <w:p w:rsidR="006C26D4" w:rsidRDefault="005C2B6E">
      <w:pPr>
        <w:pStyle w:val="Code"/>
      </w:pPr>
      <w:r>
        <w:t xml:space="preserve">    &lt;wsdl:part name="parameters" element="tns:UpdateFilter"/&gt;</w:t>
      </w:r>
    </w:p>
    <w:p w:rsidR="006C26D4" w:rsidRDefault="005C2B6E">
      <w:pPr>
        <w:pStyle w:val="Code"/>
      </w:pPr>
      <w:r>
        <w:t xml:space="preserve">  &lt;/wsdl:message&gt;</w:t>
      </w:r>
    </w:p>
    <w:p w:rsidR="006C26D4" w:rsidRDefault="005C2B6E">
      <w:pPr>
        <w:pStyle w:val="Code"/>
      </w:pPr>
      <w:r>
        <w:t xml:space="preserve">  &lt;wsdl:message name="UpdateFilterSoapOut"&gt;</w:t>
      </w:r>
    </w:p>
    <w:p w:rsidR="006C26D4" w:rsidRDefault="005C2B6E">
      <w:pPr>
        <w:pStyle w:val="Code"/>
      </w:pPr>
      <w:r>
        <w:t xml:space="preserve">    &lt;wsdl:part name="parameters" element="tns:UpdateFilterR</w:t>
      </w:r>
      <w:r>
        <w:t>esponse"/&gt;</w:t>
      </w:r>
    </w:p>
    <w:p w:rsidR="006C26D4" w:rsidRDefault="005C2B6E">
      <w:pPr>
        <w:pStyle w:val="Code"/>
      </w:pPr>
      <w:r>
        <w:t xml:space="preserve">  &lt;/wsdl:message&gt;</w:t>
      </w:r>
    </w:p>
    <w:p w:rsidR="006C26D4" w:rsidRDefault="005C2B6E">
      <w:pPr>
        <w:pStyle w:val="Code"/>
      </w:pPr>
      <w:r>
        <w:t xml:space="preserve">  &lt;wsdl:message name="UpdateIndicatorSoapIn"&gt;</w:t>
      </w:r>
    </w:p>
    <w:p w:rsidR="006C26D4" w:rsidRDefault="005C2B6E">
      <w:pPr>
        <w:pStyle w:val="Code"/>
      </w:pPr>
      <w:r>
        <w:t xml:space="preserve">    &lt;wsdl:part name="parameters" element="tns:UpdateIndicator"/&gt;</w:t>
      </w:r>
    </w:p>
    <w:p w:rsidR="006C26D4" w:rsidRDefault="005C2B6E">
      <w:pPr>
        <w:pStyle w:val="Code"/>
      </w:pPr>
      <w:r>
        <w:t xml:space="preserve">  &lt;/wsdl:message&gt;</w:t>
      </w:r>
    </w:p>
    <w:p w:rsidR="006C26D4" w:rsidRDefault="005C2B6E">
      <w:pPr>
        <w:pStyle w:val="Code"/>
      </w:pPr>
      <w:r>
        <w:t xml:space="preserve">  &lt;wsdl:message name="UpdateIndicatorSoapOut"&gt;</w:t>
      </w:r>
    </w:p>
    <w:p w:rsidR="006C26D4" w:rsidRDefault="005C2B6E">
      <w:pPr>
        <w:pStyle w:val="Code"/>
      </w:pPr>
      <w:r>
        <w:t xml:space="preserve">    &lt;wsdl:part name="parameters"</w:t>
      </w:r>
      <w:r>
        <w:t xml:space="preserve"> element="tns:UpdateIndicatorResponse"/&gt;</w:t>
      </w:r>
    </w:p>
    <w:p w:rsidR="006C26D4" w:rsidRDefault="005C2B6E">
      <w:pPr>
        <w:pStyle w:val="Code"/>
      </w:pPr>
      <w:r>
        <w:t xml:space="preserve">  &lt;/wsdl:message&gt;</w:t>
      </w:r>
    </w:p>
    <w:p w:rsidR="006C26D4" w:rsidRDefault="005C2B6E">
      <w:pPr>
        <w:pStyle w:val="Code"/>
      </w:pPr>
      <w:r>
        <w:t xml:space="preserve">  &lt;wsdl:message name="UpdateKpiSoapIn"&gt;</w:t>
      </w:r>
    </w:p>
    <w:p w:rsidR="006C26D4" w:rsidRDefault="005C2B6E">
      <w:pPr>
        <w:pStyle w:val="Code"/>
      </w:pPr>
      <w:r>
        <w:t xml:space="preserve">    &lt;wsdl:part name="parameters" element="tns:UpdateKpi"/&gt;</w:t>
      </w:r>
    </w:p>
    <w:p w:rsidR="006C26D4" w:rsidRDefault="005C2B6E">
      <w:pPr>
        <w:pStyle w:val="Code"/>
      </w:pPr>
      <w:r>
        <w:t xml:space="preserve">  &lt;/wsdl:message&gt;</w:t>
      </w:r>
    </w:p>
    <w:p w:rsidR="006C26D4" w:rsidRDefault="005C2B6E">
      <w:pPr>
        <w:pStyle w:val="Code"/>
      </w:pPr>
      <w:r>
        <w:t xml:space="preserve">  &lt;wsdl:message name="UpdateKpiSoapOut"&gt;</w:t>
      </w:r>
    </w:p>
    <w:p w:rsidR="006C26D4" w:rsidRDefault="005C2B6E">
      <w:pPr>
        <w:pStyle w:val="Code"/>
      </w:pPr>
      <w:r>
        <w:t xml:space="preserve">    &lt;wsdl:part name="parameters" elemen</w:t>
      </w:r>
      <w:r>
        <w:t>t="tns:UpdateKpiResponse"/&gt;</w:t>
      </w:r>
    </w:p>
    <w:p w:rsidR="006C26D4" w:rsidRDefault="005C2B6E">
      <w:pPr>
        <w:pStyle w:val="Code"/>
      </w:pPr>
      <w:r>
        <w:t xml:space="preserve">  &lt;/wsdl:message&gt;</w:t>
      </w:r>
    </w:p>
    <w:p w:rsidR="006C26D4" w:rsidRDefault="005C2B6E">
      <w:pPr>
        <w:pStyle w:val="Code"/>
      </w:pPr>
      <w:r>
        <w:t xml:space="preserve">  &lt;wsdl:message name="UpdateReportViewSoapIn"&gt;</w:t>
      </w:r>
    </w:p>
    <w:p w:rsidR="006C26D4" w:rsidRDefault="005C2B6E">
      <w:pPr>
        <w:pStyle w:val="Code"/>
      </w:pPr>
      <w:r>
        <w:t xml:space="preserve">    &lt;wsdl:part name="parameters" element="tns:UpdateReportView"/&gt;</w:t>
      </w:r>
    </w:p>
    <w:p w:rsidR="006C26D4" w:rsidRDefault="005C2B6E">
      <w:pPr>
        <w:pStyle w:val="Code"/>
      </w:pPr>
      <w:r>
        <w:t xml:space="preserve">  &lt;/wsdl:message&gt;</w:t>
      </w:r>
    </w:p>
    <w:p w:rsidR="006C26D4" w:rsidRDefault="005C2B6E">
      <w:pPr>
        <w:pStyle w:val="Code"/>
      </w:pPr>
      <w:r>
        <w:t xml:space="preserve">  &lt;wsdl:message name="UpdateReportViewSoapOut"&gt;</w:t>
      </w:r>
    </w:p>
    <w:p w:rsidR="006C26D4" w:rsidRDefault="005C2B6E">
      <w:pPr>
        <w:pStyle w:val="Code"/>
      </w:pPr>
      <w:r>
        <w:t xml:space="preserve">    &lt;wsdl:part name="parameters</w:t>
      </w:r>
      <w:r>
        <w:t>" element="tns:UpdateReportViewResponse"/&gt;</w:t>
      </w:r>
    </w:p>
    <w:p w:rsidR="006C26D4" w:rsidRDefault="005C2B6E">
      <w:pPr>
        <w:pStyle w:val="Code"/>
      </w:pPr>
      <w:r>
        <w:t xml:space="preserve">  &lt;/wsdl:message&gt;</w:t>
      </w:r>
    </w:p>
    <w:p w:rsidR="006C26D4" w:rsidRDefault="005C2B6E">
      <w:pPr>
        <w:pStyle w:val="Code"/>
      </w:pPr>
      <w:r>
        <w:t xml:space="preserve">  &lt;wsdl:message name="UpdateScorecardSoapIn"&gt;</w:t>
      </w:r>
    </w:p>
    <w:p w:rsidR="006C26D4" w:rsidRDefault="005C2B6E">
      <w:pPr>
        <w:pStyle w:val="Code"/>
      </w:pPr>
      <w:r>
        <w:t xml:space="preserve">    &lt;wsdl:part name="parameters" element="tns:UpdateScorecard"/&gt;</w:t>
      </w:r>
    </w:p>
    <w:p w:rsidR="006C26D4" w:rsidRDefault="005C2B6E">
      <w:pPr>
        <w:pStyle w:val="Code"/>
      </w:pPr>
      <w:r>
        <w:t xml:space="preserve">  &lt;/wsdl:message&gt;</w:t>
      </w:r>
    </w:p>
    <w:p w:rsidR="006C26D4" w:rsidRDefault="005C2B6E">
      <w:pPr>
        <w:pStyle w:val="Code"/>
      </w:pPr>
      <w:r>
        <w:t xml:space="preserve">  &lt;wsdl:message name="UpdateScorecardSoapOut"&gt;</w:t>
      </w:r>
    </w:p>
    <w:p w:rsidR="006C26D4" w:rsidRDefault="005C2B6E">
      <w:pPr>
        <w:pStyle w:val="Code"/>
      </w:pPr>
      <w:r>
        <w:t xml:space="preserve">    &lt;wsdl:part name</w:t>
      </w:r>
      <w:r>
        <w:t>="parameters" element="tns:UpdateScorecardResponse"/&gt;</w:t>
      </w:r>
    </w:p>
    <w:p w:rsidR="006C26D4" w:rsidRDefault="005C2B6E">
      <w:pPr>
        <w:pStyle w:val="Code"/>
      </w:pPr>
      <w:r>
        <w:t xml:space="preserve">  &lt;/wsdl:message&gt;</w:t>
      </w:r>
    </w:p>
    <w:p w:rsidR="006C26D4" w:rsidRDefault="005C2B6E">
      <w:pPr>
        <w:pStyle w:val="Code"/>
      </w:pPr>
      <w:r>
        <w:t xml:space="preserve">  &lt;wsdl:message name="ValidateKpiSoapIn"&gt;</w:t>
      </w:r>
    </w:p>
    <w:p w:rsidR="006C26D4" w:rsidRDefault="005C2B6E">
      <w:pPr>
        <w:pStyle w:val="Code"/>
      </w:pPr>
      <w:r>
        <w:t xml:space="preserve">    &lt;wsdl:part name="parameters" element="tns:ValidateKpi"/&gt;</w:t>
      </w:r>
    </w:p>
    <w:p w:rsidR="006C26D4" w:rsidRDefault="005C2B6E">
      <w:pPr>
        <w:pStyle w:val="Code"/>
      </w:pPr>
      <w:r>
        <w:t xml:space="preserve">  &lt;/wsdl:message&gt;</w:t>
      </w:r>
    </w:p>
    <w:p w:rsidR="006C26D4" w:rsidRDefault="005C2B6E">
      <w:pPr>
        <w:pStyle w:val="Code"/>
      </w:pPr>
      <w:r>
        <w:t xml:space="preserve">  &lt;wsdl:message name="ValidateKpiSoapOut"&gt;</w:t>
      </w:r>
    </w:p>
    <w:p w:rsidR="006C26D4" w:rsidRDefault="005C2B6E">
      <w:pPr>
        <w:pStyle w:val="Code"/>
      </w:pPr>
      <w:r>
        <w:t xml:space="preserve">    &lt;wsdl:part name=</w:t>
      </w:r>
      <w:r>
        <w:t>"parameters" element="tns:ValidateKpiResponse"/&gt;</w:t>
      </w:r>
    </w:p>
    <w:p w:rsidR="006C26D4" w:rsidRDefault="005C2B6E">
      <w:pPr>
        <w:pStyle w:val="Code"/>
      </w:pPr>
      <w:r>
        <w:t xml:space="preserve">  &lt;/wsdl:message&gt;</w:t>
      </w:r>
    </w:p>
    <w:p w:rsidR="006C26D4" w:rsidRDefault="005C2B6E">
      <w:pPr>
        <w:pStyle w:val="Code"/>
      </w:pPr>
      <w:r>
        <w:t xml:space="preserve">  &lt;wsdl:message name="ValidateScorecardSoapIn"&gt;</w:t>
      </w:r>
    </w:p>
    <w:p w:rsidR="006C26D4" w:rsidRDefault="005C2B6E">
      <w:pPr>
        <w:pStyle w:val="Code"/>
      </w:pPr>
      <w:r>
        <w:t xml:space="preserve">    &lt;wsdl:part name="parameters" element="tns:ValidateScorecard"/&gt;</w:t>
      </w:r>
    </w:p>
    <w:p w:rsidR="006C26D4" w:rsidRDefault="005C2B6E">
      <w:pPr>
        <w:pStyle w:val="Code"/>
      </w:pPr>
      <w:r>
        <w:t xml:space="preserve">  &lt;/wsdl:message&gt;</w:t>
      </w:r>
    </w:p>
    <w:p w:rsidR="006C26D4" w:rsidRDefault="005C2B6E">
      <w:pPr>
        <w:pStyle w:val="Code"/>
      </w:pPr>
      <w:r>
        <w:t xml:space="preserve">  &lt;wsdl:message name="ValidateScorecardSoapOut"&gt;</w:t>
      </w:r>
    </w:p>
    <w:p w:rsidR="006C26D4" w:rsidRDefault="005C2B6E">
      <w:pPr>
        <w:pStyle w:val="Code"/>
      </w:pPr>
      <w:r>
        <w:t xml:space="preserve">    &lt;</w:t>
      </w:r>
      <w:r>
        <w:t>wsdl:part name="parameters" element="tns:ValidateScorecardResponse"/&gt;</w:t>
      </w:r>
    </w:p>
    <w:p w:rsidR="006C26D4" w:rsidRDefault="005C2B6E">
      <w:pPr>
        <w:pStyle w:val="Code"/>
      </w:pPr>
      <w:r>
        <w:t xml:space="preserve">  &lt;/wsdl:message&gt;</w:t>
      </w:r>
    </w:p>
    <w:p w:rsidR="006C26D4" w:rsidRDefault="005C2B6E">
      <w:pPr>
        <w:pStyle w:val="Code"/>
      </w:pPr>
      <w:r>
        <w:t xml:space="preserve">  &lt;wsdl:message name="ValidateSiteCollectionSoapIn"&gt;</w:t>
      </w:r>
    </w:p>
    <w:p w:rsidR="006C26D4" w:rsidRDefault="005C2B6E">
      <w:pPr>
        <w:pStyle w:val="Code"/>
      </w:pPr>
      <w:r>
        <w:t xml:space="preserve">    &lt;wsdl:part name="parameters" element="tns:ValidateSiteCollection"/&gt;</w:t>
      </w:r>
    </w:p>
    <w:p w:rsidR="006C26D4" w:rsidRDefault="005C2B6E">
      <w:pPr>
        <w:pStyle w:val="Code"/>
      </w:pPr>
      <w:r>
        <w:t xml:space="preserve">  &lt;/wsdl:message&gt;</w:t>
      </w:r>
    </w:p>
    <w:p w:rsidR="006C26D4" w:rsidRDefault="005C2B6E">
      <w:pPr>
        <w:pStyle w:val="Code"/>
      </w:pPr>
      <w:r>
        <w:t xml:space="preserve">  &lt;wsdl:message</w:t>
      </w:r>
      <w:r>
        <w:t xml:space="preserve"> name="ValidateSiteCollectionSoapOut"&gt;</w:t>
      </w:r>
    </w:p>
    <w:p w:rsidR="006C26D4" w:rsidRDefault="005C2B6E">
      <w:pPr>
        <w:pStyle w:val="Code"/>
      </w:pPr>
      <w:r>
        <w:t xml:space="preserve">    &lt;wsdl:part name="parameters" element="tns:ValidateSiteCollectionResponse"/&gt;</w:t>
      </w:r>
    </w:p>
    <w:p w:rsidR="006C26D4" w:rsidRDefault="005C2B6E">
      <w:pPr>
        <w:pStyle w:val="Code"/>
      </w:pPr>
      <w:r>
        <w:t xml:space="preserve">  &lt;/wsdl:message&gt;</w:t>
      </w:r>
    </w:p>
    <w:p w:rsidR="006C26D4" w:rsidRDefault="005C2B6E">
      <w:pPr>
        <w:pStyle w:val="Code"/>
      </w:pPr>
      <w:r>
        <w:t>&lt;/wsdl:definitions&gt;</w:t>
      </w:r>
    </w:p>
    <w:p w:rsidR="006C26D4" w:rsidRDefault="005C2B6E">
      <w:pPr>
        <w:pStyle w:val="Heading1"/>
      </w:pPr>
      <w:bookmarkStart w:id="4600" w:name="section_c315cecf65cf48a1be15b0995045de7a"/>
      <w:bookmarkStart w:id="4601" w:name="_Toc134678818"/>
      <w:r>
        <w:lastRenderedPageBreak/>
        <w:t>Appendix B: Full XML Schema</w:t>
      </w:r>
      <w:bookmarkEnd w:id="4600"/>
      <w:bookmarkEnd w:id="4601"/>
      <w:r>
        <w:fldChar w:fldCharType="begin"/>
      </w:r>
      <w:r>
        <w:instrText xml:space="preserve"> XE "XML schema" </w:instrText>
      </w:r>
      <w:r>
        <w:fldChar w:fldCharType="end"/>
      </w:r>
      <w:r>
        <w:fldChar w:fldCharType="begin"/>
      </w:r>
      <w:r>
        <w:instrText xml:space="preserve"> XE "Full XML schema" </w:instrText>
      </w:r>
      <w:r>
        <w:fldChar w:fldCharType="end"/>
      </w:r>
    </w:p>
    <w:tbl>
      <w:tblPr>
        <w:tblStyle w:val="Table-ShadedHeader"/>
        <w:tblW w:w="0" w:type="auto"/>
        <w:tblLook w:val="04A0" w:firstRow="1" w:lastRow="0" w:firstColumn="1" w:lastColumn="0" w:noHBand="0" w:noVBand="1"/>
      </w:tblPr>
      <w:tblGrid>
        <w:gridCol w:w="5586"/>
        <w:gridCol w:w="1152"/>
        <w:gridCol w:w="896"/>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bookmarkStart w:id="4602" w:name="CC_8fadd3e118387c686e8266833c19db94"/>
            <w:bookmarkEnd w:id="4602"/>
            <w:r>
              <w:t>Schema name</w:t>
            </w:r>
          </w:p>
        </w:tc>
        <w:tc>
          <w:tcPr>
            <w:tcW w:w="0" w:type="auto"/>
            <w:vAlign w:val="center"/>
          </w:tcPr>
          <w:p w:rsidR="006C26D4" w:rsidRDefault="005C2B6E">
            <w:pPr>
              <w:pStyle w:val="TableHeaderText"/>
            </w:pPr>
            <w:r>
              <w:t>Prefix</w:t>
            </w:r>
          </w:p>
        </w:tc>
        <w:tc>
          <w:tcPr>
            <w:tcW w:w="0" w:type="auto"/>
            <w:vAlign w:val="center"/>
          </w:tcPr>
          <w:p w:rsidR="006C26D4" w:rsidRDefault="005C2B6E">
            <w:pPr>
              <w:pStyle w:val="TableHeaderText"/>
            </w:pPr>
            <w:r>
              <w:t>Section</w:t>
            </w:r>
          </w:p>
        </w:tc>
      </w:tr>
      <w:tr w:rsidR="006C26D4" w:rsidTr="006C26D4">
        <w:tc>
          <w:tcPr>
            <w:tcW w:w="0" w:type="auto"/>
            <w:vAlign w:val="center"/>
          </w:tcPr>
          <w:p w:rsidR="006C26D4" w:rsidRDefault="005C2B6E">
            <w:pPr>
              <w:pStyle w:val="TableBodyText"/>
            </w:pPr>
            <w:r>
              <w:t>http://schemas.microsoft.com/performancepoint/2007/03/query</w:t>
            </w:r>
          </w:p>
        </w:tc>
        <w:tc>
          <w:tcPr>
            <w:tcW w:w="0" w:type="auto"/>
            <w:vAlign w:val="center"/>
          </w:tcPr>
          <w:p w:rsidR="006C26D4" w:rsidRDefault="005C2B6E">
            <w:pPr>
              <w:pStyle w:val="TableBodyText"/>
            </w:pPr>
            <w:r>
              <w:t>query</w:t>
            </w:r>
          </w:p>
        </w:tc>
        <w:tc>
          <w:tcPr>
            <w:tcW w:w="0" w:type="auto"/>
            <w:vAlign w:val="center"/>
          </w:tcPr>
          <w:p w:rsidR="006C26D4" w:rsidRDefault="005C2B6E">
            <w:pPr>
              <w:pStyle w:val="TableBodyText"/>
            </w:pPr>
            <w:hyperlink w:anchor="Section_e4112fca34ea4d4abf9d7fafc222e71c">
              <w:r>
                <w:rPr>
                  <w:rStyle w:val="Hyperlink"/>
                </w:rPr>
                <w:t>7.2</w:t>
              </w:r>
            </w:hyperlink>
          </w:p>
        </w:tc>
      </w:tr>
      <w:tr w:rsidR="006C26D4" w:rsidTr="006C26D4">
        <w:tc>
          <w:tcPr>
            <w:tcW w:w="0" w:type="auto"/>
            <w:vAlign w:val="center"/>
          </w:tcPr>
          <w:p w:rsidR="006C26D4" w:rsidRDefault="005C2B6E">
            <w:pPr>
              <w:pStyle w:val="TableBodyText"/>
            </w:pPr>
            <w:r>
              <w:t>http://www.microsoft.com/performancepoint/scorecards/Analytics</w:t>
            </w:r>
          </w:p>
        </w:tc>
        <w:tc>
          <w:tcPr>
            <w:tcW w:w="0" w:type="auto"/>
            <w:vAlign w:val="center"/>
          </w:tcPr>
          <w:p w:rsidR="006C26D4" w:rsidRDefault="005C2B6E">
            <w:pPr>
              <w:pStyle w:val="TableBodyText"/>
            </w:pPr>
            <w:r>
              <w:t>Unassigned</w:t>
            </w:r>
          </w:p>
        </w:tc>
        <w:tc>
          <w:tcPr>
            <w:tcW w:w="0" w:type="auto"/>
            <w:vAlign w:val="center"/>
          </w:tcPr>
          <w:p w:rsidR="006C26D4" w:rsidRDefault="005C2B6E">
            <w:pPr>
              <w:pStyle w:val="TableBodyText"/>
            </w:pPr>
            <w:hyperlink w:anchor="Section_1f2500b5047f4076bab260c9456c0767">
              <w:r>
                <w:rPr>
                  <w:rStyle w:val="Hyperlink"/>
                </w:rPr>
                <w:t>7.3</w:t>
              </w:r>
            </w:hyperlink>
          </w:p>
        </w:tc>
      </w:tr>
      <w:tr w:rsidR="006C26D4" w:rsidTr="006C26D4">
        <w:tc>
          <w:tcPr>
            <w:tcW w:w="0" w:type="auto"/>
            <w:vAlign w:val="center"/>
          </w:tcPr>
          <w:p w:rsidR="006C26D4" w:rsidRDefault="005C2B6E">
            <w:pPr>
              <w:pStyle w:val="TableBodyText"/>
            </w:pPr>
            <w:r>
              <w:t>http://performancepoint.microsoft.com/OLAPQueryData</w:t>
            </w:r>
          </w:p>
        </w:tc>
        <w:tc>
          <w:tcPr>
            <w:tcW w:w="0" w:type="auto"/>
            <w:vAlign w:val="center"/>
          </w:tcPr>
          <w:p w:rsidR="006C26D4" w:rsidRDefault="005C2B6E">
            <w:pPr>
              <w:pStyle w:val="TableBodyText"/>
            </w:pPr>
            <w:r>
              <w:t>qdata</w:t>
            </w:r>
          </w:p>
        </w:tc>
        <w:tc>
          <w:tcPr>
            <w:tcW w:w="0" w:type="auto"/>
            <w:vAlign w:val="center"/>
          </w:tcPr>
          <w:p w:rsidR="006C26D4" w:rsidRDefault="005C2B6E">
            <w:pPr>
              <w:pStyle w:val="TableBodyText"/>
            </w:pPr>
            <w:hyperlink w:anchor="Section_ca4f0c2750a44b0eb2c5ff34a3dd1e52">
              <w:r>
                <w:rPr>
                  <w:rStyle w:val="Hyperlink"/>
                </w:rPr>
                <w:t>7.1</w:t>
              </w:r>
            </w:hyperlink>
          </w:p>
        </w:tc>
      </w:tr>
    </w:tbl>
    <w:p w:rsidR="006C26D4" w:rsidRDefault="006C26D4"/>
    <w:p w:rsidR="006C26D4" w:rsidRDefault="005C2B6E">
      <w:r>
        <w:t xml:space="preserve">For ease of implementation, the following sections provide the </w:t>
      </w:r>
      <w:r>
        <w:t>full XML schema for this protocol.</w:t>
      </w:r>
    </w:p>
    <w:p w:rsidR="006C26D4" w:rsidRDefault="005C2B6E">
      <w:pPr>
        <w:pStyle w:val="Heading2"/>
      </w:pPr>
      <w:bookmarkStart w:id="4603" w:name="section_ca4f0c2750a44b0eb2c5ff34a3dd1e52"/>
      <w:bookmarkStart w:id="4604" w:name="_Toc134678819"/>
      <w:r>
        <w:t>http://performancepoint.microsoft.com/OLAPQueryData Schema</w:t>
      </w:r>
      <w:bookmarkEnd w:id="4603"/>
      <w:bookmarkEnd w:id="4604"/>
      <w:r>
        <w:fldChar w:fldCharType="begin"/>
      </w:r>
      <w:r>
        <w:instrText xml:space="preserve"> XE "XML Schema:http\://performancepoint.microsoft.com/OLAPQueryData Schema" </w:instrText>
      </w:r>
      <w:r>
        <w:fldChar w:fldCharType="end"/>
      </w:r>
      <w:r>
        <w:fldChar w:fldCharType="begin"/>
      </w:r>
      <w:r>
        <w:instrText xml:space="preserve"> XE "Full XML Schema:http\://performancepoint.microsoft.com/OLAPQueryData Schema" </w:instrText>
      </w:r>
      <w:r>
        <w:fldChar w:fldCharType="end"/>
      </w:r>
    </w:p>
    <w:p w:rsidR="006C26D4" w:rsidRDefault="005C2B6E">
      <w:pPr>
        <w:pStyle w:val="Code"/>
      </w:pPr>
      <w:r>
        <w:t>&lt;?xml version="1.0" encoding="UTF-8"?&gt;</w:t>
      </w:r>
    </w:p>
    <w:p w:rsidR="006C26D4" w:rsidRDefault="005C2B6E">
      <w:pPr>
        <w:pStyle w:val="Code"/>
      </w:pPr>
      <w:r>
        <w:t>&lt;xs:schema xmlns:tns="http://www.microsoft.com/performancepoint/scorecards" attributeFormDefault="unqualified" elementFormDefault="qualified" targetNamespace="http://performancepoint.microsoft.com/OLAPQueryData" xmln</w:t>
      </w:r>
      <w:r>
        <w:t>s:xs="http://www.w3.org/2001/XMLSchema"&gt;</w:t>
      </w:r>
    </w:p>
    <w:p w:rsidR="006C26D4" w:rsidRDefault="005C2B6E">
      <w:pPr>
        <w:pStyle w:val="Code"/>
      </w:pPr>
      <w:r>
        <w:t xml:space="preserve">  &lt;xs:import namespace="http://www.microsoft.com/performancepoint/scorecards"/&gt;</w:t>
      </w:r>
    </w:p>
    <w:p w:rsidR="006C26D4" w:rsidRDefault="005C2B6E">
      <w:pPr>
        <w:pStyle w:val="Code"/>
      </w:pPr>
      <w:r>
        <w:t xml:space="preserve">  &lt;xs:complexType name="OLAPQueryData"&gt;</w:t>
      </w:r>
    </w:p>
    <w:p w:rsidR="006C26D4" w:rsidRDefault="005C2B6E">
      <w:pPr>
        <w:pStyle w:val="Code"/>
      </w:pPr>
      <w:r>
        <w:t xml:space="preserve">    &lt;xs:sequence&gt;</w:t>
      </w:r>
    </w:p>
    <w:p w:rsidR="006C26D4" w:rsidRDefault="005C2B6E">
      <w:pPr>
        <w:pStyle w:val="Code"/>
      </w:pPr>
      <w:r>
        <w:t xml:space="preserve">      &lt;xs:element minOccurs="0" maxOccurs="1" name="Parameters" type="tns:Arr</w:t>
      </w:r>
      <w:r>
        <w:t>ayOfParameter"/&gt;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&lt;xs:element minOccurs="0" maxOccurs="1" name="MDX" type="xs:string"/&gt;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&lt;/xs:schema&gt;</w:t>
      </w:r>
    </w:p>
    <w:p w:rsidR="006C26D4" w:rsidRDefault="005C2B6E">
      <w:pPr>
        <w:pStyle w:val="Heading2"/>
      </w:pPr>
      <w:bookmarkStart w:id="4605" w:name="section_e4112fca34ea4d4abf9d7fafc222e71c"/>
      <w:bookmarkStart w:id="4606" w:name="_Toc134678820"/>
      <w:r>
        <w:t>http://schemas.microsoft.com/performancepoint/2007/03/query Schema</w:t>
      </w:r>
      <w:bookmarkEnd w:id="4605"/>
      <w:bookmarkEnd w:id="4606"/>
      <w:r>
        <w:fldChar w:fldCharType="begin"/>
      </w:r>
      <w:r>
        <w:instrText xml:space="preserve"> XE "XML Schema:http\://schemas.microsoft.com/performancepoint/2007/03/query Schema" </w:instrText>
      </w:r>
      <w:r>
        <w:fldChar w:fldCharType="end"/>
      </w:r>
      <w:r>
        <w:fldChar w:fldCharType="begin"/>
      </w:r>
      <w:r>
        <w:instrText xml:space="preserve"> XE "Full XML Schema:http\://schemas.microsoft.com/performancepoint/2007/03/query Schema" </w:instrText>
      </w:r>
      <w:r>
        <w:fldChar w:fldCharType="end"/>
      </w:r>
    </w:p>
    <w:p w:rsidR="006C26D4" w:rsidRDefault="005C2B6E">
      <w:pPr>
        <w:pStyle w:val="Code"/>
      </w:pPr>
      <w:r>
        <w:t>&lt;?xml vers</w:t>
      </w:r>
      <w:r>
        <w:t>ion="1.0" encoding="UTF-8"?&gt;</w:t>
      </w:r>
    </w:p>
    <w:p w:rsidR="006C26D4" w:rsidRDefault="005C2B6E">
      <w:pPr>
        <w:pStyle w:val="Code"/>
      </w:pPr>
      <w:r>
        <w:t>&lt;xs:schema xmlns:tns="http://www.microsoft.com/performancepoint/scorecards" attributeFormDefault="unqualified" elementFormDefault="qualified" targetNamespace="http://schemas.microsoft.com/performancepoint/2007/03/query" xmlns:x</w:t>
      </w:r>
      <w:r>
        <w:t>s="http://www.w3.org/2001/XMLSchema"&gt;</w:t>
      </w:r>
    </w:p>
    <w:p w:rsidR="006C26D4" w:rsidRDefault="005C2B6E">
      <w:pPr>
        <w:pStyle w:val="Code"/>
      </w:pPr>
      <w:r>
        <w:t xml:space="preserve">  &lt;xs:import namespace="http://www.microsoft.com/performancepoint/scorecards"/&gt;</w:t>
      </w:r>
    </w:p>
    <w:p w:rsidR="006C26D4" w:rsidRDefault="005C2B6E">
      <w:pPr>
        <w:pStyle w:val="Code"/>
      </w:pPr>
      <w:r>
        <w:t xml:space="preserve">  &lt;xs:complexType name="QueryState"&gt;</w:t>
      </w:r>
    </w:p>
    <w:p w:rsidR="006C26D4" w:rsidRDefault="005C2B6E">
      <w:pPr>
        <w:pStyle w:val="Code"/>
      </w:pPr>
      <w:r>
        <w:t xml:space="preserve">    &lt;xs:sequence&gt;</w:t>
      </w:r>
    </w:p>
    <w:p w:rsidR="006C26D4" w:rsidRDefault="005C2B6E">
      <w:pPr>
        <w:pStyle w:val="Code"/>
      </w:pPr>
      <w:r>
        <w:t xml:space="preserve">      &lt;xs:element minOccurs="0" maxOccurs="1" name="Axes" type="tns:ArrayOfAxis"/&gt;</w:t>
      </w:r>
    </w:p>
    <w:p w:rsidR="006C26D4" w:rsidRDefault="005C2B6E">
      <w:pPr>
        <w:pStyle w:val="Code"/>
      </w:pPr>
      <w:r>
        <w:t xml:space="preserve">      &lt;xs:element minOccurs="1" maxOccurs="1" name="IsEnabled" type="xs:boolean"/&gt;</w:t>
      </w:r>
    </w:p>
    <w:p w:rsidR="006C26D4" w:rsidRDefault="005C2B6E">
      <w:pPr>
        <w:pStyle w:val="Code"/>
      </w:pPr>
      <w:r>
        <w:t xml:space="preserve">      &lt;xs:element minOccurs="1" maxOccurs="1" name="UnknownFilterParameter" type="xs:boolean"/&gt;</w:t>
      </w:r>
    </w:p>
    <w:p w:rsidR="006C26D4" w:rsidRDefault="005C2B6E">
      <w:pPr>
        <w:pStyle w:val="Code"/>
      </w:pPr>
      <w:r>
        <w:t xml:space="preserve">      &lt;xs:element minOccurs="1" maxOccurs="1" name="ShowDatasourceFormatting"</w:t>
      </w:r>
      <w:r>
        <w:t xml:space="preserve"> type="xs:boolean"/&gt;</w:t>
      </w:r>
    </w:p>
    <w:p w:rsidR="006C26D4" w:rsidRDefault="005C2B6E">
      <w:pPr>
        <w:pStyle w:val="Code"/>
      </w:pPr>
      <w:r>
        <w:t xml:space="preserve">      &lt;xs:element minOccurs="0" maxOccurs="1" name="DataSourceLocation" type="tns:RepositoryLocation"/&gt;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&lt;/xs:schema&gt;</w:t>
      </w:r>
    </w:p>
    <w:p w:rsidR="006C26D4" w:rsidRDefault="005C2B6E">
      <w:pPr>
        <w:pStyle w:val="Heading2"/>
      </w:pPr>
      <w:bookmarkStart w:id="4607" w:name="section_1f2500b5047f4076bab260c9456c0767"/>
      <w:bookmarkStart w:id="4608" w:name="_Toc134678821"/>
      <w:r>
        <w:t>http://www.microsoft.com/performancepoint/scorecards/Analytics Schema</w:t>
      </w:r>
      <w:bookmarkEnd w:id="4607"/>
      <w:bookmarkEnd w:id="4608"/>
      <w:r>
        <w:fldChar w:fldCharType="begin"/>
      </w:r>
      <w:r>
        <w:instrText xml:space="preserve"> XE "XML S</w:instrText>
      </w:r>
      <w:r>
        <w:instrText xml:space="preserve">chema:http\://www.microsoft.com/performancepoint/scorecards/Analytics Schema" </w:instrText>
      </w:r>
      <w:r>
        <w:fldChar w:fldCharType="end"/>
      </w:r>
      <w:r>
        <w:fldChar w:fldCharType="begin"/>
      </w:r>
      <w:r>
        <w:instrText xml:space="preserve"> XE "Full XML Schema:http\://www.microsoft.com/performancepoint/scorecards/Analytics Schema" </w:instrText>
      </w:r>
      <w:r>
        <w:fldChar w:fldCharType="end"/>
      </w:r>
    </w:p>
    <w:p w:rsidR="006C26D4" w:rsidRDefault="005C2B6E">
      <w:pPr>
        <w:pStyle w:val="Code"/>
      </w:pPr>
      <w:r>
        <w:t>&lt;?xml version="1.0" encoding="UTF-8"?&gt;</w:t>
      </w:r>
    </w:p>
    <w:p w:rsidR="006C26D4" w:rsidRDefault="005C2B6E">
      <w:pPr>
        <w:pStyle w:val="Code"/>
      </w:pPr>
      <w:r>
        <w:t>&lt;xs:schema xmlns:tns="http://www.microsof</w:t>
      </w:r>
      <w:r>
        <w:t>t.com/performancepoint/scorecards" attributeFormDefault="unqualified" elementFormDefault="qualified" targetNamespace="http://www.microsoft.com/performancepoint/scorecards/Analytics" xmlns:xs="http://www.w3.org/2001/XMLSchema"&gt;</w:t>
      </w:r>
    </w:p>
    <w:p w:rsidR="006C26D4" w:rsidRDefault="005C2B6E">
      <w:pPr>
        <w:pStyle w:val="Code"/>
      </w:pPr>
      <w:r>
        <w:t xml:space="preserve">  &lt;xs:import namespace="http:</w:t>
      </w:r>
      <w:r>
        <w:t>//www.microsoft.com/performancepoint/scorecards"/&gt;</w:t>
      </w:r>
    </w:p>
    <w:p w:rsidR="006C26D4" w:rsidRDefault="005C2B6E">
      <w:pPr>
        <w:pStyle w:val="Code"/>
      </w:pPr>
      <w:r>
        <w:lastRenderedPageBreak/>
        <w:t xml:space="preserve">  &lt;xs:complexType name="Tuple"&gt;</w:t>
      </w:r>
    </w:p>
    <w:p w:rsidR="006C26D4" w:rsidRDefault="005C2B6E">
      <w:pPr>
        <w:pStyle w:val="Code"/>
      </w:pPr>
      <w:r>
        <w:t xml:space="preserve">    &lt;xs:sequence&gt;</w:t>
      </w:r>
    </w:p>
    <w:p w:rsidR="006C26D4" w:rsidRDefault="005C2B6E">
      <w:pPr>
        <w:pStyle w:val="Code"/>
      </w:pPr>
      <w:r>
        <w:t xml:space="preserve">      &lt;xs:element minOccurs="1" maxOccurs="1" name="memberDictionary" type="tns:SerializableDictionary"/&gt;</w:t>
      </w:r>
    </w:p>
    <w:p w:rsidR="006C26D4" w:rsidRDefault="005C2B6E">
      <w:pPr>
        <w:pStyle w:val="Code"/>
      </w:pPr>
      <w:r>
        <w:t xml:space="preserve">    &lt;/xs:sequence&gt;</w:t>
      </w:r>
    </w:p>
    <w:p w:rsidR="006C26D4" w:rsidRDefault="005C2B6E">
      <w:pPr>
        <w:pStyle w:val="Code"/>
      </w:pPr>
      <w:r>
        <w:t xml:space="preserve">  &lt;/xs:complexType&gt;</w:t>
      </w:r>
    </w:p>
    <w:p w:rsidR="006C26D4" w:rsidRDefault="005C2B6E">
      <w:pPr>
        <w:pStyle w:val="Code"/>
      </w:pPr>
      <w:r>
        <w:t>&lt;/xs:schem</w:t>
      </w:r>
      <w:r>
        <w:t>a&gt;</w:t>
      </w:r>
    </w:p>
    <w:p w:rsidR="006C26D4" w:rsidRDefault="005C2B6E">
      <w:pPr>
        <w:pStyle w:val="Heading1"/>
      </w:pPr>
      <w:bookmarkStart w:id="4609" w:name="section_0ad3a0ed94584c7f8ae60dc252016055"/>
      <w:bookmarkStart w:id="4610" w:name="_Toc134678822"/>
      <w:r>
        <w:lastRenderedPageBreak/>
        <w:t>Appendix C: Product Behavior</w:t>
      </w:r>
      <w:bookmarkEnd w:id="4609"/>
      <w:bookmarkEnd w:id="4610"/>
      <w:r>
        <w:fldChar w:fldCharType="begin"/>
      </w:r>
      <w:r>
        <w:instrText xml:space="preserve"> XE "Product behavior" </w:instrText>
      </w:r>
      <w:r>
        <w:fldChar w:fldCharType="end"/>
      </w:r>
    </w:p>
    <w:p w:rsidR="006C26D4" w:rsidRDefault="005C2B6E">
      <w:r>
        <w:t>The information in this specification is applicable to the following Microsoft products or supplemental software. References to product versions include updates to those products.</w:t>
      </w:r>
    </w:p>
    <w:p w:rsidR="006C26D4" w:rsidRDefault="005C2B6E">
      <w:pPr>
        <w:pStyle w:val="ListParagraph"/>
        <w:numPr>
          <w:ilvl w:val="0"/>
          <w:numId w:val="180"/>
        </w:numPr>
      </w:pPr>
      <w:r>
        <w:t>PerformancePoint Se</w:t>
      </w:r>
      <w:r>
        <w:t>rvices in Microsoft SharePoint Server 2010</w:t>
      </w:r>
    </w:p>
    <w:p w:rsidR="006C26D4" w:rsidRDefault="005C2B6E">
      <w:pPr>
        <w:pStyle w:val="ListParagraph"/>
        <w:numPr>
          <w:ilvl w:val="0"/>
          <w:numId w:val="180"/>
        </w:numPr>
      </w:pPr>
      <w:r>
        <w:t>Microsoft SharePoint Server 2010</w:t>
      </w:r>
    </w:p>
    <w:p w:rsidR="006C26D4" w:rsidRDefault="005C2B6E">
      <w:pPr>
        <w:pStyle w:val="ListParagraph"/>
        <w:numPr>
          <w:ilvl w:val="0"/>
          <w:numId w:val="180"/>
        </w:numPr>
      </w:pPr>
      <w:r>
        <w:t>Microsoft SharePoint Server 2013</w:t>
      </w:r>
    </w:p>
    <w:p w:rsidR="006C26D4" w:rsidRDefault="005C2B6E">
      <w:pPr>
        <w:pStyle w:val="ListParagraph"/>
        <w:numPr>
          <w:ilvl w:val="0"/>
          <w:numId w:val="180"/>
        </w:numPr>
      </w:pPr>
      <w:r>
        <w:t>Microsoft SharePoint Server 2016</w:t>
      </w:r>
    </w:p>
    <w:p w:rsidR="006C26D4" w:rsidRDefault="005C2B6E">
      <w:pPr>
        <w:pStyle w:val="ListParagraph"/>
        <w:numPr>
          <w:ilvl w:val="0"/>
          <w:numId w:val="180"/>
        </w:numPr>
      </w:pPr>
      <w:r>
        <w:t xml:space="preserve">Microsoft SharePoint Server 2019  </w:t>
      </w:r>
    </w:p>
    <w:p w:rsidR="006C2114" w:rsidRDefault="005C2B6E" w:rsidP="006C2114">
      <w:r>
        <w:t xml:space="preserve">Exceptions, if any, are noted in this section. If an update version, service </w:t>
      </w:r>
      <w:r>
        <w:t>pack or Knowledge Base (KB) number appears with a product name, the behavior changed in that update. The new behavior also applies to subsequent updates unless otherwise specified. If a product edition appears with the product version, behavior is differen</w:t>
      </w:r>
      <w:r>
        <w:t>t in that product edition.</w:t>
      </w:r>
    </w:p>
    <w:p w:rsidR="006C26D4" w:rsidRDefault="005C2B6E">
      <w:r>
        <w:t>Unless otherwise specified, any statement of optional behavior in this specification that is prescribed using the terms "SHOULD" or "SHOULD NOT" implies product behavior in accordance with the SHOULD or SHOULD NOT prescription. U</w:t>
      </w:r>
      <w:r>
        <w:t>nless otherwise specified, the term "MAY" implies that the product does not follow the prescription.</w:t>
      </w:r>
    </w:p>
    <w:bookmarkStart w:id="4611" w:name="Appendix_A_1"/>
    <w:p w:rsidR="006C26D4" w:rsidRDefault="005C2B6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2.2.2.1.3</w:t>
      </w:r>
      <w:r>
        <w:rPr>
          <w:rStyle w:val="Hyperlink"/>
        </w:rPr>
        <w:fldChar w:fldCharType="end"/>
      </w:r>
      <w:r>
        <w:t xml:space="preserve">: </w:t>
      </w:r>
      <w:bookmarkEnd w:id="4611"/>
      <w:r>
        <w:t xml:space="preserve"> The content store refers to a SharePoint Server 2010 list.</w:t>
      </w:r>
    </w:p>
    <w:bookmarkStart w:id="4612" w:name="Appendix_A_2"/>
    <w:p w:rsidR="006C26D4" w:rsidRDefault="005C2B6E">
      <w:r>
        <w:rPr>
          <w:rStyle w:val="Hyperlink"/>
        </w:rPr>
        <w:fldChar w:fldCharType="begin"/>
      </w:r>
      <w:r>
        <w:rPr>
          <w:rStyle w:val="Hyperlink"/>
        </w:rPr>
        <w:instrText xml:space="preserve"> HYPERLINK \l "Appendix_A_Ta</w:instrText>
      </w:r>
      <w:r>
        <w:rPr>
          <w:rStyle w:val="Hyperlink"/>
        </w:rPr>
        <w:instrText xml:space="preserve">rget_2" \h </w:instrText>
      </w:r>
      <w:r>
        <w:rPr>
          <w:rStyle w:val="Hyperlink"/>
        </w:rPr>
      </w:r>
      <w:r>
        <w:rPr>
          <w:rStyle w:val="Hyperlink"/>
        </w:rPr>
        <w:fldChar w:fldCharType="separate"/>
      </w:r>
      <w:r>
        <w:rPr>
          <w:rStyle w:val="Hyperlink"/>
        </w:rPr>
        <w:t>&lt;2&gt; Section 2.2.2.1.3</w:t>
      </w:r>
      <w:r>
        <w:rPr>
          <w:rStyle w:val="Hyperlink"/>
        </w:rPr>
        <w:fldChar w:fldCharType="end"/>
      </w:r>
      <w:r>
        <w:t xml:space="preserve">: </w:t>
      </w:r>
      <w:bookmarkEnd w:id="4612"/>
      <w:r>
        <w:t xml:space="preserve"> Data sources are stored in </w:t>
      </w:r>
      <w:hyperlink w:anchor="gt_d9f07822-aeb0-4642-ab51-95cb724fbf35">
        <w:r>
          <w:rPr>
            <w:rStyle w:val="HyperlinkGreen"/>
            <w:b/>
          </w:rPr>
          <w:t>document libraries</w:t>
        </w:r>
      </w:hyperlink>
      <w:r>
        <w:t xml:space="preserve"> in SharePoint Server 2010.</w:t>
      </w:r>
    </w:p>
    <w:bookmarkStart w:id="4613" w:name="Appendix_A_3"/>
    <w:p w:rsidR="006C26D4" w:rsidRDefault="005C2B6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2.2.2.1.3</w:t>
      </w:r>
      <w:r>
        <w:rPr>
          <w:rStyle w:val="Hyperlink"/>
        </w:rPr>
        <w:fldChar w:fldCharType="end"/>
      </w:r>
      <w:r>
        <w:t xml:space="preserve">: </w:t>
      </w:r>
      <w:bookmarkEnd w:id="4613"/>
      <w:r>
        <w:t xml:space="preserve"> The content store r</w:t>
      </w:r>
      <w:r>
        <w:t>efers to a SharePoint Server 2010 list.</w:t>
      </w:r>
    </w:p>
    <w:bookmarkStart w:id="4614" w:name="Appendix_A_4"/>
    <w:p w:rsidR="006C26D4" w:rsidRDefault="005C2B6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2.2.2.1.3</w:t>
      </w:r>
      <w:r>
        <w:rPr>
          <w:rStyle w:val="Hyperlink"/>
        </w:rPr>
        <w:fldChar w:fldCharType="end"/>
      </w:r>
      <w:r>
        <w:t xml:space="preserve">: </w:t>
      </w:r>
      <w:bookmarkEnd w:id="4614"/>
      <w:r>
        <w:t xml:space="preserve"> The content store refers to a SharePoint Server 2010 list.</w:t>
      </w:r>
    </w:p>
    <w:bookmarkStart w:id="4615" w:name="Appendix_A_5"/>
    <w:p w:rsidR="006C26D4" w:rsidRDefault="005C2B6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2.2.2.1.3</w:t>
      </w:r>
      <w:r>
        <w:rPr>
          <w:rStyle w:val="Hyperlink"/>
        </w:rPr>
        <w:fldChar w:fldCharType="end"/>
      </w:r>
      <w:r>
        <w:t xml:space="preserve">: </w:t>
      </w:r>
      <w:bookmarkEnd w:id="4615"/>
      <w:r>
        <w:t xml:space="preserve"> The content store refers </w:t>
      </w:r>
      <w:r>
        <w:t>to a SharePoint Server 2010 list.</w:t>
      </w:r>
    </w:p>
    <w:bookmarkStart w:id="4616" w:name="Appendix_A_6"/>
    <w:p w:rsidR="006C26D4" w:rsidRDefault="005C2B6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2.2.2.1.3</w:t>
      </w:r>
      <w:r>
        <w:rPr>
          <w:rStyle w:val="Hyperlink"/>
        </w:rPr>
        <w:fldChar w:fldCharType="end"/>
      </w:r>
      <w:r>
        <w:t xml:space="preserve">: </w:t>
      </w:r>
      <w:bookmarkEnd w:id="4616"/>
      <w:r>
        <w:t xml:space="preserve"> The content store refers to a SharePoint Server 2010 list.</w:t>
      </w:r>
    </w:p>
    <w:bookmarkStart w:id="4617" w:name="Appendix_A_7"/>
    <w:p w:rsidR="006C26D4" w:rsidRDefault="005C2B6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2.2.2.1.3</w:t>
      </w:r>
      <w:r>
        <w:rPr>
          <w:rStyle w:val="Hyperlink"/>
        </w:rPr>
        <w:fldChar w:fldCharType="end"/>
      </w:r>
      <w:r>
        <w:t xml:space="preserve">: </w:t>
      </w:r>
      <w:bookmarkEnd w:id="4617"/>
      <w:r>
        <w:t xml:space="preserve"> The content store refers to a </w:t>
      </w:r>
      <w:r>
        <w:t>SharePoint Server 2010 list.</w:t>
      </w:r>
    </w:p>
    <w:bookmarkStart w:id="4618" w:name="Appendix_A_8"/>
    <w:p w:rsidR="006C26D4" w:rsidRDefault="005C2B6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w:t>
      </w:r>
      <w:r>
        <w:rPr>
          <w:rStyle w:val="Hyperlink"/>
        </w:rPr>
        <w:fldChar w:fldCharType="end"/>
      </w:r>
      <w:r>
        <w:t xml:space="preserve">: </w:t>
      </w:r>
      <w:bookmarkEnd w:id="4618"/>
      <w:r>
        <w:t xml:space="preserve"> This type is available only in SharePoint Server 2013.</w:t>
      </w:r>
    </w:p>
    <w:bookmarkStart w:id="4619" w:name="Appendix_A_9"/>
    <w:p w:rsidR="006C26D4" w:rsidRDefault="005C2B6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2.2.4</w:t>
      </w:r>
      <w:r>
        <w:rPr>
          <w:rStyle w:val="Hyperlink"/>
        </w:rPr>
        <w:fldChar w:fldCharType="end"/>
      </w:r>
      <w:r>
        <w:t xml:space="preserve">: </w:t>
      </w:r>
      <w:bookmarkEnd w:id="4619"/>
      <w:r>
        <w:t xml:space="preserve"> This type is available only in SharePoint Server</w:t>
      </w:r>
      <w:r>
        <w:t xml:space="preserve"> 2013.</w:t>
      </w:r>
    </w:p>
    <w:bookmarkStart w:id="4620" w:name="Appendix_A_10"/>
    <w:p w:rsidR="006C26D4" w:rsidRDefault="005C2B6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2.2.4</w:t>
      </w:r>
      <w:r>
        <w:rPr>
          <w:rStyle w:val="Hyperlink"/>
        </w:rPr>
        <w:fldChar w:fldCharType="end"/>
      </w:r>
      <w:r>
        <w:t xml:space="preserve">: </w:t>
      </w:r>
      <w:bookmarkEnd w:id="4620"/>
      <w:r>
        <w:t xml:space="preserve"> This type is available only in SharePoint Server 2013.</w:t>
      </w:r>
    </w:p>
    <w:bookmarkStart w:id="4621" w:name="Appendix_A_11"/>
    <w:p w:rsidR="006C26D4" w:rsidRDefault="005C2B6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2.2.4.48</w:t>
      </w:r>
      <w:r>
        <w:rPr>
          <w:rStyle w:val="Hyperlink"/>
        </w:rPr>
        <w:fldChar w:fldCharType="end"/>
      </w:r>
      <w:r>
        <w:t xml:space="preserve">: </w:t>
      </w:r>
      <w:bookmarkEnd w:id="4621"/>
      <w:r>
        <w:t xml:space="preserve"> This type is available only in SharePoint Server 2013.</w:t>
      </w:r>
    </w:p>
    <w:bookmarkStart w:id="4622" w:name="Appendix_A_12"/>
    <w:p w:rsidR="006C26D4" w:rsidRDefault="005C2B6E">
      <w:r>
        <w:rPr>
          <w:rStyle w:val="Hyperlink"/>
        </w:rPr>
        <w:fldChar w:fldCharType="begin"/>
      </w:r>
      <w:r>
        <w:rPr>
          <w:rStyle w:val="Hyperlink"/>
        </w:rPr>
        <w:instrText xml:space="preserve"> HYPER</w:instrText>
      </w:r>
      <w:r>
        <w:rPr>
          <w:rStyle w:val="Hyperlink"/>
        </w:rPr>
        <w:instrText xml:space="preserve">LINK \l "Appendix_A_Target_12" \h </w:instrText>
      </w:r>
      <w:r>
        <w:rPr>
          <w:rStyle w:val="Hyperlink"/>
        </w:rPr>
      </w:r>
      <w:r>
        <w:rPr>
          <w:rStyle w:val="Hyperlink"/>
        </w:rPr>
        <w:fldChar w:fldCharType="separate"/>
      </w:r>
      <w:r>
        <w:rPr>
          <w:rStyle w:val="Hyperlink"/>
        </w:rPr>
        <w:t>&lt;12&gt; Section 2.2.4.75</w:t>
      </w:r>
      <w:r>
        <w:rPr>
          <w:rStyle w:val="Hyperlink"/>
        </w:rPr>
        <w:fldChar w:fldCharType="end"/>
      </w:r>
      <w:r>
        <w:t xml:space="preserve">: </w:t>
      </w:r>
      <w:bookmarkEnd w:id="4622"/>
      <w:r>
        <w:t xml:space="preserve"> This type is available only in SharePoint Server 2013.</w:t>
      </w:r>
    </w:p>
    <w:bookmarkStart w:id="4623" w:name="Appendix_A_13"/>
    <w:p w:rsidR="006C26D4" w:rsidRDefault="005C2B6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2.2.4.83</w:t>
      </w:r>
      <w:r>
        <w:rPr>
          <w:rStyle w:val="Hyperlink"/>
        </w:rPr>
        <w:fldChar w:fldCharType="end"/>
      </w:r>
      <w:r>
        <w:t xml:space="preserve">: </w:t>
      </w:r>
      <w:bookmarkEnd w:id="4623"/>
      <w:r>
        <w:t xml:space="preserve"> The values for </w:t>
      </w:r>
      <w:r>
        <w:rPr>
          <w:b/>
        </w:rPr>
        <w:t>UnderlyingElementTypeName</w:t>
      </w:r>
      <w:r>
        <w:t xml:space="preserve"> for the built-in element types in </w:t>
      </w:r>
      <w:r>
        <w:t>PerformancePoint Services 2010 are:</w:t>
      </w:r>
    </w:p>
    <w:tbl>
      <w:tblPr>
        <w:tblStyle w:val="Table-ShadedHeader"/>
        <w:tblW w:w="0" w:type="auto"/>
        <w:tblLook w:val="04A0" w:firstRow="1" w:lastRow="0" w:firstColumn="1" w:lastColumn="0" w:noHBand="0" w:noVBand="1"/>
      </w:tblPr>
      <w:tblGrid>
        <w:gridCol w:w="2053"/>
        <w:gridCol w:w="7308"/>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1548" w:type="dxa"/>
          </w:tcPr>
          <w:p w:rsidR="006C26D4" w:rsidRDefault="005C2B6E">
            <w:pPr>
              <w:pStyle w:val="TableHeaderText"/>
            </w:pPr>
            <w:r>
              <w:t>Type</w:t>
            </w:r>
          </w:p>
        </w:tc>
        <w:tc>
          <w:tcPr>
            <w:tcW w:w="7308" w:type="dxa"/>
          </w:tcPr>
          <w:p w:rsidR="006C26D4" w:rsidRDefault="005C2B6E">
            <w:pPr>
              <w:pStyle w:val="TableHeaderText"/>
            </w:pPr>
            <w:r>
              <w:t>Value</w:t>
            </w:r>
          </w:p>
        </w:tc>
      </w:tr>
      <w:tr w:rsidR="006C26D4" w:rsidTr="006C26D4">
        <w:tc>
          <w:tcPr>
            <w:tcW w:w="1548" w:type="dxa"/>
          </w:tcPr>
          <w:p w:rsidR="006C26D4" w:rsidRDefault="005C2B6E">
            <w:pPr>
              <w:pStyle w:val="TableBodyText"/>
              <w:rPr>
                <w:b/>
              </w:rPr>
            </w:pPr>
            <w:r>
              <w:rPr>
                <w:b/>
              </w:rPr>
              <w:t>Scorecard</w:t>
            </w:r>
          </w:p>
        </w:tc>
        <w:tc>
          <w:tcPr>
            <w:tcW w:w="7308" w:type="dxa"/>
          </w:tcPr>
          <w:p w:rsidR="006C26D4" w:rsidRDefault="005C2B6E">
            <w:pPr>
              <w:pStyle w:val="TableBodyText"/>
            </w:pPr>
            <w:r>
              <w:t>Microsoft.PerformancePoint.Scorecards.Scorecard, Microsoft.PerformancePoint.Scorecards.Client, Version=14.0.0.0, Culture=neutral, PublicKeyToken=71e9bce111e9429c</w:t>
            </w:r>
          </w:p>
        </w:tc>
      </w:tr>
      <w:tr w:rsidR="006C26D4" w:rsidTr="006C26D4">
        <w:tc>
          <w:tcPr>
            <w:tcW w:w="1548" w:type="dxa"/>
          </w:tcPr>
          <w:p w:rsidR="006C26D4" w:rsidRDefault="005C2B6E">
            <w:pPr>
              <w:pStyle w:val="TableBodyText"/>
              <w:rPr>
                <w:b/>
              </w:rPr>
            </w:pPr>
            <w:r>
              <w:rPr>
                <w:b/>
              </w:rPr>
              <w:t>ReportView</w:t>
            </w:r>
          </w:p>
        </w:tc>
        <w:tc>
          <w:tcPr>
            <w:tcW w:w="7308" w:type="dxa"/>
          </w:tcPr>
          <w:p w:rsidR="006C26D4" w:rsidRDefault="005C2B6E">
            <w:pPr>
              <w:pStyle w:val="TableBodyText"/>
            </w:pPr>
            <w:r>
              <w:t>Microsoft.PerformancePoint.Scorecards.ReportView, Microsoft.PerformancePoint.Scorecards.Client, Version=14.0.0.0, Culture=neutral, PublicKeyToken=71e9bce111e9429c</w:t>
            </w:r>
          </w:p>
        </w:tc>
      </w:tr>
      <w:tr w:rsidR="006C26D4" w:rsidTr="006C26D4">
        <w:tc>
          <w:tcPr>
            <w:tcW w:w="1548" w:type="dxa"/>
          </w:tcPr>
          <w:p w:rsidR="006C26D4" w:rsidRDefault="005C2B6E">
            <w:pPr>
              <w:pStyle w:val="TableBodyText"/>
              <w:numPr>
                <w:ilvl w:val="2"/>
                <w:numId w:val="6"/>
              </w:numPr>
              <w:rPr>
                <w:b/>
              </w:rPr>
            </w:pPr>
            <w:r>
              <w:rPr>
                <w:b/>
              </w:rPr>
              <w:lastRenderedPageBreak/>
              <w:t>Filter</w:t>
            </w:r>
          </w:p>
        </w:tc>
        <w:tc>
          <w:tcPr>
            <w:tcW w:w="7308" w:type="dxa"/>
          </w:tcPr>
          <w:p w:rsidR="006C26D4" w:rsidRDefault="005C2B6E">
            <w:pPr>
              <w:pStyle w:val="TableBodyText"/>
            </w:pPr>
            <w:r>
              <w:t>Microsoft.PerformancePoint.Scorecards.Filter, Microsoft.PerformancePoint.Scorecards.C</w:t>
            </w:r>
            <w:r>
              <w:t>lient, Version=14.0.0.0, Culture=neutral, PublicKeyToken=71e9bce111e9429c</w:t>
            </w:r>
          </w:p>
        </w:tc>
      </w:tr>
    </w:tbl>
    <w:p w:rsidR="006C26D4" w:rsidRDefault="006C26D4"/>
    <w:bookmarkStart w:id="4624" w:name="Appendix_A_14"/>
    <w:p w:rsidR="006C26D4" w:rsidRDefault="005C2B6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2.2.4.85</w:t>
      </w:r>
      <w:r>
        <w:rPr>
          <w:rStyle w:val="Hyperlink"/>
        </w:rPr>
        <w:fldChar w:fldCharType="end"/>
      </w:r>
      <w:r>
        <w:t xml:space="preserve">: </w:t>
      </w:r>
      <w:bookmarkEnd w:id="4624"/>
      <w:r>
        <w:t xml:space="preserve"> The list data source refers to a SharePoint Server 2010 list.</w:t>
      </w:r>
    </w:p>
    <w:bookmarkStart w:id="4625" w:name="Appendix_A_15"/>
    <w:p w:rsidR="006C26D4" w:rsidRDefault="005C2B6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w:t>
      </w:r>
      <w:r>
        <w:rPr>
          <w:rStyle w:val="Hyperlink"/>
        </w:rPr>
        <w:t>tion 2.2.4.99</w:t>
      </w:r>
      <w:r>
        <w:rPr>
          <w:rStyle w:val="Hyperlink"/>
        </w:rPr>
        <w:fldChar w:fldCharType="end"/>
      </w:r>
      <w:r>
        <w:t xml:space="preserve">: </w:t>
      </w:r>
      <w:bookmarkEnd w:id="4625"/>
      <w:r>
        <w:t xml:space="preserve"> For SharePoint Server 2010, the content store is a SharePoint list.</w:t>
      </w:r>
    </w:p>
    <w:bookmarkStart w:id="4626" w:name="Appendix_A_16"/>
    <w:p w:rsidR="006C26D4" w:rsidRDefault="005C2B6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2.2.4.123</w:t>
      </w:r>
      <w:r>
        <w:rPr>
          <w:rStyle w:val="Hyperlink"/>
        </w:rPr>
        <w:fldChar w:fldCharType="end"/>
      </w:r>
      <w:r>
        <w:t xml:space="preserve">: </w:t>
      </w:r>
      <w:bookmarkEnd w:id="4626"/>
      <w:r>
        <w:t xml:space="preserve"> The registered </w:t>
      </w:r>
      <w:hyperlink w:anchor="gt_fdca4a96-8e04-4dc0-acad-1d01e1384a5b">
        <w:r>
          <w:rPr>
            <w:rStyle w:val="HyperlinkGreen"/>
            <w:b/>
          </w:rPr>
          <w:t>transforms</w:t>
        </w:r>
      </w:hyperlink>
      <w:r>
        <w:t xml:space="preserve"> can be found in </w:t>
      </w:r>
      <w:r>
        <w:t>the web.config file under the CustomViewTransforms section. The content for the PropertyBag of each transform is determined by what is chosen to be passed in through the parameter.</w:t>
      </w:r>
    </w:p>
    <w:bookmarkStart w:id="4627" w:name="Appendix_A_17"/>
    <w:p w:rsidR="006C26D4" w:rsidRDefault="005C2B6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2.2.4.167</w:t>
      </w:r>
      <w:r>
        <w:rPr>
          <w:rStyle w:val="Hyperlink"/>
        </w:rPr>
        <w:fldChar w:fldCharType="end"/>
      </w:r>
      <w:r>
        <w:t xml:space="preserve">: </w:t>
      </w:r>
      <w:bookmarkEnd w:id="4627"/>
      <w:r>
        <w:t xml:space="preserve"> In </w:t>
      </w:r>
      <w:r>
        <w:t xml:space="preserve">PerformancePoint Services 2010, the identifier is generated by obtaining the </w:t>
      </w:r>
      <w:hyperlink w:anchor="gt_409411c4-b4ed-4ab6-b0ee-6d7815f85a35">
        <w:r>
          <w:rPr>
            <w:rStyle w:val="HyperlinkGreen"/>
            <w:b/>
          </w:rPr>
          <w:t>UTF-8</w:t>
        </w:r>
      </w:hyperlink>
      <w:r>
        <w:t xml:space="preserve"> formatted bytes of the indicator’s relative </w:t>
      </w:r>
      <w:hyperlink w:anchor="gt_433a4fb7-ef84-46b0-ab65-905f5e3a80b1">
        <w:r>
          <w:rPr>
            <w:rStyle w:val="HyperlinkGreen"/>
            <w:b/>
          </w:rPr>
          <w:t>URL</w:t>
        </w:r>
      </w:hyperlink>
      <w:r>
        <w:t xml:space="preserve">, </w:t>
      </w:r>
      <w:r>
        <w:t xml:space="preserve">computing an </w:t>
      </w:r>
      <w:hyperlink w:anchor="gt_1535fdac-8d46-4605-96af-252907c4a593">
        <w:r>
          <w:rPr>
            <w:rStyle w:val="HyperlinkGreen"/>
            <w:b/>
          </w:rPr>
          <w:t>MD5</w:t>
        </w:r>
      </w:hyperlink>
      <w:r>
        <w:t xml:space="preserve"> hash of those bytes and formatting the 16 byte hash to a </w:t>
      </w:r>
      <w:hyperlink w:anchor="gt_f49694cc-c350-462d-ab8e-816f0103c6c1">
        <w:r>
          <w:rPr>
            <w:rStyle w:val="HyperlinkGreen"/>
            <w:b/>
          </w:rPr>
          <w:t>GUID</w:t>
        </w:r>
      </w:hyperlink>
      <w:r>
        <w:t xml:space="preserve"> value format.</w:t>
      </w:r>
    </w:p>
    <w:bookmarkStart w:id="4628" w:name="Appendix_A_18"/>
    <w:p w:rsidR="006C26D4" w:rsidRDefault="005C2B6E">
      <w:r>
        <w:rPr>
          <w:rStyle w:val="Hyperlink"/>
        </w:rPr>
        <w:fldChar w:fldCharType="begin"/>
      </w:r>
      <w:r>
        <w:rPr>
          <w:rStyle w:val="Hyperlink"/>
        </w:rPr>
        <w:instrText xml:space="preserve"> HYPERLINK \l "Appendix_A_Target_18" </w:instrText>
      </w:r>
      <w:r>
        <w:rPr>
          <w:rStyle w:val="Hyperlink"/>
        </w:rPr>
        <w:instrText xml:space="preserve">\h </w:instrText>
      </w:r>
      <w:r>
        <w:rPr>
          <w:rStyle w:val="Hyperlink"/>
        </w:rPr>
      </w:r>
      <w:r>
        <w:rPr>
          <w:rStyle w:val="Hyperlink"/>
        </w:rPr>
        <w:fldChar w:fldCharType="separate"/>
      </w:r>
      <w:r>
        <w:rPr>
          <w:rStyle w:val="Hyperlink"/>
        </w:rPr>
        <w:t>&lt;18&gt; Section 2.2.4.180</w:t>
      </w:r>
      <w:r>
        <w:rPr>
          <w:rStyle w:val="Hyperlink"/>
        </w:rPr>
        <w:fldChar w:fldCharType="end"/>
      </w:r>
      <w:r>
        <w:t xml:space="preserve">: </w:t>
      </w:r>
      <w:bookmarkEnd w:id="4628"/>
      <w:r>
        <w:t xml:space="preserve"> This type is available only in SharePoint Server 2013.</w:t>
      </w:r>
    </w:p>
    <w:bookmarkStart w:id="4629" w:name="Appendix_A_19"/>
    <w:p w:rsidR="006C26D4" w:rsidRDefault="005C2B6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2.2.5.6</w:t>
      </w:r>
      <w:r>
        <w:rPr>
          <w:rStyle w:val="Hyperlink"/>
        </w:rPr>
        <w:fldChar w:fldCharType="end"/>
      </w:r>
      <w:r>
        <w:t xml:space="preserve">: </w:t>
      </w:r>
      <w:bookmarkEnd w:id="4629"/>
      <w:r>
        <w:t xml:space="preserve"> Beta2 or RTM refers to PerformancePoint Services 2010 Beta2 or PerformancePoint Services in Microsoft Shar</w:t>
      </w:r>
      <w:r>
        <w:t>ePoint Server 2010.</w:t>
      </w:r>
    </w:p>
    <w:bookmarkStart w:id="4630" w:name="Appendix_A_20"/>
    <w:p w:rsidR="006C26D4" w:rsidRDefault="005C2B6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2.2.5.6</w:t>
      </w:r>
      <w:r>
        <w:rPr>
          <w:rStyle w:val="Hyperlink"/>
        </w:rPr>
        <w:fldChar w:fldCharType="end"/>
      </w:r>
      <w:r>
        <w:t xml:space="preserve">: </w:t>
      </w:r>
      <w:bookmarkEnd w:id="4630"/>
      <w:r>
        <w:t xml:space="preserve"> Beta1 refers to PerformancePoint Services 2010 Beta1.</w:t>
      </w:r>
    </w:p>
    <w:bookmarkStart w:id="4631" w:name="Appendix_A_21"/>
    <w:p w:rsidR="006C26D4" w:rsidRDefault="005C2B6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2.2.5.6</w:t>
      </w:r>
      <w:r>
        <w:rPr>
          <w:rStyle w:val="Hyperlink"/>
        </w:rPr>
        <w:fldChar w:fldCharType="end"/>
      </w:r>
      <w:r>
        <w:t xml:space="preserve">: </w:t>
      </w:r>
      <w:bookmarkEnd w:id="4631"/>
      <w:r>
        <w:t xml:space="preserve"> Microsoft Office PerformancePoint Server 2007</w:t>
      </w:r>
    </w:p>
    <w:bookmarkStart w:id="4632" w:name="Appendix_A_22"/>
    <w:p w:rsidR="006C26D4" w:rsidRDefault="005C2B6E">
      <w:r>
        <w:rPr>
          <w:rStyle w:val="Hyperlink"/>
        </w:rPr>
        <w:fldChar w:fldCharType="begin"/>
      </w:r>
      <w:r>
        <w:rPr>
          <w:rStyle w:val="Hyperlink"/>
        </w:rPr>
        <w:instrText xml:space="preserve"> H</w:instrText>
      </w:r>
      <w:r>
        <w:rPr>
          <w:rStyle w:val="Hyperlink"/>
        </w:rPr>
        <w:instrText xml:space="preserve">YPERLINK \l "Appendix_A_Target_22" \h </w:instrText>
      </w:r>
      <w:r>
        <w:rPr>
          <w:rStyle w:val="Hyperlink"/>
        </w:rPr>
      </w:r>
      <w:r>
        <w:rPr>
          <w:rStyle w:val="Hyperlink"/>
        </w:rPr>
        <w:fldChar w:fldCharType="separate"/>
      </w:r>
      <w:r>
        <w:rPr>
          <w:rStyle w:val="Hyperlink"/>
        </w:rPr>
        <w:t>&lt;22&gt; Section 3.1.2</w:t>
      </w:r>
      <w:r>
        <w:rPr>
          <w:rStyle w:val="Hyperlink"/>
        </w:rPr>
        <w:fldChar w:fldCharType="end"/>
      </w:r>
      <w:r>
        <w:t xml:space="preserve">: </w:t>
      </w:r>
      <w:bookmarkEnd w:id="4632"/>
      <w:r>
        <w:t xml:space="preserve"> In PerformancePoint Services 2010, the default query timeout is 300 seconds.</w:t>
      </w:r>
    </w:p>
    <w:bookmarkStart w:id="4633" w:name="Appendix_A_23"/>
    <w:p w:rsidR="006C26D4" w:rsidRDefault="005C2B6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3.1.4</w:t>
      </w:r>
      <w:r>
        <w:rPr>
          <w:rStyle w:val="Hyperlink"/>
        </w:rPr>
        <w:fldChar w:fldCharType="end"/>
      </w:r>
      <w:r>
        <w:t xml:space="preserve">: </w:t>
      </w:r>
      <w:bookmarkEnd w:id="4633"/>
      <w:r>
        <w:t xml:space="preserve"> This operation is available only in SharePoint Server 2</w:t>
      </w:r>
      <w:r>
        <w:t>013.</w:t>
      </w:r>
    </w:p>
    <w:bookmarkStart w:id="4634" w:name="Appendix_A_24"/>
    <w:p w:rsidR="006C26D4" w:rsidRDefault="005C2B6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4634"/>
      <w:r>
        <w:t xml:space="preserve"> This operation is available only in SharePoint Server 2013.</w:t>
      </w:r>
    </w:p>
    <w:bookmarkStart w:id="4635" w:name="Appendix_A_25"/>
    <w:p w:rsidR="006C26D4" w:rsidRDefault="005C2B6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3.1.4.16</w:t>
      </w:r>
      <w:r>
        <w:rPr>
          <w:rStyle w:val="Hyperlink"/>
        </w:rPr>
        <w:fldChar w:fldCharType="end"/>
      </w:r>
      <w:r>
        <w:t xml:space="preserve">: </w:t>
      </w:r>
      <w:bookmarkEnd w:id="4635"/>
      <w:r>
        <w:t xml:space="preserve"> The content store refers to a SharePoint Server 2010 list.</w:t>
      </w:r>
    </w:p>
    <w:bookmarkStart w:id="4636" w:name="Appendix_A_26"/>
    <w:p w:rsidR="006C26D4" w:rsidRDefault="005C2B6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3.1.4.17</w:t>
      </w:r>
      <w:r>
        <w:rPr>
          <w:rStyle w:val="Hyperlink"/>
        </w:rPr>
        <w:fldChar w:fldCharType="end"/>
      </w:r>
      <w:r>
        <w:t xml:space="preserve">: </w:t>
      </w:r>
      <w:bookmarkEnd w:id="4636"/>
      <w:r>
        <w:t xml:space="preserve"> This operation is available only in SharePoint Server 2013.</w:t>
      </w:r>
    </w:p>
    <w:bookmarkStart w:id="4637" w:name="Appendix_A_27"/>
    <w:p w:rsidR="006C26D4" w:rsidRDefault="005C2B6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3.1.4.21</w:t>
      </w:r>
      <w:r>
        <w:rPr>
          <w:rStyle w:val="Hyperlink"/>
        </w:rPr>
        <w:fldChar w:fldCharType="end"/>
      </w:r>
      <w:r>
        <w:t xml:space="preserve">: </w:t>
      </w:r>
      <w:bookmarkEnd w:id="4637"/>
      <w:r>
        <w:t xml:space="preserve"> PerformancePoint Services 2010 returns a GetAnalyticReportViewR</w:t>
      </w:r>
      <w:r>
        <w:t xml:space="preserve">esponse (see section </w:t>
      </w:r>
      <w:hyperlink w:anchor="Section_d80dc589f57f4243b99aeb3c23710f9b" w:history="1">
        <w:r>
          <w:t>3.1.4.44.2.2</w:t>
        </w:r>
      </w:hyperlink>
      <w:r>
        <w:t xml:space="preserve">) containing a null value instead of a </w:t>
      </w:r>
      <w:hyperlink w:anchor="gt_6e5a4312-168a-454c-8f52-4bb56f886bf5">
        <w:r>
          <w:rPr>
            <w:rStyle w:val="HyperlinkGreen"/>
            <w:b/>
          </w:rPr>
          <w:t>report view</w:t>
        </w:r>
      </w:hyperlink>
      <w:r>
        <w:t xml:space="preserve"> for failures unrelated to security restrictions.</w:t>
      </w:r>
    </w:p>
    <w:bookmarkStart w:id="4638" w:name="Appendix_A_28"/>
    <w:p w:rsidR="006C26D4" w:rsidRDefault="005C2B6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3.1.4.33</w:t>
      </w:r>
      <w:r>
        <w:rPr>
          <w:rStyle w:val="Hyperlink"/>
        </w:rPr>
        <w:fldChar w:fldCharType="end"/>
      </w:r>
      <w:r>
        <w:t xml:space="preserve">: </w:t>
      </w:r>
      <w:bookmarkEnd w:id="4638"/>
      <w:r>
        <w:t xml:space="preserve"> PerformancePoint Services 2010 returns an empty </w:t>
      </w:r>
      <w:r>
        <w:rPr>
          <w:b/>
        </w:rPr>
        <w:t>GetDashboardResponse</w:t>
      </w:r>
      <w:r>
        <w:t xml:space="preserve"> (see section </w:t>
      </w:r>
      <w:hyperlink w:anchor="Section_5f81ceb49b724693ac88cbdc2cac308a" w:history="1">
        <w:r>
          <w:t>3.1.4.33.2.2</w:t>
        </w:r>
      </w:hyperlink>
      <w:r>
        <w:t>) for failures unrelated to security</w:t>
      </w:r>
      <w:r>
        <w:t xml:space="preserve"> restrictions.</w:t>
      </w:r>
    </w:p>
    <w:bookmarkStart w:id="4639" w:name="Appendix_A_29"/>
    <w:p w:rsidR="006C26D4" w:rsidRDefault="005C2B6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3.1.4.35</w:t>
      </w:r>
      <w:r>
        <w:rPr>
          <w:rStyle w:val="Hyperlink"/>
        </w:rPr>
        <w:fldChar w:fldCharType="end"/>
      </w:r>
      <w:r>
        <w:t xml:space="preserve">: </w:t>
      </w:r>
      <w:bookmarkEnd w:id="4639"/>
      <w:r>
        <w:t xml:space="preserve"> PerformancePoint Services 2010 returns a </w:t>
      </w:r>
      <w:r>
        <w:rPr>
          <w:b/>
        </w:rPr>
        <w:t>GetDataSourceResponse</w:t>
      </w:r>
      <w:r>
        <w:t xml:space="preserve"> (section </w:t>
      </w:r>
      <w:hyperlink w:anchor="Section_28f6c30277974cd7bc70d83cce750dc7" w:history="1">
        <w:r>
          <w:rPr>
            <w:rStyle w:val="Hyperlink"/>
          </w:rPr>
          <w:t>3.1.4.35.2.2</w:t>
        </w:r>
      </w:hyperlink>
      <w:r>
        <w:t>) containing a null value inst</w:t>
      </w:r>
      <w:r>
        <w:t xml:space="preserve">ead of a </w:t>
      </w:r>
      <w:hyperlink w:anchor="gt_e091613c-6901-4874-b9b2-27273ead1075">
        <w:r>
          <w:rPr>
            <w:rStyle w:val="HyperlinkGreen"/>
            <w:b/>
          </w:rPr>
          <w:t>data source (1)</w:t>
        </w:r>
      </w:hyperlink>
      <w:r>
        <w:t xml:space="preserve"> for failures unrelated to security restrictions.</w:t>
      </w:r>
    </w:p>
    <w:bookmarkStart w:id="4640" w:name="Appendix_A_30"/>
    <w:p w:rsidR="006C26D4" w:rsidRDefault="005C2B6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3.1.4.36</w:t>
      </w:r>
      <w:r>
        <w:rPr>
          <w:rStyle w:val="Hyperlink"/>
        </w:rPr>
        <w:fldChar w:fldCharType="end"/>
      </w:r>
      <w:r>
        <w:t xml:space="preserve">: </w:t>
      </w:r>
      <w:bookmarkEnd w:id="4640"/>
      <w:r>
        <w:t xml:space="preserve"> PerformancePoint Services 2010 returns a </w:t>
      </w:r>
      <w:r>
        <w:rPr>
          <w:b/>
        </w:rPr>
        <w:t>GetDependent</w:t>
      </w:r>
      <w:r>
        <w:rPr>
          <w:b/>
        </w:rPr>
        <w:t>ElementResponse</w:t>
      </w:r>
      <w:r>
        <w:t xml:space="preserve"> (see section 3.1.4.35.2.2) containing an </w:t>
      </w:r>
      <w:r>
        <w:rPr>
          <w:b/>
        </w:rPr>
        <w:t>DependentElementInfo</w:t>
      </w:r>
      <w:r>
        <w:t xml:space="preserve"> that contains a </w:t>
      </w:r>
      <w:r>
        <w:rPr>
          <w:b/>
        </w:rPr>
        <w:t xml:space="preserve">FirstClassElement </w:t>
      </w:r>
      <w:r>
        <w:t xml:space="preserve">collection (see section </w:t>
      </w:r>
      <w:hyperlink w:anchor="Section_c1cc80ca33ee4647af74fd285d1835a8" w:history="1">
        <w:r>
          <w:t>2.2.4.34</w:t>
        </w:r>
      </w:hyperlink>
      <w:r>
        <w:t>) with null elements for failures unrelated to secur</w:t>
      </w:r>
      <w:r>
        <w:t>ity restrictions.</w:t>
      </w:r>
    </w:p>
    <w:bookmarkStart w:id="4641" w:name="Appendix_A_31"/>
    <w:p w:rsidR="006C26D4" w:rsidRDefault="005C2B6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3.1.4.39</w:t>
      </w:r>
      <w:r>
        <w:rPr>
          <w:rStyle w:val="Hyperlink"/>
        </w:rPr>
        <w:fldChar w:fldCharType="end"/>
      </w:r>
      <w:r>
        <w:t xml:space="preserve">: </w:t>
      </w:r>
      <w:bookmarkEnd w:id="4641"/>
      <w:r>
        <w:t xml:space="preserve"> PerformancePoint Services 2010 returns an empty </w:t>
      </w:r>
      <w:r>
        <w:rPr>
          <w:b/>
        </w:rPr>
        <w:t>GetFilterResponse</w:t>
      </w:r>
      <w:r>
        <w:t xml:space="preserve"> element (section </w:t>
      </w:r>
      <w:hyperlink w:anchor="Section_9be5fcde52e0423795456beb5842811d" w:history="1">
        <w:r>
          <w:rPr>
            <w:rStyle w:val="Hyperlink"/>
          </w:rPr>
          <w:t>3.1.4.39.2.2</w:t>
        </w:r>
      </w:hyperlink>
      <w:r>
        <w:t>) for failures u</w:t>
      </w:r>
      <w:r>
        <w:t>nrelated to security restrictions.</w:t>
      </w:r>
    </w:p>
    <w:bookmarkStart w:id="4642" w:name="Appendix_A_32"/>
    <w:p w:rsidR="006C26D4" w:rsidRDefault="005C2B6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3.1.4.40</w:t>
      </w:r>
      <w:r>
        <w:rPr>
          <w:rStyle w:val="Hyperlink"/>
        </w:rPr>
        <w:fldChar w:fldCharType="end"/>
      </w:r>
      <w:r>
        <w:t xml:space="preserve">: </w:t>
      </w:r>
      <w:bookmarkEnd w:id="4642"/>
      <w:r>
        <w:t xml:space="preserve"> PerformancePoint Services 2010 returns a </w:t>
      </w:r>
      <w:r>
        <w:rPr>
          <w:b/>
        </w:rPr>
        <w:t>GetIndicatorResponse</w:t>
      </w:r>
      <w:r>
        <w:t xml:space="preserve"> element (section </w:t>
      </w:r>
      <w:hyperlink w:anchor="Section_3e1ed744f9e748f5ae3e093811d05230" w:history="1">
        <w:r>
          <w:rPr>
            <w:rStyle w:val="Hyperlink"/>
          </w:rPr>
          <w:t>3.1.4.40.2.2</w:t>
        </w:r>
      </w:hyperlink>
      <w:r>
        <w:t>) c</w:t>
      </w:r>
      <w:r>
        <w:t xml:space="preserve">ontaining a null value instead of an </w:t>
      </w:r>
      <w:r>
        <w:rPr>
          <w:b/>
        </w:rPr>
        <w:t>Indicator</w:t>
      </w:r>
      <w:r>
        <w:t xml:space="preserve"> complex type (section </w:t>
      </w:r>
      <w:hyperlink w:anchor="Section_98b6263eddce4b4e8c919333a7a2794c" w:history="1">
        <w:r>
          <w:rPr>
            <w:rStyle w:val="Hyperlink"/>
          </w:rPr>
          <w:t>2.2.4.125</w:t>
        </w:r>
      </w:hyperlink>
      <w:r>
        <w:t>) for failures unrelated to security restrictions.</w:t>
      </w:r>
    </w:p>
    <w:bookmarkStart w:id="4643" w:name="Appendix_A_33"/>
    <w:p w:rsidR="006C26D4" w:rsidRDefault="005C2B6E">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3.1.4.41</w:t>
      </w:r>
      <w:r>
        <w:rPr>
          <w:rStyle w:val="Hyperlink"/>
        </w:rPr>
        <w:fldChar w:fldCharType="end"/>
      </w:r>
      <w:r>
        <w:t xml:space="preserve">: </w:t>
      </w:r>
      <w:bookmarkEnd w:id="4643"/>
      <w:r>
        <w:t xml:space="preserve"> </w:t>
      </w:r>
      <w:r>
        <w:t xml:space="preserve">PerformancePoint Services 2010 returns a </w:t>
      </w:r>
      <w:r>
        <w:rPr>
          <w:b/>
        </w:rPr>
        <w:t>GetKpiResponse</w:t>
      </w:r>
      <w:r>
        <w:t xml:space="preserve"> (see section 3.1.4.44.2.2) containing a null value instead of a </w:t>
      </w:r>
      <w:r>
        <w:rPr>
          <w:b/>
        </w:rPr>
        <w:t>Kpi</w:t>
      </w:r>
      <w:r>
        <w:t xml:space="preserve"> for failures unrelated to security restrictions.</w:t>
      </w:r>
    </w:p>
    <w:bookmarkStart w:id="4644" w:name="Appendix_A_34"/>
    <w:p w:rsidR="006C26D4" w:rsidRDefault="005C2B6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3.1.4.44</w:t>
      </w:r>
      <w:r>
        <w:rPr>
          <w:rStyle w:val="Hyperlink"/>
        </w:rPr>
        <w:fldChar w:fldCharType="end"/>
      </w:r>
      <w:r>
        <w:t xml:space="preserve">: </w:t>
      </w:r>
      <w:bookmarkEnd w:id="4644"/>
      <w:r>
        <w:t xml:space="preserve"> </w:t>
      </w:r>
      <w:r>
        <w:t xml:space="preserve">PerformancePoint Services 2010 returns a </w:t>
      </w:r>
      <w:r>
        <w:rPr>
          <w:b/>
        </w:rPr>
        <w:t>GetListItemsResponse</w:t>
      </w:r>
      <w:r>
        <w:t xml:space="preserve"> (see section 3.1.4.44.2.2) containing an </w:t>
      </w:r>
      <w:r>
        <w:rPr>
          <w:b/>
        </w:rPr>
        <w:t>ArrayOfFirstClassElements</w:t>
      </w:r>
      <w:r>
        <w:t xml:space="preserve"> (see section 2.2.4.34) with null elements for failures unrelated to security restrictions.</w:t>
      </w:r>
    </w:p>
    <w:bookmarkStart w:id="4645" w:name="Appendix_A_35"/>
    <w:p w:rsidR="006C26D4" w:rsidRDefault="005C2B6E">
      <w:r>
        <w:rPr>
          <w:rStyle w:val="Hyperlink"/>
        </w:rPr>
        <w:fldChar w:fldCharType="begin"/>
      </w:r>
      <w:r>
        <w:rPr>
          <w:rStyle w:val="Hyperlink"/>
        </w:rPr>
        <w:instrText xml:space="preserve"> HYPERLINK \l "Appendix_A_Target_3</w:instrText>
      </w:r>
      <w:r>
        <w:rPr>
          <w:rStyle w:val="Hyperlink"/>
        </w:rPr>
        <w:instrText xml:space="preserve">5" \h </w:instrText>
      </w:r>
      <w:r>
        <w:rPr>
          <w:rStyle w:val="Hyperlink"/>
        </w:rPr>
      </w:r>
      <w:r>
        <w:rPr>
          <w:rStyle w:val="Hyperlink"/>
        </w:rPr>
        <w:fldChar w:fldCharType="separate"/>
      </w:r>
      <w:r>
        <w:rPr>
          <w:rStyle w:val="Hyperlink"/>
        </w:rPr>
        <w:t>&lt;35&gt; Section 3.1.4.45</w:t>
      </w:r>
      <w:r>
        <w:rPr>
          <w:rStyle w:val="Hyperlink"/>
        </w:rPr>
        <w:fldChar w:fldCharType="end"/>
      </w:r>
      <w:r>
        <w:t xml:space="preserve">: </w:t>
      </w:r>
      <w:bookmarkEnd w:id="4645"/>
      <w:r>
        <w:t xml:space="preserve"> PerformancePoint Services 2010 returns a </w:t>
      </w:r>
      <w:r>
        <w:rPr>
          <w:b/>
        </w:rPr>
        <w:t>GetMdxResponse</w:t>
      </w:r>
      <w:r>
        <w:t xml:space="preserve"> with an empty </w:t>
      </w:r>
      <w:r>
        <w:rPr>
          <w:b/>
        </w:rPr>
        <w:t>GetMdxResult</w:t>
      </w:r>
      <w:r>
        <w:t xml:space="preserve"> for failures unrelated to security restrictions.</w:t>
      </w:r>
    </w:p>
    <w:bookmarkStart w:id="4646" w:name="Appendix_A_36"/>
    <w:p w:rsidR="006C26D4" w:rsidRDefault="005C2B6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3.1.4.46</w:t>
      </w:r>
      <w:r>
        <w:rPr>
          <w:rStyle w:val="Hyperlink"/>
        </w:rPr>
        <w:fldChar w:fldCharType="end"/>
      </w:r>
      <w:r>
        <w:t xml:space="preserve">: </w:t>
      </w:r>
      <w:bookmarkEnd w:id="4646"/>
      <w:r>
        <w:t xml:space="preserve"> In PerformancePoint Servic</w:t>
      </w:r>
      <w:r>
        <w:t xml:space="preserve">es 2010, </w:t>
      </w:r>
      <w:r>
        <w:rPr>
          <w:b/>
        </w:rPr>
        <w:t>GetParameterDisplayData</w:t>
      </w:r>
      <w:r>
        <w:t xml:space="preserve"> receives the </w:t>
      </w:r>
      <w:r>
        <w:rPr>
          <w:b/>
        </w:rPr>
        <w:t>GridViewData</w:t>
      </w:r>
      <w:r>
        <w:t xml:space="preserve"> (section </w:t>
      </w:r>
      <w:hyperlink w:anchor="Section_cf73368b2b794b1bbd0d7b41cb9e49a6" w:history="1">
        <w:r>
          <w:rPr>
            <w:rStyle w:val="Hyperlink"/>
          </w:rPr>
          <w:t>2.2.4.121</w:t>
        </w:r>
      </w:hyperlink>
      <w:r>
        <w:t xml:space="preserve">) as an untyped object referenced by the </w:t>
      </w:r>
      <w:r>
        <w:rPr>
          <w:b/>
        </w:rPr>
        <w:t>customData</w:t>
      </w:r>
      <w:r>
        <w:t xml:space="preserve"> parameter on the </w:t>
      </w:r>
      <w:r>
        <w:rPr>
          <w:b/>
        </w:rPr>
        <w:t>GetParameterDisplayDataIn</w:t>
      </w:r>
      <w:r>
        <w:t xml:space="preserve"> message (section </w:t>
      </w:r>
      <w:hyperlink w:anchor="Section_9958325a4e2d43dd9ad9b1c7987559e4" w:history="1">
        <w:r>
          <w:rPr>
            <w:rStyle w:val="Hyperlink"/>
          </w:rPr>
          <w:t>3.1.4.46.1.1</w:t>
        </w:r>
      </w:hyperlink>
      <w:r>
        <w:t>).</w:t>
      </w:r>
    </w:p>
    <w:bookmarkStart w:id="4647" w:name="Appendix_A_37"/>
    <w:p w:rsidR="006C26D4" w:rsidRDefault="005C2B6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3.1.4.47.2.1</w:t>
      </w:r>
      <w:r>
        <w:rPr>
          <w:rStyle w:val="Hyperlink"/>
        </w:rPr>
        <w:fldChar w:fldCharType="end"/>
      </w:r>
      <w:r>
        <w:t xml:space="preserve">: </w:t>
      </w:r>
      <w:bookmarkEnd w:id="4647"/>
      <w:r>
        <w:t xml:space="preserve"> PerformancePoint Services 2010 supports preview data sets for the following data source types: </w:t>
      </w:r>
      <w:r>
        <w:rPr>
          <w:b/>
        </w:rPr>
        <w:t>ExcelWorkbook</w:t>
      </w:r>
      <w:r>
        <w:t xml:space="preserve">, </w:t>
      </w:r>
      <w:r>
        <w:rPr>
          <w:b/>
        </w:rPr>
        <w:t>ExcelSe</w:t>
      </w:r>
      <w:r>
        <w:rPr>
          <w:b/>
        </w:rPr>
        <w:t>rvicesWorkbook</w:t>
      </w:r>
      <w:r>
        <w:t xml:space="preserve">, </w:t>
      </w:r>
      <w:r>
        <w:rPr>
          <w:b/>
        </w:rPr>
        <w:t>SqlTabularDataSource</w:t>
      </w:r>
      <w:r>
        <w:t xml:space="preserve">, and </w:t>
      </w:r>
      <w:r>
        <w:rPr>
          <w:b/>
        </w:rPr>
        <w:t>SPListDataSource</w:t>
      </w:r>
      <w:r>
        <w:t>.</w:t>
      </w:r>
    </w:p>
    <w:bookmarkStart w:id="4648" w:name="Appendix_A_38"/>
    <w:p w:rsidR="006C26D4" w:rsidRDefault="005C2B6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3.1.4.50</w:t>
      </w:r>
      <w:r>
        <w:rPr>
          <w:rStyle w:val="Hyperlink"/>
        </w:rPr>
        <w:fldChar w:fldCharType="end"/>
      </w:r>
      <w:r>
        <w:t xml:space="preserve">: </w:t>
      </w:r>
      <w:bookmarkEnd w:id="4648"/>
      <w:r>
        <w:t xml:space="preserve"> PerformancePoint Services 2010 returns a GetReportViewResponse (see section 3.1.4.44.2.2) containing a null value instead of a re</w:t>
      </w:r>
      <w:r>
        <w:t>port view for failures unrelated to security restrictions.</w:t>
      </w:r>
    </w:p>
    <w:bookmarkStart w:id="4649" w:name="Appendix_A_39"/>
    <w:p w:rsidR="006C26D4" w:rsidRDefault="005C2B6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3.1.4.51</w:t>
      </w:r>
      <w:r>
        <w:rPr>
          <w:rStyle w:val="Hyperlink"/>
        </w:rPr>
        <w:fldChar w:fldCharType="end"/>
      </w:r>
      <w:r>
        <w:t xml:space="preserve">: </w:t>
      </w:r>
      <w:bookmarkEnd w:id="4649"/>
      <w:r>
        <w:t xml:space="preserve"> PerformancePoint Services 2010 returns an empty </w:t>
      </w:r>
      <w:r>
        <w:rPr>
          <w:b/>
        </w:rPr>
        <w:t>GetScorecardResponse</w:t>
      </w:r>
      <w:r>
        <w:t xml:space="preserve"> (see section </w:t>
      </w:r>
      <w:hyperlink w:anchor="Section_8f912de7211741149ffbb7675a596bfa" w:history="1">
        <w:r>
          <w:t>3.1.4.51.2.2</w:t>
        </w:r>
      </w:hyperlink>
      <w:r>
        <w:t>) for failures unrelated to security restrictions.</w:t>
      </w:r>
    </w:p>
    <w:bookmarkStart w:id="4650" w:name="Appendix_A_40"/>
    <w:p w:rsidR="006C26D4" w:rsidRDefault="005C2B6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3.1.4.52</w:t>
      </w:r>
      <w:r>
        <w:rPr>
          <w:rStyle w:val="Hyperlink"/>
        </w:rPr>
        <w:fldChar w:fldCharType="end"/>
      </w:r>
      <w:r>
        <w:t xml:space="preserve">: </w:t>
      </w:r>
      <w:bookmarkEnd w:id="4650"/>
      <w:r>
        <w:t xml:space="preserve"> This operation is available only in SharePoint Server 2013.</w:t>
      </w:r>
    </w:p>
    <w:bookmarkStart w:id="4651" w:name="Appendix_A_41"/>
    <w:p w:rsidR="006C26D4" w:rsidRDefault="005C2B6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w:t>
      </w:r>
      <w:r>
        <w:rPr>
          <w:rStyle w:val="Hyperlink"/>
        </w:rPr>
        <w:t>n 3.1.4.58</w:t>
      </w:r>
      <w:r>
        <w:rPr>
          <w:rStyle w:val="Hyperlink"/>
        </w:rPr>
        <w:fldChar w:fldCharType="end"/>
      </w:r>
      <w:r>
        <w:t xml:space="preserve">: </w:t>
      </w:r>
      <w:bookmarkEnd w:id="4651"/>
      <w:r>
        <w:t xml:space="preserve"> PerformancePoint Services 2010 returns a </w:t>
      </w:r>
      <w:r>
        <w:rPr>
          <w:b/>
        </w:rPr>
        <w:t>QueryNamedSetsResponse</w:t>
      </w:r>
      <w:r>
        <w:t xml:space="preserve"> (section </w:t>
      </w:r>
      <w:hyperlink w:anchor="Section_fa1e26e5acc7460b8a6332803e044809" w:history="1">
        <w:r>
          <w:rPr>
            <w:rStyle w:val="Hyperlink"/>
          </w:rPr>
          <w:t>3.1.4.58.2.2</w:t>
        </w:r>
      </w:hyperlink>
      <w:r>
        <w:t xml:space="preserve">) containing a </w:t>
      </w:r>
      <w:r>
        <w:rPr>
          <w:b/>
        </w:rPr>
        <w:t>null</w:t>
      </w:r>
      <w:r>
        <w:t xml:space="preserve"> value instead of </w:t>
      </w:r>
      <w:hyperlink w:anchor="gt_c6848816-8c3e-4ecc-a71f-7cff120390f4">
        <w:r>
          <w:rPr>
            <w:rStyle w:val="HyperlinkGreen"/>
            <w:b/>
          </w:rPr>
          <w:t>named sets</w:t>
        </w:r>
      </w:hyperlink>
      <w:r>
        <w:t xml:space="preserve"> for failures unrelated to security restrictions.</w:t>
      </w:r>
    </w:p>
    <w:bookmarkStart w:id="4652" w:name="Appendix_A_42"/>
    <w:p w:rsidR="006C26D4" w:rsidRDefault="005C2B6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3.1.4.59</w:t>
      </w:r>
      <w:r>
        <w:rPr>
          <w:rStyle w:val="Hyperlink"/>
        </w:rPr>
        <w:fldChar w:fldCharType="end"/>
      </w:r>
      <w:r>
        <w:t xml:space="preserve">: </w:t>
      </w:r>
      <w:bookmarkEnd w:id="4652"/>
      <w:r>
        <w:t xml:space="preserve"> PerformancePoint Services 2010 returns a </w:t>
      </w:r>
      <w:r>
        <w:rPr>
          <w:b/>
        </w:rPr>
        <w:t>QueryNamedSetsFromDataSourceResponse</w:t>
      </w:r>
      <w:r>
        <w:t xml:space="preserve"> (see section </w:t>
      </w:r>
      <w:hyperlink w:anchor="Section_55cb2368a3cf4c1aa74ed2e637582dc0" w:history="1">
        <w:r>
          <w:rPr>
            <w:rStyle w:val="Hyperlink"/>
          </w:rPr>
          <w:t>3.1.4.59.1.2</w:t>
        </w:r>
      </w:hyperlink>
      <w:r>
        <w:t>) containing an empty collection of named sets if null is passed in for the data source (1).</w:t>
      </w:r>
    </w:p>
    <w:bookmarkStart w:id="4653" w:name="Appendix_A_43"/>
    <w:p w:rsidR="006C26D4" w:rsidRDefault="005C2B6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3.1.4.60</w:t>
      </w:r>
      <w:r>
        <w:rPr>
          <w:rStyle w:val="Hyperlink"/>
        </w:rPr>
        <w:fldChar w:fldCharType="end"/>
      </w:r>
      <w:r>
        <w:t xml:space="preserve">: </w:t>
      </w:r>
      <w:bookmarkEnd w:id="4653"/>
      <w:r>
        <w:t xml:space="preserve"> PerformancePoint Services </w:t>
      </w:r>
      <w:r>
        <w:t>2010 returns a QueryRelatedMemberResponse (see section 3.1.4.44.2.2) containing null for failures unrelated to security restrictions.</w:t>
      </w:r>
    </w:p>
    <w:bookmarkStart w:id="4654" w:name="Appendix_A_44"/>
    <w:p w:rsidR="006C26D4" w:rsidRDefault="005C2B6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3.1.4.61</w:t>
      </w:r>
      <w:r>
        <w:rPr>
          <w:rStyle w:val="Hyperlink"/>
        </w:rPr>
        <w:fldChar w:fldCharType="end"/>
      </w:r>
      <w:r>
        <w:t xml:space="preserve">: </w:t>
      </w:r>
      <w:bookmarkEnd w:id="4654"/>
      <w:r>
        <w:t xml:space="preserve"> PerformancePoint Services 2010 returns a </w:t>
      </w:r>
      <w:r>
        <w:rPr>
          <w:b/>
        </w:rPr>
        <w:t>QueryRelatedMe</w:t>
      </w:r>
      <w:r>
        <w:rPr>
          <w:b/>
        </w:rPr>
        <w:t>mberFromDataSourceResponse</w:t>
      </w:r>
      <w:r>
        <w:t xml:space="preserve"> element (section </w:t>
      </w:r>
      <w:hyperlink w:anchor="Section_506009738ef94936a1128ca196b2fb16" w:history="1">
        <w:r>
          <w:rPr>
            <w:rStyle w:val="Hyperlink"/>
          </w:rPr>
          <w:t>3.1.4.61.2.2</w:t>
        </w:r>
      </w:hyperlink>
      <w:r>
        <w:t>) containing null, if null is passed in for the data source (1).</w:t>
      </w:r>
    </w:p>
    <w:bookmarkStart w:id="4655" w:name="Appendix_A_45"/>
    <w:p w:rsidR="006C26D4" w:rsidRDefault="005C2B6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3.1.4.62</w:t>
      </w:r>
      <w:r>
        <w:rPr>
          <w:rStyle w:val="Hyperlink"/>
        </w:rPr>
        <w:fldChar w:fldCharType="end"/>
      </w:r>
      <w:r>
        <w:t xml:space="preserve">: </w:t>
      </w:r>
      <w:bookmarkEnd w:id="4655"/>
      <w:r>
        <w:t xml:space="preserve"> Performa</w:t>
      </w:r>
      <w:r>
        <w:t xml:space="preserve">ncePoint Services 2010 returns a </w:t>
      </w:r>
      <w:r>
        <w:rPr>
          <w:b/>
        </w:rPr>
        <w:t>QueryTimeIntelligenceResponse</w:t>
      </w:r>
      <w:r>
        <w:t xml:space="preserve"> (see section 3.1.4.44.2.2) containing an Unknown error if an invalid </w:t>
      </w:r>
      <w:r>
        <w:rPr>
          <w:b/>
        </w:rPr>
        <w:t>RepositoryLocation</w:t>
      </w:r>
      <w:r>
        <w:t xml:space="preserve"> (see section </w:t>
      </w:r>
      <w:hyperlink w:anchor="Section_d4f783e9e6fe46ebb4730a70b9c85913" w:history="1">
        <w:r>
          <w:t>2.2.4.161</w:t>
        </w:r>
      </w:hyperlink>
      <w:r>
        <w:t>) is passed in.</w:t>
      </w:r>
    </w:p>
    <w:p w:rsidR="006C26D4" w:rsidRDefault="005C2B6E">
      <w:pPr>
        <w:pStyle w:val="Heading1"/>
      </w:pPr>
      <w:bookmarkStart w:id="4656" w:name="section_89208bd2c9d44a328ce8a205b9d9daef"/>
      <w:bookmarkStart w:id="4657" w:name="_Toc134678823"/>
      <w:r>
        <w:lastRenderedPageBreak/>
        <w:t xml:space="preserve">Change </w:t>
      </w:r>
      <w:r>
        <w:t>Tracking</w:t>
      </w:r>
      <w:bookmarkEnd w:id="4656"/>
      <w:bookmarkEnd w:id="465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C2B6E" w:rsidP="00380B90">
      <w:r w:rsidRPr="00F6169D">
        <w:t xml:space="preserve">This section identifies changes that were made to this document since the last release. Changes are classified as Major, Minor, or None. </w:t>
      </w:r>
    </w:p>
    <w:p w:rsidR="00380B90" w:rsidRDefault="005C2B6E" w:rsidP="00380B90">
      <w:r>
        <w:t xml:space="preserve">The revision class </w:t>
      </w:r>
      <w:r w:rsidRPr="00F6169D">
        <w:rPr>
          <w:b/>
        </w:rPr>
        <w:t>Major</w:t>
      </w:r>
      <w:r>
        <w:t xml:space="preserve"> means that the technical content in</w:t>
      </w:r>
      <w:r>
        <w:t xml:space="preserve"> the document was significantly revised. Major changes affect protocol interoperability or implementation. Examples of major changes are:</w:t>
      </w:r>
    </w:p>
    <w:p w:rsidR="00380B90" w:rsidRDefault="005C2B6E" w:rsidP="00380B90">
      <w:pPr>
        <w:pStyle w:val="ListParagraph"/>
        <w:numPr>
          <w:ilvl w:val="0"/>
          <w:numId w:val="186"/>
        </w:numPr>
        <w:contextualSpacing/>
      </w:pPr>
      <w:r>
        <w:t>A document revision that incorporates changes to interoperability requirements.</w:t>
      </w:r>
    </w:p>
    <w:p w:rsidR="00380B90" w:rsidRDefault="005C2B6E" w:rsidP="00380B90">
      <w:pPr>
        <w:pStyle w:val="ListParagraph"/>
        <w:numPr>
          <w:ilvl w:val="0"/>
          <w:numId w:val="186"/>
        </w:numPr>
        <w:contextualSpacing/>
      </w:pPr>
      <w:r>
        <w:t>A document revision that captures chan</w:t>
      </w:r>
      <w:r>
        <w:t>ges to protocol functionality.</w:t>
      </w:r>
    </w:p>
    <w:p w:rsidR="00380B90" w:rsidRDefault="005C2B6E"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w:t>
      </w:r>
      <w:r>
        <w:t>e sentence, paragraph, or table level.</w:t>
      </w:r>
    </w:p>
    <w:p w:rsidR="00380B90" w:rsidRDefault="005C2B6E"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6C26D4" w:rsidRDefault="005C2B6E">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40"/>
        <w:gridCol w:w="5091"/>
        <w:gridCol w:w="1484"/>
      </w:tblGrid>
      <w:tr w:rsidR="006C26D4" w:rsidTr="006C26D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26D4" w:rsidRDefault="005C2B6E">
            <w:pPr>
              <w:pStyle w:val="TableHeaderText"/>
            </w:pPr>
            <w:r>
              <w:t>Section</w:t>
            </w:r>
          </w:p>
        </w:tc>
        <w:tc>
          <w:tcPr>
            <w:tcW w:w="0" w:type="auto"/>
            <w:vAlign w:val="center"/>
          </w:tcPr>
          <w:p w:rsidR="006C26D4" w:rsidRDefault="005C2B6E">
            <w:pPr>
              <w:pStyle w:val="TableHeaderText"/>
            </w:pPr>
            <w:r>
              <w:t>Description</w:t>
            </w:r>
          </w:p>
        </w:tc>
        <w:tc>
          <w:tcPr>
            <w:tcW w:w="0" w:type="auto"/>
            <w:vAlign w:val="center"/>
          </w:tcPr>
          <w:p w:rsidR="006C26D4" w:rsidRDefault="005C2B6E">
            <w:pPr>
              <w:pStyle w:val="TableHeaderText"/>
            </w:pPr>
            <w:r>
              <w:t>Revision class</w:t>
            </w:r>
          </w:p>
        </w:tc>
      </w:tr>
      <w:tr w:rsidR="006C26D4" w:rsidTr="006C26D4">
        <w:tc>
          <w:tcPr>
            <w:tcW w:w="0" w:type="auto"/>
            <w:vAlign w:val="center"/>
          </w:tcPr>
          <w:p w:rsidR="006C26D4" w:rsidRDefault="005C2B6E">
            <w:pPr>
              <w:pStyle w:val="TableBodyText"/>
            </w:pPr>
            <w:hyperlink w:anchor="Section_ead2e55249e8418c9d1731949bf58330">
              <w:r>
                <w:rPr>
                  <w:rStyle w:val="Hyperlink"/>
                </w:rPr>
                <w:t>2.2.4.122</w:t>
              </w:r>
            </w:hyperlink>
            <w:r>
              <w:t xml:space="preserve"> GridViewDefinition</w:t>
            </w:r>
          </w:p>
        </w:tc>
        <w:tc>
          <w:tcPr>
            <w:tcW w:w="0" w:type="auto"/>
            <w:vAlign w:val="center"/>
          </w:tcPr>
          <w:p w:rsidR="006C26D4" w:rsidRDefault="005C2B6E">
            <w:pPr>
              <w:pStyle w:val="TableBodyText"/>
            </w:pPr>
            <w:r>
              <w:t>Updated the description of the ShowHiddenHeaders element.</w:t>
            </w:r>
          </w:p>
        </w:tc>
        <w:tc>
          <w:tcPr>
            <w:tcW w:w="0" w:type="auto"/>
            <w:vAlign w:val="center"/>
          </w:tcPr>
          <w:p w:rsidR="006C26D4" w:rsidRDefault="005C2B6E">
            <w:pPr>
              <w:pStyle w:val="TableBodyText"/>
            </w:pPr>
            <w:r>
              <w:t>Minor</w:t>
            </w:r>
          </w:p>
        </w:tc>
      </w:tr>
    </w:tbl>
    <w:p w:rsidR="006C26D4" w:rsidRDefault="005C2B6E">
      <w:pPr>
        <w:pStyle w:val="Heading1"/>
        <w:sectPr w:rsidR="006C26D4">
          <w:footerReference w:type="default" r:id="rId151"/>
          <w:endnotePr>
            <w:numFmt w:val="decimal"/>
          </w:endnotePr>
          <w:type w:val="continuous"/>
          <w:pgSz w:w="12240" w:h="15840"/>
          <w:pgMar w:top="1080" w:right="1440" w:bottom="2016" w:left="1440" w:header="720" w:footer="720" w:gutter="0"/>
          <w:cols w:space="720"/>
          <w:docGrid w:linePitch="360"/>
        </w:sectPr>
      </w:pPr>
      <w:bookmarkStart w:id="4658" w:name="section_5742bfb5d90b4dae91f51b7cc42c0ed9"/>
      <w:bookmarkStart w:id="4659" w:name="_Toc134678824"/>
      <w:r>
        <w:lastRenderedPageBreak/>
        <w:t>Index</w:t>
      </w:r>
      <w:bookmarkEnd w:id="4658"/>
      <w:bookmarkEnd w:id="4659"/>
    </w:p>
    <w:p w:rsidR="006C26D4" w:rsidRDefault="005C2B6E">
      <w:pPr>
        <w:pStyle w:val="indexheader"/>
      </w:pPr>
      <w:r>
        <w:t>A</w:t>
      </w:r>
    </w:p>
    <w:p w:rsidR="006C26D4" w:rsidRDefault="006C26D4">
      <w:pPr>
        <w:spacing w:before="0" w:after="0"/>
        <w:rPr>
          <w:sz w:val="16"/>
        </w:rPr>
      </w:pPr>
    </w:p>
    <w:p w:rsidR="006C26D4" w:rsidRDefault="005C2B6E">
      <w:pPr>
        <w:pStyle w:val="indexentry0"/>
      </w:pPr>
      <w:r>
        <w:t>Abstract data model</w:t>
      </w:r>
    </w:p>
    <w:p w:rsidR="006C26D4" w:rsidRDefault="005C2B6E">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6C26D4" w:rsidRDefault="005C2B6E">
      <w:pPr>
        <w:pStyle w:val="indexentry0"/>
      </w:pP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6C26D4" w:rsidRDefault="005C2B6E">
      <w:pPr>
        <w:pStyle w:val="indexentry0"/>
      </w:pP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55</w:t>
      </w:r>
      <w:r>
        <w:fldChar w:fldCharType="end"/>
      </w:r>
    </w:p>
    <w:p w:rsidR="006C26D4" w:rsidRDefault="005C2B6E">
      <w:pPr>
        <w:pStyle w:val="indexentry0"/>
      </w:pP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6C26D4" w:rsidRDefault="005C2B6E">
      <w:pPr>
        <w:pStyle w:val="indexentry0"/>
      </w:pPr>
      <w:hyperlink w:anchor="section_9b873bdb22c343a9b401a4ed1aec2b75">
        <w:r>
          <w:rPr>
            <w:rStyle w:val="Hyperlink"/>
          </w:rPr>
          <w:t>AddDefaultMemberSetOp complex type</w:t>
        </w:r>
      </w:hyperlink>
      <w:r>
        <w:t xml:space="preserve"> </w:t>
      </w:r>
      <w:r>
        <w:fldChar w:fldCharType="begin"/>
      </w:r>
      <w:r>
        <w:instrText>PAGEREF section_9b873bdb22c343a9b401</w:instrText>
      </w:r>
      <w:r>
        <w:instrText>a4ed1aec2b75</w:instrText>
      </w:r>
      <w:r>
        <w:fldChar w:fldCharType="separate"/>
      </w:r>
      <w:r>
        <w:rPr>
          <w:noProof/>
        </w:rPr>
        <w:t>55</w:t>
      </w:r>
      <w:r>
        <w:fldChar w:fldCharType="end"/>
      </w:r>
    </w:p>
    <w:p w:rsidR="006C26D4" w:rsidRDefault="005C2B6E">
      <w:pPr>
        <w:pStyle w:val="indexentry0"/>
      </w:pP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6C26D4" w:rsidRDefault="005C2B6E">
      <w:pPr>
        <w:pStyle w:val="indexentry0"/>
      </w:pPr>
      <w:hyperlink w:anchor="section_ec101d74c16f4b889620b7ce42686f9e">
        <w:r>
          <w:rPr>
            <w:rStyle w:val="Hyperlink"/>
          </w:rPr>
          <w:t>AddDescendantsSetOp compl</w:t>
        </w:r>
        <w:r>
          <w:rPr>
            <w:rStyle w:val="Hyperlink"/>
          </w:rPr>
          <w:t>ex type</w:t>
        </w:r>
      </w:hyperlink>
      <w:r>
        <w:t xml:space="preserve"> </w:t>
      </w:r>
      <w:r>
        <w:fldChar w:fldCharType="begin"/>
      </w:r>
      <w:r>
        <w:instrText>PAGEREF section_ec101d74c16f4b889620b7ce42686f9e</w:instrText>
      </w:r>
      <w:r>
        <w:fldChar w:fldCharType="separate"/>
      </w:r>
      <w:r>
        <w:rPr>
          <w:noProof/>
        </w:rPr>
        <w:t>56</w:t>
      </w:r>
      <w:r>
        <w:fldChar w:fldCharType="end"/>
      </w:r>
    </w:p>
    <w:p w:rsidR="006C26D4" w:rsidRDefault="005C2B6E">
      <w:pPr>
        <w:pStyle w:val="indexentry0"/>
      </w:pP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56</w:t>
      </w:r>
      <w:r>
        <w:fldChar w:fldCharType="end"/>
      </w:r>
    </w:p>
    <w:p w:rsidR="006C26D4" w:rsidRDefault="005C2B6E">
      <w:pPr>
        <w:pStyle w:val="indexentry0"/>
      </w:pP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6C26D4" w:rsidRDefault="005C2B6E">
      <w:pPr>
        <w:pStyle w:val="indexentry0"/>
      </w:pPr>
      <w:hyperlink w:anchor="section_04a2fbc00a59456bbc622f6be47a7470">
        <w:r>
          <w:rPr>
            <w:rStyle w:val="Hyperlink"/>
          </w:rPr>
          <w:t>AddFilterTopBottomSetOp complex type</w:t>
        </w:r>
      </w:hyperlink>
      <w:r>
        <w:t xml:space="preserve"> </w:t>
      </w:r>
      <w:r>
        <w:fldChar w:fldCharType="begin"/>
      </w:r>
      <w:r>
        <w:instrText>PAGEREF secti</w:instrText>
      </w:r>
      <w:r>
        <w:instrText>on_04a2fbc00a59456bbc622f6be47a7470</w:instrText>
      </w:r>
      <w:r>
        <w:fldChar w:fldCharType="separate"/>
      </w:r>
      <w:r>
        <w:rPr>
          <w:noProof/>
        </w:rPr>
        <w:t>57</w:t>
      </w:r>
      <w:r>
        <w:fldChar w:fldCharType="end"/>
      </w:r>
    </w:p>
    <w:p w:rsidR="006C26D4" w:rsidRDefault="005C2B6E">
      <w:pPr>
        <w:pStyle w:val="indexentry0"/>
      </w:pP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6C26D4" w:rsidRDefault="005C2B6E">
      <w:pPr>
        <w:pStyle w:val="indexentry0"/>
      </w:pPr>
      <w:hyperlink w:anchor="section_2634c53bd34e4f81854820c59a3c30ff">
        <w:r>
          <w:rPr>
            <w:rStyle w:val="Hyperlink"/>
          </w:rPr>
          <w:t>AddNamedSetSe</w:t>
        </w:r>
        <w:r>
          <w:rPr>
            <w:rStyle w:val="Hyperlink"/>
          </w:rPr>
          <w:t>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6C26D4" w:rsidRDefault="005C2B6E">
      <w:pPr>
        <w:pStyle w:val="indexentry0"/>
      </w:pP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57</w:t>
      </w:r>
      <w:r>
        <w:fldChar w:fldCharType="end"/>
      </w:r>
    </w:p>
    <w:p w:rsidR="006C26D4" w:rsidRDefault="005C2B6E">
      <w:pPr>
        <w:pStyle w:val="indexentry0"/>
      </w:pP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6C26D4" w:rsidRDefault="005C2B6E">
      <w:pPr>
        <w:pStyle w:val="indexentry0"/>
      </w:pPr>
      <w:hyperlink w:anchor="section_3f50eee08fc44324aa2b0256ce02696e">
        <w:r>
          <w:rPr>
            <w:rStyle w:val="Hyperlink"/>
          </w:rPr>
          <w:t>AliasInfo complex type</w:t>
        </w:r>
      </w:hyperlink>
      <w:r>
        <w:t xml:space="preserve"> </w:t>
      </w:r>
      <w:r>
        <w:fldChar w:fldCharType="begin"/>
      </w:r>
      <w:r>
        <w:instrText>PAGEREF section_3f50eee08fc44324aa2b0256ce02696e</w:instrText>
      </w:r>
      <w:r>
        <w:fldChar w:fldCharType="separate"/>
      </w:r>
      <w:r>
        <w:rPr>
          <w:noProof/>
        </w:rPr>
        <w:t>58</w:t>
      </w:r>
      <w:r>
        <w:fldChar w:fldCharType="end"/>
      </w:r>
    </w:p>
    <w:p w:rsidR="006C26D4" w:rsidRDefault="005C2B6E">
      <w:pPr>
        <w:pStyle w:val="indexentry0"/>
      </w:pP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6C26D4" w:rsidRDefault="005C2B6E">
      <w:pPr>
        <w:pStyle w:val="indexentry0"/>
      </w:pPr>
      <w:hyperlink w:anchor="section_f317b4a71a08425a8cbf852d84578693">
        <w:r>
          <w:rPr>
            <w:rStyle w:val="Hyperlink"/>
          </w:rPr>
          <w:t>AnalyticBaseReportViewData complex type</w:t>
        </w:r>
      </w:hyperlink>
      <w:r>
        <w:t xml:space="preserve"> </w:t>
      </w:r>
      <w:r>
        <w:fldChar w:fldCharType="begin"/>
      </w:r>
      <w:r>
        <w:instrText>PAGEREF section_f31</w:instrText>
      </w:r>
      <w:r>
        <w:instrText>7b4a71a08425a8cbf852d84578693</w:instrText>
      </w:r>
      <w:r>
        <w:fldChar w:fldCharType="separate"/>
      </w:r>
      <w:r>
        <w:rPr>
          <w:noProof/>
        </w:rPr>
        <w:t>58</w:t>
      </w:r>
      <w:r>
        <w:fldChar w:fldCharType="end"/>
      </w:r>
    </w:p>
    <w:p w:rsidR="006C26D4" w:rsidRDefault="005C2B6E">
      <w:pPr>
        <w:pStyle w:val="indexentry0"/>
      </w:pP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6C26D4" w:rsidRDefault="005C2B6E">
      <w:pPr>
        <w:pStyle w:val="indexentry0"/>
      </w:pP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6C26D4" w:rsidRDefault="005C2B6E">
      <w:pPr>
        <w:pStyle w:val="indexentry0"/>
      </w:pP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173</w:t>
      </w:r>
      <w:r>
        <w:fldChar w:fldCharType="end"/>
      </w:r>
    </w:p>
    <w:p w:rsidR="006C26D4" w:rsidRDefault="005C2B6E">
      <w:pPr>
        <w:pStyle w:val="indexentry0"/>
      </w:pP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6C26D4" w:rsidRDefault="005C2B6E">
      <w:pPr>
        <w:pStyle w:val="indexentry0"/>
      </w:pPr>
      <w:hyperlink w:anchor="section_5d30cf15b66848afadecbbd81c78d4b9">
        <w:r>
          <w:rPr>
            <w:rStyle w:val="Hyperlink"/>
          </w:rPr>
          <w:t>AnalyticLegendLocation simple type</w:t>
        </w:r>
      </w:hyperlink>
      <w:r>
        <w:t xml:space="preserve"> </w:t>
      </w:r>
      <w:r>
        <w:fldChar w:fldCharType="begin"/>
      </w:r>
      <w:r>
        <w:instrText>PAGEREF section_5d30cf15b66</w:instrText>
      </w:r>
      <w:r>
        <w:instrText>848afadecbbd81c78d4b9</w:instrText>
      </w:r>
      <w:r>
        <w:fldChar w:fldCharType="separate"/>
      </w:r>
      <w:r>
        <w:rPr>
          <w:noProof/>
        </w:rPr>
        <w:t>173</w:t>
      </w:r>
      <w:r>
        <w:fldChar w:fldCharType="end"/>
      </w:r>
    </w:p>
    <w:p w:rsidR="006C26D4" w:rsidRDefault="005C2B6E">
      <w:pPr>
        <w:pStyle w:val="indexentry0"/>
      </w:pP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6C26D4" w:rsidRDefault="005C2B6E">
      <w:pPr>
        <w:pStyle w:val="indexentry0"/>
      </w:pP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6C26D4" w:rsidRDefault="005C2B6E">
      <w:pPr>
        <w:pStyle w:val="indexentry0"/>
      </w:pP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70</w:t>
      </w:r>
      <w:r>
        <w:fldChar w:fldCharType="end"/>
      </w:r>
    </w:p>
    <w:p w:rsidR="006C26D4" w:rsidRDefault="005C2B6E">
      <w:pPr>
        <w:pStyle w:val="indexentry0"/>
      </w:pP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6C26D4" w:rsidRDefault="005C2B6E">
      <w:pPr>
        <w:pStyle w:val="indexentry0"/>
      </w:pPr>
      <w:hyperlink w:anchor="section_0f2c655074c14bc2a98a593d8b9a0a50">
        <w:r>
          <w:rPr>
            <w:rStyle w:val="Hyperlink"/>
          </w:rPr>
          <w:t>Applicability</w:t>
        </w:r>
      </w:hyperlink>
      <w:r>
        <w:t xml:space="preserve"> </w:t>
      </w:r>
      <w:r>
        <w:fldChar w:fldCharType="begin"/>
      </w:r>
      <w:r>
        <w:instrText>PAGEREF section_0f2c655074c14bc2a98a593d8b9a0a50</w:instrText>
      </w:r>
      <w:r>
        <w:fldChar w:fldCharType="separate"/>
      </w:r>
      <w:r>
        <w:rPr>
          <w:noProof/>
        </w:rPr>
        <w:t>36</w:t>
      </w:r>
      <w:r>
        <w:fldChar w:fldCharType="end"/>
      </w:r>
    </w:p>
    <w:p w:rsidR="006C26D4" w:rsidRDefault="005C2B6E">
      <w:pPr>
        <w:pStyle w:val="indexentry0"/>
      </w:pP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6C26D4" w:rsidRDefault="005C2B6E">
      <w:pPr>
        <w:pStyle w:val="indexentry0"/>
      </w:pP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6C26D4" w:rsidRDefault="005C2B6E">
      <w:pPr>
        <w:pStyle w:val="indexentry0"/>
      </w:pP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6C26D4" w:rsidRDefault="005C2B6E">
      <w:pPr>
        <w:pStyle w:val="indexentry0"/>
      </w:pPr>
      <w:hyperlink w:anchor="section_a4207775f4594e4a8c7a1525be87a2a0">
        <w:r>
          <w:rPr>
            <w:rStyle w:val="Hyperlink"/>
          </w:rPr>
          <w:t>Arr</w:t>
        </w:r>
        <w:r>
          <w:rPr>
            <w:rStyle w:val="Hyperlink"/>
          </w:rPr>
          <w:t>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6C26D4" w:rsidRDefault="005C2B6E">
      <w:pPr>
        <w:pStyle w:val="indexentry0"/>
      </w:pPr>
      <w:hyperlink w:anchor="section_7d02c4fb408240a7a0f2bf5e2b0e5c40">
        <w:r>
          <w:rPr>
            <w:rStyle w:val="Hyperlink"/>
          </w:rPr>
          <w:t>ArrayOfBpmPropertyListItem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6C26D4" w:rsidRDefault="005C2B6E">
      <w:pPr>
        <w:pStyle w:val="indexentry0"/>
      </w:pP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6C26D4" w:rsidRDefault="005C2B6E">
      <w:pPr>
        <w:pStyle w:val="indexentry0"/>
      </w:pPr>
      <w:hyperlink w:anchor="section_19c666155eb6417986d424f03b451306">
        <w:r>
          <w:rPr>
            <w:rStyle w:val="Hyperlink"/>
          </w:rPr>
          <w:t>ArrayOfComment complex type</w:t>
        </w:r>
      </w:hyperlink>
      <w:r>
        <w:t xml:space="preserve"> </w:t>
      </w:r>
      <w:r>
        <w:fldChar w:fldCharType="begin"/>
      </w:r>
      <w:r>
        <w:instrText>PAGEREF section_19c666155eb6417986d424f0</w:instrText>
      </w:r>
      <w:r>
        <w:instrText>3b451306</w:instrText>
      </w:r>
      <w:r>
        <w:fldChar w:fldCharType="separate"/>
      </w:r>
      <w:r>
        <w:rPr>
          <w:noProof/>
        </w:rPr>
        <w:t>73</w:t>
      </w:r>
      <w:r>
        <w:fldChar w:fldCharType="end"/>
      </w:r>
    </w:p>
    <w:p w:rsidR="006C26D4" w:rsidRDefault="005C2B6E">
      <w:pPr>
        <w:pStyle w:val="indexentry0"/>
      </w:pP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6C26D4" w:rsidRDefault="005C2B6E">
      <w:pPr>
        <w:pStyle w:val="indexentry0"/>
      </w:pPr>
      <w:hyperlink w:anchor="section_f821f73da5e241e39c5abf74279ce472">
        <w:r>
          <w:rPr>
            <w:rStyle w:val="Hyperlink"/>
          </w:rPr>
          <w:t>ArrayOfDashboardElement complex t</w:t>
        </w:r>
        <w:r>
          <w:rPr>
            <w:rStyle w:val="Hyperlink"/>
          </w:rPr>
          <w:t>ype</w:t>
        </w:r>
      </w:hyperlink>
      <w:r>
        <w:t xml:space="preserve"> </w:t>
      </w:r>
      <w:r>
        <w:fldChar w:fldCharType="begin"/>
      </w:r>
      <w:r>
        <w:instrText>PAGEREF section_f821f73da5e241e39c5abf74279ce472</w:instrText>
      </w:r>
      <w:r>
        <w:fldChar w:fldCharType="separate"/>
      </w:r>
      <w:r>
        <w:rPr>
          <w:noProof/>
        </w:rPr>
        <w:t>73</w:t>
      </w:r>
      <w:r>
        <w:fldChar w:fldCharType="end"/>
      </w:r>
    </w:p>
    <w:p w:rsidR="006C26D4" w:rsidRDefault="005C2B6E">
      <w:pPr>
        <w:pStyle w:val="indexentry0"/>
      </w:pP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6C26D4" w:rsidRDefault="005C2B6E">
      <w:pPr>
        <w:pStyle w:val="indexentry0"/>
      </w:pP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6C26D4" w:rsidRDefault="005C2B6E">
      <w:pPr>
        <w:pStyle w:val="indexentry0"/>
      </w:pP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74</w:t>
      </w:r>
      <w:r>
        <w:fldChar w:fldCharType="end"/>
      </w:r>
    </w:p>
    <w:p w:rsidR="006C26D4" w:rsidRDefault="005C2B6E">
      <w:pPr>
        <w:pStyle w:val="indexentry0"/>
      </w:pP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6C26D4" w:rsidRDefault="005C2B6E">
      <w:pPr>
        <w:pStyle w:val="indexentry0"/>
      </w:pPr>
      <w:hyperlink w:anchor="section_34ec30e9654e4acca30dabafc485d1c9">
        <w:r>
          <w:rPr>
            <w:rStyle w:val="Hyperlink"/>
          </w:rPr>
          <w:t>ArrayOfEndPoint complex type</w:t>
        </w:r>
      </w:hyperlink>
      <w:r>
        <w:t xml:space="preserve"> </w:t>
      </w:r>
      <w:r>
        <w:fldChar w:fldCharType="begin"/>
      </w:r>
      <w:r>
        <w:instrText>PAGEREF section_34</w:instrText>
      </w:r>
      <w:r>
        <w:instrText>ec30e9654e4acca30dabafc485d1c9</w:instrText>
      </w:r>
      <w:r>
        <w:fldChar w:fldCharType="separate"/>
      </w:r>
      <w:r>
        <w:rPr>
          <w:noProof/>
        </w:rPr>
        <w:t>75</w:t>
      </w:r>
      <w:r>
        <w:fldChar w:fldCharType="end"/>
      </w:r>
    </w:p>
    <w:p w:rsidR="006C26D4" w:rsidRDefault="005C2B6E">
      <w:pPr>
        <w:pStyle w:val="indexentry0"/>
      </w:pP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6C26D4" w:rsidRDefault="005C2B6E">
      <w:pPr>
        <w:pStyle w:val="indexentry0"/>
      </w:pPr>
      <w:hyperlink w:anchor="section_f111649df6ab4107850477d186c9e358">
        <w:r>
          <w:rPr>
            <w:rStyle w:val="Hyperlink"/>
          </w:rPr>
          <w:t>ArrayOfG</w:t>
        </w:r>
        <w:r>
          <w:rPr>
            <w:rStyle w:val="Hyperlink"/>
          </w:rPr>
          <w:t>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6C26D4" w:rsidRDefault="005C2B6E">
      <w:pPr>
        <w:pStyle w:val="indexentry0"/>
      </w:pP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76</w:t>
      </w:r>
      <w:r>
        <w:fldChar w:fldCharType="end"/>
      </w:r>
    </w:p>
    <w:p w:rsidR="006C26D4" w:rsidRDefault="005C2B6E">
      <w:pPr>
        <w:pStyle w:val="indexentry0"/>
      </w:pP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6C26D4" w:rsidRDefault="005C2B6E">
      <w:pPr>
        <w:pStyle w:val="indexentry0"/>
      </w:pPr>
      <w:hyperlink w:anchor="section_db95ea7a413b4e23ba1e6a7921c6b849">
        <w:r>
          <w:rPr>
            <w:rStyle w:val="Hyperlink"/>
          </w:rPr>
          <w:t>ArrayOfGridViewTransformReference complex type</w:t>
        </w:r>
      </w:hyperlink>
      <w:r>
        <w:t xml:space="preserve"> </w:t>
      </w:r>
      <w:r>
        <w:fldChar w:fldCharType="begin"/>
      </w:r>
      <w:r>
        <w:instrText>PAGEREF section_db95ea7</w:instrText>
      </w:r>
      <w:r>
        <w:instrText>a413b4e23ba1e6a7921c6b849</w:instrText>
      </w:r>
      <w:r>
        <w:fldChar w:fldCharType="separate"/>
      </w:r>
      <w:r>
        <w:rPr>
          <w:noProof/>
        </w:rPr>
        <w:t>76</w:t>
      </w:r>
      <w:r>
        <w:fldChar w:fldCharType="end"/>
      </w:r>
    </w:p>
    <w:p w:rsidR="006C26D4" w:rsidRDefault="005C2B6E">
      <w:pPr>
        <w:pStyle w:val="indexentry0"/>
      </w:pP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6C26D4" w:rsidRDefault="005C2B6E">
      <w:pPr>
        <w:pStyle w:val="indexentry0"/>
      </w:pPr>
      <w:hyperlink w:anchor="section_3918820510414a1b983eef8e9498085e">
        <w:r>
          <w:rPr>
            <w:rStyle w:val="Hyperlink"/>
          </w:rPr>
          <w:t xml:space="preserve">ArrayOfIndicatorBand </w:t>
        </w:r>
        <w:r>
          <w:rPr>
            <w:rStyle w:val="Hyperlink"/>
          </w:rPr>
          <w:t>complex type</w:t>
        </w:r>
      </w:hyperlink>
      <w:r>
        <w:t xml:space="preserve"> </w:t>
      </w:r>
      <w:r>
        <w:fldChar w:fldCharType="begin"/>
      </w:r>
      <w:r>
        <w:instrText>PAGEREF section_3918820510414a1b983eef8e9498085e</w:instrText>
      </w:r>
      <w:r>
        <w:fldChar w:fldCharType="separate"/>
      </w:r>
      <w:r>
        <w:rPr>
          <w:noProof/>
        </w:rPr>
        <w:t>77</w:t>
      </w:r>
      <w:r>
        <w:fldChar w:fldCharType="end"/>
      </w:r>
    </w:p>
    <w:p w:rsidR="006C26D4" w:rsidRDefault="005C2B6E">
      <w:pPr>
        <w:pStyle w:val="indexentry0"/>
      </w:pP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77</w:t>
      </w:r>
      <w:r>
        <w:fldChar w:fldCharType="end"/>
      </w:r>
    </w:p>
    <w:p w:rsidR="006C26D4" w:rsidRDefault="005C2B6E">
      <w:pPr>
        <w:pStyle w:val="indexentry0"/>
      </w:pP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6C26D4" w:rsidRDefault="005C2B6E">
      <w:pPr>
        <w:pStyle w:val="indexentry0"/>
      </w:pPr>
      <w:hyperlink w:anchor="section_b922d18f79e74cbf9a8d0b4db716ff35">
        <w:r>
          <w:rPr>
            <w:rStyle w:val="Hyperlink"/>
          </w:rPr>
          <w:t>ArrayOfLevel complex type</w:t>
        </w:r>
      </w:hyperlink>
      <w:r>
        <w:t xml:space="preserve"> </w:t>
      </w:r>
      <w:r>
        <w:fldChar w:fldCharType="begin"/>
      </w:r>
      <w:r>
        <w:instrText>PAGEREF section_b922d</w:instrText>
      </w:r>
      <w:r>
        <w:instrText>18f79e74cbf9a8d0b4db716ff35</w:instrText>
      </w:r>
      <w:r>
        <w:fldChar w:fldCharType="separate"/>
      </w:r>
      <w:r>
        <w:rPr>
          <w:noProof/>
        </w:rPr>
        <w:t>78</w:t>
      </w:r>
      <w:r>
        <w:fldChar w:fldCharType="end"/>
      </w:r>
    </w:p>
    <w:p w:rsidR="006C26D4" w:rsidRDefault="005C2B6E">
      <w:pPr>
        <w:pStyle w:val="indexentry0"/>
      </w:pP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6C26D4" w:rsidRDefault="005C2B6E">
      <w:pPr>
        <w:pStyle w:val="indexentry0"/>
      </w:pPr>
      <w:hyperlink w:anchor="section_9cde46346a85427e95a2e3e8c23b079c">
        <w:r>
          <w:rPr>
            <w:rStyle w:val="Hyperlink"/>
          </w:rPr>
          <w:t>ArrayOfMember complex</w:t>
        </w:r>
        <w:r>
          <w:rPr>
            <w:rStyle w:val="Hyperlink"/>
          </w:rPr>
          <w:t xml:space="preserve"> type</w:t>
        </w:r>
      </w:hyperlink>
      <w:r>
        <w:t xml:space="preserve"> </w:t>
      </w:r>
      <w:r>
        <w:fldChar w:fldCharType="begin"/>
      </w:r>
      <w:r>
        <w:instrText>PAGEREF section_9cde46346a85427e95a2e3e8c23b079c</w:instrText>
      </w:r>
      <w:r>
        <w:fldChar w:fldCharType="separate"/>
      </w:r>
      <w:r>
        <w:rPr>
          <w:noProof/>
        </w:rPr>
        <w:t>78</w:t>
      </w:r>
      <w:r>
        <w:fldChar w:fldCharType="end"/>
      </w:r>
    </w:p>
    <w:p w:rsidR="006C26D4" w:rsidRDefault="005C2B6E">
      <w:pPr>
        <w:pStyle w:val="indexentry0"/>
      </w:pP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6C26D4" w:rsidRDefault="005C2B6E">
      <w:pPr>
        <w:pStyle w:val="indexentry0"/>
      </w:pP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6C26D4" w:rsidRDefault="005C2B6E">
      <w:pPr>
        <w:pStyle w:val="indexentry0"/>
      </w:pP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79</w:t>
      </w:r>
      <w:r>
        <w:fldChar w:fldCharType="end"/>
      </w:r>
    </w:p>
    <w:p w:rsidR="006C26D4" w:rsidRDefault="005C2B6E">
      <w:pPr>
        <w:pStyle w:val="indexentry0"/>
      </w:pP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6C26D4" w:rsidRDefault="005C2B6E">
      <w:pPr>
        <w:pStyle w:val="indexentry0"/>
      </w:pPr>
      <w:hyperlink w:anchor="section_09b0e22d22a848979d0b6474403b0dad">
        <w:r>
          <w:rPr>
            <w:rStyle w:val="Hyperlink"/>
          </w:rPr>
          <w:t>ArrayOfParameterDefinition complex type</w:t>
        </w:r>
      </w:hyperlink>
      <w:r>
        <w:t xml:space="preserve"> </w:t>
      </w:r>
      <w:r>
        <w:fldChar w:fldCharType="begin"/>
      </w:r>
      <w:r>
        <w:instrText xml:space="preserve">PAGEREF </w:instrText>
      </w:r>
      <w:r>
        <w:instrText>section_09b0e22d22a848979d0b6474403b0dad</w:instrText>
      </w:r>
      <w:r>
        <w:fldChar w:fldCharType="separate"/>
      </w:r>
      <w:r>
        <w:rPr>
          <w:noProof/>
        </w:rPr>
        <w:t>80</w:t>
      </w:r>
      <w:r>
        <w:fldChar w:fldCharType="end"/>
      </w:r>
    </w:p>
    <w:p w:rsidR="006C26D4" w:rsidRDefault="005C2B6E">
      <w:pPr>
        <w:pStyle w:val="indexentry0"/>
      </w:pP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6C26D4" w:rsidRDefault="005C2B6E">
      <w:pPr>
        <w:pStyle w:val="indexentry0"/>
      </w:pP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80</w:t>
      </w:r>
      <w:r>
        <w:fldChar w:fldCharType="end"/>
      </w:r>
    </w:p>
    <w:p w:rsidR="006C26D4" w:rsidRDefault="005C2B6E">
      <w:pPr>
        <w:pStyle w:val="indexentry0"/>
      </w:pP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81</w:t>
      </w:r>
      <w:r>
        <w:fldChar w:fldCharType="end"/>
      </w:r>
    </w:p>
    <w:p w:rsidR="006C26D4" w:rsidRDefault="005C2B6E">
      <w:pPr>
        <w:pStyle w:val="indexentry0"/>
      </w:pP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6C26D4" w:rsidRDefault="005C2B6E">
      <w:pPr>
        <w:pStyle w:val="indexentry0"/>
      </w:pPr>
      <w:hyperlink w:anchor="section_2fc03a99a8db4b7284df279b49ceff26">
        <w:r>
          <w:rPr>
            <w:rStyle w:val="Hyperlink"/>
          </w:rPr>
          <w:t>ArrayOfTarget complex type</w:t>
        </w:r>
      </w:hyperlink>
      <w:r>
        <w:t xml:space="preserve"> </w:t>
      </w:r>
      <w:r>
        <w:fldChar w:fldCharType="begin"/>
      </w:r>
      <w:r>
        <w:instrText>PAGEREF section_2fc03a99</w:instrText>
      </w:r>
      <w:r>
        <w:instrText>a8db4b7284df279b49ceff26</w:instrText>
      </w:r>
      <w:r>
        <w:fldChar w:fldCharType="separate"/>
      </w:r>
      <w:r>
        <w:rPr>
          <w:noProof/>
        </w:rPr>
        <w:t>81</w:t>
      </w:r>
      <w:r>
        <w:fldChar w:fldCharType="end"/>
      </w:r>
    </w:p>
    <w:p w:rsidR="006C26D4" w:rsidRDefault="005C2B6E">
      <w:pPr>
        <w:pStyle w:val="indexentry0"/>
      </w:pP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6C26D4" w:rsidRDefault="005C2B6E">
      <w:pPr>
        <w:pStyle w:val="indexentry0"/>
      </w:pPr>
      <w:hyperlink w:anchor="section_c5d839be601b46c0ad75adc2e16f60c1">
        <w:r>
          <w:rPr>
            <w:rStyle w:val="Hyperlink"/>
          </w:rPr>
          <w:t>Array</w:t>
        </w:r>
        <w:r>
          <w:rPr>
            <w:rStyle w:val="Hyperlink"/>
          </w:rPr>
          <w:t>OfTimeIntelligenceFormula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6C26D4" w:rsidRDefault="005C2B6E">
      <w:pPr>
        <w:pStyle w:val="indexentry0"/>
      </w:pP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82</w:t>
      </w:r>
      <w:r>
        <w:fldChar w:fldCharType="end"/>
      </w:r>
    </w:p>
    <w:p w:rsidR="006C26D4" w:rsidRDefault="005C2B6E">
      <w:pPr>
        <w:pStyle w:val="indexentry0"/>
      </w:pP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6C26D4" w:rsidRDefault="005C2B6E">
      <w:pPr>
        <w:pStyle w:val="indexentry0"/>
      </w:pP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202</w:t>
      </w:r>
      <w:r>
        <w:fldChar w:fldCharType="end"/>
      </w:r>
    </w:p>
    <w:p w:rsidR="006C26D4" w:rsidRDefault="005C2B6E">
      <w:pPr>
        <w:pStyle w:val="indexentry0"/>
      </w:pP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6C26D4" w:rsidRDefault="005C2B6E">
      <w:pPr>
        <w:pStyle w:val="indexentry0"/>
      </w:pPr>
      <w:hyperlink w:anchor="section_f4c828b88ca843bcb9fba662021eef12">
        <w:r>
          <w:rPr>
            <w:rStyle w:val="Hyperlink"/>
          </w:rPr>
          <w:t>AxisType simple type</w:t>
        </w:r>
      </w:hyperlink>
      <w:r>
        <w:t xml:space="preserve"> </w:t>
      </w:r>
      <w:r>
        <w:fldChar w:fldCharType="begin"/>
      </w:r>
      <w:r>
        <w:instrText>PAGEREF section_f4c828b88ca843bcb9fb</w:instrText>
      </w:r>
      <w:r>
        <w:instrText>a662021eef12</w:instrText>
      </w:r>
      <w:r>
        <w:fldChar w:fldCharType="separate"/>
      </w:r>
      <w:r>
        <w:rPr>
          <w:noProof/>
        </w:rPr>
        <w:t>175</w:t>
      </w:r>
      <w:r>
        <w:fldChar w:fldCharType="end"/>
      </w:r>
    </w:p>
    <w:p w:rsidR="006C26D4" w:rsidRDefault="006C26D4">
      <w:pPr>
        <w:spacing w:before="0" w:after="0"/>
        <w:rPr>
          <w:sz w:val="16"/>
        </w:rPr>
      </w:pPr>
    </w:p>
    <w:p w:rsidR="006C26D4" w:rsidRDefault="005C2B6E">
      <w:pPr>
        <w:pStyle w:val="indexheader"/>
      </w:pPr>
      <w:r>
        <w:t>B</w:t>
      </w:r>
    </w:p>
    <w:p w:rsidR="006C26D4" w:rsidRDefault="006C26D4">
      <w:pPr>
        <w:spacing w:before="0" w:after="0"/>
        <w:rPr>
          <w:sz w:val="16"/>
        </w:rPr>
      </w:pPr>
    </w:p>
    <w:p w:rsidR="006C26D4" w:rsidRDefault="005C2B6E">
      <w:pPr>
        <w:pStyle w:val="indexentry0"/>
      </w:pP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6C26D4" w:rsidRDefault="005C2B6E">
      <w:pPr>
        <w:pStyle w:val="indexentry0"/>
      </w:pP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176</w:t>
      </w:r>
      <w:r>
        <w:fldChar w:fldCharType="end"/>
      </w:r>
    </w:p>
    <w:p w:rsidR="006C26D4" w:rsidRDefault="005C2B6E">
      <w:pPr>
        <w:pStyle w:val="indexentry0"/>
      </w:pP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6C26D4" w:rsidRDefault="005C2B6E">
      <w:pPr>
        <w:pStyle w:val="indexentry0"/>
      </w:pP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6C26D4" w:rsidRDefault="005C2B6E">
      <w:pPr>
        <w:pStyle w:val="indexentry0"/>
      </w:pP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6C26D4" w:rsidRDefault="005C2B6E">
      <w:pPr>
        <w:pStyle w:val="indexentry0"/>
      </w:pP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6C26D4" w:rsidRDefault="005C2B6E">
      <w:pPr>
        <w:pStyle w:val="indexentry0"/>
      </w:pP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85</w:t>
      </w:r>
      <w:r>
        <w:fldChar w:fldCharType="end"/>
      </w:r>
    </w:p>
    <w:p w:rsidR="006C26D4" w:rsidRDefault="005C2B6E">
      <w:pPr>
        <w:pStyle w:val="indexentry0"/>
      </w:pP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6C26D4" w:rsidRDefault="005C2B6E">
      <w:pPr>
        <w:pStyle w:val="indexentry0"/>
      </w:pPr>
      <w:hyperlink w:anchor="section_5706fcac33b04db58d6d449ee613902b">
        <w:r>
          <w:rPr>
            <w:rStyle w:val="Hyperlink"/>
          </w:rPr>
          <w:t>BpmPropertyHyperlink complex type</w:t>
        </w:r>
      </w:hyperlink>
      <w:r>
        <w:t xml:space="preserve"> </w:t>
      </w:r>
      <w:r>
        <w:fldChar w:fldCharType="begin"/>
      </w:r>
      <w:r>
        <w:instrText>PAGEREF se</w:instrText>
      </w:r>
      <w:r>
        <w:instrText>ction_5706fcac33b04db58d6d449ee613902b</w:instrText>
      </w:r>
      <w:r>
        <w:fldChar w:fldCharType="separate"/>
      </w:r>
      <w:r>
        <w:rPr>
          <w:noProof/>
        </w:rPr>
        <w:t>86</w:t>
      </w:r>
      <w:r>
        <w:fldChar w:fldCharType="end"/>
      </w:r>
    </w:p>
    <w:p w:rsidR="006C26D4" w:rsidRDefault="005C2B6E">
      <w:pPr>
        <w:pStyle w:val="indexentry0"/>
      </w:pP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6C26D4" w:rsidRDefault="005C2B6E">
      <w:pPr>
        <w:pStyle w:val="indexentry0"/>
      </w:pP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6C26D4" w:rsidRDefault="005C2B6E">
      <w:pPr>
        <w:pStyle w:val="indexentry0"/>
      </w:pP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87</w:t>
      </w:r>
      <w:r>
        <w:fldChar w:fldCharType="end"/>
      </w:r>
    </w:p>
    <w:p w:rsidR="006C26D4" w:rsidRDefault="005C2B6E">
      <w:pPr>
        <w:pStyle w:val="indexentry0"/>
      </w:pP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6C26D4" w:rsidRDefault="005C2B6E">
      <w:pPr>
        <w:pStyle w:val="indexentry0"/>
      </w:pPr>
      <w:hyperlink w:anchor="section_2c2df0750ed7427282199b5395069341">
        <w:r>
          <w:rPr>
            <w:rStyle w:val="Hyperlink"/>
          </w:rPr>
          <w:t>BpmPropertyLongText complex type</w:t>
        </w:r>
      </w:hyperlink>
      <w:r>
        <w:t xml:space="preserve"> </w:t>
      </w:r>
      <w:r>
        <w:fldChar w:fldCharType="begin"/>
      </w:r>
      <w:r>
        <w:instrText>PAGEREF section_2c2df0750ed7427282199</w:instrText>
      </w:r>
      <w:r>
        <w:instrText>b5395069341</w:instrText>
      </w:r>
      <w:r>
        <w:fldChar w:fldCharType="separate"/>
      </w:r>
      <w:r>
        <w:rPr>
          <w:noProof/>
        </w:rPr>
        <w:t>87</w:t>
      </w:r>
      <w:r>
        <w:fldChar w:fldCharType="end"/>
      </w:r>
    </w:p>
    <w:p w:rsidR="006C26D4" w:rsidRDefault="005C2B6E">
      <w:pPr>
        <w:pStyle w:val="indexentry0"/>
      </w:pP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6C26D4" w:rsidRDefault="005C2B6E">
      <w:pPr>
        <w:pStyle w:val="indexentry0"/>
      </w:pPr>
      <w:hyperlink w:anchor="section_ef561fd8f6324f969a6958ff51013240">
        <w:r>
          <w:rPr>
            <w:rStyle w:val="Hyperlink"/>
          </w:rPr>
          <w:t>BpmPropertyUser complex type</w:t>
        </w:r>
      </w:hyperlink>
      <w:r>
        <w:t xml:space="preserve"> </w:t>
      </w:r>
      <w:r>
        <w:fldChar w:fldCharType="begin"/>
      </w:r>
      <w:r>
        <w:instrText>PAGER</w:instrText>
      </w:r>
      <w:r>
        <w:instrText>EF section_ef561fd8f6324f969a6958ff51013240</w:instrText>
      </w:r>
      <w:r>
        <w:fldChar w:fldCharType="separate"/>
      </w:r>
      <w:r>
        <w:rPr>
          <w:noProof/>
        </w:rPr>
        <w:t>88</w:t>
      </w:r>
      <w:r>
        <w:fldChar w:fldCharType="end"/>
      </w:r>
    </w:p>
    <w:p w:rsidR="006C26D4" w:rsidRDefault="006C26D4">
      <w:pPr>
        <w:spacing w:before="0" w:after="0"/>
        <w:rPr>
          <w:sz w:val="16"/>
        </w:rPr>
      </w:pPr>
    </w:p>
    <w:p w:rsidR="006C26D4" w:rsidRDefault="005C2B6E">
      <w:pPr>
        <w:pStyle w:val="indexheader"/>
      </w:pPr>
      <w:r>
        <w:t>C</w:t>
      </w:r>
    </w:p>
    <w:p w:rsidR="006C26D4" w:rsidRDefault="006C26D4">
      <w:pPr>
        <w:spacing w:before="0" w:after="0"/>
        <w:rPr>
          <w:sz w:val="16"/>
        </w:rPr>
      </w:pPr>
    </w:p>
    <w:p w:rsidR="006C26D4" w:rsidRDefault="005C2B6E">
      <w:pPr>
        <w:pStyle w:val="indexentry0"/>
      </w:pP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88</w:t>
      </w:r>
      <w:r>
        <w:fldChar w:fldCharType="end"/>
      </w:r>
    </w:p>
    <w:p w:rsidR="006C26D4" w:rsidRDefault="005C2B6E">
      <w:pPr>
        <w:pStyle w:val="indexentry0"/>
      </w:pP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6C26D4" w:rsidRDefault="005C2B6E">
      <w:pPr>
        <w:pStyle w:val="indexentry0"/>
      </w:pPr>
      <w:hyperlink w:anchor="section_8dc244de0c664d4caf915dba94a2a345">
        <w:r>
          <w:rPr>
            <w:rStyle w:val="Hyperlink"/>
          </w:rPr>
          <w:t>Capability negotiation</w:t>
        </w:r>
      </w:hyperlink>
      <w:r>
        <w:t xml:space="preserve"> </w:t>
      </w:r>
      <w:r>
        <w:fldChar w:fldCharType="begin"/>
      </w:r>
      <w:r>
        <w:instrText>PAGEREF section_8dc244de0c664d4caf915dba94a2a345</w:instrText>
      </w:r>
      <w:r>
        <w:fldChar w:fldCharType="separate"/>
      </w:r>
      <w:r>
        <w:rPr>
          <w:noProof/>
        </w:rPr>
        <w:t>36</w:t>
      </w:r>
      <w:r>
        <w:fldChar w:fldCharType="end"/>
      </w:r>
    </w:p>
    <w:p w:rsidR="006C26D4" w:rsidRDefault="005C2B6E">
      <w:pPr>
        <w:pStyle w:val="indexentry0"/>
      </w:pPr>
      <w:hyperlink w:anchor="section_89208bd2c9d44a328ce8a205b9d9daef">
        <w:r>
          <w:rPr>
            <w:rStyle w:val="Hyperlink"/>
          </w:rPr>
          <w:t>Change tracking</w:t>
        </w:r>
      </w:hyperlink>
      <w:r>
        <w:t xml:space="preserve"> </w:t>
      </w:r>
      <w:r>
        <w:fldChar w:fldCharType="begin"/>
      </w:r>
      <w:r>
        <w:instrText>PAGEREF section_89208bd2c9d44a328ce8a205b9d9daef</w:instrText>
      </w:r>
      <w:r>
        <w:fldChar w:fldCharType="separate"/>
      </w:r>
      <w:r>
        <w:rPr>
          <w:noProof/>
        </w:rPr>
        <w:t>550</w:t>
      </w:r>
      <w:r>
        <w:fldChar w:fldCharType="end"/>
      </w:r>
    </w:p>
    <w:p w:rsidR="006C26D4" w:rsidRDefault="005C2B6E">
      <w:pPr>
        <w:pStyle w:val="indexentry0"/>
      </w:pPr>
      <w:r>
        <w:t>Client</w:t>
      </w:r>
    </w:p>
    <w:p w:rsidR="006C26D4" w:rsidRDefault="005C2B6E">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w:instrText>
      </w:r>
      <w:r>
        <w:instrText>c793b</w:instrText>
      </w:r>
      <w:r>
        <w:fldChar w:fldCharType="separate"/>
      </w:r>
      <w:r>
        <w:rPr>
          <w:noProof/>
        </w:rPr>
        <w:t>204</w:t>
      </w:r>
      <w:r>
        <w:fldChar w:fldCharType="end"/>
      </w:r>
    </w:p>
    <w:p w:rsidR="006C26D4" w:rsidRDefault="005C2B6E">
      <w:pPr>
        <w:pStyle w:val="indexentry0"/>
      </w:pP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6C26D4" w:rsidRDefault="005C2B6E">
      <w:pPr>
        <w:pStyle w:val="indexentry0"/>
      </w:pPr>
      <w:hyperlink w:anchor="section_5e16a7086c3f439286bded4670e46b66">
        <w:r>
          <w:rPr>
            <w:rStyle w:val="Hyperlink"/>
          </w:rPr>
          <w:t>Common data structures</w:t>
        </w:r>
      </w:hyperlink>
      <w:r>
        <w:t xml:space="preserve"> </w:t>
      </w:r>
      <w:r>
        <w:fldChar w:fldCharType="begin"/>
      </w:r>
      <w:r>
        <w:instrText>PAGEREF section_5e16a7086</w:instrText>
      </w:r>
      <w:r>
        <w:instrText>c3f439286bded4670e46b66</w:instrText>
      </w:r>
      <w:r>
        <w:fldChar w:fldCharType="separate"/>
      </w:r>
      <w:r>
        <w:rPr>
          <w:noProof/>
        </w:rPr>
        <w:t>203</w:t>
      </w:r>
      <w:r>
        <w:fldChar w:fldCharType="end"/>
      </w:r>
    </w:p>
    <w:p w:rsidR="006C26D4" w:rsidRDefault="005C2B6E">
      <w:pPr>
        <w:pStyle w:val="indexentry0"/>
      </w:pP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6C26D4" w:rsidRDefault="005C2B6E">
      <w:pPr>
        <w:pStyle w:val="indexentry0"/>
      </w:pPr>
      <w:hyperlink w:anchor="section_d28e7598933b44fb929e2b239e2aa870">
        <w:r>
          <w:rPr>
            <w:rStyle w:val="Hyperlink"/>
          </w:rPr>
          <w:t>Complex types</w:t>
        </w:r>
      </w:hyperlink>
      <w:r>
        <w:t xml:space="preserve"> </w:t>
      </w:r>
      <w:r>
        <w:fldChar w:fldCharType="begin"/>
      </w:r>
      <w:r>
        <w:instrText>PAGEREF se</w:instrText>
      </w:r>
      <w:r>
        <w:instrText>ction_d28e7598933b44fb929e2b239e2aa870</w:instrText>
      </w:r>
      <w:r>
        <w:fldChar w:fldCharType="separate"/>
      </w:r>
      <w:r>
        <w:rPr>
          <w:noProof/>
        </w:rPr>
        <w:t>44</w:t>
      </w:r>
      <w:r>
        <w:fldChar w:fldCharType="end"/>
      </w:r>
    </w:p>
    <w:p w:rsidR="006C26D4" w:rsidRDefault="005C2B6E">
      <w:pPr>
        <w:pStyle w:val="indexentry0"/>
      </w:pPr>
      <w:r>
        <w:t xml:space="preserve">   </w:t>
      </w:r>
      <w:hyperlink w:anchor="section_e2993c3487bf421e9376e6333d5c4943">
        <w:r>
          <w:rPr>
            <w:rStyle w:val="Hyperlink"/>
          </w:rPr>
          <w:t>AddAllMembersSetOp</w:t>
        </w:r>
      </w:hyperlink>
      <w:r>
        <w:t xml:space="preserve"> </w:t>
      </w:r>
      <w:r>
        <w:fldChar w:fldCharType="begin"/>
      </w:r>
      <w:r>
        <w:instrText>PAGEREF section_e2993c3487bf421e9376e6333d5c4943</w:instrText>
      </w:r>
      <w:r>
        <w:fldChar w:fldCharType="separate"/>
      </w:r>
      <w:r>
        <w:rPr>
          <w:noProof/>
        </w:rPr>
        <w:t>54</w:t>
      </w:r>
      <w:r>
        <w:fldChar w:fldCharType="end"/>
      </w:r>
    </w:p>
    <w:p w:rsidR="006C26D4" w:rsidRDefault="005C2B6E">
      <w:pPr>
        <w:pStyle w:val="indexentry0"/>
      </w:pPr>
      <w:r>
        <w:t xml:space="preserve">   </w:t>
      </w:r>
      <w:hyperlink w:anchor="section_e544155f355849b18adb05e9cd0b7021">
        <w:r>
          <w:rPr>
            <w:rStyle w:val="Hyperlink"/>
          </w:rPr>
          <w:t>AddCalcMember</w:t>
        </w:r>
        <w:r>
          <w:rPr>
            <w:rStyle w:val="Hyperlink"/>
          </w:rPr>
          <w:t>SetOp</w:t>
        </w:r>
      </w:hyperlink>
      <w:r>
        <w:t xml:space="preserve"> </w:t>
      </w:r>
      <w:r>
        <w:fldChar w:fldCharType="begin"/>
      </w:r>
      <w:r>
        <w:instrText>PAGEREF section_e544155f355849b18adb05e9cd0b7021</w:instrText>
      </w:r>
      <w:r>
        <w:fldChar w:fldCharType="separate"/>
      </w:r>
      <w:r>
        <w:rPr>
          <w:noProof/>
        </w:rPr>
        <w:t>55</w:t>
      </w:r>
      <w:r>
        <w:fldChar w:fldCharType="end"/>
      </w:r>
    </w:p>
    <w:p w:rsidR="006C26D4" w:rsidRDefault="005C2B6E">
      <w:pPr>
        <w:pStyle w:val="indexentry0"/>
      </w:pPr>
      <w:r>
        <w:t xml:space="preserve">   </w:t>
      </w:r>
      <w:hyperlink w:anchor="section_554d7a88da654cc787fb6c7fbe1b45c9">
        <w:r>
          <w:rPr>
            <w:rStyle w:val="Hyperlink"/>
          </w:rPr>
          <w:t>AddChildrenSetOp</w:t>
        </w:r>
      </w:hyperlink>
      <w:r>
        <w:t xml:space="preserve"> </w:t>
      </w:r>
      <w:r>
        <w:fldChar w:fldCharType="begin"/>
      </w:r>
      <w:r>
        <w:instrText>PAGEREF section_554d7a88da654cc787fb6c7fbe1b45c9</w:instrText>
      </w:r>
      <w:r>
        <w:fldChar w:fldCharType="separate"/>
      </w:r>
      <w:r>
        <w:rPr>
          <w:noProof/>
        </w:rPr>
        <w:t>55</w:t>
      </w:r>
      <w:r>
        <w:fldChar w:fldCharType="end"/>
      </w:r>
    </w:p>
    <w:p w:rsidR="006C26D4" w:rsidRDefault="005C2B6E">
      <w:pPr>
        <w:pStyle w:val="indexentry0"/>
      </w:pPr>
      <w:r>
        <w:t xml:space="preserve">   </w:t>
      </w:r>
      <w:hyperlink w:anchor="section_9b873bdb22c343a9b401a4ed1aec2b75">
        <w:r>
          <w:rPr>
            <w:rStyle w:val="Hyperlink"/>
          </w:rPr>
          <w:t>AddDefaultMemberSetOp</w:t>
        </w:r>
      </w:hyperlink>
      <w:r>
        <w:t xml:space="preserve"> </w:t>
      </w:r>
      <w:r>
        <w:fldChar w:fldCharType="begin"/>
      </w:r>
      <w:r>
        <w:instrText>PAGEREF section_9b873bdb22c343a9b401a4ed1aec2b75</w:instrText>
      </w:r>
      <w:r>
        <w:fldChar w:fldCharType="separate"/>
      </w:r>
      <w:r>
        <w:rPr>
          <w:noProof/>
        </w:rPr>
        <w:t>55</w:t>
      </w:r>
      <w:r>
        <w:fldChar w:fldCharType="end"/>
      </w:r>
    </w:p>
    <w:p w:rsidR="006C26D4" w:rsidRDefault="005C2B6E">
      <w:pPr>
        <w:pStyle w:val="indexentry0"/>
      </w:pPr>
      <w:r>
        <w:t xml:space="preserve">   </w:t>
      </w:r>
      <w:hyperlink w:anchor="section_e41adf6c5d7445d897fb9891cb0136fa">
        <w:r>
          <w:rPr>
            <w:rStyle w:val="Hyperlink"/>
          </w:rPr>
          <w:t>AddDescendantsLeavesSetOp</w:t>
        </w:r>
      </w:hyperlink>
      <w:r>
        <w:t xml:space="preserve"> </w:t>
      </w:r>
      <w:r>
        <w:fldChar w:fldCharType="begin"/>
      </w:r>
      <w:r>
        <w:instrText>PAGEREF section_e41adf6c5d7445d897fb9891cb0136fa</w:instrText>
      </w:r>
      <w:r>
        <w:fldChar w:fldCharType="separate"/>
      </w:r>
      <w:r>
        <w:rPr>
          <w:noProof/>
        </w:rPr>
        <w:t>55</w:t>
      </w:r>
      <w:r>
        <w:fldChar w:fldCharType="end"/>
      </w:r>
    </w:p>
    <w:p w:rsidR="006C26D4" w:rsidRDefault="005C2B6E">
      <w:pPr>
        <w:pStyle w:val="indexentry0"/>
      </w:pPr>
      <w:r>
        <w:t xml:space="preserve">   </w:t>
      </w:r>
      <w:hyperlink w:anchor="section_ec101d74c16f4b889620b7ce42686f9e">
        <w:r>
          <w:rPr>
            <w:rStyle w:val="Hyperlink"/>
          </w:rPr>
          <w:t>AddDescendantsSetOp</w:t>
        </w:r>
      </w:hyperlink>
      <w:r>
        <w:t xml:space="preserve"> </w:t>
      </w:r>
      <w:r>
        <w:fldChar w:fldCharType="begin"/>
      </w:r>
      <w:r>
        <w:instrText>PAGEREF section_ec101d74c16f4b889620b7ce42686f9e</w:instrText>
      </w:r>
      <w:r>
        <w:fldChar w:fldCharType="separate"/>
      </w:r>
      <w:r>
        <w:rPr>
          <w:noProof/>
        </w:rPr>
        <w:t>56</w:t>
      </w:r>
      <w:r>
        <w:fldChar w:fldCharType="end"/>
      </w:r>
    </w:p>
    <w:p w:rsidR="006C26D4" w:rsidRDefault="005C2B6E">
      <w:pPr>
        <w:pStyle w:val="indexentry0"/>
      </w:pPr>
      <w:r>
        <w:t xml:space="preserve">   </w:t>
      </w:r>
      <w:hyperlink w:anchor="section_b629e2f18e0b457dbccb0212b4beb6c9">
        <w:r>
          <w:rPr>
            <w:rStyle w:val="Hyperlink"/>
          </w:rPr>
          <w:t>AddDescendantsSubtreeSetOp</w:t>
        </w:r>
      </w:hyperlink>
      <w:r>
        <w:t xml:space="preserve"> </w:t>
      </w:r>
      <w:r>
        <w:fldChar w:fldCharType="begin"/>
      </w:r>
      <w:r>
        <w:instrText>PAGEREF section_b629e2f18e0b</w:instrText>
      </w:r>
      <w:r>
        <w:instrText>457dbccb0212b4beb6c9</w:instrText>
      </w:r>
      <w:r>
        <w:fldChar w:fldCharType="separate"/>
      </w:r>
      <w:r>
        <w:rPr>
          <w:noProof/>
        </w:rPr>
        <w:t>56</w:t>
      </w:r>
      <w:r>
        <w:fldChar w:fldCharType="end"/>
      </w:r>
    </w:p>
    <w:p w:rsidR="006C26D4" w:rsidRDefault="005C2B6E">
      <w:pPr>
        <w:pStyle w:val="indexentry0"/>
      </w:pPr>
      <w:r>
        <w:t xml:space="preserve">   </w:t>
      </w:r>
      <w:hyperlink w:anchor="section_a2596bfad03642fdaebb3a32cd98e906">
        <w:r>
          <w:rPr>
            <w:rStyle w:val="Hyperlink"/>
          </w:rPr>
          <w:t>AddFilterSetOp</w:t>
        </w:r>
      </w:hyperlink>
      <w:r>
        <w:t xml:space="preserve"> </w:t>
      </w:r>
      <w:r>
        <w:fldChar w:fldCharType="begin"/>
      </w:r>
      <w:r>
        <w:instrText>PAGEREF section_a2596bfad03642fdaebb3a32cd98e906</w:instrText>
      </w:r>
      <w:r>
        <w:fldChar w:fldCharType="separate"/>
      </w:r>
      <w:r>
        <w:rPr>
          <w:noProof/>
        </w:rPr>
        <w:t>56</w:t>
      </w:r>
      <w:r>
        <w:fldChar w:fldCharType="end"/>
      </w:r>
    </w:p>
    <w:p w:rsidR="006C26D4" w:rsidRDefault="005C2B6E">
      <w:pPr>
        <w:pStyle w:val="indexentry0"/>
      </w:pPr>
      <w:r>
        <w:t xml:space="preserve">   </w:t>
      </w:r>
      <w:hyperlink w:anchor="section_04a2fbc00a59456bbc622f6be47a7470">
        <w:r>
          <w:rPr>
            <w:rStyle w:val="Hyperlink"/>
          </w:rPr>
          <w:t>AddFilterTopBottomSetOp</w:t>
        </w:r>
      </w:hyperlink>
      <w:r>
        <w:t xml:space="preserve"> </w:t>
      </w:r>
      <w:r>
        <w:fldChar w:fldCharType="begin"/>
      </w:r>
      <w:r>
        <w:instrText>PAGEREF s</w:instrText>
      </w:r>
      <w:r>
        <w:instrText>ection_04a2fbc00a59456bbc622f6be47a7470</w:instrText>
      </w:r>
      <w:r>
        <w:fldChar w:fldCharType="separate"/>
      </w:r>
      <w:r>
        <w:rPr>
          <w:noProof/>
        </w:rPr>
        <w:t>57</w:t>
      </w:r>
      <w:r>
        <w:fldChar w:fldCharType="end"/>
      </w:r>
    </w:p>
    <w:p w:rsidR="006C26D4" w:rsidRDefault="005C2B6E">
      <w:pPr>
        <w:pStyle w:val="indexentry0"/>
      </w:pPr>
      <w:r>
        <w:t xml:space="preserve">   </w:t>
      </w:r>
      <w:hyperlink w:anchor="section_d006f7277e1040cdb30e854eb541b530">
        <w:r>
          <w:rPr>
            <w:rStyle w:val="Hyperlink"/>
          </w:rPr>
          <w:t>AddMemberSetOp</w:t>
        </w:r>
      </w:hyperlink>
      <w:r>
        <w:t xml:space="preserve"> </w:t>
      </w:r>
      <w:r>
        <w:fldChar w:fldCharType="begin"/>
      </w:r>
      <w:r>
        <w:instrText>PAGEREF section_d006f7277e1040cdb30e854eb541b530</w:instrText>
      </w:r>
      <w:r>
        <w:fldChar w:fldCharType="separate"/>
      </w:r>
      <w:r>
        <w:rPr>
          <w:noProof/>
        </w:rPr>
        <w:t>57</w:t>
      </w:r>
      <w:r>
        <w:fldChar w:fldCharType="end"/>
      </w:r>
    </w:p>
    <w:p w:rsidR="006C26D4" w:rsidRDefault="005C2B6E">
      <w:pPr>
        <w:pStyle w:val="indexentry0"/>
      </w:pPr>
      <w:r>
        <w:t xml:space="preserve">   </w:t>
      </w:r>
      <w:hyperlink w:anchor="section_2634c53bd34e4f81854820c59a3c30ff">
        <w:r>
          <w:rPr>
            <w:rStyle w:val="Hyperlink"/>
          </w:rPr>
          <w:t>AddNamedSetSetOp</w:t>
        </w:r>
      </w:hyperlink>
      <w:r>
        <w:t xml:space="preserve"> </w:t>
      </w:r>
      <w:r>
        <w:fldChar w:fldCharType="begin"/>
      </w:r>
      <w:r>
        <w:instrText>PAGEREF section_2634c53bd34e4f81854820c59a3c30ff</w:instrText>
      </w:r>
      <w:r>
        <w:fldChar w:fldCharType="separate"/>
      </w:r>
      <w:r>
        <w:rPr>
          <w:noProof/>
        </w:rPr>
        <w:t>57</w:t>
      </w:r>
      <w:r>
        <w:fldChar w:fldCharType="end"/>
      </w:r>
    </w:p>
    <w:p w:rsidR="006C26D4" w:rsidRDefault="005C2B6E">
      <w:pPr>
        <w:pStyle w:val="indexentry0"/>
      </w:pPr>
      <w:r>
        <w:t xml:space="preserve">   </w:t>
      </w:r>
      <w:hyperlink w:anchor="section_e09aa49edf0f41acb5a86dc6160bb7eb">
        <w:r>
          <w:rPr>
            <w:rStyle w:val="Hyperlink"/>
          </w:rPr>
          <w:t>AddParentSiblingsSetOp</w:t>
        </w:r>
      </w:hyperlink>
      <w:r>
        <w:t xml:space="preserve"> </w:t>
      </w:r>
      <w:r>
        <w:fldChar w:fldCharType="begin"/>
      </w:r>
      <w:r>
        <w:instrText>PAGEREF section_e09aa49edf0f41acb5a86dc6160bb7eb</w:instrText>
      </w:r>
      <w:r>
        <w:fldChar w:fldCharType="separate"/>
      </w:r>
      <w:r>
        <w:rPr>
          <w:noProof/>
        </w:rPr>
        <w:t>57</w:t>
      </w:r>
      <w:r>
        <w:fldChar w:fldCharType="end"/>
      </w:r>
    </w:p>
    <w:p w:rsidR="006C26D4" w:rsidRDefault="005C2B6E">
      <w:pPr>
        <w:pStyle w:val="indexentry0"/>
      </w:pPr>
      <w:r>
        <w:t xml:space="preserve">   </w:t>
      </w:r>
      <w:hyperlink w:anchor="section_3f50eee08fc44324aa2b0256ce02696e">
        <w:r>
          <w:rPr>
            <w:rStyle w:val="Hyperlink"/>
          </w:rPr>
          <w:t>AliasInfo</w:t>
        </w:r>
      </w:hyperlink>
      <w:r>
        <w:t xml:space="preserve"> </w:t>
      </w:r>
      <w:r>
        <w:fldChar w:fldCharType="begin"/>
      </w:r>
      <w:r>
        <w:instrText>PAGEREF section_3f50eee08fc44324aa2b0256ce02696e</w:instrText>
      </w:r>
      <w:r>
        <w:fldChar w:fldCharType="separate"/>
      </w:r>
      <w:r>
        <w:rPr>
          <w:noProof/>
        </w:rPr>
        <w:t>58</w:t>
      </w:r>
      <w:r>
        <w:fldChar w:fldCharType="end"/>
      </w:r>
    </w:p>
    <w:p w:rsidR="006C26D4" w:rsidRDefault="005C2B6E">
      <w:pPr>
        <w:pStyle w:val="indexentry0"/>
      </w:pPr>
      <w:r>
        <w:t xml:space="preserve">   </w:t>
      </w:r>
      <w:hyperlink w:anchor="section_f317b4a71a08425a8cbf852d84578693">
        <w:r>
          <w:rPr>
            <w:rStyle w:val="Hyperlink"/>
          </w:rPr>
          <w:t>AnalyticBaseReportViewData</w:t>
        </w:r>
      </w:hyperlink>
      <w:r>
        <w:t xml:space="preserve"> </w:t>
      </w:r>
      <w:r>
        <w:fldChar w:fldCharType="begin"/>
      </w:r>
      <w:r>
        <w:instrText>PAGEREF section_f317b4a71a08425a8cbf852d84578693</w:instrText>
      </w:r>
      <w:r>
        <w:fldChar w:fldCharType="separate"/>
      </w:r>
      <w:r>
        <w:rPr>
          <w:noProof/>
        </w:rPr>
        <w:t>58</w:t>
      </w:r>
      <w:r>
        <w:fldChar w:fldCharType="end"/>
      </w:r>
    </w:p>
    <w:p w:rsidR="006C26D4" w:rsidRDefault="005C2B6E">
      <w:pPr>
        <w:pStyle w:val="indexentry0"/>
      </w:pPr>
      <w:r>
        <w:t xml:space="preserve">   </w:t>
      </w:r>
      <w:hyperlink w:anchor="section_cb3e85230ab4408fa176c4ee864d23bf">
        <w:r>
          <w:rPr>
            <w:rStyle w:val="Hyperlink"/>
          </w:rPr>
          <w:t>AnalyticChartLegend</w:t>
        </w:r>
      </w:hyperlink>
      <w:r>
        <w:t xml:space="preserve"> </w:t>
      </w:r>
      <w:r>
        <w:fldChar w:fldCharType="begin"/>
      </w:r>
      <w:r>
        <w:instrText>PAGEREF section_cb3e85230ab4408fa176c4ee864d23bf</w:instrText>
      </w:r>
      <w:r>
        <w:fldChar w:fldCharType="separate"/>
      </w:r>
      <w:r>
        <w:rPr>
          <w:noProof/>
        </w:rPr>
        <w:t>65</w:t>
      </w:r>
      <w:r>
        <w:fldChar w:fldCharType="end"/>
      </w:r>
    </w:p>
    <w:p w:rsidR="006C26D4" w:rsidRDefault="005C2B6E">
      <w:pPr>
        <w:pStyle w:val="indexentry0"/>
      </w:pPr>
      <w:r>
        <w:lastRenderedPageBreak/>
        <w:t xml:space="preserve">   </w:t>
      </w:r>
      <w:hyperlink w:anchor="section_181390e5538e4fc3802c2b3cf11ddd89">
        <w:r>
          <w:rPr>
            <w:rStyle w:val="Hyperlink"/>
          </w:rPr>
          <w:t>AnalyticChartReportView</w:t>
        </w:r>
      </w:hyperlink>
      <w:r>
        <w:t xml:space="preserve"> </w:t>
      </w:r>
      <w:r>
        <w:fldChar w:fldCharType="begin"/>
      </w:r>
      <w:r>
        <w:instrText>PAGEREF section_181390e5538e4fc</w:instrText>
      </w:r>
      <w:r>
        <w:instrText>3802c2b3cf11ddd89</w:instrText>
      </w:r>
      <w:r>
        <w:fldChar w:fldCharType="separate"/>
      </w:r>
      <w:r>
        <w:rPr>
          <w:noProof/>
        </w:rPr>
        <w:t>66</w:t>
      </w:r>
      <w:r>
        <w:fldChar w:fldCharType="end"/>
      </w:r>
    </w:p>
    <w:p w:rsidR="006C26D4" w:rsidRDefault="005C2B6E">
      <w:pPr>
        <w:pStyle w:val="indexentry0"/>
      </w:pPr>
      <w:r>
        <w:t xml:space="preserve">   </w:t>
      </w:r>
      <w:hyperlink w:anchor="section_4438aa358a1744548ae5d5d7532e777b">
        <w:r>
          <w:rPr>
            <w:rStyle w:val="Hyperlink"/>
          </w:rPr>
          <w:t>AnalyticGridReportView</w:t>
        </w:r>
      </w:hyperlink>
      <w:r>
        <w:t xml:space="preserve"> </w:t>
      </w:r>
      <w:r>
        <w:fldChar w:fldCharType="begin"/>
      </w:r>
      <w:r>
        <w:instrText>PAGEREF section_4438aa358a1744548ae5d5d7532e777b</w:instrText>
      </w:r>
      <w:r>
        <w:fldChar w:fldCharType="separate"/>
      </w:r>
      <w:r>
        <w:rPr>
          <w:noProof/>
        </w:rPr>
        <w:t>67</w:t>
      </w:r>
      <w:r>
        <w:fldChar w:fldCharType="end"/>
      </w:r>
    </w:p>
    <w:p w:rsidR="006C26D4" w:rsidRDefault="005C2B6E">
      <w:pPr>
        <w:pStyle w:val="indexentry0"/>
      </w:pPr>
      <w:r>
        <w:t xml:space="preserve">   </w:t>
      </w:r>
      <w:hyperlink w:anchor="section_3c9d3e0c922d4666bb5fdb84b859b970">
        <w:r>
          <w:rPr>
            <w:rStyle w:val="Hyperlink"/>
          </w:rPr>
          <w:t>Annotation</w:t>
        </w:r>
      </w:hyperlink>
      <w:r>
        <w:t xml:space="preserve"> </w:t>
      </w:r>
      <w:r>
        <w:fldChar w:fldCharType="begin"/>
      </w:r>
      <w:r>
        <w:instrText>PAGEREF section_3</w:instrText>
      </w:r>
      <w:r>
        <w:instrText>c9d3e0c922d4666bb5fdb84b859b970</w:instrText>
      </w:r>
      <w:r>
        <w:fldChar w:fldCharType="separate"/>
      </w:r>
      <w:r>
        <w:rPr>
          <w:noProof/>
        </w:rPr>
        <w:t>68</w:t>
      </w:r>
      <w:r>
        <w:fldChar w:fldCharType="end"/>
      </w:r>
    </w:p>
    <w:p w:rsidR="006C26D4" w:rsidRDefault="005C2B6E">
      <w:pPr>
        <w:pStyle w:val="indexentry0"/>
      </w:pPr>
      <w:r>
        <w:t xml:space="preserve">   </w:t>
      </w:r>
      <w:hyperlink w:anchor="section_d1af207632714394b4e1051ae0d630c1">
        <w:r>
          <w:rPr>
            <w:rStyle w:val="Hyperlink"/>
          </w:rPr>
          <w:t>AnnotationComment</w:t>
        </w:r>
      </w:hyperlink>
      <w:r>
        <w:t xml:space="preserve"> </w:t>
      </w:r>
      <w:r>
        <w:fldChar w:fldCharType="begin"/>
      </w:r>
      <w:r>
        <w:instrText>PAGEREF section_d1af207632714394b4e1051ae0d630c1</w:instrText>
      </w:r>
      <w:r>
        <w:fldChar w:fldCharType="separate"/>
      </w:r>
      <w:r>
        <w:rPr>
          <w:noProof/>
        </w:rPr>
        <w:t>70</w:t>
      </w:r>
      <w:r>
        <w:fldChar w:fldCharType="end"/>
      </w:r>
    </w:p>
    <w:p w:rsidR="006C26D4" w:rsidRDefault="005C2B6E">
      <w:pPr>
        <w:pStyle w:val="indexentry0"/>
      </w:pPr>
      <w:r>
        <w:t xml:space="preserve">   </w:t>
      </w:r>
      <w:hyperlink w:anchor="section_5ef68b96d4394053b6f55902eb6cf009">
        <w:r>
          <w:rPr>
            <w:rStyle w:val="Hyperlink"/>
          </w:rPr>
          <w:t>ArrayOfAliasInfo</w:t>
        </w:r>
      </w:hyperlink>
      <w:r>
        <w:t xml:space="preserve"> </w:t>
      </w:r>
      <w:r>
        <w:fldChar w:fldCharType="begin"/>
      </w:r>
      <w:r>
        <w:instrText>PA</w:instrText>
      </w:r>
      <w:r>
        <w:instrText>GEREF section_5ef68b96d4394053b6f55902eb6cf009</w:instrText>
      </w:r>
      <w:r>
        <w:fldChar w:fldCharType="separate"/>
      </w:r>
      <w:r>
        <w:rPr>
          <w:noProof/>
        </w:rPr>
        <w:t>71</w:t>
      </w:r>
      <w:r>
        <w:fldChar w:fldCharType="end"/>
      </w:r>
    </w:p>
    <w:p w:rsidR="006C26D4" w:rsidRDefault="005C2B6E">
      <w:pPr>
        <w:pStyle w:val="indexentry0"/>
      </w:pPr>
      <w:r>
        <w:t xml:space="preserve">   </w:t>
      </w:r>
      <w:hyperlink w:anchor="section_0e0eaf12cb9e40c9aebe6cdac7d5ea6c">
        <w:r>
          <w:rPr>
            <w:rStyle w:val="Hyperlink"/>
          </w:rPr>
          <w:t>ArrayOfAnnotationComment</w:t>
        </w:r>
      </w:hyperlink>
      <w:r>
        <w:t xml:space="preserve"> </w:t>
      </w:r>
      <w:r>
        <w:fldChar w:fldCharType="begin"/>
      </w:r>
      <w:r>
        <w:instrText>PAGEREF section_0e0eaf12cb9e40c9aebe6cdac7d5ea6c</w:instrText>
      </w:r>
      <w:r>
        <w:fldChar w:fldCharType="separate"/>
      </w:r>
      <w:r>
        <w:rPr>
          <w:noProof/>
        </w:rPr>
        <w:t>71</w:t>
      </w:r>
      <w:r>
        <w:fldChar w:fldCharType="end"/>
      </w:r>
    </w:p>
    <w:p w:rsidR="006C26D4" w:rsidRDefault="005C2B6E">
      <w:pPr>
        <w:pStyle w:val="indexentry0"/>
      </w:pPr>
      <w:r>
        <w:t xml:space="preserve">   </w:t>
      </w:r>
      <w:hyperlink w:anchor="section_7ebc5db5ec034bdd958173ed84458173">
        <w:r>
          <w:rPr>
            <w:rStyle w:val="Hyperlink"/>
          </w:rPr>
          <w:t>ArrayOfAxis</w:t>
        </w:r>
      </w:hyperlink>
      <w:r>
        <w:t xml:space="preserve"> </w:t>
      </w:r>
      <w:r>
        <w:fldChar w:fldCharType="begin"/>
      </w:r>
      <w:r>
        <w:instrText>PAGEREF section_7ebc5db5ec034bdd958173ed84458173</w:instrText>
      </w:r>
      <w:r>
        <w:fldChar w:fldCharType="separate"/>
      </w:r>
      <w:r>
        <w:rPr>
          <w:noProof/>
        </w:rPr>
        <w:t>71</w:t>
      </w:r>
      <w:r>
        <w:fldChar w:fldCharType="end"/>
      </w:r>
    </w:p>
    <w:p w:rsidR="006C26D4" w:rsidRDefault="005C2B6E">
      <w:pPr>
        <w:pStyle w:val="indexentry0"/>
      </w:pPr>
      <w:r>
        <w:t xml:space="preserve">   </w:t>
      </w:r>
      <w:hyperlink w:anchor="section_a4207775f4594e4a8c7a1525be87a2a0">
        <w:r>
          <w:rPr>
            <w:rStyle w:val="Hyperlink"/>
          </w:rPr>
          <w:t>ArrayOfBpmProperty</w:t>
        </w:r>
      </w:hyperlink>
      <w:r>
        <w:t xml:space="preserve"> </w:t>
      </w:r>
      <w:r>
        <w:fldChar w:fldCharType="begin"/>
      </w:r>
      <w:r>
        <w:instrText>PAGEREF section_a4207775f4594e4a8c7a1525be87a2a0</w:instrText>
      </w:r>
      <w:r>
        <w:fldChar w:fldCharType="separate"/>
      </w:r>
      <w:r>
        <w:rPr>
          <w:noProof/>
        </w:rPr>
        <w:t>71</w:t>
      </w:r>
      <w:r>
        <w:fldChar w:fldCharType="end"/>
      </w:r>
    </w:p>
    <w:p w:rsidR="006C26D4" w:rsidRDefault="005C2B6E">
      <w:pPr>
        <w:pStyle w:val="indexentry0"/>
      </w:pPr>
      <w:r>
        <w:t xml:space="preserve">   </w:t>
      </w:r>
      <w:hyperlink w:anchor="section_7d02c4fb408240a7a0f2bf5e2b0e5c40">
        <w:r>
          <w:rPr>
            <w:rStyle w:val="Hyperlink"/>
          </w:rPr>
          <w:t>ArrayOfBpmPropertyListItem</w:t>
        </w:r>
      </w:hyperlink>
      <w:r>
        <w:t xml:space="preserve"> </w:t>
      </w:r>
      <w:r>
        <w:fldChar w:fldCharType="begin"/>
      </w:r>
      <w:r>
        <w:instrText>PAGEREF section_7d02c4fb408240a7a0f2bf5e2b0e5c40</w:instrText>
      </w:r>
      <w:r>
        <w:fldChar w:fldCharType="separate"/>
      </w:r>
      <w:r>
        <w:rPr>
          <w:noProof/>
        </w:rPr>
        <w:t>72</w:t>
      </w:r>
      <w:r>
        <w:fldChar w:fldCharType="end"/>
      </w:r>
    </w:p>
    <w:p w:rsidR="006C26D4" w:rsidRDefault="005C2B6E">
      <w:pPr>
        <w:pStyle w:val="indexentry0"/>
      </w:pPr>
      <w:r>
        <w:t xml:space="preserve">   </w:t>
      </w:r>
      <w:hyperlink w:anchor="section_57bffd31bed54669a25d2c60da89341c">
        <w:r>
          <w:rPr>
            <w:rStyle w:val="Hyperlink"/>
          </w:rPr>
          <w:t>ArrayOfChoice1</w:t>
        </w:r>
      </w:hyperlink>
      <w:r>
        <w:t xml:space="preserve"> </w:t>
      </w:r>
      <w:r>
        <w:fldChar w:fldCharType="begin"/>
      </w:r>
      <w:r>
        <w:instrText>PAGEREF section_57bffd31bed54669a</w:instrText>
      </w:r>
      <w:r>
        <w:instrText>25d2c60da89341c</w:instrText>
      </w:r>
      <w:r>
        <w:fldChar w:fldCharType="separate"/>
      </w:r>
      <w:r>
        <w:rPr>
          <w:noProof/>
        </w:rPr>
        <w:t>72</w:t>
      </w:r>
      <w:r>
        <w:fldChar w:fldCharType="end"/>
      </w:r>
    </w:p>
    <w:p w:rsidR="006C26D4" w:rsidRDefault="005C2B6E">
      <w:pPr>
        <w:pStyle w:val="indexentry0"/>
      </w:pPr>
      <w:r>
        <w:t xml:space="preserve">   </w:t>
      </w:r>
      <w:hyperlink w:anchor="section_19c666155eb6417986d424f03b451306">
        <w:r>
          <w:rPr>
            <w:rStyle w:val="Hyperlink"/>
          </w:rPr>
          <w:t>ArrayOfComment</w:t>
        </w:r>
      </w:hyperlink>
      <w:r>
        <w:t xml:space="preserve"> </w:t>
      </w:r>
      <w:r>
        <w:fldChar w:fldCharType="begin"/>
      </w:r>
      <w:r>
        <w:instrText>PAGEREF section_19c666155eb6417986d424f03b451306</w:instrText>
      </w:r>
      <w:r>
        <w:fldChar w:fldCharType="separate"/>
      </w:r>
      <w:r>
        <w:rPr>
          <w:noProof/>
        </w:rPr>
        <w:t>73</w:t>
      </w:r>
      <w:r>
        <w:fldChar w:fldCharType="end"/>
      </w:r>
    </w:p>
    <w:p w:rsidR="006C26D4" w:rsidRDefault="005C2B6E">
      <w:pPr>
        <w:pStyle w:val="indexentry0"/>
      </w:pPr>
      <w:r>
        <w:t xml:space="preserve">   </w:t>
      </w:r>
      <w:hyperlink w:anchor="section_776f2c783e184834a47c17cbdd6cbe28">
        <w:r>
          <w:rPr>
            <w:rStyle w:val="Hyperlink"/>
          </w:rPr>
          <w:t>ArrayOfConfiguredView</w:t>
        </w:r>
      </w:hyperlink>
      <w:r>
        <w:t xml:space="preserve"> </w:t>
      </w:r>
      <w:r>
        <w:fldChar w:fldCharType="begin"/>
      </w:r>
      <w:r>
        <w:instrText>PAGEREF section_</w:instrText>
      </w:r>
      <w:r>
        <w:instrText>776f2c783e184834a47c17cbdd6cbe28</w:instrText>
      </w:r>
      <w:r>
        <w:fldChar w:fldCharType="separate"/>
      </w:r>
      <w:r>
        <w:rPr>
          <w:noProof/>
        </w:rPr>
        <w:t>73</w:t>
      </w:r>
      <w:r>
        <w:fldChar w:fldCharType="end"/>
      </w:r>
    </w:p>
    <w:p w:rsidR="006C26D4" w:rsidRDefault="005C2B6E">
      <w:pPr>
        <w:pStyle w:val="indexentry0"/>
      </w:pPr>
      <w:r>
        <w:t xml:space="preserve">   </w:t>
      </w:r>
      <w:hyperlink w:anchor="section_f821f73da5e241e39c5abf74279ce472">
        <w:r>
          <w:rPr>
            <w:rStyle w:val="Hyperlink"/>
          </w:rPr>
          <w:t>ArrayOfDashboardElement</w:t>
        </w:r>
      </w:hyperlink>
      <w:r>
        <w:t xml:space="preserve"> </w:t>
      </w:r>
      <w:r>
        <w:fldChar w:fldCharType="begin"/>
      </w:r>
      <w:r>
        <w:instrText>PAGEREF section_f821f73da5e241e39c5abf74279ce472</w:instrText>
      </w:r>
      <w:r>
        <w:fldChar w:fldCharType="separate"/>
      </w:r>
      <w:r>
        <w:rPr>
          <w:noProof/>
        </w:rPr>
        <w:t>73</w:t>
      </w:r>
      <w:r>
        <w:fldChar w:fldCharType="end"/>
      </w:r>
    </w:p>
    <w:p w:rsidR="006C26D4" w:rsidRDefault="005C2B6E">
      <w:pPr>
        <w:pStyle w:val="indexentry0"/>
      </w:pPr>
      <w:r>
        <w:t xml:space="preserve">   </w:t>
      </w:r>
      <w:hyperlink w:anchor="section_5d026bf59a304439a85edf3ad8c0bfee">
        <w:r>
          <w:rPr>
            <w:rStyle w:val="Hyperlink"/>
          </w:rPr>
          <w:t>ArrayOfDataCol</w:t>
        </w:r>
        <w:r>
          <w:rPr>
            <w:rStyle w:val="Hyperlink"/>
          </w:rPr>
          <w:t>umnMapping</w:t>
        </w:r>
      </w:hyperlink>
      <w:r>
        <w:t xml:space="preserve"> </w:t>
      </w:r>
      <w:r>
        <w:fldChar w:fldCharType="begin"/>
      </w:r>
      <w:r>
        <w:instrText>PAGEREF section_5d026bf59a304439a85edf3ad8c0bfee</w:instrText>
      </w:r>
      <w:r>
        <w:fldChar w:fldCharType="separate"/>
      </w:r>
      <w:r>
        <w:rPr>
          <w:noProof/>
        </w:rPr>
        <w:t>74</w:t>
      </w:r>
      <w:r>
        <w:fldChar w:fldCharType="end"/>
      </w:r>
    </w:p>
    <w:p w:rsidR="006C26D4" w:rsidRDefault="005C2B6E">
      <w:pPr>
        <w:pStyle w:val="indexentry0"/>
      </w:pPr>
      <w:r>
        <w:t xml:space="preserve">   </w:t>
      </w:r>
      <w:hyperlink w:anchor="section_626644fc82b84f3da1a93b1602365490">
        <w:r>
          <w:rPr>
            <w:rStyle w:val="Hyperlink"/>
          </w:rPr>
          <w:t>ArrayOfDecimal</w:t>
        </w:r>
      </w:hyperlink>
      <w:r>
        <w:t xml:space="preserve"> </w:t>
      </w:r>
      <w:r>
        <w:fldChar w:fldCharType="begin"/>
      </w:r>
      <w:r>
        <w:instrText>PAGEREF section_626644fc82b84f3da1a93b1602365490</w:instrText>
      </w:r>
      <w:r>
        <w:fldChar w:fldCharType="separate"/>
      </w:r>
      <w:r>
        <w:rPr>
          <w:noProof/>
        </w:rPr>
        <w:t>74</w:t>
      </w:r>
      <w:r>
        <w:fldChar w:fldCharType="end"/>
      </w:r>
    </w:p>
    <w:p w:rsidR="006C26D4" w:rsidRDefault="005C2B6E">
      <w:pPr>
        <w:pStyle w:val="indexentry0"/>
      </w:pPr>
      <w:r>
        <w:t xml:space="preserve">   </w:t>
      </w:r>
      <w:hyperlink w:anchor="section_6bdaab679a06405cb0f8089e8088fe9d">
        <w:r>
          <w:rPr>
            <w:rStyle w:val="Hyperlink"/>
          </w:rPr>
          <w:t>ArrayOfDefaultDimensionSetting</w:t>
        </w:r>
      </w:hyperlink>
      <w:r>
        <w:t xml:space="preserve"> </w:t>
      </w:r>
      <w:r>
        <w:fldChar w:fldCharType="begin"/>
      </w:r>
      <w:r>
        <w:instrText>PAGEREF section_6bdaab679a06405cb0f8089e8088fe9d</w:instrText>
      </w:r>
      <w:r>
        <w:fldChar w:fldCharType="separate"/>
      </w:r>
      <w:r>
        <w:rPr>
          <w:noProof/>
        </w:rPr>
        <w:t>74</w:t>
      </w:r>
      <w:r>
        <w:fldChar w:fldCharType="end"/>
      </w:r>
    </w:p>
    <w:p w:rsidR="006C26D4" w:rsidRDefault="005C2B6E">
      <w:pPr>
        <w:pStyle w:val="indexentry0"/>
      </w:pPr>
      <w:r>
        <w:t xml:space="preserve">   </w:t>
      </w:r>
      <w:hyperlink w:anchor="section_6acf55ee0e0242828a27f0868c1b2b33">
        <w:r>
          <w:rPr>
            <w:rStyle w:val="Hyperlink"/>
          </w:rPr>
          <w:t>ArrayOfDimension</w:t>
        </w:r>
      </w:hyperlink>
      <w:r>
        <w:t xml:space="preserve"> </w:t>
      </w:r>
      <w:r>
        <w:fldChar w:fldCharType="begin"/>
      </w:r>
      <w:r>
        <w:instrText>PAGEREF section_6acf55ee0e0242828a27f0868c1b2b33</w:instrText>
      </w:r>
      <w:r>
        <w:fldChar w:fldCharType="separate"/>
      </w:r>
      <w:r>
        <w:rPr>
          <w:noProof/>
        </w:rPr>
        <w:t>75</w:t>
      </w:r>
      <w:r>
        <w:fldChar w:fldCharType="end"/>
      </w:r>
    </w:p>
    <w:p w:rsidR="006C26D4" w:rsidRDefault="005C2B6E">
      <w:pPr>
        <w:pStyle w:val="indexentry0"/>
      </w:pPr>
      <w:r>
        <w:t xml:space="preserve">   </w:t>
      </w:r>
      <w:hyperlink w:anchor="section_34ec30e9654e4acca30dabafc485d1c9">
        <w:r>
          <w:rPr>
            <w:rStyle w:val="Hyperlink"/>
          </w:rPr>
          <w:t>ArrayOfEndPoint</w:t>
        </w:r>
      </w:hyperlink>
      <w:r>
        <w:t xml:space="preserve"> </w:t>
      </w:r>
      <w:r>
        <w:fldChar w:fldCharType="begin"/>
      </w:r>
      <w:r>
        <w:instrText>PAGEREF section_34ec30e9654e4acca30dabafc485d1c9</w:instrText>
      </w:r>
      <w:r>
        <w:fldChar w:fldCharType="separate"/>
      </w:r>
      <w:r>
        <w:rPr>
          <w:noProof/>
        </w:rPr>
        <w:t>75</w:t>
      </w:r>
      <w:r>
        <w:fldChar w:fldCharType="end"/>
      </w:r>
    </w:p>
    <w:p w:rsidR="006C26D4" w:rsidRDefault="005C2B6E">
      <w:pPr>
        <w:pStyle w:val="indexentry0"/>
      </w:pPr>
      <w:r>
        <w:t xml:space="preserve">   </w:t>
      </w:r>
      <w:hyperlink w:anchor="section_c1cc80ca33ee4647af74fd285d1835a8">
        <w:r>
          <w:rPr>
            <w:rStyle w:val="Hyperlink"/>
          </w:rPr>
          <w:t>ArrayOfFirstClassElement</w:t>
        </w:r>
      </w:hyperlink>
      <w:r>
        <w:t xml:space="preserve"> </w:t>
      </w:r>
      <w:r>
        <w:fldChar w:fldCharType="begin"/>
      </w:r>
      <w:r>
        <w:instrText>PAGEREF section_c1cc80ca33ee4647af</w:instrText>
      </w:r>
      <w:r>
        <w:instrText>74fd285d1835a8</w:instrText>
      </w:r>
      <w:r>
        <w:fldChar w:fldCharType="separate"/>
      </w:r>
      <w:r>
        <w:rPr>
          <w:noProof/>
        </w:rPr>
        <w:t>75</w:t>
      </w:r>
      <w:r>
        <w:fldChar w:fldCharType="end"/>
      </w:r>
    </w:p>
    <w:p w:rsidR="006C26D4" w:rsidRDefault="005C2B6E">
      <w:pPr>
        <w:pStyle w:val="indexentry0"/>
      </w:pPr>
      <w:r>
        <w:t xml:space="preserve">   </w:t>
      </w:r>
      <w:hyperlink w:anchor="section_f111649df6ab4107850477d186c9e358">
        <w:r>
          <w:rPr>
            <w:rStyle w:val="Hyperlink"/>
          </w:rPr>
          <w:t>ArrayOfGridCell</w:t>
        </w:r>
      </w:hyperlink>
      <w:r>
        <w:t xml:space="preserve"> </w:t>
      </w:r>
      <w:r>
        <w:fldChar w:fldCharType="begin"/>
      </w:r>
      <w:r>
        <w:instrText>PAGEREF section_f111649df6ab4107850477d186c9e358</w:instrText>
      </w:r>
      <w:r>
        <w:fldChar w:fldCharType="separate"/>
      </w:r>
      <w:r>
        <w:rPr>
          <w:noProof/>
        </w:rPr>
        <w:t>75</w:t>
      </w:r>
      <w:r>
        <w:fldChar w:fldCharType="end"/>
      </w:r>
    </w:p>
    <w:p w:rsidR="006C26D4" w:rsidRDefault="005C2B6E">
      <w:pPr>
        <w:pStyle w:val="indexentry0"/>
      </w:pPr>
      <w:r>
        <w:t xml:space="preserve">   </w:t>
      </w:r>
      <w:hyperlink w:anchor="section_1f7c79e9bb0b4cc7945bdd7a8e075104">
        <w:r>
          <w:rPr>
            <w:rStyle w:val="Hyperlink"/>
          </w:rPr>
          <w:t>ArrayOfGridDisplayElement</w:t>
        </w:r>
      </w:hyperlink>
      <w:r>
        <w:t xml:space="preserve"> </w:t>
      </w:r>
      <w:r>
        <w:fldChar w:fldCharType="begin"/>
      </w:r>
      <w:r>
        <w:instrText>PAGEREF sect</w:instrText>
      </w:r>
      <w:r>
        <w:instrText>ion_1f7c79e9bb0b4cc7945bdd7a8e075104</w:instrText>
      </w:r>
      <w:r>
        <w:fldChar w:fldCharType="separate"/>
      </w:r>
      <w:r>
        <w:rPr>
          <w:noProof/>
        </w:rPr>
        <w:t>76</w:t>
      </w:r>
      <w:r>
        <w:fldChar w:fldCharType="end"/>
      </w:r>
    </w:p>
    <w:p w:rsidR="006C26D4" w:rsidRDefault="005C2B6E">
      <w:pPr>
        <w:pStyle w:val="indexentry0"/>
      </w:pPr>
      <w:r>
        <w:t xml:space="preserve">   </w:t>
      </w:r>
      <w:hyperlink w:anchor="section_6906601356ec4bef9d188cc12cadfd74">
        <w:r>
          <w:rPr>
            <w:rStyle w:val="Hyperlink"/>
          </w:rPr>
          <w:t>ArrayOfGridHeaderItem</w:t>
        </w:r>
      </w:hyperlink>
      <w:r>
        <w:t xml:space="preserve"> </w:t>
      </w:r>
      <w:r>
        <w:fldChar w:fldCharType="begin"/>
      </w:r>
      <w:r>
        <w:instrText>PAGEREF section_6906601356ec4bef9d188cc12cadfd74</w:instrText>
      </w:r>
      <w:r>
        <w:fldChar w:fldCharType="separate"/>
      </w:r>
      <w:r>
        <w:rPr>
          <w:noProof/>
        </w:rPr>
        <w:t>76</w:t>
      </w:r>
      <w:r>
        <w:fldChar w:fldCharType="end"/>
      </w:r>
    </w:p>
    <w:p w:rsidR="006C26D4" w:rsidRDefault="005C2B6E">
      <w:pPr>
        <w:pStyle w:val="indexentry0"/>
      </w:pPr>
      <w:r>
        <w:t xml:space="preserve">   </w:t>
      </w:r>
      <w:hyperlink w:anchor="section_db95ea7a413b4e23ba1e6a7921c6b849">
        <w:r>
          <w:rPr>
            <w:rStyle w:val="Hyperlink"/>
          </w:rPr>
          <w:t>ArrayOfGridV</w:t>
        </w:r>
        <w:r>
          <w:rPr>
            <w:rStyle w:val="Hyperlink"/>
          </w:rPr>
          <w:t>iewTransformReference</w:t>
        </w:r>
      </w:hyperlink>
      <w:r>
        <w:t xml:space="preserve"> </w:t>
      </w:r>
      <w:r>
        <w:fldChar w:fldCharType="begin"/>
      </w:r>
      <w:r>
        <w:instrText>PAGEREF section_db95ea7a413b4e23ba1e6a7921c6b849</w:instrText>
      </w:r>
      <w:r>
        <w:fldChar w:fldCharType="separate"/>
      </w:r>
      <w:r>
        <w:rPr>
          <w:noProof/>
        </w:rPr>
        <w:t>76</w:t>
      </w:r>
      <w:r>
        <w:fldChar w:fldCharType="end"/>
      </w:r>
    </w:p>
    <w:p w:rsidR="006C26D4" w:rsidRDefault="005C2B6E">
      <w:pPr>
        <w:pStyle w:val="indexentry0"/>
      </w:pPr>
      <w:r>
        <w:t xml:space="preserve">   </w:t>
      </w:r>
      <w:hyperlink w:anchor="section_2735f8e3c3f34008bb03764d29178efb">
        <w:r>
          <w:rPr>
            <w:rStyle w:val="Hyperlink"/>
          </w:rPr>
          <w:t>ArrayOfHierarchy</w:t>
        </w:r>
      </w:hyperlink>
      <w:r>
        <w:t xml:space="preserve"> </w:t>
      </w:r>
      <w:r>
        <w:fldChar w:fldCharType="begin"/>
      </w:r>
      <w:r>
        <w:instrText>PAGEREF section_2735f8e3c3f34008bb03764d29178efb</w:instrText>
      </w:r>
      <w:r>
        <w:fldChar w:fldCharType="separate"/>
      </w:r>
      <w:r>
        <w:rPr>
          <w:noProof/>
        </w:rPr>
        <w:t>77</w:t>
      </w:r>
      <w:r>
        <w:fldChar w:fldCharType="end"/>
      </w:r>
    </w:p>
    <w:p w:rsidR="006C26D4" w:rsidRDefault="005C2B6E">
      <w:pPr>
        <w:pStyle w:val="indexentry0"/>
      </w:pPr>
      <w:r>
        <w:t xml:space="preserve">   </w:t>
      </w:r>
      <w:hyperlink w:anchor="section_3918820510414a1b983eef8e9498085e">
        <w:r>
          <w:rPr>
            <w:rStyle w:val="Hyperlink"/>
          </w:rPr>
          <w:t>ArrayOfIndicatorBand</w:t>
        </w:r>
      </w:hyperlink>
      <w:r>
        <w:t xml:space="preserve"> </w:t>
      </w:r>
      <w:r>
        <w:fldChar w:fldCharType="begin"/>
      </w:r>
      <w:r>
        <w:instrText>PAGEREF section_3918820510414a1b983eef8e9498085e</w:instrText>
      </w:r>
      <w:r>
        <w:fldChar w:fldCharType="separate"/>
      </w:r>
      <w:r>
        <w:rPr>
          <w:noProof/>
        </w:rPr>
        <w:t>77</w:t>
      </w:r>
      <w:r>
        <w:fldChar w:fldCharType="end"/>
      </w:r>
    </w:p>
    <w:p w:rsidR="006C26D4" w:rsidRDefault="005C2B6E">
      <w:pPr>
        <w:pStyle w:val="indexentry0"/>
      </w:pPr>
      <w:r>
        <w:t xml:space="preserve">   </w:t>
      </w:r>
      <w:hyperlink w:anchor="section_a679c717f79c437093dbd8e0b497ee58">
        <w:r>
          <w:rPr>
            <w:rStyle w:val="Hyperlink"/>
          </w:rPr>
          <w:t>ArrayOfKpi</w:t>
        </w:r>
      </w:hyperlink>
      <w:r>
        <w:t xml:space="preserve"> </w:t>
      </w:r>
      <w:r>
        <w:fldChar w:fldCharType="begin"/>
      </w:r>
      <w:r>
        <w:instrText>PAGEREF section_a679c717f79c437093dbd8e0b49</w:instrText>
      </w:r>
      <w:r>
        <w:instrText>7ee58</w:instrText>
      </w:r>
      <w:r>
        <w:fldChar w:fldCharType="separate"/>
      </w:r>
      <w:r>
        <w:rPr>
          <w:noProof/>
        </w:rPr>
        <w:t>77</w:t>
      </w:r>
      <w:r>
        <w:fldChar w:fldCharType="end"/>
      </w:r>
    </w:p>
    <w:p w:rsidR="006C26D4" w:rsidRDefault="005C2B6E">
      <w:pPr>
        <w:pStyle w:val="indexentry0"/>
      </w:pPr>
      <w:r>
        <w:t xml:space="preserve">   </w:t>
      </w:r>
      <w:hyperlink w:anchor="section_ab03070d617b40bd86b51ba07e98f0ae">
        <w:r>
          <w:rPr>
            <w:rStyle w:val="Hyperlink"/>
          </w:rPr>
          <w:t>ArrayOfKpiMeasure</w:t>
        </w:r>
      </w:hyperlink>
      <w:r>
        <w:t xml:space="preserve"> </w:t>
      </w:r>
      <w:r>
        <w:fldChar w:fldCharType="begin"/>
      </w:r>
      <w:r>
        <w:instrText>PAGEREF section_ab03070d617b40bd86b51ba07e98f0ae</w:instrText>
      </w:r>
      <w:r>
        <w:fldChar w:fldCharType="separate"/>
      </w:r>
      <w:r>
        <w:rPr>
          <w:noProof/>
        </w:rPr>
        <w:t>78</w:t>
      </w:r>
      <w:r>
        <w:fldChar w:fldCharType="end"/>
      </w:r>
    </w:p>
    <w:p w:rsidR="006C26D4" w:rsidRDefault="005C2B6E">
      <w:pPr>
        <w:pStyle w:val="indexentry0"/>
      </w:pPr>
      <w:r>
        <w:t xml:space="preserve">   </w:t>
      </w:r>
      <w:hyperlink w:anchor="section_b922d18f79e74cbf9a8d0b4db716ff35">
        <w:r>
          <w:rPr>
            <w:rStyle w:val="Hyperlink"/>
          </w:rPr>
          <w:t>ArrayOfLevel</w:t>
        </w:r>
      </w:hyperlink>
      <w:r>
        <w:t xml:space="preserve"> </w:t>
      </w:r>
      <w:r>
        <w:fldChar w:fldCharType="begin"/>
      </w:r>
      <w:r>
        <w:instrText>PAGEREF section_b922d18f79e74cbf9a8d0b4db716ff35</w:instrText>
      </w:r>
      <w:r>
        <w:fldChar w:fldCharType="separate"/>
      </w:r>
      <w:r>
        <w:rPr>
          <w:noProof/>
        </w:rPr>
        <w:t>78</w:t>
      </w:r>
      <w:r>
        <w:fldChar w:fldCharType="end"/>
      </w:r>
    </w:p>
    <w:p w:rsidR="006C26D4" w:rsidRDefault="005C2B6E">
      <w:pPr>
        <w:pStyle w:val="indexentry0"/>
      </w:pPr>
      <w:r>
        <w:t xml:space="preserve">   </w:t>
      </w:r>
      <w:hyperlink w:anchor="section_3d12e80e73544a7489c9fde7deec3fbf">
        <w:r>
          <w:rPr>
            <w:rStyle w:val="Hyperlink"/>
          </w:rPr>
          <w:t>ArrayOfMeasure</w:t>
        </w:r>
      </w:hyperlink>
      <w:r>
        <w:t xml:space="preserve"> </w:t>
      </w:r>
      <w:r>
        <w:fldChar w:fldCharType="begin"/>
      </w:r>
      <w:r>
        <w:instrText>PAGEREF section_3d12e80e73544a7489c9fde7deec3fbf</w:instrText>
      </w:r>
      <w:r>
        <w:fldChar w:fldCharType="separate"/>
      </w:r>
      <w:r>
        <w:rPr>
          <w:noProof/>
        </w:rPr>
        <w:t>78</w:t>
      </w:r>
      <w:r>
        <w:fldChar w:fldCharType="end"/>
      </w:r>
    </w:p>
    <w:p w:rsidR="006C26D4" w:rsidRDefault="005C2B6E">
      <w:pPr>
        <w:pStyle w:val="indexentry0"/>
      </w:pPr>
      <w:r>
        <w:t xml:space="preserve">   </w:t>
      </w:r>
      <w:hyperlink w:anchor="section_9cde46346a85427e95a2e3e8c23b079c">
        <w:r>
          <w:rPr>
            <w:rStyle w:val="Hyperlink"/>
          </w:rPr>
          <w:t>ArrayOf</w:t>
        </w:r>
        <w:r>
          <w:rPr>
            <w:rStyle w:val="Hyperlink"/>
          </w:rPr>
          <w:t>Member</w:t>
        </w:r>
      </w:hyperlink>
      <w:r>
        <w:t xml:space="preserve"> </w:t>
      </w:r>
      <w:r>
        <w:fldChar w:fldCharType="begin"/>
      </w:r>
      <w:r>
        <w:instrText>PAGEREF section_9cde46346a85427e95a2e3e8c23b079c</w:instrText>
      </w:r>
      <w:r>
        <w:fldChar w:fldCharType="separate"/>
      </w:r>
      <w:r>
        <w:rPr>
          <w:noProof/>
        </w:rPr>
        <w:t>78</w:t>
      </w:r>
      <w:r>
        <w:fldChar w:fldCharType="end"/>
      </w:r>
    </w:p>
    <w:p w:rsidR="006C26D4" w:rsidRDefault="005C2B6E">
      <w:pPr>
        <w:pStyle w:val="indexentry0"/>
      </w:pPr>
      <w:r>
        <w:t xml:space="preserve">   </w:t>
      </w:r>
      <w:hyperlink w:anchor="section_102e5154368849f5bc74c7dafb6bc535">
        <w:r>
          <w:rPr>
            <w:rStyle w:val="Hyperlink"/>
          </w:rPr>
          <w:t>ArrayOfMemberTransform</w:t>
        </w:r>
      </w:hyperlink>
      <w:r>
        <w:t xml:space="preserve"> </w:t>
      </w:r>
      <w:r>
        <w:fldChar w:fldCharType="begin"/>
      </w:r>
      <w:r>
        <w:instrText>PAGEREF section_102e5154368849f5bc74c7dafb6bc535</w:instrText>
      </w:r>
      <w:r>
        <w:fldChar w:fldCharType="separate"/>
      </w:r>
      <w:r>
        <w:rPr>
          <w:noProof/>
        </w:rPr>
        <w:t>79</w:t>
      </w:r>
      <w:r>
        <w:fldChar w:fldCharType="end"/>
      </w:r>
    </w:p>
    <w:p w:rsidR="006C26D4" w:rsidRDefault="005C2B6E">
      <w:pPr>
        <w:pStyle w:val="indexentry0"/>
      </w:pPr>
      <w:r>
        <w:t xml:space="preserve">   </w:t>
      </w:r>
      <w:hyperlink w:anchor="section_d5d6f321597248a4b9a066569e6d59a2">
        <w:r>
          <w:rPr>
            <w:rStyle w:val="Hyperlink"/>
          </w:rPr>
          <w:t>ArrayOfNamedSet</w:t>
        </w:r>
      </w:hyperlink>
      <w:r>
        <w:t xml:space="preserve"> </w:t>
      </w:r>
      <w:r>
        <w:fldChar w:fldCharType="begin"/>
      </w:r>
      <w:r>
        <w:instrText>PAGEREF section_d5d6f321597248a4b9a066569e6d59a2</w:instrText>
      </w:r>
      <w:r>
        <w:fldChar w:fldCharType="separate"/>
      </w:r>
      <w:r>
        <w:rPr>
          <w:noProof/>
        </w:rPr>
        <w:t>79</w:t>
      </w:r>
      <w:r>
        <w:fldChar w:fldCharType="end"/>
      </w:r>
    </w:p>
    <w:p w:rsidR="006C26D4" w:rsidRDefault="005C2B6E">
      <w:pPr>
        <w:pStyle w:val="indexentry0"/>
      </w:pPr>
      <w:r>
        <w:t xml:space="preserve">   </w:t>
      </w:r>
      <w:hyperlink w:anchor="section_fde9bd260abd4d86aa47147a0cbefa5c">
        <w:r>
          <w:rPr>
            <w:rStyle w:val="Hyperlink"/>
          </w:rPr>
          <w:t>ArrayOfNameInfo</w:t>
        </w:r>
      </w:hyperlink>
      <w:r>
        <w:t xml:space="preserve"> </w:t>
      </w:r>
      <w:r>
        <w:fldChar w:fldCharType="begin"/>
      </w:r>
      <w:r>
        <w:instrText>PAGEREF section_fde9bd260abd4d86aa47147a0cbefa5c</w:instrText>
      </w:r>
      <w:r>
        <w:fldChar w:fldCharType="separate"/>
      </w:r>
      <w:r>
        <w:rPr>
          <w:noProof/>
        </w:rPr>
        <w:t>79</w:t>
      </w:r>
      <w:r>
        <w:fldChar w:fldCharType="end"/>
      </w:r>
    </w:p>
    <w:p w:rsidR="006C26D4" w:rsidRDefault="005C2B6E">
      <w:pPr>
        <w:pStyle w:val="indexentry0"/>
      </w:pPr>
      <w:r>
        <w:t xml:space="preserve">   </w:t>
      </w:r>
      <w:hyperlink w:anchor="section_06deeaa8f67f403a9b19af906b77845a">
        <w:r>
          <w:rPr>
            <w:rStyle w:val="Hyperlink"/>
          </w:rPr>
          <w:t>ArrayOfParameter</w:t>
        </w:r>
      </w:hyperlink>
      <w:r>
        <w:t xml:space="preserve"> </w:t>
      </w:r>
      <w:r>
        <w:fldChar w:fldCharType="begin"/>
      </w:r>
      <w:r>
        <w:instrText>PAGEREF section_06deeaa8f67f403a9b19af906b77845a</w:instrText>
      </w:r>
      <w:r>
        <w:fldChar w:fldCharType="separate"/>
      </w:r>
      <w:r>
        <w:rPr>
          <w:noProof/>
        </w:rPr>
        <w:t>80</w:t>
      </w:r>
      <w:r>
        <w:fldChar w:fldCharType="end"/>
      </w:r>
    </w:p>
    <w:p w:rsidR="006C26D4" w:rsidRDefault="005C2B6E">
      <w:pPr>
        <w:pStyle w:val="indexentry0"/>
      </w:pPr>
      <w:r>
        <w:t xml:space="preserve">   </w:t>
      </w:r>
      <w:hyperlink w:anchor="section_09b0e22d22a848979d0b6474403b0dad">
        <w:r>
          <w:rPr>
            <w:rStyle w:val="Hyperlink"/>
          </w:rPr>
          <w:t>ArrayOfParameterDefinition</w:t>
        </w:r>
      </w:hyperlink>
      <w:r>
        <w:t xml:space="preserve"> </w:t>
      </w:r>
      <w:r>
        <w:fldChar w:fldCharType="begin"/>
      </w:r>
      <w:r>
        <w:instrText>PAGEREF section_09b0e22d22a848979d0b6474403b0dad</w:instrText>
      </w:r>
      <w:r>
        <w:fldChar w:fldCharType="separate"/>
      </w:r>
      <w:r>
        <w:rPr>
          <w:noProof/>
        </w:rPr>
        <w:t>80</w:t>
      </w:r>
      <w:r>
        <w:fldChar w:fldCharType="end"/>
      </w:r>
    </w:p>
    <w:p w:rsidR="006C26D4" w:rsidRDefault="005C2B6E">
      <w:pPr>
        <w:pStyle w:val="indexentry0"/>
      </w:pPr>
      <w:r>
        <w:t xml:space="preserve">   </w:t>
      </w:r>
      <w:hyperlink w:anchor="section_db3fc027d318468998d4d18676b463ec">
        <w:r>
          <w:rPr>
            <w:rStyle w:val="Hyperlink"/>
          </w:rPr>
          <w:t>ArrayOfParameterMapping</w:t>
        </w:r>
      </w:hyperlink>
      <w:r>
        <w:t xml:space="preserve"> </w:t>
      </w:r>
      <w:r>
        <w:fldChar w:fldCharType="begin"/>
      </w:r>
      <w:r>
        <w:instrText>PAGEREF section_db3fc027d318468998d4d18676b463ec</w:instrText>
      </w:r>
      <w:r>
        <w:fldChar w:fldCharType="separate"/>
      </w:r>
      <w:r>
        <w:rPr>
          <w:noProof/>
        </w:rPr>
        <w:t>80</w:t>
      </w:r>
      <w:r>
        <w:fldChar w:fldCharType="end"/>
      </w:r>
    </w:p>
    <w:p w:rsidR="006C26D4" w:rsidRDefault="005C2B6E">
      <w:pPr>
        <w:pStyle w:val="indexentry0"/>
      </w:pPr>
      <w:r>
        <w:t xml:space="preserve">   </w:t>
      </w:r>
      <w:hyperlink w:anchor="section_d8037c4199d0402fbd71cefbe917a28b">
        <w:r>
          <w:rPr>
            <w:rStyle w:val="Hyperlink"/>
          </w:rPr>
          <w:t>ArrayOfPropertyBag</w:t>
        </w:r>
      </w:hyperlink>
      <w:r>
        <w:t xml:space="preserve"> </w:t>
      </w:r>
      <w:r>
        <w:fldChar w:fldCharType="begin"/>
      </w:r>
      <w:r>
        <w:instrText>PAGEREF section_d8037c4199d0402fbd71cefbe917a28b</w:instrText>
      </w:r>
      <w:r>
        <w:fldChar w:fldCharType="separate"/>
      </w:r>
      <w:r>
        <w:rPr>
          <w:noProof/>
        </w:rPr>
        <w:t>80</w:t>
      </w:r>
      <w:r>
        <w:fldChar w:fldCharType="end"/>
      </w:r>
    </w:p>
    <w:p w:rsidR="006C26D4" w:rsidRDefault="005C2B6E">
      <w:pPr>
        <w:pStyle w:val="indexentry0"/>
      </w:pPr>
      <w:r>
        <w:t xml:space="preserve">   </w:t>
      </w:r>
      <w:hyperlink w:anchor="section_f4d5f1b178154dfe80fb65be66587e2d">
        <w:r>
          <w:rPr>
            <w:rStyle w:val="Hyperlink"/>
          </w:rPr>
          <w:t>ArrayOfSetOperation</w:t>
        </w:r>
      </w:hyperlink>
      <w:r>
        <w:t xml:space="preserve"> </w:t>
      </w:r>
      <w:r>
        <w:fldChar w:fldCharType="begin"/>
      </w:r>
      <w:r>
        <w:instrText>PAGEREF section_f4d5f1b178154dfe80fb65be66587e2d</w:instrText>
      </w:r>
      <w:r>
        <w:fldChar w:fldCharType="separate"/>
      </w:r>
      <w:r>
        <w:rPr>
          <w:noProof/>
        </w:rPr>
        <w:t>81</w:t>
      </w:r>
      <w:r>
        <w:fldChar w:fldCharType="end"/>
      </w:r>
    </w:p>
    <w:p w:rsidR="006C26D4" w:rsidRDefault="005C2B6E">
      <w:pPr>
        <w:pStyle w:val="indexentry0"/>
      </w:pPr>
      <w:r>
        <w:t xml:space="preserve">   </w:t>
      </w:r>
      <w:hyperlink w:anchor="section_79c935ed9bb241cba9ba9ca68eb2e939">
        <w:r>
          <w:rPr>
            <w:rStyle w:val="Hyperlink"/>
          </w:rPr>
          <w:t>Ar</w:t>
        </w:r>
        <w:r>
          <w:rPr>
            <w:rStyle w:val="Hyperlink"/>
          </w:rPr>
          <w:t>rayOfString</w:t>
        </w:r>
      </w:hyperlink>
      <w:r>
        <w:t xml:space="preserve"> </w:t>
      </w:r>
      <w:r>
        <w:fldChar w:fldCharType="begin"/>
      </w:r>
      <w:r>
        <w:instrText>PAGEREF section_79c935ed9bb241cba9ba9ca68eb2e939</w:instrText>
      </w:r>
      <w:r>
        <w:fldChar w:fldCharType="separate"/>
      </w:r>
      <w:r>
        <w:rPr>
          <w:noProof/>
        </w:rPr>
        <w:t>81</w:t>
      </w:r>
      <w:r>
        <w:fldChar w:fldCharType="end"/>
      </w:r>
    </w:p>
    <w:p w:rsidR="006C26D4" w:rsidRDefault="005C2B6E">
      <w:pPr>
        <w:pStyle w:val="indexentry0"/>
      </w:pPr>
      <w:r>
        <w:t xml:space="preserve">   </w:t>
      </w:r>
      <w:hyperlink w:anchor="section_2fc03a99a8db4b7284df279b49ceff26">
        <w:r>
          <w:rPr>
            <w:rStyle w:val="Hyperlink"/>
          </w:rPr>
          <w:t>ArrayOfTarget</w:t>
        </w:r>
      </w:hyperlink>
      <w:r>
        <w:t xml:space="preserve"> </w:t>
      </w:r>
      <w:r>
        <w:fldChar w:fldCharType="begin"/>
      </w:r>
      <w:r>
        <w:instrText>PAGEREF section_2fc03a99a8db4b7284df279b49ceff26</w:instrText>
      </w:r>
      <w:r>
        <w:fldChar w:fldCharType="separate"/>
      </w:r>
      <w:r>
        <w:rPr>
          <w:noProof/>
        </w:rPr>
        <w:t>81</w:t>
      </w:r>
      <w:r>
        <w:fldChar w:fldCharType="end"/>
      </w:r>
    </w:p>
    <w:p w:rsidR="006C26D4" w:rsidRDefault="005C2B6E">
      <w:pPr>
        <w:pStyle w:val="indexentry0"/>
      </w:pPr>
      <w:r>
        <w:t xml:space="preserve">   </w:t>
      </w:r>
      <w:hyperlink w:anchor="section_07abbb17508149fbbd6b62d476c96038">
        <w:r>
          <w:rPr>
            <w:rStyle w:val="Hyperlink"/>
          </w:rPr>
          <w:t>ArrayOfTimeIntelligenceDataSource</w:t>
        </w:r>
      </w:hyperlink>
      <w:r>
        <w:t xml:space="preserve"> </w:t>
      </w:r>
      <w:r>
        <w:fldChar w:fldCharType="begin"/>
      </w:r>
      <w:r>
        <w:instrText>PAGEREF section_07abbb17508149fbbd6b62d476c96038</w:instrText>
      </w:r>
      <w:r>
        <w:fldChar w:fldCharType="separate"/>
      </w:r>
      <w:r>
        <w:rPr>
          <w:noProof/>
        </w:rPr>
        <w:t>82</w:t>
      </w:r>
      <w:r>
        <w:fldChar w:fldCharType="end"/>
      </w:r>
    </w:p>
    <w:p w:rsidR="006C26D4" w:rsidRDefault="005C2B6E">
      <w:pPr>
        <w:pStyle w:val="indexentry0"/>
      </w:pPr>
      <w:r>
        <w:t xml:space="preserve">   </w:t>
      </w:r>
      <w:hyperlink w:anchor="section_c5d839be601b46c0ad75adc2e16f60c1">
        <w:r>
          <w:rPr>
            <w:rStyle w:val="Hyperlink"/>
          </w:rPr>
          <w:t>ArrayOfTimeIntelligenceFormula</w:t>
        </w:r>
      </w:hyperlink>
      <w:r>
        <w:t xml:space="preserve"> </w:t>
      </w:r>
      <w:r>
        <w:fldChar w:fldCharType="begin"/>
      </w:r>
      <w:r>
        <w:instrText>PAGEREF section_c5d839be601b46c0ad75adc2e16f60c1</w:instrText>
      </w:r>
      <w:r>
        <w:fldChar w:fldCharType="separate"/>
      </w:r>
      <w:r>
        <w:rPr>
          <w:noProof/>
        </w:rPr>
        <w:t>82</w:t>
      </w:r>
      <w:r>
        <w:fldChar w:fldCharType="end"/>
      </w:r>
    </w:p>
    <w:p w:rsidR="006C26D4" w:rsidRDefault="005C2B6E">
      <w:pPr>
        <w:pStyle w:val="indexentry0"/>
      </w:pPr>
      <w:r>
        <w:t xml:space="preserve">   </w:t>
      </w:r>
      <w:hyperlink w:anchor="section_90cda518edbd4715afb6f4e17a98f624">
        <w:r>
          <w:rPr>
            <w:rStyle w:val="Hyperlink"/>
          </w:rPr>
          <w:t>ArrayOfTimeIntelligenceLevelBinding</w:t>
        </w:r>
      </w:hyperlink>
      <w:r>
        <w:t xml:space="preserve"> </w:t>
      </w:r>
      <w:r>
        <w:fldChar w:fldCharType="begin"/>
      </w:r>
      <w:r>
        <w:instrText>PAGEREF section_90cda518edbd4715afb6f4e17a98f624</w:instrText>
      </w:r>
      <w:r>
        <w:fldChar w:fldCharType="separate"/>
      </w:r>
      <w:r>
        <w:rPr>
          <w:noProof/>
        </w:rPr>
        <w:t>82</w:t>
      </w:r>
      <w:r>
        <w:fldChar w:fldCharType="end"/>
      </w:r>
    </w:p>
    <w:p w:rsidR="006C26D4" w:rsidRDefault="005C2B6E">
      <w:pPr>
        <w:pStyle w:val="indexentry0"/>
      </w:pPr>
      <w:r>
        <w:t xml:space="preserve">   </w:t>
      </w:r>
      <w:hyperlink w:anchor="section_86a35be0ff2444b1bf663d7394fd5c9e">
        <w:r>
          <w:rPr>
            <w:rStyle w:val="Hyperlink"/>
          </w:rPr>
          <w:t>Axis</w:t>
        </w:r>
      </w:hyperlink>
      <w:r>
        <w:t xml:space="preserve"> </w:t>
      </w:r>
      <w:r>
        <w:fldChar w:fldCharType="begin"/>
      </w:r>
      <w:r>
        <w:instrText>PAGEREF section_86a35be0ff2444b1bf663d7394fd</w:instrText>
      </w:r>
      <w:r>
        <w:instrText>5c9e</w:instrText>
      </w:r>
      <w:r>
        <w:fldChar w:fldCharType="separate"/>
      </w:r>
      <w:r>
        <w:rPr>
          <w:noProof/>
        </w:rPr>
        <w:t>83</w:t>
      </w:r>
      <w:r>
        <w:fldChar w:fldCharType="end"/>
      </w:r>
    </w:p>
    <w:p w:rsidR="006C26D4" w:rsidRDefault="005C2B6E">
      <w:pPr>
        <w:pStyle w:val="indexentry0"/>
      </w:pPr>
      <w:r>
        <w:t xml:space="preserve">   </w:t>
      </w:r>
      <w:hyperlink w:anchor="section_61533aeff82b45909bc07f6018447d55">
        <w:r>
          <w:rPr>
            <w:rStyle w:val="Hyperlink"/>
          </w:rPr>
          <w:t>Banding</w:t>
        </w:r>
      </w:hyperlink>
      <w:r>
        <w:t xml:space="preserve"> </w:t>
      </w:r>
      <w:r>
        <w:fldChar w:fldCharType="begin"/>
      </w:r>
      <w:r>
        <w:instrText>PAGEREF section_61533aeff82b45909bc07f6018447d55</w:instrText>
      </w:r>
      <w:r>
        <w:fldChar w:fldCharType="separate"/>
      </w:r>
      <w:r>
        <w:rPr>
          <w:noProof/>
        </w:rPr>
        <w:t>83</w:t>
      </w:r>
      <w:r>
        <w:fldChar w:fldCharType="end"/>
      </w:r>
    </w:p>
    <w:p w:rsidR="006C26D4" w:rsidRDefault="005C2B6E">
      <w:pPr>
        <w:pStyle w:val="indexentry0"/>
      </w:pPr>
      <w:r>
        <w:t xml:space="preserve">   </w:t>
      </w:r>
      <w:hyperlink w:anchor="section_b6e1d7cc36214936b820235bd22dd104">
        <w:r>
          <w:rPr>
            <w:rStyle w:val="Hyperlink"/>
          </w:rPr>
          <w:t>BpmException</w:t>
        </w:r>
      </w:hyperlink>
      <w:r>
        <w:t xml:space="preserve"> </w:t>
      </w:r>
      <w:r>
        <w:fldChar w:fldCharType="begin"/>
      </w:r>
      <w:r>
        <w:instrText>PAGEREF section_b6e1d7cc36214936b820235bd22dd104</w:instrText>
      </w:r>
      <w:r>
        <w:fldChar w:fldCharType="separate"/>
      </w:r>
      <w:r>
        <w:rPr>
          <w:noProof/>
        </w:rPr>
        <w:t>84</w:t>
      </w:r>
      <w:r>
        <w:fldChar w:fldCharType="end"/>
      </w:r>
    </w:p>
    <w:p w:rsidR="006C26D4" w:rsidRDefault="005C2B6E">
      <w:pPr>
        <w:pStyle w:val="indexentry0"/>
      </w:pPr>
      <w:r>
        <w:t xml:space="preserve">   </w:t>
      </w:r>
      <w:hyperlink w:anchor="section_67d5dc32f17d4e01b4530090e4afcb59">
        <w:r>
          <w:rPr>
            <w:rStyle w:val="Hyperlink"/>
          </w:rPr>
          <w:t>BpmProperty</w:t>
        </w:r>
      </w:hyperlink>
      <w:r>
        <w:t xml:space="preserve"> </w:t>
      </w:r>
      <w:r>
        <w:fldChar w:fldCharType="begin"/>
      </w:r>
      <w:r>
        <w:instrText>PAGEREF section_67d5dc32f17d4e01b4530090e4afcb59</w:instrText>
      </w:r>
      <w:r>
        <w:fldChar w:fldCharType="separate"/>
      </w:r>
      <w:r>
        <w:rPr>
          <w:noProof/>
        </w:rPr>
        <w:t>84</w:t>
      </w:r>
      <w:r>
        <w:fldChar w:fldCharType="end"/>
      </w:r>
    </w:p>
    <w:p w:rsidR="006C26D4" w:rsidRDefault="005C2B6E">
      <w:pPr>
        <w:pStyle w:val="indexentry0"/>
      </w:pPr>
      <w:r>
        <w:t xml:space="preserve">   </w:t>
      </w:r>
      <w:hyperlink w:anchor="section_96c04fd04cd54f79828d3a6babfb589e">
        <w:r>
          <w:rPr>
            <w:rStyle w:val="Hyperlink"/>
          </w:rPr>
          <w:t>BpmPropert</w:t>
        </w:r>
        <w:r>
          <w:rPr>
            <w:rStyle w:val="Hyperlink"/>
          </w:rPr>
          <w:t>yBool</w:t>
        </w:r>
      </w:hyperlink>
      <w:r>
        <w:t xml:space="preserve"> </w:t>
      </w:r>
      <w:r>
        <w:fldChar w:fldCharType="begin"/>
      </w:r>
      <w:r>
        <w:instrText>PAGEREF section_96c04fd04cd54f79828d3a6babfb589e</w:instrText>
      </w:r>
      <w:r>
        <w:fldChar w:fldCharType="separate"/>
      </w:r>
      <w:r>
        <w:rPr>
          <w:noProof/>
        </w:rPr>
        <w:t>85</w:t>
      </w:r>
      <w:r>
        <w:fldChar w:fldCharType="end"/>
      </w:r>
    </w:p>
    <w:p w:rsidR="006C26D4" w:rsidRDefault="005C2B6E">
      <w:pPr>
        <w:pStyle w:val="indexentry0"/>
      </w:pPr>
      <w:r>
        <w:t xml:space="preserve">   </w:t>
      </w:r>
      <w:hyperlink w:anchor="section_1e4178cf3ea84bd68bd21440863cbaf4">
        <w:r>
          <w:rPr>
            <w:rStyle w:val="Hyperlink"/>
          </w:rPr>
          <w:t>BpmPropertyDate</w:t>
        </w:r>
      </w:hyperlink>
      <w:r>
        <w:t xml:space="preserve"> </w:t>
      </w:r>
      <w:r>
        <w:fldChar w:fldCharType="begin"/>
      </w:r>
      <w:r>
        <w:instrText>PAGEREF section_1e4178cf3ea84bd68bd21440863cbaf4</w:instrText>
      </w:r>
      <w:r>
        <w:fldChar w:fldCharType="separate"/>
      </w:r>
      <w:r>
        <w:rPr>
          <w:noProof/>
        </w:rPr>
        <w:t>85</w:t>
      </w:r>
      <w:r>
        <w:fldChar w:fldCharType="end"/>
      </w:r>
    </w:p>
    <w:p w:rsidR="006C26D4" w:rsidRDefault="005C2B6E">
      <w:pPr>
        <w:pStyle w:val="indexentry0"/>
      </w:pPr>
      <w:r>
        <w:t xml:space="preserve">   </w:t>
      </w:r>
      <w:hyperlink w:anchor="section_4ca285b9b86048d8bead48a16519ffde">
        <w:r>
          <w:rPr>
            <w:rStyle w:val="Hyperlink"/>
          </w:rPr>
          <w:t>BpmPropertyDecimal</w:t>
        </w:r>
      </w:hyperlink>
      <w:r>
        <w:t xml:space="preserve"> </w:t>
      </w:r>
      <w:r>
        <w:fldChar w:fldCharType="begin"/>
      </w:r>
      <w:r>
        <w:instrText>PAGEREF section_4ca285b9b86048d8bead48a16519ffde</w:instrText>
      </w:r>
      <w:r>
        <w:fldChar w:fldCharType="separate"/>
      </w:r>
      <w:r>
        <w:rPr>
          <w:noProof/>
        </w:rPr>
        <w:t>85</w:t>
      </w:r>
      <w:r>
        <w:fldChar w:fldCharType="end"/>
      </w:r>
    </w:p>
    <w:p w:rsidR="006C26D4" w:rsidRDefault="005C2B6E">
      <w:pPr>
        <w:pStyle w:val="indexentry0"/>
      </w:pPr>
      <w:r>
        <w:t xml:space="preserve">   </w:t>
      </w:r>
      <w:hyperlink w:anchor="section_5706fcac33b04db58d6d449ee613902b">
        <w:r>
          <w:rPr>
            <w:rStyle w:val="Hyperlink"/>
          </w:rPr>
          <w:t>BpmPropertyHyperlink</w:t>
        </w:r>
      </w:hyperlink>
      <w:r>
        <w:t xml:space="preserve"> </w:t>
      </w:r>
      <w:r>
        <w:fldChar w:fldCharType="begin"/>
      </w:r>
      <w:r>
        <w:instrText>PAGEREF section_5706fcac33b04db58d6d449ee613902b</w:instrText>
      </w:r>
      <w:r>
        <w:fldChar w:fldCharType="separate"/>
      </w:r>
      <w:r>
        <w:rPr>
          <w:noProof/>
        </w:rPr>
        <w:t>86</w:t>
      </w:r>
      <w:r>
        <w:fldChar w:fldCharType="end"/>
      </w:r>
    </w:p>
    <w:p w:rsidR="006C26D4" w:rsidRDefault="005C2B6E">
      <w:pPr>
        <w:pStyle w:val="indexentry0"/>
      </w:pPr>
      <w:r>
        <w:t xml:space="preserve">   </w:t>
      </w:r>
      <w:hyperlink w:anchor="section_3f7b3255386a45f0a092461ea9036274">
        <w:r>
          <w:rPr>
            <w:rStyle w:val="Hyperlink"/>
          </w:rPr>
          <w:t>BpmPropertyHyperlink2</w:t>
        </w:r>
      </w:hyperlink>
      <w:r>
        <w:t xml:space="preserve"> </w:t>
      </w:r>
      <w:r>
        <w:fldChar w:fldCharType="begin"/>
      </w:r>
      <w:r>
        <w:instrText>PAGEREF section_3f7b3255386a45f0a092461ea9036274</w:instrText>
      </w:r>
      <w:r>
        <w:fldChar w:fldCharType="separate"/>
      </w:r>
      <w:r>
        <w:rPr>
          <w:noProof/>
        </w:rPr>
        <w:t>86</w:t>
      </w:r>
      <w:r>
        <w:fldChar w:fldCharType="end"/>
      </w:r>
    </w:p>
    <w:p w:rsidR="006C26D4" w:rsidRDefault="005C2B6E">
      <w:pPr>
        <w:pStyle w:val="indexentry0"/>
      </w:pPr>
      <w:r>
        <w:t xml:space="preserve">   </w:t>
      </w:r>
      <w:hyperlink w:anchor="section_397ec5cf09bb4aeaac5dd54e8ffbab4e">
        <w:r>
          <w:rPr>
            <w:rStyle w:val="Hyperlink"/>
          </w:rPr>
          <w:t>BpmPropertyLinkBase</w:t>
        </w:r>
      </w:hyperlink>
      <w:r>
        <w:t xml:space="preserve"> </w:t>
      </w:r>
      <w:r>
        <w:fldChar w:fldCharType="begin"/>
      </w:r>
      <w:r>
        <w:instrText>PAGEREF section_397ec5cf09bb4aeaac5dd54e8ffbab4e</w:instrText>
      </w:r>
      <w:r>
        <w:fldChar w:fldCharType="separate"/>
      </w:r>
      <w:r>
        <w:rPr>
          <w:noProof/>
        </w:rPr>
        <w:t>86</w:t>
      </w:r>
      <w:r>
        <w:fldChar w:fldCharType="end"/>
      </w:r>
    </w:p>
    <w:p w:rsidR="006C26D4" w:rsidRDefault="005C2B6E">
      <w:pPr>
        <w:pStyle w:val="indexentry0"/>
      </w:pPr>
      <w:r>
        <w:t xml:space="preserve">   </w:t>
      </w:r>
      <w:hyperlink w:anchor="section_8f672d6180494c7482e6a63ea67c16e1">
        <w:r>
          <w:rPr>
            <w:rStyle w:val="Hyperlink"/>
          </w:rPr>
          <w:t>BpmPropertyList</w:t>
        </w:r>
      </w:hyperlink>
      <w:r>
        <w:t xml:space="preserve"> </w:t>
      </w:r>
      <w:r>
        <w:fldChar w:fldCharType="begin"/>
      </w:r>
      <w:r>
        <w:instrText>PAGEREF section_8f672d6180494c7482e6a63ea67c16e1</w:instrText>
      </w:r>
      <w:r>
        <w:fldChar w:fldCharType="separate"/>
      </w:r>
      <w:r>
        <w:rPr>
          <w:noProof/>
        </w:rPr>
        <w:t>87</w:t>
      </w:r>
      <w:r>
        <w:fldChar w:fldCharType="end"/>
      </w:r>
    </w:p>
    <w:p w:rsidR="006C26D4" w:rsidRDefault="005C2B6E">
      <w:pPr>
        <w:pStyle w:val="indexentry0"/>
      </w:pPr>
      <w:r>
        <w:t xml:space="preserve">   </w:t>
      </w:r>
      <w:hyperlink w:anchor="section_de7ea66f6ae04e9594680fb51290c6ca">
        <w:r>
          <w:rPr>
            <w:rStyle w:val="Hyperlink"/>
          </w:rPr>
          <w:t>BpmPropertyListItem</w:t>
        </w:r>
      </w:hyperlink>
      <w:r>
        <w:t xml:space="preserve"> </w:t>
      </w:r>
      <w:r>
        <w:fldChar w:fldCharType="begin"/>
      </w:r>
      <w:r>
        <w:instrText>PAGEREF section_de7ea66f6ae04e9594680fb51290c6ca</w:instrText>
      </w:r>
      <w:r>
        <w:fldChar w:fldCharType="separate"/>
      </w:r>
      <w:r>
        <w:rPr>
          <w:noProof/>
        </w:rPr>
        <w:t>87</w:t>
      </w:r>
      <w:r>
        <w:fldChar w:fldCharType="end"/>
      </w:r>
    </w:p>
    <w:p w:rsidR="006C26D4" w:rsidRDefault="005C2B6E">
      <w:pPr>
        <w:pStyle w:val="indexentry0"/>
      </w:pPr>
      <w:r>
        <w:t xml:space="preserve">   </w:t>
      </w:r>
      <w:hyperlink w:anchor="section_2c2df0750ed7427282199b5395069341">
        <w:r>
          <w:rPr>
            <w:rStyle w:val="Hyperlink"/>
          </w:rPr>
          <w:t>BpmPropertyLongText</w:t>
        </w:r>
      </w:hyperlink>
      <w:r>
        <w:t xml:space="preserve"> </w:t>
      </w:r>
      <w:r>
        <w:fldChar w:fldCharType="begin"/>
      </w:r>
      <w:r>
        <w:instrText>PAGEREF section_2c2df0750ed7427282199b5395069341</w:instrText>
      </w:r>
      <w:r>
        <w:fldChar w:fldCharType="separate"/>
      </w:r>
      <w:r>
        <w:rPr>
          <w:noProof/>
        </w:rPr>
        <w:t>87</w:t>
      </w:r>
      <w:r>
        <w:fldChar w:fldCharType="end"/>
      </w:r>
    </w:p>
    <w:p w:rsidR="006C26D4" w:rsidRDefault="005C2B6E">
      <w:pPr>
        <w:pStyle w:val="indexentry0"/>
      </w:pPr>
      <w:r>
        <w:t xml:space="preserve">   </w:t>
      </w:r>
      <w:hyperlink w:anchor="section_bc92484d2eac4c9cafb2144ab8c352f9">
        <w:r>
          <w:rPr>
            <w:rStyle w:val="Hyperlink"/>
          </w:rPr>
          <w:t>Bp</w:t>
        </w:r>
        <w:r>
          <w:rPr>
            <w:rStyle w:val="Hyperlink"/>
          </w:rPr>
          <w:t>mPropertyText</w:t>
        </w:r>
      </w:hyperlink>
      <w:r>
        <w:t xml:space="preserve"> </w:t>
      </w:r>
      <w:r>
        <w:fldChar w:fldCharType="begin"/>
      </w:r>
      <w:r>
        <w:instrText>PAGEREF section_bc92484d2eac4c9cafb2144ab8c352f9</w:instrText>
      </w:r>
      <w:r>
        <w:fldChar w:fldCharType="separate"/>
      </w:r>
      <w:r>
        <w:rPr>
          <w:noProof/>
        </w:rPr>
        <w:t>88</w:t>
      </w:r>
      <w:r>
        <w:fldChar w:fldCharType="end"/>
      </w:r>
    </w:p>
    <w:p w:rsidR="006C26D4" w:rsidRDefault="005C2B6E">
      <w:pPr>
        <w:pStyle w:val="indexentry0"/>
      </w:pPr>
      <w:r>
        <w:t xml:space="preserve">   </w:t>
      </w:r>
      <w:hyperlink w:anchor="section_ef561fd8f6324f969a6958ff51013240">
        <w:r>
          <w:rPr>
            <w:rStyle w:val="Hyperlink"/>
          </w:rPr>
          <w:t>BpmPropertyUser</w:t>
        </w:r>
      </w:hyperlink>
      <w:r>
        <w:t xml:space="preserve"> </w:t>
      </w:r>
      <w:r>
        <w:fldChar w:fldCharType="begin"/>
      </w:r>
      <w:r>
        <w:instrText>PAGEREF section_ef561fd8f6324f969a6958ff51013240</w:instrText>
      </w:r>
      <w:r>
        <w:fldChar w:fldCharType="separate"/>
      </w:r>
      <w:r>
        <w:rPr>
          <w:noProof/>
        </w:rPr>
        <w:t>88</w:t>
      </w:r>
      <w:r>
        <w:fldChar w:fldCharType="end"/>
      </w:r>
    </w:p>
    <w:p w:rsidR="006C26D4" w:rsidRDefault="005C2B6E">
      <w:pPr>
        <w:pStyle w:val="indexentry0"/>
      </w:pPr>
      <w:r>
        <w:t xml:space="preserve">   </w:t>
      </w:r>
      <w:hyperlink w:anchor="section_bf22707c6b43482596ac5cbe3e05562a">
        <w:r>
          <w:rPr>
            <w:rStyle w:val="Hyperlink"/>
          </w:rPr>
          <w:t>CalculatedFormulaInfo</w:t>
        </w:r>
      </w:hyperlink>
      <w:r>
        <w:t xml:space="preserve"> </w:t>
      </w:r>
      <w:r>
        <w:fldChar w:fldCharType="begin"/>
      </w:r>
      <w:r>
        <w:instrText>PAGEREF section_bf22707c6b43482596ac5cbe3e05562a</w:instrText>
      </w:r>
      <w:r>
        <w:fldChar w:fldCharType="separate"/>
      </w:r>
      <w:r>
        <w:rPr>
          <w:noProof/>
        </w:rPr>
        <w:t>88</w:t>
      </w:r>
      <w:r>
        <w:fldChar w:fldCharType="end"/>
      </w:r>
    </w:p>
    <w:p w:rsidR="006C26D4" w:rsidRDefault="005C2B6E">
      <w:pPr>
        <w:pStyle w:val="indexentry0"/>
      </w:pPr>
      <w:r>
        <w:t xml:space="preserve">   </w:t>
      </w:r>
      <w:hyperlink w:anchor="section_bdc2ff075b2e4de3a4f02fe61ae062a9">
        <w:r>
          <w:rPr>
            <w:rStyle w:val="Hyperlink"/>
          </w:rPr>
          <w:t>CalculatedMember</w:t>
        </w:r>
      </w:hyperlink>
      <w:r>
        <w:t xml:space="preserve"> </w:t>
      </w:r>
      <w:r>
        <w:fldChar w:fldCharType="begin"/>
      </w:r>
      <w:r>
        <w:instrText>PAGEREF section_bdc2ff075b2e4de3a4f02fe61ae062a9</w:instrText>
      </w:r>
      <w:r>
        <w:fldChar w:fldCharType="separate"/>
      </w:r>
      <w:r>
        <w:rPr>
          <w:noProof/>
        </w:rPr>
        <w:t>89</w:t>
      </w:r>
      <w:r>
        <w:fldChar w:fldCharType="end"/>
      </w:r>
    </w:p>
    <w:p w:rsidR="006C26D4" w:rsidRDefault="005C2B6E">
      <w:pPr>
        <w:pStyle w:val="indexentry0"/>
      </w:pPr>
      <w:r>
        <w:t xml:space="preserve">   </w:t>
      </w:r>
      <w:hyperlink w:anchor="section_a47271222cc84ae594feb3c8cb81105f">
        <w:r>
          <w:rPr>
            <w:rStyle w:val="Hyperlink"/>
          </w:rPr>
          <w:t>Comment</w:t>
        </w:r>
      </w:hyperlink>
      <w:r>
        <w:t xml:space="preserve"> </w:t>
      </w:r>
      <w:r>
        <w:fldChar w:fldCharType="begin"/>
      </w:r>
      <w:r>
        <w:instrText>PAGEREF section_a47271222cc84ae594feb3c8cb81105f</w:instrText>
      </w:r>
      <w:r>
        <w:fldChar w:fldCharType="separate"/>
      </w:r>
      <w:r>
        <w:rPr>
          <w:noProof/>
        </w:rPr>
        <w:t>89</w:t>
      </w:r>
      <w:r>
        <w:fldChar w:fldCharType="end"/>
      </w:r>
    </w:p>
    <w:p w:rsidR="006C26D4" w:rsidRDefault="005C2B6E">
      <w:pPr>
        <w:pStyle w:val="indexentry0"/>
      </w:pPr>
      <w:r>
        <w:t xml:space="preserve">   </w:t>
      </w:r>
      <w:hyperlink w:anchor="section_3216d6ac50554caa9a49355ad331dbe6">
        <w:r>
          <w:rPr>
            <w:rStyle w:val="Hyperlink"/>
          </w:rPr>
          <w:t>ConfiguredView</w:t>
        </w:r>
      </w:hyperlink>
      <w:r>
        <w:t xml:space="preserve"> </w:t>
      </w:r>
      <w:r>
        <w:fldChar w:fldCharType="begin"/>
      </w:r>
      <w:r>
        <w:instrText>PAGEREF section_3216d6ac50554caa9a49355ad331dbe6</w:instrText>
      </w:r>
      <w:r>
        <w:fldChar w:fldCharType="separate"/>
      </w:r>
      <w:r>
        <w:rPr>
          <w:noProof/>
        </w:rPr>
        <w:t>89</w:t>
      </w:r>
      <w:r>
        <w:fldChar w:fldCharType="end"/>
      </w:r>
    </w:p>
    <w:p w:rsidR="006C26D4" w:rsidRDefault="005C2B6E">
      <w:pPr>
        <w:pStyle w:val="indexentry0"/>
      </w:pPr>
      <w:r>
        <w:t xml:space="preserve">   </w:t>
      </w:r>
      <w:hyperlink w:anchor="section_b58f1fe7ecf0475bb812338f118bd78a">
        <w:r>
          <w:rPr>
            <w:rStyle w:val="Hyperlink"/>
          </w:rPr>
          <w:t>Cube</w:t>
        </w:r>
      </w:hyperlink>
      <w:r>
        <w:t xml:space="preserve"> </w:t>
      </w:r>
      <w:r>
        <w:fldChar w:fldCharType="begin"/>
      </w:r>
      <w:r>
        <w:instrText>PAGEREF section_b58f1fe7ecf0475bb812338f118bd78a</w:instrText>
      </w:r>
      <w:r>
        <w:fldChar w:fldCharType="separate"/>
      </w:r>
      <w:r>
        <w:rPr>
          <w:noProof/>
        </w:rPr>
        <w:t>91</w:t>
      </w:r>
      <w:r>
        <w:fldChar w:fldCharType="end"/>
      </w:r>
    </w:p>
    <w:p w:rsidR="006C26D4" w:rsidRDefault="005C2B6E">
      <w:pPr>
        <w:pStyle w:val="indexentry0"/>
      </w:pPr>
      <w:r>
        <w:t xml:space="preserve">   </w:t>
      </w:r>
      <w:hyperlink w:anchor="section_90f178c2940241c99a56b3b7049e379d">
        <w:r>
          <w:rPr>
            <w:rStyle w:val="Hyperlink"/>
          </w:rPr>
          <w:t>Dashboard</w:t>
        </w:r>
      </w:hyperlink>
      <w:r>
        <w:t xml:space="preserve"> </w:t>
      </w:r>
      <w:r>
        <w:fldChar w:fldCharType="begin"/>
      </w:r>
      <w:r>
        <w:instrText>PAGEREF section_90f178c2940241c99a56b3b7049e379d</w:instrText>
      </w:r>
      <w:r>
        <w:fldChar w:fldCharType="separate"/>
      </w:r>
      <w:r>
        <w:rPr>
          <w:noProof/>
        </w:rPr>
        <w:t>92</w:t>
      </w:r>
      <w:r>
        <w:fldChar w:fldCharType="end"/>
      </w:r>
    </w:p>
    <w:p w:rsidR="006C26D4" w:rsidRDefault="005C2B6E">
      <w:pPr>
        <w:pStyle w:val="indexentry0"/>
      </w:pPr>
      <w:r>
        <w:t xml:space="preserve">   </w:t>
      </w:r>
      <w:hyperlink w:anchor="section_f82262f6e26f413ea5cdd02382e7466b">
        <w:r>
          <w:rPr>
            <w:rStyle w:val="Hyperlink"/>
          </w:rPr>
          <w:t>DashboardElement</w:t>
        </w:r>
      </w:hyperlink>
      <w:r>
        <w:t xml:space="preserve"> </w:t>
      </w:r>
      <w:r>
        <w:fldChar w:fldCharType="begin"/>
      </w:r>
      <w:r>
        <w:instrText>PAGEREF section_f82262f6e26f413ea5cdd02382e7466b</w:instrText>
      </w:r>
      <w:r>
        <w:fldChar w:fldCharType="separate"/>
      </w:r>
      <w:r>
        <w:rPr>
          <w:noProof/>
        </w:rPr>
        <w:t>93</w:t>
      </w:r>
      <w:r>
        <w:fldChar w:fldCharType="end"/>
      </w:r>
    </w:p>
    <w:p w:rsidR="006C26D4" w:rsidRDefault="005C2B6E">
      <w:pPr>
        <w:pStyle w:val="indexentry0"/>
      </w:pPr>
      <w:r>
        <w:t xml:space="preserve">   </w:t>
      </w:r>
      <w:hyperlink w:anchor="section_5da4a52e9d1849129036cd7e1fffc7a6">
        <w:r>
          <w:rPr>
            <w:rStyle w:val="Hyperlink"/>
          </w:rPr>
          <w:t>DashboardElementContainer</w:t>
        </w:r>
      </w:hyperlink>
      <w:r>
        <w:t xml:space="preserve"> </w:t>
      </w:r>
      <w:r>
        <w:fldChar w:fldCharType="begin"/>
      </w:r>
      <w:r>
        <w:instrText>PAGEREF section_5da4a52e9d184912</w:instrText>
      </w:r>
      <w:r>
        <w:instrText>9036cd7e1fffc7a6</w:instrText>
      </w:r>
      <w:r>
        <w:fldChar w:fldCharType="separate"/>
      </w:r>
      <w:r>
        <w:rPr>
          <w:noProof/>
        </w:rPr>
        <w:t>94</w:t>
      </w:r>
      <w:r>
        <w:fldChar w:fldCharType="end"/>
      </w:r>
    </w:p>
    <w:p w:rsidR="006C26D4" w:rsidRDefault="005C2B6E">
      <w:pPr>
        <w:pStyle w:val="indexentry0"/>
      </w:pPr>
      <w:r>
        <w:t xml:space="preserve">   </w:t>
      </w:r>
      <w:hyperlink w:anchor="section_fa06d0b14886433ba4902f4b0c2a262a">
        <w:r>
          <w:rPr>
            <w:rStyle w:val="Hyperlink"/>
          </w:rPr>
          <w:t>DashboardElementSize</w:t>
        </w:r>
      </w:hyperlink>
      <w:r>
        <w:t xml:space="preserve"> </w:t>
      </w:r>
      <w:r>
        <w:fldChar w:fldCharType="begin"/>
      </w:r>
      <w:r>
        <w:instrText>PAGEREF section_fa06d0b14886433ba4902f4b0c2a262a</w:instrText>
      </w:r>
      <w:r>
        <w:fldChar w:fldCharType="separate"/>
      </w:r>
      <w:r>
        <w:rPr>
          <w:noProof/>
        </w:rPr>
        <w:t>94</w:t>
      </w:r>
      <w:r>
        <w:fldChar w:fldCharType="end"/>
      </w:r>
    </w:p>
    <w:p w:rsidR="006C26D4" w:rsidRDefault="005C2B6E">
      <w:pPr>
        <w:pStyle w:val="indexentry0"/>
      </w:pPr>
      <w:r>
        <w:t xml:space="preserve">   </w:t>
      </w:r>
      <w:hyperlink w:anchor="section_f05d0cfb407e40018e45c3c466c35914">
        <w:r>
          <w:rPr>
            <w:rStyle w:val="Hyperlink"/>
          </w:rPr>
          <w:t>DashboardItem</w:t>
        </w:r>
      </w:hyperlink>
      <w:r>
        <w:t xml:space="preserve"> </w:t>
      </w:r>
      <w:r>
        <w:fldChar w:fldCharType="begin"/>
      </w:r>
      <w:r>
        <w:instrText>PAGEREF section_f</w:instrText>
      </w:r>
      <w:r>
        <w:instrText>05d0cfb407e40018e45c3c466c35914</w:instrText>
      </w:r>
      <w:r>
        <w:fldChar w:fldCharType="separate"/>
      </w:r>
      <w:r>
        <w:rPr>
          <w:noProof/>
        </w:rPr>
        <w:t>94</w:t>
      </w:r>
      <w:r>
        <w:fldChar w:fldCharType="end"/>
      </w:r>
    </w:p>
    <w:p w:rsidR="006C26D4" w:rsidRDefault="005C2B6E">
      <w:pPr>
        <w:pStyle w:val="indexentry0"/>
      </w:pPr>
      <w:r>
        <w:t xml:space="preserve">   </w:t>
      </w:r>
      <w:hyperlink w:anchor="section_a1e46a3b3ca2461d92bff2a082fbcbdc">
        <w:r>
          <w:rPr>
            <w:rStyle w:val="Hyperlink"/>
          </w:rPr>
          <w:t>DataColumnMapping</w:t>
        </w:r>
      </w:hyperlink>
      <w:r>
        <w:t xml:space="preserve"> </w:t>
      </w:r>
      <w:r>
        <w:fldChar w:fldCharType="begin"/>
      </w:r>
      <w:r>
        <w:instrText>PAGEREF section_a1e46a3b3ca2461d92bff2a082fbcbdc</w:instrText>
      </w:r>
      <w:r>
        <w:fldChar w:fldCharType="separate"/>
      </w:r>
      <w:r>
        <w:rPr>
          <w:noProof/>
        </w:rPr>
        <w:t>95</w:t>
      </w:r>
      <w:r>
        <w:fldChar w:fldCharType="end"/>
      </w:r>
    </w:p>
    <w:p w:rsidR="006C26D4" w:rsidRDefault="005C2B6E">
      <w:pPr>
        <w:pStyle w:val="indexentry0"/>
      </w:pPr>
      <w:r>
        <w:t xml:space="preserve">   </w:t>
      </w:r>
      <w:hyperlink w:anchor="section_bcabc8689857430785b2daacd5245e4a">
        <w:r>
          <w:rPr>
            <w:rStyle w:val="Hyperlink"/>
          </w:rPr>
          <w:t>DataSource</w:t>
        </w:r>
      </w:hyperlink>
      <w:r>
        <w:t xml:space="preserve"> </w:t>
      </w:r>
      <w:r>
        <w:fldChar w:fldCharType="begin"/>
      </w:r>
      <w:r>
        <w:instrText xml:space="preserve">PAGEREF </w:instrText>
      </w:r>
      <w:r>
        <w:instrText>section_bcabc8689857430785b2daacd5245e4a</w:instrText>
      </w:r>
      <w:r>
        <w:fldChar w:fldCharType="separate"/>
      </w:r>
      <w:r>
        <w:rPr>
          <w:noProof/>
        </w:rPr>
        <w:t>96</w:t>
      </w:r>
      <w:r>
        <w:fldChar w:fldCharType="end"/>
      </w:r>
    </w:p>
    <w:p w:rsidR="006C26D4" w:rsidRDefault="005C2B6E">
      <w:pPr>
        <w:pStyle w:val="indexentry0"/>
      </w:pPr>
      <w:r>
        <w:t xml:space="preserve">   </w:t>
      </w:r>
      <w:hyperlink w:anchor="section_323a5e69b0d94134811ac0c1ddafd90d">
        <w:r>
          <w:rPr>
            <w:rStyle w:val="Hyperlink"/>
          </w:rPr>
          <w:t>DataTableMapping</w:t>
        </w:r>
      </w:hyperlink>
      <w:r>
        <w:t xml:space="preserve"> </w:t>
      </w:r>
      <w:r>
        <w:fldChar w:fldCharType="begin"/>
      </w:r>
      <w:r>
        <w:instrText>PAGEREF section_323a5e69b0d94134811ac0c1ddafd90d</w:instrText>
      </w:r>
      <w:r>
        <w:fldChar w:fldCharType="separate"/>
      </w:r>
      <w:r>
        <w:rPr>
          <w:noProof/>
        </w:rPr>
        <w:t>100</w:t>
      </w:r>
      <w:r>
        <w:fldChar w:fldCharType="end"/>
      </w:r>
    </w:p>
    <w:p w:rsidR="006C26D4" w:rsidRDefault="005C2B6E">
      <w:pPr>
        <w:pStyle w:val="indexentry0"/>
      </w:pPr>
      <w:r>
        <w:t xml:space="preserve">   </w:t>
      </w:r>
      <w:hyperlink w:anchor="section_dbe77fd470b442f4ad25d09cb8b8a5a0">
        <w:r>
          <w:rPr>
            <w:rStyle w:val="Hyperlink"/>
          </w:rPr>
          <w:t>DefaultDimens</w:t>
        </w:r>
        <w:r>
          <w:rPr>
            <w:rStyle w:val="Hyperlink"/>
          </w:rPr>
          <w:t>ionSetting</w:t>
        </w:r>
      </w:hyperlink>
      <w:r>
        <w:t xml:space="preserve"> </w:t>
      </w:r>
      <w:r>
        <w:fldChar w:fldCharType="begin"/>
      </w:r>
      <w:r>
        <w:instrText>PAGEREF section_dbe77fd470b442f4ad25d09cb8b8a5a0</w:instrText>
      </w:r>
      <w:r>
        <w:fldChar w:fldCharType="separate"/>
      </w:r>
      <w:r>
        <w:rPr>
          <w:noProof/>
        </w:rPr>
        <w:t>101</w:t>
      </w:r>
      <w:r>
        <w:fldChar w:fldCharType="end"/>
      </w:r>
    </w:p>
    <w:p w:rsidR="006C26D4" w:rsidRDefault="005C2B6E">
      <w:pPr>
        <w:pStyle w:val="indexentry0"/>
      </w:pPr>
      <w:r>
        <w:t xml:space="preserve">   </w:t>
      </w:r>
      <w:hyperlink w:anchor="section_96896758ff414a609cf6dc7013540dab">
        <w:r>
          <w:rPr>
            <w:rStyle w:val="Hyperlink"/>
          </w:rPr>
          <w:t>DictionaryWrapperOfStringGridCell</w:t>
        </w:r>
      </w:hyperlink>
      <w:r>
        <w:t xml:space="preserve"> </w:t>
      </w:r>
      <w:r>
        <w:fldChar w:fldCharType="begin"/>
      </w:r>
      <w:r>
        <w:instrText>PAGEREF section_96896758ff414a609cf6dc7013540dab</w:instrText>
      </w:r>
      <w:r>
        <w:fldChar w:fldCharType="separate"/>
      </w:r>
      <w:r>
        <w:rPr>
          <w:noProof/>
        </w:rPr>
        <w:t>102</w:t>
      </w:r>
      <w:r>
        <w:fldChar w:fldCharType="end"/>
      </w:r>
    </w:p>
    <w:p w:rsidR="006C26D4" w:rsidRDefault="005C2B6E">
      <w:pPr>
        <w:pStyle w:val="indexentry0"/>
      </w:pPr>
      <w:r>
        <w:t xml:space="preserve">   </w:t>
      </w:r>
      <w:hyperlink w:anchor="section_a3094489332d4782975ba6e5acf7785e">
        <w:r>
          <w:rPr>
            <w:rStyle w:val="Hyperlink"/>
          </w:rPr>
          <w:t>DictionaryWrapperOfStringPropertyBag</w:t>
        </w:r>
      </w:hyperlink>
      <w:r>
        <w:t xml:space="preserve"> </w:t>
      </w:r>
      <w:r>
        <w:fldChar w:fldCharType="begin"/>
      </w:r>
      <w:r>
        <w:instrText>PAGEREF section_a3094489332d4782975ba6e5acf7785e</w:instrText>
      </w:r>
      <w:r>
        <w:fldChar w:fldCharType="separate"/>
      </w:r>
      <w:r>
        <w:rPr>
          <w:noProof/>
        </w:rPr>
        <w:t>102</w:t>
      </w:r>
      <w:r>
        <w:fldChar w:fldCharType="end"/>
      </w:r>
    </w:p>
    <w:p w:rsidR="006C26D4" w:rsidRDefault="005C2B6E">
      <w:pPr>
        <w:pStyle w:val="indexentry0"/>
      </w:pPr>
      <w:r>
        <w:t xml:space="preserve">   </w:t>
      </w:r>
      <w:hyperlink w:anchor="section_661a8c641e374aa0af47bc52db022f6a">
        <w:r>
          <w:rPr>
            <w:rStyle w:val="Hyperlink"/>
          </w:rPr>
          <w:t>Dimension</w:t>
        </w:r>
      </w:hyperlink>
      <w:r>
        <w:t xml:space="preserve"> </w:t>
      </w:r>
      <w:r>
        <w:fldChar w:fldCharType="begin"/>
      </w:r>
      <w:r>
        <w:instrText>PAGEREF section_661a8c641e374aa0af47bc52db022f6a</w:instrText>
      </w:r>
      <w:r>
        <w:fldChar w:fldCharType="separate"/>
      </w:r>
      <w:r>
        <w:rPr>
          <w:noProof/>
        </w:rPr>
        <w:t>103</w:t>
      </w:r>
      <w:r>
        <w:fldChar w:fldCharType="end"/>
      </w:r>
    </w:p>
    <w:p w:rsidR="006C26D4" w:rsidRDefault="005C2B6E">
      <w:pPr>
        <w:pStyle w:val="indexentry0"/>
      </w:pPr>
      <w:r>
        <w:t xml:space="preserve">   </w:t>
      </w:r>
      <w:hyperlink w:anchor="section_9596978f838c474eab778b06b0fef708">
        <w:r>
          <w:rPr>
            <w:rStyle w:val="Hyperlink"/>
          </w:rPr>
          <w:t>Element</w:t>
        </w:r>
      </w:hyperlink>
      <w:r>
        <w:t xml:space="preserve"> </w:t>
      </w:r>
      <w:r>
        <w:fldChar w:fldCharType="begin"/>
      </w:r>
      <w:r>
        <w:instrText>PAGEREF section_9596978f838c474eab778b06b0fef708</w:instrText>
      </w:r>
      <w:r>
        <w:fldChar w:fldCharType="separate"/>
      </w:r>
      <w:r>
        <w:rPr>
          <w:noProof/>
        </w:rPr>
        <w:t>103</w:t>
      </w:r>
      <w:r>
        <w:fldChar w:fldCharType="end"/>
      </w:r>
    </w:p>
    <w:p w:rsidR="006C26D4" w:rsidRDefault="005C2B6E">
      <w:pPr>
        <w:pStyle w:val="indexentry0"/>
      </w:pPr>
      <w:r>
        <w:t xml:space="preserve">   </w:t>
      </w:r>
      <w:hyperlink w:anchor="section_b7e849f6d219420096277d13855fbfb0">
        <w:r>
          <w:rPr>
            <w:rStyle w:val="Hyperlink"/>
          </w:rPr>
          <w:t>ElementVersion</w:t>
        </w:r>
      </w:hyperlink>
      <w:r>
        <w:t xml:space="preserve"> </w:t>
      </w:r>
      <w:r>
        <w:fldChar w:fldCharType="begin"/>
      </w:r>
      <w:r>
        <w:instrText>PAGEREF section_b7e849f6d219420096277d13855fbfb0</w:instrText>
      </w:r>
      <w:r>
        <w:fldChar w:fldCharType="separate"/>
      </w:r>
      <w:r>
        <w:rPr>
          <w:noProof/>
        </w:rPr>
        <w:t>104</w:t>
      </w:r>
      <w:r>
        <w:fldChar w:fldCharType="end"/>
      </w:r>
    </w:p>
    <w:p w:rsidR="006C26D4" w:rsidRDefault="005C2B6E">
      <w:pPr>
        <w:pStyle w:val="indexentry0"/>
      </w:pPr>
      <w:r>
        <w:t xml:space="preserve">  </w:t>
      </w:r>
      <w:r>
        <w:t xml:space="preserve"> </w:t>
      </w:r>
      <w:hyperlink w:anchor="section_6b0fe959aba943d1bfd328e73d17789f">
        <w:r>
          <w:rPr>
            <w:rStyle w:val="Hyperlink"/>
          </w:rPr>
          <w:t>EliminateDescendantsSetOp</w:t>
        </w:r>
      </w:hyperlink>
      <w:r>
        <w:t xml:space="preserve"> </w:t>
      </w:r>
      <w:r>
        <w:fldChar w:fldCharType="begin"/>
      </w:r>
      <w:r>
        <w:instrText>PAGEREF section_6b0fe959aba943d1bfd328e73d17789f</w:instrText>
      </w:r>
      <w:r>
        <w:fldChar w:fldCharType="separate"/>
      </w:r>
      <w:r>
        <w:rPr>
          <w:noProof/>
        </w:rPr>
        <w:t>104</w:t>
      </w:r>
      <w:r>
        <w:fldChar w:fldCharType="end"/>
      </w:r>
    </w:p>
    <w:p w:rsidR="006C26D4" w:rsidRDefault="005C2B6E">
      <w:pPr>
        <w:pStyle w:val="indexentry0"/>
      </w:pPr>
      <w:r>
        <w:t xml:space="preserve">   </w:t>
      </w:r>
      <w:hyperlink w:anchor="section_2a95d3a2334c444e81da39bea0a25fa5">
        <w:r>
          <w:rPr>
            <w:rStyle w:val="Hyperlink"/>
          </w:rPr>
          <w:t>EliminateMemberSetOp</w:t>
        </w:r>
      </w:hyperlink>
      <w:r>
        <w:t xml:space="preserve"> </w:t>
      </w:r>
      <w:r>
        <w:fldChar w:fldCharType="begin"/>
      </w:r>
      <w:r>
        <w:instrText>PAGEREF section_2a95d3a23</w:instrText>
      </w:r>
      <w:r>
        <w:instrText>34c444e81da39bea0a25fa5</w:instrText>
      </w:r>
      <w:r>
        <w:fldChar w:fldCharType="separate"/>
      </w:r>
      <w:r>
        <w:rPr>
          <w:noProof/>
        </w:rPr>
        <w:t>104</w:t>
      </w:r>
      <w:r>
        <w:fldChar w:fldCharType="end"/>
      </w:r>
    </w:p>
    <w:p w:rsidR="006C26D4" w:rsidRDefault="005C2B6E">
      <w:pPr>
        <w:pStyle w:val="indexentry0"/>
      </w:pPr>
      <w:r>
        <w:t xml:space="preserve">   </w:t>
      </w:r>
      <w:hyperlink w:anchor="section_7bcfe54bcd53417c923360e7b9181754">
        <w:r>
          <w:rPr>
            <w:rStyle w:val="Hyperlink"/>
          </w:rPr>
          <w:t>EndPoint</w:t>
        </w:r>
      </w:hyperlink>
      <w:r>
        <w:t xml:space="preserve"> </w:t>
      </w:r>
      <w:r>
        <w:fldChar w:fldCharType="begin"/>
      </w:r>
      <w:r>
        <w:instrText>PAGEREF section_7bcfe54bcd53417c923360e7b9181754</w:instrText>
      </w:r>
      <w:r>
        <w:fldChar w:fldCharType="separate"/>
      </w:r>
      <w:r>
        <w:rPr>
          <w:noProof/>
        </w:rPr>
        <w:t>105</w:t>
      </w:r>
      <w:r>
        <w:fldChar w:fldCharType="end"/>
      </w:r>
    </w:p>
    <w:p w:rsidR="006C26D4" w:rsidRDefault="005C2B6E">
      <w:pPr>
        <w:pStyle w:val="indexentry0"/>
      </w:pPr>
      <w:r>
        <w:t xml:space="preserve">   </w:t>
      </w:r>
      <w:hyperlink w:anchor="section_1e101e13412b40699fcd2669aa8e5b08">
        <w:r>
          <w:rPr>
            <w:rStyle w:val="Hyperlink"/>
          </w:rPr>
          <w:t>ExcelDataSet</w:t>
        </w:r>
      </w:hyperlink>
      <w:r>
        <w:t xml:space="preserve"> </w:t>
      </w:r>
      <w:r>
        <w:fldChar w:fldCharType="begin"/>
      </w:r>
      <w:r>
        <w:instrText>PAGEREF section_1e101e1</w:instrText>
      </w:r>
      <w:r>
        <w:instrText>3412b40699fcd2669aa8e5b08</w:instrText>
      </w:r>
      <w:r>
        <w:fldChar w:fldCharType="separate"/>
      </w:r>
      <w:r>
        <w:rPr>
          <w:noProof/>
        </w:rPr>
        <w:t>105</w:t>
      </w:r>
      <w:r>
        <w:fldChar w:fldCharType="end"/>
      </w:r>
    </w:p>
    <w:p w:rsidR="006C26D4" w:rsidRDefault="005C2B6E">
      <w:pPr>
        <w:pStyle w:val="indexentry0"/>
      </w:pPr>
      <w:r>
        <w:t xml:space="preserve">   </w:t>
      </w:r>
      <w:hyperlink w:anchor="section_d9e2b80ae1884b9f90556615c5d5bc5d">
        <w:r>
          <w:rPr>
            <w:rStyle w:val="Hyperlink"/>
          </w:rPr>
          <w:t>ExcelServicesData</w:t>
        </w:r>
      </w:hyperlink>
      <w:r>
        <w:t xml:space="preserve"> </w:t>
      </w:r>
      <w:r>
        <w:fldChar w:fldCharType="begin"/>
      </w:r>
      <w:r>
        <w:instrText>PAGEREF section_d9e2b80ae1884b9f90556615c5d5bc5d</w:instrText>
      </w:r>
      <w:r>
        <w:fldChar w:fldCharType="separate"/>
      </w:r>
      <w:r>
        <w:rPr>
          <w:noProof/>
        </w:rPr>
        <w:t>106</w:t>
      </w:r>
      <w:r>
        <w:fldChar w:fldCharType="end"/>
      </w:r>
    </w:p>
    <w:p w:rsidR="006C26D4" w:rsidRDefault="005C2B6E">
      <w:pPr>
        <w:pStyle w:val="indexentry0"/>
      </w:pPr>
      <w:r>
        <w:t xml:space="preserve">   </w:t>
      </w:r>
      <w:hyperlink w:anchor="section_835e058e923c41ce864b2e4ed98023ca">
        <w:r>
          <w:rPr>
            <w:rStyle w:val="Hyperlink"/>
          </w:rPr>
          <w:t>Filter</w:t>
        </w:r>
      </w:hyperlink>
      <w:r>
        <w:t xml:space="preserve"> </w:t>
      </w:r>
      <w:r>
        <w:fldChar w:fldCharType="begin"/>
      </w:r>
      <w:r>
        <w:instrText>PAGEREF section_835e058e923c41ce864b2e4ed98023ca</w:instrText>
      </w:r>
      <w:r>
        <w:fldChar w:fldCharType="separate"/>
      </w:r>
      <w:r>
        <w:rPr>
          <w:noProof/>
        </w:rPr>
        <w:t>106</w:t>
      </w:r>
      <w:r>
        <w:fldChar w:fldCharType="end"/>
      </w:r>
    </w:p>
    <w:p w:rsidR="006C26D4" w:rsidRDefault="005C2B6E">
      <w:pPr>
        <w:pStyle w:val="indexentry0"/>
      </w:pPr>
      <w:r>
        <w:t xml:space="preserve">   </w:t>
      </w:r>
      <w:hyperlink w:anchor="section_7da534d636e746eabe8cd75c7fdf7c21">
        <w:r>
          <w:rPr>
            <w:rStyle w:val="Hyperlink"/>
          </w:rPr>
          <w:t>FirstClassElement</w:t>
        </w:r>
      </w:hyperlink>
      <w:r>
        <w:t xml:space="preserve"> </w:t>
      </w:r>
      <w:r>
        <w:fldChar w:fldCharType="begin"/>
      </w:r>
      <w:r>
        <w:instrText>PAGEREF section_7da534d636e746eabe8cd75c7fdf7c21</w:instrText>
      </w:r>
      <w:r>
        <w:fldChar w:fldCharType="separate"/>
      </w:r>
      <w:r>
        <w:rPr>
          <w:noProof/>
        </w:rPr>
        <w:t>108</w:t>
      </w:r>
      <w:r>
        <w:fldChar w:fldCharType="end"/>
      </w:r>
    </w:p>
    <w:p w:rsidR="006C26D4" w:rsidRDefault="005C2B6E">
      <w:pPr>
        <w:pStyle w:val="indexentry0"/>
      </w:pPr>
      <w:r>
        <w:t xml:space="preserve">   </w:t>
      </w:r>
      <w:hyperlink w:anchor="section_40bbf6893d9a484c8ebb97c99c9eaa01">
        <w:r>
          <w:rPr>
            <w:rStyle w:val="Hyperlink"/>
          </w:rPr>
          <w:t>GridCell</w:t>
        </w:r>
      </w:hyperlink>
      <w:r>
        <w:t xml:space="preserve"> </w:t>
      </w:r>
      <w:r>
        <w:fldChar w:fldCharType="begin"/>
      </w:r>
      <w:r>
        <w:instrText>PAGEREF section_40bbf6893d9a484c8ebb97c99c9eaa01</w:instrText>
      </w:r>
      <w:r>
        <w:fldChar w:fldCharType="separate"/>
      </w:r>
      <w:r>
        <w:rPr>
          <w:noProof/>
        </w:rPr>
        <w:t>109</w:t>
      </w:r>
      <w:r>
        <w:fldChar w:fldCharType="end"/>
      </w:r>
    </w:p>
    <w:p w:rsidR="006C26D4" w:rsidRDefault="005C2B6E">
      <w:pPr>
        <w:pStyle w:val="indexentry0"/>
      </w:pPr>
      <w:r>
        <w:t xml:space="preserve">   </w:t>
      </w:r>
      <w:hyperlink w:anchor="section_f504f6dd46b54795bde5b6fc7f8f0de9">
        <w:r>
          <w:rPr>
            <w:rStyle w:val="Hyperlink"/>
          </w:rPr>
          <w:t>GridCellSet</w:t>
        </w:r>
      </w:hyperlink>
      <w:r>
        <w:t xml:space="preserve"> </w:t>
      </w:r>
      <w:r>
        <w:fldChar w:fldCharType="begin"/>
      </w:r>
      <w:r>
        <w:instrText>PAGEREF section_f504f6dd46b54795bde5b6fc7f8f0de9</w:instrText>
      </w:r>
      <w:r>
        <w:fldChar w:fldCharType="separate"/>
      </w:r>
      <w:r>
        <w:rPr>
          <w:noProof/>
        </w:rPr>
        <w:t>117</w:t>
      </w:r>
      <w:r>
        <w:fldChar w:fldCharType="end"/>
      </w:r>
    </w:p>
    <w:p w:rsidR="006C26D4" w:rsidRDefault="005C2B6E">
      <w:pPr>
        <w:pStyle w:val="indexentry0"/>
      </w:pPr>
      <w:r>
        <w:t xml:space="preserve">   </w:t>
      </w:r>
      <w:hyperlink w:anchor="section_1a48b1a93c21433cba5f3a5d615cadad">
        <w:r>
          <w:rPr>
            <w:rStyle w:val="Hyperlink"/>
          </w:rPr>
          <w:t>GridColor</w:t>
        </w:r>
      </w:hyperlink>
      <w:r>
        <w:t xml:space="preserve"> </w:t>
      </w:r>
      <w:r>
        <w:fldChar w:fldCharType="begin"/>
      </w:r>
      <w:r>
        <w:instrText>PAGEREF section_1a48b1a93c21433cba5f3a5d615cadad</w:instrText>
      </w:r>
      <w:r>
        <w:fldChar w:fldCharType="separate"/>
      </w:r>
      <w:r>
        <w:rPr>
          <w:noProof/>
        </w:rPr>
        <w:t>118</w:t>
      </w:r>
      <w:r>
        <w:fldChar w:fldCharType="end"/>
      </w:r>
    </w:p>
    <w:p w:rsidR="006C26D4" w:rsidRDefault="005C2B6E">
      <w:pPr>
        <w:pStyle w:val="indexentry0"/>
      </w:pPr>
      <w:r>
        <w:t xml:space="preserve">   </w:t>
      </w:r>
      <w:hyperlink w:anchor="section_171e86061c6a4c97a1b4eb9208a10022">
        <w:r>
          <w:rPr>
            <w:rStyle w:val="Hyperlink"/>
          </w:rPr>
          <w:t>GridDisplayElement</w:t>
        </w:r>
      </w:hyperlink>
      <w:r>
        <w:t xml:space="preserve"> </w:t>
      </w:r>
      <w:r>
        <w:fldChar w:fldCharType="begin"/>
      </w:r>
      <w:r>
        <w:instrText>PAGEREF section_171e86061c6a4c97a1b4eb9208a10022</w:instrText>
      </w:r>
      <w:r>
        <w:fldChar w:fldCharType="separate"/>
      </w:r>
      <w:r>
        <w:rPr>
          <w:noProof/>
        </w:rPr>
        <w:t>118</w:t>
      </w:r>
      <w:r>
        <w:fldChar w:fldCharType="end"/>
      </w:r>
    </w:p>
    <w:p w:rsidR="006C26D4" w:rsidRDefault="005C2B6E">
      <w:pPr>
        <w:pStyle w:val="indexentry0"/>
      </w:pPr>
      <w:r>
        <w:t xml:space="preserve">   </w:t>
      </w:r>
      <w:hyperlink w:anchor="section_655222dcf37444d28e38a695932d0d3f">
        <w:r>
          <w:rPr>
            <w:rStyle w:val="Hyperlink"/>
          </w:rPr>
          <w:t>GridDisplayElementActual</w:t>
        </w:r>
      </w:hyperlink>
      <w:r>
        <w:t xml:space="preserve"> </w:t>
      </w:r>
      <w:r>
        <w:fldChar w:fldCharType="begin"/>
      </w:r>
      <w:r>
        <w:instrText>PAGEREF section_655222dcf37444d28e38a695932d0d3f</w:instrText>
      </w:r>
      <w:r>
        <w:fldChar w:fldCharType="separate"/>
      </w:r>
      <w:r>
        <w:rPr>
          <w:noProof/>
        </w:rPr>
        <w:t>120</w:t>
      </w:r>
      <w:r>
        <w:fldChar w:fldCharType="end"/>
      </w:r>
    </w:p>
    <w:p w:rsidR="006C26D4" w:rsidRDefault="005C2B6E">
      <w:pPr>
        <w:pStyle w:val="indexentry0"/>
      </w:pPr>
      <w:r>
        <w:t xml:space="preserve">   </w:t>
      </w:r>
      <w:hyperlink w:anchor="section_45ff726c9dbb4a5e87ddf0b30016d5af">
        <w:r>
          <w:rPr>
            <w:rStyle w:val="Hyperlink"/>
          </w:rPr>
          <w:t>GridDisplayElementAggregation</w:t>
        </w:r>
      </w:hyperlink>
      <w:r>
        <w:t xml:space="preserve"> </w:t>
      </w:r>
      <w:r>
        <w:fldChar w:fldCharType="begin"/>
      </w:r>
      <w:r>
        <w:instrText>PAGEREF section_45ff726c9dbb4a5e87ddf0b30016d5af</w:instrText>
      </w:r>
      <w:r>
        <w:fldChar w:fldCharType="separate"/>
      </w:r>
      <w:r>
        <w:rPr>
          <w:noProof/>
        </w:rPr>
        <w:t>120</w:t>
      </w:r>
      <w:r>
        <w:fldChar w:fldCharType="end"/>
      </w:r>
    </w:p>
    <w:p w:rsidR="006C26D4" w:rsidRDefault="005C2B6E">
      <w:pPr>
        <w:pStyle w:val="indexentry0"/>
      </w:pPr>
      <w:r>
        <w:t xml:space="preserve">   </w:t>
      </w:r>
      <w:hyperlink w:anchor="section_a9227614ee584c1cbf5d9c83d8ac1a63">
        <w:r>
          <w:rPr>
            <w:rStyle w:val="Hyperlink"/>
          </w:rPr>
          <w:t>GridDisplayElementHyperLink</w:t>
        </w:r>
      </w:hyperlink>
      <w:r>
        <w:t xml:space="preserve"> </w:t>
      </w:r>
      <w:r>
        <w:fldChar w:fldCharType="begin"/>
      </w:r>
      <w:r>
        <w:instrText>PAGEREF section_a9227614ee584c1cbf5d9c83d8ac1a63</w:instrText>
      </w:r>
      <w:r>
        <w:fldChar w:fldCharType="separate"/>
      </w:r>
      <w:r>
        <w:rPr>
          <w:noProof/>
        </w:rPr>
        <w:t>120</w:t>
      </w:r>
      <w:r>
        <w:fldChar w:fldCharType="end"/>
      </w:r>
    </w:p>
    <w:p w:rsidR="006C26D4" w:rsidRDefault="005C2B6E">
      <w:pPr>
        <w:pStyle w:val="indexentry0"/>
      </w:pPr>
      <w:r>
        <w:t xml:space="preserve">   </w:t>
      </w:r>
      <w:hyperlink w:anchor="section_81da490f57d24736b896621a7523b4e1">
        <w:r>
          <w:rPr>
            <w:rStyle w:val="Hyperlink"/>
          </w:rPr>
          <w:t>GridDisplayElementIndicator</w:t>
        </w:r>
      </w:hyperlink>
      <w:r>
        <w:t xml:space="preserve"> </w:t>
      </w:r>
      <w:r>
        <w:fldChar w:fldCharType="begin"/>
      </w:r>
      <w:r>
        <w:instrText>PAGEREF section_81da490f57d24736b89</w:instrText>
      </w:r>
      <w:r>
        <w:instrText>6621a7523b4e1</w:instrText>
      </w:r>
      <w:r>
        <w:fldChar w:fldCharType="separate"/>
      </w:r>
      <w:r>
        <w:rPr>
          <w:noProof/>
        </w:rPr>
        <w:t>120</w:t>
      </w:r>
      <w:r>
        <w:fldChar w:fldCharType="end"/>
      </w:r>
    </w:p>
    <w:p w:rsidR="006C26D4" w:rsidRDefault="005C2B6E">
      <w:pPr>
        <w:pStyle w:val="indexentry0"/>
      </w:pPr>
      <w:r>
        <w:t xml:space="preserve">   </w:t>
      </w:r>
      <w:hyperlink w:anchor="section_4bdfc626dd754a3faf4317de1e4c20fe">
        <w:r>
          <w:rPr>
            <w:rStyle w:val="Hyperlink"/>
          </w:rPr>
          <w:t>GridDisplayElementIndicatorText</w:t>
        </w:r>
      </w:hyperlink>
      <w:r>
        <w:t xml:space="preserve"> </w:t>
      </w:r>
      <w:r>
        <w:fldChar w:fldCharType="begin"/>
      </w:r>
      <w:r>
        <w:instrText>PAGEREF section_4bdfc626dd754a3faf4317de1e4c20fe</w:instrText>
      </w:r>
      <w:r>
        <w:fldChar w:fldCharType="separate"/>
      </w:r>
      <w:r>
        <w:rPr>
          <w:noProof/>
        </w:rPr>
        <w:t>121</w:t>
      </w:r>
      <w:r>
        <w:fldChar w:fldCharType="end"/>
      </w:r>
    </w:p>
    <w:p w:rsidR="006C26D4" w:rsidRDefault="005C2B6E">
      <w:pPr>
        <w:pStyle w:val="indexentry0"/>
      </w:pPr>
      <w:r>
        <w:t xml:space="preserve">   </w:t>
      </w:r>
      <w:hyperlink w:anchor="section_0c2b42950ef742ac9b6926f2015ad681">
        <w:r>
          <w:rPr>
            <w:rStyle w:val="Hyperlink"/>
          </w:rPr>
          <w:t>GridDisplayElementNumber</w:t>
        </w:r>
      </w:hyperlink>
      <w:r>
        <w:t xml:space="preserve"> </w:t>
      </w:r>
      <w:r>
        <w:fldChar w:fldCharType="begin"/>
      </w:r>
      <w:r>
        <w:instrText>PAGEREF section_0c2b42950ef742ac9b6926f2015ad681</w:instrText>
      </w:r>
      <w:r>
        <w:fldChar w:fldCharType="separate"/>
      </w:r>
      <w:r>
        <w:rPr>
          <w:noProof/>
        </w:rPr>
        <w:t>121</w:t>
      </w:r>
      <w:r>
        <w:fldChar w:fldCharType="end"/>
      </w:r>
    </w:p>
    <w:p w:rsidR="006C26D4" w:rsidRDefault="005C2B6E">
      <w:pPr>
        <w:pStyle w:val="indexentry0"/>
      </w:pPr>
      <w:r>
        <w:t xml:space="preserve">   </w:t>
      </w:r>
      <w:hyperlink w:anchor="section_ad1cecaa461e46c8a381839340ac46aa">
        <w:r>
          <w:rPr>
            <w:rStyle w:val="Hyperlink"/>
          </w:rPr>
          <w:t>GridDisplayElementScore</w:t>
        </w:r>
      </w:hyperlink>
      <w:r>
        <w:t xml:space="preserve"> </w:t>
      </w:r>
      <w:r>
        <w:fldChar w:fldCharType="begin"/>
      </w:r>
      <w:r>
        <w:instrText>PAGEREF section_ad1cecaa461e46c8a381839340ac46aa</w:instrText>
      </w:r>
      <w:r>
        <w:fldChar w:fldCharType="separate"/>
      </w:r>
      <w:r>
        <w:rPr>
          <w:noProof/>
        </w:rPr>
        <w:t>122</w:t>
      </w:r>
      <w:r>
        <w:fldChar w:fldCharType="end"/>
      </w:r>
    </w:p>
    <w:p w:rsidR="006C26D4" w:rsidRDefault="005C2B6E">
      <w:pPr>
        <w:pStyle w:val="indexentry0"/>
      </w:pPr>
      <w:r>
        <w:t xml:space="preserve">   </w:t>
      </w:r>
      <w:hyperlink w:anchor="section_8058e148fc0b4e049bbc7ab38e56fb39">
        <w:r>
          <w:rPr>
            <w:rStyle w:val="Hyperlink"/>
          </w:rPr>
          <w:t>GridDisplayElementTarget</w:t>
        </w:r>
      </w:hyperlink>
      <w:r>
        <w:t xml:space="preserve"> </w:t>
      </w:r>
      <w:r>
        <w:fldChar w:fldCharType="begin"/>
      </w:r>
      <w:r>
        <w:instrText>PAGEREF section_8058e148fc0b4e049bbc7ab38e56fb39</w:instrText>
      </w:r>
      <w:r>
        <w:fldChar w:fldCharType="separate"/>
      </w:r>
      <w:r>
        <w:rPr>
          <w:noProof/>
        </w:rPr>
        <w:t>122</w:t>
      </w:r>
      <w:r>
        <w:fldChar w:fldCharType="end"/>
      </w:r>
    </w:p>
    <w:p w:rsidR="006C26D4" w:rsidRDefault="005C2B6E">
      <w:pPr>
        <w:pStyle w:val="indexentry0"/>
      </w:pPr>
      <w:r>
        <w:t xml:space="preserve">   </w:t>
      </w:r>
      <w:hyperlink w:anchor="section_6ee0fb90021148c081e5b0258fa547b0">
        <w:r>
          <w:rPr>
            <w:rStyle w:val="Hyperlink"/>
          </w:rPr>
          <w:t>GridDisplayElementText</w:t>
        </w:r>
      </w:hyperlink>
      <w:r>
        <w:t xml:space="preserve"> </w:t>
      </w:r>
      <w:r>
        <w:fldChar w:fldCharType="begin"/>
      </w:r>
      <w:r>
        <w:instrText>PAGEREF section_6ee0fb90021148c081e5b0258fa547b0</w:instrText>
      </w:r>
      <w:r>
        <w:fldChar w:fldCharType="separate"/>
      </w:r>
      <w:r>
        <w:rPr>
          <w:noProof/>
        </w:rPr>
        <w:t>122</w:t>
      </w:r>
      <w:r>
        <w:fldChar w:fldCharType="end"/>
      </w:r>
    </w:p>
    <w:p w:rsidR="006C26D4" w:rsidRDefault="005C2B6E">
      <w:pPr>
        <w:pStyle w:val="indexentry0"/>
      </w:pPr>
      <w:r>
        <w:t xml:space="preserve">   </w:t>
      </w:r>
      <w:hyperlink w:anchor="section_4fd8fff5c83c43d3b6d62f69f414687a">
        <w:r>
          <w:rPr>
            <w:rStyle w:val="Hyperlink"/>
          </w:rPr>
          <w:t>GridDisplayElementVariance</w:t>
        </w:r>
      </w:hyperlink>
      <w:r>
        <w:t xml:space="preserve"> </w:t>
      </w:r>
      <w:r>
        <w:fldChar w:fldCharType="begin"/>
      </w:r>
      <w:r>
        <w:instrText>PAGEREF section_4fd8fff5c83c43d3b6d62f69f414687a</w:instrText>
      </w:r>
      <w:r>
        <w:fldChar w:fldCharType="separate"/>
      </w:r>
      <w:r>
        <w:rPr>
          <w:noProof/>
        </w:rPr>
        <w:t>123</w:t>
      </w:r>
      <w:r>
        <w:fldChar w:fldCharType="end"/>
      </w:r>
    </w:p>
    <w:p w:rsidR="006C26D4" w:rsidRDefault="005C2B6E">
      <w:pPr>
        <w:pStyle w:val="indexentry0"/>
      </w:pPr>
      <w:r>
        <w:t xml:space="preserve">   </w:t>
      </w:r>
      <w:hyperlink w:anchor="section_db05f7bb4b584a2d81255424e992abbf">
        <w:r>
          <w:rPr>
            <w:rStyle w:val="Hyperlink"/>
          </w:rPr>
          <w:t>GridFontInfo</w:t>
        </w:r>
      </w:hyperlink>
      <w:r>
        <w:t xml:space="preserve"> </w:t>
      </w:r>
      <w:r>
        <w:fldChar w:fldCharType="begin"/>
      </w:r>
      <w:r>
        <w:instrText>PAGEREF section_db05f7bb4b584a2d81255424e992abbf</w:instrText>
      </w:r>
      <w:r>
        <w:fldChar w:fldCharType="separate"/>
      </w:r>
      <w:r>
        <w:rPr>
          <w:noProof/>
        </w:rPr>
        <w:t>123</w:t>
      </w:r>
      <w:r>
        <w:fldChar w:fldCharType="end"/>
      </w:r>
    </w:p>
    <w:p w:rsidR="006C26D4" w:rsidRDefault="005C2B6E">
      <w:pPr>
        <w:pStyle w:val="indexentry0"/>
      </w:pPr>
      <w:r>
        <w:t xml:space="preserve">   </w:t>
      </w:r>
      <w:hyperlink w:anchor="section_df402f28278b46e9a4940d9aea7c57af">
        <w:r>
          <w:rPr>
            <w:rStyle w:val="Hyperlink"/>
          </w:rPr>
          <w:t>GridFormatInfo</w:t>
        </w:r>
      </w:hyperlink>
      <w:r>
        <w:t xml:space="preserve"> </w:t>
      </w:r>
      <w:r>
        <w:fldChar w:fldCharType="begin"/>
      </w:r>
      <w:r>
        <w:instrText>PAGEREF section_df402f28278b46e9a4940d9aea7c57af</w:instrText>
      </w:r>
      <w:r>
        <w:fldChar w:fldCharType="separate"/>
      </w:r>
      <w:r>
        <w:rPr>
          <w:noProof/>
        </w:rPr>
        <w:t>123</w:t>
      </w:r>
      <w:r>
        <w:fldChar w:fldCharType="end"/>
      </w:r>
    </w:p>
    <w:p w:rsidR="006C26D4" w:rsidRDefault="005C2B6E">
      <w:pPr>
        <w:pStyle w:val="indexentry0"/>
      </w:pPr>
      <w:r>
        <w:t xml:space="preserve">   </w:t>
      </w:r>
      <w:hyperlink w:anchor="section_319ce64c18ee48e881683221d36d3cfb">
        <w:r>
          <w:rPr>
            <w:rStyle w:val="Hyperlink"/>
          </w:rPr>
          <w:t>GridHeaderItem</w:t>
        </w:r>
      </w:hyperlink>
      <w:r>
        <w:t xml:space="preserve"> </w:t>
      </w:r>
      <w:r>
        <w:fldChar w:fldCharType="begin"/>
      </w:r>
      <w:r>
        <w:instrText>PAGEREF section_319ce64c18ee48e881683221d36d3cfb</w:instrText>
      </w:r>
      <w:r>
        <w:fldChar w:fldCharType="separate"/>
      </w:r>
      <w:r>
        <w:rPr>
          <w:noProof/>
        </w:rPr>
        <w:t>124</w:t>
      </w:r>
      <w:r>
        <w:fldChar w:fldCharType="end"/>
      </w:r>
    </w:p>
    <w:p w:rsidR="006C26D4" w:rsidRDefault="005C2B6E">
      <w:pPr>
        <w:pStyle w:val="indexentry0"/>
      </w:pPr>
      <w:r>
        <w:t xml:space="preserve">   </w:t>
      </w:r>
      <w:hyperlink w:anchor="section_9215d7965df540e8bc9b6b937a890304">
        <w:r>
          <w:rPr>
            <w:rStyle w:val="Hyperlink"/>
          </w:rPr>
          <w:t>GridIndicatorSettings</w:t>
        </w:r>
      </w:hyperlink>
      <w:r>
        <w:t xml:space="preserve"> </w:t>
      </w:r>
      <w:r>
        <w:fldChar w:fldCharType="begin"/>
      </w:r>
      <w:r>
        <w:instrText>PAGEREF section_9215d7965df540e8bc9b6b937a890304</w:instrText>
      </w:r>
      <w:r>
        <w:fldChar w:fldCharType="separate"/>
      </w:r>
      <w:r>
        <w:rPr>
          <w:noProof/>
        </w:rPr>
        <w:t>128</w:t>
      </w:r>
      <w:r>
        <w:fldChar w:fldCharType="end"/>
      </w:r>
    </w:p>
    <w:p w:rsidR="006C26D4" w:rsidRDefault="005C2B6E">
      <w:pPr>
        <w:pStyle w:val="indexentry0"/>
      </w:pPr>
      <w:r>
        <w:t xml:space="preserve">   </w:t>
      </w:r>
      <w:hyperlink w:anchor="section_011ae333b11b4ec0bdb384938e4e29ce">
        <w:r>
          <w:rPr>
            <w:rStyle w:val="Hyperlink"/>
          </w:rPr>
          <w:t>GridScoreSettings</w:t>
        </w:r>
      </w:hyperlink>
      <w:r>
        <w:t xml:space="preserve"> </w:t>
      </w:r>
      <w:r>
        <w:fldChar w:fldCharType="begin"/>
      </w:r>
      <w:r>
        <w:instrText>PAGEREF section_011ae333b11b4ec0bdb384938e4e29ce</w:instrText>
      </w:r>
      <w:r>
        <w:fldChar w:fldCharType="separate"/>
      </w:r>
      <w:r>
        <w:rPr>
          <w:noProof/>
        </w:rPr>
        <w:t>129</w:t>
      </w:r>
      <w:r>
        <w:fldChar w:fldCharType="end"/>
      </w:r>
    </w:p>
    <w:p w:rsidR="006C26D4" w:rsidRDefault="005C2B6E">
      <w:pPr>
        <w:pStyle w:val="indexentry0"/>
      </w:pPr>
      <w:r>
        <w:t xml:space="preserve">   </w:t>
      </w:r>
      <w:hyperlink w:anchor="section_4724683d4b4a473fbd5dce2152e87116">
        <w:r>
          <w:rPr>
            <w:rStyle w:val="Hyperlink"/>
          </w:rPr>
          <w:t>GridTargetSettings</w:t>
        </w:r>
      </w:hyperlink>
      <w:r>
        <w:t xml:space="preserve"> </w:t>
      </w:r>
      <w:r>
        <w:fldChar w:fldCharType="begin"/>
      </w:r>
      <w:r>
        <w:instrText>PAGEREF section_4724683d4b4a473fbd5dce2152e87116</w:instrText>
      </w:r>
      <w:r>
        <w:fldChar w:fldCharType="separate"/>
      </w:r>
      <w:r>
        <w:rPr>
          <w:noProof/>
        </w:rPr>
        <w:t>129</w:t>
      </w:r>
      <w:r>
        <w:fldChar w:fldCharType="end"/>
      </w:r>
    </w:p>
    <w:p w:rsidR="006C26D4" w:rsidRDefault="005C2B6E">
      <w:pPr>
        <w:pStyle w:val="indexentry0"/>
      </w:pPr>
      <w:r>
        <w:t xml:space="preserve">   </w:t>
      </w:r>
      <w:hyperlink w:anchor="section_c6ac57f9c2bc4c6b9f517a5de0d912eb">
        <w:r>
          <w:rPr>
            <w:rStyle w:val="Hyperlink"/>
          </w:rPr>
          <w:t>Gri</w:t>
        </w:r>
        <w:r>
          <w:rPr>
            <w:rStyle w:val="Hyperlink"/>
          </w:rPr>
          <w:t>dVarianceSettings</w:t>
        </w:r>
      </w:hyperlink>
      <w:r>
        <w:t xml:space="preserve"> </w:t>
      </w:r>
      <w:r>
        <w:fldChar w:fldCharType="begin"/>
      </w:r>
      <w:r>
        <w:instrText>PAGEREF section_c6ac57f9c2bc4c6b9f517a5de0d912eb</w:instrText>
      </w:r>
      <w:r>
        <w:fldChar w:fldCharType="separate"/>
      </w:r>
      <w:r>
        <w:rPr>
          <w:noProof/>
        </w:rPr>
        <w:t>130</w:t>
      </w:r>
      <w:r>
        <w:fldChar w:fldCharType="end"/>
      </w:r>
    </w:p>
    <w:p w:rsidR="006C26D4" w:rsidRDefault="005C2B6E">
      <w:pPr>
        <w:pStyle w:val="indexentry0"/>
      </w:pPr>
      <w:r>
        <w:t xml:space="preserve">   </w:t>
      </w:r>
      <w:hyperlink w:anchor="section_cf73368b2b794b1bbd0d7b41cb9e49a6">
        <w:r>
          <w:rPr>
            <w:rStyle w:val="Hyperlink"/>
          </w:rPr>
          <w:t>GridViewData</w:t>
        </w:r>
      </w:hyperlink>
      <w:r>
        <w:t xml:space="preserve"> </w:t>
      </w:r>
      <w:r>
        <w:fldChar w:fldCharType="begin"/>
      </w:r>
      <w:r>
        <w:instrText>PAGEREF section_cf73368b2b794b1bbd0d7b41cb9e49a6</w:instrText>
      </w:r>
      <w:r>
        <w:fldChar w:fldCharType="separate"/>
      </w:r>
      <w:r>
        <w:rPr>
          <w:noProof/>
        </w:rPr>
        <w:t>130</w:t>
      </w:r>
      <w:r>
        <w:fldChar w:fldCharType="end"/>
      </w:r>
    </w:p>
    <w:p w:rsidR="006C26D4" w:rsidRDefault="005C2B6E">
      <w:pPr>
        <w:pStyle w:val="indexentry0"/>
      </w:pPr>
      <w:r>
        <w:t xml:space="preserve">   </w:t>
      </w:r>
      <w:hyperlink w:anchor="section_ead2e55249e8418c9d1731949bf58330">
        <w:r>
          <w:rPr>
            <w:rStyle w:val="Hyperlink"/>
          </w:rPr>
          <w:t>GridViewDefinition</w:t>
        </w:r>
      </w:hyperlink>
      <w:r>
        <w:t xml:space="preserve"> </w:t>
      </w:r>
      <w:r>
        <w:fldChar w:fldCharType="begin"/>
      </w:r>
      <w:r>
        <w:instrText>PAGEREF section_ead2e55249e8418c9d1731949bf58330</w:instrText>
      </w:r>
      <w:r>
        <w:fldChar w:fldCharType="separate"/>
      </w:r>
      <w:r>
        <w:rPr>
          <w:noProof/>
        </w:rPr>
        <w:t>133</w:t>
      </w:r>
      <w:r>
        <w:fldChar w:fldCharType="end"/>
      </w:r>
    </w:p>
    <w:p w:rsidR="006C26D4" w:rsidRDefault="005C2B6E">
      <w:pPr>
        <w:pStyle w:val="indexentry0"/>
      </w:pPr>
      <w:r>
        <w:t xml:space="preserve">   </w:t>
      </w:r>
      <w:hyperlink w:anchor="section_fae626c7217040d29ea68453273d84cb">
        <w:r>
          <w:rPr>
            <w:rStyle w:val="Hyperlink"/>
          </w:rPr>
          <w:t>GridViewTransformReference</w:t>
        </w:r>
      </w:hyperlink>
      <w:r>
        <w:t xml:space="preserve"> </w:t>
      </w:r>
      <w:r>
        <w:fldChar w:fldCharType="begin"/>
      </w:r>
      <w:r>
        <w:instrText>PAGEREF section_fae626c7217040d29ea68453273d84cb</w:instrText>
      </w:r>
      <w:r>
        <w:fldChar w:fldCharType="separate"/>
      </w:r>
      <w:r>
        <w:rPr>
          <w:noProof/>
        </w:rPr>
        <w:t>134</w:t>
      </w:r>
      <w:r>
        <w:fldChar w:fldCharType="end"/>
      </w:r>
    </w:p>
    <w:p w:rsidR="006C26D4" w:rsidRDefault="005C2B6E">
      <w:pPr>
        <w:pStyle w:val="indexentry0"/>
      </w:pPr>
      <w:r>
        <w:t xml:space="preserve">   </w:t>
      </w:r>
      <w:hyperlink w:anchor="section_f79f9260b01441f8881681331df4e980">
        <w:r>
          <w:rPr>
            <w:rStyle w:val="Hyperlink"/>
          </w:rPr>
          <w:t>Hierarchy</w:t>
        </w:r>
      </w:hyperlink>
      <w:r>
        <w:t xml:space="preserve"> </w:t>
      </w:r>
      <w:r>
        <w:fldChar w:fldCharType="begin"/>
      </w:r>
      <w:r>
        <w:instrText>PAGEREF section_f79f9260b01441f8881681331df4e980</w:instrText>
      </w:r>
      <w:r>
        <w:fldChar w:fldCharType="separate"/>
      </w:r>
      <w:r>
        <w:rPr>
          <w:noProof/>
        </w:rPr>
        <w:t>135</w:t>
      </w:r>
      <w:r>
        <w:fldChar w:fldCharType="end"/>
      </w:r>
    </w:p>
    <w:p w:rsidR="006C26D4" w:rsidRDefault="005C2B6E">
      <w:pPr>
        <w:pStyle w:val="indexentry0"/>
      </w:pPr>
      <w:r>
        <w:t xml:space="preserve">   </w:t>
      </w:r>
      <w:hyperlink w:anchor="section_98b6263eddce4b4e8c919333a7a2794c">
        <w:r>
          <w:rPr>
            <w:rStyle w:val="Hyperlink"/>
          </w:rPr>
          <w:t>Indicator</w:t>
        </w:r>
      </w:hyperlink>
      <w:r>
        <w:t xml:space="preserve"> </w:t>
      </w:r>
      <w:r>
        <w:fldChar w:fldCharType="begin"/>
      </w:r>
      <w:r>
        <w:instrText>PAGEREF section_98b6263eddce4b4e8c919333a7a2794c</w:instrText>
      </w:r>
      <w:r>
        <w:fldChar w:fldCharType="separate"/>
      </w:r>
      <w:r>
        <w:rPr>
          <w:noProof/>
        </w:rPr>
        <w:t>135</w:t>
      </w:r>
      <w:r>
        <w:fldChar w:fldCharType="end"/>
      </w:r>
    </w:p>
    <w:p w:rsidR="006C26D4" w:rsidRDefault="005C2B6E">
      <w:pPr>
        <w:pStyle w:val="indexentry0"/>
      </w:pPr>
      <w:r>
        <w:t xml:space="preserve">   </w:t>
      </w:r>
      <w:hyperlink w:anchor="section_3dc84a1983904a82ae588cf2e97680d2">
        <w:r>
          <w:rPr>
            <w:rStyle w:val="Hyperlink"/>
          </w:rPr>
          <w:t>IndicatorBand</w:t>
        </w:r>
      </w:hyperlink>
      <w:r>
        <w:t xml:space="preserve"> </w:t>
      </w:r>
      <w:r>
        <w:fldChar w:fldCharType="begin"/>
      </w:r>
      <w:r>
        <w:instrText>PAGEREF section_3dc84a1983904a82ae588cf2e97680d2</w:instrText>
      </w:r>
      <w:r>
        <w:fldChar w:fldCharType="separate"/>
      </w:r>
      <w:r>
        <w:rPr>
          <w:noProof/>
        </w:rPr>
        <w:t>136</w:t>
      </w:r>
      <w:r>
        <w:fldChar w:fldCharType="end"/>
      </w:r>
    </w:p>
    <w:p w:rsidR="006C26D4" w:rsidRDefault="005C2B6E">
      <w:pPr>
        <w:pStyle w:val="indexentry0"/>
      </w:pPr>
      <w:r>
        <w:t xml:space="preserve">   </w:t>
      </w:r>
      <w:hyperlink w:anchor="section_836fbe0a05c84cdb97e602d14482e10b">
        <w:r>
          <w:rPr>
            <w:rStyle w:val="Hyperlink"/>
          </w:rPr>
          <w:t>Item</w:t>
        </w:r>
      </w:hyperlink>
      <w:r>
        <w:t xml:space="preserve"> </w:t>
      </w:r>
      <w:r>
        <w:fldChar w:fldCharType="begin"/>
      </w:r>
      <w:r>
        <w:instrText>PAGEREF section_836fbe0a05c84cdb97e602d14482e10b</w:instrText>
      </w:r>
      <w:r>
        <w:fldChar w:fldCharType="separate"/>
      </w:r>
      <w:r>
        <w:rPr>
          <w:noProof/>
        </w:rPr>
        <w:t>137</w:t>
      </w:r>
      <w:r>
        <w:fldChar w:fldCharType="end"/>
      </w:r>
    </w:p>
    <w:p w:rsidR="006C26D4" w:rsidRDefault="005C2B6E">
      <w:pPr>
        <w:pStyle w:val="indexentry0"/>
      </w:pPr>
      <w:r>
        <w:t xml:space="preserve">   </w:t>
      </w:r>
      <w:hyperlink w:anchor="section_639f10058d7f4d32b40e52700ee02c43">
        <w:r>
          <w:rPr>
            <w:rStyle w:val="Hyperlink"/>
          </w:rPr>
          <w:t>Kpi</w:t>
        </w:r>
      </w:hyperlink>
      <w:r>
        <w:t xml:space="preserve"> </w:t>
      </w:r>
      <w:r>
        <w:fldChar w:fldCharType="begin"/>
      </w:r>
      <w:r>
        <w:instrText>PAGEREF section_639f10058d7f4d32b40e52700ee02c43</w:instrText>
      </w:r>
      <w:r>
        <w:fldChar w:fldCharType="separate"/>
      </w:r>
      <w:r>
        <w:rPr>
          <w:noProof/>
        </w:rPr>
        <w:t>137</w:t>
      </w:r>
      <w:r>
        <w:fldChar w:fldCharType="end"/>
      </w:r>
    </w:p>
    <w:p w:rsidR="006C26D4" w:rsidRDefault="005C2B6E">
      <w:pPr>
        <w:pStyle w:val="indexentry0"/>
      </w:pPr>
      <w:r>
        <w:t xml:space="preserve">   </w:t>
      </w:r>
      <w:hyperlink w:anchor="section_4dac8d2ec0904077b3224e539220871a">
        <w:r>
          <w:rPr>
            <w:rStyle w:val="Hyperlink"/>
          </w:rPr>
          <w:t>KpiMeasure</w:t>
        </w:r>
      </w:hyperlink>
      <w:r>
        <w:t xml:space="preserve"> </w:t>
      </w:r>
      <w:r>
        <w:fldChar w:fldCharType="begin"/>
      </w:r>
      <w:r>
        <w:instrText>PAGEREF section_4dac8d2ec0904077b3224e539220871a</w:instrText>
      </w:r>
      <w:r>
        <w:fldChar w:fldCharType="separate"/>
      </w:r>
      <w:r>
        <w:rPr>
          <w:noProof/>
        </w:rPr>
        <w:t>138</w:t>
      </w:r>
      <w:r>
        <w:fldChar w:fldCharType="end"/>
      </w:r>
    </w:p>
    <w:p w:rsidR="006C26D4" w:rsidRDefault="005C2B6E">
      <w:pPr>
        <w:pStyle w:val="indexentry0"/>
      </w:pPr>
      <w:r>
        <w:t xml:space="preserve">   </w:t>
      </w:r>
      <w:hyperlink w:anchor="section_659f5b1479564e6990f305c5cbec7c46">
        <w:r>
          <w:rPr>
            <w:rStyle w:val="Hyperlink"/>
          </w:rPr>
          <w:t>KpiNumberFormatProperties</w:t>
        </w:r>
      </w:hyperlink>
      <w:r>
        <w:t xml:space="preserve"> </w:t>
      </w:r>
      <w:r>
        <w:fldChar w:fldCharType="begin"/>
      </w:r>
      <w:r>
        <w:instrText>PAGEREF section_659f5b1479564e6990f305c5cbec7c46</w:instrText>
      </w:r>
      <w:r>
        <w:fldChar w:fldCharType="separate"/>
      </w:r>
      <w:r>
        <w:rPr>
          <w:noProof/>
        </w:rPr>
        <w:t>139</w:t>
      </w:r>
      <w:r>
        <w:fldChar w:fldCharType="end"/>
      </w:r>
    </w:p>
    <w:p w:rsidR="006C26D4" w:rsidRDefault="005C2B6E">
      <w:pPr>
        <w:pStyle w:val="indexentry0"/>
      </w:pPr>
      <w:r>
        <w:t xml:space="preserve">   </w:t>
      </w:r>
      <w:hyperlink w:anchor="section_d7d35e0514a64831bc474e01b9333f08">
        <w:r>
          <w:rPr>
            <w:rStyle w:val="Hyperlink"/>
          </w:rPr>
          <w:t>Level</w:t>
        </w:r>
      </w:hyperlink>
      <w:r>
        <w:t xml:space="preserve"> </w:t>
      </w:r>
      <w:r>
        <w:fldChar w:fldCharType="begin"/>
      </w:r>
      <w:r>
        <w:instrText>PAGEREF section_d7d35e0514a64831bc474e01b9333f08</w:instrText>
      </w:r>
      <w:r>
        <w:fldChar w:fldCharType="separate"/>
      </w:r>
      <w:r>
        <w:rPr>
          <w:noProof/>
        </w:rPr>
        <w:t>140</w:t>
      </w:r>
      <w:r>
        <w:fldChar w:fldCharType="end"/>
      </w:r>
    </w:p>
    <w:p w:rsidR="006C26D4" w:rsidRDefault="005C2B6E">
      <w:pPr>
        <w:pStyle w:val="indexentry0"/>
      </w:pPr>
      <w:r>
        <w:t xml:space="preserve">   </w:t>
      </w:r>
      <w:hyperlink w:anchor="section_2e44809453154e9185978242608960e0">
        <w:r>
          <w:rPr>
            <w:rStyle w:val="Hyperlink"/>
          </w:rPr>
          <w:t>MDXParameterDefinition</w:t>
        </w:r>
      </w:hyperlink>
      <w:r>
        <w:t xml:space="preserve"> </w:t>
      </w:r>
      <w:r>
        <w:fldChar w:fldCharType="begin"/>
      </w:r>
      <w:r>
        <w:instrText>PAGEREF section_2e44809453154e9185978242608960e0</w:instrText>
      </w:r>
      <w:r>
        <w:fldChar w:fldCharType="separate"/>
      </w:r>
      <w:r>
        <w:rPr>
          <w:noProof/>
        </w:rPr>
        <w:t>140</w:t>
      </w:r>
      <w:r>
        <w:fldChar w:fldCharType="end"/>
      </w:r>
    </w:p>
    <w:p w:rsidR="006C26D4" w:rsidRDefault="005C2B6E">
      <w:pPr>
        <w:pStyle w:val="indexentry0"/>
      </w:pPr>
      <w:r>
        <w:t xml:space="preserve">   </w:t>
      </w:r>
      <w:hyperlink w:anchor="section_b62a95dce40e464da3c5df7a06e41c10">
        <w:r>
          <w:rPr>
            <w:rStyle w:val="Hyperlink"/>
          </w:rPr>
          <w:t>Measure</w:t>
        </w:r>
      </w:hyperlink>
      <w:r>
        <w:t xml:space="preserve"> </w:t>
      </w:r>
      <w:r>
        <w:fldChar w:fldCharType="begin"/>
      </w:r>
      <w:r>
        <w:instrText>PAGEREF section_b62a95dce40e464da3c5d</w:instrText>
      </w:r>
      <w:r>
        <w:instrText>f7a06e41c10</w:instrText>
      </w:r>
      <w:r>
        <w:fldChar w:fldCharType="separate"/>
      </w:r>
      <w:r>
        <w:rPr>
          <w:noProof/>
        </w:rPr>
        <w:t>141</w:t>
      </w:r>
      <w:r>
        <w:fldChar w:fldCharType="end"/>
      </w:r>
    </w:p>
    <w:p w:rsidR="006C26D4" w:rsidRDefault="005C2B6E">
      <w:pPr>
        <w:pStyle w:val="indexentry0"/>
      </w:pPr>
      <w:r>
        <w:t xml:space="preserve">   </w:t>
      </w:r>
      <w:hyperlink w:anchor="section_7d6737c1abef4172bc6df9bf26f712fa">
        <w:r>
          <w:rPr>
            <w:rStyle w:val="Hyperlink"/>
          </w:rPr>
          <w:t>Member</w:t>
        </w:r>
      </w:hyperlink>
      <w:r>
        <w:t xml:space="preserve"> </w:t>
      </w:r>
      <w:r>
        <w:fldChar w:fldCharType="begin"/>
      </w:r>
      <w:r>
        <w:instrText>PAGEREF section_7d6737c1abef4172bc6df9bf26f712fa</w:instrText>
      </w:r>
      <w:r>
        <w:fldChar w:fldCharType="separate"/>
      </w:r>
      <w:r>
        <w:rPr>
          <w:noProof/>
        </w:rPr>
        <w:t>141</w:t>
      </w:r>
      <w:r>
        <w:fldChar w:fldCharType="end"/>
      </w:r>
    </w:p>
    <w:p w:rsidR="006C26D4" w:rsidRDefault="005C2B6E">
      <w:pPr>
        <w:pStyle w:val="indexentry0"/>
      </w:pPr>
      <w:r>
        <w:t xml:space="preserve">   </w:t>
      </w:r>
      <w:hyperlink w:anchor="section_f5febb60dc2543d0aa63566e13ad4e36">
        <w:r>
          <w:rPr>
            <w:rStyle w:val="Hyperlink"/>
          </w:rPr>
          <w:t>MemberList</w:t>
        </w:r>
      </w:hyperlink>
      <w:r>
        <w:t xml:space="preserve"> </w:t>
      </w:r>
      <w:r>
        <w:fldChar w:fldCharType="begin"/>
      </w:r>
      <w:r>
        <w:instrText>PAGEREF section_f5febb60dc2543d0aa63566</w:instrText>
      </w:r>
      <w:r>
        <w:instrText>e13ad4e36</w:instrText>
      </w:r>
      <w:r>
        <w:fldChar w:fldCharType="separate"/>
      </w:r>
      <w:r>
        <w:rPr>
          <w:noProof/>
        </w:rPr>
        <w:t>142</w:t>
      </w:r>
      <w:r>
        <w:fldChar w:fldCharType="end"/>
      </w:r>
    </w:p>
    <w:p w:rsidR="006C26D4" w:rsidRDefault="005C2B6E">
      <w:pPr>
        <w:pStyle w:val="indexentry0"/>
      </w:pPr>
      <w:r>
        <w:t xml:space="preserve">   </w:t>
      </w:r>
      <w:hyperlink w:anchor="section_64b3b8261b2a4c24a379cbaec1f2d2de">
        <w:r>
          <w:rPr>
            <w:rStyle w:val="Hyperlink"/>
          </w:rPr>
          <w:t>MemberOperation</w:t>
        </w:r>
      </w:hyperlink>
      <w:r>
        <w:t xml:space="preserve"> </w:t>
      </w:r>
      <w:r>
        <w:fldChar w:fldCharType="begin"/>
      </w:r>
      <w:r>
        <w:instrText>PAGEREF section_64b3b8261b2a4c24a379cbaec1f2d2de</w:instrText>
      </w:r>
      <w:r>
        <w:fldChar w:fldCharType="separate"/>
      </w:r>
      <w:r>
        <w:rPr>
          <w:noProof/>
        </w:rPr>
        <w:t>142</w:t>
      </w:r>
      <w:r>
        <w:fldChar w:fldCharType="end"/>
      </w:r>
    </w:p>
    <w:p w:rsidR="006C26D4" w:rsidRDefault="005C2B6E">
      <w:pPr>
        <w:pStyle w:val="indexentry0"/>
      </w:pPr>
      <w:r>
        <w:t xml:space="preserve">   </w:t>
      </w:r>
      <w:hyperlink w:anchor="section_3c39527ba6fe480ba6c15bc9d3a4c038">
        <w:r>
          <w:rPr>
            <w:rStyle w:val="Hyperlink"/>
          </w:rPr>
          <w:t>MemberOperationAllDescendants</w:t>
        </w:r>
      </w:hyperlink>
      <w:r>
        <w:t xml:space="preserve"> </w:t>
      </w:r>
      <w:r>
        <w:fldChar w:fldCharType="begin"/>
      </w:r>
      <w:r>
        <w:instrText>PAGEREF section_3c39527ba6fe480ba6c15bc9d3a4c038</w:instrText>
      </w:r>
      <w:r>
        <w:fldChar w:fldCharType="separate"/>
      </w:r>
      <w:r>
        <w:rPr>
          <w:noProof/>
        </w:rPr>
        <w:t>143</w:t>
      </w:r>
      <w:r>
        <w:fldChar w:fldCharType="end"/>
      </w:r>
    </w:p>
    <w:p w:rsidR="006C26D4" w:rsidRDefault="005C2B6E">
      <w:pPr>
        <w:pStyle w:val="indexentry0"/>
      </w:pPr>
      <w:r>
        <w:t xml:space="preserve">   </w:t>
      </w:r>
      <w:hyperlink w:anchor="section_7cc037edfc874e7a872f300026cfd29b">
        <w:r>
          <w:rPr>
            <w:rStyle w:val="Hyperlink"/>
          </w:rPr>
          <w:t>MemberOperationChildren</w:t>
        </w:r>
      </w:hyperlink>
      <w:r>
        <w:t xml:space="preserve"> </w:t>
      </w:r>
      <w:r>
        <w:fldChar w:fldCharType="begin"/>
      </w:r>
      <w:r>
        <w:instrText>PAGEREF section_7cc037edfc874e7a872f300026cfd29b</w:instrText>
      </w:r>
      <w:r>
        <w:fldChar w:fldCharType="separate"/>
      </w:r>
      <w:r>
        <w:rPr>
          <w:noProof/>
        </w:rPr>
        <w:t>143</w:t>
      </w:r>
      <w:r>
        <w:fldChar w:fldCharType="end"/>
      </w:r>
    </w:p>
    <w:p w:rsidR="006C26D4" w:rsidRDefault="005C2B6E">
      <w:pPr>
        <w:pStyle w:val="indexentry0"/>
      </w:pPr>
      <w:r>
        <w:t xml:space="preserve">   </w:t>
      </w:r>
      <w:hyperlink w:anchor="section_98d033e33a624da280bfaaf995a119ae">
        <w:r>
          <w:rPr>
            <w:rStyle w:val="Hyperlink"/>
          </w:rPr>
          <w:t>MemberOperationDescendants</w:t>
        </w:r>
      </w:hyperlink>
      <w:r>
        <w:t xml:space="preserve"> </w:t>
      </w:r>
      <w:r>
        <w:fldChar w:fldCharType="begin"/>
      </w:r>
      <w:r>
        <w:instrText>PAGEREF section_98d033e33a624da280bfaaf995a119ae</w:instrText>
      </w:r>
      <w:r>
        <w:fldChar w:fldCharType="separate"/>
      </w:r>
      <w:r>
        <w:rPr>
          <w:noProof/>
        </w:rPr>
        <w:t>143</w:t>
      </w:r>
      <w:r>
        <w:fldChar w:fldCharType="end"/>
      </w:r>
    </w:p>
    <w:p w:rsidR="006C26D4" w:rsidRDefault="005C2B6E">
      <w:pPr>
        <w:pStyle w:val="indexentry0"/>
      </w:pPr>
      <w:r>
        <w:t xml:space="preserve">   </w:t>
      </w:r>
      <w:hyperlink w:anchor="section_76e42e6fd1904dadaae49d2776040db7">
        <w:r>
          <w:rPr>
            <w:rStyle w:val="Hyperlink"/>
          </w:rPr>
          <w:t>MemberOperationDrillUp</w:t>
        </w:r>
      </w:hyperlink>
      <w:r>
        <w:t xml:space="preserve"> </w:t>
      </w:r>
      <w:r>
        <w:fldChar w:fldCharType="begin"/>
      </w:r>
      <w:r>
        <w:instrText>PAGEREF section_76e42e6fd1904dadaae49d2776040db7</w:instrText>
      </w:r>
      <w:r>
        <w:fldChar w:fldCharType="separate"/>
      </w:r>
      <w:r>
        <w:rPr>
          <w:noProof/>
        </w:rPr>
        <w:t>144</w:t>
      </w:r>
      <w:r>
        <w:fldChar w:fldCharType="end"/>
      </w:r>
    </w:p>
    <w:p w:rsidR="006C26D4" w:rsidRDefault="005C2B6E">
      <w:pPr>
        <w:pStyle w:val="indexentry0"/>
      </w:pPr>
      <w:r>
        <w:t xml:space="preserve">   </w:t>
      </w:r>
      <w:hyperlink w:anchor="section_898d74e141fd46979ae0d8df582fece0">
        <w:r>
          <w:rPr>
            <w:rStyle w:val="Hyperlink"/>
          </w:rPr>
          <w:t>MemberOperationHide</w:t>
        </w:r>
      </w:hyperlink>
      <w:r>
        <w:t xml:space="preserve"> </w:t>
      </w:r>
      <w:r>
        <w:fldChar w:fldCharType="begin"/>
      </w:r>
      <w:r>
        <w:instrText>PAGEREF section_898d74e141fd46979ae0d8df582fece0</w:instrText>
      </w:r>
      <w:r>
        <w:fldChar w:fldCharType="separate"/>
      </w:r>
      <w:r>
        <w:rPr>
          <w:noProof/>
        </w:rPr>
        <w:t>144</w:t>
      </w:r>
      <w:r>
        <w:fldChar w:fldCharType="end"/>
      </w:r>
    </w:p>
    <w:p w:rsidR="006C26D4" w:rsidRDefault="005C2B6E">
      <w:pPr>
        <w:pStyle w:val="indexentry0"/>
      </w:pPr>
      <w:r>
        <w:t xml:space="preserve">   </w:t>
      </w:r>
      <w:hyperlink w:anchor="section_25aee73f448447a9b0ee5b9820a9902a">
        <w:r>
          <w:rPr>
            <w:rStyle w:val="Hyperlink"/>
          </w:rPr>
          <w:t>MemberOperationLeafDescendants</w:t>
        </w:r>
      </w:hyperlink>
      <w:r>
        <w:t xml:space="preserve"> </w:t>
      </w:r>
      <w:r>
        <w:fldChar w:fldCharType="begin"/>
      </w:r>
      <w:r>
        <w:instrText>PAGEREF section_25aee73f448447a9b0ee5b9820a9902a</w:instrText>
      </w:r>
      <w:r>
        <w:fldChar w:fldCharType="separate"/>
      </w:r>
      <w:r>
        <w:rPr>
          <w:noProof/>
        </w:rPr>
        <w:t>144</w:t>
      </w:r>
      <w:r>
        <w:fldChar w:fldCharType="end"/>
      </w:r>
    </w:p>
    <w:p w:rsidR="006C26D4" w:rsidRDefault="005C2B6E">
      <w:pPr>
        <w:pStyle w:val="indexentry0"/>
      </w:pPr>
      <w:r>
        <w:t xml:space="preserve">   </w:t>
      </w:r>
      <w:hyperlink w:anchor="section_4e8504ec4b8a47939802cd403b318bfd">
        <w:r>
          <w:rPr>
            <w:rStyle w:val="Hyperlink"/>
          </w:rPr>
          <w:t>MemberParameterDefinition</w:t>
        </w:r>
      </w:hyperlink>
      <w:r>
        <w:t xml:space="preserve"> </w:t>
      </w:r>
      <w:r>
        <w:fldChar w:fldCharType="begin"/>
      </w:r>
      <w:r>
        <w:instrText>PAGEREF section_4e8504ec4b8a47939802cd403b318bfd</w:instrText>
      </w:r>
      <w:r>
        <w:fldChar w:fldCharType="separate"/>
      </w:r>
      <w:r>
        <w:rPr>
          <w:noProof/>
        </w:rPr>
        <w:t>144</w:t>
      </w:r>
      <w:r>
        <w:fldChar w:fldCharType="end"/>
      </w:r>
    </w:p>
    <w:p w:rsidR="006C26D4" w:rsidRDefault="005C2B6E">
      <w:pPr>
        <w:pStyle w:val="indexentry0"/>
      </w:pPr>
      <w:r>
        <w:t xml:space="preserve">   </w:t>
      </w:r>
      <w:hyperlink w:anchor="section_90509c74c0b74b3ebabfd75fdee118de">
        <w:r>
          <w:rPr>
            <w:rStyle w:val="Hyperlink"/>
          </w:rPr>
          <w:t>MemberSet</w:t>
        </w:r>
      </w:hyperlink>
      <w:r>
        <w:t xml:space="preserve"> </w:t>
      </w:r>
      <w:r>
        <w:fldChar w:fldCharType="begin"/>
      </w:r>
      <w:r>
        <w:instrText>PAGEREF section_90509c74c0b74b3ebabfd</w:instrText>
      </w:r>
      <w:r>
        <w:instrText>75fdee118de</w:instrText>
      </w:r>
      <w:r>
        <w:fldChar w:fldCharType="separate"/>
      </w:r>
      <w:r>
        <w:rPr>
          <w:noProof/>
        </w:rPr>
        <w:t>145</w:t>
      </w:r>
      <w:r>
        <w:fldChar w:fldCharType="end"/>
      </w:r>
    </w:p>
    <w:p w:rsidR="006C26D4" w:rsidRDefault="005C2B6E">
      <w:pPr>
        <w:pStyle w:val="indexentry0"/>
      </w:pPr>
      <w:r>
        <w:t xml:space="preserve">   </w:t>
      </w:r>
      <w:hyperlink w:anchor="section_b71a66444b4e44a1a63186d6674d02de">
        <w:r>
          <w:rPr>
            <w:rStyle w:val="Hyperlink"/>
          </w:rPr>
          <w:t>MemberSetFormula</w:t>
        </w:r>
      </w:hyperlink>
      <w:r>
        <w:t xml:space="preserve"> </w:t>
      </w:r>
      <w:r>
        <w:fldChar w:fldCharType="begin"/>
      </w:r>
      <w:r>
        <w:instrText>PAGEREF section_b71a66444b4e44a1a63186d6674d02de</w:instrText>
      </w:r>
      <w:r>
        <w:fldChar w:fldCharType="separate"/>
      </w:r>
      <w:r>
        <w:rPr>
          <w:noProof/>
        </w:rPr>
        <w:t>145</w:t>
      </w:r>
      <w:r>
        <w:fldChar w:fldCharType="end"/>
      </w:r>
    </w:p>
    <w:p w:rsidR="006C26D4" w:rsidRDefault="005C2B6E">
      <w:pPr>
        <w:pStyle w:val="indexentry0"/>
      </w:pPr>
      <w:r>
        <w:lastRenderedPageBreak/>
        <w:t xml:space="preserve">   </w:t>
      </w:r>
      <w:hyperlink w:anchor="section_a1332296fa714d8b977fe37abbbed184">
        <w:r>
          <w:rPr>
            <w:rStyle w:val="Hyperlink"/>
          </w:rPr>
          <w:t>MemberTransform</w:t>
        </w:r>
      </w:hyperlink>
      <w:r>
        <w:t xml:space="preserve"> </w:t>
      </w:r>
      <w:r>
        <w:fldChar w:fldCharType="begin"/>
      </w:r>
      <w:r>
        <w:instrText>PAGEREF section_a1332296fa714d8b977fe37abbbed184</w:instrText>
      </w:r>
      <w:r>
        <w:fldChar w:fldCharType="separate"/>
      </w:r>
      <w:r>
        <w:rPr>
          <w:noProof/>
        </w:rPr>
        <w:t>146</w:t>
      </w:r>
      <w:r>
        <w:fldChar w:fldCharType="end"/>
      </w:r>
    </w:p>
    <w:p w:rsidR="006C26D4" w:rsidRDefault="005C2B6E">
      <w:pPr>
        <w:pStyle w:val="indexentry0"/>
      </w:pPr>
      <w:r>
        <w:t xml:space="preserve">   </w:t>
      </w:r>
      <w:hyperlink w:anchor="section_fb3af53798124f1890e486b092c2fc0f">
        <w:r>
          <w:rPr>
            <w:rStyle w:val="Hyperlink"/>
          </w:rPr>
          <w:t>NamedSet</w:t>
        </w:r>
      </w:hyperlink>
      <w:r>
        <w:t xml:space="preserve"> </w:t>
      </w:r>
      <w:r>
        <w:fldChar w:fldCharType="begin"/>
      </w:r>
      <w:r>
        <w:instrText>PAGEREF section_fb3af53798124f1890e486b092c2fc0f</w:instrText>
      </w:r>
      <w:r>
        <w:fldChar w:fldCharType="separate"/>
      </w:r>
      <w:r>
        <w:rPr>
          <w:noProof/>
        </w:rPr>
        <w:t>146</w:t>
      </w:r>
      <w:r>
        <w:fldChar w:fldCharType="end"/>
      </w:r>
    </w:p>
    <w:p w:rsidR="006C26D4" w:rsidRDefault="005C2B6E">
      <w:pPr>
        <w:pStyle w:val="indexentry0"/>
      </w:pPr>
      <w:r>
        <w:t xml:space="preserve">   </w:t>
      </w:r>
      <w:hyperlink w:anchor="section_0934c0b94de6499289f09dcf20edf593">
        <w:r>
          <w:rPr>
            <w:rStyle w:val="Hyperlink"/>
          </w:rPr>
          <w:t>NamedSetParam</w:t>
        </w:r>
        <w:r>
          <w:rPr>
            <w:rStyle w:val="Hyperlink"/>
          </w:rPr>
          <w:t>eterDefinition</w:t>
        </w:r>
      </w:hyperlink>
      <w:r>
        <w:t xml:space="preserve"> </w:t>
      </w:r>
      <w:r>
        <w:fldChar w:fldCharType="begin"/>
      </w:r>
      <w:r>
        <w:instrText>PAGEREF section_0934c0b94de6499289f09dcf20edf593</w:instrText>
      </w:r>
      <w:r>
        <w:fldChar w:fldCharType="separate"/>
      </w:r>
      <w:r>
        <w:rPr>
          <w:noProof/>
        </w:rPr>
        <w:t>147</w:t>
      </w:r>
      <w:r>
        <w:fldChar w:fldCharType="end"/>
      </w:r>
    </w:p>
    <w:p w:rsidR="006C26D4" w:rsidRDefault="005C2B6E">
      <w:pPr>
        <w:pStyle w:val="indexentry0"/>
      </w:pPr>
      <w:r>
        <w:t xml:space="preserve">   </w:t>
      </w:r>
      <w:hyperlink w:anchor="section_f357491ae50a46da854b2e271af81d31">
        <w:r>
          <w:rPr>
            <w:rStyle w:val="Hyperlink"/>
          </w:rPr>
          <w:t>NameInfo</w:t>
        </w:r>
      </w:hyperlink>
      <w:r>
        <w:t xml:space="preserve"> </w:t>
      </w:r>
      <w:r>
        <w:fldChar w:fldCharType="begin"/>
      </w:r>
      <w:r>
        <w:instrText>PAGEREF section_f357491ae50a46da854b2e271af81d31</w:instrText>
      </w:r>
      <w:r>
        <w:fldChar w:fldCharType="separate"/>
      </w:r>
      <w:r>
        <w:rPr>
          <w:noProof/>
        </w:rPr>
        <w:t>147</w:t>
      </w:r>
      <w:r>
        <w:fldChar w:fldCharType="end"/>
      </w:r>
    </w:p>
    <w:p w:rsidR="006C26D4" w:rsidRDefault="005C2B6E">
      <w:pPr>
        <w:pStyle w:val="indexentry0"/>
      </w:pPr>
      <w:r>
        <w:t xml:space="preserve">   </w:t>
      </w:r>
      <w:hyperlink w:anchor="section_bfda56a838194a9b8d80a364e781e211">
        <w:r>
          <w:rPr>
            <w:rStyle w:val="Hyperlink"/>
          </w:rPr>
          <w:t>NumericFormat</w:t>
        </w:r>
      </w:hyperlink>
      <w:r>
        <w:t xml:space="preserve"> </w:t>
      </w:r>
      <w:r>
        <w:fldChar w:fldCharType="begin"/>
      </w:r>
      <w:r>
        <w:instrText>PAGEREF section_bfda56a838194a9b8d80a364e781e211</w:instrText>
      </w:r>
      <w:r>
        <w:fldChar w:fldCharType="separate"/>
      </w:r>
      <w:r>
        <w:rPr>
          <w:noProof/>
        </w:rPr>
        <w:t>147</w:t>
      </w:r>
      <w:r>
        <w:fldChar w:fldCharType="end"/>
      </w:r>
    </w:p>
    <w:p w:rsidR="006C26D4" w:rsidRDefault="005C2B6E">
      <w:pPr>
        <w:pStyle w:val="indexentry0"/>
      </w:pPr>
      <w:r>
        <w:t xml:space="preserve">   </w:t>
      </w:r>
      <w:hyperlink w:anchor="section_03934495873b4481be81ad425e9f4b92">
        <w:r>
          <w:rPr>
            <w:rStyle w:val="Hyperlink"/>
          </w:rPr>
          <w:t>NumericFormatsHashtable</w:t>
        </w:r>
      </w:hyperlink>
      <w:r>
        <w:t xml:space="preserve"> </w:t>
      </w:r>
      <w:r>
        <w:fldChar w:fldCharType="begin"/>
      </w:r>
      <w:r>
        <w:instrText>PAGEREF section_03934495873b4481be81ad425e9f4b92</w:instrText>
      </w:r>
      <w:r>
        <w:fldChar w:fldCharType="separate"/>
      </w:r>
      <w:r>
        <w:rPr>
          <w:noProof/>
        </w:rPr>
        <w:t>148</w:t>
      </w:r>
      <w:r>
        <w:fldChar w:fldCharType="end"/>
      </w:r>
    </w:p>
    <w:p w:rsidR="006C26D4" w:rsidRDefault="005C2B6E">
      <w:pPr>
        <w:pStyle w:val="indexentry0"/>
      </w:pPr>
      <w:r>
        <w:t xml:space="preserve">   </w:t>
      </w:r>
      <w:hyperlink w:anchor="section_6b82291771b8427dbcd20be5c24f4eda">
        <w:r>
          <w:rPr>
            <w:rStyle w:val="Hyperlink"/>
          </w:rPr>
          <w:t>OLAPQueryData</w:t>
        </w:r>
      </w:hyperlink>
      <w:r>
        <w:t xml:space="preserve"> </w:t>
      </w:r>
      <w:r>
        <w:fldChar w:fldCharType="begin"/>
      </w:r>
      <w:r>
        <w:instrText>PAGEREF section_6b82291771b8427dbcd20be5c24f4eda</w:instrText>
      </w:r>
      <w:r>
        <w:fldChar w:fldCharType="separate"/>
      </w:r>
      <w:r>
        <w:rPr>
          <w:noProof/>
        </w:rPr>
        <w:t>148</w:t>
      </w:r>
      <w:r>
        <w:fldChar w:fldCharType="end"/>
      </w:r>
    </w:p>
    <w:p w:rsidR="006C26D4" w:rsidRDefault="005C2B6E">
      <w:pPr>
        <w:pStyle w:val="indexentry0"/>
      </w:pPr>
      <w:r>
        <w:t xml:space="preserve">   </w:t>
      </w:r>
      <w:hyperlink w:anchor="section_7c2ea70ccbcc40a5b6f4184b0746115f">
        <w:r>
          <w:rPr>
            <w:rStyle w:val="Hyperlink"/>
          </w:rPr>
          <w:t>OLAPReportView</w:t>
        </w:r>
      </w:hyperlink>
      <w:r>
        <w:t xml:space="preserve"> </w:t>
      </w:r>
      <w:r>
        <w:fldChar w:fldCharType="begin"/>
      </w:r>
      <w:r>
        <w:instrText>PAGEREF section_7c2ea70ccbcc40a5b6f4184b0746115f</w:instrText>
      </w:r>
      <w:r>
        <w:fldChar w:fldCharType="separate"/>
      </w:r>
      <w:r>
        <w:rPr>
          <w:noProof/>
        </w:rPr>
        <w:t>149</w:t>
      </w:r>
      <w:r>
        <w:fldChar w:fldCharType="end"/>
      </w:r>
    </w:p>
    <w:p w:rsidR="006C26D4" w:rsidRDefault="005C2B6E">
      <w:pPr>
        <w:pStyle w:val="indexentry0"/>
      </w:pPr>
      <w:r>
        <w:t xml:space="preserve">   </w:t>
      </w:r>
      <w:hyperlink w:anchor="section_6ab7f647d8e14805b0f0d0a1e33922db">
        <w:r>
          <w:rPr>
            <w:rStyle w:val="Hyperlink"/>
          </w:rPr>
          <w:t>Parameter</w:t>
        </w:r>
      </w:hyperlink>
      <w:r>
        <w:t xml:space="preserve"> </w:t>
      </w:r>
      <w:r>
        <w:fldChar w:fldCharType="begin"/>
      </w:r>
      <w:r>
        <w:instrText>PAGEREF section_6ab7f647d8e14805b0f0d0a1e33922db</w:instrText>
      </w:r>
      <w:r>
        <w:fldChar w:fldCharType="separate"/>
      </w:r>
      <w:r>
        <w:rPr>
          <w:noProof/>
        </w:rPr>
        <w:t>150</w:t>
      </w:r>
      <w:r>
        <w:fldChar w:fldCharType="end"/>
      </w:r>
    </w:p>
    <w:p w:rsidR="006C26D4" w:rsidRDefault="005C2B6E">
      <w:pPr>
        <w:pStyle w:val="indexentry0"/>
      </w:pPr>
      <w:r>
        <w:t xml:space="preserve">   </w:t>
      </w:r>
      <w:hyperlink w:anchor="section_7cf2c78fc1ec4f8e82d086796efd8534">
        <w:r>
          <w:rPr>
            <w:rStyle w:val="Hyperlink"/>
          </w:rPr>
          <w:t>ParameterDefinition</w:t>
        </w:r>
      </w:hyperlink>
      <w:r>
        <w:t xml:space="preserve"> </w:t>
      </w:r>
      <w:r>
        <w:fldChar w:fldCharType="begin"/>
      </w:r>
      <w:r>
        <w:instrText>PAGEREF section_7cf2c78fc1ec4f8e82d086796efd8534</w:instrText>
      </w:r>
      <w:r>
        <w:fldChar w:fldCharType="separate"/>
      </w:r>
      <w:r>
        <w:rPr>
          <w:noProof/>
        </w:rPr>
        <w:t>150</w:t>
      </w:r>
      <w:r>
        <w:fldChar w:fldCharType="end"/>
      </w:r>
    </w:p>
    <w:p w:rsidR="006C26D4" w:rsidRDefault="005C2B6E">
      <w:pPr>
        <w:pStyle w:val="indexentry0"/>
      </w:pPr>
      <w:r>
        <w:t xml:space="preserve">   </w:t>
      </w:r>
      <w:hyperlink w:anchor="section_a4839ad62fa6413db5dfccc6db463e1f">
        <w:r>
          <w:rPr>
            <w:rStyle w:val="Hyperlink"/>
          </w:rPr>
          <w:t>ParameterMapping</w:t>
        </w:r>
      </w:hyperlink>
      <w:r>
        <w:t xml:space="preserve"> </w:t>
      </w:r>
      <w:r>
        <w:fldChar w:fldCharType="begin"/>
      </w:r>
      <w:r>
        <w:instrText>PAGEREF section_a4839ad62fa6413db5dfccc6db463e1f</w:instrText>
      </w:r>
      <w:r>
        <w:fldChar w:fldCharType="separate"/>
      </w:r>
      <w:r>
        <w:rPr>
          <w:noProof/>
        </w:rPr>
        <w:t>152</w:t>
      </w:r>
      <w:r>
        <w:fldChar w:fldCharType="end"/>
      </w:r>
    </w:p>
    <w:p w:rsidR="006C26D4" w:rsidRDefault="005C2B6E">
      <w:pPr>
        <w:pStyle w:val="indexentry0"/>
      </w:pPr>
      <w:r>
        <w:t xml:space="preserve">   </w:t>
      </w:r>
      <w:hyperlink w:anchor="section_90aa9165df914bceb237cb77a677caf5">
        <w:r>
          <w:rPr>
            <w:rStyle w:val="Hyperlink"/>
          </w:rPr>
          <w:t>PasReportViewData</w:t>
        </w:r>
      </w:hyperlink>
      <w:r>
        <w:t xml:space="preserve"> </w:t>
      </w:r>
      <w:r>
        <w:fldChar w:fldCharType="begin"/>
      </w:r>
      <w:r>
        <w:instrText>PAGEREF section_90aa9165df914bceb237cb77</w:instrText>
      </w:r>
      <w:r>
        <w:instrText>a677caf5</w:instrText>
      </w:r>
      <w:r>
        <w:fldChar w:fldCharType="separate"/>
      </w:r>
      <w:r>
        <w:rPr>
          <w:noProof/>
        </w:rPr>
        <w:t>153</w:t>
      </w:r>
      <w:r>
        <w:fldChar w:fldCharType="end"/>
      </w:r>
    </w:p>
    <w:p w:rsidR="006C26D4" w:rsidRDefault="005C2B6E">
      <w:pPr>
        <w:pStyle w:val="indexentry0"/>
      </w:pPr>
      <w:r>
        <w:t xml:space="preserve">   </w:t>
      </w:r>
      <w:hyperlink w:anchor="section_c2f55fbeb8a9481cbc42b18fbf5381c2">
        <w:r>
          <w:rPr>
            <w:rStyle w:val="Hyperlink"/>
          </w:rPr>
          <w:t>PropertyBag</w:t>
        </w:r>
      </w:hyperlink>
      <w:r>
        <w:t xml:space="preserve"> </w:t>
      </w:r>
      <w:r>
        <w:fldChar w:fldCharType="begin"/>
      </w:r>
      <w:r>
        <w:instrText>PAGEREF section_c2f55fbeb8a9481cbc42b18fbf5381c2</w:instrText>
      </w:r>
      <w:r>
        <w:fldChar w:fldCharType="separate"/>
      </w:r>
      <w:r>
        <w:rPr>
          <w:noProof/>
        </w:rPr>
        <w:t>153</w:t>
      </w:r>
      <w:r>
        <w:fldChar w:fldCharType="end"/>
      </w:r>
    </w:p>
    <w:p w:rsidR="006C26D4" w:rsidRDefault="005C2B6E">
      <w:pPr>
        <w:pStyle w:val="indexentry0"/>
      </w:pPr>
      <w:r>
        <w:t xml:space="preserve">   </w:t>
      </w:r>
      <w:hyperlink w:anchor="section_ce0bdbc7dea14c258aeb45652d0f686a">
        <w:r>
          <w:rPr>
            <w:rStyle w:val="Hyperlink"/>
          </w:rPr>
          <w:t>QueryState</w:t>
        </w:r>
      </w:hyperlink>
      <w:r>
        <w:t xml:space="preserve"> </w:t>
      </w:r>
      <w:r>
        <w:fldChar w:fldCharType="begin"/>
      </w:r>
      <w:r>
        <w:instrText>PAGEREF section_ce0bdbc7dea14c258aeb4</w:instrText>
      </w:r>
      <w:r>
        <w:instrText>5652d0f686a</w:instrText>
      </w:r>
      <w:r>
        <w:fldChar w:fldCharType="separate"/>
      </w:r>
      <w:r>
        <w:rPr>
          <w:noProof/>
        </w:rPr>
        <w:t>153</w:t>
      </w:r>
      <w:r>
        <w:fldChar w:fldCharType="end"/>
      </w:r>
    </w:p>
    <w:p w:rsidR="006C26D4" w:rsidRDefault="005C2B6E">
      <w:pPr>
        <w:pStyle w:val="indexentry0"/>
      </w:pPr>
      <w:r>
        <w:t xml:space="preserve">   </w:t>
      </w:r>
      <w:hyperlink w:anchor="section_0ac1f47d20bd461a8c4fb7a0e6057124">
        <w:r>
          <w:rPr>
            <w:rStyle w:val="Hyperlink"/>
          </w:rPr>
          <w:t>ReportView</w:t>
        </w:r>
      </w:hyperlink>
      <w:r>
        <w:t xml:space="preserve"> </w:t>
      </w:r>
      <w:r>
        <w:fldChar w:fldCharType="begin"/>
      </w:r>
      <w:r>
        <w:instrText>PAGEREF section_0ac1f47d20bd461a8c4fb7a0e6057124</w:instrText>
      </w:r>
      <w:r>
        <w:fldChar w:fldCharType="separate"/>
      </w:r>
      <w:r>
        <w:rPr>
          <w:noProof/>
        </w:rPr>
        <w:t>154</w:t>
      </w:r>
      <w:r>
        <w:fldChar w:fldCharType="end"/>
      </w:r>
    </w:p>
    <w:p w:rsidR="006C26D4" w:rsidRDefault="005C2B6E">
      <w:pPr>
        <w:pStyle w:val="indexentry0"/>
      </w:pPr>
      <w:r>
        <w:t xml:space="preserve">   </w:t>
      </w:r>
      <w:hyperlink w:anchor="section_d4f783e9e6fe46ebb4730a70b9c85913">
        <w:r>
          <w:rPr>
            <w:rStyle w:val="Hyperlink"/>
          </w:rPr>
          <w:t>RepositoryLocation</w:t>
        </w:r>
      </w:hyperlink>
      <w:r>
        <w:t xml:space="preserve"> </w:t>
      </w:r>
      <w:r>
        <w:fldChar w:fldCharType="begin"/>
      </w:r>
      <w:r>
        <w:instrText>PAGEREF section_d4f783e9e6f</w:instrText>
      </w:r>
      <w:r>
        <w:instrText>e46ebb4730a70b9c85913</w:instrText>
      </w:r>
      <w:r>
        <w:fldChar w:fldCharType="separate"/>
      </w:r>
      <w:r>
        <w:rPr>
          <w:noProof/>
        </w:rPr>
        <w:t>157</w:t>
      </w:r>
      <w:r>
        <w:fldChar w:fldCharType="end"/>
      </w:r>
    </w:p>
    <w:p w:rsidR="006C26D4" w:rsidRDefault="005C2B6E">
      <w:pPr>
        <w:pStyle w:val="indexentry0"/>
      </w:pPr>
      <w:r>
        <w:t xml:space="preserve">   </w:t>
      </w:r>
      <w:hyperlink w:anchor="section_ea823e7a93ce4fcc80b32d0a892d6438">
        <w:r>
          <w:rPr>
            <w:rStyle w:val="Hyperlink"/>
          </w:rPr>
          <w:t>Scorecard</w:t>
        </w:r>
      </w:hyperlink>
      <w:r>
        <w:t xml:space="preserve"> </w:t>
      </w:r>
      <w:r>
        <w:fldChar w:fldCharType="begin"/>
      </w:r>
      <w:r>
        <w:instrText>PAGEREF section_ea823e7a93ce4fcc80b32d0a892d6438</w:instrText>
      </w:r>
      <w:r>
        <w:fldChar w:fldCharType="separate"/>
      </w:r>
      <w:r>
        <w:rPr>
          <w:noProof/>
        </w:rPr>
        <w:t>158</w:t>
      </w:r>
      <w:r>
        <w:fldChar w:fldCharType="end"/>
      </w:r>
    </w:p>
    <w:p w:rsidR="006C26D4" w:rsidRDefault="005C2B6E">
      <w:pPr>
        <w:pStyle w:val="indexentry0"/>
      </w:pPr>
      <w:r>
        <w:t xml:space="preserve">   </w:t>
      </w:r>
      <w:hyperlink w:anchor="section_fac63efef55a4bbcb6498810e5492ba5">
        <w:r>
          <w:rPr>
            <w:rStyle w:val="Hyperlink"/>
          </w:rPr>
          <w:t>SecondClassElement</w:t>
        </w:r>
      </w:hyperlink>
      <w:r>
        <w:t xml:space="preserve"> </w:t>
      </w:r>
      <w:r>
        <w:fldChar w:fldCharType="begin"/>
      </w:r>
      <w:r>
        <w:instrText>PAGEREF section_fa</w:instrText>
      </w:r>
      <w:r>
        <w:instrText>c63efef55a4bbcb6498810e5492ba5</w:instrText>
      </w:r>
      <w:r>
        <w:fldChar w:fldCharType="separate"/>
      </w:r>
      <w:r>
        <w:rPr>
          <w:noProof/>
        </w:rPr>
        <w:t>159</w:t>
      </w:r>
      <w:r>
        <w:fldChar w:fldCharType="end"/>
      </w:r>
    </w:p>
    <w:p w:rsidR="006C26D4" w:rsidRDefault="005C2B6E">
      <w:pPr>
        <w:pStyle w:val="indexentry0"/>
      </w:pPr>
      <w:r>
        <w:t xml:space="preserve">   </w:t>
      </w:r>
      <w:hyperlink w:anchor="section_906b82bbbc5b4703af5bf3c5514b783e">
        <w:r>
          <w:rPr>
            <w:rStyle w:val="Hyperlink"/>
          </w:rPr>
          <w:t>SerializableDictionary</w:t>
        </w:r>
      </w:hyperlink>
      <w:r>
        <w:t xml:space="preserve"> </w:t>
      </w:r>
      <w:r>
        <w:fldChar w:fldCharType="begin"/>
      </w:r>
      <w:r>
        <w:instrText>PAGEREF section_906b82bbbc5b4703af5bf3c5514b783e</w:instrText>
      </w:r>
      <w:r>
        <w:fldChar w:fldCharType="separate"/>
      </w:r>
      <w:r>
        <w:rPr>
          <w:noProof/>
        </w:rPr>
        <w:t>159</w:t>
      </w:r>
      <w:r>
        <w:fldChar w:fldCharType="end"/>
      </w:r>
    </w:p>
    <w:p w:rsidR="006C26D4" w:rsidRDefault="005C2B6E">
      <w:pPr>
        <w:pStyle w:val="indexentry0"/>
      </w:pPr>
      <w:r>
        <w:t xml:space="preserve">   </w:t>
      </w:r>
      <w:hyperlink w:anchor="section_95958db63fc14266a068e6b8ef0bfcba">
        <w:r>
          <w:rPr>
            <w:rStyle w:val="Hyperlink"/>
          </w:rPr>
          <w:t>SetOperation</w:t>
        </w:r>
      </w:hyperlink>
      <w:r>
        <w:t xml:space="preserve"> </w:t>
      </w:r>
      <w:r>
        <w:fldChar w:fldCharType="begin"/>
      </w:r>
      <w:r>
        <w:instrText>PAGEREF section_95958db63fc14266a068e6b8ef0bfcba</w:instrText>
      </w:r>
      <w:r>
        <w:fldChar w:fldCharType="separate"/>
      </w:r>
      <w:r>
        <w:rPr>
          <w:noProof/>
        </w:rPr>
        <w:t>159</w:t>
      </w:r>
      <w:r>
        <w:fldChar w:fldCharType="end"/>
      </w:r>
    </w:p>
    <w:p w:rsidR="006C26D4" w:rsidRDefault="005C2B6E">
      <w:pPr>
        <w:pStyle w:val="indexentry0"/>
      </w:pPr>
      <w:r>
        <w:t xml:space="preserve">   </w:t>
      </w:r>
      <w:hyperlink w:anchor="section_3b9f7db7d13b43dd923254c40247f8af">
        <w:r>
          <w:rPr>
            <w:rStyle w:val="Hyperlink"/>
          </w:rPr>
          <w:t>SqlReportViewData</w:t>
        </w:r>
      </w:hyperlink>
      <w:r>
        <w:t xml:space="preserve"> </w:t>
      </w:r>
      <w:r>
        <w:fldChar w:fldCharType="begin"/>
      </w:r>
      <w:r>
        <w:instrText>PAGEREF section_3b9f7db7d13b43dd923254c40247f8af</w:instrText>
      </w:r>
      <w:r>
        <w:fldChar w:fldCharType="separate"/>
      </w:r>
      <w:r>
        <w:rPr>
          <w:noProof/>
        </w:rPr>
        <w:t>161</w:t>
      </w:r>
      <w:r>
        <w:fldChar w:fldCharType="end"/>
      </w:r>
    </w:p>
    <w:p w:rsidR="006C26D4" w:rsidRDefault="005C2B6E">
      <w:pPr>
        <w:pStyle w:val="indexentry0"/>
      </w:pPr>
      <w:r>
        <w:t xml:space="preserve">   </w:t>
      </w:r>
      <w:hyperlink w:anchor="section_6dee7698d57d46a58c18228bfd1e2195">
        <w:r>
          <w:rPr>
            <w:rStyle w:val="Hyperlink"/>
          </w:rPr>
          <w:t>Stat</w:t>
        </w:r>
        <w:r>
          <w:rPr>
            <w:rStyle w:val="Hyperlink"/>
          </w:rPr>
          <w:t>usFilter</w:t>
        </w:r>
      </w:hyperlink>
      <w:r>
        <w:t xml:space="preserve"> </w:t>
      </w:r>
      <w:r>
        <w:fldChar w:fldCharType="begin"/>
      </w:r>
      <w:r>
        <w:instrText>PAGEREF section_6dee7698d57d46a58c18228bfd1e2195</w:instrText>
      </w:r>
      <w:r>
        <w:fldChar w:fldCharType="separate"/>
      </w:r>
      <w:r>
        <w:rPr>
          <w:noProof/>
        </w:rPr>
        <w:t>162</w:t>
      </w:r>
      <w:r>
        <w:fldChar w:fldCharType="end"/>
      </w:r>
    </w:p>
    <w:p w:rsidR="006C26D4" w:rsidRDefault="005C2B6E">
      <w:pPr>
        <w:pStyle w:val="indexentry0"/>
      </w:pPr>
      <w:r>
        <w:t xml:space="preserve">   </w:t>
      </w:r>
      <w:hyperlink w:anchor="section_48d3c0dd117c461992d4696b246f9c7c">
        <w:r>
          <w:rPr>
            <w:rStyle w:val="Hyperlink"/>
          </w:rPr>
          <w:t>StrategyMapViewData</w:t>
        </w:r>
      </w:hyperlink>
      <w:r>
        <w:t xml:space="preserve"> </w:t>
      </w:r>
      <w:r>
        <w:fldChar w:fldCharType="begin"/>
      </w:r>
      <w:r>
        <w:instrText>PAGEREF section_48d3c0dd117c461992d4696b246f9c7c</w:instrText>
      </w:r>
      <w:r>
        <w:fldChar w:fldCharType="separate"/>
      </w:r>
      <w:r>
        <w:rPr>
          <w:noProof/>
        </w:rPr>
        <w:t>162</w:t>
      </w:r>
      <w:r>
        <w:fldChar w:fldCharType="end"/>
      </w:r>
    </w:p>
    <w:p w:rsidR="006C26D4" w:rsidRDefault="005C2B6E">
      <w:pPr>
        <w:pStyle w:val="indexentry0"/>
      </w:pPr>
      <w:r>
        <w:t xml:space="preserve">   </w:t>
      </w:r>
      <w:hyperlink w:anchor="section_0c97b33394c24e479840a6127bf8709a">
        <w:r>
          <w:rPr>
            <w:rStyle w:val="Hyperlink"/>
          </w:rPr>
          <w:t>StringCollection</w:t>
        </w:r>
      </w:hyperlink>
      <w:r>
        <w:t xml:space="preserve"> </w:t>
      </w:r>
      <w:r>
        <w:fldChar w:fldCharType="begin"/>
      </w:r>
      <w:r>
        <w:instrText>PAGEREF section_0c97b33394c24e479840a6127bf8709a</w:instrText>
      </w:r>
      <w:r>
        <w:fldChar w:fldCharType="separate"/>
      </w:r>
      <w:r>
        <w:rPr>
          <w:noProof/>
        </w:rPr>
        <w:t>163</w:t>
      </w:r>
      <w:r>
        <w:fldChar w:fldCharType="end"/>
      </w:r>
    </w:p>
    <w:p w:rsidR="006C26D4" w:rsidRDefault="005C2B6E">
      <w:pPr>
        <w:pStyle w:val="indexentry0"/>
      </w:pPr>
      <w:r>
        <w:t xml:space="preserve">   </w:t>
      </w:r>
      <w:hyperlink w:anchor="section_620742c047af45f2a3826ed515565469">
        <w:r>
          <w:rPr>
            <w:rStyle w:val="Hyperlink"/>
          </w:rPr>
          <w:t>Target</w:t>
        </w:r>
      </w:hyperlink>
      <w:r>
        <w:t xml:space="preserve"> </w:t>
      </w:r>
      <w:r>
        <w:fldChar w:fldCharType="begin"/>
      </w:r>
      <w:r>
        <w:instrText>PAGEREF section_620742c047af45f2a3826ed515565469</w:instrText>
      </w:r>
      <w:r>
        <w:fldChar w:fldCharType="separate"/>
      </w:r>
      <w:r>
        <w:rPr>
          <w:noProof/>
        </w:rPr>
        <w:t>163</w:t>
      </w:r>
      <w:r>
        <w:fldChar w:fldCharType="end"/>
      </w:r>
    </w:p>
    <w:p w:rsidR="006C26D4" w:rsidRDefault="005C2B6E">
      <w:pPr>
        <w:pStyle w:val="indexentry0"/>
      </w:pPr>
      <w:r>
        <w:t xml:space="preserve">   </w:t>
      </w:r>
      <w:hyperlink w:anchor="section_3e86d5ad40e9459980d0570e60f5325e">
        <w:r>
          <w:rPr>
            <w:rStyle w:val="Hyperlink"/>
          </w:rPr>
          <w:t>TimeIntelligenceDataSource</w:t>
        </w:r>
      </w:hyperlink>
      <w:r>
        <w:t xml:space="preserve"> </w:t>
      </w:r>
      <w:r>
        <w:fldChar w:fldCharType="begin"/>
      </w:r>
      <w:r>
        <w:instrText>PAGEREF section_3e86d5ad40e9459980d0570e60f5325e</w:instrText>
      </w:r>
      <w:r>
        <w:fldChar w:fldCharType="separate"/>
      </w:r>
      <w:r>
        <w:rPr>
          <w:noProof/>
        </w:rPr>
        <w:t>164</w:t>
      </w:r>
      <w:r>
        <w:fldChar w:fldCharType="end"/>
      </w:r>
    </w:p>
    <w:p w:rsidR="006C26D4" w:rsidRDefault="005C2B6E">
      <w:pPr>
        <w:pStyle w:val="indexentry0"/>
      </w:pPr>
      <w:r>
        <w:t xml:space="preserve">   </w:t>
      </w:r>
      <w:hyperlink w:anchor="section_fc371a9b9fd044c79cf8ac3ea883a2f0">
        <w:r>
          <w:rPr>
            <w:rStyle w:val="Hyperlink"/>
          </w:rPr>
          <w:t>TimeIntelligenceDefinition</w:t>
        </w:r>
      </w:hyperlink>
      <w:r>
        <w:t xml:space="preserve"> </w:t>
      </w:r>
      <w:r>
        <w:fldChar w:fldCharType="begin"/>
      </w:r>
      <w:r>
        <w:instrText>PAGEREF section_fc371a9b9fd044c79cf8ac3ea883a2f0</w:instrText>
      </w:r>
      <w:r>
        <w:fldChar w:fldCharType="separate"/>
      </w:r>
      <w:r>
        <w:rPr>
          <w:noProof/>
        </w:rPr>
        <w:t>164</w:t>
      </w:r>
      <w:r>
        <w:fldChar w:fldCharType="end"/>
      </w:r>
    </w:p>
    <w:p w:rsidR="006C26D4" w:rsidRDefault="005C2B6E">
      <w:pPr>
        <w:pStyle w:val="indexentry0"/>
      </w:pPr>
      <w:r>
        <w:t xml:space="preserve">   </w:t>
      </w:r>
      <w:hyperlink w:anchor="section_571adeb77dec4424880fbaf86685cafb">
        <w:r>
          <w:rPr>
            <w:rStyle w:val="Hyperlink"/>
          </w:rPr>
          <w:t>TimeIntelligenceFormula</w:t>
        </w:r>
      </w:hyperlink>
      <w:r>
        <w:t xml:space="preserve"> </w:t>
      </w:r>
      <w:r>
        <w:fldChar w:fldCharType="begin"/>
      </w:r>
      <w:r>
        <w:instrText>PAGEREF section_571adeb77dec4424880fbaf86685cafb</w:instrText>
      </w:r>
      <w:r>
        <w:fldChar w:fldCharType="separate"/>
      </w:r>
      <w:r>
        <w:rPr>
          <w:noProof/>
        </w:rPr>
        <w:t>164</w:t>
      </w:r>
      <w:r>
        <w:fldChar w:fldCharType="end"/>
      </w:r>
    </w:p>
    <w:p w:rsidR="006C26D4" w:rsidRDefault="005C2B6E">
      <w:pPr>
        <w:pStyle w:val="indexentry0"/>
      </w:pPr>
      <w:r>
        <w:t xml:space="preserve">   </w:t>
      </w:r>
      <w:hyperlink w:anchor="section_583b2833a34243ee8bd53cb794839a94">
        <w:r>
          <w:rPr>
            <w:rStyle w:val="Hyperlink"/>
          </w:rPr>
          <w:t>TimeIntelligenceLevelBinding</w:t>
        </w:r>
      </w:hyperlink>
      <w:r>
        <w:t xml:space="preserve"> </w:t>
      </w:r>
      <w:r>
        <w:fldChar w:fldCharType="begin"/>
      </w:r>
      <w:r>
        <w:instrText>PAGEREF section_583b2833a34243ee8bd53cb794839a94</w:instrText>
      </w:r>
      <w:r>
        <w:fldChar w:fldCharType="separate"/>
      </w:r>
      <w:r>
        <w:rPr>
          <w:noProof/>
        </w:rPr>
        <w:t>165</w:t>
      </w:r>
      <w:r>
        <w:fldChar w:fldCharType="end"/>
      </w:r>
    </w:p>
    <w:p w:rsidR="006C26D4" w:rsidRDefault="005C2B6E">
      <w:pPr>
        <w:pStyle w:val="indexentry0"/>
      </w:pPr>
      <w:r>
        <w:t xml:space="preserve">   </w:t>
      </w:r>
      <w:hyperlink w:anchor="section_720449eefad947e4a2926589581f2879">
        <w:r>
          <w:rPr>
            <w:rStyle w:val="Hyperlink"/>
          </w:rPr>
          <w:t>TimeIntelligenceMdxSettings</w:t>
        </w:r>
      </w:hyperlink>
      <w:r>
        <w:t xml:space="preserve"> </w:t>
      </w:r>
      <w:r>
        <w:fldChar w:fldCharType="begin"/>
      </w:r>
      <w:r>
        <w:instrText>PAGEREF section_720449eefad947e4a2926589581f2879</w:instrText>
      </w:r>
      <w:r>
        <w:fldChar w:fldCharType="separate"/>
      </w:r>
      <w:r>
        <w:rPr>
          <w:noProof/>
        </w:rPr>
        <w:t>165</w:t>
      </w:r>
      <w:r>
        <w:fldChar w:fldCharType="end"/>
      </w:r>
    </w:p>
    <w:p w:rsidR="006C26D4" w:rsidRDefault="005C2B6E">
      <w:pPr>
        <w:pStyle w:val="indexentry0"/>
      </w:pPr>
      <w:r>
        <w:t xml:space="preserve">   </w:t>
      </w:r>
      <w:hyperlink w:anchor="section_e4ea36f69412435f9eda237e3629bf32">
        <w:r>
          <w:rPr>
            <w:rStyle w:val="Hyperlink"/>
          </w:rPr>
          <w:t>TimeIntelligencePostFormulaDefinition</w:t>
        </w:r>
      </w:hyperlink>
      <w:r>
        <w:t xml:space="preserve"> </w:t>
      </w:r>
      <w:r>
        <w:fldChar w:fldCharType="begin"/>
      </w:r>
      <w:r>
        <w:instrText>PAGEREF section_e4ea36f69412435f9eda237e3629bf32</w:instrText>
      </w:r>
      <w:r>
        <w:fldChar w:fldCharType="separate"/>
      </w:r>
      <w:r>
        <w:rPr>
          <w:noProof/>
        </w:rPr>
        <w:t>166</w:t>
      </w:r>
      <w:r>
        <w:fldChar w:fldCharType="end"/>
      </w:r>
    </w:p>
    <w:p w:rsidR="006C26D4" w:rsidRDefault="005C2B6E">
      <w:pPr>
        <w:pStyle w:val="indexentry0"/>
      </w:pPr>
      <w:r>
        <w:t xml:space="preserve">   </w:t>
      </w:r>
      <w:hyperlink w:anchor="section_c6f35297146b4847997505798161638c">
        <w:r>
          <w:rPr>
            <w:rStyle w:val="Hyperlink"/>
          </w:rPr>
          <w:t>TimeIntelligenceSettings</w:t>
        </w:r>
      </w:hyperlink>
      <w:r>
        <w:t xml:space="preserve"> </w:t>
      </w:r>
      <w:r>
        <w:fldChar w:fldCharType="begin"/>
      </w:r>
      <w:r>
        <w:instrText>PAGEREF section_c6f35297146b4847997505798161638c</w:instrText>
      </w:r>
      <w:r>
        <w:fldChar w:fldCharType="separate"/>
      </w:r>
      <w:r>
        <w:rPr>
          <w:noProof/>
        </w:rPr>
        <w:t>166</w:t>
      </w:r>
      <w:r>
        <w:fldChar w:fldCharType="end"/>
      </w:r>
    </w:p>
    <w:p w:rsidR="006C26D4" w:rsidRDefault="005C2B6E">
      <w:pPr>
        <w:pStyle w:val="indexentry0"/>
      </w:pPr>
      <w:r>
        <w:t xml:space="preserve">   </w:t>
      </w:r>
      <w:hyperlink w:anchor="section_5997fa74d05d427e8950025e65fa2e8c">
        <w:r>
          <w:rPr>
            <w:rStyle w:val="Hyperlink"/>
          </w:rPr>
          <w:t>Title</w:t>
        </w:r>
      </w:hyperlink>
      <w:r>
        <w:t xml:space="preserve"> </w:t>
      </w:r>
      <w:r>
        <w:fldChar w:fldCharType="begin"/>
      </w:r>
      <w:r>
        <w:instrText>PAGEREF section_5997fa74d05d427e8950025e65fa2e8c</w:instrText>
      </w:r>
      <w:r>
        <w:fldChar w:fldCharType="separate"/>
      </w:r>
      <w:r>
        <w:rPr>
          <w:noProof/>
        </w:rPr>
        <w:t>166</w:t>
      </w:r>
      <w:r>
        <w:fldChar w:fldCharType="end"/>
      </w:r>
    </w:p>
    <w:p w:rsidR="006C26D4" w:rsidRDefault="005C2B6E">
      <w:pPr>
        <w:pStyle w:val="indexentry0"/>
      </w:pPr>
      <w:r>
        <w:t xml:space="preserve">   </w:t>
      </w:r>
      <w:hyperlink w:anchor="section_9c10cbbbb9eb4a4980a68fe84522e76e">
        <w:r>
          <w:rPr>
            <w:rStyle w:val="Hyperlink"/>
          </w:rPr>
          <w:t>ToolbarOptions</w:t>
        </w:r>
      </w:hyperlink>
      <w:r>
        <w:t xml:space="preserve"> </w:t>
      </w:r>
      <w:r>
        <w:fldChar w:fldCharType="begin"/>
      </w:r>
      <w:r>
        <w:instrText>PAGEREF section_9c10cbbbb9eb4a4980a68fe84522e76e</w:instrText>
      </w:r>
      <w:r>
        <w:fldChar w:fldCharType="separate"/>
      </w:r>
      <w:r>
        <w:rPr>
          <w:noProof/>
        </w:rPr>
        <w:t>167</w:t>
      </w:r>
      <w:r>
        <w:fldChar w:fldCharType="end"/>
      </w:r>
    </w:p>
    <w:p w:rsidR="006C26D4" w:rsidRDefault="005C2B6E">
      <w:pPr>
        <w:pStyle w:val="indexentry0"/>
      </w:pPr>
      <w:r>
        <w:t xml:space="preserve">   </w:t>
      </w:r>
      <w:hyperlink w:anchor="section_4f02282a82e34c8f9c520c28f2f6f785">
        <w:r>
          <w:rPr>
            <w:rStyle w:val="Hyperlink"/>
          </w:rPr>
          <w:t>Tuple</w:t>
        </w:r>
      </w:hyperlink>
      <w:r>
        <w:t xml:space="preserve"> </w:t>
      </w:r>
      <w:r>
        <w:fldChar w:fldCharType="begin"/>
      </w:r>
      <w:r>
        <w:instrText>PAGEREF section_4f02282a82e34c8f9c520c28f2f6f785</w:instrText>
      </w:r>
      <w:r>
        <w:fldChar w:fldCharType="separate"/>
      </w:r>
      <w:r>
        <w:rPr>
          <w:noProof/>
        </w:rPr>
        <w:t>168</w:t>
      </w:r>
      <w:r>
        <w:fldChar w:fldCharType="end"/>
      </w:r>
    </w:p>
    <w:p w:rsidR="006C26D4" w:rsidRDefault="005C2B6E">
      <w:pPr>
        <w:pStyle w:val="indexentry0"/>
      </w:pPr>
      <w:r>
        <w:t xml:space="preserve">   </w:t>
      </w:r>
      <w:hyperlink w:anchor="section_c405450736a44978aa2a01da5ecaf481">
        <w:r>
          <w:rPr>
            <w:rStyle w:val="Hyperlink"/>
          </w:rPr>
          <w:t>XmlFont</w:t>
        </w:r>
      </w:hyperlink>
      <w:r>
        <w:t xml:space="preserve"> </w:t>
      </w:r>
      <w:r>
        <w:fldChar w:fldCharType="begin"/>
      </w:r>
      <w:r>
        <w:instrText>PAGEREF section_c405450736a44978aa2a01da5ecaf481</w:instrText>
      </w:r>
      <w:r>
        <w:fldChar w:fldCharType="separate"/>
      </w:r>
      <w:r>
        <w:rPr>
          <w:noProof/>
        </w:rPr>
        <w:t>168</w:t>
      </w:r>
      <w:r>
        <w:fldChar w:fldCharType="end"/>
      </w:r>
    </w:p>
    <w:p w:rsidR="006C26D4" w:rsidRDefault="005C2B6E">
      <w:pPr>
        <w:pStyle w:val="indexentry0"/>
      </w:pP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6C26D4" w:rsidRDefault="005C2B6E">
      <w:pPr>
        <w:pStyle w:val="indexentry0"/>
      </w:pP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6C26D4" w:rsidRDefault="005C2B6E">
      <w:pPr>
        <w:pStyle w:val="indexentry0"/>
      </w:pPr>
      <w:hyperlink w:anchor="section_492caa8f962545a1aee84c8e3f9e04a0">
        <w:r>
          <w:rPr>
            <w:rStyle w:val="Hyperlink"/>
          </w:rPr>
          <w:t>Create and use a datasource example</w:t>
        </w:r>
      </w:hyperlink>
      <w:r>
        <w:t xml:space="preserve"> </w:t>
      </w:r>
      <w:r>
        <w:fldChar w:fldCharType="begin"/>
      </w:r>
      <w:r>
        <w:instrText>PAGEREF section_492caa8f962545a1aee84c8e3f9e04a0</w:instrText>
      </w:r>
      <w:r>
        <w:fldChar w:fldCharType="separate"/>
      </w:r>
      <w:r>
        <w:rPr>
          <w:noProof/>
        </w:rPr>
        <w:t>445</w:t>
      </w:r>
      <w:r>
        <w:fldChar w:fldCharType="end"/>
      </w:r>
    </w:p>
    <w:p w:rsidR="006C26D4" w:rsidRDefault="005C2B6E">
      <w:pPr>
        <w:pStyle w:val="indexentry0"/>
      </w:pPr>
      <w:hyperlink w:anchor="section_c38af469dc5342e886c18d28088fe640">
        <w:r>
          <w:rPr>
            <w:rStyle w:val="Hyperlink"/>
          </w:rPr>
          <w:t>CreateDatasource example</w:t>
        </w:r>
      </w:hyperlink>
      <w:r>
        <w:t xml:space="preserve"> </w:t>
      </w:r>
      <w:r>
        <w:fldChar w:fldCharType="begin"/>
      </w:r>
      <w:r>
        <w:instrText>PAGEREF section_c38af469dc5342e886c18d28088fe640</w:instrText>
      </w:r>
      <w:r>
        <w:fldChar w:fldCharType="separate"/>
      </w:r>
      <w:r>
        <w:rPr>
          <w:noProof/>
        </w:rPr>
        <w:t>445</w:t>
      </w:r>
      <w:r>
        <w:fldChar w:fldCharType="end"/>
      </w:r>
    </w:p>
    <w:p w:rsidR="006C26D4" w:rsidRDefault="005C2B6E">
      <w:pPr>
        <w:pStyle w:val="indexentry0"/>
      </w:pPr>
      <w:hyperlink w:anchor="section_ea6958738803453bb8cc216ff121f594">
        <w:r>
          <w:rPr>
            <w:rStyle w:val="Hyperlink"/>
          </w:rPr>
          <w:t>CreateKPI example</w:t>
        </w:r>
      </w:hyperlink>
      <w:r>
        <w:t xml:space="preserve"> </w:t>
      </w:r>
      <w:r>
        <w:fldChar w:fldCharType="begin"/>
      </w:r>
      <w:r>
        <w:instrText>PAGEREF section_ea6958738803453bb8c</w:instrText>
      </w:r>
      <w:r>
        <w:instrText>c216ff121f594</w:instrText>
      </w:r>
      <w:r>
        <w:fldChar w:fldCharType="separate"/>
      </w:r>
      <w:r>
        <w:rPr>
          <w:noProof/>
        </w:rPr>
        <w:t>419</w:t>
      </w:r>
      <w:r>
        <w:fldChar w:fldCharType="end"/>
      </w:r>
    </w:p>
    <w:p w:rsidR="006C26D4" w:rsidRDefault="005C2B6E">
      <w:pPr>
        <w:pStyle w:val="indexentry0"/>
      </w:pP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91</w:t>
      </w:r>
      <w:r>
        <w:fldChar w:fldCharType="end"/>
      </w:r>
    </w:p>
    <w:p w:rsidR="006C26D4" w:rsidRDefault="006C26D4">
      <w:pPr>
        <w:spacing w:before="0" w:after="0"/>
        <w:rPr>
          <w:sz w:val="16"/>
        </w:rPr>
      </w:pPr>
    </w:p>
    <w:p w:rsidR="006C26D4" w:rsidRDefault="005C2B6E">
      <w:pPr>
        <w:pStyle w:val="indexheader"/>
      </w:pPr>
      <w:r>
        <w:t>D</w:t>
      </w:r>
    </w:p>
    <w:p w:rsidR="006C26D4" w:rsidRDefault="006C26D4">
      <w:pPr>
        <w:spacing w:before="0" w:after="0"/>
        <w:rPr>
          <w:sz w:val="16"/>
        </w:rPr>
      </w:pPr>
    </w:p>
    <w:p w:rsidR="006C26D4" w:rsidRDefault="005C2B6E">
      <w:pPr>
        <w:pStyle w:val="indexentry0"/>
      </w:pPr>
      <w:hyperlink w:anchor="section_90f178c2940241c99a56b3b7049e379d">
        <w:r>
          <w:rPr>
            <w:rStyle w:val="Hyperlink"/>
          </w:rPr>
          <w:t>Dashboard complex type</w:t>
        </w:r>
      </w:hyperlink>
      <w:r>
        <w:t xml:space="preserve"> </w:t>
      </w:r>
      <w:r>
        <w:fldChar w:fldCharType="begin"/>
      </w:r>
      <w:r>
        <w:instrText>PAGEREF section_</w:instrText>
      </w:r>
      <w:r>
        <w:instrText>90f178c2940241c99a56b3b7049e379d</w:instrText>
      </w:r>
      <w:r>
        <w:fldChar w:fldCharType="separate"/>
      </w:r>
      <w:r>
        <w:rPr>
          <w:noProof/>
        </w:rPr>
        <w:t>92</w:t>
      </w:r>
      <w:r>
        <w:fldChar w:fldCharType="end"/>
      </w:r>
    </w:p>
    <w:p w:rsidR="006C26D4" w:rsidRDefault="005C2B6E">
      <w:pPr>
        <w:pStyle w:val="indexentry0"/>
      </w:pP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6C26D4" w:rsidRDefault="005C2B6E">
      <w:pPr>
        <w:pStyle w:val="indexentry0"/>
      </w:pPr>
      <w:hyperlink w:anchor="section_5da4a52e9d1849129036cd7e1fffc7a6">
        <w:r>
          <w:rPr>
            <w:rStyle w:val="Hyperlink"/>
          </w:rPr>
          <w:t>DashboardEleme</w:t>
        </w:r>
        <w:r>
          <w:rPr>
            <w:rStyle w:val="Hyperlink"/>
          </w:rPr>
          <w:t>ntContainer complex type</w:t>
        </w:r>
      </w:hyperlink>
      <w:r>
        <w:t xml:space="preserve"> </w:t>
      </w:r>
      <w:r>
        <w:fldChar w:fldCharType="begin"/>
      </w:r>
      <w:r>
        <w:instrText>PAGEREF section_5da4a52e9d1849129036cd7e1fffc7a6</w:instrText>
      </w:r>
      <w:r>
        <w:fldChar w:fldCharType="separate"/>
      </w:r>
      <w:r>
        <w:rPr>
          <w:noProof/>
        </w:rPr>
        <w:t>94</w:t>
      </w:r>
      <w:r>
        <w:fldChar w:fldCharType="end"/>
      </w:r>
    </w:p>
    <w:p w:rsidR="006C26D4" w:rsidRDefault="005C2B6E">
      <w:pPr>
        <w:pStyle w:val="indexentry0"/>
      </w:pP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6C26D4" w:rsidRDefault="005C2B6E">
      <w:pPr>
        <w:pStyle w:val="indexentry0"/>
      </w:pP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6C26D4" w:rsidRDefault="005C2B6E">
      <w:pPr>
        <w:pStyle w:val="indexentry0"/>
      </w:pPr>
      <w:r>
        <w:t>Data model - abstract</w:t>
      </w:r>
    </w:p>
    <w:p w:rsidR="006C26D4" w:rsidRDefault="005C2B6E">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6C26D4" w:rsidRDefault="005C2B6E">
      <w:pPr>
        <w:pStyle w:val="indexentry0"/>
      </w:pP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6C26D4" w:rsidRDefault="005C2B6E">
      <w:pPr>
        <w:pStyle w:val="indexentry0"/>
      </w:pP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96</w:t>
      </w:r>
      <w:r>
        <w:fldChar w:fldCharType="end"/>
      </w:r>
    </w:p>
    <w:p w:rsidR="006C26D4" w:rsidRDefault="005C2B6E">
      <w:pPr>
        <w:pStyle w:val="indexentry0"/>
      </w:pP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6C26D4" w:rsidRDefault="005C2B6E">
      <w:pPr>
        <w:pStyle w:val="indexentry0"/>
      </w:pP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6C26D4" w:rsidRDefault="005C2B6E">
      <w:pPr>
        <w:pStyle w:val="indexentry0"/>
      </w:pPr>
      <w:hyperlink w:anchor="section_6a0f191d96fa4f40935762619366a3b2">
        <w:r>
          <w:rPr>
            <w:rStyle w:val="Hyperlink"/>
          </w:rPr>
          <w:t>DateAggregationTypes simple type</w:t>
        </w:r>
      </w:hyperlink>
      <w:r>
        <w:t xml:space="preserve"> </w:t>
      </w:r>
      <w:r>
        <w:fldChar w:fldCharType="begin"/>
      </w:r>
      <w:r>
        <w:instrText>PAGEREF section_6a0f191d96fa4f40935762619366a</w:instrText>
      </w:r>
      <w:r>
        <w:instrText>3b2</w:instrText>
      </w:r>
      <w:r>
        <w:fldChar w:fldCharType="separate"/>
      </w:r>
      <w:r>
        <w:rPr>
          <w:noProof/>
        </w:rPr>
        <w:t>178</w:t>
      </w:r>
      <w:r>
        <w:fldChar w:fldCharType="end"/>
      </w:r>
    </w:p>
    <w:p w:rsidR="006C26D4" w:rsidRDefault="005C2B6E">
      <w:pPr>
        <w:pStyle w:val="indexentry0"/>
      </w:pP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6C26D4" w:rsidRDefault="005C2B6E">
      <w:pPr>
        <w:pStyle w:val="indexentry0"/>
      </w:pPr>
      <w:hyperlink w:anchor="section_2a47544f35b24ef48b161b04ee84a179">
        <w:r>
          <w:rPr>
            <w:rStyle w:val="Hyperlink"/>
          </w:rPr>
          <w:t>DeleteScorecard scorecard</w:t>
        </w:r>
      </w:hyperlink>
      <w:r>
        <w:t xml:space="preserve"> </w:t>
      </w:r>
      <w:r>
        <w:fldChar w:fldCharType="begin"/>
      </w:r>
      <w:r>
        <w:instrText xml:space="preserve">PAGEREF </w:instrText>
      </w:r>
      <w:r>
        <w:instrText>section_2a47544f35b24ef48b161b04ee84a179</w:instrText>
      </w:r>
      <w:r>
        <w:fldChar w:fldCharType="separate"/>
      </w:r>
      <w:r>
        <w:rPr>
          <w:noProof/>
        </w:rPr>
        <w:t>444</w:t>
      </w:r>
      <w:r>
        <w:fldChar w:fldCharType="end"/>
      </w:r>
    </w:p>
    <w:p w:rsidR="006C26D4" w:rsidRDefault="005C2B6E">
      <w:pPr>
        <w:pStyle w:val="indexentry0"/>
      </w:pPr>
      <w:hyperlink w:anchor="section_96896758ff414a609cf6dc7013540dab">
        <w:r>
          <w:rPr>
            <w:rStyle w:val="Hyperlink"/>
          </w:rPr>
          <w:t>DictionaryWrapperOfStringGridCell complex type</w:t>
        </w:r>
      </w:hyperlink>
      <w:r>
        <w:t xml:space="preserve"> </w:t>
      </w:r>
      <w:r>
        <w:fldChar w:fldCharType="begin"/>
      </w:r>
      <w:r>
        <w:instrText>PAGEREF section_96896758ff414a609cf6dc7013540dab</w:instrText>
      </w:r>
      <w:r>
        <w:fldChar w:fldCharType="separate"/>
      </w:r>
      <w:r>
        <w:rPr>
          <w:noProof/>
        </w:rPr>
        <w:t>102</w:t>
      </w:r>
      <w:r>
        <w:fldChar w:fldCharType="end"/>
      </w:r>
    </w:p>
    <w:p w:rsidR="006C26D4" w:rsidRDefault="005C2B6E">
      <w:pPr>
        <w:pStyle w:val="indexentry0"/>
      </w:pP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6C26D4" w:rsidRDefault="005C2B6E">
      <w:pPr>
        <w:pStyle w:val="indexentry0"/>
      </w:pP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6C26D4" w:rsidRDefault="005C2B6E">
      <w:pPr>
        <w:pStyle w:val="indexentry0"/>
      </w:pPr>
      <w:hyperlink w:anchor="section_79b6f94c16294df5b65695dbe08f70b1">
        <w:r>
          <w:rPr>
            <w:rStyle w:val="Hyperlink"/>
          </w:rPr>
          <w:t>DimensionTypeEnum simple type</w:t>
        </w:r>
      </w:hyperlink>
      <w:r>
        <w:t xml:space="preserve"> </w:t>
      </w:r>
      <w:r>
        <w:fldChar w:fldCharType="begin"/>
      </w:r>
      <w:r>
        <w:instrText>PAGEREF section_79b6f94c16294df5b65695dbe08f70b1</w:instrText>
      </w:r>
      <w:r>
        <w:fldChar w:fldCharType="separate"/>
      </w:r>
      <w:r>
        <w:rPr>
          <w:noProof/>
        </w:rPr>
        <w:t>179</w:t>
      </w:r>
      <w:r>
        <w:fldChar w:fldCharType="end"/>
      </w:r>
    </w:p>
    <w:p w:rsidR="006C26D4" w:rsidRDefault="006C26D4">
      <w:pPr>
        <w:spacing w:before="0" w:after="0"/>
        <w:rPr>
          <w:sz w:val="16"/>
        </w:rPr>
      </w:pPr>
    </w:p>
    <w:p w:rsidR="006C26D4" w:rsidRDefault="005C2B6E">
      <w:pPr>
        <w:pStyle w:val="indexheader"/>
      </w:pPr>
      <w:r>
        <w:t>E</w:t>
      </w:r>
    </w:p>
    <w:p w:rsidR="006C26D4" w:rsidRDefault="006C26D4">
      <w:pPr>
        <w:spacing w:before="0" w:after="0"/>
        <w:rPr>
          <w:sz w:val="16"/>
        </w:rPr>
      </w:pPr>
    </w:p>
    <w:p w:rsidR="006C26D4" w:rsidRDefault="005C2B6E">
      <w:pPr>
        <w:pStyle w:val="indexentry0"/>
      </w:pP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6C26D4" w:rsidRDefault="005C2B6E">
      <w:pPr>
        <w:pStyle w:val="indexentry0"/>
      </w:pP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6C26D4" w:rsidRDefault="005C2B6E">
      <w:pPr>
        <w:pStyle w:val="indexentry0"/>
      </w:pP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6C26D4" w:rsidRDefault="005C2B6E">
      <w:pPr>
        <w:pStyle w:val="indexentry0"/>
      </w:pP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6C26D4" w:rsidRDefault="005C2B6E">
      <w:pPr>
        <w:pStyle w:val="indexentry0"/>
      </w:pP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6C26D4" w:rsidRDefault="005C2B6E">
      <w:pPr>
        <w:pStyle w:val="indexentry0"/>
      </w:pPr>
      <w:hyperlink w:anchor="section_24f2152f133d48049c6303d8bdaa1398">
        <w:r>
          <w:rPr>
            <w:rStyle w:val="Hyperlink"/>
          </w:rPr>
          <w:t>EndPointCategory simple type</w:t>
        </w:r>
      </w:hyperlink>
      <w:r>
        <w:t xml:space="preserve"> </w:t>
      </w:r>
      <w:r>
        <w:fldChar w:fldCharType="begin"/>
      </w:r>
      <w:r>
        <w:instrText>PAGEREF section_24f2152f133d48049c6303d8b</w:instrText>
      </w:r>
      <w:r>
        <w:instrText>daa1398</w:instrText>
      </w:r>
      <w:r>
        <w:fldChar w:fldCharType="separate"/>
      </w:r>
      <w:r>
        <w:rPr>
          <w:noProof/>
        </w:rPr>
        <w:t>180</w:t>
      </w:r>
      <w:r>
        <w:fldChar w:fldCharType="end"/>
      </w:r>
    </w:p>
    <w:p w:rsidR="006C26D4" w:rsidRDefault="005C2B6E">
      <w:pPr>
        <w:pStyle w:val="indexentry0"/>
      </w:pPr>
      <w:r>
        <w:t>Events</w:t>
      </w:r>
    </w:p>
    <w:p w:rsidR="006C26D4" w:rsidRDefault="005C2B6E">
      <w:pPr>
        <w:pStyle w:val="indexentry0"/>
      </w:pPr>
      <w:r>
        <w:t xml:space="preserve">   </w:t>
      </w:r>
      <w:hyperlink w:anchor="section_ea31085168e64f60b8a44ad25b57dc04">
        <w:r>
          <w:rPr>
            <w:rStyle w:val="Hyperlink"/>
          </w:rPr>
          <w:t>local - server</w:t>
        </w:r>
      </w:hyperlink>
      <w:r>
        <w:t xml:space="preserve"> </w:t>
      </w:r>
      <w:r>
        <w:fldChar w:fldCharType="begin"/>
      </w:r>
      <w:r>
        <w:instrText>PAGEREF section_ea31085168e64f60b8a44ad25b57dc04</w:instrText>
      </w:r>
      <w:r>
        <w:fldChar w:fldCharType="separate"/>
      </w:r>
      <w:r>
        <w:rPr>
          <w:noProof/>
        </w:rPr>
        <w:t>418</w:t>
      </w:r>
      <w:r>
        <w:fldChar w:fldCharType="end"/>
      </w:r>
    </w:p>
    <w:p w:rsidR="006C26D4" w:rsidRDefault="005C2B6E">
      <w:pPr>
        <w:pStyle w:val="indexentry0"/>
      </w:pPr>
      <w:r>
        <w:t xml:space="preserve">   </w:t>
      </w:r>
      <w:hyperlink w:anchor="section_7227810278384275b115d591fa3c60c9">
        <w:r>
          <w:rPr>
            <w:rStyle w:val="Hyperlink"/>
          </w:rPr>
          <w:t>timer - server</w:t>
        </w:r>
      </w:hyperlink>
      <w:r>
        <w:t xml:space="preserve"> </w:t>
      </w:r>
      <w:r>
        <w:fldChar w:fldCharType="begin"/>
      </w:r>
      <w:r>
        <w:instrText>PAGEREF section_7227810278384275b115d591fa3c60c9</w:instrText>
      </w:r>
      <w:r>
        <w:fldChar w:fldCharType="separate"/>
      </w:r>
      <w:r>
        <w:rPr>
          <w:noProof/>
        </w:rPr>
        <w:t>418</w:t>
      </w:r>
      <w:r>
        <w:fldChar w:fldCharType="end"/>
      </w:r>
    </w:p>
    <w:p w:rsidR="006C26D4" w:rsidRDefault="005C2B6E">
      <w:pPr>
        <w:pStyle w:val="indexentry0"/>
      </w:pPr>
      <w:r>
        <w:t>Examples</w:t>
      </w:r>
    </w:p>
    <w:p w:rsidR="006C26D4" w:rsidRDefault="005C2B6E">
      <w:pPr>
        <w:pStyle w:val="indexentry0"/>
      </w:pPr>
      <w:r>
        <w:t xml:space="preserve">   </w:t>
      </w:r>
      <w:hyperlink w:anchor="section_492caa8f962545a1aee84c8e3f9e04a0">
        <w:r>
          <w:rPr>
            <w:rStyle w:val="Hyperlink"/>
          </w:rPr>
          <w:t>create and use a datasource</w:t>
        </w:r>
      </w:hyperlink>
      <w:r>
        <w:t xml:space="preserve"> </w:t>
      </w:r>
      <w:r>
        <w:fldChar w:fldCharType="begin"/>
      </w:r>
      <w:r>
        <w:instrText>PAGEREF section_492caa8f962545a1aee84c8e3f9e04a0</w:instrText>
      </w:r>
      <w:r>
        <w:fldChar w:fldCharType="separate"/>
      </w:r>
      <w:r>
        <w:rPr>
          <w:noProof/>
        </w:rPr>
        <w:t>445</w:t>
      </w:r>
      <w:r>
        <w:fldChar w:fldCharType="end"/>
      </w:r>
    </w:p>
    <w:p w:rsidR="006C26D4" w:rsidRDefault="005C2B6E">
      <w:pPr>
        <w:pStyle w:val="indexentry0"/>
      </w:pPr>
      <w:r>
        <w:t xml:space="preserve">   </w:t>
      </w:r>
      <w:hyperlink w:anchor="section_c38af469dc5342e886c18d28088fe640">
        <w:r>
          <w:rPr>
            <w:rStyle w:val="Hyperlink"/>
          </w:rPr>
          <w:t>CreateDatasource</w:t>
        </w:r>
      </w:hyperlink>
      <w:r>
        <w:t xml:space="preserve"> </w:t>
      </w:r>
      <w:r>
        <w:fldChar w:fldCharType="begin"/>
      </w:r>
      <w:r>
        <w:instrText>PAGEREF section_c38af469dc5342e886c18d28088fe640</w:instrText>
      </w:r>
      <w:r>
        <w:fldChar w:fldCharType="separate"/>
      </w:r>
      <w:r>
        <w:rPr>
          <w:noProof/>
        </w:rPr>
        <w:t>445</w:t>
      </w:r>
      <w:r>
        <w:fldChar w:fldCharType="end"/>
      </w:r>
    </w:p>
    <w:p w:rsidR="006C26D4" w:rsidRDefault="005C2B6E">
      <w:pPr>
        <w:pStyle w:val="indexentry0"/>
      </w:pPr>
      <w:r>
        <w:t xml:space="preserve">   </w:t>
      </w:r>
      <w:hyperlink w:anchor="section_ea6958738803453bb8cc216ff121f594">
        <w:r>
          <w:rPr>
            <w:rStyle w:val="Hyperlink"/>
          </w:rPr>
          <w:t>CreateKPI</w:t>
        </w:r>
      </w:hyperlink>
      <w:r>
        <w:t xml:space="preserve"> </w:t>
      </w:r>
      <w:r>
        <w:fldChar w:fldCharType="begin"/>
      </w:r>
      <w:r>
        <w:instrText>PAGEREF section_ea6958738803453bb8cc216ff121f594</w:instrText>
      </w:r>
      <w:r>
        <w:fldChar w:fldCharType="separate"/>
      </w:r>
      <w:r>
        <w:rPr>
          <w:noProof/>
        </w:rPr>
        <w:t>419</w:t>
      </w:r>
      <w:r>
        <w:fldChar w:fldCharType="end"/>
      </w:r>
    </w:p>
    <w:p w:rsidR="006C26D4" w:rsidRDefault="005C2B6E">
      <w:pPr>
        <w:pStyle w:val="indexentry0"/>
      </w:pPr>
      <w:r>
        <w:t xml:space="preserve">   </w:t>
      </w:r>
      <w:hyperlink w:anchor="section_2a47544f35b24ef48b161b04ee84a179">
        <w:r>
          <w:rPr>
            <w:rStyle w:val="Hyperlink"/>
          </w:rPr>
          <w:t>DeleteScorecard</w:t>
        </w:r>
      </w:hyperlink>
      <w:r>
        <w:t xml:space="preserve"> </w:t>
      </w:r>
      <w:r>
        <w:fldChar w:fldCharType="begin"/>
      </w:r>
      <w:r>
        <w:instrText>PAGEREF section_2a47544f35b24ef48b161b04ee84a179</w:instrText>
      </w:r>
      <w:r>
        <w:fldChar w:fldCharType="separate"/>
      </w:r>
      <w:r>
        <w:rPr>
          <w:noProof/>
        </w:rPr>
        <w:t>444</w:t>
      </w:r>
      <w:r>
        <w:fldChar w:fldCharType="end"/>
      </w:r>
    </w:p>
    <w:p w:rsidR="006C26D4" w:rsidRDefault="005C2B6E">
      <w:pPr>
        <w:pStyle w:val="indexentry0"/>
      </w:pPr>
      <w:r>
        <w:t xml:space="preserve">   </w:t>
      </w:r>
      <w:hyperlink w:anchor="section_f0698de6b09349568f6370f2ef511fc3">
        <w:r>
          <w:rPr>
            <w:rStyle w:val="Hyperlink"/>
          </w:rPr>
          <w:t>GenerateView</w:t>
        </w:r>
      </w:hyperlink>
      <w:r>
        <w:t xml:space="preserve"> </w:t>
      </w:r>
      <w:r>
        <w:fldChar w:fldCharType="begin"/>
      </w:r>
      <w:r>
        <w:instrText>PAGEREF section_f0698de6b09349568f6370f2ef511fc3</w:instrText>
      </w:r>
      <w:r>
        <w:fldChar w:fldCharType="separate"/>
      </w:r>
      <w:r>
        <w:rPr>
          <w:noProof/>
        </w:rPr>
        <w:t>440</w:t>
      </w:r>
      <w:r>
        <w:fldChar w:fldCharType="end"/>
      </w:r>
    </w:p>
    <w:p w:rsidR="006C26D4" w:rsidRDefault="005C2B6E">
      <w:pPr>
        <w:pStyle w:val="indexentry0"/>
      </w:pPr>
      <w:r>
        <w:t xml:space="preserve">   </w:t>
      </w:r>
      <w:hyperlink w:anchor="section_90833464fcaa4b57be12c8c96249bb7d">
        <w:r>
          <w:rPr>
            <w:rStyle w:val="Hyperlink"/>
          </w:rPr>
          <w:t>GetDimensions</w:t>
        </w:r>
      </w:hyperlink>
      <w:r>
        <w:t xml:space="preserve"> </w:t>
      </w:r>
      <w:r>
        <w:fldChar w:fldCharType="begin"/>
      </w:r>
      <w:r>
        <w:instrText>PAGEREF section_90833464fcaa4b57be12c8c96249bb7d</w:instrText>
      </w:r>
      <w:r>
        <w:fldChar w:fldCharType="separate"/>
      </w:r>
      <w:r>
        <w:rPr>
          <w:noProof/>
        </w:rPr>
        <w:t>447</w:t>
      </w:r>
      <w:r>
        <w:fldChar w:fldCharType="end"/>
      </w:r>
    </w:p>
    <w:p w:rsidR="006C26D4" w:rsidRDefault="005C2B6E">
      <w:pPr>
        <w:pStyle w:val="indexentry0"/>
      </w:pPr>
      <w:r>
        <w:t xml:space="preserve">   </w:t>
      </w:r>
      <w:hyperlink w:anchor="section_32680448b44b4e20956d26378c3d74b5">
        <w:r>
          <w:rPr>
            <w:rStyle w:val="Hyperlink"/>
          </w:rPr>
          <w:t>GetScorecard</w:t>
        </w:r>
      </w:hyperlink>
      <w:r>
        <w:t xml:space="preserve"> </w:t>
      </w:r>
      <w:r>
        <w:fldChar w:fldCharType="begin"/>
      </w:r>
      <w:r>
        <w:instrText>PAGEREF section_32680448b44b4e20956d26378c3d74b5</w:instrText>
      </w:r>
      <w:r>
        <w:fldChar w:fldCharType="separate"/>
      </w:r>
      <w:r>
        <w:rPr>
          <w:noProof/>
        </w:rPr>
        <w:t>422</w:t>
      </w:r>
      <w:r>
        <w:fldChar w:fldCharType="end"/>
      </w:r>
    </w:p>
    <w:p w:rsidR="006C26D4" w:rsidRDefault="005C2B6E">
      <w:pPr>
        <w:pStyle w:val="indexentry0"/>
      </w:pPr>
      <w:r>
        <w:t xml:space="preserve">   </w:t>
      </w:r>
      <w:hyperlink w:anchor="section_bdb4cc127e214122bd98e283607d8ceb">
        <w:r>
          <w:rPr>
            <w:rStyle w:val="Hyperlink"/>
          </w:rPr>
          <w:t>overview</w:t>
        </w:r>
      </w:hyperlink>
      <w:r>
        <w:t xml:space="preserve"> </w:t>
      </w:r>
      <w:r>
        <w:fldChar w:fldCharType="begin"/>
      </w:r>
      <w:r>
        <w:instrText>PAGEREF section_bdb4cc127e214122bd98e283607d8ceb</w:instrText>
      </w:r>
      <w:r>
        <w:fldChar w:fldCharType="separate"/>
      </w:r>
      <w:r>
        <w:rPr>
          <w:noProof/>
        </w:rPr>
        <w:t>419</w:t>
      </w:r>
      <w:r>
        <w:fldChar w:fldCharType="end"/>
      </w:r>
    </w:p>
    <w:p w:rsidR="006C26D4" w:rsidRDefault="005C2B6E">
      <w:pPr>
        <w:pStyle w:val="indexentry0"/>
      </w:pPr>
      <w:r>
        <w:t xml:space="preserve">   </w:t>
      </w:r>
      <w:hyperlink w:anchor="section_24e0f66689594717a4c0e0edb7a6e052">
        <w:r>
          <w:rPr>
            <w:rStyle w:val="Hyperlink"/>
          </w:rPr>
          <w:t>QueryChildMembersFromDataSource</w:t>
        </w:r>
      </w:hyperlink>
      <w:r>
        <w:t xml:space="preserve"> </w:t>
      </w:r>
      <w:r>
        <w:fldChar w:fldCharType="begin"/>
      </w:r>
      <w:r>
        <w:instrText>PAGEREF section_24e0f66689594717a4c0e0edb7a6e052</w:instrText>
      </w:r>
      <w:r>
        <w:fldChar w:fldCharType="separate"/>
      </w:r>
      <w:r>
        <w:rPr>
          <w:noProof/>
        </w:rPr>
        <w:t>450</w:t>
      </w:r>
      <w:r>
        <w:fldChar w:fldCharType="end"/>
      </w:r>
    </w:p>
    <w:p w:rsidR="006C26D4" w:rsidRDefault="005C2B6E">
      <w:pPr>
        <w:pStyle w:val="indexentry0"/>
      </w:pPr>
      <w:r>
        <w:t xml:space="preserve">   </w:t>
      </w:r>
      <w:hyperlink w:anchor="section_e41317cd2b6a4dee83f1e53fe29047e8">
        <w:r>
          <w:rPr>
            <w:rStyle w:val="Hyperlink"/>
          </w:rPr>
          <w:t>QueryDimensionRootMembersFromDataSource</w:t>
        </w:r>
      </w:hyperlink>
      <w:r>
        <w:t xml:space="preserve"> </w:t>
      </w:r>
      <w:r>
        <w:fldChar w:fldCharType="begin"/>
      </w:r>
      <w:r>
        <w:instrText>PAGEREF section_e41317cd2b6a4dee83f1e53fe29047e8</w:instrText>
      </w:r>
      <w:r>
        <w:fldChar w:fldCharType="separate"/>
      </w:r>
      <w:r>
        <w:rPr>
          <w:noProof/>
        </w:rPr>
        <w:t>450</w:t>
      </w:r>
      <w:r>
        <w:fldChar w:fldCharType="end"/>
      </w:r>
    </w:p>
    <w:p w:rsidR="006C26D4" w:rsidRDefault="005C2B6E">
      <w:pPr>
        <w:pStyle w:val="indexentry0"/>
      </w:pPr>
      <w:r>
        <w:t xml:space="preserve">   </w:t>
      </w:r>
      <w:hyperlink w:anchor="section_9c6d34af2d7e49ea9d9608d2fc0d2377">
        <w:r>
          <w:rPr>
            <w:rStyle w:val="Hyperlink"/>
          </w:rPr>
          <w:t>scorecard update</w:t>
        </w:r>
      </w:hyperlink>
      <w:r>
        <w:t xml:space="preserve"> </w:t>
      </w:r>
      <w:r>
        <w:fldChar w:fldCharType="begin"/>
      </w:r>
      <w:r>
        <w:instrText>PAGEREF section_9c</w:instrText>
      </w:r>
      <w:r>
        <w:instrText>6d34af2d7e49ea9d9608d2fc0d2377</w:instrText>
      </w:r>
      <w:r>
        <w:fldChar w:fldCharType="separate"/>
      </w:r>
      <w:r>
        <w:rPr>
          <w:noProof/>
        </w:rPr>
        <w:t>419</w:t>
      </w:r>
      <w:r>
        <w:fldChar w:fldCharType="end"/>
      </w:r>
    </w:p>
    <w:p w:rsidR="006C26D4" w:rsidRDefault="005C2B6E">
      <w:pPr>
        <w:pStyle w:val="indexentry0"/>
      </w:pPr>
      <w:r>
        <w:t xml:space="preserve">   </w:t>
      </w:r>
      <w:hyperlink w:anchor="section_7ccc38ada819444fb4b3288cef616989">
        <w:r>
          <w:rPr>
            <w:rStyle w:val="Hyperlink"/>
          </w:rPr>
          <w:t>TestDataSource</w:t>
        </w:r>
      </w:hyperlink>
      <w:r>
        <w:t xml:space="preserve"> </w:t>
      </w:r>
      <w:r>
        <w:fldChar w:fldCharType="begin"/>
      </w:r>
      <w:r>
        <w:instrText>PAGEREF section_7ccc38ada819444fb4b3288cef616989</w:instrText>
      </w:r>
      <w:r>
        <w:fldChar w:fldCharType="separate"/>
      </w:r>
      <w:r>
        <w:rPr>
          <w:noProof/>
        </w:rPr>
        <w:t>446</w:t>
      </w:r>
      <w:r>
        <w:fldChar w:fldCharType="end"/>
      </w:r>
    </w:p>
    <w:p w:rsidR="006C26D4" w:rsidRDefault="005C2B6E">
      <w:pPr>
        <w:pStyle w:val="indexentry0"/>
      </w:pPr>
      <w:r>
        <w:t xml:space="preserve">   </w:t>
      </w:r>
      <w:hyperlink w:anchor="section_2e68cdeeaba7471eb989a5e9fa23c7ef">
        <w:r>
          <w:rPr>
            <w:rStyle w:val="Hyperlink"/>
          </w:rPr>
          <w:t>UpdateScorecard</w:t>
        </w:r>
      </w:hyperlink>
      <w:r>
        <w:t xml:space="preserve"> </w:t>
      </w:r>
      <w:r>
        <w:fldChar w:fldCharType="begin"/>
      </w:r>
      <w:r>
        <w:instrText>PAGEREF</w:instrText>
      </w:r>
      <w:r>
        <w:instrText xml:space="preserve"> section_2e68cdeeaba7471eb989a5e9fa23c7ef</w:instrText>
      </w:r>
      <w:r>
        <w:fldChar w:fldCharType="separate"/>
      </w:r>
      <w:r>
        <w:rPr>
          <w:noProof/>
        </w:rPr>
        <w:t>428</w:t>
      </w:r>
      <w:r>
        <w:fldChar w:fldCharType="end"/>
      </w:r>
    </w:p>
    <w:p w:rsidR="006C26D4" w:rsidRDefault="005C2B6E">
      <w:pPr>
        <w:pStyle w:val="indexentry0"/>
      </w:pP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105</w:t>
      </w:r>
      <w:r>
        <w:fldChar w:fldCharType="end"/>
      </w:r>
    </w:p>
    <w:p w:rsidR="006C26D4" w:rsidRDefault="005C2B6E">
      <w:pPr>
        <w:pStyle w:val="indexentry0"/>
      </w:pPr>
      <w:hyperlink w:anchor="section_d9e2b80ae1884b9f90556615c5d5bc5d">
        <w:r>
          <w:rPr>
            <w:rStyle w:val="Hyperlink"/>
          </w:rPr>
          <w:t>ExcelServ</w:t>
        </w:r>
        <w:r>
          <w:rPr>
            <w:rStyle w:val="Hyperlink"/>
          </w:rPr>
          <w:t>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6C26D4" w:rsidRDefault="005C2B6E">
      <w:pPr>
        <w:pStyle w:val="indexentry0"/>
      </w:pP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6C26D4" w:rsidRDefault="005C2B6E">
      <w:pPr>
        <w:pStyle w:val="indexentry0"/>
      </w:pP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6C26D4" w:rsidRDefault="005C2B6E">
      <w:pPr>
        <w:pStyle w:val="indexentry0"/>
      </w:pPr>
      <w:hyperlink w:anchor="section_1c10d324f9c740c4b2fdd3d78a8ebb3e">
        <w:r>
          <w:rPr>
            <w:rStyle w:val="Hyperlink"/>
          </w:rPr>
          <w:t>ExcelServicesViewOptions simple type</w:t>
        </w:r>
      </w:hyperlink>
      <w:r>
        <w:t xml:space="preserve"> </w:t>
      </w:r>
      <w:r>
        <w:fldChar w:fldCharType="begin"/>
      </w:r>
      <w:r>
        <w:instrText>PAGEREF section_1c10d324f9c74</w:instrText>
      </w:r>
      <w:r>
        <w:instrText>0c4b2fdd3d78a8ebb3e</w:instrText>
      </w:r>
      <w:r>
        <w:fldChar w:fldCharType="separate"/>
      </w:r>
      <w:r>
        <w:rPr>
          <w:noProof/>
        </w:rPr>
        <w:t>181</w:t>
      </w:r>
      <w:r>
        <w:fldChar w:fldCharType="end"/>
      </w:r>
    </w:p>
    <w:p w:rsidR="006C26D4" w:rsidRDefault="006C26D4">
      <w:pPr>
        <w:spacing w:before="0" w:after="0"/>
        <w:rPr>
          <w:sz w:val="16"/>
        </w:rPr>
      </w:pPr>
    </w:p>
    <w:p w:rsidR="006C26D4" w:rsidRDefault="005C2B6E">
      <w:pPr>
        <w:pStyle w:val="indexheader"/>
      </w:pPr>
      <w:r>
        <w:t>F</w:t>
      </w:r>
    </w:p>
    <w:p w:rsidR="006C26D4" w:rsidRDefault="006C26D4">
      <w:pPr>
        <w:spacing w:before="0" w:after="0"/>
        <w:rPr>
          <w:sz w:val="16"/>
        </w:rPr>
      </w:pPr>
    </w:p>
    <w:p w:rsidR="006C26D4" w:rsidRDefault="005C2B6E">
      <w:pPr>
        <w:pStyle w:val="indexentry0"/>
      </w:pP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6C26D4" w:rsidRDefault="005C2B6E">
      <w:pPr>
        <w:pStyle w:val="indexentry0"/>
      </w:pP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6C26D4" w:rsidRDefault="005C2B6E">
      <w:pPr>
        <w:pStyle w:val="indexentry0"/>
      </w:pPr>
      <w:r>
        <w:t xml:space="preserve">   </w:t>
      </w: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6C26D4" w:rsidRDefault="005C2B6E">
      <w:pPr>
        <w:pStyle w:val="indexentry0"/>
      </w:pPr>
      <w:r>
        <w:t xml:space="preserve">   </w:t>
      </w: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6C26D4" w:rsidRDefault="005C2B6E">
      <w:pPr>
        <w:pStyle w:val="indexentry0"/>
      </w:pPr>
      <w:r>
        <w:t xml:space="preserve">   </w:t>
      </w: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38</w:t>
      </w:r>
      <w:r>
        <w:fldChar w:fldCharType="end"/>
      </w:r>
    </w:p>
    <w:p w:rsidR="006C26D4" w:rsidRDefault="005C2B6E">
      <w:pPr>
        <w:pStyle w:val="indexentry0"/>
      </w:pPr>
      <w:hyperlink w:anchor="section_c43b6cff7f054d74960cb37b6ecc65f0">
        <w:r>
          <w:rPr>
            <w:rStyle w:val="Hyperlink"/>
          </w:rPr>
          <w:t>Fields - vendor-extensible</w:t>
        </w:r>
      </w:hyperlink>
      <w:r>
        <w:t xml:space="preserve"> </w:t>
      </w:r>
      <w:r>
        <w:fldChar w:fldCharType="begin"/>
      </w:r>
      <w:r>
        <w:instrText>PAGEREF section_c43b6cff7f054d74960cb37b6ecc65f0</w:instrText>
      </w:r>
      <w:r>
        <w:fldChar w:fldCharType="separate"/>
      </w:r>
      <w:r>
        <w:rPr>
          <w:noProof/>
        </w:rPr>
        <w:t>36</w:t>
      </w:r>
      <w:r>
        <w:fldChar w:fldCharType="end"/>
      </w:r>
    </w:p>
    <w:p w:rsidR="006C26D4" w:rsidRDefault="005C2B6E">
      <w:pPr>
        <w:pStyle w:val="indexentry0"/>
      </w:pP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6C26D4" w:rsidRDefault="005C2B6E">
      <w:pPr>
        <w:pStyle w:val="indexentry0"/>
      </w:pP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183</w:t>
      </w:r>
      <w:r>
        <w:fldChar w:fldCharType="end"/>
      </w:r>
    </w:p>
    <w:p w:rsidR="006C26D4" w:rsidRDefault="005C2B6E">
      <w:pPr>
        <w:pStyle w:val="indexentry0"/>
      </w:pPr>
      <w:hyperlink w:anchor="section_7da534d636e746eabe8cd75c7fdf7c21">
        <w:r>
          <w:rPr>
            <w:rStyle w:val="Hyperlink"/>
          </w:rPr>
          <w:t>FirstClassElement complex type</w:t>
        </w:r>
      </w:hyperlink>
      <w:r>
        <w:t xml:space="preserve"> </w:t>
      </w:r>
      <w:r>
        <w:fldChar w:fldCharType="begin"/>
      </w:r>
      <w:r>
        <w:instrText>PAGEREF secti</w:instrText>
      </w:r>
      <w:r>
        <w:instrText>on_7da534d636e746eabe8cd75c7fdf7c21</w:instrText>
      </w:r>
      <w:r>
        <w:fldChar w:fldCharType="separate"/>
      </w:r>
      <w:r>
        <w:rPr>
          <w:noProof/>
        </w:rPr>
        <w:t>108</w:t>
      </w:r>
      <w:r>
        <w:fldChar w:fldCharType="end"/>
      </w:r>
    </w:p>
    <w:p w:rsidR="006C26D4" w:rsidRDefault="005C2B6E">
      <w:pPr>
        <w:pStyle w:val="indexentry0"/>
      </w:pP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6C26D4" w:rsidRDefault="005C2B6E">
      <w:pPr>
        <w:pStyle w:val="indexentry0"/>
      </w:pPr>
      <w:hyperlink w:anchor="section_ea22440861c3407f8cf3474c227cc5a7">
        <w:r>
          <w:rPr>
            <w:rStyle w:val="Hyperlink"/>
          </w:rPr>
          <w:t>FontStyle simple type</w:t>
        </w:r>
      </w:hyperlink>
      <w:r>
        <w:t xml:space="preserve"> </w:t>
      </w:r>
      <w:r>
        <w:fldChar w:fldCharType="begin"/>
      </w:r>
      <w:r>
        <w:instrText>PAGEREF section_ea22440861c3407f8cf3474c227cc5a7</w:instrText>
      </w:r>
      <w:r>
        <w:fldChar w:fldCharType="separate"/>
      </w:r>
      <w:r>
        <w:rPr>
          <w:noProof/>
        </w:rPr>
        <w:t>184</w:t>
      </w:r>
      <w:r>
        <w:fldChar w:fldCharType="end"/>
      </w:r>
    </w:p>
    <w:p w:rsidR="006C26D4" w:rsidRDefault="005C2B6E">
      <w:pPr>
        <w:pStyle w:val="indexentry0"/>
      </w:pP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6C26D4" w:rsidRDefault="005C2B6E">
      <w:pPr>
        <w:pStyle w:val="indexentry0"/>
      </w:pP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185</w:t>
      </w:r>
      <w:r>
        <w:fldChar w:fldCharType="end"/>
      </w:r>
    </w:p>
    <w:p w:rsidR="006C26D4" w:rsidRDefault="005C2B6E">
      <w:pPr>
        <w:pStyle w:val="indexentry0"/>
      </w:pP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6C26D4" w:rsidRDefault="005C2B6E">
      <w:pPr>
        <w:pStyle w:val="indexentry0"/>
      </w:pPr>
      <w:hyperlink w:anchor="section_b2e168c31db64cf2bc151bdbce98af03">
        <w:r>
          <w:rPr>
            <w:rStyle w:val="Hyperlink"/>
          </w:rPr>
          <w:t>Full WSDL</w:t>
        </w:r>
      </w:hyperlink>
      <w:r>
        <w:t xml:space="preserve"> </w:t>
      </w:r>
      <w:r>
        <w:fldChar w:fldCharType="begin"/>
      </w:r>
      <w:r>
        <w:instrText>PAGEREF section_b2e168c31db64cf2bc151bdbce98af03</w:instrText>
      </w:r>
      <w:r>
        <w:fldChar w:fldCharType="separate"/>
      </w:r>
      <w:r>
        <w:rPr>
          <w:noProof/>
        </w:rPr>
        <w:t>453</w:t>
      </w:r>
      <w:r>
        <w:fldChar w:fldCharType="end"/>
      </w:r>
    </w:p>
    <w:p w:rsidR="006C26D4" w:rsidRDefault="005C2B6E">
      <w:pPr>
        <w:pStyle w:val="indexentry0"/>
      </w:pPr>
      <w:hyperlink w:anchor="section_c315cecf65cf48a1be15b0995045de7a">
        <w:r>
          <w:rPr>
            <w:rStyle w:val="Hyperlink"/>
          </w:rPr>
          <w:t>Full XML schema</w:t>
        </w:r>
      </w:hyperlink>
      <w:r>
        <w:t xml:space="preserve"> </w:t>
      </w:r>
      <w:r>
        <w:fldChar w:fldCharType="begin"/>
      </w:r>
      <w:r>
        <w:instrText>PAGEREF section_c315cecf65cf48a1be15b0995045de7a</w:instrText>
      </w:r>
      <w:r>
        <w:fldChar w:fldCharType="separate"/>
      </w:r>
      <w:r>
        <w:rPr>
          <w:noProof/>
        </w:rPr>
        <w:t>545</w:t>
      </w:r>
      <w:r>
        <w:fldChar w:fldCharType="end"/>
      </w:r>
    </w:p>
    <w:p w:rsidR="006C26D4" w:rsidRDefault="005C2B6E">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6C26D4" w:rsidRDefault="005C2B6E">
      <w:pPr>
        <w:pStyle w:val="indexentry0"/>
      </w:pPr>
      <w:r>
        <w:t xml:space="preserve">   </w:t>
      </w:r>
      <w:hyperlink w:anchor="section_e4112fca34ea4d4abf9d7fafc222e71c">
        <w:r>
          <w:rPr>
            <w:rStyle w:val="Hyperlink"/>
          </w:rPr>
          <w:t>http://schemas.m</w:t>
        </w:r>
        <w:r>
          <w:rPr>
            <w:rStyle w:val="Hyperlink"/>
          </w:rPr>
          <w:t>icrosoft.com/performancepoint/2007/03/query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6C26D4" w:rsidRDefault="005C2B6E">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w:instrText>
      </w:r>
      <w:r>
        <w:instrText>_1f2500b5047f4076bab260c9456c0767</w:instrText>
      </w:r>
      <w:r>
        <w:fldChar w:fldCharType="separate"/>
      </w:r>
      <w:r>
        <w:rPr>
          <w:noProof/>
        </w:rPr>
        <w:t>545</w:t>
      </w:r>
      <w:r>
        <w:fldChar w:fldCharType="end"/>
      </w:r>
    </w:p>
    <w:p w:rsidR="006C26D4" w:rsidRDefault="006C26D4">
      <w:pPr>
        <w:spacing w:before="0" w:after="0"/>
        <w:rPr>
          <w:sz w:val="16"/>
        </w:rPr>
      </w:pPr>
    </w:p>
    <w:p w:rsidR="006C26D4" w:rsidRDefault="005C2B6E">
      <w:pPr>
        <w:pStyle w:val="indexheader"/>
      </w:pPr>
      <w:r>
        <w:t>G</w:t>
      </w:r>
    </w:p>
    <w:p w:rsidR="006C26D4" w:rsidRDefault="006C26D4">
      <w:pPr>
        <w:spacing w:before="0" w:after="0"/>
        <w:rPr>
          <w:sz w:val="16"/>
        </w:rPr>
      </w:pPr>
    </w:p>
    <w:p w:rsidR="006C26D4" w:rsidRDefault="005C2B6E">
      <w:pPr>
        <w:pStyle w:val="indexentry0"/>
      </w:pPr>
      <w:hyperlink w:anchor="section_f0698de6b09349568f6370f2ef511fc3">
        <w:r>
          <w:rPr>
            <w:rStyle w:val="Hyperlink"/>
          </w:rPr>
          <w:t>GenerateView example</w:t>
        </w:r>
      </w:hyperlink>
      <w:r>
        <w:t xml:space="preserve"> </w:t>
      </w:r>
      <w:r>
        <w:fldChar w:fldCharType="begin"/>
      </w:r>
      <w:r>
        <w:instrText>PAGEREF section_f0698de6b09349568f6370f2ef511fc3</w:instrText>
      </w:r>
      <w:r>
        <w:fldChar w:fldCharType="separate"/>
      </w:r>
      <w:r>
        <w:rPr>
          <w:noProof/>
        </w:rPr>
        <w:t>440</w:t>
      </w:r>
      <w:r>
        <w:fldChar w:fldCharType="end"/>
      </w:r>
    </w:p>
    <w:p w:rsidR="006C26D4" w:rsidRDefault="005C2B6E">
      <w:pPr>
        <w:pStyle w:val="indexentry0"/>
      </w:pPr>
      <w:hyperlink w:anchor="section_90833464fcaa4b57be12c8c96249bb7d">
        <w:r>
          <w:rPr>
            <w:rStyle w:val="Hyperlink"/>
          </w:rPr>
          <w:t>GetDimensions example</w:t>
        </w:r>
      </w:hyperlink>
      <w:r>
        <w:t xml:space="preserve"> </w:t>
      </w:r>
      <w:r>
        <w:fldChar w:fldCharType="begin"/>
      </w:r>
      <w:r>
        <w:instrText>PAGEREF section_90833464fcaa4b57be12c8c96249bb7d</w:instrText>
      </w:r>
      <w:r>
        <w:fldChar w:fldCharType="separate"/>
      </w:r>
      <w:r>
        <w:rPr>
          <w:noProof/>
        </w:rPr>
        <w:t>447</w:t>
      </w:r>
      <w:r>
        <w:fldChar w:fldCharType="end"/>
      </w:r>
    </w:p>
    <w:p w:rsidR="006C26D4" w:rsidRDefault="005C2B6E">
      <w:pPr>
        <w:pStyle w:val="indexentry0"/>
      </w:pPr>
      <w:hyperlink w:anchor="section_32680448b44b4e20956d26378c3d74b5">
        <w:r>
          <w:rPr>
            <w:rStyle w:val="Hyperlink"/>
          </w:rPr>
          <w:t>GetScorecard example</w:t>
        </w:r>
      </w:hyperlink>
      <w:r>
        <w:t xml:space="preserve"> </w:t>
      </w:r>
      <w:r>
        <w:fldChar w:fldCharType="begin"/>
      </w:r>
      <w:r>
        <w:instrText>PAGEREF section_32680448b44b4e20956d26378c3d74b5</w:instrText>
      </w:r>
      <w:r>
        <w:fldChar w:fldCharType="separate"/>
      </w:r>
      <w:r>
        <w:rPr>
          <w:noProof/>
        </w:rPr>
        <w:t>422</w:t>
      </w:r>
      <w:r>
        <w:fldChar w:fldCharType="end"/>
      </w:r>
    </w:p>
    <w:p w:rsidR="006C26D4" w:rsidRDefault="005C2B6E">
      <w:pPr>
        <w:pStyle w:val="indexentry0"/>
      </w:pPr>
      <w:hyperlink w:anchor="section_4c32d361e8c74784ad9987346ac11b3a">
        <w:r>
          <w:rPr>
            <w:rStyle w:val="Hyperlink"/>
          </w:rPr>
          <w:t>Glossary</w:t>
        </w:r>
      </w:hyperlink>
      <w:r>
        <w:t xml:space="preserve"> </w:t>
      </w:r>
      <w:r>
        <w:fldChar w:fldCharType="begin"/>
      </w:r>
      <w:r>
        <w:instrText>PAGEREF section_4c32d361e8c74784ad9987346ac11b3a</w:instrText>
      </w:r>
      <w:r>
        <w:fldChar w:fldCharType="separate"/>
      </w:r>
      <w:r>
        <w:rPr>
          <w:noProof/>
        </w:rPr>
        <w:t>27</w:t>
      </w:r>
      <w:r>
        <w:fldChar w:fldCharType="end"/>
      </w:r>
    </w:p>
    <w:p w:rsidR="006C26D4" w:rsidRDefault="005C2B6E">
      <w:pPr>
        <w:pStyle w:val="indexentry0"/>
      </w:pPr>
      <w:hyperlink w:anchor="section_1ae104c6b35341b4aadfa20ca9a934de">
        <w:r>
          <w:rPr>
            <w:rStyle w:val="Hyperlink"/>
          </w:rPr>
          <w:t>GraphicsUnit simple type</w:t>
        </w:r>
      </w:hyperlink>
      <w:r>
        <w:t xml:space="preserve"> </w:t>
      </w:r>
      <w:r>
        <w:fldChar w:fldCharType="begin"/>
      </w:r>
      <w:r>
        <w:instrText>PAGEREF section_1ae104c6b35341b4aadfa20ca9a9</w:instrText>
      </w:r>
      <w:r>
        <w:instrText>34de</w:instrText>
      </w:r>
      <w:r>
        <w:fldChar w:fldCharType="separate"/>
      </w:r>
      <w:r>
        <w:rPr>
          <w:noProof/>
        </w:rPr>
        <w:t>186</w:t>
      </w:r>
      <w:r>
        <w:fldChar w:fldCharType="end"/>
      </w:r>
    </w:p>
    <w:p w:rsidR="006C26D4" w:rsidRDefault="005C2B6E">
      <w:pPr>
        <w:pStyle w:val="indexentry0"/>
      </w:pP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109</w:t>
      </w:r>
      <w:r>
        <w:fldChar w:fldCharType="end"/>
      </w:r>
    </w:p>
    <w:p w:rsidR="006C26D4" w:rsidRDefault="005C2B6E">
      <w:pPr>
        <w:pStyle w:val="indexentry0"/>
      </w:pPr>
      <w:hyperlink w:anchor="section_cbf83b567fe5451d90f13e87c686501b">
        <w:r>
          <w:rPr>
            <w:rStyle w:val="Hyperlink"/>
          </w:rPr>
          <w:t>GridCellElmentStatus simple type</w:t>
        </w:r>
      </w:hyperlink>
      <w:r>
        <w:t xml:space="preserve"> </w:t>
      </w:r>
      <w:r>
        <w:fldChar w:fldCharType="begin"/>
      </w:r>
      <w:r>
        <w:instrText>PAGEREF section</w:instrText>
      </w:r>
      <w:r>
        <w:instrText>_cbf83b567fe5451d90f13e87c686501b</w:instrText>
      </w:r>
      <w:r>
        <w:fldChar w:fldCharType="separate"/>
      </w:r>
      <w:r>
        <w:rPr>
          <w:noProof/>
        </w:rPr>
        <w:t>186</w:t>
      </w:r>
      <w:r>
        <w:fldChar w:fldCharType="end"/>
      </w:r>
    </w:p>
    <w:p w:rsidR="006C26D4" w:rsidRDefault="005C2B6E">
      <w:pPr>
        <w:pStyle w:val="indexentry0"/>
      </w:pP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6C26D4" w:rsidRDefault="005C2B6E">
      <w:pPr>
        <w:pStyle w:val="indexentry0"/>
      </w:pPr>
      <w:hyperlink w:anchor="section_1a48b1a93c21433cba5f3a5d615cadad">
        <w:r>
          <w:rPr>
            <w:rStyle w:val="Hyperlink"/>
          </w:rPr>
          <w:t xml:space="preserve">GridColor complex </w:t>
        </w:r>
        <w:r>
          <w:rPr>
            <w:rStyle w:val="Hyperlink"/>
          </w:rPr>
          <w:t>type</w:t>
        </w:r>
      </w:hyperlink>
      <w:r>
        <w:t xml:space="preserve"> </w:t>
      </w:r>
      <w:r>
        <w:fldChar w:fldCharType="begin"/>
      </w:r>
      <w:r>
        <w:instrText>PAGEREF section_1a48b1a93c21433cba5f3a5d615cadad</w:instrText>
      </w:r>
      <w:r>
        <w:fldChar w:fldCharType="separate"/>
      </w:r>
      <w:r>
        <w:rPr>
          <w:noProof/>
        </w:rPr>
        <w:t>118</w:t>
      </w:r>
      <w:r>
        <w:fldChar w:fldCharType="end"/>
      </w:r>
    </w:p>
    <w:p w:rsidR="006C26D4" w:rsidRDefault="005C2B6E">
      <w:pPr>
        <w:pStyle w:val="indexentry0"/>
      </w:pP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6C26D4" w:rsidRDefault="005C2B6E">
      <w:pPr>
        <w:pStyle w:val="indexentry0"/>
      </w:pP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6C26D4" w:rsidRDefault="005C2B6E">
      <w:pPr>
        <w:pStyle w:val="indexentry0"/>
      </w:pP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6C26D4" w:rsidRDefault="005C2B6E">
      <w:pPr>
        <w:pStyle w:val="indexentry0"/>
      </w:pP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6C26D4" w:rsidRDefault="005C2B6E">
      <w:pPr>
        <w:pStyle w:val="indexentry0"/>
      </w:pP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6C26D4" w:rsidRDefault="005C2B6E">
      <w:pPr>
        <w:pStyle w:val="indexentry0"/>
      </w:pPr>
      <w:hyperlink w:anchor="section_4bdfc626dd754a3faf4317de1e4c20fe">
        <w:r>
          <w:rPr>
            <w:rStyle w:val="Hyperlink"/>
          </w:rPr>
          <w:t>GridDisplayElementIndicatorText complex type</w:t>
        </w:r>
      </w:hyperlink>
      <w:r>
        <w:t xml:space="preserve"> </w:t>
      </w:r>
      <w:r>
        <w:fldChar w:fldCharType="begin"/>
      </w:r>
      <w:r>
        <w:instrText>PAGEREF section_4bdfc626dd754a3faf4317de</w:instrText>
      </w:r>
      <w:r>
        <w:instrText>1e4c20fe</w:instrText>
      </w:r>
      <w:r>
        <w:fldChar w:fldCharType="separate"/>
      </w:r>
      <w:r>
        <w:rPr>
          <w:noProof/>
        </w:rPr>
        <w:t>121</w:t>
      </w:r>
      <w:r>
        <w:fldChar w:fldCharType="end"/>
      </w:r>
    </w:p>
    <w:p w:rsidR="006C26D4" w:rsidRDefault="005C2B6E">
      <w:pPr>
        <w:pStyle w:val="indexentry0"/>
      </w:pP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6C26D4" w:rsidRDefault="005C2B6E">
      <w:pPr>
        <w:pStyle w:val="indexentry0"/>
      </w:pPr>
      <w:hyperlink w:anchor="section_ad1cecaa461e46c8a381839340ac46aa">
        <w:r>
          <w:rPr>
            <w:rStyle w:val="Hyperlink"/>
          </w:rPr>
          <w:t>GridDisplayElementScore comple</w:t>
        </w:r>
        <w:r>
          <w:rPr>
            <w:rStyle w:val="Hyperlink"/>
          </w:rPr>
          <w:t>x type</w:t>
        </w:r>
      </w:hyperlink>
      <w:r>
        <w:t xml:space="preserve"> </w:t>
      </w:r>
      <w:r>
        <w:fldChar w:fldCharType="begin"/>
      </w:r>
      <w:r>
        <w:instrText>PAGEREF section_ad1cecaa461e46c8a381839340ac46aa</w:instrText>
      </w:r>
      <w:r>
        <w:fldChar w:fldCharType="separate"/>
      </w:r>
      <w:r>
        <w:rPr>
          <w:noProof/>
        </w:rPr>
        <w:t>122</w:t>
      </w:r>
      <w:r>
        <w:fldChar w:fldCharType="end"/>
      </w:r>
    </w:p>
    <w:p w:rsidR="006C26D4" w:rsidRDefault="005C2B6E">
      <w:pPr>
        <w:pStyle w:val="indexentry0"/>
      </w:pP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6C26D4" w:rsidRDefault="005C2B6E">
      <w:pPr>
        <w:pStyle w:val="indexentry0"/>
      </w:pP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6C26D4" w:rsidRDefault="005C2B6E">
      <w:pPr>
        <w:pStyle w:val="indexentry0"/>
      </w:pPr>
      <w:hyperlink w:anchor="section_4fd8fff5c83c43d3b6d62f69f414687a">
        <w:r>
          <w:rPr>
            <w:rStyle w:val="Hyperlink"/>
          </w:rPr>
          <w:t>GridDisplayElementVariance complex type</w:t>
        </w:r>
      </w:hyperlink>
      <w:r>
        <w:t xml:space="preserve"> </w:t>
      </w:r>
      <w:r>
        <w:fldChar w:fldCharType="begin"/>
      </w:r>
      <w:r>
        <w:instrText>PAGEREF section_4fd8fff5c83c43d3b6d62f69f414</w:instrText>
      </w:r>
      <w:r>
        <w:instrText>687a</w:instrText>
      </w:r>
      <w:r>
        <w:fldChar w:fldCharType="separate"/>
      </w:r>
      <w:r>
        <w:rPr>
          <w:noProof/>
        </w:rPr>
        <w:t>123</w:t>
      </w:r>
      <w:r>
        <w:fldChar w:fldCharType="end"/>
      </w:r>
    </w:p>
    <w:p w:rsidR="006C26D4" w:rsidRDefault="005C2B6E">
      <w:pPr>
        <w:pStyle w:val="indexentry0"/>
      </w:pP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6C26D4" w:rsidRDefault="005C2B6E">
      <w:pPr>
        <w:pStyle w:val="indexentry0"/>
      </w:pP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123</w:t>
      </w:r>
      <w:r>
        <w:fldChar w:fldCharType="end"/>
      </w:r>
    </w:p>
    <w:p w:rsidR="006C26D4" w:rsidRDefault="005C2B6E">
      <w:pPr>
        <w:pStyle w:val="indexentry0"/>
      </w:pP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124</w:t>
      </w:r>
      <w:r>
        <w:fldChar w:fldCharType="end"/>
      </w:r>
    </w:p>
    <w:p w:rsidR="006C26D4" w:rsidRDefault="005C2B6E">
      <w:pPr>
        <w:pStyle w:val="indexentry0"/>
      </w:pP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6C26D4" w:rsidRDefault="005C2B6E">
      <w:pPr>
        <w:pStyle w:val="indexentry0"/>
      </w:pP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6C26D4" w:rsidRDefault="005C2B6E">
      <w:pPr>
        <w:pStyle w:val="indexentry0"/>
      </w:pP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6C26D4" w:rsidRDefault="005C2B6E">
      <w:pPr>
        <w:pStyle w:val="indexentry0"/>
      </w:pPr>
      <w:hyperlink w:anchor="section_c6ac57f9c2bc4c6b9f517a5de0d912eb">
        <w:r>
          <w:rPr>
            <w:rStyle w:val="Hyperlink"/>
          </w:rPr>
          <w:t>GridVarianceSettings complex type</w:t>
        </w:r>
      </w:hyperlink>
      <w:r>
        <w:t xml:space="preserve"> </w:t>
      </w:r>
      <w:r>
        <w:fldChar w:fldCharType="begin"/>
      </w:r>
      <w:r>
        <w:instrText>PAGEREF section_c6ac57f9c2bc4c6b9</w:instrText>
      </w:r>
      <w:r>
        <w:instrText>f517a5de0d912eb</w:instrText>
      </w:r>
      <w:r>
        <w:fldChar w:fldCharType="separate"/>
      </w:r>
      <w:r>
        <w:rPr>
          <w:noProof/>
        </w:rPr>
        <w:t>130</w:t>
      </w:r>
      <w:r>
        <w:fldChar w:fldCharType="end"/>
      </w:r>
    </w:p>
    <w:p w:rsidR="006C26D4" w:rsidRDefault="005C2B6E">
      <w:pPr>
        <w:pStyle w:val="indexentry0"/>
      </w:pP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6C26D4" w:rsidRDefault="005C2B6E">
      <w:pPr>
        <w:pStyle w:val="indexentry0"/>
      </w:pPr>
      <w:hyperlink w:anchor="section_ead2e55249e8418c9d1731949bf58330">
        <w:r>
          <w:rPr>
            <w:rStyle w:val="Hyperlink"/>
          </w:rPr>
          <w:t>GridViewDefinition complex type</w:t>
        </w:r>
      </w:hyperlink>
      <w:r>
        <w:t xml:space="preserve"> </w:t>
      </w:r>
      <w:r>
        <w:fldChar w:fldCharType="begin"/>
      </w:r>
      <w:r>
        <w:instrText>P</w:instrText>
      </w:r>
      <w:r>
        <w:instrText>AGEREF section_ead2e55249e8418c9d1731949bf58330</w:instrText>
      </w:r>
      <w:r>
        <w:fldChar w:fldCharType="separate"/>
      </w:r>
      <w:r>
        <w:rPr>
          <w:noProof/>
        </w:rPr>
        <w:t>133</w:t>
      </w:r>
      <w:r>
        <w:fldChar w:fldCharType="end"/>
      </w:r>
    </w:p>
    <w:p w:rsidR="006C26D4" w:rsidRDefault="005C2B6E">
      <w:pPr>
        <w:pStyle w:val="indexentry0"/>
      </w:pP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6C26D4" w:rsidRDefault="005C2B6E">
      <w:pPr>
        <w:pStyle w:val="indexentry0"/>
      </w:pP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6C26D4" w:rsidRDefault="006C26D4">
      <w:pPr>
        <w:spacing w:before="0" w:after="0"/>
        <w:rPr>
          <w:sz w:val="16"/>
        </w:rPr>
      </w:pPr>
    </w:p>
    <w:p w:rsidR="006C26D4" w:rsidRDefault="005C2B6E">
      <w:pPr>
        <w:pStyle w:val="indexheader"/>
      </w:pPr>
      <w:r>
        <w:t>H</w:t>
      </w:r>
    </w:p>
    <w:p w:rsidR="006C26D4" w:rsidRDefault="006C26D4">
      <w:pPr>
        <w:spacing w:before="0" w:after="0"/>
        <w:rPr>
          <w:sz w:val="16"/>
        </w:rPr>
      </w:pPr>
    </w:p>
    <w:p w:rsidR="006C26D4" w:rsidRDefault="005C2B6E">
      <w:pPr>
        <w:pStyle w:val="indexentry0"/>
      </w:pP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6C26D4" w:rsidRDefault="005C2B6E">
      <w:pPr>
        <w:pStyle w:val="indexentry0"/>
      </w:pP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6C26D4" w:rsidRDefault="005C2B6E">
      <w:pPr>
        <w:pStyle w:val="indexentry0"/>
      </w:pPr>
      <w:hyperlink w:anchor="section_1a32626f98e147278e85d4ba6c1bfbe7">
        <w:r>
          <w:rPr>
            <w:rStyle w:val="Hyperlink"/>
          </w:rPr>
          <w:t>HierarchyOrigin simple type</w:t>
        </w:r>
      </w:hyperlink>
      <w:r>
        <w:t xml:space="preserve"> </w:t>
      </w:r>
      <w:r>
        <w:fldChar w:fldCharType="begin"/>
      </w:r>
      <w:r>
        <w:instrText>PAGEREF section_1a32626f98e</w:instrText>
      </w:r>
      <w:r>
        <w:instrText>147278e85d4ba6c1bfbe7</w:instrText>
      </w:r>
      <w:r>
        <w:fldChar w:fldCharType="separate"/>
      </w:r>
      <w:r>
        <w:rPr>
          <w:noProof/>
        </w:rPr>
        <w:t>187</w:t>
      </w:r>
      <w:r>
        <w:fldChar w:fldCharType="end"/>
      </w:r>
    </w:p>
    <w:p w:rsidR="006C26D4" w:rsidRDefault="005C2B6E">
      <w:pPr>
        <w:pStyle w:val="indexentry0"/>
      </w:pP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188</w:t>
      </w:r>
      <w:r>
        <w:fldChar w:fldCharType="end"/>
      </w:r>
    </w:p>
    <w:p w:rsidR="006C26D4" w:rsidRDefault="005C2B6E">
      <w:pPr>
        <w:pStyle w:val="indexentry0"/>
      </w:pPr>
      <w:hyperlink w:anchor="section_942f94ec2d4d46948a2c15a35759a47d">
        <w:r>
          <w:rPr>
            <w:rStyle w:val="Hyperlink"/>
          </w:rPr>
          <w:t>HorizontalAlignments simple t</w:t>
        </w:r>
        <w:r>
          <w:rPr>
            <w:rStyle w:val="Hyperlink"/>
          </w:rPr>
          <w:t>ype</w:t>
        </w:r>
      </w:hyperlink>
      <w:r>
        <w:t xml:space="preserve"> </w:t>
      </w:r>
      <w:r>
        <w:fldChar w:fldCharType="begin"/>
      </w:r>
      <w:r>
        <w:instrText>PAGEREF section_942f94ec2d4d46948a2c15a35759a47d</w:instrText>
      </w:r>
      <w:r>
        <w:fldChar w:fldCharType="separate"/>
      </w:r>
      <w:r>
        <w:rPr>
          <w:noProof/>
        </w:rPr>
        <w:t>188</w:t>
      </w:r>
      <w:r>
        <w:fldChar w:fldCharType="end"/>
      </w:r>
    </w:p>
    <w:p w:rsidR="006C26D4" w:rsidRDefault="006C26D4">
      <w:pPr>
        <w:spacing w:before="0" w:after="0"/>
        <w:rPr>
          <w:sz w:val="16"/>
        </w:rPr>
      </w:pPr>
    </w:p>
    <w:p w:rsidR="006C26D4" w:rsidRDefault="005C2B6E">
      <w:pPr>
        <w:pStyle w:val="indexheader"/>
      </w:pPr>
      <w:r>
        <w:t>I</w:t>
      </w:r>
    </w:p>
    <w:p w:rsidR="006C26D4" w:rsidRDefault="006C26D4">
      <w:pPr>
        <w:spacing w:before="0" w:after="0"/>
        <w:rPr>
          <w:sz w:val="16"/>
        </w:rPr>
      </w:pPr>
    </w:p>
    <w:p w:rsidR="006C26D4" w:rsidRDefault="005C2B6E">
      <w:pPr>
        <w:pStyle w:val="indexentry0"/>
      </w:pPr>
      <w:hyperlink w:anchor="section_20aca84b603d4d3cb46cc975e47a7094">
        <w:r>
          <w:rPr>
            <w:rStyle w:val="Hyperlink"/>
          </w:rPr>
          <w:t>Implementer - security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6C26D4" w:rsidRDefault="005C2B6E">
      <w:pPr>
        <w:pStyle w:val="indexentry0"/>
      </w:pPr>
      <w:hyperlink w:anchor="section_c97ed745943a4ace979142b045b5d507">
        <w:r>
          <w:rPr>
            <w:rStyle w:val="Hyperlink"/>
          </w:rPr>
          <w:t>Index of security parameters</w:t>
        </w:r>
      </w:hyperlink>
      <w:r>
        <w:t xml:space="preserve"> </w:t>
      </w:r>
      <w:r>
        <w:fldChar w:fldCharType="begin"/>
      </w:r>
      <w:r>
        <w:instrText>PAGEREF section_c97ed745943a4ace979142b045b5d507</w:instrText>
      </w:r>
      <w:r>
        <w:fldChar w:fldCharType="separate"/>
      </w:r>
      <w:r>
        <w:rPr>
          <w:noProof/>
        </w:rPr>
        <w:t>452</w:t>
      </w:r>
      <w:r>
        <w:fldChar w:fldCharType="end"/>
      </w:r>
    </w:p>
    <w:p w:rsidR="006C26D4" w:rsidRDefault="005C2B6E">
      <w:pPr>
        <w:pStyle w:val="indexentry0"/>
      </w:pP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6C26D4" w:rsidRDefault="005C2B6E">
      <w:pPr>
        <w:pStyle w:val="indexentry0"/>
      </w:pP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6C26D4" w:rsidRDefault="005C2B6E">
      <w:pPr>
        <w:pStyle w:val="indexentry0"/>
      </w:pP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6C26D4" w:rsidRDefault="005C2B6E">
      <w:pPr>
        <w:pStyle w:val="indexentry0"/>
      </w:pP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6C26D4" w:rsidRDefault="005C2B6E">
      <w:pPr>
        <w:pStyle w:val="indexentry0"/>
      </w:pPr>
      <w:hyperlink w:anchor="section_8f077fc446a64e7f9d8b7ea0d9e65325">
        <w:r>
          <w:rPr>
            <w:rStyle w:val="Hyperlink"/>
          </w:rPr>
          <w:t>In</w:t>
        </w:r>
        <w:r>
          <w:rPr>
            <w:rStyle w:val="Hyperlink"/>
          </w:rPr>
          <w:t>formative references</w:t>
        </w:r>
      </w:hyperlink>
      <w:r>
        <w:t xml:space="preserve"> </w:t>
      </w:r>
      <w:r>
        <w:fldChar w:fldCharType="begin"/>
      </w:r>
      <w:r>
        <w:instrText>PAGEREF section_8f077fc446a64e7f9d8b7ea0d9e65325</w:instrText>
      </w:r>
      <w:r>
        <w:fldChar w:fldCharType="separate"/>
      </w:r>
      <w:r>
        <w:rPr>
          <w:noProof/>
        </w:rPr>
        <w:t>34</w:t>
      </w:r>
      <w:r>
        <w:fldChar w:fldCharType="end"/>
      </w:r>
    </w:p>
    <w:p w:rsidR="006C26D4" w:rsidRDefault="005C2B6E">
      <w:pPr>
        <w:pStyle w:val="indexentry0"/>
      </w:pPr>
      <w:r>
        <w:t>Initialization</w:t>
      </w:r>
    </w:p>
    <w:p w:rsidR="006C26D4" w:rsidRDefault="005C2B6E">
      <w:pPr>
        <w:pStyle w:val="indexentry0"/>
      </w:pPr>
      <w:r>
        <w:t xml:space="preserve">   </w:t>
      </w:r>
      <w:hyperlink w:anchor="section_486ec3b37e0f4e619851c740e6185d96">
        <w:r>
          <w:rPr>
            <w:rStyle w:val="Hyperlink"/>
          </w:rPr>
          <w:t>server</w:t>
        </w:r>
      </w:hyperlink>
      <w:r>
        <w:t xml:space="preserve"> </w:t>
      </w:r>
      <w:r>
        <w:fldChar w:fldCharType="begin"/>
      </w:r>
      <w:r>
        <w:instrText>PAGEREF section_486ec3b37e0f4e619851c740e6185d96</w:instrText>
      </w:r>
      <w:r>
        <w:fldChar w:fldCharType="separate"/>
      </w:r>
      <w:r>
        <w:rPr>
          <w:noProof/>
        </w:rPr>
        <w:t>207</w:t>
      </w:r>
      <w:r>
        <w:fldChar w:fldCharType="end"/>
      </w:r>
    </w:p>
    <w:p w:rsidR="006C26D4" w:rsidRDefault="005C2B6E">
      <w:pPr>
        <w:pStyle w:val="indexentry0"/>
      </w:pPr>
      <w:hyperlink w:anchor="section_78d4648ed2504fbaa6706b13f928afbf">
        <w:r>
          <w:rPr>
            <w:rStyle w:val="Hyperlink"/>
          </w:rPr>
          <w:t>Introduction</w:t>
        </w:r>
      </w:hyperlink>
      <w:r>
        <w:t xml:space="preserve"> </w:t>
      </w:r>
      <w:r>
        <w:fldChar w:fldCharType="begin"/>
      </w:r>
      <w:r>
        <w:instrText>PAGEREF section_78d4648ed2504fbaa6706b13f928afbf</w:instrText>
      </w:r>
      <w:r>
        <w:fldChar w:fldCharType="separate"/>
      </w:r>
      <w:r>
        <w:rPr>
          <w:noProof/>
        </w:rPr>
        <w:t>27</w:t>
      </w:r>
      <w:r>
        <w:fldChar w:fldCharType="end"/>
      </w:r>
    </w:p>
    <w:p w:rsidR="006C26D4" w:rsidRDefault="005C2B6E">
      <w:pPr>
        <w:pStyle w:val="indexentry0"/>
      </w:pP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137</w:t>
      </w:r>
      <w:r>
        <w:fldChar w:fldCharType="end"/>
      </w:r>
    </w:p>
    <w:p w:rsidR="006C26D4" w:rsidRDefault="006C26D4">
      <w:pPr>
        <w:spacing w:before="0" w:after="0"/>
        <w:rPr>
          <w:sz w:val="16"/>
        </w:rPr>
      </w:pPr>
    </w:p>
    <w:p w:rsidR="006C26D4" w:rsidRDefault="005C2B6E">
      <w:pPr>
        <w:pStyle w:val="indexheader"/>
      </w:pPr>
      <w:r>
        <w:t>K</w:t>
      </w:r>
    </w:p>
    <w:p w:rsidR="006C26D4" w:rsidRDefault="006C26D4">
      <w:pPr>
        <w:spacing w:before="0" w:after="0"/>
        <w:rPr>
          <w:sz w:val="16"/>
        </w:rPr>
      </w:pPr>
    </w:p>
    <w:p w:rsidR="006C26D4" w:rsidRDefault="005C2B6E">
      <w:pPr>
        <w:pStyle w:val="indexentry0"/>
      </w:pP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6C26D4" w:rsidRDefault="005C2B6E">
      <w:pPr>
        <w:pStyle w:val="indexentry0"/>
      </w:pP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138</w:t>
      </w:r>
      <w:r>
        <w:fldChar w:fldCharType="end"/>
      </w:r>
    </w:p>
    <w:p w:rsidR="006C26D4" w:rsidRDefault="005C2B6E">
      <w:pPr>
        <w:pStyle w:val="indexentry0"/>
      </w:pP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6C26D4" w:rsidRDefault="005C2B6E">
      <w:pPr>
        <w:pStyle w:val="indexentry0"/>
      </w:pP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6C26D4" w:rsidRDefault="006C26D4">
      <w:pPr>
        <w:spacing w:before="0" w:after="0"/>
        <w:rPr>
          <w:sz w:val="16"/>
        </w:rPr>
      </w:pPr>
    </w:p>
    <w:p w:rsidR="006C26D4" w:rsidRDefault="005C2B6E">
      <w:pPr>
        <w:pStyle w:val="indexheader"/>
      </w:pPr>
      <w:r>
        <w:t>L</w:t>
      </w:r>
    </w:p>
    <w:p w:rsidR="006C26D4" w:rsidRDefault="006C26D4">
      <w:pPr>
        <w:spacing w:before="0" w:after="0"/>
        <w:rPr>
          <w:sz w:val="16"/>
        </w:rPr>
      </w:pPr>
    </w:p>
    <w:p w:rsidR="006C26D4" w:rsidRDefault="005C2B6E">
      <w:pPr>
        <w:pStyle w:val="indexentry0"/>
      </w:pP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6C26D4" w:rsidRDefault="005C2B6E">
      <w:pPr>
        <w:pStyle w:val="indexentry0"/>
      </w:pP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6C26D4" w:rsidRDefault="005C2B6E">
      <w:pPr>
        <w:pStyle w:val="indexentry0"/>
      </w:pPr>
      <w:r>
        <w:t>Local events</w:t>
      </w:r>
    </w:p>
    <w:p w:rsidR="006C26D4" w:rsidRDefault="005C2B6E">
      <w:pPr>
        <w:pStyle w:val="indexentry0"/>
      </w:pPr>
      <w:r>
        <w:t xml:space="preserve">   </w:t>
      </w:r>
      <w:hyperlink w:anchor="section_ea31085168e64f60b8a44ad25b57dc04">
        <w:r>
          <w:rPr>
            <w:rStyle w:val="Hyperlink"/>
          </w:rPr>
          <w:t>server</w:t>
        </w:r>
      </w:hyperlink>
      <w:r>
        <w:t xml:space="preserve"> </w:t>
      </w:r>
      <w:r>
        <w:fldChar w:fldCharType="begin"/>
      </w:r>
      <w:r>
        <w:instrText>PAGEREF section_ea31085168e64f60b8a4</w:instrText>
      </w:r>
      <w:r>
        <w:instrText>4ad25b57dc04</w:instrText>
      </w:r>
      <w:r>
        <w:fldChar w:fldCharType="separate"/>
      </w:r>
      <w:r>
        <w:rPr>
          <w:noProof/>
        </w:rPr>
        <w:t>418</w:t>
      </w:r>
      <w:r>
        <w:fldChar w:fldCharType="end"/>
      </w:r>
    </w:p>
    <w:p w:rsidR="006C26D4" w:rsidRDefault="006C26D4">
      <w:pPr>
        <w:spacing w:before="0" w:after="0"/>
        <w:rPr>
          <w:sz w:val="16"/>
        </w:rPr>
      </w:pPr>
    </w:p>
    <w:p w:rsidR="006C26D4" w:rsidRDefault="005C2B6E">
      <w:pPr>
        <w:pStyle w:val="indexheader"/>
      </w:pPr>
      <w:r>
        <w:t>M</w:t>
      </w:r>
    </w:p>
    <w:p w:rsidR="006C26D4" w:rsidRDefault="006C26D4">
      <w:pPr>
        <w:spacing w:before="0" w:after="0"/>
        <w:rPr>
          <w:sz w:val="16"/>
        </w:rPr>
      </w:pPr>
    </w:p>
    <w:p w:rsidR="006C26D4" w:rsidRDefault="005C2B6E">
      <w:pPr>
        <w:pStyle w:val="indexentry0"/>
      </w:pP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191</w:t>
      </w:r>
      <w:r>
        <w:fldChar w:fldCharType="end"/>
      </w:r>
    </w:p>
    <w:p w:rsidR="006C26D4" w:rsidRDefault="005C2B6E">
      <w:pPr>
        <w:pStyle w:val="indexentry0"/>
      </w:pPr>
      <w:hyperlink w:anchor="section_4eb0276a58f74226826c64597ded5495">
        <w:r>
          <w:rPr>
            <w:rStyle w:val="Hyperlink"/>
          </w:rPr>
          <w:t>MappedColumnTypes simple t</w:t>
        </w:r>
        <w:r>
          <w:rPr>
            <w:rStyle w:val="Hyperlink"/>
          </w:rPr>
          <w:t>ype</w:t>
        </w:r>
      </w:hyperlink>
      <w:r>
        <w:t xml:space="preserve"> </w:t>
      </w:r>
      <w:r>
        <w:fldChar w:fldCharType="begin"/>
      </w:r>
      <w:r>
        <w:instrText>PAGEREF section_4eb0276a58f74226826c64597ded5495</w:instrText>
      </w:r>
      <w:r>
        <w:fldChar w:fldCharType="separate"/>
      </w:r>
      <w:r>
        <w:rPr>
          <w:noProof/>
        </w:rPr>
        <w:t>191</w:t>
      </w:r>
      <w:r>
        <w:fldChar w:fldCharType="end"/>
      </w:r>
    </w:p>
    <w:p w:rsidR="006C26D4" w:rsidRDefault="005C2B6E">
      <w:pPr>
        <w:pStyle w:val="indexentry0"/>
      </w:pP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140</w:t>
      </w:r>
      <w:r>
        <w:fldChar w:fldCharType="end"/>
      </w:r>
    </w:p>
    <w:p w:rsidR="006C26D4" w:rsidRDefault="005C2B6E">
      <w:pPr>
        <w:pStyle w:val="indexentry0"/>
      </w:pP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6C26D4" w:rsidRDefault="005C2B6E">
      <w:pPr>
        <w:pStyle w:val="indexentry0"/>
      </w:pP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6C26D4" w:rsidRDefault="005C2B6E">
      <w:pPr>
        <w:pStyle w:val="indexentry0"/>
      </w:pP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6C26D4" w:rsidRDefault="005C2B6E">
      <w:pPr>
        <w:pStyle w:val="indexentry0"/>
      </w:pP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6C26D4" w:rsidRDefault="005C2B6E">
      <w:pPr>
        <w:pStyle w:val="indexentry0"/>
      </w:pP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6C26D4" w:rsidRDefault="005C2B6E">
      <w:pPr>
        <w:pStyle w:val="indexentry0"/>
      </w:pP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6C26D4" w:rsidRDefault="005C2B6E">
      <w:pPr>
        <w:pStyle w:val="indexentry0"/>
      </w:pP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6C26D4" w:rsidRDefault="005C2B6E">
      <w:pPr>
        <w:pStyle w:val="indexentry0"/>
      </w:pP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6C26D4" w:rsidRDefault="005C2B6E">
      <w:pPr>
        <w:pStyle w:val="indexentry0"/>
      </w:pP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6C26D4" w:rsidRDefault="005C2B6E">
      <w:pPr>
        <w:pStyle w:val="indexentry0"/>
      </w:pP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6C26D4" w:rsidRDefault="005C2B6E">
      <w:pPr>
        <w:pStyle w:val="indexentry0"/>
      </w:pP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6C26D4" w:rsidRDefault="005C2B6E">
      <w:pPr>
        <w:pStyle w:val="indexentry0"/>
      </w:pP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6C26D4" w:rsidRDefault="005C2B6E">
      <w:pPr>
        <w:pStyle w:val="indexentry0"/>
      </w:pP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6C26D4" w:rsidRDefault="005C2B6E">
      <w:pPr>
        <w:pStyle w:val="indexentry0"/>
      </w:pP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6C26D4" w:rsidRDefault="005C2B6E">
      <w:pPr>
        <w:pStyle w:val="indexentry0"/>
      </w:pP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6C26D4" w:rsidRDefault="005C2B6E">
      <w:pPr>
        <w:pStyle w:val="indexentry0"/>
      </w:pPr>
      <w:hyperlink w:anchor="section_48381d2493214a5db01b460fd325cdd5">
        <w:r>
          <w:rPr>
            <w:rStyle w:val="Hyperlink"/>
          </w:rPr>
          <w:t>MemberTransformOperation simple type</w:t>
        </w:r>
      </w:hyperlink>
      <w:r>
        <w:t xml:space="preserve"> </w:t>
      </w:r>
      <w:r>
        <w:fldChar w:fldCharType="begin"/>
      </w:r>
      <w:r>
        <w:instrText>PAGEREF sect</w:instrText>
      </w:r>
      <w:r>
        <w:instrText>ion_48381d2493214a5db01b460fd325cdd5</w:instrText>
      </w:r>
      <w:r>
        <w:fldChar w:fldCharType="separate"/>
      </w:r>
      <w:r>
        <w:rPr>
          <w:noProof/>
        </w:rPr>
        <w:t>193</w:t>
      </w:r>
      <w:r>
        <w:fldChar w:fldCharType="end"/>
      </w:r>
    </w:p>
    <w:p w:rsidR="006C26D4" w:rsidRDefault="005C2B6E">
      <w:pPr>
        <w:pStyle w:val="indexentry0"/>
      </w:pP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6C26D4" w:rsidRDefault="005C2B6E">
      <w:pPr>
        <w:pStyle w:val="indexentry0"/>
      </w:pPr>
      <w:hyperlink w:anchor="section_ac9864aa43ae40039527e401fe35d891">
        <w:r>
          <w:rPr>
            <w:rStyle w:val="Hyperlink"/>
          </w:rPr>
          <w:t>MemberTy</w:t>
        </w:r>
        <w:r>
          <w:rPr>
            <w:rStyle w:val="Hyperlink"/>
          </w:rPr>
          <w:t>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6C26D4" w:rsidRDefault="005C2B6E">
      <w:pPr>
        <w:pStyle w:val="indexentry0"/>
      </w:pPr>
      <w:r>
        <w:t>Message processing</w:t>
      </w:r>
    </w:p>
    <w:p w:rsidR="006C26D4" w:rsidRDefault="005C2B6E">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6C26D4" w:rsidRDefault="005C2B6E">
      <w:pPr>
        <w:pStyle w:val="indexentry0"/>
      </w:pPr>
      <w:hyperlink w:anchor="section_815445f1f6cb445a8e08489d1f1bca49">
        <w:r>
          <w:rPr>
            <w:rStyle w:val="Hyperlink"/>
          </w:rPr>
          <w:t>Messages</w:t>
        </w:r>
      </w:hyperlink>
      <w:r>
        <w:t xml:space="preserve"> </w:t>
      </w:r>
      <w:r>
        <w:fldChar w:fldCharType="begin"/>
      </w:r>
      <w:r>
        <w:instrText>PAGEREF section_815445f1f6cb445a8e08489d1f1bca49</w:instrText>
      </w:r>
      <w:r>
        <w:fldChar w:fldCharType="separate"/>
      </w:r>
      <w:r>
        <w:rPr>
          <w:noProof/>
        </w:rPr>
        <w:t>37</w:t>
      </w:r>
      <w:r>
        <w:fldChar w:fldCharType="end"/>
      </w:r>
    </w:p>
    <w:p w:rsidR="006C26D4" w:rsidRDefault="005C2B6E">
      <w:pPr>
        <w:pStyle w:val="indexentry0"/>
      </w:pPr>
      <w:r>
        <w:t xml:space="preserve">   </w:t>
      </w: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6C26D4" w:rsidRDefault="005C2B6E">
      <w:pPr>
        <w:pStyle w:val="indexentry0"/>
      </w:pPr>
      <w:r>
        <w:t xml:space="preserve">   </w:t>
      </w: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55</w:t>
      </w:r>
      <w:r>
        <w:fldChar w:fldCharType="end"/>
      </w:r>
    </w:p>
    <w:p w:rsidR="006C26D4" w:rsidRDefault="005C2B6E">
      <w:pPr>
        <w:pStyle w:val="indexentry0"/>
      </w:pPr>
      <w:r>
        <w:t xml:space="preserve">   </w:t>
      </w:r>
      <w:hyperlink w:anchor="section_554d7a88da654cc787fb6c7fbe1b45c9">
        <w:r>
          <w:rPr>
            <w:rStyle w:val="Hyperlink"/>
          </w:rPr>
          <w:t>AddChildrenSetOp complex type</w:t>
        </w:r>
      </w:hyperlink>
      <w:r>
        <w:t xml:space="preserve"> </w:t>
      </w:r>
      <w:r>
        <w:fldChar w:fldCharType="begin"/>
      </w:r>
      <w:r>
        <w:instrText>PAGEREF section_554d7a88da654cc787f</w:instrText>
      </w:r>
      <w:r>
        <w:instrText>b6c7fbe1b45c9</w:instrText>
      </w:r>
      <w:r>
        <w:fldChar w:fldCharType="separate"/>
      </w:r>
      <w:r>
        <w:rPr>
          <w:noProof/>
        </w:rPr>
        <w:t>55</w:t>
      </w:r>
      <w:r>
        <w:fldChar w:fldCharType="end"/>
      </w:r>
    </w:p>
    <w:p w:rsidR="006C26D4" w:rsidRDefault="005C2B6E">
      <w:pPr>
        <w:pStyle w:val="indexentry0"/>
      </w:pPr>
      <w:r>
        <w:t xml:space="preserve">   </w:t>
      </w: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55</w:t>
      </w:r>
      <w:r>
        <w:fldChar w:fldCharType="end"/>
      </w:r>
    </w:p>
    <w:p w:rsidR="006C26D4" w:rsidRDefault="005C2B6E">
      <w:pPr>
        <w:pStyle w:val="indexentry0"/>
      </w:pPr>
      <w:r>
        <w:t xml:space="preserve">   </w:t>
      </w: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6C26D4" w:rsidRDefault="005C2B6E">
      <w:pPr>
        <w:pStyle w:val="indexentry0"/>
      </w:pPr>
      <w:r>
        <w:t xml:space="preserve">   </w:t>
      </w: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56</w:t>
      </w:r>
      <w:r>
        <w:fldChar w:fldCharType="end"/>
      </w:r>
    </w:p>
    <w:p w:rsidR="006C26D4" w:rsidRDefault="005C2B6E">
      <w:pPr>
        <w:pStyle w:val="indexentry0"/>
      </w:pPr>
      <w:r>
        <w:t xml:space="preserve">   </w:t>
      </w: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56</w:t>
      </w:r>
      <w:r>
        <w:fldChar w:fldCharType="end"/>
      </w:r>
    </w:p>
    <w:p w:rsidR="006C26D4" w:rsidRDefault="005C2B6E">
      <w:pPr>
        <w:pStyle w:val="indexentry0"/>
      </w:pPr>
      <w:r>
        <w:t xml:space="preserve">   </w:t>
      </w:r>
      <w:hyperlink w:anchor="section_a2596bfad03642fdaebb3a32cd98e906">
        <w:r>
          <w:rPr>
            <w:rStyle w:val="Hyperlink"/>
          </w:rPr>
          <w:t>AddFilterSetOp complex type</w:t>
        </w:r>
      </w:hyperlink>
      <w:r>
        <w:t xml:space="preserve"> </w:t>
      </w:r>
      <w:r>
        <w:fldChar w:fldCharType="begin"/>
      </w:r>
      <w:r>
        <w:instrText>PAGEREF section_</w:instrText>
      </w:r>
      <w:r>
        <w:instrText>a2596bfad03642fdaebb3a32cd98e906</w:instrText>
      </w:r>
      <w:r>
        <w:fldChar w:fldCharType="separate"/>
      </w:r>
      <w:r>
        <w:rPr>
          <w:noProof/>
        </w:rPr>
        <w:t>56</w:t>
      </w:r>
      <w:r>
        <w:fldChar w:fldCharType="end"/>
      </w:r>
    </w:p>
    <w:p w:rsidR="006C26D4" w:rsidRDefault="005C2B6E">
      <w:pPr>
        <w:pStyle w:val="indexentry0"/>
      </w:pPr>
      <w:r>
        <w:t xml:space="preserve">   </w:t>
      </w:r>
      <w:hyperlink w:anchor="section_04a2fbc00a59456bbc622f6be47a7470">
        <w:r>
          <w:rPr>
            <w:rStyle w:val="Hyperlink"/>
          </w:rPr>
          <w:t>AddFilterTopBottomSetOp complex type</w:t>
        </w:r>
      </w:hyperlink>
      <w:r>
        <w:t xml:space="preserve"> </w:t>
      </w:r>
      <w:r>
        <w:fldChar w:fldCharType="begin"/>
      </w:r>
      <w:r>
        <w:instrText>PAGEREF section_04a2fbc00a59456bbc622f6be47a7470</w:instrText>
      </w:r>
      <w:r>
        <w:fldChar w:fldCharType="separate"/>
      </w:r>
      <w:r>
        <w:rPr>
          <w:noProof/>
        </w:rPr>
        <w:t>57</w:t>
      </w:r>
      <w:r>
        <w:fldChar w:fldCharType="end"/>
      </w:r>
    </w:p>
    <w:p w:rsidR="006C26D4" w:rsidRDefault="005C2B6E">
      <w:pPr>
        <w:pStyle w:val="indexentry0"/>
      </w:pPr>
      <w:r>
        <w:t xml:space="preserve">   </w:t>
      </w:r>
      <w:hyperlink w:anchor="section_d006f7277e1040cdb30e854eb541b530">
        <w:r>
          <w:rPr>
            <w:rStyle w:val="Hyperlink"/>
          </w:rPr>
          <w:t>A</w:t>
        </w:r>
        <w:r>
          <w:rPr>
            <w:rStyle w:val="Hyperlink"/>
          </w:rPr>
          <w:t>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6C26D4" w:rsidRDefault="005C2B6E">
      <w:pPr>
        <w:pStyle w:val="indexentry0"/>
      </w:pPr>
      <w:r>
        <w:t xml:space="preserve">   </w:t>
      </w:r>
      <w:hyperlink w:anchor="section_2634c53bd34e4f81854820c59a3c30ff">
        <w:r>
          <w:rPr>
            <w:rStyle w:val="Hyperlink"/>
          </w:rPr>
          <w:t>AddNamedSetSetOp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6C26D4" w:rsidRDefault="005C2B6E">
      <w:pPr>
        <w:pStyle w:val="indexentry0"/>
      </w:pPr>
      <w:r>
        <w:t xml:space="preserve">   </w:t>
      </w: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57</w:t>
      </w:r>
      <w:r>
        <w:fldChar w:fldCharType="end"/>
      </w:r>
    </w:p>
    <w:p w:rsidR="006C26D4" w:rsidRDefault="005C2B6E">
      <w:pPr>
        <w:pStyle w:val="indexentry0"/>
      </w:pPr>
      <w:r>
        <w:t xml:space="preserve">   </w:t>
      </w: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6C26D4" w:rsidRDefault="005C2B6E">
      <w:pPr>
        <w:pStyle w:val="indexentry0"/>
      </w:pPr>
      <w:r>
        <w:t xml:space="preserve">   </w:t>
      </w:r>
      <w:hyperlink w:anchor="section_3f50eee08fc44324aa2b0256ce02696e">
        <w:r>
          <w:rPr>
            <w:rStyle w:val="Hyperlink"/>
          </w:rPr>
          <w:t>AliasInfo complex type</w:t>
        </w:r>
      </w:hyperlink>
      <w:r>
        <w:t xml:space="preserve"> </w:t>
      </w:r>
      <w:r>
        <w:fldChar w:fldCharType="begin"/>
      </w:r>
      <w:r>
        <w:instrText>PAGEREF section_3f50eee08fc44324aa2b0256ce02696e</w:instrText>
      </w:r>
      <w:r>
        <w:fldChar w:fldCharType="separate"/>
      </w:r>
      <w:r>
        <w:rPr>
          <w:noProof/>
        </w:rPr>
        <w:t>58</w:t>
      </w:r>
      <w:r>
        <w:fldChar w:fldCharType="end"/>
      </w:r>
    </w:p>
    <w:p w:rsidR="006C26D4" w:rsidRDefault="005C2B6E">
      <w:pPr>
        <w:pStyle w:val="indexentry0"/>
      </w:pPr>
      <w:r>
        <w:t xml:space="preserve">   </w:t>
      </w: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6C26D4" w:rsidRDefault="005C2B6E">
      <w:pPr>
        <w:pStyle w:val="indexentry0"/>
      </w:pPr>
      <w:r>
        <w:t xml:space="preserve">   </w:t>
      </w:r>
      <w:hyperlink w:anchor="section_f317b4a71a08425a8cbf852d84578693">
        <w:r>
          <w:rPr>
            <w:rStyle w:val="Hyperlink"/>
          </w:rPr>
          <w:t>AnalyticBaseReportViewData complex type</w:t>
        </w:r>
      </w:hyperlink>
      <w:r>
        <w:t xml:space="preserve"> </w:t>
      </w:r>
      <w:r>
        <w:fldChar w:fldCharType="begin"/>
      </w:r>
      <w:r>
        <w:instrText>PAGEREF section_f317b4a71a08425a8cbf852d84578693</w:instrText>
      </w:r>
      <w:r>
        <w:fldChar w:fldCharType="separate"/>
      </w:r>
      <w:r>
        <w:rPr>
          <w:noProof/>
        </w:rPr>
        <w:t>58</w:t>
      </w:r>
      <w:r>
        <w:fldChar w:fldCharType="end"/>
      </w:r>
    </w:p>
    <w:p w:rsidR="006C26D4" w:rsidRDefault="005C2B6E">
      <w:pPr>
        <w:pStyle w:val="indexentry0"/>
      </w:pPr>
      <w:r>
        <w:t xml:space="preserve">   </w:t>
      </w: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6C26D4" w:rsidRDefault="005C2B6E">
      <w:pPr>
        <w:pStyle w:val="indexentry0"/>
      </w:pPr>
      <w:r>
        <w:t xml:space="preserve">   </w:t>
      </w:r>
      <w:hyperlink w:anchor="section_181390e5538e4fc3802c2b3cf11ddd89">
        <w:r>
          <w:rPr>
            <w:rStyle w:val="Hyperlink"/>
          </w:rPr>
          <w:t>AnalyticChartReportView complex type</w:t>
        </w:r>
      </w:hyperlink>
      <w:r>
        <w:t xml:space="preserve"> </w:t>
      </w:r>
      <w:r>
        <w:fldChar w:fldCharType="begin"/>
      </w:r>
      <w:r>
        <w:instrText>PAGEREF section_181</w:instrText>
      </w:r>
      <w:r>
        <w:instrText>390e5538e4fc3802c2b3cf11ddd89</w:instrText>
      </w:r>
      <w:r>
        <w:fldChar w:fldCharType="separate"/>
      </w:r>
      <w:r>
        <w:rPr>
          <w:noProof/>
        </w:rPr>
        <w:t>66</w:t>
      </w:r>
      <w:r>
        <w:fldChar w:fldCharType="end"/>
      </w:r>
    </w:p>
    <w:p w:rsidR="006C26D4" w:rsidRDefault="005C2B6E">
      <w:pPr>
        <w:pStyle w:val="indexentry0"/>
      </w:pPr>
      <w:r>
        <w:t xml:space="preserve">   </w:t>
      </w: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173</w:t>
      </w:r>
      <w:r>
        <w:fldChar w:fldCharType="end"/>
      </w:r>
    </w:p>
    <w:p w:rsidR="006C26D4" w:rsidRDefault="005C2B6E">
      <w:pPr>
        <w:pStyle w:val="indexentry0"/>
      </w:pPr>
      <w:r>
        <w:t xml:space="preserve">   </w:t>
      </w:r>
      <w:hyperlink w:anchor="section_4438aa358a1744548ae5d5d7532e777b">
        <w:r>
          <w:rPr>
            <w:rStyle w:val="Hyperlink"/>
          </w:rPr>
          <w:t>AnalyticGri</w:t>
        </w:r>
        <w:r>
          <w:rPr>
            <w:rStyle w:val="Hyperlink"/>
          </w:rPr>
          <w:t>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6C26D4" w:rsidRDefault="005C2B6E">
      <w:pPr>
        <w:pStyle w:val="indexentry0"/>
      </w:pPr>
      <w:r>
        <w:t xml:space="preserve">   </w:t>
      </w: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173</w:t>
      </w:r>
      <w:r>
        <w:fldChar w:fldCharType="end"/>
      </w:r>
    </w:p>
    <w:p w:rsidR="006C26D4" w:rsidRDefault="005C2B6E">
      <w:pPr>
        <w:pStyle w:val="indexentry0"/>
      </w:pPr>
      <w:r>
        <w:t xml:space="preserve">   </w:t>
      </w: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6C26D4" w:rsidRDefault="005C2B6E">
      <w:pPr>
        <w:pStyle w:val="indexentry0"/>
      </w:pPr>
      <w:r>
        <w:t xml:space="preserve">   </w:t>
      </w: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6C26D4" w:rsidRDefault="005C2B6E">
      <w:pPr>
        <w:pStyle w:val="indexentry0"/>
      </w:pPr>
      <w:r>
        <w:t xml:space="preserve">   </w:t>
      </w: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70</w:t>
      </w:r>
      <w:r>
        <w:fldChar w:fldCharType="end"/>
      </w:r>
    </w:p>
    <w:p w:rsidR="006C26D4" w:rsidRDefault="005C2B6E">
      <w:pPr>
        <w:pStyle w:val="indexentry0"/>
      </w:pPr>
      <w:r>
        <w:t xml:space="preserve">   </w:t>
      </w: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6C26D4" w:rsidRDefault="005C2B6E">
      <w:pPr>
        <w:pStyle w:val="indexentry0"/>
      </w:pPr>
      <w:r>
        <w:t xml:space="preserve">   </w:t>
      </w: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6C26D4" w:rsidRDefault="005C2B6E">
      <w:pPr>
        <w:pStyle w:val="indexentry0"/>
      </w:pPr>
      <w:r>
        <w:t xml:space="preserve">   </w:t>
      </w: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6C26D4" w:rsidRDefault="005C2B6E">
      <w:pPr>
        <w:pStyle w:val="indexentry0"/>
      </w:pPr>
      <w:r>
        <w:t xml:space="preserve">   </w:t>
      </w:r>
      <w:hyperlink w:anchor="section_7ebc5db5ec034bdd958173ed84458173">
        <w:r>
          <w:rPr>
            <w:rStyle w:val="Hyperlink"/>
          </w:rPr>
          <w:t>ArrayOfAxis complex type</w:t>
        </w:r>
      </w:hyperlink>
      <w:r>
        <w:t xml:space="preserve"> </w:t>
      </w:r>
      <w:r>
        <w:fldChar w:fldCharType="begin"/>
      </w:r>
      <w:r>
        <w:instrText>PAGEREF section_7ebc5db</w:instrText>
      </w:r>
      <w:r>
        <w:instrText>5ec034bdd958173ed84458173</w:instrText>
      </w:r>
      <w:r>
        <w:fldChar w:fldCharType="separate"/>
      </w:r>
      <w:r>
        <w:rPr>
          <w:noProof/>
        </w:rPr>
        <w:t>71</w:t>
      </w:r>
      <w:r>
        <w:fldChar w:fldCharType="end"/>
      </w:r>
    </w:p>
    <w:p w:rsidR="006C26D4" w:rsidRDefault="005C2B6E">
      <w:pPr>
        <w:pStyle w:val="indexentry0"/>
      </w:pPr>
      <w:r>
        <w:t xml:space="preserve">   </w:t>
      </w: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6C26D4" w:rsidRDefault="005C2B6E">
      <w:pPr>
        <w:pStyle w:val="indexentry0"/>
      </w:pPr>
      <w:r>
        <w:t xml:space="preserve">   </w:t>
      </w:r>
      <w:hyperlink w:anchor="section_7d02c4fb408240a7a0f2bf5e2b0e5c40">
        <w:r>
          <w:rPr>
            <w:rStyle w:val="Hyperlink"/>
          </w:rPr>
          <w:t>ArrayOfBpmPro</w:t>
        </w:r>
        <w:r>
          <w:rPr>
            <w:rStyle w:val="Hyperlink"/>
          </w:rPr>
          <w:t>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6C26D4" w:rsidRDefault="005C2B6E">
      <w:pPr>
        <w:pStyle w:val="indexentry0"/>
      </w:pPr>
      <w:r>
        <w:t xml:space="preserve">   </w:t>
      </w: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6C26D4" w:rsidRDefault="005C2B6E">
      <w:pPr>
        <w:pStyle w:val="indexentry0"/>
      </w:pPr>
      <w:r>
        <w:t xml:space="preserve">   </w:t>
      </w: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73</w:t>
      </w:r>
      <w:r>
        <w:fldChar w:fldCharType="end"/>
      </w:r>
    </w:p>
    <w:p w:rsidR="006C26D4" w:rsidRDefault="005C2B6E">
      <w:pPr>
        <w:pStyle w:val="indexentry0"/>
      </w:pPr>
      <w:r>
        <w:t xml:space="preserve">   </w:t>
      </w: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6C26D4" w:rsidRDefault="005C2B6E">
      <w:pPr>
        <w:pStyle w:val="indexentry0"/>
      </w:pPr>
      <w:r>
        <w:t xml:space="preserve">   </w:t>
      </w: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6C26D4" w:rsidRDefault="005C2B6E">
      <w:pPr>
        <w:pStyle w:val="indexentry0"/>
      </w:pPr>
      <w:r>
        <w:t xml:space="preserve">   </w:t>
      </w: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6C26D4" w:rsidRDefault="005C2B6E">
      <w:pPr>
        <w:pStyle w:val="indexentry0"/>
      </w:pPr>
      <w:r>
        <w:t xml:space="preserve">   </w:t>
      </w: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6C26D4" w:rsidRDefault="005C2B6E">
      <w:pPr>
        <w:pStyle w:val="indexentry0"/>
      </w:pPr>
      <w:r>
        <w:t xml:space="preserve">   </w:t>
      </w: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74</w:t>
      </w:r>
      <w:r>
        <w:fldChar w:fldCharType="end"/>
      </w:r>
    </w:p>
    <w:p w:rsidR="006C26D4" w:rsidRDefault="005C2B6E">
      <w:pPr>
        <w:pStyle w:val="indexentry0"/>
      </w:pPr>
      <w:r>
        <w:t xml:space="preserve">   </w:t>
      </w:r>
      <w:hyperlink w:anchor="section_6acf55ee0e0242828a27f0868c1b2b33">
        <w:r>
          <w:rPr>
            <w:rStyle w:val="Hyperlink"/>
          </w:rPr>
          <w:t>ArrayOfDimension complex type</w:t>
        </w:r>
      </w:hyperlink>
      <w:r>
        <w:t xml:space="preserve"> </w:t>
      </w:r>
      <w:r>
        <w:fldChar w:fldCharType="begin"/>
      </w:r>
      <w:r>
        <w:instrText>P</w:instrText>
      </w:r>
      <w:r>
        <w:instrText>AGEREF section_6acf55ee0e0242828a27f0868c1b2b33</w:instrText>
      </w:r>
      <w:r>
        <w:fldChar w:fldCharType="separate"/>
      </w:r>
      <w:r>
        <w:rPr>
          <w:noProof/>
        </w:rPr>
        <w:t>75</w:t>
      </w:r>
      <w:r>
        <w:fldChar w:fldCharType="end"/>
      </w:r>
    </w:p>
    <w:p w:rsidR="006C26D4" w:rsidRDefault="005C2B6E">
      <w:pPr>
        <w:pStyle w:val="indexentry0"/>
      </w:pPr>
      <w:r>
        <w:t xml:space="preserve">   </w:t>
      </w: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6C26D4" w:rsidRDefault="005C2B6E">
      <w:pPr>
        <w:pStyle w:val="indexentry0"/>
      </w:pPr>
      <w:r>
        <w:lastRenderedPageBreak/>
        <w:t xml:space="preserve">   </w:t>
      </w: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6C26D4" w:rsidRDefault="005C2B6E">
      <w:pPr>
        <w:pStyle w:val="indexentry0"/>
      </w:pPr>
      <w:r>
        <w:t xml:space="preserve">   </w:t>
      </w: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6C26D4" w:rsidRDefault="005C2B6E">
      <w:pPr>
        <w:pStyle w:val="indexentry0"/>
      </w:pPr>
      <w:r>
        <w:t xml:space="preserve">   </w:t>
      </w: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76</w:t>
      </w:r>
      <w:r>
        <w:fldChar w:fldCharType="end"/>
      </w:r>
    </w:p>
    <w:p w:rsidR="006C26D4" w:rsidRDefault="005C2B6E">
      <w:pPr>
        <w:pStyle w:val="indexentry0"/>
      </w:pPr>
      <w:r>
        <w:t xml:space="preserve">   </w:t>
      </w:r>
      <w:hyperlink w:anchor="section_6906601356ec4bef9d188cc12cadfd74">
        <w:r>
          <w:rPr>
            <w:rStyle w:val="Hyperlink"/>
          </w:rPr>
          <w:t>ArrayOfGridHeaderItem complex type</w:t>
        </w:r>
      </w:hyperlink>
      <w:r>
        <w:t xml:space="preserve"> </w:t>
      </w:r>
      <w:r>
        <w:fldChar w:fldCharType="begin"/>
      </w:r>
      <w:r>
        <w:instrText>P</w:instrText>
      </w:r>
      <w:r>
        <w:instrText>AGEREF section_6906601356ec4bef9d188cc12cadfd74</w:instrText>
      </w:r>
      <w:r>
        <w:fldChar w:fldCharType="separate"/>
      </w:r>
      <w:r>
        <w:rPr>
          <w:noProof/>
        </w:rPr>
        <w:t>76</w:t>
      </w:r>
      <w:r>
        <w:fldChar w:fldCharType="end"/>
      </w:r>
    </w:p>
    <w:p w:rsidR="006C26D4" w:rsidRDefault="005C2B6E">
      <w:pPr>
        <w:pStyle w:val="indexentry0"/>
      </w:pPr>
      <w:r>
        <w:t xml:space="preserve">   </w:t>
      </w: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6C26D4" w:rsidRDefault="005C2B6E">
      <w:pPr>
        <w:pStyle w:val="indexentry0"/>
      </w:pPr>
      <w:r>
        <w:t xml:space="preserve">   </w:t>
      </w: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6C26D4" w:rsidRDefault="005C2B6E">
      <w:pPr>
        <w:pStyle w:val="indexentry0"/>
      </w:pPr>
      <w:r>
        <w:t xml:space="preserve">   </w:t>
      </w: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6C26D4" w:rsidRDefault="005C2B6E">
      <w:pPr>
        <w:pStyle w:val="indexentry0"/>
      </w:pPr>
      <w:r>
        <w:t xml:space="preserve">   </w:t>
      </w: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77</w:t>
      </w:r>
      <w:r>
        <w:fldChar w:fldCharType="end"/>
      </w:r>
    </w:p>
    <w:p w:rsidR="006C26D4" w:rsidRDefault="005C2B6E">
      <w:pPr>
        <w:pStyle w:val="indexentry0"/>
      </w:pPr>
      <w:r>
        <w:t xml:space="preserve">   </w:t>
      </w:r>
      <w:hyperlink w:anchor="section_ab03070d617b40bd86b51ba07e98f0ae">
        <w:r>
          <w:rPr>
            <w:rStyle w:val="Hyperlink"/>
          </w:rPr>
          <w:t>ArrayOfKpiMeasure complex type</w:t>
        </w:r>
      </w:hyperlink>
      <w:r>
        <w:t xml:space="preserve"> </w:t>
      </w:r>
      <w:r>
        <w:fldChar w:fldCharType="begin"/>
      </w:r>
      <w:r>
        <w:instrText>PAGEREF secti</w:instrText>
      </w:r>
      <w:r>
        <w:instrText>on_ab03070d617b40bd86b51ba07e98f0ae</w:instrText>
      </w:r>
      <w:r>
        <w:fldChar w:fldCharType="separate"/>
      </w:r>
      <w:r>
        <w:rPr>
          <w:noProof/>
        </w:rPr>
        <w:t>78</w:t>
      </w:r>
      <w:r>
        <w:fldChar w:fldCharType="end"/>
      </w:r>
    </w:p>
    <w:p w:rsidR="006C26D4" w:rsidRDefault="005C2B6E">
      <w:pPr>
        <w:pStyle w:val="indexentry0"/>
      </w:pPr>
      <w:r>
        <w:t xml:space="preserve">   </w:t>
      </w: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78</w:t>
      </w:r>
      <w:r>
        <w:fldChar w:fldCharType="end"/>
      </w:r>
    </w:p>
    <w:p w:rsidR="006C26D4" w:rsidRDefault="005C2B6E">
      <w:pPr>
        <w:pStyle w:val="indexentry0"/>
      </w:pPr>
      <w:r>
        <w:t xml:space="preserve">   </w:t>
      </w:r>
      <w:hyperlink w:anchor="section_3d12e80e73544a7489c9fde7deec3fbf">
        <w:r>
          <w:rPr>
            <w:rStyle w:val="Hyperlink"/>
          </w:rPr>
          <w:t>ArrayOfMe</w:t>
        </w:r>
        <w:r>
          <w:rPr>
            <w:rStyle w:val="Hyperlink"/>
          </w:rPr>
          <w:t>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6C26D4" w:rsidRDefault="005C2B6E">
      <w:pPr>
        <w:pStyle w:val="indexentry0"/>
      </w:pPr>
      <w:r>
        <w:t xml:space="preserve">   </w:t>
      </w: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6C26D4" w:rsidRDefault="005C2B6E">
      <w:pPr>
        <w:pStyle w:val="indexentry0"/>
      </w:pPr>
      <w:r>
        <w:t xml:space="preserve">   </w:t>
      </w: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6C26D4" w:rsidRDefault="005C2B6E">
      <w:pPr>
        <w:pStyle w:val="indexentry0"/>
      </w:pPr>
      <w:r>
        <w:t xml:space="preserve">   </w:t>
      </w:r>
      <w:hyperlink w:anchor="section_d5d6f321597248a4b9a066569e6d59a2">
        <w:r>
          <w:rPr>
            <w:rStyle w:val="Hyperlink"/>
          </w:rPr>
          <w:t>ArrayOfNamedSet complex type</w:t>
        </w:r>
      </w:hyperlink>
      <w:r>
        <w:t xml:space="preserve"> </w:t>
      </w:r>
      <w:r>
        <w:fldChar w:fldCharType="begin"/>
      </w:r>
      <w:r>
        <w:instrText>PAGEREF se</w:instrText>
      </w:r>
      <w:r>
        <w:instrText>ction_d5d6f321597248a4b9a066569e6d59a2</w:instrText>
      </w:r>
      <w:r>
        <w:fldChar w:fldCharType="separate"/>
      </w:r>
      <w:r>
        <w:rPr>
          <w:noProof/>
        </w:rPr>
        <w:t>79</w:t>
      </w:r>
      <w:r>
        <w:fldChar w:fldCharType="end"/>
      </w:r>
    </w:p>
    <w:p w:rsidR="006C26D4" w:rsidRDefault="005C2B6E">
      <w:pPr>
        <w:pStyle w:val="indexentry0"/>
      </w:pPr>
      <w:r>
        <w:t xml:space="preserve">   </w:t>
      </w: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79</w:t>
      </w:r>
      <w:r>
        <w:fldChar w:fldCharType="end"/>
      </w:r>
    </w:p>
    <w:p w:rsidR="006C26D4" w:rsidRDefault="005C2B6E">
      <w:pPr>
        <w:pStyle w:val="indexentry0"/>
      </w:pPr>
      <w:r>
        <w:t xml:space="preserve">   </w:t>
      </w:r>
      <w:hyperlink w:anchor="section_06deeaa8f67f403a9b19af906b77845a">
        <w:r>
          <w:rPr>
            <w:rStyle w:val="Hyperlink"/>
          </w:rPr>
          <w:t>Arr</w:t>
        </w:r>
        <w:r>
          <w:rPr>
            <w:rStyle w:val="Hyperlink"/>
          </w:rPr>
          <w:t>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6C26D4" w:rsidRDefault="005C2B6E">
      <w:pPr>
        <w:pStyle w:val="indexentry0"/>
      </w:pPr>
      <w:r>
        <w:t xml:space="preserve">   </w:t>
      </w: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6C26D4" w:rsidRDefault="005C2B6E">
      <w:pPr>
        <w:pStyle w:val="indexentry0"/>
      </w:pPr>
      <w:r>
        <w:t xml:space="preserve">   </w:t>
      </w: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6C26D4" w:rsidRDefault="005C2B6E">
      <w:pPr>
        <w:pStyle w:val="indexentry0"/>
      </w:pPr>
      <w:r>
        <w:t xml:space="preserve">   </w:t>
      </w:r>
      <w:hyperlink w:anchor="section_d8037c4199d0402fbd71cefbe917a28b">
        <w:r>
          <w:rPr>
            <w:rStyle w:val="Hyperlink"/>
          </w:rPr>
          <w:t>ArrayOfPropertyBag complex type</w:t>
        </w:r>
      </w:hyperlink>
      <w:r>
        <w:t xml:space="preserve"> </w:t>
      </w:r>
      <w:r>
        <w:fldChar w:fldCharType="begin"/>
      </w:r>
      <w:r>
        <w:instrText>PAGEREF section_d803</w:instrText>
      </w:r>
      <w:r>
        <w:instrText>7c4199d0402fbd71cefbe917a28b</w:instrText>
      </w:r>
      <w:r>
        <w:fldChar w:fldCharType="separate"/>
      </w:r>
      <w:r>
        <w:rPr>
          <w:noProof/>
        </w:rPr>
        <w:t>80</w:t>
      </w:r>
      <w:r>
        <w:fldChar w:fldCharType="end"/>
      </w:r>
    </w:p>
    <w:p w:rsidR="006C26D4" w:rsidRDefault="005C2B6E">
      <w:pPr>
        <w:pStyle w:val="indexentry0"/>
      </w:pPr>
      <w:r>
        <w:t xml:space="preserve">   </w:t>
      </w: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81</w:t>
      </w:r>
      <w:r>
        <w:fldChar w:fldCharType="end"/>
      </w:r>
    </w:p>
    <w:p w:rsidR="006C26D4" w:rsidRDefault="005C2B6E">
      <w:pPr>
        <w:pStyle w:val="indexentry0"/>
      </w:pPr>
      <w:r>
        <w:t xml:space="preserve">   </w:t>
      </w:r>
      <w:hyperlink w:anchor="section_79c935ed9bb241cba9ba9ca68eb2e939">
        <w:r>
          <w:rPr>
            <w:rStyle w:val="Hyperlink"/>
          </w:rPr>
          <w:t>ArrayOfSt</w:t>
        </w:r>
        <w:r>
          <w:rPr>
            <w:rStyle w:val="Hyperlink"/>
          </w:rPr>
          <w: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6C26D4" w:rsidRDefault="005C2B6E">
      <w:pPr>
        <w:pStyle w:val="indexentry0"/>
      </w:pPr>
      <w:r>
        <w:t xml:space="preserve">   </w:t>
      </w: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81</w:t>
      </w:r>
      <w:r>
        <w:fldChar w:fldCharType="end"/>
      </w:r>
    </w:p>
    <w:p w:rsidR="006C26D4" w:rsidRDefault="005C2B6E">
      <w:pPr>
        <w:pStyle w:val="indexentry0"/>
      </w:pPr>
      <w:r>
        <w:t xml:space="preserve">   </w:t>
      </w: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6C26D4" w:rsidRDefault="005C2B6E">
      <w:pPr>
        <w:pStyle w:val="indexentry0"/>
      </w:pPr>
      <w:r>
        <w:t xml:space="preserve">   </w:t>
      </w:r>
      <w:hyperlink w:anchor="section_c5d839be601b46c0ad75adc2e16f60c1">
        <w:r>
          <w:rPr>
            <w:rStyle w:val="Hyperlink"/>
          </w:rPr>
          <w:t>ArrayOfTimeIntelligenceFormula</w:t>
        </w:r>
        <w:r>
          <w:rPr>
            <w:rStyle w:val="Hyperlink"/>
          </w:rPr>
          <w:t xml:space="preserve">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6C26D4" w:rsidRDefault="005C2B6E">
      <w:pPr>
        <w:pStyle w:val="indexentry0"/>
      </w:pPr>
      <w:r>
        <w:t xml:space="preserve">   </w:t>
      </w: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82</w:t>
      </w:r>
      <w:r>
        <w:fldChar w:fldCharType="end"/>
      </w:r>
    </w:p>
    <w:p w:rsidR="006C26D4" w:rsidRDefault="005C2B6E">
      <w:pPr>
        <w:pStyle w:val="indexentry0"/>
      </w:pPr>
      <w:r>
        <w:t xml:space="preserve">   </w:t>
      </w: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6C26D4" w:rsidRDefault="005C2B6E">
      <w:pPr>
        <w:pStyle w:val="indexentry0"/>
      </w:pPr>
      <w:r>
        <w:t xml:space="preserve">   </w:t>
      </w: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202</w:t>
      </w:r>
      <w:r>
        <w:fldChar w:fldCharType="end"/>
      </w:r>
    </w:p>
    <w:p w:rsidR="006C26D4" w:rsidRDefault="005C2B6E">
      <w:pPr>
        <w:pStyle w:val="indexentry0"/>
      </w:pPr>
      <w:r>
        <w:t xml:space="preserve">   </w:t>
      </w: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6C26D4" w:rsidRDefault="005C2B6E">
      <w:pPr>
        <w:pStyle w:val="indexentry0"/>
      </w:pPr>
      <w:r>
        <w:t xml:space="preserve">   </w:t>
      </w:r>
      <w:hyperlink w:anchor="section_f4c828b88ca843bcb9fba662021eef12">
        <w:r>
          <w:rPr>
            <w:rStyle w:val="Hyperlink"/>
          </w:rPr>
          <w:t>AxisType simple type</w:t>
        </w:r>
      </w:hyperlink>
      <w:r>
        <w:t xml:space="preserve"> </w:t>
      </w:r>
      <w:r>
        <w:fldChar w:fldCharType="begin"/>
      </w:r>
      <w:r>
        <w:instrText>PAGEREF section_f4c828b88ca843bcb9fba662021eef</w:instrText>
      </w:r>
      <w:r>
        <w:instrText>12</w:instrText>
      </w:r>
      <w:r>
        <w:fldChar w:fldCharType="separate"/>
      </w:r>
      <w:r>
        <w:rPr>
          <w:noProof/>
        </w:rPr>
        <w:t>175</w:t>
      </w:r>
      <w:r>
        <w:fldChar w:fldCharType="end"/>
      </w:r>
    </w:p>
    <w:p w:rsidR="006C26D4" w:rsidRDefault="005C2B6E">
      <w:pPr>
        <w:pStyle w:val="indexentry0"/>
      </w:pPr>
      <w:r>
        <w:t xml:space="preserve">   </w:t>
      </w: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6C26D4" w:rsidRDefault="005C2B6E">
      <w:pPr>
        <w:pStyle w:val="indexentry0"/>
      </w:pPr>
      <w:r>
        <w:t xml:space="preserve">   </w:t>
      </w: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176</w:t>
      </w:r>
      <w:r>
        <w:fldChar w:fldCharType="end"/>
      </w:r>
    </w:p>
    <w:p w:rsidR="006C26D4" w:rsidRDefault="005C2B6E">
      <w:pPr>
        <w:pStyle w:val="indexentry0"/>
      </w:pPr>
      <w:r>
        <w:t xml:space="preserve">   </w:t>
      </w: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6C26D4" w:rsidRDefault="005C2B6E">
      <w:pPr>
        <w:pStyle w:val="indexentry0"/>
      </w:pPr>
      <w:r>
        <w:t xml:space="preserve">   </w:t>
      </w: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6C26D4" w:rsidRDefault="005C2B6E">
      <w:pPr>
        <w:pStyle w:val="indexentry0"/>
      </w:pPr>
      <w:r>
        <w:t xml:space="preserve">   </w:t>
      </w: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6C26D4" w:rsidRDefault="005C2B6E">
      <w:pPr>
        <w:pStyle w:val="indexentry0"/>
      </w:pPr>
      <w:r>
        <w:t xml:space="preserve">   </w:t>
      </w: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6C26D4" w:rsidRDefault="005C2B6E">
      <w:pPr>
        <w:pStyle w:val="indexentry0"/>
      </w:pPr>
      <w:r>
        <w:t xml:space="preserve">   </w:t>
      </w:r>
      <w:hyperlink w:anchor="section_1e4178cf3ea84bd68bd21440863cbaf4">
        <w:r>
          <w:rPr>
            <w:rStyle w:val="Hyperlink"/>
          </w:rPr>
          <w:t>BpmPropertyDate complex type</w:t>
        </w:r>
      </w:hyperlink>
      <w:r>
        <w:t xml:space="preserve"> </w:t>
      </w:r>
      <w:r>
        <w:fldChar w:fldCharType="begin"/>
      </w:r>
      <w:r>
        <w:instrText>PAGEREF section_1e4178cf3ea84bd68bd</w:instrText>
      </w:r>
      <w:r>
        <w:instrText>21440863cbaf4</w:instrText>
      </w:r>
      <w:r>
        <w:fldChar w:fldCharType="separate"/>
      </w:r>
      <w:r>
        <w:rPr>
          <w:noProof/>
        </w:rPr>
        <w:t>85</w:t>
      </w:r>
      <w:r>
        <w:fldChar w:fldCharType="end"/>
      </w:r>
    </w:p>
    <w:p w:rsidR="006C26D4" w:rsidRDefault="005C2B6E">
      <w:pPr>
        <w:pStyle w:val="indexentry0"/>
      </w:pPr>
      <w:r>
        <w:t xml:space="preserve">   </w:t>
      </w: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6C26D4" w:rsidRDefault="005C2B6E">
      <w:pPr>
        <w:pStyle w:val="indexentry0"/>
      </w:pPr>
      <w:r>
        <w:t xml:space="preserve">   </w:t>
      </w:r>
      <w:hyperlink w:anchor="section_5706fcac33b04db58d6d449ee613902b">
        <w:r>
          <w:rPr>
            <w:rStyle w:val="Hyperlink"/>
          </w:rPr>
          <w:t>BpmPropertyHyperlink comp</w:t>
        </w:r>
        <w:r>
          <w:rPr>
            <w:rStyle w:val="Hyperlink"/>
          </w:rPr>
          <w:t>lex type</w:t>
        </w:r>
      </w:hyperlink>
      <w:r>
        <w:t xml:space="preserve"> </w:t>
      </w:r>
      <w:r>
        <w:fldChar w:fldCharType="begin"/>
      </w:r>
      <w:r>
        <w:instrText>PAGEREF section_5706fcac33b04db58d6d449ee613902b</w:instrText>
      </w:r>
      <w:r>
        <w:fldChar w:fldCharType="separate"/>
      </w:r>
      <w:r>
        <w:rPr>
          <w:noProof/>
        </w:rPr>
        <w:t>86</w:t>
      </w:r>
      <w:r>
        <w:fldChar w:fldCharType="end"/>
      </w:r>
    </w:p>
    <w:p w:rsidR="006C26D4" w:rsidRDefault="005C2B6E">
      <w:pPr>
        <w:pStyle w:val="indexentry0"/>
      </w:pPr>
      <w:r>
        <w:t xml:space="preserve">   </w:t>
      </w: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6C26D4" w:rsidRDefault="005C2B6E">
      <w:pPr>
        <w:pStyle w:val="indexentry0"/>
      </w:pPr>
      <w:r>
        <w:t xml:space="preserve">   </w:t>
      </w: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6C26D4" w:rsidRDefault="005C2B6E">
      <w:pPr>
        <w:pStyle w:val="indexentry0"/>
      </w:pPr>
      <w:r>
        <w:t xml:space="preserve">   </w:t>
      </w: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87</w:t>
      </w:r>
      <w:r>
        <w:fldChar w:fldCharType="end"/>
      </w:r>
    </w:p>
    <w:p w:rsidR="006C26D4" w:rsidRDefault="005C2B6E">
      <w:pPr>
        <w:pStyle w:val="indexentry0"/>
      </w:pPr>
      <w:r>
        <w:t xml:space="preserve">   </w:t>
      </w: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6C26D4" w:rsidRDefault="005C2B6E">
      <w:pPr>
        <w:pStyle w:val="indexentry0"/>
      </w:pPr>
      <w:r>
        <w:t xml:space="preserve">   </w:t>
      </w:r>
      <w:hyperlink w:anchor="section_2c2df0750ed7427282199b5395069341">
        <w:r>
          <w:rPr>
            <w:rStyle w:val="Hyperlink"/>
          </w:rPr>
          <w:t>BpmPropertyLongText complex type</w:t>
        </w:r>
      </w:hyperlink>
      <w:r>
        <w:t xml:space="preserve"> </w:t>
      </w:r>
      <w:r>
        <w:fldChar w:fldCharType="begin"/>
      </w:r>
      <w:r>
        <w:instrText>PAGE</w:instrText>
      </w:r>
      <w:r>
        <w:instrText>REF section_2c2df0750ed7427282199b5395069341</w:instrText>
      </w:r>
      <w:r>
        <w:fldChar w:fldCharType="separate"/>
      </w:r>
      <w:r>
        <w:rPr>
          <w:noProof/>
        </w:rPr>
        <w:t>87</w:t>
      </w:r>
      <w:r>
        <w:fldChar w:fldCharType="end"/>
      </w:r>
    </w:p>
    <w:p w:rsidR="006C26D4" w:rsidRDefault="005C2B6E">
      <w:pPr>
        <w:pStyle w:val="indexentry0"/>
      </w:pPr>
      <w:r>
        <w:t xml:space="preserve">   </w:t>
      </w: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6C26D4" w:rsidRDefault="005C2B6E">
      <w:pPr>
        <w:pStyle w:val="indexentry0"/>
      </w:pPr>
      <w:r>
        <w:t xml:space="preserve">   </w:t>
      </w: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6C26D4" w:rsidRDefault="005C2B6E">
      <w:pPr>
        <w:pStyle w:val="indexentry0"/>
      </w:pPr>
      <w:r>
        <w:t xml:space="preserve">   </w:t>
      </w: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88</w:t>
      </w:r>
      <w:r>
        <w:fldChar w:fldCharType="end"/>
      </w:r>
    </w:p>
    <w:p w:rsidR="006C26D4" w:rsidRDefault="005C2B6E">
      <w:pPr>
        <w:pStyle w:val="indexentry0"/>
      </w:pPr>
      <w:r>
        <w:t xml:space="preserve">   </w:t>
      </w: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6C26D4" w:rsidRDefault="005C2B6E">
      <w:pPr>
        <w:pStyle w:val="indexentry0"/>
      </w:pPr>
      <w:r>
        <w:t xml:space="preserve">   </w:t>
      </w:r>
      <w:hyperlink w:anchor="section_a47271222cc84ae594feb3c8cb81105f">
        <w:r>
          <w:rPr>
            <w:rStyle w:val="Hyperlink"/>
          </w:rPr>
          <w:t>Comment complex type</w:t>
        </w:r>
      </w:hyperlink>
      <w:r>
        <w:t xml:space="preserve"> </w:t>
      </w:r>
      <w:r>
        <w:fldChar w:fldCharType="begin"/>
      </w:r>
      <w:r>
        <w:instrText>PAGEREF section_a47271222cc84ae594feb3</w:instrText>
      </w:r>
      <w:r>
        <w:instrText>c8cb81105f</w:instrText>
      </w:r>
      <w:r>
        <w:fldChar w:fldCharType="separate"/>
      </w:r>
      <w:r>
        <w:rPr>
          <w:noProof/>
        </w:rPr>
        <w:t>89</w:t>
      </w:r>
      <w:r>
        <w:fldChar w:fldCharType="end"/>
      </w:r>
    </w:p>
    <w:p w:rsidR="006C26D4" w:rsidRDefault="005C2B6E">
      <w:pPr>
        <w:pStyle w:val="indexentry0"/>
      </w:pPr>
      <w:r>
        <w:t xml:space="preserve">   </w:t>
      </w: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6C26D4" w:rsidRDefault="005C2B6E">
      <w:pPr>
        <w:pStyle w:val="indexentry0"/>
      </w:pPr>
      <w:r>
        <w:t xml:space="preserve">   </w:t>
      </w: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6C26D4" w:rsidRDefault="005C2B6E">
      <w:pPr>
        <w:pStyle w:val="indexentry0"/>
      </w:pPr>
      <w:r>
        <w:t xml:space="preserve">   </w:t>
      </w: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6C26D4" w:rsidRDefault="005C2B6E">
      <w:pPr>
        <w:pStyle w:val="indexentry0"/>
      </w:pPr>
      <w:r>
        <w:t xml:space="preserve">   </w:t>
      </w: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6C26D4" w:rsidRDefault="005C2B6E">
      <w:pPr>
        <w:pStyle w:val="indexentry0"/>
      </w:pPr>
      <w:r>
        <w:t xml:space="preserve">   </w:t>
      </w: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91</w:t>
      </w:r>
      <w:r>
        <w:fldChar w:fldCharType="end"/>
      </w:r>
    </w:p>
    <w:p w:rsidR="006C26D4" w:rsidRDefault="005C2B6E">
      <w:pPr>
        <w:pStyle w:val="indexentry0"/>
      </w:pPr>
      <w:r>
        <w:t xml:space="preserve">   </w:t>
      </w: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6C26D4" w:rsidRDefault="005C2B6E">
      <w:pPr>
        <w:pStyle w:val="indexentry0"/>
      </w:pPr>
      <w:r>
        <w:t xml:space="preserve">   </w:t>
      </w: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6C26D4" w:rsidRDefault="005C2B6E">
      <w:pPr>
        <w:pStyle w:val="indexentry0"/>
      </w:pPr>
      <w:r>
        <w:t xml:space="preserve">   </w:t>
      </w: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94</w:t>
      </w:r>
      <w:r>
        <w:fldChar w:fldCharType="end"/>
      </w:r>
    </w:p>
    <w:p w:rsidR="006C26D4" w:rsidRDefault="005C2B6E">
      <w:pPr>
        <w:pStyle w:val="indexentry0"/>
      </w:pPr>
      <w:r>
        <w:t xml:space="preserve">   </w:t>
      </w:r>
      <w:hyperlink w:anchor="section_fa06d0b14886433ba4902f4b0c2a262a">
        <w:r>
          <w:rPr>
            <w:rStyle w:val="Hyperlink"/>
          </w:rPr>
          <w:t>DashboardElementSize complex typ</w:t>
        </w:r>
        <w:r>
          <w:rPr>
            <w:rStyle w:val="Hyperlink"/>
          </w:rPr>
          <w:t>e</w:t>
        </w:r>
      </w:hyperlink>
      <w:r>
        <w:t xml:space="preserve"> </w:t>
      </w:r>
      <w:r>
        <w:fldChar w:fldCharType="begin"/>
      </w:r>
      <w:r>
        <w:instrText>PAGEREF section_fa06d0b14886433ba4902f4b0c2a262a</w:instrText>
      </w:r>
      <w:r>
        <w:fldChar w:fldCharType="separate"/>
      </w:r>
      <w:r>
        <w:rPr>
          <w:noProof/>
        </w:rPr>
        <w:t>94</w:t>
      </w:r>
      <w:r>
        <w:fldChar w:fldCharType="end"/>
      </w:r>
    </w:p>
    <w:p w:rsidR="006C26D4" w:rsidRDefault="005C2B6E">
      <w:pPr>
        <w:pStyle w:val="indexentry0"/>
      </w:pPr>
      <w:r>
        <w:t xml:space="preserve">   </w:t>
      </w: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6C26D4" w:rsidRDefault="005C2B6E">
      <w:pPr>
        <w:pStyle w:val="indexentry0"/>
      </w:pPr>
      <w:r>
        <w:t xml:space="preserve">   </w:t>
      </w: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6C26D4" w:rsidRDefault="005C2B6E">
      <w:pPr>
        <w:pStyle w:val="indexentry0"/>
      </w:pPr>
      <w:r>
        <w:t xml:space="preserve">   </w:t>
      </w:r>
      <w:hyperlink w:anchor="section_bcabc8689857430785b2daacd5245e4a">
        <w:r>
          <w:rPr>
            <w:rStyle w:val="Hyperlink"/>
          </w:rPr>
          <w:t>DataSource complex type</w:t>
        </w:r>
      </w:hyperlink>
      <w:r>
        <w:t xml:space="preserve"> </w:t>
      </w:r>
      <w:r>
        <w:fldChar w:fldCharType="begin"/>
      </w:r>
      <w:r>
        <w:instrText>PAGEREF section_bcab</w:instrText>
      </w:r>
      <w:r>
        <w:instrText>c8689857430785b2daacd5245e4a</w:instrText>
      </w:r>
      <w:r>
        <w:fldChar w:fldCharType="separate"/>
      </w:r>
      <w:r>
        <w:rPr>
          <w:noProof/>
        </w:rPr>
        <w:t>96</w:t>
      </w:r>
      <w:r>
        <w:fldChar w:fldCharType="end"/>
      </w:r>
    </w:p>
    <w:p w:rsidR="006C26D4" w:rsidRDefault="005C2B6E">
      <w:pPr>
        <w:pStyle w:val="indexentry0"/>
      </w:pPr>
      <w:r>
        <w:t xml:space="preserve">   </w:t>
      </w: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6C26D4" w:rsidRDefault="005C2B6E">
      <w:pPr>
        <w:pStyle w:val="indexentry0"/>
      </w:pPr>
      <w:r>
        <w:t xml:space="preserve">   </w:t>
      </w:r>
      <w:hyperlink w:anchor="section_cd23253df3974807b587a0eb17b3f695">
        <w:r>
          <w:rPr>
            <w:rStyle w:val="Hyperlink"/>
          </w:rPr>
          <w:t>DataValuePos</w:t>
        </w:r>
        <w:r>
          <w:rPr>
            <w:rStyle w:val="Hyperlink"/>
          </w:rPr>
          <w:t>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6C26D4" w:rsidRDefault="005C2B6E">
      <w:pPr>
        <w:pStyle w:val="indexentry0"/>
      </w:pPr>
      <w:r>
        <w:t xml:space="preserve">   </w:t>
      </w: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178</w:t>
      </w:r>
      <w:r>
        <w:fldChar w:fldCharType="end"/>
      </w:r>
    </w:p>
    <w:p w:rsidR="006C26D4" w:rsidRDefault="005C2B6E">
      <w:pPr>
        <w:pStyle w:val="indexentry0"/>
      </w:pPr>
      <w:r>
        <w:t xml:space="preserve">   </w:t>
      </w: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6C26D4" w:rsidRDefault="005C2B6E">
      <w:pPr>
        <w:pStyle w:val="indexentry0"/>
      </w:pPr>
      <w:r>
        <w:t xml:space="preserve">   </w:t>
      </w:r>
      <w:hyperlink w:anchor="section_96896758ff414a609cf6dc7013540dab">
        <w:r>
          <w:rPr>
            <w:rStyle w:val="Hyperlink"/>
          </w:rPr>
          <w:t>DictionaryWrapperOfStringGridCell complex type</w:t>
        </w:r>
      </w:hyperlink>
      <w:r>
        <w:t xml:space="preserve"> </w:t>
      </w:r>
      <w:r>
        <w:fldChar w:fldCharType="begin"/>
      </w:r>
      <w:r>
        <w:instrText>PAGEREF section_96896</w:instrText>
      </w:r>
      <w:r>
        <w:instrText>758ff414a609cf6dc7013540dab</w:instrText>
      </w:r>
      <w:r>
        <w:fldChar w:fldCharType="separate"/>
      </w:r>
      <w:r>
        <w:rPr>
          <w:noProof/>
        </w:rPr>
        <w:t>102</w:t>
      </w:r>
      <w:r>
        <w:fldChar w:fldCharType="end"/>
      </w:r>
    </w:p>
    <w:p w:rsidR="006C26D4" w:rsidRDefault="005C2B6E">
      <w:pPr>
        <w:pStyle w:val="indexentry0"/>
      </w:pPr>
      <w:r>
        <w:t xml:space="preserve">   </w:t>
      </w: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6C26D4" w:rsidRDefault="005C2B6E">
      <w:pPr>
        <w:pStyle w:val="indexentry0"/>
      </w:pPr>
      <w:r>
        <w:t xml:space="preserve">   </w:t>
      </w: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6C26D4" w:rsidRDefault="005C2B6E">
      <w:pPr>
        <w:pStyle w:val="indexentry0"/>
      </w:pPr>
      <w:r>
        <w:t xml:space="preserve">   </w:t>
      </w:r>
      <w:hyperlink w:anchor="section_79b6f94c16294df5b65695dbe08f70b1">
        <w:r>
          <w:rPr>
            <w:rStyle w:val="Hyperlink"/>
          </w:rPr>
          <w:t>DimensionTypeEnum simple type</w:t>
        </w:r>
      </w:hyperlink>
      <w:r>
        <w:t xml:space="preserve"> </w:t>
      </w:r>
      <w:r>
        <w:fldChar w:fldCharType="begin"/>
      </w:r>
      <w:r>
        <w:instrText>PAGEREF section_79b6f94c16294df5b65695dbe08f70b1</w:instrText>
      </w:r>
      <w:r>
        <w:fldChar w:fldCharType="separate"/>
      </w:r>
      <w:r>
        <w:rPr>
          <w:noProof/>
        </w:rPr>
        <w:t>179</w:t>
      </w:r>
      <w:r>
        <w:fldChar w:fldCharType="end"/>
      </w:r>
    </w:p>
    <w:p w:rsidR="006C26D4" w:rsidRDefault="005C2B6E">
      <w:pPr>
        <w:pStyle w:val="indexentry0"/>
      </w:pPr>
      <w:r>
        <w:t xml:space="preserve">   </w:t>
      </w: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6C26D4" w:rsidRDefault="005C2B6E">
      <w:pPr>
        <w:pStyle w:val="indexentry0"/>
      </w:pPr>
      <w:r>
        <w:t xml:space="preserve">   </w:t>
      </w:r>
      <w:hyperlink w:anchor="section_08e9d31e5c3e45528954f901f2d04ec9">
        <w:r>
          <w:rPr>
            <w:rStyle w:val="Hyperlink"/>
          </w:rPr>
          <w:t>elements</w:t>
        </w:r>
      </w:hyperlink>
      <w:r>
        <w:t xml:space="preserve"> </w:t>
      </w:r>
      <w:r>
        <w:fldChar w:fldCharType="begin"/>
      </w:r>
      <w:r>
        <w:instrText>PAGEREF section_08e9d31e5c3e45528954f901f2d04</w:instrText>
      </w:r>
      <w:r>
        <w:instrText>ec9</w:instrText>
      </w:r>
      <w:r>
        <w:fldChar w:fldCharType="separate"/>
      </w:r>
      <w:r>
        <w:rPr>
          <w:noProof/>
        </w:rPr>
        <w:t>44</w:t>
      </w:r>
      <w:r>
        <w:fldChar w:fldCharType="end"/>
      </w:r>
    </w:p>
    <w:p w:rsidR="006C26D4" w:rsidRDefault="005C2B6E">
      <w:pPr>
        <w:pStyle w:val="indexentry0"/>
      </w:pPr>
      <w:r>
        <w:t xml:space="preserve">   </w:t>
      </w: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6C26D4" w:rsidRDefault="005C2B6E">
      <w:pPr>
        <w:pStyle w:val="indexentry0"/>
      </w:pPr>
      <w:r>
        <w:t xml:space="preserve">   </w:t>
      </w: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6C26D4" w:rsidRDefault="005C2B6E">
      <w:pPr>
        <w:pStyle w:val="indexentry0"/>
      </w:pPr>
      <w:r>
        <w:t xml:space="preserve">   </w:t>
      </w: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6C26D4" w:rsidRDefault="005C2B6E">
      <w:pPr>
        <w:pStyle w:val="indexentry0"/>
      </w:pPr>
      <w:r>
        <w:t xml:space="preserve">   </w:t>
      </w: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6C26D4" w:rsidRDefault="005C2B6E">
      <w:pPr>
        <w:pStyle w:val="indexentry0"/>
      </w:pPr>
      <w:r>
        <w:t xml:space="preserve">   </w:t>
      </w: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180</w:t>
      </w:r>
      <w:r>
        <w:fldChar w:fldCharType="end"/>
      </w:r>
    </w:p>
    <w:p w:rsidR="006C26D4" w:rsidRDefault="005C2B6E">
      <w:pPr>
        <w:pStyle w:val="indexentry0"/>
      </w:pPr>
      <w:r>
        <w:t xml:space="preserve">   </w:t>
      </w:r>
      <w:hyperlink w:anchor="section_32666b1ac44f4ee5a133b157b51a27eb">
        <w:r>
          <w:rPr>
            <w:rStyle w:val="Hyperlink"/>
          </w:rPr>
          <w:t>enumerated</w:t>
        </w:r>
      </w:hyperlink>
      <w:r>
        <w:t xml:space="preserve"> </w:t>
      </w:r>
      <w:r>
        <w:fldChar w:fldCharType="begin"/>
      </w:r>
      <w:r>
        <w:instrText>PAGEREF section_32666b1ac44f4ee5a133b157b51a27eb</w:instrText>
      </w:r>
      <w:r>
        <w:fldChar w:fldCharType="separate"/>
      </w:r>
      <w:r>
        <w:rPr>
          <w:noProof/>
        </w:rPr>
        <w:t>38</w:t>
      </w:r>
      <w:r>
        <w:fldChar w:fldCharType="end"/>
      </w:r>
    </w:p>
    <w:p w:rsidR="006C26D4" w:rsidRDefault="005C2B6E">
      <w:pPr>
        <w:pStyle w:val="indexentry0"/>
      </w:pPr>
      <w:r>
        <w:t xml:space="preserve">   </w:t>
      </w: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105</w:t>
      </w:r>
      <w:r>
        <w:fldChar w:fldCharType="end"/>
      </w:r>
    </w:p>
    <w:p w:rsidR="006C26D4" w:rsidRDefault="005C2B6E">
      <w:pPr>
        <w:pStyle w:val="indexentry0"/>
      </w:pPr>
      <w:r>
        <w:t xml:space="preserve">   </w:t>
      </w: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6C26D4" w:rsidRDefault="005C2B6E">
      <w:pPr>
        <w:pStyle w:val="indexentry0"/>
      </w:pPr>
      <w:r>
        <w:t xml:space="preserve">   </w:t>
      </w:r>
      <w:hyperlink w:anchor="section_a942b2d576a1494486f0571a4b748eec">
        <w:r>
          <w:rPr>
            <w:rStyle w:val="Hyperlink"/>
          </w:rPr>
          <w:t>ExcelServicesToolbarOptions simple type</w:t>
        </w:r>
      </w:hyperlink>
      <w:r>
        <w:t xml:space="preserve"> </w:t>
      </w:r>
      <w:r>
        <w:fldChar w:fldCharType="begin"/>
      </w:r>
      <w:r>
        <w:instrText>PAG</w:instrText>
      </w:r>
      <w:r>
        <w:instrText>EREF section_a942b2d576a1494486f0571a4b748eec</w:instrText>
      </w:r>
      <w:r>
        <w:fldChar w:fldCharType="separate"/>
      </w:r>
      <w:r>
        <w:rPr>
          <w:noProof/>
        </w:rPr>
        <w:t>180</w:t>
      </w:r>
      <w:r>
        <w:fldChar w:fldCharType="end"/>
      </w:r>
    </w:p>
    <w:p w:rsidR="006C26D4" w:rsidRDefault="005C2B6E">
      <w:pPr>
        <w:pStyle w:val="indexentry0"/>
      </w:pPr>
      <w:r>
        <w:t xml:space="preserve">   </w:t>
      </w: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6C26D4" w:rsidRDefault="005C2B6E">
      <w:pPr>
        <w:pStyle w:val="indexentry0"/>
      </w:pPr>
      <w:r>
        <w:t xml:space="preserve">   </w:t>
      </w: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6C26D4" w:rsidRDefault="005C2B6E">
      <w:pPr>
        <w:pStyle w:val="indexentry0"/>
      </w:pPr>
      <w:r>
        <w:t xml:space="preserve">   </w:t>
      </w: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6C26D4" w:rsidRDefault="005C2B6E">
      <w:pPr>
        <w:pStyle w:val="indexentry0"/>
      </w:pPr>
      <w:r>
        <w:t xml:space="preserve">   </w:t>
      </w: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6C26D4" w:rsidRDefault="005C2B6E">
      <w:pPr>
        <w:pStyle w:val="indexentry0"/>
      </w:pPr>
      <w:r>
        <w:t xml:space="preserve">   </w:t>
      </w:r>
      <w:hyperlink w:anchor="section_1a1ca1930f044b91898af39480a51d6a">
        <w:r>
          <w:rPr>
            <w:rStyle w:val="Hyperlink"/>
          </w:rPr>
          <w:t>Faults message</w:t>
        </w:r>
      </w:hyperlink>
      <w:r>
        <w:t xml:space="preserve"> </w:t>
      </w:r>
      <w:r>
        <w:fldChar w:fldCharType="begin"/>
      </w:r>
      <w:r>
        <w:instrText>PAGEREF section_1a1ca1930f044b91898af39480a51d6a</w:instrText>
      </w:r>
      <w:r>
        <w:fldChar w:fldCharType="separate"/>
      </w:r>
      <w:r>
        <w:rPr>
          <w:noProof/>
        </w:rPr>
        <w:t>38</w:t>
      </w:r>
      <w:r>
        <w:fldChar w:fldCharType="end"/>
      </w:r>
    </w:p>
    <w:p w:rsidR="006C26D4" w:rsidRDefault="005C2B6E">
      <w:pPr>
        <w:pStyle w:val="indexentry0"/>
      </w:pPr>
      <w:r>
        <w:t xml:space="preserve">   </w:t>
      </w: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6C26D4" w:rsidRDefault="005C2B6E">
      <w:pPr>
        <w:pStyle w:val="indexentry0"/>
      </w:pPr>
      <w:r>
        <w:t xml:space="preserve">   </w:t>
      </w:r>
      <w:hyperlink w:anchor="section_e397d1c4838043aa95d0fa8d4f8e0fc5">
        <w:r>
          <w:rPr>
            <w:rStyle w:val="Hyperlink"/>
          </w:rPr>
          <w:t>FilterSelectionMode simple type</w:t>
        </w:r>
      </w:hyperlink>
      <w:r>
        <w:t xml:space="preserve"> </w:t>
      </w:r>
      <w:r>
        <w:fldChar w:fldCharType="begin"/>
      </w:r>
      <w:r>
        <w:instrText>PAGEREF section_e397d1c4</w:instrText>
      </w:r>
      <w:r>
        <w:instrText>838043aa95d0fa8d4f8e0fc5</w:instrText>
      </w:r>
      <w:r>
        <w:fldChar w:fldCharType="separate"/>
      </w:r>
      <w:r>
        <w:rPr>
          <w:noProof/>
        </w:rPr>
        <w:t>183</w:t>
      </w:r>
      <w:r>
        <w:fldChar w:fldCharType="end"/>
      </w:r>
    </w:p>
    <w:p w:rsidR="006C26D4" w:rsidRDefault="005C2B6E">
      <w:pPr>
        <w:pStyle w:val="indexentry0"/>
      </w:pPr>
      <w:r>
        <w:t xml:space="preserve">   </w:t>
      </w: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6C26D4" w:rsidRDefault="005C2B6E">
      <w:pPr>
        <w:pStyle w:val="indexentry0"/>
      </w:pPr>
      <w:r>
        <w:t xml:space="preserve">   </w:t>
      </w: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6C26D4" w:rsidRDefault="005C2B6E">
      <w:pPr>
        <w:pStyle w:val="indexentry0"/>
      </w:pPr>
      <w:r>
        <w:t xml:space="preserve">   </w:t>
      </w:r>
      <w:hyperlink w:anchor="section_ea22440861c3407f8cf3474c227cc5a7">
        <w:r>
          <w:rPr>
            <w:rStyle w:val="Hyperlink"/>
          </w:rPr>
          <w:t>FontStyle simple type</w:t>
        </w:r>
      </w:hyperlink>
      <w:r>
        <w:t xml:space="preserve"> </w:t>
      </w:r>
      <w:r>
        <w:fldChar w:fldCharType="begin"/>
      </w:r>
      <w:r>
        <w:instrText>PAGEREF section_ea22440861c3407f8cf3474c227cc5a7</w:instrText>
      </w:r>
      <w:r>
        <w:fldChar w:fldCharType="separate"/>
      </w:r>
      <w:r>
        <w:rPr>
          <w:noProof/>
        </w:rPr>
        <w:t>184</w:t>
      </w:r>
      <w:r>
        <w:fldChar w:fldCharType="end"/>
      </w:r>
    </w:p>
    <w:p w:rsidR="006C26D4" w:rsidRDefault="005C2B6E">
      <w:pPr>
        <w:pStyle w:val="indexentry0"/>
      </w:pPr>
      <w:r>
        <w:t xml:space="preserve">   </w:t>
      </w: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6C26D4" w:rsidRDefault="005C2B6E">
      <w:pPr>
        <w:pStyle w:val="indexentry0"/>
      </w:pPr>
      <w:r>
        <w:t xml:space="preserve">   </w:t>
      </w:r>
      <w:hyperlink w:anchor="section_5eb2be1b97634424a1b23f3b5d6d0c9d">
        <w:r>
          <w:rPr>
            <w:rStyle w:val="Hyperlink"/>
          </w:rPr>
          <w:t>FormatType simple type</w:t>
        </w:r>
      </w:hyperlink>
      <w:r>
        <w:t xml:space="preserve"> </w:t>
      </w:r>
      <w:r>
        <w:fldChar w:fldCharType="begin"/>
      </w:r>
      <w:r>
        <w:instrText>PAGEREF section_5eb2be1b97634424a1b23f3b5d6d0</w:instrText>
      </w:r>
      <w:r>
        <w:instrText>c9d</w:instrText>
      </w:r>
      <w:r>
        <w:fldChar w:fldCharType="separate"/>
      </w:r>
      <w:r>
        <w:rPr>
          <w:noProof/>
        </w:rPr>
        <w:t>185</w:t>
      </w:r>
      <w:r>
        <w:fldChar w:fldCharType="end"/>
      </w:r>
    </w:p>
    <w:p w:rsidR="006C26D4" w:rsidRDefault="005C2B6E">
      <w:pPr>
        <w:pStyle w:val="indexentry0"/>
      </w:pPr>
      <w:r>
        <w:t xml:space="preserve">   </w:t>
      </w: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6C26D4" w:rsidRDefault="005C2B6E">
      <w:pPr>
        <w:pStyle w:val="indexentry0"/>
      </w:pPr>
      <w:r>
        <w:t xml:space="preserve">   </w:t>
      </w:r>
      <w:hyperlink w:anchor="section_40bbf6893d9a484c8ebb97c99c9eaa01">
        <w:r>
          <w:rPr>
            <w:rStyle w:val="Hyperlink"/>
          </w:rPr>
          <w:t>GridCell complex type</w:t>
        </w:r>
      </w:hyperlink>
      <w:r>
        <w:t xml:space="preserve"> </w:t>
      </w:r>
      <w:r>
        <w:fldChar w:fldCharType="begin"/>
      </w:r>
      <w:r>
        <w:instrText>PAGEREF section_40</w:instrText>
      </w:r>
      <w:r>
        <w:instrText>bbf6893d9a484c8ebb97c99c9eaa01</w:instrText>
      </w:r>
      <w:r>
        <w:fldChar w:fldCharType="separate"/>
      </w:r>
      <w:r>
        <w:rPr>
          <w:noProof/>
        </w:rPr>
        <w:t>109</w:t>
      </w:r>
      <w:r>
        <w:fldChar w:fldCharType="end"/>
      </w:r>
    </w:p>
    <w:p w:rsidR="006C26D4" w:rsidRDefault="005C2B6E">
      <w:pPr>
        <w:pStyle w:val="indexentry0"/>
      </w:pPr>
      <w:r>
        <w:t xml:space="preserve">   </w:t>
      </w: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186</w:t>
      </w:r>
      <w:r>
        <w:fldChar w:fldCharType="end"/>
      </w:r>
    </w:p>
    <w:p w:rsidR="006C26D4" w:rsidRDefault="005C2B6E">
      <w:pPr>
        <w:pStyle w:val="indexentry0"/>
      </w:pPr>
      <w:r>
        <w:t xml:space="preserve">   </w:t>
      </w:r>
      <w:hyperlink w:anchor="section_f504f6dd46b54795bde5b6fc7f8f0de9">
        <w:r>
          <w:rPr>
            <w:rStyle w:val="Hyperlink"/>
          </w:rPr>
          <w:t>GridCel</w:t>
        </w:r>
        <w:r>
          <w:rPr>
            <w:rStyle w:val="Hyperlink"/>
          </w:rPr>
          <w:t>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6C26D4" w:rsidRDefault="005C2B6E">
      <w:pPr>
        <w:pStyle w:val="indexentry0"/>
      </w:pPr>
      <w:r>
        <w:t xml:space="preserve">   </w:t>
      </w: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6C26D4" w:rsidRDefault="005C2B6E">
      <w:pPr>
        <w:pStyle w:val="indexentry0"/>
      </w:pPr>
      <w:r>
        <w:t xml:space="preserve">   </w:t>
      </w: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6C26D4" w:rsidRDefault="005C2B6E">
      <w:pPr>
        <w:pStyle w:val="indexentry0"/>
      </w:pPr>
      <w:r>
        <w:t xml:space="preserve">   </w:t>
      </w:r>
      <w:hyperlink w:anchor="section_655222dcf37444d28e38a695932d0d3f">
        <w:r>
          <w:rPr>
            <w:rStyle w:val="Hyperlink"/>
          </w:rPr>
          <w:t>GridDisplayElementActual complex type</w:t>
        </w:r>
      </w:hyperlink>
      <w:r>
        <w:t xml:space="preserve"> </w:t>
      </w:r>
      <w:r>
        <w:fldChar w:fldCharType="begin"/>
      </w:r>
      <w:r>
        <w:instrText>PAGER</w:instrText>
      </w:r>
      <w:r>
        <w:instrText>EF section_655222dcf37444d28e38a695932d0d3f</w:instrText>
      </w:r>
      <w:r>
        <w:fldChar w:fldCharType="separate"/>
      </w:r>
      <w:r>
        <w:rPr>
          <w:noProof/>
        </w:rPr>
        <w:t>120</w:t>
      </w:r>
      <w:r>
        <w:fldChar w:fldCharType="end"/>
      </w:r>
    </w:p>
    <w:p w:rsidR="006C26D4" w:rsidRDefault="005C2B6E">
      <w:pPr>
        <w:pStyle w:val="indexentry0"/>
      </w:pPr>
      <w:r>
        <w:t xml:space="preserve">   </w:t>
      </w: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6C26D4" w:rsidRDefault="005C2B6E">
      <w:pPr>
        <w:pStyle w:val="indexentry0"/>
      </w:pPr>
      <w:r>
        <w:t xml:space="preserve">   </w:t>
      </w: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6C26D4" w:rsidRDefault="005C2B6E">
      <w:pPr>
        <w:pStyle w:val="indexentry0"/>
      </w:pPr>
      <w:r>
        <w:t xml:space="preserve">   </w:t>
      </w:r>
      <w:hyperlink w:anchor="section_81da490f57d24736b896621a7523b4e1">
        <w:r>
          <w:rPr>
            <w:rStyle w:val="Hyperlink"/>
          </w:rPr>
          <w:t xml:space="preserve">GridDisplayElementIndicator complex </w:t>
        </w:r>
        <w:r>
          <w:rPr>
            <w:rStyle w:val="Hyperlink"/>
          </w:rPr>
          <w:t>type</w:t>
        </w:r>
      </w:hyperlink>
      <w:r>
        <w:t xml:space="preserve"> </w:t>
      </w:r>
      <w:r>
        <w:fldChar w:fldCharType="begin"/>
      </w:r>
      <w:r>
        <w:instrText>PAGEREF section_81da490f57d24736b896621a7523b4e1</w:instrText>
      </w:r>
      <w:r>
        <w:fldChar w:fldCharType="separate"/>
      </w:r>
      <w:r>
        <w:rPr>
          <w:noProof/>
        </w:rPr>
        <w:t>120</w:t>
      </w:r>
      <w:r>
        <w:fldChar w:fldCharType="end"/>
      </w:r>
    </w:p>
    <w:p w:rsidR="006C26D4" w:rsidRDefault="005C2B6E">
      <w:pPr>
        <w:pStyle w:val="indexentry0"/>
      </w:pPr>
      <w:r>
        <w:t xml:space="preserve">   </w:t>
      </w: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121</w:t>
      </w:r>
      <w:r>
        <w:fldChar w:fldCharType="end"/>
      </w:r>
    </w:p>
    <w:p w:rsidR="006C26D4" w:rsidRDefault="005C2B6E">
      <w:pPr>
        <w:pStyle w:val="indexentry0"/>
      </w:pPr>
      <w:r>
        <w:t xml:space="preserve">   </w:t>
      </w: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6C26D4" w:rsidRDefault="005C2B6E">
      <w:pPr>
        <w:pStyle w:val="indexentry0"/>
      </w:pPr>
      <w:r>
        <w:t xml:space="preserve">   </w:t>
      </w:r>
      <w:hyperlink w:anchor="section_ad1cecaa461e46c8a381839340ac46aa">
        <w:r>
          <w:rPr>
            <w:rStyle w:val="Hyperlink"/>
          </w:rPr>
          <w:t>GridDisplayElementScore complex type</w:t>
        </w:r>
      </w:hyperlink>
      <w:r>
        <w:t xml:space="preserve"> </w:t>
      </w:r>
      <w:r>
        <w:fldChar w:fldCharType="begin"/>
      </w:r>
      <w:r>
        <w:instrText>PAGEREF section_ad1cecaa461e46c</w:instrText>
      </w:r>
      <w:r>
        <w:instrText>8a381839340ac46aa</w:instrText>
      </w:r>
      <w:r>
        <w:fldChar w:fldCharType="separate"/>
      </w:r>
      <w:r>
        <w:rPr>
          <w:noProof/>
        </w:rPr>
        <w:t>122</w:t>
      </w:r>
      <w:r>
        <w:fldChar w:fldCharType="end"/>
      </w:r>
    </w:p>
    <w:p w:rsidR="006C26D4" w:rsidRDefault="005C2B6E">
      <w:pPr>
        <w:pStyle w:val="indexentry0"/>
      </w:pPr>
      <w:r>
        <w:t xml:space="preserve">   </w:t>
      </w: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6C26D4" w:rsidRDefault="005C2B6E">
      <w:pPr>
        <w:pStyle w:val="indexentry0"/>
      </w:pPr>
      <w:r>
        <w:t xml:space="preserve">   </w:t>
      </w: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6C26D4" w:rsidRDefault="005C2B6E">
      <w:pPr>
        <w:pStyle w:val="indexentry0"/>
      </w:pPr>
      <w:r>
        <w:t xml:space="preserve">   </w:t>
      </w: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123</w:t>
      </w:r>
      <w:r>
        <w:fldChar w:fldCharType="end"/>
      </w:r>
    </w:p>
    <w:p w:rsidR="006C26D4" w:rsidRDefault="005C2B6E">
      <w:pPr>
        <w:pStyle w:val="indexentry0"/>
      </w:pPr>
      <w:r>
        <w:t xml:space="preserve">   </w:t>
      </w: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6C26D4" w:rsidRDefault="005C2B6E">
      <w:pPr>
        <w:pStyle w:val="indexentry0"/>
      </w:pPr>
      <w:r>
        <w:t xml:space="preserve">   </w:t>
      </w:r>
      <w:hyperlink w:anchor="section_df402f28278b46e9a4940d9aea7c57af">
        <w:r>
          <w:rPr>
            <w:rStyle w:val="Hyperlink"/>
          </w:rPr>
          <w:t>GridFormatInfo complex type</w:t>
        </w:r>
      </w:hyperlink>
      <w:r>
        <w:t xml:space="preserve"> </w:t>
      </w:r>
      <w:r>
        <w:fldChar w:fldCharType="begin"/>
      </w:r>
      <w:r>
        <w:instrText>PAGEREF section_df402f2827</w:instrText>
      </w:r>
      <w:r>
        <w:instrText>8b46e9a4940d9aea7c57af</w:instrText>
      </w:r>
      <w:r>
        <w:fldChar w:fldCharType="separate"/>
      </w:r>
      <w:r>
        <w:rPr>
          <w:noProof/>
        </w:rPr>
        <w:t>123</w:t>
      </w:r>
      <w:r>
        <w:fldChar w:fldCharType="end"/>
      </w:r>
    </w:p>
    <w:p w:rsidR="006C26D4" w:rsidRDefault="005C2B6E">
      <w:pPr>
        <w:pStyle w:val="indexentry0"/>
      </w:pPr>
      <w:r>
        <w:t xml:space="preserve">   </w:t>
      </w: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124</w:t>
      </w:r>
      <w:r>
        <w:fldChar w:fldCharType="end"/>
      </w:r>
    </w:p>
    <w:p w:rsidR="006C26D4" w:rsidRDefault="005C2B6E">
      <w:pPr>
        <w:pStyle w:val="indexentry0"/>
      </w:pPr>
      <w:r>
        <w:t xml:space="preserve">   </w:t>
      </w:r>
      <w:hyperlink w:anchor="section_9215d7965df540e8bc9b6b937a890304">
        <w:r>
          <w:rPr>
            <w:rStyle w:val="Hyperlink"/>
          </w:rPr>
          <w:t>GridIndicatorSetting</w:t>
        </w:r>
        <w:r>
          <w:rPr>
            <w:rStyle w:val="Hyperlink"/>
          </w:rPr>
          <w:t>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6C26D4" w:rsidRDefault="005C2B6E">
      <w:pPr>
        <w:pStyle w:val="indexentry0"/>
      </w:pPr>
      <w:r>
        <w:t xml:space="preserve">   </w:t>
      </w: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6C26D4" w:rsidRDefault="005C2B6E">
      <w:pPr>
        <w:pStyle w:val="indexentry0"/>
      </w:pPr>
      <w:r>
        <w:t xml:space="preserve">   </w:t>
      </w: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6C26D4" w:rsidRDefault="005C2B6E">
      <w:pPr>
        <w:pStyle w:val="indexentry0"/>
      </w:pPr>
      <w:r>
        <w:t xml:space="preserve">   </w:t>
      </w:r>
      <w:hyperlink w:anchor="section_c6ac57f9c2bc4c6b9f517a5de0d912eb">
        <w:r>
          <w:rPr>
            <w:rStyle w:val="Hyperlink"/>
          </w:rPr>
          <w:t>GridVarianceSettings complex type</w:t>
        </w:r>
      </w:hyperlink>
      <w:r>
        <w:t xml:space="preserve"> </w:t>
      </w:r>
      <w:r>
        <w:fldChar w:fldCharType="begin"/>
      </w:r>
      <w:r>
        <w:instrText>PAGEREF section_c6ac57f9c2bc4c6b9f517a5de0d9</w:instrText>
      </w:r>
      <w:r>
        <w:instrText>12eb</w:instrText>
      </w:r>
      <w:r>
        <w:fldChar w:fldCharType="separate"/>
      </w:r>
      <w:r>
        <w:rPr>
          <w:noProof/>
        </w:rPr>
        <w:t>130</w:t>
      </w:r>
      <w:r>
        <w:fldChar w:fldCharType="end"/>
      </w:r>
    </w:p>
    <w:p w:rsidR="006C26D4" w:rsidRDefault="005C2B6E">
      <w:pPr>
        <w:pStyle w:val="indexentry0"/>
      </w:pPr>
      <w:r>
        <w:t xml:space="preserve">   </w:t>
      </w: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6C26D4" w:rsidRDefault="005C2B6E">
      <w:pPr>
        <w:pStyle w:val="indexentry0"/>
      </w:pPr>
      <w:r>
        <w:t xml:space="preserve">   </w:t>
      </w: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6C26D4" w:rsidRDefault="005C2B6E">
      <w:pPr>
        <w:pStyle w:val="indexentry0"/>
      </w:pPr>
      <w:r>
        <w:t xml:space="preserve">   </w:t>
      </w: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6C26D4" w:rsidRDefault="005C2B6E">
      <w:pPr>
        <w:pStyle w:val="indexentry0"/>
      </w:pPr>
      <w:r>
        <w:t xml:space="preserve">   </w:t>
      </w: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6C26D4" w:rsidRDefault="005C2B6E">
      <w:pPr>
        <w:pStyle w:val="indexentry0"/>
      </w:pPr>
      <w:r>
        <w:t xml:space="preserve">   </w:t>
      </w: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6C26D4" w:rsidRDefault="005C2B6E">
      <w:pPr>
        <w:pStyle w:val="indexentry0"/>
      </w:pPr>
      <w:r>
        <w:t xml:space="preserve">   </w:t>
      </w: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6C26D4" w:rsidRDefault="005C2B6E">
      <w:pPr>
        <w:pStyle w:val="indexentry0"/>
      </w:pPr>
      <w:r>
        <w:t xml:space="preserve">   </w:t>
      </w:r>
      <w:hyperlink w:anchor="section_1a32626f98e147278e85d4ba6c1bfbe7">
        <w:r>
          <w:rPr>
            <w:rStyle w:val="Hyperlink"/>
          </w:rPr>
          <w:t>HierarchyOrigin simple type</w:t>
        </w:r>
      </w:hyperlink>
      <w:r>
        <w:t xml:space="preserve"> </w:t>
      </w:r>
      <w:r>
        <w:fldChar w:fldCharType="begin"/>
      </w:r>
      <w:r>
        <w:instrText>PAGEREF section_1a32626f98e147278e85d4ba6c1bf</w:instrText>
      </w:r>
      <w:r>
        <w:instrText>be7</w:instrText>
      </w:r>
      <w:r>
        <w:fldChar w:fldCharType="separate"/>
      </w:r>
      <w:r>
        <w:rPr>
          <w:noProof/>
        </w:rPr>
        <w:t>187</w:t>
      </w:r>
      <w:r>
        <w:fldChar w:fldCharType="end"/>
      </w:r>
    </w:p>
    <w:p w:rsidR="006C26D4" w:rsidRDefault="005C2B6E">
      <w:pPr>
        <w:pStyle w:val="indexentry0"/>
      </w:pPr>
      <w:r>
        <w:t xml:space="preserve">   </w:t>
      </w: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188</w:t>
      </w:r>
      <w:r>
        <w:fldChar w:fldCharType="end"/>
      </w:r>
    </w:p>
    <w:p w:rsidR="006C26D4" w:rsidRDefault="005C2B6E">
      <w:pPr>
        <w:pStyle w:val="indexentry0"/>
      </w:pPr>
      <w:r>
        <w:t xml:space="preserve">   </w:t>
      </w:r>
      <w:hyperlink w:anchor="section_942f94ec2d4d46948a2c15a35759a47d">
        <w:r>
          <w:rPr>
            <w:rStyle w:val="Hyperlink"/>
          </w:rPr>
          <w:t>HorizontalAlignments simple type</w:t>
        </w:r>
      </w:hyperlink>
      <w:r>
        <w:t xml:space="preserve"> </w:t>
      </w:r>
      <w:r>
        <w:fldChar w:fldCharType="begin"/>
      </w:r>
      <w:r>
        <w:instrText>PAGERE</w:instrText>
      </w:r>
      <w:r>
        <w:instrText>F section_942f94ec2d4d46948a2c15a35759a47d</w:instrText>
      </w:r>
      <w:r>
        <w:fldChar w:fldCharType="separate"/>
      </w:r>
      <w:r>
        <w:rPr>
          <w:noProof/>
        </w:rPr>
        <w:t>188</w:t>
      </w:r>
      <w:r>
        <w:fldChar w:fldCharType="end"/>
      </w:r>
    </w:p>
    <w:p w:rsidR="006C26D4" w:rsidRDefault="005C2B6E">
      <w:pPr>
        <w:pStyle w:val="indexentry0"/>
      </w:pPr>
      <w:r>
        <w:t xml:space="preserve">   </w:t>
      </w: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6C26D4" w:rsidRDefault="005C2B6E">
      <w:pPr>
        <w:pStyle w:val="indexentry0"/>
      </w:pPr>
      <w:r>
        <w:t xml:space="preserve">   </w:t>
      </w: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6C26D4" w:rsidRDefault="005C2B6E">
      <w:pPr>
        <w:pStyle w:val="indexentry0"/>
      </w:pPr>
      <w:r>
        <w:lastRenderedPageBreak/>
        <w:t xml:space="preserve">   </w:t>
      </w: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6C26D4" w:rsidRDefault="005C2B6E">
      <w:pPr>
        <w:pStyle w:val="indexentry0"/>
      </w:pPr>
      <w:r>
        <w:t xml:space="preserve">   </w:t>
      </w: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6C26D4" w:rsidRDefault="005C2B6E">
      <w:pPr>
        <w:pStyle w:val="indexentry0"/>
      </w:pPr>
      <w:r>
        <w:t xml:space="preserve">   </w:t>
      </w: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137</w:t>
      </w:r>
      <w:r>
        <w:fldChar w:fldCharType="end"/>
      </w:r>
    </w:p>
    <w:p w:rsidR="006C26D4" w:rsidRDefault="005C2B6E">
      <w:pPr>
        <w:pStyle w:val="indexentry0"/>
      </w:pPr>
      <w:r>
        <w:t xml:space="preserve">   </w:t>
      </w: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6C26D4" w:rsidRDefault="005C2B6E">
      <w:pPr>
        <w:pStyle w:val="indexentry0"/>
      </w:pPr>
      <w:r>
        <w:t xml:space="preserve">   </w:t>
      </w:r>
      <w:hyperlink w:anchor="section_4dac8d2ec0904077b3224e539220871a">
        <w:r>
          <w:rPr>
            <w:rStyle w:val="Hyperlink"/>
          </w:rPr>
          <w:t>KpiMeasure complex type</w:t>
        </w:r>
      </w:hyperlink>
      <w:r>
        <w:t xml:space="preserve"> </w:t>
      </w:r>
      <w:r>
        <w:fldChar w:fldCharType="begin"/>
      </w:r>
      <w:r>
        <w:instrText>PAGEREF section_4dac8d2ec0904077b3</w:instrText>
      </w:r>
      <w:r>
        <w:instrText>224e539220871a</w:instrText>
      </w:r>
      <w:r>
        <w:fldChar w:fldCharType="separate"/>
      </w:r>
      <w:r>
        <w:rPr>
          <w:noProof/>
        </w:rPr>
        <w:t>138</w:t>
      </w:r>
      <w:r>
        <w:fldChar w:fldCharType="end"/>
      </w:r>
    </w:p>
    <w:p w:rsidR="006C26D4" w:rsidRDefault="005C2B6E">
      <w:pPr>
        <w:pStyle w:val="indexentry0"/>
      </w:pPr>
      <w:r>
        <w:t xml:space="preserve">   </w:t>
      </w: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6C26D4" w:rsidRDefault="005C2B6E">
      <w:pPr>
        <w:pStyle w:val="indexentry0"/>
      </w:pPr>
      <w:r>
        <w:t xml:space="preserve">   </w:t>
      </w:r>
      <w:hyperlink w:anchor="section_e7993603b9b547639be762d295f3889e">
        <w:r>
          <w:rPr>
            <w:rStyle w:val="Hyperlink"/>
          </w:rPr>
          <w:t>KpiPattern simple</w:t>
        </w:r>
        <w:r>
          <w:rPr>
            <w:rStyle w:val="Hyperlink"/>
          </w:rPr>
          <w:t xml:space="preserve"> type</w:t>
        </w:r>
      </w:hyperlink>
      <w:r>
        <w:t xml:space="preserve"> </w:t>
      </w:r>
      <w:r>
        <w:fldChar w:fldCharType="begin"/>
      </w:r>
      <w:r>
        <w:instrText>PAGEREF section_e7993603b9b547639be762d295f3889e</w:instrText>
      </w:r>
      <w:r>
        <w:fldChar w:fldCharType="separate"/>
      </w:r>
      <w:r>
        <w:rPr>
          <w:noProof/>
        </w:rPr>
        <w:t>190</w:t>
      </w:r>
      <w:r>
        <w:fldChar w:fldCharType="end"/>
      </w:r>
    </w:p>
    <w:p w:rsidR="006C26D4" w:rsidRDefault="005C2B6E">
      <w:pPr>
        <w:pStyle w:val="indexentry0"/>
      </w:pPr>
      <w:r>
        <w:t xml:space="preserve">   </w:t>
      </w: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6C26D4" w:rsidRDefault="005C2B6E">
      <w:pPr>
        <w:pStyle w:val="indexentry0"/>
      </w:pPr>
      <w:r>
        <w:t xml:space="preserve">   </w:t>
      </w: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6C26D4" w:rsidRDefault="005C2B6E">
      <w:pPr>
        <w:pStyle w:val="indexentry0"/>
      </w:pPr>
      <w:r>
        <w:t xml:space="preserve">   </w:t>
      </w: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191</w:t>
      </w:r>
      <w:r>
        <w:fldChar w:fldCharType="end"/>
      </w:r>
    </w:p>
    <w:p w:rsidR="006C26D4" w:rsidRDefault="005C2B6E">
      <w:pPr>
        <w:pStyle w:val="indexentry0"/>
      </w:pPr>
      <w:r>
        <w:t xml:space="preserve">   </w:t>
      </w: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6C26D4" w:rsidRDefault="005C2B6E">
      <w:pPr>
        <w:pStyle w:val="indexentry0"/>
      </w:pPr>
      <w:r>
        <w:t xml:space="preserve">   </w:t>
      </w:r>
      <w:hyperlink w:anchor="section_2e44809453154e9185978242608960e0">
        <w:r>
          <w:rPr>
            <w:rStyle w:val="Hyperlink"/>
          </w:rPr>
          <w:t>MDXParameterDefinition complex type</w:t>
        </w:r>
      </w:hyperlink>
      <w:r>
        <w:t xml:space="preserve"> </w:t>
      </w:r>
      <w:r>
        <w:fldChar w:fldCharType="begin"/>
      </w:r>
      <w:r>
        <w:instrText>PAGEREF s</w:instrText>
      </w:r>
      <w:r>
        <w:instrText>ection_2e44809453154e9185978242608960e0</w:instrText>
      </w:r>
      <w:r>
        <w:fldChar w:fldCharType="separate"/>
      </w:r>
      <w:r>
        <w:rPr>
          <w:noProof/>
        </w:rPr>
        <w:t>140</w:t>
      </w:r>
      <w:r>
        <w:fldChar w:fldCharType="end"/>
      </w:r>
    </w:p>
    <w:p w:rsidR="006C26D4" w:rsidRDefault="005C2B6E">
      <w:pPr>
        <w:pStyle w:val="indexentry0"/>
      </w:pPr>
      <w:r>
        <w:t xml:space="preserve">   </w:t>
      </w: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6C26D4" w:rsidRDefault="005C2B6E">
      <w:pPr>
        <w:pStyle w:val="indexentry0"/>
      </w:pPr>
      <w:r>
        <w:t xml:space="preserve">   </w:t>
      </w:r>
      <w:hyperlink w:anchor="section_7d6737c1abef4172bc6df9bf26f712fa">
        <w:r>
          <w:rPr>
            <w:rStyle w:val="Hyperlink"/>
          </w:rPr>
          <w:t>Member com</w:t>
        </w:r>
        <w:r>
          <w:rPr>
            <w:rStyle w:val="Hyperlink"/>
          </w:rPr>
          <w:t>plex type</w:t>
        </w:r>
      </w:hyperlink>
      <w:r>
        <w:t xml:space="preserve"> </w:t>
      </w:r>
      <w:r>
        <w:fldChar w:fldCharType="begin"/>
      </w:r>
      <w:r>
        <w:instrText>PAGEREF section_7d6737c1abef4172bc6df9bf26f712fa</w:instrText>
      </w:r>
      <w:r>
        <w:fldChar w:fldCharType="separate"/>
      </w:r>
      <w:r>
        <w:rPr>
          <w:noProof/>
        </w:rPr>
        <w:t>141</w:t>
      </w:r>
      <w:r>
        <w:fldChar w:fldCharType="end"/>
      </w:r>
    </w:p>
    <w:p w:rsidR="006C26D4" w:rsidRDefault="005C2B6E">
      <w:pPr>
        <w:pStyle w:val="indexentry0"/>
      </w:pPr>
      <w:r>
        <w:t xml:space="preserve">   </w:t>
      </w: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6C26D4" w:rsidRDefault="005C2B6E">
      <w:pPr>
        <w:pStyle w:val="indexentry0"/>
      </w:pPr>
      <w:r>
        <w:t xml:space="preserve">   </w:t>
      </w: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6C26D4" w:rsidRDefault="005C2B6E">
      <w:pPr>
        <w:pStyle w:val="indexentry0"/>
      </w:pPr>
      <w:r>
        <w:t xml:space="preserve">   </w:t>
      </w: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6C26D4" w:rsidRDefault="005C2B6E">
      <w:pPr>
        <w:pStyle w:val="indexentry0"/>
      </w:pPr>
      <w:r>
        <w:t xml:space="preserve">   </w:t>
      </w: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6C26D4" w:rsidRDefault="005C2B6E">
      <w:pPr>
        <w:pStyle w:val="indexentry0"/>
      </w:pPr>
      <w:r>
        <w:t xml:space="preserve">   </w:t>
      </w: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6C26D4" w:rsidRDefault="005C2B6E">
      <w:pPr>
        <w:pStyle w:val="indexentry0"/>
      </w:pPr>
      <w:r>
        <w:t xml:space="preserve">   </w:t>
      </w: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6C26D4" w:rsidRDefault="005C2B6E">
      <w:pPr>
        <w:pStyle w:val="indexentry0"/>
      </w:pPr>
      <w:r>
        <w:t xml:space="preserve">   </w:t>
      </w: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6C26D4" w:rsidRDefault="005C2B6E">
      <w:pPr>
        <w:pStyle w:val="indexentry0"/>
      </w:pPr>
      <w:r>
        <w:t xml:space="preserve">   </w:t>
      </w:r>
      <w:hyperlink w:anchor="section_25aee73f448447a9b0ee5b9820a9902a">
        <w:r>
          <w:rPr>
            <w:rStyle w:val="Hyperlink"/>
          </w:rPr>
          <w:t>MemberOperationLeafDescendants complex type</w:t>
        </w:r>
      </w:hyperlink>
      <w:r>
        <w:t xml:space="preserve"> </w:t>
      </w:r>
      <w:r>
        <w:fldChar w:fldCharType="begin"/>
      </w:r>
      <w:r>
        <w:instrText>PAG</w:instrText>
      </w:r>
      <w:r>
        <w:instrText>EREF section_25aee73f448447a9b0ee5b9820a9902a</w:instrText>
      </w:r>
      <w:r>
        <w:fldChar w:fldCharType="separate"/>
      </w:r>
      <w:r>
        <w:rPr>
          <w:noProof/>
        </w:rPr>
        <w:t>144</w:t>
      </w:r>
      <w:r>
        <w:fldChar w:fldCharType="end"/>
      </w:r>
    </w:p>
    <w:p w:rsidR="006C26D4" w:rsidRDefault="005C2B6E">
      <w:pPr>
        <w:pStyle w:val="indexentry0"/>
      </w:pPr>
      <w:r>
        <w:t xml:space="preserve">   </w:t>
      </w: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6C26D4" w:rsidRDefault="005C2B6E">
      <w:pPr>
        <w:pStyle w:val="indexentry0"/>
      </w:pPr>
      <w:r>
        <w:t xml:space="preserve">   </w:t>
      </w: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6C26D4" w:rsidRDefault="005C2B6E">
      <w:pPr>
        <w:pStyle w:val="indexentry0"/>
      </w:pPr>
      <w:r>
        <w:t xml:space="preserve">   </w:t>
      </w: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6C26D4" w:rsidRDefault="005C2B6E">
      <w:pPr>
        <w:pStyle w:val="indexentry0"/>
      </w:pPr>
      <w:r>
        <w:t xml:space="preserve">   </w:t>
      </w: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6C26D4" w:rsidRDefault="005C2B6E">
      <w:pPr>
        <w:pStyle w:val="indexentry0"/>
      </w:pPr>
      <w:r>
        <w:t xml:space="preserve">   </w:t>
      </w:r>
      <w:hyperlink w:anchor="section_a1332296fa714d8b977fe37abbbed184">
        <w:r>
          <w:rPr>
            <w:rStyle w:val="Hyperlink"/>
          </w:rPr>
          <w:t>MemberTransform complex type</w:t>
        </w:r>
      </w:hyperlink>
      <w:r>
        <w:t xml:space="preserve"> </w:t>
      </w:r>
      <w:r>
        <w:fldChar w:fldCharType="begin"/>
      </w:r>
      <w:r>
        <w:instrText>PAGEREF section_a1332296fa714</w:instrText>
      </w:r>
      <w:r>
        <w:instrText>d8b977fe37abbbed184</w:instrText>
      </w:r>
      <w:r>
        <w:fldChar w:fldCharType="separate"/>
      </w:r>
      <w:r>
        <w:rPr>
          <w:noProof/>
        </w:rPr>
        <w:t>146</w:t>
      </w:r>
      <w:r>
        <w:fldChar w:fldCharType="end"/>
      </w:r>
    </w:p>
    <w:p w:rsidR="006C26D4" w:rsidRDefault="005C2B6E">
      <w:pPr>
        <w:pStyle w:val="indexentry0"/>
      </w:pPr>
      <w:r>
        <w:t xml:space="preserve">   </w:t>
      </w: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193</w:t>
      </w:r>
      <w:r>
        <w:fldChar w:fldCharType="end"/>
      </w:r>
    </w:p>
    <w:p w:rsidR="006C26D4" w:rsidRDefault="005C2B6E">
      <w:pPr>
        <w:pStyle w:val="indexentry0"/>
      </w:pPr>
      <w:r>
        <w:t xml:space="preserve">   </w:t>
      </w: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6C26D4" w:rsidRDefault="005C2B6E">
      <w:pPr>
        <w:pStyle w:val="indexentry0"/>
      </w:pPr>
      <w:r>
        <w:t xml:space="preserve">   </w:t>
      </w: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6C26D4" w:rsidRDefault="005C2B6E">
      <w:pPr>
        <w:pStyle w:val="indexentry0"/>
      </w:pPr>
      <w:r>
        <w:t xml:space="preserve">   </w:t>
      </w: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6C26D4" w:rsidRDefault="005C2B6E">
      <w:pPr>
        <w:pStyle w:val="indexentry0"/>
      </w:pPr>
      <w:r>
        <w:t xml:space="preserve">   </w:t>
      </w:r>
      <w:hyperlink w:anchor="section_0934c0b94de6499289f09dcf20edf593">
        <w:r>
          <w:rPr>
            <w:rStyle w:val="Hyperlink"/>
          </w:rPr>
          <w:t>NamedSetParameterDefinition complex type</w:t>
        </w:r>
      </w:hyperlink>
      <w:r>
        <w:t xml:space="preserve"> </w:t>
      </w:r>
      <w:r>
        <w:fldChar w:fldCharType="begin"/>
      </w:r>
      <w:r>
        <w:instrText>PAGEREF section_0934c0b94de6499289f09d</w:instrText>
      </w:r>
      <w:r>
        <w:instrText>cf20edf593</w:instrText>
      </w:r>
      <w:r>
        <w:fldChar w:fldCharType="separate"/>
      </w:r>
      <w:r>
        <w:rPr>
          <w:noProof/>
        </w:rPr>
        <w:t>147</w:t>
      </w:r>
      <w:r>
        <w:fldChar w:fldCharType="end"/>
      </w:r>
    </w:p>
    <w:p w:rsidR="006C26D4" w:rsidRDefault="005C2B6E">
      <w:pPr>
        <w:pStyle w:val="indexentry0"/>
      </w:pPr>
      <w:r>
        <w:t xml:space="preserve">   </w:t>
      </w: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6C26D4" w:rsidRDefault="005C2B6E">
      <w:pPr>
        <w:pStyle w:val="indexentry0"/>
      </w:pPr>
      <w:r>
        <w:t xml:space="preserve">   </w:t>
      </w: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6C26D4" w:rsidRDefault="005C2B6E">
      <w:pPr>
        <w:pStyle w:val="indexentry0"/>
      </w:pPr>
      <w:r>
        <w:t xml:space="preserve">   </w:t>
      </w: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6C26D4" w:rsidRDefault="005C2B6E">
      <w:pPr>
        <w:pStyle w:val="indexentry0"/>
      </w:pPr>
      <w:r>
        <w:t xml:space="preserve">   </w:t>
      </w: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6C26D4" w:rsidRDefault="005C2B6E">
      <w:pPr>
        <w:pStyle w:val="indexentry0"/>
      </w:pPr>
      <w:r>
        <w:t xml:space="preserve">   </w:t>
      </w: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6C26D4" w:rsidRDefault="005C2B6E">
      <w:pPr>
        <w:pStyle w:val="indexentry0"/>
      </w:pPr>
      <w:r>
        <w:t xml:space="preserve">   </w:t>
      </w: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6C26D4" w:rsidRDefault="005C2B6E">
      <w:pPr>
        <w:pStyle w:val="indexentry0"/>
      </w:pPr>
      <w:r>
        <w:t xml:space="preserve">   </w:t>
      </w:r>
      <w:hyperlink w:anchor="section_6ab7f647d8e14805b0f0d0a1e33922db">
        <w:r>
          <w:rPr>
            <w:rStyle w:val="Hyperlink"/>
          </w:rPr>
          <w:t>Parameter complex type</w:t>
        </w:r>
      </w:hyperlink>
      <w:r>
        <w:t xml:space="preserve"> </w:t>
      </w:r>
      <w:r>
        <w:fldChar w:fldCharType="begin"/>
      </w:r>
      <w:r>
        <w:instrText>PAGEREF section_6ab7f647</w:instrText>
      </w:r>
      <w:r>
        <w:instrText>d8e14805b0f0d0a1e33922db</w:instrText>
      </w:r>
      <w:r>
        <w:fldChar w:fldCharType="separate"/>
      </w:r>
      <w:r>
        <w:rPr>
          <w:noProof/>
        </w:rPr>
        <w:t>150</w:t>
      </w:r>
      <w:r>
        <w:fldChar w:fldCharType="end"/>
      </w:r>
    </w:p>
    <w:p w:rsidR="006C26D4" w:rsidRDefault="005C2B6E">
      <w:pPr>
        <w:pStyle w:val="indexentry0"/>
      </w:pPr>
      <w:r>
        <w:t xml:space="preserve">   </w:t>
      </w: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6C26D4" w:rsidRDefault="005C2B6E">
      <w:pPr>
        <w:pStyle w:val="indexentry0"/>
      </w:pPr>
      <w:r>
        <w:t xml:space="preserve">   </w:t>
      </w:r>
      <w:hyperlink w:anchor="section_a4839ad62fa6413db5dfccc6db463e1f">
        <w:r>
          <w:rPr>
            <w:rStyle w:val="Hyperlink"/>
          </w:rPr>
          <w:t>ParameterMapp</w:t>
        </w:r>
        <w:r>
          <w:rPr>
            <w:rStyle w:val="Hyperlink"/>
          </w:rPr>
          <w:t>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6C26D4" w:rsidRDefault="005C2B6E">
      <w:pPr>
        <w:pStyle w:val="indexentry0"/>
      </w:pPr>
      <w:r>
        <w:t xml:space="preserve">   </w:t>
      </w: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6C26D4" w:rsidRDefault="005C2B6E">
      <w:pPr>
        <w:pStyle w:val="indexentry0"/>
      </w:pPr>
      <w:r>
        <w:t xml:space="preserve">   </w:t>
      </w: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153</w:t>
      </w:r>
      <w:r>
        <w:fldChar w:fldCharType="end"/>
      </w:r>
    </w:p>
    <w:p w:rsidR="006C26D4" w:rsidRDefault="005C2B6E">
      <w:pPr>
        <w:pStyle w:val="indexentry0"/>
      </w:pPr>
      <w:r>
        <w:t xml:space="preserve">   </w:t>
      </w: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153</w:t>
      </w:r>
      <w:r>
        <w:fldChar w:fldCharType="end"/>
      </w:r>
    </w:p>
    <w:p w:rsidR="006C26D4" w:rsidRDefault="005C2B6E">
      <w:pPr>
        <w:pStyle w:val="indexentry0"/>
      </w:pPr>
      <w:r>
        <w:t xml:space="preserve">   </w:t>
      </w: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6C26D4" w:rsidRDefault="005C2B6E">
      <w:pPr>
        <w:pStyle w:val="indexentry0"/>
      </w:pPr>
      <w:r>
        <w:t xml:space="preserve">   </w:t>
      </w:r>
      <w:hyperlink w:anchor="section_0ac1f47d20bd461a8c4fb7a0e6057124">
        <w:r>
          <w:rPr>
            <w:rStyle w:val="Hyperlink"/>
          </w:rPr>
          <w:t>ReportView complex type</w:t>
        </w:r>
      </w:hyperlink>
      <w:r>
        <w:t xml:space="preserve"> </w:t>
      </w:r>
      <w:r>
        <w:fldChar w:fldCharType="begin"/>
      </w:r>
      <w:r>
        <w:instrText>PAGEREF section_0ac1f47d20bd46</w:instrText>
      </w:r>
      <w:r>
        <w:instrText>1a8c4fb7a0e6057124</w:instrText>
      </w:r>
      <w:r>
        <w:fldChar w:fldCharType="separate"/>
      </w:r>
      <w:r>
        <w:rPr>
          <w:noProof/>
        </w:rPr>
        <w:t>154</w:t>
      </w:r>
      <w:r>
        <w:fldChar w:fldCharType="end"/>
      </w:r>
    </w:p>
    <w:p w:rsidR="006C26D4" w:rsidRDefault="005C2B6E">
      <w:pPr>
        <w:pStyle w:val="indexentry0"/>
      </w:pPr>
      <w:r>
        <w:t xml:space="preserve">   </w:t>
      </w: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6C26D4" w:rsidRDefault="005C2B6E">
      <w:pPr>
        <w:pStyle w:val="indexentry0"/>
      </w:pPr>
      <w:r>
        <w:t xml:space="preserve">   </w:t>
      </w: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6C26D4" w:rsidRDefault="005C2B6E">
      <w:pPr>
        <w:pStyle w:val="indexentry0"/>
      </w:pPr>
      <w:r>
        <w:t xml:space="preserve">   </w:t>
      </w: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6C26D4" w:rsidRDefault="005C2B6E">
      <w:pPr>
        <w:pStyle w:val="indexentry0"/>
      </w:pPr>
      <w:r>
        <w:t xml:space="preserve">   </w:t>
      </w: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6C26D4" w:rsidRDefault="005C2B6E">
      <w:pPr>
        <w:pStyle w:val="indexentry0"/>
      </w:pPr>
      <w:r>
        <w:t xml:space="preserve">   </w:t>
      </w:r>
      <w:hyperlink w:anchor="section_1d6a9a871d5145908e4543ad185361e5">
        <w:r>
          <w:rPr>
            <w:rStyle w:val="Hyperlink"/>
          </w:rPr>
          <w:t>ScorecardNamedSetType simple type</w:t>
        </w:r>
      </w:hyperlink>
      <w:r>
        <w:t xml:space="preserve"> </w:t>
      </w:r>
      <w:r>
        <w:fldChar w:fldCharType="begin"/>
      </w:r>
      <w:r>
        <w:instrText>PAGEREF section_1d6a9a871d5145908e</w:instrText>
      </w:r>
      <w:r>
        <w:instrText>4543ad185361e5</w:instrText>
      </w:r>
      <w:r>
        <w:fldChar w:fldCharType="separate"/>
      </w:r>
      <w:r>
        <w:rPr>
          <w:noProof/>
        </w:rPr>
        <w:t>196</w:t>
      </w:r>
      <w:r>
        <w:fldChar w:fldCharType="end"/>
      </w:r>
    </w:p>
    <w:p w:rsidR="006C26D4" w:rsidRDefault="005C2B6E">
      <w:pPr>
        <w:pStyle w:val="indexentry0"/>
      </w:pPr>
      <w:r>
        <w:t xml:space="preserve">   </w:t>
      </w: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6C26D4" w:rsidRDefault="005C2B6E">
      <w:pPr>
        <w:pStyle w:val="indexentry0"/>
      </w:pPr>
      <w:r>
        <w:t xml:space="preserve">   </w:t>
      </w: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6C26D4" w:rsidRDefault="005C2B6E">
      <w:pPr>
        <w:pStyle w:val="indexentry0"/>
      </w:pPr>
      <w:r>
        <w:t xml:space="preserve">   </w:t>
      </w: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6C26D4" w:rsidRDefault="005C2B6E">
      <w:pPr>
        <w:pStyle w:val="indexentry0"/>
      </w:pPr>
      <w:r>
        <w:t xml:space="preserve">   </w:t>
      </w: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6C26D4" w:rsidRDefault="005C2B6E">
      <w:pPr>
        <w:pStyle w:val="indexentry0"/>
      </w:pPr>
      <w:r>
        <w:t xml:space="preserve">   </w:t>
      </w:r>
      <w:hyperlink w:anchor="section_95958db63fc14266a068e6b8ef0bfcba">
        <w:r>
          <w:rPr>
            <w:rStyle w:val="Hyperlink"/>
          </w:rPr>
          <w:t>SetOperation complex type</w:t>
        </w:r>
      </w:hyperlink>
      <w:r>
        <w:t xml:space="preserve"> </w:t>
      </w:r>
      <w:r>
        <w:fldChar w:fldCharType="begin"/>
      </w:r>
      <w:r>
        <w:instrText>PAGEREF section_95958db63fc14266a068e6b8ef0bfcba</w:instrText>
      </w:r>
      <w:r>
        <w:fldChar w:fldCharType="separate"/>
      </w:r>
      <w:r>
        <w:rPr>
          <w:noProof/>
        </w:rPr>
        <w:t>159</w:t>
      </w:r>
      <w:r>
        <w:fldChar w:fldCharType="end"/>
      </w:r>
    </w:p>
    <w:p w:rsidR="006C26D4" w:rsidRDefault="005C2B6E">
      <w:pPr>
        <w:pStyle w:val="indexentry0"/>
      </w:pPr>
      <w:r>
        <w:t xml:space="preserve">   </w:t>
      </w: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6C26D4" w:rsidRDefault="005C2B6E">
      <w:pPr>
        <w:pStyle w:val="indexentry0"/>
      </w:pPr>
      <w:r>
        <w:t xml:space="preserve">   </w:t>
      </w:r>
      <w:hyperlink w:anchor="section_ac59411a1453437da0d0a233f0da54e9">
        <w:r>
          <w:rPr>
            <w:rStyle w:val="Hyperlink"/>
          </w:rPr>
          <w:t>SizeType simple type</w:t>
        </w:r>
      </w:hyperlink>
      <w:r>
        <w:t xml:space="preserve"> </w:t>
      </w:r>
      <w:r>
        <w:fldChar w:fldCharType="begin"/>
      </w:r>
      <w:r>
        <w:instrText>PAGEREF section_ac59411a1453437da0d0a233f</w:instrText>
      </w:r>
      <w:r>
        <w:instrText>0da54e9</w:instrText>
      </w:r>
      <w:r>
        <w:fldChar w:fldCharType="separate"/>
      </w:r>
      <w:r>
        <w:rPr>
          <w:noProof/>
        </w:rPr>
        <w:t>198</w:t>
      </w:r>
      <w:r>
        <w:fldChar w:fldCharType="end"/>
      </w:r>
    </w:p>
    <w:p w:rsidR="006C26D4" w:rsidRDefault="005C2B6E">
      <w:pPr>
        <w:pStyle w:val="indexentry0"/>
      </w:pPr>
      <w:r>
        <w:t xml:space="preserve">   </w:t>
      </w: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6C26D4" w:rsidRDefault="005C2B6E">
      <w:pPr>
        <w:pStyle w:val="indexentry0"/>
      </w:pPr>
      <w:r>
        <w:t xml:space="preserve">   </w:t>
      </w:r>
      <w:hyperlink w:anchor="section_3b9f7db7d13b43dd923254c40247f8af">
        <w:r>
          <w:rPr>
            <w:rStyle w:val="Hyperlink"/>
          </w:rPr>
          <w:t>SqlReportViewData complex type</w:t>
        </w:r>
      </w:hyperlink>
      <w:r>
        <w:t xml:space="preserve"> </w:t>
      </w:r>
      <w:r>
        <w:fldChar w:fldCharType="begin"/>
      </w:r>
      <w:r>
        <w:instrText>PAGEREF s</w:instrText>
      </w:r>
      <w:r>
        <w:instrText>ection_3b9f7db7d13b43dd923254c40247f8af</w:instrText>
      </w:r>
      <w:r>
        <w:fldChar w:fldCharType="separate"/>
      </w:r>
      <w:r>
        <w:rPr>
          <w:noProof/>
        </w:rPr>
        <w:t>161</w:t>
      </w:r>
      <w:r>
        <w:fldChar w:fldCharType="end"/>
      </w:r>
    </w:p>
    <w:p w:rsidR="006C26D4" w:rsidRDefault="005C2B6E">
      <w:pPr>
        <w:pStyle w:val="indexentry0"/>
      </w:pPr>
      <w:r>
        <w:t xml:space="preserve">   </w:t>
      </w: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6C26D4" w:rsidRDefault="005C2B6E">
      <w:pPr>
        <w:pStyle w:val="indexentry0"/>
      </w:pPr>
      <w:r>
        <w:t xml:space="preserve">   </w:t>
      </w: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162</w:t>
      </w:r>
      <w:r>
        <w:fldChar w:fldCharType="end"/>
      </w:r>
    </w:p>
    <w:p w:rsidR="006C26D4" w:rsidRDefault="005C2B6E">
      <w:pPr>
        <w:pStyle w:val="indexentry0"/>
      </w:pPr>
      <w:r>
        <w:t xml:space="preserve">   </w:t>
      </w:r>
      <w:hyperlink w:anchor="section_6f6d8f61716e4210b7d2233c4b9a004d">
        <w:r>
          <w:rPr>
            <w:rStyle w:val="Hyperlink"/>
          </w:rPr>
          <w:t>StrategyMapToolbarOptions simple type</w:t>
        </w:r>
      </w:hyperlink>
      <w:r>
        <w:t xml:space="preserve"> </w:t>
      </w:r>
      <w:r>
        <w:fldChar w:fldCharType="begin"/>
      </w:r>
      <w:r>
        <w:instrText>PAGEREF sec</w:instrText>
      </w:r>
      <w:r>
        <w:instrText>tion_6f6d8f61716e4210b7d2233c4b9a004d</w:instrText>
      </w:r>
      <w:r>
        <w:fldChar w:fldCharType="separate"/>
      </w:r>
      <w:r>
        <w:rPr>
          <w:noProof/>
        </w:rPr>
        <w:t>199</w:t>
      </w:r>
      <w:r>
        <w:fldChar w:fldCharType="end"/>
      </w:r>
    </w:p>
    <w:p w:rsidR="006C26D4" w:rsidRDefault="005C2B6E">
      <w:pPr>
        <w:pStyle w:val="indexentry0"/>
      </w:pPr>
      <w:r>
        <w:t xml:space="preserve">   </w:t>
      </w: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162</w:t>
      </w:r>
      <w:r>
        <w:fldChar w:fldCharType="end"/>
      </w:r>
    </w:p>
    <w:p w:rsidR="006C26D4" w:rsidRDefault="005C2B6E">
      <w:pPr>
        <w:pStyle w:val="indexentry0"/>
      </w:pPr>
      <w:r>
        <w:t xml:space="preserve">   </w:t>
      </w: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6C26D4" w:rsidRDefault="005C2B6E">
      <w:pPr>
        <w:pStyle w:val="indexentry0"/>
      </w:pPr>
      <w:r>
        <w:t xml:space="preserve">   </w:t>
      </w:r>
      <w:hyperlink w:anchor="section_8b0b229620004077b25ee10d84b6d133">
        <w:r>
          <w:rPr>
            <w:rStyle w:val="Hyperlink"/>
          </w:rPr>
          <w:t>syntax</w:t>
        </w:r>
      </w:hyperlink>
      <w:r>
        <w:t xml:space="preserve"> </w:t>
      </w:r>
      <w:r>
        <w:fldChar w:fldCharType="begin"/>
      </w:r>
      <w:r>
        <w:instrText>PAGEREF section_8b0b229620004077b25ee10d84b6d133</w:instrText>
      </w:r>
      <w:r>
        <w:fldChar w:fldCharType="separate"/>
      </w:r>
      <w:r>
        <w:rPr>
          <w:noProof/>
        </w:rPr>
        <w:t>37</w:t>
      </w:r>
      <w:r>
        <w:fldChar w:fldCharType="end"/>
      </w:r>
    </w:p>
    <w:p w:rsidR="006C26D4" w:rsidRDefault="005C2B6E">
      <w:pPr>
        <w:pStyle w:val="indexentry0"/>
      </w:pPr>
      <w:r>
        <w:t xml:space="preserve">   </w:t>
      </w: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6C26D4" w:rsidRDefault="005C2B6E">
      <w:pPr>
        <w:pStyle w:val="indexentry0"/>
      </w:pPr>
      <w:r>
        <w:t xml:space="preserve">   </w:t>
      </w:r>
      <w:hyperlink w:anchor="section_3e86d5ad40e9459980d0570e60f5325e">
        <w:r>
          <w:rPr>
            <w:rStyle w:val="Hyperlink"/>
          </w:rPr>
          <w:t>TimeIntelligenceDataSource complex type</w:t>
        </w:r>
      </w:hyperlink>
      <w:r>
        <w:t xml:space="preserve"> </w:t>
      </w:r>
      <w:r>
        <w:fldChar w:fldCharType="begin"/>
      </w:r>
      <w:r>
        <w:instrText>PAGEREF section</w:instrText>
      </w:r>
      <w:r>
        <w:instrText>_3e86d5ad40e9459980d0570e60f5325e</w:instrText>
      </w:r>
      <w:r>
        <w:fldChar w:fldCharType="separate"/>
      </w:r>
      <w:r>
        <w:rPr>
          <w:noProof/>
        </w:rPr>
        <w:t>164</w:t>
      </w:r>
      <w:r>
        <w:fldChar w:fldCharType="end"/>
      </w:r>
    </w:p>
    <w:p w:rsidR="006C26D4" w:rsidRDefault="005C2B6E">
      <w:pPr>
        <w:pStyle w:val="indexentry0"/>
      </w:pPr>
      <w:r>
        <w:t xml:space="preserve">   </w:t>
      </w: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6C26D4" w:rsidRDefault="005C2B6E">
      <w:pPr>
        <w:pStyle w:val="indexentry0"/>
      </w:pPr>
      <w:r>
        <w:t xml:space="preserve">   </w:t>
      </w: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6C26D4" w:rsidRDefault="005C2B6E">
      <w:pPr>
        <w:pStyle w:val="indexentry0"/>
      </w:pPr>
      <w:r>
        <w:t xml:space="preserve">   </w:t>
      </w: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6C26D4" w:rsidRDefault="005C2B6E">
      <w:pPr>
        <w:pStyle w:val="indexentry0"/>
      </w:pPr>
      <w:r>
        <w:t xml:space="preserve">   </w:t>
      </w: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6C26D4" w:rsidRDefault="005C2B6E">
      <w:pPr>
        <w:pStyle w:val="indexentry0"/>
      </w:pPr>
      <w:r>
        <w:t xml:space="preserve">   </w:t>
      </w:r>
      <w:hyperlink w:anchor="section_e4ea36f69412435f9eda237e3629bf32">
        <w:r>
          <w:rPr>
            <w:rStyle w:val="Hyperlink"/>
          </w:rPr>
          <w:t>TimeIntelligencePostFormulaDefiniti</w:t>
        </w:r>
        <w:r>
          <w:rPr>
            <w:rStyle w:val="Hyperlink"/>
          </w:rPr>
          <w:t>on complex type</w:t>
        </w:r>
      </w:hyperlink>
      <w:r>
        <w:t xml:space="preserve"> </w:t>
      </w:r>
      <w:r>
        <w:fldChar w:fldCharType="begin"/>
      </w:r>
      <w:r>
        <w:instrText>PAGEREF section_e4ea36f69412435f9eda237e3629bf32</w:instrText>
      </w:r>
      <w:r>
        <w:fldChar w:fldCharType="separate"/>
      </w:r>
      <w:r>
        <w:rPr>
          <w:noProof/>
        </w:rPr>
        <w:t>166</w:t>
      </w:r>
      <w:r>
        <w:fldChar w:fldCharType="end"/>
      </w:r>
    </w:p>
    <w:p w:rsidR="006C26D4" w:rsidRDefault="005C2B6E">
      <w:pPr>
        <w:pStyle w:val="indexentry0"/>
      </w:pPr>
      <w:r>
        <w:t xml:space="preserve">   </w:t>
      </w: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6C26D4" w:rsidRDefault="005C2B6E">
      <w:pPr>
        <w:pStyle w:val="indexentry0"/>
      </w:pPr>
      <w:r>
        <w:t xml:space="preserve">   </w:t>
      </w: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166</w:t>
      </w:r>
      <w:r>
        <w:fldChar w:fldCharType="end"/>
      </w:r>
    </w:p>
    <w:p w:rsidR="006C26D4" w:rsidRDefault="005C2B6E">
      <w:pPr>
        <w:pStyle w:val="indexentry0"/>
      </w:pPr>
      <w:r>
        <w:t xml:space="preserve">   </w:t>
      </w:r>
      <w:hyperlink w:anchor="section_9c10cbbbb9eb4a4980a68fe84522e76e">
        <w:r>
          <w:rPr>
            <w:rStyle w:val="Hyperlink"/>
          </w:rPr>
          <w:t>ToolbarOptions complex type</w:t>
        </w:r>
      </w:hyperlink>
      <w:r>
        <w:t xml:space="preserve"> </w:t>
      </w:r>
      <w:r>
        <w:fldChar w:fldCharType="begin"/>
      </w:r>
      <w:r>
        <w:instrText>PAGEREF section_9c10cbbbb9eb</w:instrText>
      </w:r>
      <w:r>
        <w:instrText>4a4980a68fe84522e76e</w:instrText>
      </w:r>
      <w:r>
        <w:fldChar w:fldCharType="separate"/>
      </w:r>
      <w:r>
        <w:rPr>
          <w:noProof/>
        </w:rPr>
        <w:t>167</w:t>
      </w:r>
      <w:r>
        <w:fldChar w:fldCharType="end"/>
      </w:r>
    </w:p>
    <w:p w:rsidR="006C26D4" w:rsidRDefault="005C2B6E">
      <w:pPr>
        <w:pStyle w:val="indexentry0"/>
      </w:pPr>
      <w:r>
        <w:t xml:space="preserve">   </w:t>
      </w: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6C26D4" w:rsidRDefault="005C2B6E">
      <w:pPr>
        <w:pStyle w:val="indexentry0"/>
      </w:pPr>
      <w:r>
        <w:t xml:space="preserve">   </w:t>
      </w:r>
      <w:hyperlink w:anchor="section_85888ffb0f514c2e90839b33165f6aea">
        <w:r>
          <w:rPr>
            <w:rStyle w:val="Hyperlink"/>
          </w:rPr>
          <w:t>Trinary simple type</w:t>
        </w:r>
      </w:hyperlink>
      <w:r>
        <w:t xml:space="preserve"> </w:t>
      </w:r>
      <w:r>
        <w:fldChar w:fldCharType="begin"/>
      </w:r>
      <w:r>
        <w:instrText>PAGEREF section_85</w:instrText>
      </w:r>
      <w:r>
        <w:instrText>888ffb0f514c2e90839b33165f6aea</w:instrText>
      </w:r>
      <w:r>
        <w:fldChar w:fldCharType="separate"/>
      </w:r>
      <w:r>
        <w:rPr>
          <w:noProof/>
        </w:rPr>
        <w:t>200</w:t>
      </w:r>
      <w:r>
        <w:fldChar w:fldCharType="end"/>
      </w:r>
    </w:p>
    <w:p w:rsidR="006C26D4" w:rsidRDefault="005C2B6E">
      <w:pPr>
        <w:pStyle w:val="indexentry0"/>
      </w:pPr>
      <w:r>
        <w:t xml:space="preserve">   </w:t>
      </w:r>
      <w:hyperlink w:anchor="section_4f02282a82e34c8f9c520c28f2f6f785">
        <w:r>
          <w:rPr>
            <w:rStyle w:val="Hyperlink"/>
          </w:rPr>
          <w:t>Tuple complex type</w:t>
        </w:r>
      </w:hyperlink>
      <w:r>
        <w:t xml:space="preserve"> </w:t>
      </w:r>
      <w:r>
        <w:fldChar w:fldCharType="begin"/>
      </w:r>
      <w:r>
        <w:instrText>PAGEREF section_4f02282a82e34c8f9c520c28f2f6f785</w:instrText>
      </w:r>
      <w:r>
        <w:fldChar w:fldCharType="separate"/>
      </w:r>
      <w:r>
        <w:rPr>
          <w:noProof/>
        </w:rPr>
        <w:t>168</w:t>
      </w:r>
      <w:r>
        <w:fldChar w:fldCharType="end"/>
      </w:r>
    </w:p>
    <w:p w:rsidR="006C26D4" w:rsidRDefault="005C2B6E">
      <w:pPr>
        <w:pStyle w:val="indexentry0"/>
      </w:pPr>
      <w:r>
        <w:t xml:space="preserve">   </w:t>
      </w:r>
      <w:hyperlink w:anchor="section_ac1db197a2b748dab54fb1035b51eaa1">
        <w:r>
          <w:rPr>
            <w:rStyle w:val="Hyperlink"/>
          </w:rPr>
          <w:t>ValueSources simple t</w:t>
        </w:r>
        <w:r>
          <w:rPr>
            <w:rStyle w:val="Hyperlink"/>
          </w:rPr>
          <w:t>ype</w:t>
        </w:r>
      </w:hyperlink>
      <w:r>
        <w:t xml:space="preserve"> </w:t>
      </w:r>
      <w:r>
        <w:fldChar w:fldCharType="begin"/>
      </w:r>
      <w:r>
        <w:instrText>PAGEREF section_ac1db197a2b748dab54fb1035b51eaa1</w:instrText>
      </w:r>
      <w:r>
        <w:fldChar w:fldCharType="separate"/>
      </w:r>
      <w:r>
        <w:rPr>
          <w:noProof/>
        </w:rPr>
        <w:t>200</w:t>
      </w:r>
      <w:r>
        <w:fldChar w:fldCharType="end"/>
      </w:r>
    </w:p>
    <w:p w:rsidR="006C26D4" w:rsidRDefault="005C2B6E">
      <w:pPr>
        <w:pStyle w:val="indexentry0"/>
      </w:pPr>
      <w:r>
        <w:t xml:space="preserve">   </w:t>
      </w: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6C26D4" w:rsidRDefault="005C2B6E">
      <w:pPr>
        <w:pStyle w:val="indexentry0"/>
      </w:pPr>
      <w:r>
        <w:t xml:space="preserve">   </w:t>
      </w: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6C26D4" w:rsidRDefault="005C2B6E">
      <w:pPr>
        <w:pStyle w:val="indexentry0"/>
      </w:pPr>
      <w:r>
        <w:t xml:space="preserve">   </w:t>
      </w: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202</w:t>
      </w:r>
      <w:r>
        <w:fldChar w:fldCharType="end"/>
      </w:r>
    </w:p>
    <w:p w:rsidR="006C26D4" w:rsidRDefault="005C2B6E">
      <w:pPr>
        <w:pStyle w:val="indexentry0"/>
      </w:pPr>
      <w:r>
        <w:t xml:space="preserve">   </w:t>
      </w: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168</w:t>
      </w:r>
      <w:r>
        <w:fldChar w:fldCharType="end"/>
      </w:r>
    </w:p>
    <w:p w:rsidR="006C26D4" w:rsidRDefault="006C26D4">
      <w:pPr>
        <w:spacing w:before="0" w:after="0"/>
        <w:rPr>
          <w:sz w:val="16"/>
        </w:rPr>
      </w:pPr>
    </w:p>
    <w:p w:rsidR="006C26D4" w:rsidRDefault="005C2B6E">
      <w:pPr>
        <w:pStyle w:val="indexheader"/>
      </w:pPr>
      <w:r>
        <w:t>N</w:t>
      </w:r>
    </w:p>
    <w:p w:rsidR="006C26D4" w:rsidRDefault="006C26D4">
      <w:pPr>
        <w:spacing w:before="0" w:after="0"/>
        <w:rPr>
          <w:sz w:val="16"/>
        </w:rPr>
      </w:pPr>
    </w:p>
    <w:p w:rsidR="006C26D4" w:rsidRDefault="005C2B6E">
      <w:pPr>
        <w:pStyle w:val="indexentry0"/>
      </w:pP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6C26D4" w:rsidRDefault="005C2B6E">
      <w:pPr>
        <w:pStyle w:val="indexentry0"/>
      </w:pP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6C26D4" w:rsidRDefault="005C2B6E">
      <w:pPr>
        <w:pStyle w:val="indexentry0"/>
      </w:pP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6C26D4" w:rsidRDefault="005C2B6E">
      <w:pPr>
        <w:pStyle w:val="indexentry0"/>
      </w:pPr>
      <w:hyperlink w:anchor="section_3b7150dfd00f476c982e34d100a8f85d">
        <w:r>
          <w:rPr>
            <w:rStyle w:val="Hyperlink"/>
          </w:rPr>
          <w:t>Namespaces</w:t>
        </w:r>
      </w:hyperlink>
      <w:r>
        <w:t xml:space="preserve"> </w:t>
      </w:r>
      <w:r>
        <w:fldChar w:fldCharType="begin"/>
      </w:r>
      <w:r>
        <w:instrText>PAGEREF section_3b7150dfd00f476c982e34d100a8f</w:instrText>
      </w:r>
      <w:r>
        <w:instrText>85d</w:instrText>
      </w:r>
      <w:r>
        <w:fldChar w:fldCharType="separate"/>
      </w:r>
      <w:r>
        <w:rPr>
          <w:noProof/>
        </w:rPr>
        <w:t>37</w:t>
      </w:r>
      <w:r>
        <w:fldChar w:fldCharType="end"/>
      </w:r>
    </w:p>
    <w:p w:rsidR="006C26D4" w:rsidRDefault="005C2B6E">
      <w:pPr>
        <w:pStyle w:val="indexentry0"/>
      </w:pPr>
      <w:hyperlink w:anchor="section_c617f5fa629b4e20a2d23fd231e70289">
        <w:r>
          <w:rPr>
            <w:rStyle w:val="Hyperlink"/>
          </w:rPr>
          <w:t>Normative references</w:t>
        </w:r>
      </w:hyperlink>
      <w:r>
        <w:t xml:space="preserve"> </w:t>
      </w:r>
      <w:r>
        <w:fldChar w:fldCharType="begin"/>
      </w:r>
      <w:r>
        <w:instrText>PAGEREF section_c617f5fa629b4e20a2d23fd231e70289</w:instrText>
      </w:r>
      <w:r>
        <w:fldChar w:fldCharType="separate"/>
      </w:r>
      <w:r>
        <w:rPr>
          <w:noProof/>
        </w:rPr>
        <w:t>33</w:t>
      </w:r>
      <w:r>
        <w:fldChar w:fldCharType="end"/>
      </w:r>
    </w:p>
    <w:p w:rsidR="006C26D4" w:rsidRDefault="005C2B6E">
      <w:pPr>
        <w:pStyle w:val="indexentry0"/>
      </w:pPr>
      <w:hyperlink w:anchor="section_bfda56a838194a9b8d80a364e781e211">
        <w:r>
          <w:rPr>
            <w:rStyle w:val="Hyperlink"/>
          </w:rPr>
          <w:t>NumericFormat complex type</w:t>
        </w:r>
      </w:hyperlink>
      <w:r>
        <w:t xml:space="preserve"> </w:t>
      </w:r>
      <w:r>
        <w:fldChar w:fldCharType="begin"/>
      </w:r>
      <w:r>
        <w:instrText>PAGEREF section_bfda56a</w:instrText>
      </w:r>
      <w:r>
        <w:instrText>838194a9b8d80a364e781e211</w:instrText>
      </w:r>
      <w:r>
        <w:fldChar w:fldCharType="separate"/>
      </w:r>
      <w:r>
        <w:rPr>
          <w:noProof/>
        </w:rPr>
        <w:t>147</w:t>
      </w:r>
      <w:r>
        <w:fldChar w:fldCharType="end"/>
      </w:r>
    </w:p>
    <w:p w:rsidR="006C26D4" w:rsidRDefault="005C2B6E">
      <w:pPr>
        <w:pStyle w:val="indexentry0"/>
      </w:pP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6C26D4" w:rsidRDefault="006C26D4">
      <w:pPr>
        <w:spacing w:before="0" w:after="0"/>
        <w:rPr>
          <w:sz w:val="16"/>
        </w:rPr>
      </w:pPr>
    </w:p>
    <w:p w:rsidR="006C26D4" w:rsidRDefault="005C2B6E">
      <w:pPr>
        <w:pStyle w:val="indexheader"/>
      </w:pPr>
      <w:r>
        <w:t>O</w:t>
      </w:r>
    </w:p>
    <w:p w:rsidR="006C26D4" w:rsidRDefault="006C26D4">
      <w:pPr>
        <w:spacing w:before="0" w:after="0"/>
        <w:rPr>
          <w:sz w:val="16"/>
        </w:rPr>
      </w:pPr>
    </w:p>
    <w:p w:rsidR="006C26D4" w:rsidRDefault="005C2B6E">
      <w:pPr>
        <w:pStyle w:val="indexentry0"/>
      </w:pPr>
      <w:hyperlink w:anchor="section_6b82291771b8427dbcd20be5c24f4eda">
        <w:r>
          <w:rPr>
            <w:rStyle w:val="Hyperlink"/>
          </w:rPr>
          <w:t>OLAPQueryD</w:t>
        </w:r>
        <w:r>
          <w:rPr>
            <w:rStyle w:val="Hyperlink"/>
          </w:rPr>
          <w:t>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6C26D4" w:rsidRDefault="005C2B6E">
      <w:pPr>
        <w:pStyle w:val="indexentry0"/>
      </w:pP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6C26D4" w:rsidRDefault="005C2B6E">
      <w:pPr>
        <w:pStyle w:val="indexentry0"/>
      </w:pPr>
      <w:r>
        <w:t>Operations</w:t>
      </w:r>
    </w:p>
    <w:p w:rsidR="006C26D4" w:rsidRDefault="005C2B6E">
      <w:pPr>
        <w:pStyle w:val="indexentry0"/>
      </w:pPr>
      <w:r>
        <w:t xml:space="preserve">   </w:t>
      </w:r>
      <w:hyperlink w:anchor="section_3f2df003643649ed982151b49360273f">
        <w:r>
          <w:rPr>
            <w:rStyle w:val="Hyperlink"/>
          </w:rPr>
          <w:t>CreateAnnotation</w:t>
        </w:r>
      </w:hyperlink>
      <w:r>
        <w:t xml:space="preserve"> </w:t>
      </w:r>
      <w:r>
        <w:fldChar w:fldCharType="begin"/>
      </w:r>
      <w:r>
        <w:instrText>PAGEREF section_3f2df003643649ed982151b49360273f</w:instrText>
      </w:r>
      <w:r>
        <w:fldChar w:fldCharType="separate"/>
      </w:r>
      <w:r>
        <w:rPr>
          <w:noProof/>
        </w:rPr>
        <w:t>212</w:t>
      </w:r>
      <w:r>
        <w:fldChar w:fldCharType="end"/>
      </w:r>
    </w:p>
    <w:p w:rsidR="006C26D4" w:rsidRDefault="005C2B6E">
      <w:pPr>
        <w:pStyle w:val="indexentry0"/>
      </w:pPr>
      <w:r>
        <w:t xml:space="preserve">   </w:t>
      </w:r>
      <w:hyperlink w:anchor="section_bf911d5e4c93430bb2f342a896c5b954">
        <w:r>
          <w:rPr>
            <w:rStyle w:val="Hyperlink"/>
          </w:rPr>
          <w:t>CreateDashboard</w:t>
        </w:r>
      </w:hyperlink>
      <w:r>
        <w:t xml:space="preserve"> </w:t>
      </w:r>
      <w:r>
        <w:fldChar w:fldCharType="begin"/>
      </w:r>
      <w:r>
        <w:instrText>PAGEREF section_bf911d5e4c93430bb2f342a896</w:instrText>
      </w:r>
      <w:r>
        <w:instrText>c5b954</w:instrText>
      </w:r>
      <w:r>
        <w:fldChar w:fldCharType="separate"/>
      </w:r>
      <w:r>
        <w:rPr>
          <w:noProof/>
        </w:rPr>
        <w:t>215</w:t>
      </w:r>
      <w:r>
        <w:fldChar w:fldCharType="end"/>
      </w:r>
    </w:p>
    <w:p w:rsidR="006C26D4" w:rsidRDefault="005C2B6E">
      <w:pPr>
        <w:pStyle w:val="indexentry0"/>
      </w:pPr>
      <w:r>
        <w:t xml:space="preserve">   </w:t>
      </w:r>
      <w:hyperlink w:anchor="section_aee74a0093aa4507b550b9ed0678b547">
        <w:r>
          <w:rPr>
            <w:rStyle w:val="Hyperlink"/>
          </w:rPr>
          <w:t>CreateDataSource</w:t>
        </w:r>
      </w:hyperlink>
      <w:r>
        <w:t xml:space="preserve"> </w:t>
      </w:r>
      <w:r>
        <w:fldChar w:fldCharType="begin"/>
      </w:r>
      <w:r>
        <w:instrText>PAGEREF section_aee74a0093aa4507b550b9ed0678b547</w:instrText>
      </w:r>
      <w:r>
        <w:fldChar w:fldCharType="separate"/>
      </w:r>
      <w:r>
        <w:rPr>
          <w:noProof/>
        </w:rPr>
        <w:t>217</w:t>
      </w:r>
      <w:r>
        <w:fldChar w:fldCharType="end"/>
      </w:r>
    </w:p>
    <w:p w:rsidR="006C26D4" w:rsidRDefault="005C2B6E">
      <w:pPr>
        <w:pStyle w:val="indexentry0"/>
      </w:pPr>
      <w:r>
        <w:t xml:space="preserve">   </w:t>
      </w:r>
      <w:hyperlink w:anchor="section_1dc3222e752b4ecf9b460a3a88295a90">
        <w:r>
          <w:rPr>
            <w:rStyle w:val="Hyperlink"/>
          </w:rPr>
          <w:t>CreateFilter</w:t>
        </w:r>
      </w:hyperlink>
      <w:r>
        <w:t xml:space="preserve"> </w:t>
      </w:r>
      <w:r>
        <w:fldChar w:fldCharType="begin"/>
      </w:r>
      <w:r>
        <w:instrText>PAGEREF section_1dc3222e752b4ecf</w:instrText>
      </w:r>
      <w:r>
        <w:instrText>9b460a3a88295a90</w:instrText>
      </w:r>
      <w:r>
        <w:fldChar w:fldCharType="separate"/>
      </w:r>
      <w:r>
        <w:rPr>
          <w:noProof/>
        </w:rPr>
        <w:t>220</w:t>
      </w:r>
      <w:r>
        <w:fldChar w:fldCharType="end"/>
      </w:r>
    </w:p>
    <w:p w:rsidR="006C26D4" w:rsidRDefault="005C2B6E">
      <w:pPr>
        <w:pStyle w:val="indexentry0"/>
      </w:pPr>
      <w:r>
        <w:t xml:space="preserve">   </w:t>
      </w:r>
      <w:hyperlink w:anchor="section_c272bd0a58844433bf35d7eaa7fb9e5c">
        <w:r>
          <w:rPr>
            <w:rStyle w:val="Hyperlink"/>
          </w:rPr>
          <w:t>CreateIndicator</w:t>
        </w:r>
      </w:hyperlink>
      <w:r>
        <w:t xml:space="preserve"> </w:t>
      </w:r>
      <w:r>
        <w:fldChar w:fldCharType="begin"/>
      </w:r>
      <w:r>
        <w:instrText>PAGEREF section_c272bd0a58844433bf35d7eaa7fb9e5c</w:instrText>
      </w:r>
      <w:r>
        <w:fldChar w:fldCharType="separate"/>
      </w:r>
      <w:r>
        <w:rPr>
          <w:noProof/>
        </w:rPr>
        <w:t>223</w:t>
      </w:r>
      <w:r>
        <w:fldChar w:fldCharType="end"/>
      </w:r>
    </w:p>
    <w:p w:rsidR="006C26D4" w:rsidRDefault="005C2B6E">
      <w:pPr>
        <w:pStyle w:val="indexentry0"/>
      </w:pPr>
      <w:r>
        <w:t xml:space="preserve">   </w:t>
      </w:r>
      <w:hyperlink w:anchor="section_b24935b928ad458c8dcd881c8921e765">
        <w:r>
          <w:rPr>
            <w:rStyle w:val="Hyperlink"/>
          </w:rPr>
          <w:t>CreateKpi</w:t>
        </w:r>
      </w:hyperlink>
      <w:r>
        <w:t xml:space="preserve"> </w:t>
      </w:r>
      <w:r>
        <w:fldChar w:fldCharType="begin"/>
      </w:r>
      <w:r>
        <w:instrText>PAGEREF section_b24935b928</w:instrText>
      </w:r>
      <w:r>
        <w:instrText>ad458c8dcd881c8921e765</w:instrText>
      </w:r>
      <w:r>
        <w:fldChar w:fldCharType="separate"/>
      </w:r>
      <w:r>
        <w:rPr>
          <w:noProof/>
        </w:rPr>
        <w:t>226</w:t>
      </w:r>
      <w:r>
        <w:fldChar w:fldCharType="end"/>
      </w:r>
    </w:p>
    <w:p w:rsidR="006C26D4" w:rsidRDefault="005C2B6E">
      <w:pPr>
        <w:pStyle w:val="indexentry0"/>
      </w:pPr>
      <w:r>
        <w:t xml:space="preserve">   </w:t>
      </w:r>
      <w:hyperlink w:anchor="section_66c0a031c4e3447caf27886cccbf8c1c">
        <w:r>
          <w:rPr>
            <w:rStyle w:val="Hyperlink"/>
          </w:rPr>
          <w:t>CreateReportView</w:t>
        </w:r>
      </w:hyperlink>
      <w:r>
        <w:t xml:space="preserve"> </w:t>
      </w:r>
      <w:r>
        <w:fldChar w:fldCharType="begin"/>
      </w:r>
      <w:r>
        <w:instrText>PAGEREF section_66c0a031c4e3447caf27886cccbf8c1c</w:instrText>
      </w:r>
      <w:r>
        <w:fldChar w:fldCharType="separate"/>
      </w:r>
      <w:r>
        <w:rPr>
          <w:noProof/>
        </w:rPr>
        <w:t>229</w:t>
      </w:r>
      <w:r>
        <w:fldChar w:fldCharType="end"/>
      </w:r>
    </w:p>
    <w:p w:rsidR="006C26D4" w:rsidRDefault="005C2B6E">
      <w:pPr>
        <w:pStyle w:val="indexentry0"/>
      </w:pPr>
      <w:r>
        <w:t xml:space="preserve">   </w:t>
      </w:r>
      <w:hyperlink w:anchor="section_8aca8694711847c6a4ec76b400a7bc23">
        <w:r>
          <w:rPr>
            <w:rStyle w:val="Hyperlink"/>
          </w:rPr>
          <w:t>CreateScorecard</w:t>
        </w:r>
      </w:hyperlink>
      <w:r>
        <w:t xml:space="preserve"> </w:t>
      </w:r>
      <w:r>
        <w:fldChar w:fldCharType="begin"/>
      </w:r>
      <w:r>
        <w:instrText>PAGEREF secti</w:instrText>
      </w:r>
      <w:r>
        <w:instrText>on_8aca8694711847c6a4ec76b400a7bc23</w:instrText>
      </w:r>
      <w:r>
        <w:fldChar w:fldCharType="separate"/>
      </w:r>
      <w:r>
        <w:rPr>
          <w:noProof/>
        </w:rPr>
        <w:t>232</w:t>
      </w:r>
      <w:r>
        <w:fldChar w:fldCharType="end"/>
      </w:r>
    </w:p>
    <w:p w:rsidR="006C26D4" w:rsidRDefault="005C2B6E">
      <w:pPr>
        <w:pStyle w:val="indexentry0"/>
      </w:pPr>
      <w:r>
        <w:t xml:space="preserve">   </w:t>
      </w:r>
      <w:hyperlink w:anchor="section_48e3bc842b324fb28d0831ded2eca232">
        <w:r>
          <w:rPr>
            <w:rStyle w:val="Hyperlink"/>
          </w:rPr>
          <w:t>DeleteAnnotation</w:t>
        </w:r>
      </w:hyperlink>
      <w:r>
        <w:t xml:space="preserve"> </w:t>
      </w:r>
      <w:r>
        <w:fldChar w:fldCharType="begin"/>
      </w:r>
      <w:r>
        <w:instrText>PAGEREF section_48e3bc842b324fb28d0831ded2eca232</w:instrText>
      </w:r>
      <w:r>
        <w:fldChar w:fldCharType="separate"/>
      </w:r>
      <w:r>
        <w:rPr>
          <w:noProof/>
        </w:rPr>
        <w:t>234</w:t>
      </w:r>
      <w:r>
        <w:fldChar w:fldCharType="end"/>
      </w:r>
    </w:p>
    <w:p w:rsidR="006C26D4" w:rsidRDefault="005C2B6E">
      <w:pPr>
        <w:pStyle w:val="indexentry0"/>
      </w:pPr>
      <w:r>
        <w:t xml:space="preserve">   </w:t>
      </w:r>
      <w:hyperlink w:anchor="section_afa14ba6e57548a6a00cb2523c08ec94">
        <w:r>
          <w:rPr>
            <w:rStyle w:val="Hyperlink"/>
          </w:rPr>
          <w:t>DeleteDashboard</w:t>
        </w:r>
      </w:hyperlink>
      <w:r>
        <w:t xml:space="preserve"> </w:t>
      </w:r>
      <w:r>
        <w:fldChar w:fldCharType="begin"/>
      </w:r>
      <w:r>
        <w:instrText>PAGEREF section_afa14ba6e57548a6a00cb2523c08ec94</w:instrText>
      </w:r>
      <w:r>
        <w:fldChar w:fldCharType="separate"/>
      </w:r>
      <w:r>
        <w:rPr>
          <w:noProof/>
        </w:rPr>
        <w:t>237</w:t>
      </w:r>
      <w:r>
        <w:fldChar w:fldCharType="end"/>
      </w:r>
    </w:p>
    <w:p w:rsidR="006C26D4" w:rsidRDefault="005C2B6E">
      <w:pPr>
        <w:pStyle w:val="indexentry0"/>
      </w:pPr>
      <w:r>
        <w:t xml:space="preserve">   </w:t>
      </w:r>
      <w:hyperlink w:anchor="section_aed6216315664876b6588ba842ae3c61">
        <w:r>
          <w:rPr>
            <w:rStyle w:val="Hyperlink"/>
          </w:rPr>
          <w:t>DeleteDataSource</w:t>
        </w:r>
      </w:hyperlink>
      <w:r>
        <w:t xml:space="preserve"> </w:t>
      </w:r>
      <w:r>
        <w:fldChar w:fldCharType="begin"/>
      </w:r>
      <w:r>
        <w:instrText>PAGEREF section_aed6216315664876b6588ba842ae3c61</w:instrText>
      </w:r>
      <w:r>
        <w:fldChar w:fldCharType="separate"/>
      </w:r>
      <w:r>
        <w:rPr>
          <w:noProof/>
        </w:rPr>
        <w:t>239</w:t>
      </w:r>
      <w:r>
        <w:fldChar w:fldCharType="end"/>
      </w:r>
    </w:p>
    <w:p w:rsidR="006C26D4" w:rsidRDefault="005C2B6E">
      <w:pPr>
        <w:pStyle w:val="indexentry0"/>
      </w:pPr>
      <w:r>
        <w:t xml:space="preserve">   </w:t>
      </w:r>
      <w:hyperlink w:anchor="section_95fc49e324c2467297e2afa412652480">
        <w:r>
          <w:rPr>
            <w:rStyle w:val="Hyperlink"/>
          </w:rPr>
          <w:t>Delet</w:t>
        </w:r>
        <w:r>
          <w:rPr>
            <w:rStyle w:val="Hyperlink"/>
          </w:rPr>
          <w:t>eFilter</w:t>
        </w:r>
      </w:hyperlink>
      <w:r>
        <w:t xml:space="preserve"> </w:t>
      </w:r>
      <w:r>
        <w:fldChar w:fldCharType="begin"/>
      </w:r>
      <w:r>
        <w:instrText>PAGEREF section_95fc49e324c2467297e2afa412652480</w:instrText>
      </w:r>
      <w:r>
        <w:fldChar w:fldCharType="separate"/>
      </w:r>
      <w:r>
        <w:rPr>
          <w:noProof/>
        </w:rPr>
        <w:t>241</w:t>
      </w:r>
      <w:r>
        <w:fldChar w:fldCharType="end"/>
      </w:r>
    </w:p>
    <w:p w:rsidR="006C26D4" w:rsidRDefault="005C2B6E">
      <w:pPr>
        <w:pStyle w:val="indexentry0"/>
      </w:pPr>
      <w:r>
        <w:t xml:space="preserve">   </w:t>
      </w:r>
      <w:hyperlink w:anchor="section_e14978aaea1f465fb8e15f35d6353c75">
        <w:r>
          <w:rPr>
            <w:rStyle w:val="Hyperlink"/>
          </w:rPr>
          <w:t>DeleteIndicator</w:t>
        </w:r>
      </w:hyperlink>
      <w:r>
        <w:t xml:space="preserve"> </w:t>
      </w:r>
      <w:r>
        <w:fldChar w:fldCharType="begin"/>
      </w:r>
      <w:r>
        <w:instrText>PAGEREF section_e14978aaea1f465fb8e15f35d6353c75</w:instrText>
      </w:r>
      <w:r>
        <w:fldChar w:fldCharType="separate"/>
      </w:r>
      <w:r>
        <w:rPr>
          <w:noProof/>
        </w:rPr>
        <w:t>243</w:t>
      </w:r>
      <w:r>
        <w:fldChar w:fldCharType="end"/>
      </w:r>
    </w:p>
    <w:p w:rsidR="006C26D4" w:rsidRDefault="005C2B6E">
      <w:pPr>
        <w:pStyle w:val="indexentry0"/>
      </w:pPr>
      <w:r>
        <w:t xml:space="preserve">   </w:t>
      </w:r>
      <w:hyperlink w:anchor="section_a1e7d9d9914f441b983624197b2ca9a8">
        <w:r>
          <w:rPr>
            <w:rStyle w:val="Hyperlink"/>
          </w:rPr>
          <w:t>DeleteKpi</w:t>
        </w:r>
      </w:hyperlink>
      <w:r>
        <w:t xml:space="preserve"> </w:t>
      </w:r>
      <w:r>
        <w:fldChar w:fldCharType="begin"/>
      </w:r>
      <w:r>
        <w:instrText>PAGEREF section_a1e7d9d9914f441b983624197b2ca9a8</w:instrText>
      </w:r>
      <w:r>
        <w:fldChar w:fldCharType="separate"/>
      </w:r>
      <w:r>
        <w:rPr>
          <w:noProof/>
        </w:rPr>
        <w:t>245</w:t>
      </w:r>
      <w:r>
        <w:fldChar w:fldCharType="end"/>
      </w:r>
    </w:p>
    <w:p w:rsidR="006C26D4" w:rsidRDefault="005C2B6E">
      <w:pPr>
        <w:pStyle w:val="indexentry0"/>
      </w:pPr>
      <w:r>
        <w:t xml:space="preserve">   </w:t>
      </w:r>
      <w:hyperlink w:anchor="section_1bd270b9ee7e4886bb467ebe17d348c8">
        <w:r>
          <w:rPr>
            <w:rStyle w:val="Hyperlink"/>
          </w:rPr>
          <w:t>DeleteReportView</w:t>
        </w:r>
      </w:hyperlink>
      <w:r>
        <w:t xml:space="preserve"> </w:t>
      </w:r>
      <w:r>
        <w:fldChar w:fldCharType="begin"/>
      </w:r>
      <w:r>
        <w:instrText>PAGEREF section_1bd270b9ee7e4886bb467ebe17d348c8</w:instrText>
      </w:r>
      <w:r>
        <w:fldChar w:fldCharType="separate"/>
      </w:r>
      <w:r>
        <w:rPr>
          <w:noProof/>
        </w:rPr>
        <w:t>247</w:t>
      </w:r>
      <w:r>
        <w:fldChar w:fldCharType="end"/>
      </w:r>
    </w:p>
    <w:p w:rsidR="006C26D4" w:rsidRDefault="005C2B6E">
      <w:pPr>
        <w:pStyle w:val="indexentry0"/>
      </w:pPr>
      <w:r>
        <w:t xml:space="preserve">   </w:t>
      </w:r>
      <w:hyperlink w:anchor="section_81bd50d131d6440e860f8426a285f114">
        <w:r>
          <w:rPr>
            <w:rStyle w:val="Hyperlink"/>
          </w:rPr>
          <w:t>DeleteScorecard</w:t>
        </w:r>
      </w:hyperlink>
      <w:r>
        <w:t xml:space="preserve"> </w:t>
      </w:r>
      <w:r>
        <w:fldChar w:fldCharType="begin"/>
      </w:r>
      <w:r>
        <w:instrText>PAGEREF section_81bd50d131d6440e860f8426a285f114</w:instrText>
      </w:r>
      <w:r>
        <w:fldChar w:fldCharType="separate"/>
      </w:r>
      <w:r>
        <w:rPr>
          <w:noProof/>
        </w:rPr>
        <w:t>249</w:t>
      </w:r>
      <w:r>
        <w:fldChar w:fldCharType="end"/>
      </w:r>
    </w:p>
    <w:p w:rsidR="006C26D4" w:rsidRDefault="005C2B6E">
      <w:pPr>
        <w:pStyle w:val="indexentry0"/>
      </w:pPr>
      <w:r>
        <w:t xml:space="preserve">   </w:t>
      </w:r>
      <w:hyperlink w:anchor="section_7d3f5d64d0fe4e94bfa889caa41c1f2e">
        <w:r>
          <w:rPr>
            <w:rStyle w:val="Hyperlink"/>
          </w:rPr>
          <w:t>ExportDashboard</w:t>
        </w:r>
      </w:hyperlink>
      <w:r>
        <w:t xml:space="preserve"> </w:t>
      </w:r>
      <w:r>
        <w:fldChar w:fldCharType="begin"/>
      </w:r>
      <w:r>
        <w:instrText>PAGEREF section_7d3f5d64d0fe4e94bfa889caa41c1f2e</w:instrText>
      </w:r>
      <w:r>
        <w:fldChar w:fldCharType="separate"/>
      </w:r>
      <w:r>
        <w:rPr>
          <w:noProof/>
        </w:rPr>
        <w:t>251</w:t>
      </w:r>
      <w:r>
        <w:fldChar w:fldCharType="end"/>
      </w:r>
    </w:p>
    <w:p w:rsidR="006C26D4" w:rsidRDefault="005C2B6E">
      <w:pPr>
        <w:pStyle w:val="indexentry0"/>
      </w:pPr>
      <w:r>
        <w:t xml:space="preserve">   </w:t>
      </w:r>
      <w:hyperlink w:anchor="section_bdbe43c1f5f84b90b3adc752a754c651">
        <w:r>
          <w:rPr>
            <w:rStyle w:val="Hyperlink"/>
          </w:rPr>
          <w:t>GenerateView</w:t>
        </w:r>
      </w:hyperlink>
      <w:r>
        <w:t xml:space="preserve"> </w:t>
      </w:r>
      <w:r>
        <w:fldChar w:fldCharType="begin"/>
      </w:r>
      <w:r>
        <w:instrText>PAGEREF section_bdbe43c1f5f84b90b3adc752a754c651</w:instrText>
      </w:r>
      <w:r>
        <w:fldChar w:fldCharType="separate"/>
      </w:r>
      <w:r>
        <w:rPr>
          <w:noProof/>
        </w:rPr>
        <w:t>253</w:t>
      </w:r>
      <w:r>
        <w:fldChar w:fldCharType="end"/>
      </w:r>
    </w:p>
    <w:p w:rsidR="006C26D4" w:rsidRDefault="005C2B6E">
      <w:pPr>
        <w:pStyle w:val="indexentry0"/>
      </w:pPr>
      <w:r>
        <w:t xml:space="preserve">   </w:t>
      </w:r>
      <w:hyperlink w:anchor="section_1133dc3e313d4ad78a6765d53027c529">
        <w:r>
          <w:rPr>
            <w:rStyle w:val="Hyperlink"/>
          </w:rPr>
          <w:t>GenerateViewDirect</w:t>
        </w:r>
      </w:hyperlink>
      <w:r>
        <w:t xml:space="preserve"> </w:t>
      </w:r>
      <w:r>
        <w:fldChar w:fldCharType="begin"/>
      </w:r>
      <w:r>
        <w:instrText>PAGEREF section_1133dc3e313d4ad78a6765d53027c529</w:instrText>
      </w:r>
      <w:r>
        <w:fldChar w:fldCharType="separate"/>
      </w:r>
      <w:r>
        <w:rPr>
          <w:noProof/>
        </w:rPr>
        <w:t>256</w:t>
      </w:r>
      <w:r>
        <w:fldChar w:fldCharType="end"/>
      </w:r>
    </w:p>
    <w:p w:rsidR="006C26D4" w:rsidRDefault="005C2B6E">
      <w:pPr>
        <w:pStyle w:val="indexentry0"/>
      </w:pPr>
      <w:r>
        <w:t xml:space="preserve">   </w:t>
      </w:r>
      <w:hyperlink w:anchor="section_ea145d280cc04bc38b67dea33be22acb">
        <w:r>
          <w:rPr>
            <w:rStyle w:val="Hyperlink"/>
          </w:rPr>
          <w:t>GetAllAnnotationsByScorecardLocation</w:t>
        </w:r>
      </w:hyperlink>
      <w:r>
        <w:t xml:space="preserve"> </w:t>
      </w:r>
      <w:r>
        <w:fldChar w:fldCharType="begin"/>
      </w:r>
      <w:r>
        <w:instrText>PAGEREF section_ea145d280cc04bc38b67dea33be22acb</w:instrText>
      </w:r>
      <w:r>
        <w:fldChar w:fldCharType="separate"/>
      </w:r>
      <w:r>
        <w:rPr>
          <w:noProof/>
        </w:rPr>
        <w:t>259</w:t>
      </w:r>
      <w:r>
        <w:fldChar w:fldCharType="end"/>
      </w:r>
    </w:p>
    <w:p w:rsidR="006C26D4" w:rsidRDefault="005C2B6E">
      <w:pPr>
        <w:pStyle w:val="indexentry0"/>
      </w:pPr>
      <w:r>
        <w:t xml:space="preserve">   </w:t>
      </w:r>
      <w:hyperlink w:anchor="section_416aaf6c74f744c29894da9b35cd0c9c">
        <w:r>
          <w:rPr>
            <w:rStyle w:val="Hyperlink"/>
          </w:rPr>
          <w:t>GetAnalyticReportView</w:t>
        </w:r>
      </w:hyperlink>
      <w:r>
        <w:t xml:space="preserve"> </w:t>
      </w:r>
      <w:r>
        <w:fldChar w:fldCharType="begin"/>
      </w:r>
      <w:r>
        <w:instrText>PAGEREF section_416aaf6c74f744c29894da9b35cd0c9c</w:instrText>
      </w:r>
      <w:r>
        <w:fldChar w:fldCharType="separate"/>
      </w:r>
      <w:r>
        <w:rPr>
          <w:noProof/>
        </w:rPr>
        <w:t>262</w:t>
      </w:r>
      <w:r>
        <w:fldChar w:fldCharType="end"/>
      </w:r>
    </w:p>
    <w:p w:rsidR="006C26D4" w:rsidRDefault="005C2B6E">
      <w:pPr>
        <w:pStyle w:val="indexentry0"/>
      </w:pPr>
      <w:r>
        <w:t xml:space="preserve">   </w:t>
      </w:r>
      <w:hyperlink w:anchor="section_6243c3e56000440daf4ec59549a18c52">
        <w:r>
          <w:rPr>
            <w:rStyle w:val="Hyperlink"/>
          </w:rPr>
          <w:t>GetAnnotation</w:t>
        </w:r>
      </w:hyperlink>
      <w:r>
        <w:t xml:space="preserve"> </w:t>
      </w:r>
      <w:r>
        <w:fldChar w:fldCharType="begin"/>
      </w:r>
      <w:r>
        <w:instrText>PAGEREF section_6243c3e56000440daf4ec59549a18c52</w:instrText>
      </w:r>
      <w:r>
        <w:fldChar w:fldCharType="separate"/>
      </w:r>
      <w:r>
        <w:rPr>
          <w:noProof/>
        </w:rPr>
        <w:t>265</w:t>
      </w:r>
      <w:r>
        <w:fldChar w:fldCharType="end"/>
      </w:r>
    </w:p>
    <w:p w:rsidR="006C26D4" w:rsidRDefault="005C2B6E">
      <w:pPr>
        <w:pStyle w:val="indexentry0"/>
      </w:pPr>
      <w:r>
        <w:t xml:space="preserve">   </w:t>
      </w:r>
      <w:hyperlink w:anchor="section_8182f32cbdca42a18908db619f11d4cc">
        <w:r>
          <w:rPr>
            <w:rStyle w:val="Hyperlink"/>
          </w:rPr>
          <w:t>GetAnnotationByID</w:t>
        </w:r>
      </w:hyperlink>
      <w:r>
        <w:t xml:space="preserve"> </w:t>
      </w:r>
      <w:r>
        <w:fldChar w:fldCharType="begin"/>
      </w:r>
      <w:r>
        <w:instrText>PAGEREF section_8182f32cbdca42a18908db619f11d4cc</w:instrText>
      </w:r>
      <w:r>
        <w:fldChar w:fldCharType="separate"/>
      </w:r>
      <w:r>
        <w:rPr>
          <w:noProof/>
        </w:rPr>
        <w:t>268</w:t>
      </w:r>
      <w:r>
        <w:fldChar w:fldCharType="end"/>
      </w:r>
    </w:p>
    <w:p w:rsidR="006C26D4" w:rsidRDefault="005C2B6E">
      <w:pPr>
        <w:pStyle w:val="indexentry0"/>
      </w:pPr>
      <w:r>
        <w:t xml:space="preserve">   </w:t>
      </w:r>
      <w:hyperlink w:anchor="section_935996295ed54a5a99d0d30828b19778">
        <w:r>
          <w:rPr>
            <w:rStyle w:val="Hyperlink"/>
          </w:rPr>
          <w:t>GetAnnotationSetting</w:t>
        </w:r>
      </w:hyperlink>
      <w:r>
        <w:t xml:space="preserve"> </w:t>
      </w:r>
      <w:r>
        <w:fldChar w:fldCharType="begin"/>
      </w:r>
      <w:r>
        <w:instrText>PAGEREF section_935996295ed54a5a99d0d30828b19778</w:instrText>
      </w:r>
      <w:r>
        <w:fldChar w:fldCharType="separate"/>
      </w:r>
      <w:r>
        <w:rPr>
          <w:noProof/>
        </w:rPr>
        <w:t>270</w:t>
      </w:r>
      <w:r>
        <w:fldChar w:fldCharType="end"/>
      </w:r>
    </w:p>
    <w:p w:rsidR="006C26D4" w:rsidRDefault="005C2B6E">
      <w:pPr>
        <w:pStyle w:val="indexentry0"/>
      </w:pPr>
      <w:r>
        <w:t xml:space="preserve">   </w:t>
      </w:r>
      <w:hyperlink w:anchor="section_ace3d6fcb29d4461be04d22fa4612f92">
        <w:r>
          <w:rPr>
            <w:rStyle w:val="Hyperlink"/>
          </w:rPr>
          <w:t>GetAsKpis</w:t>
        </w:r>
      </w:hyperlink>
      <w:r>
        <w:t xml:space="preserve"> </w:t>
      </w:r>
      <w:r>
        <w:fldChar w:fldCharType="begin"/>
      </w:r>
      <w:r>
        <w:instrText>PAGEREF section_ace3d6fcb29d4461be04d22fa4612f92</w:instrText>
      </w:r>
      <w:r>
        <w:fldChar w:fldCharType="separate"/>
      </w:r>
      <w:r>
        <w:rPr>
          <w:noProof/>
        </w:rPr>
        <w:t>273</w:t>
      </w:r>
      <w:r>
        <w:fldChar w:fldCharType="end"/>
      </w:r>
    </w:p>
    <w:p w:rsidR="006C26D4" w:rsidRDefault="005C2B6E">
      <w:pPr>
        <w:pStyle w:val="indexentry0"/>
      </w:pPr>
      <w:r>
        <w:t xml:space="preserve">   </w:t>
      </w:r>
      <w:hyperlink w:anchor="section_b7ac6290db7d4a939aad20e3659870fe">
        <w:r>
          <w:rPr>
            <w:rStyle w:val="Hyperlink"/>
          </w:rPr>
          <w:t>GetCube</w:t>
        </w:r>
      </w:hyperlink>
      <w:r>
        <w:t xml:space="preserve"> </w:t>
      </w:r>
      <w:r>
        <w:fldChar w:fldCharType="begin"/>
      </w:r>
      <w:r>
        <w:instrText>PAGEREF section_b7ac6290db7d4a939aad20e3659870fe</w:instrText>
      </w:r>
      <w:r>
        <w:fldChar w:fldCharType="separate"/>
      </w:r>
      <w:r>
        <w:rPr>
          <w:noProof/>
        </w:rPr>
        <w:t>275</w:t>
      </w:r>
      <w:r>
        <w:fldChar w:fldCharType="end"/>
      </w:r>
    </w:p>
    <w:p w:rsidR="006C26D4" w:rsidRDefault="005C2B6E">
      <w:pPr>
        <w:pStyle w:val="indexentry0"/>
      </w:pPr>
      <w:r>
        <w:t xml:space="preserve">   </w:t>
      </w:r>
      <w:hyperlink w:anchor="section_81df9360d9264f218f42becc41aa67c2">
        <w:r>
          <w:rPr>
            <w:rStyle w:val="Hyperlink"/>
          </w:rPr>
          <w:t>GetCubeFromDataSource</w:t>
        </w:r>
      </w:hyperlink>
      <w:r>
        <w:t xml:space="preserve"> </w:t>
      </w:r>
      <w:r>
        <w:fldChar w:fldCharType="begin"/>
      </w:r>
      <w:r>
        <w:instrText>PAGEREF section_81df9360d9264f218f42becc41aa67c2</w:instrText>
      </w:r>
      <w:r>
        <w:fldChar w:fldCharType="separate"/>
      </w:r>
      <w:r>
        <w:rPr>
          <w:noProof/>
        </w:rPr>
        <w:t>277</w:t>
      </w:r>
      <w:r>
        <w:fldChar w:fldCharType="end"/>
      </w:r>
    </w:p>
    <w:p w:rsidR="006C26D4" w:rsidRDefault="005C2B6E">
      <w:pPr>
        <w:pStyle w:val="indexentry0"/>
      </w:pPr>
      <w:r>
        <w:lastRenderedPageBreak/>
        <w:t xml:space="preserve">   </w:t>
      </w:r>
      <w:hyperlink w:anchor="section_dc5fbf567a1b4879b795962c7d37ba47">
        <w:r>
          <w:rPr>
            <w:rStyle w:val="Hyperlink"/>
          </w:rPr>
          <w:t>GetCubeMetaData</w:t>
        </w:r>
      </w:hyperlink>
      <w:r>
        <w:t xml:space="preserve"> </w:t>
      </w:r>
      <w:r>
        <w:fldChar w:fldCharType="begin"/>
      </w:r>
      <w:r>
        <w:instrText>PAGEREF section_dc5fbf567a1b4879b795962c7d37ba47</w:instrText>
      </w:r>
      <w:r>
        <w:fldChar w:fldCharType="separate"/>
      </w:r>
      <w:r>
        <w:rPr>
          <w:noProof/>
        </w:rPr>
        <w:t>280</w:t>
      </w:r>
      <w:r>
        <w:fldChar w:fldCharType="end"/>
      </w:r>
    </w:p>
    <w:p w:rsidR="006C26D4" w:rsidRDefault="005C2B6E">
      <w:pPr>
        <w:pStyle w:val="indexentry0"/>
      </w:pPr>
      <w:r>
        <w:t xml:space="preserve">   </w:t>
      </w:r>
      <w:hyperlink w:anchor="section_2beb5d81ca5e4c948838dd15bc034c80">
        <w:r>
          <w:rPr>
            <w:rStyle w:val="Hyperlink"/>
          </w:rPr>
          <w:t>GetCubeMetaDataForDataSource</w:t>
        </w:r>
      </w:hyperlink>
      <w:r>
        <w:t xml:space="preserve"> </w:t>
      </w:r>
      <w:r>
        <w:fldChar w:fldCharType="begin"/>
      </w:r>
      <w:r>
        <w:instrText>PAGEREF section_2beb5d81ca5e4c948838dd15bc034c80</w:instrText>
      </w:r>
      <w:r>
        <w:fldChar w:fldCharType="separate"/>
      </w:r>
      <w:r>
        <w:rPr>
          <w:noProof/>
        </w:rPr>
        <w:t>282</w:t>
      </w:r>
      <w:r>
        <w:fldChar w:fldCharType="end"/>
      </w:r>
    </w:p>
    <w:p w:rsidR="006C26D4" w:rsidRDefault="005C2B6E">
      <w:pPr>
        <w:pStyle w:val="indexentry0"/>
      </w:pPr>
      <w:r>
        <w:t xml:space="preserve">   </w:t>
      </w:r>
      <w:hyperlink w:anchor="section_5c91f1e8971944e5b77981a61256374c">
        <w:r>
          <w:rPr>
            <w:rStyle w:val="Hyperlink"/>
          </w:rPr>
          <w:t>GetCubeNameInfos</w:t>
        </w:r>
      </w:hyperlink>
      <w:r>
        <w:t xml:space="preserve"> </w:t>
      </w:r>
      <w:r>
        <w:fldChar w:fldCharType="begin"/>
      </w:r>
      <w:r>
        <w:instrText>PAGEREF section_5c91f1e8</w:instrText>
      </w:r>
      <w:r>
        <w:instrText>971944e5b77981a61256374c</w:instrText>
      </w:r>
      <w:r>
        <w:fldChar w:fldCharType="separate"/>
      </w:r>
      <w:r>
        <w:rPr>
          <w:noProof/>
        </w:rPr>
        <w:t>285</w:t>
      </w:r>
      <w:r>
        <w:fldChar w:fldCharType="end"/>
      </w:r>
    </w:p>
    <w:p w:rsidR="006C26D4" w:rsidRDefault="005C2B6E">
      <w:pPr>
        <w:pStyle w:val="indexentry0"/>
      </w:pPr>
      <w:r>
        <w:t xml:space="preserve">   </w:t>
      </w:r>
      <w:hyperlink w:anchor="section_d71734d0a4834c098ed15f6d4e0af676">
        <w:r>
          <w:rPr>
            <w:rStyle w:val="Hyperlink"/>
          </w:rPr>
          <w:t>GetCurrentCultureLcid</w:t>
        </w:r>
      </w:hyperlink>
      <w:r>
        <w:t xml:space="preserve"> </w:t>
      </w:r>
      <w:r>
        <w:fldChar w:fldCharType="begin"/>
      </w:r>
      <w:r>
        <w:instrText>PAGEREF section_d71734d0a4834c098ed15f6d4e0af676</w:instrText>
      </w:r>
      <w:r>
        <w:fldChar w:fldCharType="separate"/>
      </w:r>
      <w:r>
        <w:rPr>
          <w:noProof/>
        </w:rPr>
        <w:t>287</w:t>
      </w:r>
      <w:r>
        <w:fldChar w:fldCharType="end"/>
      </w:r>
    </w:p>
    <w:p w:rsidR="006C26D4" w:rsidRDefault="005C2B6E">
      <w:pPr>
        <w:pStyle w:val="indexentry0"/>
      </w:pPr>
      <w:r>
        <w:t xml:space="preserve">   </w:t>
      </w:r>
      <w:hyperlink w:anchor="section_5460d9d1e84c429791880e2e4aa187f2">
        <w:r>
          <w:rPr>
            <w:rStyle w:val="Hyperlink"/>
          </w:rPr>
          <w:t>GetCurrentUserInfo</w:t>
        </w:r>
      </w:hyperlink>
      <w:r>
        <w:t xml:space="preserve"> </w:t>
      </w:r>
      <w:r>
        <w:fldChar w:fldCharType="begin"/>
      </w:r>
      <w:r>
        <w:instrText>PAG</w:instrText>
      </w:r>
      <w:r>
        <w:instrText>EREF section_5460d9d1e84c429791880e2e4aa187f2</w:instrText>
      </w:r>
      <w:r>
        <w:fldChar w:fldCharType="separate"/>
      </w:r>
      <w:r>
        <w:rPr>
          <w:noProof/>
        </w:rPr>
        <w:t>289</w:t>
      </w:r>
      <w:r>
        <w:fldChar w:fldCharType="end"/>
      </w:r>
    </w:p>
    <w:p w:rsidR="006C26D4" w:rsidRDefault="005C2B6E">
      <w:pPr>
        <w:pStyle w:val="indexentry0"/>
      </w:pPr>
      <w:r>
        <w:t xml:space="preserve">   </w:t>
      </w:r>
      <w:hyperlink w:anchor="section_0a9afb8932a44763b29520961d3a64f6">
        <w:r>
          <w:rPr>
            <w:rStyle w:val="Hyperlink"/>
          </w:rPr>
          <w:t>GetDashboard</w:t>
        </w:r>
      </w:hyperlink>
      <w:r>
        <w:t xml:space="preserve"> </w:t>
      </w:r>
      <w:r>
        <w:fldChar w:fldCharType="begin"/>
      </w:r>
      <w:r>
        <w:instrText>PAGEREF section_0a9afb8932a44763b29520961d3a64f6</w:instrText>
      </w:r>
      <w:r>
        <w:fldChar w:fldCharType="separate"/>
      </w:r>
      <w:r>
        <w:rPr>
          <w:noProof/>
        </w:rPr>
        <w:t>291</w:t>
      </w:r>
      <w:r>
        <w:fldChar w:fldCharType="end"/>
      </w:r>
    </w:p>
    <w:p w:rsidR="006C26D4" w:rsidRDefault="005C2B6E">
      <w:pPr>
        <w:pStyle w:val="indexentry0"/>
      </w:pPr>
      <w:r>
        <w:t xml:space="preserve">   </w:t>
      </w:r>
      <w:hyperlink w:anchor="section_794d4742016245d2b3dc82455f5a415b">
        <w:r>
          <w:rPr>
            <w:rStyle w:val="Hyperlink"/>
          </w:rPr>
          <w:t>GetDatabaseN</w:t>
        </w:r>
        <w:r>
          <w:rPr>
            <w:rStyle w:val="Hyperlink"/>
          </w:rPr>
          <w:t>amesFromDataSource</w:t>
        </w:r>
      </w:hyperlink>
      <w:r>
        <w:t xml:space="preserve"> </w:t>
      </w:r>
      <w:r>
        <w:fldChar w:fldCharType="begin"/>
      </w:r>
      <w:r>
        <w:instrText>PAGEREF section_794d4742016245d2b3dc82455f5a415b</w:instrText>
      </w:r>
      <w:r>
        <w:fldChar w:fldCharType="separate"/>
      </w:r>
      <w:r>
        <w:rPr>
          <w:noProof/>
        </w:rPr>
        <w:t>293</w:t>
      </w:r>
      <w:r>
        <w:fldChar w:fldCharType="end"/>
      </w:r>
    </w:p>
    <w:p w:rsidR="006C26D4" w:rsidRDefault="005C2B6E">
      <w:pPr>
        <w:pStyle w:val="indexentry0"/>
      </w:pPr>
      <w:r>
        <w:t xml:space="preserve">   </w:t>
      </w:r>
      <w:hyperlink w:anchor="section_05b855718021472da110f40084cef5b6">
        <w:r>
          <w:rPr>
            <w:rStyle w:val="Hyperlink"/>
          </w:rPr>
          <w:t>GetDataSource</w:t>
        </w:r>
      </w:hyperlink>
      <w:r>
        <w:t xml:space="preserve"> </w:t>
      </w:r>
      <w:r>
        <w:fldChar w:fldCharType="begin"/>
      </w:r>
      <w:r>
        <w:instrText>PAGEREF section_05b855718021472da110f40084cef5b6</w:instrText>
      </w:r>
      <w:r>
        <w:fldChar w:fldCharType="separate"/>
      </w:r>
      <w:r>
        <w:rPr>
          <w:noProof/>
        </w:rPr>
        <w:t>296</w:t>
      </w:r>
      <w:r>
        <w:fldChar w:fldCharType="end"/>
      </w:r>
    </w:p>
    <w:p w:rsidR="006C26D4" w:rsidRDefault="005C2B6E">
      <w:pPr>
        <w:pStyle w:val="indexentry0"/>
      </w:pPr>
      <w:r>
        <w:t xml:space="preserve">   </w:t>
      </w:r>
      <w:hyperlink w:anchor="section_2b7764175250409097f3253aad4b49fc">
        <w:r>
          <w:rPr>
            <w:rStyle w:val="Hyperlink"/>
          </w:rPr>
          <w:t>GetDependentElements</w:t>
        </w:r>
      </w:hyperlink>
      <w:r>
        <w:t xml:space="preserve"> </w:t>
      </w:r>
      <w:r>
        <w:fldChar w:fldCharType="begin"/>
      </w:r>
      <w:r>
        <w:instrText>PAGEREF section_2b7764175250409097f3253aad4b49fc</w:instrText>
      </w:r>
      <w:r>
        <w:fldChar w:fldCharType="separate"/>
      </w:r>
      <w:r>
        <w:rPr>
          <w:noProof/>
        </w:rPr>
        <w:t>298</w:t>
      </w:r>
      <w:r>
        <w:fldChar w:fldCharType="end"/>
      </w:r>
    </w:p>
    <w:p w:rsidR="006C26D4" w:rsidRDefault="005C2B6E">
      <w:pPr>
        <w:pStyle w:val="indexentry0"/>
      </w:pPr>
      <w:r>
        <w:t xml:space="preserve">   </w:t>
      </w:r>
      <w:hyperlink w:anchor="section_fbbb948afc2846518a813d69a82b1aac">
        <w:r>
          <w:rPr>
            <w:rStyle w:val="Hyperlink"/>
          </w:rPr>
          <w:t>GetDimensions</w:t>
        </w:r>
      </w:hyperlink>
      <w:r>
        <w:t xml:space="preserve"> </w:t>
      </w:r>
      <w:r>
        <w:fldChar w:fldCharType="begin"/>
      </w:r>
      <w:r>
        <w:instrText>PAGEREF section_fbbb948afc2846518a813d69a82b1aac</w:instrText>
      </w:r>
      <w:r>
        <w:fldChar w:fldCharType="separate"/>
      </w:r>
      <w:r>
        <w:rPr>
          <w:noProof/>
        </w:rPr>
        <w:t>303</w:t>
      </w:r>
      <w:r>
        <w:fldChar w:fldCharType="end"/>
      </w:r>
    </w:p>
    <w:p w:rsidR="006C26D4" w:rsidRDefault="005C2B6E">
      <w:pPr>
        <w:pStyle w:val="indexentry0"/>
      </w:pPr>
      <w:r>
        <w:t xml:space="preserve">   </w:t>
      </w:r>
      <w:hyperlink w:anchor="section_b6a7fea69c514b5b83fe8dd1c05f0aa2">
        <w:r>
          <w:rPr>
            <w:rStyle w:val="Hyperlink"/>
          </w:rPr>
          <w:t>GetDimensionsFromDataSource</w:t>
        </w:r>
      </w:hyperlink>
      <w:r>
        <w:t xml:space="preserve"> </w:t>
      </w:r>
      <w:r>
        <w:fldChar w:fldCharType="begin"/>
      </w:r>
      <w:r>
        <w:instrText>PAGEREF section_b6a7fea69c514b5b83fe8dd1c05f0aa2</w:instrText>
      </w:r>
      <w:r>
        <w:fldChar w:fldCharType="separate"/>
      </w:r>
      <w:r>
        <w:rPr>
          <w:noProof/>
        </w:rPr>
        <w:t>305</w:t>
      </w:r>
      <w:r>
        <w:fldChar w:fldCharType="end"/>
      </w:r>
    </w:p>
    <w:p w:rsidR="006C26D4" w:rsidRDefault="005C2B6E">
      <w:pPr>
        <w:pStyle w:val="indexentry0"/>
      </w:pPr>
      <w:r>
        <w:t xml:space="preserve">   </w:t>
      </w:r>
      <w:hyperlink w:anchor="section_2e45fe080eb64706aedf6277c2024769">
        <w:r>
          <w:rPr>
            <w:rStyle w:val="Hyperlink"/>
          </w:rPr>
          <w:t>GetFilter</w:t>
        </w:r>
      </w:hyperlink>
      <w:r>
        <w:t xml:space="preserve"> </w:t>
      </w:r>
      <w:r>
        <w:fldChar w:fldCharType="begin"/>
      </w:r>
      <w:r>
        <w:instrText>PAGEREF section_2e45fe080eb64706aedf6</w:instrText>
      </w:r>
      <w:r>
        <w:instrText>277c2024769</w:instrText>
      </w:r>
      <w:r>
        <w:fldChar w:fldCharType="separate"/>
      </w:r>
      <w:r>
        <w:rPr>
          <w:noProof/>
        </w:rPr>
        <w:t>308</w:t>
      </w:r>
      <w:r>
        <w:fldChar w:fldCharType="end"/>
      </w:r>
    </w:p>
    <w:p w:rsidR="006C26D4" w:rsidRDefault="005C2B6E">
      <w:pPr>
        <w:pStyle w:val="indexentry0"/>
      </w:pPr>
      <w:r>
        <w:t xml:space="preserve">   </w:t>
      </w:r>
      <w:hyperlink w:anchor="section_046d4afc21df4f76893ad8996e28b6ed">
        <w:r>
          <w:rPr>
            <w:rStyle w:val="Hyperlink"/>
          </w:rPr>
          <w:t>GetIndicator</w:t>
        </w:r>
      </w:hyperlink>
      <w:r>
        <w:t xml:space="preserve"> </w:t>
      </w:r>
      <w:r>
        <w:fldChar w:fldCharType="begin"/>
      </w:r>
      <w:r>
        <w:instrText>PAGEREF section_046d4afc21df4f76893ad8996e28b6ed</w:instrText>
      </w:r>
      <w:r>
        <w:fldChar w:fldCharType="separate"/>
      </w:r>
      <w:r>
        <w:rPr>
          <w:noProof/>
        </w:rPr>
        <w:t>310</w:t>
      </w:r>
      <w:r>
        <w:fldChar w:fldCharType="end"/>
      </w:r>
    </w:p>
    <w:p w:rsidR="006C26D4" w:rsidRDefault="005C2B6E">
      <w:pPr>
        <w:pStyle w:val="indexentry0"/>
      </w:pPr>
      <w:r>
        <w:t xml:space="preserve">   </w:t>
      </w:r>
      <w:hyperlink w:anchor="section_1f5079c3ba364c04b67dde17382c2748">
        <w:r>
          <w:rPr>
            <w:rStyle w:val="Hyperlink"/>
          </w:rPr>
          <w:t>GetKpi</w:t>
        </w:r>
      </w:hyperlink>
      <w:r>
        <w:t xml:space="preserve"> </w:t>
      </w:r>
      <w:r>
        <w:fldChar w:fldCharType="begin"/>
      </w:r>
      <w:r>
        <w:instrText>PAGEREF section_1f5079c3ba364c04b67dd</w:instrText>
      </w:r>
      <w:r>
        <w:instrText>e17382c2748</w:instrText>
      </w:r>
      <w:r>
        <w:fldChar w:fldCharType="separate"/>
      </w:r>
      <w:r>
        <w:rPr>
          <w:noProof/>
        </w:rPr>
        <w:t>312</w:t>
      </w:r>
      <w:r>
        <w:fldChar w:fldCharType="end"/>
      </w:r>
    </w:p>
    <w:p w:rsidR="006C26D4" w:rsidRDefault="005C2B6E">
      <w:pPr>
        <w:pStyle w:val="indexentry0"/>
      </w:pPr>
      <w:r>
        <w:t xml:space="preserve">   </w:t>
      </w:r>
      <w:hyperlink w:anchor="section_6dae1884ab03475aa1a645cc2c464318">
        <w:r>
          <w:rPr>
            <w:rStyle w:val="Hyperlink"/>
          </w:rPr>
          <w:t>GetKpisFromScorecard</w:t>
        </w:r>
      </w:hyperlink>
      <w:r>
        <w:t xml:space="preserve"> </w:t>
      </w:r>
      <w:r>
        <w:fldChar w:fldCharType="begin"/>
      </w:r>
      <w:r>
        <w:instrText>PAGEREF section_6dae1884ab03475aa1a645cc2c464318</w:instrText>
      </w:r>
      <w:r>
        <w:fldChar w:fldCharType="separate"/>
      </w:r>
      <w:r>
        <w:rPr>
          <w:noProof/>
        </w:rPr>
        <w:t>315</w:t>
      </w:r>
      <w:r>
        <w:fldChar w:fldCharType="end"/>
      </w:r>
    </w:p>
    <w:p w:rsidR="006C26D4" w:rsidRDefault="005C2B6E">
      <w:pPr>
        <w:pStyle w:val="indexentry0"/>
      </w:pPr>
      <w:r>
        <w:t xml:space="preserve">   </w:t>
      </w:r>
      <w:hyperlink w:anchor="section_05a550112df241a8aa0834efde4d4141">
        <w:r>
          <w:rPr>
            <w:rStyle w:val="Hyperlink"/>
          </w:rPr>
          <w:t>GetLatestAnalyticReportVersion</w:t>
        </w:r>
      </w:hyperlink>
      <w:r>
        <w:t xml:space="preserve"> </w:t>
      </w:r>
      <w:r>
        <w:fldChar w:fldCharType="begin"/>
      </w:r>
      <w:r>
        <w:instrText>PAGER</w:instrText>
      </w:r>
      <w:r>
        <w:instrText>EF section_05a550112df241a8aa0834efde4d4141</w:instrText>
      </w:r>
      <w:r>
        <w:fldChar w:fldCharType="separate"/>
      </w:r>
      <w:r>
        <w:rPr>
          <w:noProof/>
        </w:rPr>
        <w:t>317</w:t>
      </w:r>
      <w:r>
        <w:fldChar w:fldCharType="end"/>
      </w:r>
    </w:p>
    <w:p w:rsidR="006C26D4" w:rsidRDefault="005C2B6E">
      <w:pPr>
        <w:pStyle w:val="indexentry0"/>
      </w:pPr>
      <w:r>
        <w:t xml:space="preserve">   </w:t>
      </w:r>
      <w:hyperlink w:anchor="section_3a14c1a7600646a9ad246fc05073fcf5">
        <w:r>
          <w:rPr>
            <w:rStyle w:val="Hyperlink"/>
          </w:rPr>
          <w:t>GetListItems</w:t>
        </w:r>
      </w:hyperlink>
      <w:r>
        <w:t xml:space="preserve"> </w:t>
      </w:r>
      <w:r>
        <w:fldChar w:fldCharType="begin"/>
      </w:r>
      <w:r>
        <w:instrText>PAGEREF section_3a14c1a7600646a9ad246fc05073fcf5</w:instrText>
      </w:r>
      <w:r>
        <w:fldChar w:fldCharType="separate"/>
      </w:r>
      <w:r>
        <w:rPr>
          <w:noProof/>
        </w:rPr>
        <w:t>319</w:t>
      </w:r>
      <w:r>
        <w:fldChar w:fldCharType="end"/>
      </w:r>
    </w:p>
    <w:p w:rsidR="006C26D4" w:rsidRDefault="005C2B6E">
      <w:pPr>
        <w:pStyle w:val="indexentry0"/>
      </w:pPr>
      <w:r>
        <w:t xml:space="preserve">   </w:t>
      </w:r>
      <w:hyperlink w:anchor="section_b9cc30f018ea4cd8862c9bc8dae9e5aa">
        <w:r>
          <w:rPr>
            <w:rStyle w:val="Hyperlink"/>
          </w:rPr>
          <w:t>GetMdx</w:t>
        </w:r>
      </w:hyperlink>
      <w:r>
        <w:t xml:space="preserve"> </w:t>
      </w:r>
      <w:r>
        <w:fldChar w:fldCharType="begin"/>
      </w:r>
      <w:r>
        <w:instrText>PAGER</w:instrText>
      </w:r>
      <w:r>
        <w:instrText>EF section_b9cc30f018ea4cd8862c9bc8dae9e5aa</w:instrText>
      </w:r>
      <w:r>
        <w:fldChar w:fldCharType="separate"/>
      </w:r>
      <w:r>
        <w:rPr>
          <w:noProof/>
        </w:rPr>
        <w:t>321</w:t>
      </w:r>
      <w:r>
        <w:fldChar w:fldCharType="end"/>
      </w:r>
    </w:p>
    <w:p w:rsidR="006C26D4" w:rsidRDefault="005C2B6E">
      <w:pPr>
        <w:pStyle w:val="indexentry0"/>
      </w:pPr>
      <w:r>
        <w:t xml:space="preserve">   </w:t>
      </w:r>
      <w:hyperlink w:anchor="section_2cf6fb1e72a04d3bb06bb90330138756">
        <w:r>
          <w:rPr>
            <w:rStyle w:val="Hyperlink"/>
          </w:rPr>
          <w:t>GetParameterDisplayData</w:t>
        </w:r>
      </w:hyperlink>
      <w:r>
        <w:t xml:space="preserve"> </w:t>
      </w:r>
      <w:r>
        <w:fldChar w:fldCharType="begin"/>
      </w:r>
      <w:r>
        <w:instrText>PAGEREF section_2cf6fb1e72a04d3bb06bb90330138756</w:instrText>
      </w:r>
      <w:r>
        <w:fldChar w:fldCharType="separate"/>
      </w:r>
      <w:r>
        <w:rPr>
          <w:noProof/>
        </w:rPr>
        <w:t>324</w:t>
      </w:r>
      <w:r>
        <w:fldChar w:fldCharType="end"/>
      </w:r>
    </w:p>
    <w:p w:rsidR="006C26D4" w:rsidRDefault="005C2B6E">
      <w:pPr>
        <w:pStyle w:val="indexentry0"/>
      </w:pPr>
      <w:r>
        <w:t xml:space="preserve">   </w:t>
      </w:r>
      <w:hyperlink w:anchor="section_f58df0d8ff93421c82ed260f1ecf5f9f">
        <w:r>
          <w:rPr>
            <w:rStyle w:val="Hyperlink"/>
          </w:rPr>
          <w:t>GetPreviewDataSet</w:t>
        </w:r>
      </w:hyperlink>
      <w:r>
        <w:t xml:space="preserve"> </w:t>
      </w:r>
      <w:r>
        <w:fldChar w:fldCharType="begin"/>
      </w:r>
      <w:r>
        <w:instrText>PAGEREF section_f58df0d8ff93421c82ed260f1ecf5f9f</w:instrText>
      </w:r>
      <w:r>
        <w:fldChar w:fldCharType="separate"/>
      </w:r>
      <w:r>
        <w:rPr>
          <w:noProof/>
        </w:rPr>
        <w:t>327</w:t>
      </w:r>
      <w:r>
        <w:fldChar w:fldCharType="end"/>
      </w:r>
    </w:p>
    <w:p w:rsidR="006C26D4" w:rsidRDefault="005C2B6E">
      <w:pPr>
        <w:pStyle w:val="indexentry0"/>
      </w:pPr>
      <w:r>
        <w:t xml:space="preserve">   </w:t>
      </w:r>
      <w:hyperlink w:anchor="section_6cff951122c348d4a7e8c62ac783d430">
        <w:r>
          <w:rPr>
            <w:rStyle w:val="Hyperlink"/>
          </w:rPr>
          <w:t>GetQueryResultMembers</w:t>
        </w:r>
      </w:hyperlink>
      <w:r>
        <w:t xml:space="preserve"> </w:t>
      </w:r>
      <w:r>
        <w:fldChar w:fldCharType="begin"/>
      </w:r>
      <w:r>
        <w:instrText>PAGEREF section_6cff951122c348d4a7e8c62ac783d430</w:instrText>
      </w:r>
      <w:r>
        <w:fldChar w:fldCharType="separate"/>
      </w:r>
      <w:r>
        <w:rPr>
          <w:noProof/>
        </w:rPr>
        <w:t>330</w:t>
      </w:r>
      <w:r>
        <w:fldChar w:fldCharType="end"/>
      </w:r>
    </w:p>
    <w:p w:rsidR="006C26D4" w:rsidRDefault="005C2B6E">
      <w:pPr>
        <w:pStyle w:val="indexentry0"/>
      </w:pPr>
      <w:r>
        <w:t xml:space="preserve">   </w:t>
      </w:r>
      <w:hyperlink w:anchor="section_917fc500b24d4ff991ad00ddf7623ad0">
        <w:r>
          <w:rPr>
            <w:rStyle w:val="Hyperlink"/>
          </w:rPr>
          <w:t>GetRegisteredCustomFCOs</w:t>
        </w:r>
      </w:hyperlink>
      <w:r>
        <w:t xml:space="preserve"> </w:t>
      </w:r>
      <w:r>
        <w:fldChar w:fldCharType="begin"/>
      </w:r>
      <w:r>
        <w:instrText>PAGEREF section_917fc500b24d4ff991ad00ddf7623ad0</w:instrText>
      </w:r>
      <w:r>
        <w:fldChar w:fldCharType="separate"/>
      </w:r>
      <w:r>
        <w:rPr>
          <w:noProof/>
        </w:rPr>
        <w:t>332</w:t>
      </w:r>
      <w:r>
        <w:fldChar w:fldCharType="end"/>
      </w:r>
    </w:p>
    <w:p w:rsidR="006C26D4" w:rsidRDefault="005C2B6E">
      <w:pPr>
        <w:pStyle w:val="indexentry0"/>
      </w:pPr>
      <w:r>
        <w:t xml:space="preserve">   </w:t>
      </w:r>
      <w:hyperlink w:anchor="section_ff60f66346b04c8f874e9e5252753fcf">
        <w:r>
          <w:rPr>
            <w:rStyle w:val="Hyperlink"/>
          </w:rPr>
          <w:t>GetReportView</w:t>
        </w:r>
      </w:hyperlink>
      <w:r>
        <w:t xml:space="preserve"> </w:t>
      </w:r>
      <w:r>
        <w:fldChar w:fldCharType="begin"/>
      </w:r>
      <w:r>
        <w:instrText>PAGEREF section_ff60f66346b04c8f874e9</w:instrText>
      </w:r>
      <w:r>
        <w:instrText>e5252753fcf</w:instrText>
      </w:r>
      <w:r>
        <w:fldChar w:fldCharType="separate"/>
      </w:r>
      <w:r>
        <w:rPr>
          <w:noProof/>
        </w:rPr>
        <w:t>336</w:t>
      </w:r>
      <w:r>
        <w:fldChar w:fldCharType="end"/>
      </w:r>
    </w:p>
    <w:p w:rsidR="006C26D4" w:rsidRDefault="005C2B6E">
      <w:pPr>
        <w:pStyle w:val="indexentry0"/>
      </w:pPr>
      <w:r>
        <w:t xml:space="preserve">   </w:t>
      </w:r>
      <w:hyperlink w:anchor="section_3848fad089db4ee68c8da82e9698ad2d">
        <w:r>
          <w:rPr>
            <w:rStyle w:val="Hyperlink"/>
          </w:rPr>
          <w:t>GetScorecard</w:t>
        </w:r>
      </w:hyperlink>
      <w:r>
        <w:t xml:space="preserve"> </w:t>
      </w:r>
      <w:r>
        <w:fldChar w:fldCharType="begin"/>
      </w:r>
      <w:r>
        <w:instrText>PAGEREF section_3848fad089db4ee68c8da82e9698ad2d</w:instrText>
      </w:r>
      <w:r>
        <w:fldChar w:fldCharType="separate"/>
      </w:r>
      <w:r>
        <w:rPr>
          <w:noProof/>
        </w:rPr>
        <w:t>339</w:t>
      </w:r>
      <w:r>
        <w:fldChar w:fldCharType="end"/>
      </w:r>
    </w:p>
    <w:p w:rsidR="006C26D4" w:rsidRDefault="005C2B6E">
      <w:pPr>
        <w:pStyle w:val="indexentry0"/>
      </w:pPr>
      <w:r>
        <w:t xml:space="preserve">   </w:t>
      </w:r>
      <w:hyperlink w:anchor="section_f25115adef004edfb141dd5e27bddbb5">
        <w:r>
          <w:rPr>
            <w:rStyle w:val="Hyperlink"/>
          </w:rPr>
          <w:t>ImportDashboard</w:t>
        </w:r>
      </w:hyperlink>
      <w:r>
        <w:t xml:space="preserve"> </w:t>
      </w:r>
      <w:r>
        <w:fldChar w:fldCharType="begin"/>
      </w:r>
      <w:r>
        <w:instrText>PAGEREF section_f25115adef00</w:instrText>
      </w:r>
      <w:r>
        <w:instrText>4edfb141dd5e27bddbb5</w:instrText>
      </w:r>
      <w:r>
        <w:fldChar w:fldCharType="separate"/>
      </w:r>
      <w:r>
        <w:rPr>
          <w:noProof/>
        </w:rPr>
        <w:t>341</w:t>
      </w:r>
      <w:r>
        <w:fldChar w:fldCharType="end"/>
      </w:r>
    </w:p>
    <w:p w:rsidR="006C26D4" w:rsidRDefault="005C2B6E">
      <w:pPr>
        <w:pStyle w:val="indexentry0"/>
      </w:pPr>
      <w:r>
        <w:t xml:space="preserve">   </w:t>
      </w:r>
      <w:hyperlink w:anchor="section_5f159cc3e7694a9fab3d34dbbd02fa8a">
        <w:r>
          <w:rPr>
            <w:rStyle w:val="Hyperlink"/>
          </w:rPr>
          <w:t>QueryChildMembers</w:t>
        </w:r>
      </w:hyperlink>
      <w:r>
        <w:t xml:space="preserve"> </w:t>
      </w:r>
      <w:r>
        <w:fldChar w:fldCharType="begin"/>
      </w:r>
      <w:r>
        <w:instrText>PAGEREF section_5f159cc3e7694a9fab3d34dbbd02fa8a</w:instrText>
      </w:r>
      <w:r>
        <w:fldChar w:fldCharType="separate"/>
      </w:r>
      <w:r>
        <w:rPr>
          <w:noProof/>
        </w:rPr>
        <w:t>344</w:t>
      </w:r>
      <w:r>
        <w:fldChar w:fldCharType="end"/>
      </w:r>
    </w:p>
    <w:p w:rsidR="006C26D4" w:rsidRDefault="005C2B6E">
      <w:pPr>
        <w:pStyle w:val="indexentry0"/>
      </w:pPr>
      <w:r>
        <w:t xml:space="preserve">   </w:t>
      </w:r>
      <w:hyperlink w:anchor="section_4da721088830413ba6e2154f98408a2a">
        <w:r>
          <w:rPr>
            <w:rStyle w:val="Hyperlink"/>
          </w:rPr>
          <w:t>QueryChildMembersByRangeFromData</w:t>
        </w:r>
        <w:r>
          <w:rPr>
            <w:rStyle w:val="Hyperlink"/>
          </w:rPr>
          <w:t>Source</w:t>
        </w:r>
      </w:hyperlink>
      <w:r>
        <w:t xml:space="preserve"> </w:t>
      </w:r>
      <w:r>
        <w:fldChar w:fldCharType="begin"/>
      </w:r>
      <w:r>
        <w:instrText>PAGEREF section_4da721088830413ba6e2154f98408a2a</w:instrText>
      </w:r>
      <w:r>
        <w:fldChar w:fldCharType="separate"/>
      </w:r>
      <w:r>
        <w:rPr>
          <w:noProof/>
        </w:rPr>
        <w:t>346</w:t>
      </w:r>
      <w:r>
        <w:fldChar w:fldCharType="end"/>
      </w:r>
    </w:p>
    <w:p w:rsidR="006C26D4" w:rsidRDefault="005C2B6E">
      <w:pPr>
        <w:pStyle w:val="indexentry0"/>
      </w:pPr>
      <w:r>
        <w:t xml:space="preserve">   </w:t>
      </w:r>
      <w:hyperlink w:anchor="section_e3e65756fe434794973054d831009c1f">
        <w:r>
          <w:rPr>
            <w:rStyle w:val="Hyperlink"/>
          </w:rPr>
          <w:t>QueryChildMembersFromDataSource</w:t>
        </w:r>
      </w:hyperlink>
      <w:r>
        <w:t xml:space="preserve"> </w:t>
      </w:r>
      <w:r>
        <w:fldChar w:fldCharType="begin"/>
      </w:r>
      <w:r>
        <w:instrText>PAGEREF section_e3e65756fe434794973054d831009c1f</w:instrText>
      </w:r>
      <w:r>
        <w:fldChar w:fldCharType="separate"/>
      </w:r>
      <w:r>
        <w:rPr>
          <w:noProof/>
        </w:rPr>
        <w:t>349</w:t>
      </w:r>
      <w:r>
        <w:fldChar w:fldCharType="end"/>
      </w:r>
    </w:p>
    <w:p w:rsidR="006C26D4" w:rsidRDefault="005C2B6E">
      <w:pPr>
        <w:pStyle w:val="indexentry0"/>
      </w:pPr>
      <w:r>
        <w:t xml:space="preserve">   </w:t>
      </w:r>
      <w:hyperlink w:anchor="section_53edf6aa3ffd41cea6d2376a46e7665d">
        <w:r>
          <w:rPr>
            <w:rStyle w:val="Hyperlink"/>
          </w:rPr>
          <w:t>QueryDimensionRootMembers</w:t>
        </w:r>
      </w:hyperlink>
      <w:r>
        <w:t xml:space="preserve"> </w:t>
      </w:r>
      <w:r>
        <w:fldChar w:fldCharType="begin"/>
      </w:r>
      <w:r>
        <w:instrText>PAGEREF section_53edf6aa3ffd41cea6d2376a46e7665d</w:instrText>
      </w:r>
      <w:r>
        <w:fldChar w:fldCharType="separate"/>
      </w:r>
      <w:r>
        <w:rPr>
          <w:noProof/>
        </w:rPr>
        <w:t>352</w:t>
      </w:r>
      <w:r>
        <w:fldChar w:fldCharType="end"/>
      </w:r>
    </w:p>
    <w:p w:rsidR="006C26D4" w:rsidRDefault="005C2B6E">
      <w:pPr>
        <w:pStyle w:val="indexentry0"/>
      </w:pPr>
      <w:r>
        <w:t xml:space="preserve">   </w:t>
      </w:r>
      <w:hyperlink w:anchor="section_62c5f20e69bb4ed18402d172af2b0585">
        <w:r>
          <w:rPr>
            <w:rStyle w:val="Hyperlink"/>
          </w:rPr>
          <w:t>QueryDimensionRootMembersFromDataSource</w:t>
        </w:r>
      </w:hyperlink>
      <w:r>
        <w:t xml:space="preserve"> </w:t>
      </w:r>
      <w:r>
        <w:fldChar w:fldCharType="begin"/>
      </w:r>
      <w:r>
        <w:instrText>PAGEREF section_62c5f20e69bb4ed18402d172af2b0585</w:instrText>
      </w:r>
      <w:r>
        <w:fldChar w:fldCharType="separate"/>
      </w:r>
      <w:r>
        <w:rPr>
          <w:noProof/>
        </w:rPr>
        <w:t>354</w:t>
      </w:r>
      <w:r>
        <w:fldChar w:fldCharType="end"/>
      </w:r>
    </w:p>
    <w:p w:rsidR="006C26D4" w:rsidRDefault="005C2B6E">
      <w:pPr>
        <w:pStyle w:val="indexentry0"/>
      </w:pPr>
      <w:r>
        <w:t xml:space="preserve">   </w:t>
      </w:r>
      <w:hyperlink w:anchor="section_da125be061574b8fb9a9f85732d1f309">
        <w:r>
          <w:rPr>
            <w:rStyle w:val="Hyperlink"/>
          </w:rPr>
          <w:t>QueryNamedSets</w:t>
        </w:r>
      </w:hyperlink>
      <w:r>
        <w:t xml:space="preserve"> </w:t>
      </w:r>
      <w:r>
        <w:fldChar w:fldCharType="begin"/>
      </w:r>
      <w:r>
        <w:instrText>PAGEREF section_da125be061574b8fb9a9f85732d1f309</w:instrText>
      </w:r>
      <w:r>
        <w:fldChar w:fldCharType="separate"/>
      </w:r>
      <w:r>
        <w:rPr>
          <w:noProof/>
        </w:rPr>
        <w:t>357</w:t>
      </w:r>
      <w:r>
        <w:fldChar w:fldCharType="end"/>
      </w:r>
    </w:p>
    <w:p w:rsidR="006C26D4" w:rsidRDefault="005C2B6E">
      <w:pPr>
        <w:pStyle w:val="indexentry0"/>
      </w:pPr>
      <w:r>
        <w:t xml:space="preserve">   </w:t>
      </w:r>
      <w:hyperlink w:anchor="section_bcdf4fad26fa429baf605c56250069d4">
        <w:r>
          <w:rPr>
            <w:rStyle w:val="Hyperlink"/>
          </w:rPr>
          <w:t>QueryNamedSetsFromDataSource</w:t>
        </w:r>
      </w:hyperlink>
      <w:r>
        <w:t xml:space="preserve"> </w:t>
      </w:r>
      <w:r>
        <w:fldChar w:fldCharType="begin"/>
      </w:r>
      <w:r>
        <w:instrText>PAGEREF section_bcdf4fad26</w:instrText>
      </w:r>
      <w:r>
        <w:instrText>fa429baf605c56250069d4</w:instrText>
      </w:r>
      <w:r>
        <w:fldChar w:fldCharType="separate"/>
      </w:r>
      <w:r>
        <w:rPr>
          <w:noProof/>
        </w:rPr>
        <w:t>359</w:t>
      </w:r>
      <w:r>
        <w:fldChar w:fldCharType="end"/>
      </w:r>
    </w:p>
    <w:p w:rsidR="006C26D4" w:rsidRDefault="005C2B6E">
      <w:pPr>
        <w:pStyle w:val="indexentry0"/>
      </w:pPr>
      <w:r>
        <w:t xml:space="preserve">   </w:t>
      </w:r>
      <w:hyperlink w:anchor="section_e92498e7d05640d6a538f1284b6545c7">
        <w:r>
          <w:rPr>
            <w:rStyle w:val="Hyperlink"/>
          </w:rPr>
          <w:t>QueryRelatedMember</w:t>
        </w:r>
      </w:hyperlink>
      <w:r>
        <w:t xml:space="preserve"> </w:t>
      </w:r>
      <w:r>
        <w:fldChar w:fldCharType="begin"/>
      </w:r>
      <w:r>
        <w:instrText>PAGEREF section_e92498e7d05640d6a538f1284b6545c7</w:instrText>
      </w:r>
      <w:r>
        <w:fldChar w:fldCharType="separate"/>
      </w:r>
      <w:r>
        <w:rPr>
          <w:noProof/>
        </w:rPr>
        <w:t>362</w:t>
      </w:r>
      <w:r>
        <w:fldChar w:fldCharType="end"/>
      </w:r>
    </w:p>
    <w:p w:rsidR="006C26D4" w:rsidRDefault="005C2B6E">
      <w:pPr>
        <w:pStyle w:val="indexentry0"/>
      </w:pPr>
      <w:r>
        <w:t xml:space="preserve">   </w:t>
      </w:r>
      <w:hyperlink w:anchor="section_62039ca6526c4e779d52550dba92d8a3">
        <w:r>
          <w:rPr>
            <w:rStyle w:val="Hyperlink"/>
          </w:rPr>
          <w:t>QueryRelatedMemberFromDataSou</w:t>
        </w:r>
        <w:r>
          <w:rPr>
            <w:rStyle w:val="Hyperlink"/>
          </w:rPr>
          <w:t>rce</w:t>
        </w:r>
      </w:hyperlink>
      <w:r>
        <w:t xml:space="preserve"> </w:t>
      </w:r>
      <w:r>
        <w:fldChar w:fldCharType="begin"/>
      </w:r>
      <w:r>
        <w:instrText>PAGEREF section_62039ca6526c4e779d52550dba92d8a3</w:instrText>
      </w:r>
      <w:r>
        <w:fldChar w:fldCharType="separate"/>
      </w:r>
      <w:r>
        <w:rPr>
          <w:noProof/>
        </w:rPr>
        <w:t>364</w:t>
      </w:r>
      <w:r>
        <w:fldChar w:fldCharType="end"/>
      </w:r>
    </w:p>
    <w:p w:rsidR="006C26D4" w:rsidRDefault="005C2B6E">
      <w:pPr>
        <w:pStyle w:val="indexentry0"/>
      </w:pPr>
      <w:r>
        <w:t xml:space="preserve">   </w:t>
      </w:r>
      <w:hyperlink w:anchor="section_272dc2a03d284731ba15d7d718801f96">
        <w:r>
          <w:rPr>
            <w:rStyle w:val="Hyperlink"/>
          </w:rPr>
          <w:t>QueryTimeIntelligence</w:t>
        </w:r>
      </w:hyperlink>
      <w:r>
        <w:t xml:space="preserve"> </w:t>
      </w:r>
      <w:r>
        <w:fldChar w:fldCharType="begin"/>
      </w:r>
      <w:r>
        <w:instrText>PAGEREF section_272dc2a03d284731ba15d7d718801f96</w:instrText>
      </w:r>
      <w:r>
        <w:fldChar w:fldCharType="separate"/>
      </w:r>
      <w:r>
        <w:rPr>
          <w:noProof/>
        </w:rPr>
        <w:t>367</w:t>
      </w:r>
      <w:r>
        <w:fldChar w:fldCharType="end"/>
      </w:r>
    </w:p>
    <w:p w:rsidR="006C26D4" w:rsidRDefault="005C2B6E">
      <w:pPr>
        <w:pStyle w:val="indexentry0"/>
      </w:pPr>
      <w:r>
        <w:t xml:space="preserve">   </w:t>
      </w:r>
      <w:hyperlink w:anchor="section_4faab06db4cb42d0adca11e319275ac5">
        <w:r>
          <w:rPr>
            <w:rStyle w:val="Hyperlink"/>
          </w:rPr>
          <w:t>QueryTimeIntelligenceDirect</w:t>
        </w:r>
      </w:hyperlink>
      <w:r>
        <w:t xml:space="preserve"> </w:t>
      </w:r>
      <w:r>
        <w:fldChar w:fldCharType="begin"/>
      </w:r>
      <w:r>
        <w:instrText>PAGEREF section_4faab06db4cb42d0adca11e319275ac5</w:instrText>
      </w:r>
      <w:r>
        <w:fldChar w:fldCharType="separate"/>
      </w:r>
      <w:r>
        <w:rPr>
          <w:noProof/>
        </w:rPr>
        <w:t>370</w:t>
      </w:r>
      <w:r>
        <w:fldChar w:fldCharType="end"/>
      </w:r>
    </w:p>
    <w:p w:rsidR="006C26D4" w:rsidRDefault="005C2B6E">
      <w:pPr>
        <w:pStyle w:val="indexentry0"/>
      </w:pPr>
      <w:r>
        <w:t xml:space="preserve">   </w:t>
      </w:r>
      <w:hyperlink w:anchor="section_399d73c423874c02b516c6ed93bf309a">
        <w:r>
          <w:rPr>
            <w:rStyle w:val="Hyperlink"/>
          </w:rPr>
          <w:t>QueryTransformMembers</w:t>
        </w:r>
      </w:hyperlink>
      <w:r>
        <w:t xml:space="preserve"> </w:t>
      </w:r>
      <w:r>
        <w:fldChar w:fldCharType="begin"/>
      </w:r>
      <w:r>
        <w:instrText>PAGEREF section_399d73c423874c02b516c6ed93bf309a</w:instrText>
      </w:r>
      <w:r>
        <w:fldChar w:fldCharType="separate"/>
      </w:r>
      <w:r>
        <w:rPr>
          <w:noProof/>
        </w:rPr>
        <w:t>372</w:t>
      </w:r>
      <w:r>
        <w:fldChar w:fldCharType="end"/>
      </w:r>
    </w:p>
    <w:p w:rsidR="006C26D4" w:rsidRDefault="005C2B6E">
      <w:pPr>
        <w:pStyle w:val="indexentry0"/>
      </w:pPr>
      <w:r>
        <w:t xml:space="preserve">   </w:t>
      </w:r>
      <w:hyperlink w:anchor="section_93a38df59b7e4c87b68be0ad1d9f58c3">
        <w:r>
          <w:rPr>
            <w:rStyle w:val="Hyperlink"/>
          </w:rPr>
          <w:t>SaveTemporaryAnalyticReport</w:t>
        </w:r>
      </w:hyperlink>
      <w:r>
        <w:t xml:space="preserve"> </w:t>
      </w:r>
      <w:r>
        <w:fldChar w:fldCharType="begin"/>
      </w:r>
      <w:r>
        <w:instrText>PAGEREF section_93a38df59b7e4c87b68be0ad1d9f58c3</w:instrText>
      </w:r>
      <w:r>
        <w:fldChar w:fldCharType="separate"/>
      </w:r>
      <w:r>
        <w:rPr>
          <w:noProof/>
        </w:rPr>
        <w:t>376</w:t>
      </w:r>
      <w:r>
        <w:fldChar w:fldCharType="end"/>
      </w:r>
    </w:p>
    <w:p w:rsidR="006C26D4" w:rsidRDefault="005C2B6E">
      <w:pPr>
        <w:pStyle w:val="indexentry0"/>
      </w:pPr>
      <w:r>
        <w:t xml:space="preserve">   </w:t>
      </w:r>
      <w:hyperlink w:anchor="section_c703169b026c4d80aefdaaaaf16d407a">
        <w:r>
          <w:rPr>
            <w:rStyle w:val="Hyperlink"/>
          </w:rPr>
          <w:t>TestConnection</w:t>
        </w:r>
      </w:hyperlink>
      <w:r>
        <w:t xml:space="preserve"> </w:t>
      </w:r>
      <w:r>
        <w:fldChar w:fldCharType="begin"/>
      </w:r>
      <w:r>
        <w:instrText>PAGEREF section_c703169b026c4d80aefdaaaaf16d407a</w:instrText>
      </w:r>
      <w:r>
        <w:fldChar w:fldCharType="separate"/>
      </w:r>
      <w:r>
        <w:rPr>
          <w:noProof/>
        </w:rPr>
        <w:t>378</w:t>
      </w:r>
      <w:r>
        <w:fldChar w:fldCharType="end"/>
      </w:r>
    </w:p>
    <w:p w:rsidR="006C26D4" w:rsidRDefault="005C2B6E">
      <w:pPr>
        <w:pStyle w:val="indexentry0"/>
      </w:pPr>
      <w:r>
        <w:t xml:space="preserve">   </w:t>
      </w:r>
      <w:hyperlink w:anchor="section_ee1acb3addc54823a25ad459802842be">
        <w:r>
          <w:rPr>
            <w:rStyle w:val="Hyperlink"/>
          </w:rPr>
          <w:t>TrimAnnotationByOwner</w:t>
        </w:r>
      </w:hyperlink>
      <w:r>
        <w:t xml:space="preserve"> </w:t>
      </w:r>
      <w:r>
        <w:fldChar w:fldCharType="begin"/>
      </w:r>
      <w:r>
        <w:instrText>PAGEREF section_ee1acb3addc54823a25ad459802842be</w:instrText>
      </w:r>
      <w:r>
        <w:fldChar w:fldCharType="separate"/>
      </w:r>
      <w:r>
        <w:rPr>
          <w:noProof/>
        </w:rPr>
        <w:t>381</w:t>
      </w:r>
      <w:r>
        <w:fldChar w:fldCharType="end"/>
      </w:r>
    </w:p>
    <w:p w:rsidR="006C26D4" w:rsidRDefault="005C2B6E">
      <w:pPr>
        <w:pStyle w:val="indexentry0"/>
      </w:pPr>
      <w:r>
        <w:t xml:space="preserve">   </w:t>
      </w:r>
      <w:hyperlink w:anchor="section_e43220e8aca94f9dba299b99aa959bf0">
        <w:r>
          <w:rPr>
            <w:rStyle w:val="Hyperlink"/>
          </w:rPr>
          <w:t>TrimAnnotationByScorecardLocation</w:t>
        </w:r>
      </w:hyperlink>
      <w:r>
        <w:t xml:space="preserve"> </w:t>
      </w:r>
      <w:r>
        <w:fldChar w:fldCharType="begin"/>
      </w:r>
      <w:r>
        <w:instrText>PAGEREF section_e43</w:instrText>
      </w:r>
      <w:r>
        <w:instrText>220e8aca94f9dba299b99aa959bf0</w:instrText>
      </w:r>
      <w:r>
        <w:fldChar w:fldCharType="separate"/>
      </w:r>
      <w:r>
        <w:rPr>
          <w:noProof/>
        </w:rPr>
        <w:t>383</w:t>
      </w:r>
      <w:r>
        <w:fldChar w:fldCharType="end"/>
      </w:r>
    </w:p>
    <w:p w:rsidR="006C26D4" w:rsidRDefault="005C2B6E">
      <w:pPr>
        <w:pStyle w:val="indexentry0"/>
      </w:pPr>
      <w:r>
        <w:t xml:space="preserve">   </w:t>
      </w:r>
      <w:hyperlink w:anchor="section_d0f7d3bcf4ae419ebbd89e68314ab887">
        <w:r>
          <w:rPr>
            <w:rStyle w:val="Hyperlink"/>
          </w:rPr>
          <w:t>TrimAnnotationUntouchedSince</w:t>
        </w:r>
      </w:hyperlink>
      <w:r>
        <w:t xml:space="preserve"> </w:t>
      </w:r>
      <w:r>
        <w:fldChar w:fldCharType="begin"/>
      </w:r>
      <w:r>
        <w:instrText>PAGEREF section_d0f7d3bcf4ae419ebbd89e68314ab887</w:instrText>
      </w:r>
      <w:r>
        <w:fldChar w:fldCharType="separate"/>
      </w:r>
      <w:r>
        <w:rPr>
          <w:noProof/>
        </w:rPr>
        <w:t>385</w:t>
      </w:r>
      <w:r>
        <w:fldChar w:fldCharType="end"/>
      </w:r>
    </w:p>
    <w:p w:rsidR="006C26D4" w:rsidRDefault="005C2B6E">
      <w:pPr>
        <w:pStyle w:val="indexentry0"/>
      </w:pPr>
      <w:r>
        <w:t xml:space="preserve">   </w:t>
      </w:r>
      <w:hyperlink w:anchor="section_83bdee94357e483e890d9c76d2785d0b">
        <w:r>
          <w:rPr>
            <w:rStyle w:val="Hyperlink"/>
          </w:rPr>
          <w:t>UpdateAnnota</w:t>
        </w:r>
        <w:r>
          <w:rPr>
            <w:rStyle w:val="Hyperlink"/>
          </w:rPr>
          <w:t>tion</w:t>
        </w:r>
      </w:hyperlink>
      <w:r>
        <w:t xml:space="preserve"> </w:t>
      </w:r>
      <w:r>
        <w:fldChar w:fldCharType="begin"/>
      </w:r>
      <w:r>
        <w:instrText>PAGEREF section_83bdee94357e483e890d9c76d2785d0b</w:instrText>
      </w:r>
      <w:r>
        <w:fldChar w:fldCharType="separate"/>
      </w:r>
      <w:r>
        <w:rPr>
          <w:noProof/>
        </w:rPr>
        <w:t>387</w:t>
      </w:r>
      <w:r>
        <w:fldChar w:fldCharType="end"/>
      </w:r>
    </w:p>
    <w:p w:rsidR="006C26D4" w:rsidRDefault="005C2B6E">
      <w:pPr>
        <w:pStyle w:val="indexentry0"/>
      </w:pPr>
      <w:r>
        <w:t xml:space="preserve">   </w:t>
      </w:r>
      <w:hyperlink w:anchor="section_2d59852a028a429aa8254f3f3f71285c">
        <w:r>
          <w:rPr>
            <w:rStyle w:val="Hyperlink"/>
          </w:rPr>
          <w:t>UpdateDashboard</w:t>
        </w:r>
      </w:hyperlink>
      <w:r>
        <w:t xml:space="preserve"> </w:t>
      </w:r>
      <w:r>
        <w:fldChar w:fldCharType="begin"/>
      </w:r>
      <w:r>
        <w:instrText>PAGEREF section_2d59852a028a429aa8254f3f3f71285c</w:instrText>
      </w:r>
      <w:r>
        <w:fldChar w:fldCharType="separate"/>
      </w:r>
      <w:r>
        <w:rPr>
          <w:noProof/>
        </w:rPr>
        <w:t>390</w:t>
      </w:r>
      <w:r>
        <w:fldChar w:fldCharType="end"/>
      </w:r>
    </w:p>
    <w:p w:rsidR="006C26D4" w:rsidRDefault="005C2B6E">
      <w:pPr>
        <w:pStyle w:val="indexentry0"/>
      </w:pPr>
      <w:r>
        <w:t xml:space="preserve">   </w:t>
      </w:r>
      <w:hyperlink w:anchor="section_fd2d78c535374ebe902c542bf78718b5">
        <w:r>
          <w:rPr>
            <w:rStyle w:val="Hyperlink"/>
          </w:rPr>
          <w:t>UpdateDataSource</w:t>
        </w:r>
      </w:hyperlink>
      <w:r>
        <w:t xml:space="preserve"> </w:t>
      </w:r>
      <w:r>
        <w:fldChar w:fldCharType="begin"/>
      </w:r>
      <w:r>
        <w:instrText>PAGEREF section_fd2d78c535374ebe902c542bf78718b5</w:instrText>
      </w:r>
      <w:r>
        <w:fldChar w:fldCharType="separate"/>
      </w:r>
      <w:r>
        <w:rPr>
          <w:noProof/>
        </w:rPr>
        <w:t>393</w:t>
      </w:r>
      <w:r>
        <w:fldChar w:fldCharType="end"/>
      </w:r>
    </w:p>
    <w:p w:rsidR="006C26D4" w:rsidRDefault="005C2B6E">
      <w:pPr>
        <w:pStyle w:val="indexentry0"/>
      </w:pPr>
      <w:r>
        <w:t xml:space="preserve">   </w:t>
      </w:r>
      <w:hyperlink w:anchor="section_94d381ec537f4021bd9925b8a144303d">
        <w:r>
          <w:rPr>
            <w:rStyle w:val="Hyperlink"/>
          </w:rPr>
          <w:t>UpdateFilter</w:t>
        </w:r>
      </w:hyperlink>
      <w:r>
        <w:t xml:space="preserve"> </w:t>
      </w:r>
      <w:r>
        <w:fldChar w:fldCharType="begin"/>
      </w:r>
      <w:r>
        <w:instrText>PAGEREF section_94d381ec537f4021bd9925b8a144303d</w:instrText>
      </w:r>
      <w:r>
        <w:fldChar w:fldCharType="separate"/>
      </w:r>
      <w:r>
        <w:rPr>
          <w:noProof/>
        </w:rPr>
        <w:t>396</w:t>
      </w:r>
      <w:r>
        <w:fldChar w:fldCharType="end"/>
      </w:r>
    </w:p>
    <w:p w:rsidR="006C26D4" w:rsidRDefault="005C2B6E">
      <w:pPr>
        <w:pStyle w:val="indexentry0"/>
      </w:pPr>
      <w:r>
        <w:t xml:space="preserve">   </w:t>
      </w:r>
      <w:hyperlink w:anchor="section_3b95affc97c74e0dabc6a96b52167698">
        <w:r>
          <w:rPr>
            <w:rStyle w:val="Hyperlink"/>
          </w:rPr>
          <w:t>UpdateIndicator</w:t>
        </w:r>
      </w:hyperlink>
      <w:r>
        <w:t xml:space="preserve"> </w:t>
      </w:r>
      <w:r>
        <w:fldChar w:fldCharType="begin"/>
      </w:r>
      <w:r>
        <w:instrText>PAGEREF section_3b95affc97c74e0dabc6a96b52167698</w:instrText>
      </w:r>
      <w:r>
        <w:fldChar w:fldCharType="separate"/>
      </w:r>
      <w:r>
        <w:rPr>
          <w:noProof/>
        </w:rPr>
        <w:t>399</w:t>
      </w:r>
      <w:r>
        <w:fldChar w:fldCharType="end"/>
      </w:r>
    </w:p>
    <w:p w:rsidR="006C26D4" w:rsidRDefault="005C2B6E">
      <w:pPr>
        <w:pStyle w:val="indexentry0"/>
      </w:pPr>
      <w:r>
        <w:t xml:space="preserve">   </w:t>
      </w:r>
      <w:hyperlink w:anchor="section_ae884c003c024102b8b288059e9a482c">
        <w:r>
          <w:rPr>
            <w:rStyle w:val="Hyperlink"/>
          </w:rPr>
          <w:t>UpdateKpi</w:t>
        </w:r>
      </w:hyperlink>
      <w:r>
        <w:t xml:space="preserve"> </w:t>
      </w:r>
      <w:r>
        <w:fldChar w:fldCharType="begin"/>
      </w:r>
      <w:r>
        <w:instrText>PAGEREF section_ae884c003c024102b8b288059e9a482c</w:instrText>
      </w:r>
      <w:r>
        <w:fldChar w:fldCharType="separate"/>
      </w:r>
      <w:r>
        <w:rPr>
          <w:noProof/>
        </w:rPr>
        <w:t>402</w:t>
      </w:r>
      <w:r>
        <w:fldChar w:fldCharType="end"/>
      </w:r>
    </w:p>
    <w:p w:rsidR="006C26D4" w:rsidRDefault="005C2B6E">
      <w:pPr>
        <w:pStyle w:val="indexentry0"/>
      </w:pPr>
      <w:r>
        <w:t xml:space="preserve">   </w:t>
      </w:r>
      <w:hyperlink w:anchor="section_f1b05ab55a384647a65c096340ddd274">
        <w:r>
          <w:rPr>
            <w:rStyle w:val="Hyperlink"/>
          </w:rPr>
          <w:t>UpdateReportView</w:t>
        </w:r>
      </w:hyperlink>
      <w:r>
        <w:t xml:space="preserve"> </w:t>
      </w:r>
      <w:r>
        <w:fldChar w:fldCharType="begin"/>
      </w:r>
      <w:r>
        <w:instrText>PAGEREF section_f1b05ab55a384647a65c096340ddd274</w:instrText>
      </w:r>
      <w:r>
        <w:fldChar w:fldCharType="separate"/>
      </w:r>
      <w:r>
        <w:rPr>
          <w:noProof/>
        </w:rPr>
        <w:t>405</w:t>
      </w:r>
      <w:r>
        <w:fldChar w:fldCharType="end"/>
      </w:r>
    </w:p>
    <w:p w:rsidR="006C26D4" w:rsidRDefault="005C2B6E">
      <w:pPr>
        <w:pStyle w:val="indexentry0"/>
      </w:pPr>
      <w:r>
        <w:t xml:space="preserve">   </w:t>
      </w:r>
      <w:hyperlink w:anchor="section_c97fd5bd54e8456c958c1811f4b33756">
        <w:r>
          <w:rPr>
            <w:rStyle w:val="Hyperlink"/>
          </w:rPr>
          <w:t>UpdateScorecard</w:t>
        </w:r>
      </w:hyperlink>
      <w:r>
        <w:t xml:space="preserve"> </w:t>
      </w:r>
      <w:r>
        <w:fldChar w:fldCharType="begin"/>
      </w:r>
      <w:r>
        <w:instrText>PAGEREF section_c97fd5bd54e8456c958c1811f4</w:instrText>
      </w:r>
      <w:r>
        <w:instrText>b33756</w:instrText>
      </w:r>
      <w:r>
        <w:fldChar w:fldCharType="separate"/>
      </w:r>
      <w:r>
        <w:rPr>
          <w:noProof/>
        </w:rPr>
        <w:t>408</w:t>
      </w:r>
      <w:r>
        <w:fldChar w:fldCharType="end"/>
      </w:r>
    </w:p>
    <w:p w:rsidR="006C26D4" w:rsidRDefault="005C2B6E">
      <w:pPr>
        <w:pStyle w:val="indexentry0"/>
      </w:pPr>
      <w:r>
        <w:t xml:space="preserve">   </w:t>
      </w:r>
      <w:hyperlink w:anchor="section_ea91f7f41ee24c028432c24a3e71cfc8">
        <w:r>
          <w:rPr>
            <w:rStyle w:val="Hyperlink"/>
          </w:rPr>
          <w:t>ValidateKpi</w:t>
        </w:r>
      </w:hyperlink>
      <w:r>
        <w:t xml:space="preserve"> </w:t>
      </w:r>
      <w:r>
        <w:fldChar w:fldCharType="begin"/>
      </w:r>
      <w:r>
        <w:instrText>PAGEREF section_ea91f7f41ee24c028432c24a3e71cfc8</w:instrText>
      </w:r>
      <w:r>
        <w:fldChar w:fldCharType="separate"/>
      </w:r>
      <w:r>
        <w:rPr>
          <w:noProof/>
        </w:rPr>
        <w:t>410</w:t>
      </w:r>
      <w:r>
        <w:fldChar w:fldCharType="end"/>
      </w:r>
    </w:p>
    <w:p w:rsidR="006C26D4" w:rsidRDefault="005C2B6E">
      <w:pPr>
        <w:pStyle w:val="indexentry0"/>
      </w:pPr>
      <w:r>
        <w:t xml:space="preserve">   </w:t>
      </w:r>
      <w:hyperlink w:anchor="section_f921bbc0ab874fb693f464cd591ca80e">
        <w:r>
          <w:rPr>
            <w:rStyle w:val="Hyperlink"/>
          </w:rPr>
          <w:t>ValidateScorecard</w:t>
        </w:r>
      </w:hyperlink>
      <w:r>
        <w:t xml:space="preserve"> </w:t>
      </w:r>
      <w:r>
        <w:fldChar w:fldCharType="begin"/>
      </w:r>
      <w:r>
        <w:instrText>PAGEREF section_f921bbc0ab874fb6</w:instrText>
      </w:r>
      <w:r>
        <w:instrText>93f464cd591ca80e</w:instrText>
      </w:r>
      <w:r>
        <w:fldChar w:fldCharType="separate"/>
      </w:r>
      <w:r>
        <w:rPr>
          <w:noProof/>
        </w:rPr>
        <w:t>413</w:t>
      </w:r>
      <w:r>
        <w:fldChar w:fldCharType="end"/>
      </w:r>
    </w:p>
    <w:p w:rsidR="006C26D4" w:rsidRDefault="005C2B6E">
      <w:pPr>
        <w:pStyle w:val="indexentry0"/>
      </w:pPr>
      <w:r>
        <w:t xml:space="preserve">   </w:t>
      </w:r>
      <w:hyperlink w:anchor="section_6f750fab1a4341d394360199de7d8a33">
        <w:r>
          <w:rPr>
            <w:rStyle w:val="Hyperlink"/>
          </w:rPr>
          <w:t>ValidateSiteCollection</w:t>
        </w:r>
      </w:hyperlink>
      <w:r>
        <w:t xml:space="preserve"> </w:t>
      </w:r>
      <w:r>
        <w:fldChar w:fldCharType="begin"/>
      </w:r>
      <w:r>
        <w:instrText>PAGEREF section_6f750fab1a4341d394360199de7d8a33</w:instrText>
      </w:r>
      <w:r>
        <w:fldChar w:fldCharType="separate"/>
      </w:r>
      <w:r>
        <w:rPr>
          <w:noProof/>
        </w:rPr>
        <w:t>415</w:t>
      </w:r>
      <w:r>
        <w:fldChar w:fldCharType="end"/>
      </w:r>
    </w:p>
    <w:p w:rsidR="006C26D4" w:rsidRDefault="005C2B6E">
      <w:pPr>
        <w:pStyle w:val="indexentry0"/>
      </w:pPr>
      <w:hyperlink w:anchor="section_ae5afc5ee2ae4674a4aafbbbda0527bb">
        <w:r>
          <w:rPr>
            <w:rStyle w:val="Hyperlink"/>
          </w:rPr>
          <w:t>Overview (synopsis)</w:t>
        </w:r>
      </w:hyperlink>
      <w:r>
        <w:t xml:space="preserve"> </w:t>
      </w:r>
      <w:r>
        <w:fldChar w:fldCharType="begin"/>
      </w:r>
      <w:r>
        <w:instrText>PAGEREF sect</w:instrText>
      </w:r>
      <w:r>
        <w:instrText>ion_ae5afc5ee2ae4674a4aafbbbda0527bb</w:instrText>
      </w:r>
      <w:r>
        <w:fldChar w:fldCharType="separate"/>
      </w:r>
      <w:r>
        <w:rPr>
          <w:noProof/>
        </w:rPr>
        <w:t>35</w:t>
      </w:r>
      <w:r>
        <w:fldChar w:fldCharType="end"/>
      </w:r>
    </w:p>
    <w:p w:rsidR="006C26D4" w:rsidRDefault="006C26D4">
      <w:pPr>
        <w:spacing w:before="0" w:after="0"/>
        <w:rPr>
          <w:sz w:val="16"/>
        </w:rPr>
      </w:pPr>
    </w:p>
    <w:p w:rsidR="006C26D4" w:rsidRDefault="005C2B6E">
      <w:pPr>
        <w:pStyle w:val="indexheader"/>
      </w:pPr>
      <w:r>
        <w:t>P</w:t>
      </w:r>
    </w:p>
    <w:p w:rsidR="006C26D4" w:rsidRDefault="006C26D4">
      <w:pPr>
        <w:spacing w:before="0" w:after="0"/>
        <w:rPr>
          <w:sz w:val="16"/>
        </w:rPr>
      </w:pPr>
    </w:p>
    <w:p w:rsidR="006C26D4" w:rsidRDefault="005C2B6E">
      <w:pPr>
        <w:pStyle w:val="indexentry0"/>
      </w:pP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150</w:t>
      </w:r>
      <w:r>
        <w:fldChar w:fldCharType="end"/>
      </w:r>
    </w:p>
    <w:p w:rsidR="006C26D4" w:rsidRDefault="005C2B6E">
      <w:pPr>
        <w:pStyle w:val="indexentry0"/>
      </w:pPr>
      <w:hyperlink w:anchor="section_7cf2c78fc1ec4f8e82d086796efd8534">
        <w:r>
          <w:rPr>
            <w:rStyle w:val="Hyperlink"/>
          </w:rPr>
          <w:t>ParameterDefi</w:t>
        </w:r>
        <w:r>
          <w:rPr>
            <w:rStyle w:val="Hyperlink"/>
          </w:rPr>
          <w:t>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6C26D4" w:rsidRDefault="005C2B6E">
      <w:pPr>
        <w:pStyle w:val="indexentry0"/>
      </w:pP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6C26D4" w:rsidRDefault="005C2B6E">
      <w:pPr>
        <w:pStyle w:val="indexentry0"/>
      </w:pPr>
      <w:hyperlink w:anchor="section_c97ed745943a4ace979142b045b5d507">
        <w:r>
          <w:rPr>
            <w:rStyle w:val="Hyperlink"/>
          </w:rPr>
          <w:t>Parameters - security index</w:t>
        </w:r>
      </w:hyperlink>
      <w:r>
        <w:t xml:space="preserve"> </w:t>
      </w:r>
      <w:r>
        <w:fldChar w:fldCharType="begin"/>
      </w:r>
      <w:r>
        <w:instrText>PAGEREF section_c97ed745943a4ace979142b045b5d507</w:instrText>
      </w:r>
      <w:r>
        <w:fldChar w:fldCharType="separate"/>
      </w:r>
      <w:r>
        <w:rPr>
          <w:noProof/>
        </w:rPr>
        <w:t>452</w:t>
      </w:r>
      <w:r>
        <w:fldChar w:fldCharType="end"/>
      </w:r>
    </w:p>
    <w:p w:rsidR="006C26D4" w:rsidRDefault="005C2B6E">
      <w:pPr>
        <w:pStyle w:val="indexentry0"/>
      </w:pPr>
      <w:hyperlink w:anchor="section_90aa9165df914bceb237cb77a677caf5">
        <w:r>
          <w:rPr>
            <w:rStyle w:val="Hyperlink"/>
          </w:rPr>
          <w:t>PasReportViewData complex type</w:t>
        </w:r>
      </w:hyperlink>
      <w:r>
        <w:t xml:space="preserve"> </w:t>
      </w:r>
      <w:r>
        <w:fldChar w:fldCharType="begin"/>
      </w:r>
      <w:r>
        <w:instrText>PAGEREF section_90a</w:instrText>
      </w:r>
      <w:r>
        <w:instrText>a9165df914bceb237cb77a677caf5</w:instrText>
      </w:r>
      <w:r>
        <w:fldChar w:fldCharType="separate"/>
      </w:r>
      <w:r>
        <w:rPr>
          <w:noProof/>
        </w:rPr>
        <w:t>153</w:t>
      </w:r>
      <w:r>
        <w:fldChar w:fldCharType="end"/>
      </w:r>
    </w:p>
    <w:p w:rsidR="006C26D4" w:rsidRDefault="005C2B6E">
      <w:pPr>
        <w:pStyle w:val="indexentry0"/>
      </w:pPr>
      <w:hyperlink w:anchor="section_778ebe9909464ea2a9c8f4cb525f8e00">
        <w:r>
          <w:rPr>
            <w:rStyle w:val="Hyperlink"/>
          </w:rPr>
          <w:t>Preconditions</w:t>
        </w:r>
      </w:hyperlink>
      <w:r>
        <w:t xml:space="preserve"> </w:t>
      </w:r>
      <w:r>
        <w:fldChar w:fldCharType="begin"/>
      </w:r>
      <w:r>
        <w:instrText>PAGEREF section_778ebe9909464ea2a9c8f4cb525f8e00</w:instrText>
      </w:r>
      <w:r>
        <w:fldChar w:fldCharType="separate"/>
      </w:r>
      <w:r>
        <w:rPr>
          <w:noProof/>
        </w:rPr>
        <w:t>35</w:t>
      </w:r>
      <w:r>
        <w:fldChar w:fldCharType="end"/>
      </w:r>
    </w:p>
    <w:p w:rsidR="006C26D4" w:rsidRDefault="005C2B6E">
      <w:pPr>
        <w:pStyle w:val="indexentry0"/>
      </w:pPr>
      <w:hyperlink w:anchor="section_778ebe9909464ea2a9c8f4cb525f8e00">
        <w:r>
          <w:rPr>
            <w:rStyle w:val="Hyperlink"/>
          </w:rPr>
          <w:t>Prerequisites</w:t>
        </w:r>
      </w:hyperlink>
      <w:r>
        <w:t xml:space="preserve"> </w:t>
      </w:r>
      <w:r>
        <w:fldChar w:fldCharType="begin"/>
      </w:r>
      <w:r>
        <w:instrText>PAGEREF section_7</w:instrText>
      </w:r>
      <w:r>
        <w:instrText>78ebe9909464ea2a9c8f4cb525f8e00</w:instrText>
      </w:r>
      <w:r>
        <w:fldChar w:fldCharType="separate"/>
      </w:r>
      <w:r>
        <w:rPr>
          <w:noProof/>
        </w:rPr>
        <w:t>35</w:t>
      </w:r>
      <w:r>
        <w:fldChar w:fldCharType="end"/>
      </w:r>
    </w:p>
    <w:p w:rsidR="006C26D4" w:rsidRDefault="005C2B6E">
      <w:pPr>
        <w:pStyle w:val="indexentry0"/>
      </w:pPr>
      <w:hyperlink w:anchor="section_0ad3a0ed94584c7f8ae60dc252016055">
        <w:r>
          <w:rPr>
            <w:rStyle w:val="Hyperlink"/>
          </w:rPr>
          <w:t>Product behavior</w:t>
        </w:r>
      </w:hyperlink>
      <w:r>
        <w:t xml:space="preserve"> </w:t>
      </w:r>
      <w:r>
        <w:fldChar w:fldCharType="begin"/>
      </w:r>
      <w:r>
        <w:instrText>PAGEREF section_0ad3a0ed94584c7f8ae60dc252016055</w:instrText>
      </w:r>
      <w:r>
        <w:fldChar w:fldCharType="separate"/>
      </w:r>
      <w:r>
        <w:rPr>
          <w:noProof/>
        </w:rPr>
        <w:t>547</w:t>
      </w:r>
      <w:r>
        <w:fldChar w:fldCharType="end"/>
      </w:r>
    </w:p>
    <w:p w:rsidR="006C26D4" w:rsidRDefault="005C2B6E">
      <w:pPr>
        <w:pStyle w:val="indexentry0"/>
      </w:pPr>
      <w:hyperlink w:anchor="section_c2f55fbeb8a9481cbc42b18fbf5381c2">
        <w:r>
          <w:rPr>
            <w:rStyle w:val="Hyperlink"/>
          </w:rPr>
          <w:t>PropertyBag complex type</w:t>
        </w:r>
      </w:hyperlink>
      <w:r>
        <w:t xml:space="preserve"> </w:t>
      </w:r>
      <w:r>
        <w:fldChar w:fldCharType="begin"/>
      </w:r>
      <w:r>
        <w:instrText>P</w:instrText>
      </w:r>
      <w:r>
        <w:instrText>AGEREF section_c2f55fbeb8a9481cbc42b18fbf5381c2</w:instrText>
      </w:r>
      <w:r>
        <w:fldChar w:fldCharType="separate"/>
      </w:r>
      <w:r>
        <w:rPr>
          <w:noProof/>
        </w:rPr>
        <w:t>153</w:t>
      </w:r>
      <w:r>
        <w:fldChar w:fldCharType="end"/>
      </w:r>
    </w:p>
    <w:p w:rsidR="006C26D4" w:rsidRDefault="005C2B6E">
      <w:pPr>
        <w:pStyle w:val="indexentry0"/>
      </w:pPr>
      <w:r>
        <w:t>Protocol Details</w:t>
      </w:r>
    </w:p>
    <w:p w:rsidR="006C26D4" w:rsidRDefault="005C2B6E">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6C26D4" w:rsidRDefault="006C26D4">
      <w:pPr>
        <w:spacing w:before="0" w:after="0"/>
        <w:rPr>
          <w:sz w:val="16"/>
        </w:rPr>
      </w:pPr>
    </w:p>
    <w:p w:rsidR="006C26D4" w:rsidRDefault="005C2B6E">
      <w:pPr>
        <w:pStyle w:val="indexheader"/>
      </w:pPr>
      <w:r>
        <w:t>Q</w:t>
      </w:r>
    </w:p>
    <w:p w:rsidR="006C26D4" w:rsidRDefault="006C26D4">
      <w:pPr>
        <w:spacing w:before="0" w:after="0"/>
        <w:rPr>
          <w:sz w:val="16"/>
        </w:rPr>
      </w:pPr>
    </w:p>
    <w:p w:rsidR="006C26D4" w:rsidRDefault="005C2B6E">
      <w:pPr>
        <w:pStyle w:val="indexentry0"/>
      </w:pPr>
      <w:hyperlink w:anchor="section_24e0f66689594717a4c0e0edb7a6e052">
        <w:r>
          <w:rPr>
            <w:rStyle w:val="Hyperlink"/>
          </w:rPr>
          <w:t>QueryChildMembersFromDataSource example</w:t>
        </w:r>
      </w:hyperlink>
      <w:r>
        <w:t xml:space="preserve"> </w:t>
      </w:r>
      <w:r>
        <w:fldChar w:fldCharType="begin"/>
      </w:r>
      <w:r>
        <w:instrText>PAGEREF section_24e0f66689594717a4c0e0edb7a6e052</w:instrText>
      </w:r>
      <w:r>
        <w:fldChar w:fldCharType="separate"/>
      </w:r>
      <w:r>
        <w:rPr>
          <w:noProof/>
        </w:rPr>
        <w:t>450</w:t>
      </w:r>
      <w:r>
        <w:fldChar w:fldCharType="end"/>
      </w:r>
    </w:p>
    <w:p w:rsidR="006C26D4" w:rsidRDefault="005C2B6E">
      <w:pPr>
        <w:pStyle w:val="indexentry0"/>
      </w:pPr>
      <w:hyperlink w:anchor="section_e41317cd2b6a4dee83f1e53fe29047e8">
        <w:r>
          <w:rPr>
            <w:rStyle w:val="Hyperlink"/>
          </w:rPr>
          <w:t>QueryDimensionRootMembersFromDataSource example</w:t>
        </w:r>
      </w:hyperlink>
      <w:r>
        <w:t xml:space="preserve"> </w:t>
      </w:r>
      <w:r>
        <w:fldChar w:fldCharType="begin"/>
      </w:r>
      <w:r>
        <w:instrText>PAGEREF section_e41317cd2b6a4dee83f1e53fe29047e</w:instrText>
      </w:r>
      <w:r>
        <w:instrText>8</w:instrText>
      </w:r>
      <w:r>
        <w:fldChar w:fldCharType="separate"/>
      </w:r>
      <w:r>
        <w:rPr>
          <w:noProof/>
        </w:rPr>
        <w:t>450</w:t>
      </w:r>
      <w:r>
        <w:fldChar w:fldCharType="end"/>
      </w:r>
    </w:p>
    <w:p w:rsidR="006C26D4" w:rsidRDefault="005C2B6E">
      <w:pPr>
        <w:pStyle w:val="indexentry0"/>
      </w:pP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153</w:t>
      </w:r>
      <w:r>
        <w:fldChar w:fldCharType="end"/>
      </w:r>
    </w:p>
    <w:p w:rsidR="006C26D4" w:rsidRDefault="006C26D4">
      <w:pPr>
        <w:spacing w:before="0" w:after="0"/>
        <w:rPr>
          <w:sz w:val="16"/>
        </w:rPr>
      </w:pPr>
    </w:p>
    <w:p w:rsidR="006C26D4" w:rsidRDefault="005C2B6E">
      <w:pPr>
        <w:pStyle w:val="indexheader"/>
      </w:pPr>
      <w:r>
        <w:t>R</w:t>
      </w:r>
    </w:p>
    <w:p w:rsidR="006C26D4" w:rsidRDefault="006C26D4">
      <w:pPr>
        <w:spacing w:before="0" w:after="0"/>
        <w:rPr>
          <w:sz w:val="16"/>
        </w:rPr>
      </w:pPr>
    </w:p>
    <w:p w:rsidR="006C26D4" w:rsidRDefault="005C2B6E">
      <w:pPr>
        <w:pStyle w:val="indexentry0"/>
      </w:pPr>
      <w:hyperlink w:anchor="section_a1f623b12e4f4d7f89a254b9d7b52032">
        <w:r>
          <w:rPr>
            <w:rStyle w:val="Hyperlink"/>
          </w:rPr>
          <w:t>References</w:t>
        </w:r>
      </w:hyperlink>
      <w:r>
        <w:t xml:space="preserve"> </w:t>
      </w:r>
      <w:r>
        <w:fldChar w:fldCharType="begin"/>
      </w:r>
      <w:r>
        <w:instrText>PAGEREF section_a1f623b12e4f4d7f89a254b9d7b52032</w:instrText>
      </w:r>
      <w:r>
        <w:fldChar w:fldCharType="separate"/>
      </w:r>
      <w:r>
        <w:rPr>
          <w:noProof/>
        </w:rPr>
        <w:t>33</w:t>
      </w:r>
      <w:r>
        <w:fldChar w:fldCharType="end"/>
      </w:r>
    </w:p>
    <w:p w:rsidR="006C26D4" w:rsidRDefault="005C2B6E">
      <w:pPr>
        <w:pStyle w:val="indexentry0"/>
      </w:pPr>
      <w:r>
        <w:t xml:space="preserve">   </w:t>
      </w:r>
      <w:hyperlink w:anchor="section_8f077fc446a64e7f9d8b7ea0d9e65325">
        <w:r>
          <w:rPr>
            <w:rStyle w:val="Hyperlink"/>
          </w:rPr>
          <w:t>informative</w:t>
        </w:r>
      </w:hyperlink>
      <w:r>
        <w:t xml:space="preserve"> </w:t>
      </w:r>
      <w:r>
        <w:fldChar w:fldCharType="begin"/>
      </w:r>
      <w:r>
        <w:instrText>PAGEREF section_8f077fc446a64e7f9d8b7ea0d9e65325</w:instrText>
      </w:r>
      <w:r>
        <w:fldChar w:fldCharType="separate"/>
      </w:r>
      <w:r>
        <w:rPr>
          <w:noProof/>
        </w:rPr>
        <w:t>34</w:t>
      </w:r>
      <w:r>
        <w:fldChar w:fldCharType="end"/>
      </w:r>
    </w:p>
    <w:p w:rsidR="006C26D4" w:rsidRDefault="005C2B6E">
      <w:pPr>
        <w:pStyle w:val="indexentry0"/>
      </w:pPr>
      <w:r>
        <w:t xml:space="preserve">   </w:t>
      </w:r>
      <w:hyperlink w:anchor="section_c617f5fa629b4e20a2d23fd231e70289">
        <w:r>
          <w:rPr>
            <w:rStyle w:val="Hyperlink"/>
          </w:rPr>
          <w:t>normative</w:t>
        </w:r>
      </w:hyperlink>
      <w:r>
        <w:t xml:space="preserve"> </w:t>
      </w:r>
      <w:r>
        <w:fldChar w:fldCharType="begin"/>
      </w:r>
      <w:r>
        <w:instrText>PAGEREF section_c617f5fa629b4e20a2d23fd231e70289</w:instrText>
      </w:r>
      <w:r>
        <w:fldChar w:fldCharType="separate"/>
      </w:r>
      <w:r>
        <w:rPr>
          <w:noProof/>
        </w:rPr>
        <w:t>33</w:t>
      </w:r>
      <w:r>
        <w:fldChar w:fldCharType="end"/>
      </w:r>
    </w:p>
    <w:p w:rsidR="006C26D4" w:rsidRDefault="005C2B6E">
      <w:pPr>
        <w:pStyle w:val="indexentry0"/>
      </w:pPr>
      <w:hyperlink w:anchor="section_356ca00fbbee4a588f72d3ae3e236eb2">
        <w:r>
          <w:rPr>
            <w:rStyle w:val="Hyperlink"/>
          </w:rPr>
          <w:t>Relationship to other protocols</w:t>
        </w:r>
      </w:hyperlink>
      <w:r>
        <w:t xml:space="preserve"> </w:t>
      </w:r>
      <w:r>
        <w:fldChar w:fldCharType="begin"/>
      </w:r>
      <w:r>
        <w:instrText>PAGEREF section_356ca00fbbee4a588f72d3ae3e236eb2</w:instrText>
      </w:r>
      <w:r>
        <w:fldChar w:fldCharType="separate"/>
      </w:r>
      <w:r>
        <w:rPr>
          <w:noProof/>
        </w:rPr>
        <w:t>35</w:t>
      </w:r>
      <w:r>
        <w:fldChar w:fldCharType="end"/>
      </w:r>
    </w:p>
    <w:p w:rsidR="006C26D4" w:rsidRDefault="005C2B6E">
      <w:pPr>
        <w:pStyle w:val="indexentry0"/>
      </w:pP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6C26D4" w:rsidRDefault="005C2B6E">
      <w:pPr>
        <w:pStyle w:val="indexentry0"/>
      </w:pP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154</w:t>
      </w:r>
      <w:r>
        <w:fldChar w:fldCharType="end"/>
      </w:r>
    </w:p>
    <w:p w:rsidR="006C26D4" w:rsidRDefault="005C2B6E">
      <w:pPr>
        <w:pStyle w:val="indexentry0"/>
      </w:pP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6C26D4" w:rsidRDefault="005C2B6E">
      <w:pPr>
        <w:pStyle w:val="indexentry0"/>
      </w:pP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6C26D4" w:rsidRDefault="006C26D4">
      <w:pPr>
        <w:spacing w:before="0" w:after="0"/>
        <w:rPr>
          <w:sz w:val="16"/>
        </w:rPr>
      </w:pPr>
    </w:p>
    <w:p w:rsidR="006C26D4" w:rsidRDefault="005C2B6E">
      <w:pPr>
        <w:pStyle w:val="indexheader"/>
      </w:pPr>
      <w:r>
        <w:t>S</w:t>
      </w:r>
    </w:p>
    <w:p w:rsidR="006C26D4" w:rsidRDefault="006C26D4">
      <w:pPr>
        <w:spacing w:before="0" w:after="0"/>
        <w:rPr>
          <w:sz w:val="16"/>
        </w:rPr>
      </w:pPr>
    </w:p>
    <w:p w:rsidR="006C26D4" w:rsidRDefault="005C2B6E">
      <w:pPr>
        <w:pStyle w:val="indexentry0"/>
      </w:pP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6C26D4" w:rsidRDefault="005C2B6E">
      <w:pPr>
        <w:pStyle w:val="indexentry0"/>
      </w:pPr>
      <w:hyperlink w:anchor="section_9c6d34af2d7e49ea9d9608d2fc0d2377">
        <w:r>
          <w:rPr>
            <w:rStyle w:val="Hyperlink"/>
          </w:rPr>
          <w:t>Scorecard update example</w:t>
        </w:r>
      </w:hyperlink>
      <w:r>
        <w:t xml:space="preserve"> </w:t>
      </w:r>
      <w:r>
        <w:fldChar w:fldCharType="begin"/>
      </w:r>
      <w:r>
        <w:instrText>PAGEREF section_9c6d34af2d7e49ea9d9608d2fc0d2377</w:instrText>
      </w:r>
      <w:r>
        <w:fldChar w:fldCharType="separate"/>
      </w:r>
      <w:r>
        <w:rPr>
          <w:noProof/>
        </w:rPr>
        <w:t>419</w:t>
      </w:r>
      <w:r>
        <w:fldChar w:fldCharType="end"/>
      </w:r>
    </w:p>
    <w:p w:rsidR="006C26D4" w:rsidRDefault="005C2B6E">
      <w:pPr>
        <w:pStyle w:val="indexentry0"/>
      </w:pP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6C26D4" w:rsidRDefault="005C2B6E">
      <w:pPr>
        <w:pStyle w:val="indexentry0"/>
      </w:pP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6C26D4" w:rsidRDefault="005C2B6E">
      <w:pPr>
        <w:pStyle w:val="indexentry0"/>
      </w:pP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6C26D4" w:rsidRDefault="005C2B6E">
      <w:pPr>
        <w:pStyle w:val="indexentry0"/>
      </w:pP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6C26D4" w:rsidRDefault="005C2B6E">
      <w:pPr>
        <w:pStyle w:val="indexentry0"/>
      </w:pPr>
      <w:hyperlink w:anchor="section_fac63efef55a4bbcb6498810e5492ba5">
        <w:r>
          <w:rPr>
            <w:rStyle w:val="Hyperlink"/>
          </w:rPr>
          <w:t>SecondClassElement complex type</w:t>
        </w:r>
      </w:hyperlink>
      <w:r>
        <w:t xml:space="preserve"> </w:t>
      </w:r>
      <w:r>
        <w:fldChar w:fldCharType="begin"/>
      </w:r>
      <w:r>
        <w:instrText>PAGEREF section_fac63efef55a4bbc</w:instrText>
      </w:r>
      <w:r>
        <w:instrText>b6498810e5492ba5</w:instrText>
      </w:r>
      <w:r>
        <w:fldChar w:fldCharType="separate"/>
      </w:r>
      <w:r>
        <w:rPr>
          <w:noProof/>
        </w:rPr>
        <w:t>159</w:t>
      </w:r>
      <w:r>
        <w:fldChar w:fldCharType="end"/>
      </w:r>
    </w:p>
    <w:p w:rsidR="006C26D4" w:rsidRDefault="005C2B6E">
      <w:pPr>
        <w:pStyle w:val="indexentry0"/>
      </w:pPr>
      <w:r>
        <w:t>Security</w:t>
      </w:r>
    </w:p>
    <w:p w:rsidR="006C26D4" w:rsidRDefault="005C2B6E">
      <w:pPr>
        <w:pStyle w:val="indexentry0"/>
      </w:pPr>
      <w:r>
        <w:t xml:space="preserve">   </w:t>
      </w:r>
      <w:hyperlink w:anchor="section_20aca84b603d4d3cb46cc975e47a7094">
        <w:r>
          <w:rPr>
            <w:rStyle w:val="Hyperlink"/>
          </w:rPr>
          <w:t>implementer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6C26D4" w:rsidRDefault="005C2B6E">
      <w:pPr>
        <w:pStyle w:val="indexentry0"/>
      </w:pPr>
      <w:r>
        <w:t xml:space="preserve">   </w:t>
      </w:r>
      <w:hyperlink w:anchor="section_c97ed745943a4ace979142b045b5d507">
        <w:r>
          <w:rPr>
            <w:rStyle w:val="Hyperlink"/>
          </w:rPr>
          <w:t>parameter index</w:t>
        </w:r>
      </w:hyperlink>
      <w:r>
        <w:t xml:space="preserve"> </w:t>
      </w:r>
      <w:r>
        <w:fldChar w:fldCharType="begin"/>
      </w:r>
      <w:r>
        <w:instrText>PAGEREF section_c97ed745943a4ace979142b045b5d507</w:instrText>
      </w:r>
      <w:r>
        <w:fldChar w:fldCharType="separate"/>
      </w:r>
      <w:r>
        <w:rPr>
          <w:noProof/>
        </w:rPr>
        <w:t>452</w:t>
      </w:r>
      <w:r>
        <w:fldChar w:fldCharType="end"/>
      </w:r>
    </w:p>
    <w:p w:rsidR="006C26D4" w:rsidRDefault="005C2B6E">
      <w:pPr>
        <w:pStyle w:val="indexentry0"/>
      </w:pPr>
      <w:r>
        <w:t>Sequencing rules</w:t>
      </w:r>
    </w:p>
    <w:p w:rsidR="006C26D4" w:rsidRDefault="005C2B6E">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6C26D4" w:rsidRDefault="005C2B6E">
      <w:pPr>
        <w:pStyle w:val="indexentry0"/>
      </w:pP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6C26D4" w:rsidRDefault="005C2B6E">
      <w:pPr>
        <w:pStyle w:val="indexentry0"/>
      </w:pPr>
      <w:r>
        <w:t>Server</w:t>
      </w:r>
    </w:p>
    <w:p w:rsidR="006C26D4" w:rsidRDefault="005C2B6E">
      <w:pPr>
        <w:pStyle w:val="indexentry0"/>
      </w:pPr>
      <w:r>
        <w:t xml:space="preserve">   </w:t>
      </w:r>
      <w:hyperlink w:anchor="section_0f84fe2e6c9c4e1e9eea73113e24df18">
        <w:r>
          <w:rPr>
            <w:rStyle w:val="Hyperlink"/>
          </w:rPr>
          <w:t>abstract data model</w:t>
        </w:r>
      </w:hyperlink>
      <w:r>
        <w:t xml:space="preserve"> </w:t>
      </w:r>
      <w:r>
        <w:fldChar w:fldCharType="begin"/>
      </w:r>
      <w:r>
        <w:instrText>PAGEREF section_0f84fe2e6c9c4e1e9eea73113e24df18</w:instrText>
      </w:r>
      <w:r>
        <w:fldChar w:fldCharType="separate"/>
      </w:r>
      <w:r>
        <w:rPr>
          <w:noProof/>
        </w:rPr>
        <w:t>204</w:t>
      </w:r>
      <w:r>
        <w:fldChar w:fldCharType="end"/>
      </w:r>
    </w:p>
    <w:p w:rsidR="006C26D4" w:rsidRDefault="005C2B6E">
      <w:pPr>
        <w:pStyle w:val="indexentry0"/>
      </w:pPr>
      <w:r>
        <w:t xml:space="preserve">   </w:t>
      </w:r>
      <w:hyperlink w:anchor="section_3f2df003643649ed982151b49360273f">
        <w:r>
          <w:rPr>
            <w:rStyle w:val="Hyperlink"/>
          </w:rPr>
          <w:t>CreateAnnotation operation</w:t>
        </w:r>
      </w:hyperlink>
      <w:r>
        <w:t xml:space="preserve"> </w:t>
      </w:r>
      <w:r>
        <w:fldChar w:fldCharType="begin"/>
      </w:r>
      <w:r>
        <w:instrText>PAGEREF section_3f2df003643649ed982151b49360273f</w:instrText>
      </w:r>
      <w:r>
        <w:fldChar w:fldCharType="separate"/>
      </w:r>
      <w:r>
        <w:rPr>
          <w:noProof/>
        </w:rPr>
        <w:t>212</w:t>
      </w:r>
      <w:r>
        <w:fldChar w:fldCharType="end"/>
      </w:r>
    </w:p>
    <w:p w:rsidR="006C26D4" w:rsidRDefault="005C2B6E">
      <w:pPr>
        <w:pStyle w:val="indexentry0"/>
      </w:pPr>
      <w:r>
        <w:t xml:space="preserve">   </w:t>
      </w:r>
      <w:hyperlink w:anchor="section_bf911d5e4c93430bb2f342a896c5b954">
        <w:r>
          <w:rPr>
            <w:rStyle w:val="Hyperlink"/>
          </w:rPr>
          <w:t>CreateDashboard operation</w:t>
        </w:r>
      </w:hyperlink>
      <w:r>
        <w:t xml:space="preserve"> </w:t>
      </w:r>
      <w:r>
        <w:fldChar w:fldCharType="begin"/>
      </w:r>
      <w:r>
        <w:instrText>PAGEREF section_bf911d5e4c93430bb2f342a896c5b954</w:instrText>
      </w:r>
      <w:r>
        <w:fldChar w:fldCharType="separate"/>
      </w:r>
      <w:r>
        <w:rPr>
          <w:noProof/>
        </w:rPr>
        <w:t>215</w:t>
      </w:r>
      <w:r>
        <w:fldChar w:fldCharType="end"/>
      </w:r>
    </w:p>
    <w:p w:rsidR="006C26D4" w:rsidRDefault="005C2B6E">
      <w:pPr>
        <w:pStyle w:val="indexentry0"/>
      </w:pPr>
      <w:r>
        <w:t xml:space="preserve">   </w:t>
      </w:r>
      <w:hyperlink w:anchor="section_aee74a0093aa4507b550b9ed0678b547">
        <w:r>
          <w:rPr>
            <w:rStyle w:val="Hyperlink"/>
          </w:rPr>
          <w:t>CreateDataSource operation</w:t>
        </w:r>
      </w:hyperlink>
      <w:r>
        <w:t xml:space="preserve"> </w:t>
      </w:r>
      <w:r>
        <w:fldChar w:fldCharType="begin"/>
      </w:r>
      <w:r>
        <w:instrText>PAGEREF section_aee74a0093aa4507b550b9ed0678b547</w:instrText>
      </w:r>
      <w:r>
        <w:fldChar w:fldCharType="separate"/>
      </w:r>
      <w:r>
        <w:rPr>
          <w:noProof/>
        </w:rPr>
        <w:t>217</w:t>
      </w:r>
      <w:r>
        <w:fldChar w:fldCharType="end"/>
      </w:r>
    </w:p>
    <w:p w:rsidR="006C26D4" w:rsidRDefault="005C2B6E">
      <w:pPr>
        <w:pStyle w:val="indexentry0"/>
      </w:pPr>
      <w:r>
        <w:t xml:space="preserve">   </w:t>
      </w:r>
      <w:hyperlink w:anchor="section_1dc3222e752b4ecf9b460a3a88295a90">
        <w:r>
          <w:rPr>
            <w:rStyle w:val="Hyperlink"/>
          </w:rPr>
          <w:t>CreateFilter operation</w:t>
        </w:r>
      </w:hyperlink>
      <w:r>
        <w:t xml:space="preserve"> </w:t>
      </w:r>
      <w:r>
        <w:fldChar w:fldCharType="begin"/>
      </w:r>
      <w:r>
        <w:instrText>PAGEREF section_1dc3222e752b4ecf9b460a3a88295a90</w:instrText>
      </w:r>
      <w:r>
        <w:fldChar w:fldCharType="separate"/>
      </w:r>
      <w:r>
        <w:rPr>
          <w:noProof/>
        </w:rPr>
        <w:t>220</w:t>
      </w:r>
      <w:r>
        <w:fldChar w:fldCharType="end"/>
      </w:r>
    </w:p>
    <w:p w:rsidR="006C26D4" w:rsidRDefault="005C2B6E">
      <w:pPr>
        <w:pStyle w:val="indexentry0"/>
      </w:pPr>
      <w:r>
        <w:t xml:space="preserve">   </w:t>
      </w:r>
      <w:hyperlink w:anchor="section_c272bd0a58844433bf35d7eaa7fb9e5c">
        <w:r>
          <w:rPr>
            <w:rStyle w:val="Hyperlink"/>
          </w:rPr>
          <w:t>CreateIndicator operation</w:t>
        </w:r>
      </w:hyperlink>
      <w:r>
        <w:t xml:space="preserve"> </w:t>
      </w:r>
      <w:r>
        <w:fldChar w:fldCharType="begin"/>
      </w:r>
      <w:r>
        <w:instrText>PAGEREF section_c272bd0a58844433bf35d7eaa7fb9e5c</w:instrText>
      </w:r>
      <w:r>
        <w:fldChar w:fldCharType="separate"/>
      </w:r>
      <w:r>
        <w:rPr>
          <w:noProof/>
        </w:rPr>
        <w:t>223</w:t>
      </w:r>
      <w:r>
        <w:fldChar w:fldCharType="end"/>
      </w:r>
    </w:p>
    <w:p w:rsidR="006C26D4" w:rsidRDefault="005C2B6E">
      <w:pPr>
        <w:pStyle w:val="indexentry0"/>
      </w:pPr>
      <w:r>
        <w:t xml:space="preserve">   </w:t>
      </w:r>
      <w:hyperlink w:anchor="section_b24935b928ad458c8dcd881c8921e765">
        <w:r>
          <w:rPr>
            <w:rStyle w:val="Hyperlink"/>
          </w:rPr>
          <w:t>CreateKpi operation</w:t>
        </w:r>
      </w:hyperlink>
      <w:r>
        <w:t xml:space="preserve"> </w:t>
      </w:r>
      <w:r>
        <w:fldChar w:fldCharType="begin"/>
      </w:r>
      <w:r>
        <w:instrText>PAGEREF section_b24935b928ad458c8dcd881c8921e765</w:instrText>
      </w:r>
      <w:r>
        <w:fldChar w:fldCharType="separate"/>
      </w:r>
      <w:r>
        <w:rPr>
          <w:noProof/>
        </w:rPr>
        <w:t>226</w:t>
      </w:r>
      <w:r>
        <w:fldChar w:fldCharType="end"/>
      </w:r>
    </w:p>
    <w:p w:rsidR="006C26D4" w:rsidRDefault="005C2B6E">
      <w:pPr>
        <w:pStyle w:val="indexentry0"/>
      </w:pPr>
      <w:r>
        <w:t xml:space="preserve">   </w:t>
      </w:r>
      <w:hyperlink w:anchor="section_66c0a031c4e3447caf27886cccbf8c1c">
        <w:r>
          <w:rPr>
            <w:rStyle w:val="Hyperlink"/>
          </w:rPr>
          <w:t>CreateReportView operation</w:t>
        </w:r>
      </w:hyperlink>
      <w:r>
        <w:t xml:space="preserve"> </w:t>
      </w:r>
      <w:r>
        <w:fldChar w:fldCharType="begin"/>
      </w:r>
      <w:r>
        <w:instrText>PAGEREF section_66c0a031c4e3447caf27886cccbf8c1c</w:instrText>
      </w:r>
      <w:r>
        <w:fldChar w:fldCharType="separate"/>
      </w:r>
      <w:r>
        <w:rPr>
          <w:noProof/>
        </w:rPr>
        <w:t>229</w:t>
      </w:r>
      <w:r>
        <w:fldChar w:fldCharType="end"/>
      </w:r>
    </w:p>
    <w:p w:rsidR="006C26D4" w:rsidRDefault="005C2B6E">
      <w:pPr>
        <w:pStyle w:val="indexentry0"/>
      </w:pPr>
      <w:r>
        <w:t xml:space="preserve">   </w:t>
      </w:r>
      <w:hyperlink w:anchor="section_8aca8694711847c6a4ec76b400a7bc23">
        <w:r>
          <w:rPr>
            <w:rStyle w:val="Hyperlink"/>
          </w:rPr>
          <w:t>CreateScorecard operation</w:t>
        </w:r>
      </w:hyperlink>
      <w:r>
        <w:t xml:space="preserve"> </w:t>
      </w:r>
      <w:r>
        <w:fldChar w:fldCharType="begin"/>
      </w:r>
      <w:r>
        <w:instrText>PAGEREF section_8aca8694711847c6a4ec76b400a7bc23</w:instrText>
      </w:r>
      <w:r>
        <w:fldChar w:fldCharType="separate"/>
      </w:r>
      <w:r>
        <w:rPr>
          <w:noProof/>
        </w:rPr>
        <w:t>232</w:t>
      </w:r>
      <w:r>
        <w:fldChar w:fldCharType="end"/>
      </w:r>
    </w:p>
    <w:p w:rsidR="006C26D4" w:rsidRDefault="005C2B6E">
      <w:pPr>
        <w:pStyle w:val="indexentry0"/>
      </w:pPr>
      <w:r>
        <w:t xml:space="preserve">   </w:t>
      </w:r>
      <w:hyperlink w:anchor="section_48e3bc842b324fb28d0831ded2eca232">
        <w:r>
          <w:rPr>
            <w:rStyle w:val="Hyperlink"/>
          </w:rPr>
          <w:t>DeleteAnnotation operation</w:t>
        </w:r>
      </w:hyperlink>
      <w:r>
        <w:t xml:space="preserve"> </w:t>
      </w:r>
      <w:r>
        <w:fldChar w:fldCharType="begin"/>
      </w:r>
      <w:r>
        <w:instrText>PAGEREF section_48e3bc</w:instrText>
      </w:r>
      <w:r>
        <w:instrText>842b324fb28d0831ded2eca232</w:instrText>
      </w:r>
      <w:r>
        <w:fldChar w:fldCharType="separate"/>
      </w:r>
      <w:r>
        <w:rPr>
          <w:noProof/>
        </w:rPr>
        <w:t>234</w:t>
      </w:r>
      <w:r>
        <w:fldChar w:fldCharType="end"/>
      </w:r>
    </w:p>
    <w:p w:rsidR="006C26D4" w:rsidRDefault="005C2B6E">
      <w:pPr>
        <w:pStyle w:val="indexentry0"/>
      </w:pPr>
      <w:r>
        <w:t xml:space="preserve">   </w:t>
      </w:r>
      <w:hyperlink w:anchor="section_afa14ba6e57548a6a00cb2523c08ec94">
        <w:r>
          <w:rPr>
            <w:rStyle w:val="Hyperlink"/>
          </w:rPr>
          <w:t>DeleteDashboard operation</w:t>
        </w:r>
      </w:hyperlink>
      <w:r>
        <w:t xml:space="preserve"> </w:t>
      </w:r>
      <w:r>
        <w:fldChar w:fldCharType="begin"/>
      </w:r>
      <w:r>
        <w:instrText>PAGEREF section_afa14ba6e57548a6a00cb2523c08ec94</w:instrText>
      </w:r>
      <w:r>
        <w:fldChar w:fldCharType="separate"/>
      </w:r>
      <w:r>
        <w:rPr>
          <w:noProof/>
        </w:rPr>
        <w:t>237</w:t>
      </w:r>
      <w:r>
        <w:fldChar w:fldCharType="end"/>
      </w:r>
    </w:p>
    <w:p w:rsidR="006C26D4" w:rsidRDefault="005C2B6E">
      <w:pPr>
        <w:pStyle w:val="indexentry0"/>
      </w:pPr>
      <w:r>
        <w:t xml:space="preserve">   </w:t>
      </w:r>
      <w:hyperlink w:anchor="section_aed6216315664876b6588ba842ae3c61">
        <w:r>
          <w:rPr>
            <w:rStyle w:val="Hyperlink"/>
          </w:rPr>
          <w:t>DeleteDataSource o</w:t>
        </w:r>
        <w:r>
          <w:rPr>
            <w:rStyle w:val="Hyperlink"/>
          </w:rPr>
          <w:t>peration</w:t>
        </w:r>
      </w:hyperlink>
      <w:r>
        <w:t xml:space="preserve"> </w:t>
      </w:r>
      <w:r>
        <w:fldChar w:fldCharType="begin"/>
      </w:r>
      <w:r>
        <w:instrText>PAGEREF section_aed6216315664876b6588ba842ae3c61</w:instrText>
      </w:r>
      <w:r>
        <w:fldChar w:fldCharType="separate"/>
      </w:r>
      <w:r>
        <w:rPr>
          <w:noProof/>
        </w:rPr>
        <w:t>239</w:t>
      </w:r>
      <w:r>
        <w:fldChar w:fldCharType="end"/>
      </w:r>
    </w:p>
    <w:p w:rsidR="006C26D4" w:rsidRDefault="005C2B6E">
      <w:pPr>
        <w:pStyle w:val="indexentry0"/>
      </w:pPr>
      <w:r>
        <w:t xml:space="preserve">   </w:t>
      </w:r>
      <w:hyperlink w:anchor="section_95fc49e324c2467297e2afa412652480">
        <w:r>
          <w:rPr>
            <w:rStyle w:val="Hyperlink"/>
          </w:rPr>
          <w:t>DeleteFilter operation</w:t>
        </w:r>
      </w:hyperlink>
      <w:r>
        <w:t xml:space="preserve"> </w:t>
      </w:r>
      <w:r>
        <w:fldChar w:fldCharType="begin"/>
      </w:r>
      <w:r>
        <w:instrText>PAGEREF section_95fc49e324c2467297e2afa412652480</w:instrText>
      </w:r>
      <w:r>
        <w:fldChar w:fldCharType="separate"/>
      </w:r>
      <w:r>
        <w:rPr>
          <w:noProof/>
        </w:rPr>
        <w:t>241</w:t>
      </w:r>
      <w:r>
        <w:fldChar w:fldCharType="end"/>
      </w:r>
    </w:p>
    <w:p w:rsidR="006C26D4" w:rsidRDefault="005C2B6E">
      <w:pPr>
        <w:pStyle w:val="indexentry0"/>
      </w:pPr>
      <w:r>
        <w:t xml:space="preserve">   </w:t>
      </w:r>
      <w:hyperlink w:anchor="section_e14978aaea1f465fb8e15f35d6353c75">
        <w:r>
          <w:rPr>
            <w:rStyle w:val="Hyperlink"/>
          </w:rPr>
          <w:t>DeleteIndicator operation</w:t>
        </w:r>
      </w:hyperlink>
      <w:r>
        <w:t xml:space="preserve"> </w:t>
      </w:r>
      <w:r>
        <w:fldChar w:fldCharType="begin"/>
      </w:r>
      <w:r>
        <w:instrText>PAGEREF section_e14978aaea1f465fb8e15f35d6353c75</w:instrText>
      </w:r>
      <w:r>
        <w:fldChar w:fldCharType="separate"/>
      </w:r>
      <w:r>
        <w:rPr>
          <w:noProof/>
        </w:rPr>
        <w:t>243</w:t>
      </w:r>
      <w:r>
        <w:fldChar w:fldCharType="end"/>
      </w:r>
    </w:p>
    <w:p w:rsidR="006C26D4" w:rsidRDefault="005C2B6E">
      <w:pPr>
        <w:pStyle w:val="indexentry0"/>
      </w:pPr>
      <w:r>
        <w:t xml:space="preserve">   </w:t>
      </w:r>
      <w:hyperlink w:anchor="section_a1e7d9d9914f441b983624197b2ca9a8">
        <w:r>
          <w:rPr>
            <w:rStyle w:val="Hyperlink"/>
          </w:rPr>
          <w:t>DeleteKpi operation</w:t>
        </w:r>
      </w:hyperlink>
      <w:r>
        <w:t xml:space="preserve"> </w:t>
      </w:r>
      <w:r>
        <w:fldChar w:fldCharType="begin"/>
      </w:r>
      <w:r>
        <w:instrText>PAGEREF section_a1e7d9d9914f441b983624197b2ca9a8</w:instrText>
      </w:r>
      <w:r>
        <w:fldChar w:fldCharType="separate"/>
      </w:r>
      <w:r>
        <w:rPr>
          <w:noProof/>
        </w:rPr>
        <w:t>245</w:t>
      </w:r>
      <w:r>
        <w:fldChar w:fldCharType="end"/>
      </w:r>
    </w:p>
    <w:p w:rsidR="006C26D4" w:rsidRDefault="005C2B6E">
      <w:pPr>
        <w:pStyle w:val="indexentry0"/>
      </w:pPr>
      <w:r>
        <w:t xml:space="preserve">   </w:t>
      </w:r>
      <w:hyperlink w:anchor="section_1bd270b9ee7e4886bb467ebe17d348c8">
        <w:r>
          <w:rPr>
            <w:rStyle w:val="Hyperlink"/>
          </w:rPr>
          <w:t>DeleteReportView operation</w:t>
        </w:r>
      </w:hyperlink>
      <w:r>
        <w:t xml:space="preserve"> </w:t>
      </w:r>
      <w:r>
        <w:fldChar w:fldCharType="begin"/>
      </w:r>
      <w:r>
        <w:instrText>PAGEREF section_1bd270b9ee7e4886bb467ebe17d348c8</w:instrText>
      </w:r>
      <w:r>
        <w:fldChar w:fldCharType="separate"/>
      </w:r>
      <w:r>
        <w:rPr>
          <w:noProof/>
        </w:rPr>
        <w:t>247</w:t>
      </w:r>
      <w:r>
        <w:fldChar w:fldCharType="end"/>
      </w:r>
    </w:p>
    <w:p w:rsidR="006C26D4" w:rsidRDefault="005C2B6E">
      <w:pPr>
        <w:pStyle w:val="indexentry0"/>
      </w:pPr>
      <w:r>
        <w:t xml:space="preserve">   </w:t>
      </w:r>
      <w:hyperlink w:anchor="section_81bd50d131d6440e860f8426a285f114">
        <w:r>
          <w:rPr>
            <w:rStyle w:val="Hyperlink"/>
          </w:rPr>
          <w:t>DeleteScorecard operation</w:t>
        </w:r>
      </w:hyperlink>
      <w:r>
        <w:t xml:space="preserve"> </w:t>
      </w:r>
      <w:r>
        <w:fldChar w:fldCharType="begin"/>
      </w:r>
      <w:r>
        <w:instrText>PAGEREF section_81bd50d131d6440e860f8426a285f</w:instrText>
      </w:r>
      <w:r>
        <w:instrText>114</w:instrText>
      </w:r>
      <w:r>
        <w:fldChar w:fldCharType="separate"/>
      </w:r>
      <w:r>
        <w:rPr>
          <w:noProof/>
        </w:rPr>
        <w:t>249</w:t>
      </w:r>
      <w:r>
        <w:fldChar w:fldCharType="end"/>
      </w:r>
    </w:p>
    <w:p w:rsidR="006C26D4" w:rsidRDefault="005C2B6E">
      <w:pPr>
        <w:pStyle w:val="indexentry0"/>
      </w:pPr>
      <w:r>
        <w:t xml:space="preserve">   </w:t>
      </w:r>
      <w:hyperlink w:anchor="section_158a4e802f9b4d719b528ce9d09b3d82">
        <w:r>
          <w:rPr>
            <w:rStyle w:val="Hyperlink"/>
          </w:rPr>
          <w:t>details</w:t>
        </w:r>
      </w:hyperlink>
      <w:r>
        <w:t xml:space="preserve"> </w:t>
      </w:r>
      <w:r>
        <w:fldChar w:fldCharType="begin"/>
      </w:r>
      <w:r>
        <w:instrText>PAGEREF section_158a4e802f9b4d719b528ce9d09b3d82</w:instrText>
      </w:r>
      <w:r>
        <w:fldChar w:fldCharType="separate"/>
      </w:r>
      <w:r>
        <w:rPr>
          <w:noProof/>
        </w:rPr>
        <w:t>204</w:t>
      </w:r>
      <w:r>
        <w:fldChar w:fldCharType="end"/>
      </w:r>
    </w:p>
    <w:p w:rsidR="006C26D4" w:rsidRDefault="005C2B6E">
      <w:pPr>
        <w:pStyle w:val="indexentry0"/>
      </w:pPr>
      <w:r>
        <w:t xml:space="preserve">   </w:t>
      </w:r>
      <w:hyperlink w:anchor="section_7d3f5d64d0fe4e94bfa889caa41c1f2e">
        <w:r>
          <w:rPr>
            <w:rStyle w:val="Hyperlink"/>
          </w:rPr>
          <w:t>ExportDashboard operation</w:t>
        </w:r>
      </w:hyperlink>
      <w:r>
        <w:t xml:space="preserve"> </w:t>
      </w:r>
      <w:r>
        <w:fldChar w:fldCharType="begin"/>
      </w:r>
      <w:r>
        <w:instrText>PAGEREF section_7d3f5d64d0fe4e94bfa889caa41c1f2e</w:instrText>
      </w:r>
      <w:r>
        <w:fldChar w:fldCharType="separate"/>
      </w:r>
      <w:r>
        <w:rPr>
          <w:noProof/>
        </w:rPr>
        <w:t>251</w:t>
      </w:r>
      <w:r>
        <w:fldChar w:fldCharType="end"/>
      </w:r>
    </w:p>
    <w:p w:rsidR="006C26D4" w:rsidRDefault="005C2B6E">
      <w:pPr>
        <w:pStyle w:val="indexentry0"/>
      </w:pPr>
      <w:r>
        <w:t xml:space="preserve">   </w:t>
      </w:r>
      <w:hyperlink w:anchor="section_bdbe43c1f5f84b90b3adc752a754c651">
        <w:r>
          <w:rPr>
            <w:rStyle w:val="Hyperlink"/>
          </w:rPr>
          <w:t>GenerateView operation</w:t>
        </w:r>
      </w:hyperlink>
      <w:r>
        <w:t xml:space="preserve"> </w:t>
      </w:r>
      <w:r>
        <w:fldChar w:fldCharType="begin"/>
      </w:r>
      <w:r>
        <w:instrText>PAGEREF section_bdbe43c1f5f84b90b3adc752a754c651</w:instrText>
      </w:r>
      <w:r>
        <w:fldChar w:fldCharType="separate"/>
      </w:r>
      <w:r>
        <w:rPr>
          <w:noProof/>
        </w:rPr>
        <w:t>253</w:t>
      </w:r>
      <w:r>
        <w:fldChar w:fldCharType="end"/>
      </w:r>
    </w:p>
    <w:p w:rsidR="006C26D4" w:rsidRDefault="005C2B6E">
      <w:pPr>
        <w:pStyle w:val="indexentry0"/>
      </w:pPr>
      <w:r>
        <w:t xml:space="preserve">   </w:t>
      </w:r>
      <w:hyperlink w:anchor="section_1133dc3e313d4ad78a6765d53027c529">
        <w:r>
          <w:rPr>
            <w:rStyle w:val="Hyperlink"/>
          </w:rPr>
          <w:t>GenerateViewDirect operation</w:t>
        </w:r>
      </w:hyperlink>
      <w:r>
        <w:t xml:space="preserve"> </w:t>
      </w:r>
      <w:r>
        <w:fldChar w:fldCharType="begin"/>
      </w:r>
      <w:r>
        <w:instrText>PAGEREF section_1133dc3e313d4ad78a6765d53027c529</w:instrText>
      </w:r>
      <w:r>
        <w:fldChar w:fldCharType="separate"/>
      </w:r>
      <w:r>
        <w:rPr>
          <w:noProof/>
        </w:rPr>
        <w:t>256</w:t>
      </w:r>
      <w:r>
        <w:fldChar w:fldCharType="end"/>
      </w:r>
    </w:p>
    <w:p w:rsidR="006C26D4" w:rsidRDefault="005C2B6E">
      <w:pPr>
        <w:pStyle w:val="indexentry0"/>
      </w:pPr>
      <w:r>
        <w:t xml:space="preserve">   </w:t>
      </w:r>
      <w:hyperlink w:anchor="section_ea145d280cc04bc38b67dea33be22acb">
        <w:r>
          <w:rPr>
            <w:rStyle w:val="Hyperlink"/>
          </w:rPr>
          <w:t>GetAllAnnotationsByScorecardLocation operation</w:t>
        </w:r>
      </w:hyperlink>
      <w:r>
        <w:t xml:space="preserve"> </w:t>
      </w:r>
      <w:r>
        <w:fldChar w:fldCharType="begin"/>
      </w:r>
      <w:r>
        <w:instrText>PAGEREF section_ea145d280cc04bc38b67dea33be22acb</w:instrText>
      </w:r>
      <w:r>
        <w:fldChar w:fldCharType="separate"/>
      </w:r>
      <w:r>
        <w:rPr>
          <w:noProof/>
        </w:rPr>
        <w:t>259</w:t>
      </w:r>
      <w:r>
        <w:fldChar w:fldCharType="end"/>
      </w:r>
    </w:p>
    <w:p w:rsidR="006C26D4" w:rsidRDefault="005C2B6E">
      <w:pPr>
        <w:pStyle w:val="indexentry0"/>
      </w:pPr>
      <w:r>
        <w:t xml:space="preserve">   </w:t>
      </w:r>
      <w:hyperlink w:anchor="section_416aaf6c74f744c29894da9b35cd0c9c">
        <w:r>
          <w:rPr>
            <w:rStyle w:val="Hyperlink"/>
          </w:rPr>
          <w:t>GetAnalyticReportView operation</w:t>
        </w:r>
      </w:hyperlink>
      <w:r>
        <w:t xml:space="preserve"> </w:t>
      </w:r>
      <w:r>
        <w:fldChar w:fldCharType="begin"/>
      </w:r>
      <w:r>
        <w:instrText>PAGEREF section_416aaf6c74f744c29894da9b35cd0c9c</w:instrText>
      </w:r>
      <w:r>
        <w:fldChar w:fldCharType="separate"/>
      </w:r>
      <w:r>
        <w:rPr>
          <w:noProof/>
        </w:rPr>
        <w:t>262</w:t>
      </w:r>
      <w:r>
        <w:fldChar w:fldCharType="end"/>
      </w:r>
    </w:p>
    <w:p w:rsidR="006C26D4" w:rsidRDefault="005C2B6E">
      <w:pPr>
        <w:pStyle w:val="indexentry0"/>
      </w:pPr>
      <w:r>
        <w:t xml:space="preserve">   </w:t>
      </w:r>
      <w:hyperlink w:anchor="section_6243c3e56000440daf4ec59549a18c52">
        <w:r>
          <w:rPr>
            <w:rStyle w:val="Hyperlink"/>
          </w:rPr>
          <w:t>GetAnnotation operation</w:t>
        </w:r>
      </w:hyperlink>
      <w:r>
        <w:t xml:space="preserve"> </w:t>
      </w:r>
      <w:r>
        <w:fldChar w:fldCharType="begin"/>
      </w:r>
      <w:r>
        <w:instrText>PAGEREF section_6243c3e</w:instrText>
      </w:r>
      <w:r>
        <w:instrText>56000440daf4ec59549a18c52</w:instrText>
      </w:r>
      <w:r>
        <w:fldChar w:fldCharType="separate"/>
      </w:r>
      <w:r>
        <w:rPr>
          <w:noProof/>
        </w:rPr>
        <w:t>265</w:t>
      </w:r>
      <w:r>
        <w:fldChar w:fldCharType="end"/>
      </w:r>
    </w:p>
    <w:p w:rsidR="006C26D4" w:rsidRDefault="005C2B6E">
      <w:pPr>
        <w:pStyle w:val="indexentry0"/>
      </w:pPr>
      <w:r>
        <w:t xml:space="preserve">   </w:t>
      </w:r>
      <w:hyperlink w:anchor="section_8182f32cbdca42a18908db619f11d4cc">
        <w:r>
          <w:rPr>
            <w:rStyle w:val="Hyperlink"/>
          </w:rPr>
          <w:t>GetAnnotationByID operation</w:t>
        </w:r>
      </w:hyperlink>
      <w:r>
        <w:t xml:space="preserve"> </w:t>
      </w:r>
      <w:r>
        <w:fldChar w:fldCharType="begin"/>
      </w:r>
      <w:r>
        <w:instrText>PAGEREF section_8182f32cbdca42a18908db619f11d4cc</w:instrText>
      </w:r>
      <w:r>
        <w:fldChar w:fldCharType="separate"/>
      </w:r>
      <w:r>
        <w:rPr>
          <w:noProof/>
        </w:rPr>
        <w:t>268</w:t>
      </w:r>
      <w:r>
        <w:fldChar w:fldCharType="end"/>
      </w:r>
    </w:p>
    <w:p w:rsidR="006C26D4" w:rsidRDefault="005C2B6E">
      <w:pPr>
        <w:pStyle w:val="indexentry0"/>
      </w:pPr>
      <w:r>
        <w:t xml:space="preserve">   </w:t>
      </w:r>
      <w:hyperlink w:anchor="section_935996295ed54a5a99d0d30828b19778">
        <w:r>
          <w:rPr>
            <w:rStyle w:val="Hyperlink"/>
          </w:rPr>
          <w:t>GetAnnotationSett</w:t>
        </w:r>
        <w:r>
          <w:rPr>
            <w:rStyle w:val="Hyperlink"/>
          </w:rPr>
          <w:t>ing operation</w:t>
        </w:r>
      </w:hyperlink>
      <w:r>
        <w:t xml:space="preserve"> </w:t>
      </w:r>
      <w:r>
        <w:fldChar w:fldCharType="begin"/>
      </w:r>
      <w:r>
        <w:instrText>PAGEREF section_935996295ed54a5a99d0d30828b19778</w:instrText>
      </w:r>
      <w:r>
        <w:fldChar w:fldCharType="separate"/>
      </w:r>
      <w:r>
        <w:rPr>
          <w:noProof/>
        </w:rPr>
        <w:t>270</w:t>
      </w:r>
      <w:r>
        <w:fldChar w:fldCharType="end"/>
      </w:r>
    </w:p>
    <w:p w:rsidR="006C26D4" w:rsidRDefault="005C2B6E">
      <w:pPr>
        <w:pStyle w:val="indexentry0"/>
      </w:pPr>
      <w:r>
        <w:lastRenderedPageBreak/>
        <w:t xml:space="preserve">   </w:t>
      </w:r>
      <w:hyperlink w:anchor="section_ace3d6fcb29d4461be04d22fa4612f92">
        <w:r>
          <w:rPr>
            <w:rStyle w:val="Hyperlink"/>
          </w:rPr>
          <w:t>GetAsKpis operation</w:t>
        </w:r>
      </w:hyperlink>
      <w:r>
        <w:t xml:space="preserve"> </w:t>
      </w:r>
      <w:r>
        <w:fldChar w:fldCharType="begin"/>
      </w:r>
      <w:r>
        <w:instrText>PAGEREF section_ace3d6fcb29d4461be04d22fa4612f92</w:instrText>
      </w:r>
      <w:r>
        <w:fldChar w:fldCharType="separate"/>
      </w:r>
      <w:r>
        <w:rPr>
          <w:noProof/>
        </w:rPr>
        <w:t>273</w:t>
      </w:r>
      <w:r>
        <w:fldChar w:fldCharType="end"/>
      </w:r>
    </w:p>
    <w:p w:rsidR="006C26D4" w:rsidRDefault="005C2B6E">
      <w:pPr>
        <w:pStyle w:val="indexentry0"/>
      </w:pPr>
      <w:r>
        <w:t xml:space="preserve">   </w:t>
      </w:r>
      <w:hyperlink w:anchor="section_b7ac6290db7d4a939aad20e3659870fe">
        <w:r>
          <w:rPr>
            <w:rStyle w:val="Hyperlink"/>
          </w:rPr>
          <w:t>GetCube operation</w:t>
        </w:r>
      </w:hyperlink>
      <w:r>
        <w:t xml:space="preserve"> </w:t>
      </w:r>
      <w:r>
        <w:fldChar w:fldCharType="begin"/>
      </w:r>
      <w:r>
        <w:instrText>PAGEREF section_b7ac6290db7d4a939aad20e3659870fe</w:instrText>
      </w:r>
      <w:r>
        <w:fldChar w:fldCharType="separate"/>
      </w:r>
      <w:r>
        <w:rPr>
          <w:noProof/>
        </w:rPr>
        <w:t>275</w:t>
      </w:r>
      <w:r>
        <w:fldChar w:fldCharType="end"/>
      </w:r>
    </w:p>
    <w:p w:rsidR="006C26D4" w:rsidRDefault="005C2B6E">
      <w:pPr>
        <w:pStyle w:val="indexentry0"/>
      </w:pPr>
      <w:r>
        <w:t xml:space="preserve">   </w:t>
      </w:r>
      <w:hyperlink w:anchor="section_81df9360d9264f218f42becc41aa67c2">
        <w:r>
          <w:rPr>
            <w:rStyle w:val="Hyperlink"/>
          </w:rPr>
          <w:t>GetCubeFromDataSource operation</w:t>
        </w:r>
      </w:hyperlink>
      <w:r>
        <w:t xml:space="preserve"> </w:t>
      </w:r>
      <w:r>
        <w:fldChar w:fldCharType="begin"/>
      </w:r>
      <w:r>
        <w:instrText>PAGEREF section_81df9360d</w:instrText>
      </w:r>
      <w:r>
        <w:instrText>9264f218f42becc41aa67c2</w:instrText>
      </w:r>
      <w:r>
        <w:fldChar w:fldCharType="separate"/>
      </w:r>
      <w:r>
        <w:rPr>
          <w:noProof/>
        </w:rPr>
        <w:t>277</w:t>
      </w:r>
      <w:r>
        <w:fldChar w:fldCharType="end"/>
      </w:r>
    </w:p>
    <w:p w:rsidR="006C26D4" w:rsidRDefault="005C2B6E">
      <w:pPr>
        <w:pStyle w:val="indexentry0"/>
      </w:pPr>
      <w:r>
        <w:t xml:space="preserve">   </w:t>
      </w:r>
      <w:hyperlink w:anchor="section_dc5fbf567a1b4879b795962c7d37ba47">
        <w:r>
          <w:rPr>
            <w:rStyle w:val="Hyperlink"/>
          </w:rPr>
          <w:t>GetCubeMetaData operation</w:t>
        </w:r>
      </w:hyperlink>
      <w:r>
        <w:t xml:space="preserve"> </w:t>
      </w:r>
      <w:r>
        <w:fldChar w:fldCharType="begin"/>
      </w:r>
      <w:r>
        <w:instrText>PAGEREF section_dc5fbf567a1b4879b795962c7d37ba47</w:instrText>
      </w:r>
      <w:r>
        <w:fldChar w:fldCharType="separate"/>
      </w:r>
      <w:r>
        <w:rPr>
          <w:noProof/>
        </w:rPr>
        <w:t>280</w:t>
      </w:r>
      <w:r>
        <w:fldChar w:fldCharType="end"/>
      </w:r>
    </w:p>
    <w:p w:rsidR="006C26D4" w:rsidRDefault="005C2B6E">
      <w:pPr>
        <w:pStyle w:val="indexentry0"/>
      </w:pPr>
      <w:r>
        <w:t xml:space="preserve">   </w:t>
      </w:r>
      <w:hyperlink w:anchor="section_2beb5d81ca5e4c948838dd15bc034c80">
        <w:r>
          <w:rPr>
            <w:rStyle w:val="Hyperlink"/>
          </w:rPr>
          <w:t>GetCubeMetaDataForDat</w:t>
        </w:r>
        <w:r>
          <w:rPr>
            <w:rStyle w:val="Hyperlink"/>
          </w:rPr>
          <w:t>aSource operation</w:t>
        </w:r>
      </w:hyperlink>
      <w:r>
        <w:t xml:space="preserve"> </w:t>
      </w:r>
      <w:r>
        <w:fldChar w:fldCharType="begin"/>
      </w:r>
      <w:r>
        <w:instrText>PAGEREF section_2beb5d81ca5e4c948838dd15bc034c80</w:instrText>
      </w:r>
      <w:r>
        <w:fldChar w:fldCharType="separate"/>
      </w:r>
      <w:r>
        <w:rPr>
          <w:noProof/>
        </w:rPr>
        <w:t>282</w:t>
      </w:r>
      <w:r>
        <w:fldChar w:fldCharType="end"/>
      </w:r>
    </w:p>
    <w:p w:rsidR="006C26D4" w:rsidRDefault="005C2B6E">
      <w:pPr>
        <w:pStyle w:val="indexentry0"/>
      </w:pPr>
      <w:r>
        <w:t xml:space="preserve">   </w:t>
      </w:r>
      <w:hyperlink w:anchor="section_5c91f1e8971944e5b77981a61256374c">
        <w:r>
          <w:rPr>
            <w:rStyle w:val="Hyperlink"/>
          </w:rPr>
          <w:t>GetCubeNameInfos operation</w:t>
        </w:r>
      </w:hyperlink>
      <w:r>
        <w:t xml:space="preserve"> </w:t>
      </w:r>
      <w:r>
        <w:fldChar w:fldCharType="begin"/>
      </w:r>
      <w:r>
        <w:instrText>PAGEREF section_5c91f1e8971944e5b77981a61256374c</w:instrText>
      </w:r>
      <w:r>
        <w:fldChar w:fldCharType="separate"/>
      </w:r>
      <w:r>
        <w:rPr>
          <w:noProof/>
        </w:rPr>
        <w:t>285</w:t>
      </w:r>
      <w:r>
        <w:fldChar w:fldCharType="end"/>
      </w:r>
    </w:p>
    <w:p w:rsidR="006C26D4" w:rsidRDefault="005C2B6E">
      <w:pPr>
        <w:pStyle w:val="indexentry0"/>
      </w:pPr>
      <w:r>
        <w:t xml:space="preserve">   </w:t>
      </w:r>
      <w:hyperlink w:anchor="section_d71734d0a4834c098ed15f6d4e0af676">
        <w:r>
          <w:rPr>
            <w:rStyle w:val="Hyperlink"/>
          </w:rPr>
          <w:t>GetCurrentCultureLcid operation</w:t>
        </w:r>
      </w:hyperlink>
      <w:r>
        <w:t xml:space="preserve"> </w:t>
      </w:r>
      <w:r>
        <w:fldChar w:fldCharType="begin"/>
      </w:r>
      <w:r>
        <w:instrText>PAGEREF section_d71734d0a4834c098ed15f6d4e0af676</w:instrText>
      </w:r>
      <w:r>
        <w:fldChar w:fldCharType="separate"/>
      </w:r>
      <w:r>
        <w:rPr>
          <w:noProof/>
        </w:rPr>
        <w:t>287</w:t>
      </w:r>
      <w:r>
        <w:fldChar w:fldCharType="end"/>
      </w:r>
    </w:p>
    <w:p w:rsidR="006C26D4" w:rsidRDefault="005C2B6E">
      <w:pPr>
        <w:pStyle w:val="indexentry0"/>
      </w:pPr>
      <w:r>
        <w:t xml:space="preserve">   </w:t>
      </w:r>
      <w:hyperlink w:anchor="section_5460d9d1e84c429791880e2e4aa187f2">
        <w:r>
          <w:rPr>
            <w:rStyle w:val="Hyperlink"/>
          </w:rPr>
          <w:t>GetCurrentUserInfo operation</w:t>
        </w:r>
      </w:hyperlink>
      <w:r>
        <w:t xml:space="preserve"> </w:t>
      </w:r>
      <w:r>
        <w:fldChar w:fldCharType="begin"/>
      </w:r>
      <w:r>
        <w:instrText>PAGEREF sectio</w:instrText>
      </w:r>
      <w:r>
        <w:instrText>n_5460d9d1e84c429791880e2e4aa187f2</w:instrText>
      </w:r>
      <w:r>
        <w:fldChar w:fldCharType="separate"/>
      </w:r>
      <w:r>
        <w:rPr>
          <w:noProof/>
        </w:rPr>
        <w:t>289</w:t>
      </w:r>
      <w:r>
        <w:fldChar w:fldCharType="end"/>
      </w:r>
    </w:p>
    <w:p w:rsidR="006C26D4" w:rsidRDefault="005C2B6E">
      <w:pPr>
        <w:pStyle w:val="indexentry0"/>
      </w:pPr>
      <w:r>
        <w:t xml:space="preserve">   </w:t>
      </w:r>
      <w:hyperlink w:anchor="section_0a9afb8932a44763b29520961d3a64f6">
        <w:r>
          <w:rPr>
            <w:rStyle w:val="Hyperlink"/>
          </w:rPr>
          <w:t>GetDashboard operation</w:t>
        </w:r>
      </w:hyperlink>
      <w:r>
        <w:t xml:space="preserve"> </w:t>
      </w:r>
      <w:r>
        <w:fldChar w:fldCharType="begin"/>
      </w:r>
      <w:r>
        <w:instrText>PAGEREF section_0a9afb8932a44763b29520961d3a64f6</w:instrText>
      </w:r>
      <w:r>
        <w:fldChar w:fldCharType="separate"/>
      </w:r>
      <w:r>
        <w:rPr>
          <w:noProof/>
        </w:rPr>
        <w:t>291</w:t>
      </w:r>
      <w:r>
        <w:fldChar w:fldCharType="end"/>
      </w:r>
    </w:p>
    <w:p w:rsidR="006C26D4" w:rsidRDefault="005C2B6E">
      <w:pPr>
        <w:pStyle w:val="indexentry0"/>
      </w:pPr>
      <w:r>
        <w:t xml:space="preserve">   </w:t>
      </w:r>
      <w:hyperlink w:anchor="section_794d4742016245d2b3dc82455f5a415b">
        <w:r>
          <w:rPr>
            <w:rStyle w:val="Hyperlink"/>
          </w:rPr>
          <w:t>GetDatabaseNa</w:t>
        </w:r>
        <w:r>
          <w:rPr>
            <w:rStyle w:val="Hyperlink"/>
          </w:rPr>
          <w:t>mesFromDataSource operation</w:t>
        </w:r>
      </w:hyperlink>
      <w:r>
        <w:t xml:space="preserve"> </w:t>
      </w:r>
      <w:r>
        <w:fldChar w:fldCharType="begin"/>
      </w:r>
      <w:r>
        <w:instrText>PAGEREF section_794d4742016245d2b3dc82455f5a415b</w:instrText>
      </w:r>
      <w:r>
        <w:fldChar w:fldCharType="separate"/>
      </w:r>
      <w:r>
        <w:rPr>
          <w:noProof/>
        </w:rPr>
        <w:t>293</w:t>
      </w:r>
      <w:r>
        <w:fldChar w:fldCharType="end"/>
      </w:r>
    </w:p>
    <w:p w:rsidR="006C26D4" w:rsidRDefault="005C2B6E">
      <w:pPr>
        <w:pStyle w:val="indexentry0"/>
      </w:pPr>
      <w:r>
        <w:t xml:space="preserve">   </w:t>
      </w:r>
      <w:hyperlink w:anchor="section_05b855718021472da110f40084cef5b6">
        <w:r>
          <w:rPr>
            <w:rStyle w:val="Hyperlink"/>
          </w:rPr>
          <w:t>GetDataSource operation</w:t>
        </w:r>
      </w:hyperlink>
      <w:r>
        <w:t xml:space="preserve"> </w:t>
      </w:r>
      <w:r>
        <w:fldChar w:fldCharType="begin"/>
      </w:r>
      <w:r>
        <w:instrText>PAGEREF section_05b855718021472da110f40084cef5b6</w:instrText>
      </w:r>
      <w:r>
        <w:fldChar w:fldCharType="separate"/>
      </w:r>
      <w:r>
        <w:rPr>
          <w:noProof/>
        </w:rPr>
        <w:t>296</w:t>
      </w:r>
      <w:r>
        <w:fldChar w:fldCharType="end"/>
      </w:r>
    </w:p>
    <w:p w:rsidR="006C26D4" w:rsidRDefault="005C2B6E">
      <w:pPr>
        <w:pStyle w:val="indexentry0"/>
      </w:pPr>
      <w:r>
        <w:t xml:space="preserve">   </w:t>
      </w:r>
      <w:hyperlink w:anchor="section_2b7764175250409097f3253aad4b49fc">
        <w:r>
          <w:rPr>
            <w:rStyle w:val="Hyperlink"/>
          </w:rPr>
          <w:t>GetDependentElements operation</w:t>
        </w:r>
      </w:hyperlink>
      <w:r>
        <w:t xml:space="preserve"> </w:t>
      </w:r>
      <w:r>
        <w:fldChar w:fldCharType="begin"/>
      </w:r>
      <w:r>
        <w:instrText>PAGEREF section_2b7764175250409097f3253aad4b49fc</w:instrText>
      </w:r>
      <w:r>
        <w:fldChar w:fldCharType="separate"/>
      </w:r>
      <w:r>
        <w:rPr>
          <w:noProof/>
        </w:rPr>
        <w:t>298</w:t>
      </w:r>
      <w:r>
        <w:fldChar w:fldCharType="end"/>
      </w:r>
    </w:p>
    <w:p w:rsidR="006C26D4" w:rsidRDefault="005C2B6E">
      <w:pPr>
        <w:pStyle w:val="indexentry0"/>
      </w:pPr>
      <w:r>
        <w:t xml:space="preserve">   </w:t>
      </w:r>
      <w:hyperlink w:anchor="section_fbbb948afc2846518a813d69a82b1aac">
        <w:r>
          <w:rPr>
            <w:rStyle w:val="Hyperlink"/>
          </w:rPr>
          <w:t>GetDimensions operation</w:t>
        </w:r>
      </w:hyperlink>
      <w:r>
        <w:t xml:space="preserve"> </w:t>
      </w:r>
      <w:r>
        <w:fldChar w:fldCharType="begin"/>
      </w:r>
      <w:r>
        <w:instrText>PAGEREF section_fbbb</w:instrText>
      </w:r>
      <w:r>
        <w:instrText>948afc2846518a813d69a82b1aac</w:instrText>
      </w:r>
      <w:r>
        <w:fldChar w:fldCharType="separate"/>
      </w:r>
      <w:r>
        <w:rPr>
          <w:noProof/>
        </w:rPr>
        <w:t>303</w:t>
      </w:r>
      <w:r>
        <w:fldChar w:fldCharType="end"/>
      </w:r>
    </w:p>
    <w:p w:rsidR="006C26D4" w:rsidRDefault="005C2B6E">
      <w:pPr>
        <w:pStyle w:val="indexentry0"/>
      </w:pPr>
      <w:r>
        <w:t xml:space="preserve">   </w:t>
      </w:r>
      <w:hyperlink w:anchor="section_b6a7fea69c514b5b83fe8dd1c05f0aa2">
        <w:r>
          <w:rPr>
            <w:rStyle w:val="Hyperlink"/>
          </w:rPr>
          <w:t>GetDimensionsFromDataSource operation</w:t>
        </w:r>
      </w:hyperlink>
      <w:r>
        <w:t xml:space="preserve"> </w:t>
      </w:r>
      <w:r>
        <w:fldChar w:fldCharType="begin"/>
      </w:r>
      <w:r>
        <w:instrText>PAGEREF section_b6a7fea69c514b5b83fe8dd1c05f0aa2</w:instrText>
      </w:r>
      <w:r>
        <w:fldChar w:fldCharType="separate"/>
      </w:r>
      <w:r>
        <w:rPr>
          <w:noProof/>
        </w:rPr>
        <w:t>305</w:t>
      </w:r>
      <w:r>
        <w:fldChar w:fldCharType="end"/>
      </w:r>
    </w:p>
    <w:p w:rsidR="006C26D4" w:rsidRDefault="005C2B6E">
      <w:pPr>
        <w:pStyle w:val="indexentry0"/>
      </w:pPr>
      <w:r>
        <w:t xml:space="preserve">   </w:t>
      </w:r>
      <w:hyperlink w:anchor="section_2e45fe080eb64706aedf6277c2024769">
        <w:r>
          <w:rPr>
            <w:rStyle w:val="Hyperlink"/>
          </w:rPr>
          <w:t>GetF</w:t>
        </w:r>
        <w:r>
          <w:rPr>
            <w:rStyle w:val="Hyperlink"/>
          </w:rPr>
          <w:t>ilter operation</w:t>
        </w:r>
      </w:hyperlink>
      <w:r>
        <w:t xml:space="preserve"> </w:t>
      </w:r>
      <w:r>
        <w:fldChar w:fldCharType="begin"/>
      </w:r>
      <w:r>
        <w:instrText>PAGEREF section_2e45fe080eb64706aedf6277c2024769</w:instrText>
      </w:r>
      <w:r>
        <w:fldChar w:fldCharType="separate"/>
      </w:r>
      <w:r>
        <w:rPr>
          <w:noProof/>
        </w:rPr>
        <w:t>308</w:t>
      </w:r>
      <w:r>
        <w:fldChar w:fldCharType="end"/>
      </w:r>
    </w:p>
    <w:p w:rsidR="006C26D4" w:rsidRDefault="005C2B6E">
      <w:pPr>
        <w:pStyle w:val="indexentry0"/>
      </w:pPr>
      <w:r>
        <w:t xml:space="preserve">   </w:t>
      </w:r>
      <w:hyperlink w:anchor="section_046d4afc21df4f76893ad8996e28b6ed">
        <w:r>
          <w:rPr>
            <w:rStyle w:val="Hyperlink"/>
          </w:rPr>
          <w:t>GetIndicator operation</w:t>
        </w:r>
      </w:hyperlink>
      <w:r>
        <w:t xml:space="preserve"> </w:t>
      </w:r>
      <w:r>
        <w:fldChar w:fldCharType="begin"/>
      </w:r>
      <w:r>
        <w:instrText>PAGEREF section_046d4afc21df4f76893ad8996e28b6ed</w:instrText>
      </w:r>
      <w:r>
        <w:fldChar w:fldCharType="separate"/>
      </w:r>
      <w:r>
        <w:rPr>
          <w:noProof/>
        </w:rPr>
        <w:t>310</w:t>
      </w:r>
      <w:r>
        <w:fldChar w:fldCharType="end"/>
      </w:r>
    </w:p>
    <w:p w:rsidR="006C26D4" w:rsidRDefault="005C2B6E">
      <w:pPr>
        <w:pStyle w:val="indexentry0"/>
      </w:pPr>
      <w:r>
        <w:t xml:space="preserve">   </w:t>
      </w:r>
      <w:hyperlink w:anchor="section_1f5079c3ba364c04b67dde17382c2748">
        <w:r>
          <w:rPr>
            <w:rStyle w:val="Hyperlink"/>
          </w:rPr>
          <w:t>GetKpi operation</w:t>
        </w:r>
      </w:hyperlink>
      <w:r>
        <w:t xml:space="preserve"> </w:t>
      </w:r>
      <w:r>
        <w:fldChar w:fldCharType="begin"/>
      </w:r>
      <w:r>
        <w:instrText>PAGEREF section_1f5079c3ba364c04b67dde17382c2748</w:instrText>
      </w:r>
      <w:r>
        <w:fldChar w:fldCharType="separate"/>
      </w:r>
      <w:r>
        <w:rPr>
          <w:noProof/>
        </w:rPr>
        <w:t>312</w:t>
      </w:r>
      <w:r>
        <w:fldChar w:fldCharType="end"/>
      </w:r>
    </w:p>
    <w:p w:rsidR="006C26D4" w:rsidRDefault="005C2B6E">
      <w:pPr>
        <w:pStyle w:val="indexentry0"/>
      </w:pPr>
      <w:r>
        <w:t xml:space="preserve">   </w:t>
      </w:r>
      <w:hyperlink w:anchor="section_6dae1884ab03475aa1a645cc2c464318">
        <w:r>
          <w:rPr>
            <w:rStyle w:val="Hyperlink"/>
          </w:rPr>
          <w:t>GetKpisFromScorecard operation</w:t>
        </w:r>
      </w:hyperlink>
      <w:r>
        <w:t xml:space="preserve"> </w:t>
      </w:r>
      <w:r>
        <w:fldChar w:fldCharType="begin"/>
      </w:r>
      <w:r>
        <w:instrText>PAGEREF section_6dae1884ab03475aa1a645cc2c464318</w:instrText>
      </w:r>
      <w:r>
        <w:fldChar w:fldCharType="separate"/>
      </w:r>
      <w:r>
        <w:rPr>
          <w:noProof/>
        </w:rPr>
        <w:t>315</w:t>
      </w:r>
      <w:r>
        <w:fldChar w:fldCharType="end"/>
      </w:r>
    </w:p>
    <w:p w:rsidR="006C26D4" w:rsidRDefault="005C2B6E">
      <w:pPr>
        <w:pStyle w:val="indexentry0"/>
      </w:pPr>
      <w:r>
        <w:t xml:space="preserve">   </w:t>
      </w:r>
      <w:hyperlink w:anchor="section_05a550112df241a8aa0834efde4d4141">
        <w:r>
          <w:rPr>
            <w:rStyle w:val="Hyperlink"/>
          </w:rPr>
          <w:t>GetLatestAnalyticReportVersion operation</w:t>
        </w:r>
      </w:hyperlink>
      <w:r>
        <w:t xml:space="preserve"> </w:t>
      </w:r>
      <w:r>
        <w:fldChar w:fldCharType="begin"/>
      </w:r>
      <w:r>
        <w:instrText>PAGEREF section_05a550112df241a8aa0834efde4d4141</w:instrText>
      </w:r>
      <w:r>
        <w:fldChar w:fldCharType="separate"/>
      </w:r>
      <w:r>
        <w:rPr>
          <w:noProof/>
        </w:rPr>
        <w:t>317</w:t>
      </w:r>
      <w:r>
        <w:fldChar w:fldCharType="end"/>
      </w:r>
    </w:p>
    <w:p w:rsidR="006C26D4" w:rsidRDefault="005C2B6E">
      <w:pPr>
        <w:pStyle w:val="indexentry0"/>
      </w:pPr>
      <w:r>
        <w:t xml:space="preserve">   </w:t>
      </w:r>
      <w:hyperlink w:anchor="section_3a14c1a7600646a9ad246fc05073fcf5">
        <w:r>
          <w:rPr>
            <w:rStyle w:val="Hyperlink"/>
          </w:rPr>
          <w:t>GetListItems operation</w:t>
        </w:r>
      </w:hyperlink>
      <w:r>
        <w:t xml:space="preserve"> </w:t>
      </w:r>
      <w:r>
        <w:fldChar w:fldCharType="begin"/>
      </w:r>
      <w:r>
        <w:instrText>PAGEREF section_3a14c1a7600646a9ad246fc05073fcf5</w:instrText>
      </w:r>
      <w:r>
        <w:fldChar w:fldCharType="separate"/>
      </w:r>
      <w:r>
        <w:rPr>
          <w:noProof/>
        </w:rPr>
        <w:t>319</w:t>
      </w:r>
      <w:r>
        <w:fldChar w:fldCharType="end"/>
      </w:r>
    </w:p>
    <w:p w:rsidR="006C26D4" w:rsidRDefault="005C2B6E">
      <w:pPr>
        <w:pStyle w:val="indexentry0"/>
      </w:pPr>
      <w:r>
        <w:t xml:space="preserve">   </w:t>
      </w:r>
      <w:hyperlink w:anchor="section_b9cc30f018ea4cd8862c9bc8dae9e5aa">
        <w:r>
          <w:rPr>
            <w:rStyle w:val="Hyperlink"/>
          </w:rPr>
          <w:t>GetMdx operation</w:t>
        </w:r>
      </w:hyperlink>
      <w:r>
        <w:t xml:space="preserve"> </w:t>
      </w:r>
      <w:r>
        <w:fldChar w:fldCharType="begin"/>
      </w:r>
      <w:r>
        <w:instrText>PAGEREF section_b9cc30f018ea4cd8862c9bc8dae9e5aa</w:instrText>
      </w:r>
      <w:r>
        <w:fldChar w:fldCharType="separate"/>
      </w:r>
      <w:r>
        <w:rPr>
          <w:noProof/>
        </w:rPr>
        <w:t>321</w:t>
      </w:r>
      <w:r>
        <w:fldChar w:fldCharType="end"/>
      </w:r>
    </w:p>
    <w:p w:rsidR="006C26D4" w:rsidRDefault="005C2B6E">
      <w:pPr>
        <w:pStyle w:val="indexentry0"/>
      </w:pPr>
      <w:r>
        <w:t xml:space="preserve">   </w:t>
      </w:r>
      <w:hyperlink w:anchor="section_2cf6fb1e72a04d3bb06bb90330138756">
        <w:r>
          <w:rPr>
            <w:rStyle w:val="Hyperlink"/>
          </w:rPr>
          <w:t>GetPa</w:t>
        </w:r>
        <w:r>
          <w:rPr>
            <w:rStyle w:val="Hyperlink"/>
          </w:rPr>
          <w:t>rameterDisplayData operation</w:t>
        </w:r>
      </w:hyperlink>
      <w:r>
        <w:t xml:space="preserve"> </w:t>
      </w:r>
      <w:r>
        <w:fldChar w:fldCharType="begin"/>
      </w:r>
      <w:r>
        <w:instrText>PAGEREF section_2cf6fb1e72a04d3bb06bb90330138756</w:instrText>
      </w:r>
      <w:r>
        <w:fldChar w:fldCharType="separate"/>
      </w:r>
      <w:r>
        <w:rPr>
          <w:noProof/>
        </w:rPr>
        <w:t>324</w:t>
      </w:r>
      <w:r>
        <w:fldChar w:fldCharType="end"/>
      </w:r>
    </w:p>
    <w:p w:rsidR="006C26D4" w:rsidRDefault="005C2B6E">
      <w:pPr>
        <w:pStyle w:val="indexentry0"/>
      </w:pPr>
      <w:r>
        <w:t xml:space="preserve">   </w:t>
      </w:r>
      <w:hyperlink w:anchor="section_f58df0d8ff93421c82ed260f1ecf5f9f">
        <w:r>
          <w:rPr>
            <w:rStyle w:val="Hyperlink"/>
          </w:rPr>
          <w:t>GetPreviewDataSet operation</w:t>
        </w:r>
      </w:hyperlink>
      <w:r>
        <w:t xml:space="preserve"> </w:t>
      </w:r>
      <w:r>
        <w:fldChar w:fldCharType="begin"/>
      </w:r>
      <w:r>
        <w:instrText>PAGEREF section_f58df0d8ff93421c82ed260f1ecf5f9f</w:instrText>
      </w:r>
      <w:r>
        <w:fldChar w:fldCharType="separate"/>
      </w:r>
      <w:r>
        <w:rPr>
          <w:noProof/>
        </w:rPr>
        <w:t>327</w:t>
      </w:r>
      <w:r>
        <w:fldChar w:fldCharType="end"/>
      </w:r>
    </w:p>
    <w:p w:rsidR="006C26D4" w:rsidRDefault="005C2B6E">
      <w:pPr>
        <w:pStyle w:val="indexentry0"/>
      </w:pPr>
      <w:r>
        <w:t xml:space="preserve">   </w:t>
      </w:r>
      <w:hyperlink w:anchor="section_6cff951122c348d4a7e8c62ac783d430">
        <w:r>
          <w:rPr>
            <w:rStyle w:val="Hyperlink"/>
          </w:rPr>
          <w:t>GetQueryResultMembers operation</w:t>
        </w:r>
      </w:hyperlink>
      <w:r>
        <w:t xml:space="preserve"> </w:t>
      </w:r>
      <w:r>
        <w:fldChar w:fldCharType="begin"/>
      </w:r>
      <w:r>
        <w:instrText>PAGEREF section_6cff951122c348d4a7e8c62ac783d430</w:instrText>
      </w:r>
      <w:r>
        <w:fldChar w:fldCharType="separate"/>
      </w:r>
      <w:r>
        <w:rPr>
          <w:noProof/>
        </w:rPr>
        <w:t>330</w:t>
      </w:r>
      <w:r>
        <w:fldChar w:fldCharType="end"/>
      </w:r>
    </w:p>
    <w:p w:rsidR="006C26D4" w:rsidRDefault="005C2B6E">
      <w:pPr>
        <w:pStyle w:val="indexentry0"/>
      </w:pPr>
      <w:r>
        <w:t xml:space="preserve">   </w:t>
      </w:r>
      <w:hyperlink w:anchor="section_917fc500b24d4ff991ad00ddf7623ad0">
        <w:r>
          <w:rPr>
            <w:rStyle w:val="Hyperlink"/>
          </w:rPr>
          <w:t>GetRegisteredCustomFCOs operation</w:t>
        </w:r>
      </w:hyperlink>
      <w:r>
        <w:t xml:space="preserve"> </w:t>
      </w:r>
      <w:r>
        <w:fldChar w:fldCharType="begin"/>
      </w:r>
      <w:r>
        <w:instrText>PAGEREF section_917fc500b24d4ff99</w:instrText>
      </w:r>
      <w:r>
        <w:instrText>1ad00ddf7623ad0</w:instrText>
      </w:r>
      <w:r>
        <w:fldChar w:fldCharType="separate"/>
      </w:r>
      <w:r>
        <w:rPr>
          <w:noProof/>
        </w:rPr>
        <w:t>332</w:t>
      </w:r>
      <w:r>
        <w:fldChar w:fldCharType="end"/>
      </w:r>
    </w:p>
    <w:p w:rsidR="006C26D4" w:rsidRDefault="005C2B6E">
      <w:pPr>
        <w:pStyle w:val="indexentry0"/>
      </w:pPr>
      <w:r>
        <w:t xml:space="preserve">   </w:t>
      </w:r>
      <w:hyperlink w:anchor="section_ff60f66346b04c8f874e9e5252753fcf">
        <w:r>
          <w:rPr>
            <w:rStyle w:val="Hyperlink"/>
          </w:rPr>
          <w:t>GetReportView operation</w:t>
        </w:r>
      </w:hyperlink>
      <w:r>
        <w:t xml:space="preserve"> </w:t>
      </w:r>
      <w:r>
        <w:fldChar w:fldCharType="begin"/>
      </w:r>
      <w:r>
        <w:instrText>PAGEREF section_ff60f66346b04c8f874e9e5252753fcf</w:instrText>
      </w:r>
      <w:r>
        <w:fldChar w:fldCharType="separate"/>
      </w:r>
      <w:r>
        <w:rPr>
          <w:noProof/>
        </w:rPr>
        <w:t>336</w:t>
      </w:r>
      <w:r>
        <w:fldChar w:fldCharType="end"/>
      </w:r>
    </w:p>
    <w:p w:rsidR="006C26D4" w:rsidRDefault="005C2B6E">
      <w:pPr>
        <w:pStyle w:val="indexentry0"/>
      </w:pPr>
      <w:r>
        <w:t xml:space="preserve">   </w:t>
      </w:r>
      <w:hyperlink w:anchor="section_3848fad089db4ee68c8da82e9698ad2d">
        <w:r>
          <w:rPr>
            <w:rStyle w:val="Hyperlink"/>
          </w:rPr>
          <w:t>GetScorecard operation</w:t>
        </w:r>
      </w:hyperlink>
      <w:r>
        <w:t xml:space="preserve"> </w:t>
      </w:r>
      <w:r>
        <w:fldChar w:fldCharType="begin"/>
      </w:r>
      <w:r>
        <w:instrText>PAGERE</w:instrText>
      </w:r>
      <w:r>
        <w:instrText>F section_3848fad089db4ee68c8da82e9698ad2d</w:instrText>
      </w:r>
      <w:r>
        <w:fldChar w:fldCharType="separate"/>
      </w:r>
      <w:r>
        <w:rPr>
          <w:noProof/>
        </w:rPr>
        <w:t>339</w:t>
      </w:r>
      <w:r>
        <w:fldChar w:fldCharType="end"/>
      </w:r>
    </w:p>
    <w:p w:rsidR="006C26D4" w:rsidRDefault="005C2B6E">
      <w:pPr>
        <w:pStyle w:val="indexentry0"/>
      </w:pPr>
      <w:r>
        <w:t xml:space="preserve">   </w:t>
      </w:r>
      <w:hyperlink w:anchor="section_f25115adef004edfb141dd5e27bddbb5">
        <w:r>
          <w:rPr>
            <w:rStyle w:val="Hyperlink"/>
          </w:rPr>
          <w:t>ImportDashboard operation</w:t>
        </w:r>
      </w:hyperlink>
      <w:r>
        <w:t xml:space="preserve"> </w:t>
      </w:r>
      <w:r>
        <w:fldChar w:fldCharType="begin"/>
      </w:r>
      <w:r>
        <w:instrText>PAGEREF section_f25115adef004edfb141dd5e27bddbb5</w:instrText>
      </w:r>
      <w:r>
        <w:fldChar w:fldCharType="separate"/>
      </w:r>
      <w:r>
        <w:rPr>
          <w:noProof/>
        </w:rPr>
        <w:t>341</w:t>
      </w:r>
      <w:r>
        <w:fldChar w:fldCharType="end"/>
      </w:r>
    </w:p>
    <w:p w:rsidR="006C26D4" w:rsidRDefault="005C2B6E">
      <w:pPr>
        <w:pStyle w:val="indexentry0"/>
      </w:pPr>
      <w:r>
        <w:t xml:space="preserve">   </w:t>
      </w:r>
      <w:hyperlink w:anchor="section_486ec3b37e0f4e619851c740e6185d96">
        <w:r>
          <w:rPr>
            <w:rStyle w:val="Hyperlink"/>
          </w:rPr>
          <w:t>in</w:t>
        </w:r>
        <w:r>
          <w:rPr>
            <w:rStyle w:val="Hyperlink"/>
          </w:rPr>
          <w:t>itialization</w:t>
        </w:r>
      </w:hyperlink>
      <w:r>
        <w:t xml:space="preserve"> </w:t>
      </w:r>
      <w:r>
        <w:fldChar w:fldCharType="begin"/>
      </w:r>
      <w:r>
        <w:instrText>PAGEREF section_486ec3b37e0f4e619851c740e6185d96</w:instrText>
      </w:r>
      <w:r>
        <w:fldChar w:fldCharType="separate"/>
      </w:r>
      <w:r>
        <w:rPr>
          <w:noProof/>
        </w:rPr>
        <w:t>207</w:t>
      </w:r>
      <w:r>
        <w:fldChar w:fldCharType="end"/>
      </w:r>
    </w:p>
    <w:p w:rsidR="006C26D4" w:rsidRDefault="005C2B6E">
      <w:pPr>
        <w:pStyle w:val="indexentry0"/>
      </w:pPr>
      <w:r>
        <w:t xml:space="preserve">   </w:t>
      </w:r>
      <w:hyperlink w:anchor="section_ea31085168e64f60b8a44ad25b57dc04">
        <w:r>
          <w:rPr>
            <w:rStyle w:val="Hyperlink"/>
          </w:rPr>
          <w:t>local events</w:t>
        </w:r>
      </w:hyperlink>
      <w:r>
        <w:t xml:space="preserve"> </w:t>
      </w:r>
      <w:r>
        <w:fldChar w:fldCharType="begin"/>
      </w:r>
      <w:r>
        <w:instrText>PAGEREF section_ea31085168e64f60b8a44ad25b57dc04</w:instrText>
      </w:r>
      <w:r>
        <w:fldChar w:fldCharType="separate"/>
      </w:r>
      <w:r>
        <w:rPr>
          <w:noProof/>
        </w:rPr>
        <w:t>418</w:t>
      </w:r>
      <w:r>
        <w:fldChar w:fldCharType="end"/>
      </w:r>
    </w:p>
    <w:p w:rsidR="006C26D4" w:rsidRDefault="005C2B6E">
      <w:pPr>
        <w:pStyle w:val="indexentry0"/>
      </w:pPr>
      <w:r>
        <w:t xml:space="preserve">   </w:t>
      </w:r>
      <w:hyperlink w:anchor="section_ad63bb38c803446c84612b15fcb99df5">
        <w:r>
          <w:rPr>
            <w:rStyle w:val="Hyperlink"/>
          </w:rPr>
          <w:t>message processing</w:t>
        </w:r>
      </w:hyperlink>
      <w:r>
        <w:t xml:space="preserve"> </w:t>
      </w:r>
      <w:r>
        <w:fldChar w:fldCharType="begin"/>
      </w:r>
      <w:r>
        <w:instrText>PAGEREF section_ad63bb38c803446c84612b15fcb99df5</w:instrText>
      </w:r>
      <w:r>
        <w:fldChar w:fldCharType="separate"/>
      </w:r>
      <w:r>
        <w:rPr>
          <w:noProof/>
        </w:rPr>
        <w:t>207</w:t>
      </w:r>
      <w:r>
        <w:fldChar w:fldCharType="end"/>
      </w:r>
    </w:p>
    <w:p w:rsidR="006C26D4" w:rsidRDefault="005C2B6E">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w:instrText>
      </w:r>
      <w:r>
        <w:instrText>b</w:instrText>
      </w:r>
      <w:r>
        <w:fldChar w:fldCharType="separate"/>
      </w:r>
      <w:r>
        <w:rPr>
          <w:noProof/>
        </w:rPr>
        <w:t>204</w:t>
      </w:r>
      <w:r>
        <w:fldChar w:fldCharType="end"/>
      </w:r>
    </w:p>
    <w:p w:rsidR="006C26D4" w:rsidRDefault="005C2B6E">
      <w:pPr>
        <w:pStyle w:val="indexentry0"/>
      </w:pPr>
      <w:r>
        <w:t xml:space="preserve">   </w:t>
      </w:r>
      <w:hyperlink w:anchor="section_5f159cc3e7694a9fab3d34dbbd02fa8a">
        <w:r>
          <w:rPr>
            <w:rStyle w:val="Hyperlink"/>
          </w:rPr>
          <w:t>QueryChildMembers operation</w:t>
        </w:r>
      </w:hyperlink>
      <w:r>
        <w:t xml:space="preserve"> </w:t>
      </w:r>
      <w:r>
        <w:fldChar w:fldCharType="begin"/>
      </w:r>
      <w:r>
        <w:instrText>PAGEREF section_5f159cc3e7694a9fab3d34dbbd02fa8a</w:instrText>
      </w:r>
      <w:r>
        <w:fldChar w:fldCharType="separate"/>
      </w:r>
      <w:r>
        <w:rPr>
          <w:noProof/>
        </w:rPr>
        <w:t>344</w:t>
      </w:r>
      <w:r>
        <w:fldChar w:fldCharType="end"/>
      </w:r>
    </w:p>
    <w:p w:rsidR="006C26D4" w:rsidRDefault="005C2B6E">
      <w:pPr>
        <w:pStyle w:val="indexentry0"/>
      </w:pPr>
      <w:r>
        <w:t xml:space="preserve">   </w:t>
      </w:r>
      <w:hyperlink w:anchor="section_4da721088830413ba6e2154f98408a2a">
        <w:r>
          <w:rPr>
            <w:rStyle w:val="Hyperlink"/>
          </w:rPr>
          <w:t>QueryChildMembersByRangeFromDataSource op</w:t>
        </w:r>
        <w:r>
          <w:rPr>
            <w:rStyle w:val="Hyperlink"/>
          </w:rPr>
          <w:t>eration</w:t>
        </w:r>
      </w:hyperlink>
      <w:r>
        <w:t xml:space="preserve"> </w:t>
      </w:r>
      <w:r>
        <w:fldChar w:fldCharType="begin"/>
      </w:r>
      <w:r>
        <w:instrText>PAGEREF section_4da721088830413ba6e2154f98408a2a</w:instrText>
      </w:r>
      <w:r>
        <w:fldChar w:fldCharType="separate"/>
      </w:r>
      <w:r>
        <w:rPr>
          <w:noProof/>
        </w:rPr>
        <w:t>346</w:t>
      </w:r>
      <w:r>
        <w:fldChar w:fldCharType="end"/>
      </w:r>
    </w:p>
    <w:p w:rsidR="006C26D4" w:rsidRDefault="005C2B6E">
      <w:pPr>
        <w:pStyle w:val="indexentry0"/>
      </w:pPr>
      <w:r>
        <w:t xml:space="preserve">   </w:t>
      </w:r>
      <w:hyperlink w:anchor="section_e3e65756fe434794973054d831009c1f">
        <w:r>
          <w:rPr>
            <w:rStyle w:val="Hyperlink"/>
          </w:rPr>
          <w:t>QueryChildMembersFromDataSource operation</w:t>
        </w:r>
      </w:hyperlink>
      <w:r>
        <w:t xml:space="preserve"> </w:t>
      </w:r>
      <w:r>
        <w:fldChar w:fldCharType="begin"/>
      </w:r>
      <w:r>
        <w:instrText>PAGEREF section_e3e65756fe434794973054d831009c1f</w:instrText>
      </w:r>
      <w:r>
        <w:fldChar w:fldCharType="separate"/>
      </w:r>
      <w:r>
        <w:rPr>
          <w:noProof/>
        </w:rPr>
        <w:t>349</w:t>
      </w:r>
      <w:r>
        <w:fldChar w:fldCharType="end"/>
      </w:r>
    </w:p>
    <w:p w:rsidR="006C26D4" w:rsidRDefault="005C2B6E">
      <w:pPr>
        <w:pStyle w:val="indexentry0"/>
      </w:pPr>
      <w:r>
        <w:t xml:space="preserve">   </w:t>
      </w:r>
      <w:hyperlink w:anchor="section_53edf6aa3ffd41cea6d2376a46e7665d">
        <w:r>
          <w:rPr>
            <w:rStyle w:val="Hyperlink"/>
          </w:rPr>
          <w:t>QueryDimensionRootMembers operation</w:t>
        </w:r>
      </w:hyperlink>
      <w:r>
        <w:t xml:space="preserve"> </w:t>
      </w:r>
      <w:r>
        <w:fldChar w:fldCharType="begin"/>
      </w:r>
      <w:r>
        <w:instrText>PAGEREF section_53edf6aa3ffd41cea6d2376a46e7665d</w:instrText>
      </w:r>
      <w:r>
        <w:fldChar w:fldCharType="separate"/>
      </w:r>
      <w:r>
        <w:rPr>
          <w:noProof/>
        </w:rPr>
        <w:t>352</w:t>
      </w:r>
      <w:r>
        <w:fldChar w:fldCharType="end"/>
      </w:r>
    </w:p>
    <w:p w:rsidR="006C26D4" w:rsidRDefault="005C2B6E">
      <w:pPr>
        <w:pStyle w:val="indexentry0"/>
      </w:pPr>
      <w:r>
        <w:t xml:space="preserve">   </w:t>
      </w:r>
      <w:hyperlink w:anchor="section_62c5f20e69bb4ed18402d172af2b0585">
        <w:r>
          <w:rPr>
            <w:rStyle w:val="Hyperlink"/>
          </w:rPr>
          <w:t>QueryDimensionRootMembersFromDataSource o</w:t>
        </w:r>
        <w:r>
          <w:rPr>
            <w:rStyle w:val="Hyperlink"/>
          </w:rPr>
          <w:t>peration</w:t>
        </w:r>
      </w:hyperlink>
      <w:r>
        <w:t xml:space="preserve"> </w:t>
      </w:r>
      <w:r>
        <w:fldChar w:fldCharType="begin"/>
      </w:r>
      <w:r>
        <w:instrText>PAGEREF section_62c5f20e69bb4ed18402d172af2b0585</w:instrText>
      </w:r>
      <w:r>
        <w:fldChar w:fldCharType="separate"/>
      </w:r>
      <w:r>
        <w:rPr>
          <w:noProof/>
        </w:rPr>
        <w:t>354</w:t>
      </w:r>
      <w:r>
        <w:fldChar w:fldCharType="end"/>
      </w:r>
    </w:p>
    <w:p w:rsidR="006C26D4" w:rsidRDefault="005C2B6E">
      <w:pPr>
        <w:pStyle w:val="indexentry0"/>
      </w:pPr>
      <w:r>
        <w:t xml:space="preserve">   </w:t>
      </w:r>
      <w:hyperlink w:anchor="section_da125be061574b8fb9a9f85732d1f309">
        <w:r>
          <w:rPr>
            <w:rStyle w:val="Hyperlink"/>
          </w:rPr>
          <w:t>QueryNamedSets operation</w:t>
        </w:r>
      </w:hyperlink>
      <w:r>
        <w:t xml:space="preserve"> </w:t>
      </w:r>
      <w:r>
        <w:fldChar w:fldCharType="begin"/>
      </w:r>
      <w:r>
        <w:instrText>PAGEREF section_da125be061574b8fb9a9f85732d1f309</w:instrText>
      </w:r>
      <w:r>
        <w:fldChar w:fldCharType="separate"/>
      </w:r>
      <w:r>
        <w:rPr>
          <w:noProof/>
        </w:rPr>
        <w:t>357</w:t>
      </w:r>
      <w:r>
        <w:fldChar w:fldCharType="end"/>
      </w:r>
    </w:p>
    <w:p w:rsidR="006C26D4" w:rsidRDefault="005C2B6E">
      <w:pPr>
        <w:pStyle w:val="indexentry0"/>
      </w:pPr>
      <w:r>
        <w:t xml:space="preserve">   </w:t>
      </w:r>
      <w:hyperlink w:anchor="section_bcdf4fad26fa429baf605c56250069d4">
        <w:r>
          <w:rPr>
            <w:rStyle w:val="Hyperlink"/>
          </w:rPr>
          <w:t>QueryNamedSetsFromDataSource operation</w:t>
        </w:r>
      </w:hyperlink>
      <w:r>
        <w:t xml:space="preserve"> </w:t>
      </w:r>
      <w:r>
        <w:fldChar w:fldCharType="begin"/>
      </w:r>
      <w:r>
        <w:instrText>PAGEREF section_bcdf4fad26fa429baf605c56250069d4</w:instrText>
      </w:r>
      <w:r>
        <w:fldChar w:fldCharType="separate"/>
      </w:r>
      <w:r>
        <w:rPr>
          <w:noProof/>
        </w:rPr>
        <w:t>359</w:t>
      </w:r>
      <w:r>
        <w:fldChar w:fldCharType="end"/>
      </w:r>
    </w:p>
    <w:p w:rsidR="006C26D4" w:rsidRDefault="005C2B6E">
      <w:pPr>
        <w:pStyle w:val="indexentry0"/>
      </w:pPr>
      <w:r>
        <w:t xml:space="preserve">   </w:t>
      </w:r>
      <w:hyperlink w:anchor="section_e92498e7d05640d6a538f1284b6545c7">
        <w:r>
          <w:rPr>
            <w:rStyle w:val="Hyperlink"/>
          </w:rPr>
          <w:t>QueryRelatedMember operation</w:t>
        </w:r>
      </w:hyperlink>
      <w:r>
        <w:t xml:space="preserve"> </w:t>
      </w:r>
      <w:r>
        <w:fldChar w:fldCharType="begin"/>
      </w:r>
      <w:r>
        <w:instrText>PAGEREF section_e92498e7d05640d6a538f1284b6545c7</w:instrText>
      </w:r>
      <w:r>
        <w:fldChar w:fldCharType="separate"/>
      </w:r>
      <w:r>
        <w:rPr>
          <w:noProof/>
        </w:rPr>
        <w:t>362</w:t>
      </w:r>
      <w:r>
        <w:fldChar w:fldCharType="end"/>
      </w:r>
    </w:p>
    <w:p w:rsidR="006C26D4" w:rsidRDefault="005C2B6E">
      <w:pPr>
        <w:pStyle w:val="indexentry0"/>
      </w:pPr>
      <w:r>
        <w:t xml:space="preserve">   </w:t>
      </w:r>
      <w:hyperlink w:anchor="section_62039ca6526c4e779d52550dba92d8a3">
        <w:r>
          <w:rPr>
            <w:rStyle w:val="Hyperlink"/>
          </w:rPr>
          <w:t>QueryRelatedMemberFromDataSource operation</w:t>
        </w:r>
      </w:hyperlink>
      <w:r>
        <w:t xml:space="preserve"> </w:t>
      </w:r>
      <w:r>
        <w:fldChar w:fldCharType="begin"/>
      </w:r>
      <w:r>
        <w:instrText>PAGEREF section_62039ca6526c4e779d52550dba92d8a3</w:instrText>
      </w:r>
      <w:r>
        <w:fldChar w:fldCharType="separate"/>
      </w:r>
      <w:r>
        <w:rPr>
          <w:noProof/>
        </w:rPr>
        <w:t>364</w:t>
      </w:r>
      <w:r>
        <w:fldChar w:fldCharType="end"/>
      </w:r>
    </w:p>
    <w:p w:rsidR="006C26D4" w:rsidRDefault="005C2B6E">
      <w:pPr>
        <w:pStyle w:val="indexentry0"/>
      </w:pPr>
      <w:r>
        <w:t xml:space="preserve">   </w:t>
      </w:r>
      <w:hyperlink w:anchor="section_272dc2a03d284731ba15d7d718801f96">
        <w:r>
          <w:rPr>
            <w:rStyle w:val="Hyperlink"/>
          </w:rPr>
          <w:t>QueryTimeIntelligence operation</w:t>
        </w:r>
      </w:hyperlink>
      <w:r>
        <w:t xml:space="preserve"> </w:t>
      </w:r>
      <w:r>
        <w:fldChar w:fldCharType="begin"/>
      </w:r>
      <w:r>
        <w:instrText>PAGEREF section_272dc2a03d284731ba15d7d718801f96</w:instrText>
      </w:r>
      <w:r>
        <w:fldChar w:fldCharType="separate"/>
      </w:r>
      <w:r>
        <w:rPr>
          <w:noProof/>
        </w:rPr>
        <w:t>367</w:t>
      </w:r>
      <w:r>
        <w:fldChar w:fldCharType="end"/>
      </w:r>
    </w:p>
    <w:p w:rsidR="006C26D4" w:rsidRDefault="005C2B6E">
      <w:pPr>
        <w:pStyle w:val="indexentry0"/>
      </w:pPr>
      <w:r>
        <w:t xml:space="preserve">   </w:t>
      </w:r>
      <w:hyperlink w:anchor="section_4faab06db4cb42d0adca11e319275ac5">
        <w:r>
          <w:rPr>
            <w:rStyle w:val="Hyperlink"/>
          </w:rPr>
          <w:t>QueryTimeIntelligenceDirect operation</w:t>
        </w:r>
      </w:hyperlink>
      <w:r>
        <w:t xml:space="preserve"> </w:t>
      </w:r>
      <w:r>
        <w:fldChar w:fldCharType="begin"/>
      </w:r>
      <w:r>
        <w:instrText>PAGEREF section_4faab06db4cb42d0adca11e319275ac5</w:instrText>
      </w:r>
      <w:r>
        <w:fldChar w:fldCharType="separate"/>
      </w:r>
      <w:r>
        <w:rPr>
          <w:noProof/>
        </w:rPr>
        <w:t>370</w:t>
      </w:r>
      <w:r>
        <w:fldChar w:fldCharType="end"/>
      </w:r>
    </w:p>
    <w:p w:rsidR="006C26D4" w:rsidRDefault="005C2B6E">
      <w:pPr>
        <w:pStyle w:val="indexentry0"/>
      </w:pPr>
      <w:r>
        <w:t xml:space="preserve">   </w:t>
      </w:r>
      <w:hyperlink w:anchor="section_399d73c423874c02b516c6ed93bf309a">
        <w:r>
          <w:rPr>
            <w:rStyle w:val="Hyperlink"/>
          </w:rPr>
          <w:t>QueryTransformMembers operation</w:t>
        </w:r>
      </w:hyperlink>
      <w:r>
        <w:t xml:space="preserve"> </w:t>
      </w:r>
      <w:r>
        <w:fldChar w:fldCharType="begin"/>
      </w:r>
      <w:r>
        <w:instrText>PAGEREF section_399d73c423874c02b516c6ed93bf309a</w:instrText>
      </w:r>
      <w:r>
        <w:fldChar w:fldCharType="separate"/>
      </w:r>
      <w:r>
        <w:rPr>
          <w:noProof/>
        </w:rPr>
        <w:t>372</w:t>
      </w:r>
      <w:r>
        <w:fldChar w:fldCharType="end"/>
      </w:r>
    </w:p>
    <w:p w:rsidR="006C26D4" w:rsidRDefault="005C2B6E">
      <w:pPr>
        <w:pStyle w:val="indexentry0"/>
      </w:pPr>
      <w:r>
        <w:t xml:space="preserve">   </w:t>
      </w:r>
      <w:hyperlink w:anchor="section_93a38df59b7e4c87b68be0ad1d9f58c3">
        <w:r>
          <w:rPr>
            <w:rStyle w:val="Hyperlink"/>
          </w:rPr>
          <w:t>SaveTemporaryAnalyticReport operation</w:t>
        </w:r>
      </w:hyperlink>
      <w:r>
        <w:t xml:space="preserve"> </w:t>
      </w:r>
      <w:r>
        <w:fldChar w:fldCharType="begin"/>
      </w:r>
      <w:r>
        <w:instrText>PAGEREF section_93a38df59b7e4c87b68be0ad1d9f58c3</w:instrText>
      </w:r>
      <w:r>
        <w:fldChar w:fldCharType="separate"/>
      </w:r>
      <w:r>
        <w:rPr>
          <w:noProof/>
        </w:rPr>
        <w:t>376</w:t>
      </w:r>
      <w:r>
        <w:fldChar w:fldCharType="end"/>
      </w:r>
    </w:p>
    <w:p w:rsidR="006C26D4" w:rsidRDefault="005C2B6E">
      <w:pPr>
        <w:pStyle w:val="indexentry0"/>
      </w:pPr>
      <w:r>
        <w:t xml:space="preserve">   </w:t>
      </w:r>
      <w:hyperlink w:anchor="section_ad63bb38c803446c84612b15fcb99df5">
        <w:r>
          <w:rPr>
            <w:rStyle w:val="Hyperlink"/>
          </w:rPr>
          <w:t>sequencing rules</w:t>
        </w:r>
      </w:hyperlink>
      <w:r>
        <w:t xml:space="preserve"> </w:t>
      </w:r>
      <w:r>
        <w:fldChar w:fldCharType="begin"/>
      </w:r>
      <w:r>
        <w:instrText>PAGEREF section_ad63bb38c803446c84612b15fcb99df5</w:instrText>
      </w:r>
      <w:r>
        <w:fldChar w:fldCharType="separate"/>
      </w:r>
      <w:r>
        <w:rPr>
          <w:noProof/>
        </w:rPr>
        <w:t>207</w:t>
      </w:r>
      <w:r>
        <w:fldChar w:fldCharType="end"/>
      </w:r>
    </w:p>
    <w:p w:rsidR="006C26D4" w:rsidRDefault="005C2B6E">
      <w:pPr>
        <w:pStyle w:val="indexentry0"/>
      </w:pPr>
      <w:r>
        <w:t xml:space="preserve">   </w:t>
      </w:r>
      <w:hyperlink w:anchor="section_c703169b026c4d80aefdaaaaf16d407a">
        <w:r>
          <w:rPr>
            <w:rStyle w:val="Hyperlink"/>
          </w:rPr>
          <w:t>TestConnection operation</w:t>
        </w:r>
      </w:hyperlink>
      <w:r>
        <w:t xml:space="preserve"> </w:t>
      </w:r>
      <w:r>
        <w:fldChar w:fldCharType="begin"/>
      </w:r>
      <w:r>
        <w:instrText>PAGEREF section_c703169b026</w:instrText>
      </w:r>
      <w:r>
        <w:instrText>c4d80aefdaaaaf16d407a</w:instrText>
      </w:r>
      <w:r>
        <w:fldChar w:fldCharType="separate"/>
      </w:r>
      <w:r>
        <w:rPr>
          <w:noProof/>
        </w:rPr>
        <w:t>378</w:t>
      </w:r>
      <w:r>
        <w:fldChar w:fldCharType="end"/>
      </w:r>
    </w:p>
    <w:p w:rsidR="006C26D4" w:rsidRDefault="005C2B6E">
      <w:pPr>
        <w:pStyle w:val="indexentry0"/>
      </w:pPr>
      <w:r>
        <w:t xml:space="preserve">   </w:t>
      </w:r>
      <w:hyperlink w:anchor="section_7227810278384275b115d591fa3c60c9">
        <w:r>
          <w:rPr>
            <w:rStyle w:val="Hyperlink"/>
          </w:rPr>
          <w:t>timer events</w:t>
        </w:r>
      </w:hyperlink>
      <w:r>
        <w:t xml:space="preserve"> </w:t>
      </w:r>
      <w:r>
        <w:fldChar w:fldCharType="begin"/>
      </w:r>
      <w:r>
        <w:instrText>PAGEREF section_7227810278384275b115d591fa3c60c9</w:instrText>
      </w:r>
      <w:r>
        <w:fldChar w:fldCharType="separate"/>
      </w:r>
      <w:r>
        <w:rPr>
          <w:noProof/>
        </w:rPr>
        <w:t>418</w:t>
      </w:r>
      <w:r>
        <w:fldChar w:fldCharType="end"/>
      </w:r>
    </w:p>
    <w:p w:rsidR="006C26D4" w:rsidRDefault="005C2B6E">
      <w:pPr>
        <w:pStyle w:val="indexentry0"/>
      </w:pPr>
      <w:r>
        <w:t xml:space="preserve">   </w:t>
      </w:r>
      <w:hyperlink w:anchor="section_587a2c33e5ec4b3ebf8c3ba4d51413f9">
        <w:r>
          <w:rPr>
            <w:rStyle w:val="Hyperlink"/>
          </w:rPr>
          <w:t>timers</w:t>
        </w:r>
      </w:hyperlink>
      <w:r>
        <w:t xml:space="preserve"> </w:t>
      </w:r>
      <w:r>
        <w:fldChar w:fldCharType="begin"/>
      </w:r>
      <w:r>
        <w:instrText>PAGEREF section_587a2c33e5ec4b3ebf8c3ba4d51413f9</w:instrText>
      </w:r>
      <w:r>
        <w:fldChar w:fldCharType="separate"/>
      </w:r>
      <w:r>
        <w:rPr>
          <w:noProof/>
        </w:rPr>
        <w:t>207</w:t>
      </w:r>
      <w:r>
        <w:fldChar w:fldCharType="end"/>
      </w:r>
    </w:p>
    <w:p w:rsidR="006C26D4" w:rsidRDefault="005C2B6E">
      <w:pPr>
        <w:pStyle w:val="indexentry0"/>
      </w:pPr>
      <w:r>
        <w:t xml:space="preserve">   </w:t>
      </w:r>
      <w:hyperlink w:anchor="section_ee1acb3addc54823a25ad459802842be">
        <w:r>
          <w:rPr>
            <w:rStyle w:val="Hyperlink"/>
          </w:rPr>
          <w:t>TrimAnnotationByOwner operation</w:t>
        </w:r>
      </w:hyperlink>
      <w:r>
        <w:t xml:space="preserve"> </w:t>
      </w:r>
      <w:r>
        <w:fldChar w:fldCharType="begin"/>
      </w:r>
      <w:r>
        <w:instrText>PAGEREF section_ee1acb3addc54823a25ad459802842be</w:instrText>
      </w:r>
      <w:r>
        <w:fldChar w:fldCharType="separate"/>
      </w:r>
      <w:r>
        <w:rPr>
          <w:noProof/>
        </w:rPr>
        <w:t>381</w:t>
      </w:r>
      <w:r>
        <w:fldChar w:fldCharType="end"/>
      </w:r>
    </w:p>
    <w:p w:rsidR="006C26D4" w:rsidRDefault="005C2B6E">
      <w:pPr>
        <w:pStyle w:val="indexentry0"/>
      </w:pPr>
      <w:r>
        <w:t xml:space="preserve">   </w:t>
      </w:r>
      <w:hyperlink w:anchor="section_e43220e8aca94f9dba299b99aa959bf0">
        <w:r>
          <w:rPr>
            <w:rStyle w:val="Hyperlink"/>
          </w:rPr>
          <w:t>TrimAnnotationByScorecardLocation operation</w:t>
        </w:r>
      </w:hyperlink>
      <w:r>
        <w:t xml:space="preserve"> </w:t>
      </w:r>
      <w:r>
        <w:fldChar w:fldCharType="begin"/>
      </w:r>
      <w:r>
        <w:instrText>PAGEREF section_e43220e8aca94f9dba299b99aa959bf0</w:instrText>
      </w:r>
      <w:r>
        <w:fldChar w:fldCharType="separate"/>
      </w:r>
      <w:r>
        <w:rPr>
          <w:noProof/>
        </w:rPr>
        <w:t>383</w:t>
      </w:r>
      <w:r>
        <w:fldChar w:fldCharType="end"/>
      </w:r>
    </w:p>
    <w:p w:rsidR="006C26D4" w:rsidRDefault="005C2B6E">
      <w:pPr>
        <w:pStyle w:val="indexentry0"/>
      </w:pPr>
      <w:r>
        <w:t xml:space="preserve">   </w:t>
      </w:r>
      <w:hyperlink w:anchor="section_d0f7d3bcf4ae419ebbd89e68314ab887">
        <w:r>
          <w:rPr>
            <w:rStyle w:val="Hyperlink"/>
          </w:rPr>
          <w:t>TrimAnnotationUntouchedSince operation</w:t>
        </w:r>
      </w:hyperlink>
      <w:r>
        <w:t xml:space="preserve"> </w:t>
      </w:r>
      <w:r>
        <w:fldChar w:fldCharType="begin"/>
      </w:r>
      <w:r>
        <w:instrText>PAGEREF section_d0f7d3bcf4ae419ebbd89e68314</w:instrText>
      </w:r>
      <w:r>
        <w:instrText>ab887</w:instrText>
      </w:r>
      <w:r>
        <w:fldChar w:fldCharType="separate"/>
      </w:r>
      <w:r>
        <w:rPr>
          <w:noProof/>
        </w:rPr>
        <w:t>385</w:t>
      </w:r>
      <w:r>
        <w:fldChar w:fldCharType="end"/>
      </w:r>
    </w:p>
    <w:p w:rsidR="006C26D4" w:rsidRDefault="005C2B6E">
      <w:pPr>
        <w:pStyle w:val="indexentry0"/>
      </w:pPr>
      <w:r>
        <w:t xml:space="preserve">   </w:t>
      </w:r>
      <w:hyperlink w:anchor="section_83bdee94357e483e890d9c76d2785d0b">
        <w:r>
          <w:rPr>
            <w:rStyle w:val="Hyperlink"/>
          </w:rPr>
          <w:t>UpdateAnnotation operation</w:t>
        </w:r>
      </w:hyperlink>
      <w:r>
        <w:t xml:space="preserve"> </w:t>
      </w:r>
      <w:r>
        <w:fldChar w:fldCharType="begin"/>
      </w:r>
      <w:r>
        <w:instrText>PAGEREF section_83bdee94357e483e890d9c76d2785d0b</w:instrText>
      </w:r>
      <w:r>
        <w:fldChar w:fldCharType="separate"/>
      </w:r>
      <w:r>
        <w:rPr>
          <w:noProof/>
        </w:rPr>
        <w:t>387</w:t>
      </w:r>
      <w:r>
        <w:fldChar w:fldCharType="end"/>
      </w:r>
    </w:p>
    <w:p w:rsidR="006C26D4" w:rsidRDefault="005C2B6E">
      <w:pPr>
        <w:pStyle w:val="indexentry0"/>
      </w:pPr>
      <w:r>
        <w:t xml:space="preserve">   </w:t>
      </w:r>
      <w:hyperlink w:anchor="section_2d59852a028a429aa8254f3f3f71285c">
        <w:r>
          <w:rPr>
            <w:rStyle w:val="Hyperlink"/>
          </w:rPr>
          <w:t>UpdateDashboard operation</w:t>
        </w:r>
      </w:hyperlink>
      <w:r>
        <w:t xml:space="preserve"> </w:t>
      </w:r>
      <w:r>
        <w:fldChar w:fldCharType="begin"/>
      </w:r>
      <w:r>
        <w:instrText>PAGEREF se</w:instrText>
      </w:r>
      <w:r>
        <w:instrText>ction_2d59852a028a429aa8254f3f3f71285c</w:instrText>
      </w:r>
      <w:r>
        <w:fldChar w:fldCharType="separate"/>
      </w:r>
      <w:r>
        <w:rPr>
          <w:noProof/>
        </w:rPr>
        <w:t>390</w:t>
      </w:r>
      <w:r>
        <w:fldChar w:fldCharType="end"/>
      </w:r>
    </w:p>
    <w:p w:rsidR="006C26D4" w:rsidRDefault="005C2B6E">
      <w:pPr>
        <w:pStyle w:val="indexentry0"/>
      </w:pPr>
      <w:r>
        <w:t xml:space="preserve">   </w:t>
      </w:r>
      <w:hyperlink w:anchor="section_fd2d78c535374ebe902c542bf78718b5">
        <w:r>
          <w:rPr>
            <w:rStyle w:val="Hyperlink"/>
          </w:rPr>
          <w:t>UpdateDataSource operation</w:t>
        </w:r>
      </w:hyperlink>
      <w:r>
        <w:t xml:space="preserve"> </w:t>
      </w:r>
      <w:r>
        <w:fldChar w:fldCharType="begin"/>
      </w:r>
      <w:r>
        <w:instrText>PAGEREF section_fd2d78c535374ebe902c542bf78718b5</w:instrText>
      </w:r>
      <w:r>
        <w:fldChar w:fldCharType="separate"/>
      </w:r>
      <w:r>
        <w:rPr>
          <w:noProof/>
        </w:rPr>
        <w:t>393</w:t>
      </w:r>
      <w:r>
        <w:fldChar w:fldCharType="end"/>
      </w:r>
    </w:p>
    <w:p w:rsidR="006C26D4" w:rsidRDefault="005C2B6E">
      <w:pPr>
        <w:pStyle w:val="indexentry0"/>
      </w:pPr>
      <w:r>
        <w:t xml:space="preserve">   </w:t>
      </w:r>
      <w:hyperlink w:anchor="section_94d381ec537f4021bd9925b8a144303d">
        <w:r>
          <w:rPr>
            <w:rStyle w:val="Hyperlink"/>
          </w:rPr>
          <w:t>Updat</w:t>
        </w:r>
        <w:r>
          <w:rPr>
            <w:rStyle w:val="Hyperlink"/>
          </w:rPr>
          <w:t>eFilter operation</w:t>
        </w:r>
      </w:hyperlink>
      <w:r>
        <w:t xml:space="preserve"> </w:t>
      </w:r>
      <w:r>
        <w:fldChar w:fldCharType="begin"/>
      </w:r>
      <w:r>
        <w:instrText>PAGEREF section_94d381ec537f4021bd9925b8a144303d</w:instrText>
      </w:r>
      <w:r>
        <w:fldChar w:fldCharType="separate"/>
      </w:r>
      <w:r>
        <w:rPr>
          <w:noProof/>
        </w:rPr>
        <w:t>396</w:t>
      </w:r>
      <w:r>
        <w:fldChar w:fldCharType="end"/>
      </w:r>
    </w:p>
    <w:p w:rsidR="006C26D4" w:rsidRDefault="005C2B6E">
      <w:pPr>
        <w:pStyle w:val="indexentry0"/>
      </w:pPr>
      <w:r>
        <w:t xml:space="preserve">   </w:t>
      </w:r>
      <w:hyperlink w:anchor="section_3b95affc97c74e0dabc6a96b52167698">
        <w:r>
          <w:rPr>
            <w:rStyle w:val="Hyperlink"/>
          </w:rPr>
          <w:t>UpdateIndicator operation</w:t>
        </w:r>
      </w:hyperlink>
      <w:r>
        <w:t xml:space="preserve"> </w:t>
      </w:r>
      <w:r>
        <w:fldChar w:fldCharType="begin"/>
      </w:r>
      <w:r>
        <w:instrText>PAGEREF section_3b95affc97c74e0dabc6a96b52167698</w:instrText>
      </w:r>
      <w:r>
        <w:fldChar w:fldCharType="separate"/>
      </w:r>
      <w:r>
        <w:rPr>
          <w:noProof/>
        </w:rPr>
        <w:t>399</w:t>
      </w:r>
      <w:r>
        <w:fldChar w:fldCharType="end"/>
      </w:r>
    </w:p>
    <w:p w:rsidR="006C26D4" w:rsidRDefault="005C2B6E">
      <w:pPr>
        <w:pStyle w:val="indexentry0"/>
      </w:pPr>
      <w:r>
        <w:t xml:space="preserve">   </w:t>
      </w:r>
      <w:hyperlink w:anchor="section_ae884c003c024102b8b288059e9a482c">
        <w:r>
          <w:rPr>
            <w:rStyle w:val="Hyperlink"/>
          </w:rPr>
          <w:t>UpdateKpi operation</w:t>
        </w:r>
      </w:hyperlink>
      <w:r>
        <w:t xml:space="preserve"> </w:t>
      </w:r>
      <w:r>
        <w:fldChar w:fldCharType="begin"/>
      </w:r>
      <w:r>
        <w:instrText>PAGEREF section_ae884c003c024102b8b288059e9a482c</w:instrText>
      </w:r>
      <w:r>
        <w:fldChar w:fldCharType="separate"/>
      </w:r>
      <w:r>
        <w:rPr>
          <w:noProof/>
        </w:rPr>
        <w:t>402</w:t>
      </w:r>
      <w:r>
        <w:fldChar w:fldCharType="end"/>
      </w:r>
    </w:p>
    <w:p w:rsidR="006C26D4" w:rsidRDefault="005C2B6E">
      <w:pPr>
        <w:pStyle w:val="indexentry0"/>
      </w:pPr>
      <w:r>
        <w:t xml:space="preserve">   </w:t>
      </w:r>
      <w:hyperlink w:anchor="section_f1b05ab55a384647a65c096340ddd274">
        <w:r>
          <w:rPr>
            <w:rStyle w:val="Hyperlink"/>
          </w:rPr>
          <w:t>UpdateReportView operation</w:t>
        </w:r>
      </w:hyperlink>
      <w:r>
        <w:t xml:space="preserve"> </w:t>
      </w:r>
      <w:r>
        <w:fldChar w:fldCharType="begin"/>
      </w:r>
      <w:r>
        <w:instrText>PAGEREF section_f1b05ab55a384647a65c096340ddd274</w:instrText>
      </w:r>
      <w:r>
        <w:fldChar w:fldCharType="separate"/>
      </w:r>
      <w:r>
        <w:rPr>
          <w:noProof/>
        </w:rPr>
        <w:t>405</w:t>
      </w:r>
      <w:r>
        <w:fldChar w:fldCharType="end"/>
      </w:r>
    </w:p>
    <w:p w:rsidR="006C26D4" w:rsidRDefault="005C2B6E">
      <w:pPr>
        <w:pStyle w:val="indexentry0"/>
      </w:pPr>
      <w:r>
        <w:t xml:space="preserve">   </w:t>
      </w:r>
      <w:hyperlink w:anchor="section_c97fd5bd54e8456c958c1811f4b33756">
        <w:r>
          <w:rPr>
            <w:rStyle w:val="Hyperlink"/>
          </w:rPr>
          <w:t>UpdateScorecard operation</w:t>
        </w:r>
      </w:hyperlink>
      <w:r>
        <w:t xml:space="preserve"> </w:t>
      </w:r>
      <w:r>
        <w:fldChar w:fldCharType="begin"/>
      </w:r>
      <w:r>
        <w:instrText>PAGEREF section_c97fd5bd54e8456c958c1811f4b33756</w:instrText>
      </w:r>
      <w:r>
        <w:fldChar w:fldCharType="separate"/>
      </w:r>
      <w:r>
        <w:rPr>
          <w:noProof/>
        </w:rPr>
        <w:t>408</w:t>
      </w:r>
      <w:r>
        <w:fldChar w:fldCharType="end"/>
      </w:r>
    </w:p>
    <w:p w:rsidR="006C26D4" w:rsidRDefault="005C2B6E">
      <w:pPr>
        <w:pStyle w:val="indexentry0"/>
      </w:pPr>
      <w:r>
        <w:t xml:space="preserve">   </w:t>
      </w:r>
      <w:hyperlink w:anchor="section_ea91f7f41ee24c028432c24a3e71cfc8">
        <w:r>
          <w:rPr>
            <w:rStyle w:val="Hyperlink"/>
          </w:rPr>
          <w:t>ValidateKpi operation</w:t>
        </w:r>
      </w:hyperlink>
      <w:r>
        <w:t xml:space="preserve"> </w:t>
      </w:r>
      <w:r>
        <w:fldChar w:fldCharType="begin"/>
      </w:r>
      <w:r>
        <w:instrText>PAGEREF section_ea91f7f41ee</w:instrText>
      </w:r>
      <w:r>
        <w:instrText>24c028432c24a3e71cfc8</w:instrText>
      </w:r>
      <w:r>
        <w:fldChar w:fldCharType="separate"/>
      </w:r>
      <w:r>
        <w:rPr>
          <w:noProof/>
        </w:rPr>
        <w:t>410</w:t>
      </w:r>
      <w:r>
        <w:fldChar w:fldCharType="end"/>
      </w:r>
    </w:p>
    <w:p w:rsidR="006C26D4" w:rsidRDefault="005C2B6E">
      <w:pPr>
        <w:pStyle w:val="indexentry0"/>
      </w:pPr>
      <w:r>
        <w:t xml:space="preserve">   </w:t>
      </w:r>
      <w:hyperlink w:anchor="section_f921bbc0ab874fb693f464cd591ca80e">
        <w:r>
          <w:rPr>
            <w:rStyle w:val="Hyperlink"/>
          </w:rPr>
          <w:t>ValidateScorecard operation</w:t>
        </w:r>
      </w:hyperlink>
      <w:r>
        <w:t xml:space="preserve"> </w:t>
      </w:r>
      <w:r>
        <w:fldChar w:fldCharType="begin"/>
      </w:r>
      <w:r>
        <w:instrText>PAGEREF section_f921bbc0ab874fb693f464cd591ca80e</w:instrText>
      </w:r>
      <w:r>
        <w:fldChar w:fldCharType="separate"/>
      </w:r>
      <w:r>
        <w:rPr>
          <w:noProof/>
        </w:rPr>
        <w:t>413</w:t>
      </w:r>
      <w:r>
        <w:fldChar w:fldCharType="end"/>
      </w:r>
    </w:p>
    <w:p w:rsidR="006C26D4" w:rsidRDefault="005C2B6E">
      <w:pPr>
        <w:pStyle w:val="indexentry0"/>
      </w:pPr>
      <w:r>
        <w:t xml:space="preserve">   </w:t>
      </w:r>
      <w:hyperlink w:anchor="section_6f750fab1a4341d394360199de7d8a33">
        <w:r>
          <w:rPr>
            <w:rStyle w:val="Hyperlink"/>
          </w:rPr>
          <w:t>ValidateSiteCollectio</w:t>
        </w:r>
        <w:r>
          <w:rPr>
            <w:rStyle w:val="Hyperlink"/>
          </w:rPr>
          <w:t>n operation</w:t>
        </w:r>
      </w:hyperlink>
      <w:r>
        <w:t xml:space="preserve"> </w:t>
      </w:r>
      <w:r>
        <w:fldChar w:fldCharType="begin"/>
      </w:r>
      <w:r>
        <w:instrText>PAGEREF section_6f750fab1a4341d394360199de7d8a33</w:instrText>
      </w:r>
      <w:r>
        <w:fldChar w:fldCharType="separate"/>
      </w:r>
      <w:r>
        <w:rPr>
          <w:noProof/>
        </w:rPr>
        <w:t>415</w:t>
      </w:r>
      <w:r>
        <w:fldChar w:fldCharType="end"/>
      </w:r>
    </w:p>
    <w:p w:rsidR="006C26D4" w:rsidRDefault="005C2B6E">
      <w:pPr>
        <w:pStyle w:val="indexentry0"/>
      </w:pPr>
      <w:hyperlink w:anchor="section_95958db63fc14266a068e6b8ef0bfcba">
        <w:r>
          <w:rPr>
            <w:rStyle w:val="Hyperlink"/>
          </w:rPr>
          <w:t>SetOperation complex type</w:t>
        </w:r>
      </w:hyperlink>
      <w:r>
        <w:t xml:space="preserve"> </w:t>
      </w:r>
      <w:r>
        <w:fldChar w:fldCharType="begin"/>
      </w:r>
      <w:r>
        <w:instrText>PAGEREF section_95958db63fc14266a068e6b8ef0bfcba</w:instrText>
      </w:r>
      <w:r>
        <w:fldChar w:fldCharType="separate"/>
      </w:r>
      <w:r>
        <w:rPr>
          <w:noProof/>
        </w:rPr>
        <w:t>159</w:t>
      </w:r>
      <w:r>
        <w:fldChar w:fldCharType="end"/>
      </w:r>
    </w:p>
    <w:p w:rsidR="006C26D4" w:rsidRDefault="005C2B6E">
      <w:pPr>
        <w:pStyle w:val="indexentry0"/>
      </w:pP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6C26D4" w:rsidRDefault="005C2B6E">
      <w:pPr>
        <w:pStyle w:val="indexentry0"/>
      </w:pPr>
      <w:r>
        <w:t xml:space="preserve">   </w:t>
      </w:r>
      <w:hyperlink w:anchor="section_e381f2b4fd4142fcae8481af77d8864a">
        <w:r>
          <w:rPr>
            <w:rStyle w:val="Hyperlink"/>
          </w:rPr>
          <w:t>AggregateTypeEnum</w:t>
        </w:r>
      </w:hyperlink>
      <w:r>
        <w:t xml:space="preserve"> </w:t>
      </w:r>
      <w:r>
        <w:fldChar w:fldCharType="begin"/>
      </w:r>
      <w:r>
        <w:instrText>PAGEREF section_e381f2b4fd4142fcae8481af77d8</w:instrText>
      </w:r>
      <w:r>
        <w:instrText>864a</w:instrText>
      </w:r>
      <w:r>
        <w:fldChar w:fldCharType="separate"/>
      </w:r>
      <w:r>
        <w:rPr>
          <w:noProof/>
        </w:rPr>
        <w:t>172</w:t>
      </w:r>
      <w:r>
        <w:fldChar w:fldCharType="end"/>
      </w:r>
    </w:p>
    <w:p w:rsidR="006C26D4" w:rsidRDefault="005C2B6E">
      <w:pPr>
        <w:pStyle w:val="indexentry0"/>
      </w:pPr>
      <w:r>
        <w:t xml:space="preserve">   </w:t>
      </w:r>
      <w:hyperlink w:anchor="section_ff77c286c7ce4a98a85c072be536c015">
        <w:r>
          <w:rPr>
            <w:rStyle w:val="Hyperlink"/>
          </w:rPr>
          <w:t>AlignmentType</w:t>
        </w:r>
      </w:hyperlink>
      <w:r>
        <w:t xml:space="preserve"> </w:t>
      </w:r>
      <w:r>
        <w:fldChar w:fldCharType="begin"/>
      </w:r>
      <w:r>
        <w:instrText>PAGEREF section_ff77c286c7ce4a98a85c072be536c015</w:instrText>
      </w:r>
      <w:r>
        <w:fldChar w:fldCharType="separate"/>
      </w:r>
      <w:r>
        <w:rPr>
          <w:noProof/>
        </w:rPr>
        <w:t>172</w:t>
      </w:r>
      <w:r>
        <w:fldChar w:fldCharType="end"/>
      </w:r>
    </w:p>
    <w:p w:rsidR="006C26D4" w:rsidRDefault="005C2B6E">
      <w:pPr>
        <w:pStyle w:val="indexentry0"/>
      </w:pPr>
      <w:r>
        <w:t xml:space="preserve">   </w:t>
      </w:r>
      <w:hyperlink w:anchor="section_4b3371ebed6f46f997ad5f45fb465523">
        <w:r>
          <w:rPr>
            <w:rStyle w:val="Hyperlink"/>
          </w:rPr>
          <w:t>AnalyticChartType</w:t>
        </w:r>
      </w:hyperlink>
      <w:r>
        <w:t xml:space="preserve"> </w:t>
      </w:r>
      <w:r>
        <w:fldChar w:fldCharType="begin"/>
      </w:r>
      <w:r>
        <w:instrText>PAGEREF section_4b3371ebed6f46f997ad5f45fb465523</w:instrText>
      </w:r>
      <w:r>
        <w:fldChar w:fldCharType="separate"/>
      </w:r>
      <w:r>
        <w:rPr>
          <w:noProof/>
        </w:rPr>
        <w:t>173</w:t>
      </w:r>
      <w:r>
        <w:fldChar w:fldCharType="end"/>
      </w:r>
    </w:p>
    <w:p w:rsidR="006C26D4" w:rsidRDefault="005C2B6E">
      <w:pPr>
        <w:pStyle w:val="indexentry0"/>
      </w:pPr>
      <w:r>
        <w:t xml:space="preserve">   </w:t>
      </w:r>
      <w:hyperlink w:anchor="section_5d30cf15b66848afadecbbd81c78d4b9">
        <w:r>
          <w:rPr>
            <w:rStyle w:val="Hyperlink"/>
          </w:rPr>
          <w:t>AnalyticLegendLocation</w:t>
        </w:r>
      </w:hyperlink>
      <w:r>
        <w:t xml:space="preserve"> </w:t>
      </w:r>
      <w:r>
        <w:fldChar w:fldCharType="begin"/>
      </w:r>
      <w:r>
        <w:instrText>PAGEREF section_5d30cf15b66848afadecbbd81c78d4b9</w:instrText>
      </w:r>
      <w:r>
        <w:fldChar w:fldCharType="separate"/>
      </w:r>
      <w:r>
        <w:rPr>
          <w:noProof/>
        </w:rPr>
        <w:t>173</w:t>
      </w:r>
      <w:r>
        <w:fldChar w:fldCharType="end"/>
      </w:r>
    </w:p>
    <w:p w:rsidR="006C26D4" w:rsidRDefault="005C2B6E">
      <w:pPr>
        <w:pStyle w:val="indexentry0"/>
      </w:pPr>
      <w:r>
        <w:t xml:space="preserve">   </w:t>
      </w:r>
      <w:hyperlink w:anchor="section_1bb79102c3ee49dfb38fdc8094ccd8bc">
        <w:r>
          <w:rPr>
            <w:rStyle w:val="Hyperlink"/>
          </w:rPr>
          <w:t>AnalyticMarkerStyle</w:t>
        </w:r>
      </w:hyperlink>
      <w:r>
        <w:t xml:space="preserve"> </w:t>
      </w:r>
      <w:r>
        <w:fldChar w:fldCharType="begin"/>
      </w:r>
      <w:r>
        <w:instrText>PAGEREF section_1bb79102c3ee49dfb38fdc8094ccd8bc</w:instrText>
      </w:r>
      <w:r>
        <w:fldChar w:fldCharType="separate"/>
      </w:r>
      <w:r>
        <w:rPr>
          <w:noProof/>
        </w:rPr>
        <w:t>174</w:t>
      </w:r>
      <w:r>
        <w:fldChar w:fldCharType="end"/>
      </w:r>
    </w:p>
    <w:p w:rsidR="006C26D4" w:rsidRDefault="005C2B6E">
      <w:pPr>
        <w:pStyle w:val="indexentry0"/>
      </w:pPr>
      <w:r>
        <w:t xml:space="preserve">   </w:t>
      </w:r>
      <w:hyperlink w:anchor="section_bd6c3e5ee4fa4aa28262a13d0f568d08">
        <w:r>
          <w:rPr>
            <w:rStyle w:val="Hyperlink"/>
          </w:rPr>
          <w:t>AnnotationVersions</w:t>
        </w:r>
      </w:hyperlink>
      <w:r>
        <w:t xml:space="preserve"> </w:t>
      </w:r>
      <w:r>
        <w:fldChar w:fldCharType="begin"/>
      </w:r>
      <w:r>
        <w:instrText>PAGEREF section_bd6c3e5ee4fa4aa28262a13d0f568d08</w:instrText>
      </w:r>
      <w:r>
        <w:fldChar w:fldCharType="separate"/>
      </w:r>
      <w:r>
        <w:rPr>
          <w:noProof/>
        </w:rPr>
        <w:t>175</w:t>
      </w:r>
      <w:r>
        <w:fldChar w:fldCharType="end"/>
      </w:r>
    </w:p>
    <w:p w:rsidR="006C26D4" w:rsidRDefault="005C2B6E">
      <w:pPr>
        <w:pStyle w:val="indexentry0"/>
      </w:pPr>
      <w:r>
        <w:t xml:space="preserve">   </w:t>
      </w:r>
      <w:hyperlink w:anchor="section_f4c828b88ca843bcb9fba662021eef12">
        <w:r>
          <w:rPr>
            <w:rStyle w:val="Hyperlink"/>
          </w:rPr>
          <w:t>AxisType</w:t>
        </w:r>
      </w:hyperlink>
      <w:r>
        <w:t xml:space="preserve"> </w:t>
      </w:r>
      <w:r>
        <w:fldChar w:fldCharType="begin"/>
      </w:r>
      <w:r>
        <w:instrText>PAGEREF section_f4c828b88ca843bcb9fba662021eef12</w:instrText>
      </w:r>
      <w:r>
        <w:fldChar w:fldCharType="separate"/>
      </w:r>
      <w:r>
        <w:rPr>
          <w:noProof/>
        </w:rPr>
        <w:t>175</w:t>
      </w:r>
      <w:r>
        <w:fldChar w:fldCharType="end"/>
      </w:r>
    </w:p>
    <w:p w:rsidR="006C26D4" w:rsidRDefault="005C2B6E">
      <w:pPr>
        <w:pStyle w:val="indexentry0"/>
      </w:pPr>
      <w:r>
        <w:t xml:space="preserve">   </w:t>
      </w:r>
      <w:hyperlink w:anchor="section_95ae39be1f104a7397ce7141f7790164">
        <w:r>
          <w:rPr>
            <w:rStyle w:val="Hyperlink"/>
          </w:rPr>
          <w:t>BandType</w:t>
        </w:r>
      </w:hyperlink>
      <w:r>
        <w:t xml:space="preserve"> </w:t>
      </w:r>
      <w:r>
        <w:fldChar w:fldCharType="begin"/>
      </w:r>
      <w:r>
        <w:instrText>PAGEREF section_95ae39be1f104a7397ce7141f7790164</w:instrText>
      </w:r>
      <w:r>
        <w:fldChar w:fldCharType="separate"/>
      </w:r>
      <w:r>
        <w:rPr>
          <w:noProof/>
        </w:rPr>
        <w:t>176</w:t>
      </w:r>
      <w:r>
        <w:fldChar w:fldCharType="end"/>
      </w:r>
    </w:p>
    <w:p w:rsidR="006C26D4" w:rsidRDefault="005C2B6E">
      <w:pPr>
        <w:pStyle w:val="indexentry0"/>
      </w:pPr>
      <w:r>
        <w:t xml:space="preserve">   </w:t>
      </w:r>
      <w:hyperlink w:anchor="section_1895d98b4ab94bcf810320c3b2c74e4c">
        <w:r>
          <w:rPr>
            <w:rStyle w:val="Hyperlink"/>
          </w:rPr>
          <w:t>BeginPointEmitterType</w:t>
        </w:r>
      </w:hyperlink>
      <w:r>
        <w:t xml:space="preserve"> </w:t>
      </w:r>
      <w:r>
        <w:fldChar w:fldCharType="begin"/>
      </w:r>
      <w:r>
        <w:instrText>PAGEREF section_1895d98b4ab94bcf810320c3b2c74e4c</w:instrText>
      </w:r>
      <w:r>
        <w:fldChar w:fldCharType="separate"/>
      </w:r>
      <w:r>
        <w:rPr>
          <w:noProof/>
        </w:rPr>
        <w:t>176</w:t>
      </w:r>
      <w:r>
        <w:fldChar w:fldCharType="end"/>
      </w:r>
    </w:p>
    <w:p w:rsidR="006C26D4" w:rsidRDefault="005C2B6E">
      <w:pPr>
        <w:pStyle w:val="indexentry0"/>
      </w:pPr>
      <w:r>
        <w:t xml:space="preserve">   </w:t>
      </w:r>
      <w:hyperlink w:anchor="section_30299880831e4767a9718ad2ca092f5b">
        <w:r>
          <w:rPr>
            <w:rStyle w:val="Hyperlink"/>
          </w:rPr>
          <w:t>ConnectionContext</w:t>
        </w:r>
      </w:hyperlink>
      <w:r>
        <w:t xml:space="preserve"> </w:t>
      </w:r>
      <w:r>
        <w:fldChar w:fldCharType="begin"/>
      </w:r>
      <w:r>
        <w:instrText>PAGEREF section_30299880831e4767a9718ad2ca092f5b</w:instrText>
      </w:r>
      <w:r>
        <w:fldChar w:fldCharType="separate"/>
      </w:r>
      <w:r>
        <w:rPr>
          <w:noProof/>
        </w:rPr>
        <w:t>177</w:t>
      </w:r>
      <w:r>
        <w:fldChar w:fldCharType="end"/>
      </w:r>
    </w:p>
    <w:p w:rsidR="006C26D4" w:rsidRDefault="005C2B6E">
      <w:pPr>
        <w:pStyle w:val="indexentry0"/>
      </w:pPr>
      <w:r>
        <w:t xml:space="preserve">   </w:t>
      </w:r>
      <w:hyperlink w:anchor="section_cd23253df3974807b587a0eb17b3f695">
        <w:r>
          <w:rPr>
            <w:rStyle w:val="Hyperlink"/>
          </w:rPr>
          <w:t>DataValuePosition</w:t>
        </w:r>
      </w:hyperlink>
      <w:r>
        <w:t xml:space="preserve"> </w:t>
      </w:r>
      <w:r>
        <w:fldChar w:fldCharType="begin"/>
      </w:r>
      <w:r>
        <w:instrText>PAGEREF section_cd23253df3974807b587a0eb17b3f695</w:instrText>
      </w:r>
      <w:r>
        <w:fldChar w:fldCharType="separate"/>
      </w:r>
      <w:r>
        <w:rPr>
          <w:noProof/>
        </w:rPr>
        <w:t>177</w:t>
      </w:r>
      <w:r>
        <w:fldChar w:fldCharType="end"/>
      </w:r>
    </w:p>
    <w:p w:rsidR="006C26D4" w:rsidRDefault="005C2B6E">
      <w:pPr>
        <w:pStyle w:val="indexentry0"/>
      </w:pPr>
      <w:r>
        <w:t xml:space="preserve">   </w:t>
      </w:r>
      <w:hyperlink w:anchor="section_6a0f191d96fa4f40935762619366a3b2">
        <w:r>
          <w:rPr>
            <w:rStyle w:val="Hyperlink"/>
          </w:rPr>
          <w:t>DateAggregationTypes</w:t>
        </w:r>
      </w:hyperlink>
      <w:r>
        <w:t xml:space="preserve"> </w:t>
      </w:r>
      <w:r>
        <w:fldChar w:fldCharType="begin"/>
      </w:r>
      <w:r>
        <w:instrText>PAGEREF section_6a0f191d96fa4f40935762619366a3b2</w:instrText>
      </w:r>
      <w:r>
        <w:fldChar w:fldCharType="separate"/>
      </w:r>
      <w:r>
        <w:rPr>
          <w:noProof/>
        </w:rPr>
        <w:t>178</w:t>
      </w:r>
      <w:r>
        <w:fldChar w:fldCharType="end"/>
      </w:r>
    </w:p>
    <w:p w:rsidR="006C26D4" w:rsidRDefault="005C2B6E">
      <w:pPr>
        <w:pStyle w:val="indexentry0"/>
      </w:pPr>
      <w:r>
        <w:t xml:space="preserve">   </w:t>
      </w:r>
      <w:hyperlink w:anchor="section_79b6f94c16294df5b65695dbe08f70b1">
        <w:r>
          <w:rPr>
            <w:rStyle w:val="Hyperlink"/>
          </w:rPr>
          <w:t>DimensionTypeEnum</w:t>
        </w:r>
      </w:hyperlink>
      <w:r>
        <w:t xml:space="preserve"> </w:t>
      </w:r>
      <w:r>
        <w:fldChar w:fldCharType="begin"/>
      </w:r>
      <w:r>
        <w:instrText>PAGEREF section_79b6f94c16294df5b65695dbe08f70b1</w:instrText>
      </w:r>
      <w:r>
        <w:fldChar w:fldCharType="separate"/>
      </w:r>
      <w:r>
        <w:rPr>
          <w:noProof/>
        </w:rPr>
        <w:t>179</w:t>
      </w:r>
      <w:r>
        <w:fldChar w:fldCharType="end"/>
      </w:r>
    </w:p>
    <w:p w:rsidR="006C26D4" w:rsidRDefault="005C2B6E">
      <w:pPr>
        <w:pStyle w:val="indexentry0"/>
      </w:pPr>
      <w:r>
        <w:t xml:space="preserve">   </w:t>
      </w:r>
      <w:hyperlink w:anchor="section_24f2152f133d48049c6303d8bdaa1398">
        <w:r>
          <w:rPr>
            <w:rStyle w:val="Hyperlink"/>
          </w:rPr>
          <w:t>EndPointCategory</w:t>
        </w:r>
      </w:hyperlink>
      <w:r>
        <w:t xml:space="preserve"> </w:t>
      </w:r>
      <w:r>
        <w:fldChar w:fldCharType="begin"/>
      </w:r>
      <w:r>
        <w:instrText>PAGEREF section_24f2152f133d48049c6303d8</w:instrText>
      </w:r>
      <w:r>
        <w:instrText>bdaa1398</w:instrText>
      </w:r>
      <w:r>
        <w:fldChar w:fldCharType="separate"/>
      </w:r>
      <w:r>
        <w:rPr>
          <w:noProof/>
        </w:rPr>
        <w:t>180</w:t>
      </w:r>
      <w:r>
        <w:fldChar w:fldCharType="end"/>
      </w:r>
    </w:p>
    <w:p w:rsidR="006C26D4" w:rsidRDefault="005C2B6E">
      <w:pPr>
        <w:pStyle w:val="indexentry0"/>
      </w:pPr>
      <w:r>
        <w:t xml:space="preserve">   </w:t>
      </w:r>
      <w:hyperlink w:anchor="section_a942b2d576a1494486f0571a4b748eec">
        <w:r>
          <w:rPr>
            <w:rStyle w:val="Hyperlink"/>
          </w:rPr>
          <w:t>ExcelServicesToolbarOptions</w:t>
        </w:r>
      </w:hyperlink>
      <w:r>
        <w:t xml:space="preserve"> </w:t>
      </w:r>
      <w:r>
        <w:fldChar w:fldCharType="begin"/>
      </w:r>
      <w:r>
        <w:instrText>PAGEREF section_a942b2d576a1494486f0571a4b748eec</w:instrText>
      </w:r>
      <w:r>
        <w:fldChar w:fldCharType="separate"/>
      </w:r>
      <w:r>
        <w:rPr>
          <w:noProof/>
        </w:rPr>
        <w:t>180</w:t>
      </w:r>
      <w:r>
        <w:fldChar w:fldCharType="end"/>
      </w:r>
    </w:p>
    <w:p w:rsidR="006C26D4" w:rsidRDefault="005C2B6E">
      <w:pPr>
        <w:pStyle w:val="indexentry0"/>
      </w:pPr>
      <w:r>
        <w:t xml:space="preserve">   </w:t>
      </w:r>
      <w:hyperlink w:anchor="section_910d0d0b01684e079040cc2934941edb">
        <w:r>
          <w:rPr>
            <w:rStyle w:val="Hyperlink"/>
          </w:rPr>
          <w:t>ExcelServicesToolbarType</w:t>
        </w:r>
      </w:hyperlink>
      <w:r>
        <w:t xml:space="preserve"> </w:t>
      </w:r>
      <w:r>
        <w:fldChar w:fldCharType="begin"/>
      </w:r>
      <w:r>
        <w:instrText>PAGEREF</w:instrText>
      </w:r>
      <w:r>
        <w:instrText xml:space="preserve"> section_910d0d0b01684e079040cc2934941edb</w:instrText>
      </w:r>
      <w:r>
        <w:fldChar w:fldCharType="separate"/>
      </w:r>
      <w:r>
        <w:rPr>
          <w:noProof/>
        </w:rPr>
        <w:t>181</w:t>
      </w:r>
      <w:r>
        <w:fldChar w:fldCharType="end"/>
      </w:r>
    </w:p>
    <w:p w:rsidR="006C26D4" w:rsidRDefault="005C2B6E">
      <w:pPr>
        <w:pStyle w:val="indexentry0"/>
      </w:pPr>
      <w:r>
        <w:t xml:space="preserve">   </w:t>
      </w:r>
      <w:hyperlink w:anchor="section_1c10d324f9c740c4b2fdd3d78a8ebb3e">
        <w:r>
          <w:rPr>
            <w:rStyle w:val="Hyperlink"/>
          </w:rPr>
          <w:t>ExcelServicesViewOptions</w:t>
        </w:r>
      </w:hyperlink>
      <w:r>
        <w:t xml:space="preserve"> </w:t>
      </w:r>
      <w:r>
        <w:fldChar w:fldCharType="begin"/>
      </w:r>
      <w:r>
        <w:instrText>PAGEREF section_1c10d324f9c740c4b2fdd3d78a8ebb3e</w:instrText>
      </w:r>
      <w:r>
        <w:fldChar w:fldCharType="separate"/>
      </w:r>
      <w:r>
        <w:rPr>
          <w:noProof/>
        </w:rPr>
        <w:t>181</w:t>
      </w:r>
      <w:r>
        <w:fldChar w:fldCharType="end"/>
      </w:r>
    </w:p>
    <w:p w:rsidR="006C26D4" w:rsidRDefault="005C2B6E">
      <w:pPr>
        <w:pStyle w:val="indexentry0"/>
      </w:pPr>
      <w:r>
        <w:t xml:space="preserve">   </w:t>
      </w:r>
      <w:hyperlink w:anchor="section_7d4cd8436ef54bf59caa725f3df05ae2">
        <w:r>
          <w:rPr>
            <w:rStyle w:val="Hyperlink"/>
          </w:rPr>
          <w:t>Fact</w:t>
        </w:r>
        <w:r>
          <w:rPr>
            <w:rStyle w:val="Hyperlink"/>
          </w:rPr>
          <w:t>Aggregations</w:t>
        </w:r>
      </w:hyperlink>
      <w:r>
        <w:t xml:space="preserve"> </w:t>
      </w:r>
      <w:r>
        <w:fldChar w:fldCharType="begin"/>
      </w:r>
      <w:r>
        <w:instrText>PAGEREF section_7d4cd8436ef54bf59caa725f3df05ae2</w:instrText>
      </w:r>
      <w:r>
        <w:fldChar w:fldCharType="separate"/>
      </w:r>
      <w:r>
        <w:rPr>
          <w:noProof/>
        </w:rPr>
        <w:t>182</w:t>
      </w:r>
      <w:r>
        <w:fldChar w:fldCharType="end"/>
      </w:r>
    </w:p>
    <w:p w:rsidR="006C26D4" w:rsidRDefault="005C2B6E">
      <w:pPr>
        <w:pStyle w:val="indexentry0"/>
      </w:pPr>
      <w:r>
        <w:t xml:space="preserve">   </w:t>
      </w:r>
      <w:hyperlink w:anchor="section_e397d1c4838043aa95d0fa8d4f8e0fc5">
        <w:r>
          <w:rPr>
            <w:rStyle w:val="Hyperlink"/>
          </w:rPr>
          <w:t>FilterSelectionMode</w:t>
        </w:r>
      </w:hyperlink>
      <w:r>
        <w:t xml:space="preserve"> </w:t>
      </w:r>
      <w:r>
        <w:fldChar w:fldCharType="begin"/>
      </w:r>
      <w:r>
        <w:instrText>PAGEREF section_e397d1c4838043aa95d0fa8d4f8e0fc5</w:instrText>
      </w:r>
      <w:r>
        <w:fldChar w:fldCharType="separate"/>
      </w:r>
      <w:r>
        <w:rPr>
          <w:noProof/>
        </w:rPr>
        <w:t>183</w:t>
      </w:r>
      <w:r>
        <w:fldChar w:fldCharType="end"/>
      </w:r>
    </w:p>
    <w:p w:rsidR="006C26D4" w:rsidRDefault="005C2B6E">
      <w:pPr>
        <w:pStyle w:val="indexentry0"/>
      </w:pPr>
      <w:r>
        <w:t xml:space="preserve">   </w:t>
      </w:r>
      <w:hyperlink w:anchor="section_fc5b025c53d442d5817c55ccdffe18bc">
        <w:r>
          <w:rPr>
            <w:rStyle w:val="Hyperlink"/>
          </w:rPr>
          <w:t>FirstClassObjectType</w:t>
        </w:r>
      </w:hyperlink>
      <w:r>
        <w:t xml:space="preserve"> </w:t>
      </w:r>
      <w:r>
        <w:fldChar w:fldCharType="begin"/>
      </w:r>
      <w:r>
        <w:instrText>PAGEREF section_fc5b025c53d442d5817c55ccdffe18bc</w:instrText>
      </w:r>
      <w:r>
        <w:fldChar w:fldCharType="separate"/>
      </w:r>
      <w:r>
        <w:rPr>
          <w:noProof/>
        </w:rPr>
        <w:t>183</w:t>
      </w:r>
      <w:r>
        <w:fldChar w:fldCharType="end"/>
      </w:r>
    </w:p>
    <w:p w:rsidR="006C26D4" w:rsidRDefault="005C2B6E">
      <w:pPr>
        <w:pStyle w:val="indexentry0"/>
      </w:pPr>
      <w:r>
        <w:t xml:space="preserve">   </w:t>
      </w:r>
      <w:hyperlink w:anchor="section_ea22440861c3407f8cf3474c227cc5a7">
        <w:r>
          <w:rPr>
            <w:rStyle w:val="Hyperlink"/>
          </w:rPr>
          <w:t>FontStyle</w:t>
        </w:r>
      </w:hyperlink>
      <w:r>
        <w:t xml:space="preserve"> </w:t>
      </w:r>
      <w:r>
        <w:fldChar w:fldCharType="begin"/>
      </w:r>
      <w:r>
        <w:instrText>PAGEREF section_ea22440861c3407f8cf3474c227cc5a7</w:instrText>
      </w:r>
      <w:r>
        <w:fldChar w:fldCharType="separate"/>
      </w:r>
      <w:r>
        <w:rPr>
          <w:noProof/>
        </w:rPr>
        <w:t>184</w:t>
      </w:r>
      <w:r>
        <w:fldChar w:fldCharType="end"/>
      </w:r>
    </w:p>
    <w:p w:rsidR="006C26D4" w:rsidRDefault="005C2B6E">
      <w:pPr>
        <w:pStyle w:val="indexentry0"/>
      </w:pPr>
      <w:r>
        <w:t xml:space="preserve">   </w:t>
      </w:r>
      <w:hyperlink w:anchor="section_05e2203cb723401199abbbb716b0b46f">
        <w:r>
          <w:rPr>
            <w:rStyle w:val="Hyperlink"/>
          </w:rPr>
          <w:t>FormatNegativeSymbol</w:t>
        </w:r>
      </w:hyperlink>
      <w:r>
        <w:t xml:space="preserve"> </w:t>
      </w:r>
      <w:r>
        <w:fldChar w:fldCharType="begin"/>
      </w:r>
      <w:r>
        <w:instrText>PAGEREF section_05e2203cb723401199abbbb716b0b46f</w:instrText>
      </w:r>
      <w:r>
        <w:fldChar w:fldCharType="separate"/>
      </w:r>
      <w:r>
        <w:rPr>
          <w:noProof/>
        </w:rPr>
        <w:t>185</w:t>
      </w:r>
      <w:r>
        <w:fldChar w:fldCharType="end"/>
      </w:r>
    </w:p>
    <w:p w:rsidR="006C26D4" w:rsidRDefault="005C2B6E">
      <w:pPr>
        <w:pStyle w:val="indexentry0"/>
      </w:pPr>
      <w:r>
        <w:t xml:space="preserve">   </w:t>
      </w:r>
      <w:hyperlink w:anchor="section_5eb2be1b97634424a1b23f3b5d6d0c9d">
        <w:r>
          <w:rPr>
            <w:rStyle w:val="Hyperlink"/>
          </w:rPr>
          <w:t>FormatType</w:t>
        </w:r>
      </w:hyperlink>
      <w:r>
        <w:t xml:space="preserve"> </w:t>
      </w:r>
      <w:r>
        <w:fldChar w:fldCharType="begin"/>
      </w:r>
      <w:r>
        <w:instrText>PAGEREF section_5eb2be1b97634424a1b23f3b5d6</w:instrText>
      </w:r>
      <w:r>
        <w:instrText>d0c9d</w:instrText>
      </w:r>
      <w:r>
        <w:fldChar w:fldCharType="separate"/>
      </w:r>
      <w:r>
        <w:rPr>
          <w:noProof/>
        </w:rPr>
        <w:t>185</w:t>
      </w:r>
      <w:r>
        <w:fldChar w:fldCharType="end"/>
      </w:r>
    </w:p>
    <w:p w:rsidR="006C26D4" w:rsidRDefault="005C2B6E">
      <w:pPr>
        <w:pStyle w:val="indexentry0"/>
      </w:pPr>
      <w:r>
        <w:t xml:space="preserve">   </w:t>
      </w:r>
      <w:hyperlink w:anchor="section_1ae104c6b35341b4aadfa20ca9a934de">
        <w:r>
          <w:rPr>
            <w:rStyle w:val="Hyperlink"/>
          </w:rPr>
          <w:t>GraphicsUnit</w:t>
        </w:r>
      </w:hyperlink>
      <w:r>
        <w:t xml:space="preserve"> </w:t>
      </w:r>
      <w:r>
        <w:fldChar w:fldCharType="begin"/>
      </w:r>
      <w:r>
        <w:instrText>PAGEREF section_1ae104c6b35341b4aadfa20ca9a934de</w:instrText>
      </w:r>
      <w:r>
        <w:fldChar w:fldCharType="separate"/>
      </w:r>
      <w:r>
        <w:rPr>
          <w:noProof/>
        </w:rPr>
        <w:t>186</w:t>
      </w:r>
      <w:r>
        <w:fldChar w:fldCharType="end"/>
      </w:r>
    </w:p>
    <w:p w:rsidR="006C26D4" w:rsidRDefault="005C2B6E">
      <w:pPr>
        <w:pStyle w:val="indexentry0"/>
      </w:pPr>
      <w:r>
        <w:t xml:space="preserve">   </w:t>
      </w:r>
      <w:hyperlink w:anchor="section_cbf83b567fe5451d90f13e87c686501b">
        <w:r>
          <w:rPr>
            <w:rStyle w:val="Hyperlink"/>
          </w:rPr>
          <w:t>GridCellElmentStatus</w:t>
        </w:r>
      </w:hyperlink>
      <w:r>
        <w:t xml:space="preserve"> </w:t>
      </w:r>
      <w:r>
        <w:fldChar w:fldCharType="begin"/>
      </w:r>
      <w:r>
        <w:instrText>PAGEREF section_cbf83b567fe54</w:instrText>
      </w:r>
      <w:r>
        <w:instrText>51d90f13e87c686501b</w:instrText>
      </w:r>
      <w:r>
        <w:fldChar w:fldCharType="separate"/>
      </w:r>
      <w:r>
        <w:rPr>
          <w:noProof/>
        </w:rPr>
        <w:t>186</w:t>
      </w:r>
      <w:r>
        <w:fldChar w:fldCharType="end"/>
      </w:r>
    </w:p>
    <w:p w:rsidR="006C26D4" w:rsidRDefault="005C2B6E">
      <w:pPr>
        <w:pStyle w:val="indexentry0"/>
      </w:pPr>
      <w:r>
        <w:t xml:space="preserve">   </w:t>
      </w:r>
      <w:hyperlink w:anchor="section_4b326861f8024fbc87b2bed4c3963dd8">
        <w:r>
          <w:rPr>
            <w:rStyle w:val="Hyperlink"/>
          </w:rPr>
          <w:t>HeaderAggregationTypes</w:t>
        </w:r>
      </w:hyperlink>
      <w:r>
        <w:t xml:space="preserve"> </w:t>
      </w:r>
      <w:r>
        <w:fldChar w:fldCharType="begin"/>
      </w:r>
      <w:r>
        <w:instrText>PAGEREF section_4b326861f8024fbc87b2bed4c3963dd8</w:instrText>
      </w:r>
      <w:r>
        <w:fldChar w:fldCharType="separate"/>
      </w:r>
      <w:r>
        <w:rPr>
          <w:noProof/>
        </w:rPr>
        <w:t>187</w:t>
      </w:r>
      <w:r>
        <w:fldChar w:fldCharType="end"/>
      </w:r>
    </w:p>
    <w:p w:rsidR="006C26D4" w:rsidRDefault="005C2B6E">
      <w:pPr>
        <w:pStyle w:val="indexentry0"/>
      </w:pPr>
      <w:r>
        <w:t xml:space="preserve">   </w:t>
      </w:r>
      <w:hyperlink w:anchor="section_1a32626f98e147278e85d4ba6c1bfbe7">
        <w:r>
          <w:rPr>
            <w:rStyle w:val="Hyperlink"/>
          </w:rPr>
          <w:t>HierarchyOrigin</w:t>
        </w:r>
      </w:hyperlink>
      <w:r>
        <w:t xml:space="preserve"> </w:t>
      </w:r>
      <w:r>
        <w:fldChar w:fldCharType="begin"/>
      </w:r>
      <w:r>
        <w:instrText>PAGEREF se</w:instrText>
      </w:r>
      <w:r>
        <w:instrText>ction_1a32626f98e147278e85d4ba6c1bfbe7</w:instrText>
      </w:r>
      <w:r>
        <w:fldChar w:fldCharType="separate"/>
      </w:r>
      <w:r>
        <w:rPr>
          <w:noProof/>
        </w:rPr>
        <w:t>187</w:t>
      </w:r>
      <w:r>
        <w:fldChar w:fldCharType="end"/>
      </w:r>
    </w:p>
    <w:p w:rsidR="006C26D4" w:rsidRDefault="005C2B6E">
      <w:pPr>
        <w:pStyle w:val="indexentry0"/>
      </w:pPr>
      <w:r>
        <w:t xml:space="preserve">   </w:t>
      </w:r>
      <w:hyperlink w:anchor="section_8d1faeba3a6c4769acfb2c1ef3b8f72a">
        <w:r>
          <w:rPr>
            <w:rStyle w:val="Hyperlink"/>
          </w:rPr>
          <w:t>HierarchyType</w:t>
        </w:r>
      </w:hyperlink>
      <w:r>
        <w:t xml:space="preserve"> </w:t>
      </w:r>
      <w:r>
        <w:fldChar w:fldCharType="begin"/>
      </w:r>
      <w:r>
        <w:instrText>PAGEREF section_8d1faeba3a6c4769acfb2c1ef3b8f72a</w:instrText>
      </w:r>
      <w:r>
        <w:fldChar w:fldCharType="separate"/>
      </w:r>
      <w:r>
        <w:rPr>
          <w:noProof/>
        </w:rPr>
        <w:t>188</w:t>
      </w:r>
      <w:r>
        <w:fldChar w:fldCharType="end"/>
      </w:r>
    </w:p>
    <w:p w:rsidR="006C26D4" w:rsidRDefault="005C2B6E">
      <w:pPr>
        <w:pStyle w:val="indexentry0"/>
      </w:pPr>
      <w:r>
        <w:t xml:space="preserve">   </w:t>
      </w:r>
      <w:hyperlink w:anchor="section_942f94ec2d4d46948a2c15a35759a47d">
        <w:r>
          <w:rPr>
            <w:rStyle w:val="Hyperlink"/>
          </w:rPr>
          <w:t>HorizontalAlignments</w:t>
        </w:r>
      </w:hyperlink>
      <w:r>
        <w:t xml:space="preserve"> </w:t>
      </w:r>
      <w:r>
        <w:fldChar w:fldCharType="begin"/>
      </w:r>
      <w:r>
        <w:instrText>PAGEREF section_942f94ec2d4d46948a2c15a35759a47d</w:instrText>
      </w:r>
      <w:r>
        <w:fldChar w:fldCharType="separate"/>
      </w:r>
      <w:r>
        <w:rPr>
          <w:noProof/>
        </w:rPr>
        <w:t>188</w:t>
      </w:r>
      <w:r>
        <w:fldChar w:fldCharType="end"/>
      </w:r>
    </w:p>
    <w:p w:rsidR="006C26D4" w:rsidRDefault="005C2B6E">
      <w:pPr>
        <w:pStyle w:val="indexentry0"/>
      </w:pPr>
      <w:r>
        <w:t xml:space="preserve">   </w:t>
      </w:r>
      <w:hyperlink w:anchor="section_92aeb93a231f4baab6f8d15a04ddc463">
        <w:r>
          <w:rPr>
            <w:rStyle w:val="Hyperlink"/>
          </w:rPr>
          <w:t>IndicatorPosition</w:t>
        </w:r>
      </w:hyperlink>
      <w:r>
        <w:t xml:space="preserve"> </w:t>
      </w:r>
      <w:r>
        <w:fldChar w:fldCharType="begin"/>
      </w:r>
      <w:r>
        <w:instrText>PAGEREF section_92aeb93a231f4baab6f8d15a04ddc463</w:instrText>
      </w:r>
      <w:r>
        <w:fldChar w:fldCharType="separate"/>
      </w:r>
      <w:r>
        <w:rPr>
          <w:noProof/>
        </w:rPr>
        <w:t>189</w:t>
      </w:r>
      <w:r>
        <w:fldChar w:fldCharType="end"/>
      </w:r>
    </w:p>
    <w:p w:rsidR="006C26D4" w:rsidRDefault="005C2B6E">
      <w:pPr>
        <w:pStyle w:val="indexentry0"/>
      </w:pPr>
      <w:r>
        <w:t xml:space="preserve">   </w:t>
      </w:r>
      <w:hyperlink w:anchor="section_8b20ad15c68c41ce842af4a4644b8e6d">
        <w:r>
          <w:rPr>
            <w:rStyle w:val="Hyperlink"/>
          </w:rPr>
          <w:t>IndicatorType</w:t>
        </w:r>
      </w:hyperlink>
      <w:r>
        <w:t xml:space="preserve"> </w:t>
      </w:r>
      <w:r>
        <w:fldChar w:fldCharType="begin"/>
      </w:r>
      <w:r>
        <w:instrText>PAGEREF section_8b20ad15c68c41ce842af4a4644b8e6d</w:instrText>
      </w:r>
      <w:r>
        <w:fldChar w:fldCharType="separate"/>
      </w:r>
      <w:r>
        <w:rPr>
          <w:noProof/>
        </w:rPr>
        <w:t>189</w:t>
      </w:r>
      <w:r>
        <w:fldChar w:fldCharType="end"/>
      </w:r>
    </w:p>
    <w:p w:rsidR="006C26D4" w:rsidRDefault="005C2B6E">
      <w:pPr>
        <w:pStyle w:val="indexentry0"/>
      </w:pPr>
      <w:r>
        <w:t xml:space="preserve">   </w:t>
      </w:r>
      <w:hyperlink w:anchor="section_e7993603b9b547639be762d295f3889e">
        <w:r>
          <w:rPr>
            <w:rStyle w:val="Hyperlink"/>
          </w:rPr>
          <w:t>KpiPattern</w:t>
        </w:r>
      </w:hyperlink>
      <w:r>
        <w:t xml:space="preserve"> </w:t>
      </w:r>
      <w:r>
        <w:fldChar w:fldCharType="begin"/>
      </w:r>
      <w:r>
        <w:instrText>PAGEREF section_e7993603b9b547639be762d295f3889e</w:instrText>
      </w:r>
      <w:r>
        <w:fldChar w:fldCharType="separate"/>
      </w:r>
      <w:r>
        <w:rPr>
          <w:noProof/>
        </w:rPr>
        <w:t>190</w:t>
      </w:r>
      <w:r>
        <w:fldChar w:fldCharType="end"/>
      </w:r>
    </w:p>
    <w:p w:rsidR="006C26D4" w:rsidRDefault="005C2B6E">
      <w:pPr>
        <w:pStyle w:val="indexentry0"/>
      </w:pPr>
      <w:r>
        <w:t xml:space="preserve">   </w:t>
      </w:r>
      <w:hyperlink w:anchor="section_b45ef98d3dc049739c8bdacebb097ce8">
        <w:r>
          <w:rPr>
            <w:rStyle w:val="Hyperlink"/>
          </w:rPr>
          <w:t>LayoutOrientation</w:t>
        </w:r>
      </w:hyperlink>
      <w:r>
        <w:t xml:space="preserve"> </w:t>
      </w:r>
      <w:r>
        <w:fldChar w:fldCharType="begin"/>
      </w:r>
      <w:r>
        <w:instrText>PAGEREF section_b45ef98d3dc049739c8bdacebb097ce8</w:instrText>
      </w:r>
      <w:r>
        <w:fldChar w:fldCharType="separate"/>
      </w:r>
      <w:r>
        <w:rPr>
          <w:noProof/>
        </w:rPr>
        <w:t>190</w:t>
      </w:r>
      <w:r>
        <w:fldChar w:fldCharType="end"/>
      </w:r>
    </w:p>
    <w:p w:rsidR="006C26D4" w:rsidRDefault="005C2B6E">
      <w:pPr>
        <w:pStyle w:val="indexentry0"/>
      </w:pPr>
      <w:r>
        <w:t xml:space="preserve">   </w:t>
      </w:r>
      <w:hyperlink w:anchor="section_412f496928c64c76a4fd66f832c3ebe3">
        <w:r>
          <w:rPr>
            <w:rStyle w:val="Hyperlink"/>
          </w:rPr>
          <w:t>MappedColumnDataTypes</w:t>
        </w:r>
      </w:hyperlink>
      <w:r>
        <w:t xml:space="preserve"> </w:t>
      </w:r>
      <w:r>
        <w:fldChar w:fldCharType="begin"/>
      </w:r>
      <w:r>
        <w:instrText>PAGEREF section_412f496928c64c</w:instrText>
      </w:r>
      <w:r>
        <w:instrText>76a4fd66f832c3ebe3</w:instrText>
      </w:r>
      <w:r>
        <w:fldChar w:fldCharType="separate"/>
      </w:r>
      <w:r>
        <w:rPr>
          <w:noProof/>
        </w:rPr>
        <w:t>191</w:t>
      </w:r>
      <w:r>
        <w:fldChar w:fldCharType="end"/>
      </w:r>
    </w:p>
    <w:p w:rsidR="006C26D4" w:rsidRDefault="005C2B6E">
      <w:pPr>
        <w:pStyle w:val="indexentry0"/>
      </w:pPr>
      <w:r>
        <w:t xml:space="preserve">   </w:t>
      </w:r>
      <w:hyperlink w:anchor="section_4eb0276a58f74226826c64597ded5495">
        <w:r>
          <w:rPr>
            <w:rStyle w:val="Hyperlink"/>
          </w:rPr>
          <w:t>MappedColumnTypes</w:t>
        </w:r>
      </w:hyperlink>
      <w:r>
        <w:t xml:space="preserve"> </w:t>
      </w:r>
      <w:r>
        <w:fldChar w:fldCharType="begin"/>
      </w:r>
      <w:r>
        <w:instrText>PAGEREF section_4eb0276a58f74226826c64597ded5495</w:instrText>
      </w:r>
      <w:r>
        <w:fldChar w:fldCharType="separate"/>
      </w:r>
      <w:r>
        <w:rPr>
          <w:noProof/>
        </w:rPr>
        <w:t>191</w:t>
      </w:r>
      <w:r>
        <w:fldChar w:fldCharType="end"/>
      </w:r>
    </w:p>
    <w:p w:rsidR="006C26D4" w:rsidRDefault="005C2B6E">
      <w:pPr>
        <w:pStyle w:val="indexentry0"/>
      </w:pPr>
      <w:r>
        <w:t xml:space="preserve">   </w:t>
      </w:r>
      <w:hyperlink w:anchor="section_45681d5e33ea481e94b2e68eab37096e">
        <w:r>
          <w:rPr>
            <w:rStyle w:val="Hyperlink"/>
          </w:rPr>
          <w:t>MemberRelationship</w:t>
        </w:r>
      </w:hyperlink>
      <w:r>
        <w:t xml:space="preserve"> </w:t>
      </w:r>
      <w:r>
        <w:fldChar w:fldCharType="begin"/>
      </w:r>
      <w:r>
        <w:instrText>PAGEREF secti</w:instrText>
      </w:r>
      <w:r>
        <w:instrText>on_45681d5e33ea481e94b2e68eab37096e</w:instrText>
      </w:r>
      <w:r>
        <w:fldChar w:fldCharType="separate"/>
      </w:r>
      <w:r>
        <w:rPr>
          <w:noProof/>
        </w:rPr>
        <w:t>192</w:t>
      </w:r>
      <w:r>
        <w:fldChar w:fldCharType="end"/>
      </w:r>
    </w:p>
    <w:p w:rsidR="006C26D4" w:rsidRDefault="005C2B6E">
      <w:pPr>
        <w:pStyle w:val="indexentry0"/>
      </w:pPr>
      <w:r>
        <w:t xml:space="preserve">   </w:t>
      </w:r>
      <w:hyperlink w:anchor="section_48381d2493214a5db01b460fd325cdd5">
        <w:r>
          <w:rPr>
            <w:rStyle w:val="Hyperlink"/>
          </w:rPr>
          <w:t>MemberTransformOperation</w:t>
        </w:r>
      </w:hyperlink>
      <w:r>
        <w:t xml:space="preserve"> </w:t>
      </w:r>
      <w:r>
        <w:fldChar w:fldCharType="begin"/>
      </w:r>
      <w:r>
        <w:instrText>PAGEREF section_48381d2493214a5db01b460fd325cdd5</w:instrText>
      </w:r>
      <w:r>
        <w:fldChar w:fldCharType="separate"/>
      </w:r>
      <w:r>
        <w:rPr>
          <w:noProof/>
        </w:rPr>
        <w:t>193</w:t>
      </w:r>
      <w:r>
        <w:fldChar w:fldCharType="end"/>
      </w:r>
    </w:p>
    <w:p w:rsidR="006C26D4" w:rsidRDefault="005C2B6E">
      <w:pPr>
        <w:pStyle w:val="indexentry0"/>
      </w:pPr>
      <w:r>
        <w:t xml:space="preserve">   </w:t>
      </w:r>
      <w:hyperlink w:anchor="section_7d846386e0654bfbb803b960709c51cd">
        <w:r>
          <w:rPr>
            <w:rStyle w:val="Hyperlink"/>
          </w:rPr>
          <w:t>MemberTran</w:t>
        </w:r>
        <w:r>
          <w:rPr>
            <w:rStyle w:val="Hyperlink"/>
          </w:rPr>
          <w:t>sformType</w:t>
        </w:r>
      </w:hyperlink>
      <w:r>
        <w:t xml:space="preserve"> </w:t>
      </w:r>
      <w:r>
        <w:fldChar w:fldCharType="begin"/>
      </w:r>
      <w:r>
        <w:instrText>PAGEREF section_7d846386e0654bfbb803b960709c51cd</w:instrText>
      </w:r>
      <w:r>
        <w:fldChar w:fldCharType="separate"/>
      </w:r>
      <w:r>
        <w:rPr>
          <w:noProof/>
        </w:rPr>
        <w:t>193</w:t>
      </w:r>
      <w:r>
        <w:fldChar w:fldCharType="end"/>
      </w:r>
    </w:p>
    <w:p w:rsidR="006C26D4" w:rsidRDefault="005C2B6E">
      <w:pPr>
        <w:pStyle w:val="indexentry0"/>
      </w:pPr>
      <w:r>
        <w:t xml:space="preserve">   </w:t>
      </w:r>
      <w:hyperlink w:anchor="section_ac9864aa43ae40039527e401fe35d891">
        <w:r>
          <w:rPr>
            <w:rStyle w:val="Hyperlink"/>
          </w:rPr>
          <w:t>MemberType</w:t>
        </w:r>
      </w:hyperlink>
      <w:r>
        <w:t xml:space="preserve"> </w:t>
      </w:r>
      <w:r>
        <w:fldChar w:fldCharType="begin"/>
      </w:r>
      <w:r>
        <w:instrText>PAGEREF section_ac9864aa43ae40039527e401fe35d891</w:instrText>
      </w:r>
      <w:r>
        <w:fldChar w:fldCharType="separate"/>
      </w:r>
      <w:r>
        <w:rPr>
          <w:noProof/>
        </w:rPr>
        <w:t>194</w:t>
      </w:r>
      <w:r>
        <w:fldChar w:fldCharType="end"/>
      </w:r>
    </w:p>
    <w:p w:rsidR="006C26D4" w:rsidRDefault="005C2B6E">
      <w:pPr>
        <w:pStyle w:val="indexentry0"/>
      </w:pPr>
      <w:r>
        <w:t xml:space="preserve">   </w:t>
      </w:r>
      <w:hyperlink w:anchor="section_e1551d3fe1294af09d3097c5ff7d5042">
        <w:r>
          <w:rPr>
            <w:rStyle w:val="Hyperlink"/>
          </w:rPr>
          <w:t>ReportLayout</w:t>
        </w:r>
      </w:hyperlink>
      <w:r>
        <w:t xml:space="preserve"> </w:t>
      </w:r>
      <w:r>
        <w:fldChar w:fldCharType="begin"/>
      </w:r>
      <w:r>
        <w:instrText>PAGEREF section_e1551d3fe1294af09d3097c5ff7d5042</w:instrText>
      </w:r>
      <w:r>
        <w:fldChar w:fldCharType="separate"/>
      </w:r>
      <w:r>
        <w:rPr>
          <w:noProof/>
        </w:rPr>
        <w:t>194</w:t>
      </w:r>
      <w:r>
        <w:fldChar w:fldCharType="end"/>
      </w:r>
    </w:p>
    <w:p w:rsidR="006C26D4" w:rsidRDefault="005C2B6E">
      <w:pPr>
        <w:pStyle w:val="indexentry0"/>
      </w:pPr>
      <w:r>
        <w:t xml:space="preserve">   </w:t>
      </w:r>
      <w:hyperlink w:anchor="section_573e3b5e8928428598af3b90e6f40c08">
        <w:r>
          <w:rPr>
            <w:rStyle w:val="Hyperlink"/>
          </w:rPr>
          <w:t>RollupTypes</w:t>
        </w:r>
      </w:hyperlink>
      <w:r>
        <w:t xml:space="preserve"> </w:t>
      </w:r>
      <w:r>
        <w:fldChar w:fldCharType="begin"/>
      </w:r>
      <w:r>
        <w:instrText>PAGEREF section_573e3b5e8928428598af3b90e6f40c08</w:instrText>
      </w:r>
      <w:r>
        <w:fldChar w:fldCharType="separate"/>
      </w:r>
      <w:r>
        <w:rPr>
          <w:noProof/>
        </w:rPr>
        <w:t>195</w:t>
      </w:r>
      <w:r>
        <w:fldChar w:fldCharType="end"/>
      </w:r>
    </w:p>
    <w:p w:rsidR="006C26D4" w:rsidRDefault="005C2B6E">
      <w:pPr>
        <w:pStyle w:val="indexentry0"/>
      </w:pPr>
      <w:r>
        <w:t xml:space="preserve">   </w:t>
      </w:r>
      <w:hyperlink w:anchor="section_bca9678fcc9141f7a8f27281a8e67a87">
        <w:r>
          <w:rPr>
            <w:rStyle w:val="Hyperlink"/>
          </w:rPr>
          <w:t>ScorecardEmptyRowsFilterMode</w:t>
        </w:r>
      </w:hyperlink>
      <w:r>
        <w:t xml:space="preserve"> </w:t>
      </w:r>
      <w:r>
        <w:fldChar w:fldCharType="begin"/>
      </w:r>
      <w:r>
        <w:instrText>PAGEREF section_bca9678fcc9141f7a8f27281a8e67a87</w:instrText>
      </w:r>
      <w:r>
        <w:fldChar w:fldCharType="separate"/>
      </w:r>
      <w:r>
        <w:rPr>
          <w:noProof/>
        </w:rPr>
        <w:t>195</w:t>
      </w:r>
      <w:r>
        <w:fldChar w:fldCharType="end"/>
      </w:r>
    </w:p>
    <w:p w:rsidR="006C26D4" w:rsidRDefault="005C2B6E">
      <w:pPr>
        <w:pStyle w:val="indexentry0"/>
      </w:pPr>
      <w:r>
        <w:t xml:space="preserve">   </w:t>
      </w:r>
      <w:hyperlink w:anchor="section_1d6a9a871d5145908e4543ad185361e5">
        <w:r>
          <w:rPr>
            <w:rStyle w:val="Hyperlink"/>
          </w:rPr>
          <w:t>ScorecardNamedSetType</w:t>
        </w:r>
      </w:hyperlink>
      <w:r>
        <w:t xml:space="preserve"> </w:t>
      </w:r>
      <w:r>
        <w:fldChar w:fldCharType="begin"/>
      </w:r>
      <w:r>
        <w:instrText>PAGEREF section_1d6a9a87</w:instrText>
      </w:r>
      <w:r>
        <w:instrText>1d5145908e4543ad185361e5</w:instrText>
      </w:r>
      <w:r>
        <w:fldChar w:fldCharType="separate"/>
      </w:r>
      <w:r>
        <w:rPr>
          <w:noProof/>
        </w:rPr>
        <w:t>196</w:t>
      </w:r>
      <w:r>
        <w:fldChar w:fldCharType="end"/>
      </w:r>
    </w:p>
    <w:p w:rsidR="006C26D4" w:rsidRDefault="005C2B6E">
      <w:pPr>
        <w:pStyle w:val="indexentry0"/>
      </w:pPr>
      <w:r>
        <w:t xml:space="preserve">   </w:t>
      </w:r>
      <w:hyperlink w:anchor="section_391f3acd475b45128b165d68f9f36784">
        <w:r>
          <w:rPr>
            <w:rStyle w:val="Hyperlink"/>
          </w:rPr>
          <w:t>ScorecardNodeTypes</w:t>
        </w:r>
      </w:hyperlink>
      <w:r>
        <w:t xml:space="preserve"> </w:t>
      </w:r>
      <w:r>
        <w:fldChar w:fldCharType="begin"/>
      </w:r>
      <w:r>
        <w:instrText>PAGEREF section_391f3acd475b45128b165d68f9f36784</w:instrText>
      </w:r>
      <w:r>
        <w:fldChar w:fldCharType="separate"/>
      </w:r>
      <w:r>
        <w:rPr>
          <w:noProof/>
        </w:rPr>
        <w:t>196</w:t>
      </w:r>
      <w:r>
        <w:fldChar w:fldCharType="end"/>
      </w:r>
    </w:p>
    <w:p w:rsidR="006C26D4" w:rsidRDefault="005C2B6E">
      <w:pPr>
        <w:pStyle w:val="indexentry0"/>
      </w:pPr>
      <w:r>
        <w:t xml:space="preserve">   </w:t>
      </w:r>
      <w:hyperlink w:anchor="section_34f0018bebd14f9da5e14a6e2fbcb8ba">
        <w:r>
          <w:rPr>
            <w:rStyle w:val="Hyperlink"/>
          </w:rPr>
          <w:t>ScoreTypes</w:t>
        </w:r>
      </w:hyperlink>
      <w:r>
        <w:t xml:space="preserve"> </w:t>
      </w:r>
      <w:r>
        <w:fldChar w:fldCharType="begin"/>
      </w:r>
      <w:r>
        <w:instrText>PAGEREF sectio</w:instrText>
      </w:r>
      <w:r>
        <w:instrText>n_34f0018bebd14f9da5e14a6e2fbcb8ba</w:instrText>
      </w:r>
      <w:r>
        <w:fldChar w:fldCharType="separate"/>
      </w:r>
      <w:r>
        <w:rPr>
          <w:noProof/>
        </w:rPr>
        <w:t>197</w:t>
      </w:r>
      <w:r>
        <w:fldChar w:fldCharType="end"/>
      </w:r>
    </w:p>
    <w:p w:rsidR="006C26D4" w:rsidRDefault="005C2B6E">
      <w:pPr>
        <w:pStyle w:val="indexentry0"/>
      </w:pPr>
      <w:r>
        <w:t xml:space="preserve">   </w:t>
      </w:r>
      <w:hyperlink w:anchor="section_ac59411a1453437da0d0a233f0da54e9">
        <w:r>
          <w:rPr>
            <w:rStyle w:val="Hyperlink"/>
          </w:rPr>
          <w:t>SizeType</w:t>
        </w:r>
      </w:hyperlink>
      <w:r>
        <w:t xml:space="preserve"> </w:t>
      </w:r>
      <w:r>
        <w:fldChar w:fldCharType="begin"/>
      </w:r>
      <w:r>
        <w:instrText>PAGEREF section_ac59411a1453437da0d0a233f0da54e9</w:instrText>
      </w:r>
      <w:r>
        <w:fldChar w:fldCharType="separate"/>
      </w:r>
      <w:r>
        <w:rPr>
          <w:noProof/>
        </w:rPr>
        <w:t>198</w:t>
      </w:r>
      <w:r>
        <w:fldChar w:fldCharType="end"/>
      </w:r>
    </w:p>
    <w:p w:rsidR="006C26D4" w:rsidRDefault="005C2B6E">
      <w:pPr>
        <w:pStyle w:val="indexentry0"/>
      </w:pPr>
      <w:r>
        <w:t xml:space="preserve">   </w:t>
      </w:r>
      <w:hyperlink w:anchor="section_0b7c45d9b48f4a3b9afca64fb5ab0a23">
        <w:r>
          <w:rPr>
            <w:rStyle w:val="Hyperlink"/>
          </w:rPr>
          <w:t>SortType</w:t>
        </w:r>
      </w:hyperlink>
      <w:r>
        <w:t xml:space="preserve"> </w:t>
      </w:r>
      <w:r>
        <w:fldChar w:fldCharType="begin"/>
      </w:r>
      <w:r>
        <w:instrText>PAGEREF section_</w:instrText>
      </w:r>
      <w:r>
        <w:instrText>0b7c45d9b48f4a3b9afca64fb5ab0a23</w:instrText>
      </w:r>
      <w:r>
        <w:fldChar w:fldCharType="separate"/>
      </w:r>
      <w:r>
        <w:rPr>
          <w:noProof/>
        </w:rPr>
        <w:t>198</w:t>
      </w:r>
      <w:r>
        <w:fldChar w:fldCharType="end"/>
      </w:r>
    </w:p>
    <w:p w:rsidR="006C26D4" w:rsidRDefault="005C2B6E">
      <w:pPr>
        <w:pStyle w:val="indexentry0"/>
      </w:pPr>
      <w:r>
        <w:t xml:space="preserve">   </w:t>
      </w:r>
      <w:hyperlink w:anchor="section_142d7efb6327442ba075f3aca93ded96">
        <w:r>
          <w:rPr>
            <w:rStyle w:val="Hyperlink"/>
          </w:rPr>
          <w:t>SqlReportViewDataServerMode</w:t>
        </w:r>
      </w:hyperlink>
      <w:r>
        <w:t xml:space="preserve"> </w:t>
      </w:r>
      <w:r>
        <w:fldChar w:fldCharType="begin"/>
      </w:r>
      <w:r>
        <w:instrText>PAGEREF section_142d7efb6327442ba075f3aca93ded96</w:instrText>
      </w:r>
      <w:r>
        <w:fldChar w:fldCharType="separate"/>
      </w:r>
      <w:r>
        <w:rPr>
          <w:noProof/>
        </w:rPr>
        <w:t>199</w:t>
      </w:r>
      <w:r>
        <w:fldChar w:fldCharType="end"/>
      </w:r>
    </w:p>
    <w:p w:rsidR="006C26D4" w:rsidRDefault="005C2B6E">
      <w:pPr>
        <w:pStyle w:val="indexentry0"/>
      </w:pPr>
      <w:r>
        <w:t xml:space="preserve">   </w:t>
      </w:r>
      <w:hyperlink w:anchor="section_6f6d8f61716e4210b7d2233c4b9a004d">
        <w:r>
          <w:rPr>
            <w:rStyle w:val="Hyperlink"/>
          </w:rPr>
          <w:t>StrategyMa</w:t>
        </w:r>
        <w:r>
          <w:rPr>
            <w:rStyle w:val="Hyperlink"/>
          </w:rPr>
          <w:t>pToolbarOptions</w:t>
        </w:r>
      </w:hyperlink>
      <w:r>
        <w:t xml:space="preserve"> </w:t>
      </w:r>
      <w:r>
        <w:fldChar w:fldCharType="begin"/>
      </w:r>
      <w:r>
        <w:instrText>PAGEREF section_6f6d8f61716e4210b7d2233c4b9a004d</w:instrText>
      </w:r>
      <w:r>
        <w:fldChar w:fldCharType="separate"/>
      </w:r>
      <w:r>
        <w:rPr>
          <w:noProof/>
        </w:rPr>
        <w:t>199</w:t>
      </w:r>
      <w:r>
        <w:fldChar w:fldCharType="end"/>
      </w:r>
    </w:p>
    <w:p w:rsidR="006C26D4" w:rsidRDefault="005C2B6E">
      <w:pPr>
        <w:pStyle w:val="indexentry0"/>
      </w:pPr>
      <w:r>
        <w:t xml:space="preserve">   </w:t>
      </w:r>
      <w:hyperlink w:anchor="section_85888ffb0f514c2e90839b33165f6aea">
        <w:r>
          <w:rPr>
            <w:rStyle w:val="Hyperlink"/>
          </w:rPr>
          <w:t>Trinary</w:t>
        </w:r>
      </w:hyperlink>
      <w:r>
        <w:t xml:space="preserve"> </w:t>
      </w:r>
      <w:r>
        <w:fldChar w:fldCharType="begin"/>
      </w:r>
      <w:r>
        <w:instrText>PAGEREF section_85888ffb0f514c2e90839b33165f6aea</w:instrText>
      </w:r>
      <w:r>
        <w:fldChar w:fldCharType="separate"/>
      </w:r>
      <w:r>
        <w:rPr>
          <w:noProof/>
        </w:rPr>
        <w:t>200</w:t>
      </w:r>
      <w:r>
        <w:fldChar w:fldCharType="end"/>
      </w:r>
    </w:p>
    <w:p w:rsidR="006C26D4" w:rsidRDefault="005C2B6E">
      <w:pPr>
        <w:pStyle w:val="indexentry0"/>
      </w:pPr>
      <w:r>
        <w:t xml:space="preserve">   </w:t>
      </w:r>
      <w:hyperlink w:anchor="section_ac1db197a2b748dab54fb1035b51eaa1">
        <w:r>
          <w:rPr>
            <w:rStyle w:val="Hyperlink"/>
          </w:rPr>
          <w:t>ValueSources</w:t>
        </w:r>
      </w:hyperlink>
      <w:r>
        <w:t xml:space="preserve"> </w:t>
      </w:r>
      <w:r>
        <w:fldChar w:fldCharType="begin"/>
      </w:r>
      <w:r>
        <w:instrText>PAGEREF section_ac1db197a2b748dab54fb1035b51eaa1</w:instrText>
      </w:r>
      <w:r>
        <w:fldChar w:fldCharType="separate"/>
      </w:r>
      <w:r>
        <w:rPr>
          <w:noProof/>
        </w:rPr>
        <w:t>200</w:t>
      </w:r>
      <w:r>
        <w:fldChar w:fldCharType="end"/>
      </w:r>
    </w:p>
    <w:p w:rsidR="006C26D4" w:rsidRDefault="005C2B6E">
      <w:pPr>
        <w:pStyle w:val="indexentry0"/>
      </w:pPr>
      <w:r>
        <w:t xml:space="preserve">   </w:t>
      </w:r>
      <w:hyperlink w:anchor="section_3f4530360f7a40bd9b8ecc6c83ab5803">
        <w:r>
          <w:rPr>
            <w:rStyle w:val="Hyperlink"/>
          </w:rPr>
          <w:t>VarianceDisplayType</w:t>
        </w:r>
      </w:hyperlink>
      <w:r>
        <w:t xml:space="preserve"> </w:t>
      </w:r>
      <w:r>
        <w:fldChar w:fldCharType="begin"/>
      </w:r>
      <w:r>
        <w:instrText>PAGEREF section_3f4530360f7a40bd9b8ecc6c83</w:instrText>
      </w:r>
      <w:r>
        <w:instrText>ab5803</w:instrText>
      </w:r>
      <w:r>
        <w:fldChar w:fldCharType="separate"/>
      </w:r>
      <w:r>
        <w:rPr>
          <w:noProof/>
        </w:rPr>
        <w:t>201</w:t>
      </w:r>
      <w:r>
        <w:fldChar w:fldCharType="end"/>
      </w:r>
    </w:p>
    <w:p w:rsidR="006C26D4" w:rsidRDefault="005C2B6E">
      <w:pPr>
        <w:pStyle w:val="indexentry0"/>
      </w:pPr>
      <w:r>
        <w:t xml:space="preserve">   </w:t>
      </w:r>
      <w:hyperlink w:anchor="section_d1ae4f9cf396412eb57f3ba02c8be979">
        <w:r>
          <w:rPr>
            <w:rStyle w:val="Hyperlink"/>
          </w:rPr>
          <w:t>VarianceType</w:t>
        </w:r>
      </w:hyperlink>
      <w:r>
        <w:t xml:space="preserve"> </w:t>
      </w:r>
      <w:r>
        <w:fldChar w:fldCharType="begin"/>
      </w:r>
      <w:r>
        <w:instrText>PAGEREF section_d1ae4f9cf396412eb57f3ba02c8be979</w:instrText>
      </w:r>
      <w:r>
        <w:fldChar w:fldCharType="separate"/>
      </w:r>
      <w:r>
        <w:rPr>
          <w:noProof/>
        </w:rPr>
        <w:t>201</w:t>
      </w:r>
      <w:r>
        <w:fldChar w:fldCharType="end"/>
      </w:r>
    </w:p>
    <w:p w:rsidR="006C26D4" w:rsidRDefault="005C2B6E">
      <w:pPr>
        <w:pStyle w:val="indexentry0"/>
      </w:pPr>
      <w:r>
        <w:t xml:space="preserve">   </w:t>
      </w:r>
      <w:hyperlink w:anchor="section_3324c295a9264fc29633e2584760be8b">
        <w:r>
          <w:rPr>
            <w:rStyle w:val="Hyperlink"/>
          </w:rPr>
          <w:t>VerticalAlignments</w:t>
        </w:r>
      </w:hyperlink>
      <w:r>
        <w:t xml:space="preserve"> </w:t>
      </w:r>
      <w:r>
        <w:fldChar w:fldCharType="begin"/>
      </w:r>
      <w:r>
        <w:instrText>PAGEREF section_3324c295a9264f</w:instrText>
      </w:r>
      <w:r>
        <w:instrText>c29633e2584760be8b</w:instrText>
      </w:r>
      <w:r>
        <w:fldChar w:fldCharType="separate"/>
      </w:r>
      <w:r>
        <w:rPr>
          <w:noProof/>
        </w:rPr>
        <w:t>202</w:t>
      </w:r>
      <w:r>
        <w:fldChar w:fldCharType="end"/>
      </w:r>
    </w:p>
    <w:p w:rsidR="006C26D4" w:rsidRDefault="005C2B6E">
      <w:pPr>
        <w:pStyle w:val="indexentry0"/>
      </w:pP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198</w:t>
      </w:r>
      <w:r>
        <w:fldChar w:fldCharType="end"/>
      </w:r>
    </w:p>
    <w:p w:rsidR="006C26D4" w:rsidRDefault="005C2B6E">
      <w:pPr>
        <w:pStyle w:val="indexentry0"/>
      </w:pPr>
      <w:hyperlink w:anchor="section_28dd89b837b540e9b53f14ae2cfbd1e8">
        <w:r>
          <w:rPr>
            <w:rStyle w:val="Hyperlink"/>
          </w:rPr>
          <w:t>SOAP fault detail element</w:t>
        </w:r>
      </w:hyperlink>
      <w:r>
        <w:t xml:space="preserve"> </w:t>
      </w:r>
      <w:r>
        <w:fldChar w:fldCharType="begin"/>
      </w:r>
      <w:r>
        <w:instrText>PAGEREF s</w:instrText>
      </w:r>
      <w:r>
        <w:instrText>ection_28dd89b837b540e9b53f14ae2cfbd1e8</w:instrText>
      </w:r>
      <w:r>
        <w:fldChar w:fldCharType="separate"/>
      </w:r>
      <w:r>
        <w:rPr>
          <w:noProof/>
        </w:rPr>
        <w:t>38</w:t>
      </w:r>
      <w:r>
        <w:fldChar w:fldCharType="end"/>
      </w:r>
    </w:p>
    <w:p w:rsidR="006C26D4" w:rsidRDefault="005C2B6E">
      <w:pPr>
        <w:pStyle w:val="indexentry0"/>
      </w:pP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6C26D4" w:rsidRDefault="005C2B6E">
      <w:pPr>
        <w:pStyle w:val="indexentry0"/>
      </w:pP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161</w:t>
      </w:r>
      <w:r>
        <w:fldChar w:fldCharType="end"/>
      </w:r>
    </w:p>
    <w:p w:rsidR="006C26D4" w:rsidRDefault="005C2B6E">
      <w:pPr>
        <w:pStyle w:val="indexentry0"/>
      </w:pP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6C26D4" w:rsidRDefault="005C2B6E">
      <w:pPr>
        <w:pStyle w:val="indexentry0"/>
      </w:pPr>
      <w:hyperlink w:anchor="section_68ac05e27e284662909a80588e7d5064">
        <w:r>
          <w:rPr>
            <w:rStyle w:val="Hyperlink"/>
          </w:rPr>
          <w:t>Standards assignments</w:t>
        </w:r>
      </w:hyperlink>
      <w:r>
        <w:t xml:space="preserve"> </w:t>
      </w:r>
      <w:r>
        <w:fldChar w:fldCharType="begin"/>
      </w:r>
      <w:r>
        <w:instrText>PAGEREF section_68ac05e27e284662909a80588e7d5064</w:instrText>
      </w:r>
      <w:r>
        <w:fldChar w:fldCharType="separate"/>
      </w:r>
      <w:r>
        <w:rPr>
          <w:noProof/>
        </w:rPr>
        <w:t>36</w:t>
      </w:r>
      <w:r>
        <w:fldChar w:fldCharType="end"/>
      </w:r>
    </w:p>
    <w:p w:rsidR="006C26D4" w:rsidRDefault="005C2B6E">
      <w:pPr>
        <w:pStyle w:val="indexentry0"/>
      </w:pPr>
      <w:hyperlink w:anchor="section_6dee7698d57d46a58c18228bfd1e2195">
        <w:r>
          <w:rPr>
            <w:rStyle w:val="Hyperlink"/>
          </w:rPr>
          <w:t>StatusFilter complex type</w:t>
        </w:r>
      </w:hyperlink>
      <w:r>
        <w:t xml:space="preserve"> </w:t>
      </w:r>
      <w:r>
        <w:fldChar w:fldCharType="begin"/>
      </w:r>
      <w:r>
        <w:instrText>PAGEREF section_6dee7698d57d46</w:instrText>
      </w:r>
      <w:r>
        <w:instrText>a58c18228bfd1e2195</w:instrText>
      </w:r>
      <w:r>
        <w:fldChar w:fldCharType="separate"/>
      </w:r>
      <w:r>
        <w:rPr>
          <w:noProof/>
        </w:rPr>
        <w:t>162</w:t>
      </w:r>
      <w:r>
        <w:fldChar w:fldCharType="end"/>
      </w:r>
    </w:p>
    <w:p w:rsidR="006C26D4" w:rsidRDefault="005C2B6E">
      <w:pPr>
        <w:pStyle w:val="indexentry0"/>
      </w:pP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199</w:t>
      </w:r>
      <w:r>
        <w:fldChar w:fldCharType="end"/>
      </w:r>
    </w:p>
    <w:p w:rsidR="006C26D4" w:rsidRDefault="005C2B6E">
      <w:pPr>
        <w:pStyle w:val="indexentry0"/>
      </w:pPr>
      <w:hyperlink w:anchor="section_48d3c0dd117c461992d4696b246f9c7c">
        <w:r>
          <w:rPr>
            <w:rStyle w:val="Hyperlink"/>
          </w:rPr>
          <w:t xml:space="preserve">StrategyMapViewData </w:t>
        </w:r>
        <w:r>
          <w:rPr>
            <w:rStyle w:val="Hyperlink"/>
          </w:rPr>
          <w:t>complex type</w:t>
        </w:r>
      </w:hyperlink>
      <w:r>
        <w:t xml:space="preserve"> </w:t>
      </w:r>
      <w:r>
        <w:fldChar w:fldCharType="begin"/>
      </w:r>
      <w:r>
        <w:instrText>PAGEREF section_48d3c0dd117c461992d4696b246f9c7c</w:instrText>
      </w:r>
      <w:r>
        <w:fldChar w:fldCharType="separate"/>
      </w:r>
      <w:r>
        <w:rPr>
          <w:noProof/>
        </w:rPr>
        <w:t>162</w:t>
      </w:r>
      <w:r>
        <w:fldChar w:fldCharType="end"/>
      </w:r>
    </w:p>
    <w:p w:rsidR="006C26D4" w:rsidRDefault="005C2B6E">
      <w:pPr>
        <w:pStyle w:val="indexentry0"/>
      </w:pP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6C26D4" w:rsidRDefault="005C2B6E">
      <w:pPr>
        <w:pStyle w:val="indexentry0"/>
      </w:pPr>
      <w:r>
        <w:t>Syntax</w:t>
      </w:r>
    </w:p>
    <w:p w:rsidR="006C26D4" w:rsidRDefault="005C2B6E">
      <w:pPr>
        <w:pStyle w:val="indexentry0"/>
      </w:pPr>
      <w:r>
        <w:t xml:space="preserve">   </w:t>
      </w:r>
      <w:hyperlink w:anchor="section_8b0b229620004077b25ee10d84b6d133">
        <w:r>
          <w:rPr>
            <w:rStyle w:val="Hyperlink"/>
          </w:rPr>
          <w:t>messages - overview</w:t>
        </w:r>
      </w:hyperlink>
      <w:r>
        <w:t xml:space="preserve"> </w:t>
      </w:r>
      <w:r>
        <w:fldChar w:fldCharType="begin"/>
      </w:r>
      <w:r>
        <w:instrText>PAGEREF section_8b0b229620004077b25ee10d84b6d133</w:instrText>
      </w:r>
      <w:r>
        <w:fldChar w:fldCharType="separate"/>
      </w:r>
      <w:r>
        <w:rPr>
          <w:noProof/>
        </w:rPr>
        <w:t>37</w:t>
      </w:r>
      <w:r>
        <w:fldChar w:fldCharType="end"/>
      </w:r>
    </w:p>
    <w:p w:rsidR="006C26D4" w:rsidRDefault="006C26D4">
      <w:pPr>
        <w:spacing w:before="0" w:after="0"/>
        <w:rPr>
          <w:sz w:val="16"/>
        </w:rPr>
      </w:pPr>
    </w:p>
    <w:p w:rsidR="006C26D4" w:rsidRDefault="005C2B6E">
      <w:pPr>
        <w:pStyle w:val="indexheader"/>
      </w:pPr>
      <w:r>
        <w:t>T</w:t>
      </w:r>
    </w:p>
    <w:p w:rsidR="006C26D4" w:rsidRDefault="006C26D4">
      <w:pPr>
        <w:spacing w:before="0" w:after="0"/>
        <w:rPr>
          <w:sz w:val="16"/>
        </w:rPr>
      </w:pPr>
    </w:p>
    <w:p w:rsidR="006C26D4" w:rsidRDefault="005C2B6E">
      <w:pPr>
        <w:pStyle w:val="indexentry0"/>
      </w:pP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6C26D4" w:rsidRDefault="005C2B6E">
      <w:pPr>
        <w:pStyle w:val="indexentry0"/>
      </w:pPr>
      <w:hyperlink w:anchor="section_7ccc38ada819444fb4b3288cef616989">
        <w:r>
          <w:rPr>
            <w:rStyle w:val="Hyperlink"/>
          </w:rPr>
          <w:t>TestDataSource example</w:t>
        </w:r>
      </w:hyperlink>
      <w:r>
        <w:t xml:space="preserve"> </w:t>
      </w:r>
      <w:r>
        <w:fldChar w:fldCharType="begin"/>
      </w:r>
      <w:r>
        <w:instrText>PAGEREF section_7ccc38ada819444fb4b3288cef616989</w:instrText>
      </w:r>
      <w:r>
        <w:fldChar w:fldCharType="separate"/>
      </w:r>
      <w:r>
        <w:rPr>
          <w:noProof/>
        </w:rPr>
        <w:t>446</w:t>
      </w:r>
      <w:r>
        <w:fldChar w:fldCharType="end"/>
      </w:r>
    </w:p>
    <w:p w:rsidR="006C26D4" w:rsidRDefault="005C2B6E">
      <w:pPr>
        <w:pStyle w:val="indexentry0"/>
      </w:pPr>
      <w:hyperlink w:anchor="section_3e86d5ad40e9459980d0570e60f5325e">
        <w:r>
          <w:rPr>
            <w:rStyle w:val="Hyperlink"/>
          </w:rPr>
          <w:t>TimeIntelligenceDataSource complex type</w:t>
        </w:r>
      </w:hyperlink>
      <w:r>
        <w:t xml:space="preserve"> </w:t>
      </w:r>
      <w:r>
        <w:fldChar w:fldCharType="begin"/>
      </w:r>
      <w:r>
        <w:instrText>PAGEREF section_3e86d5ad40e9459</w:instrText>
      </w:r>
      <w:r>
        <w:instrText>980d0570e60f5325e</w:instrText>
      </w:r>
      <w:r>
        <w:fldChar w:fldCharType="separate"/>
      </w:r>
      <w:r>
        <w:rPr>
          <w:noProof/>
        </w:rPr>
        <w:t>164</w:t>
      </w:r>
      <w:r>
        <w:fldChar w:fldCharType="end"/>
      </w:r>
    </w:p>
    <w:p w:rsidR="006C26D4" w:rsidRDefault="005C2B6E">
      <w:pPr>
        <w:pStyle w:val="indexentry0"/>
      </w:pP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6C26D4" w:rsidRDefault="005C2B6E">
      <w:pPr>
        <w:pStyle w:val="indexentry0"/>
      </w:pP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6C26D4" w:rsidRDefault="005C2B6E">
      <w:pPr>
        <w:pStyle w:val="indexentry0"/>
      </w:pP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6C26D4" w:rsidRDefault="005C2B6E">
      <w:pPr>
        <w:pStyle w:val="indexentry0"/>
      </w:pP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6C26D4" w:rsidRDefault="005C2B6E">
      <w:pPr>
        <w:pStyle w:val="indexentry0"/>
      </w:pPr>
      <w:hyperlink w:anchor="section_e4ea36f69412435f9eda237e3629bf32">
        <w:r>
          <w:rPr>
            <w:rStyle w:val="Hyperlink"/>
          </w:rPr>
          <w:t>TimeIntelligencePostFormulaDefinition complex t</w:t>
        </w:r>
        <w:r>
          <w:rPr>
            <w:rStyle w:val="Hyperlink"/>
          </w:rPr>
          <w:t>ype</w:t>
        </w:r>
      </w:hyperlink>
      <w:r>
        <w:t xml:space="preserve"> </w:t>
      </w:r>
      <w:r>
        <w:fldChar w:fldCharType="begin"/>
      </w:r>
      <w:r>
        <w:instrText>PAGEREF section_e4ea36f69412435f9eda237e3629bf32</w:instrText>
      </w:r>
      <w:r>
        <w:fldChar w:fldCharType="separate"/>
      </w:r>
      <w:r>
        <w:rPr>
          <w:noProof/>
        </w:rPr>
        <w:t>166</w:t>
      </w:r>
      <w:r>
        <w:fldChar w:fldCharType="end"/>
      </w:r>
    </w:p>
    <w:p w:rsidR="006C26D4" w:rsidRDefault="005C2B6E">
      <w:pPr>
        <w:pStyle w:val="indexentry0"/>
      </w:pP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6C26D4" w:rsidRDefault="005C2B6E">
      <w:pPr>
        <w:pStyle w:val="indexentry0"/>
      </w:pPr>
      <w:r>
        <w:t>Timer events</w:t>
      </w:r>
    </w:p>
    <w:p w:rsidR="006C26D4" w:rsidRDefault="005C2B6E">
      <w:pPr>
        <w:pStyle w:val="indexentry0"/>
      </w:pPr>
      <w:r>
        <w:t xml:space="preserve">   </w:t>
      </w:r>
      <w:hyperlink w:anchor="section_7227810278384275b115d591fa3c60c9">
        <w:r>
          <w:rPr>
            <w:rStyle w:val="Hyperlink"/>
          </w:rPr>
          <w:t>server</w:t>
        </w:r>
      </w:hyperlink>
      <w:r>
        <w:t xml:space="preserve"> </w:t>
      </w:r>
      <w:r>
        <w:fldChar w:fldCharType="begin"/>
      </w:r>
      <w:r>
        <w:instrText>PAGEREF section_7227810278384275b115d591fa3c60c9</w:instrText>
      </w:r>
      <w:r>
        <w:fldChar w:fldCharType="separate"/>
      </w:r>
      <w:r>
        <w:rPr>
          <w:noProof/>
        </w:rPr>
        <w:t>418</w:t>
      </w:r>
      <w:r>
        <w:fldChar w:fldCharType="end"/>
      </w:r>
    </w:p>
    <w:p w:rsidR="006C26D4" w:rsidRDefault="005C2B6E">
      <w:pPr>
        <w:pStyle w:val="indexentry0"/>
      </w:pPr>
      <w:r>
        <w:t>Timers</w:t>
      </w:r>
    </w:p>
    <w:p w:rsidR="006C26D4" w:rsidRDefault="005C2B6E">
      <w:pPr>
        <w:pStyle w:val="indexentry0"/>
      </w:pPr>
      <w:r>
        <w:t xml:space="preserve">   </w:t>
      </w:r>
      <w:hyperlink w:anchor="section_587a2c33e5ec4b3ebf8c3ba4d51413f9">
        <w:r>
          <w:rPr>
            <w:rStyle w:val="Hyperlink"/>
          </w:rPr>
          <w:t>server</w:t>
        </w:r>
      </w:hyperlink>
      <w:r>
        <w:t xml:space="preserve"> </w:t>
      </w:r>
      <w:r>
        <w:fldChar w:fldCharType="begin"/>
      </w:r>
      <w:r>
        <w:instrText>PAGEREF section_587a2c33e5ec4b3ebf8c3ba4d51413f9</w:instrText>
      </w:r>
      <w:r>
        <w:fldChar w:fldCharType="separate"/>
      </w:r>
      <w:r>
        <w:rPr>
          <w:noProof/>
        </w:rPr>
        <w:t>207</w:t>
      </w:r>
      <w:r>
        <w:fldChar w:fldCharType="end"/>
      </w:r>
    </w:p>
    <w:p w:rsidR="006C26D4" w:rsidRDefault="005C2B6E">
      <w:pPr>
        <w:pStyle w:val="indexentry0"/>
      </w:pP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166</w:t>
      </w:r>
      <w:r>
        <w:fldChar w:fldCharType="end"/>
      </w:r>
    </w:p>
    <w:p w:rsidR="006C26D4" w:rsidRDefault="005C2B6E">
      <w:pPr>
        <w:pStyle w:val="indexentry0"/>
      </w:pP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167</w:t>
      </w:r>
      <w:r>
        <w:fldChar w:fldCharType="end"/>
      </w:r>
    </w:p>
    <w:p w:rsidR="006C26D4" w:rsidRDefault="005C2B6E">
      <w:pPr>
        <w:pStyle w:val="indexentry0"/>
      </w:pPr>
      <w:hyperlink w:anchor="section_89208bd2c9d44a328ce8a205b9d9daef">
        <w:r>
          <w:rPr>
            <w:rStyle w:val="Hyperlink"/>
          </w:rPr>
          <w:t>Tracking changes</w:t>
        </w:r>
      </w:hyperlink>
      <w:r>
        <w:t xml:space="preserve"> </w:t>
      </w:r>
      <w:r>
        <w:fldChar w:fldCharType="begin"/>
      </w:r>
      <w:r>
        <w:instrText>PAGEREF section_89208bd2c9d44a328ce8a205b9d9daef</w:instrText>
      </w:r>
      <w:r>
        <w:fldChar w:fldCharType="separate"/>
      </w:r>
      <w:r>
        <w:rPr>
          <w:noProof/>
        </w:rPr>
        <w:t>550</w:t>
      </w:r>
      <w:r>
        <w:fldChar w:fldCharType="end"/>
      </w:r>
    </w:p>
    <w:p w:rsidR="006C26D4" w:rsidRDefault="005C2B6E">
      <w:pPr>
        <w:pStyle w:val="indexentry0"/>
      </w:pP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6C26D4" w:rsidRDefault="005C2B6E">
      <w:pPr>
        <w:pStyle w:val="indexentry0"/>
      </w:pP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6C26D4" w:rsidRDefault="005C2B6E">
      <w:pPr>
        <w:pStyle w:val="indexentry0"/>
      </w:pPr>
      <w:hyperlink w:anchor="section_4f02282a82e34c8f9c520c28f2f6f785">
        <w:r>
          <w:rPr>
            <w:rStyle w:val="Hyperlink"/>
          </w:rPr>
          <w:t>Tuple complex type</w:t>
        </w:r>
      </w:hyperlink>
      <w:r>
        <w:t xml:space="preserve"> </w:t>
      </w:r>
      <w:r>
        <w:fldChar w:fldCharType="begin"/>
      </w:r>
      <w:r>
        <w:instrText>PAGEREF section_4f02282a82e34c8f9c520c</w:instrText>
      </w:r>
      <w:r>
        <w:instrText>28f2f6f785</w:instrText>
      </w:r>
      <w:r>
        <w:fldChar w:fldCharType="separate"/>
      </w:r>
      <w:r>
        <w:rPr>
          <w:noProof/>
        </w:rPr>
        <w:t>168</w:t>
      </w:r>
      <w:r>
        <w:fldChar w:fldCharType="end"/>
      </w:r>
    </w:p>
    <w:p w:rsidR="006C26D4" w:rsidRDefault="005C2B6E">
      <w:pPr>
        <w:pStyle w:val="indexentry0"/>
      </w:pPr>
      <w:r>
        <w:t>Types</w:t>
      </w:r>
    </w:p>
    <w:p w:rsidR="006C26D4" w:rsidRDefault="005C2B6E">
      <w:pPr>
        <w:pStyle w:val="indexentry0"/>
      </w:pPr>
      <w:r>
        <w:t xml:space="preserve">   </w:t>
      </w:r>
      <w:hyperlink w:anchor="section_d28e7598933b44fb929e2b239e2aa870">
        <w:r>
          <w:rPr>
            <w:rStyle w:val="Hyperlink"/>
          </w:rPr>
          <w:t>complex</w:t>
        </w:r>
      </w:hyperlink>
      <w:r>
        <w:t xml:space="preserve"> </w:t>
      </w:r>
      <w:r>
        <w:fldChar w:fldCharType="begin"/>
      </w:r>
      <w:r>
        <w:instrText>PAGEREF section_d28e7598933b44fb929e2b239e2aa870</w:instrText>
      </w:r>
      <w:r>
        <w:fldChar w:fldCharType="separate"/>
      </w:r>
      <w:r>
        <w:rPr>
          <w:noProof/>
        </w:rPr>
        <w:t>44</w:t>
      </w:r>
      <w:r>
        <w:fldChar w:fldCharType="end"/>
      </w:r>
    </w:p>
    <w:p w:rsidR="006C26D4" w:rsidRDefault="005C2B6E">
      <w:pPr>
        <w:pStyle w:val="indexentry0"/>
      </w:pPr>
      <w:r>
        <w:t xml:space="preserve">   </w:t>
      </w:r>
      <w:hyperlink w:anchor="section_8fc658b493ec4f499f624eedef8dccd4">
        <w:r>
          <w:rPr>
            <w:rStyle w:val="Hyperlink"/>
          </w:rPr>
          <w:t>simple</w:t>
        </w:r>
      </w:hyperlink>
      <w:r>
        <w:t xml:space="preserve"> </w:t>
      </w:r>
      <w:r>
        <w:fldChar w:fldCharType="begin"/>
      </w:r>
      <w:r>
        <w:instrText>PAGEREF section_8fc658b493ec4f499f624</w:instrText>
      </w:r>
      <w:r>
        <w:instrText>eedef8dccd4</w:instrText>
      </w:r>
      <w:r>
        <w:fldChar w:fldCharType="separate"/>
      </w:r>
      <w:r>
        <w:rPr>
          <w:noProof/>
        </w:rPr>
        <w:t>169</w:t>
      </w:r>
      <w:r>
        <w:fldChar w:fldCharType="end"/>
      </w:r>
    </w:p>
    <w:p w:rsidR="006C26D4" w:rsidRDefault="006C26D4">
      <w:pPr>
        <w:spacing w:before="0" w:after="0"/>
        <w:rPr>
          <w:sz w:val="16"/>
        </w:rPr>
      </w:pPr>
    </w:p>
    <w:p w:rsidR="006C26D4" w:rsidRDefault="005C2B6E">
      <w:pPr>
        <w:pStyle w:val="indexheader"/>
      </w:pPr>
      <w:r>
        <w:t>U</w:t>
      </w:r>
    </w:p>
    <w:p w:rsidR="006C26D4" w:rsidRDefault="006C26D4">
      <w:pPr>
        <w:spacing w:before="0" w:after="0"/>
        <w:rPr>
          <w:sz w:val="16"/>
        </w:rPr>
      </w:pPr>
    </w:p>
    <w:p w:rsidR="006C26D4" w:rsidRDefault="005C2B6E">
      <w:pPr>
        <w:pStyle w:val="indexentry0"/>
      </w:pPr>
      <w:hyperlink w:anchor="section_2e68cdeeaba7471eb989a5e9fa23c7ef">
        <w:r>
          <w:rPr>
            <w:rStyle w:val="Hyperlink"/>
          </w:rPr>
          <w:t>UpdateScorecard example</w:t>
        </w:r>
      </w:hyperlink>
      <w:r>
        <w:t xml:space="preserve"> </w:t>
      </w:r>
      <w:r>
        <w:fldChar w:fldCharType="begin"/>
      </w:r>
      <w:r>
        <w:instrText>PAGEREF section_2e68cdeeaba7471eb989a5e9fa23c7ef</w:instrText>
      </w:r>
      <w:r>
        <w:fldChar w:fldCharType="separate"/>
      </w:r>
      <w:r>
        <w:rPr>
          <w:noProof/>
        </w:rPr>
        <w:t>428</w:t>
      </w:r>
      <w:r>
        <w:fldChar w:fldCharType="end"/>
      </w:r>
    </w:p>
    <w:p w:rsidR="006C26D4" w:rsidRDefault="006C26D4">
      <w:pPr>
        <w:spacing w:before="0" w:after="0"/>
        <w:rPr>
          <w:sz w:val="16"/>
        </w:rPr>
      </w:pPr>
    </w:p>
    <w:p w:rsidR="006C26D4" w:rsidRDefault="005C2B6E">
      <w:pPr>
        <w:pStyle w:val="indexheader"/>
      </w:pPr>
      <w:r>
        <w:t>V</w:t>
      </w:r>
    </w:p>
    <w:p w:rsidR="006C26D4" w:rsidRDefault="006C26D4">
      <w:pPr>
        <w:spacing w:before="0" w:after="0"/>
        <w:rPr>
          <w:sz w:val="16"/>
        </w:rPr>
      </w:pPr>
    </w:p>
    <w:p w:rsidR="006C26D4" w:rsidRDefault="005C2B6E">
      <w:pPr>
        <w:pStyle w:val="indexentry0"/>
      </w:pPr>
      <w:hyperlink w:anchor="section_ac1db197a2b748dab54fb1035b51eaa1">
        <w:r>
          <w:rPr>
            <w:rStyle w:val="Hyperlink"/>
          </w:rPr>
          <w:t>ValueSources simple type</w:t>
        </w:r>
      </w:hyperlink>
      <w:r>
        <w:t xml:space="preserve"> </w:t>
      </w:r>
      <w:r>
        <w:fldChar w:fldCharType="begin"/>
      </w:r>
      <w:r>
        <w:instrText>PAGERE</w:instrText>
      </w:r>
      <w:r>
        <w:instrText>F section_ac1db197a2b748dab54fb1035b51eaa1</w:instrText>
      </w:r>
      <w:r>
        <w:fldChar w:fldCharType="separate"/>
      </w:r>
      <w:r>
        <w:rPr>
          <w:noProof/>
        </w:rPr>
        <w:t>200</w:t>
      </w:r>
      <w:r>
        <w:fldChar w:fldCharType="end"/>
      </w:r>
    </w:p>
    <w:p w:rsidR="006C26D4" w:rsidRDefault="005C2B6E">
      <w:pPr>
        <w:pStyle w:val="indexentry0"/>
      </w:pP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6C26D4" w:rsidRDefault="005C2B6E">
      <w:pPr>
        <w:pStyle w:val="indexentry0"/>
      </w:pP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6C26D4" w:rsidRDefault="005C2B6E">
      <w:pPr>
        <w:pStyle w:val="indexentry0"/>
      </w:pPr>
      <w:hyperlink w:anchor="section_c43b6cff7f054d74960cb37b6ecc65f0">
        <w:r>
          <w:rPr>
            <w:rStyle w:val="Hyperlink"/>
          </w:rPr>
          <w:t>Vendor-extensible fields</w:t>
        </w:r>
      </w:hyperlink>
      <w:r>
        <w:t xml:space="preserve"> </w:t>
      </w:r>
      <w:r>
        <w:fldChar w:fldCharType="begin"/>
      </w:r>
      <w:r>
        <w:instrText>PAGEREF section_c43b6cff7f054d74960cb37b6ecc65f0</w:instrText>
      </w:r>
      <w:r>
        <w:fldChar w:fldCharType="separate"/>
      </w:r>
      <w:r>
        <w:rPr>
          <w:noProof/>
        </w:rPr>
        <w:t>36</w:t>
      </w:r>
      <w:r>
        <w:fldChar w:fldCharType="end"/>
      </w:r>
    </w:p>
    <w:p w:rsidR="006C26D4" w:rsidRDefault="005C2B6E">
      <w:pPr>
        <w:pStyle w:val="indexentry0"/>
      </w:pPr>
      <w:hyperlink w:anchor="section_8dc244de0c664d4caf915dba94a2a345">
        <w:r>
          <w:rPr>
            <w:rStyle w:val="Hyperlink"/>
          </w:rPr>
          <w:t>Versioning</w:t>
        </w:r>
      </w:hyperlink>
      <w:r>
        <w:t xml:space="preserve"> </w:t>
      </w:r>
      <w:r>
        <w:fldChar w:fldCharType="begin"/>
      </w:r>
      <w:r>
        <w:instrText>PAGEREF section_8dc244de0c664d4caf915dba94a2a345</w:instrText>
      </w:r>
      <w:r>
        <w:fldChar w:fldCharType="separate"/>
      </w:r>
      <w:r>
        <w:rPr>
          <w:noProof/>
        </w:rPr>
        <w:t>36</w:t>
      </w:r>
      <w:r>
        <w:fldChar w:fldCharType="end"/>
      </w:r>
    </w:p>
    <w:p w:rsidR="006C26D4" w:rsidRDefault="005C2B6E">
      <w:pPr>
        <w:pStyle w:val="indexentry0"/>
      </w:pP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202</w:t>
      </w:r>
      <w:r>
        <w:fldChar w:fldCharType="end"/>
      </w:r>
    </w:p>
    <w:p w:rsidR="006C26D4" w:rsidRDefault="006C26D4">
      <w:pPr>
        <w:spacing w:before="0" w:after="0"/>
        <w:rPr>
          <w:sz w:val="16"/>
        </w:rPr>
      </w:pPr>
    </w:p>
    <w:p w:rsidR="006C26D4" w:rsidRDefault="005C2B6E">
      <w:pPr>
        <w:pStyle w:val="indexheader"/>
      </w:pPr>
      <w:r>
        <w:t>W</w:t>
      </w:r>
    </w:p>
    <w:p w:rsidR="006C26D4" w:rsidRDefault="006C26D4">
      <w:pPr>
        <w:spacing w:before="0" w:after="0"/>
        <w:rPr>
          <w:sz w:val="16"/>
        </w:rPr>
      </w:pPr>
    </w:p>
    <w:p w:rsidR="006C26D4" w:rsidRDefault="005C2B6E">
      <w:pPr>
        <w:pStyle w:val="indexentry0"/>
      </w:pPr>
      <w:hyperlink w:anchor="section_b2e168c31db64cf2bc151bdbce98af03">
        <w:r>
          <w:rPr>
            <w:rStyle w:val="Hyperlink"/>
          </w:rPr>
          <w:t>WSDL</w:t>
        </w:r>
      </w:hyperlink>
      <w:r>
        <w:t xml:space="preserve"> </w:t>
      </w:r>
      <w:r>
        <w:fldChar w:fldCharType="begin"/>
      </w:r>
      <w:r>
        <w:instrText>PAGEREF section_b2e168c31db64cf2bc151bdbce98af03</w:instrText>
      </w:r>
      <w:r>
        <w:fldChar w:fldCharType="separate"/>
      </w:r>
      <w:r>
        <w:rPr>
          <w:noProof/>
        </w:rPr>
        <w:t>453</w:t>
      </w:r>
      <w:r>
        <w:fldChar w:fldCharType="end"/>
      </w:r>
    </w:p>
    <w:p w:rsidR="006C26D4" w:rsidRDefault="006C26D4">
      <w:pPr>
        <w:spacing w:before="0" w:after="0"/>
        <w:rPr>
          <w:sz w:val="16"/>
        </w:rPr>
      </w:pPr>
    </w:p>
    <w:p w:rsidR="006C26D4" w:rsidRDefault="005C2B6E">
      <w:pPr>
        <w:pStyle w:val="indexheader"/>
      </w:pPr>
      <w:r>
        <w:t>X</w:t>
      </w:r>
    </w:p>
    <w:p w:rsidR="006C26D4" w:rsidRDefault="006C26D4">
      <w:pPr>
        <w:spacing w:before="0" w:after="0"/>
        <w:rPr>
          <w:sz w:val="16"/>
        </w:rPr>
      </w:pPr>
    </w:p>
    <w:p w:rsidR="006C26D4" w:rsidRDefault="005C2B6E">
      <w:pPr>
        <w:pStyle w:val="indexentry0"/>
      </w:pPr>
      <w:hyperlink w:anchor="section_c315cecf65cf48a1be15b0995045de7a">
        <w:r>
          <w:rPr>
            <w:rStyle w:val="Hyperlink"/>
          </w:rPr>
          <w:t>XML schema</w:t>
        </w:r>
      </w:hyperlink>
      <w:r>
        <w:t xml:space="preserve"> </w:t>
      </w:r>
      <w:r>
        <w:fldChar w:fldCharType="begin"/>
      </w:r>
      <w:r>
        <w:instrText>PAGEREF section_c315cecf65cf48a1be15b0995045de7a</w:instrText>
      </w:r>
      <w:r>
        <w:fldChar w:fldCharType="separate"/>
      </w:r>
      <w:r>
        <w:rPr>
          <w:noProof/>
        </w:rPr>
        <w:t>545</w:t>
      </w:r>
      <w:r>
        <w:fldChar w:fldCharType="end"/>
      </w:r>
    </w:p>
    <w:p w:rsidR="006C26D4" w:rsidRDefault="005C2B6E">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6C26D4" w:rsidRDefault="005C2B6E">
      <w:pPr>
        <w:pStyle w:val="indexentry0"/>
      </w:pPr>
      <w:r>
        <w:t xml:space="preserve">   </w:t>
      </w:r>
      <w:hyperlink w:anchor="section_e4112fca34ea4d4abf9d7fafc222e71c">
        <w:r>
          <w:rPr>
            <w:rStyle w:val="Hyperlink"/>
          </w:rPr>
          <w:t>http://schemas.mic</w:t>
        </w:r>
        <w:r>
          <w:rPr>
            <w:rStyle w:val="Hyperlink"/>
          </w:rPr>
          <w:t>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6C26D4" w:rsidRDefault="005C2B6E">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6C26D4" w:rsidRDefault="005C2B6E">
      <w:pPr>
        <w:pStyle w:val="indexentry0"/>
      </w:pP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168</w:t>
      </w:r>
      <w:r>
        <w:fldChar w:fldCharType="end"/>
      </w:r>
    </w:p>
    <w:p w:rsidR="006C26D4" w:rsidRDefault="006C26D4">
      <w:pPr>
        <w:rPr>
          <w:rStyle w:val="InlineCode"/>
        </w:rPr>
      </w:pPr>
      <w:bookmarkStart w:id="4660" w:name="EndOfDocument_ST"/>
      <w:bookmarkEnd w:id="4660"/>
    </w:p>
    <w:sectPr w:rsidR="006C26D4">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6D4" w:rsidRDefault="005C2B6E">
      <w:r>
        <w:separator/>
      </w:r>
    </w:p>
    <w:p w:rsidR="006C26D4" w:rsidRDefault="006C26D4"/>
  </w:endnote>
  <w:endnote w:type="continuationSeparator" w:id="0">
    <w:p w:rsidR="006C26D4" w:rsidRDefault="005C2B6E">
      <w:r>
        <w:continuationSeparator/>
      </w:r>
    </w:p>
    <w:p w:rsidR="006C26D4" w:rsidRDefault="006C2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6D4" w:rsidRDefault="005C2B6E">
    <w:pPr>
      <w:pStyle w:val="Footer"/>
      <w:jc w:val="right"/>
    </w:pPr>
    <w:r>
      <w:fldChar w:fldCharType="begin"/>
    </w:r>
    <w:r>
      <w:instrText xml:space="preserve"> PAGE </w:instrText>
    </w:r>
    <w:r>
      <w:fldChar w:fldCharType="separate"/>
    </w:r>
    <w:r>
      <w:rPr>
        <w:noProof/>
      </w:rPr>
      <w:t>551</w:t>
    </w:r>
    <w:r>
      <w:fldChar w:fldCharType="end"/>
    </w:r>
    <w:r>
      <w:t xml:space="preserve"> / </w:t>
    </w:r>
    <w:r>
      <w:fldChar w:fldCharType="begin"/>
    </w:r>
    <w:r>
      <w:instrText xml:space="preserve"> NUMPAGES </w:instrText>
    </w:r>
    <w:r>
      <w:fldChar w:fldCharType="separate"/>
    </w:r>
    <w:r>
      <w:rPr>
        <w:noProof/>
      </w:rPr>
      <w:t>559</w:t>
    </w:r>
    <w:r>
      <w:fldChar w:fldCharType="end"/>
    </w:r>
  </w:p>
  <w:p w:rsidR="006C26D4" w:rsidRDefault="005C2B6E">
    <w:pPr>
      <w:pStyle w:val="PageFooter"/>
    </w:pPr>
    <w:r>
      <w:t>[MS-PPSAS] - v20230516</w:t>
    </w:r>
  </w:p>
  <w:p w:rsidR="006C26D4" w:rsidRDefault="005C2B6E">
    <w:pPr>
      <w:pStyle w:val="PageFooter"/>
    </w:pPr>
    <w:r>
      <w:t>PerformancePoint Services Authoring Service Protocol</w:t>
    </w:r>
  </w:p>
  <w:p w:rsidR="006C26D4" w:rsidRDefault="005C2B6E">
    <w:pPr>
      <w:pStyle w:val="PageFooter"/>
    </w:pPr>
    <w:r>
      <w:t>Copyright © 2023 Microsoft Corporation</w:t>
    </w:r>
  </w:p>
  <w:p w:rsidR="006C26D4" w:rsidRDefault="005C2B6E">
    <w:pPr>
      <w:pStyle w:val="PageFooter"/>
    </w:pPr>
    <w:r>
      <w:t>Release: May 16,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6D4" w:rsidRDefault="005C2B6E">
    <w:pPr>
      <w:pStyle w:val="Footer"/>
      <w:jc w:val="right"/>
    </w:pPr>
    <w:r>
      <w:fldChar w:fldCharType="begin"/>
    </w:r>
    <w:r>
      <w:instrText xml:space="preserve"> PAGE </w:instrText>
    </w:r>
    <w:r>
      <w:fldChar w:fldCharType="separate"/>
    </w:r>
    <w:r>
      <w:rPr>
        <w:noProof/>
      </w:rPr>
      <w:t>559</w:t>
    </w:r>
    <w:r>
      <w:fldChar w:fldCharType="end"/>
    </w:r>
    <w:r>
      <w:t xml:space="preserve"> / </w:t>
    </w:r>
    <w:r>
      <w:fldChar w:fldCharType="begin"/>
    </w:r>
    <w:r>
      <w:instrText xml:space="preserve"> NUMPAGES </w:instrText>
    </w:r>
    <w:r>
      <w:fldChar w:fldCharType="separate"/>
    </w:r>
    <w:r>
      <w:rPr>
        <w:noProof/>
      </w:rPr>
      <w:t>559</w:t>
    </w:r>
    <w:r>
      <w:fldChar w:fldCharType="end"/>
    </w:r>
  </w:p>
  <w:p w:rsidR="006C26D4" w:rsidRDefault="005C2B6E">
    <w:pPr>
      <w:pStyle w:val="PageFooter"/>
    </w:pPr>
    <w:r>
      <w:t>[MS-PPSAS] - v20230516</w:t>
    </w:r>
  </w:p>
  <w:p w:rsidR="006C26D4" w:rsidRDefault="005C2B6E">
    <w:pPr>
      <w:pStyle w:val="PageFooter"/>
    </w:pPr>
    <w:r>
      <w:t>PerformancePoint S</w:t>
    </w:r>
    <w:r>
      <w:t>ervices Authoring Service Protocol</w:t>
    </w:r>
  </w:p>
  <w:p w:rsidR="006C26D4" w:rsidRDefault="005C2B6E">
    <w:pPr>
      <w:pStyle w:val="PageFooter"/>
    </w:pPr>
    <w:r>
      <w:t>Copyright © 2023 Microsoft Corporation</w:t>
    </w:r>
  </w:p>
  <w:p w:rsidR="006C26D4" w:rsidRDefault="005C2B6E">
    <w:pPr>
      <w:pStyle w:val="PageFooter"/>
    </w:pPr>
    <w:r>
      <w:t>Release: May 16,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6D4" w:rsidRDefault="005C2B6E">
      <w:r>
        <w:separator/>
      </w:r>
    </w:p>
    <w:p w:rsidR="006C26D4" w:rsidRDefault="006C26D4"/>
  </w:footnote>
  <w:footnote w:type="continuationSeparator" w:id="0">
    <w:p w:rsidR="006C26D4" w:rsidRDefault="005C2B6E">
      <w:r>
        <w:continuationSeparator/>
      </w:r>
    </w:p>
    <w:p w:rsidR="006C26D4" w:rsidRDefault="006C26D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8A4564"/>
    <w:multiLevelType w:val="hybridMultilevel"/>
    <w:tmpl w:val="7AD26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F9407C"/>
    <w:multiLevelType w:val="hybridMultilevel"/>
    <w:tmpl w:val="24CABD36"/>
    <w:lvl w:ilvl="0" w:tplc="04090001">
      <w:start w:val="1"/>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5EE3D9D"/>
    <w:multiLevelType w:val="hybridMultilevel"/>
    <w:tmpl w:val="DD8867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C732C9"/>
    <w:multiLevelType w:val="hybridMultilevel"/>
    <w:tmpl w:val="E8327E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8210FB8"/>
    <w:multiLevelType w:val="hybridMultilevel"/>
    <w:tmpl w:val="59F456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9D313A2"/>
    <w:multiLevelType w:val="hybridMultilevel"/>
    <w:tmpl w:val="D376D8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CDE5284"/>
    <w:multiLevelType w:val="hybridMultilevel"/>
    <w:tmpl w:val="CCDEEC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CDE5D0F"/>
    <w:multiLevelType w:val="hybridMultilevel"/>
    <w:tmpl w:val="B232A7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EC30E81"/>
    <w:multiLevelType w:val="hybridMultilevel"/>
    <w:tmpl w:val="191CA8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F462170"/>
    <w:multiLevelType w:val="hybridMultilevel"/>
    <w:tmpl w:val="09D486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863FE8"/>
    <w:multiLevelType w:val="hybridMultilevel"/>
    <w:tmpl w:val="5A60A86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0A071BD"/>
    <w:multiLevelType w:val="hybridMultilevel"/>
    <w:tmpl w:val="4CD264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28C45F8"/>
    <w:multiLevelType w:val="hybridMultilevel"/>
    <w:tmpl w:val="D80256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348740B"/>
    <w:multiLevelType w:val="hybridMultilevel"/>
    <w:tmpl w:val="3F46E5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4AA6C52"/>
    <w:multiLevelType w:val="hybridMultilevel"/>
    <w:tmpl w:val="EE503A4E"/>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50F1542"/>
    <w:multiLevelType w:val="hybridMultilevel"/>
    <w:tmpl w:val="7728B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5BD287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160F76BA"/>
    <w:multiLevelType w:val="hybridMultilevel"/>
    <w:tmpl w:val="34365B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454CC6"/>
    <w:multiLevelType w:val="hybridMultilevel"/>
    <w:tmpl w:val="05AE1C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8F75E9B"/>
    <w:multiLevelType w:val="hybridMultilevel"/>
    <w:tmpl w:val="57F01DC4"/>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D9638D7"/>
    <w:multiLevelType w:val="hybridMultilevel"/>
    <w:tmpl w:val="85C2F16A"/>
    <w:lvl w:ilvl="0" w:tplc="BAAE315E">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9" w15:restartNumberingAfterBreak="0">
    <w:nsid w:val="1FA837E1"/>
    <w:multiLevelType w:val="hybridMultilevel"/>
    <w:tmpl w:val="D52A6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FAF3633"/>
    <w:multiLevelType w:val="hybridMultilevel"/>
    <w:tmpl w:val="1868D2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21224CA9"/>
    <w:multiLevelType w:val="hybridMultilevel"/>
    <w:tmpl w:val="436880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1946F4E"/>
    <w:multiLevelType w:val="hybridMultilevel"/>
    <w:tmpl w:val="B72A4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6" w15:restartNumberingAfterBreak="0">
    <w:nsid w:val="25711257"/>
    <w:multiLevelType w:val="hybridMultilevel"/>
    <w:tmpl w:val="8A9AD7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5D10E1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279A6E4D"/>
    <w:multiLevelType w:val="hybridMultilevel"/>
    <w:tmpl w:val="65FCF7C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27A934AC"/>
    <w:multiLevelType w:val="hybridMultilevel"/>
    <w:tmpl w:val="F48C2F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7E10BD6"/>
    <w:multiLevelType w:val="hybridMultilevel"/>
    <w:tmpl w:val="7F08D2A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2E076F6A"/>
    <w:multiLevelType w:val="hybridMultilevel"/>
    <w:tmpl w:val="18E096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EA35624"/>
    <w:multiLevelType w:val="hybridMultilevel"/>
    <w:tmpl w:val="DD9C24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EB47703"/>
    <w:multiLevelType w:val="hybridMultilevel"/>
    <w:tmpl w:val="0E7025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9" w15:restartNumberingAfterBreak="0">
    <w:nsid w:val="2EC8674B"/>
    <w:multiLevelType w:val="hybridMultilevel"/>
    <w:tmpl w:val="0B6A42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1" w15:restartNumberingAfterBreak="0">
    <w:nsid w:val="317E644A"/>
    <w:multiLevelType w:val="hybridMultilevel"/>
    <w:tmpl w:val="710AE6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200556E"/>
    <w:multiLevelType w:val="hybridMultilevel"/>
    <w:tmpl w:val="611E4C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72710B7"/>
    <w:multiLevelType w:val="hybridMultilevel"/>
    <w:tmpl w:val="BB22A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76F60C6"/>
    <w:multiLevelType w:val="hybridMultilevel"/>
    <w:tmpl w:val="D3B42B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7C4A14"/>
    <w:multiLevelType w:val="hybridMultilevel"/>
    <w:tmpl w:val="36CC8A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1B07A4"/>
    <w:multiLevelType w:val="hybridMultilevel"/>
    <w:tmpl w:val="8C10D5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9787E1E"/>
    <w:multiLevelType w:val="multilevel"/>
    <w:tmpl w:val="36583CA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A21426F"/>
    <w:multiLevelType w:val="hybridMultilevel"/>
    <w:tmpl w:val="A1222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C391633"/>
    <w:multiLevelType w:val="hybridMultilevel"/>
    <w:tmpl w:val="D04214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C787962"/>
    <w:multiLevelType w:val="hybridMultilevel"/>
    <w:tmpl w:val="87600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CC34510"/>
    <w:multiLevelType w:val="hybridMultilevel"/>
    <w:tmpl w:val="8DAA4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D036C11"/>
    <w:multiLevelType w:val="hybridMultilevel"/>
    <w:tmpl w:val="19985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DA34D0E"/>
    <w:multiLevelType w:val="hybridMultilevel"/>
    <w:tmpl w:val="9CBC52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EA04058"/>
    <w:multiLevelType w:val="hybridMultilevel"/>
    <w:tmpl w:val="41CA4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F5A161C"/>
    <w:multiLevelType w:val="hybridMultilevel"/>
    <w:tmpl w:val="D59695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F7D5FF5"/>
    <w:multiLevelType w:val="hybridMultilevel"/>
    <w:tmpl w:val="FAD68B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0B82165"/>
    <w:multiLevelType w:val="hybridMultilevel"/>
    <w:tmpl w:val="906021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182558E"/>
    <w:multiLevelType w:val="hybridMultilevel"/>
    <w:tmpl w:val="C87E22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4110B7C"/>
    <w:multiLevelType w:val="hybridMultilevel"/>
    <w:tmpl w:val="A2960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46634AD"/>
    <w:multiLevelType w:val="hybridMultilevel"/>
    <w:tmpl w:val="3028BD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54C2FBD"/>
    <w:multiLevelType w:val="hybridMultilevel"/>
    <w:tmpl w:val="356AB5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8FB7D35"/>
    <w:multiLevelType w:val="hybridMultilevel"/>
    <w:tmpl w:val="4F083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AD926AC"/>
    <w:multiLevelType w:val="hybridMultilevel"/>
    <w:tmpl w:val="817AC7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F442A7C"/>
    <w:multiLevelType w:val="hybridMultilevel"/>
    <w:tmpl w:val="1CE4AF0E"/>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506736B9"/>
    <w:multiLevelType w:val="hybridMultilevel"/>
    <w:tmpl w:val="27987D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06D1DD4"/>
    <w:multiLevelType w:val="hybridMultilevel"/>
    <w:tmpl w:val="26A290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09B11A1"/>
    <w:multiLevelType w:val="hybridMultilevel"/>
    <w:tmpl w:val="0544402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16B41F9"/>
    <w:multiLevelType w:val="hybridMultilevel"/>
    <w:tmpl w:val="3C223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1CE02FC"/>
    <w:multiLevelType w:val="hybridMultilevel"/>
    <w:tmpl w:val="70A87A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2FF595B"/>
    <w:multiLevelType w:val="hybridMultilevel"/>
    <w:tmpl w:val="7E502A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3012351"/>
    <w:multiLevelType w:val="hybridMultilevel"/>
    <w:tmpl w:val="326E0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9" w15:restartNumberingAfterBreak="0">
    <w:nsid w:val="5B2032D1"/>
    <w:multiLevelType w:val="hybridMultilevel"/>
    <w:tmpl w:val="9362A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B522923"/>
    <w:multiLevelType w:val="hybridMultilevel"/>
    <w:tmpl w:val="B8B691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E756A8F"/>
    <w:multiLevelType w:val="hybridMultilevel"/>
    <w:tmpl w:val="5DB43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EB335B1"/>
    <w:multiLevelType w:val="hybridMultilevel"/>
    <w:tmpl w:val="25523D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2F92854"/>
    <w:multiLevelType w:val="hybridMultilevel"/>
    <w:tmpl w:val="C1186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3B01EE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7" w15:restartNumberingAfterBreak="0">
    <w:nsid w:val="63CE2BC7"/>
    <w:multiLevelType w:val="hybridMultilevel"/>
    <w:tmpl w:val="349C9F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5AC50E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1" w15:restartNumberingAfterBreak="0">
    <w:nsid w:val="67711D34"/>
    <w:multiLevelType w:val="hybridMultilevel"/>
    <w:tmpl w:val="F1D4D2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7A15CF4"/>
    <w:multiLevelType w:val="hybridMultilevel"/>
    <w:tmpl w:val="8DAEE7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B300B9"/>
    <w:multiLevelType w:val="hybridMultilevel"/>
    <w:tmpl w:val="D29074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8205821"/>
    <w:multiLevelType w:val="hybridMultilevel"/>
    <w:tmpl w:val="A0DC948C"/>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A74285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AD07C9A"/>
    <w:multiLevelType w:val="hybridMultilevel"/>
    <w:tmpl w:val="CBDAEF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D3B46CD"/>
    <w:multiLevelType w:val="hybridMultilevel"/>
    <w:tmpl w:val="DA9628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6D494951"/>
    <w:multiLevelType w:val="hybridMultilevel"/>
    <w:tmpl w:val="EE12BD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EE06440"/>
    <w:multiLevelType w:val="hybridMultilevel"/>
    <w:tmpl w:val="7778D3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6F862920"/>
    <w:multiLevelType w:val="hybridMultilevel"/>
    <w:tmpl w:val="D9066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9" w15:restartNumberingAfterBreak="0">
    <w:nsid w:val="734736BE"/>
    <w:multiLevelType w:val="hybridMultilevel"/>
    <w:tmpl w:val="AB06A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742B553E"/>
    <w:multiLevelType w:val="hybridMultilevel"/>
    <w:tmpl w:val="DA3231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5452DB4"/>
    <w:multiLevelType w:val="hybridMultilevel"/>
    <w:tmpl w:val="17429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72F22B4"/>
    <w:multiLevelType w:val="hybridMultilevel"/>
    <w:tmpl w:val="F7146E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78CE3842"/>
    <w:multiLevelType w:val="hybridMultilevel"/>
    <w:tmpl w:val="10DAC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9E77046"/>
    <w:multiLevelType w:val="hybridMultilevel"/>
    <w:tmpl w:val="E6340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7" w15:restartNumberingAfterBreak="0">
    <w:nsid w:val="7BC204C5"/>
    <w:multiLevelType w:val="hybridMultilevel"/>
    <w:tmpl w:val="68A4F0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A0294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067E90"/>
    <w:multiLevelType w:val="hybridMultilevel"/>
    <w:tmpl w:val="486E0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CF16EC"/>
    <w:multiLevelType w:val="hybridMultilevel"/>
    <w:tmpl w:val="51546FBC"/>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02"/>
  </w:num>
  <w:num w:numId="2">
    <w:abstractNumId w:val="44"/>
  </w:num>
  <w:num w:numId="3">
    <w:abstractNumId w:val="34"/>
  </w:num>
  <w:num w:numId="4">
    <w:abstractNumId w:val="126"/>
  </w:num>
  <w:num w:numId="5">
    <w:abstractNumId w:val="48"/>
  </w:num>
  <w:num w:numId="6">
    <w:abstractNumId w:val="38"/>
  </w:num>
  <w:num w:numId="7">
    <w:abstractNumId w:val="117"/>
  </w:num>
  <w:num w:numId="8">
    <w:abstractNumId w:val="35"/>
  </w:num>
  <w:num w:numId="9">
    <w:abstractNumId w:val="4"/>
  </w:num>
  <w:num w:numId="10">
    <w:abstractNumId w:val="88"/>
  </w:num>
  <w:num w:numId="11">
    <w:abstractNumId w:val="50"/>
  </w:num>
  <w:num w:numId="12">
    <w:abstractNumId w:val="28"/>
  </w:num>
  <w:num w:numId="13">
    <w:abstractNumId w:val="118"/>
  </w:num>
  <w:num w:numId="14">
    <w:abstractNumId w:val="0"/>
  </w:num>
  <w:num w:numId="15">
    <w:abstractNumId w:val="100"/>
  </w:num>
  <w:num w:numId="16">
    <w:abstractNumId w:val="100"/>
  </w:num>
  <w:num w:numId="17">
    <w:abstractNumId w:val="100"/>
  </w:num>
  <w:num w:numId="18">
    <w:abstractNumId w:val="100"/>
  </w:num>
  <w:num w:numId="19">
    <w:abstractNumId w:val="100"/>
  </w:num>
  <w:num w:numId="20">
    <w:abstractNumId w:val="100"/>
  </w:num>
  <w:num w:numId="21">
    <w:abstractNumId w:val="100"/>
  </w:num>
  <w:num w:numId="22">
    <w:abstractNumId w:val="100"/>
  </w:num>
  <w:num w:numId="23">
    <w:abstractNumId w:val="100"/>
  </w:num>
  <w:num w:numId="24">
    <w:abstractNumId w:val="56"/>
  </w:num>
  <w:num w:numId="25">
    <w:abstractNumId w:val="116"/>
  </w:num>
  <w:num w:numId="26">
    <w:abstractNumId w:val="12"/>
  </w:num>
  <w:num w:numId="27">
    <w:abstractNumId w:val="75"/>
  </w:num>
  <w:num w:numId="28">
    <w:abstractNumId w:val="70"/>
  </w:num>
  <w:num w:numId="29">
    <w:abstractNumId w:val="17"/>
  </w:num>
  <w:num w:numId="30">
    <w:abstractNumId w:val="22"/>
  </w:num>
  <w:num w:numId="31">
    <w:abstractNumId w:val="42"/>
  </w:num>
  <w:num w:numId="32">
    <w:abstractNumId w:val="87"/>
  </w:num>
  <w:num w:numId="33">
    <w:abstractNumId w:val="26"/>
  </w:num>
  <w:num w:numId="34">
    <w:abstractNumId w:val="110"/>
  </w:num>
  <w:num w:numId="35">
    <w:abstractNumId w:val="93"/>
  </w:num>
  <w:num w:numId="36">
    <w:abstractNumId w:val="108"/>
  </w:num>
  <w:num w:numId="37">
    <w:abstractNumId w:val="31"/>
  </w:num>
  <w:num w:numId="38">
    <w:abstractNumId w:val="39"/>
  </w:num>
  <w:num w:numId="39">
    <w:abstractNumId w:val="91"/>
  </w:num>
  <w:num w:numId="40">
    <w:abstractNumId w:val="76"/>
  </w:num>
  <w:num w:numId="41">
    <w:abstractNumId w:val="71"/>
  </w:num>
  <w:num w:numId="42">
    <w:abstractNumId w:val="98"/>
  </w:num>
  <w:num w:numId="43">
    <w:abstractNumId w:val="115"/>
  </w:num>
  <w:num w:numId="44">
    <w:abstractNumId w:val="125"/>
  </w:num>
  <w:num w:numId="45">
    <w:abstractNumId w:val="109"/>
  </w:num>
  <w:num w:numId="46">
    <w:abstractNumId w:val="23"/>
  </w:num>
  <w:num w:numId="47">
    <w:abstractNumId w:val="15"/>
  </w:num>
  <w:num w:numId="48">
    <w:abstractNumId w:val="15"/>
  </w:num>
  <w:num w:numId="49">
    <w:abstractNumId w:val="33"/>
  </w:num>
  <w:num w:numId="50">
    <w:abstractNumId w:val="111"/>
  </w:num>
  <w:num w:numId="51">
    <w:abstractNumId w:val="94"/>
  </w:num>
  <w:num w:numId="52">
    <w:abstractNumId w:val="105"/>
  </w:num>
  <w:num w:numId="53">
    <w:abstractNumId w:val="27"/>
  </w:num>
  <w:num w:numId="54">
    <w:abstractNumId w:val="79"/>
  </w:num>
  <w:num w:numId="55">
    <w:abstractNumId w:val="52"/>
  </w:num>
  <w:num w:numId="56">
    <w:abstractNumId w:val="61"/>
  </w:num>
  <w:num w:numId="57">
    <w:abstractNumId w:val="40"/>
  </w:num>
  <w:num w:numId="58">
    <w:abstractNumId w:val="25"/>
  </w:num>
  <w:num w:numId="59">
    <w:abstractNumId w:val="113"/>
  </w:num>
  <w:num w:numId="60">
    <w:abstractNumId w:val="123"/>
  </w:num>
  <w:num w:numId="61">
    <w:abstractNumId w:val="123"/>
  </w:num>
  <w:num w:numId="62">
    <w:abstractNumId w:val="123"/>
  </w:num>
  <w:num w:numId="63">
    <w:abstractNumId w:val="81"/>
  </w:num>
  <w:num w:numId="64">
    <w:abstractNumId w:val="97"/>
  </w:num>
  <w:num w:numId="65">
    <w:abstractNumId w:val="14"/>
  </w:num>
  <w:num w:numId="66">
    <w:abstractNumId w:val="14"/>
  </w:num>
  <w:num w:numId="67">
    <w:abstractNumId w:val="14"/>
  </w:num>
  <w:num w:numId="68">
    <w:abstractNumId w:val="25"/>
  </w:num>
  <w:num w:numId="69">
    <w:abstractNumId w:val="15"/>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num>
  <w:num w:numId="73">
    <w:abstractNumId w:val="63"/>
  </w:num>
  <w:num w:numId="74">
    <w:abstractNumId w:val="18"/>
  </w:num>
  <w:num w:numId="75">
    <w:abstractNumId w:val="43"/>
  </w:num>
  <w:num w:numId="76">
    <w:abstractNumId w:val="124"/>
  </w:num>
  <w:num w:numId="77">
    <w:abstractNumId w:val="82"/>
  </w:num>
  <w:num w:numId="78">
    <w:abstractNumId w:val="41"/>
  </w:num>
  <w:num w:numId="79">
    <w:abstractNumId w:val="82"/>
  </w:num>
  <w:num w:numId="80">
    <w:abstractNumId w:val="124"/>
  </w:num>
  <w:num w:numId="81">
    <w:abstractNumId w:val="124"/>
  </w:num>
  <w:num w:numId="82">
    <w:abstractNumId w:val="83"/>
  </w:num>
  <w:num w:numId="83">
    <w:abstractNumId w:val="74"/>
  </w:num>
  <w:num w:numId="84">
    <w:abstractNumId w:val="129"/>
  </w:num>
  <w:num w:numId="85">
    <w:abstractNumId w:val="8"/>
  </w:num>
  <w:num w:numId="86">
    <w:abstractNumId w:val="89"/>
  </w:num>
  <w:num w:numId="87">
    <w:abstractNumId w:val="121"/>
  </w:num>
  <w:num w:numId="88">
    <w:abstractNumId w:val="66"/>
  </w:num>
  <w:num w:numId="89">
    <w:abstractNumId w:val="45"/>
  </w:num>
  <w:num w:numId="90">
    <w:abstractNumId w:val="30"/>
  </w:num>
  <w:num w:numId="91">
    <w:abstractNumId w:val="32"/>
  </w:num>
  <w:num w:numId="92">
    <w:abstractNumId w:val="92"/>
  </w:num>
  <w:num w:numId="93">
    <w:abstractNumId w:val="49"/>
  </w:num>
  <w:num w:numId="94">
    <w:abstractNumId w:val="24"/>
  </w:num>
  <w:num w:numId="95">
    <w:abstractNumId w:val="90"/>
  </w:num>
  <w:num w:numId="96">
    <w:abstractNumId w:val="6"/>
  </w:num>
  <w:num w:numId="97">
    <w:abstractNumId w:val="15"/>
  </w:num>
  <w:num w:numId="98">
    <w:abstractNumId w:val="5"/>
  </w:num>
  <w:num w:numId="99">
    <w:abstractNumId w:val="51"/>
  </w:num>
  <w:num w:numId="100">
    <w:abstractNumId w:val="1"/>
  </w:num>
  <w:num w:numId="101">
    <w:abstractNumId w:val="1"/>
  </w:num>
  <w:num w:numId="102">
    <w:abstractNumId w:val="1"/>
  </w:num>
  <w:num w:numId="103">
    <w:abstractNumId w:val="1"/>
  </w:num>
  <w:num w:numId="104">
    <w:abstractNumId w:val="120"/>
  </w:num>
  <w:num w:numId="105">
    <w:abstractNumId w:val="54"/>
  </w:num>
  <w:num w:numId="106">
    <w:abstractNumId w:val="33"/>
  </w:num>
  <w:num w:numId="107">
    <w:abstractNumId w:val="33"/>
  </w:num>
  <w:num w:numId="108">
    <w:abstractNumId w:val="111"/>
  </w:num>
  <w:num w:numId="109">
    <w:abstractNumId w:val="84"/>
  </w:num>
  <w:num w:numId="110">
    <w:abstractNumId w:val="94"/>
  </w:num>
  <w:num w:numId="111">
    <w:abstractNumId w:val="7"/>
  </w:num>
  <w:num w:numId="112">
    <w:abstractNumId w:val="2"/>
  </w:num>
  <w:num w:numId="113">
    <w:abstractNumId w:val="36"/>
  </w:num>
  <w:num w:numId="114">
    <w:abstractNumId w:val="52"/>
  </w:num>
  <w:num w:numId="115">
    <w:abstractNumId w:val="61"/>
  </w:num>
  <w:num w:numId="116">
    <w:abstractNumId w:val="3"/>
  </w:num>
  <w:num w:numId="117">
    <w:abstractNumId w:val="69"/>
  </w:num>
  <w:num w:numId="118">
    <w:abstractNumId w:val="46"/>
  </w:num>
  <w:num w:numId="119">
    <w:abstractNumId w:val="85"/>
  </w:num>
  <w:num w:numId="120">
    <w:abstractNumId w:val="114"/>
  </w:num>
  <w:num w:numId="121">
    <w:abstractNumId w:val="65"/>
  </w:num>
  <w:num w:numId="122">
    <w:abstractNumId w:val="68"/>
  </w:num>
  <w:num w:numId="123">
    <w:abstractNumId w:val="72"/>
  </w:num>
  <w:num w:numId="124">
    <w:abstractNumId w:val="95"/>
  </w:num>
  <w:num w:numId="125">
    <w:abstractNumId w:val="122"/>
  </w:num>
  <w:num w:numId="126">
    <w:abstractNumId w:val="127"/>
  </w:num>
  <w:num w:numId="127">
    <w:abstractNumId w:val="9"/>
  </w:num>
  <w:num w:numId="128">
    <w:abstractNumId w:val="60"/>
  </w:num>
  <w:num w:numId="129">
    <w:abstractNumId w:val="107"/>
  </w:num>
  <w:num w:numId="130">
    <w:abstractNumId w:val="67"/>
  </w:num>
  <w:num w:numId="131">
    <w:abstractNumId w:val="29"/>
  </w:num>
  <w:num w:numId="132">
    <w:abstractNumId w:val="16"/>
  </w:num>
  <w:num w:numId="133">
    <w:abstractNumId w:val="16"/>
  </w:num>
  <w:num w:numId="134">
    <w:abstractNumId w:val="57"/>
  </w:num>
  <w:num w:numId="135">
    <w:abstractNumId w:val="62"/>
  </w:num>
  <w:num w:numId="136">
    <w:abstractNumId w:val="57"/>
  </w:num>
  <w:num w:numId="137">
    <w:abstractNumId w:val="57"/>
  </w:num>
  <w:num w:numId="138">
    <w:abstractNumId w:val="104"/>
  </w:num>
  <w:num w:numId="139">
    <w:abstractNumId w:val="57"/>
  </w:num>
  <w:num w:numId="140">
    <w:abstractNumId w:val="119"/>
  </w:num>
  <w:num w:numId="141">
    <w:abstractNumId w:val="62"/>
  </w:num>
  <w:num w:numId="142">
    <w:abstractNumId w:val="57"/>
  </w:num>
  <w:num w:numId="143">
    <w:abstractNumId w:val="10"/>
  </w:num>
  <w:num w:numId="144">
    <w:abstractNumId w:val="11"/>
  </w:num>
  <w:num w:numId="145">
    <w:abstractNumId w:val="55"/>
  </w:num>
  <w:num w:numId="146">
    <w:abstractNumId w:val="21"/>
  </w:num>
  <w:num w:numId="147">
    <w:abstractNumId w:val="73"/>
  </w:num>
  <w:num w:numId="148">
    <w:abstractNumId w:val="47"/>
  </w:num>
  <w:num w:numId="149">
    <w:abstractNumId w:val="57"/>
  </w:num>
  <w:num w:numId="150">
    <w:abstractNumId w:val="62"/>
  </w:num>
  <w:num w:numId="151">
    <w:abstractNumId w:val="59"/>
  </w:num>
  <w:num w:numId="152">
    <w:abstractNumId w:val="59"/>
  </w:num>
  <w:num w:numId="153">
    <w:abstractNumId w:val="112"/>
  </w:num>
  <w:num w:numId="154">
    <w:abstractNumId w:val="112"/>
  </w:num>
  <w:num w:numId="155">
    <w:abstractNumId w:val="112"/>
  </w:num>
  <w:num w:numId="156">
    <w:abstractNumId w:val="13"/>
  </w:num>
  <w:num w:numId="157">
    <w:abstractNumId w:val="130"/>
  </w:num>
  <w:num w:numId="158">
    <w:abstractNumId w:val="130"/>
  </w:num>
  <w:num w:numId="159">
    <w:abstractNumId w:val="53"/>
  </w:num>
  <w:num w:numId="160">
    <w:abstractNumId w:val="82"/>
  </w:num>
  <w:num w:numId="161">
    <w:abstractNumId w:val="53"/>
  </w:num>
  <w:num w:numId="162">
    <w:abstractNumId w:val="82"/>
  </w:num>
  <w:num w:numId="163">
    <w:abstractNumId w:val="124"/>
  </w:num>
  <w:num w:numId="164">
    <w:abstractNumId w:val="53"/>
  </w:num>
  <w:num w:numId="165">
    <w:abstractNumId w:val="82"/>
  </w:num>
  <w:num w:numId="166">
    <w:abstractNumId w:val="18"/>
  </w:num>
  <w:num w:numId="167">
    <w:abstractNumId w:val="53"/>
  </w:num>
  <w:num w:numId="168">
    <w:abstractNumId w:val="82"/>
  </w:num>
  <w:num w:numId="169">
    <w:abstractNumId w:val="101"/>
  </w:num>
  <w:num w:numId="170">
    <w:abstractNumId w:val="32"/>
  </w:num>
  <w:num w:numId="171">
    <w:abstractNumId w:val="78"/>
  </w:num>
  <w:num w:numId="172">
    <w:abstractNumId w:val="92"/>
  </w:num>
  <w:num w:numId="173">
    <w:abstractNumId w:val="24"/>
  </w:num>
  <w:num w:numId="174">
    <w:abstractNumId w:val="24"/>
  </w:num>
  <w:num w:numId="175">
    <w:abstractNumId w:val="90"/>
  </w:num>
  <w:num w:numId="176">
    <w:abstractNumId w:val="19"/>
  </w:num>
  <w:num w:numId="177">
    <w:abstractNumId w:val="64"/>
  </w:num>
  <w:num w:numId="178">
    <w:abstractNumId w:val="86"/>
  </w:num>
  <w:num w:numId="179">
    <w:abstractNumId w:val="77"/>
  </w:num>
  <w:num w:numId="180">
    <w:abstractNumId w:val="103"/>
  </w:num>
  <w:num w:numId="181">
    <w:abstractNumId w:val="20"/>
  </w:num>
  <w:num w:numId="182">
    <w:abstractNumId w:val="99"/>
  </w:num>
  <w:num w:numId="183">
    <w:abstractNumId w:val="128"/>
  </w:num>
  <w:num w:numId="184">
    <w:abstractNumId w:val="96"/>
  </w:num>
  <w:num w:numId="185">
    <w:abstractNumId w:val="37"/>
  </w:num>
  <w:num w:numId="186">
    <w:abstractNumId w:val="10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C26D4"/>
    <w:rsid w:val="005C2B6E"/>
    <w:rsid w:val="006C2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96598" TargetMode="External"/><Relationship Id="rId21" Type="http://schemas.openxmlformats.org/officeDocument/2006/relationships/hyperlink" Target="https://go.microsoft.com/fwlink/?LinkId=90275" TargetMode="External"/><Relationship Id="rId42" Type="http://schemas.openxmlformats.org/officeDocument/2006/relationships/hyperlink" Target="%5bMS-SSWPS%5d.pdf" TargetMode="External"/><Relationship Id="rId63" Type="http://schemas.openxmlformats.org/officeDocument/2006/relationships/hyperlink" Target="https://go.microsoft.com/fwlink/?LinkId=183344" TargetMode="External"/><Relationship Id="rId84" Type="http://schemas.openxmlformats.org/officeDocument/2006/relationships/hyperlink" Target="https://go.microsoft.com/fwlink/?LinkId=90609" TargetMode="External"/><Relationship Id="rId138" Type="http://schemas.openxmlformats.org/officeDocument/2006/relationships/hyperlink" Target="https://go.microsoft.com/fwlink/?LinkId=114853" TargetMode="External"/><Relationship Id="rId107" Type="http://schemas.openxmlformats.org/officeDocument/2006/relationships/image" Target="media/image11.bin"/><Relationship Id="rId11" Type="http://schemas.openxmlformats.org/officeDocument/2006/relationships/hyperlink" Target="mailto:iplg@microsoft.com" TargetMode="External"/><Relationship Id="rId32" Type="http://schemas.openxmlformats.org/officeDocument/2006/relationships/hyperlink" Target="https://go.microsoft.com/fwlink/?LinkId=90602" TargetMode="External"/><Relationship Id="rId53" Type="http://schemas.openxmlformats.org/officeDocument/2006/relationships/hyperlink" Target="https://go.microsoft.com/fwlink/?LinkId=119124" TargetMode="External"/><Relationship Id="rId74" Type="http://schemas.openxmlformats.org/officeDocument/2006/relationships/hyperlink" Target="https://go.microsoft.com/fwlink/?LinkId=90372" TargetMode="External"/><Relationship Id="rId128" Type="http://schemas.openxmlformats.org/officeDocument/2006/relationships/hyperlink" Target="%5bMS-ESP%5d.pdf" TargetMode="External"/><Relationship Id="rId149" Type="http://schemas.openxmlformats.org/officeDocument/2006/relationships/hyperlink" Target="https://go.microsoft.com/fwlink/?LinkId=183344" TargetMode="External"/><Relationship Id="rId5" Type="http://schemas.openxmlformats.org/officeDocument/2006/relationships/settings" Target="settings.xml"/><Relationship Id="rId95" Type="http://schemas.openxmlformats.org/officeDocument/2006/relationships/image" Target="media/image5.bin"/><Relationship Id="rId22" Type="http://schemas.openxmlformats.org/officeDocument/2006/relationships/hyperlink" Target="https://go.microsoft.com/fwlink/?LinkId=90590" TargetMode="External"/><Relationship Id="rId27" Type="http://schemas.openxmlformats.org/officeDocument/2006/relationships/hyperlink" Target="https://go.microsoft.com/fwlink/?LinkId=94664" TargetMode="External"/><Relationship Id="rId43" Type="http://schemas.openxmlformats.org/officeDocument/2006/relationships/hyperlink" Target="%5bMS-VGSFF%5d.pdf" TargetMode="External"/><Relationship Id="rId48" Type="http://schemas.openxmlformats.org/officeDocument/2006/relationships/hyperlink" Target="https://go.microsoft.com/fwlink/?LinkId=146595" TargetMode="External"/><Relationship Id="rId64" Type="http://schemas.openxmlformats.org/officeDocument/2006/relationships/hyperlink" Target="https://go.microsoft.com/fwlink/?LinkId=90383" TargetMode="External"/><Relationship Id="rId69" Type="http://schemas.openxmlformats.org/officeDocument/2006/relationships/hyperlink" Target="https://go.microsoft.com/fwlink/?LinkId=90383" TargetMode="External"/><Relationship Id="rId113" Type="http://schemas.openxmlformats.org/officeDocument/2006/relationships/hyperlink" Target="https://go.microsoft.com/fwlink/?LinkId=196598" TargetMode="External"/><Relationship Id="rId118" Type="http://schemas.openxmlformats.org/officeDocument/2006/relationships/hyperlink" Target="https://go.microsoft.com/fwlink/?LinkId=190708" TargetMode="External"/><Relationship Id="rId134" Type="http://schemas.openxmlformats.org/officeDocument/2006/relationships/hyperlink" Target="https://go.microsoft.com/fwlink/?LinkId=196598" TargetMode="External"/><Relationship Id="rId139" Type="http://schemas.openxmlformats.org/officeDocument/2006/relationships/hyperlink" Target="https://go.microsoft.com/fwlink/?LinkId=114853" TargetMode="External"/><Relationship Id="rId80" Type="http://schemas.openxmlformats.org/officeDocument/2006/relationships/hyperlink" Target="https://go.microsoft.com/fwlink/?LinkId=94664" TargetMode="External"/><Relationship Id="rId85" Type="http://schemas.openxmlformats.org/officeDocument/2006/relationships/hyperlink" Target="https://go.microsoft.com/fwlink/?LinkId=90520"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33" Type="http://schemas.openxmlformats.org/officeDocument/2006/relationships/hyperlink" Target="https://go.microsoft.com/fwlink/?LinkId=90598" TargetMode="External"/><Relationship Id="rId38" Type="http://schemas.openxmlformats.org/officeDocument/2006/relationships/hyperlink" Target="%5bMS-ESP%5d.pdf" TargetMode="External"/><Relationship Id="rId59" Type="http://schemas.openxmlformats.org/officeDocument/2006/relationships/hyperlink" Target="https://go.microsoft.com/fwlink/?LinkId=90610" TargetMode="External"/><Relationship Id="rId103" Type="http://schemas.openxmlformats.org/officeDocument/2006/relationships/hyperlink" Target="%5bMS-NRBF%5d.pdf" TargetMode="External"/><Relationship Id="rId108" Type="http://schemas.openxmlformats.org/officeDocument/2006/relationships/hyperlink" Target="https://go.microsoft.com/fwlink/?LinkId=90287" TargetMode="External"/><Relationship Id="rId124" Type="http://schemas.openxmlformats.org/officeDocument/2006/relationships/hyperlink" Target="https://go.microsoft.com/fwlink/?LinkId=199763" TargetMode="External"/><Relationship Id="rId129" Type="http://schemas.openxmlformats.org/officeDocument/2006/relationships/hyperlink" Target="%5bMS-ESP%5d.pdf" TargetMode="External"/><Relationship Id="rId54" Type="http://schemas.openxmlformats.org/officeDocument/2006/relationships/hyperlink" Target="https://go.microsoft.com/fwlink/?LinkId=90550" TargetMode="External"/><Relationship Id="rId70" Type="http://schemas.openxmlformats.org/officeDocument/2006/relationships/image" Target="media/image1.bin"/><Relationship Id="rId75" Type="http://schemas.openxmlformats.org/officeDocument/2006/relationships/hyperlink" Target="https://go.microsoft.com/fwlink/?LinkId=90607" TargetMode="External"/><Relationship Id="rId91" Type="http://schemas.openxmlformats.org/officeDocument/2006/relationships/hyperlink" Target="https://go.microsoft.com/fwlink/?LinkId=90287" TargetMode="External"/><Relationship Id="rId96" Type="http://schemas.openxmlformats.org/officeDocument/2006/relationships/image" Target="media/image6.bin"/><Relationship Id="rId140" Type="http://schemas.openxmlformats.org/officeDocument/2006/relationships/hyperlink" Target="https://go.microsoft.com/fwlink/?LinkId=114853" TargetMode="External"/><Relationship Id="rId145" Type="http://schemas.openxmlformats.org/officeDocument/2006/relationships/hyperlink" Target="https://go.microsoft.com/fwlink/?LinkId=19659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31034" TargetMode="External"/><Relationship Id="rId28" Type="http://schemas.openxmlformats.org/officeDocument/2006/relationships/hyperlink" Target="https://go.microsoft.com/fwlink/?LinkId=90287" TargetMode="External"/><Relationship Id="rId49" Type="http://schemas.openxmlformats.org/officeDocument/2006/relationships/hyperlink" Target="https://go.microsoft.com/fwlink/?LinkId=90317" TargetMode="External"/><Relationship Id="rId114" Type="http://schemas.openxmlformats.org/officeDocument/2006/relationships/hyperlink" Target="%5bMS-DSDIFFGRAM%5d.pdf" TargetMode="External"/><Relationship Id="rId119" Type="http://schemas.openxmlformats.org/officeDocument/2006/relationships/hyperlink" Target="%5bMS-XLSX%5d.pdf" TargetMode="External"/><Relationship Id="rId44" Type="http://schemas.openxmlformats.org/officeDocument/2006/relationships/hyperlink" Target="%5bMS-XLSX%5d.pdf" TargetMode="External"/><Relationship Id="rId60" Type="http://schemas.openxmlformats.org/officeDocument/2006/relationships/hyperlink" Target="https://go.microsoft.com/fwlink/?LinkId=196598" TargetMode="External"/><Relationship Id="rId65" Type="http://schemas.openxmlformats.org/officeDocument/2006/relationships/hyperlink" Target="https://go.microsoft.com/fwlink/?LinkId=90520" TargetMode="External"/><Relationship Id="rId81" Type="http://schemas.openxmlformats.org/officeDocument/2006/relationships/hyperlink" Target="https://go.microsoft.com/fwlink/?LinkId=119124" TargetMode="External"/><Relationship Id="rId86" Type="http://schemas.openxmlformats.org/officeDocument/2006/relationships/hyperlink" Target="https://go.microsoft.com/fwlink/?LinkId=114853" TargetMode="External"/><Relationship Id="rId130" Type="http://schemas.openxmlformats.org/officeDocument/2006/relationships/hyperlink" Target="https://go.microsoft.com/fwlink/?LinkId=90550" TargetMode="External"/><Relationship Id="rId135" Type="http://schemas.openxmlformats.org/officeDocument/2006/relationships/hyperlink" Target="https://go.microsoft.com/fwlink/?LinkId=90287"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296" TargetMode="External"/><Relationship Id="rId39" Type="http://schemas.openxmlformats.org/officeDocument/2006/relationships/hyperlink" Target="%5bMS-NRBF%5d.pdf" TargetMode="External"/><Relationship Id="rId109" Type="http://schemas.openxmlformats.org/officeDocument/2006/relationships/image" Target="media/image12.bin"/><Relationship Id="rId34" Type="http://schemas.openxmlformats.org/officeDocument/2006/relationships/hyperlink" Target="https://go.microsoft.com/fwlink/?LinkId=90317" TargetMode="External"/><Relationship Id="rId50" Type="http://schemas.openxmlformats.org/officeDocument/2006/relationships/hyperlink" Target="https://go.microsoft.com/fwlink/?LinkId=90372" TargetMode="External"/><Relationship Id="rId55" Type="http://schemas.openxmlformats.org/officeDocument/2006/relationships/hyperlink" Target="https://go.microsoft.com/fwlink/?LinkId=90577" TargetMode="External"/><Relationship Id="rId76" Type="http://schemas.openxmlformats.org/officeDocument/2006/relationships/hyperlink" Target="https://go.microsoft.com/fwlink/?LinkId=90609" TargetMode="External"/><Relationship Id="rId97" Type="http://schemas.openxmlformats.org/officeDocument/2006/relationships/image" Target="media/image7.bin"/><Relationship Id="rId104" Type="http://schemas.openxmlformats.org/officeDocument/2006/relationships/hyperlink" Target="https://go.microsoft.com/fwlink/?LinkId=146595" TargetMode="External"/><Relationship Id="rId120" Type="http://schemas.openxmlformats.org/officeDocument/2006/relationships/hyperlink" Target="https://go.microsoft.com/fwlink/?LinkId=90287" TargetMode="External"/><Relationship Id="rId125" Type="http://schemas.openxmlformats.org/officeDocument/2006/relationships/hyperlink" Target="%5bMS-SSWPS%5d.pdf" TargetMode="External"/><Relationship Id="rId141" Type="http://schemas.openxmlformats.org/officeDocument/2006/relationships/hyperlink" Target="https://go.microsoft.com/fwlink/?LinkId=114853" TargetMode="External"/><Relationship Id="rId146" Type="http://schemas.openxmlformats.org/officeDocument/2006/relationships/hyperlink" Target="https://go.microsoft.com/fwlink/?LinkId=196598" TargetMode="External"/><Relationship Id="rId7" Type="http://schemas.openxmlformats.org/officeDocument/2006/relationships/footnotes" Target="footnotes.xml"/><Relationship Id="rId71" Type="http://schemas.openxmlformats.org/officeDocument/2006/relationships/hyperlink" Target="https://go.microsoft.com/fwlink/?LinkId=90520" TargetMode="External"/><Relationship Id="rId92" Type="http://schemas.openxmlformats.org/officeDocument/2006/relationships/image" Target="media/image2.bin"/><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https://go.microsoft.com/fwlink/?LinkId=90453" TargetMode="External"/><Relationship Id="rId40" Type="http://schemas.openxmlformats.org/officeDocument/2006/relationships/hyperlink" Target="%5bMS-PRIMEPF%5d.pdf" TargetMode="External"/><Relationship Id="rId45" Type="http://schemas.openxmlformats.org/officeDocument/2006/relationships/hyperlink" Target="%5bMS-XLS%5d.pdf" TargetMode="External"/><Relationship Id="rId66" Type="http://schemas.openxmlformats.org/officeDocument/2006/relationships/hyperlink" Target="https://go.microsoft.com/fwlink/?LinkId=94664" TargetMode="External"/><Relationship Id="rId87" Type="http://schemas.openxmlformats.org/officeDocument/2006/relationships/hyperlink" Target="%5bMS-XLS%5d.pdf" TargetMode="External"/><Relationship Id="rId110" Type="http://schemas.openxmlformats.org/officeDocument/2006/relationships/image" Target="media/image13.bin"/><Relationship Id="rId115" Type="http://schemas.openxmlformats.org/officeDocument/2006/relationships/hyperlink" Target="http://msdn.microsoft.com/en-us/library/e8968117-2359-432a-b000-5632d5dc05e0/" TargetMode="External"/><Relationship Id="rId131" Type="http://schemas.openxmlformats.org/officeDocument/2006/relationships/hyperlink" Target="https://go.microsoft.com/fwlink/?LinkId=90372" TargetMode="External"/><Relationship Id="rId136" Type="http://schemas.openxmlformats.org/officeDocument/2006/relationships/hyperlink" Target="https://go.microsoft.com/fwlink/?LinkId=114853" TargetMode="External"/><Relationship Id="rId61" Type="http://schemas.openxmlformats.org/officeDocument/2006/relationships/hyperlink" Target="https://go.microsoft.com/fwlink/?LinkId=199763" TargetMode="External"/><Relationship Id="rId82" Type="http://schemas.openxmlformats.org/officeDocument/2006/relationships/hyperlink" Target="https://go.microsoft.com/fwlink/?LinkId=90577" TargetMode="External"/><Relationship Id="rId152" Type="http://schemas.openxmlformats.org/officeDocument/2006/relationships/footer" Target="footer2.xml"/><Relationship Id="rId19" Type="http://schemas.openxmlformats.org/officeDocument/2006/relationships/hyperlink" Target="https://go.microsoft.com/fwlink/?LinkId=9053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577"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191840" TargetMode="External"/><Relationship Id="rId77" Type="http://schemas.openxmlformats.org/officeDocument/2006/relationships/hyperlink" Target="https://go.microsoft.com/fwlink/?LinkId=90577" TargetMode="External"/><Relationship Id="rId100" Type="http://schemas.openxmlformats.org/officeDocument/2006/relationships/hyperlink" Target="%5bMS-SSWPS%5d.pdf" TargetMode="External"/><Relationship Id="rId105" Type="http://schemas.openxmlformats.org/officeDocument/2006/relationships/hyperlink" Target="%5bMS-ESP%5d.pdf" TargetMode="External"/><Relationship Id="rId126" Type="http://schemas.openxmlformats.org/officeDocument/2006/relationships/hyperlink" Target="%5bMS-ESP%5d.pdf" TargetMode="External"/><Relationship Id="rId147" Type="http://schemas.openxmlformats.org/officeDocument/2006/relationships/hyperlink" Target="%5bMS-PRIMEPF%5d.pdf" TargetMode="External"/><Relationship Id="rId8" Type="http://schemas.openxmlformats.org/officeDocument/2006/relationships/endnotes" Target="endnotes.xml"/><Relationship Id="rId51" Type="http://schemas.openxmlformats.org/officeDocument/2006/relationships/hyperlink" Target="https://go.microsoft.com/fwlink/?LinkId=90520" TargetMode="External"/><Relationship Id="rId72" Type="http://schemas.openxmlformats.org/officeDocument/2006/relationships/hyperlink" Target="https://go.microsoft.com/fwlink/?LinkId=90520" TargetMode="External"/><Relationship Id="rId93" Type="http://schemas.openxmlformats.org/officeDocument/2006/relationships/image" Target="media/image3.bin"/><Relationship Id="rId98" Type="http://schemas.openxmlformats.org/officeDocument/2006/relationships/image" Target="media/image8.bin"/><Relationship Id="rId121" Type="http://schemas.openxmlformats.org/officeDocument/2006/relationships/hyperlink" Target="%5bMS-VGSFF%5d.pdf" TargetMode="External"/><Relationship Id="rId142" Type="http://schemas.openxmlformats.org/officeDocument/2006/relationships/hyperlink" Target="%5bMS-PRIMEPF%5d.pdf" TargetMode="External"/><Relationship Id="rId3" Type="http://schemas.openxmlformats.org/officeDocument/2006/relationships/numbering" Target="numbering.xml"/><Relationship Id="rId25" Type="http://schemas.openxmlformats.org/officeDocument/2006/relationships/hyperlink" Target="https://go.microsoft.com/fwlink/?LinkId=90521" TargetMode="External"/><Relationship Id="rId46" Type="http://schemas.openxmlformats.org/officeDocument/2006/relationships/hyperlink" Target="https://go.microsoft.com/fwlink/?LinkId=90287" TargetMode="External"/><Relationship Id="rId67" Type="http://schemas.openxmlformats.org/officeDocument/2006/relationships/hyperlink" Target="https://go.microsoft.com/fwlink/?LinkId=119124" TargetMode="External"/><Relationship Id="rId116" Type="http://schemas.openxmlformats.org/officeDocument/2006/relationships/hyperlink" Target="https://go.microsoft.com/fwlink/?LinkId=190708" TargetMode="External"/><Relationship Id="rId137" Type="http://schemas.openxmlformats.org/officeDocument/2006/relationships/hyperlink" Target="https://go.microsoft.com/fwlink/?LinkId=114853" TargetMode="External"/><Relationship Id="rId20" Type="http://schemas.openxmlformats.org/officeDocument/2006/relationships/hyperlink" Target="https://go.microsoft.com/fwlink/?LinkId=129803" TargetMode="External"/><Relationship Id="rId41" Type="http://schemas.openxmlformats.org/officeDocument/2006/relationships/hyperlink" Target="%5bMS-SSAS%5d.pdf" TargetMode="External"/><Relationship Id="rId62" Type="http://schemas.openxmlformats.org/officeDocument/2006/relationships/hyperlink" Target="https://go.microsoft.com/fwlink/?LinkId=190708" TargetMode="External"/><Relationship Id="rId83" Type="http://schemas.openxmlformats.org/officeDocument/2006/relationships/hyperlink" Target="https://go.microsoft.com/fwlink/?LinkId=90607" TargetMode="External"/><Relationship Id="rId88" Type="http://schemas.openxmlformats.org/officeDocument/2006/relationships/hyperlink" Target="%5bMS-ESP%5d.pdf" TargetMode="External"/><Relationship Id="rId111" Type="http://schemas.openxmlformats.org/officeDocument/2006/relationships/hyperlink" Target="%5bMS-SSAS%5d.pdf" TargetMode="External"/><Relationship Id="rId132" Type="http://schemas.openxmlformats.org/officeDocument/2006/relationships/image" Target="media/image14.bin"/><Relationship Id="rId153" Type="http://schemas.openxmlformats.org/officeDocument/2006/relationships/fontTable" Target="fontTable.xml"/><Relationship Id="rId15" Type="http://schemas.openxmlformats.org/officeDocument/2006/relationships/hyperlink" Target="https://go.microsoft.com/fwlink/?LinkId=9048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90607" TargetMode="External"/><Relationship Id="rId106" Type="http://schemas.openxmlformats.org/officeDocument/2006/relationships/image" Target="media/image10.bin"/><Relationship Id="rId127" Type="http://schemas.openxmlformats.org/officeDocument/2006/relationships/hyperlink" Target="%5bMS-XLS%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21669" TargetMode="External"/><Relationship Id="rId52" Type="http://schemas.openxmlformats.org/officeDocument/2006/relationships/hyperlink" Target="https://go.microsoft.com/fwlink/?LinkId=94664" TargetMode="External"/><Relationship Id="rId73" Type="http://schemas.openxmlformats.org/officeDocument/2006/relationships/hyperlink" Target="https://go.microsoft.com/fwlink/?LinkId=94664" TargetMode="External"/><Relationship Id="rId78" Type="http://schemas.openxmlformats.org/officeDocument/2006/relationships/hyperlink" Target="https://go.microsoft.com/fwlink/?LinkId=191840" TargetMode="External"/><Relationship Id="rId94" Type="http://schemas.openxmlformats.org/officeDocument/2006/relationships/image" Target="media/image4.bin"/><Relationship Id="rId99" Type="http://schemas.openxmlformats.org/officeDocument/2006/relationships/image" Target="media/image9.bin"/><Relationship Id="rId101" Type="http://schemas.openxmlformats.org/officeDocument/2006/relationships/hyperlink" Target="%5bMS-XLS%5d.pdf" TargetMode="External"/><Relationship Id="rId122" Type="http://schemas.openxmlformats.org/officeDocument/2006/relationships/hyperlink" Target="https://go.microsoft.com/fwlink/?LinkId=199763" TargetMode="External"/><Relationship Id="rId143" Type="http://schemas.openxmlformats.org/officeDocument/2006/relationships/hyperlink" Target="%5bMS-PRIMEPF%5d.pdf" TargetMode="External"/><Relationship Id="rId148" Type="http://schemas.openxmlformats.org/officeDocument/2006/relationships/hyperlink" Target="%5bMS-PRIMEPF%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520" TargetMode="External"/><Relationship Id="rId47" Type="http://schemas.openxmlformats.org/officeDocument/2006/relationships/hyperlink" Target="https://go.microsoft.com/fwlink/?LinkId=114853" TargetMode="External"/><Relationship Id="rId68" Type="http://schemas.openxmlformats.org/officeDocument/2006/relationships/hyperlink" Target="https://go.microsoft.com/fwlink/?LinkId=90372" TargetMode="External"/><Relationship Id="rId89" Type="http://schemas.openxmlformats.org/officeDocument/2006/relationships/hyperlink" Target="%5bMS-XLSX%5d.pdf" TargetMode="External"/><Relationship Id="rId112" Type="http://schemas.openxmlformats.org/officeDocument/2006/relationships/hyperlink" Target="http://msdn.microsoft.com/en-us/library/5dcec425-fc2e-4476-8033-6ce282d69afd/" TargetMode="External"/><Relationship Id="rId133" Type="http://schemas.openxmlformats.org/officeDocument/2006/relationships/hyperlink" Target="%5bMS-PRIMEPF%5d.pdf" TargetMode="External"/><Relationship Id="rId154" Type="http://schemas.openxmlformats.org/officeDocument/2006/relationships/theme" Target="theme/theme1.xml"/><Relationship Id="rId16" Type="http://schemas.openxmlformats.org/officeDocument/2006/relationships/hyperlink" Target="https://go.microsoft.com/fwlink/?LinkId=90460" TargetMode="External"/><Relationship Id="rId37" Type="http://schemas.openxmlformats.org/officeDocument/2006/relationships/hyperlink" Target="%5bMS-DSDIFFGRAM%5d.pdf" TargetMode="External"/><Relationship Id="rId58" Type="http://schemas.openxmlformats.org/officeDocument/2006/relationships/hyperlink" Target="https://go.microsoft.com/fwlink/?LinkId=90609" TargetMode="External"/><Relationship Id="rId79" Type="http://schemas.openxmlformats.org/officeDocument/2006/relationships/hyperlink" Target="https://go.microsoft.com/fwlink/?LinkId=90520" TargetMode="External"/><Relationship Id="rId102" Type="http://schemas.openxmlformats.org/officeDocument/2006/relationships/hyperlink" Target="https://go.microsoft.com/fwlink/?LinkId=196598" TargetMode="External"/><Relationship Id="rId123" Type="http://schemas.openxmlformats.org/officeDocument/2006/relationships/hyperlink" Target="%5bMS-ESP%5d.pdf" TargetMode="External"/><Relationship Id="rId144" Type="http://schemas.openxmlformats.org/officeDocument/2006/relationships/hyperlink" Target="https://go.microsoft.com/fwlink/?LinkId=90287" TargetMode="External"/><Relationship Id="rId90"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238C4D7-C8CD-47D1-BADB-5E64FAA8D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252894</Words>
  <Characters>1441496</Characters>
  <Application>Microsoft Office Word</Application>
  <DocSecurity>0</DocSecurity>
  <Lines>12012</Lines>
  <Paragraphs>3382</Paragraphs>
  <ScaleCrop>false</ScaleCrop>
  <Company/>
  <LinksUpToDate>false</LinksUpToDate>
  <CharactersWithSpaces>1691008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2023-05-11T13:06:00Z</dcterms:created>
  <dcterms:modified xsi:type="dcterms:W3CDTF">2023-05-11T13:06:00Z</dcterms:modified>
</cp:coreProperties>
</file>