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DB" w:rsidRDefault="003E3DBC">
      <w:bookmarkStart w:id="0" w:name="_GoBack"/>
      <w:bookmarkEnd w:id="0"/>
      <w:r>
        <w:rPr>
          <w:b/>
          <w:sz w:val="28"/>
        </w:rPr>
        <w:t xml:space="preserve">[MS-OXWSSYNC]: </w:t>
      </w:r>
    </w:p>
    <w:p w:rsidR="005F6ADB" w:rsidRDefault="003E3DBC">
      <w:r>
        <w:rPr>
          <w:b/>
          <w:sz w:val="28"/>
        </w:rPr>
        <w:t>Mailbox Contents Synchronization Web Service Protocol</w:t>
      </w:r>
    </w:p>
    <w:p w:rsidR="005F6ADB" w:rsidRDefault="005F6ADB">
      <w:pPr>
        <w:pStyle w:val="CoverHR"/>
      </w:pPr>
    </w:p>
    <w:p w:rsidR="00B346DF" w:rsidRPr="00893F99" w:rsidRDefault="003E3DBC" w:rsidP="00B346DF">
      <w:pPr>
        <w:pStyle w:val="MSDNH2"/>
        <w:spacing w:line="288" w:lineRule="auto"/>
        <w:textAlignment w:val="top"/>
      </w:pPr>
      <w:r>
        <w:t>Intellectual Property Rights Notice for Open Specifications Documentation</w:t>
      </w:r>
    </w:p>
    <w:p w:rsidR="00B346DF" w:rsidRDefault="003E3DBC"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E3DBC"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E3DBC"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3E3DBC"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E3DBC"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E3DBC"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E3DBC"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E3DB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E3DB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F6ADB" w:rsidRDefault="003E3DB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6ADB" w:rsidRDefault="003E3DB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Date</w:t>
            </w:r>
          </w:p>
        </w:tc>
        <w:tc>
          <w:tcPr>
            <w:tcW w:w="0" w:type="auto"/>
          </w:tcPr>
          <w:p w:rsidR="005F6ADB" w:rsidRDefault="003E3DBC">
            <w:pPr>
              <w:pStyle w:val="TableHeaderText"/>
            </w:pPr>
            <w:r>
              <w:t>Revision History</w:t>
            </w:r>
          </w:p>
        </w:tc>
        <w:tc>
          <w:tcPr>
            <w:tcW w:w="0" w:type="auto"/>
          </w:tcPr>
          <w:p w:rsidR="005F6ADB" w:rsidRDefault="003E3DBC">
            <w:pPr>
              <w:pStyle w:val="TableHeaderText"/>
            </w:pPr>
            <w:r>
              <w:t>Revision Class</w:t>
            </w:r>
          </w:p>
        </w:tc>
        <w:tc>
          <w:tcPr>
            <w:tcW w:w="0" w:type="auto"/>
          </w:tcPr>
          <w:p w:rsidR="005F6ADB" w:rsidRDefault="003E3DBC">
            <w:pPr>
              <w:pStyle w:val="TableHeaderText"/>
            </w:pPr>
            <w:r>
              <w:t>Comments</w:t>
            </w:r>
          </w:p>
        </w:tc>
      </w:tr>
      <w:tr w:rsidR="005F6ADB" w:rsidTr="005F6ADB">
        <w:tc>
          <w:tcPr>
            <w:tcW w:w="0" w:type="auto"/>
            <w:vAlign w:val="center"/>
          </w:tcPr>
          <w:p w:rsidR="005F6ADB" w:rsidRDefault="003E3DBC">
            <w:pPr>
              <w:pStyle w:val="TableBodyText"/>
            </w:pPr>
            <w:r>
              <w:t>7/15/2009</w:t>
            </w:r>
          </w:p>
        </w:tc>
        <w:tc>
          <w:tcPr>
            <w:tcW w:w="0" w:type="auto"/>
            <w:vAlign w:val="center"/>
          </w:tcPr>
          <w:p w:rsidR="005F6ADB" w:rsidRDefault="003E3DBC">
            <w:pPr>
              <w:pStyle w:val="TableBodyText"/>
            </w:pPr>
            <w:r>
              <w:t>1.0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Initial Availability.</w:t>
            </w:r>
          </w:p>
        </w:tc>
      </w:tr>
      <w:tr w:rsidR="005F6ADB" w:rsidTr="005F6ADB">
        <w:tc>
          <w:tcPr>
            <w:tcW w:w="0" w:type="auto"/>
            <w:vAlign w:val="center"/>
          </w:tcPr>
          <w:p w:rsidR="005F6ADB" w:rsidRDefault="003E3DBC">
            <w:pPr>
              <w:pStyle w:val="TableBodyText"/>
            </w:pPr>
            <w:r>
              <w:t>11/4/2009</w:t>
            </w:r>
          </w:p>
        </w:tc>
        <w:tc>
          <w:tcPr>
            <w:tcW w:w="0" w:type="auto"/>
            <w:vAlign w:val="center"/>
          </w:tcPr>
          <w:p w:rsidR="005F6ADB" w:rsidRDefault="003E3DBC">
            <w:pPr>
              <w:pStyle w:val="TableBodyText"/>
            </w:pPr>
            <w:r>
              <w:t>1.0.1</w:t>
            </w:r>
          </w:p>
        </w:tc>
        <w:tc>
          <w:tcPr>
            <w:tcW w:w="0" w:type="auto"/>
            <w:vAlign w:val="center"/>
          </w:tcPr>
          <w:p w:rsidR="005F6ADB" w:rsidRDefault="003E3DBC">
            <w:pPr>
              <w:pStyle w:val="TableBodyText"/>
            </w:pPr>
            <w:r>
              <w:t>Editorial</w:t>
            </w:r>
          </w:p>
        </w:tc>
        <w:tc>
          <w:tcPr>
            <w:tcW w:w="0" w:type="auto"/>
            <w:vAlign w:val="center"/>
          </w:tcPr>
          <w:p w:rsidR="005F6ADB" w:rsidRDefault="003E3DBC">
            <w:pPr>
              <w:pStyle w:val="TableBodyText"/>
            </w:pPr>
            <w:r>
              <w:t>Revised and edited the technical content.</w:t>
            </w:r>
          </w:p>
        </w:tc>
      </w:tr>
      <w:tr w:rsidR="005F6ADB" w:rsidTr="005F6ADB">
        <w:tc>
          <w:tcPr>
            <w:tcW w:w="0" w:type="auto"/>
            <w:vAlign w:val="center"/>
          </w:tcPr>
          <w:p w:rsidR="005F6ADB" w:rsidRDefault="003E3DBC">
            <w:pPr>
              <w:pStyle w:val="TableBodyText"/>
            </w:pPr>
            <w:r>
              <w:t>2/10/2010</w:t>
            </w:r>
          </w:p>
        </w:tc>
        <w:tc>
          <w:tcPr>
            <w:tcW w:w="0" w:type="auto"/>
            <w:vAlign w:val="center"/>
          </w:tcPr>
          <w:p w:rsidR="005F6ADB" w:rsidRDefault="003E3DBC">
            <w:pPr>
              <w:pStyle w:val="TableBodyText"/>
            </w:pPr>
            <w:r>
              <w:t>1.2.0</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Updated the technical content.</w:t>
            </w:r>
          </w:p>
        </w:tc>
      </w:tr>
      <w:tr w:rsidR="005F6ADB" w:rsidTr="005F6ADB">
        <w:tc>
          <w:tcPr>
            <w:tcW w:w="0" w:type="auto"/>
            <w:vAlign w:val="center"/>
          </w:tcPr>
          <w:p w:rsidR="005F6ADB" w:rsidRDefault="003E3DBC">
            <w:pPr>
              <w:pStyle w:val="TableBodyText"/>
            </w:pPr>
            <w:r>
              <w:t>5/5/2010</w:t>
            </w:r>
          </w:p>
        </w:tc>
        <w:tc>
          <w:tcPr>
            <w:tcW w:w="0" w:type="auto"/>
            <w:vAlign w:val="center"/>
          </w:tcPr>
          <w:p w:rsidR="005F6ADB" w:rsidRDefault="003E3DBC">
            <w:pPr>
              <w:pStyle w:val="TableBodyText"/>
            </w:pPr>
            <w:r>
              <w:t>1.2.1</w:t>
            </w:r>
          </w:p>
        </w:tc>
        <w:tc>
          <w:tcPr>
            <w:tcW w:w="0" w:type="auto"/>
            <w:vAlign w:val="center"/>
          </w:tcPr>
          <w:p w:rsidR="005F6ADB" w:rsidRDefault="003E3DBC">
            <w:pPr>
              <w:pStyle w:val="TableBodyText"/>
            </w:pPr>
            <w:r>
              <w:t>Editorial</w:t>
            </w:r>
          </w:p>
        </w:tc>
        <w:tc>
          <w:tcPr>
            <w:tcW w:w="0" w:type="auto"/>
            <w:vAlign w:val="center"/>
          </w:tcPr>
          <w:p w:rsidR="005F6ADB" w:rsidRDefault="003E3DBC">
            <w:pPr>
              <w:pStyle w:val="TableBodyText"/>
            </w:pPr>
            <w:r>
              <w:t>Revised and edited the technical content.</w:t>
            </w:r>
          </w:p>
        </w:tc>
      </w:tr>
      <w:tr w:rsidR="005F6ADB" w:rsidTr="005F6ADB">
        <w:tc>
          <w:tcPr>
            <w:tcW w:w="0" w:type="auto"/>
            <w:vAlign w:val="center"/>
          </w:tcPr>
          <w:p w:rsidR="005F6ADB" w:rsidRDefault="003E3DBC">
            <w:pPr>
              <w:pStyle w:val="TableBodyText"/>
            </w:pPr>
            <w:r>
              <w:t>8/4/2010</w:t>
            </w:r>
          </w:p>
        </w:tc>
        <w:tc>
          <w:tcPr>
            <w:tcW w:w="0" w:type="auto"/>
            <w:vAlign w:val="center"/>
          </w:tcPr>
          <w:p w:rsidR="005F6ADB" w:rsidRDefault="003E3DBC">
            <w:pPr>
              <w:pStyle w:val="TableBodyText"/>
            </w:pPr>
            <w:r>
              <w:t>1.3</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Clarified the meaning of the technical content.</w:t>
            </w:r>
          </w:p>
        </w:tc>
      </w:tr>
      <w:tr w:rsidR="005F6ADB" w:rsidTr="005F6ADB">
        <w:tc>
          <w:tcPr>
            <w:tcW w:w="0" w:type="auto"/>
            <w:vAlign w:val="center"/>
          </w:tcPr>
          <w:p w:rsidR="005F6ADB" w:rsidRDefault="003E3DBC">
            <w:pPr>
              <w:pStyle w:val="TableBodyText"/>
            </w:pPr>
            <w:r>
              <w:t>11/3/2010</w:t>
            </w:r>
          </w:p>
        </w:tc>
        <w:tc>
          <w:tcPr>
            <w:tcW w:w="0" w:type="auto"/>
            <w:vAlign w:val="center"/>
          </w:tcPr>
          <w:p w:rsidR="005F6ADB" w:rsidRDefault="003E3DBC">
            <w:pPr>
              <w:pStyle w:val="TableBodyText"/>
            </w:pPr>
            <w:r>
              <w:t>2.0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t>3/18/2011</w:t>
            </w:r>
          </w:p>
        </w:tc>
        <w:tc>
          <w:tcPr>
            <w:tcW w:w="0" w:type="auto"/>
            <w:vAlign w:val="center"/>
          </w:tcPr>
          <w:p w:rsidR="005F6ADB" w:rsidRDefault="003E3DBC">
            <w:pPr>
              <w:pStyle w:val="TableBodyText"/>
            </w:pPr>
            <w:r>
              <w:t>3.0</w:t>
            </w:r>
          </w:p>
        </w:tc>
        <w:tc>
          <w:tcPr>
            <w:tcW w:w="0" w:type="auto"/>
            <w:vAlign w:val="center"/>
          </w:tcPr>
          <w:p w:rsidR="005F6ADB" w:rsidRDefault="003E3DBC">
            <w:pPr>
              <w:pStyle w:val="TableBodyText"/>
            </w:pPr>
            <w:r>
              <w:t>Ma</w:t>
            </w:r>
            <w:r>
              <w:t>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t>8/5/2011</w:t>
            </w:r>
          </w:p>
        </w:tc>
        <w:tc>
          <w:tcPr>
            <w:tcW w:w="0" w:type="auto"/>
            <w:vAlign w:val="center"/>
          </w:tcPr>
          <w:p w:rsidR="005F6ADB" w:rsidRDefault="003E3DBC">
            <w:pPr>
              <w:pStyle w:val="TableBodyText"/>
            </w:pPr>
            <w:r>
              <w:t>3.1</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Clarified the meaning of the technical content.</w:t>
            </w:r>
          </w:p>
        </w:tc>
      </w:tr>
      <w:tr w:rsidR="005F6ADB" w:rsidTr="005F6ADB">
        <w:tc>
          <w:tcPr>
            <w:tcW w:w="0" w:type="auto"/>
            <w:vAlign w:val="center"/>
          </w:tcPr>
          <w:p w:rsidR="005F6ADB" w:rsidRDefault="003E3DBC">
            <w:pPr>
              <w:pStyle w:val="TableBodyText"/>
            </w:pPr>
            <w:r>
              <w:t>10/7/2011</w:t>
            </w:r>
          </w:p>
        </w:tc>
        <w:tc>
          <w:tcPr>
            <w:tcW w:w="0" w:type="auto"/>
            <w:vAlign w:val="center"/>
          </w:tcPr>
          <w:p w:rsidR="005F6ADB" w:rsidRDefault="003E3DBC">
            <w:pPr>
              <w:pStyle w:val="TableBodyText"/>
            </w:pPr>
            <w:r>
              <w:t>3.1</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1/20/2012</w:t>
            </w:r>
          </w:p>
        </w:tc>
        <w:tc>
          <w:tcPr>
            <w:tcW w:w="0" w:type="auto"/>
            <w:vAlign w:val="center"/>
          </w:tcPr>
          <w:p w:rsidR="005F6ADB" w:rsidRDefault="003E3DBC">
            <w:pPr>
              <w:pStyle w:val="TableBodyText"/>
            </w:pPr>
            <w:r>
              <w:t>4.0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t>4/27/2012</w:t>
            </w:r>
          </w:p>
        </w:tc>
        <w:tc>
          <w:tcPr>
            <w:tcW w:w="0" w:type="auto"/>
            <w:vAlign w:val="center"/>
          </w:tcPr>
          <w:p w:rsidR="005F6ADB" w:rsidRDefault="003E3DBC">
            <w:pPr>
              <w:pStyle w:val="TableBodyText"/>
            </w:pPr>
            <w:r>
              <w:t>4.0</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7/16/2012</w:t>
            </w:r>
          </w:p>
        </w:tc>
        <w:tc>
          <w:tcPr>
            <w:tcW w:w="0" w:type="auto"/>
            <w:vAlign w:val="center"/>
          </w:tcPr>
          <w:p w:rsidR="005F6ADB" w:rsidRDefault="003E3DBC">
            <w:pPr>
              <w:pStyle w:val="TableBodyText"/>
            </w:pPr>
            <w:r>
              <w:t>4.0</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10/8/2012</w:t>
            </w:r>
          </w:p>
        </w:tc>
        <w:tc>
          <w:tcPr>
            <w:tcW w:w="0" w:type="auto"/>
            <w:vAlign w:val="center"/>
          </w:tcPr>
          <w:p w:rsidR="005F6ADB" w:rsidRDefault="003E3DBC">
            <w:pPr>
              <w:pStyle w:val="TableBodyText"/>
            </w:pPr>
            <w:r>
              <w:t>5.0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t>2/11/2013</w:t>
            </w:r>
          </w:p>
        </w:tc>
        <w:tc>
          <w:tcPr>
            <w:tcW w:w="0" w:type="auto"/>
            <w:vAlign w:val="center"/>
          </w:tcPr>
          <w:p w:rsidR="005F6ADB" w:rsidRDefault="003E3DBC">
            <w:pPr>
              <w:pStyle w:val="TableBodyText"/>
            </w:pPr>
            <w:r>
              <w:t>6.0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t>7/26/2013</w:t>
            </w:r>
          </w:p>
        </w:tc>
        <w:tc>
          <w:tcPr>
            <w:tcW w:w="0" w:type="auto"/>
            <w:vAlign w:val="center"/>
          </w:tcPr>
          <w:p w:rsidR="005F6ADB" w:rsidRDefault="003E3DBC">
            <w:pPr>
              <w:pStyle w:val="TableBodyText"/>
            </w:pPr>
            <w:r>
              <w:t>6.1</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Clarified the meaning of the technical content.</w:t>
            </w:r>
          </w:p>
        </w:tc>
      </w:tr>
      <w:tr w:rsidR="005F6ADB" w:rsidTr="005F6ADB">
        <w:tc>
          <w:tcPr>
            <w:tcW w:w="0" w:type="auto"/>
            <w:vAlign w:val="center"/>
          </w:tcPr>
          <w:p w:rsidR="005F6ADB" w:rsidRDefault="003E3DBC">
            <w:pPr>
              <w:pStyle w:val="TableBodyText"/>
            </w:pPr>
            <w:r>
              <w:t>11/18/2013</w:t>
            </w:r>
          </w:p>
        </w:tc>
        <w:tc>
          <w:tcPr>
            <w:tcW w:w="0" w:type="auto"/>
            <w:vAlign w:val="center"/>
          </w:tcPr>
          <w:p w:rsidR="005F6ADB" w:rsidRDefault="003E3DBC">
            <w:pPr>
              <w:pStyle w:val="TableBodyText"/>
            </w:pPr>
            <w:r>
              <w:t>6.1</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w:t>
            </w:r>
            <w:r>
              <w:t>g of the technical content.</w:t>
            </w:r>
          </w:p>
        </w:tc>
      </w:tr>
      <w:tr w:rsidR="005F6ADB" w:rsidTr="005F6ADB">
        <w:tc>
          <w:tcPr>
            <w:tcW w:w="0" w:type="auto"/>
            <w:vAlign w:val="center"/>
          </w:tcPr>
          <w:p w:rsidR="005F6ADB" w:rsidRDefault="003E3DBC">
            <w:pPr>
              <w:pStyle w:val="TableBodyText"/>
            </w:pPr>
            <w:r>
              <w:t>2/10/2014</w:t>
            </w:r>
          </w:p>
        </w:tc>
        <w:tc>
          <w:tcPr>
            <w:tcW w:w="0" w:type="auto"/>
            <w:vAlign w:val="center"/>
          </w:tcPr>
          <w:p w:rsidR="005F6ADB" w:rsidRDefault="003E3DBC">
            <w:pPr>
              <w:pStyle w:val="TableBodyText"/>
            </w:pPr>
            <w:r>
              <w:t>6.1</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4/30/2014</w:t>
            </w:r>
          </w:p>
        </w:tc>
        <w:tc>
          <w:tcPr>
            <w:tcW w:w="0" w:type="auto"/>
            <w:vAlign w:val="center"/>
          </w:tcPr>
          <w:p w:rsidR="005F6ADB" w:rsidRDefault="003E3DBC">
            <w:pPr>
              <w:pStyle w:val="TableBodyText"/>
            </w:pPr>
            <w:r>
              <w:t>6.1</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7/31/2014</w:t>
            </w:r>
          </w:p>
        </w:tc>
        <w:tc>
          <w:tcPr>
            <w:tcW w:w="0" w:type="auto"/>
            <w:vAlign w:val="center"/>
          </w:tcPr>
          <w:p w:rsidR="005F6ADB" w:rsidRDefault="003E3DBC">
            <w:pPr>
              <w:pStyle w:val="TableBodyText"/>
            </w:pPr>
            <w:r>
              <w:t>6.1</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10/30/2014</w:t>
            </w:r>
          </w:p>
        </w:tc>
        <w:tc>
          <w:tcPr>
            <w:tcW w:w="0" w:type="auto"/>
            <w:vAlign w:val="center"/>
          </w:tcPr>
          <w:p w:rsidR="005F6ADB" w:rsidRDefault="003E3DBC">
            <w:pPr>
              <w:pStyle w:val="TableBodyText"/>
            </w:pPr>
            <w:r>
              <w:t>6.1</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5/26/2015</w:t>
            </w:r>
          </w:p>
        </w:tc>
        <w:tc>
          <w:tcPr>
            <w:tcW w:w="0" w:type="auto"/>
            <w:vAlign w:val="center"/>
          </w:tcPr>
          <w:p w:rsidR="005F6ADB" w:rsidRDefault="003E3DBC">
            <w:pPr>
              <w:pStyle w:val="TableBodyText"/>
            </w:pPr>
            <w:r>
              <w:t>7.0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t>9/14/2015</w:t>
            </w:r>
          </w:p>
        </w:tc>
        <w:tc>
          <w:tcPr>
            <w:tcW w:w="0" w:type="auto"/>
            <w:vAlign w:val="center"/>
          </w:tcPr>
          <w:p w:rsidR="005F6ADB" w:rsidRDefault="003E3DBC">
            <w:pPr>
              <w:pStyle w:val="TableBodyText"/>
            </w:pPr>
            <w:r>
              <w:t>7.1</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Clarified the meaning of the technical content.</w:t>
            </w:r>
          </w:p>
        </w:tc>
      </w:tr>
      <w:tr w:rsidR="005F6ADB" w:rsidTr="005F6ADB">
        <w:tc>
          <w:tcPr>
            <w:tcW w:w="0" w:type="auto"/>
            <w:vAlign w:val="center"/>
          </w:tcPr>
          <w:p w:rsidR="005F6ADB" w:rsidRDefault="003E3DBC">
            <w:pPr>
              <w:pStyle w:val="TableBodyText"/>
            </w:pPr>
            <w:r>
              <w:t>6/13/2016</w:t>
            </w:r>
          </w:p>
        </w:tc>
        <w:tc>
          <w:tcPr>
            <w:tcW w:w="0" w:type="auto"/>
            <w:vAlign w:val="center"/>
          </w:tcPr>
          <w:p w:rsidR="005F6ADB" w:rsidRDefault="003E3DBC">
            <w:pPr>
              <w:pStyle w:val="TableBodyText"/>
            </w:pPr>
            <w:r>
              <w:t>7.2</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Clarified the meaning of the technical content.</w:t>
            </w:r>
          </w:p>
        </w:tc>
      </w:tr>
      <w:tr w:rsidR="005F6ADB" w:rsidTr="005F6ADB">
        <w:tc>
          <w:tcPr>
            <w:tcW w:w="0" w:type="auto"/>
            <w:vAlign w:val="center"/>
          </w:tcPr>
          <w:p w:rsidR="005F6ADB" w:rsidRDefault="003E3DBC">
            <w:pPr>
              <w:pStyle w:val="TableBodyText"/>
            </w:pPr>
            <w:r>
              <w:t>9/14/2016</w:t>
            </w:r>
          </w:p>
        </w:tc>
        <w:tc>
          <w:tcPr>
            <w:tcW w:w="0" w:type="auto"/>
            <w:vAlign w:val="center"/>
          </w:tcPr>
          <w:p w:rsidR="005F6ADB" w:rsidRDefault="003E3DBC">
            <w:pPr>
              <w:pStyle w:val="TableBodyText"/>
            </w:pPr>
            <w:r>
              <w:t>7.2</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r w:rsidR="005F6ADB" w:rsidTr="005F6ADB">
        <w:tc>
          <w:tcPr>
            <w:tcW w:w="0" w:type="auto"/>
            <w:vAlign w:val="center"/>
          </w:tcPr>
          <w:p w:rsidR="005F6ADB" w:rsidRDefault="003E3DBC">
            <w:pPr>
              <w:pStyle w:val="TableBodyText"/>
            </w:pPr>
            <w:r>
              <w:t>12/15/2016</w:t>
            </w:r>
          </w:p>
        </w:tc>
        <w:tc>
          <w:tcPr>
            <w:tcW w:w="0" w:type="auto"/>
            <w:vAlign w:val="center"/>
          </w:tcPr>
          <w:p w:rsidR="005F6ADB" w:rsidRDefault="003E3DBC">
            <w:pPr>
              <w:pStyle w:val="TableBodyText"/>
            </w:pPr>
            <w:r>
              <w:t>7.3</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Clarified the meaning of the technical content.</w:t>
            </w:r>
          </w:p>
        </w:tc>
      </w:tr>
      <w:tr w:rsidR="005F6ADB" w:rsidTr="005F6ADB">
        <w:tc>
          <w:tcPr>
            <w:tcW w:w="0" w:type="auto"/>
            <w:vAlign w:val="center"/>
          </w:tcPr>
          <w:p w:rsidR="005F6ADB" w:rsidRDefault="003E3DBC">
            <w:pPr>
              <w:pStyle w:val="TableBodyText"/>
            </w:pPr>
            <w:r>
              <w:t>7/24/2018</w:t>
            </w:r>
          </w:p>
        </w:tc>
        <w:tc>
          <w:tcPr>
            <w:tcW w:w="0" w:type="auto"/>
            <w:vAlign w:val="center"/>
          </w:tcPr>
          <w:p w:rsidR="005F6ADB" w:rsidRDefault="003E3DBC">
            <w:pPr>
              <w:pStyle w:val="TableBodyText"/>
            </w:pPr>
            <w:r>
              <w:t>8.0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lastRenderedPageBreak/>
              <w:t>10/1/2018</w:t>
            </w:r>
          </w:p>
        </w:tc>
        <w:tc>
          <w:tcPr>
            <w:tcW w:w="0" w:type="auto"/>
            <w:vAlign w:val="center"/>
          </w:tcPr>
          <w:p w:rsidR="005F6ADB" w:rsidRDefault="003E3DBC">
            <w:pPr>
              <w:pStyle w:val="TableBodyText"/>
            </w:pPr>
            <w:r>
              <w:t>9.0</w:t>
            </w:r>
          </w:p>
        </w:tc>
        <w:tc>
          <w:tcPr>
            <w:tcW w:w="0" w:type="auto"/>
            <w:vAlign w:val="center"/>
          </w:tcPr>
          <w:p w:rsidR="005F6ADB" w:rsidRDefault="003E3DBC">
            <w:pPr>
              <w:pStyle w:val="TableBodyText"/>
            </w:pPr>
            <w:r>
              <w:t>Major</w:t>
            </w:r>
          </w:p>
        </w:tc>
        <w:tc>
          <w:tcPr>
            <w:tcW w:w="0" w:type="auto"/>
            <w:vAlign w:val="center"/>
          </w:tcPr>
          <w:p w:rsidR="005F6ADB" w:rsidRDefault="003E3DBC">
            <w:pPr>
              <w:pStyle w:val="TableBodyText"/>
            </w:pPr>
            <w:r>
              <w:t>Significantly changed the technical content.</w:t>
            </w:r>
          </w:p>
        </w:tc>
      </w:tr>
      <w:tr w:rsidR="005F6ADB" w:rsidTr="005F6ADB">
        <w:tc>
          <w:tcPr>
            <w:tcW w:w="0" w:type="auto"/>
            <w:vAlign w:val="center"/>
          </w:tcPr>
          <w:p w:rsidR="005F6ADB" w:rsidRDefault="003E3DBC">
            <w:pPr>
              <w:pStyle w:val="TableBodyText"/>
            </w:pPr>
            <w:r>
              <w:t>2/21/2023</w:t>
            </w:r>
          </w:p>
        </w:tc>
        <w:tc>
          <w:tcPr>
            <w:tcW w:w="0" w:type="auto"/>
            <w:vAlign w:val="center"/>
          </w:tcPr>
          <w:p w:rsidR="005F6ADB" w:rsidRDefault="003E3DBC">
            <w:pPr>
              <w:pStyle w:val="TableBodyText"/>
            </w:pPr>
            <w:r>
              <w:t>9.1</w:t>
            </w:r>
          </w:p>
        </w:tc>
        <w:tc>
          <w:tcPr>
            <w:tcW w:w="0" w:type="auto"/>
            <w:vAlign w:val="center"/>
          </w:tcPr>
          <w:p w:rsidR="005F6ADB" w:rsidRDefault="003E3DBC">
            <w:pPr>
              <w:pStyle w:val="TableBodyText"/>
            </w:pPr>
            <w:r>
              <w:t>Minor</w:t>
            </w:r>
          </w:p>
        </w:tc>
        <w:tc>
          <w:tcPr>
            <w:tcW w:w="0" w:type="auto"/>
            <w:vAlign w:val="center"/>
          </w:tcPr>
          <w:p w:rsidR="005F6ADB" w:rsidRDefault="003E3DBC">
            <w:pPr>
              <w:pStyle w:val="TableBodyText"/>
            </w:pPr>
            <w:r>
              <w:t>Clarified the meaning of the technical content.</w:t>
            </w:r>
          </w:p>
        </w:tc>
      </w:tr>
      <w:tr w:rsidR="005F6ADB" w:rsidTr="005F6ADB">
        <w:tc>
          <w:tcPr>
            <w:tcW w:w="0" w:type="auto"/>
            <w:vAlign w:val="center"/>
          </w:tcPr>
          <w:p w:rsidR="005F6ADB" w:rsidRDefault="003E3DBC">
            <w:pPr>
              <w:pStyle w:val="TableBodyText"/>
            </w:pPr>
            <w:r>
              <w:t>8/15/2023</w:t>
            </w:r>
          </w:p>
        </w:tc>
        <w:tc>
          <w:tcPr>
            <w:tcW w:w="0" w:type="auto"/>
            <w:vAlign w:val="center"/>
          </w:tcPr>
          <w:p w:rsidR="005F6ADB" w:rsidRDefault="003E3DBC">
            <w:pPr>
              <w:pStyle w:val="TableBodyText"/>
            </w:pPr>
            <w:r>
              <w:t>9.1</w:t>
            </w:r>
          </w:p>
        </w:tc>
        <w:tc>
          <w:tcPr>
            <w:tcW w:w="0" w:type="auto"/>
            <w:vAlign w:val="center"/>
          </w:tcPr>
          <w:p w:rsidR="005F6ADB" w:rsidRDefault="003E3DBC">
            <w:pPr>
              <w:pStyle w:val="TableBodyText"/>
            </w:pPr>
            <w:r>
              <w:t>None</w:t>
            </w:r>
          </w:p>
        </w:tc>
        <w:tc>
          <w:tcPr>
            <w:tcW w:w="0" w:type="auto"/>
            <w:vAlign w:val="center"/>
          </w:tcPr>
          <w:p w:rsidR="005F6ADB" w:rsidRDefault="003E3DBC">
            <w:pPr>
              <w:pStyle w:val="TableBodyText"/>
            </w:pPr>
            <w:r>
              <w:t>No changes to the meaning, language, or formatting of the technical content.</w:t>
            </w:r>
          </w:p>
        </w:tc>
      </w:tr>
    </w:tbl>
    <w:p w:rsidR="005F6ADB" w:rsidRDefault="003E3DBC">
      <w:pPr>
        <w:pStyle w:val="TOCHeading"/>
      </w:pPr>
      <w:r>
        <w:lastRenderedPageBreak/>
        <w:t>Table of Contents</w:t>
      </w:r>
    </w:p>
    <w:p w:rsidR="003E3DBC" w:rsidRDefault="003E3DB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74504" w:history="1">
        <w:r w:rsidRPr="00DC15CC">
          <w:rPr>
            <w:rStyle w:val="Hyperlink"/>
            <w:noProof/>
          </w:rPr>
          <w:t>1</w:t>
        </w:r>
        <w:r>
          <w:rPr>
            <w:rFonts w:asciiTheme="minorHAnsi" w:eastAsiaTheme="minorEastAsia" w:hAnsiTheme="minorHAnsi" w:cstheme="minorBidi"/>
            <w:b w:val="0"/>
            <w:bCs w:val="0"/>
            <w:noProof/>
            <w:sz w:val="22"/>
            <w:szCs w:val="22"/>
          </w:rPr>
          <w:tab/>
        </w:r>
        <w:r w:rsidRPr="00DC15CC">
          <w:rPr>
            <w:rStyle w:val="Hyperlink"/>
            <w:noProof/>
          </w:rPr>
          <w:t>Introduction</w:t>
        </w:r>
        <w:r>
          <w:rPr>
            <w:noProof/>
            <w:webHidden/>
          </w:rPr>
          <w:tab/>
        </w:r>
        <w:r>
          <w:rPr>
            <w:noProof/>
            <w:webHidden/>
          </w:rPr>
          <w:fldChar w:fldCharType="begin"/>
        </w:r>
        <w:r>
          <w:rPr>
            <w:noProof/>
            <w:webHidden/>
          </w:rPr>
          <w:instrText xml:space="preserve"> PAGEREF _Toc142474504 \h </w:instrText>
        </w:r>
        <w:r>
          <w:rPr>
            <w:noProof/>
            <w:webHidden/>
          </w:rPr>
        </w:r>
        <w:r>
          <w:rPr>
            <w:noProof/>
            <w:webHidden/>
          </w:rPr>
          <w:fldChar w:fldCharType="separate"/>
        </w:r>
        <w:r>
          <w:rPr>
            <w:noProof/>
            <w:webHidden/>
          </w:rPr>
          <w:t>6</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05" w:history="1">
        <w:r w:rsidRPr="00DC15CC">
          <w:rPr>
            <w:rStyle w:val="Hyperlink"/>
            <w:noProof/>
          </w:rPr>
          <w:t>1.1</w:t>
        </w:r>
        <w:r>
          <w:rPr>
            <w:rFonts w:asciiTheme="minorHAnsi" w:eastAsiaTheme="minorEastAsia" w:hAnsiTheme="minorHAnsi" w:cstheme="minorBidi"/>
            <w:noProof/>
            <w:sz w:val="22"/>
            <w:szCs w:val="22"/>
          </w:rPr>
          <w:tab/>
        </w:r>
        <w:r w:rsidRPr="00DC15CC">
          <w:rPr>
            <w:rStyle w:val="Hyperlink"/>
            <w:noProof/>
          </w:rPr>
          <w:t>Glossary</w:t>
        </w:r>
        <w:r>
          <w:rPr>
            <w:noProof/>
            <w:webHidden/>
          </w:rPr>
          <w:tab/>
        </w:r>
        <w:r>
          <w:rPr>
            <w:noProof/>
            <w:webHidden/>
          </w:rPr>
          <w:fldChar w:fldCharType="begin"/>
        </w:r>
        <w:r>
          <w:rPr>
            <w:noProof/>
            <w:webHidden/>
          </w:rPr>
          <w:instrText xml:space="preserve"> PAGEREF _Toc142474505 \h </w:instrText>
        </w:r>
        <w:r>
          <w:rPr>
            <w:noProof/>
            <w:webHidden/>
          </w:rPr>
        </w:r>
        <w:r>
          <w:rPr>
            <w:noProof/>
            <w:webHidden/>
          </w:rPr>
          <w:fldChar w:fldCharType="separate"/>
        </w:r>
        <w:r>
          <w:rPr>
            <w:noProof/>
            <w:webHidden/>
          </w:rPr>
          <w:t>6</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06" w:history="1">
        <w:r w:rsidRPr="00DC15CC">
          <w:rPr>
            <w:rStyle w:val="Hyperlink"/>
            <w:noProof/>
          </w:rPr>
          <w:t>1.2</w:t>
        </w:r>
        <w:r>
          <w:rPr>
            <w:rFonts w:asciiTheme="minorHAnsi" w:eastAsiaTheme="minorEastAsia" w:hAnsiTheme="minorHAnsi" w:cstheme="minorBidi"/>
            <w:noProof/>
            <w:sz w:val="22"/>
            <w:szCs w:val="22"/>
          </w:rPr>
          <w:tab/>
        </w:r>
        <w:r w:rsidRPr="00DC15CC">
          <w:rPr>
            <w:rStyle w:val="Hyperlink"/>
            <w:noProof/>
          </w:rPr>
          <w:t>References</w:t>
        </w:r>
        <w:r>
          <w:rPr>
            <w:noProof/>
            <w:webHidden/>
          </w:rPr>
          <w:tab/>
        </w:r>
        <w:r>
          <w:rPr>
            <w:noProof/>
            <w:webHidden/>
          </w:rPr>
          <w:fldChar w:fldCharType="begin"/>
        </w:r>
        <w:r>
          <w:rPr>
            <w:noProof/>
            <w:webHidden/>
          </w:rPr>
          <w:instrText xml:space="preserve"> PAGEREF _Toc142474506 \h </w:instrText>
        </w:r>
        <w:r>
          <w:rPr>
            <w:noProof/>
            <w:webHidden/>
          </w:rPr>
        </w:r>
        <w:r>
          <w:rPr>
            <w:noProof/>
            <w:webHidden/>
          </w:rPr>
          <w:fldChar w:fldCharType="separate"/>
        </w:r>
        <w:r>
          <w:rPr>
            <w:noProof/>
            <w:webHidden/>
          </w:rPr>
          <w:t>7</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07" w:history="1">
        <w:r w:rsidRPr="00DC15CC">
          <w:rPr>
            <w:rStyle w:val="Hyperlink"/>
            <w:noProof/>
          </w:rPr>
          <w:t>1.2.1</w:t>
        </w:r>
        <w:r>
          <w:rPr>
            <w:rFonts w:asciiTheme="minorHAnsi" w:eastAsiaTheme="minorEastAsia" w:hAnsiTheme="minorHAnsi" w:cstheme="minorBidi"/>
            <w:noProof/>
            <w:sz w:val="22"/>
            <w:szCs w:val="22"/>
          </w:rPr>
          <w:tab/>
        </w:r>
        <w:r w:rsidRPr="00DC15CC">
          <w:rPr>
            <w:rStyle w:val="Hyperlink"/>
            <w:noProof/>
          </w:rPr>
          <w:t>Normative References</w:t>
        </w:r>
        <w:r>
          <w:rPr>
            <w:noProof/>
            <w:webHidden/>
          </w:rPr>
          <w:tab/>
        </w:r>
        <w:r>
          <w:rPr>
            <w:noProof/>
            <w:webHidden/>
          </w:rPr>
          <w:fldChar w:fldCharType="begin"/>
        </w:r>
        <w:r>
          <w:rPr>
            <w:noProof/>
            <w:webHidden/>
          </w:rPr>
          <w:instrText xml:space="preserve"> PAGEREF _Toc142474507 \h </w:instrText>
        </w:r>
        <w:r>
          <w:rPr>
            <w:noProof/>
            <w:webHidden/>
          </w:rPr>
        </w:r>
        <w:r>
          <w:rPr>
            <w:noProof/>
            <w:webHidden/>
          </w:rPr>
          <w:fldChar w:fldCharType="separate"/>
        </w:r>
        <w:r>
          <w:rPr>
            <w:noProof/>
            <w:webHidden/>
          </w:rPr>
          <w:t>7</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08" w:history="1">
        <w:r w:rsidRPr="00DC15CC">
          <w:rPr>
            <w:rStyle w:val="Hyperlink"/>
            <w:noProof/>
          </w:rPr>
          <w:t>1.2.2</w:t>
        </w:r>
        <w:r>
          <w:rPr>
            <w:rFonts w:asciiTheme="minorHAnsi" w:eastAsiaTheme="minorEastAsia" w:hAnsiTheme="minorHAnsi" w:cstheme="minorBidi"/>
            <w:noProof/>
            <w:sz w:val="22"/>
            <w:szCs w:val="22"/>
          </w:rPr>
          <w:tab/>
        </w:r>
        <w:r w:rsidRPr="00DC15CC">
          <w:rPr>
            <w:rStyle w:val="Hyperlink"/>
            <w:noProof/>
          </w:rPr>
          <w:t>Informative References</w:t>
        </w:r>
        <w:r>
          <w:rPr>
            <w:noProof/>
            <w:webHidden/>
          </w:rPr>
          <w:tab/>
        </w:r>
        <w:r>
          <w:rPr>
            <w:noProof/>
            <w:webHidden/>
          </w:rPr>
          <w:fldChar w:fldCharType="begin"/>
        </w:r>
        <w:r>
          <w:rPr>
            <w:noProof/>
            <w:webHidden/>
          </w:rPr>
          <w:instrText xml:space="preserve"> PAGEREF _Toc142474508 \h </w:instrText>
        </w:r>
        <w:r>
          <w:rPr>
            <w:noProof/>
            <w:webHidden/>
          </w:rPr>
        </w:r>
        <w:r>
          <w:rPr>
            <w:noProof/>
            <w:webHidden/>
          </w:rPr>
          <w:fldChar w:fldCharType="separate"/>
        </w:r>
        <w:r>
          <w:rPr>
            <w:noProof/>
            <w:webHidden/>
          </w:rPr>
          <w:t>8</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09" w:history="1">
        <w:r w:rsidRPr="00DC15CC">
          <w:rPr>
            <w:rStyle w:val="Hyperlink"/>
            <w:noProof/>
          </w:rPr>
          <w:t>1.3</w:t>
        </w:r>
        <w:r>
          <w:rPr>
            <w:rFonts w:asciiTheme="minorHAnsi" w:eastAsiaTheme="minorEastAsia" w:hAnsiTheme="minorHAnsi" w:cstheme="minorBidi"/>
            <w:noProof/>
            <w:sz w:val="22"/>
            <w:szCs w:val="22"/>
          </w:rPr>
          <w:tab/>
        </w:r>
        <w:r w:rsidRPr="00DC15CC">
          <w:rPr>
            <w:rStyle w:val="Hyperlink"/>
            <w:noProof/>
          </w:rPr>
          <w:t>Overview</w:t>
        </w:r>
        <w:r>
          <w:rPr>
            <w:noProof/>
            <w:webHidden/>
          </w:rPr>
          <w:tab/>
        </w:r>
        <w:r>
          <w:rPr>
            <w:noProof/>
            <w:webHidden/>
          </w:rPr>
          <w:fldChar w:fldCharType="begin"/>
        </w:r>
        <w:r>
          <w:rPr>
            <w:noProof/>
            <w:webHidden/>
          </w:rPr>
          <w:instrText xml:space="preserve"> PAGEREF _Toc142474509 \h </w:instrText>
        </w:r>
        <w:r>
          <w:rPr>
            <w:noProof/>
            <w:webHidden/>
          </w:rPr>
        </w:r>
        <w:r>
          <w:rPr>
            <w:noProof/>
            <w:webHidden/>
          </w:rPr>
          <w:fldChar w:fldCharType="separate"/>
        </w:r>
        <w:r>
          <w:rPr>
            <w:noProof/>
            <w:webHidden/>
          </w:rPr>
          <w:t>8</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0" w:history="1">
        <w:r w:rsidRPr="00DC15CC">
          <w:rPr>
            <w:rStyle w:val="Hyperlink"/>
            <w:noProof/>
          </w:rPr>
          <w:t>1.4</w:t>
        </w:r>
        <w:r>
          <w:rPr>
            <w:rFonts w:asciiTheme="minorHAnsi" w:eastAsiaTheme="minorEastAsia" w:hAnsiTheme="minorHAnsi" w:cstheme="minorBidi"/>
            <w:noProof/>
            <w:sz w:val="22"/>
            <w:szCs w:val="22"/>
          </w:rPr>
          <w:tab/>
        </w:r>
        <w:r w:rsidRPr="00DC15CC">
          <w:rPr>
            <w:rStyle w:val="Hyperlink"/>
            <w:noProof/>
          </w:rPr>
          <w:t>Relationship to Other Protocols</w:t>
        </w:r>
        <w:r>
          <w:rPr>
            <w:noProof/>
            <w:webHidden/>
          </w:rPr>
          <w:tab/>
        </w:r>
        <w:r>
          <w:rPr>
            <w:noProof/>
            <w:webHidden/>
          </w:rPr>
          <w:fldChar w:fldCharType="begin"/>
        </w:r>
        <w:r>
          <w:rPr>
            <w:noProof/>
            <w:webHidden/>
          </w:rPr>
          <w:instrText xml:space="preserve"> PAGEREF _Toc142474510 \h </w:instrText>
        </w:r>
        <w:r>
          <w:rPr>
            <w:noProof/>
            <w:webHidden/>
          </w:rPr>
        </w:r>
        <w:r>
          <w:rPr>
            <w:noProof/>
            <w:webHidden/>
          </w:rPr>
          <w:fldChar w:fldCharType="separate"/>
        </w:r>
        <w:r>
          <w:rPr>
            <w:noProof/>
            <w:webHidden/>
          </w:rPr>
          <w:t>9</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1" w:history="1">
        <w:r w:rsidRPr="00DC15CC">
          <w:rPr>
            <w:rStyle w:val="Hyperlink"/>
            <w:noProof/>
          </w:rPr>
          <w:t>1.5</w:t>
        </w:r>
        <w:r>
          <w:rPr>
            <w:rFonts w:asciiTheme="minorHAnsi" w:eastAsiaTheme="minorEastAsia" w:hAnsiTheme="minorHAnsi" w:cstheme="minorBidi"/>
            <w:noProof/>
            <w:sz w:val="22"/>
            <w:szCs w:val="22"/>
          </w:rPr>
          <w:tab/>
        </w:r>
        <w:r w:rsidRPr="00DC15CC">
          <w:rPr>
            <w:rStyle w:val="Hyperlink"/>
            <w:noProof/>
          </w:rPr>
          <w:t>Prerequisites/Preconditions</w:t>
        </w:r>
        <w:r>
          <w:rPr>
            <w:noProof/>
            <w:webHidden/>
          </w:rPr>
          <w:tab/>
        </w:r>
        <w:r>
          <w:rPr>
            <w:noProof/>
            <w:webHidden/>
          </w:rPr>
          <w:fldChar w:fldCharType="begin"/>
        </w:r>
        <w:r>
          <w:rPr>
            <w:noProof/>
            <w:webHidden/>
          </w:rPr>
          <w:instrText xml:space="preserve"> PAGEREF _Toc142474511 \h </w:instrText>
        </w:r>
        <w:r>
          <w:rPr>
            <w:noProof/>
            <w:webHidden/>
          </w:rPr>
        </w:r>
        <w:r>
          <w:rPr>
            <w:noProof/>
            <w:webHidden/>
          </w:rPr>
          <w:fldChar w:fldCharType="separate"/>
        </w:r>
        <w:r>
          <w:rPr>
            <w:noProof/>
            <w:webHidden/>
          </w:rPr>
          <w:t>9</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2" w:history="1">
        <w:r w:rsidRPr="00DC15CC">
          <w:rPr>
            <w:rStyle w:val="Hyperlink"/>
            <w:noProof/>
          </w:rPr>
          <w:t>1.6</w:t>
        </w:r>
        <w:r>
          <w:rPr>
            <w:rFonts w:asciiTheme="minorHAnsi" w:eastAsiaTheme="minorEastAsia" w:hAnsiTheme="minorHAnsi" w:cstheme="minorBidi"/>
            <w:noProof/>
            <w:sz w:val="22"/>
            <w:szCs w:val="22"/>
          </w:rPr>
          <w:tab/>
        </w:r>
        <w:r w:rsidRPr="00DC15CC">
          <w:rPr>
            <w:rStyle w:val="Hyperlink"/>
            <w:noProof/>
          </w:rPr>
          <w:t>Applicability Statement</w:t>
        </w:r>
        <w:r>
          <w:rPr>
            <w:noProof/>
            <w:webHidden/>
          </w:rPr>
          <w:tab/>
        </w:r>
        <w:r>
          <w:rPr>
            <w:noProof/>
            <w:webHidden/>
          </w:rPr>
          <w:fldChar w:fldCharType="begin"/>
        </w:r>
        <w:r>
          <w:rPr>
            <w:noProof/>
            <w:webHidden/>
          </w:rPr>
          <w:instrText xml:space="preserve"> PAGEREF _Toc142474512 \h </w:instrText>
        </w:r>
        <w:r>
          <w:rPr>
            <w:noProof/>
            <w:webHidden/>
          </w:rPr>
        </w:r>
        <w:r>
          <w:rPr>
            <w:noProof/>
            <w:webHidden/>
          </w:rPr>
          <w:fldChar w:fldCharType="separate"/>
        </w:r>
        <w:r>
          <w:rPr>
            <w:noProof/>
            <w:webHidden/>
          </w:rPr>
          <w:t>10</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3" w:history="1">
        <w:r w:rsidRPr="00DC15CC">
          <w:rPr>
            <w:rStyle w:val="Hyperlink"/>
            <w:noProof/>
          </w:rPr>
          <w:t>1.7</w:t>
        </w:r>
        <w:r>
          <w:rPr>
            <w:rFonts w:asciiTheme="minorHAnsi" w:eastAsiaTheme="minorEastAsia" w:hAnsiTheme="minorHAnsi" w:cstheme="minorBidi"/>
            <w:noProof/>
            <w:sz w:val="22"/>
            <w:szCs w:val="22"/>
          </w:rPr>
          <w:tab/>
        </w:r>
        <w:r w:rsidRPr="00DC15CC">
          <w:rPr>
            <w:rStyle w:val="Hyperlink"/>
            <w:noProof/>
          </w:rPr>
          <w:t>Versioning and Capability Negotiation</w:t>
        </w:r>
        <w:r>
          <w:rPr>
            <w:noProof/>
            <w:webHidden/>
          </w:rPr>
          <w:tab/>
        </w:r>
        <w:r>
          <w:rPr>
            <w:noProof/>
            <w:webHidden/>
          </w:rPr>
          <w:fldChar w:fldCharType="begin"/>
        </w:r>
        <w:r>
          <w:rPr>
            <w:noProof/>
            <w:webHidden/>
          </w:rPr>
          <w:instrText xml:space="preserve"> PAGEREF _Toc142474513 \h </w:instrText>
        </w:r>
        <w:r>
          <w:rPr>
            <w:noProof/>
            <w:webHidden/>
          </w:rPr>
        </w:r>
        <w:r>
          <w:rPr>
            <w:noProof/>
            <w:webHidden/>
          </w:rPr>
          <w:fldChar w:fldCharType="separate"/>
        </w:r>
        <w:r>
          <w:rPr>
            <w:noProof/>
            <w:webHidden/>
          </w:rPr>
          <w:t>10</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4" w:history="1">
        <w:r w:rsidRPr="00DC15CC">
          <w:rPr>
            <w:rStyle w:val="Hyperlink"/>
            <w:noProof/>
          </w:rPr>
          <w:t>1.8</w:t>
        </w:r>
        <w:r>
          <w:rPr>
            <w:rFonts w:asciiTheme="minorHAnsi" w:eastAsiaTheme="minorEastAsia" w:hAnsiTheme="minorHAnsi" w:cstheme="minorBidi"/>
            <w:noProof/>
            <w:sz w:val="22"/>
            <w:szCs w:val="22"/>
          </w:rPr>
          <w:tab/>
        </w:r>
        <w:r w:rsidRPr="00DC15CC">
          <w:rPr>
            <w:rStyle w:val="Hyperlink"/>
            <w:noProof/>
          </w:rPr>
          <w:t>Vendor-Extensible Fields</w:t>
        </w:r>
        <w:r>
          <w:rPr>
            <w:noProof/>
            <w:webHidden/>
          </w:rPr>
          <w:tab/>
        </w:r>
        <w:r>
          <w:rPr>
            <w:noProof/>
            <w:webHidden/>
          </w:rPr>
          <w:fldChar w:fldCharType="begin"/>
        </w:r>
        <w:r>
          <w:rPr>
            <w:noProof/>
            <w:webHidden/>
          </w:rPr>
          <w:instrText xml:space="preserve"> PAGEREF _Toc142474514 \h </w:instrText>
        </w:r>
        <w:r>
          <w:rPr>
            <w:noProof/>
            <w:webHidden/>
          </w:rPr>
        </w:r>
        <w:r>
          <w:rPr>
            <w:noProof/>
            <w:webHidden/>
          </w:rPr>
          <w:fldChar w:fldCharType="separate"/>
        </w:r>
        <w:r>
          <w:rPr>
            <w:noProof/>
            <w:webHidden/>
          </w:rPr>
          <w:t>10</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5" w:history="1">
        <w:r w:rsidRPr="00DC15CC">
          <w:rPr>
            <w:rStyle w:val="Hyperlink"/>
            <w:noProof/>
          </w:rPr>
          <w:t>1.9</w:t>
        </w:r>
        <w:r>
          <w:rPr>
            <w:rFonts w:asciiTheme="minorHAnsi" w:eastAsiaTheme="minorEastAsia" w:hAnsiTheme="minorHAnsi" w:cstheme="minorBidi"/>
            <w:noProof/>
            <w:sz w:val="22"/>
            <w:szCs w:val="22"/>
          </w:rPr>
          <w:tab/>
        </w:r>
        <w:r w:rsidRPr="00DC15CC">
          <w:rPr>
            <w:rStyle w:val="Hyperlink"/>
            <w:noProof/>
          </w:rPr>
          <w:t>Standards Assignments</w:t>
        </w:r>
        <w:r>
          <w:rPr>
            <w:noProof/>
            <w:webHidden/>
          </w:rPr>
          <w:tab/>
        </w:r>
        <w:r>
          <w:rPr>
            <w:noProof/>
            <w:webHidden/>
          </w:rPr>
          <w:fldChar w:fldCharType="begin"/>
        </w:r>
        <w:r>
          <w:rPr>
            <w:noProof/>
            <w:webHidden/>
          </w:rPr>
          <w:instrText xml:space="preserve"> PAGEREF _Toc142474515 \h </w:instrText>
        </w:r>
        <w:r>
          <w:rPr>
            <w:noProof/>
            <w:webHidden/>
          </w:rPr>
        </w:r>
        <w:r>
          <w:rPr>
            <w:noProof/>
            <w:webHidden/>
          </w:rPr>
          <w:fldChar w:fldCharType="separate"/>
        </w:r>
        <w:r>
          <w:rPr>
            <w:noProof/>
            <w:webHidden/>
          </w:rPr>
          <w:t>10</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16" w:history="1">
        <w:r w:rsidRPr="00DC15CC">
          <w:rPr>
            <w:rStyle w:val="Hyperlink"/>
            <w:noProof/>
          </w:rPr>
          <w:t>2</w:t>
        </w:r>
        <w:r>
          <w:rPr>
            <w:rFonts w:asciiTheme="minorHAnsi" w:eastAsiaTheme="minorEastAsia" w:hAnsiTheme="minorHAnsi" w:cstheme="minorBidi"/>
            <w:b w:val="0"/>
            <w:bCs w:val="0"/>
            <w:noProof/>
            <w:sz w:val="22"/>
            <w:szCs w:val="22"/>
          </w:rPr>
          <w:tab/>
        </w:r>
        <w:r w:rsidRPr="00DC15CC">
          <w:rPr>
            <w:rStyle w:val="Hyperlink"/>
            <w:noProof/>
          </w:rPr>
          <w:t>Messages</w:t>
        </w:r>
        <w:r>
          <w:rPr>
            <w:noProof/>
            <w:webHidden/>
          </w:rPr>
          <w:tab/>
        </w:r>
        <w:r>
          <w:rPr>
            <w:noProof/>
            <w:webHidden/>
          </w:rPr>
          <w:fldChar w:fldCharType="begin"/>
        </w:r>
        <w:r>
          <w:rPr>
            <w:noProof/>
            <w:webHidden/>
          </w:rPr>
          <w:instrText xml:space="preserve"> PAGEREF _Toc142474516 \h </w:instrText>
        </w:r>
        <w:r>
          <w:rPr>
            <w:noProof/>
            <w:webHidden/>
          </w:rPr>
        </w:r>
        <w:r>
          <w:rPr>
            <w:noProof/>
            <w:webHidden/>
          </w:rPr>
          <w:fldChar w:fldCharType="separate"/>
        </w:r>
        <w:r>
          <w:rPr>
            <w:noProof/>
            <w:webHidden/>
          </w:rPr>
          <w:t>11</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7" w:history="1">
        <w:r w:rsidRPr="00DC15CC">
          <w:rPr>
            <w:rStyle w:val="Hyperlink"/>
            <w:noProof/>
          </w:rPr>
          <w:t>2.1</w:t>
        </w:r>
        <w:r>
          <w:rPr>
            <w:rFonts w:asciiTheme="minorHAnsi" w:eastAsiaTheme="minorEastAsia" w:hAnsiTheme="minorHAnsi" w:cstheme="minorBidi"/>
            <w:noProof/>
            <w:sz w:val="22"/>
            <w:szCs w:val="22"/>
          </w:rPr>
          <w:tab/>
        </w:r>
        <w:r w:rsidRPr="00DC15CC">
          <w:rPr>
            <w:rStyle w:val="Hyperlink"/>
            <w:noProof/>
          </w:rPr>
          <w:t>Transport</w:t>
        </w:r>
        <w:r>
          <w:rPr>
            <w:noProof/>
            <w:webHidden/>
          </w:rPr>
          <w:tab/>
        </w:r>
        <w:r>
          <w:rPr>
            <w:noProof/>
            <w:webHidden/>
          </w:rPr>
          <w:fldChar w:fldCharType="begin"/>
        </w:r>
        <w:r>
          <w:rPr>
            <w:noProof/>
            <w:webHidden/>
          </w:rPr>
          <w:instrText xml:space="preserve"> PAGEREF _Toc142474517 \h </w:instrText>
        </w:r>
        <w:r>
          <w:rPr>
            <w:noProof/>
            <w:webHidden/>
          </w:rPr>
        </w:r>
        <w:r>
          <w:rPr>
            <w:noProof/>
            <w:webHidden/>
          </w:rPr>
          <w:fldChar w:fldCharType="separate"/>
        </w:r>
        <w:r>
          <w:rPr>
            <w:noProof/>
            <w:webHidden/>
          </w:rPr>
          <w:t>11</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18" w:history="1">
        <w:r w:rsidRPr="00DC15CC">
          <w:rPr>
            <w:rStyle w:val="Hyperlink"/>
            <w:noProof/>
          </w:rPr>
          <w:t>2.2</w:t>
        </w:r>
        <w:r>
          <w:rPr>
            <w:rFonts w:asciiTheme="minorHAnsi" w:eastAsiaTheme="minorEastAsia" w:hAnsiTheme="minorHAnsi" w:cstheme="minorBidi"/>
            <w:noProof/>
            <w:sz w:val="22"/>
            <w:szCs w:val="22"/>
          </w:rPr>
          <w:tab/>
        </w:r>
        <w:r w:rsidRPr="00DC15CC">
          <w:rPr>
            <w:rStyle w:val="Hyperlink"/>
            <w:noProof/>
          </w:rPr>
          <w:t>Common Message Syntax</w:t>
        </w:r>
        <w:r>
          <w:rPr>
            <w:noProof/>
            <w:webHidden/>
          </w:rPr>
          <w:tab/>
        </w:r>
        <w:r>
          <w:rPr>
            <w:noProof/>
            <w:webHidden/>
          </w:rPr>
          <w:fldChar w:fldCharType="begin"/>
        </w:r>
        <w:r>
          <w:rPr>
            <w:noProof/>
            <w:webHidden/>
          </w:rPr>
          <w:instrText xml:space="preserve"> PAGEREF _Toc142474518 \h </w:instrText>
        </w:r>
        <w:r>
          <w:rPr>
            <w:noProof/>
            <w:webHidden/>
          </w:rPr>
        </w:r>
        <w:r>
          <w:rPr>
            <w:noProof/>
            <w:webHidden/>
          </w:rPr>
          <w:fldChar w:fldCharType="separate"/>
        </w:r>
        <w:r>
          <w:rPr>
            <w:noProof/>
            <w:webHidden/>
          </w:rPr>
          <w:t>11</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19" w:history="1">
        <w:r w:rsidRPr="00DC15CC">
          <w:rPr>
            <w:rStyle w:val="Hyperlink"/>
            <w:noProof/>
          </w:rPr>
          <w:t>2.2.1</w:t>
        </w:r>
        <w:r>
          <w:rPr>
            <w:rFonts w:asciiTheme="minorHAnsi" w:eastAsiaTheme="minorEastAsia" w:hAnsiTheme="minorHAnsi" w:cstheme="minorBidi"/>
            <w:noProof/>
            <w:sz w:val="22"/>
            <w:szCs w:val="22"/>
          </w:rPr>
          <w:tab/>
        </w:r>
        <w:r w:rsidRPr="00DC15CC">
          <w:rPr>
            <w:rStyle w:val="Hyperlink"/>
            <w:noProof/>
          </w:rPr>
          <w:t>Namespaces</w:t>
        </w:r>
        <w:r>
          <w:rPr>
            <w:noProof/>
            <w:webHidden/>
          </w:rPr>
          <w:tab/>
        </w:r>
        <w:r>
          <w:rPr>
            <w:noProof/>
            <w:webHidden/>
          </w:rPr>
          <w:fldChar w:fldCharType="begin"/>
        </w:r>
        <w:r>
          <w:rPr>
            <w:noProof/>
            <w:webHidden/>
          </w:rPr>
          <w:instrText xml:space="preserve"> PAGEREF _Toc142474519 \h </w:instrText>
        </w:r>
        <w:r>
          <w:rPr>
            <w:noProof/>
            <w:webHidden/>
          </w:rPr>
        </w:r>
        <w:r>
          <w:rPr>
            <w:noProof/>
            <w:webHidden/>
          </w:rPr>
          <w:fldChar w:fldCharType="separate"/>
        </w:r>
        <w:r>
          <w:rPr>
            <w:noProof/>
            <w:webHidden/>
          </w:rPr>
          <w:t>11</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0" w:history="1">
        <w:r w:rsidRPr="00DC15CC">
          <w:rPr>
            <w:rStyle w:val="Hyperlink"/>
            <w:noProof/>
          </w:rPr>
          <w:t>2.2.2</w:t>
        </w:r>
        <w:r>
          <w:rPr>
            <w:rFonts w:asciiTheme="minorHAnsi" w:eastAsiaTheme="minorEastAsia" w:hAnsiTheme="minorHAnsi" w:cstheme="minorBidi"/>
            <w:noProof/>
            <w:sz w:val="22"/>
            <w:szCs w:val="22"/>
          </w:rPr>
          <w:tab/>
        </w:r>
        <w:r w:rsidRPr="00DC15CC">
          <w:rPr>
            <w:rStyle w:val="Hyperlink"/>
            <w:noProof/>
          </w:rPr>
          <w:t>Messages</w:t>
        </w:r>
        <w:r>
          <w:rPr>
            <w:noProof/>
            <w:webHidden/>
          </w:rPr>
          <w:tab/>
        </w:r>
        <w:r>
          <w:rPr>
            <w:noProof/>
            <w:webHidden/>
          </w:rPr>
          <w:fldChar w:fldCharType="begin"/>
        </w:r>
        <w:r>
          <w:rPr>
            <w:noProof/>
            <w:webHidden/>
          </w:rPr>
          <w:instrText xml:space="preserve"> PAGEREF _Toc142474520 \h </w:instrText>
        </w:r>
        <w:r>
          <w:rPr>
            <w:noProof/>
            <w:webHidden/>
          </w:rPr>
        </w:r>
        <w:r>
          <w:rPr>
            <w:noProof/>
            <w:webHidden/>
          </w:rPr>
          <w:fldChar w:fldCharType="separate"/>
        </w:r>
        <w:r>
          <w:rPr>
            <w:noProof/>
            <w:webHidden/>
          </w:rPr>
          <w:t>11</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1" w:history="1">
        <w:r w:rsidRPr="00DC15CC">
          <w:rPr>
            <w:rStyle w:val="Hyperlink"/>
            <w:noProof/>
          </w:rPr>
          <w:t>2.2.3</w:t>
        </w:r>
        <w:r>
          <w:rPr>
            <w:rFonts w:asciiTheme="minorHAnsi" w:eastAsiaTheme="minorEastAsia" w:hAnsiTheme="minorHAnsi" w:cstheme="minorBidi"/>
            <w:noProof/>
            <w:sz w:val="22"/>
            <w:szCs w:val="22"/>
          </w:rPr>
          <w:tab/>
        </w:r>
        <w:r w:rsidRPr="00DC15CC">
          <w:rPr>
            <w:rStyle w:val="Hyperlink"/>
            <w:noProof/>
          </w:rPr>
          <w:t>Elements</w:t>
        </w:r>
        <w:r>
          <w:rPr>
            <w:noProof/>
            <w:webHidden/>
          </w:rPr>
          <w:tab/>
        </w:r>
        <w:r>
          <w:rPr>
            <w:noProof/>
            <w:webHidden/>
          </w:rPr>
          <w:fldChar w:fldCharType="begin"/>
        </w:r>
        <w:r>
          <w:rPr>
            <w:noProof/>
            <w:webHidden/>
          </w:rPr>
          <w:instrText xml:space="preserve"> PAGEREF _Toc142474521 \h </w:instrText>
        </w:r>
        <w:r>
          <w:rPr>
            <w:noProof/>
            <w:webHidden/>
          </w:rPr>
        </w:r>
        <w:r>
          <w:rPr>
            <w:noProof/>
            <w:webHidden/>
          </w:rPr>
          <w:fldChar w:fldCharType="separate"/>
        </w:r>
        <w:r>
          <w:rPr>
            <w:noProof/>
            <w:webHidden/>
          </w:rPr>
          <w:t>11</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2" w:history="1">
        <w:r w:rsidRPr="00DC15CC">
          <w:rPr>
            <w:rStyle w:val="Hyperlink"/>
            <w:noProof/>
          </w:rPr>
          <w:t>2.2.4</w:t>
        </w:r>
        <w:r>
          <w:rPr>
            <w:rFonts w:asciiTheme="minorHAnsi" w:eastAsiaTheme="minorEastAsia" w:hAnsiTheme="minorHAnsi" w:cstheme="minorBidi"/>
            <w:noProof/>
            <w:sz w:val="22"/>
            <w:szCs w:val="22"/>
          </w:rPr>
          <w:tab/>
        </w:r>
        <w:r w:rsidRPr="00DC15CC">
          <w:rPr>
            <w:rStyle w:val="Hyperlink"/>
            <w:noProof/>
          </w:rPr>
          <w:t>Complex Types</w:t>
        </w:r>
        <w:r>
          <w:rPr>
            <w:noProof/>
            <w:webHidden/>
          </w:rPr>
          <w:tab/>
        </w:r>
        <w:r>
          <w:rPr>
            <w:noProof/>
            <w:webHidden/>
          </w:rPr>
          <w:fldChar w:fldCharType="begin"/>
        </w:r>
        <w:r>
          <w:rPr>
            <w:noProof/>
            <w:webHidden/>
          </w:rPr>
          <w:instrText xml:space="preserve"> PAGEREF _Toc142474522 \h </w:instrText>
        </w:r>
        <w:r>
          <w:rPr>
            <w:noProof/>
            <w:webHidden/>
          </w:rPr>
        </w:r>
        <w:r>
          <w:rPr>
            <w:noProof/>
            <w:webHidden/>
          </w:rPr>
          <w:fldChar w:fldCharType="separate"/>
        </w:r>
        <w:r>
          <w:rPr>
            <w:noProof/>
            <w:webHidden/>
          </w:rPr>
          <w:t>12</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3" w:history="1">
        <w:r w:rsidRPr="00DC15CC">
          <w:rPr>
            <w:rStyle w:val="Hyperlink"/>
            <w:noProof/>
          </w:rPr>
          <w:t>2.2.5</w:t>
        </w:r>
        <w:r>
          <w:rPr>
            <w:rFonts w:asciiTheme="minorHAnsi" w:eastAsiaTheme="minorEastAsia" w:hAnsiTheme="minorHAnsi" w:cstheme="minorBidi"/>
            <w:noProof/>
            <w:sz w:val="22"/>
            <w:szCs w:val="22"/>
          </w:rPr>
          <w:tab/>
        </w:r>
        <w:r w:rsidRPr="00DC15CC">
          <w:rPr>
            <w:rStyle w:val="Hyperlink"/>
            <w:noProof/>
          </w:rPr>
          <w:t>Simple Types</w:t>
        </w:r>
        <w:r>
          <w:rPr>
            <w:noProof/>
            <w:webHidden/>
          </w:rPr>
          <w:tab/>
        </w:r>
        <w:r>
          <w:rPr>
            <w:noProof/>
            <w:webHidden/>
          </w:rPr>
          <w:fldChar w:fldCharType="begin"/>
        </w:r>
        <w:r>
          <w:rPr>
            <w:noProof/>
            <w:webHidden/>
          </w:rPr>
          <w:instrText xml:space="preserve"> PAGEREF _Toc142474523 \h </w:instrText>
        </w:r>
        <w:r>
          <w:rPr>
            <w:noProof/>
            <w:webHidden/>
          </w:rPr>
        </w:r>
        <w:r>
          <w:rPr>
            <w:noProof/>
            <w:webHidden/>
          </w:rPr>
          <w:fldChar w:fldCharType="separate"/>
        </w:r>
        <w:r>
          <w:rPr>
            <w:noProof/>
            <w:webHidden/>
          </w:rPr>
          <w:t>12</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4" w:history="1">
        <w:r w:rsidRPr="00DC15CC">
          <w:rPr>
            <w:rStyle w:val="Hyperlink"/>
            <w:noProof/>
          </w:rPr>
          <w:t>2.2.6</w:t>
        </w:r>
        <w:r>
          <w:rPr>
            <w:rFonts w:asciiTheme="minorHAnsi" w:eastAsiaTheme="minorEastAsia" w:hAnsiTheme="minorHAnsi" w:cstheme="minorBidi"/>
            <w:noProof/>
            <w:sz w:val="22"/>
            <w:szCs w:val="22"/>
          </w:rPr>
          <w:tab/>
        </w:r>
        <w:r w:rsidRPr="00DC15CC">
          <w:rPr>
            <w:rStyle w:val="Hyperlink"/>
            <w:noProof/>
          </w:rPr>
          <w:t>Attributes</w:t>
        </w:r>
        <w:r>
          <w:rPr>
            <w:noProof/>
            <w:webHidden/>
          </w:rPr>
          <w:tab/>
        </w:r>
        <w:r>
          <w:rPr>
            <w:noProof/>
            <w:webHidden/>
          </w:rPr>
          <w:fldChar w:fldCharType="begin"/>
        </w:r>
        <w:r>
          <w:rPr>
            <w:noProof/>
            <w:webHidden/>
          </w:rPr>
          <w:instrText xml:space="preserve"> PAGEREF _Toc142474524 \h </w:instrText>
        </w:r>
        <w:r>
          <w:rPr>
            <w:noProof/>
            <w:webHidden/>
          </w:rPr>
        </w:r>
        <w:r>
          <w:rPr>
            <w:noProof/>
            <w:webHidden/>
          </w:rPr>
          <w:fldChar w:fldCharType="separate"/>
        </w:r>
        <w:r>
          <w:rPr>
            <w:noProof/>
            <w:webHidden/>
          </w:rPr>
          <w:t>12</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5" w:history="1">
        <w:r w:rsidRPr="00DC15CC">
          <w:rPr>
            <w:rStyle w:val="Hyperlink"/>
            <w:noProof/>
          </w:rPr>
          <w:t>2.2.7</w:t>
        </w:r>
        <w:r>
          <w:rPr>
            <w:rFonts w:asciiTheme="minorHAnsi" w:eastAsiaTheme="minorEastAsia" w:hAnsiTheme="minorHAnsi" w:cstheme="minorBidi"/>
            <w:noProof/>
            <w:sz w:val="22"/>
            <w:szCs w:val="22"/>
          </w:rPr>
          <w:tab/>
        </w:r>
        <w:r w:rsidRPr="00DC15CC">
          <w:rPr>
            <w:rStyle w:val="Hyperlink"/>
            <w:noProof/>
          </w:rPr>
          <w:t>Groups</w:t>
        </w:r>
        <w:r>
          <w:rPr>
            <w:noProof/>
            <w:webHidden/>
          </w:rPr>
          <w:tab/>
        </w:r>
        <w:r>
          <w:rPr>
            <w:noProof/>
            <w:webHidden/>
          </w:rPr>
          <w:fldChar w:fldCharType="begin"/>
        </w:r>
        <w:r>
          <w:rPr>
            <w:noProof/>
            <w:webHidden/>
          </w:rPr>
          <w:instrText xml:space="preserve"> PAGEREF _Toc142474525 \h </w:instrText>
        </w:r>
        <w:r>
          <w:rPr>
            <w:noProof/>
            <w:webHidden/>
          </w:rPr>
        </w:r>
        <w:r>
          <w:rPr>
            <w:noProof/>
            <w:webHidden/>
          </w:rPr>
          <w:fldChar w:fldCharType="separate"/>
        </w:r>
        <w:r>
          <w:rPr>
            <w:noProof/>
            <w:webHidden/>
          </w:rPr>
          <w:t>12</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6" w:history="1">
        <w:r w:rsidRPr="00DC15CC">
          <w:rPr>
            <w:rStyle w:val="Hyperlink"/>
            <w:noProof/>
          </w:rPr>
          <w:t>2.2.8</w:t>
        </w:r>
        <w:r>
          <w:rPr>
            <w:rFonts w:asciiTheme="minorHAnsi" w:eastAsiaTheme="minorEastAsia" w:hAnsiTheme="minorHAnsi" w:cstheme="minorBidi"/>
            <w:noProof/>
            <w:sz w:val="22"/>
            <w:szCs w:val="22"/>
          </w:rPr>
          <w:tab/>
        </w:r>
        <w:r w:rsidRPr="00DC15CC">
          <w:rPr>
            <w:rStyle w:val="Hyperlink"/>
            <w:noProof/>
          </w:rPr>
          <w:t>Attribute Groups</w:t>
        </w:r>
        <w:r>
          <w:rPr>
            <w:noProof/>
            <w:webHidden/>
          </w:rPr>
          <w:tab/>
        </w:r>
        <w:r>
          <w:rPr>
            <w:noProof/>
            <w:webHidden/>
          </w:rPr>
          <w:fldChar w:fldCharType="begin"/>
        </w:r>
        <w:r>
          <w:rPr>
            <w:noProof/>
            <w:webHidden/>
          </w:rPr>
          <w:instrText xml:space="preserve"> PAGEREF _Toc142474526 \h </w:instrText>
        </w:r>
        <w:r>
          <w:rPr>
            <w:noProof/>
            <w:webHidden/>
          </w:rPr>
        </w:r>
        <w:r>
          <w:rPr>
            <w:noProof/>
            <w:webHidden/>
          </w:rPr>
          <w:fldChar w:fldCharType="separate"/>
        </w:r>
        <w:r>
          <w:rPr>
            <w:noProof/>
            <w:webHidden/>
          </w:rPr>
          <w:t>12</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27" w:history="1">
        <w:r w:rsidRPr="00DC15CC">
          <w:rPr>
            <w:rStyle w:val="Hyperlink"/>
            <w:noProof/>
          </w:rPr>
          <w:t>2.2.9</w:t>
        </w:r>
        <w:r>
          <w:rPr>
            <w:rFonts w:asciiTheme="minorHAnsi" w:eastAsiaTheme="minorEastAsia" w:hAnsiTheme="minorHAnsi" w:cstheme="minorBidi"/>
            <w:noProof/>
            <w:sz w:val="22"/>
            <w:szCs w:val="22"/>
          </w:rPr>
          <w:tab/>
        </w:r>
        <w:r w:rsidRPr="00DC15CC">
          <w:rPr>
            <w:rStyle w:val="Hyperlink"/>
            <w:noProof/>
          </w:rPr>
          <w:t>Common Data Structures</w:t>
        </w:r>
        <w:r>
          <w:rPr>
            <w:noProof/>
            <w:webHidden/>
          </w:rPr>
          <w:tab/>
        </w:r>
        <w:r>
          <w:rPr>
            <w:noProof/>
            <w:webHidden/>
          </w:rPr>
          <w:fldChar w:fldCharType="begin"/>
        </w:r>
        <w:r>
          <w:rPr>
            <w:noProof/>
            <w:webHidden/>
          </w:rPr>
          <w:instrText xml:space="preserve"> PAGEREF _Toc142474527 \h </w:instrText>
        </w:r>
        <w:r>
          <w:rPr>
            <w:noProof/>
            <w:webHidden/>
          </w:rPr>
        </w:r>
        <w:r>
          <w:rPr>
            <w:noProof/>
            <w:webHidden/>
          </w:rPr>
          <w:fldChar w:fldCharType="separate"/>
        </w:r>
        <w:r>
          <w:rPr>
            <w:noProof/>
            <w:webHidden/>
          </w:rPr>
          <w:t>12</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28" w:history="1">
        <w:r w:rsidRPr="00DC15CC">
          <w:rPr>
            <w:rStyle w:val="Hyperlink"/>
            <w:noProof/>
          </w:rPr>
          <w:t>3</w:t>
        </w:r>
        <w:r>
          <w:rPr>
            <w:rFonts w:asciiTheme="minorHAnsi" w:eastAsiaTheme="minorEastAsia" w:hAnsiTheme="minorHAnsi" w:cstheme="minorBidi"/>
            <w:b w:val="0"/>
            <w:bCs w:val="0"/>
            <w:noProof/>
            <w:sz w:val="22"/>
            <w:szCs w:val="22"/>
          </w:rPr>
          <w:tab/>
        </w:r>
        <w:r w:rsidRPr="00DC15CC">
          <w:rPr>
            <w:rStyle w:val="Hyperlink"/>
            <w:noProof/>
          </w:rPr>
          <w:t>Protocol Details</w:t>
        </w:r>
        <w:r>
          <w:rPr>
            <w:noProof/>
            <w:webHidden/>
          </w:rPr>
          <w:tab/>
        </w:r>
        <w:r>
          <w:rPr>
            <w:noProof/>
            <w:webHidden/>
          </w:rPr>
          <w:fldChar w:fldCharType="begin"/>
        </w:r>
        <w:r>
          <w:rPr>
            <w:noProof/>
            <w:webHidden/>
          </w:rPr>
          <w:instrText xml:space="preserve"> PAGEREF _Toc142474528 \h </w:instrText>
        </w:r>
        <w:r>
          <w:rPr>
            <w:noProof/>
            <w:webHidden/>
          </w:rPr>
        </w:r>
        <w:r>
          <w:rPr>
            <w:noProof/>
            <w:webHidden/>
          </w:rPr>
          <w:fldChar w:fldCharType="separate"/>
        </w:r>
        <w:r>
          <w:rPr>
            <w:noProof/>
            <w:webHidden/>
          </w:rPr>
          <w:t>13</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29" w:history="1">
        <w:r w:rsidRPr="00DC15CC">
          <w:rPr>
            <w:rStyle w:val="Hyperlink"/>
            <w:noProof/>
          </w:rPr>
          <w:t>3.1</w:t>
        </w:r>
        <w:r>
          <w:rPr>
            <w:rFonts w:asciiTheme="minorHAnsi" w:eastAsiaTheme="minorEastAsia" w:hAnsiTheme="minorHAnsi" w:cstheme="minorBidi"/>
            <w:noProof/>
            <w:sz w:val="22"/>
            <w:szCs w:val="22"/>
          </w:rPr>
          <w:tab/>
        </w:r>
        <w:r w:rsidRPr="00DC15CC">
          <w:rPr>
            <w:rStyle w:val="Hyperlink"/>
            <w:noProof/>
          </w:rPr>
          <w:t>ExchangeServicePortType Server Details</w:t>
        </w:r>
        <w:r>
          <w:rPr>
            <w:noProof/>
            <w:webHidden/>
          </w:rPr>
          <w:tab/>
        </w:r>
        <w:r>
          <w:rPr>
            <w:noProof/>
            <w:webHidden/>
          </w:rPr>
          <w:fldChar w:fldCharType="begin"/>
        </w:r>
        <w:r>
          <w:rPr>
            <w:noProof/>
            <w:webHidden/>
          </w:rPr>
          <w:instrText xml:space="preserve"> PAGEREF _Toc142474529 \h </w:instrText>
        </w:r>
        <w:r>
          <w:rPr>
            <w:noProof/>
            <w:webHidden/>
          </w:rPr>
        </w:r>
        <w:r>
          <w:rPr>
            <w:noProof/>
            <w:webHidden/>
          </w:rPr>
          <w:fldChar w:fldCharType="separate"/>
        </w:r>
        <w:r>
          <w:rPr>
            <w:noProof/>
            <w:webHidden/>
          </w:rPr>
          <w:t>13</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30" w:history="1">
        <w:r w:rsidRPr="00DC15CC">
          <w:rPr>
            <w:rStyle w:val="Hyperlink"/>
            <w:noProof/>
          </w:rPr>
          <w:t>3.1.1</w:t>
        </w:r>
        <w:r>
          <w:rPr>
            <w:rFonts w:asciiTheme="minorHAnsi" w:eastAsiaTheme="minorEastAsia" w:hAnsiTheme="minorHAnsi" w:cstheme="minorBidi"/>
            <w:noProof/>
            <w:sz w:val="22"/>
            <w:szCs w:val="22"/>
          </w:rPr>
          <w:tab/>
        </w:r>
        <w:r w:rsidRPr="00DC15CC">
          <w:rPr>
            <w:rStyle w:val="Hyperlink"/>
            <w:noProof/>
          </w:rPr>
          <w:t>Abstract Data Model</w:t>
        </w:r>
        <w:r>
          <w:rPr>
            <w:noProof/>
            <w:webHidden/>
          </w:rPr>
          <w:tab/>
        </w:r>
        <w:r>
          <w:rPr>
            <w:noProof/>
            <w:webHidden/>
          </w:rPr>
          <w:fldChar w:fldCharType="begin"/>
        </w:r>
        <w:r>
          <w:rPr>
            <w:noProof/>
            <w:webHidden/>
          </w:rPr>
          <w:instrText xml:space="preserve"> PAGEREF _Toc142474530 \h </w:instrText>
        </w:r>
        <w:r>
          <w:rPr>
            <w:noProof/>
            <w:webHidden/>
          </w:rPr>
        </w:r>
        <w:r>
          <w:rPr>
            <w:noProof/>
            <w:webHidden/>
          </w:rPr>
          <w:fldChar w:fldCharType="separate"/>
        </w:r>
        <w:r>
          <w:rPr>
            <w:noProof/>
            <w:webHidden/>
          </w:rPr>
          <w:t>13</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31" w:history="1">
        <w:r w:rsidRPr="00DC15CC">
          <w:rPr>
            <w:rStyle w:val="Hyperlink"/>
            <w:noProof/>
          </w:rPr>
          <w:t>3.1.2</w:t>
        </w:r>
        <w:r>
          <w:rPr>
            <w:rFonts w:asciiTheme="minorHAnsi" w:eastAsiaTheme="minorEastAsia" w:hAnsiTheme="minorHAnsi" w:cstheme="minorBidi"/>
            <w:noProof/>
            <w:sz w:val="22"/>
            <w:szCs w:val="22"/>
          </w:rPr>
          <w:tab/>
        </w:r>
        <w:r w:rsidRPr="00DC15CC">
          <w:rPr>
            <w:rStyle w:val="Hyperlink"/>
            <w:noProof/>
          </w:rPr>
          <w:t>Timers</w:t>
        </w:r>
        <w:r>
          <w:rPr>
            <w:noProof/>
            <w:webHidden/>
          </w:rPr>
          <w:tab/>
        </w:r>
        <w:r>
          <w:rPr>
            <w:noProof/>
            <w:webHidden/>
          </w:rPr>
          <w:fldChar w:fldCharType="begin"/>
        </w:r>
        <w:r>
          <w:rPr>
            <w:noProof/>
            <w:webHidden/>
          </w:rPr>
          <w:instrText xml:space="preserve"> PAGEREF _Toc142474531 \h </w:instrText>
        </w:r>
        <w:r>
          <w:rPr>
            <w:noProof/>
            <w:webHidden/>
          </w:rPr>
        </w:r>
        <w:r>
          <w:rPr>
            <w:noProof/>
            <w:webHidden/>
          </w:rPr>
          <w:fldChar w:fldCharType="separate"/>
        </w:r>
        <w:r>
          <w:rPr>
            <w:noProof/>
            <w:webHidden/>
          </w:rPr>
          <w:t>13</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32" w:history="1">
        <w:r w:rsidRPr="00DC15CC">
          <w:rPr>
            <w:rStyle w:val="Hyperlink"/>
            <w:noProof/>
          </w:rPr>
          <w:t>3.1.3</w:t>
        </w:r>
        <w:r>
          <w:rPr>
            <w:rFonts w:asciiTheme="minorHAnsi" w:eastAsiaTheme="minorEastAsia" w:hAnsiTheme="minorHAnsi" w:cstheme="minorBidi"/>
            <w:noProof/>
            <w:sz w:val="22"/>
            <w:szCs w:val="22"/>
          </w:rPr>
          <w:tab/>
        </w:r>
        <w:r w:rsidRPr="00DC15CC">
          <w:rPr>
            <w:rStyle w:val="Hyperlink"/>
            <w:noProof/>
          </w:rPr>
          <w:t>Initialization</w:t>
        </w:r>
        <w:r>
          <w:rPr>
            <w:noProof/>
            <w:webHidden/>
          </w:rPr>
          <w:tab/>
        </w:r>
        <w:r>
          <w:rPr>
            <w:noProof/>
            <w:webHidden/>
          </w:rPr>
          <w:fldChar w:fldCharType="begin"/>
        </w:r>
        <w:r>
          <w:rPr>
            <w:noProof/>
            <w:webHidden/>
          </w:rPr>
          <w:instrText xml:space="preserve"> PAGEREF _Toc142474532 \h </w:instrText>
        </w:r>
        <w:r>
          <w:rPr>
            <w:noProof/>
            <w:webHidden/>
          </w:rPr>
        </w:r>
        <w:r>
          <w:rPr>
            <w:noProof/>
            <w:webHidden/>
          </w:rPr>
          <w:fldChar w:fldCharType="separate"/>
        </w:r>
        <w:r>
          <w:rPr>
            <w:noProof/>
            <w:webHidden/>
          </w:rPr>
          <w:t>13</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33" w:history="1">
        <w:r w:rsidRPr="00DC15CC">
          <w:rPr>
            <w:rStyle w:val="Hyperlink"/>
            <w:noProof/>
          </w:rPr>
          <w:t>3.1.4</w:t>
        </w:r>
        <w:r>
          <w:rPr>
            <w:rFonts w:asciiTheme="minorHAnsi" w:eastAsiaTheme="minorEastAsia" w:hAnsiTheme="minorHAnsi" w:cstheme="minorBidi"/>
            <w:noProof/>
            <w:sz w:val="22"/>
            <w:szCs w:val="22"/>
          </w:rPr>
          <w:tab/>
        </w:r>
        <w:r w:rsidRPr="00DC15CC">
          <w:rPr>
            <w:rStyle w:val="Hyperlink"/>
            <w:noProof/>
          </w:rPr>
          <w:t>Message Processing Events and Sequencing Rules</w:t>
        </w:r>
        <w:r>
          <w:rPr>
            <w:noProof/>
            <w:webHidden/>
          </w:rPr>
          <w:tab/>
        </w:r>
        <w:r>
          <w:rPr>
            <w:noProof/>
            <w:webHidden/>
          </w:rPr>
          <w:fldChar w:fldCharType="begin"/>
        </w:r>
        <w:r>
          <w:rPr>
            <w:noProof/>
            <w:webHidden/>
          </w:rPr>
          <w:instrText xml:space="preserve"> PAGEREF _Toc142474533 \h </w:instrText>
        </w:r>
        <w:r>
          <w:rPr>
            <w:noProof/>
            <w:webHidden/>
          </w:rPr>
        </w:r>
        <w:r>
          <w:rPr>
            <w:noProof/>
            <w:webHidden/>
          </w:rPr>
          <w:fldChar w:fldCharType="separate"/>
        </w:r>
        <w:r>
          <w:rPr>
            <w:noProof/>
            <w:webHidden/>
          </w:rPr>
          <w:t>13</w:t>
        </w:r>
        <w:r>
          <w:rPr>
            <w:noProof/>
            <w:webHidden/>
          </w:rPr>
          <w:fldChar w:fldCharType="end"/>
        </w:r>
      </w:hyperlink>
    </w:p>
    <w:p w:rsidR="003E3DBC" w:rsidRDefault="003E3DBC">
      <w:pPr>
        <w:pStyle w:val="TOC4"/>
        <w:rPr>
          <w:rFonts w:asciiTheme="minorHAnsi" w:eastAsiaTheme="minorEastAsia" w:hAnsiTheme="minorHAnsi" w:cstheme="minorBidi"/>
          <w:noProof/>
          <w:sz w:val="22"/>
          <w:szCs w:val="22"/>
        </w:rPr>
      </w:pPr>
      <w:hyperlink w:anchor="_Toc142474534" w:history="1">
        <w:r w:rsidRPr="00DC15CC">
          <w:rPr>
            <w:rStyle w:val="Hyperlink"/>
            <w:noProof/>
          </w:rPr>
          <w:t>3.1.4.1</w:t>
        </w:r>
        <w:r>
          <w:rPr>
            <w:rFonts w:asciiTheme="minorHAnsi" w:eastAsiaTheme="minorEastAsia" w:hAnsiTheme="minorHAnsi" w:cstheme="minorBidi"/>
            <w:noProof/>
            <w:sz w:val="22"/>
            <w:szCs w:val="22"/>
          </w:rPr>
          <w:tab/>
        </w:r>
        <w:r w:rsidRPr="00DC15CC">
          <w:rPr>
            <w:rStyle w:val="Hyperlink"/>
            <w:noProof/>
          </w:rPr>
          <w:t>SyncFolderHierarchy</w:t>
        </w:r>
        <w:r>
          <w:rPr>
            <w:noProof/>
            <w:webHidden/>
          </w:rPr>
          <w:tab/>
        </w:r>
        <w:r>
          <w:rPr>
            <w:noProof/>
            <w:webHidden/>
          </w:rPr>
          <w:fldChar w:fldCharType="begin"/>
        </w:r>
        <w:r>
          <w:rPr>
            <w:noProof/>
            <w:webHidden/>
          </w:rPr>
          <w:instrText xml:space="preserve"> PAGEREF _Toc142474534 \h </w:instrText>
        </w:r>
        <w:r>
          <w:rPr>
            <w:noProof/>
            <w:webHidden/>
          </w:rPr>
        </w:r>
        <w:r>
          <w:rPr>
            <w:noProof/>
            <w:webHidden/>
          </w:rPr>
          <w:fldChar w:fldCharType="separate"/>
        </w:r>
        <w:r>
          <w:rPr>
            <w:noProof/>
            <w:webHidden/>
          </w:rPr>
          <w:t>14</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35" w:history="1">
        <w:r w:rsidRPr="00DC15CC">
          <w:rPr>
            <w:rStyle w:val="Hyperlink"/>
            <w:noProof/>
          </w:rPr>
          <w:t>3.1.4.1.1</w:t>
        </w:r>
        <w:r>
          <w:rPr>
            <w:rFonts w:asciiTheme="minorHAnsi" w:eastAsiaTheme="minorEastAsia" w:hAnsiTheme="minorHAnsi" w:cstheme="minorBidi"/>
            <w:noProof/>
            <w:sz w:val="22"/>
            <w:szCs w:val="22"/>
          </w:rPr>
          <w:tab/>
        </w:r>
        <w:r w:rsidRPr="00DC15CC">
          <w:rPr>
            <w:rStyle w:val="Hyperlink"/>
            <w:noProof/>
          </w:rPr>
          <w:t>Messages</w:t>
        </w:r>
        <w:r>
          <w:rPr>
            <w:noProof/>
            <w:webHidden/>
          </w:rPr>
          <w:tab/>
        </w:r>
        <w:r>
          <w:rPr>
            <w:noProof/>
            <w:webHidden/>
          </w:rPr>
          <w:fldChar w:fldCharType="begin"/>
        </w:r>
        <w:r>
          <w:rPr>
            <w:noProof/>
            <w:webHidden/>
          </w:rPr>
          <w:instrText xml:space="preserve"> PAGEREF _Toc142474535 \h </w:instrText>
        </w:r>
        <w:r>
          <w:rPr>
            <w:noProof/>
            <w:webHidden/>
          </w:rPr>
        </w:r>
        <w:r>
          <w:rPr>
            <w:noProof/>
            <w:webHidden/>
          </w:rPr>
          <w:fldChar w:fldCharType="separate"/>
        </w:r>
        <w:r>
          <w:rPr>
            <w:noProof/>
            <w:webHidden/>
          </w:rPr>
          <w:t>14</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36" w:history="1">
        <w:r w:rsidRPr="00DC15CC">
          <w:rPr>
            <w:rStyle w:val="Hyperlink"/>
            <w:noProof/>
          </w:rPr>
          <w:t>3.1.4.1.1.1</w:t>
        </w:r>
        <w:r>
          <w:rPr>
            <w:rFonts w:asciiTheme="minorHAnsi" w:eastAsiaTheme="minorEastAsia" w:hAnsiTheme="minorHAnsi" w:cstheme="minorBidi"/>
            <w:noProof/>
            <w:sz w:val="22"/>
            <w:szCs w:val="22"/>
          </w:rPr>
          <w:tab/>
        </w:r>
        <w:r w:rsidRPr="00DC15CC">
          <w:rPr>
            <w:rStyle w:val="Hyperlink"/>
            <w:noProof/>
          </w:rPr>
          <w:t>tns:SyncFolderHierarchySoapIn Message</w:t>
        </w:r>
        <w:r>
          <w:rPr>
            <w:noProof/>
            <w:webHidden/>
          </w:rPr>
          <w:tab/>
        </w:r>
        <w:r>
          <w:rPr>
            <w:noProof/>
            <w:webHidden/>
          </w:rPr>
          <w:fldChar w:fldCharType="begin"/>
        </w:r>
        <w:r>
          <w:rPr>
            <w:noProof/>
            <w:webHidden/>
          </w:rPr>
          <w:instrText xml:space="preserve"> PAGEREF _Toc142474536 \h </w:instrText>
        </w:r>
        <w:r>
          <w:rPr>
            <w:noProof/>
            <w:webHidden/>
          </w:rPr>
        </w:r>
        <w:r>
          <w:rPr>
            <w:noProof/>
            <w:webHidden/>
          </w:rPr>
          <w:fldChar w:fldCharType="separate"/>
        </w:r>
        <w:r>
          <w:rPr>
            <w:noProof/>
            <w:webHidden/>
          </w:rPr>
          <w:t>15</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37" w:history="1">
        <w:r w:rsidRPr="00DC15CC">
          <w:rPr>
            <w:rStyle w:val="Hyperlink"/>
            <w:noProof/>
          </w:rPr>
          <w:t>3.1.4.1.1.2</w:t>
        </w:r>
        <w:r>
          <w:rPr>
            <w:rFonts w:asciiTheme="minorHAnsi" w:eastAsiaTheme="minorEastAsia" w:hAnsiTheme="minorHAnsi" w:cstheme="minorBidi"/>
            <w:noProof/>
            <w:sz w:val="22"/>
            <w:szCs w:val="22"/>
          </w:rPr>
          <w:tab/>
        </w:r>
        <w:r w:rsidRPr="00DC15CC">
          <w:rPr>
            <w:rStyle w:val="Hyperlink"/>
            <w:noProof/>
          </w:rPr>
          <w:t>tns:SyncFolderHierarchySoapOut</w:t>
        </w:r>
        <w:r>
          <w:rPr>
            <w:noProof/>
            <w:webHidden/>
          </w:rPr>
          <w:tab/>
        </w:r>
        <w:r>
          <w:rPr>
            <w:noProof/>
            <w:webHidden/>
          </w:rPr>
          <w:fldChar w:fldCharType="begin"/>
        </w:r>
        <w:r>
          <w:rPr>
            <w:noProof/>
            <w:webHidden/>
          </w:rPr>
          <w:instrText xml:space="preserve"> PAGEREF _Toc142474537 \h </w:instrText>
        </w:r>
        <w:r>
          <w:rPr>
            <w:noProof/>
            <w:webHidden/>
          </w:rPr>
        </w:r>
        <w:r>
          <w:rPr>
            <w:noProof/>
            <w:webHidden/>
          </w:rPr>
          <w:fldChar w:fldCharType="separate"/>
        </w:r>
        <w:r>
          <w:rPr>
            <w:noProof/>
            <w:webHidden/>
          </w:rPr>
          <w:t>15</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38" w:history="1">
        <w:r w:rsidRPr="00DC15CC">
          <w:rPr>
            <w:rStyle w:val="Hyperlink"/>
            <w:noProof/>
          </w:rPr>
          <w:t>3.1.4.1.2</w:t>
        </w:r>
        <w:r>
          <w:rPr>
            <w:rFonts w:asciiTheme="minorHAnsi" w:eastAsiaTheme="minorEastAsia" w:hAnsiTheme="minorHAnsi" w:cstheme="minorBidi"/>
            <w:noProof/>
            <w:sz w:val="22"/>
            <w:szCs w:val="22"/>
          </w:rPr>
          <w:tab/>
        </w:r>
        <w:r w:rsidRPr="00DC15CC">
          <w:rPr>
            <w:rStyle w:val="Hyperlink"/>
            <w:noProof/>
          </w:rPr>
          <w:t>Elements</w:t>
        </w:r>
        <w:r>
          <w:rPr>
            <w:noProof/>
            <w:webHidden/>
          </w:rPr>
          <w:tab/>
        </w:r>
        <w:r>
          <w:rPr>
            <w:noProof/>
            <w:webHidden/>
          </w:rPr>
          <w:fldChar w:fldCharType="begin"/>
        </w:r>
        <w:r>
          <w:rPr>
            <w:noProof/>
            <w:webHidden/>
          </w:rPr>
          <w:instrText xml:space="preserve"> PAGEREF _Toc142474538 \h </w:instrText>
        </w:r>
        <w:r>
          <w:rPr>
            <w:noProof/>
            <w:webHidden/>
          </w:rPr>
        </w:r>
        <w:r>
          <w:rPr>
            <w:noProof/>
            <w:webHidden/>
          </w:rPr>
          <w:fldChar w:fldCharType="separate"/>
        </w:r>
        <w:r>
          <w:rPr>
            <w:noProof/>
            <w:webHidden/>
          </w:rPr>
          <w:t>16</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39" w:history="1">
        <w:r w:rsidRPr="00DC15CC">
          <w:rPr>
            <w:rStyle w:val="Hyperlink"/>
            <w:noProof/>
          </w:rPr>
          <w:t>3.1.4.1.2.1</w:t>
        </w:r>
        <w:r>
          <w:rPr>
            <w:rFonts w:asciiTheme="minorHAnsi" w:eastAsiaTheme="minorEastAsia" w:hAnsiTheme="minorHAnsi" w:cstheme="minorBidi"/>
            <w:noProof/>
            <w:sz w:val="22"/>
            <w:szCs w:val="22"/>
          </w:rPr>
          <w:tab/>
        </w:r>
        <w:r w:rsidRPr="00DC15CC">
          <w:rPr>
            <w:rStyle w:val="Hyperlink"/>
            <w:noProof/>
          </w:rPr>
          <w:t>SyncFolderHierarchy Element</w:t>
        </w:r>
        <w:r>
          <w:rPr>
            <w:noProof/>
            <w:webHidden/>
          </w:rPr>
          <w:tab/>
        </w:r>
        <w:r>
          <w:rPr>
            <w:noProof/>
            <w:webHidden/>
          </w:rPr>
          <w:fldChar w:fldCharType="begin"/>
        </w:r>
        <w:r>
          <w:rPr>
            <w:noProof/>
            <w:webHidden/>
          </w:rPr>
          <w:instrText xml:space="preserve"> PAGEREF _Toc142474539 \h </w:instrText>
        </w:r>
        <w:r>
          <w:rPr>
            <w:noProof/>
            <w:webHidden/>
          </w:rPr>
        </w:r>
        <w:r>
          <w:rPr>
            <w:noProof/>
            <w:webHidden/>
          </w:rPr>
          <w:fldChar w:fldCharType="separate"/>
        </w:r>
        <w:r>
          <w:rPr>
            <w:noProof/>
            <w:webHidden/>
          </w:rPr>
          <w:t>16</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40" w:history="1">
        <w:r w:rsidRPr="00DC15CC">
          <w:rPr>
            <w:rStyle w:val="Hyperlink"/>
            <w:noProof/>
          </w:rPr>
          <w:t>3.1.4.1.2.2</w:t>
        </w:r>
        <w:r>
          <w:rPr>
            <w:rFonts w:asciiTheme="minorHAnsi" w:eastAsiaTheme="minorEastAsia" w:hAnsiTheme="minorHAnsi" w:cstheme="minorBidi"/>
            <w:noProof/>
            <w:sz w:val="22"/>
            <w:szCs w:val="22"/>
          </w:rPr>
          <w:tab/>
        </w:r>
        <w:r w:rsidRPr="00DC15CC">
          <w:rPr>
            <w:rStyle w:val="Hyperlink"/>
            <w:noProof/>
          </w:rPr>
          <w:t>SyncFolderHierarchyResponse Element</w:t>
        </w:r>
        <w:r>
          <w:rPr>
            <w:noProof/>
            <w:webHidden/>
          </w:rPr>
          <w:tab/>
        </w:r>
        <w:r>
          <w:rPr>
            <w:noProof/>
            <w:webHidden/>
          </w:rPr>
          <w:fldChar w:fldCharType="begin"/>
        </w:r>
        <w:r>
          <w:rPr>
            <w:noProof/>
            <w:webHidden/>
          </w:rPr>
          <w:instrText xml:space="preserve"> PAGEREF _Toc142474540 \h </w:instrText>
        </w:r>
        <w:r>
          <w:rPr>
            <w:noProof/>
            <w:webHidden/>
          </w:rPr>
        </w:r>
        <w:r>
          <w:rPr>
            <w:noProof/>
            <w:webHidden/>
          </w:rPr>
          <w:fldChar w:fldCharType="separate"/>
        </w:r>
        <w:r>
          <w:rPr>
            <w:noProof/>
            <w:webHidden/>
          </w:rPr>
          <w:t>16</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41" w:history="1">
        <w:r w:rsidRPr="00DC15CC">
          <w:rPr>
            <w:rStyle w:val="Hyperlink"/>
            <w:noProof/>
          </w:rPr>
          <w:t>3.1.4.1.3</w:t>
        </w:r>
        <w:r>
          <w:rPr>
            <w:rFonts w:asciiTheme="minorHAnsi" w:eastAsiaTheme="minorEastAsia" w:hAnsiTheme="minorHAnsi" w:cstheme="minorBidi"/>
            <w:noProof/>
            <w:sz w:val="22"/>
            <w:szCs w:val="22"/>
          </w:rPr>
          <w:tab/>
        </w:r>
        <w:r w:rsidRPr="00DC15CC">
          <w:rPr>
            <w:rStyle w:val="Hyperlink"/>
            <w:noProof/>
          </w:rPr>
          <w:t>Complex Types</w:t>
        </w:r>
        <w:r>
          <w:rPr>
            <w:noProof/>
            <w:webHidden/>
          </w:rPr>
          <w:tab/>
        </w:r>
        <w:r>
          <w:rPr>
            <w:noProof/>
            <w:webHidden/>
          </w:rPr>
          <w:fldChar w:fldCharType="begin"/>
        </w:r>
        <w:r>
          <w:rPr>
            <w:noProof/>
            <w:webHidden/>
          </w:rPr>
          <w:instrText xml:space="preserve"> PAGEREF _Toc142474541 \h </w:instrText>
        </w:r>
        <w:r>
          <w:rPr>
            <w:noProof/>
            <w:webHidden/>
          </w:rPr>
        </w:r>
        <w:r>
          <w:rPr>
            <w:noProof/>
            <w:webHidden/>
          </w:rPr>
          <w:fldChar w:fldCharType="separate"/>
        </w:r>
        <w:r>
          <w:rPr>
            <w:noProof/>
            <w:webHidden/>
          </w:rPr>
          <w:t>16</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42" w:history="1">
        <w:r w:rsidRPr="00DC15CC">
          <w:rPr>
            <w:rStyle w:val="Hyperlink"/>
            <w:noProof/>
          </w:rPr>
          <w:t>3.1.4.1.3.1</w:t>
        </w:r>
        <w:r>
          <w:rPr>
            <w:rFonts w:asciiTheme="minorHAnsi" w:eastAsiaTheme="minorEastAsia" w:hAnsiTheme="minorHAnsi" w:cstheme="minorBidi"/>
            <w:noProof/>
            <w:sz w:val="22"/>
            <w:szCs w:val="22"/>
          </w:rPr>
          <w:tab/>
        </w:r>
        <w:r w:rsidRPr="00DC15CC">
          <w:rPr>
            <w:rStyle w:val="Hyperlink"/>
            <w:noProof/>
          </w:rPr>
          <w:t>t:SyncFolderHierarchyChangesType Complex Type</w:t>
        </w:r>
        <w:r>
          <w:rPr>
            <w:noProof/>
            <w:webHidden/>
          </w:rPr>
          <w:tab/>
        </w:r>
        <w:r>
          <w:rPr>
            <w:noProof/>
            <w:webHidden/>
          </w:rPr>
          <w:fldChar w:fldCharType="begin"/>
        </w:r>
        <w:r>
          <w:rPr>
            <w:noProof/>
            <w:webHidden/>
          </w:rPr>
          <w:instrText xml:space="preserve"> PAGEREF _Toc142474542 \h </w:instrText>
        </w:r>
        <w:r>
          <w:rPr>
            <w:noProof/>
            <w:webHidden/>
          </w:rPr>
        </w:r>
        <w:r>
          <w:rPr>
            <w:noProof/>
            <w:webHidden/>
          </w:rPr>
          <w:fldChar w:fldCharType="separate"/>
        </w:r>
        <w:r>
          <w:rPr>
            <w:noProof/>
            <w:webHidden/>
          </w:rPr>
          <w:t>17</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43" w:history="1">
        <w:r w:rsidRPr="00DC15CC">
          <w:rPr>
            <w:rStyle w:val="Hyperlink"/>
            <w:noProof/>
          </w:rPr>
          <w:t>3.1.4.1.3.2</w:t>
        </w:r>
        <w:r>
          <w:rPr>
            <w:rFonts w:asciiTheme="minorHAnsi" w:eastAsiaTheme="minorEastAsia" w:hAnsiTheme="minorHAnsi" w:cstheme="minorBidi"/>
            <w:noProof/>
            <w:sz w:val="22"/>
            <w:szCs w:val="22"/>
          </w:rPr>
          <w:tab/>
        </w:r>
        <w:r w:rsidRPr="00DC15CC">
          <w:rPr>
            <w:rStyle w:val="Hyperlink"/>
            <w:noProof/>
          </w:rPr>
          <w:t>t:SyncFolderHierarchyCreateOrUpdateType Complex Type</w:t>
        </w:r>
        <w:r>
          <w:rPr>
            <w:noProof/>
            <w:webHidden/>
          </w:rPr>
          <w:tab/>
        </w:r>
        <w:r>
          <w:rPr>
            <w:noProof/>
            <w:webHidden/>
          </w:rPr>
          <w:fldChar w:fldCharType="begin"/>
        </w:r>
        <w:r>
          <w:rPr>
            <w:noProof/>
            <w:webHidden/>
          </w:rPr>
          <w:instrText xml:space="preserve"> PAGEREF _Toc142474543 \h </w:instrText>
        </w:r>
        <w:r>
          <w:rPr>
            <w:noProof/>
            <w:webHidden/>
          </w:rPr>
        </w:r>
        <w:r>
          <w:rPr>
            <w:noProof/>
            <w:webHidden/>
          </w:rPr>
          <w:fldChar w:fldCharType="separate"/>
        </w:r>
        <w:r>
          <w:rPr>
            <w:noProof/>
            <w:webHidden/>
          </w:rPr>
          <w:t>17</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44" w:history="1">
        <w:r w:rsidRPr="00DC15CC">
          <w:rPr>
            <w:rStyle w:val="Hyperlink"/>
            <w:noProof/>
          </w:rPr>
          <w:t>3.1.4.1.3.3</w:t>
        </w:r>
        <w:r>
          <w:rPr>
            <w:rFonts w:asciiTheme="minorHAnsi" w:eastAsiaTheme="minorEastAsia" w:hAnsiTheme="minorHAnsi" w:cstheme="minorBidi"/>
            <w:noProof/>
            <w:sz w:val="22"/>
            <w:szCs w:val="22"/>
          </w:rPr>
          <w:tab/>
        </w:r>
        <w:r w:rsidRPr="00DC15CC">
          <w:rPr>
            <w:rStyle w:val="Hyperlink"/>
            <w:noProof/>
          </w:rPr>
          <w:t>t:SyncFolderHierarchyDeleteType Complex Type</w:t>
        </w:r>
        <w:r>
          <w:rPr>
            <w:noProof/>
            <w:webHidden/>
          </w:rPr>
          <w:tab/>
        </w:r>
        <w:r>
          <w:rPr>
            <w:noProof/>
            <w:webHidden/>
          </w:rPr>
          <w:fldChar w:fldCharType="begin"/>
        </w:r>
        <w:r>
          <w:rPr>
            <w:noProof/>
            <w:webHidden/>
          </w:rPr>
          <w:instrText xml:space="preserve"> PAGEREF _Toc142474544 \h </w:instrText>
        </w:r>
        <w:r>
          <w:rPr>
            <w:noProof/>
            <w:webHidden/>
          </w:rPr>
        </w:r>
        <w:r>
          <w:rPr>
            <w:noProof/>
            <w:webHidden/>
          </w:rPr>
          <w:fldChar w:fldCharType="separate"/>
        </w:r>
        <w:r>
          <w:rPr>
            <w:noProof/>
            <w:webHidden/>
          </w:rPr>
          <w:t>18</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45" w:history="1">
        <w:r w:rsidRPr="00DC15CC">
          <w:rPr>
            <w:rStyle w:val="Hyperlink"/>
            <w:noProof/>
          </w:rPr>
          <w:t>3.1.4.1.3.4</w:t>
        </w:r>
        <w:r>
          <w:rPr>
            <w:rFonts w:asciiTheme="minorHAnsi" w:eastAsiaTheme="minorEastAsia" w:hAnsiTheme="minorHAnsi" w:cstheme="minorBidi"/>
            <w:noProof/>
            <w:sz w:val="22"/>
            <w:szCs w:val="22"/>
          </w:rPr>
          <w:tab/>
        </w:r>
        <w:r w:rsidRPr="00DC15CC">
          <w:rPr>
            <w:rStyle w:val="Hyperlink"/>
            <w:noProof/>
          </w:rPr>
          <w:t>m:SyncFolderHierarchyResponseMessageType Complex Type</w:t>
        </w:r>
        <w:r>
          <w:rPr>
            <w:noProof/>
            <w:webHidden/>
          </w:rPr>
          <w:tab/>
        </w:r>
        <w:r>
          <w:rPr>
            <w:noProof/>
            <w:webHidden/>
          </w:rPr>
          <w:fldChar w:fldCharType="begin"/>
        </w:r>
        <w:r>
          <w:rPr>
            <w:noProof/>
            <w:webHidden/>
          </w:rPr>
          <w:instrText xml:space="preserve"> PAGEREF _Toc142474545 \h </w:instrText>
        </w:r>
        <w:r>
          <w:rPr>
            <w:noProof/>
            <w:webHidden/>
          </w:rPr>
        </w:r>
        <w:r>
          <w:rPr>
            <w:noProof/>
            <w:webHidden/>
          </w:rPr>
          <w:fldChar w:fldCharType="separate"/>
        </w:r>
        <w:r>
          <w:rPr>
            <w:noProof/>
            <w:webHidden/>
          </w:rPr>
          <w:t>19</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46" w:history="1">
        <w:r w:rsidRPr="00DC15CC">
          <w:rPr>
            <w:rStyle w:val="Hyperlink"/>
            <w:noProof/>
          </w:rPr>
          <w:t>3.1.4.1.3.5</w:t>
        </w:r>
        <w:r>
          <w:rPr>
            <w:rFonts w:asciiTheme="minorHAnsi" w:eastAsiaTheme="minorEastAsia" w:hAnsiTheme="minorHAnsi" w:cstheme="minorBidi"/>
            <w:noProof/>
            <w:sz w:val="22"/>
            <w:szCs w:val="22"/>
          </w:rPr>
          <w:tab/>
        </w:r>
        <w:r w:rsidRPr="00DC15CC">
          <w:rPr>
            <w:rStyle w:val="Hyperlink"/>
            <w:noProof/>
          </w:rPr>
          <w:t>m:SyncFolderHierarchyResponseType Complex Type</w:t>
        </w:r>
        <w:r>
          <w:rPr>
            <w:noProof/>
            <w:webHidden/>
          </w:rPr>
          <w:tab/>
        </w:r>
        <w:r>
          <w:rPr>
            <w:noProof/>
            <w:webHidden/>
          </w:rPr>
          <w:fldChar w:fldCharType="begin"/>
        </w:r>
        <w:r>
          <w:rPr>
            <w:noProof/>
            <w:webHidden/>
          </w:rPr>
          <w:instrText xml:space="preserve"> PAGEREF _Toc142474546 \h </w:instrText>
        </w:r>
        <w:r>
          <w:rPr>
            <w:noProof/>
            <w:webHidden/>
          </w:rPr>
        </w:r>
        <w:r>
          <w:rPr>
            <w:noProof/>
            <w:webHidden/>
          </w:rPr>
          <w:fldChar w:fldCharType="separate"/>
        </w:r>
        <w:r>
          <w:rPr>
            <w:noProof/>
            <w:webHidden/>
          </w:rPr>
          <w:t>20</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47" w:history="1">
        <w:r w:rsidRPr="00DC15CC">
          <w:rPr>
            <w:rStyle w:val="Hyperlink"/>
            <w:noProof/>
          </w:rPr>
          <w:t>3.1.4.1.3.6</w:t>
        </w:r>
        <w:r>
          <w:rPr>
            <w:rFonts w:asciiTheme="minorHAnsi" w:eastAsiaTheme="minorEastAsia" w:hAnsiTheme="minorHAnsi" w:cstheme="minorBidi"/>
            <w:noProof/>
            <w:sz w:val="22"/>
            <w:szCs w:val="22"/>
          </w:rPr>
          <w:tab/>
        </w:r>
        <w:r w:rsidRPr="00DC15CC">
          <w:rPr>
            <w:rStyle w:val="Hyperlink"/>
            <w:noProof/>
          </w:rPr>
          <w:t>m:SyncFolderHierarchyType Complex Type</w:t>
        </w:r>
        <w:r>
          <w:rPr>
            <w:noProof/>
            <w:webHidden/>
          </w:rPr>
          <w:tab/>
        </w:r>
        <w:r>
          <w:rPr>
            <w:noProof/>
            <w:webHidden/>
          </w:rPr>
          <w:fldChar w:fldCharType="begin"/>
        </w:r>
        <w:r>
          <w:rPr>
            <w:noProof/>
            <w:webHidden/>
          </w:rPr>
          <w:instrText xml:space="preserve"> PAGEREF _Toc142474547 \h </w:instrText>
        </w:r>
        <w:r>
          <w:rPr>
            <w:noProof/>
            <w:webHidden/>
          </w:rPr>
        </w:r>
        <w:r>
          <w:rPr>
            <w:noProof/>
            <w:webHidden/>
          </w:rPr>
          <w:fldChar w:fldCharType="separate"/>
        </w:r>
        <w:r>
          <w:rPr>
            <w:noProof/>
            <w:webHidden/>
          </w:rPr>
          <w:t>20</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48" w:history="1">
        <w:r w:rsidRPr="00DC15CC">
          <w:rPr>
            <w:rStyle w:val="Hyperlink"/>
            <w:noProof/>
          </w:rPr>
          <w:t>3.1.4.1.4</w:t>
        </w:r>
        <w:r>
          <w:rPr>
            <w:rFonts w:asciiTheme="minorHAnsi" w:eastAsiaTheme="minorEastAsia" w:hAnsiTheme="minorHAnsi" w:cstheme="minorBidi"/>
            <w:noProof/>
            <w:sz w:val="22"/>
            <w:szCs w:val="22"/>
          </w:rPr>
          <w:tab/>
        </w:r>
        <w:r w:rsidRPr="00DC15CC">
          <w:rPr>
            <w:rStyle w:val="Hyperlink"/>
            <w:noProof/>
          </w:rPr>
          <w:t>Simple Types</w:t>
        </w:r>
        <w:r>
          <w:rPr>
            <w:noProof/>
            <w:webHidden/>
          </w:rPr>
          <w:tab/>
        </w:r>
        <w:r>
          <w:rPr>
            <w:noProof/>
            <w:webHidden/>
          </w:rPr>
          <w:fldChar w:fldCharType="begin"/>
        </w:r>
        <w:r>
          <w:rPr>
            <w:noProof/>
            <w:webHidden/>
          </w:rPr>
          <w:instrText xml:space="preserve"> PAGEREF _Toc142474548 \h </w:instrText>
        </w:r>
        <w:r>
          <w:rPr>
            <w:noProof/>
            <w:webHidden/>
          </w:rPr>
        </w:r>
        <w:r>
          <w:rPr>
            <w:noProof/>
            <w:webHidden/>
          </w:rPr>
          <w:fldChar w:fldCharType="separate"/>
        </w:r>
        <w:r>
          <w:rPr>
            <w:noProof/>
            <w:webHidden/>
          </w:rPr>
          <w:t>21</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49" w:history="1">
        <w:r w:rsidRPr="00DC15CC">
          <w:rPr>
            <w:rStyle w:val="Hyperlink"/>
            <w:noProof/>
          </w:rPr>
          <w:t>3.1.4.1.5</w:t>
        </w:r>
        <w:r>
          <w:rPr>
            <w:rFonts w:asciiTheme="minorHAnsi" w:eastAsiaTheme="minorEastAsia" w:hAnsiTheme="minorHAnsi" w:cstheme="minorBidi"/>
            <w:noProof/>
            <w:sz w:val="22"/>
            <w:szCs w:val="22"/>
          </w:rPr>
          <w:tab/>
        </w:r>
        <w:r w:rsidRPr="00DC15CC">
          <w:rPr>
            <w:rStyle w:val="Hyperlink"/>
            <w:noProof/>
          </w:rPr>
          <w:t>Attributes</w:t>
        </w:r>
        <w:r>
          <w:rPr>
            <w:noProof/>
            <w:webHidden/>
          </w:rPr>
          <w:tab/>
        </w:r>
        <w:r>
          <w:rPr>
            <w:noProof/>
            <w:webHidden/>
          </w:rPr>
          <w:fldChar w:fldCharType="begin"/>
        </w:r>
        <w:r>
          <w:rPr>
            <w:noProof/>
            <w:webHidden/>
          </w:rPr>
          <w:instrText xml:space="preserve"> PAGEREF _Toc142474549 \h </w:instrText>
        </w:r>
        <w:r>
          <w:rPr>
            <w:noProof/>
            <w:webHidden/>
          </w:rPr>
        </w:r>
        <w:r>
          <w:rPr>
            <w:noProof/>
            <w:webHidden/>
          </w:rPr>
          <w:fldChar w:fldCharType="separate"/>
        </w:r>
        <w:r>
          <w:rPr>
            <w:noProof/>
            <w:webHidden/>
          </w:rPr>
          <w:t>21</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50" w:history="1">
        <w:r w:rsidRPr="00DC15CC">
          <w:rPr>
            <w:rStyle w:val="Hyperlink"/>
            <w:noProof/>
          </w:rPr>
          <w:t>3.1.4.1.6</w:t>
        </w:r>
        <w:r>
          <w:rPr>
            <w:rFonts w:asciiTheme="minorHAnsi" w:eastAsiaTheme="minorEastAsia" w:hAnsiTheme="minorHAnsi" w:cstheme="minorBidi"/>
            <w:noProof/>
            <w:sz w:val="22"/>
            <w:szCs w:val="22"/>
          </w:rPr>
          <w:tab/>
        </w:r>
        <w:r w:rsidRPr="00DC15CC">
          <w:rPr>
            <w:rStyle w:val="Hyperlink"/>
            <w:noProof/>
          </w:rPr>
          <w:t>Groups</w:t>
        </w:r>
        <w:r>
          <w:rPr>
            <w:noProof/>
            <w:webHidden/>
          </w:rPr>
          <w:tab/>
        </w:r>
        <w:r>
          <w:rPr>
            <w:noProof/>
            <w:webHidden/>
          </w:rPr>
          <w:fldChar w:fldCharType="begin"/>
        </w:r>
        <w:r>
          <w:rPr>
            <w:noProof/>
            <w:webHidden/>
          </w:rPr>
          <w:instrText xml:space="preserve"> PAGEREF _Toc142474550 \h </w:instrText>
        </w:r>
        <w:r>
          <w:rPr>
            <w:noProof/>
            <w:webHidden/>
          </w:rPr>
        </w:r>
        <w:r>
          <w:rPr>
            <w:noProof/>
            <w:webHidden/>
          </w:rPr>
          <w:fldChar w:fldCharType="separate"/>
        </w:r>
        <w:r>
          <w:rPr>
            <w:noProof/>
            <w:webHidden/>
          </w:rPr>
          <w:t>21</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51" w:history="1">
        <w:r w:rsidRPr="00DC15CC">
          <w:rPr>
            <w:rStyle w:val="Hyperlink"/>
            <w:noProof/>
          </w:rPr>
          <w:t>3.1.4.1.7</w:t>
        </w:r>
        <w:r>
          <w:rPr>
            <w:rFonts w:asciiTheme="minorHAnsi" w:eastAsiaTheme="minorEastAsia" w:hAnsiTheme="minorHAnsi" w:cstheme="minorBidi"/>
            <w:noProof/>
            <w:sz w:val="22"/>
            <w:szCs w:val="22"/>
          </w:rPr>
          <w:tab/>
        </w:r>
        <w:r w:rsidRPr="00DC15CC">
          <w:rPr>
            <w:rStyle w:val="Hyperlink"/>
            <w:noProof/>
          </w:rPr>
          <w:t>Attribute Groups</w:t>
        </w:r>
        <w:r>
          <w:rPr>
            <w:noProof/>
            <w:webHidden/>
          </w:rPr>
          <w:tab/>
        </w:r>
        <w:r>
          <w:rPr>
            <w:noProof/>
            <w:webHidden/>
          </w:rPr>
          <w:fldChar w:fldCharType="begin"/>
        </w:r>
        <w:r>
          <w:rPr>
            <w:noProof/>
            <w:webHidden/>
          </w:rPr>
          <w:instrText xml:space="preserve"> PAGEREF _Toc142474551 \h </w:instrText>
        </w:r>
        <w:r>
          <w:rPr>
            <w:noProof/>
            <w:webHidden/>
          </w:rPr>
        </w:r>
        <w:r>
          <w:rPr>
            <w:noProof/>
            <w:webHidden/>
          </w:rPr>
          <w:fldChar w:fldCharType="separate"/>
        </w:r>
        <w:r>
          <w:rPr>
            <w:noProof/>
            <w:webHidden/>
          </w:rPr>
          <w:t>21</w:t>
        </w:r>
        <w:r>
          <w:rPr>
            <w:noProof/>
            <w:webHidden/>
          </w:rPr>
          <w:fldChar w:fldCharType="end"/>
        </w:r>
      </w:hyperlink>
    </w:p>
    <w:p w:rsidR="003E3DBC" w:rsidRDefault="003E3DBC">
      <w:pPr>
        <w:pStyle w:val="TOC4"/>
        <w:rPr>
          <w:rFonts w:asciiTheme="minorHAnsi" w:eastAsiaTheme="minorEastAsia" w:hAnsiTheme="minorHAnsi" w:cstheme="minorBidi"/>
          <w:noProof/>
          <w:sz w:val="22"/>
          <w:szCs w:val="22"/>
        </w:rPr>
      </w:pPr>
      <w:hyperlink w:anchor="_Toc142474552" w:history="1">
        <w:r w:rsidRPr="00DC15CC">
          <w:rPr>
            <w:rStyle w:val="Hyperlink"/>
            <w:noProof/>
          </w:rPr>
          <w:t>3.1.4.2</w:t>
        </w:r>
        <w:r>
          <w:rPr>
            <w:rFonts w:asciiTheme="minorHAnsi" w:eastAsiaTheme="minorEastAsia" w:hAnsiTheme="minorHAnsi" w:cstheme="minorBidi"/>
            <w:noProof/>
            <w:sz w:val="22"/>
            <w:szCs w:val="22"/>
          </w:rPr>
          <w:tab/>
        </w:r>
        <w:r w:rsidRPr="00DC15CC">
          <w:rPr>
            <w:rStyle w:val="Hyperlink"/>
            <w:noProof/>
          </w:rPr>
          <w:t>SyncFolderItems</w:t>
        </w:r>
        <w:r>
          <w:rPr>
            <w:noProof/>
            <w:webHidden/>
          </w:rPr>
          <w:tab/>
        </w:r>
        <w:r>
          <w:rPr>
            <w:noProof/>
            <w:webHidden/>
          </w:rPr>
          <w:fldChar w:fldCharType="begin"/>
        </w:r>
        <w:r>
          <w:rPr>
            <w:noProof/>
            <w:webHidden/>
          </w:rPr>
          <w:instrText xml:space="preserve"> PAGEREF _Toc142474552 \h </w:instrText>
        </w:r>
        <w:r>
          <w:rPr>
            <w:noProof/>
            <w:webHidden/>
          </w:rPr>
        </w:r>
        <w:r>
          <w:rPr>
            <w:noProof/>
            <w:webHidden/>
          </w:rPr>
          <w:fldChar w:fldCharType="separate"/>
        </w:r>
        <w:r>
          <w:rPr>
            <w:noProof/>
            <w:webHidden/>
          </w:rPr>
          <w:t>21</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53" w:history="1">
        <w:r w:rsidRPr="00DC15CC">
          <w:rPr>
            <w:rStyle w:val="Hyperlink"/>
            <w:noProof/>
          </w:rPr>
          <w:t>3.1.4.2.1</w:t>
        </w:r>
        <w:r>
          <w:rPr>
            <w:rFonts w:asciiTheme="minorHAnsi" w:eastAsiaTheme="minorEastAsia" w:hAnsiTheme="minorHAnsi" w:cstheme="minorBidi"/>
            <w:noProof/>
            <w:sz w:val="22"/>
            <w:szCs w:val="22"/>
          </w:rPr>
          <w:tab/>
        </w:r>
        <w:r w:rsidRPr="00DC15CC">
          <w:rPr>
            <w:rStyle w:val="Hyperlink"/>
            <w:noProof/>
          </w:rPr>
          <w:t>Messages</w:t>
        </w:r>
        <w:r>
          <w:rPr>
            <w:noProof/>
            <w:webHidden/>
          </w:rPr>
          <w:tab/>
        </w:r>
        <w:r>
          <w:rPr>
            <w:noProof/>
            <w:webHidden/>
          </w:rPr>
          <w:fldChar w:fldCharType="begin"/>
        </w:r>
        <w:r>
          <w:rPr>
            <w:noProof/>
            <w:webHidden/>
          </w:rPr>
          <w:instrText xml:space="preserve"> PAGEREF _Toc142474553 \h </w:instrText>
        </w:r>
        <w:r>
          <w:rPr>
            <w:noProof/>
            <w:webHidden/>
          </w:rPr>
        </w:r>
        <w:r>
          <w:rPr>
            <w:noProof/>
            <w:webHidden/>
          </w:rPr>
          <w:fldChar w:fldCharType="separate"/>
        </w:r>
        <w:r>
          <w:rPr>
            <w:noProof/>
            <w:webHidden/>
          </w:rPr>
          <w:t>21</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54" w:history="1">
        <w:r w:rsidRPr="00DC15CC">
          <w:rPr>
            <w:rStyle w:val="Hyperlink"/>
            <w:noProof/>
          </w:rPr>
          <w:t>3.1.4.2.1.1</w:t>
        </w:r>
        <w:r>
          <w:rPr>
            <w:rFonts w:asciiTheme="minorHAnsi" w:eastAsiaTheme="minorEastAsia" w:hAnsiTheme="minorHAnsi" w:cstheme="minorBidi"/>
            <w:noProof/>
            <w:sz w:val="22"/>
            <w:szCs w:val="22"/>
          </w:rPr>
          <w:tab/>
        </w:r>
        <w:r w:rsidRPr="00DC15CC">
          <w:rPr>
            <w:rStyle w:val="Hyperlink"/>
            <w:noProof/>
          </w:rPr>
          <w:t>tns:SyncFolderItemsSoapIn Message</w:t>
        </w:r>
        <w:r>
          <w:rPr>
            <w:noProof/>
            <w:webHidden/>
          </w:rPr>
          <w:tab/>
        </w:r>
        <w:r>
          <w:rPr>
            <w:noProof/>
            <w:webHidden/>
          </w:rPr>
          <w:fldChar w:fldCharType="begin"/>
        </w:r>
        <w:r>
          <w:rPr>
            <w:noProof/>
            <w:webHidden/>
          </w:rPr>
          <w:instrText xml:space="preserve"> PAGEREF _Toc142474554 \h </w:instrText>
        </w:r>
        <w:r>
          <w:rPr>
            <w:noProof/>
            <w:webHidden/>
          </w:rPr>
        </w:r>
        <w:r>
          <w:rPr>
            <w:noProof/>
            <w:webHidden/>
          </w:rPr>
          <w:fldChar w:fldCharType="separate"/>
        </w:r>
        <w:r>
          <w:rPr>
            <w:noProof/>
            <w:webHidden/>
          </w:rPr>
          <w:t>22</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55" w:history="1">
        <w:r w:rsidRPr="00DC15CC">
          <w:rPr>
            <w:rStyle w:val="Hyperlink"/>
            <w:noProof/>
          </w:rPr>
          <w:t>3.1.4.2.1.2</w:t>
        </w:r>
        <w:r>
          <w:rPr>
            <w:rFonts w:asciiTheme="minorHAnsi" w:eastAsiaTheme="minorEastAsia" w:hAnsiTheme="minorHAnsi" w:cstheme="minorBidi"/>
            <w:noProof/>
            <w:sz w:val="22"/>
            <w:szCs w:val="22"/>
          </w:rPr>
          <w:tab/>
        </w:r>
        <w:r w:rsidRPr="00DC15CC">
          <w:rPr>
            <w:rStyle w:val="Hyperlink"/>
            <w:noProof/>
          </w:rPr>
          <w:t>tns:SyncFolderItemsSoapOut</w:t>
        </w:r>
        <w:r>
          <w:rPr>
            <w:noProof/>
            <w:webHidden/>
          </w:rPr>
          <w:tab/>
        </w:r>
        <w:r>
          <w:rPr>
            <w:noProof/>
            <w:webHidden/>
          </w:rPr>
          <w:fldChar w:fldCharType="begin"/>
        </w:r>
        <w:r>
          <w:rPr>
            <w:noProof/>
            <w:webHidden/>
          </w:rPr>
          <w:instrText xml:space="preserve"> PAGEREF _Toc142474555 \h </w:instrText>
        </w:r>
        <w:r>
          <w:rPr>
            <w:noProof/>
            <w:webHidden/>
          </w:rPr>
        </w:r>
        <w:r>
          <w:rPr>
            <w:noProof/>
            <w:webHidden/>
          </w:rPr>
          <w:fldChar w:fldCharType="separate"/>
        </w:r>
        <w:r>
          <w:rPr>
            <w:noProof/>
            <w:webHidden/>
          </w:rPr>
          <w:t>22</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56" w:history="1">
        <w:r w:rsidRPr="00DC15CC">
          <w:rPr>
            <w:rStyle w:val="Hyperlink"/>
            <w:noProof/>
          </w:rPr>
          <w:t>3.1.4.2.2</w:t>
        </w:r>
        <w:r>
          <w:rPr>
            <w:rFonts w:asciiTheme="minorHAnsi" w:eastAsiaTheme="minorEastAsia" w:hAnsiTheme="minorHAnsi" w:cstheme="minorBidi"/>
            <w:noProof/>
            <w:sz w:val="22"/>
            <w:szCs w:val="22"/>
          </w:rPr>
          <w:tab/>
        </w:r>
        <w:r w:rsidRPr="00DC15CC">
          <w:rPr>
            <w:rStyle w:val="Hyperlink"/>
            <w:noProof/>
          </w:rPr>
          <w:t>Elements</w:t>
        </w:r>
        <w:r>
          <w:rPr>
            <w:noProof/>
            <w:webHidden/>
          </w:rPr>
          <w:tab/>
        </w:r>
        <w:r>
          <w:rPr>
            <w:noProof/>
            <w:webHidden/>
          </w:rPr>
          <w:fldChar w:fldCharType="begin"/>
        </w:r>
        <w:r>
          <w:rPr>
            <w:noProof/>
            <w:webHidden/>
          </w:rPr>
          <w:instrText xml:space="preserve"> PAGEREF _Toc142474556 \h </w:instrText>
        </w:r>
        <w:r>
          <w:rPr>
            <w:noProof/>
            <w:webHidden/>
          </w:rPr>
        </w:r>
        <w:r>
          <w:rPr>
            <w:noProof/>
            <w:webHidden/>
          </w:rPr>
          <w:fldChar w:fldCharType="separate"/>
        </w:r>
        <w:r>
          <w:rPr>
            <w:noProof/>
            <w:webHidden/>
          </w:rPr>
          <w:t>23</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57" w:history="1">
        <w:r w:rsidRPr="00DC15CC">
          <w:rPr>
            <w:rStyle w:val="Hyperlink"/>
            <w:noProof/>
          </w:rPr>
          <w:t>3.1.4.2.2.1</w:t>
        </w:r>
        <w:r>
          <w:rPr>
            <w:rFonts w:asciiTheme="minorHAnsi" w:eastAsiaTheme="minorEastAsia" w:hAnsiTheme="minorHAnsi" w:cstheme="minorBidi"/>
            <w:noProof/>
            <w:sz w:val="22"/>
            <w:szCs w:val="22"/>
          </w:rPr>
          <w:tab/>
        </w:r>
        <w:r w:rsidRPr="00DC15CC">
          <w:rPr>
            <w:rStyle w:val="Hyperlink"/>
            <w:noProof/>
          </w:rPr>
          <w:t>SyncFolderItems Element</w:t>
        </w:r>
        <w:r>
          <w:rPr>
            <w:noProof/>
            <w:webHidden/>
          </w:rPr>
          <w:tab/>
        </w:r>
        <w:r>
          <w:rPr>
            <w:noProof/>
            <w:webHidden/>
          </w:rPr>
          <w:fldChar w:fldCharType="begin"/>
        </w:r>
        <w:r>
          <w:rPr>
            <w:noProof/>
            <w:webHidden/>
          </w:rPr>
          <w:instrText xml:space="preserve"> PAGEREF _Toc142474557 \h </w:instrText>
        </w:r>
        <w:r>
          <w:rPr>
            <w:noProof/>
            <w:webHidden/>
          </w:rPr>
        </w:r>
        <w:r>
          <w:rPr>
            <w:noProof/>
            <w:webHidden/>
          </w:rPr>
          <w:fldChar w:fldCharType="separate"/>
        </w:r>
        <w:r>
          <w:rPr>
            <w:noProof/>
            <w:webHidden/>
          </w:rPr>
          <w:t>23</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58" w:history="1">
        <w:r w:rsidRPr="00DC15CC">
          <w:rPr>
            <w:rStyle w:val="Hyperlink"/>
            <w:noProof/>
          </w:rPr>
          <w:t>3.1.4.2.2.2</w:t>
        </w:r>
        <w:r>
          <w:rPr>
            <w:rFonts w:asciiTheme="minorHAnsi" w:eastAsiaTheme="minorEastAsia" w:hAnsiTheme="minorHAnsi" w:cstheme="minorBidi"/>
            <w:noProof/>
            <w:sz w:val="22"/>
            <w:szCs w:val="22"/>
          </w:rPr>
          <w:tab/>
        </w:r>
        <w:r w:rsidRPr="00DC15CC">
          <w:rPr>
            <w:rStyle w:val="Hyperlink"/>
            <w:noProof/>
          </w:rPr>
          <w:t>SyncFolderItemsResponse Element</w:t>
        </w:r>
        <w:r>
          <w:rPr>
            <w:noProof/>
            <w:webHidden/>
          </w:rPr>
          <w:tab/>
        </w:r>
        <w:r>
          <w:rPr>
            <w:noProof/>
            <w:webHidden/>
          </w:rPr>
          <w:fldChar w:fldCharType="begin"/>
        </w:r>
        <w:r>
          <w:rPr>
            <w:noProof/>
            <w:webHidden/>
          </w:rPr>
          <w:instrText xml:space="preserve"> PAGEREF _Toc142474558 \h </w:instrText>
        </w:r>
        <w:r>
          <w:rPr>
            <w:noProof/>
            <w:webHidden/>
          </w:rPr>
        </w:r>
        <w:r>
          <w:rPr>
            <w:noProof/>
            <w:webHidden/>
          </w:rPr>
          <w:fldChar w:fldCharType="separate"/>
        </w:r>
        <w:r>
          <w:rPr>
            <w:noProof/>
            <w:webHidden/>
          </w:rPr>
          <w:t>23</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59" w:history="1">
        <w:r w:rsidRPr="00DC15CC">
          <w:rPr>
            <w:rStyle w:val="Hyperlink"/>
            <w:noProof/>
          </w:rPr>
          <w:t>3.1.4.2.3</w:t>
        </w:r>
        <w:r>
          <w:rPr>
            <w:rFonts w:asciiTheme="minorHAnsi" w:eastAsiaTheme="minorEastAsia" w:hAnsiTheme="minorHAnsi" w:cstheme="minorBidi"/>
            <w:noProof/>
            <w:sz w:val="22"/>
            <w:szCs w:val="22"/>
          </w:rPr>
          <w:tab/>
        </w:r>
        <w:r w:rsidRPr="00DC15CC">
          <w:rPr>
            <w:rStyle w:val="Hyperlink"/>
            <w:noProof/>
          </w:rPr>
          <w:t>Complex Types</w:t>
        </w:r>
        <w:r>
          <w:rPr>
            <w:noProof/>
            <w:webHidden/>
          </w:rPr>
          <w:tab/>
        </w:r>
        <w:r>
          <w:rPr>
            <w:noProof/>
            <w:webHidden/>
          </w:rPr>
          <w:fldChar w:fldCharType="begin"/>
        </w:r>
        <w:r>
          <w:rPr>
            <w:noProof/>
            <w:webHidden/>
          </w:rPr>
          <w:instrText xml:space="preserve"> PAGEREF _Toc142474559 \h </w:instrText>
        </w:r>
        <w:r>
          <w:rPr>
            <w:noProof/>
            <w:webHidden/>
          </w:rPr>
        </w:r>
        <w:r>
          <w:rPr>
            <w:noProof/>
            <w:webHidden/>
          </w:rPr>
          <w:fldChar w:fldCharType="separate"/>
        </w:r>
        <w:r>
          <w:rPr>
            <w:noProof/>
            <w:webHidden/>
          </w:rPr>
          <w:t>23</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0" w:history="1">
        <w:r w:rsidRPr="00DC15CC">
          <w:rPr>
            <w:rStyle w:val="Hyperlink"/>
            <w:noProof/>
          </w:rPr>
          <w:t>3.1.4.2.3.1</w:t>
        </w:r>
        <w:r>
          <w:rPr>
            <w:rFonts w:asciiTheme="minorHAnsi" w:eastAsiaTheme="minorEastAsia" w:hAnsiTheme="minorHAnsi" w:cstheme="minorBidi"/>
            <w:noProof/>
            <w:sz w:val="22"/>
            <w:szCs w:val="22"/>
          </w:rPr>
          <w:tab/>
        </w:r>
        <w:r w:rsidRPr="00DC15CC">
          <w:rPr>
            <w:rStyle w:val="Hyperlink"/>
            <w:noProof/>
          </w:rPr>
          <w:t>t:ArrayOfBaseItemIdsType Complex Type</w:t>
        </w:r>
        <w:r>
          <w:rPr>
            <w:noProof/>
            <w:webHidden/>
          </w:rPr>
          <w:tab/>
        </w:r>
        <w:r>
          <w:rPr>
            <w:noProof/>
            <w:webHidden/>
          </w:rPr>
          <w:fldChar w:fldCharType="begin"/>
        </w:r>
        <w:r>
          <w:rPr>
            <w:noProof/>
            <w:webHidden/>
          </w:rPr>
          <w:instrText xml:space="preserve"> PAGEREF _Toc142474560 \h </w:instrText>
        </w:r>
        <w:r>
          <w:rPr>
            <w:noProof/>
            <w:webHidden/>
          </w:rPr>
        </w:r>
        <w:r>
          <w:rPr>
            <w:noProof/>
            <w:webHidden/>
          </w:rPr>
          <w:fldChar w:fldCharType="separate"/>
        </w:r>
        <w:r>
          <w:rPr>
            <w:noProof/>
            <w:webHidden/>
          </w:rPr>
          <w:t>24</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1" w:history="1">
        <w:r w:rsidRPr="00DC15CC">
          <w:rPr>
            <w:rStyle w:val="Hyperlink"/>
            <w:noProof/>
          </w:rPr>
          <w:t>3.1.4.2.3.2</w:t>
        </w:r>
        <w:r>
          <w:rPr>
            <w:rFonts w:asciiTheme="minorHAnsi" w:eastAsiaTheme="minorEastAsia" w:hAnsiTheme="minorHAnsi" w:cstheme="minorBidi"/>
            <w:noProof/>
            <w:sz w:val="22"/>
            <w:szCs w:val="22"/>
          </w:rPr>
          <w:tab/>
        </w:r>
        <w:r w:rsidRPr="00DC15CC">
          <w:rPr>
            <w:rStyle w:val="Hyperlink"/>
            <w:noProof/>
          </w:rPr>
          <w:t>t:SyncFolderItemsChangesType Complex Type</w:t>
        </w:r>
        <w:r>
          <w:rPr>
            <w:noProof/>
            <w:webHidden/>
          </w:rPr>
          <w:tab/>
        </w:r>
        <w:r>
          <w:rPr>
            <w:noProof/>
            <w:webHidden/>
          </w:rPr>
          <w:fldChar w:fldCharType="begin"/>
        </w:r>
        <w:r>
          <w:rPr>
            <w:noProof/>
            <w:webHidden/>
          </w:rPr>
          <w:instrText xml:space="preserve"> PAGEREF _Toc142474561 \h </w:instrText>
        </w:r>
        <w:r>
          <w:rPr>
            <w:noProof/>
            <w:webHidden/>
          </w:rPr>
        </w:r>
        <w:r>
          <w:rPr>
            <w:noProof/>
            <w:webHidden/>
          </w:rPr>
          <w:fldChar w:fldCharType="separate"/>
        </w:r>
        <w:r>
          <w:rPr>
            <w:noProof/>
            <w:webHidden/>
          </w:rPr>
          <w:t>24</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2" w:history="1">
        <w:r w:rsidRPr="00DC15CC">
          <w:rPr>
            <w:rStyle w:val="Hyperlink"/>
            <w:noProof/>
          </w:rPr>
          <w:t>3.1.4.2.3.3</w:t>
        </w:r>
        <w:r>
          <w:rPr>
            <w:rFonts w:asciiTheme="minorHAnsi" w:eastAsiaTheme="minorEastAsia" w:hAnsiTheme="minorHAnsi" w:cstheme="minorBidi"/>
            <w:noProof/>
            <w:sz w:val="22"/>
            <w:szCs w:val="22"/>
          </w:rPr>
          <w:tab/>
        </w:r>
        <w:r w:rsidRPr="00DC15CC">
          <w:rPr>
            <w:rStyle w:val="Hyperlink"/>
            <w:noProof/>
          </w:rPr>
          <w:t>t:SyncFolderItemsCreateOrUpdateType Complex Type</w:t>
        </w:r>
        <w:r>
          <w:rPr>
            <w:noProof/>
            <w:webHidden/>
          </w:rPr>
          <w:tab/>
        </w:r>
        <w:r>
          <w:rPr>
            <w:noProof/>
            <w:webHidden/>
          </w:rPr>
          <w:fldChar w:fldCharType="begin"/>
        </w:r>
        <w:r>
          <w:rPr>
            <w:noProof/>
            <w:webHidden/>
          </w:rPr>
          <w:instrText xml:space="preserve"> PAGEREF _Toc142474562 \h </w:instrText>
        </w:r>
        <w:r>
          <w:rPr>
            <w:noProof/>
            <w:webHidden/>
          </w:rPr>
        </w:r>
        <w:r>
          <w:rPr>
            <w:noProof/>
            <w:webHidden/>
          </w:rPr>
          <w:fldChar w:fldCharType="separate"/>
        </w:r>
        <w:r>
          <w:rPr>
            <w:noProof/>
            <w:webHidden/>
          </w:rPr>
          <w:t>25</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3" w:history="1">
        <w:r w:rsidRPr="00DC15CC">
          <w:rPr>
            <w:rStyle w:val="Hyperlink"/>
            <w:noProof/>
          </w:rPr>
          <w:t>3.1.4.2.3.4</w:t>
        </w:r>
        <w:r>
          <w:rPr>
            <w:rFonts w:asciiTheme="minorHAnsi" w:eastAsiaTheme="minorEastAsia" w:hAnsiTheme="minorHAnsi" w:cstheme="minorBidi"/>
            <w:noProof/>
            <w:sz w:val="22"/>
            <w:szCs w:val="22"/>
          </w:rPr>
          <w:tab/>
        </w:r>
        <w:r w:rsidRPr="00DC15CC">
          <w:rPr>
            <w:rStyle w:val="Hyperlink"/>
            <w:noProof/>
          </w:rPr>
          <w:t>t:SyncFolderItemsDeleteType Complex Type</w:t>
        </w:r>
        <w:r>
          <w:rPr>
            <w:noProof/>
            <w:webHidden/>
          </w:rPr>
          <w:tab/>
        </w:r>
        <w:r>
          <w:rPr>
            <w:noProof/>
            <w:webHidden/>
          </w:rPr>
          <w:fldChar w:fldCharType="begin"/>
        </w:r>
        <w:r>
          <w:rPr>
            <w:noProof/>
            <w:webHidden/>
          </w:rPr>
          <w:instrText xml:space="preserve"> PAGEREF _Toc142474563 \h </w:instrText>
        </w:r>
        <w:r>
          <w:rPr>
            <w:noProof/>
            <w:webHidden/>
          </w:rPr>
        </w:r>
        <w:r>
          <w:rPr>
            <w:noProof/>
            <w:webHidden/>
          </w:rPr>
          <w:fldChar w:fldCharType="separate"/>
        </w:r>
        <w:r>
          <w:rPr>
            <w:noProof/>
            <w:webHidden/>
          </w:rPr>
          <w:t>27</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4" w:history="1">
        <w:r w:rsidRPr="00DC15CC">
          <w:rPr>
            <w:rStyle w:val="Hyperlink"/>
            <w:noProof/>
          </w:rPr>
          <w:t>3.1.4.2.3.5</w:t>
        </w:r>
        <w:r>
          <w:rPr>
            <w:rFonts w:asciiTheme="minorHAnsi" w:eastAsiaTheme="minorEastAsia" w:hAnsiTheme="minorHAnsi" w:cstheme="minorBidi"/>
            <w:noProof/>
            <w:sz w:val="22"/>
            <w:szCs w:val="22"/>
          </w:rPr>
          <w:tab/>
        </w:r>
        <w:r w:rsidRPr="00DC15CC">
          <w:rPr>
            <w:rStyle w:val="Hyperlink"/>
            <w:noProof/>
          </w:rPr>
          <w:t>t:SyncFolderItemsReadFlagType Complex Type</w:t>
        </w:r>
        <w:r>
          <w:rPr>
            <w:noProof/>
            <w:webHidden/>
          </w:rPr>
          <w:tab/>
        </w:r>
        <w:r>
          <w:rPr>
            <w:noProof/>
            <w:webHidden/>
          </w:rPr>
          <w:fldChar w:fldCharType="begin"/>
        </w:r>
        <w:r>
          <w:rPr>
            <w:noProof/>
            <w:webHidden/>
          </w:rPr>
          <w:instrText xml:space="preserve"> PAGEREF _Toc142474564 \h </w:instrText>
        </w:r>
        <w:r>
          <w:rPr>
            <w:noProof/>
            <w:webHidden/>
          </w:rPr>
        </w:r>
        <w:r>
          <w:rPr>
            <w:noProof/>
            <w:webHidden/>
          </w:rPr>
          <w:fldChar w:fldCharType="separate"/>
        </w:r>
        <w:r>
          <w:rPr>
            <w:noProof/>
            <w:webHidden/>
          </w:rPr>
          <w:t>27</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5" w:history="1">
        <w:r w:rsidRPr="00DC15CC">
          <w:rPr>
            <w:rStyle w:val="Hyperlink"/>
            <w:noProof/>
          </w:rPr>
          <w:t>3.1.4.2.3.6</w:t>
        </w:r>
        <w:r>
          <w:rPr>
            <w:rFonts w:asciiTheme="minorHAnsi" w:eastAsiaTheme="minorEastAsia" w:hAnsiTheme="minorHAnsi" w:cstheme="minorBidi"/>
            <w:noProof/>
            <w:sz w:val="22"/>
            <w:szCs w:val="22"/>
          </w:rPr>
          <w:tab/>
        </w:r>
        <w:r w:rsidRPr="00DC15CC">
          <w:rPr>
            <w:rStyle w:val="Hyperlink"/>
            <w:noProof/>
          </w:rPr>
          <w:t>m:SyncFolderItemsResponseMessageType Complex Type</w:t>
        </w:r>
        <w:r>
          <w:rPr>
            <w:noProof/>
            <w:webHidden/>
          </w:rPr>
          <w:tab/>
        </w:r>
        <w:r>
          <w:rPr>
            <w:noProof/>
            <w:webHidden/>
          </w:rPr>
          <w:fldChar w:fldCharType="begin"/>
        </w:r>
        <w:r>
          <w:rPr>
            <w:noProof/>
            <w:webHidden/>
          </w:rPr>
          <w:instrText xml:space="preserve"> PAGEREF _Toc142474565 \h </w:instrText>
        </w:r>
        <w:r>
          <w:rPr>
            <w:noProof/>
            <w:webHidden/>
          </w:rPr>
        </w:r>
        <w:r>
          <w:rPr>
            <w:noProof/>
            <w:webHidden/>
          </w:rPr>
          <w:fldChar w:fldCharType="separate"/>
        </w:r>
        <w:r>
          <w:rPr>
            <w:noProof/>
            <w:webHidden/>
          </w:rPr>
          <w:t>28</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6" w:history="1">
        <w:r w:rsidRPr="00DC15CC">
          <w:rPr>
            <w:rStyle w:val="Hyperlink"/>
            <w:noProof/>
          </w:rPr>
          <w:t>3.1.4.2.3.7</w:t>
        </w:r>
        <w:r>
          <w:rPr>
            <w:rFonts w:asciiTheme="minorHAnsi" w:eastAsiaTheme="minorEastAsia" w:hAnsiTheme="minorHAnsi" w:cstheme="minorBidi"/>
            <w:noProof/>
            <w:sz w:val="22"/>
            <w:szCs w:val="22"/>
          </w:rPr>
          <w:tab/>
        </w:r>
        <w:r w:rsidRPr="00DC15CC">
          <w:rPr>
            <w:rStyle w:val="Hyperlink"/>
            <w:noProof/>
          </w:rPr>
          <w:t>m:SyncFolderItemsResponseType Complex Type</w:t>
        </w:r>
        <w:r>
          <w:rPr>
            <w:noProof/>
            <w:webHidden/>
          </w:rPr>
          <w:tab/>
        </w:r>
        <w:r>
          <w:rPr>
            <w:noProof/>
            <w:webHidden/>
          </w:rPr>
          <w:fldChar w:fldCharType="begin"/>
        </w:r>
        <w:r>
          <w:rPr>
            <w:noProof/>
            <w:webHidden/>
          </w:rPr>
          <w:instrText xml:space="preserve"> PAGEREF _Toc142474566 \h </w:instrText>
        </w:r>
        <w:r>
          <w:rPr>
            <w:noProof/>
            <w:webHidden/>
          </w:rPr>
        </w:r>
        <w:r>
          <w:rPr>
            <w:noProof/>
            <w:webHidden/>
          </w:rPr>
          <w:fldChar w:fldCharType="separate"/>
        </w:r>
        <w:r>
          <w:rPr>
            <w:noProof/>
            <w:webHidden/>
          </w:rPr>
          <w:t>28</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7" w:history="1">
        <w:r w:rsidRPr="00DC15CC">
          <w:rPr>
            <w:rStyle w:val="Hyperlink"/>
            <w:noProof/>
          </w:rPr>
          <w:t>3.1.4.2.3.8</w:t>
        </w:r>
        <w:r>
          <w:rPr>
            <w:rFonts w:asciiTheme="minorHAnsi" w:eastAsiaTheme="minorEastAsia" w:hAnsiTheme="minorHAnsi" w:cstheme="minorBidi"/>
            <w:noProof/>
            <w:sz w:val="22"/>
            <w:szCs w:val="22"/>
          </w:rPr>
          <w:tab/>
        </w:r>
        <w:r w:rsidRPr="00DC15CC">
          <w:rPr>
            <w:rStyle w:val="Hyperlink"/>
            <w:noProof/>
          </w:rPr>
          <w:t>m:SyncFolderItemsType Complex Type</w:t>
        </w:r>
        <w:r>
          <w:rPr>
            <w:noProof/>
            <w:webHidden/>
          </w:rPr>
          <w:tab/>
        </w:r>
        <w:r>
          <w:rPr>
            <w:noProof/>
            <w:webHidden/>
          </w:rPr>
          <w:fldChar w:fldCharType="begin"/>
        </w:r>
        <w:r>
          <w:rPr>
            <w:noProof/>
            <w:webHidden/>
          </w:rPr>
          <w:instrText xml:space="preserve"> PAGEREF _Toc142474567 \h </w:instrText>
        </w:r>
        <w:r>
          <w:rPr>
            <w:noProof/>
            <w:webHidden/>
          </w:rPr>
        </w:r>
        <w:r>
          <w:rPr>
            <w:noProof/>
            <w:webHidden/>
          </w:rPr>
          <w:fldChar w:fldCharType="separate"/>
        </w:r>
        <w:r>
          <w:rPr>
            <w:noProof/>
            <w:webHidden/>
          </w:rPr>
          <w:t>29</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68" w:history="1">
        <w:r w:rsidRPr="00DC15CC">
          <w:rPr>
            <w:rStyle w:val="Hyperlink"/>
            <w:noProof/>
          </w:rPr>
          <w:t>3.1.4.2.4</w:t>
        </w:r>
        <w:r>
          <w:rPr>
            <w:rFonts w:asciiTheme="minorHAnsi" w:eastAsiaTheme="minorEastAsia" w:hAnsiTheme="minorHAnsi" w:cstheme="minorBidi"/>
            <w:noProof/>
            <w:sz w:val="22"/>
            <w:szCs w:val="22"/>
          </w:rPr>
          <w:tab/>
        </w:r>
        <w:r w:rsidRPr="00DC15CC">
          <w:rPr>
            <w:rStyle w:val="Hyperlink"/>
            <w:noProof/>
          </w:rPr>
          <w:t>Simple Types</w:t>
        </w:r>
        <w:r>
          <w:rPr>
            <w:noProof/>
            <w:webHidden/>
          </w:rPr>
          <w:tab/>
        </w:r>
        <w:r>
          <w:rPr>
            <w:noProof/>
            <w:webHidden/>
          </w:rPr>
          <w:fldChar w:fldCharType="begin"/>
        </w:r>
        <w:r>
          <w:rPr>
            <w:noProof/>
            <w:webHidden/>
          </w:rPr>
          <w:instrText xml:space="preserve"> PAGEREF _Toc142474568 \h </w:instrText>
        </w:r>
        <w:r>
          <w:rPr>
            <w:noProof/>
            <w:webHidden/>
          </w:rPr>
        </w:r>
        <w:r>
          <w:rPr>
            <w:noProof/>
            <w:webHidden/>
          </w:rPr>
          <w:fldChar w:fldCharType="separate"/>
        </w:r>
        <w:r>
          <w:rPr>
            <w:noProof/>
            <w:webHidden/>
          </w:rPr>
          <w:t>30</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69" w:history="1">
        <w:r w:rsidRPr="00DC15CC">
          <w:rPr>
            <w:rStyle w:val="Hyperlink"/>
            <w:noProof/>
          </w:rPr>
          <w:t>3.1.4.2.4.1</w:t>
        </w:r>
        <w:r>
          <w:rPr>
            <w:rFonts w:asciiTheme="minorHAnsi" w:eastAsiaTheme="minorEastAsia" w:hAnsiTheme="minorHAnsi" w:cstheme="minorBidi"/>
            <w:noProof/>
            <w:sz w:val="22"/>
            <w:szCs w:val="22"/>
          </w:rPr>
          <w:tab/>
        </w:r>
        <w:r w:rsidRPr="00DC15CC">
          <w:rPr>
            <w:rStyle w:val="Hyperlink"/>
            <w:noProof/>
          </w:rPr>
          <w:t>t:MaxSyncChangesReturnedType Simple Type</w:t>
        </w:r>
        <w:r>
          <w:rPr>
            <w:noProof/>
            <w:webHidden/>
          </w:rPr>
          <w:tab/>
        </w:r>
        <w:r>
          <w:rPr>
            <w:noProof/>
            <w:webHidden/>
          </w:rPr>
          <w:fldChar w:fldCharType="begin"/>
        </w:r>
        <w:r>
          <w:rPr>
            <w:noProof/>
            <w:webHidden/>
          </w:rPr>
          <w:instrText xml:space="preserve"> PAGEREF _Toc142474569 \h </w:instrText>
        </w:r>
        <w:r>
          <w:rPr>
            <w:noProof/>
            <w:webHidden/>
          </w:rPr>
        </w:r>
        <w:r>
          <w:rPr>
            <w:noProof/>
            <w:webHidden/>
          </w:rPr>
          <w:fldChar w:fldCharType="separate"/>
        </w:r>
        <w:r>
          <w:rPr>
            <w:noProof/>
            <w:webHidden/>
          </w:rPr>
          <w:t>30</w:t>
        </w:r>
        <w:r>
          <w:rPr>
            <w:noProof/>
            <w:webHidden/>
          </w:rPr>
          <w:fldChar w:fldCharType="end"/>
        </w:r>
      </w:hyperlink>
    </w:p>
    <w:p w:rsidR="003E3DBC" w:rsidRDefault="003E3DBC">
      <w:pPr>
        <w:pStyle w:val="TOC6"/>
        <w:rPr>
          <w:rFonts w:asciiTheme="minorHAnsi" w:eastAsiaTheme="minorEastAsia" w:hAnsiTheme="minorHAnsi" w:cstheme="minorBidi"/>
          <w:noProof/>
          <w:sz w:val="22"/>
          <w:szCs w:val="22"/>
        </w:rPr>
      </w:pPr>
      <w:hyperlink w:anchor="_Toc142474570" w:history="1">
        <w:r w:rsidRPr="00DC15CC">
          <w:rPr>
            <w:rStyle w:val="Hyperlink"/>
            <w:noProof/>
          </w:rPr>
          <w:t>3.1.4.2.4.2</w:t>
        </w:r>
        <w:r>
          <w:rPr>
            <w:rFonts w:asciiTheme="minorHAnsi" w:eastAsiaTheme="minorEastAsia" w:hAnsiTheme="minorHAnsi" w:cstheme="minorBidi"/>
            <w:noProof/>
            <w:sz w:val="22"/>
            <w:szCs w:val="22"/>
          </w:rPr>
          <w:tab/>
        </w:r>
        <w:r w:rsidRPr="00DC15CC">
          <w:rPr>
            <w:rStyle w:val="Hyperlink"/>
            <w:noProof/>
          </w:rPr>
          <w:t>t:SyncFolderItemsScopeType Simple Type</w:t>
        </w:r>
        <w:r>
          <w:rPr>
            <w:noProof/>
            <w:webHidden/>
          </w:rPr>
          <w:tab/>
        </w:r>
        <w:r>
          <w:rPr>
            <w:noProof/>
            <w:webHidden/>
          </w:rPr>
          <w:fldChar w:fldCharType="begin"/>
        </w:r>
        <w:r>
          <w:rPr>
            <w:noProof/>
            <w:webHidden/>
          </w:rPr>
          <w:instrText xml:space="preserve"> PAGEREF _Toc142474570 \h </w:instrText>
        </w:r>
        <w:r>
          <w:rPr>
            <w:noProof/>
            <w:webHidden/>
          </w:rPr>
        </w:r>
        <w:r>
          <w:rPr>
            <w:noProof/>
            <w:webHidden/>
          </w:rPr>
          <w:fldChar w:fldCharType="separate"/>
        </w:r>
        <w:r>
          <w:rPr>
            <w:noProof/>
            <w:webHidden/>
          </w:rPr>
          <w:t>31</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71" w:history="1">
        <w:r w:rsidRPr="00DC15CC">
          <w:rPr>
            <w:rStyle w:val="Hyperlink"/>
            <w:noProof/>
          </w:rPr>
          <w:t>3.1.4.2.5</w:t>
        </w:r>
        <w:r>
          <w:rPr>
            <w:rFonts w:asciiTheme="minorHAnsi" w:eastAsiaTheme="minorEastAsia" w:hAnsiTheme="minorHAnsi" w:cstheme="minorBidi"/>
            <w:noProof/>
            <w:sz w:val="22"/>
            <w:szCs w:val="22"/>
          </w:rPr>
          <w:tab/>
        </w:r>
        <w:r w:rsidRPr="00DC15CC">
          <w:rPr>
            <w:rStyle w:val="Hyperlink"/>
            <w:noProof/>
          </w:rPr>
          <w:t>Attributes</w:t>
        </w:r>
        <w:r>
          <w:rPr>
            <w:noProof/>
            <w:webHidden/>
          </w:rPr>
          <w:tab/>
        </w:r>
        <w:r>
          <w:rPr>
            <w:noProof/>
            <w:webHidden/>
          </w:rPr>
          <w:fldChar w:fldCharType="begin"/>
        </w:r>
        <w:r>
          <w:rPr>
            <w:noProof/>
            <w:webHidden/>
          </w:rPr>
          <w:instrText xml:space="preserve"> PAGEREF _Toc142474571 \h </w:instrText>
        </w:r>
        <w:r>
          <w:rPr>
            <w:noProof/>
            <w:webHidden/>
          </w:rPr>
        </w:r>
        <w:r>
          <w:rPr>
            <w:noProof/>
            <w:webHidden/>
          </w:rPr>
          <w:fldChar w:fldCharType="separate"/>
        </w:r>
        <w:r>
          <w:rPr>
            <w:noProof/>
            <w:webHidden/>
          </w:rPr>
          <w:t>31</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72" w:history="1">
        <w:r w:rsidRPr="00DC15CC">
          <w:rPr>
            <w:rStyle w:val="Hyperlink"/>
            <w:noProof/>
          </w:rPr>
          <w:t>3.1.4.2.6</w:t>
        </w:r>
        <w:r>
          <w:rPr>
            <w:rFonts w:asciiTheme="minorHAnsi" w:eastAsiaTheme="minorEastAsia" w:hAnsiTheme="minorHAnsi" w:cstheme="minorBidi"/>
            <w:noProof/>
            <w:sz w:val="22"/>
            <w:szCs w:val="22"/>
          </w:rPr>
          <w:tab/>
        </w:r>
        <w:r w:rsidRPr="00DC15CC">
          <w:rPr>
            <w:rStyle w:val="Hyperlink"/>
            <w:noProof/>
          </w:rPr>
          <w:t>Groups</w:t>
        </w:r>
        <w:r>
          <w:rPr>
            <w:noProof/>
            <w:webHidden/>
          </w:rPr>
          <w:tab/>
        </w:r>
        <w:r>
          <w:rPr>
            <w:noProof/>
            <w:webHidden/>
          </w:rPr>
          <w:fldChar w:fldCharType="begin"/>
        </w:r>
        <w:r>
          <w:rPr>
            <w:noProof/>
            <w:webHidden/>
          </w:rPr>
          <w:instrText xml:space="preserve"> PAGEREF _Toc142474572 \h </w:instrText>
        </w:r>
        <w:r>
          <w:rPr>
            <w:noProof/>
            <w:webHidden/>
          </w:rPr>
        </w:r>
        <w:r>
          <w:rPr>
            <w:noProof/>
            <w:webHidden/>
          </w:rPr>
          <w:fldChar w:fldCharType="separate"/>
        </w:r>
        <w:r>
          <w:rPr>
            <w:noProof/>
            <w:webHidden/>
          </w:rPr>
          <w:t>31</w:t>
        </w:r>
        <w:r>
          <w:rPr>
            <w:noProof/>
            <w:webHidden/>
          </w:rPr>
          <w:fldChar w:fldCharType="end"/>
        </w:r>
      </w:hyperlink>
    </w:p>
    <w:p w:rsidR="003E3DBC" w:rsidRDefault="003E3DBC">
      <w:pPr>
        <w:pStyle w:val="TOC5"/>
        <w:rPr>
          <w:rFonts w:asciiTheme="minorHAnsi" w:eastAsiaTheme="minorEastAsia" w:hAnsiTheme="minorHAnsi" w:cstheme="minorBidi"/>
          <w:noProof/>
          <w:sz w:val="22"/>
          <w:szCs w:val="22"/>
        </w:rPr>
      </w:pPr>
      <w:hyperlink w:anchor="_Toc142474573" w:history="1">
        <w:r w:rsidRPr="00DC15CC">
          <w:rPr>
            <w:rStyle w:val="Hyperlink"/>
            <w:noProof/>
          </w:rPr>
          <w:t>3.1.4.2.7</w:t>
        </w:r>
        <w:r>
          <w:rPr>
            <w:rFonts w:asciiTheme="minorHAnsi" w:eastAsiaTheme="minorEastAsia" w:hAnsiTheme="minorHAnsi" w:cstheme="minorBidi"/>
            <w:noProof/>
            <w:sz w:val="22"/>
            <w:szCs w:val="22"/>
          </w:rPr>
          <w:tab/>
        </w:r>
        <w:r w:rsidRPr="00DC15CC">
          <w:rPr>
            <w:rStyle w:val="Hyperlink"/>
            <w:noProof/>
          </w:rPr>
          <w:t>Attribute Groups</w:t>
        </w:r>
        <w:r>
          <w:rPr>
            <w:noProof/>
            <w:webHidden/>
          </w:rPr>
          <w:tab/>
        </w:r>
        <w:r>
          <w:rPr>
            <w:noProof/>
            <w:webHidden/>
          </w:rPr>
          <w:fldChar w:fldCharType="begin"/>
        </w:r>
        <w:r>
          <w:rPr>
            <w:noProof/>
            <w:webHidden/>
          </w:rPr>
          <w:instrText xml:space="preserve"> PAGEREF _Toc142474573 \h </w:instrText>
        </w:r>
        <w:r>
          <w:rPr>
            <w:noProof/>
            <w:webHidden/>
          </w:rPr>
        </w:r>
        <w:r>
          <w:rPr>
            <w:noProof/>
            <w:webHidden/>
          </w:rPr>
          <w:fldChar w:fldCharType="separate"/>
        </w:r>
        <w:r>
          <w:rPr>
            <w:noProof/>
            <w:webHidden/>
          </w:rPr>
          <w:t>31</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74" w:history="1">
        <w:r w:rsidRPr="00DC15CC">
          <w:rPr>
            <w:rStyle w:val="Hyperlink"/>
            <w:noProof/>
          </w:rPr>
          <w:t>3.1.5</w:t>
        </w:r>
        <w:r>
          <w:rPr>
            <w:rFonts w:asciiTheme="minorHAnsi" w:eastAsiaTheme="minorEastAsia" w:hAnsiTheme="minorHAnsi" w:cstheme="minorBidi"/>
            <w:noProof/>
            <w:sz w:val="22"/>
            <w:szCs w:val="22"/>
          </w:rPr>
          <w:tab/>
        </w:r>
        <w:r w:rsidRPr="00DC15CC">
          <w:rPr>
            <w:rStyle w:val="Hyperlink"/>
            <w:noProof/>
          </w:rPr>
          <w:t>Timer Events</w:t>
        </w:r>
        <w:r>
          <w:rPr>
            <w:noProof/>
            <w:webHidden/>
          </w:rPr>
          <w:tab/>
        </w:r>
        <w:r>
          <w:rPr>
            <w:noProof/>
            <w:webHidden/>
          </w:rPr>
          <w:fldChar w:fldCharType="begin"/>
        </w:r>
        <w:r>
          <w:rPr>
            <w:noProof/>
            <w:webHidden/>
          </w:rPr>
          <w:instrText xml:space="preserve"> PAGEREF _Toc142474574 \h </w:instrText>
        </w:r>
        <w:r>
          <w:rPr>
            <w:noProof/>
            <w:webHidden/>
          </w:rPr>
        </w:r>
        <w:r>
          <w:rPr>
            <w:noProof/>
            <w:webHidden/>
          </w:rPr>
          <w:fldChar w:fldCharType="separate"/>
        </w:r>
        <w:r>
          <w:rPr>
            <w:noProof/>
            <w:webHidden/>
          </w:rPr>
          <w:t>31</w:t>
        </w:r>
        <w:r>
          <w:rPr>
            <w:noProof/>
            <w:webHidden/>
          </w:rPr>
          <w:fldChar w:fldCharType="end"/>
        </w:r>
      </w:hyperlink>
    </w:p>
    <w:p w:rsidR="003E3DBC" w:rsidRDefault="003E3DBC">
      <w:pPr>
        <w:pStyle w:val="TOC3"/>
        <w:rPr>
          <w:rFonts w:asciiTheme="minorHAnsi" w:eastAsiaTheme="minorEastAsia" w:hAnsiTheme="minorHAnsi" w:cstheme="minorBidi"/>
          <w:noProof/>
          <w:sz w:val="22"/>
          <w:szCs w:val="22"/>
        </w:rPr>
      </w:pPr>
      <w:hyperlink w:anchor="_Toc142474575" w:history="1">
        <w:r w:rsidRPr="00DC15CC">
          <w:rPr>
            <w:rStyle w:val="Hyperlink"/>
            <w:noProof/>
          </w:rPr>
          <w:t>3.1.6</w:t>
        </w:r>
        <w:r>
          <w:rPr>
            <w:rFonts w:asciiTheme="minorHAnsi" w:eastAsiaTheme="minorEastAsia" w:hAnsiTheme="minorHAnsi" w:cstheme="minorBidi"/>
            <w:noProof/>
            <w:sz w:val="22"/>
            <w:szCs w:val="22"/>
          </w:rPr>
          <w:tab/>
        </w:r>
        <w:r w:rsidRPr="00DC15CC">
          <w:rPr>
            <w:rStyle w:val="Hyperlink"/>
            <w:noProof/>
          </w:rPr>
          <w:t>Other Local Events</w:t>
        </w:r>
        <w:r>
          <w:rPr>
            <w:noProof/>
            <w:webHidden/>
          </w:rPr>
          <w:tab/>
        </w:r>
        <w:r>
          <w:rPr>
            <w:noProof/>
            <w:webHidden/>
          </w:rPr>
          <w:fldChar w:fldCharType="begin"/>
        </w:r>
        <w:r>
          <w:rPr>
            <w:noProof/>
            <w:webHidden/>
          </w:rPr>
          <w:instrText xml:space="preserve"> PAGEREF _Toc142474575 \h </w:instrText>
        </w:r>
        <w:r>
          <w:rPr>
            <w:noProof/>
            <w:webHidden/>
          </w:rPr>
        </w:r>
        <w:r>
          <w:rPr>
            <w:noProof/>
            <w:webHidden/>
          </w:rPr>
          <w:fldChar w:fldCharType="separate"/>
        </w:r>
        <w:r>
          <w:rPr>
            <w:noProof/>
            <w:webHidden/>
          </w:rPr>
          <w:t>31</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76" w:history="1">
        <w:r w:rsidRPr="00DC15CC">
          <w:rPr>
            <w:rStyle w:val="Hyperlink"/>
            <w:noProof/>
          </w:rPr>
          <w:t>4</w:t>
        </w:r>
        <w:r>
          <w:rPr>
            <w:rFonts w:asciiTheme="minorHAnsi" w:eastAsiaTheme="minorEastAsia" w:hAnsiTheme="minorHAnsi" w:cstheme="minorBidi"/>
            <w:b w:val="0"/>
            <w:bCs w:val="0"/>
            <w:noProof/>
            <w:sz w:val="22"/>
            <w:szCs w:val="22"/>
          </w:rPr>
          <w:tab/>
        </w:r>
        <w:r w:rsidRPr="00DC15CC">
          <w:rPr>
            <w:rStyle w:val="Hyperlink"/>
            <w:noProof/>
          </w:rPr>
          <w:t>Protocol Examples</w:t>
        </w:r>
        <w:r>
          <w:rPr>
            <w:noProof/>
            <w:webHidden/>
          </w:rPr>
          <w:tab/>
        </w:r>
        <w:r>
          <w:rPr>
            <w:noProof/>
            <w:webHidden/>
          </w:rPr>
          <w:fldChar w:fldCharType="begin"/>
        </w:r>
        <w:r>
          <w:rPr>
            <w:noProof/>
            <w:webHidden/>
          </w:rPr>
          <w:instrText xml:space="preserve"> PAGEREF _Toc142474576 \h </w:instrText>
        </w:r>
        <w:r>
          <w:rPr>
            <w:noProof/>
            <w:webHidden/>
          </w:rPr>
        </w:r>
        <w:r>
          <w:rPr>
            <w:noProof/>
            <w:webHidden/>
          </w:rPr>
          <w:fldChar w:fldCharType="separate"/>
        </w:r>
        <w:r>
          <w:rPr>
            <w:noProof/>
            <w:webHidden/>
          </w:rPr>
          <w:t>32</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77" w:history="1">
        <w:r w:rsidRPr="00DC15CC">
          <w:rPr>
            <w:rStyle w:val="Hyperlink"/>
            <w:noProof/>
          </w:rPr>
          <w:t>4.1</w:t>
        </w:r>
        <w:r>
          <w:rPr>
            <w:rFonts w:asciiTheme="minorHAnsi" w:eastAsiaTheme="minorEastAsia" w:hAnsiTheme="minorHAnsi" w:cstheme="minorBidi"/>
            <w:noProof/>
            <w:sz w:val="22"/>
            <w:szCs w:val="22"/>
          </w:rPr>
          <w:tab/>
        </w:r>
        <w:r w:rsidRPr="00DC15CC">
          <w:rPr>
            <w:rStyle w:val="Hyperlink"/>
            <w:noProof/>
          </w:rPr>
          <w:t>SyncFolderHierarchy Operation</w:t>
        </w:r>
        <w:r>
          <w:rPr>
            <w:noProof/>
            <w:webHidden/>
          </w:rPr>
          <w:tab/>
        </w:r>
        <w:r>
          <w:rPr>
            <w:noProof/>
            <w:webHidden/>
          </w:rPr>
          <w:fldChar w:fldCharType="begin"/>
        </w:r>
        <w:r>
          <w:rPr>
            <w:noProof/>
            <w:webHidden/>
          </w:rPr>
          <w:instrText xml:space="preserve"> PAGEREF _Toc142474577 \h </w:instrText>
        </w:r>
        <w:r>
          <w:rPr>
            <w:noProof/>
            <w:webHidden/>
          </w:rPr>
        </w:r>
        <w:r>
          <w:rPr>
            <w:noProof/>
            <w:webHidden/>
          </w:rPr>
          <w:fldChar w:fldCharType="separate"/>
        </w:r>
        <w:r>
          <w:rPr>
            <w:noProof/>
            <w:webHidden/>
          </w:rPr>
          <w:t>32</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78" w:history="1">
        <w:r w:rsidRPr="00DC15CC">
          <w:rPr>
            <w:rStyle w:val="Hyperlink"/>
            <w:noProof/>
          </w:rPr>
          <w:t>4.2</w:t>
        </w:r>
        <w:r>
          <w:rPr>
            <w:rFonts w:asciiTheme="minorHAnsi" w:eastAsiaTheme="minorEastAsia" w:hAnsiTheme="minorHAnsi" w:cstheme="minorBidi"/>
            <w:noProof/>
            <w:sz w:val="22"/>
            <w:szCs w:val="22"/>
          </w:rPr>
          <w:tab/>
        </w:r>
        <w:r w:rsidRPr="00DC15CC">
          <w:rPr>
            <w:rStyle w:val="Hyperlink"/>
            <w:noProof/>
          </w:rPr>
          <w:t>SyncFolderItems Operation</w:t>
        </w:r>
        <w:r>
          <w:rPr>
            <w:noProof/>
            <w:webHidden/>
          </w:rPr>
          <w:tab/>
        </w:r>
        <w:r>
          <w:rPr>
            <w:noProof/>
            <w:webHidden/>
          </w:rPr>
          <w:fldChar w:fldCharType="begin"/>
        </w:r>
        <w:r>
          <w:rPr>
            <w:noProof/>
            <w:webHidden/>
          </w:rPr>
          <w:instrText xml:space="preserve"> PAGEREF _Toc142474578 \h </w:instrText>
        </w:r>
        <w:r>
          <w:rPr>
            <w:noProof/>
            <w:webHidden/>
          </w:rPr>
        </w:r>
        <w:r>
          <w:rPr>
            <w:noProof/>
            <w:webHidden/>
          </w:rPr>
          <w:fldChar w:fldCharType="separate"/>
        </w:r>
        <w:r>
          <w:rPr>
            <w:noProof/>
            <w:webHidden/>
          </w:rPr>
          <w:t>33</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79" w:history="1">
        <w:r w:rsidRPr="00DC15CC">
          <w:rPr>
            <w:rStyle w:val="Hyperlink"/>
            <w:noProof/>
          </w:rPr>
          <w:t>5</w:t>
        </w:r>
        <w:r>
          <w:rPr>
            <w:rFonts w:asciiTheme="minorHAnsi" w:eastAsiaTheme="minorEastAsia" w:hAnsiTheme="minorHAnsi" w:cstheme="minorBidi"/>
            <w:b w:val="0"/>
            <w:bCs w:val="0"/>
            <w:noProof/>
            <w:sz w:val="22"/>
            <w:szCs w:val="22"/>
          </w:rPr>
          <w:tab/>
        </w:r>
        <w:r w:rsidRPr="00DC15CC">
          <w:rPr>
            <w:rStyle w:val="Hyperlink"/>
            <w:noProof/>
          </w:rPr>
          <w:t>Security</w:t>
        </w:r>
        <w:r>
          <w:rPr>
            <w:noProof/>
            <w:webHidden/>
          </w:rPr>
          <w:tab/>
        </w:r>
        <w:r>
          <w:rPr>
            <w:noProof/>
            <w:webHidden/>
          </w:rPr>
          <w:fldChar w:fldCharType="begin"/>
        </w:r>
        <w:r>
          <w:rPr>
            <w:noProof/>
            <w:webHidden/>
          </w:rPr>
          <w:instrText xml:space="preserve"> PAGEREF _Toc142474579 \h </w:instrText>
        </w:r>
        <w:r>
          <w:rPr>
            <w:noProof/>
            <w:webHidden/>
          </w:rPr>
        </w:r>
        <w:r>
          <w:rPr>
            <w:noProof/>
            <w:webHidden/>
          </w:rPr>
          <w:fldChar w:fldCharType="separate"/>
        </w:r>
        <w:r>
          <w:rPr>
            <w:noProof/>
            <w:webHidden/>
          </w:rPr>
          <w:t>35</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80" w:history="1">
        <w:r w:rsidRPr="00DC15CC">
          <w:rPr>
            <w:rStyle w:val="Hyperlink"/>
            <w:noProof/>
          </w:rPr>
          <w:t>5.1</w:t>
        </w:r>
        <w:r>
          <w:rPr>
            <w:rFonts w:asciiTheme="minorHAnsi" w:eastAsiaTheme="minorEastAsia" w:hAnsiTheme="minorHAnsi" w:cstheme="minorBidi"/>
            <w:noProof/>
            <w:sz w:val="22"/>
            <w:szCs w:val="22"/>
          </w:rPr>
          <w:tab/>
        </w:r>
        <w:r w:rsidRPr="00DC15CC">
          <w:rPr>
            <w:rStyle w:val="Hyperlink"/>
            <w:noProof/>
          </w:rPr>
          <w:t>Security Considerations for Implementers</w:t>
        </w:r>
        <w:r>
          <w:rPr>
            <w:noProof/>
            <w:webHidden/>
          </w:rPr>
          <w:tab/>
        </w:r>
        <w:r>
          <w:rPr>
            <w:noProof/>
            <w:webHidden/>
          </w:rPr>
          <w:fldChar w:fldCharType="begin"/>
        </w:r>
        <w:r>
          <w:rPr>
            <w:noProof/>
            <w:webHidden/>
          </w:rPr>
          <w:instrText xml:space="preserve"> PAGEREF _Toc142474580 \h </w:instrText>
        </w:r>
        <w:r>
          <w:rPr>
            <w:noProof/>
            <w:webHidden/>
          </w:rPr>
        </w:r>
        <w:r>
          <w:rPr>
            <w:noProof/>
            <w:webHidden/>
          </w:rPr>
          <w:fldChar w:fldCharType="separate"/>
        </w:r>
        <w:r>
          <w:rPr>
            <w:noProof/>
            <w:webHidden/>
          </w:rPr>
          <w:t>35</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81" w:history="1">
        <w:r w:rsidRPr="00DC15CC">
          <w:rPr>
            <w:rStyle w:val="Hyperlink"/>
            <w:noProof/>
          </w:rPr>
          <w:t>5.2</w:t>
        </w:r>
        <w:r>
          <w:rPr>
            <w:rFonts w:asciiTheme="minorHAnsi" w:eastAsiaTheme="minorEastAsia" w:hAnsiTheme="minorHAnsi" w:cstheme="minorBidi"/>
            <w:noProof/>
            <w:sz w:val="22"/>
            <w:szCs w:val="22"/>
          </w:rPr>
          <w:tab/>
        </w:r>
        <w:r w:rsidRPr="00DC15CC">
          <w:rPr>
            <w:rStyle w:val="Hyperlink"/>
            <w:noProof/>
          </w:rPr>
          <w:t>Index of Security Parameters</w:t>
        </w:r>
        <w:r>
          <w:rPr>
            <w:noProof/>
            <w:webHidden/>
          </w:rPr>
          <w:tab/>
        </w:r>
        <w:r>
          <w:rPr>
            <w:noProof/>
            <w:webHidden/>
          </w:rPr>
          <w:fldChar w:fldCharType="begin"/>
        </w:r>
        <w:r>
          <w:rPr>
            <w:noProof/>
            <w:webHidden/>
          </w:rPr>
          <w:instrText xml:space="preserve"> PAGEREF _Toc142474581 \h </w:instrText>
        </w:r>
        <w:r>
          <w:rPr>
            <w:noProof/>
            <w:webHidden/>
          </w:rPr>
        </w:r>
        <w:r>
          <w:rPr>
            <w:noProof/>
            <w:webHidden/>
          </w:rPr>
          <w:fldChar w:fldCharType="separate"/>
        </w:r>
        <w:r>
          <w:rPr>
            <w:noProof/>
            <w:webHidden/>
          </w:rPr>
          <w:t>35</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82" w:history="1">
        <w:r w:rsidRPr="00DC15CC">
          <w:rPr>
            <w:rStyle w:val="Hyperlink"/>
            <w:noProof/>
          </w:rPr>
          <w:t>6</w:t>
        </w:r>
        <w:r>
          <w:rPr>
            <w:rFonts w:asciiTheme="minorHAnsi" w:eastAsiaTheme="minorEastAsia" w:hAnsiTheme="minorHAnsi" w:cstheme="minorBidi"/>
            <w:b w:val="0"/>
            <w:bCs w:val="0"/>
            <w:noProof/>
            <w:sz w:val="22"/>
            <w:szCs w:val="22"/>
          </w:rPr>
          <w:tab/>
        </w:r>
        <w:r w:rsidRPr="00DC15CC">
          <w:rPr>
            <w:rStyle w:val="Hyperlink"/>
            <w:noProof/>
          </w:rPr>
          <w:t>Appendix A: Full WSDL</w:t>
        </w:r>
        <w:r>
          <w:rPr>
            <w:noProof/>
            <w:webHidden/>
          </w:rPr>
          <w:tab/>
        </w:r>
        <w:r>
          <w:rPr>
            <w:noProof/>
            <w:webHidden/>
          </w:rPr>
          <w:fldChar w:fldCharType="begin"/>
        </w:r>
        <w:r>
          <w:rPr>
            <w:noProof/>
            <w:webHidden/>
          </w:rPr>
          <w:instrText xml:space="preserve"> PAGEREF _Toc142474582 \h </w:instrText>
        </w:r>
        <w:r>
          <w:rPr>
            <w:noProof/>
            <w:webHidden/>
          </w:rPr>
        </w:r>
        <w:r>
          <w:rPr>
            <w:noProof/>
            <w:webHidden/>
          </w:rPr>
          <w:fldChar w:fldCharType="separate"/>
        </w:r>
        <w:r>
          <w:rPr>
            <w:noProof/>
            <w:webHidden/>
          </w:rPr>
          <w:t>36</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83" w:history="1">
        <w:r w:rsidRPr="00DC15CC">
          <w:rPr>
            <w:rStyle w:val="Hyperlink"/>
            <w:noProof/>
          </w:rPr>
          <w:t>7</w:t>
        </w:r>
        <w:r>
          <w:rPr>
            <w:rFonts w:asciiTheme="minorHAnsi" w:eastAsiaTheme="minorEastAsia" w:hAnsiTheme="minorHAnsi" w:cstheme="minorBidi"/>
            <w:b w:val="0"/>
            <w:bCs w:val="0"/>
            <w:noProof/>
            <w:sz w:val="22"/>
            <w:szCs w:val="22"/>
          </w:rPr>
          <w:tab/>
        </w:r>
        <w:r w:rsidRPr="00DC15CC">
          <w:rPr>
            <w:rStyle w:val="Hyperlink"/>
            <w:noProof/>
          </w:rPr>
          <w:t>Appendix B: Full XML Schema</w:t>
        </w:r>
        <w:r>
          <w:rPr>
            <w:noProof/>
            <w:webHidden/>
          </w:rPr>
          <w:tab/>
        </w:r>
        <w:r>
          <w:rPr>
            <w:noProof/>
            <w:webHidden/>
          </w:rPr>
          <w:fldChar w:fldCharType="begin"/>
        </w:r>
        <w:r>
          <w:rPr>
            <w:noProof/>
            <w:webHidden/>
          </w:rPr>
          <w:instrText xml:space="preserve"> PAGEREF _Toc142474583 \h </w:instrText>
        </w:r>
        <w:r>
          <w:rPr>
            <w:noProof/>
            <w:webHidden/>
          </w:rPr>
        </w:r>
        <w:r>
          <w:rPr>
            <w:noProof/>
            <w:webHidden/>
          </w:rPr>
          <w:fldChar w:fldCharType="separate"/>
        </w:r>
        <w:r>
          <w:rPr>
            <w:noProof/>
            <w:webHidden/>
          </w:rPr>
          <w:t>38</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84" w:history="1">
        <w:r w:rsidRPr="00DC15CC">
          <w:rPr>
            <w:rStyle w:val="Hyperlink"/>
            <w:noProof/>
          </w:rPr>
          <w:t>7.1</w:t>
        </w:r>
        <w:r>
          <w:rPr>
            <w:rFonts w:asciiTheme="minorHAnsi" w:eastAsiaTheme="minorEastAsia" w:hAnsiTheme="minorHAnsi" w:cstheme="minorBidi"/>
            <w:noProof/>
            <w:sz w:val="22"/>
            <w:szCs w:val="22"/>
          </w:rPr>
          <w:tab/>
        </w:r>
        <w:r w:rsidRPr="00DC15CC">
          <w:rPr>
            <w:rStyle w:val="Hyperlink"/>
            <w:noProof/>
          </w:rPr>
          <w:t>Messages Schema</w:t>
        </w:r>
        <w:r>
          <w:rPr>
            <w:noProof/>
            <w:webHidden/>
          </w:rPr>
          <w:tab/>
        </w:r>
        <w:r>
          <w:rPr>
            <w:noProof/>
            <w:webHidden/>
          </w:rPr>
          <w:fldChar w:fldCharType="begin"/>
        </w:r>
        <w:r>
          <w:rPr>
            <w:noProof/>
            <w:webHidden/>
          </w:rPr>
          <w:instrText xml:space="preserve"> PAGEREF _Toc142474584 \h </w:instrText>
        </w:r>
        <w:r>
          <w:rPr>
            <w:noProof/>
            <w:webHidden/>
          </w:rPr>
        </w:r>
        <w:r>
          <w:rPr>
            <w:noProof/>
            <w:webHidden/>
          </w:rPr>
          <w:fldChar w:fldCharType="separate"/>
        </w:r>
        <w:r>
          <w:rPr>
            <w:noProof/>
            <w:webHidden/>
          </w:rPr>
          <w:t>38</w:t>
        </w:r>
        <w:r>
          <w:rPr>
            <w:noProof/>
            <w:webHidden/>
          </w:rPr>
          <w:fldChar w:fldCharType="end"/>
        </w:r>
      </w:hyperlink>
    </w:p>
    <w:p w:rsidR="003E3DBC" w:rsidRDefault="003E3DBC">
      <w:pPr>
        <w:pStyle w:val="TOC2"/>
        <w:rPr>
          <w:rFonts w:asciiTheme="minorHAnsi" w:eastAsiaTheme="minorEastAsia" w:hAnsiTheme="minorHAnsi" w:cstheme="minorBidi"/>
          <w:noProof/>
          <w:sz w:val="22"/>
          <w:szCs w:val="22"/>
        </w:rPr>
      </w:pPr>
      <w:hyperlink w:anchor="_Toc142474585" w:history="1">
        <w:r w:rsidRPr="00DC15CC">
          <w:rPr>
            <w:rStyle w:val="Hyperlink"/>
            <w:noProof/>
          </w:rPr>
          <w:t>7.2</w:t>
        </w:r>
        <w:r>
          <w:rPr>
            <w:rFonts w:asciiTheme="minorHAnsi" w:eastAsiaTheme="minorEastAsia" w:hAnsiTheme="minorHAnsi" w:cstheme="minorBidi"/>
            <w:noProof/>
            <w:sz w:val="22"/>
            <w:szCs w:val="22"/>
          </w:rPr>
          <w:tab/>
        </w:r>
        <w:r w:rsidRPr="00DC15CC">
          <w:rPr>
            <w:rStyle w:val="Hyperlink"/>
            <w:noProof/>
          </w:rPr>
          <w:t>Types Schema</w:t>
        </w:r>
        <w:r>
          <w:rPr>
            <w:noProof/>
            <w:webHidden/>
          </w:rPr>
          <w:tab/>
        </w:r>
        <w:r>
          <w:rPr>
            <w:noProof/>
            <w:webHidden/>
          </w:rPr>
          <w:fldChar w:fldCharType="begin"/>
        </w:r>
        <w:r>
          <w:rPr>
            <w:noProof/>
            <w:webHidden/>
          </w:rPr>
          <w:instrText xml:space="preserve"> PAGEREF _Toc142474585 \h </w:instrText>
        </w:r>
        <w:r>
          <w:rPr>
            <w:noProof/>
            <w:webHidden/>
          </w:rPr>
        </w:r>
        <w:r>
          <w:rPr>
            <w:noProof/>
            <w:webHidden/>
          </w:rPr>
          <w:fldChar w:fldCharType="separate"/>
        </w:r>
        <w:r>
          <w:rPr>
            <w:noProof/>
            <w:webHidden/>
          </w:rPr>
          <w:t>39</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86" w:history="1">
        <w:r w:rsidRPr="00DC15CC">
          <w:rPr>
            <w:rStyle w:val="Hyperlink"/>
            <w:noProof/>
          </w:rPr>
          <w:t>8</w:t>
        </w:r>
        <w:r>
          <w:rPr>
            <w:rFonts w:asciiTheme="minorHAnsi" w:eastAsiaTheme="minorEastAsia" w:hAnsiTheme="minorHAnsi" w:cstheme="minorBidi"/>
            <w:b w:val="0"/>
            <w:bCs w:val="0"/>
            <w:noProof/>
            <w:sz w:val="22"/>
            <w:szCs w:val="22"/>
          </w:rPr>
          <w:tab/>
        </w:r>
        <w:r w:rsidRPr="00DC15CC">
          <w:rPr>
            <w:rStyle w:val="Hyperlink"/>
            <w:noProof/>
          </w:rPr>
          <w:t>Appendix C: Product Behavior</w:t>
        </w:r>
        <w:r>
          <w:rPr>
            <w:noProof/>
            <w:webHidden/>
          </w:rPr>
          <w:tab/>
        </w:r>
        <w:r>
          <w:rPr>
            <w:noProof/>
            <w:webHidden/>
          </w:rPr>
          <w:fldChar w:fldCharType="begin"/>
        </w:r>
        <w:r>
          <w:rPr>
            <w:noProof/>
            <w:webHidden/>
          </w:rPr>
          <w:instrText xml:space="preserve"> PAGEREF _Toc142474586 \h </w:instrText>
        </w:r>
        <w:r>
          <w:rPr>
            <w:noProof/>
            <w:webHidden/>
          </w:rPr>
        </w:r>
        <w:r>
          <w:rPr>
            <w:noProof/>
            <w:webHidden/>
          </w:rPr>
          <w:fldChar w:fldCharType="separate"/>
        </w:r>
        <w:r>
          <w:rPr>
            <w:noProof/>
            <w:webHidden/>
          </w:rPr>
          <w:t>42</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87" w:history="1">
        <w:r w:rsidRPr="00DC15CC">
          <w:rPr>
            <w:rStyle w:val="Hyperlink"/>
            <w:noProof/>
          </w:rPr>
          <w:t>9</w:t>
        </w:r>
        <w:r>
          <w:rPr>
            <w:rFonts w:asciiTheme="minorHAnsi" w:eastAsiaTheme="minorEastAsia" w:hAnsiTheme="minorHAnsi" w:cstheme="minorBidi"/>
            <w:b w:val="0"/>
            <w:bCs w:val="0"/>
            <w:noProof/>
            <w:sz w:val="22"/>
            <w:szCs w:val="22"/>
          </w:rPr>
          <w:tab/>
        </w:r>
        <w:r w:rsidRPr="00DC15CC">
          <w:rPr>
            <w:rStyle w:val="Hyperlink"/>
            <w:noProof/>
          </w:rPr>
          <w:t>Change Tracking</w:t>
        </w:r>
        <w:r>
          <w:rPr>
            <w:noProof/>
            <w:webHidden/>
          </w:rPr>
          <w:tab/>
        </w:r>
        <w:r>
          <w:rPr>
            <w:noProof/>
            <w:webHidden/>
          </w:rPr>
          <w:fldChar w:fldCharType="begin"/>
        </w:r>
        <w:r>
          <w:rPr>
            <w:noProof/>
            <w:webHidden/>
          </w:rPr>
          <w:instrText xml:space="preserve"> PAGEREF _Toc142474587 \h </w:instrText>
        </w:r>
        <w:r>
          <w:rPr>
            <w:noProof/>
            <w:webHidden/>
          </w:rPr>
        </w:r>
        <w:r>
          <w:rPr>
            <w:noProof/>
            <w:webHidden/>
          </w:rPr>
          <w:fldChar w:fldCharType="separate"/>
        </w:r>
        <w:r>
          <w:rPr>
            <w:noProof/>
            <w:webHidden/>
          </w:rPr>
          <w:t>43</w:t>
        </w:r>
        <w:r>
          <w:rPr>
            <w:noProof/>
            <w:webHidden/>
          </w:rPr>
          <w:fldChar w:fldCharType="end"/>
        </w:r>
      </w:hyperlink>
    </w:p>
    <w:p w:rsidR="003E3DBC" w:rsidRDefault="003E3DBC">
      <w:pPr>
        <w:pStyle w:val="TOC1"/>
        <w:rPr>
          <w:rFonts w:asciiTheme="minorHAnsi" w:eastAsiaTheme="minorEastAsia" w:hAnsiTheme="minorHAnsi" w:cstheme="minorBidi"/>
          <w:b w:val="0"/>
          <w:bCs w:val="0"/>
          <w:noProof/>
          <w:sz w:val="22"/>
          <w:szCs w:val="22"/>
        </w:rPr>
      </w:pPr>
      <w:hyperlink w:anchor="_Toc142474588" w:history="1">
        <w:r w:rsidRPr="00DC15CC">
          <w:rPr>
            <w:rStyle w:val="Hyperlink"/>
            <w:noProof/>
          </w:rPr>
          <w:t>10</w:t>
        </w:r>
        <w:r>
          <w:rPr>
            <w:rFonts w:asciiTheme="minorHAnsi" w:eastAsiaTheme="minorEastAsia" w:hAnsiTheme="minorHAnsi" w:cstheme="minorBidi"/>
            <w:b w:val="0"/>
            <w:bCs w:val="0"/>
            <w:noProof/>
            <w:sz w:val="22"/>
            <w:szCs w:val="22"/>
          </w:rPr>
          <w:tab/>
        </w:r>
        <w:r w:rsidRPr="00DC15CC">
          <w:rPr>
            <w:rStyle w:val="Hyperlink"/>
            <w:noProof/>
          </w:rPr>
          <w:t>Index</w:t>
        </w:r>
        <w:r>
          <w:rPr>
            <w:noProof/>
            <w:webHidden/>
          </w:rPr>
          <w:tab/>
        </w:r>
        <w:r>
          <w:rPr>
            <w:noProof/>
            <w:webHidden/>
          </w:rPr>
          <w:fldChar w:fldCharType="begin"/>
        </w:r>
        <w:r>
          <w:rPr>
            <w:noProof/>
            <w:webHidden/>
          </w:rPr>
          <w:instrText xml:space="preserve"> PAGEREF _Toc142474588 \h </w:instrText>
        </w:r>
        <w:r>
          <w:rPr>
            <w:noProof/>
            <w:webHidden/>
          </w:rPr>
        </w:r>
        <w:r>
          <w:rPr>
            <w:noProof/>
            <w:webHidden/>
          </w:rPr>
          <w:fldChar w:fldCharType="separate"/>
        </w:r>
        <w:r>
          <w:rPr>
            <w:noProof/>
            <w:webHidden/>
          </w:rPr>
          <w:t>44</w:t>
        </w:r>
        <w:r>
          <w:rPr>
            <w:noProof/>
            <w:webHidden/>
          </w:rPr>
          <w:fldChar w:fldCharType="end"/>
        </w:r>
      </w:hyperlink>
    </w:p>
    <w:p w:rsidR="005F6ADB" w:rsidRDefault="003E3DBC">
      <w:r>
        <w:fldChar w:fldCharType="end"/>
      </w:r>
    </w:p>
    <w:p w:rsidR="005F6ADB" w:rsidRDefault="003E3DBC">
      <w:pPr>
        <w:pStyle w:val="Heading1"/>
      </w:pPr>
      <w:bookmarkStart w:id="1" w:name="section_c726a3ea15c54095b63abb9ecbc3991a"/>
      <w:bookmarkStart w:id="2" w:name="_Toc142474504"/>
      <w:r>
        <w:lastRenderedPageBreak/>
        <w:t>Introduction</w:t>
      </w:r>
      <w:bookmarkEnd w:id="1"/>
      <w:bookmarkEnd w:id="2"/>
      <w:r>
        <w:fldChar w:fldCharType="begin"/>
      </w:r>
      <w:r>
        <w:instrText xml:space="preserve"> XE "Introduction" </w:instrText>
      </w:r>
      <w:r>
        <w:fldChar w:fldCharType="end"/>
      </w:r>
    </w:p>
    <w:p w:rsidR="005F6ADB" w:rsidRDefault="003E3DBC">
      <w:r>
        <w:t>The Mailbox Contents Synchronization Web Service Protocol is u</w:t>
      </w:r>
      <w:r>
        <w:t xml:space="preserve">sed for providing the necessary information to keep a local </w:t>
      </w:r>
      <w:hyperlink w:anchor="gt_fda94a53-448d-48d5-9991-176c530ff597">
        <w:r>
          <w:rPr>
            <w:rStyle w:val="HyperlinkGreen"/>
            <w:b/>
          </w:rPr>
          <w:t>message store</w:t>
        </w:r>
      </w:hyperlink>
      <w:r>
        <w:t xml:space="preserve"> synchronized with the contents of a </w:t>
      </w:r>
      <w:hyperlink w:anchor="gt_d3ad0e15-adc9-4174-bacf-d929b57278b3">
        <w:r>
          <w:rPr>
            <w:rStyle w:val="HyperlinkGreen"/>
            <w:b/>
          </w:rPr>
          <w:t>mailbox</w:t>
        </w:r>
      </w:hyperlink>
      <w:r>
        <w:t xml:space="preserve"> on the server.</w:t>
      </w:r>
      <w:r>
        <w:t xml:space="preserve"> Clients use the SOAP protocol, as described in </w:t>
      </w:r>
      <w:hyperlink r:id="rId15">
        <w:r>
          <w:rPr>
            <w:rStyle w:val="Hyperlink"/>
          </w:rPr>
          <w:t>[SOAP1.1]</w:t>
        </w:r>
      </w:hyperlink>
      <w:r>
        <w:t>, to contact the synchronization service.</w:t>
      </w:r>
    </w:p>
    <w:p w:rsidR="005F6ADB" w:rsidRDefault="003E3DBC">
      <w:r>
        <w:t>Sections 1.5, 1.8, 1.9, 2, and 3 of this specification are normative. All other sections and</w:t>
      </w:r>
      <w:r>
        <w:t xml:space="preserve"> examples in this specification are informative.</w:t>
      </w:r>
    </w:p>
    <w:p w:rsidR="005F6ADB" w:rsidRDefault="003E3DBC">
      <w:pPr>
        <w:pStyle w:val="Heading2"/>
      </w:pPr>
      <w:bookmarkStart w:id="3" w:name="section_efc4a3efed44478f939376ec48615603"/>
      <w:bookmarkStart w:id="4" w:name="_Toc142474505"/>
      <w:r>
        <w:t>Glossary</w:t>
      </w:r>
      <w:bookmarkEnd w:id="3"/>
      <w:bookmarkEnd w:id="4"/>
      <w:r>
        <w:fldChar w:fldCharType="begin"/>
      </w:r>
      <w:r>
        <w:instrText xml:space="preserve"> XE "Glossary" </w:instrText>
      </w:r>
      <w:r>
        <w:fldChar w:fldCharType="end"/>
      </w:r>
    </w:p>
    <w:p w:rsidR="005F6ADB" w:rsidRDefault="003E3DBC">
      <w:r>
        <w:t>This document uses the following terms:</w:t>
      </w:r>
    </w:p>
    <w:p w:rsidR="005F6ADB" w:rsidRDefault="003E3DBC">
      <w:pPr>
        <w:ind w:left="548" w:hanging="274"/>
      </w:pPr>
      <w:bookmarkStart w:id="5" w:name="gt_179b9392-9019-45a3-880b-26f6890522b7"/>
      <w:r>
        <w:rPr>
          <w:b/>
        </w:rPr>
        <w:t>base64 encoding</w:t>
      </w:r>
      <w:r>
        <w:t>: A binary-to-text encoding scheme whereby an arbitrary sequence of bytes is converted to a sequence of printable ASCII charac</w:t>
      </w:r>
      <w:r>
        <w:t xml:space="preserve">ters, as described in </w:t>
      </w:r>
      <w:hyperlink r:id="rId16">
        <w:r>
          <w:rPr>
            <w:rStyle w:val="Hyperlink"/>
          </w:rPr>
          <w:t>[RFC4648]</w:t>
        </w:r>
      </w:hyperlink>
      <w:r>
        <w:t>.</w:t>
      </w:r>
      <w:bookmarkEnd w:id="5"/>
    </w:p>
    <w:p w:rsidR="005F6ADB" w:rsidRDefault="003E3DBC">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5F6ADB" w:rsidRDefault="003E3DBC">
      <w:pPr>
        <w:ind w:left="548" w:hanging="274"/>
      </w:pPr>
      <w:bookmarkStart w:id="7" w:name="gt_6f222571-3f61-4250-a8a6-d56505335792"/>
      <w:r>
        <w:rPr>
          <w:b/>
        </w:rPr>
        <w:t>folder associated information (FAI)</w:t>
      </w:r>
      <w:r>
        <w:t>: A collection of Message objects that are stored in a Folder object and are typically hidden from view by email applications. An FAI Message object is used to store a variety of settings and auxiliary data, including for</w:t>
      </w:r>
      <w:r>
        <w:t>ms, views, calendar options, favorites, and category lists.</w:t>
      </w:r>
      <w:bookmarkEnd w:id="7"/>
    </w:p>
    <w:p w:rsidR="005F6ADB" w:rsidRDefault="003E3DBC">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w:t>
      </w:r>
      <w:r>
        <w:t xml:space="preserve"> the World Wide Web.</w:t>
      </w:r>
      <w:bookmarkEnd w:id="8"/>
    </w:p>
    <w:p w:rsidR="005F6ADB" w:rsidRDefault="003E3DBC">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w:t>
      </w:r>
      <w:r>
        <w:t xml:space="preserve">r has been deprecated). For more information, see </w:t>
      </w:r>
      <w:hyperlink r:id="rId17">
        <w:r>
          <w:rPr>
            <w:rStyle w:val="Hyperlink"/>
          </w:rPr>
          <w:t>[SSL3]</w:t>
        </w:r>
      </w:hyperlink>
      <w:r>
        <w:t xml:space="preserve"> and </w:t>
      </w:r>
      <w:hyperlink r:id="rId18">
        <w:r>
          <w:rPr>
            <w:rStyle w:val="Hyperlink"/>
          </w:rPr>
          <w:t>[RFC5246]</w:t>
        </w:r>
      </w:hyperlink>
      <w:r>
        <w:t>.</w:t>
      </w:r>
      <w:bookmarkEnd w:id="9"/>
    </w:p>
    <w:p w:rsidR="005F6ADB" w:rsidRDefault="003E3DBC">
      <w:pPr>
        <w:ind w:left="548" w:hanging="274"/>
      </w:pPr>
      <w:bookmarkStart w:id="1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0"/>
    </w:p>
    <w:p w:rsidR="005F6ADB" w:rsidRDefault="003E3DBC">
      <w:pPr>
        <w:ind w:left="548" w:hanging="274"/>
      </w:pPr>
      <w:bookmarkStart w:id="11" w:name="gt_fda94a53-448d-48d5-9991-176c530ff597"/>
      <w:r>
        <w:rPr>
          <w:b/>
        </w:rPr>
        <w:t>message store</w:t>
      </w:r>
      <w:r>
        <w:t>: A unit of containment for a single hierarchy of Folder objects, such as a mailbox or public folders.</w:t>
      </w:r>
      <w:bookmarkEnd w:id="11"/>
    </w:p>
    <w:p w:rsidR="005F6ADB" w:rsidRDefault="003E3DBC">
      <w:pPr>
        <w:ind w:left="548" w:hanging="274"/>
      </w:pPr>
      <w:bookmarkStart w:id="12" w:name="gt_fe856661-83ad-4264-85d4-f4c4fa4ce2cb"/>
      <w:r>
        <w:rPr>
          <w:b/>
        </w:rPr>
        <w:t>Sent Items folder</w:t>
      </w:r>
      <w:r>
        <w:t xml:space="preserve">: </w:t>
      </w:r>
      <w:r>
        <w:t>A special folder that is the default location for storing copies of Message objects after they are submitted or sent.</w:t>
      </w:r>
      <w:bookmarkEnd w:id="12"/>
    </w:p>
    <w:p w:rsidR="005F6ADB" w:rsidRDefault="003E3DBC">
      <w:pPr>
        <w:ind w:left="548" w:hanging="274"/>
      </w:pPr>
      <w:bookmarkStart w:id="1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w:t>
      </w:r>
      <w:r>
        <w:t xml:space="preserve">protocols. The framework has been designed to be independent of any particular programming model and other implementation-specific semantics. SOAP 1.2 supersedes SOAP 1.1. See </w:t>
      </w:r>
      <w:hyperlink r:id="rId19">
        <w:r>
          <w:rPr>
            <w:rStyle w:val="Hyperlink"/>
          </w:rPr>
          <w:t>[SOAP1.2-1/2003</w:t>
        </w:r>
        <w:r>
          <w:rPr>
            <w:rStyle w:val="Hyperlink"/>
          </w:rPr>
          <w:t>]</w:t>
        </w:r>
      </w:hyperlink>
      <w:r>
        <w:t>.</w:t>
      </w:r>
      <w:bookmarkEnd w:id="13"/>
    </w:p>
    <w:p w:rsidR="005F6ADB" w:rsidRDefault="003E3DBC">
      <w:pPr>
        <w:ind w:left="548" w:hanging="274"/>
      </w:pPr>
      <w:bookmarkStart w:id="1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w:t>
      </w:r>
      <w:r>
        <w:t>ection 6.1.1 for more information.</w:t>
      </w:r>
      <w:bookmarkEnd w:id="14"/>
    </w:p>
    <w:p w:rsidR="005F6ADB" w:rsidRDefault="003E3DBC">
      <w:pPr>
        <w:ind w:left="548" w:hanging="274"/>
      </w:pPr>
      <w:bookmarkStart w:id="1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15"/>
    </w:p>
    <w:p w:rsidR="005F6ADB" w:rsidRDefault="003E3DBC">
      <w:pPr>
        <w:ind w:left="548" w:hanging="274"/>
      </w:pPr>
      <w:bookmarkStart w:id="16"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w:t>
      </w:r>
      <w:r>
        <w:t>unicating parties. See [SOAP1.2-1/2007] section 5.2 for more information.</w:t>
      </w:r>
      <w:bookmarkEnd w:id="16"/>
    </w:p>
    <w:p w:rsidR="005F6ADB" w:rsidRDefault="003E3DBC">
      <w:pPr>
        <w:ind w:left="548" w:hanging="274"/>
      </w:pPr>
      <w:bookmarkStart w:id="1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7"/>
    </w:p>
    <w:p w:rsidR="005F6ADB" w:rsidRDefault="003E3DBC">
      <w:pPr>
        <w:ind w:left="548" w:hanging="274"/>
      </w:pPr>
      <w:bookmarkStart w:id="18"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22">
        <w:r>
          <w:rPr>
            <w:rStyle w:val="Hyperlink"/>
          </w:rPr>
          <w:t>[RFC1738]</w:t>
        </w:r>
      </w:hyperlink>
      <w:r>
        <w:t>.</w:t>
      </w:r>
      <w:bookmarkEnd w:id="18"/>
    </w:p>
    <w:p w:rsidR="005F6ADB" w:rsidRDefault="003E3DBC">
      <w:pPr>
        <w:ind w:left="548" w:hanging="274"/>
      </w:pPr>
      <w:bookmarkStart w:id="19" w:name="gt_1e0aa890-37ae-4ea2-b78f-8b02241491e8"/>
      <w:r>
        <w:rPr>
          <w:b/>
        </w:rPr>
        <w:t>web server</w:t>
      </w:r>
      <w:r>
        <w:t>: A server computer that hosts websites</w:t>
      </w:r>
      <w:r>
        <w:t xml:space="preserve"> and responds to requests from applications.</w:t>
      </w:r>
      <w:bookmarkEnd w:id="19"/>
    </w:p>
    <w:p w:rsidR="005F6ADB" w:rsidRDefault="003E3DBC">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document-oriented or procedure-oriented information. The</w:t>
      </w:r>
      <w:r>
        <w:t xml:space="preserve"> operations and messages are described abstractly and are bound to a concrete network protocol and message format in order to define an endpoint. Related concrete endpoints are combined into abstract endpoints, which describe a network service. WSDL is ext</w:t>
      </w:r>
      <w:r>
        <w:t>ensible, which allows the description of endpoints and their messages regardless of the message formats or network protocols that are used.</w:t>
      </w:r>
      <w:bookmarkEnd w:id="20"/>
    </w:p>
    <w:p w:rsidR="005F6ADB" w:rsidRDefault="003E3DBC">
      <w:pPr>
        <w:ind w:left="548" w:hanging="274"/>
      </w:pPr>
      <w:bookmarkStart w:id="21" w:name="gt_d5ccdf11-3f53-4118-a845-dfaca61838fb"/>
      <w:r>
        <w:rPr>
          <w:b/>
        </w:rPr>
        <w:t>WSDL message</w:t>
      </w:r>
      <w:r>
        <w:t xml:space="preserve">: An abstract, typed definition of the data that is communicated during a WSDL operation </w:t>
      </w:r>
      <w:hyperlink r:id="rId23">
        <w:r>
          <w:rPr>
            <w:rStyle w:val="Hyperlink"/>
          </w:rPr>
          <w:t>[WSDL]</w:t>
        </w:r>
      </w:hyperlink>
      <w:r>
        <w:t>. Also, an element that describes the data being exchanged between web service providers and clients.</w:t>
      </w:r>
      <w:bookmarkEnd w:id="21"/>
    </w:p>
    <w:p w:rsidR="005F6ADB" w:rsidRDefault="003E3DBC">
      <w:pPr>
        <w:ind w:left="548" w:hanging="274"/>
      </w:pPr>
      <w:bookmarkStart w:id="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2"/>
    </w:p>
    <w:p w:rsidR="005F6ADB" w:rsidRDefault="003E3DBC">
      <w:pPr>
        <w:ind w:left="548" w:hanging="274"/>
      </w:pPr>
      <w:bookmarkStart w:id="23" w:name="gt_982b7f8e-d516-4fd5-8d5e-1a836081ed85"/>
      <w:r>
        <w:rPr>
          <w:b/>
        </w:rPr>
        <w:t>XML</w:t>
      </w:r>
      <w:r>
        <w:t xml:space="preserve">: The Extensible Markup Language, as described in </w:t>
      </w:r>
      <w:hyperlink r:id="rId24">
        <w:r>
          <w:rPr>
            <w:rStyle w:val="Hyperlink"/>
          </w:rPr>
          <w:t>[XML1.0]</w:t>
        </w:r>
      </w:hyperlink>
      <w:r>
        <w:t>.</w:t>
      </w:r>
      <w:bookmarkEnd w:id="23"/>
    </w:p>
    <w:p w:rsidR="005F6ADB" w:rsidRDefault="003E3DBC">
      <w:pPr>
        <w:ind w:left="548" w:hanging="274"/>
      </w:pPr>
      <w:bookmarkStart w:id="24" w:name="gt_485f05b3-df3b-45ac-b8bf-d05f5d185a24"/>
      <w:r>
        <w:rPr>
          <w:b/>
        </w:rPr>
        <w:t>XML namespace</w:t>
      </w:r>
      <w:r>
        <w:t>: A collection of names th</w:t>
      </w:r>
      <w:r>
        <w:t xml:space="preserve">at is used to identify elements, types, and attributes in XML documents identified in a URI reference </w:t>
      </w:r>
      <w:hyperlink r:id="rId25">
        <w:r>
          <w:rPr>
            <w:rStyle w:val="Hyperlink"/>
          </w:rPr>
          <w:t>[RFC3986]</w:t>
        </w:r>
      </w:hyperlink>
      <w:r>
        <w:t>. A combination of XML namespace and local name allows XML documents to use elem</w:t>
      </w:r>
      <w:r>
        <w:t xml:space="preserve">ents, types, and attributes that have the same names but come from different sources. For more information, see </w:t>
      </w:r>
      <w:hyperlink r:id="rId26">
        <w:r>
          <w:rPr>
            <w:rStyle w:val="Hyperlink"/>
          </w:rPr>
          <w:t>[XMLNS-2ED]</w:t>
        </w:r>
      </w:hyperlink>
      <w:r>
        <w:t>.</w:t>
      </w:r>
      <w:bookmarkEnd w:id="24"/>
    </w:p>
    <w:p w:rsidR="005F6ADB" w:rsidRDefault="003E3DBC">
      <w:pPr>
        <w:ind w:left="548" w:hanging="274"/>
      </w:pPr>
      <w:bookmarkStart w:id="25" w:name="gt_bd0ce6f9-c350-4900-827e-951265294067"/>
      <w:r>
        <w:rPr>
          <w:b/>
        </w:rPr>
        <w:t>XML schema</w:t>
      </w:r>
      <w:r>
        <w:t>: A description of a type of XML document that is typica</w:t>
      </w:r>
      <w:r>
        <w:t xml:space="preserve">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w:t>
      </w:r>
      <w:r>
        <w:t xml:space="preserve"> view of a document type at a relatively high level of abstraction.</w:t>
      </w:r>
      <w:bookmarkEnd w:id="25"/>
    </w:p>
    <w:p w:rsidR="005F6ADB" w:rsidRDefault="003E3DBC">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w:t>
      </w:r>
      <w:r>
        <w:t>onal behavior use either MAY, SHOULD, or SHOULD NOT.</w:t>
      </w:r>
    </w:p>
    <w:p w:rsidR="005F6ADB" w:rsidRDefault="003E3DBC">
      <w:pPr>
        <w:pStyle w:val="Heading2"/>
      </w:pPr>
      <w:bookmarkStart w:id="26" w:name="section_c18f6a33d11943fcb35e2237f1875e53"/>
      <w:bookmarkStart w:id="27" w:name="_Toc142474506"/>
      <w:r>
        <w:t>References</w:t>
      </w:r>
      <w:bookmarkEnd w:id="26"/>
      <w:bookmarkEnd w:id="27"/>
      <w:r>
        <w:fldChar w:fldCharType="begin"/>
      </w:r>
      <w:r>
        <w:instrText xml:space="preserve"> XE "References" </w:instrText>
      </w:r>
      <w:r>
        <w:fldChar w:fldCharType="end"/>
      </w:r>
    </w:p>
    <w:p w:rsidR="005F6ADB" w:rsidRDefault="003E3DBC">
      <w:r w:rsidRPr="00301053">
        <w:t>Links to a document in the Microsoft Open Specifications library point to the correct section in the most recently published version of the referenced document. However, bec</w:t>
      </w:r>
      <w:r w:rsidRPr="00301053">
        <w:t xml:space="preserve">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w:t>
        </w:r>
        <w:r w:rsidRPr="00874DB6">
          <w:rPr>
            <w:rStyle w:val="Hyperlink"/>
          </w:rPr>
          <w:t>ta</w:t>
        </w:r>
      </w:hyperlink>
      <w:r w:rsidRPr="00301053">
        <w:t xml:space="preserve">.  </w:t>
      </w:r>
    </w:p>
    <w:p w:rsidR="005F6ADB" w:rsidRDefault="003E3DBC">
      <w:pPr>
        <w:pStyle w:val="Heading3"/>
      </w:pPr>
      <w:bookmarkStart w:id="28" w:name="section_99b74be87094431fa760896e5f4d1eb7"/>
      <w:bookmarkStart w:id="29" w:name="_Toc142474507"/>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6ADB" w:rsidRDefault="003E3DBC">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5F6ADB" w:rsidRDefault="003E3DBC">
      <w:pPr>
        <w:spacing w:after="200"/>
      </w:pPr>
      <w:r>
        <w:t>[MS-OXWSCDATA] Microsoft Corporation, "</w:t>
      </w:r>
      <w:hyperlink r:id="rId30" w:anchor="Section_138909444c814debb95f6d717e1438cd">
        <w:r>
          <w:rPr>
            <w:rStyle w:val="Hyperlink"/>
          </w:rPr>
          <w:t>Common Web</w:t>
        </w:r>
        <w:r>
          <w:rPr>
            <w:rStyle w:val="Hyperlink"/>
          </w:rPr>
          <w:t xml:space="preserve"> Service Data Types</w:t>
        </w:r>
      </w:hyperlink>
      <w:r>
        <w:t>".</w:t>
      </w:r>
    </w:p>
    <w:p w:rsidR="005F6ADB" w:rsidRDefault="003E3DBC">
      <w:pPr>
        <w:spacing w:after="200"/>
      </w:pPr>
      <w:r>
        <w:t>[MS-OXWSCONT] Microsoft Corporation, "</w:t>
      </w:r>
      <w:hyperlink r:id="rId31" w:anchor="Section_2355866275c548d3a8f35d59ef5b3683">
        <w:r>
          <w:rPr>
            <w:rStyle w:val="Hyperlink"/>
          </w:rPr>
          <w:t>Contacts Web Service Protocol</w:t>
        </w:r>
      </w:hyperlink>
      <w:r>
        <w:t>".</w:t>
      </w:r>
    </w:p>
    <w:p w:rsidR="005F6ADB" w:rsidRDefault="003E3DBC">
      <w:pPr>
        <w:spacing w:after="200"/>
      </w:pPr>
      <w:r>
        <w:t>[MS-OXWSCORE] Microsoft Corporation, "</w:t>
      </w:r>
      <w:hyperlink r:id="rId32" w:anchor="Section_7a113138a0db4168a164bf8b05cc4e6d">
        <w:r>
          <w:rPr>
            <w:rStyle w:val="Hyperlink"/>
          </w:rPr>
          <w:t>Core Items Web Service Protocol</w:t>
        </w:r>
      </w:hyperlink>
      <w:r>
        <w:t>".</w:t>
      </w:r>
    </w:p>
    <w:p w:rsidR="005F6ADB" w:rsidRDefault="003E3DBC">
      <w:pPr>
        <w:spacing w:after="200"/>
      </w:pPr>
      <w:r>
        <w:t>[MS-OXWSDLIST] Microsoft Corporation, "</w:t>
      </w:r>
      <w:hyperlink r:id="rId33" w:anchor="Section_ef5920aeccb84beeab85a950ec7b0009">
        <w:r>
          <w:rPr>
            <w:rStyle w:val="Hyperlink"/>
          </w:rPr>
          <w:t>Distribution List Creation and Usage Web Service Protocol</w:t>
        </w:r>
      </w:hyperlink>
      <w:r>
        <w:t>".</w:t>
      </w:r>
    </w:p>
    <w:p w:rsidR="005F6ADB" w:rsidRDefault="003E3DBC">
      <w:pPr>
        <w:spacing w:after="200"/>
      </w:pPr>
      <w:r>
        <w:lastRenderedPageBreak/>
        <w:t>[MS-OXWSFOLD] Microsoft Corporation, "</w:t>
      </w:r>
      <w:hyperlink r:id="rId34" w:anchor="Section_a6f7e293183e47ed90c1dc80129229df">
        <w:r>
          <w:rPr>
            <w:rStyle w:val="Hyperlink"/>
          </w:rPr>
          <w:t>Folders and Folder Permissions Web Service Protocol</w:t>
        </w:r>
      </w:hyperlink>
      <w:r>
        <w:t>".</w:t>
      </w:r>
    </w:p>
    <w:p w:rsidR="005F6ADB" w:rsidRDefault="003E3DBC">
      <w:pPr>
        <w:spacing w:after="200"/>
      </w:pPr>
      <w:r>
        <w:t>[MS-OXWSMSG] Microsoft Corporation, "</w:t>
      </w:r>
      <w:hyperlink r:id="rId35" w:anchor="Section_740513531b3f429895c0e3a54a8512ca">
        <w:r>
          <w:rPr>
            <w:rStyle w:val="Hyperlink"/>
          </w:rPr>
          <w:t>Email Message Types Web Service Protocol</w:t>
        </w:r>
      </w:hyperlink>
      <w:r>
        <w:t>".</w:t>
      </w:r>
    </w:p>
    <w:p w:rsidR="005F6ADB" w:rsidRDefault="003E3DBC">
      <w:pPr>
        <w:spacing w:after="200"/>
      </w:pPr>
      <w:r>
        <w:t>[MS-OXWSMTGS] Microsoft Corporation, "</w:t>
      </w:r>
      <w:hyperlink r:id="rId36" w:anchor="Section_ce045e3907ee41ed89b37b68983f1a95">
        <w:r>
          <w:rPr>
            <w:rStyle w:val="Hyperlink"/>
          </w:rPr>
          <w:t>Calendaring Web Service Protocol</w:t>
        </w:r>
      </w:hyperlink>
      <w:r>
        <w:t>".</w:t>
      </w:r>
    </w:p>
    <w:p w:rsidR="005F6ADB" w:rsidRDefault="003E3DBC">
      <w:pPr>
        <w:spacing w:after="200"/>
      </w:pPr>
      <w:r>
        <w:t>[MS-OXWSPOST] Micr</w:t>
      </w:r>
      <w:r>
        <w:t>osoft Corporation, "</w:t>
      </w:r>
      <w:hyperlink r:id="rId37" w:anchor="Section_daddccba4de44d1687cf15bd07282acc">
        <w:r>
          <w:rPr>
            <w:rStyle w:val="Hyperlink"/>
          </w:rPr>
          <w:t>Post Items Web Service Protocol</w:t>
        </w:r>
      </w:hyperlink>
      <w:r>
        <w:t>".</w:t>
      </w:r>
    </w:p>
    <w:p w:rsidR="005F6ADB" w:rsidRDefault="003E3DBC">
      <w:pPr>
        <w:spacing w:after="200"/>
      </w:pPr>
      <w:r>
        <w:t>[MS-OXWSSRCH] Microsoft Corporation, "</w:t>
      </w:r>
      <w:hyperlink r:id="rId38" w:anchor="Section_35f2a6fd080143ddb3a57a0bf60c0127">
        <w:r>
          <w:rPr>
            <w:rStyle w:val="Hyperlink"/>
          </w:rPr>
          <w:t>Mailbox Search Web Service Protocol</w:t>
        </w:r>
      </w:hyperlink>
      <w:r>
        <w:t>".</w:t>
      </w:r>
    </w:p>
    <w:p w:rsidR="005F6ADB" w:rsidRDefault="003E3DBC">
      <w:pPr>
        <w:spacing w:after="200"/>
      </w:pPr>
      <w:r>
        <w:t>[MS-OXWSTASK] Microsoft Corporation, "</w:t>
      </w:r>
      <w:hyperlink r:id="rId39" w:anchor="Section_0eddff3b30a64822b7940a8748b00ea6">
        <w:r>
          <w:rPr>
            <w:rStyle w:val="Hyperlink"/>
          </w:rPr>
          <w:t>Tasks Web Service Protocol</w:t>
        </w:r>
      </w:hyperlink>
      <w:r>
        <w:t>".</w:t>
      </w:r>
    </w:p>
    <w:p w:rsidR="005F6ADB" w:rsidRDefault="003E3DBC">
      <w:pPr>
        <w:spacing w:after="200"/>
      </w:pPr>
      <w:r>
        <w:t>[RFC2119] Bradner, S., "Key words for use in RFCs to Indicate Requ</w:t>
      </w:r>
      <w:r>
        <w:t xml:space="preserve">irement Levels", BCP 14, RFC 2119, March 1997, </w:t>
      </w:r>
      <w:hyperlink r:id="rId40">
        <w:r>
          <w:rPr>
            <w:rStyle w:val="Hyperlink"/>
          </w:rPr>
          <w:t>https://www.rfc-editor.org/rfc/rfc2119.html</w:t>
        </w:r>
      </w:hyperlink>
    </w:p>
    <w:p w:rsidR="005F6ADB" w:rsidRDefault="003E3DBC">
      <w:pPr>
        <w:spacing w:after="200"/>
      </w:pPr>
      <w:r>
        <w:t xml:space="preserve">[RFC2616] Fielding, R., Gettys, J., Mogul, J., et al., "Hypertext Transfer Protocol -- HTTP/1.1", RFC 2616, June 1999, </w:t>
      </w:r>
      <w:hyperlink r:id="rId41">
        <w:r>
          <w:rPr>
            <w:rStyle w:val="Hyperlink"/>
          </w:rPr>
          <w:t>https://www.rfc-editor.org/info/rfc2616</w:t>
        </w:r>
      </w:hyperlink>
    </w:p>
    <w:p w:rsidR="005F6ADB" w:rsidRDefault="003E3DBC">
      <w:pPr>
        <w:spacing w:after="200"/>
      </w:pPr>
      <w:r>
        <w:t>[RFC2818] Rescorla, E., "HTTP Ov</w:t>
      </w:r>
      <w:r>
        <w:t xml:space="preserve">er TLS", RFC 2818, May 2000, </w:t>
      </w:r>
      <w:hyperlink r:id="rId42">
        <w:r>
          <w:rPr>
            <w:rStyle w:val="Hyperlink"/>
          </w:rPr>
          <w:t>http://www.rfc-editor.org/rfc/rfc2818.txt</w:t>
        </w:r>
      </w:hyperlink>
    </w:p>
    <w:p w:rsidR="005F6ADB" w:rsidRDefault="003E3DBC">
      <w:pPr>
        <w:spacing w:after="200"/>
      </w:pPr>
      <w:r>
        <w:t xml:space="preserve">[RFC3066] Alvestrand, H., "Tags for the Identification of Languages", BCP 47, RFC 3066, January 2001, </w:t>
      </w:r>
      <w:hyperlink r:id="rId43">
        <w:r>
          <w:rPr>
            <w:rStyle w:val="Hyperlink"/>
          </w:rPr>
          <w:t>http://www.ietf.org/rfc/rfc3066.txt</w:t>
        </w:r>
      </w:hyperlink>
    </w:p>
    <w:p w:rsidR="005F6ADB" w:rsidRDefault="003E3DBC">
      <w:pPr>
        <w:spacing w:after="200"/>
      </w:pPr>
      <w:r>
        <w:t xml:space="preserve">[SOAP1.1] Box, D., Ehnebuske, D., Kakivaya, G., et al., "Simple Object Access Protocol (SOAP) 1.1", W3C Note, May 2000, </w:t>
      </w:r>
      <w:hyperlink r:id="rId44">
        <w:r>
          <w:rPr>
            <w:rStyle w:val="Hyperlink"/>
          </w:rPr>
          <w:t>https://www.w3.org/TR/2000/NOTE-SOAP-20000508/</w:t>
        </w:r>
      </w:hyperlink>
    </w:p>
    <w:p w:rsidR="005F6ADB" w:rsidRDefault="003E3DBC">
      <w:pPr>
        <w:spacing w:after="200"/>
      </w:pPr>
      <w:r>
        <w:t xml:space="preserve">[WSDL] Christensen, E., Curbera, F., Meredith, G., and Weerawarana, S., "Web Services Description Language (WSDL) 1.1", W3C Note, March 2001, </w:t>
      </w:r>
      <w:hyperlink r:id="rId45">
        <w:r>
          <w:rPr>
            <w:rStyle w:val="Hyperlink"/>
          </w:rPr>
          <w:t>https://www.w3.org/TR/2001/NOTE-wsdl-20010315</w:t>
        </w:r>
      </w:hyperlink>
    </w:p>
    <w:p w:rsidR="005F6ADB" w:rsidRDefault="003E3DBC">
      <w:pPr>
        <w:spacing w:after="200"/>
      </w:pPr>
      <w:r>
        <w:t xml:space="preserve">[WSIBASIC] Ballinger, K., Ehnebuske, D., Gudgin, M., et al., Eds., "Basic Profile Version 1.0", Final Material, April 2004, </w:t>
      </w:r>
      <w:hyperlink r:id="rId46">
        <w:r>
          <w:rPr>
            <w:rStyle w:val="Hyperlink"/>
          </w:rPr>
          <w:t>http://www</w:t>
        </w:r>
        <w:r>
          <w:rPr>
            <w:rStyle w:val="Hyperlink"/>
          </w:rPr>
          <w:t>.ws-i.org/Profiles/BasicProfile-1.0-2004-04-16.html</w:t>
        </w:r>
      </w:hyperlink>
    </w:p>
    <w:p w:rsidR="005F6ADB" w:rsidRDefault="003E3DBC">
      <w:pPr>
        <w:spacing w:after="200"/>
      </w:pPr>
      <w:r>
        <w:t xml:space="preserve">[XMLNS] Bray, T., Hollander, D., Layman, A., et al., Eds., "Namespaces in XML 1.0 (Third Edition)", W3C Recommendation, December 2009, </w:t>
      </w:r>
      <w:hyperlink r:id="rId47">
        <w:r>
          <w:rPr>
            <w:rStyle w:val="Hyperlink"/>
          </w:rPr>
          <w:t>htt</w:t>
        </w:r>
        <w:r>
          <w:rPr>
            <w:rStyle w:val="Hyperlink"/>
          </w:rPr>
          <w:t>ps://www.w3.org/TR/2009/REC-xml-names-20091208/</w:t>
        </w:r>
      </w:hyperlink>
    </w:p>
    <w:p w:rsidR="005F6ADB" w:rsidRDefault="003E3DBC">
      <w:pPr>
        <w:spacing w:after="200"/>
      </w:pPr>
      <w:r>
        <w:t xml:space="preserve">[XMLSCHEMA1] Thompson, H., Beech, D., Maloney, M., and Mendelsohn, N., Eds., "XML Schema Part 1: Structures", W3C Recommendation, May 2001, </w:t>
      </w:r>
      <w:hyperlink r:id="rId48">
        <w:r>
          <w:rPr>
            <w:rStyle w:val="Hyperlink"/>
          </w:rPr>
          <w:t>htt</w:t>
        </w:r>
        <w:r>
          <w:rPr>
            <w:rStyle w:val="Hyperlink"/>
          </w:rPr>
          <w:t>ps://www.w3.org/TR/2001/REC-xmlschema-1-20010502/</w:t>
        </w:r>
      </w:hyperlink>
    </w:p>
    <w:p w:rsidR="005F6ADB" w:rsidRDefault="003E3DBC">
      <w:pPr>
        <w:spacing w:after="200"/>
      </w:pPr>
      <w:r>
        <w:t xml:space="preserve">[XMLSCHEMA2] Biron, P.V., Ed. and Malhotra, A., Ed., "XML Schema Part 2: Datatypes", W3C Recommendation, May 2001, </w:t>
      </w:r>
      <w:hyperlink r:id="rId49">
        <w:r>
          <w:rPr>
            <w:rStyle w:val="Hyperlink"/>
          </w:rPr>
          <w:t>https://www.w3.org/TR/2001</w:t>
        </w:r>
        <w:r>
          <w:rPr>
            <w:rStyle w:val="Hyperlink"/>
          </w:rPr>
          <w:t>/REC-xmlschema-2-20010502/</w:t>
        </w:r>
      </w:hyperlink>
    </w:p>
    <w:p w:rsidR="005F6ADB" w:rsidRDefault="003E3DBC">
      <w:pPr>
        <w:pStyle w:val="Heading3"/>
      </w:pPr>
      <w:bookmarkStart w:id="30" w:name="section_816f3164b8c1436b827351af11d5d605"/>
      <w:bookmarkStart w:id="31" w:name="_Toc142474508"/>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6ADB" w:rsidRDefault="003E3DBC">
      <w:pPr>
        <w:spacing w:after="200"/>
      </w:pPr>
      <w:r>
        <w:t>[MS-OXDSCLI] Microsoft Corporation, "</w:t>
      </w:r>
      <w:hyperlink r:id="rId50" w:anchor="Section_78530279d0424eb0a1f403b18143cd19">
        <w:r>
          <w:rPr>
            <w:rStyle w:val="Hyperlink"/>
          </w:rPr>
          <w:t>Autodiscover Publishing a</w:t>
        </w:r>
        <w:r>
          <w:rPr>
            <w:rStyle w:val="Hyperlink"/>
          </w:rPr>
          <w:t>nd Lookup Protocol</w:t>
        </w:r>
      </w:hyperlink>
      <w:r>
        <w:t>".</w:t>
      </w:r>
    </w:p>
    <w:p w:rsidR="005F6ADB" w:rsidRDefault="003E3DBC">
      <w:pPr>
        <w:spacing w:after="200"/>
      </w:pPr>
      <w:r>
        <w:t>[MS-OXPROTO] Microsoft Corporation, "</w:t>
      </w:r>
      <w:hyperlink r:id="rId51" w:anchor="Section_734ab967e43e425babe1974af56c0283">
        <w:r>
          <w:rPr>
            <w:rStyle w:val="Hyperlink"/>
          </w:rPr>
          <w:t>Exchange Server Protocols System Overview</w:t>
        </w:r>
      </w:hyperlink>
      <w:r>
        <w:t>".</w:t>
      </w:r>
    </w:p>
    <w:p w:rsidR="005F6ADB" w:rsidRDefault="003E3DBC">
      <w:pPr>
        <w:spacing w:after="200"/>
      </w:pPr>
      <w:r>
        <w:t>[MS-OXWSADISC] Microsoft Corporation, "</w:t>
      </w:r>
      <w:hyperlink r:id="rId52" w:anchor="Section_b239dc06c52c4259bc491ff88d22ae3c">
        <w:r>
          <w:rPr>
            <w:rStyle w:val="Hyperlink"/>
          </w:rPr>
          <w:t>Autodiscover Publishing and Lookup SOAP-Based Web Service Protocol</w:t>
        </w:r>
      </w:hyperlink>
      <w:r>
        <w:t>".</w:t>
      </w:r>
    </w:p>
    <w:p w:rsidR="005F6ADB" w:rsidRDefault="003E3DBC">
      <w:pPr>
        <w:pStyle w:val="Heading2"/>
      </w:pPr>
      <w:bookmarkStart w:id="32" w:name="section_1d230d00528b413489dae4b88829c6aa"/>
      <w:bookmarkStart w:id="33" w:name="_Toc142474509"/>
      <w:r>
        <w:t>Overview</w:t>
      </w:r>
      <w:bookmarkEnd w:id="32"/>
      <w:bookmarkEnd w:id="33"/>
      <w:r>
        <w:fldChar w:fldCharType="begin"/>
      </w:r>
      <w:r>
        <w:instrText xml:space="preserve"> XE "Overview (synopsis)" </w:instrText>
      </w:r>
      <w:r>
        <w:fldChar w:fldCharType="end"/>
      </w:r>
    </w:p>
    <w:p w:rsidR="005F6ADB" w:rsidRDefault="003E3DBC">
      <w:r>
        <w:t xml:space="preserve">The Mailbox Contents Synchronization Web Service Protocol enables clients to synchronize a local </w:t>
      </w:r>
      <w:hyperlink w:anchor="gt_fda94a53-448d-48d5-9991-176c530ff597">
        <w:r>
          <w:rPr>
            <w:rStyle w:val="HyperlinkGreen"/>
            <w:b/>
          </w:rPr>
          <w:t>message store</w:t>
        </w:r>
      </w:hyperlink>
      <w:r>
        <w:t xml:space="preserve"> with the contents of a </w:t>
      </w:r>
      <w:hyperlink w:anchor="gt_d3ad0e15-adc9-4174-bacf-d929b57278b3">
        <w:r>
          <w:rPr>
            <w:rStyle w:val="HyperlinkGreen"/>
            <w:b/>
          </w:rPr>
          <w:t>mailbox</w:t>
        </w:r>
      </w:hyperlink>
      <w:r>
        <w:t xml:space="preserve"> on a server. This protocol provides operations to return synchronization information for </w:t>
      </w:r>
      <w:r>
        <w:t xml:space="preserve">mailbox folders and the items in those folders. It also provides </w:t>
      </w:r>
      <w:r>
        <w:lastRenderedPageBreak/>
        <w:t>synchronization states so that clients can request synchronization changes from the last synchronization request.</w:t>
      </w:r>
    </w:p>
    <w:p w:rsidR="005F6ADB" w:rsidRDefault="003E3DBC">
      <w:pPr>
        <w:pStyle w:val="Heading2"/>
      </w:pPr>
      <w:bookmarkStart w:id="34" w:name="section_ecd06064a59d495bbd0b755ddfc8ec75"/>
      <w:bookmarkStart w:id="35" w:name="_Toc142474510"/>
      <w:r>
        <w:t>Relationship to Other Protocols</w:t>
      </w:r>
      <w:bookmarkEnd w:id="34"/>
      <w:bookmarkEnd w:id="35"/>
      <w:r>
        <w:fldChar w:fldCharType="begin"/>
      </w:r>
      <w:r>
        <w:instrText xml:space="preserve"> XE "Relationship to other protocols" </w:instrText>
      </w:r>
      <w:r>
        <w:fldChar w:fldCharType="end"/>
      </w:r>
    </w:p>
    <w:p w:rsidR="005F6ADB" w:rsidRDefault="003E3DBC">
      <w:r>
        <w:t>A cli</w:t>
      </w:r>
      <w:r>
        <w:t xml:space="preserve">ent that implements this protocol can use the Autodiscover Publishing and Lookup SOAP-Based Web Service Protocol, as described in </w:t>
      </w:r>
      <w:hyperlink r:id="rId53" w:anchor="Section_b239dc06c52c4259bc491ff88d22ae3c">
        <w:r>
          <w:rPr>
            <w:rStyle w:val="Hyperlink"/>
          </w:rPr>
          <w:t>[MS-OXWSADISC]</w:t>
        </w:r>
      </w:hyperlink>
      <w:r>
        <w:t>, or the Autodiscover Publis</w:t>
      </w:r>
      <w:r>
        <w:t xml:space="preserve">hing and Lookup Protocol, as described in </w:t>
      </w:r>
      <w:hyperlink r:id="rId5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w:t>
      </w:r>
      <w:r>
        <w:t>n.</w:t>
      </w:r>
    </w:p>
    <w:p w:rsidR="005F6ADB" w:rsidRDefault="003E3DBC">
      <w:r>
        <w:t xml:space="preserve">This protocol uses the SOAP Protocol, as described in </w:t>
      </w:r>
      <w:hyperlink r:id="rId55">
        <w:r>
          <w:rPr>
            <w:rStyle w:val="Hyperlink"/>
          </w:rPr>
          <w:t>[SOAP1.1]</w:t>
        </w:r>
      </w:hyperlink>
      <w:r>
        <w:t xml:space="preserve">, to specify the structure information exchanged between the client and server. This protocol uses the </w:t>
      </w:r>
      <w:hyperlink w:anchor="gt_bd0ce6f9-c350-4900-827e-951265294067">
        <w:r>
          <w:rPr>
            <w:rStyle w:val="HyperlinkGreen"/>
            <w:b/>
          </w:rPr>
          <w:t>XML schema</w:t>
        </w:r>
      </w:hyperlink>
      <w:r>
        <w:t xml:space="preserve">, as described in </w:t>
      </w:r>
      <w:hyperlink r:id="rId56">
        <w:r>
          <w:rPr>
            <w:rStyle w:val="Hyperlink"/>
          </w:rPr>
          <w:t>[XMLSCHEMA1]</w:t>
        </w:r>
      </w:hyperlink>
      <w:r>
        <w:t xml:space="preserve"> and </w:t>
      </w:r>
      <w:hyperlink r:id="rId57">
        <w:r>
          <w:rPr>
            <w:rStyle w:val="Hyperlink"/>
          </w:rPr>
          <w:t>[XMLSCHEMA2]</w:t>
        </w:r>
      </w:hyperlink>
      <w:r>
        <w:t>, to describe the message con</w:t>
      </w:r>
      <w:r>
        <w:t>tent sent to and from the server.</w:t>
      </w:r>
    </w:p>
    <w:p w:rsidR="005F6ADB" w:rsidRDefault="003E3DBC">
      <w:r>
        <w:t xml:space="preserve">The Mailbox Synchronization Web Service Protocol uses SOAP over </w:t>
      </w:r>
      <w:hyperlink w:anchor="gt_d72f1494-4917-4e9e-a9fd-b8f1b2758dcd">
        <w:r>
          <w:rPr>
            <w:rStyle w:val="HyperlinkGreen"/>
            <w:b/>
          </w:rPr>
          <w:t>HTTP</w:t>
        </w:r>
      </w:hyperlink>
      <w:r>
        <w:t xml:space="preserve">, as described in </w:t>
      </w:r>
      <w:hyperlink r:id="rId5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9">
        <w:r>
          <w:rPr>
            <w:rStyle w:val="Hyperlink"/>
          </w:rPr>
          <w:t>[RFC2818]</w:t>
        </w:r>
      </w:hyperlink>
      <w:r>
        <w:t xml:space="preserve">, as shown in the following layering diagram. </w:t>
      </w:r>
    </w:p>
    <w:p w:rsidR="005F6ADB" w:rsidRDefault="003E3DBC">
      <w:pPr>
        <w:spacing w:line="240" w:lineRule="atLeast"/>
      </w:pPr>
      <w:r>
        <w:rPr>
          <w:noProof/>
        </w:rPr>
        <w:drawing>
          <wp:inline distT="0" distB="0" distL="0" distR="0">
            <wp:extent cx="3959225" cy="1414780"/>
            <wp:effectExtent l="19050" t="0" r="9525" b="0"/>
            <wp:docPr id="5555" name="MS-OXWSSYNC_pict3bfada45-fb13-412e-bda7-1dd0bf4113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YNC_pict3bfada45-fb13-412e-bda7-1dd0bf4113b8.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5F6ADB" w:rsidRDefault="003E3DB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F6ADB" w:rsidRDefault="003E3DBC">
      <w:r>
        <w:t>The synchronized items are managed by using one of the following protocols:</w:t>
      </w:r>
    </w:p>
    <w:p w:rsidR="005F6ADB" w:rsidRDefault="003E3DBC">
      <w:pPr>
        <w:pStyle w:val="ListParagraph"/>
        <w:numPr>
          <w:ilvl w:val="0"/>
          <w:numId w:val="47"/>
        </w:numPr>
      </w:pPr>
      <w:r>
        <w:t xml:space="preserve">Calendaring Web Service Protocol </w:t>
      </w:r>
      <w:hyperlink r:id="rId61" w:anchor="Section_ce045e3907ee41ed89b37b68983f1a95">
        <w:r>
          <w:rPr>
            <w:rStyle w:val="Hyperlink"/>
          </w:rPr>
          <w:t>[MS-OXWSMTGS]</w:t>
        </w:r>
      </w:hyperlink>
    </w:p>
    <w:p w:rsidR="005F6ADB" w:rsidRDefault="003E3DBC">
      <w:pPr>
        <w:pStyle w:val="ListParagraph"/>
        <w:numPr>
          <w:ilvl w:val="0"/>
          <w:numId w:val="47"/>
        </w:numPr>
      </w:pPr>
      <w:r>
        <w:t>Co</w:t>
      </w:r>
      <w:r>
        <w:t xml:space="preserve">mmon Web Service Data Types Protocol </w:t>
      </w:r>
      <w:hyperlink r:id="rId62" w:anchor="Section_138909444c814debb95f6d717e1438cd">
        <w:r>
          <w:rPr>
            <w:rStyle w:val="Hyperlink"/>
          </w:rPr>
          <w:t>[MS-OXWSCDATA]</w:t>
        </w:r>
      </w:hyperlink>
    </w:p>
    <w:p w:rsidR="005F6ADB" w:rsidRDefault="003E3DBC">
      <w:pPr>
        <w:pStyle w:val="ListParagraph"/>
        <w:numPr>
          <w:ilvl w:val="0"/>
          <w:numId w:val="47"/>
        </w:numPr>
      </w:pPr>
      <w:r>
        <w:t xml:space="preserve">Contacts Web Service Protocol </w:t>
      </w:r>
      <w:hyperlink r:id="rId63" w:anchor="Section_2355866275c548d3a8f35d59ef5b3683">
        <w:r>
          <w:rPr>
            <w:rStyle w:val="Hyperlink"/>
          </w:rPr>
          <w:t>[MS-OXWSCONT]</w:t>
        </w:r>
      </w:hyperlink>
    </w:p>
    <w:p w:rsidR="005F6ADB" w:rsidRDefault="003E3DBC">
      <w:pPr>
        <w:pStyle w:val="ListParagraph"/>
        <w:numPr>
          <w:ilvl w:val="0"/>
          <w:numId w:val="47"/>
        </w:numPr>
      </w:pPr>
      <w:r>
        <w:t xml:space="preserve">Email Message Types Web Service Protocol </w:t>
      </w:r>
      <w:hyperlink r:id="rId64" w:anchor="Section_740513531b3f429895c0e3a54a8512ca">
        <w:r>
          <w:rPr>
            <w:rStyle w:val="Hyperlink"/>
          </w:rPr>
          <w:t>[MS-OXWSMSG]</w:t>
        </w:r>
      </w:hyperlink>
    </w:p>
    <w:p w:rsidR="005F6ADB" w:rsidRDefault="003E3DBC">
      <w:pPr>
        <w:pStyle w:val="ListParagraph"/>
        <w:numPr>
          <w:ilvl w:val="0"/>
          <w:numId w:val="47"/>
        </w:numPr>
      </w:pPr>
      <w:r>
        <w:t xml:space="preserve">Mailbox Search Web Service Protocol </w:t>
      </w:r>
      <w:hyperlink r:id="rId65" w:anchor="Section_35f2a6fd080143ddb3a57a0bf60c0127">
        <w:r>
          <w:rPr>
            <w:rStyle w:val="Hyperlink"/>
          </w:rPr>
          <w:t>[MS-OXWSSRCH]</w:t>
        </w:r>
      </w:hyperlink>
    </w:p>
    <w:p w:rsidR="005F6ADB" w:rsidRDefault="003E3DBC">
      <w:pPr>
        <w:pStyle w:val="ListParagraph"/>
        <w:numPr>
          <w:ilvl w:val="0"/>
          <w:numId w:val="47"/>
        </w:numPr>
      </w:pPr>
      <w:r>
        <w:t xml:space="preserve">Post Items Web Service Protocol </w:t>
      </w:r>
      <w:hyperlink r:id="rId66" w:anchor="Section_daddccba4de44d1687cf15bd07282acc">
        <w:r>
          <w:rPr>
            <w:rStyle w:val="Hyperlink"/>
          </w:rPr>
          <w:t>[MS-OXWSPOST]</w:t>
        </w:r>
      </w:hyperlink>
    </w:p>
    <w:p w:rsidR="005F6ADB" w:rsidRDefault="003E3DBC">
      <w:pPr>
        <w:pStyle w:val="ListParagraph"/>
        <w:numPr>
          <w:ilvl w:val="0"/>
          <w:numId w:val="47"/>
        </w:numPr>
      </w:pPr>
      <w:r>
        <w:t xml:space="preserve">Tasks Web Service Protocol </w:t>
      </w:r>
      <w:hyperlink r:id="rId67" w:anchor="Section_0eddff3b30a64822b7940a8748b00ea6">
        <w:r>
          <w:rPr>
            <w:rStyle w:val="Hyperlink"/>
          </w:rPr>
          <w:t>[MS-OXWSTASK]</w:t>
        </w:r>
      </w:hyperlink>
    </w:p>
    <w:p w:rsidR="005F6ADB" w:rsidRDefault="003E3DBC">
      <w:r>
        <w:t xml:space="preserve">For conceptual background information and overviews of the relationships and interactions between this and other protocols, see </w:t>
      </w:r>
      <w:hyperlink r:id="rId68" w:anchor="Section_734ab967e43e425babe1974af56c0283">
        <w:r>
          <w:rPr>
            <w:rStyle w:val="Hyperlink"/>
          </w:rPr>
          <w:t>[MS-OXPROTO]</w:t>
        </w:r>
      </w:hyperlink>
      <w:r>
        <w:t>.</w:t>
      </w:r>
    </w:p>
    <w:p w:rsidR="005F6ADB" w:rsidRDefault="003E3DBC">
      <w:pPr>
        <w:pStyle w:val="Heading2"/>
      </w:pPr>
      <w:bookmarkStart w:id="36" w:name="section_48959be635144d2e80256bfedb676876"/>
      <w:bookmarkStart w:id="37" w:name="_Toc142474511"/>
      <w:r>
        <w:t>Prerequi</w:t>
      </w:r>
      <w:r>
        <w:t>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5F6ADB" w:rsidRDefault="003E3DBC">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w:t>
      </w:r>
      <w:r>
        <w:t xml:space="preserve">ing Lookup SOAP-Based Web Service Protocol, as described in </w:t>
      </w:r>
      <w:hyperlink r:id="rId69" w:anchor="Section_b239dc06c52c4259bc491ff88d22ae3c">
        <w:r>
          <w:rPr>
            <w:rStyle w:val="Hyperlink"/>
          </w:rPr>
          <w:t>[MS-OXWSADISC]</w:t>
        </w:r>
      </w:hyperlink>
      <w:r>
        <w:t xml:space="preserve">, or the Autodiscover Publishing and Lookup Protocol, as described in </w:t>
      </w:r>
      <w:hyperlink r:id="rId70"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protocol. The operations that this protocol defines can</w:t>
      </w:r>
      <w:r>
        <w:t>not be accessed unless the correct endpoint is identified in the HTTP Web requests that target this protocol.</w:t>
      </w:r>
    </w:p>
    <w:p w:rsidR="005F6ADB" w:rsidRDefault="003E3DBC">
      <w:pPr>
        <w:pStyle w:val="Heading2"/>
      </w:pPr>
      <w:bookmarkStart w:id="38" w:name="section_6db672aeccd4499082ac843671fdb76d"/>
      <w:bookmarkStart w:id="39" w:name="_Toc142474512"/>
      <w:r>
        <w:lastRenderedPageBreak/>
        <w:t>Applicability Statement</w:t>
      </w:r>
      <w:bookmarkEnd w:id="38"/>
      <w:bookmarkEnd w:id="39"/>
      <w:r>
        <w:fldChar w:fldCharType="begin"/>
      </w:r>
      <w:r>
        <w:instrText xml:space="preserve"> XE "Applicability" </w:instrText>
      </w:r>
      <w:r>
        <w:fldChar w:fldCharType="end"/>
      </w:r>
    </w:p>
    <w:p w:rsidR="005F6ADB" w:rsidRDefault="003E3DBC">
      <w:r>
        <w:t xml:space="preserve">This protocol is applicable to client applications that use Web services to synchronize a local </w:t>
      </w:r>
      <w:hyperlink w:anchor="gt_fda94a53-448d-48d5-9991-176c530ff597">
        <w:r>
          <w:rPr>
            <w:rStyle w:val="HyperlinkGreen"/>
            <w:b/>
          </w:rPr>
          <w:t>message store</w:t>
        </w:r>
      </w:hyperlink>
      <w:r>
        <w:t xml:space="preserve"> with </w:t>
      </w:r>
      <w:hyperlink w:anchor="gt_d3ad0e15-adc9-4174-bacf-d929b57278b3">
        <w:r>
          <w:rPr>
            <w:rStyle w:val="HyperlinkGreen"/>
            <w:b/>
          </w:rPr>
          <w:t>mailbox</w:t>
        </w:r>
      </w:hyperlink>
      <w:r>
        <w:t xml:space="preserve"> data on a server. </w:t>
      </w:r>
    </w:p>
    <w:p w:rsidR="005F6ADB" w:rsidRDefault="003E3DBC">
      <w:pPr>
        <w:pStyle w:val="Heading2"/>
      </w:pPr>
      <w:bookmarkStart w:id="40" w:name="section_3a00358e0aa744068d22ae0cfbdd06d0"/>
      <w:bookmarkStart w:id="41" w:name="_Toc142474513"/>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5F6ADB" w:rsidRDefault="003E3DBC">
      <w:r>
        <w:t>Th</w:t>
      </w:r>
      <w:r>
        <w:t>is document covers versioning in the following areas:</w:t>
      </w:r>
    </w:p>
    <w:p w:rsidR="005F6ADB" w:rsidRDefault="003E3DBC">
      <w:pPr>
        <w:pStyle w:val="ListParagraph"/>
        <w:numPr>
          <w:ilvl w:val="0"/>
          <w:numId w:val="48"/>
        </w:numPr>
      </w:pPr>
      <w:r>
        <w:rPr>
          <w:b/>
        </w:rPr>
        <w:t>Supported Transports:</w:t>
      </w:r>
      <w:r>
        <w:t xml:space="preserve"> This protocol uses SOAP 1.1, as specified in section </w:t>
      </w:r>
      <w:hyperlink w:anchor="Section_0b4ab86f1f3b42f2877c8f4965c20723" w:history="1">
        <w:r>
          <w:rPr>
            <w:rStyle w:val="Hyperlink"/>
          </w:rPr>
          <w:t>2.1</w:t>
        </w:r>
      </w:hyperlink>
      <w:r>
        <w:t>.</w:t>
      </w:r>
    </w:p>
    <w:p w:rsidR="005F6ADB" w:rsidRDefault="003E3DBC">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71" w:anchor="Section_138909444c814debb95f6d717e1438cd">
        <w:r>
          <w:rPr>
            <w:rStyle w:val="Hyperlink"/>
          </w:rPr>
          <w:t>[MS-OXWSCDATA]</w:t>
        </w:r>
      </w:hyperlink>
      <w:r>
        <w:t xml:space="preserve"> section 2.2.3.9, and the version of the server responding to the request is identified by using the </w:t>
      </w:r>
      <w:r>
        <w:rPr>
          <w:b/>
        </w:rPr>
        <w:t>t:ServerVerstionInfo</w:t>
      </w:r>
      <w:r>
        <w:t xml:space="preserve"> element, as described in [MS-OXWSCDATA]</w:t>
      </w:r>
      <w:r>
        <w:t xml:space="preserve"> section 2.2.3.10.</w:t>
      </w:r>
    </w:p>
    <w:p w:rsidR="005F6ADB" w:rsidRDefault="003E3DBC">
      <w:pPr>
        <w:pStyle w:val="ListParagraph"/>
        <w:numPr>
          <w:ilvl w:val="0"/>
          <w:numId w:val="48"/>
        </w:numPr>
      </w:pPr>
      <w:r>
        <w:rPr>
          <w:b/>
        </w:rPr>
        <w:t>Security and Authentication Methods:</w:t>
      </w:r>
      <w:r>
        <w:t xml:space="preserve"> This protocol relies on the Web server that is hosting it to perform authentication.</w:t>
      </w:r>
    </w:p>
    <w:p w:rsidR="005F6ADB" w:rsidRDefault="003E3DBC">
      <w:pPr>
        <w:pStyle w:val="ListParagraph"/>
        <w:numPr>
          <w:ilvl w:val="0"/>
          <w:numId w:val="48"/>
        </w:numPr>
      </w:pPr>
      <w:r>
        <w:rPr>
          <w:b/>
        </w:rPr>
        <w:t xml:space="preserve">Localization: </w:t>
      </w:r>
      <w:r>
        <w:t>None.</w:t>
      </w:r>
    </w:p>
    <w:p w:rsidR="005F6ADB" w:rsidRDefault="003E3DBC">
      <w:pPr>
        <w:pStyle w:val="ListParagraph"/>
        <w:numPr>
          <w:ilvl w:val="0"/>
          <w:numId w:val="48"/>
        </w:numPr>
      </w:pPr>
      <w:r>
        <w:rPr>
          <w:b/>
        </w:rPr>
        <w:t>Capability Negotiation:</w:t>
      </w:r>
      <w:r>
        <w:t xml:space="preserve"> This protocol does not support version negotiation.</w:t>
      </w:r>
    </w:p>
    <w:p w:rsidR="005F6ADB" w:rsidRDefault="003E3DBC">
      <w:pPr>
        <w:pStyle w:val="Heading2"/>
      </w:pPr>
      <w:bookmarkStart w:id="42" w:name="section_df968838eea347568ff3241d545061c8"/>
      <w:bookmarkStart w:id="43" w:name="_Toc142474514"/>
      <w:r>
        <w:t>Vendor-Extensible F</w:t>
      </w:r>
      <w:r>
        <w:t>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F6ADB" w:rsidRDefault="003E3DBC">
      <w:r>
        <w:t>None.</w:t>
      </w:r>
    </w:p>
    <w:p w:rsidR="005F6ADB" w:rsidRDefault="003E3DBC">
      <w:pPr>
        <w:pStyle w:val="Heading2"/>
      </w:pPr>
      <w:bookmarkStart w:id="44" w:name="section_32b40cc2f606465cbd98b1fde79cf31d"/>
      <w:bookmarkStart w:id="45" w:name="_Toc142474515"/>
      <w:r>
        <w:t>Standards Assignments</w:t>
      </w:r>
      <w:bookmarkEnd w:id="44"/>
      <w:bookmarkEnd w:id="45"/>
      <w:r>
        <w:fldChar w:fldCharType="begin"/>
      </w:r>
      <w:r>
        <w:instrText xml:space="preserve"> XE "Standards assignments" </w:instrText>
      </w:r>
      <w:r>
        <w:fldChar w:fldCharType="end"/>
      </w:r>
    </w:p>
    <w:p w:rsidR="005F6ADB" w:rsidRDefault="003E3DBC">
      <w:r>
        <w:t>None.</w:t>
      </w:r>
    </w:p>
    <w:p w:rsidR="005F6ADB" w:rsidRDefault="003E3DBC">
      <w:pPr>
        <w:pStyle w:val="Heading1"/>
      </w:pPr>
      <w:bookmarkStart w:id="46" w:name="section_5f3a8c6a1c954eb58b2444cc1d852144"/>
      <w:bookmarkStart w:id="47" w:name="_Toc142474516"/>
      <w:r>
        <w:lastRenderedPageBreak/>
        <w:t>Messages</w:t>
      </w:r>
      <w:bookmarkEnd w:id="46"/>
      <w:bookmarkEnd w:id="47"/>
    </w:p>
    <w:p w:rsidR="005F6ADB" w:rsidRDefault="003E3DBC">
      <w:r w:rsidRPr="00A12AC2">
        <w:t>In the following sections, the schema definition might differ from the processing rules imposed by the protoc</w:t>
      </w:r>
      <w:r w:rsidRPr="00A12AC2">
        <w:t xml:space="preserve">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w:t>
      </w:r>
      <w:r w:rsidRPr="00A12AC2">
        <w:t xml:space="preserve">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w:t>
      </w:r>
      <w:r w:rsidRPr="00A12AC2">
        <w:t xml:space="preserve">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5F6ADB" w:rsidRDefault="003E3DBC">
      <w:pPr>
        <w:pStyle w:val="Heading2"/>
      </w:pPr>
      <w:bookmarkStart w:id="48" w:name="section_0b4ab86f1f3b42f2877c8f4965c20723"/>
      <w:bookmarkStart w:id="49" w:name="_Toc142474517"/>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5F6ADB" w:rsidRDefault="003E3DBC">
      <w:r>
        <w:t xml:space="preserve">The SOAP version supported is SOAP 1.1. For details, see </w:t>
      </w:r>
      <w:hyperlink r:id="rId72">
        <w:r>
          <w:rPr>
            <w:rStyle w:val="Hyperlink"/>
          </w:rPr>
          <w:t>[SOAP1.1]</w:t>
        </w:r>
      </w:hyperlink>
      <w:r>
        <w:t>.</w:t>
      </w:r>
    </w:p>
    <w:p w:rsidR="005F6ADB" w:rsidRDefault="003E3DBC">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73">
        <w:r>
          <w:rPr>
            <w:rStyle w:val="Hyperlink"/>
          </w:rPr>
          <w:t>[RFC2616]</w:t>
        </w:r>
      </w:hyperlink>
      <w:r>
        <w:t xml:space="preserve">. The protocol SHOULD use secure communications via </w:t>
      </w:r>
      <w:hyperlink w:anchor="gt_9239bd88-9747-44a6-83a6-473f53f175a7">
        <w:r>
          <w:rPr>
            <w:rStyle w:val="HyperlinkGreen"/>
            <w:b/>
          </w:rPr>
          <w:t>HTTPS</w:t>
        </w:r>
      </w:hyperlink>
      <w:r>
        <w:t>, as defined</w:t>
      </w:r>
      <w:r>
        <w:t xml:space="preserve"> in </w:t>
      </w:r>
      <w:hyperlink r:id="rId74">
        <w:r>
          <w:rPr>
            <w:rStyle w:val="Hyperlink"/>
          </w:rPr>
          <w:t>[RFC2818]</w:t>
        </w:r>
      </w:hyperlink>
    </w:p>
    <w:p w:rsidR="005F6ADB" w:rsidRDefault="003E3DBC">
      <w:pPr>
        <w:pStyle w:val="Heading2"/>
      </w:pPr>
      <w:bookmarkStart w:id="50" w:name="section_86cf0177cdb74ed8b574f4663dfe86e2"/>
      <w:bookmarkStart w:id="51" w:name="_Toc142474518"/>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F6ADB" w:rsidRDefault="003E3DBC">
      <w:r>
        <w:t>This section contains common definitions that are used by this protocol. The syntax of the defi</w:t>
      </w:r>
      <w:r>
        <w:t xml:space="preserve">nitions uses </w:t>
      </w:r>
      <w:hyperlink w:anchor="gt_bd0ce6f9-c350-4900-827e-951265294067">
        <w:r>
          <w:rPr>
            <w:rStyle w:val="HyperlinkGreen"/>
            <w:b/>
          </w:rPr>
          <w:t>XML schema</w:t>
        </w:r>
      </w:hyperlink>
      <w:r>
        <w:t xml:space="preserve"> as defined in </w:t>
      </w:r>
      <w:hyperlink r:id="rId75">
        <w:r>
          <w:rPr>
            <w:rStyle w:val="Hyperlink"/>
          </w:rPr>
          <w:t>[XMLSCHEMA1]</w:t>
        </w:r>
      </w:hyperlink>
      <w:r>
        <w:t xml:space="preserve"> and </w:t>
      </w:r>
      <w:hyperlink r:id="rId76">
        <w:r>
          <w:rPr>
            <w:rStyle w:val="Hyperlink"/>
          </w:rPr>
          <w:t>[XMLSCHEM</w:t>
        </w:r>
        <w:r>
          <w:rPr>
            <w:rStyle w:val="Hyperlink"/>
          </w:rPr>
          <w:t>A2]</w:t>
        </w:r>
      </w:hyperlink>
      <w:r>
        <w:t xml:space="preserve">, and </w:t>
      </w:r>
      <w:hyperlink w:anchor="gt_5a824664-0858-4b09-b852-83baf4584efa">
        <w:r>
          <w:rPr>
            <w:rStyle w:val="HyperlinkGreen"/>
            <w:b/>
          </w:rPr>
          <w:t>Web Services Description Language (WSDL)</w:t>
        </w:r>
      </w:hyperlink>
      <w:r>
        <w:t xml:space="preserve"> as defined in </w:t>
      </w:r>
      <w:hyperlink r:id="rId77">
        <w:r>
          <w:rPr>
            <w:rStyle w:val="Hyperlink"/>
          </w:rPr>
          <w:t>[WSDL]</w:t>
        </w:r>
      </w:hyperlink>
      <w:r>
        <w:t>.</w:t>
      </w:r>
    </w:p>
    <w:p w:rsidR="005F6ADB" w:rsidRDefault="003E3DBC">
      <w:pPr>
        <w:pStyle w:val="Heading3"/>
      </w:pPr>
      <w:bookmarkStart w:id="52" w:name="section_2283eeb2b66548ffa84d839234aeef96"/>
      <w:bookmarkStart w:id="53" w:name="_Toc142474519"/>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5F6ADB" w:rsidRDefault="003E3DB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8">
        <w:r>
          <w:rPr>
            <w:rStyle w:val="Hyperlink"/>
          </w:rPr>
          <w:t>[XMLNS]</w:t>
        </w:r>
      </w:hyperlink>
      <w:r>
        <w:t>. Although this speci</w:t>
      </w:r>
      <w:r>
        <w:t>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Prefix</w:t>
            </w:r>
          </w:p>
        </w:tc>
        <w:tc>
          <w:tcPr>
            <w:tcW w:w="0" w:type="auto"/>
            <w:shd w:val="clear" w:color="auto" w:fill="E0E0E0"/>
          </w:tcPr>
          <w:p w:rsidR="005F6ADB" w:rsidRDefault="003E3DBC">
            <w:pPr>
              <w:pStyle w:val="TableHeaderText"/>
            </w:pPr>
            <w:r>
              <w:t>Namespace URI</w:t>
            </w:r>
          </w:p>
        </w:tc>
        <w:tc>
          <w:tcPr>
            <w:tcW w:w="0" w:type="auto"/>
            <w:shd w:val="clear" w:color="auto" w:fill="E0E0E0"/>
          </w:tcPr>
          <w:p w:rsidR="005F6ADB" w:rsidRDefault="003E3DBC">
            <w:pPr>
              <w:pStyle w:val="TableHeaderText"/>
            </w:pPr>
            <w:r>
              <w:t>Reference</w:t>
            </w:r>
          </w:p>
        </w:tc>
      </w:tr>
      <w:tr w:rsidR="005F6ADB" w:rsidTr="005F6ADB">
        <w:tc>
          <w:tcPr>
            <w:tcW w:w="0" w:type="auto"/>
            <w:shd w:val="clear" w:color="auto" w:fill="auto"/>
          </w:tcPr>
          <w:p w:rsidR="005F6ADB" w:rsidRDefault="003E3DBC">
            <w:pPr>
              <w:pStyle w:val="TableBodyText"/>
            </w:pPr>
            <w:r>
              <w:t>soap</w:t>
            </w:r>
          </w:p>
        </w:tc>
        <w:tc>
          <w:tcPr>
            <w:tcW w:w="0" w:type="auto"/>
            <w:shd w:val="clear" w:color="auto" w:fill="auto"/>
          </w:tcPr>
          <w:p w:rsidR="005F6ADB" w:rsidRDefault="003E3DBC">
            <w:pPr>
              <w:pStyle w:val="TableBodyText"/>
            </w:pPr>
            <w:r>
              <w:t>http://sche</w:t>
            </w:r>
            <w:r>
              <w:t>mas.xmlsoap.org/wsdl/soap/</w:t>
            </w:r>
          </w:p>
        </w:tc>
        <w:tc>
          <w:tcPr>
            <w:tcW w:w="0" w:type="auto"/>
            <w:shd w:val="clear" w:color="auto" w:fill="auto"/>
          </w:tcPr>
          <w:p w:rsidR="005F6ADB" w:rsidRDefault="003E3DBC">
            <w:pPr>
              <w:pStyle w:val="TableBodyText"/>
            </w:pPr>
            <w:hyperlink r:id="rId79">
              <w:r>
                <w:rPr>
                  <w:rStyle w:val="Hyperlink"/>
                </w:rPr>
                <w:t>[SOAP1.1]</w:t>
              </w:r>
            </w:hyperlink>
          </w:p>
        </w:tc>
      </w:tr>
      <w:tr w:rsidR="005F6ADB" w:rsidTr="005F6ADB">
        <w:tc>
          <w:tcPr>
            <w:tcW w:w="0" w:type="auto"/>
            <w:shd w:val="clear" w:color="auto" w:fill="auto"/>
          </w:tcPr>
          <w:p w:rsidR="005F6ADB" w:rsidRDefault="003E3DBC">
            <w:pPr>
              <w:pStyle w:val="TableBodyText"/>
            </w:pPr>
            <w:r>
              <w:t>tns</w:t>
            </w:r>
          </w:p>
        </w:tc>
        <w:tc>
          <w:tcPr>
            <w:tcW w:w="0" w:type="auto"/>
            <w:shd w:val="clear" w:color="auto" w:fill="auto"/>
          </w:tcPr>
          <w:p w:rsidR="005F6ADB" w:rsidRDefault="003E3DBC">
            <w:pPr>
              <w:pStyle w:val="TableBodyText"/>
            </w:pPr>
            <w:r>
              <w:t>http://schemas.microsoft.com/exchange/services/2006/messages</w:t>
            </w:r>
          </w:p>
        </w:tc>
        <w:tc>
          <w:tcPr>
            <w:tcW w:w="0" w:type="auto"/>
            <w:shd w:val="clear" w:color="auto" w:fill="auto"/>
          </w:tcPr>
          <w:p w:rsidR="005F6ADB" w:rsidRDefault="005F6ADB">
            <w:pPr>
              <w:pStyle w:val="TableBodyText"/>
            </w:pPr>
          </w:p>
        </w:tc>
      </w:tr>
      <w:tr w:rsidR="005F6ADB" w:rsidTr="005F6ADB">
        <w:tc>
          <w:tcPr>
            <w:tcW w:w="0" w:type="auto"/>
            <w:shd w:val="clear" w:color="auto" w:fill="auto"/>
          </w:tcPr>
          <w:p w:rsidR="005F6ADB" w:rsidRDefault="003E3DBC">
            <w:pPr>
              <w:pStyle w:val="TableBodyText"/>
            </w:pPr>
            <w:r>
              <w:t>wsdl</w:t>
            </w:r>
          </w:p>
        </w:tc>
        <w:tc>
          <w:tcPr>
            <w:tcW w:w="0" w:type="auto"/>
            <w:shd w:val="clear" w:color="auto" w:fill="auto"/>
          </w:tcPr>
          <w:p w:rsidR="005F6ADB" w:rsidRDefault="003E3DBC">
            <w:pPr>
              <w:pStyle w:val="TableBodyText"/>
            </w:pPr>
            <w:r>
              <w:t>http://schemas.xmlsoap.org/wsdl/</w:t>
            </w:r>
          </w:p>
        </w:tc>
        <w:tc>
          <w:tcPr>
            <w:tcW w:w="0" w:type="auto"/>
            <w:shd w:val="clear" w:color="auto" w:fill="auto"/>
          </w:tcPr>
          <w:p w:rsidR="005F6ADB" w:rsidRDefault="003E3DBC">
            <w:pPr>
              <w:pStyle w:val="TableBodyText"/>
            </w:pPr>
            <w:hyperlink r:id="rId80">
              <w:r>
                <w:rPr>
                  <w:rStyle w:val="Hyperlink"/>
                </w:rPr>
                <w:t>[WSDL]</w:t>
              </w:r>
            </w:hyperlink>
          </w:p>
        </w:tc>
      </w:tr>
      <w:tr w:rsidR="005F6ADB" w:rsidTr="005F6ADB">
        <w:tc>
          <w:tcPr>
            <w:tcW w:w="0" w:type="auto"/>
            <w:shd w:val="clear" w:color="auto" w:fill="auto"/>
          </w:tcPr>
          <w:p w:rsidR="005F6ADB" w:rsidRDefault="003E3DBC">
            <w:pPr>
              <w:pStyle w:val="TableBodyText"/>
            </w:pPr>
            <w:r>
              <w:t>wsi</w:t>
            </w:r>
          </w:p>
        </w:tc>
        <w:tc>
          <w:tcPr>
            <w:tcW w:w="0" w:type="auto"/>
            <w:shd w:val="clear" w:color="auto" w:fill="auto"/>
          </w:tcPr>
          <w:p w:rsidR="005F6ADB" w:rsidRDefault="003E3DBC">
            <w:pPr>
              <w:pStyle w:val="TableBodyText"/>
            </w:pPr>
            <w:r>
              <w:t>http://ws-i.org/schemas/conformanceClaim/</w:t>
            </w:r>
          </w:p>
        </w:tc>
        <w:tc>
          <w:tcPr>
            <w:tcW w:w="0" w:type="auto"/>
            <w:shd w:val="clear" w:color="auto" w:fill="auto"/>
          </w:tcPr>
          <w:p w:rsidR="005F6ADB" w:rsidRDefault="003E3DBC">
            <w:pPr>
              <w:pStyle w:val="TableBodyText"/>
            </w:pPr>
            <w:hyperlink r:id="rId81">
              <w:r>
                <w:rPr>
                  <w:rStyle w:val="Hyperlink"/>
                </w:rPr>
                <w:t>[WSIBASIC]</w:t>
              </w:r>
            </w:hyperlink>
          </w:p>
        </w:tc>
      </w:tr>
      <w:tr w:rsidR="005F6ADB" w:rsidTr="005F6ADB">
        <w:tc>
          <w:tcPr>
            <w:tcW w:w="0" w:type="auto"/>
            <w:shd w:val="clear" w:color="auto" w:fill="auto"/>
          </w:tcPr>
          <w:p w:rsidR="005F6ADB" w:rsidRDefault="003E3DBC">
            <w:pPr>
              <w:pStyle w:val="TableBodyText"/>
            </w:pPr>
            <w:r>
              <w:t>t</w:t>
            </w:r>
          </w:p>
        </w:tc>
        <w:tc>
          <w:tcPr>
            <w:tcW w:w="0" w:type="auto"/>
            <w:shd w:val="clear" w:color="auto" w:fill="auto"/>
          </w:tcPr>
          <w:p w:rsidR="005F6ADB" w:rsidRDefault="003E3DBC">
            <w:pPr>
              <w:pStyle w:val="TableBodyText"/>
            </w:pPr>
            <w:r>
              <w:t>http://schemas.microsoft.com/exchange/services/2006/types</w:t>
            </w:r>
          </w:p>
        </w:tc>
        <w:tc>
          <w:tcPr>
            <w:tcW w:w="0" w:type="auto"/>
            <w:shd w:val="clear" w:color="auto" w:fill="auto"/>
          </w:tcPr>
          <w:p w:rsidR="005F6ADB" w:rsidRDefault="005F6ADB">
            <w:pPr>
              <w:pStyle w:val="TableBodyText"/>
            </w:pPr>
          </w:p>
        </w:tc>
      </w:tr>
      <w:tr w:rsidR="005F6ADB" w:rsidTr="005F6ADB">
        <w:tc>
          <w:tcPr>
            <w:tcW w:w="0" w:type="auto"/>
            <w:shd w:val="clear" w:color="auto" w:fill="auto"/>
          </w:tcPr>
          <w:p w:rsidR="005F6ADB" w:rsidRDefault="003E3DBC">
            <w:pPr>
              <w:pStyle w:val="TableBodyText"/>
            </w:pPr>
            <w:r>
              <w:t>m</w:t>
            </w:r>
          </w:p>
        </w:tc>
        <w:tc>
          <w:tcPr>
            <w:tcW w:w="0" w:type="auto"/>
            <w:shd w:val="clear" w:color="auto" w:fill="auto"/>
          </w:tcPr>
          <w:p w:rsidR="005F6ADB" w:rsidRDefault="003E3DBC">
            <w:pPr>
              <w:pStyle w:val="TableText"/>
            </w:pPr>
            <w:r>
              <w:t xml:space="preserve">http://schemas.microsoft.com/exchange/services/2006/messages </w:t>
            </w:r>
          </w:p>
        </w:tc>
        <w:tc>
          <w:tcPr>
            <w:tcW w:w="0" w:type="auto"/>
            <w:shd w:val="clear" w:color="auto" w:fill="auto"/>
          </w:tcPr>
          <w:p w:rsidR="005F6ADB" w:rsidRDefault="005F6ADB">
            <w:pPr>
              <w:pStyle w:val="TableBodyText"/>
            </w:pPr>
          </w:p>
        </w:tc>
      </w:tr>
      <w:tr w:rsidR="005F6ADB" w:rsidTr="005F6ADB">
        <w:tc>
          <w:tcPr>
            <w:tcW w:w="0" w:type="auto"/>
            <w:shd w:val="clear" w:color="auto" w:fill="auto"/>
          </w:tcPr>
          <w:p w:rsidR="005F6ADB" w:rsidRDefault="003E3DBC">
            <w:pPr>
              <w:pStyle w:val="TableBodyText"/>
            </w:pPr>
            <w:r>
              <w:t>xs</w:t>
            </w:r>
          </w:p>
        </w:tc>
        <w:tc>
          <w:tcPr>
            <w:tcW w:w="0" w:type="auto"/>
            <w:shd w:val="clear" w:color="auto" w:fill="auto"/>
          </w:tcPr>
          <w:p w:rsidR="005F6ADB" w:rsidRDefault="003E3DBC">
            <w:pPr>
              <w:pStyle w:val="TableText"/>
            </w:pPr>
            <w:r>
              <w:t>http://www.w3.org/2001/XMLSchema</w:t>
            </w:r>
          </w:p>
        </w:tc>
        <w:tc>
          <w:tcPr>
            <w:tcW w:w="0" w:type="auto"/>
            <w:shd w:val="clear" w:color="auto" w:fill="auto"/>
          </w:tcPr>
          <w:p w:rsidR="005F6ADB" w:rsidRDefault="003E3DBC">
            <w:pPr>
              <w:pStyle w:val="TableBodyText"/>
            </w:pPr>
            <w:hyperlink r:id="rId82">
              <w:r>
                <w:rPr>
                  <w:rStyle w:val="Hyperlink"/>
                </w:rPr>
                <w:t>[XMLSCHEMA1]</w:t>
              </w:r>
            </w:hyperlink>
          </w:p>
        </w:tc>
      </w:tr>
    </w:tbl>
    <w:p w:rsidR="005F6ADB" w:rsidRDefault="005F6ADB"/>
    <w:p w:rsidR="005F6ADB" w:rsidRDefault="003E3DBC">
      <w:pPr>
        <w:pStyle w:val="Heading3"/>
      </w:pPr>
      <w:bookmarkStart w:id="54" w:name="section_2299a716f7ed4565a275981d1e150d66"/>
      <w:bookmarkStart w:id="55" w:name="_Toc142474520"/>
      <w:r>
        <w:t>Messages</w:t>
      </w:r>
      <w:bookmarkEnd w:id="54"/>
      <w:bookmarkEnd w:id="55"/>
      <w:r>
        <w:fldChar w:fldCharType="begin"/>
      </w:r>
      <w:r>
        <w:instrText xml:space="preserve"> XE "Messages:enumerated" </w:instrText>
      </w:r>
      <w:r>
        <w:fldChar w:fldCharType="end"/>
      </w:r>
    </w:p>
    <w:p w:rsidR="005F6ADB" w:rsidRDefault="003E3DBC">
      <w:r>
        <w:t xml:space="preserve">This specification does not define any common </w:t>
      </w:r>
      <w:hyperlink w:anchor="gt_d5ccdf11-3f53-4118-a845-dfaca61838fb">
        <w:r>
          <w:rPr>
            <w:rStyle w:val="HyperlinkGreen"/>
            <w:b/>
          </w:rPr>
          <w:t>WSDL message</w:t>
        </w:r>
      </w:hyperlink>
      <w:r>
        <w:t xml:space="preserve"> definitions.</w:t>
      </w:r>
    </w:p>
    <w:p w:rsidR="005F6ADB" w:rsidRDefault="003E3DBC">
      <w:pPr>
        <w:pStyle w:val="Heading3"/>
      </w:pPr>
      <w:bookmarkStart w:id="56" w:name="section_d9a377d6988d470e88991da0ec025ff3"/>
      <w:bookmarkStart w:id="57" w:name="_Toc142474521"/>
      <w:r>
        <w:t>Elements</w:t>
      </w:r>
      <w:bookmarkEnd w:id="56"/>
      <w:bookmarkEnd w:id="57"/>
      <w:r>
        <w:fldChar w:fldCharType="begin"/>
      </w:r>
      <w:r>
        <w:instrText xml:space="preserve"> XE "Messages:elements" </w:instrText>
      </w:r>
      <w:r>
        <w:fldChar w:fldCharType="end"/>
      </w:r>
    </w:p>
    <w:p w:rsidR="005F6ADB" w:rsidRDefault="003E3DBC">
      <w:r>
        <w:t xml:space="preserve">This specification does not define any common </w:t>
      </w:r>
      <w:hyperlink w:anchor="gt_bd0ce6f9-c350-4900-827e-951265294067">
        <w:r>
          <w:rPr>
            <w:rStyle w:val="HyperlinkGreen"/>
            <w:b/>
          </w:rPr>
          <w:t>XML schema</w:t>
        </w:r>
      </w:hyperlink>
      <w:r>
        <w:t xml:space="preserve"> element definitions.</w:t>
      </w:r>
    </w:p>
    <w:p w:rsidR="005F6ADB" w:rsidRDefault="003E3DBC">
      <w:pPr>
        <w:pStyle w:val="Heading3"/>
      </w:pPr>
      <w:bookmarkStart w:id="58" w:name="section_36ad1bcc64174ac6aa6c15f00263cfe4"/>
      <w:bookmarkStart w:id="59" w:name="_Toc142474522"/>
      <w:r>
        <w:lastRenderedPageBreak/>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F6ADB" w:rsidRDefault="003E3DBC">
      <w:r>
        <w:t xml:space="preserve">This specification does not define any common </w:t>
      </w:r>
      <w:hyperlink w:anchor="gt_bd0ce6f9-c350-4900-827e-951265294067">
        <w:r>
          <w:rPr>
            <w:rStyle w:val="HyperlinkGreen"/>
            <w:b/>
          </w:rPr>
          <w:t>XML sc</w:t>
        </w:r>
        <w:r>
          <w:rPr>
            <w:rStyle w:val="HyperlinkGreen"/>
            <w:b/>
          </w:rPr>
          <w:t>hema</w:t>
        </w:r>
      </w:hyperlink>
      <w:r>
        <w:t xml:space="preserve"> complex type definitions.</w:t>
      </w:r>
    </w:p>
    <w:p w:rsidR="005F6ADB" w:rsidRDefault="003E3DBC">
      <w:pPr>
        <w:pStyle w:val="Heading3"/>
      </w:pPr>
      <w:bookmarkStart w:id="60" w:name="section_abf93a374cf94e2185ffbf80f88f3726"/>
      <w:bookmarkStart w:id="61" w:name="_Toc142474523"/>
      <w:r>
        <w:t>Simple Types</w:t>
      </w:r>
      <w:bookmarkEnd w:id="60"/>
      <w:bookmarkEnd w:id="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F6ADB" w:rsidRDefault="003E3DBC">
      <w:r>
        <w:t xml:space="preserve">This specification does not define any common </w:t>
      </w:r>
      <w:hyperlink w:anchor="gt_bd0ce6f9-c350-4900-827e-951265294067">
        <w:r>
          <w:rPr>
            <w:rStyle w:val="HyperlinkGreen"/>
            <w:b/>
          </w:rPr>
          <w:t>XML schema</w:t>
        </w:r>
      </w:hyperlink>
      <w:r>
        <w:t xml:space="preserve"> simple type definitio</w:t>
      </w:r>
      <w:r>
        <w:t>ns.</w:t>
      </w:r>
    </w:p>
    <w:p w:rsidR="005F6ADB" w:rsidRDefault="003E3DBC">
      <w:pPr>
        <w:pStyle w:val="Heading3"/>
      </w:pPr>
      <w:bookmarkStart w:id="62" w:name="section_455aab02d68d4ed8ab5ae858a03d412c"/>
      <w:bookmarkStart w:id="63" w:name="_Toc142474524"/>
      <w:r>
        <w:t>Attributes</w:t>
      </w:r>
      <w:bookmarkEnd w:id="62"/>
      <w:bookmarkEnd w:id="63"/>
      <w:r>
        <w:fldChar w:fldCharType="begin"/>
      </w:r>
      <w:r>
        <w:instrText xml:space="preserve"> XE "Messages:attributes" </w:instrText>
      </w:r>
      <w:r>
        <w:fldChar w:fldCharType="end"/>
      </w:r>
      <w:r>
        <w:fldChar w:fldCharType="begin"/>
      </w:r>
      <w:r>
        <w:instrText xml:space="preserve"> XE "Attributes" </w:instrText>
      </w:r>
      <w:r>
        <w:fldChar w:fldCharType="end"/>
      </w:r>
    </w:p>
    <w:p w:rsidR="005F6ADB" w:rsidRDefault="003E3DBC">
      <w:r>
        <w:t xml:space="preserve">This specification does not define any common </w:t>
      </w:r>
      <w:hyperlink w:anchor="gt_bd0ce6f9-c350-4900-827e-951265294067">
        <w:r>
          <w:rPr>
            <w:rStyle w:val="HyperlinkGreen"/>
            <w:b/>
          </w:rPr>
          <w:t>XML schema</w:t>
        </w:r>
      </w:hyperlink>
      <w:r>
        <w:t xml:space="preserve"> attribute definitions.</w:t>
      </w:r>
    </w:p>
    <w:p w:rsidR="005F6ADB" w:rsidRDefault="003E3DBC">
      <w:pPr>
        <w:pStyle w:val="Heading3"/>
      </w:pPr>
      <w:bookmarkStart w:id="64" w:name="section_55c09fb1fcf14f83995e857b04b44589"/>
      <w:bookmarkStart w:id="65" w:name="_Toc142474525"/>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5F6ADB" w:rsidRDefault="003E3DBC">
      <w:r>
        <w:t xml:space="preserve">This specification does not define any common </w:t>
      </w:r>
      <w:hyperlink w:anchor="gt_bd0ce6f9-c350-4900-827e-951265294067">
        <w:r>
          <w:rPr>
            <w:rStyle w:val="HyperlinkGreen"/>
            <w:b/>
          </w:rPr>
          <w:t>XML schema</w:t>
        </w:r>
      </w:hyperlink>
      <w:r>
        <w:t xml:space="preserve"> group definitions.</w:t>
      </w:r>
    </w:p>
    <w:p w:rsidR="005F6ADB" w:rsidRDefault="003E3DBC">
      <w:pPr>
        <w:pStyle w:val="Heading3"/>
      </w:pPr>
      <w:bookmarkStart w:id="66" w:name="section_c3908b49accd41a9b110fc18923aab8b"/>
      <w:bookmarkStart w:id="67" w:name="_Toc142474526"/>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F6ADB" w:rsidRDefault="003E3DBC">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5F6ADB" w:rsidRDefault="003E3DBC">
      <w:pPr>
        <w:pStyle w:val="Heading3"/>
      </w:pPr>
      <w:bookmarkStart w:id="68" w:name="section_0314252568534169b5e3f268c081d993"/>
      <w:bookmarkStart w:id="69" w:name="_Toc142474527"/>
      <w:r>
        <w:t>Common Data Structures</w:t>
      </w:r>
      <w:bookmarkEnd w:id="68"/>
      <w:bookmarkEnd w:id="69"/>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5F6ADB" w:rsidRDefault="003E3DBC">
      <w:r>
        <w:t xml:space="preserve">This specification does not define any common </w:t>
      </w:r>
      <w:hyperlink w:anchor="gt_982b7f8e-d516-4fd5-8d5e-1a836081ed85">
        <w:r>
          <w:rPr>
            <w:rStyle w:val="HyperlinkGreen"/>
            <w:b/>
          </w:rPr>
          <w:t>XML</w:t>
        </w:r>
      </w:hyperlink>
      <w:r>
        <w:t xml:space="preserve"> data structures.</w:t>
      </w:r>
    </w:p>
    <w:p w:rsidR="005F6ADB" w:rsidRDefault="003E3DBC">
      <w:pPr>
        <w:pStyle w:val="Heading1"/>
      </w:pPr>
      <w:bookmarkStart w:id="70" w:name="section_6ca7ab9a75614f65950dc681f0abc1f4"/>
      <w:bookmarkStart w:id="71" w:name="_Toc142474528"/>
      <w:r>
        <w:lastRenderedPageBreak/>
        <w:t>Protocol Details</w:t>
      </w:r>
      <w:bookmarkEnd w:id="70"/>
      <w:bookmarkEnd w:id="71"/>
      <w:r>
        <w:fldChar w:fldCharType="begin"/>
      </w:r>
      <w:r>
        <w:instrText xml:space="preserve"> XE "Protocol Details:overview" </w:instrText>
      </w:r>
      <w:r>
        <w:fldChar w:fldCharType="end"/>
      </w:r>
    </w:p>
    <w:p w:rsidR="005F6ADB" w:rsidRDefault="003E3DBC">
      <w:r>
        <w:t>The client side of this protocol is simply a pass-through. That is, no additional timers or other state is required on the c</w:t>
      </w:r>
      <w:r>
        <w:t>lient side of this protocol. Calls made by the higher-layer protocol or application are passed directly to the transport, and the results that are returned by the transport are passed directly back to the higher-layer protocol or application.</w:t>
      </w:r>
    </w:p>
    <w:p w:rsidR="005F6ADB" w:rsidRDefault="003E3DBC">
      <w:pPr>
        <w:pStyle w:val="Heading2"/>
      </w:pPr>
      <w:bookmarkStart w:id="72" w:name="section_35b3dd8eb44444e19ce344129822d4e9"/>
      <w:bookmarkStart w:id="73" w:name="_Toc142474529"/>
      <w:r>
        <w:t>ExchangeServi</w:t>
      </w:r>
      <w:r>
        <w:t>cePortType Server Details</w:t>
      </w:r>
      <w:bookmarkEnd w:id="72"/>
      <w:bookmarkEnd w:id="73"/>
    </w:p>
    <w:p w:rsidR="005F6ADB" w:rsidRDefault="003E3DBC">
      <w:r>
        <w:t xml:space="preserve">The Mailbox Contents Synchronization Web Service Protocol defines a single port type with two operations. These operations enable client implementations to synchronize folders in a </w:t>
      </w:r>
      <w:hyperlink w:anchor="gt_d3ad0e15-adc9-4174-bacf-d929b57278b3">
        <w:r>
          <w:rPr>
            <w:rStyle w:val="HyperlinkGreen"/>
            <w:b/>
          </w:rPr>
          <w:t>mailbox</w:t>
        </w:r>
      </w:hyperlink>
      <w:r>
        <w:t xml:space="preserve"> and to synchronize an item within a mailbox folder.</w:t>
      </w:r>
    </w:p>
    <w:p w:rsidR="005F6ADB" w:rsidRDefault="003E3DBC">
      <w:pPr>
        <w:pStyle w:val="Heading3"/>
      </w:pPr>
      <w:bookmarkStart w:id="74" w:name="section_8f32d813599840e9b6a6f5c83f58c661"/>
      <w:bookmarkStart w:id="75" w:name="_Toc142474530"/>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F6ADB" w:rsidRDefault="003E3DBC">
      <w:r>
        <w:t>This section describes a conceptual model of possible da</w:t>
      </w:r>
      <w:r>
        <w:t xml:space="preserve">ta organization that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specified in this document.</w:t>
      </w:r>
    </w:p>
    <w:p w:rsidR="005F6ADB" w:rsidRDefault="003E3DBC">
      <w:r>
        <w:t>This protocol enables client applications either to request complete synchronization information from the server or to request incremental synchronization from the last syn</w:t>
      </w:r>
      <w:r>
        <w:t xml:space="preserve">chronization information request. If the optional </w:t>
      </w:r>
      <w:r>
        <w:rPr>
          <w:b/>
        </w:rPr>
        <w:t>SyncState</w:t>
      </w:r>
      <w:r>
        <w:t xml:space="preserve"> element of the </w:t>
      </w:r>
      <w:r>
        <w:rPr>
          <w:b/>
        </w:rPr>
        <w:t>SyncFolderHierarchyType</w:t>
      </w:r>
      <w:r>
        <w:t xml:space="preserve"> complex type (section </w:t>
      </w:r>
      <w:hyperlink w:anchor="Section_431e947a669e4e629d5f5771e583298e" w:history="1">
        <w:r>
          <w:rPr>
            <w:rStyle w:val="Hyperlink"/>
          </w:rPr>
          <w:t>3.1.4.1.3.6</w:t>
        </w:r>
      </w:hyperlink>
      <w:r>
        <w:t xml:space="preserve">) is included in a </w:t>
      </w:r>
      <w:r>
        <w:rPr>
          <w:b/>
        </w:rPr>
        <w:t>SyncFolderHierarchy</w:t>
      </w:r>
      <w:r>
        <w:t xml:space="preserve"> operation (section </w:t>
      </w:r>
      <w:hyperlink w:anchor="Section_7ad3e7e74bb94eb1a75f8adc3b11c83f" w:history="1">
        <w:r>
          <w:rPr>
            <w:rStyle w:val="Hyperlink"/>
          </w:rPr>
          <w:t>3.1.4.1</w:t>
        </w:r>
      </w:hyperlink>
      <w:r>
        <w:t xml:space="preserve">) request, or if the </w:t>
      </w:r>
      <w:r>
        <w:rPr>
          <w:b/>
        </w:rPr>
        <w:t>SyncState</w:t>
      </w:r>
      <w:r>
        <w:t xml:space="preserve"> element of the </w:t>
      </w:r>
      <w:r>
        <w:rPr>
          <w:b/>
        </w:rPr>
        <w:t>SyncFolderItemsType</w:t>
      </w:r>
      <w:r>
        <w:t xml:space="preserve"> complex type (section </w:t>
      </w:r>
      <w:hyperlink w:anchor="Section_42f7326619c44d17829628002f31386c" w:history="1">
        <w:r>
          <w:rPr>
            <w:rStyle w:val="Hyperlink"/>
          </w:rPr>
          <w:t>3.1.4.2.3.8</w:t>
        </w:r>
      </w:hyperlink>
      <w:r>
        <w:t xml:space="preserve">) is included in a </w:t>
      </w:r>
      <w:r>
        <w:rPr>
          <w:b/>
        </w:rPr>
        <w:t>SyncFolderItems</w:t>
      </w:r>
      <w:r>
        <w:t xml:space="preserve"> o</w:t>
      </w:r>
      <w:r>
        <w:t xml:space="preserve">peration (section </w:t>
      </w:r>
      <w:hyperlink w:anchor="Section_0eac5436b8ac41c7925ee0c742216a88" w:history="1">
        <w:r>
          <w:rPr>
            <w:rStyle w:val="Hyperlink"/>
          </w:rPr>
          <w:t>3.1.4.2</w:t>
        </w:r>
      </w:hyperlink>
      <w:r>
        <w:t xml:space="preserve">), the server MUST return incremental synchronization information from the last synchronization request. </w:t>
      </w:r>
    </w:p>
    <w:p w:rsidR="005F6ADB" w:rsidRDefault="003E3DBC">
      <w:r>
        <w:t xml:space="preserve">The contents of the </w:t>
      </w:r>
      <w:r>
        <w:rPr>
          <w:b/>
        </w:rPr>
        <w:t>SyncState</w:t>
      </w:r>
      <w:r>
        <w:t xml:space="preserve"> elements are opaque to the client application; the client uses either the </w:t>
      </w:r>
      <w:r>
        <w:rPr>
          <w:b/>
        </w:rPr>
        <w:t>SyncState</w:t>
      </w:r>
      <w:r>
        <w:t xml:space="preserve"> element of the </w:t>
      </w:r>
      <w:r>
        <w:rPr>
          <w:b/>
        </w:rPr>
        <w:t>SyncFolderHierarchyResponseMessageType</w:t>
      </w:r>
      <w:r>
        <w:t xml:space="preserve"> complex type (section </w:t>
      </w:r>
      <w:hyperlink w:anchor="Section_a4945e5668fc403b8230f6c8c59b4e5c" w:history="1">
        <w:r>
          <w:rPr>
            <w:rStyle w:val="Hyperlink"/>
          </w:rPr>
          <w:t>3.1.4.1.3.4</w:t>
        </w:r>
      </w:hyperlink>
      <w:r>
        <w:t>) that was returned by t</w:t>
      </w:r>
      <w:r>
        <w:t xml:space="preserve">he previous </w:t>
      </w:r>
      <w:r>
        <w:rPr>
          <w:b/>
        </w:rPr>
        <w:t>SyncFolderHierarchy</w:t>
      </w:r>
      <w:r>
        <w:t xml:space="preserve"> operation request, or the </w:t>
      </w:r>
      <w:r>
        <w:rPr>
          <w:b/>
        </w:rPr>
        <w:t>SyncState</w:t>
      </w:r>
      <w:r>
        <w:t xml:space="preserve"> element of the </w:t>
      </w:r>
      <w:r>
        <w:rPr>
          <w:b/>
        </w:rPr>
        <w:t>SyncFolderItemsResponseMessageType</w:t>
      </w:r>
      <w:r>
        <w:t xml:space="preserve"> complex type (section </w:t>
      </w:r>
      <w:hyperlink w:anchor="Section_f6972613d68341c9913b1ff51d9a6b4e" w:history="1">
        <w:r>
          <w:rPr>
            <w:rStyle w:val="Hyperlink"/>
          </w:rPr>
          <w:t>3.1.4.2.3.6</w:t>
        </w:r>
      </w:hyperlink>
      <w:r>
        <w:t xml:space="preserve">). </w:t>
      </w:r>
    </w:p>
    <w:p w:rsidR="005F6ADB" w:rsidRDefault="003E3DBC">
      <w:r>
        <w:t xml:space="preserve">Client applications that use incremental </w:t>
      </w:r>
      <w:r>
        <w:t xml:space="preserve">synchronization for folder hierarchy synchronization MUST store the contents of the </w:t>
      </w:r>
      <w:r>
        <w:rPr>
          <w:b/>
        </w:rPr>
        <w:t>SyncState</w:t>
      </w:r>
      <w:r>
        <w:t xml:space="preserve"> element of the </w:t>
      </w:r>
      <w:r>
        <w:rPr>
          <w:b/>
        </w:rPr>
        <w:t xml:space="preserve">SyncFolderHierarchyResponseMessageType </w:t>
      </w:r>
      <w:r>
        <w:t xml:space="preserve">complex type for subsequent requests. </w:t>
      </w:r>
    </w:p>
    <w:p w:rsidR="005F6ADB" w:rsidRDefault="003E3DBC">
      <w:r>
        <w:t>Client applications that use incremental synchronization for item syn</w:t>
      </w:r>
      <w:r>
        <w:t xml:space="preserve">chronization MUST store the contents of the </w:t>
      </w:r>
      <w:r>
        <w:rPr>
          <w:b/>
        </w:rPr>
        <w:t>SyncState</w:t>
      </w:r>
      <w:r>
        <w:t xml:space="preserve"> element of the </w:t>
      </w:r>
      <w:r>
        <w:rPr>
          <w:b/>
        </w:rPr>
        <w:t>SyncFolderItemsResponseMessageType</w:t>
      </w:r>
      <w:r>
        <w:t xml:space="preserve"> complex type for subsequent requests.</w:t>
      </w:r>
    </w:p>
    <w:p w:rsidR="005F6ADB" w:rsidRDefault="003E3DBC">
      <w:pPr>
        <w:pStyle w:val="Heading3"/>
      </w:pPr>
      <w:bookmarkStart w:id="76" w:name="section_8c5b829a8c2340b9b8c993e2596f65a0"/>
      <w:bookmarkStart w:id="77" w:name="_Toc142474531"/>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5F6ADB" w:rsidRDefault="003E3DBC">
      <w:r>
        <w:t>None</w:t>
      </w:r>
    </w:p>
    <w:p w:rsidR="005F6ADB" w:rsidRDefault="003E3DBC">
      <w:pPr>
        <w:pStyle w:val="Heading3"/>
      </w:pPr>
      <w:bookmarkStart w:id="78" w:name="section_b3cba77d231d4c1c9e1cd8e63be8e569"/>
      <w:bookmarkStart w:id="79" w:name="_Toc142474532"/>
      <w:r>
        <w:t>Initialization</w:t>
      </w:r>
      <w:bookmarkEnd w:id="78"/>
      <w:bookmarkEnd w:id="79"/>
      <w:r>
        <w:fldChar w:fldCharType="begin"/>
      </w:r>
      <w:r>
        <w:instrText xml:space="preserve"> XE "Server:initialization" </w:instrText>
      </w:r>
      <w:r>
        <w:fldChar w:fldCharType="end"/>
      </w:r>
      <w:r>
        <w:fldChar w:fldCharType="begin"/>
      </w:r>
      <w:r>
        <w:instrText xml:space="preserve"> XE "Initializ</w:instrText>
      </w:r>
      <w:r>
        <w:instrText xml:space="preserve">ation:server" </w:instrText>
      </w:r>
      <w:r>
        <w:fldChar w:fldCharType="end"/>
      </w:r>
    </w:p>
    <w:p w:rsidR="005F6ADB" w:rsidRDefault="003E3DBC">
      <w:r>
        <w:t>None.</w:t>
      </w:r>
    </w:p>
    <w:p w:rsidR="005F6ADB" w:rsidRDefault="003E3DBC">
      <w:pPr>
        <w:pStyle w:val="Heading3"/>
      </w:pPr>
      <w:bookmarkStart w:id="80" w:name="section_421f304219db4c9fb9b7009f81f0a3a1"/>
      <w:bookmarkStart w:id="81" w:name="_Toc142474533"/>
      <w:r>
        <w:t>Message Processing Events and Sequencing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F6ADB" w:rsidRDefault="003E3DBC">
      <w:r>
        <w:t>This protocol includes the operations listed in the fo</w:t>
      </w:r>
      <w:r>
        <w:t>llowing table.</w:t>
      </w:r>
    </w:p>
    <w:tbl>
      <w:tblPr>
        <w:tblStyle w:val="Table-ShadedHeader"/>
        <w:tblW w:w="0" w:type="auto"/>
        <w:tblLook w:val="04A0" w:firstRow="1" w:lastRow="0" w:firstColumn="1" w:lastColumn="0" w:noHBand="0" w:noVBand="1"/>
      </w:tblPr>
      <w:tblGrid>
        <w:gridCol w:w="3502"/>
        <w:gridCol w:w="5037"/>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lastRenderedPageBreak/>
              <w:t>Operation</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pPr>
            <w:r>
              <w:rPr>
                <w:b/>
              </w:rPr>
              <w:t>SyncFolderHierarchy</w:t>
            </w:r>
            <w:r>
              <w:t xml:space="preserve"> (section </w:t>
            </w:r>
            <w:hyperlink w:anchor="Section_7ad3e7e74bb94eb1a75f8adc3b11c83f" w:history="1">
              <w:r>
                <w:rPr>
                  <w:rStyle w:val="Hyperlink"/>
                </w:rPr>
                <w:t>3.1.4.1</w:t>
              </w:r>
            </w:hyperlink>
            <w:r>
              <w:t>)</w:t>
            </w:r>
          </w:p>
        </w:tc>
        <w:tc>
          <w:tcPr>
            <w:tcW w:w="0" w:type="auto"/>
            <w:shd w:val="clear" w:color="auto" w:fill="auto"/>
          </w:tcPr>
          <w:p w:rsidR="005F6ADB" w:rsidRDefault="003E3DBC">
            <w:pPr>
              <w:pStyle w:val="TableBodyText"/>
            </w:pPr>
            <w:r>
              <w:t xml:space="preserve">Synchronizes the hierarchical list of folders in the </w:t>
            </w:r>
            <w:hyperlink w:anchor="gt_d3ad0e15-adc9-4174-bacf-d929b57278b3">
              <w:r>
                <w:rPr>
                  <w:rStyle w:val="HyperlinkGreen"/>
                  <w:b/>
                </w:rPr>
                <w:t>mailbox</w:t>
              </w:r>
            </w:hyperlink>
            <w:r>
              <w:t>.</w:t>
            </w:r>
          </w:p>
        </w:tc>
      </w:tr>
      <w:tr w:rsidR="005F6ADB" w:rsidTr="005F6ADB">
        <w:tc>
          <w:tcPr>
            <w:tcW w:w="0" w:type="auto"/>
            <w:shd w:val="clear" w:color="auto" w:fill="auto"/>
          </w:tcPr>
          <w:p w:rsidR="005F6ADB" w:rsidRDefault="003E3DBC">
            <w:pPr>
              <w:pStyle w:val="TableBodyText"/>
            </w:pPr>
            <w:r>
              <w:rPr>
                <w:b/>
              </w:rPr>
              <w:t>SyncFolderItems</w:t>
            </w:r>
            <w:r>
              <w:t xml:space="preserve"> (section </w:t>
            </w:r>
            <w:hyperlink w:anchor="Section_0eac5436b8ac41c7925ee0c742216a88" w:history="1">
              <w:r>
                <w:rPr>
                  <w:rStyle w:val="Hyperlink"/>
                </w:rPr>
                <w:t>3.1.4.2</w:t>
              </w:r>
            </w:hyperlink>
            <w:r>
              <w:t>)</w:t>
            </w:r>
          </w:p>
        </w:tc>
        <w:tc>
          <w:tcPr>
            <w:tcW w:w="0" w:type="auto"/>
            <w:shd w:val="clear" w:color="auto" w:fill="auto"/>
          </w:tcPr>
          <w:p w:rsidR="005F6ADB" w:rsidRDefault="003E3DBC">
            <w:pPr>
              <w:pStyle w:val="TableBodyText"/>
            </w:pPr>
            <w:r>
              <w:t>Synchronized the items in a mailbox folder.</w:t>
            </w:r>
          </w:p>
        </w:tc>
      </w:tr>
    </w:tbl>
    <w:p w:rsidR="005F6ADB" w:rsidRDefault="005F6ADB"/>
    <w:p w:rsidR="005F6ADB" w:rsidRDefault="003E3DBC">
      <w:pPr>
        <w:pStyle w:val="Heading4"/>
      </w:pPr>
      <w:bookmarkStart w:id="82" w:name="section_7ad3e7e74bb94eb1a75f8adc3b11c83f"/>
      <w:bookmarkStart w:id="83" w:name="_Toc142474534"/>
      <w:r>
        <w:t>SyncFolderHierarchy</w:t>
      </w:r>
      <w:bookmarkEnd w:id="82"/>
      <w:bookmarkEnd w:id="83"/>
      <w:r>
        <w:fldChar w:fldCharType="begin"/>
      </w:r>
      <w:r>
        <w:instrText xml:space="preserve"> XE "Server:SyncFolderHierarchy operation" </w:instrText>
      </w:r>
      <w:r>
        <w:fldChar w:fldCharType="end"/>
      </w:r>
      <w:r>
        <w:fldChar w:fldCharType="begin"/>
      </w:r>
      <w:r>
        <w:instrText xml:space="preserve"> XE "Operations:SyncFolderHierarchy" </w:instrText>
      </w:r>
      <w:r>
        <w:fldChar w:fldCharType="end"/>
      </w:r>
    </w:p>
    <w:p w:rsidR="005F6ADB" w:rsidRDefault="003E3DBC">
      <w:r>
        <w:t xml:space="preserve">The </w:t>
      </w:r>
      <w:r>
        <w:rPr>
          <w:b/>
        </w:rPr>
        <w:t>SyncFolderHierarchy</w:t>
      </w:r>
      <w:r>
        <w:t xml:space="preserve"> operation gets synchronization information that enables folders to be synchronized between a client and a server.</w:t>
      </w:r>
    </w:p>
    <w:p w:rsidR="005F6ADB" w:rsidRDefault="003E3DBC">
      <w:r>
        <w:t xml:space="preserve">The following is the </w:t>
      </w:r>
      <w:hyperlink w:anchor="gt_61056d88-e7ee-4cea-8dcd-80a9ef5db083">
        <w:r>
          <w:rPr>
            <w:rStyle w:val="HyperlinkGreen"/>
            <w:b/>
          </w:rPr>
          <w:t>WSDL port type</w:t>
        </w:r>
      </w:hyperlink>
      <w:r>
        <w:t xml:space="preserve"> specification of the</w:t>
      </w:r>
      <w:r>
        <w:t xml:space="preserve"> </w:t>
      </w:r>
      <w:r>
        <w:rPr>
          <w:b/>
        </w:rPr>
        <w:t>SyncFolderHierarchy</w:t>
      </w:r>
      <w:r>
        <w:t xml:space="preserve"> operation.</w:t>
      </w:r>
    </w:p>
    <w:p w:rsidR="005F6ADB" w:rsidRDefault="003E3DBC">
      <w:pPr>
        <w:pStyle w:val="Code"/>
      </w:pPr>
      <w:r>
        <w:t>&lt;wsdl:operation name="SyncFolderHierarchy"&gt;</w:t>
      </w:r>
    </w:p>
    <w:p w:rsidR="005F6ADB" w:rsidRDefault="003E3DBC">
      <w:pPr>
        <w:pStyle w:val="Code"/>
      </w:pPr>
      <w:r>
        <w:t xml:space="preserve">     &lt;wsdl:input message="tns:SyncFolderHierarchySoapIn" /&gt;</w:t>
      </w:r>
    </w:p>
    <w:p w:rsidR="005F6ADB" w:rsidRDefault="003E3DBC">
      <w:pPr>
        <w:pStyle w:val="Code"/>
      </w:pPr>
      <w:r>
        <w:t xml:space="preserve">     &lt;wsdl:output message="tns:SyncFolderHierarchySoapOut" /&gt;</w:t>
      </w:r>
    </w:p>
    <w:p w:rsidR="005F6ADB" w:rsidRDefault="003E3DBC">
      <w:pPr>
        <w:pStyle w:val="Code"/>
      </w:pPr>
      <w:r>
        <w:t>&lt;/wsdl:operation&gt;</w:t>
      </w:r>
    </w:p>
    <w:p w:rsidR="005F6ADB" w:rsidRDefault="003E3DBC">
      <w:r>
        <w:t xml:space="preserve">The following is the </w:t>
      </w:r>
      <w:hyperlink w:anchor="gt_5a824664-0858-4b09-b852-83baf4584efa">
        <w:r>
          <w:rPr>
            <w:rStyle w:val="HyperlinkGreen"/>
            <w:b/>
          </w:rPr>
          <w:t>WSDL</w:t>
        </w:r>
      </w:hyperlink>
      <w:r>
        <w:t xml:space="preserve"> binding specification of the </w:t>
      </w:r>
      <w:r>
        <w:rPr>
          <w:b/>
        </w:rPr>
        <w:t>SyncFolderHierarchy</w:t>
      </w:r>
      <w:r>
        <w:t xml:space="preserve"> operation.</w:t>
      </w:r>
    </w:p>
    <w:p w:rsidR="005F6ADB" w:rsidRDefault="003E3DBC">
      <w:pPr>
        <w:pStyle w:val="Code"/>
      </w:pPr>
      <w:r>
        <w:t>&lt;wsdl:operation name="SyncFolderHierarchy"&gt;</w:t>
      </w:r>
    </w:p>
    <w:p w:rsidR="005F6ADB" w:rsidRDefault="003E3DBC">
      <w:pPr>
        <w:pStyle w:val="Code"/>
      </w:pPr>
      <w:r>
        <w:t xml:space="preserve">   &lt;soap:operation soapAction="http://schemas.microsoft.com/exchange/services/2006/messages/SyncFolderHi</w:t>
      </w:r>
      <w:r>
        <w:t>erarchy" /&gt;</w:t>
      </w:r>
    </w:p>
    <w:p w:rsidR="005F6ADB" w:rsidRDefault="003E3DBC">
      <w:pPr>
        <w:pStyle w:val="Code"/>
      </w:pPr>
      <w:r>
        <w:t xml:space="preserve">   &lt;wsdl:input&gt;</w:t>
      </w:r>
    </w:p>
    <w:p w:rsidR="005F6ADB" w:rsidRDefault="003E3DBC">
      <w:pPr>
        <w:pStyle w:val="Code"/>
      </w:pPr>
      <w:r>
        <w:t xml:space="preserve">      &lt;soap:header message="tns:SyncFolderHierarchySoapIn" part="Impersonation" use="literal"&gt;&lt;/soap:header&gt;</w:t>
      </w:r>
    </w:p>
    <w:p w:rsidR="005F6ADB" w:rsidRDefault="003E3DBC">
      <w:pPr>
        <w:pStyle w:val="Code"/>
      </w:pPr>
      <w:r>
        <w:t xml:space="preserve">      &lt;soap:header message="tns:SyncFolderHierarchySoapIn" part="MailboxCulture" use="literal"/&gt;</w:t>
      </w:r>
    </w:p>
    <w:p w:rsidR="005F6ADB" w:rsidRDefault="003E3DBC">
      <w:pPr>
        <w:pStyle w:val="Code"/>
      </w:pPr>
      <w:r>
        <w:t xml:space="preserve">      &lt;soap:header mes</w:t>
      </w:r>
      <w:r>
        <w:t>sage="tns:SyncFolderHierarchySoapIn" part="RequestVersion" use="literal"/&gt;</w:t>
      </w:r>
    </w:p>
    <w:p w:rsidR="005F6ADB" w:rsidRDefault="003E3DBC">
      <w:pPr>
        <w:pStyle w:val="Code"/>
      </w:pPr>
      <w:r>
        <w:t xml:space="preserve">      &lt;soap:body parts="request" use="literal" /&gt;</w:t>
      </w:r>
    </w:p>
    <w:p w:rsidR="005F6ADB" w:rsidRDefault="003E3DBC">
      <w:pPr>
        <w:pStyle w:val="Code"/>
      </w:pPr>
      <w:r>
        <w:t xml:space="preserve">   &lt;/wsdl:input&gt;</w:t>
      </w:r>
    </w:p>
    <w:p w:rsidR="005F6ADB" w:rsidRDefault="003E3DBC">
      <w:pPr>
        <w:pStyle w:val="Code"/>
      </w:pPr>
      <w:r>
        <w:t xml:space="preserve">   &lt;wsdl:output&gt;</w:t>
      </w:r>
    </w:p>
    <w:p w:rsidR="005F6ADB" w:rsidRDefault="003E3DBC">
      <w:pPr>
        <w:pStyle w:val="Code"/>
      </w:pPr>
      <w:r>
        <w:t xml:space="preserve">      &lt;soap:body parts="SyncFolderHierarchyResult" use="literal" /&gt;</w:t>
      </w:r>
    </w:p>
    <w:p w:rsidR="005F6ADB" w:rsidRDefault="003E3DBC">
      <w:pPr>
        <w:pStyle w:val="Code"/>
      </w:pPr>
      <w:r>
        <w:t xml:space="preserve">      &lt;</w:t>
      </w:r>
      <w:r>
        <w:t>soap:header message="tns:SyncFolderHierarchySoapOut" part="ServerVersion" use="literal"/&gt;</w:t>
      </w:r>
    </w:p>
    <w:p w:rsidR="005F6ADB" w:rsidRDefault="003E3DBC">
      <w:pPr>
        <w:pStyle w:val="Code"/>
      </w:pPr>
      <w:r>
        <w:t xml:space="preserve">   &lt;/wsdl:output&gt;</w:t>
      </w:r>
    </w:p>
    <w:p w:rsidR="005F6ADB" w:rsidRDefault="003E3DBC">
      <w:pPr>
        <w:pStyle w:val="Code"/>
      </w:pPr>
      <w:r>
        <w:t>&lt;/wsdl:operation&gt;</w:t>
      </w:r>
    </w:p>
    <w:p w:rsidR="005F6ADB" w:rsidRDefault="003E3DBC">
      <w:r>
        <w:t xml:space="preserve">The </w:t>
      </w:r>
      <w:r>
        <w:rPr>
          <w:b/>
        </w:rPr>
        <w:t>SyncFolderHierarchy</w:t>
      </w:r>
      <w:r>
        <w:t xml:space="preserve"> operation MUST return one </w:t>
      </w:r>
      <w:r>
        <w:rPr>
          <w:b/>
        </w:rPr>
        <w:t>SyncFolderHierarchyResponseMessage</w:t>
      </w:r>
      <w:r>
        <w:t xml:space="preserve"> element in the </w:t>
      </w:r>
      <w:r>
        <w:rPr>
          <w:b/>
        </w:rPr>
        <w:t>ResponseMessages</w:t>
      </w:r>
      <w:r>
        <w:t xml:space="preserve"> element of th</w:t>
      </w:r>
      <w:r>
        <w:t xml:space="preserve">e </w:t>
      </w:r>
      <w:r>
        <w:rPr>
          <w:b/>
        </w:rPr>
        <w:t>SyncFolderHierarchyResponse</w:t>
      </w:r>
      <w:r>
        <w:t xml:space="preserve"> element (section </w:t>
      </w:r>
      <w:hyperlink w:anchor="Section_2ec2a3e8e28e4c49a98de37363ac8b9e" w:history="1">
        <w:r>
          <w:rPr>
            <w:rStyle w:val="Hyperlink"/>
          </w:rPr>
          <w:t>3.1.4.1.2.2</w:t>
        </w:r>
      </w:hyperlink>
      <w:r>
        <w:t xml:space="preserve">). The </w:t>
      </w:r>
      <w:r>
        <w:rPr>
          <w:b/>
        </w:rPr>
        <w:t>SyncFolderHierarchyResponseMessage</w:t>
      </w:r>
      <w:r>
        <w:t xml:space="preserve"> element is specified by the </w:t>
      </w:r>
      <w:r>
        <w:rPr>
          <w:b/>
        </w:rPr>
        <w:t>SyncFolderHierarchyResponseMessageType</w:t>
      </w:r>
      <w:r>
        <w:t xml:space="preserve"> complex type (section </w:t>
      </w:r>
      <w:hyperlink w:anchor="Section_a4945e5668fc403b8230f6c8c59b4e5c" w:history="1">
        <w:r>
          <w:rPr>
            <w:rStyle w:val="Hyperlink"/>
          </w:rPr>
          <w:t>3.1.4.1.3.4</w:t>
        </w:r>
      </w:hyperlink>
      <w:r>
        <w:t xml:space="preserve">). The </w:t>
      </w:r>
      <w:r>
        <w:rPr>
          <w:b/>
        </w:rPr>
        <w:t>ResponseMessages</w:t>
      </w:r>
      <w:r>
        <w:t xml:space="preserve"> element is specified as an element of the </w:t>
      </w:r>
      <w:r>
        <w:rPr>
          <w:b/>
        </w:rPr>
        <w:t>BaseResponseMessageType</w:t>
      </w:r>
      <w:r>
        <w:t xml:space="preserve"> complex type (</w:t>
      </w:r>
      <w:hyperlink r:id="rId83" w:anchor="Section_138909444c814debb95f6d717e1438cd">
        <w:r>
          <w:rPr>
            <w:rStyle w:val="Hyperlink"/>
          </w:rPr>
          <w:t>[MS-</w:t>
        </w:r>
        <w:r>
          <w:rPr>
            <w:rStyle w:val="Hyperlink"/>
          </w:rPr>
          <w:t>OXWSCDATA]</w:t>
        </w:r>
      </w:hyperlink>
      <w:r>
        <w:t xml:space="preserve"> section 2.2.4.18).</w:t>
      </w:r>
    </w:p>
    <w:p w:rsidR="005F6ADB" w:rsidRDefault="003E3DBC">
      <w:pPr>
        <w:pStyle w:val="Heading5"/>
      </w:pPr>
      <w:bookmarkStart w:id="84" w:name="section_25191b132bec477ca0892ac4049e5d67"/>
      <w:bookmarkStart w:id="85" w:name="_Toc142474535"/>
      <w:r>
        <w:t>Messages</w:t>
      </w:r>
      <w:bookmarkEnd w:id="84"/>
      <w:bookmarkEnd w:id="85"/>
    </w:p>
    <w:p w:rsidR="005F6ADB" w:rsidRDefault="003E3DBC">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ShadedHeader"/>
        <w:tblW w:w="0" w:type="auto"/>
        <w:tblLook w:val="04A0" w:firstRow="1" w:lastRow="0" w:firstColumn="1" w:lastColumn="0" w:noHBand="0" w:noVBand="1"/>
      </w:tblPr>
      <w:tblGrid>
        <w:gridCol w:w="2861"/>
        <w:gridCol w:w="6614"/>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Message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pPr>
            <w:r>
              <w:rPr>
                <w:b/>
              </w:rPr>
              <w:t>SyncFolderHierarchySoapIn</w:t>
            </w:r>
            <w:r>
              <w:t xml:space="preserve"> </w:t>
            </w:r>
          </w:p>
        </w:tc>
        <w:tc>
          <w:tcPr>
            <w:tcW w:w="0" w:type="auto"/>
          </w:tcPr>
          <w:p w:rsidR="005F6ADB" w:rsidRDefault="003E3DBC">
            <w:pPr>
              <w:pStyle w:val="TableBodyText"/>
            </w:pPr>
            <w:r>
              <w:t xml:space="preserve">Specifies the </w:t>
            </w:r>
            <w:hyperlink w:anchor="gt_96185df3-4677-478c-b239-f72fcf514c59">
              <w:r>
                <w:rPr>
                  <w:rStyle w:val="HyperlinkGreen"/>
                  <w:b/>
                </w:rPr>
                <w:t>SOAP message</w:t>
              </w:r>
            </w:hyperlink>
            <w:r>
              <w:t xml:space="preserve"> that requests synchronization information.</w:t>
            </w:r>
          </w:p>
        </w:tc>
      </w:tr>
      <w:tr w:rsidR="005F6ADB" w:rsidTr="005F6ADB">
        <w:tc>
          <w:tcPr>
            <w:tcW w:w="0" w:type="auto"/>
          </w:tcPr>
          <w:p w:rsidR="005F6ADB" w:rsidRDefault="003E3DBC">
            <w:pPr>
              <w:pStyle w:val="TableBodyText"/>
              <w:rPr>
                <w:b/>
              </w:rPr>
            </w:pPr>
            <w:r>
              <w:rPr>
                <w:b/>
              </w:rPr>
              <w:t>SyncFolderHierarchySoapOut</w:t>
            </w:r>
          </w:p>
        </w:tc>
        <w:tc>
          <w:tcPr>
            <w:tcW w:w="0" w:type="auto"/>
          </w:tcPr>
          <w:p w:rsidR="005F6ADB" w:rsidRDefault="003E3DBC">
            <w:pPr>
              <w:pStyle w:val="TableBodyText"/>
            </w:pPr>
            <w:r>
              <w:t>Specifies the SOAP message that is returned by the server in response to a request for synchronization informati</w:t>
            </w:r>
            <w:r>
              <w:t>on.</w:t>
            </w:r>
          </w:p>
        </w:tc>
      </w:tr>
    </w:tbl>
    <w:p w:rsidR="005F6ADB" w:rsidRDefault="005F6ADB"/>
    <w:p w:rsidR="005F6ADB" w:rsidRDefault="003E3DBC">
      <w:pPr>
        <w:pStyle w:val="Heading6"/>
      </w:pPr>
      <w:bookmarkStart w:id="86" w:name="section_3bbecc6de95c40d2aa4bb84356f87138"/>
      <w:bookmarkStart w:id="87" w:name="_Toc142474536"/>
      <w:r>
        <w:t>tns:SyncFolderHierarchySoapIn Message</w:t>
      </w:r>
      <w:bookmarkEnd w:id="86"/>
      <w:bookmarkEnd w:id="87"/>
    </w:p>
    <w:p w:rsidR="005F6ADB" w:rsidRDefault="003E3DBC">
      <w:r>
        <w:t xml:space="preserve">The </w:t>
      </w:r>
      <w:r>
        <w:rPr>
          <w:b/>
        </w:rPr>
        <w:t>SyncFolderHierarchySoapIn</w:t>
      </w:r>
      <w:r>
        <w:t xml:space="preserve"> </w:t>
      </w:r>
      <w:hyperlink w:anchor="gt_d5ccdf11-3f53-4118-a845-dfaca61838fb">
        <w:r>
          <w:rPr>
            <w:rStyle w:val="HyperlinkGreen"/>
            <w:b/>
          </w:rPr>
          <w:t>WSDL message</w:t>
        </w:r>
      </w:hyperlink>
      <w:r>
        <w:t xml:space="preserve"> specifies the </w:t>
      </w:r>
      <w:r>
        <w:rPr>
          <w:b/>
        </w:rPr>
        <w:t>SyncFolderHierarchy</w:t>
      </w:r>
      <w:r>
        <w:t xml:space="preserve"> operation request to return synchronization information.</w:t>
      </w:r>
    </w:p>
    <w:p w:rsidR="005F6ADB" w:rsidRDefault="003E3DBC">
      <w:pPr>
        <w:pStyle w:val="Code"/>
      </w:pPr>
      <w:r>
        <w:t xml:space="preserve">&lt;wsdl:message </w:t>
      </w:r>
      <w:r>
        <w:t>name="SyncFolderHierarchySoapIn"&gt;</w:t>
      </w:r>
    </w:p>
    <w:p w:rsidR="005F6ADB" w:rsidRDefault="003E3DBC">
      <w:pPr>
        <w:pStyle w:val="Code"/>
      </w:pPr>
      <w:r>
        <w:t xml:space="preserve">   &lt;wsdl:part name="request" element="tns:SyncFolderHierarchy" /&gt;</w:t>
      </w:r>
    </w:p>
    <w:p w:rsidR="005F6ADB" w:rsidRDefault="003E3DBC">
      <w:pPr>
        <w:pStyle w:val="Code"/>
      </w:pPr>
      <w:r>
        <w:t xml:space="preserve">   &lt;wsdl:part name="Impersonation" element="t:ExchangeImpersonation"/&gt;</w:t>
      </w:r>
    </w:p>
    <w:p w:rsidR="005F6ADB" w:rsidRDefault="003E3DBC">
      <w:pPr>
        <w:pStyle w:val="Code"/>
      </w:pPr>
      <w:r>
        <w:t xml:space="preserve">   &lt;wsdl:part name="MailboxCulture" element="t:MailboxCulture"/&gt;</w:t>
      </w:r>
    </w:p>
    <w:p w:rsidR="005F6ADB" w:rsidRDefault="003E3DBC">
      <w:pPr>
        <w:pStyle w:val="Code"/>
      </w:pPr>
      <w:r>
        <w:t xml:space="preserve">   &lt;wsdl:part name="</w:t>
      </w:r>
      <w:r>
        <w:t>RequestVersion" element="t:RequestServerVersion"/&gt;</w:t>
      </w:r>
    </w:p>
    <w:p w:rsidR="005F6ADB" w:rsidRDefault="003E3DBC">
      <w:pPr>
        <w:pStyle w:val="Code"/>
      </w:pPr>
      <w:r>
        <w:t>&lt;/wsdl:message&gt;</w:t>
      </w:r>
    </w:p>
    <w:p w:rsidR="005F6ADB" w:rsidRDefault="003E3DBC">
      <w:r>
        <w:t xml:space="preserve">The </w:t>
      </w:r>
      <w:r>
        <w:rPr>
          <w:b/>
        </w:rPr>
        <w:t>SyncFolderHierarchySoapIn</w:t>
      </w:r>
      <w:r>
        <w:t xml:space="preserve"> WSDL message is the input message for the following </w:t>
      </w:r>
      <w:hyperlink w:anchor="gt_c1358651-96c1-4ce0-8e1f-b0b7a94145e3">
        <w:r>
          <w:rPr>
            <w:rStyle w:val="HyperlinkGreen"/>
            <w:b/>
          </w:rPr>
          <w:t>SOAP action</w:t>
        </w:r>
      </w:hyperlink>
      <w:r>
        <w:t>: http://schemas.microsoft.com/exc</w:t>
      </w:r>
      <w:r>
        <w:t>hange/services/2006/messages/SyncFolderHierarchy.</w:t>
      </w:r>
    </w:p>
    <w:p w:rsidR="005F6ADB" w:rsidRDefault="003E3DBC">
      <w:r>
        <w:t xml:space="preserve">The </w:t>
      </w:r>
      <w:r>
        <w:rPr>
          <w:b/>
        </w:rPr>
        <w:t>SyncFolderHierarchySoapIn</w:t>
      </w:r>
      <w:r>
        <w:t xml:space="preserve"> WSDL message contains four parts, as listed and described in the following table.</w:t>
      </w:r>
    </w:p>
    <w:tbl>
      <w:tblPr>
        <w:tblStyle w:val="Table-ShadedHeader"/>
        <w:tblW w:w="0" w:type="auto"/>
        <w:tblLook w:val="04A0" w:firstRow="1" w:lastRow="0" w:firstColumn="1" w:lastColumn="0" w:noHBand="0" w:noVBand="1"/>
      </w:tblPr>
      <w:tblGrid>
        <w:gridCol w:w="1643"/>
        <w:gridCol w:w="3515"/>
        <w:gridCol w:w="4317"/>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Part name</w:t>
            </w:r>
          </w:p>
        </w:tc>
        <w:tc>
          <w:tcPr>
            <w:tcW w:w="0" w:type="auto"/>
          </w:tcPr>
          <w:p w:rsidR="005F6ADB" w:rsidRDefault="003E3DBC">
            <w:pPr>
              <w:pStyle w:val="TableHeaderText"/>
            </w:pPr>
            <w:r>
              <w:t>Element/type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rPr>
                <w:b/>
              </w:rPr>
            </w:pPr>
            <w:r>
              <w:rPr>
                <w:b/>
              </w:rPr>
              <w:t>request</w:t>
            </w:r>
          </w:p>
        </w:tc>
        <w:tc>
          <w:tcPr>
            <w:tcW w:w="0" w:type="auto"/>
          </w:tcPr>
          <w:p w:rsidR="005F6ADB" w:rsidRDefault="003E3DBC">
            <w:pPr>
              <w:pStyle w:val="TableBodyText"/>
            </w:pPr>
            <w:r>
              <w:rPr>
                <w:b/>
              </w:rPr>
              <w:t xml:space="preserve">tns:SyncFolderHierarchy </w:t>
            </w:r>
            <w:r>
              <w:t xml:space="preserve">(section </w:t>
            </w:r>
            <w:hyperlink w:anchor="Section_6643e4ac08ad4978b6fd342eeffa6c35" w:history="1">
              <w:r>
                <w:rPr>
                  <w:rStyle w:val="Hyperlink"/>
                </w:rPr>
                <w:t>3.1.4.1.2.1</w:t>
              </w:r>
            </w:hyperlink>
            <w:r>
              <w:t>)</w:t>
            </w:r>
          </w:p>
        </w:tc>
        <w:tc>
          <w:tcPr>
            <w:tcW w:w="0" w:type="auto"/>
          </w:tcPr>
          <w:p w:rsidR="005F6ADB" w:rsidRDefault="003E3DBC">
            <w:pPr>
              <w:pStyle w:val="TableBodyText"/>
            </w:pPr>
            <w:r>
              <w:t xml:space="preserve">Specifies the </w:t>
            </w:r>
            <w:hyperlink w:anchor="gt_57cdf8ab-8d79-462d-a446-5d85632a7a04">
              <w:r>
                <w:rPr>
                  <w:rStyle w:val="HyperlinkGreen"/>
                  <w:b/>
                </w:rPr>
                <w:t>SOAP body</w:t>
              </w:r>
            </w:hyperlink>
            <w:r>
              <w:t xml:space="preserve"> of the request to return synchronization information.</w:t>
            </w:r>
          </w:p>
        </w:tc>
      </w:tr>
      <w:tr w:rsidR="005F6ADB" w:rsidTr="005F6ADB">
        <w:tc>
          <w:tcPr>
            <w:tcW w:w="0" w:type="auto"/>
          </w:tcPr>
          <w:p w:rsidR="005F6ADB" w:rsidRDefault="003E3DBC">
            <w:pPr>
              <w:pStyle w:val="TableBodyText"/>
              <w:rPr>
                <w:b/>
              </w:rPr>
            </w:pPr>
            <w:r>
              <w:rPr>
                <w:b/>
              </w:rPr>
              <w:t>Impersonation</w:t>
            </w:r>
          </w:p>
        </w:tc>
        <w:tc>
          <w:tcPr>
            <w:tcW w:w="0" w:type="auto"/>
          </w:tcPr>
          <w:p w:rsidR="005F6ADB" w:rsidRDefault="003E3DBC">
            <w:pPr>
              <w:pStyle w:val="TableBodyText"/>
            </w:pPr>
            <w:r>
              <w:rPr>
                <w:b/>
              </w:rPr>
              <w:t>t:ExchangeImpersonation</w:t>
            </w:r>
            <w:r>
              <w:t xml:space="preserve"> (</w:t>
            </w:r>
            <w:hyperlink r:id="rId84" w:anchor="Section_138909444c814debb95f6d717e1438cd">
              <w:r>
                <w:rPr>
                  <w:rStyle w:val="Hyperlink"/>
                </w:rPr>
                <w:t>[MS-OXWSCDATA]</w:t>
              </w:r>
            </w:hyperlink>
            <w:r>
              <w:t xml:space="preserve"> section 2.2.3.3)</w:t>
            </w:r>
          </w:p>
        </w:tc>
        <w:tc>
          <w:tcPr>
            <w:tcW w:w="0" w:type="auto"/>
          </w:tcPr>
          <w:p w:rsidR="005F6ADB" w:rsidRDefault="003E3DBC">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w:t>
            </w:r>
            <w:r>
              <w:t>impersonating.</w:t>
            </w:r>
          </w:p>
        </w:tc>
      </w:tr>
      <w:tr w:rsidR="005F6ADB" w:rsidTr="005F6ADB">
        <w:tc>
          <w:tcPr>
            <w:tcW w:w="0" w:type="auto"/>
          </w:tcPr>
          <w:p w:rsidR="005F6ADB" w:rsidRDefault="003E3DBC">
            <w:pPr>
              <w:pStyle w:val="TableBodyText"/>
              <w:rPr>
                <w:b/>
              </w:rPr>
            </w:pPr>
            <w:r>
              <w:rPr>
                <w:b/>
              </w:rPr>
              <w:t>MailboxCulture</w:t>
            </w:r>
          </w:p>
        </w:tc>
        <w:tc>
          <w:tcPr>
            <w:tcW w:w="0" w:type="auto"/>
          </w:tcPr>
          <w:p w:rsidR="005F6ADB" w:rsidRDefault="003E3DBC">
            <w:pPr>
              <w:pStyle w:val="TableBodyText"/>
            </w:pPr>
            <w:r>
              <w:rPr>
                <w:b/>
              </w:rPr>
              <w:t>t:MailboxCulture</w:t>
            </w:r>
            <w:r>
              <w:t xml:space="preserve"> ([MS-OXWSCDATA] section 2.2.3.6)</w:t>
            </w:r>
          </w:p>
        </w:tc>
        <w:tc>
          <w:tcPr>
            <w:tcW w:w="0" w:type="auto"/>
          </w:tcPr>
          <w:p w:rsidR="005F6ADB" w:rsidRDefault="003E3DBC">
            <w:pPr>
              <w:pStyle w:val="TableBodyText"/>
            </w:pPr>
            <w:r>
              <w:t xml:space="preserve">Specifies a SOAP header that identifies the culture to use for accessing the </w:t>
            </w:r>
            <w:hyperlink w:anchor="gt_d3ad0e15-adc9-4174-bacf-d929b57278b3">
              <w:r>
                <w:rPr>
                  <w:rStyle w:val="HyperlinkGreen"/>
                  <w:b/>
                </w:rPr>
                <w:t>mailbox</w:t>
              </w:r>
            </w:hyperlink>
            <w:r>
              <w:t>. The cultures are defined by</w:t>
            </w:r>
            <w:r>
              <w:t xml:space="preserve"> </w:t>
            </w:r>
            <w:hyperlink r:id="rId85">
              <w:r>
                <w:rPr>
                  <w:rStyle w:val="Hyperlink"/>
                </w:rPr>
                <w:t>[RFC3066]</w:t>
              </w:r>
            </w:hyperlink>
            <w:r>
              <w:t>.</w:t>
            </w:r>
          </w:p>
        </w:tc>
      </w:tr>
      <w:tr w:rsidR="005F6ADB" w:rsidTr="005F6ADB">
        <w:tc>
          <w:tcPr>
            <w:tcW w:w="0" w:type="auto"/>
          </w:tcPr>
          <w:p w:rsidR="005F6ADB" w:rsidRDefault="003E3DBC">
            <w:pPr>
              <w:pStyle w:val="TableBodyText"/>
              <w:rPr>
                <w:b/>
              </w:rPr>
            </w:pPr>
            <w:r>
              <w:rPr>
                <w:b/>
              </w:rPr>
              <w:t>RequestVersion</w:t>
            </w:r>
          </w:p>
        </w:tc>
        <w:tc>
          <w:tcPr>
            <w:tcW w:w="0" w:type="auto"/>
          </w:tcPr>
          <w:p w:rsidR="005F6ADB" w:rsidRDefault="003E3DBC">
            <w:pPr>
              <w:pStyle w:val="TableBodyText"/>
            </w:pPr>
            <w:r>
              <w:rPr>
                <w:b/>
              </w:rPr>
              <w:t>t:RequestServerVersion</w:t>
            </w:r>
            <w:r>
              <w:t xml:space="preserve"> ([MS-OXWSCDATA] section 2.2.3.9)</w:t>
            </w:r>
          </w:p>
        </w:tc>
        <w:tc>
          <w:tcPr>
            <w:tcW w:w="0" w:type="auto"/>
          </w:tcPr>
          <w:p w:rsidR="005F6ADB" w:rsidRDefault="003E3DBC">
            <w:pPr>
              <w:pStyle w:val="TableBodyText"/>
            </w:pPr>
            <w:r>
              <w:t>Specifies a SOAP header that identifies the schema version for the request.</w:t>
            </w:r>
          </w:p>
        </w:tc>
      </w:tr>
    </w:tbl>
    <w:p w:rsidR="005F6ADB" w:rsidRDefault="005F6ADB"/>
    <w:p w:rsidR="005F6ADB" w:rsidRDefault="003E3DBC">
      <w:pPr>
        <w:pStyle w:val="Heading6"/>
      </w:pPr>
      <w:bookmarkStart w:id="88" w:name="section_af554b27d42d4f6980330ae1160638ec"/>
      <w:bookmarkStart w:id="89" w:name="_Toc142474537"/>
      <w:r>
        <w:t>tns:SyncFolderHierarchySoapOu</w:t>
      </w:r>
      <w:r>
        <w:t>t</w:t>
      </w:r>
      <w:bookmarkEnd w:id="88"/>
      <w:bookmarkEnd w:id="89"/>
    </w:p>
    <w:p w:rsidR="005F6ADB" w:rsidRDefault="003E3DBC">
      <w:r>
        <w:t xml:space="preserve">The </w:t>
      </w:r>
      <w:r>
        <w:rPr>
          <w:b/>
        </w:rPr>
        <w:t>SyncFolderHierarchySoapOut</w:t>
      </w:r>
      <w:r>
        <w:t xml:space="preserve"> </w:t>
      </w:r>
      <w:hyperlink w:anchor="gt_d5ccdf11-3f53-4118-a845-dfaca61838fb">
        <w:r>
          <w:rPr>
            <w:rStyle w:val="HyperlinkGreen"/>
            <w:b/>
          </w:rPr>
          <w:t>WSDL message</w:t>
        </w:r>
      </w:hyperlink>
      <w:r>
        <w:t xml:space="preserve"> specifies the server response to a </w:t>
      </w:r>
      <w:r>
        <w:rPr>
          <w:b/>
        </w:rPr>
        <w:t>SyncFolderHierarchy</w:t>
      </w:r>
      <w:r>
        <w:t xml:space="preserve"> operation request to return synchronization information.</w:t>
      </w:r>
    </w:p>
    <w:p w:rsidR="005F6ADB" w:rsidRDefault="003E3DBC">
      <w:pPr>
        <w:pStyle w:val="Code"/>
      </w:pPr>
      <w:r>
        <w:t>&lt;wsdl:message name="SyncFolderHierar</w:t>
      </w:r>
      <w:r>
        <w:t>chySoapOut"&gt;</w:t>
      </w:r>
    </w:p>
    <w:p w:rsidR="005F6ADB" w:rsidRDefault="003E3DBC">
      <w:pPr>
        <w:pStyle w:val="Code"/>
      </w:pPr>
      <w:r>
        <w:t xml:space="preserve">   &lt;wsdl:part name="SyncFolderHierarchyResult" element="tns:SyncFolderHierarchyResponse" /&gt;</w:t>
      </w:r>
    </w:p>
    <w:p w:rsidR="005F6ADB" w:rsidRDefault="003E3DBC">
      <w:pPr>
        <w:pStyle w:val="Code"/>
      </w:pPr>
      <w:r>
        <w:t xml:space="preserve">   &lt;wsdl:part name="ServerVersion" element="t:ServerVersionInfo"/&gt;</w:t>
      </w:r>
    </w:p>
    <w:p w:rsidR="005F6ADB" w:rsidRDefault="003E3DBC">
      <w:pPr>
        <w:pStyle w:val="Code"/>
      </w:pPr>
      <w:r>
        <w:t>&lt;/wsdl:message&gt;</w:t>
      </w:r>
    </w:p>
    <w:p w:rsidR="005F6ADB" w:rsidRDefault="003E3DBC">
      <w:r>
        <w:t xml:space="preserve">The </w:t>
      </w:r>
      <w:r>
        <w:rPr>
          <w:b/>
        </w:rPr>
        <w:t>SyncFolderHierarchySoapOut</w:t>
      </w:r>
      <w:r>
        <w:t xml:space="preserve"> WSDL message is the output message fo</w:t>
      </w:r>
      <w:r>
        <w:t xml:space="preserve">r the following </w:t>
      </w:r>
      <w:hyperlink w:anchor="gt_c1358651-96c1-4ce0-8e1f-b0b7a94145e3">
        <w:r>
          <w:rPr>
            <w:rStyle w:val="HyperlinkGreen"/>
            <w:b/>
          </w:rPr>
          <w:t>SOAP action</w:t>
        </w:r>
      </w:hyperlink>
      <w:r>
        <w:t>: http://schemas.microsoft.com/exchange/services/2006/messages/SyncFolderHierarchy.</w:t>
      </w:r>
    </w:p>
    <w:p w:rsidR="005F6ADB" w:rsidRDefault="003E3DBC">
      <w:r>
        <w:t xml:space="preserve">The </w:t>
      </w:r>
      <w:r>
        <w:rPr>
          <w:b/>
        </w:rPr>
        <w:t>SyncFolderHierarchySoapOut</w:t>
      </w:r>
      <w:r>
        <w:t xml:space="preserve"> WSDL message contains two parts, as listed and descr</w:t>
      </w:r>
      <w:r>
        <w:t>ibed in the following table.</w:t>
      </w:r>
    </w:p>
    <w:tbl>
      <w:tblPr>
        <w:tblStyle w:val="Table-ShadedHeader"/>
        <w:tblW w:w="0" w:type="auto"/>
        <w:tblLook w:val="04A0" w:firstRow="1" w:lastRow="0" w:firstColumn="1" w:lastColumn="0" w:noHBand="0" w:noVBand="1"/>
      </w:tblPr>
      <w:tblGrid>
        <w:gridCol w:w="2664"/>
        <w:gridCol w:w="3561"/>
        <w:gridCol w:w="3250"/>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Part name</w:t>
            </w:r>
          </w:p>
        </w:tc>
        <w:tc>
          <w:tcPr>
            <w:tcW w:w="0" w:type="auto"/>
          </w:tcPr>
          <w:p w:rsidR="005F6ADB" w:rsidRDefault="003E3DBC">
            <w:pPr>
              <w:pStyle w:val="TableHeaderText"/>
            </w:pPr>
            <w:r>
              <w:t>Element/type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pPr>
            <w:r>
              <w:rPr>
                <w:b/>
              </w:rPr>
              <w:t>SyncFolderHierarchyResult</w:t>
            </w:r>
          </w:p>
        </w:tc>
        <w:tc>
          <w:tcPr>
            <w:tcW w:w="0" w:type="auto"/>
          </w:tcPr>
          <w:p w:rsidR="005F6ADB" w:rsidRDefault="003E3DBC">
            <w:pPr>
              <w:pStyle w:val="TableBodyText"/>
            </w:pPr>
            <w:r>
              <w:rPr>
                <w:b/>
              </w:rPr>
              <w:t xml:space="preserve">tns:SyncFolderHierarchyResponse </w:t>
            </w:r>
            <w:r>
              <w:t xml:space="preserve">(section </w:t>
            </w:r>
            <w:hyperlink w:anchor="Section_2ec2a3e8e28e4c49a98de37363ac8b9e" w:history="1">
              <w:r>
                <w:rPr>
                  <w:rStyle w:val="Hyperlink"/>
                </w:rPr>
                <w:t>3.1.4.1.2.2</w:t>
              </w:r>
            </w:hyperlink>
            <w:r>
              <w:t>)</w:t>
            </w:r>
          </w:p>
        </w:tc>
        <w:tc>
          <w:tcPr>
            <w:tcW w:w="0" w:type="auto"/>
          </w:tcPr>
          <w:p w:rsidR="005F6ADB" w:rsidRDefault="003E3DBC">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SyncFolderHierarchy</w:t>
            </w:r>
            <w:r>
              <w:t xml:space="preserve"> operation request.</w:t>
            </w:r>
          </w:p>
        </w:tc>
      </w:tr>
      <w:tr w:rsidR="005F6ADB" w:rsidTr="005F6ADB">
        <w:tc>
          <w:tcPr>
            <w:tcW w:w="0" w:type="auto"/>
          </w:tcPr>
          <w:p w:rsidR="005F6ADB" w:rsidRDefault="003E3DBC">
            <w:pPr>
              <w:pStyle w:val="TableBodyText"/>
            </w:pPr>
            <w:r>
              <w:rPr>
                <w:b/>
              </w:rPr>
              <w:lastRenderedPageBreak/>
              <w:t>ServerVersion</w:t>
            </w:r>
          </w:p>
        </w:tc>
        <w:tc>
          <w:tcPr>
            <w:tcW w:w="0" w:type="auto"/>
          </w:tcPr>
          <w:p w:rsidR="005F6ADB" w:rsidRDefault="003E3DBC">
            <w:pPr>
              <w:pStyle w:val="TableBodyText"/>
            </w:pPr>
            <w:r>
              <w:rPr>
                <w:b/>
              </w:rPr>
              <w:t>t:ServerVersionInfo</w:t>
            </w:r>
            <w:r>
              <w:t xml:space="preserve"> (</w:t>
            </w:r>
            <w:hyperlink r:id="rId86" w:anchor="Section_138909444c814debb95f6d717e1438cd">
              <w:r>
                <w:rPr>
                  <w:rStyle w:val="Hyperlink"/>
                </w:rPr>
                <w:t>[MS-OX</w:t>
              </w:r>
              <w:r>
                <w:rPr>
                  <w:rStyle w:val="Hyperlink"/>
                </w:rPr>
                <w:t>WSCDATA]</w:t>
              </w:r>
            </w:hyperlink>
            <w:r>
              <w:t xml:space="preserve"> section 2.2.3.10)</w:t>
            </w:r>
          </w:p>
        </w:tc>
        <w:tc>
          <w:tcPr>
            <w:tcW w:w="0" w:type="auto"/>
          </w:tcPr>
          <w:p w:rsidR="005F6ADB" w:rsidRDefault="003E3DBC">
            <w:pPr>
              <w:pStyle w:val="TableBodyText"/>
            </w:pPr>
            <w:r>
              <w:t xml:space="preserve">Specifies a </w:t>
            </w:r>
            <w:hyperlink w:anchor="gt_093a0af2-e71c-40fc-a484-d2f802da0277">
              <w:r>
                <w:rPr>
                  <w:rStyle w:val="HyperlinkGreen"/>
                  <w:b/>
                </w:rPr>
                <w:t>SOAP header</w:t>
              </w:r>
            </w:hyperlink>
            <w:r>
              <w:t xml:space="preserve"> that identifies the server version for the response to a </w:t>
            </w:r>
            <w:r>
              <w:rPr>
                <w:b/>
              </w:rPr>
              <w:t>SyncFolderHierarchy</w:t>
            </w:r>
            <w:r>
              <w:t xml:space="preserve"> operation request.</w:t>
            </w:r>
          </w:p>
        </w:tc>
      </w:tr>
    </w:tbl>
    <w:p w:rsidR="005F6ADB" w:rsidRDefault="005F6ADB"/>
    <w:p w:rsidR="005F6ADB" w:rsidRDefault="003E3DBC">
      <w:pPr>
        <w:pStyle w:val="Heading5"/>
      </w:pPr>
      <w:bookmarkStart w:id="90" w:name="section_b2cc710fcf1b4ba4b8664bc3b94f6f49"/>
      <w:bookmarkStart w:id="91" w:name="_Toc142474538"/>
      <w:r>
        <w:t>Elements</w:t>
      </w:r>
      <w:bookmarkEnd w:id="90"/>
      <w:bookmarkEnd w:id="91"/>
    </w:p>
    <w:p w:rsidR="005F6ADB" w:rsidRDefault="003E3DBC">
      <w:r>
        <w:t xml:space="preserve">The </w:t>
      </w:r>
      <w:r>
        <w:rPr>
          <w:b/>
        </w:rPr>
        <w:t>XML schema</w:t>
      </w:r>
      <w:r>
        <w:t xml:space="preserve"> element definitions l</w:t>
      </w:r>
      <w:r>
        <w:t>isted in the following table are specific to this operation.</w:t>
      </w:r>
    </w:p>
    <w:tbl>
      <w:tblPr>
        <w:tblStyle w:val="Table-ShadedHeader"/>
        <w:tblW w:w="0" w:type="auto"/>
        <w:tblLook w:val="04A0" w:firstRow="1" w:lastRow="0" w:firstColumn="1" w:lastColumn="0" w:noHBand="0" w:noVBand="1"/>
      </w:tblPr>
      <w:tblGrid>
        <w:gridCol w:w="2959"/>
        <w:gridCol w:w="6349"/>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Element</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pPr>
            <w:r>
              <w:rPr>
                <w:b/>
              </w:rPr>
              <w:t>SyncFolderHierarchy</w:t>
            </w:r>
            <w:r>
              <w:t xml:space="preserve"> </w:t>
            </w:r>
          </w:p>
        </w:tc>
        <w:tc>
          <w:tcPr>
            <w:tcW w:w="0" w:type="auto"/>
          </w:tcPr>
          <w:p w:rsidR="005F6ADB" w:rsidRDefault="003E3DBC">
            <w:pPr>
              <w:pStyle w:val="TableBodyText"/>
            </w:pPr>
            <w:r>
              <w:t xml:space="preserve">Specifies the base element for the </w:t>
            </w:r>
            <w:r>
              <w:rPr>
                <w:b/>
              </w:rPr>
              <w:t>SyncFolderHierarchy</w:t>
            </w:r>
            <w:r>
              <w:t xml:space="preserve"> operation.</w:t>
            </w:r>
          </w:p>
        </w:tc>
      </w:tr>
      <w:tr w:rsidR="005F6ADB" w:rsidTr="005F6ADB">
        <w:tc>
          <w:tcPr>
            <w:tcW w:w="0" w:type="auto"/>
          </w:tcPr>
          <w:p w:rsidR="005F6ADB" w:rsidRDefault="003E3DBC">
            <w:pPr>
              <w:pStyle w:val="TableBodyText"/>
              <w:rPr>
                <w:b/>
              </w:rPr>
            </w:pPr>
            <w:r>
              <w:rPr>
                <w:b/>
              </w:rPr>
              <w:t>SyncFolderHierarchyResponse</w:t>
            </w:r>
          </w:p>
        </w:tc>
        <w:tc>
          <w:tcPr>
            <w:tcW w:w="0" w:type="auto"/>
          </w:tcPr>
          <w:p w:rsidR="005F6ADB" w:rsidRDefault="003E3DBC">
            <w:pPr>
              <w:pStyle w:val="TableBodyText"/>
            </w:pPr>
            <w:r>
              <w:t xml:space="preserve">Specifies the response message from the </w:t>
            </w:r>
            <w:r>
              <w:rPr>
                <w:b/>
              </w:rPr>
              <w:t>SyncFolderHierarchy</w:t>
            </w:r>
            <w:r>
              <w:t xml:space="preserve"> operation.</w:t>
            </w:r>
          </w:p>
        </w:tc>
      </w:tr>
    </w:tbl>
    <w:p w:rsidR="005F6ADB" w:rsidRDefault="005F6ADB"/>
    <w:p w:rsidR="005F6ADB" w:rsidRDefault="003E3DBC">
      <w:pPr>
        <w:pStyle w:val="Heading6"/>
      </w:pPr>
      <w:bookmarkStart w:id="92" w:name="section_6643e4ac08ad4978b6fd342eeffa6c35"/>
      <w:bookmarkStart w:id="93" w:name="_Toc142474539"/>
      <w:r>
        <w:t>SyncFolderHierarchy Element</w:t>
      </w:r>
      <w:bookmarkEnd w:id="92"/>
      <w:bookmarkEnd w:id="93"/>
    </w:p>
    <w:p w:rsidR="005F6ADB" w:rsidRDefault="003E3DBC">
      <w:r>
        <w:t xml:space="preserve">The </w:t>
      </w:r>
      <w:r>
        <w:rPr>
          <w:b/>
        </w:rPr>
        <w:t>SyncFolderHierarchy</w:t>
      </w:r>
      <w:r>
        <w:t xml:space="preserve"> element specifies the base element for a </w:t>
      </w:r>
      <w:r>
        <w:rPr>
          <w:b/>
        </w:rPr>
        <w:t>SyncFolderHierarchy</w:t>
      </w:r>
      <w:r>
        <w:t xml:space="preserve"> operation (section </w:t>
      </w:r>
      <w:hyperlink w:anchor="Section_7ad3e7e74bb94eb1a75f8adc3b11c83f" w:history="1">
        <w:r>
          <w:rPr>
            <w:rStyle w:val="Hyperlink"/>
          </w:rPr>
          <w:t>3.1.4.1</w:t>
        </w:r>
      </w:hyperlink>
      <w:r>
        <w:t>).</w:t>
      </w:r>
    </w:p>
    <w:p w:rsidR="005F6ADB" w:rsidRDefault="003E3DBC">
      <w:pPr>
        <w:pStyle w:val="Code"/>
      </w:pPr>
      <w:r>
        <w:t>&lt;xs:element name="Syn</w:t>
      </w:r>
      <w:r>
        <w:t>cFolderHierarchy"</w:t>
      </w:r>
    </w:p>
    <w:p w:rsidR="005F6ADB" w:rsidRDefault="003E3DBC">
      <w:pPr>
        <w:pStyle w:val="Code"/>
      </w:pPr>
      <w:r>
        <w:t xml:space="preserve">  type="m:SyncFolderHierarchyType"</w:t>
      </w:r>
    </w:p>
    <w:p w:rsidR="005F6ADB" w:rsidRDefault="003E3DBC">
      <w:pPr>
        <w:pStyle w:val="Code"/>
      </w:pPr>
      <w:r>
        <w:t xml:space="preserve"> /&gt;</w:t>
      </w:r>
    </w:p>
    <w:p w:rsidR="005F6ADB" w:rsidRDefault="005F6ADB">
      <w:pPr>
        <w:pStyle w:val="Code"/>
      </w:pPr>
    </w:p>
    <w:p w:rsidR="005F6ADB" w:rsidRDefault="003E3DBC">
      <w:pPr>
        <w:pStyle w:val="Heading6"/>
      </w:pPr>
      <w:bookmarkStart w:id="94" w:name="section_2ec2a3e8e28e4c49a98de37363ac8b9e"/>
      <w:bookmarkStart w:id="95" w:name="_Toc142474540"/>
      <w:r>
        <w:t>SyncFolderHierarchyResponse Element</w:t>
      </w:r>
      <w:bookmarkEnd w:id="94"/>
      <w:bookmarkEnd w:id="95"/>
    </w:p>
    <w:p w:rsidR="005F6ADB" w:rsidRDefault="003E3DBC">
      <w:r>
        <w:t xml:space="preserve">The </w:t>
      </w:r>
      <w:r>
        <w:rPr>
          <w:b/>
        </w:rPr>
        <w:t>SyncFolderHierarchyResponse</w:t>
      </w:r>
      <w:r>
        <w:t xml:space="preserve"> element specifies the response message for a </w:t>
      </w:r>
      <w:r>
        <w:rPr>
          <w:b/>
        </w:rPr>
        <w:t>SyncFolderHierarchy</w:t>
      </w:r>
      <w:r>
        <w:t xml:space="preserve"> operation (section </w:t>
      </w:r>
      <w:hyperlink w:anchor="Section_7ad3e7e74bb94eb1a75f8adc3b11c83f" w:history="1">
        <w:r>
          <w:rPr>
            <w:rStyle w:val="Hyperlink"/>
          </w:rPr>
          <w:t>3.1.4.1</w:t>
        </w:r>
      </w:hyperlink>
      <w:r>
        <w:t>).</w:t>
      </w:r>
    </w:p>
    <w:p w:rsidR="005F6ADB" w:rsidRDefault="003E3DBC">
      <w:pPr>
        <w:pStyle w:val="Code"/>
      </w:pPr>
      <w:r>
        <w:t>&lt;xs:element name="SyncFolderHierarchyResponse"</w:t>
      </w:r>
    </w:p>
    <w:p w:rsidR="005F6ADB" w:rsidRDefault="003E3DBC">
      <w:pPr>
        <w:pStyle w:val="Code"/>
      </w:pPr>
      <w:r>
        <w:t xml:space="preserve">  type="m:SyncFolderHierarchyResponseType"</w:t>
      </w:r>
    </w:p>
    <w:p w:rsidR="005F6ADB" w:rsidRDefault="003E3DBC">
      <w:pPr>
        <w:pStyle w:val="Code"/>
      </w:pPr>
      <w:r>
        <w:t xml:space="preserve"> /&gt;</w:t>
      </w:r>
    </w:p>
    <w:p w:rsidR="005F6ADB" w:rsidRDefault="005F6ADB">
      <w:pPr>
        <w:pStyle w:val="Code"/>
      </w:pPr>
    </w:p>
    <w:p w:rsidR="005F6ADB" w:rsidRDefault="003E3DBC">
      <w:pPr>
        <w:pStyle w:val="Heading5"/>
      </w:pPr>
      <w:bookmarkStart w:id="96" w:name="section_e7b730d28fb34c87a38b56b1253d2693"/>
      <w:bookmarkStart w:id="97" w:name="_Toc142474541"/>
      <w:r>
        <w:t>Complex Types</w:t>
      </w:r>
      <w:bookmarkEnd w:id="96"/>
      <w:bookmarkEnd w:id="97"/>
    </w:p>
    <w:p w:rsidR="005F6ADB" w:rsidRDefault="003E3DBC">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163"/>
        <w:gridCol w:w="5312"/>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Complex 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 xml:space="preserve">SyncFolderHierarchyChangesType </w:t>
            </w:r>
          </w:p>
        </w:tc>
        <w:tc>
          <w:tcPr>
            <w:tcW w:w="0" w:type="auto"/>
            <w:shd w:val="clear" w:color="auto" w:fill="auto"/>
          </w:tcPr>
          <w:p w:rsidR="005F6ADB" w:rsidRDefault="003E3DBC">
            <w:pPr>
              <w:pStyle w:val="TableBodyText"/>
            </w:pPr>
            <w:r>
              <w:t>Specifies a sequenced array of change types that describe the differences between the folders on the client an</w:t>
            </w:r>
            <w:r>
              <w:t>d the folders on the server.</w:t>
            </w:r>
          </w:p>
        </w:tc>
      </w:tr>
      <w:tr w:rsidR="005F6ADB" w:rsidTr="005F6ADB">
        <w:tc>
          <w:tcPr>
            <w:tcW w:w="0" w:type="auto"/>
            <w:shd w:val="clear" w:color="auto" w:fill="auto"/>
          </w:tcPr>
          <w:p w:rsidR="005F6ADB" w:rsidRDefault="003E3DBC">
            <w:pPr>
              <w:pStyle w:val="TableBodyText"/>
              <w:rPr>
                <w:b/>
              </w:rPr>
            </w:pPr>
            <w:r>
              <w:rPr>
                <w:b/>
              </w:rPr>
              <w:t>SyncFolderHierarchyCreateOrUpdateType</w:t>
            </w:r>
          </w:p>
        </w:tc>
        <w:tc>
          <w:tcPr>
            <w:tcW w:w="0" w:type="auto"/>
            <w:shd w:val="clear" w:color="auto" w:fill="auto"/>
          </w:tcPr>
          <w:p w:rsidR="005F6ADB" w:rsidRDefault="003E3DBC">
            <w:pPr>
              <w:pStyle w:val="TableBodyText"/>
            </w:pPr>
            <w:r>
              <w:t xml:space="preserve">Specifies a single folder to create or update in the client </w:t>
            </w:r>
            <w:hyperlink w:anchor="gt_fda94a53-448d-48d5-9991-176c530ff597">
              <w:r>
                <w:rPr>
                  <w:rStyle w:val="HyperlinkGreen"/>
                  <w:b/>
                </w:rPr>
                <w:t>message store</w:t>
              </w:r>
            </w:hyperlink>
            <w:r>
              <w:t>.</w:t>
            </w:r>
          </w:p>
        </w:tc>
      </w:tr>
      <w:tr w:rsidR="005F6ADB" w:rsidTr="005F6ADB">
        <w:tc>
          <w:tcPr>
            <w:tcW w:w="0" w:type="auto"/>
            <w:shd w:val="clear" w:color="auto" w:fill="auto"/>
          </w:tcPr>
          <w:p w:rsidR="005F6ADB" w:rsidRDefault="003E3DBC">
            <w:pPr>
              <w:pStyle w:val="TableBodyText"/>
              <w:rPr>
                <w:b/>
              </w:rPr>
            </w:pPr>
            <w:r>
              <w:rPr>
                <w:b/>
              </w:rPr>
              <w:t>SyncFolderHierarchyDeleteType</w:t>
            </w:r>
          </w:p>
        </w:tc>
        <w:tc>
          <w:tcPr>
            <w:tcW w:w="0" w:type="auto"/>
            <w:shd w:val="clear" w:color="auto" w:fill="auto"/>
          </w:tcPr>
          <w:p w:rsidR="005F6ADB" w:rsidRDefault="003E3DBC">
            <w:pPr>
              <w:pStyle w:val="TableBodyText"/>
            </w:pPr>
            <w:r>
              <w:t>Specifies a folder t</w:t>
            </w:r>
            <w:r>
              <w:t>o delete from the client message store.</w:t>
            </w:r>
          </w:p>
        </w:tc>
      </w:tr>
      <w:tr w:rsidR="005F6ADB" w:rsidTr="005F6ADB">
        <w:tc>
          <w:tcPr>
            <w:tcW w:w="0" w:type="auto"/>
            <w:shd w:val="clear" w:color="auto" w:fill="auto"/>
          </w:tcPr>
          <w:p w:rsidR="005F6ADB" w:rsidRDefault="003E3DBC">
            <w:pPr>
              <w:pStyle w:val="TableBodyText"/>
              <w:rPr>
                <w:b/>
              </w:rPr>
            </w:pPr>
            <w:r>
              <w:rPr>
                <w:b/>
              </w:rPr>
              <w:t>SyncFolderHierarchyResponseMessageType</w:t>
            </w:r>
          </w:p>
        </w:tc>
        <w:tc>
          <w:tcPr>
            <w:tcW w:w="0" w:type="auto"/>
            <w:shd w:val="clear" w:color="auto" w:fill="auto"/>
          </w:tcPr>
          <w:p w:rsidR="005F6ADB" w:rsidRDefault="003E3DBC">
            <w:pPr>
              <w:pStyle w:val="TableBodyText"/>
            </w:pPr>
            <w:r>
              <w:t xml:space="preserve">Specifies the status and results of a single call to the </w:t>
            </w:r>
            <w:r>
              <w:rPr>
                <w:b/>
              </w:rPr>
              <w:lastRenderedPageBreak/>
              <w:t>SyncFolderHierarchy</w:t>
            </w:r>
            <w:r>
              <w:t xml:space="preserve"> operation.</w:t>
            </w:r>
          </w:p>
        </w:tc>
      </w:tr>
      <w:tr w:rsidR="005F6ADB" w:rsidTr="005F6ADB">
        <w:tc>
          <w:tcPr>
            <w:tcW w:w="0" w:type="auto"/>
            <w:shd w:val="clear" w:color="auto" w:fill="auto"/>
          </w:tcPr>
          <w:p w:rsidR="005F6ADB" w:rsidRDefault="003E3DBC">
            <w:pPr>
              <w:pStyle w:val="TableBodyText"/>
              <w:rPr>
                <w:b/>
              </w:rPr>
            </w:pPr>
            <w:r>
              <w:rPr>
                <w:b/>
              </w:rPr>
              <w:lastRenderedPageBreak/>
              <w:t>SyncFolderHierarchyResponseType</w:t>
            </w:r>
          </w:p>
        </w:tc>
        <w:tc>
          <w:tcPr>
            <w:tcW w:w="0" w:type="auto"/>
            <w:shd w:val="clear" w:color="auto" w:fill="auto"/>
          </w:tcPr>
          <w:p w:rsidR="005F6ADB" w:rsidRDefault="003E3DBC">
            <w:pPr>
              <w:pStyle w:val="TableBodyText"/>
            </w:pPr>
            <w:r>
              <w:t xml:space="preserve">Specifies the response from the </w:t>
            </w:r>
            <w:r>
              <w:rPr>
                <w:b/>
              </w:rPr>
              <w:t>SyncFolderHierarchy</w:t>
            </w:r>
            <w:r>
              <w:t xml:space="preserve"> operation.</w:t>
            </w:r>
          </w:p>
        </w:tc>
      </w:tr>
      <w:tr w:rsidR="005F6ADB" w:rsidTr="005F6ADB">
        <w:tc>
          <w:tcPr>
            <w:tcW w:w="0" w:type="auto"/>
            <w:shd w:val="clear" w:color="auto" w:fill="auto"/>
          </w:tcPr>
          <w:p w:rsidR="005F6ADB" w:rsidRDefault="003E3DBC">
            <w:pPr>
              <w:pStyle w:val="TableBodyText"/>
            </w:pPr>
            <w:r>
              <w:rPr>
                <w:b/>
              </w:rPr>
              <w:t>SyncFolderHierarchyType</w:t>
            </w:r>
            <w:r>
              <w:t xml:space="preserve"> </w:t>
            </w:r>
          </w:p>
        </w:tc>
        <w:tc>
          <w:tcPr>
            <w:tcW w:w="0" w:type="auto"/>
            <w:shd w:val="clear" w:color="auto" w:fill="auto"/>
          </w:tcPr>
          <w:p w:rsidR="005F6ADB" w:rsidRDefault="003E3DBC">
            <w:pPr>
              <w:pStyle w:val="TableBodyText"/>
            </w:pPr>
            <w:r>
              <w:t>Specifies a request for synchronization information.</w:t>
            </w:r>
          </w:p>
        </w:tc>
      </w:tr>
    </w:tbl>
    <w:p w:rsidR="005F6ADB" w:rsidRDefault="005F6ADB"/>
    <w:p w:rsidR="005F6ADB" w:rsidRDefault="003E3DBC">
      <w:pPr>
        <w:pStyle w:val="Heading6"/>
      </w:pPr>
      <w:bookmarkStart w:id="98" w:name="section_c4f06019a10742f499dceba2d375202f"/>
      <w:bookmarkStart w:id="99" w:name="_Toc142474542"/>
      <w:r>
        <w:t>t:SyncFolderHierarchyChangesType Complex Type</w:t>
      </w:r>
      <w:bookmarkEnd w:id="98"/>
      <w:bookmarkEnd w:id="99"/>
    </w:p>
    <w:p w:rsidR="005F6ADB" w:rsidRDefault="003E3DBC">
      <w:r>
        <w:t xml:space="preserve">The </w:t>
      </w:r>
      <w:r>
        <w:rPr>
          <w:b/>
        </w:rPr>
        <w:t>SyncFolderHierarchyChangesType</w:t>
      </w:r>
      <w:r>
        <w:t xml:space="preserve"> complex type specifies a sequenced array of change types that describe the differe</w:t>
      </w:r>
      <w:r>
        <w:t>nces between the folders on the client and the folders on the server.</w:t>
      </w:r>
    </w:p>
    <w:p w:rsidR="005F6ADB" w:rsidRDefault="003E3DBC">
      <w:pPr>
        <w:pStyle w:val="Code"/>
      </w:pPr>
      <w:r>
        <w:t>&lt;xs:complexType name="SyncFolderHierarchyChangesType"&gt;</w:t>
      </w:r>
    </w:p>
    <w:p w:rsidR="005F6ADB" w:rsidRDefault="003E3DBC">
      <w:pPr>
        <w:pStyle w:val="Code"/>
      </w:pPr>
      <w:r>
        <w:t xml:space="preserve">  &lt;xs:sequence&gt;</w:t>
      </w:r>
    </w:p>
    <w:p w:rsidR="005F6ADB" w:rsidRDefault="003E3DBC">
      <w:pPr>
        <w:pStyle w:val="Code"/>
      </w:pPr>
      <w:r>
        <w:t xml:space="preserve">    &lt;xs:choice</w:t>
      </w:r>
    </w:p>
    <w:p w:rsidR="005F6ADB" w:rsidRDefault="003E3DBC">
      <w:pPr>
        <w:pStyle w:val="Code"/>
      </w:pPr>
      <w:r>
        <w:t xml:space="preserve">      maxOccurs="unbounded"</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name="Create"</w:t>
      </w:r>
    </w:p>
    <w:p w:rsidR="005F6ADB" w:rsidRDefault="003E3DBC">
      <w:pPr>
        <w:pStyle w:val="Code"/>
      </w:pPr>
      <w:r>
        <w:t xml:space="preserve">        type="</w:t>
      </w:r>
      <w:r>
        <w:t>t:SyncFolderHierarchyCreateOrUpdateType"</w:t>
      </w:r>
    </w:p>
    <w:p w:rsidR="005F6ADB" w:rsidRDefault="003E3DBC">
      <w:pPr>
        <w:pStyle w:val="Code"/>
      </w:pPr>
      <w:r>
        <w:t xml:space="preserve">       /&gt;</w:t>
      </w:r>
    </w:p>
    <w:p w:rsidR="005F6ADB" w:rsidRDefault="003E3DBC">
      <w:pPr>
        <w:pStyle w:val="Code"/>
      </w:pPr>
      <w:r>
        <w:t xml:space="preserve">      &lt;xs:element name="Update"</w:t>
      </w:r>
    </w:p>
    <w:p w:rsidR="005F6ADB" w:rsidRDefault="003E3DBC">
      <w:pPr>
        <w:pStyle w:val="Code"/>
      </w:pPr>
      <w:r>
        <w:t xml:space="preserve">        type="t:SyncFolderHierarchyCreateOrUpdateType"</w:t>
      </w:r>
    </w:p>
    <w:p w:rsidR="005F6ADB" w:rsidRDefault="003E3DBC">
      <w:pPr>
        <w:pStyle w:val="Code"/>
      </w:pPr>
      <w:r>
        <w:t xml:space="preserve">       /&gt;</w:t>
      </w:r>
    </w:p>
    <w:p w:rsidR="005F6ADB" w:rsidRDefault="003E3DBC">
      <w:pPr>
        <w:pStyle w:val="Code"/>
      </w:pPr>
      <w:r>
        <w:t xml:space="preserve">      &lt;xs:element name="Delete"</w:t>
      </w:r>
    </w:p>
    <w:p w:rsidR="005F6ADB" w:rsidRDefault="003E3DBC">
      <w:pPr>
        <w:pStyle w:val="Code"/>
      </w:pPr>
      <w:r>
        <w:t xml:space="preserve">        type="t:SyncFolderHierarchyDeleteType"</w:t>
      </w:r>
    </w:p>
    <w:p w:rsidR="005F6ADB" w:rsidRDefault="003E3DBC">
      <w:pPr>
        <w:pStyle w:val="Code"/>
      </w:pPr>
      <w:r>
        <w:t xml:space="preserve">       /&gt;</w:t>
      </w:r>
    </w:p>
    <w:p w:rsidR="005F6ADB" w:rsidRDefault="003E3DBC">
      <w:pPr>
        <w:pStyle w:val="Code"/>
      </w:pPr>
      <w:r>
        <w:t xml:space="preserve">    &lt;/xs:choice&gt;</w:t>
      </w:r>
    </w:p>
    <w:p w:rsidR="005F6ADB" w:rsidRDefault="003E3DBC">
      <w:pPr>
        <w:pStyle w:val="Code"/>
      </w:pPr>
      <w:r>
        <w:t xml:space="preserve">  </w:t>
      </w:r>
      <w:r>
        <w:t>&lt;/xs:sequence&gt;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SyncFolderHierarchyChangesType</w:t>
      </w:r>
      <w:r>
        <w:t xml:space="preserve"> complex type.</w:t>
      </w:r>
    </w:p>
    <w:tbl>
      <w:tblPr>
        <w:tblStyle w:val="Table-ShadedHeader"/>
        <w:tblW w:w="0" w:type="auto"/>
        <w:tblLook w:val="04A0" w:firstRow="1" w:lastRow="0" w:firstColumn="1" w:lastColumn="0" w:noHBand="0" w:noVBand="1"/>
      </w:tblPr>
      <w:tblGrid>
        <w:gridCol w:w="963"/>
        <w:gridCol w:w="4734"/>
        <w:gridCol w:w="3778"/>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Element</w:t>
            </w:r>
          </w:p>
        </w:tc>
        <w:tc>
          <w:tcPr>
            <w:tcW w:w="0" w:type="auto"/>
          </w:tcPr>
          <w:p w:rsidR="005F6ADB" w:rsidRDefault="003E3DBC">
            <w:pPr>
              <w:pStyle w:val="TableHeaderText"/>
            </w:pPr>
            <w:r>
              <w: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rPr>
                <w:b/>
              </w:rPr>
            </w:pPr>
            <w:r>
              <w:rPr>
                <w:b/>
              </w:rPr>
              <w:t>Create</w:t>
            </w:r>
          </w:p>
        </w:tc>
        <w:tc>
          <w:tcPr>
            <w:tcW w:w="0" w:type="auto"/>
          </w:tcPr>
          <w:p w:rsidR="005F6ADB" w:rsidRDefault="003E3DBC">
            <w:pPr>
              <w:pStyle w:val="TableBodyText"/>
            </w:pPr>
            <w:r>
              <w:rPr>
                <w:b/>
              </w:rPr>
              <w:t xml:space="preserve">t:SyncFolderHierarchyCreateOrUpdateType </w:t>
            </w:r>
            <w:r>
              <w:t xml:space="preserve">(section </w:t>
            </w:r>
            <w:hyperlink w:anchor="Section_84baa197fa884bcf8f45a0c18be7dfa6" w:history="1">
              <w:r>
                <w:rPr>
                  <w:rStyle w:val="Hyperlink"/>
                </w:rPr>
                <w:t>3.1.4.1.3.2</w:t>
              </w:r>
            </w:hyperlink>
            <w:r>
              <w:t>)</w:t>
            </w:r>
          </w:p>
        </w:tc>
        <w:tc>
          <w:tcPr>
            <w:tcW w:w="0" w:type="auto"/>
          </w:tcPr>
          <w:p w:rsidR="005F6ADB" w:rsidRDefault="003E3DBC">
            <w:pPr>
              <w:pStyle w:val="TableBodyText"/>
            </w:pPr>
            <w:r>
              <w:t>Specifies a folder that has been created on the server and has to be created on the client.</w:t>
            </w:r>
          </w:p>
        </w:tc>
      </w:tr>
      <w:tr w:rsidR="005F6ADB" w:rsidTr="005F6ADB">
        <w:tc>
          <w:tcPr>
            <w:tcW w:w="0" w:type="auto"/>
          </w:tcPr>
          <w:p w:rsidR="005F6ADB" w:rsidRDefault="003E3DBC">
            <w:pPr>
              <w:pStyle w:val="TableBodyText"/>
              <w:rPr>
                <w:b/>
              </w:rPr>
            </w:pPr>
            <w:r>
              <w:rPr>
                <w:b/>
              </w:rPr>
              <w:t>Update</w:t>
            </w:r>
          </w:p>
        </w:tc>
        <w:tc>
          <w:tcPr>
            <w:tcW w:w="0" w:type="auto"/>
          </w:tcPr>
          <w:p w:rsidR="005F6ADB" w:rsidRDefault="003E3DBC">
            <w:pPr>
              <w:pStyle w:val="TableBodyText"/>
            </w:pPr>
            <w:r>
              <w:rPr>
                <w:b/>
              </w:rPr>
              <w:t xml:space="preserve">t:SyncFolderHierarchyCreateOrUpdateType </w:t>
            </w:r>
          </w:p>
        </w:tc>
        <w:tc>
          <w:tcPr>
            <w:tcW w:w="0" w:type="auto"/>
          </w:tcPr>
          <w:p w:rsidR="005F6ADB" w:rsidRDefault="003E3DBC">
            <w:pPr>
              <w:pStyle w:val="TableBodyText"/>
            </w:pPr>
            <w:r>
              <w:t xml:space="preserve">Specifies a folder that has been changed on </w:t>
            </w:r>
            <w:r>
              <w:t>the server and has to be changed on the client.</w:t>
            </w:r>
          </w:p>
        </w:tc>
      </w:tr>
      <w:tr w:rsidR="005F6ADB" w:rsidTr="005F6ADB">
        <w:tc>
          <w:tcPr>
            <w:tcW w:w="0" w:type="auto"/>
          </w:tcPr>
          <w:p w:rsidR="005F6ADB" w:rsidRDefault="003E3DBC">
            <w:pPr>
              <w:pStyle w:val="TableBodyText"/>
              <w:rPr>
                <w:b/>
              </w:rPr>
            </w:pPr>
            <w:r>
              <w:rPr>
                <w:b/>
              </w:rPr>
              <w:t>Delete</w:t>
            </w:r>
          </w:p>
        </w:tc>
        <w:tc>
          <w:tcPr>
            <w:tcW w:w="0" w:type="auto"/>
          </w:tcPr>
          <w:p w:rsidR="005F6ADB" w:rsidRDefault="003E3DBC">
            <w:pPr>
              <w:pStyle w:val="TableBodyText"/>
            </w:pPr>
            <w:r>
              <w:rPr>
                <w:b/>
              </w:rPr>
              <w:t xml:space="preserve"> t:SyncFolderHierarchyDeleteType </w:t>
            </w:r>
            <w:r>
              <w:t xml:space="preserve">(section </w:t>
            </w:r>
            <w:hyperlink w:anchor="Section_d9f8413cb33140488babf338e0fe1f65" w:history="1">
              <w:r>
                <w:rPr>
                  <w:rStyle w:val="Hyperlink"/>
                </w:rPr>
                <w:t>3.1.4.1.3.3</w:t>
              </w:r>
            </w:hyperlink>
            <w:r>
              <w:t>)</w:t>
            </w:r>
          </w:p>
        </w:tc>
        <w:tc>
          <w:tcPr>
            <w:tcW w:w="0" w:type="auto"/>
          </w:tcPr>
          <w:p w:rsidR="005F6ADB" w:rsidRDefault="003E3DBC">
            <w:pPr>
              <w:pStyle w:val="TableBodyText"/>
            </w:pPr>
            <w:r>
              <w:t>Specifies a folder that has been deleted from the server and has to be deleted from t</w:t>
            </w:r>
            <w:r>
              <w:t>he client.</w:t>
            </w:r>
            <w:bookmarkStart w:id="10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00"/>
          </w:p>
        </w:tc>
      </w:tr>
    </w:tbl>
    <w:p w:rsidR="005F6ADB" w:rsidRDefault="005F6ADB"/>
    <w:p w:rsidR="005F6ADB" w:rsidRDefault="003E3DBC">
      <w:pPr>
        <w:pStyle w:val="Heading6"/>
      </w:pPr>
      <w:bookmarkStart w:id="101" w:name="section_84baa197fa884bcf8f45a0c18be7dfa6"/>
      <w:bookmarkStart w:id="102" w:name="_Toc142474543"/>
      <w:r>
        <w:t>t:SyncFolderHierarchyCreateOrUpdateType Complex Type</w:t>
      </w:r>
      <w:bookmarkEnd w:id="101"/>
      <w:bookmarkEnd w:id="102"/>
    </w:p>
    <w:p w:rsidR="005F6ADB" w:rsidRDefault="003E3DBC">
      <w:r>
        <w:t xml:space="preserve">The </w:t>
      </w:r>
      <w:r>
        <w:rPr>
          <w:b/>
        </w:rPr>
        <w:t>SyncFolderHierarchyCreateOrUpdateType</w:t>
      </w:r>
      <w:r>
        <w:t xml:space="preserve"> complex type specifies a single folder to create or update in the client </w:t>
      </w:r>
      <w:hyperlink w:anchor="gt_fda94a53-448d-48d5-9991-176c530ff597">
        <w:r>
          <w:rPr>
            <w:rStyle w:val="HyperlinkGreen"/>
            <w:b/>
          </w:rPr>
          <w:t>message store</w:t>
        </w:r>
      </w:hyperlink>
      <w:r>
        <w:t>.</w:t>
      </w:r>
    </w:p>
    <w:p w:rsidR="005F6ADB" w:rsidRDefault="003E3DBC">
      <w:pPr>
        <w:pStyle w:val="Code"/>
      </w:pPr>
      <w:r>
        <w:t>&lt;xs:complexType name="SyncFolderHierarchyCreateOrUpdateType"&gt;</w:t>
      </w:r>
    </w:p>
    <w:p w:rsidR="005F6ADB" w:rsidRDefault="003E3DBC">
      <w:pPr>
        <w:pStyle w:val="Code"/>
      </w:pPr>
      <w:r>
        <w:lastRenderedPageBreak/>
        <w:t xml:space="preserve">  &lt;xs:choice&gt;</w:t>
      </w:r>
    </w:p>
    <w:p w:rsidR="005F6ADB" w:rsidRDefault="003E3DBC">
      <w:pPr>
        <w:pStyle w:val="Code"/>
      </w:pPr>
      <w:r>
        <w:t xml:space="preserve">    &lt;xs:element name="Folder"</w:t>
      </w:r>
    </w:p>
    <w:p w:rsidR="005F6ADB" w:rsidRDefault="003E3DBC">
      <w:pPr>
        <w:pStyle w:val="Code"/>
      </w:pPr>
      <w:r>
        <w:t xml:space="preserve">      type="t:FolderType"</w:t>
      </w:r>
    </w:p>
    <w:p w:rsidR="005F6ADB" w:rsidRDefault="003E3DBC">
      <w:pPr>
        <w:pStyle w:val="Code"/>
      </w:pPr>
      <w:r>
        <w:t xml:space="preserve">     /&gt;</w:t>
      </w:r>
    </w:p>
    <w:p w:rsidR="005F6ADB" w:rsidRDefault="003E3DBC">
      <w:pPr>
        <w:pStyle w:val="Code"/>
      </w:pPr>
      <w:r>
        <w:t xml:space="preserve">    &lt;xs:element name="CalendarFolder"</w:t>
      </w:r>
    </w:p>
    <w:p w:rsidR="005F6ADB" w:rsidRDefault="003E3DBC">
      <w:pPr>
        <w:pStyle w:val="Code"/>
      </w:pPr>
      <w:r>
        <w:t xml:space="preserve">      typ</w:t>
      </w:r>
      <w:r>
        <w:t>e="t:CalendarFolderType"</w:t>
      </w:r>
    </w:p>
    <w:p w:rsidR="005F6ADB" w:rsidRDefault="003E3DBC">
      <w:pPr>
        <w:pStyle w:val="Code"/>
      </w:pPr>
      <w:r>
        <w:t xml:space="preserve">     /&gt;</w:t>
      </w:r>
    </w:p>
    <w:p w:rsidR="005F6ADB" w:rsidRDefault="003E3DBC">
      <w:pPr>
        <w:pStyle w:val="Code"/>
      </w:pPr>
      <w:r>
        <w:t xml:space="preserve">    &lt;xs:element name="ContactsFolder"</w:t>
      </w:r>
    </w:p>
    <w:p w:rsidR="005F6ADB" w:rsidRDefault="003E3DBC">
      <w:pPr>
        <w:pStyle w:val="Code"/>
      </w:pPr>
      <w:r>
        <w:t xml:space="preserve">      type="t:ContactsFolderType"</w:t>
      </w:r>
    </w:p>
    <w:p w:rsidR="005F6ADB" w:rsidRDefault="003E3DBC">
      <w:pPr>
        <w:pStyle w:val="Code"/>
      </w:pPr>
      <w:r>
        <w:t xml:space="preserve">     /&gt;</w:t>
      </w:r>
    </w:p>
    <w:p w:rsidR="005F6ADB" w:rsidRDefault="003E3DBC">
      <w:pPr>
        <w:pStyle w:val="Code"/>
      </w:pPr>
      <w:r>
        <w:t xml:space="preserve">    &lt;xs:element name="SearchFolder"</w:t>
      </w:r>
    </w:p>
    <w:p w:rsidR="005F6ADB" w:rsidRDefault="003E3DBC">
      <w:pPr>
        <w:pStyle w:val="Code"/>
      </w:pPr>
      <w:r>
        <w:t xml:space="preserve">      type="t:SearchFolderType"</w:t>
      </w:r>
    </w:p>
    <w:p w:rsidR="005F6ADB" w:rsidRDefault="003E3DBC">
      <w:pPr>
        <w:pStyle w:val="Code"/>
      </w:pPr>
      <w:r>
        <w:t xml:space="preserve">     /&gt;</w:t>
      </w:r>
    </w:p>
    <w:p w:rsidR="005F6ADB" w:rsidRDefault="003E3DBC">
      <w:pPr>
        <w:pStyle w:val="Code"/>
      </w:pPr>
      <w:r>
        <w:t xml:space="preserve">    &lt;xs:element name="TasksFolder"</w:t>
      </w:r>
    </w:p>
    <w:p w:rsidR="005F6ADB" w:rsidRDefault="003E3DBC">
      <w:pPr>
        <w:pStyle w:val="Code"/>
      </w:pPr>
      <w:r>
        <w:t xml:space="preserve">      type="t:TasksFolderType"</w:t>
      </w:r>
    </w:p>
    <w:p w:rsidR="005F6ADB" w:rsidRDefault="003E3DBC">
      <w:pPr>
        <w:pStyle w:val="Code"/>
      </w:pPr>
      <w:r>
        <w:t xml:space="preserve">     /&gt;</w:t>
      </w:r>
    </w:p>
    <w:p w:rsidR="005F6ADB" w:rsidRDefault="003E3DBC">
      <w:pPr>
        <w:pStyle w:val="Code"/>
      </w:pPr>
      <w:r>
        <w:t xml:space="preserve">  &lt;/xs:choice&gt;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SyncFolderHierarchyCreateOrUpdateType</w:t>
      </w:r>
      <w:r>
        <w:t xml:space="preserve"> complex type.</w:t>
      </w:r>
    </w:p>
    <w:tbl>
      <w:tblPr>
        <w:tblStyle w:val="Table-ShadedHeader"/>
        <w:tblW w:w="0" w:type="auto"/>
        <w:tblLook w:val="04A0" w:firstRow="1" w:lastRow="0" w:firstColumn="1" w:lastColumn="0" w:noHBand="0" w:noVBand="1"/>
      </w:tblPr>
      <w:tblGrid>
        <w:gridCol w:w="1593"/>
        <w:gridCol w:w="3902"/>
        <w:gridCol w:w="3980"/>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Element</w:t>
            </w:r>
          </w:p>
        </w:tc>
        <w:tc>
          <w:tcPr>
            <w:tcW w:w="0" w:type="auto"/>
          </w:tcPr>
          <w:p w:rsidR="005F6ADB" w:rsidRDefault="003E3DBC">
            <w:pPr>
              <w:pStyle w:val="TableHeaderText"/>
            </w:pPr>
            <w:r>
              <w: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rPr>
                <w:b/>
              </w:rPr>
            </w:pPr>
            <w:r>
              <w:rPr>
                <w:b/>
              </w:rPr>
              <w:t>Folder</w:t>
            </w:r>
          </w:p>
        </w:tc>
        <w:tc>
          <w:tcPr>
            <w:tcW w:w="0" w:type="auto"/>
          </w:tcPr>
          <w:p w:rsidR="005F6ADB" w:rsidRDefault="003E3DBC">
            <w:pPr>
              <w:pStyle w:val="TableBodyText"/>
            </w:pPr>
            <w:r>
              <w:rPr>
                <w:b/>
              </w:rPr>
              <w:t>t:FolderType</w:t>
            </w:r>
            <w:r>
              <w:t xml:space="preserve"> (</w:t>
            </w:r>
            <w:hyperlink r:id="rId87" w:anchor="Section_a6f7e293183e47ed90c1dc80129229df">
              <w:r>
                <w:rPr>
                  <w:rStyle w:val="Hyperlink"/>
                </w:rPr>
                <w:t>[MS-OXWSFOLD]</w:t>
              </w:r>
            </w:hyperlink>
            <w:r>
              <w:t xml:space="preserve"> section 2.2.4.12)</w:t>
            </w:r>
          </w:p>
        </w:tc>
        <w:tc>
          <w:tcPr>
            <w:tcW w:w="0" w:type="auto"/>
          </w:tcPr>
          <w:p w:rsidR="005F6ADB" w:rsidRDefault="003E3DBC">
            <w:pPr>
              <w:pStyle w:val="TableBodyText"/>
            </w:pPr>
            <w:r>
              <w:t>Specifies a regular folder to create or update in the client message store.</w:t>
            </w:r>
          </w:p>
        </w:tc>
      </w:tr>
      <w:tr w:rsidR="005F6ADB" w:rsidTr="005F6ADB">
        <w:tc>
          <w:tcPr>
            <w:tcW w:w="0" w:type="auto"/>
          </w:tcPr>
          <w:p w:rsidR="005F6ADB" w:rsidRDefault="003E3DBC">
            <w:pPr>
              <w:pStyle w:val="TableBodyText"/>
              <w:rPr>
                <w:b/>
              </w:rPr>
            </w:pPr>
            <w:r>
              <w:rPr>
                <w:b/>
              </w:rPr>
              <w:t>CalendarFolder</w:t>
            </w:r>
          </w:p>
        </w:tc>
        <w:tc>
          <w:tcPr>
            <w:tcW w:w="0" w:type="auto"/>
          </w:tcPr>
          <w:p w:rsidR="005F6ADB" w:rsidRDefault="003E3DBC">
            <w:pPr>
              <w:pStyle w:val="TableBodyText"/>
            </w:pPr>
            <w:r>
              <w:rPr>
                <w:b/>
              </w:rPr>
              <w:t>t:CalendarFolderType</w:t>
            </w:r>
            <w:r>
              <w:t xml:space="preserve"> (</w:t>
            </w:r>
            <w:hyperlink r:id="rId88" w:anchor="Section_ce045e3907ee41ed89b37b68983f1a95">
              <w:r>
                <w:rPr>
                  <w:rStyle w:val="Hyperlink"/>
                </w:rPr>
                <w:t>[MS-OXWSMTGS]</w:t>
              </w:r>
            </w:hyperlink>
            <w:r>
              <w:t xml:space="preserve"> section 2.2.4.5)</w:t>
            </w:r>
          </w:p>
        </w:tc>
        <w:tc>
          <w:tcPr>
            <w:tcW w:w="0" w:type="auto"/>
          </w:tcPr>
          <w:p w:rsidR="005F6ADB" w:rsidRDefault="003E3DBC">
            <w:pPr>
              <w:pStyle w:val="TableBodyText"/>
            </w:pPr>
            <w:r>
              <w:t>Specifies a calendar folder to create or update in the client message store.</w:t>
            </w:r>
          </w:p>
        </w:tc>
      </w:tr>
      <w:tr w:rsidR="005F6ADB" w:rsidTr="005F6ADB">
        <w:tc>
          <w:tcPr>
            <w:tcW w:w="0" w:type="auto"/>
          </w:tcPr>
          <w:p w:rsidR="005F6ADB" w:rsidRDefault="003E3DBC">
            <w:pPr>
              <w:pStyle w:val="TableBodyText"/>
              <w:rPr>
                <w:b/>
              </w:rPr>
            </w:pPr>
            <w:r>
              <w:rPr>
                <w:b/>
              </w:rPr>
              <w:t>ContactsFolder</w:t>
            </w:r>
          </w:p>
        </w:tc>
        <w:tc>
          <w:tcPr>
            <w:tcW w:w="0" w:type="auto"/>
          </w:tcPr>
          <w:p w:rsidR="005F6ADB" w:rsidRDefault="003E3DBC">
            <w:pPr>
              <w:pStyle w:val="TableBodyText"/>
            </w:pPr>
            <w:r>
              <w:rPr>
                <w:b/>
              </w:rPr>
              <w:t>t:ContactsFolderType</w:t>
            </w:r>
            <w:r>
              <w:t xml:space="preserve"> (</w:t>
            </w:r>
            <w:hyperlink r:id="rId89" w:anchor="Section_2355866275c548d3a8f35d59ef5b3683">
              <w:r>
                <w:rPr>
                  <w:rStyle w:val="Hyperlink"/>
                </w:rPr>
                <w:t>[MS-OXWSCONT]</w:t>
              </w:r>
            </w:hyperlink>
            <w:r>
              <w:t xml:space="preserve"> section 3.1.4.1.1.6)</w:t>
            </w:r>
          </w:p>
        </w:tc>
        <w:tc>
          <w:tcPr>
            <w:tcW w:w="0" w:type="auto"/>
          </w:tcPr>
          <w:p w:rsidR="005F6ADB" w:rsidRDefault="003E3DBC">
            <w:pPr>
              <w:pStyle w:val="TableBodyText"/>
            </w:pPr>
            <w:r>
              <w:t>Specifies a contacts folder to create or update in the client message store.</w:t>
            </w:r>
          </w:p>
        </w:tc>
      </w:tr>
      <w:tr w:rsidR="005F6ADB" w:rsidTr="005F6ADB">
        <w:tc>
          <w:tcPr>
            <w:tcW w:w="0" w:type="auto"/>
          </w:tcPr>
          <w:p w:rsidR="005F6ADB" w:rsidRDefault="003E3DBC">
            <w:pPr>
              <w:pStyle w:val="TableBodyText"/>
              <w:rPr>
                <w:b/>
              </w:rPr>
            </w:pPr>
            <w:r>
              <w:rPr>
                <w:b/>
              </w:rPr>
              <w:t>SearchFolder</w:t>
            </w:r>
          </w:p>
        </w:tc>
        <w:tc>
          <w:tcPr>
            <w:tcW w:w="0" w:type="auto"/>
          </w:tcPr>
          <w:p w:rsidR="005F6ADB" w:rsidRDefault="003E3DBC">
            <w:pPr>
              <w:pStyle w:val="TableBodyText"/>
            </w:pPr>
            <w:r>
              <w:rPr>
                <w:b/>
              </w:rPr>
              <w:t>t:SearchFolderType</w:t>
            </w:r>
            <w:r>
              <w:t xml:space="preserve"> (</w:t>
            </w:r>
            <w:hyperlink r:id="rId90" w:anchor="Section_35f2a6fd080143ddb3a57a0bf60c0127">
              <w:r>
                <w:rPr>
                  <w:rStyle w:val="Hyperlink"/>
                </w:rPr>
                <w:t>[MS-OXWSSRCH]</w:t>
              </w:r>
            </w:hyperlink>
            <w:r>
              <w:t xml:space="preserve"> section 2.2.4.32)</w:t>
            </w:r>
          </w:p>
        </w:tc>
        <w:tc>
          <w:tcPr>
            <w:tcW w:w="0" w:type="auto"/>
          </w:tcPr>
          <w:p w:rsidR="005F6ADB" w:rsidRDefault="003E3DBC">
            <w:pPr>
              <w:pStyle w:val="TableBodyText"/>
            </w:pPr>
            <w:r>
              <w:t>Specifies a search folder to create or update in the client message store.</w:t>
            </w:r>
          </w:p>
        </w:tc>
      </w:tr>
      <w:tr w:rsidR="005F6ADB" w:rsidTr="005F6ADB">
        <w:tc>
          <w:tcPr>
            <w:tcW w:w="0" w:type="auto"/>
          </w:tcPr>
          <w:p w:rsidR="005F6ADB" w:rsidRDefault="003E3DBC">
            <w:pPr>
              <w:pStyle w:val="TableBodyText"/>
              <w:rPr>
                <w:b/>
              </w:rPr>
            </w:pPr>
            <w:r>
              <w:rPr>
                <w:b/>
              </w:rPr>
              <w:t>TasksFolder</w:t>
            </w:r>
          </w:p>
        </w:tc>
        <w:tc>
          <w:tcPr>
            <w:tcW w:w="0" w:type="auto"/>
          </w:tcPr>
          <w:p w:rsidR="005F6ADB" w:rsidRDefault="003E3DBC">
            <w:pPr>
              <w:pStyle w:val="TableBodyText"/>
            </w:pPr>
            <w:r>
              <w:rPr>
                <w:b/>
              </w:rPr>
              <w:t>t:TasksFolderType</w:t>
            </w:r>
            <w:r>
              <w:t xml:space="preserve"> (</w:t>
            </w:r>
            <w:hyperlink r:id="rId91" w:anchor="Section_0eddff3b30a64822b7940a8748b00ea6">
              <w:r>
                <w:rPr>
                  <w:rStyle w:val="Hyperlink"/>
                </w:rPr>
                <w:t>[MS-OXW</w:t>
              </w:r>
              <w:r>
                <w:rPr>
                  <w:rStyle w:val="Hyperlink"/>
                </w:rPr>
                <w:t>STASK]</w:t>
              </w:r>
            </w:hyperlink>
            <w:r>
              <w:t xml:space="preserve"> section 2.2.4.5)</w:t>
            </w:r>
          </w:p>
        </w:tc>
        <w:tc>
          <w:tcPr>
            <w:tcW w:w="0" w:type="auto"/>
          </w:tcPr>
          <w:p w:rsidR="005F6ADB" w:rsidRDefault="003E3DBC">
            <w:pPr>
              <w:pStyle w:val="TableBodyText"/>
            </w:pPr>
            <w:r>
              <w:t>Specifies a tasks folder to create or update in the client message store.</w:t>
            </w:r>
          </w:p>
        </w:tc>
      </w:tr>
    </w:tbl>
    <w:p w:rsidR="005F6ADB" w:rsidRDefault="005F6ADB"/>
    <w:p w:rsidR="005F6ADB" w:rsidRDefault="003E3DBC">
      <w:pPr>
        <w:pStyle w:val="Heading6"/>
      </w:pPr>
      <w:bookmarkStart w:id="103" w:name="section_d9f8413cb33140488babf338e0fe1f65"/>
      <w:bookmarkStart w:id="104" w:name="_Toc142474544"/>
      <w:r>
        <w:t>t:SyncFolderHierarchyDeleteType Complex Type</w:t>
      </w:r>
      <w:bookmarkEnd w:id="103"/>
      <w:bookmarkEnd w:id="104"/>
    </w:p>
    <w:p w:rsidR="005F6ADB" w:rsidRDefault="003E3DBC">
      <w:r>
        <w:t xml:space="preserve">The </w:t>
      </w:r>
      <w:r>
        <w:rPr>
          <w:b/>
        </w:rPr>
        <w:t>SyncFolderHierarchyDeleteType</w:t>
      </w:r>
      <w:r>
        <w:t xml:space="preserve"> complex type specifies a folder to delete from the client </w:t>
      </w:r>
      <w:hyperlink w:anchor="gt_fda94a53-448d-48d5-9991-176c530ff597">
        <w:r>
          <w:rPr>
            <w:rStyle w:val="HyperlinkGreen"/>
            <w:b/>
          </w:rPr>
          <w:t>message store</w:t>
        </w:r>
      </w:hyperlink>
      <w:r>
        <w:t>.</w:t>
      </w:r>
    </w:p>
    <w:p w:rsidR="005F6ADB" w:rsidRDefault="003E3DBC">
      <w:pPr>
        <w:pStyle w:val="Code"/>
      </w:pPr>
      <w:r>
        <w:t>&lt;xs:complexType name="SyncFolderHierarchyDeleteType"&gt;</w:t>
      </w:r>
    </w:p>
    <w:p w:rsidR="005F6ADB" w:rsidRDefault="003E3DBC">
      <w:pPr>
        <w:pStyle w:val="Code"/>
      </w:pPr>
      <w:r>
        <w:t xml:space="preserve">  &lt;xs:sequence&gt;</w:t>
      </w:r>
    </w:p>
    <w:p w:rsidR="005F6ADB" w:rsidRDefault="003E3DBC">
      <w:pPr>
        <w:pStyle w:val="Code"/>
      </w:pPr>
      <w:r>
        <w:t xml:space="preserve">    &lt;xs:element name="FolderId"</w:t>
      </w:r>
    </w:p>
    <w:p w:rsidR="005F6ADB" w:rsidRDefault="003E3DBC">
      <w:pPr>
        <w:pStyle w:val="Code"/>
      </w:pPr>
      <w:r>
        <w:t xml:space="preserve">      type="t:FolderIdType"</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&lt;/xs:complexType&gt;</w:t>
      </w:r>
    </w:p>
    <w:p w:rsidR="005F6ADB" w:rsidRDefault="005F6ADB">
      <w:pPr>
        <w:pStyle w:val="Code"/>
      </w:pPr>
    </w:p>
    <w:p w:rsidR="005F6ADB" w:rsidRDefault="003E3DBC">
      <w:r>
        <w:t xml:space="preserve">The following table </w:t>
      </w:r>
      <w:r>
        <w:t>lists the child elements of the</w:t>
      </w:r>
      <w:r>
        <w:rPr>
          <w:b/>
        </w:rPr>
        <w:t xml:space="preserve"> SyncFolderHierarchyDeleteType</w:t>
      </w:r>
      <w:r>
        <w:t xml:space="preserve"> complex type.</w:t>
      </w:r>
    </w:p>
    <w:tbl>
      <w:tblPr>
        <w:tblStyle w:val="Table-ShadedHeader"/>
        <w:tblW w:w="0" w:type="auto"/>
        <w:tblLook w:val="04A0" w:firstRow="1" w:lastRow="0" w:firstColumn="1" w:lastColumn="0" w:noHBand="0" w:noVBand="1"/>
      </w:tblPr>
      <w:tblGrid>
        <w:gridCol w:w="996"/>
        <w:gridCol w:w="3697"/>
        <w:gridCol w:w="4782"/>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Element</w:t>
            </w:r>
          </w:p>
        </w:tc>
        <w:tc>
          <w:tcPr>
            <w:tcW w:w="0" w:type="auto"/>
            <w:shd w:val="clear" w:color="auto" w:fill="E0E0E0"/>
          </w:tcPr>
          <w:p w:rsidR="005F6ADB" w:rsidRDefault="003E3DBC">
            <w:pPr>
              <w:pStyle w:val="TableHeaderText"/>
            </w:pPr>
            <w:r>
              <w: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FolderId</w:t>
            </w:r>
          </w:p>
        </w:tc>
        <w:tc>
          <w:tcPr>
            <w:tcW w:w="0" w:type="auto"/>
            <w:shd w:val="clear" w:color="auto" w:fill="auto"/>
          </w:tcPr>
          <w:p w:rsidR="005F6ADB" w:rsidRDefault="003E3DBC">
            <w:pPr>
              <w:pStyle w:val="TableBodyText"/>
            </w:pPr>
            <w:r>
              <w:rPr>
                <w:b/>
              </w:rPr>
              <w:t>t:FolderIdType</w:t>
            </w:r>
            <w:r>
              <w:t xml:space="preserve"> (</w:t>
            </w:r>
            <w:hyperlink r:id="rId92" w:anchor="Section_138909444c814debb95f6d717e1438cd">
              <w:r>
                <w:rPr>
                  <w:rStyle w:val="Hyperlink"/>
                </w:rPr>
                <w:t>[MS-OXWSCDATA]</w:t>
              </w:r>
            </w:hyperlink>
            <w:r>
              <w:t xml:space="preserve"> </w:t>
            </w:r>
            <w:r>
              <w:lastRenderedPageBreak/>
              <w:t>section 2.2.4.35)</w:t>
            </w:r>
          </w:p>
        </w:tc>
        <w:tc>
          <w:tcPr>
            <w:tcW w:w="0" w:type="auto"/>
            <w:shd w:val="clear" w:color="auto" w:fill="auto"/>
          </w:tcPr>
          <w:p w:rsidR="005F6ADB" w:rsidRDefault="003E3DBC">
            <w:pPr>
              <w:pStyle w:val="TableBodyText"/>
            </w:pPr>
            <w:r>
              <w:lastRenderedPageBreak/>
              <w:t>Specifies th</w:t>
            </w:r>
            <w:r>
              <w:t xml:space="preserve">e identifier of the folder to delete from the </w:t>
            </w:r>
            <w:r>
              <w:lastRenderedPageBreak/>
              <w:t>client message store.</w:t>
            </w:r>
          </w:p>
        </w:tc>
      </w:tr>
    </w:tbl>
    <w:p w:rsidR="005F6ADB" w:rsidRDefault="005F6ADB"/>
    <w:p w:rsidR="005F6ADB" w:rsidRDefault="003E3DBC">
      <w:pPr>
        <w:pStyle w:val="Heading6"/>
      </w:pPr>
      <w:bookmarkStart w:id="105" w:name="section_a4945e5668fc403b8230f6c8c59b4e5c"/>
      <w:bookmarkStart w:id="106" w:name="_Toc142474545"/>
      <w:r>
        <w:t>m:SyncFolderHierarchyResponseMessageType Complex Type</w:t>
      </w:r>
      <w:bookmarkEnd w:id="105"/>
      <w:bookmarkEnd w:id="106"/>
    </w:p>
    <w:p w:rsidR="005F6ADB" w:rsidRDefault="003E3DBC">
      <w:r>
        <w:t xml:space="preserve">The </w:t>
      </w:r>
      <w:r>
        <w:rPr>
          <w:b/>
        </w:rPr>
        <w:t>SyncFolderHierarchyResponseMessageType</w:t>
      </w:r>
      <w:r>
        <w:t xml:space="preserve"> complex type specifies the status and results of a single call to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SyncFolderHierarchyResponseMessageType</w:t>
      </w:r>
      <w:r>
        <w:t xml:space="preserve"> complex type extends the </w:t>
      </w:r>
      <w:r>
        <w:rPr>
          <w:b/>
        </w:rPr>
        <w:t>ResponseMessageType</w:t>
      </w:r>
      <w:r>
        <w:t xml:space="preserve"> complex type (</w:t>
      </w:r>
      <w:hyperlink r:id="rId93" w:anchor="Section_138909444c814debb95f6d717e1438cd">
        <w:r>
          <w:rPr>
            <w:rStyle w:val="Hyperlink"/>
          </w:rPr>
          <w:t>[MS-OXWSCDATA]</w:t>
        </w:r>
      </w:hyperlink>
      <w:r>
        <w:t xml:space="preserve"> section 2.2.4.65).</w:t>
      </w:r>
    </w:p>
    <w:p w:rsidR="005F6ADB" w:rsidRDefault="003E3DBC">
      <w:pPr>
        <w:pStyle w:val="Code"/>
      </w:pPr>
      <w:r>
        <w:t>&lt;xs:complexType name="SyncFolderHierarchyResponseMessageType"&gt;</w:t>
      </w:r>
    </w:p>
    <w:p w:rsidR="005F6ADB" w:rsidRDefault="003E3DBC">
      <w:pPr>
        <w:pStyle w:val="Code"/>
      </w:pPr>
      <w:r>
        <w:t xml:space="preserve">  &lt;xs:complexContent&gt;</w:t>
      </w:r>
    </w:p>
    <w:p w:rsidR="005F6ADB" w:rsidRDefault="003E3DBC">
      <w:pPr>
        <w:pStyle w:val="Code"/>
      </w:pPr>
      <w:r>
        <w:t xml:space="preserve">    &lt;xs:extension</w:t>
      </w:r>
    </w:p>
    <w:p w:rsidR="005F6ADB" w:rsidRDefault="003E3DBC">
      <w:pPr>
        <w:pStyle w:val="Code"/>
      </w:pPr>
      <w:r>
        <w:t xml:space="preserve">      base="m:ResponseMessageType"</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 xml:space="preserve">        &lt;xs:element name="SyncState"</w:t>
      </w:r>
    </w:p>
    <w:p w:rsidR="005F6ADB" w:rsidRDefault="003E3DBC">
      <w:pPr>
        <w:pStyle w:val="Code"/>
      </w:pPr>
      <w:r>
        <w:t xml:space="preserve"> </w:t>
      </w:r>
      <w:r>
        <w:t xml:space="preserve">         type="xs:string"</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name="IncludesLastFolderInRange"</w:t>
      </w:r>
    </w:p>
    <w:p w:rsidR="005F6ADB" w:rsidRDefault="003E3DBC">
      <w:pPr>
        <w:pStyle w:val="Code"/>
      </w:pPr>
      <w:r>
        <w:t xml:space="preserve">          type="xs:boolean"</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name="Changes"</w:t>
      </w:r>
    </w:p>
    <w:p w:rsidR="005F6ADB" w:rsidRDefault="003E3DBC">
      <w:pPr>
        <w:pStyle w:val="Code"/>
      </w:pPr>
      <w:r>
        <w:t xml:space="preserve">          type="t:SyncFolderHierarchyChang</w:t>
      </w:r>
      <w:r>
        <w:t>esType"</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 xml:space="preserve">    &lt;/xs:extension&gt;</w:t>
      </w:r>
    </w:p>
    <w:p w:rsidR="005F6ADB" w:rsidRDefault="003E3DBC">
      <w:pPr>
        <w:pStyle w:val="Code"/>
      </w:pPr>
      <w:r>
        <w:t xml:space="preserve">  &lt;/xs:complexContent&gt;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SyncFolderHierarchyResponseMessageType</w:t>
      </w:r>
      <w:r>
        <w:t xml:space="preserve"> complex type.</w:t>
      </w:r>
    </w:p>
    <w:tbl>
      <w:tblPr>
        <w:tblStyle w:val="Table-ShadedHeader"/>
        <w:tblW w:w="0" w:type="auto"/>
        <w:tblLook w:val="04A0" w:firstRow="1" w:lastRow="0" w:firstColumn="1" w:lastColumn="0" w:noHBand="0" w:noVBand="1"/>
      </w:tblPr>
      <w:tblGrid>
        <w:gridCol w:w="2716"/>
        <w:gridCol w:w="3618"/>
        <w:gridCol w:w="3141"/>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Element</w:t>
            </w:r>
          </w:p>
        </w:tc>
        <w:tc>
          <w:tcPr>
            <w:tcW w:w="0" w:type="auto"/>
          </w:tcPr>
          <w:p w:rsidR="005F6ADB" w:rsidRDefault="003E3DBC">
            <w:pPr>
              <w:pStyle w:val="TableHeaderText"/>
            </w:pPr>
            <w:r>
              <w: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rPr>
                <w:b/>
              </w:rPr>
            </w:pPr>
            <w:r>
              <w:rPr>
                <w:b/>
              </w:rPr>
              <w:t>SyncState</w:t>
            </w:r>
          </w:p>
        </w:tc>
        <w:tc>
          <w:tcPr>
            <w:tcW w:w="0" w:type="auto"/>
          </w:tcPr>
          <w:p w:rsidR="005F6ADB" w:rsidRDefault="003E3DBC">
            <w:pPr>
              <w:pStyle w:val="TableBodyText"/>
            </w:pPr>
            <w:r>
              <w:rPr>
                <w:b/>
              </w:rPr>
              <w:t>xs:string</w:t>
            </w:r>
            <w:r>
              <w:t xml:space="preserve"> </w:t>
            </w:r>
            <w:hyperlink r:id="rId94">
              <w:r>
                <w:rPr>
                  <w:rStyle w:val="Hyperlink"/>
                </w:rPr>
                <w:t>[XMLSCHEMA2]</w:t>
              </w:r>
            </w:hyperlink>
          </w:p>
        </w:tc>
        <w:tc>
          <w:tcPr>
            <w:tcW w:w="0" w:type="auto"/>
          </w:tcPr>
          <w:p w:rsidR="005F6ADB" w:rsidRDefault="003E3DBC">
            <w:pPr>
              <w:pStyle w:val="TableBodyText"/>
            </w:pPr>
            <w:r>
              <w:t xml:space="preserve">Specifies a form of the synchronization data, which is encoded with </w:t>
            </w:r>
            <w:hyperlink w:anchor="gt_179b9392-9019-45a3-880b-26f6890522b7">
              <w:r>
                <w:rPr>
                  <w:rStyle w:val="HyperlinkGreen"/>
                  <w:b/>
                </w:rPr>
                <w:t>base64 encoding</w:t>
              </w:r>
            </w:hyperlink>
            <w:r>
              <w:t>, that is u</w:t>
            </w:r>
            <w:r>
              <w:t>sed to identify the synchronization state. This element is optional.</w:t>
            </w:r>
          </w:p>
        </w:tc>
      </w:tr>
      <w:tr w:rsidR="005F6ADB" w:rsidTr="005F6ADB">
        <w:tc>
          <w:tcPr>
            <w:tcW w:w="0" w:type="auto"/>
          </w:tcPr>
          <w:p w:rsidR="005F6ADB" w:rsidRDefault="003E3DBC">
            <w:pPr>
              <w:pStyle w:val="TableBodyText"/>
              <w:rPr>
                <w:b/>
              </w:rPr>
            </w:pPr>
            <w:r>
              <w:rPr>
                <w:b/>
              </w:rPr>
              <w:t>IncludesLastFolderInRange</w:t>
            </w:r>
          </w:p>
        </w:tc>
        <w:tc>
          <w:tcPr>
            <w:tcW w:w="0" w:type="auto"/>
          </w:tcPr>
          <w:p w:rsidR="005F6ADB" w:rsidRDefault="003E3DBC">
            <w:pPr>
              <w:pStyle w:val="TableBodyText"/>
            </w:pPr>
            <w:r>
              <w:rPr>
                <w:b/>
              </w:rPr>
              <w:t>xs:boolean</w:t>
            </w:r>
            <w:r>
              <w:t xml:space="preserve"> [XMLSCHEMA2]</w:t>
            </w:r>
          </w:p>
        </w:tc>
        <w:tc>
          <w:tcPr>
            <w:tcW w:w="0" w:type="auto"/>
          </w:tcPr>
          <w:p w:rsidR="005F6ADB" w:rsidRDefault="003E3DBC">
            <w:pPr>
              <w:pStyle w:val="TableBodyText"/>
            </w:pPr>
            <w:r>
              <w:t>Specifies a Boolean value that indicates whether the last folder to synchronize is included in the response. This element is optional. I</w:t>
            </w:r>
            <w:r>
              <w:t>f this element is included in the response, the value is always "true".</w:t>
            </w:r>
          </w:p>
        </w:tc>
      </w:tr>
      <w:tr w:rsidR="005F6ADB" w:rsidTr="005F6ADB">
        <w:tc>
          <w:tcPr>
            <w:tcW w:w="0" w:type="auto"/>
          </w:tcPr>
          <w:p w:rsidR="005F6ADB" w:rsidRDefault="003E3DBC">
            <w:pPr>
              <w:pStyle w:val="TableBodyText"/>
              <w:rPr>
                <w:b/>
              </w:rPr>
            </w:pPr>
            <w:r>
              <w:rPr>
                <w:b/>
              </w:rPr>
              <w:t>Changes</w:t>
            </w:r>
          </w:p>
        </w:tc>
        <w:tc>
          <w:tcPr>
            <w:tcW w:w="0" w:type="auto"/>
          </w:tcPr>
          <w:p w:rsidR="005F6ADB" w:rsidRDefault="003E3DBC">
            <w:pPr>
              <w:pStyle w:val="TableBodyText"/>
            </w:pPr>
            <w:r>
              <w:rPr>
                <w:b/>
              </w:rPr>
              <w:t xml:space="preserve">t:SyncFolderHierarchyChangesType </w:t>
            </w:r>
            <w:r>
              <w:t xml:space="preserve">(section </w:t>
            </w:r>
            <w:hyperlink w:anchor="Section_c4f06019a10742f499dceba2d375202f" w:history="1">
              <w:r>
                <w:rPr>
                  <w:rStyle w:val="Hyperlink"/>
                </w:rPr>
                <w:t>3.1.4.1.3.1</w:t>
              </w:r>
            </w:hyperlink>
            <w:r>
              <w:t>)</w:t>
            </w:r>
          </w:p>
        </w:tc>
        <w:tc>
          <w:tcPr>
            <w:tcW w:w="0" w:type="auto"/>
          </w:tcPr>
          <w:p w:rsidR="005F6ADB" w:rsidRDefault="003E3DBC">
            <w:pPr>
              <w:pStyle w:val="TableBodyText"/>
            </w:pPr>
            <w:r>
              <w:t xml:space="preserve">Specifies the differences between the folders on the client </w:t>
            </w:r>
            <w:r>
              <w:t>and the folders on the server. This element is optional.</w:t>
            </w:r>
          </w:p>
        </w:tc>
      </w:tr>
    </w:tbl>
    <w:p w:rsidR="005F6ADB" w:rsidRDefault="005F6ADB"/>
    <w:p w:rsidR="005F6ADB" w:rsidRDefault="003E3DBC">
      <w:pPr>
        <w:pStyle w:val="Heading6"/>
      </w:pPr>
      <w:bookmarkStart w:id="107" w:name="section_5a608f70992640968b378f3428057908"/>
      <w:bookmarkStart w:id="108" w:name="_Toc142474546"/>
      <w:r>
        <w:t>m:SyncFolderHierarchyResponseType Complex Type</w:t>
      </w:r>
      <w:bookmarkEnd w:id="107"/>
      <w:bookmarkEnd w:id="108"/>
    </w:p>
    <w:p w:rsidR="005F6ADB" w:rsidRDefault="003E3DBC">
      <w:r>
        <w:t xml:space="preserve">The </w:t>
      </w:r>
      <w:r>
        <w:rPr>
          <w:b/>
        </w:rPr>
        <w:t>SyncFolderHierarchyResponseType</w:t>
      </w:r>
      <w:r>
        <w:t xml:space="preserve"> complex type specifies the response from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SyncFolderHierarchyResponseType</w:t>
      </w:r>
      <w:r>
        <w:t xml:space="preserve"> complex type extends the </w:t>
      </w:r>
      <w:r>
        <w:rPr>
          <w:b/>
        </w:rPr>
        <w:t>BaseResponseMessageType</w:t>
      </w:r>
      <w:r>
        <w:t xml:space="preserve"> complex type (</w:t>
      </w:r>
      <w:hyperlink r:id="rId95" w:anchor="Section_138909444c814debb95f6d717e1438cd">
        <w:r>
          <w:rPr>
            <w:rStyle w:val="Hyperlink"/>
          </w:rPr>
          <w:t>[MS-O</w:t>
        </w:r>
        <w:r>
          <w:rPr>
            <w:rStyle w:val="Hyperlink"/>
          </w:rPr>
          <w:t>XWSCDATA]</w:t>
        </w:r>
      </w:hyperlink>
      <w:r>
        <w:t xml:space="preserve"> section 2.2.4.18).</w:t>
      </w:r>
    </w:p>
    <w:p w:rsidR="005F6ADB" w:rsidRDefault="003E3DBC">
      <w:pPr>
        <w:pStyle w:val="Code"/>
      </w:pPr>
      <w:r>
        <w:t>&lt;xs:complexType name="SyncFolderHierarchyResponseType"&gt;</w:t>
      </w:r>
    </w:p>
    <w:p w:rsidR="005F6ADB" w:rsidRDefault="003E3DBC">
      <w:pPr>
        <w:pStyle w:val="Code"/>
      </w:pPr>
      <w:r>
        <w:t xml:space="preserve">  &lt;xs:complexContent&gt;</w:t>
      </w:r>
    </w:p>
    <w:p w:rsidR="005F6ADB" w:rsidRDefault="003E3DBC">
      <w:pPr>
        <w:pStyle w:val="Code"/>
      </w:pPr>
      <w:r>
        <w:t xml:space="preserve">    &lt;xs:extension</w:t>
      </w:r>
    </w:p>
    <w:p w:rsidR="005F6ADB" w:rsidRDefault="003E3DBC">
      <w:pPr>
        <w:pStyle w:val="Code"/>
      </w:pPr>
      <w:r>
        <w:t xml:space="preserve">      base="m:BaseResponseMessageType"</w:t>
      </w:r>
    </w:p>
    <w:p w:rsidR="005F6ADB" w:rsidRDefault="003E3DBC">
      <w:pPr>
        <w:pStyle w:val="Code"/>
      </w:pPr>
      <w:r>
        <w:t xml:space="preserve">     /&gt;</w:t>
      </w:r>
    </w:p>
    <w:p w:rsidR="005F6ADB" w:rsidRDefault="003E3DBC">
      <w:pPr>
        <w:pStyle w:val="Code"/>
      </w:pPr>
      <w:r>
        <w:t xml:space="preserve">  &lt;/xs:complexContent&gt;</w:t>
      </w:r>
    </w:p>
    <w:p w:rsidR="005F6ADB" w:rsidRDefault="003E3DBC">
      <w:pPr>
        <w:pStyle w:val="Code"/>
      </w:pPr>
      <w:r>
        <w:t>&lt;/xs:complexType&gt;</w:t>
      </w:r>
    </w:p>
    <w:p w:rsidR="005F6ADB" w:rsidRDefault="003E3DBC">
      <w:pPr>
        <w:pStyle w:val="Heading6"/>
      </w:pPr>
      <w:bookmarkStart w:id="109" w:name="section_431e947a669e4e629d5f5771e583298e"/>
      <w:bookmarkStart w:id="110" w:name="_Toc142474547"/>
      <w:r>
        <w:t>m:SyncFolderHierarchyType Complex Type</w:t>
      </w:r>
      <w:bookmarkEnd w:id="109"/>
      <w:bookmarkEnd w:id="110"/>
    </w:p>
    <w:p w:rsidR="005F6ADB" w:rsidRDefault="003E3DBC">
      <w:r>
        <w:t xml:space="preserve">The </w:t>
      </w:r>
      <w:r>
        <w:rPr>
          <w:b/>
        </w:rPr>
        <w:t>SyncFolderHierarchyType</w:t>
      </w:r>
      <w:r>
        <w:t xml:space="preserve"> complex type specifies a request for synchronization information for folders in the server </w:t>
      </w:r>
      <w:hyperlink w:anchor="gt_fda94a53-448d-48d5-9991-176c530ff597">
        <w:r>
          <w:rPr>
            <w:rStyle w:val="HyperlinkGreen"/>
            <w:b/>
          </w:rPr>
          <w:t>message store</w:t>
        </w:r>
      </w:hyperlink>
      <w:r>
        <w:t xml:space="preserve">. The </w:t>
      </w:r>
      <w:r>
        <w:rPr>
          <w:b/>
        </w:rPr>
        <w:t>SyncFolderHierarchyType</w:t>
      </w:r>
      <w:r>
        <w:t xml:space="preserve"> complex type extends the </w:t>
      </w:r>
      <w:r>
        <w:rPr>
          <w:b/>
        </w:rPr>
        <w:t>BaseRequest</w:t>
      </w:r>
      <w:r>
        <w:rPr>
          <w:b/>
        </w:rPr>
        <w:t>Type</w:t>
      </w:r>
      <w:r>
        <w:t xml:space="preserve"> complex type (</w:t>
      </w:r>
      <w:hyperlink r:id="rId96" w:anchor="Section_138909444c814debb95f6d717e1438cd">
        <w:r>
          <w:rPr>
            <w:rStyle w:val="Hyperlink"/>
          </w:rPr>
          <w:t>[MS-OXWSCDATA]</w:t>
        </w:r>
      </w:hyperlink>
      <w:r>
        <w:t xml:space="preserve"> section 2.2.4.17).</w:t>
      </w:r>
    </w:p>
    <w:p w:rsidR="005F6ADB" w:rsidRDefault="003E3DBC">
      <w:pPr>
        <w:pStyle w:val="Code"/>
      </w:pPr>
      <w:r>
        <w:t>&lt;xs:complexType name="SyncFolderHierarchyType"&gt;</w:t>
      </w:r>
    </w:p>
    <w:p w:rsidR="005F6ADB" w:rsidRDefault="003E3DBC">
      <w:pPr>
        <w:pStyle w:val="Code"/>
      </w:pPr>
      <w:r>
        <w:t xml:space="preserve">  &lt;xs:complexContent&gt;</w:t>
      </w:r>
    </w:p>
    <w:p w:rsidR="005F6ADB" w:rsidRDefault="003E3DBC">
      <w:pPr>
        <w:pStyle w:val="Code"/>
      </w:pPr>
      <w:r>
        <w:t xml:space="preserve">    &lt;xs:extension</w:t>
      </w:r>
    </w:p>
    <w:p w:rsidR="005F6ADB" w:rsidRDefault="003E3DBC">
      <w:pPr>
        <w:pStyle w:val="Code"/>
      </w:pPr>
      <w:r>
        <w:t xml:space="preserve">      base="m:BaseRequestType"</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 xml:space="preserve">        &lt;xs:element name="FolderShape"</w:t>
      </w:r>
    </w:p>
    <w:p w:rsidR="005F6ADB" w:rsidRDefault="003E3DBC">
      <w:pPr>
        <w:pStyle w:val="Code"/>
      </w:pPr>
      <w:r>
        <w:t xml:space="preserve">          type="t:FolderResponseShapeType"</w:t>
      </w:r>
    </w:p>
    <w:p w:rsidR="005F6ADB" w:rsidRDefault="003E3DBC">
      <w:pPr>
        <w:pStyle w:val="Code"/>
      </w:pPr>
      <w:r>
        <w:t xml:space="preserve">         /&gt;</w:t>
      </w:r>
    </w:p>
    <w:p w:rsidR="005F6ADB" w:rsidRDefault="003E3DBC">
      <w:pPr>
        <w:pStyle w:val="Code"/>
      </w:pPr>
      <w:r>
        <w:t xml:space="preserve">        &lt;xs:element name="SyncFolderId"</w:t>
      </w:r>
    </w:p>
    <w:p w:rsidR="005F6ADB" w:rsidRDefault="003E3DBC">
      <w:pPr>
        <w:pStyle w:val="Code"/>
      </w:pPr>
      <w:r>
        <w:t xml:space="preserve">          type="t:TargetFolderIdType"</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w:t>
      </w:r>
      <w:r>
        <w:t>me="SyncState"</w:t>
      </w:r>
    </w:p>
    <w:p w:rsidR="005F6ADB" w:rsidRDefault="003E3DBC">
      <w:pPr>
        <w:pStyle w:val="Code"/>
      </w:pPr>
      <w:r>
        <w:t xml:space="preserve">          type="xs:string"</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 xml:space="preserve">    &lt;/xs:extension&gt;</w:t>
      </w:r>
    </w:p>
    <w:p w:rsidR="005F6ADB" w:rsidRDefault="003E3DBC">
      <w:pPr>
        <w:pStyle w:val="Code"/>
      </w:pPr>
      <w:r>
        <w:t xml:space="preserve">  &lt;/xs:complexContent&gt;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SyncFolderHierarchyType</w:t>
      </w:r>
      <w:r>
        <w:t xml:space="preserve"> complex type.</w:t>
      </w:r>
    </w:p>
    <w:tbl>
      <w:tblPr>
        <w:tblStyle w:val="Table-ShadedHeader"/>
        <w:tblW w:w="0" w:type="auto"/>
        <w:tblLook w:val="04A0" w:firstRow="1" w:lastRow="0" w:firstColumn="1" w:lastColumn="0" w:noHBand="0" w:noVBand="1"/>
      </w:tblPr>
      <w:tblGrid>
        <w:gridCol w:w="1422"/>
        <w:gridCol w:w="3307"/>
        <w:gridCol w:w="4746"/>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Element</w:t>
            </w:r>
          </w:p>
        </w:tc>
        <w:tc>
          <w:tcPr>
            <w:tcW w:w="0" w:type="auto"/>
            <w:shd w:val="clear" w:color="auto" w:fill="E0E0E0"/>
          </w:tcPr>
          <w:p w:rsidR="005F6ADB" w:rsidRDefault="003E3DBC">
            <w:pPr>
              <w:pStyle w:val="TableHeaderText"/>
            </w:pPr>
            <w:r>
              <w: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FolderShape</w:t>
            </w:r>
          </w:p>
        </w:tc>
        <w:tc>
          <w:tcPr>
            <w:tcW w:w="0" w:type="auto"/>
            <w:shd w:val="clear" w:color="auto" w:fill="auto"/>
          </w:tcPr>
          <w:p w:rsidR="005F6ADB" w:rsidRDefault="003E3DBC">
            <w:pPr>
              <w:pStyle w:val="TableBodyText"/>
            </w:pPr>
            <w:r>
              <w:rPr>
                <w:b/>
              </w:rPr>
              <w:t xml:space="preserve">t:FolderResponseShapeType </w:t>
            </w:r>
            <w:r>
              <w:t>([MS-OXWSCDATA] section 2.2.4.36)</w:t>
            </w:r>
          </w:p>
        </w:tc>
        <w:tc>
          <w:tcPr>
            <w:tcW w:w="0" w:type="auto"/>
            <w:shd w:val="clear" w:color="auto" w:fill="auto"/>
          </w:tcPr>
          <w:p w:rsidR="005F6ADB" w:rsidRDefault="003E3DBC">
            <w:pPr>
              <w:pStyle w:val="TableBodyText"/>
            </w:pPr>
            <w:r>
              <w:t>Specifies the properties that are returned in the response.</w:t>
            </w:r>
          </w:p>
        </w:tc>
      </w:tr>
      <w:tr w:rsidR="005F6ADB" w:rsidTr="005F6ADB">
        <w:tc>
          <w:tcPr>
            <w:tcW w:w="0" w:type="auto"/>
            <w:shd w:val="clear" w:color="auto" w:fill="auto"/>
          </w:tcPr>
          <w:p w:rsidR="005F6ADB" w:rsidRDefault="003E3DBC">
            <w:pPr>
              <w:pStyle w:val="TableBodyText"/>
              <w:rPr>
                <w:b/>
              </w:rPr>
            </w:pPr>
            <w:r>
              <w:rPr>
                <w:b/>
              </w:rPr>
              <w:t>SyncFolderId</w:t>
            </w:r>
          </w:p>
        </w:tc>
        <w:tc>
          <w:tcPr>
            <w:tcW w:w="0" w:type="auto"/>
            <w:shd w:val="clear" w:color="auto" w:fill="auto"/>
          </w:tcPr>
          <w:p w:rsidR="005F6ADB" w:rsidRDefault="003E3DBC">
            <w:pPr>
              <w:pStyle w:val="TableBodyText"/>
            </w:pPr>
            <w:r>
              <w:rPr>
                <w:b/>
              </w:rPr>
              <w:t xml:space="preserve">t:TargetFolderIdType </w:t>
            </w:r>
            <w:r>
              <w:t>(</w:t>
            </w:r>
            <w:hyperlink r:id="rId97" w:anchor="Section_a6f7e293183e47ed90c1dc80129229df">
              <w:r>
                <w:rPr>
                  <w:rStyle w:val="Hyperlink"/>
                </w:rPr>
                <w:t>[MS-OXWSFOLD]</w:t>
              </w:r>
            </w:hyperlink>
            <w:r>
              <w:t xml:space="preserve"> section 2.2.4.16)</w:t>
            </w:r>
          </w:p>
        </w:tc>
        <w:tc>
          <w:tcPr>
            <w:tcW w:w="0" w:type="auto"/>
            <w:shd w:val="clear" w:color="auto" w:fill="auto"/>
          </w:tcPr>
          <w:p w:rsidR="005F6ADB" w:rsidRDefault="003E3DBC">
            <w:pPr>
              <w:pStyle w:val="TableBodyText"/>
            </w:pPr>
            <w:r>
              <w:t>Specifies the target folder for the operation. This element is optional.</w:t>
            </w:r>
          </w:p>
        </w:tc>
      </w:tr>
      <w:tr w:rsidR="005F6ADB" w:rsidTr="005F6ADB">
        <w:tc>
          <w:tcPr>
            <w:tcW w:w="0" w:type="auto"/>
            <w:shd w:val="clear" w:color="auto" w:fill="auto"/>
          </w:tcPr>
          <w:p w:rsidR="005F6ADB" w:rsidRDefault="003E3DBC">
            <w:pPr>
              <w:pStyle w:val="TableBodyText"/>
              <w:rPr>
                <w:b/>
              </w:rPr>
            </w:pPr>
            <w:r>
              <w:rPr>
                <w:b/>
              </w:rPr>
              <w:t>SyncState</w:t>
            </w:r>
          </w:p>
        </w:tc>
        <w:tc>
          <w:tcPr>
            <w:tcW w:w="0" w:type="auto"/>
            <w:shd w:val="clear" w:color="auto" w:fill="auto"/>
          </w:tcPr>
          <w:p w:rsidR="005F6ADB" w:rsidRDefault="003E3DBC">
            <w:pPr>
              <w:pStyle w:val="TableBodyText"/>
            </w:pPr>
            <w:r>
              <w:rPr>
                <w:b/>
              </w:rPr>
              <w:t xml:space="preserve">xs:string </w:t>
            </w:r>
            <w:r>
              <w:t>(</w:t>
            </w:r>
            <w:hyperlink r:id="rId98">
              <w:r>
                <w:rPr>
                  <w:rStyle w:val="Hyperlink"/>
                </w:rPr>
                <w:t>[XMLSCHEMA2]</w:t>
              </w:r>
            </w:hyperlink>
            <w:r>
              <w:t>)</w:t>
            </w:r>
          </w:p>
        </w:tc>
        <w:tc>
          <w:tcPr>
            <w:tcW w:w="0" w:type="auto"/>
            <w:shd w:val="clear" w:color="auto" w:fill="auto"/>
          </w:tcPr>
          <w:p w:rsidR="005F6ADB" w:rsidRDefault="003E3DBC">
            <w:pPr>
              <w:pStyle w:val="TableText"/>
            </w:pPr>
            <w:r>
              <w:t>Specifies the synchronization state of a previous synchronization for an incremental synchronization call. If this element is not specified, all items in their current state are r</w:t>
            </w:r>
            <w:r>
              <w:t>eturned as if the items have never been synchronized. This element is optional.</w:t>
            </w:r>
          </w:p>
        </w:tc>
      </w:tr>
    </w:tbl>
    <w:p w:rsidR="005F6ADB" w:rsidRDefault="005F6ADB"/>
    <w:p w:rsidR="005F6ADB" w:rsidRDefault="003E3DBC">
      <w:pPr>
        <w:pStyle w:val="Heading5"/>
      </w:pPr>
      <w:bookmarkStart w:id="111" w:name="section_2c13f1b08a8f42b884c1cc2ba54f4bfa"/>
      <w:bookmarkStart w:id="112" w:name="_Toc142474548"/>
      <w:r>
        <w:t>Simple Types</w:t>
      </w:r>
      <w:bookmarkEnd w:id="111"/>
      <w:bookmarkEnd w:id="112"/>
    </w:p>
    <w:p w:rsidR="005F6ADB" w:rsidRDefault="003E3DBC">
      <w:r>
        <w:rPr>
          <w:rStyle w:val="PlaceholderText"/>
        </w:rPr>
        <w:t>None.</w:t>
      </w:r>
    </w:p>
    <w:p w:rsidR="005F6ADB" w:rsidRDefault="003E3DBC">
      <w:pPr>
        <w:pStyle w:val="Heading5"/>
      </w:pPr>
      <w:bookmarkStart w:id="113" w:name="section_3bfea49417eb421f95fca7ac51bf727c"/>
      <w:bookmarkStart w:id="114" w:name="_Toc142474549"/>
      <w:r>
        <w:t>Attributes</w:t>
      </w:r>
      <w:bookmarkEnd w:id="113"/>
      <w:bookmarkEnd w:id="114"/>
    </w:p>
    <w:p w:rsidR="005F6ADB" w:rsidRDefault="003E3DBC">
      <w:r>
        <w:rPr>
          <w:rStyle w:val="PlaceholderText"/>
        </w:rPr>
        <w:t>None.</w:t>
      </w:r>
    </w:p>
    <w:p w:rsidR="005F6ADB" w:rsidRDefault="003E3DBC">
      <w:pPr>
        <w:pStyle w:val="Heading5"/>
      </w:pPr>
      <w:bookmarkStart w:id="115" w:name="section_004fbfcad7df4ecdb25d3b666c753853"/>
      <w:bookmarkStart w:id="116" w:name="_Toc142474550"/>
      <w:r>
        <w:t>Groups</w:t>
      </w:r>
      <w:bookmarkEnd w:id="115"/>
      <w:bookmarkEnd w:id="116"/>
    </w:p>
    <w:p w:rsidR="005F6ADB" w:rsidRDefault="003E3DBC">
      <w:r>
        <w:rPr>
          <w:rStyle w:val="PlaceholderText"/>
        </w:rPr>
        <w:t>None.</w:t>
      </w:r>
    </w:p>
    <w:p w:rsidR="005F6ADB" w:rsidRDefault="003E3DBC">
      <w:pPr>
        <w:pStyle w:val="Heading5"/>
      </w:pPr>
      <w:bookmarkStart w:id="117" w:name="section_a5d5d7475e7346218b61dff11eaf7ddf"/>
      <w:bookmarkStart w:id="118" w:name="_Toc142474551"/>
      <w:r>
        <w:t>Attribute Groups</w:t>
      </w:r>
      <w:bookmarkEnd w:id="117"/>
      <w:bookmarkEnd w:id="118"/>
    </w:p>
    <w:p w:rsidR="005F6ADB" w:rsidRDefault="003E3DBC">
      <w:r>
        <w:rPr>
          <w:rStyle w:val="PlaceholderText"/>
        </w:rPr>
        <w:t>None.</w:t>
      </w:r>
    </w:p>
    <w:p w:rsidR="005F6ADB" w:rsidRDefault="003E3DBC">
      <w:pPr>
        <w:pStyle w:val="Heading4"/>
      </w:pPr>
      <w:bookmarkStart w:id="119" w:name="section_0eac5436b8ac41c7925ee0c742216a88"/>
      <w:bookmarkStart w:id="120" w:name="_Toc142474552"/>
      <w:r>
        <w:t>SyncFolderItems</w:t>
      </w:r>
      <w:bookmarkEnd w:id="119"/>
      <w:bookmarkEnd w:id="120"/>
      <w:r>
        <w:fldChar w:fldCharType="begin"/>
      </w:r>
      <w:r>
        <w:instrText xml:space="preserve"> XE "Server:SyncFolderItems operation" </w:instrText>
      </w:r>
      <w:r>
        <w:fldChar w:fldCharType="end"/>
      </w:r>
      <w:r>
        <w:fldChar w:fldCharType="begin"/>
      </w:r>
      <w:r>
        <w:instrText xml:space="preserve"> XE "Operations:SyncFolderItems" </w:instrText>
      </w:r>
      <w:r>
        <w:fldChar w:fldCharType="end"/>
      </w:r>
    </w:p>
    <w:p w:rsidR="005F6ADB" w:rsidRDefault="003E3DBC">
      <w:r>
        <w:t xml:space="preserve">The </w:t>
      </w:r>
      <w:r>
        <w:rPr>
          <w:b/>
        </w:rPr>
        <w:t>SyncFo</w:t>
      </w:r>
      <w:r>
        <w:rPr>
          <w:b/>
        </w:rPr>
        <w:t>lderItems</w:t>
      </w:r>
      <w:r>
        <w:t xml:space="preserve"> operation gets synchronization information that enables items to be synchronized between a client and a server.</w:t>
      </w:r>
    </w:p>
    <w:p w:rsidR="005F6ADB" w:rsidRDefault="003E3DBC">
      <w:r>
        <w:t xml:space="preserve">The following is the </w:t>
      </w:r>
      <w:hyperlink w:anchor="gt_61056d88-e7ee-4cea-8dcd-80a9ef5db083">
        <w:r>
          <w:rPr>
            <w:rStyle w:val="HyperlinkGreen"/>
            <w:b/>
          </w:rPr>
          <w:t>WSDL port type</w:t>
        </w:r>
      </w:hyperlink>
      <w:r>
        <w:t xml:space="preserve"> specification of the </w:t>
      </w:r>
      <w:r>
        <w:rPr>
          <w:b/>
        </w:rPr>
        <w:t>SyncFolderItems</w:t>
      </w:r>
      <w:r>
        <w:t xml:space="preserve"> operation.</w:t>
      </w:r>
    </w:p>
    <w:p w:rsidR="005F6ADB" w:rsidRDefault="003E3DBC">
      <w:pPr>
        <w:pStyle w:val="Code"/>
      </w:pPr>
      <w:r>
        <w:t>&lt;wsdl:operation name="SyncFolderItems"&gt;</w:t>
      </w:r>
    </w:p>
    <w:p w:rsidR="005F6ADB" w:rsidRDefault="003E3DBC">
      <w:pPr>
        <w:pStyle w:val="Code"/>
      </w:pPr>
      <w:r>
        <w:t xml:space="preserve">     &lt;wsdl:input message="tns:SyncFolderItemsSoapIn" /&gt;</w:t>
      </w:r>
    </w:p>
    <w:p w:rsidR="005F6ADB" w:rsidRDefault="003E3DBC">
      <w:pPr>
        <w:pStyle w:val="Code"/>
      </w:pPr>
      <w:r>
        <w:t xml:space="preserve">     &lt;wsdl:output message="tns:SyncFolderItemsSoapOut" /&gt;</w:t>
      </w:r>
    </w:p>
    <w:p w:rsidR="005F6ADB" w:rsidRDefault="003E3DBC">
      <w:pPr>
        <w:pStyle w:val="Code"/>
      </w:pPr>
      <w:r>
        <w:t>&lt;/wsdl:operation&gt;</w:t>
      </w:r>
    </w:p>
    <w:p w:rsidR="005F6ADB" w:rsidRDefault="003E3DBC">
      <w:r>
        <w:t xml:space="preserve">The following is the </w:t>
      </w:r>
      <w:hyperlink w:anchor="gt_5a824664-0858-4b09-b852-83baf4584efa">
        <w:r>
          <w:rPr>
            <w:rStyle w:val="HyperlinkGreen"/>
            <w:b/>
          </w:rPr>
          <w:t>WSDL</w:t>
        </w:r>
      </w:hyperlink>
      <w:r>
        <w:t xml:space="preserve"> binding specification of the </w:t>
      </w:r>
      <w:r>
        <w:rPr>
          <w:b/>
        </w:rPr>
        <w:t>SyncFolderItems</w:t>
      </w:r>
      <w:r>
        <w:t xml:space="preserve"> operation.</w:t>
      </w:r>
    </w:p>
    <w:p w:rsidR="005F6ADB" w:rsidRDefault="003E3DBC">
      <w:pPr>
        <w:pStyle w:val="Code"/>
      </w:pPr>
      <w:r>
        <w:t>&lt;wsdl:operation name="SyncFolderItems"&gt;</w:t>
      </w:r>
    </w:p>
    <w:p w:rsidR="005F6ADB" w:rsidRDefault="003E3DBC">
      <w:pPr>
        <w:pStyle w:val="Code"/>
      </w:pPr>
      <w:r>
        <w:t xml:space="preserve">   &lt;soap:operation soapAction="http://schemas.microsoft.com/exchange/services/2006/messages/Syn</w:t>
      </w:r>
      <w:r>
        <w:t>cFolderItems" /&gt;</w:t>
      </w:r>
    </w:p>
    <w:p w:rsidR="005F6ADB" w:rsidRDefault="003E3DBC">
      <w:pPr>
        <w:pStyle w:val="Code"/>
      </w:pPr>
      <w:r>
        <w:t xml:space="preserve">   &lt;wsdl:input&gt;</w:t>
      </w:r>
    </w:p>
    <w:p w:rsidR="005F6ADB" w:rsidRDefault="003E3DBC">
      <w:pPr>
        <w:pStyle w:val="Code"/>
      </w:pPr>
      <w:r>
        <w:t xml:space="preserve">      &lt;soap:header message="tns:SyncFolderItemsSoapIn" part="Impersonation" use="literal"&gt;&lt;/soap:header&gt;</w:t>
      </w:r>
    </w:p>
    <w:p w:rsidR="005F6ADB" w:rsidRDefault="003E3DBC">
      <w:pPr>
        <w:pStyle w:val="Code"/>
      </w:pPr>
      <w:r>
        <w:t xml:space="preserve">      &lt;soap:header message="tns:SyncFolderItemsSoapIn" part="MailboxCulture" use="literal"/&gt;</w:t>
      </w:r>
    </w:p>
    <w:p w:rsidR="005F6ADB" w:rsidRDefault="003E3DBC">
      <w:pPr>
        <w:pStyle w:val="Code"/>
      </w:pPr>
      <w:r>
        <w:t xml:space="preserve">      &lt;soap:header messag</w:t>
      </w:r>
      <w:r>
        <w:t>e="tns:SyncFolderItemsSoapIn" part="RequestVersion" use="literal"/&gt;</w:t>
      </w:r>
    </w:p>
    <w:p w:rsidR="005F6ADB" w:rsidRDefault="003E3DBC">
      <w:pPr>
        <w:pStyle w:val="Code"/>
      </w:pPr>
      <w:r>
        <w:t xml:space="preserve">      &lt;soap:body parts="request" use="literal" /&gt;</w:t>
      </w:r>
    </w:p>
    <w:p w:rsidR="005F6ADB" w:rsidRDefault="003E3DBC">
      <w:pPr>
        <w:pStyle w:val="Code"/>
      </w:pPr>
      <w:r>
        <w:t xml:space="preserve">   &lt;/wsdl:input&gt;</w:t>
      </w:r>
    </w:p>
    <w:p w:rsidR="005F6ADB" w:rsidRDefault="003E3DBC">
      <w:pPr>
        <w:pStyle w:val="Code"/>
      </w:pPr>
      <w:r>
        <w:t xml:space="preserve">   &lt;wsdl:output&gt;</w:t>
      </w:r>
    </w:p>
    <w:p w:rsidR="005F6ADB" w:rsidRDefault="003E3DBC">
      <w:pPr>
        <w:pStyle w:val="Code"/>
      </w:pPr>
      <w:r>
        <w:t xml:space="preserve">      &lt;soap:body parts="SyncFolderItemsResult" use="literal" /&gt;</w:t>
      </w:r>
    </w:p>
    <w:p w:rsidR="005F6ADB" w:rsidRDefault="003E3DBC">
      <w:pPr>
        <w:pStyle w:val="Code"/>
      </w:pPr>
      <w:r>
        <w:t xml:space="preserve">      &lt;soap:header message="tns:SyncFold</w:t>
      </w:r>
      <w:r>
        <w:t>erItemsSoapOut" part="ServerVersion" use="literal"/&gt;</w:t>
      </w:r>
    </w:p>
    <w:p w:rsidR="005F6ADB" w:rsidRDefault="003E3DBC">
      <w:pPr>
        <w:pStyle w:val="Code"/>
      </w:pPr>
      <w:r>
        <w:t xml:space="preserve">   &lt;/wsdl:output&gt;</w:t>
      </w:r>
    </w:p>
    <w:p w:rsidR="005F6ADB" w:rsidRDefault="003E3DBC">
      <w:pPr>
        <w:pStyle w:val="Code"/>
      </w:pPr>
      <w:r>
        <w:t>&lt;/wsdl:operation&gt;</w:t>
      </w:r>
    </w:p>
    <w:p w:rsidR="005F6ADB" w:rsidRDefault="003E3DBC">
      <w:pPr>
        <w:pStyle w:val="Heading5"/>
      </w:pPr>
      <w:bookmarkStart w:id="121" w:name="section_c7ebe37a2b114b908631596ba8935696"/>
      <w:bookmarkStart w:id="122" w:name="_Toc142474553"/>
      <w:r>
        <w:t>Messages</w:t>
      </w:r>
      <w:bookmarkEnd w:id="121"/>
      <w:bookmarkEnd w:id="122"/>
    </w:p>
    <w:p w:rsidR="005F6ADB" w:rsidRDefault="003E3DBC">
      <w:r>
        <w:t>The WSDL message definitions listed in the following table are specific to this operation.</w:t>
      </w:r>
    </w:p>
    <w:tbl>
      <w:tblPr>
        <w:tblStyle w:val="Table-ShadedHeader"/>
        <w:tblW w:w="0" w:type="auto"/>
        <w:tblLook w:val="04A0" w:firstRow="1" w:lastRow="0" w:firstColumn="1" w:lastColumn="0" w:noHBand="0" w:noVBand="1"/>
      </w:tblPr>
      <w:tblGrid>
        <w:gridCol w:w="2424"/>
        <w:gridCol w:w="6543"/>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Message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SyncFolderItemsSoapIn</w:t>
            </w:r>
          </w:p>
        </w:tc>
        <w:tc>
          <w:tcPr>
            <w:tcW w:w="0" w:type="auto"/>
            <w:shd w:val="clear" w:color="auto" w:fill="auto"/>
          </w:tcPr>
          <w:p w:rsidR="005F6ADB" w:rsidRDefault="003E3DBC">
            <w:pPr>
              <w:pStyle w:val="TableBodyText"/>
            </w:pPr>
            <w:r>
              <w:t xml:space="preserve">Specifies the </w:t>
            </w:r>
            <w:hyperlink w:anchor="gt_96185df3-4677-478c-b239-f72fcf514c59">
              <w:r>
                <w:rPr>
                  <w:rStyle w:val="HyperlinkGreen"/>
                  <w:b/>
                </w:rPr>
                <w:t>SOAP message</w:t>
              </w:r>
            </w:hyperlink>
            <w:r>
              <w:t xml:space="preserve"> that requests item synchronization information.</w:t>
            </w:r>
          </w:p>
        </w:tc>
      </w:tr>
      <w:tr w:rsidR="005F6ADB" w:rsidTr="005F6ADB">
        <w:tc>
          <w:tcPr>
            <w:tcW w:w="0" w:type="auto"/>
            <w:shd w:val="clear" w:color="auto" w:fill="auto"/>
          </w:tcPr>
          <w:p w:rsidR="005F6ADB" w:rsidRDefault="003E3DBC">
            <w:pPr>
              <w:pStyle w:val="TableBodyText"/>
              <w:rPr>
                <w:b/>
              </w:rPr>
            </w:pPr>
            <w:r>
              <w:rPr>
                <w:b/>
              </w:rPr>
              <w:t>SyncFolderItemSoapOut</w:t>
            </w:r>
          </w:p>
        </w:tc>
        <w:tc>
          <w:tcPr>
            <w:tcW w:w="0" w:type="auto"/>
            <w:shd w:val="clear" w:color="auto" w:fill="auto"/>
          </w:tcPr>
          <w:p w:rsidR="005F6ADB" w:rsidRDefault="003E3DBC">
            <w:pPr>
              <w:pStyle w:val="TableBodyText"/>
            </w:pPr>
            <w:r>
              <w:t>Specifies the SOAP message that is returned by the server in response.</w:t>
            </w:r>
          </w:p>
        </w:tc>
      </w:tr>
    </w:tbl>
    <w:p w:rsidR="005F6ADB" w:rsidRDefault="005F6ADB"/>
    <w:p w:rsidR="005F6ADB" w:rsidRDefault="003E3DBC">
      <w:pPr>
        <w:pStyle w:val="Heading6"/>
      </w:pPr>
      <w:bookmarkStart w:id="123" w:name="section_42e80965d33e42cd93a05447317cfe2b"/>
      <w:bookmarkStart w:id="124" w:name="_Toc142474554"/>
      <w:r>
        <w:t>tns:SyncFolderItemsSoapIn Message</w:t>
      </w:r>
      <w:bookmarkEnd w:id="123"/>
      <w:bookmarkEnd w:id="124"/>
    </w:p>
    <w:p w:rsidR="005F6ADB" w:rsidRDefault="003E3DBC">
      <w:r>
        <w:t xml:space="preserve">The </w:t>
      </w:r>
      <w:r>
        <w:rPr>
          <w:b/>
        </w:rPr>
        <w:t>S</w:t>
      </w:r>
      <w:r>
        <w:rPr>
          <w:b/>
        </w:rPr>
        <w:t>yncFolderItemsSoapIn</w:t>
      </w:r>
      <w:r>
        <w:t xml:space="preserve"> </w:t>
      </w:r>
      <w:hyperlink w:anchor="gt_d5ccdf11-3f53-4118-a845-dfaca61838fb">
        <w:r>
          <w:rPr>
            <w:rStyle w:val="HyperlinkGreen"/>
            <w:b/>
          </w:rPr>
          <w:t>WSDL message</w:t>
        </w:r>
      </w:hyperlink>
      <w:r>
        <w:t xml:space="preserve"> specifies the </w:t>
      </w:r>
      <w:r>
        <w:rPr>
          <w:b/>
        </w:rPr>
        <w:t>SyncFolderItems</w:t>
      </w:r>
      <w:r>
        <w:t xml:space="preserve"> operation request to return item synchronization information.</w:t>
      </w:r>
    </w:p>
    <w:p w:rsidR="005F6ADB" w:rsidRDefault="003E3DBC">
      <w:pPr>
        <w:pStyle w:val="Code"/>
      </w:pPr>
      <w:r>
        <w:t xml:space="preserve">&lt;wsdl:message name="SyncFolderItemsSoapIn"&gt; </w:t>
      </w:r>
    </w:p>
    <w:p w:rsidR="005F6ADB" w:rsidRDefault="003E3DBC">
      <w:pPr>
        <w:pStyle w:val="Code"/>
      </w:pPr>
      <w:r>
        <w:t xml:space="preserve">   &lt;wsdl:part name="req</w:t>
      </w:r>
      <w:r>
        <w:t xml:space="preserve">uest" element="tns:SyncFolderItems" /&gt; </w:t>
      </w:r>
    </w:p>
    <w:p w:rsidR="005F6ADB" w:rsidRDefault="003E3DBC">
      <w:pPr>
        <w:pStyle w:val="Code"/>
      </w:pPr>
      <w:r>
        <w:t xml:space="preserve">     &lt;wsdl:part name="Impersonation" element="t:ExchangeImpersonation"/&gt; </w:t>
      </w:r>
    </w:p>
    <w:p w:rsidR="005F6ADB" w:rsidRDefault="003E3DBC">
      <w:pPr>
        <w:pStyle w:val="Code"/>
      </w:pPr>
      <w:r>
        <w:t xml:space="preserve">     &lt;wsdl:part name="MailboxCulture" element="t:MailboxCulture"/&gt; </w:t>
      </w:r>
    </w:p>
    <w:p w:rsidR="005F6ADB" w:rsidRDefault="003E3DBC">
      <w:pPr>
        <w:pStyle w:val="Code"/>
      </w:pPr>
      <w:r>
        <w:t xml:space="preserve">   &lt;wsdl:part name="RequestVersion" element="t:RequestServerVersion"/&gt; </w:t>
      </w:r>
    </w:p>
    <w:p w:rsidR="005F6ADB" w:rsidRDefault="003E3DBC">
      <w:pPr>
        <w:pStyle w:val="Code"/>
      </w:pPr>
      <w:r>
        <w:t>&lt;/</w:t>
      </w:r>
      <w:r>
        <w:t>wsdl:message&gt;</w:t>
      </w:r>
    </w:p>
    <w:p w:rsidR="005F6ADB" w:rsidRDefault="003E3DBC">
      <w:r>
        <w:t xml:space="preserve">The </w:t>
      </w:r>
      <w:r>
        <w:rPr>
          <w:b/>
        </w:rPr>
        <w:t>SyncFolderItemsSoapIn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w:t>
      </w:r>
    </w:p>
    <w:p w:rsidR="005F6ADB" w:rsidRDefault="003E3DBC">
      <w:r>
        <w:t xml:space="preserve">The parts of the </w:t>
      </w:r>
      <w:r>
        <w:rPr>
          <w:b/>
        </w:rPr>
        <w:t>SyncFolderItemsSoapI</w:t>
      </w:r>
      <w:r>
        <w:rPr>
          <w:b/>
        </w:rPr>
        <w:t>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15"/>
        <w:gridCol w:w="4317"/>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Part name</w:t>
            </w:r>
          </w:p>
        </w:tc>
        <w:tc>
          <w:tcPr>
            <w:tcW w:w="0" w:type="auto"/>
            <w:shd w:val="clear" w:color="auto" w:fill="E0E0E0"/>
          </w:tcPr>
          <w:p w:rsidR="005F6ADB" w:rsidRDefault="003E3DBC">
            <w:pPr>
              <w:pStyle w:val="TableHeaderText"/>
            </w:pPr>
            <w:r>
              <w:t>Element/type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request</w:t>
            </w:r>
          </w:p>
        </w:tc>
        <w:tc>
          <w:tcPr>
            <w:tcW w:w="0" w:type="auto"/>
            <w:shd w:val="clear" w:color="auto" w:fill="auto"/>
          </w:tcPr>
          <w:p w:rsidR="005F6ADB" w:rsidRDefault="003E3DBC">
            <w:pPr>
              <w:pStyle w:val="TableBodyText"/>
            </w:pPr>
            <w:r>
              <w:rPr>
                <w:b/>
              </w:rPr>
              <w:t>tns:SyncFolderItems</w:t>
            </w:r>
            <w:r>
              <w:t xml:space="preserve"> (section </w:t>
            </w:r>
            <w:hyperlink w:anchor="Section_701aff7cc4ac4a138830582b8ef599e8" w:history="1">
              <w:r>
                <w:rPr>
                  <w:rStyle w:val="Hyperlink"/>
                </w:rPr>
                <w:t>3.1.4.2.2.1</w:t>
              </w:r>
            </w:hyperlink>
            <w:r>
              <w:t>)</w:t>
            </w:r>
          </w:p>
        </w:tc>
        <w:tc>
          <w:tcPr>
            <w:tcW w:w="0" w:type="auto"/>
            <w:shd w:val="clear" w:color="auto" w:fill="auto"/>
          </w:tcPr>
          <w:p w:rsidR="005F6ADB" w:rsidRDefault="003E3DBC">
            <w:pPr>
              <w:pStyle w:val="TableBodyText"/>
            </w:pPr>
            <w:r>
              <w:t xml:space="preserve">Specifies the </w:t>
            </w:r>
            <w:hyperlink w:anchor="gt_57cdf8ab-8d79-462d-a446-5d85632a7a04">
              <w:r>
                <w:rPr>
                  <w:rStyle w:val="HyperlinkGreen"/>
                  <w:b/>
                </w:rPr>
                <w:t>SOAP body</w:t>
              </w:r>
            </w:hyperlink>
            <w:r>
              <w:t xml:space="preserve"> of the request for item synchronization information.</w:t>
            </w:r>
          </w:p>
        </w:tc>
      </w:tr>
      <w:tr w:rsidR="005F6ADB" w:rsidTr="005F6ADB">
        <w:tc>
          <w:tcPr>
            <w:tcW w:w="0" w:type="auto"/>
            <w:shd w:val="clear" w:color="auto" w:fill="auto"/>
          </w:tcPr>
          <w:p w:rsidR="005F6ADB" w:rsidRDefault="003E3DBC">
            <w:pPr>
              <w:pStyle w:val="TableBodyText"/>
              <w:rPr>
                <w:b/>
              </w:rPr>
            </w:pPr>
            <w:r>
              <w:rPr>
                <w:b/>
              </w:rPr>
              <w:t>Impersonation</w:t>
            </w:r>
          </w:p>
        </w:tc>
        <w:tc>
          <w:tcPr>
            <w:tcW w:w="0" w:type="auto"/>
            <w:shd w:val="clear" w:color="auto" w:fill="auto"/>
          </w:tcPr>
          <w:p w:rsidR="005F6ADB" w:rsidRDefault="003E3DBC">
            <w:pPr>
              <w:pStyle w:val="TableBodyText"/>
            </w:pPr>
            <w:r>
              <w:rPr>
                <w:b/>
              </w:rPr>
              <w:t>t:ExchangeImpersonation</w:t>
            </w:r>
            <w:r>
              <w:t xml:space="preserve"> (</w:t>
            </w:r>
            <w:hyperlink r:id="rId99" w:anchor="Section_138909444c814debb95f6d717e1438cd">
              <w:r>
                <w:rPr>
                  <w:rStyle w:val="Hyperlink"/>
                </w:rPr>
                <w:t>[MS-OXWSCDATA]</w:t>
              </w:r>
            </w:hyperlink>
            <w:r>
              <w:t xml:space="preserve"> section 2.2.3.3)</w:t>
            </w:r>
          </w:p>
        </w:tc>
        <w:tc>
          <w:tcPr>
            <w:tcW w:w="0" w:type="auto"/>
            <w:shd w:val="clear" w:color="auto" w:fill="auto"/>
          </w:tcPr>
          <w:p w:rsidR="005F6ADB" w:rsidRDefault="003E3DBC">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5F6ADB" w:rsidTr="005F6ADB">
        <w:tc>
          <w:tcPr>
            <w:tcW w:w="0" w:type="auto"/>
            <w:shd w:val="clear" w:color="auto" w:fill="auto"/>
          </w:tcPr>
          <w:p w:rsidR="005F6ADB" w:rsidRDefault="003E3DBC">
            <w:pPr>
              <w:pStyle w:val="TableBodyText"/>
              <w:rPr>
                <w:b/>
              </w:rPr>
            </w:pPr>
            <w:r>
              <w:rPr>
                <w:b/>
              </w:rPr>
              <w:t>MailboxCulture</w:t>
            </w:r>
          </w:p>
        </w:tc>
        <w:tc>
          <w:tcPr>
            <w:tcW w:w="0" w:type="auto"/>
            <w:shd w:val="clear" w:color="auto" w:fill="auto"/>
          </w:tcPr>
          <w:p w:rsidR="005F6ADB" w:rsidRDefault="003E3DBC">
            <w:pPr>
              <w:pStyle w:val="TableBodyText"/>
            </w:pPr>
            <w:r>
              <w:rPr>
                <w:b/>
              </w:rPr>
              <w:t>t:MailboxCulture</w:t>
            </w:r>
            <w:r>
              <w:t xml:space="preserve"> ([MS-OXWSCDATA] section 2.2.3.6)</w:t>
            </w:r>
          </w:p>
        </w:tc>
        <w:tc>
          <w:tcPr>
            <w:tcW w:w="0" w:type="auto"/>
            <w:shd w:val="clear" w:color="auto" w:fill="auto"/>
          </w:tcPr>
          <w:p w:rsidR="005F6ADB" w:rsidRDefault="003E3DBC">
            <w:pPr>
              <w:pStyle w:val="TableBodyText"/>
            </w:pPr>
            <w:r>
              <w:t>S</w:t>
            </w:r>
            <w:r>
              <w:t xml:space="preserve">pecifies a SOAP header that identifies the culture to use for accessing the </w:t>
            </w:r>
            <w:hyperlink w:anchor="gt_d3ad0e15-adc9-4174-bacf-d929b57278b3">
              <w:r>
                <w:rPr>
                  <w:rStyle w:val="HyperlinkGreen"/>
                  <w:b/>
                </w:rPr>
                <w:t>mailbox</w:t>
              </w:r>
            </w:hyperlink>
            <w:r>
              <w:t xml:space="preserve">. The cultures are defined by </w:t>
            </w:r>
            <w:hyperlink r:id="rId100">
              <w:r>
                <w:rPr>
                  <w:rStyle w:val="Hyperlink"/>
                </w:rPr>
                <w:t>[RFC3066]</w:t>
              </w:r>
            </w:hyperlink>
            <w:r>
              <w:t>.</w:t>
            </w:r>
          </w:p>
        </w:tc>
      </w:tr>
      <w:tr w:rsidR="005F6ADB" w:rsidTr="005F6ADB">
        <w:tc>
          <w:tcPr>
            <w:tcW w:w="0" w:type="auto"/>
            <w:shd w:val="clear" w:color="auto" w:fill="auto"/>
          </w:tcPr>
          <w:p w:rsidR="005F6ADB" w:rsidRDefault="003E3DBC">
            <w:pPr>
              <w:pStyle w:val="TableBodyText"/>
              <w:rPr>
                <w:b/>
              </w:rPr>
            </w:pPr>
            <w:r>
              <w:rPr>
                <w:b/>
              </w:rPr>
              <w:t>Requ</w:t>
            </w:r>
            <w:r>
              <w:rPr>
                <w:b/>
              </w:rPr>
              <w:t>estVersion</w:t>
            </w:r>
          </w:p>
        </w:tc>
        <w:tc>
          <w:tcPr>
            <w:tcW w:w="0" w:type="auto"/>
            <w:shd w:val="clear" w:color="auto" w:fill="auto"/>
          </w:tcPr>
          <w:p w:rsidR="005F6ADB" w:rsidRDefault="003E3DBC">
            <w:pPr>
              <w:pStyle w:val="TableBodyText"/>
            </w:pPr>
            <w:r>
              <w:rPr>
                <w:b/>
              </w:rPr>
              <w:t>t:RequestServerVersion</w:t>
            </w:r>
            <w:r>
              <w:t xml:space="preserve"> ([MS-OXWSCDATA] section 2.2.3.9)</w:t>
            </w:r>
          </w:p>
        </w:tc>
        <w:tc>
          <w:tcPr>
            <w:tcW w:w="0" w:type="auto"/>
            <w:shd w:val="clear" w:color="auto" w:fill="auto"/>
          </w:tcPr>
          <w:p w:rsidR="005F6ADB" w:rsidRDefault="003E3DBC">
            <w:pPr>
              <w:pStyle w:val="TableBodyText"/>
            </w:pPr>
            <w:r>
              <w:t>Specifies a SOAP header that identifies the schema version for the request.</w:t>
            </w:r>
          </w:p>
        </w:tc>
      </w:tr>
    </w:tbl>
    <w:p w:rsidR="005F6ADB" w:rsidRDefault="005F6ADB"/>
    <w:p w:rsidR="005F6ADB" w:rsidRDefault="003E3DBC">
      <w:pPr>
        <w:pStyle w:val="Heading6"/>
      </w:pPr>
      <w:bookmarkStart w:id="125" w:name="section_19e5ae62e35942ff97afdd41b1719704"/>
      <w:bookmarkStart w:id="126" w:name="_Toc142474555"/>
      <w:r>
        <w:t>tns:SyncFolderItemsSoapOut</w:t>
      </w:r>
      <w:bookmarkEnd w:id="125"/>
      <w:bookmarkEnd w:id="126"/>
    </w:p>
    <w:p w:rsidR="005F6ADB" w:rsidRDefault="003E3DBC">
      <w:r>
        <w:t xml:space="preserve">The </w:t>
      </w:r>
      <w:r>
        <w:rPr>
          <w:b/>
        </w:rPr>
        <w:t>SyncFolderItemsSoapOut</w:t>
      </w:r>
      <w:r>
        <w:t xml:space="preserve"> </w:t>
      </w:r>
      <w:hyperlink w:anchor="gt_d5ccdf11-3f53-4118-a845-dfaca61838fb">
        <w:r>
          <w:rPr>
            <w:rStyle w:val="HyperlinkGreen"/>
            <w:b/>
          </w:rPr>
          <w:t>WSDL message</w:t>
        </w:r>
      </w:hyperlink>
      <w:r>
        <w:t xml:space="preserve"> specifies the response from the </w:t>
      </w:r>
      <w:r>
        <w:rPr>
          <w:b/>
        </w:rPr>
        <w:t>SyncFolderItems</w:t>
      </w:r>
      <w:r>
        <w:t xml:space="preserve"> operation.</w:t>
      </w:r>
    </w:p>
    <w:p w:rsidR="005F6ADB" w:rsidRDefault="003E3DBC">
      <w:pPr>
        <w:pStyle w:val="Code"/>
      </w:pPr>
      <w:r>
        <w:t>&lt;wsdl:message name="SyncFolderItemsSoapOut"&gt;</w:t>
      </w:r>
    </w:p>
    <w:p w:rsidR="005F6ADB" w:rsidRDefault="003E3DBC">
      <w:pPr>
        <w:pStyle w:val="Code"/>
      </w:pPr>
      <w:r>
        <w:t xml:space="preserve">   &lt;wsdl:part name="SyncFolderItemsResult" element="tns:SyncFolderItemsResponse</w:t>
      </w:r>
      <w:r>
        <w:t>" /&gt;</w:t>
      </w:r>
    </w:p>
    <w:p w:rsidR="005F6ADB" w:rsidRDefault="003E3DBC">
      <w:pPr>
        <w:pStyle w:val="Code"/>
      </w:pPr>
      <w:r>
        <w:t xml:space="preserve">   &lt;wsdl:part name="ServerVersion" element="t:ServerVersionInfo"/&gt;</w:t>
      </w:r>
    </w:p>
    <w:p w:rsidR="005F6ADB" w:rsidRDefault="003E3DBC">
      <w:pPr>
        <w:pStyle w:val="Code"/>
      </w:pPr>
      <w:r>
        <w:t>&lt;/wsdl:message&gt;</w:t>
      </w:r>
    </w:p>
    <w:p w:rsidR="005F6ADB" w:rsidRDefault="003E3DBC">
      <w:r>
        <w:t xml:space="preserve">The </w:t>
      </w:r>
      <w:r>
        <w:rPr>
          <w:b/>
        </w:rPr>
        <w:t>SyncFolderItemsSoapOut</w:t>
      </w:r>
      <w:r>
        <w:t xml:space="preserve"> WSDL message is the output message for the following </w:t>
      </w:r>
      <w:hyperlink w:anchor="gt_c1358651-96c1-4ce0-8e1f-b0b7a94145e3">
        <w:r>
          <w:rPr>
            <w:rStyle w:val="HyperlinkGreen"/>
            <w:b/>
          </w:rPr>
          <w:t>SOAP action</w:t>
        </w:r>
      </w:hyperlink>
      <w:r>
        <w:t>: http://schema</w:t>
      </w:r>
      <w:r>
        <w:t>s.microsoft.com/exchange/services/2006/messages/SyncFolderItems.</w:t>
      </w:r>
    </w:p>
    <w:p w:rsidR="005F6ADB" w:rsidRDefault="003E3DBC">
      <w:r>
        <w:t xml:space="preserve">The </w:t>
      </w:r>
      <w:r>
        <w:rPr>
          <w:b/>
        </w:rPr>
        <w:t>SyncFolderItemsSoapOut</w:t>
      </w:r>
      <w:r>
        <w:t xml:space="preserve"> WSDL message contains the two parts listed in the following table.</w:t>
      </w:r>
    </w:p>
    <w:tbl>
      <w:tblPr>
        <w:tblStyle w:val="Table-ShadedHeader"/>
        <w:tblW w:w="0" w:type="auto"/>
        <w:tblLook w:val="04A0" w:firstRow="1" w:lastRow="0" w:firstColumn="1" w:lastColumn="0" w:noHBand="0" w:noVBand="1"/>
      </w:tblPr>
      <w:tblGrid>
        <w:gridCol w:w="2321"/>
        <w:gridCol w:w="3660"/>
        <w:gridCol w:w="3494"/>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Part name</w:t>
            </w:r>
          </w:p>
        </w:tc>
        <w:tc>
          <w:tcPr>
            <w:tcW w:w="0" w:type="auto"/>
          </w:tcPr>
          <w:p w:rsidR="005F6ADB" w:rsidRDefault="003E3DBC">
            <w:pPr>
              <w:pStyle w:val="TableHeaderText"/>
            </w:pPr>
            <w:r>
              <w:t>Element/type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rPr>
                <w:b/>
              </w:rPr>
            </w:pPr>
            <w:r>
              <w:rPr>
                <w:b/>
              </w:rPr>
              <w:t>SyncFolderItemsResult</w:t>
            </w:r>
          </w:p>
        </w:tc>
        <w:tc>
          <w:tcPr>
            <w:tcW w:w="0" w:type="auto"/>
          </w:tcPr>
          <w:p w:rsidR="005F6ADB" w:rsidRDefault="003E3DBC">
            <w:pPr>
              <w:pStyle w:val="TableBodyText"/>
            </w:pPr>
            <w:r>
              <w:rPr>
                <w:b/>
              </w:rPr>
              <w:t>tns:SyncFolderItemsResponse</w:t>
            </w:r>
            <w:r>
              <w:t xml:space="preserve"> (section </w:t>
            </w:r>
            <w:hyperlink w:anchor="Section_895c738484ab4feb9b9684804f9aab5f" w:history="1">
              <w:r>
                <w:rPr>
                  <w:rStyle w:val="Hyperlink"/>
                </w:rPr>
                <w:t>3.1.4.2.2.2</w:t>
              </w:r>
            </w:hyperlink>
            <w:r>
              <w:t>)</w:t>
            </w:r>
          </w:p>
        </w:tc>
        <w:tc>
          <w:tcPr>
            <w:tcW w:w="0" w:type="auto"/>
          </w:tcPr>
          <w:p w:rsidR="005F6ADB" w:rsidRDefault="003E3DBC">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SyncFolderItems</w:t>
            </w:r>
            <w:r>
              <w:t xml:space="preserve"> operation request.</w:t>
            </w:r>
          </w:p>
        </w:tc>
      </w:tr>
      <w:tr w:rsidR="005F6ADB" w:rsidTr="005F6ADB">
        <w:tc>
          <w:tcPr>
            <w:tcW w:w="0" w:type="auto"/>
          </w:tcPr>
          <w:p w:rsidR="005F6ADB" w:rsidRDefault="003E3DBC">
            <w:pPr>
              <w:pStyle w:val="TableBodyText"/>
            </w:pPr>
            <w:r>
              <w:rPr>
                <w:b/>
              </w:rPr>
              <w:t>ServerVersion</w:t>
            </w:r>
          </w:p>
        </w:tc>
        <w:tc>
          <w:tcPr>
            <w:tcW w:w="0" w:type="auto"/>
          </w:tcPr>
          <w:p w:rsidR="005F6ADB" w:rsidRDefault="003E3DBC">
            <w:pPr>
              <w:pStyle w:val="TableBodyText"/>
            </w:pPr>
            <w:r>
              <w:rPr>
                <w:b/>
              </w:rPr>
              <w:t>t:ServerVersionInfo</w:t>
            </w:r>
            <w:r>
              <w:t xml:space="preserve"> </w:t>
            </w:r>
            <w:r>
              <w:rPr>
                <w:rStyle w:val="Hyperlink"/>
              </w:rPr>
              <w:t>(</w:t>
            </w:r>
            <w:hyperlink r:id="rId101" w:anchor="Section_138909444c814debb95f6d717e1438cd">
              <w:r>
                <w:rPr>
                  <w:rStyle w:val="Hyperlink"/>
                </w:rPr>
                <w:t>[MS-OXWSCDATA]</w:t>
              </w:r>
            </w:hyperlink>
            <w:r>
              <w:t xml:space="preserve"> section 2.2.3.10</w:t>
            </w:r>
            <w:r>
              <w:rPr>
                <w:rStyle w:val="Hyperlink"/>
              </w:rPr>
              <w:t>)</w:t>
            </w:r>
          </w:p>
        </w:tc>
        <w:tc>
          <w:tcPr>
            <w:tcW w:w="0" w:type="auto"/>
          </w:tcPr>
          <w:p w:rsidR="005F6ADB" w:rsidRDefault="003E3DBC">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5F6ADB" w:rsidRDefault="005F6ADB"/>
    <w:p w:rsidR="005F6ADB" w:rsidRDefault="003E3DBC">
      <w:pPr>
        <w:pStyle w:val="Heading5"/>
      </w:pPr>
      <w:bookmarkStart w:id="127" w:name="section_5acd323530c242eba162d9453ad3c988"/>
      <w:bookmarkStart w:id="128" w:name="_Toc142474556"/>
      <w:r>
        <w:t>Elements</w:t>
      </w:r>
      <w:bookmarkEnd w:id="127"/>
      <w:bookmarkEnd w:id="128"/>
    </w:p>
    <w:p w:rsidR="005F6ADB" w:rsidRDefault="003E3DBC">
      <w:r>
        <w:t>The XML schema element definitions listed in the following table are specific to this operation.</w:t>
      </w:r>
    </w:p>
    <w:tbl>
      <w:tblPr>
        <w:tblStyle w:val="Table-ShadedHeader"/>
        <w:tblW w:w="0" w:type="auto"/>
        <w:tblLook w:val="04A0" w:firstRow="1" w:lastRow="0" w:firstColumn="1" w:lastColumn="0" w:noHBand="0" w:noVBand="1"/>
      </w:tblPr>
      <w:tblGrid>
        <w:gridCol w:w="2617"/>
        <w:gridCol w:w="6739"/>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Element</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SyncFolderItems</w:t>
            </w:r>
          </w:p>
        </w:tc>
        <w:tc>
          <w:tcPr>
            <w:tcW w:w="0" w:type="auto"/>
            <w:shd w:val="clear" w:color="auto" w:fill="auto"/>
          </w:tcPr>
          <w:p w:rsidR="005F6ADB" w:rsidRDefault="003E3DBC">
            <w:pPr>
              <w:pStyle w:val="TableBodyText"/>
            </w:pPr>
            <w:r>
              <w:t xml:space="preserve">Specifies the base element for requests to the </w:t>
            </w:r>
            <w:r>
              <w:rPr>
                <w:b/>
              </w:rPr>
              <w:t>SyncFolderItems</w:t>
            </w:r>
            <w:r>
              <w:t xml:space="preserve"> operation.</w:t>
            </w:r>
          </w:p>
        </w:tc>
      </w:tr>
      <w:tr w:rsidR="005F6ADB" w:rsidTr="005F6ADB">
        <w:tc>
          <w:tcPr>
            <w:tcW w:w="0" w:type="auto"/>
            <w:shd w:val="clear" w:color="auto" w:fill="auto"/>
          </w:tcPr>
          <w:p w:rsidR="005F6ADB" w:rsidRDefault="003E3DBC">
            <w:pPr>
              <w:pStyle w:val="TableBodyText"/>
              <w:rPr>
                <w:b/>
              </w:rPr>
            </w:pPr>
            <w:r>
              <w:rPr>
                <w:b/>
              </w:rPr>
              <w:t>SyncFolderItemsResponse</w:t>
            </w:r>
          </w:p>
        </w:tc>
        <w:tc>
          <w:tcPr>
            <w:tcW w:w="0" w:type="auto"/>
            <w:shd w:val="clear" w:color="auto" w:fill="auto"/>
          </w:tcPr>
          <w:p w:rsidR="005F6ADB" w:rsidRDefault="003E3DBC">
            <w:pPr>
              <w:pStyle w:val="TableBodyText"/>
            </w:pPr>
            <w:r>
              <w:t xml:space="preserve">Specifies the base element for responses from the </w:t>
            </w:r>
            <w:r>
              <w:rPr>
                <w:b/>
              </w:rPr>
              <w:t>SyncFolderItems</w:t>
            </w:r>
            <w:r>
              <w:t xml:space="preserve"> operation.</w:t>
            </w:r>
          </w:p>
        </w:tc>
      </w:tr>
    </w:tbl>
    <w:p w:rsidR="005F6ADB" w:rsidRDefault="005F6ADB"/>
    <w:p w:rsidR="005F6ADB" w:rsidRDefault="003E3DBC">
      <w:pPr>
        <w:pStyle w:val="Heading6"/>
      </w:pPr>
      <w:bookmarkStart w:id="129" w:name="section_701aff7cc4ac4a138830582b8ef599e8"/>
      <w:bookmarkStart w:id="130" w:name="_Toc142474557"/>
      <w:r>
        <w:t>SyncFolderItems Element</w:t>
      </w:r>
      <w:bookmarkEnd w:id="129"/>
      <w:bookmarkEnd w:id="130"/>
    </w:p>
    <w:p w:rsidR="005F6ADB" w:rsidRDefault="003E3DBC">
      <w:r>
        <w:t xml:space="preserve">The </w:t>
      </w:r>
      <w:r>
        <w:rPr>
          <w:b/>
        </w:rPr>
        <w:t>SyncFolderItems</w:t>
      </w:r>
      <w:r>
        <w:t xml:space="preserve"> element specifies the base element for the </w:t>
      </w:r>
      <w:r>
        <w:rPr>
          <w:b/>
        </w:rPr>
        <w:t>SyncFolderItems</w:t>
      </w:r>
      <w:r>
        <w:t xml:space="preserve"> operation.</w:t>
      </w:r>
    </w:p>
    <w:p w:rsidR="005F6ADB" w:rsidRDefault="003E3DBC">
      <w:pPr>
        <w:pStyle w:val="Code"/>
      </w:pPr>
      <w:r>
        <w:t>&lt;xs:element name="SyncFolderItems"</w:t>
      </w:r>
    </w:p>
    <w:p w:rsidR="005F6ADB" w:rsidRDefault="003E3DBC">
      <w:pPr>
        <w:pStyle w:val="Code"/>
      </w:pPr>
      <w:r>
        <w:t xml:space="preserve">  type="m:SyncFolderItemsTyp</w:t>
      </w:r>
      <w:r>
        <w:t>e"</w:t>
      </w:r>
    </w:p>
    <w:p w:rsidR="005F6ADB" w:rsidRDefault="003E3DBC">
      <w:pPr>
        <w:pStyle w:val="Code"/>
      </w:pPr>
      <w:r>
        <w:t xml:space="preserve"> /&gt;</w:t>
      </w:r>
    </w:p>
    <w:p w:rsidR="005F6ADB" w:rsidRDefault="005F6ADB">
      <w:pPr>
        <w:pStyle w:val="Code"/>
      </w:pPr>
    </w:p>
    <w:p w:rsidR="005F6ADB" w:rsidRDefault="003E3DBC">
      <w:pPr>
        <w:pStyle w:val="Heading6"/>
      </w:pPr>
      <w:bookmarkStart w:id="131" w:name="section_895c738484ab4feb9b9684804f9aab5f"/>
      <w:bookmarkStart w:id="132" w:name="_Toc142474558"/>
      <w:r>
        <w:t>SyncFolderItemsResponse Element</w:t>
      </w:r>
      <w:bookmarkEnd w:id="131"/>
      <w:bookmarkEnd w:id="132"/>
    </w:p>
    <w:p w:rsidR="005F6ADB" w:rsidRDefault="003E3DBC">
      <w:r>
        <w:t xml:space="preserve">The </w:t>
      </w:r>
      <w:r>
        <w:rPr>
          <w:b/>
        </w:rPr>
        <w:t>SyncFolderItemsResponse</w:t>
      </w:r>
      <w:r>
        <w:t xml:space="preserve"> element specifies the response message for the </w:t>
      </w:r>
      <w:r>
        <w:rPr>
          <w:b/>
        </w:rPr>
        <w:t>SyncFolderItems</w:t>
      </w:r>
      <w:r>
        <w:t xml:space="preserve"> operation.</w:t>
      </w:r>
    </w:p>
    <w:p w:rsidR="005F6ADB" w:rsidRDefault="003E3DBC">
      <w:pPr>
        <w:pStyle w:val="Code"/>
      </w:pPr>
      <w:r>
        <w:t>&lt;xs:element name="SyncFolderItemsResponse"</w:t>
      </w:r>
    </w:p>
    <w:p w:rsidR="005F6ADB" w:rsidRDefault="003E3DBC">
      <w:pPr>
        <w:pStyle w:val="Code"/>
      </w:pPr>
      <w:r>
        <w:t xml:space="preserve">  type="m:SyncFolderItemsResponseType"</w:t>
      </w:r>
    </w:p>
    <w:p w:rsidR="005F6ADB" w:rsidRDefault="003E3DBC">
      <w:pPr>
        <w:pStyle w:val="Code"/>
      </w:pPr>
      <w:r>
        <w:t xml:space="preserve"> /&gt;</w:t>
      </w:r>
    </w:p>
    <w:p w:rsidR="005F6ADB" w:rsidRDefault="005F6ADB">
      <w:pPr>
        <w:pStyle w:val="Code"/>
      </w:pPr>
    </w:p>
    <w:p w:rsidR="005F6ADB" w:rsidRDefault="003E3DBC">
      <w:pPr>
        <w:pStyle w:val="Heading5"/>
      </w:pPr>
      <w:bookmarkStart w:id="133" w:name="section_08e4f9dd50e04a998d6ffcbfc7620b45"/>
      <w:bookmarkStart w:id="134" w:name="_Toc142474559"/>
      <w:r>
        <w:t>Complex Types</w:t>
      </w:r>
      <w:bookmarkEnd w:id="133"/>
      <w:bookmarkEnd w:id="134"/>
    </w:p>
    <w:p w:rsidR="005F6ADB" w:rsidRDefault="003E3DBC">
      <w:r>
        <w:t>The following</w:t>
      </w:r>
      <w:r>
        <w:t xml:space="preserve"> </w:t>
      </w:r>
      <w:hyperlink w:anchor="gt_bd0ce6f9-c350-4900-827e-951265294067">
        <w:r>
          <w:rPr>
            <w:rStyle w:val="HyperlinkGreen"/>
            <w:b/>
          </w:rPr>
          <w:t>XML schema</w:t>
        </w:r>
      </w:hyperlink>
      <w:r>
        <w:t xml:space="preserve"> complex type definitions are specific to this operation.</w:t>
      </w:r>
    </w:p>
    <w:tbl>
      <w:tblPr>
        <w:tblStyle w:val="Table-ShadedHeader"/>
        <w:tblW w:w="0" w:type="auto"/>
        <w:tblLook w:val="04A0" w:firstRow="1" w:lastRow="0" w:firstColumn="1" w:lastColumn="0" w:noHBand="0" w:noVBand="1"/>
      </w:tblPr>
      <w:tblGrid>
        <w:gridCol w:w="3821"/>
        <w:gridCol w:w="5654"/>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Complex 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rPr>
                <w:b/>
              </w:rPr>
            </w:pPr>
            <w:r>
              <w:rPr>
                <w:b/>
              </w:rPr>
              <w:t>ArrayOfBaseItemIdsType</w:t>
            </w:r>
          </w:p>
        </w:tc>
        <w:tc>
          <w:tcPr>
            <w:tcW w:w="0" w:type="auto"/>
          </w:tcPr>
          <w:p w:rsidR="005F6ADB" w:rsidRDefault="003E3DBC">
            <w:pPr>
              <w:pStyle w:val="TableBodyText"/>
            </w:pPr>
            <w:r>
              <w:t xml:space="preserve">Specifies zero or more </w:t>
            </w:r>
            <w:r>
              <w:rPr>
                <w:b/>
              </w:rPr>
              <w:t>ItemIdType</w:t>
            </w:r>
            <w:r>
              <w:t xml:space="preserve"> types.</w:t>
            </w:r>
          </w:p>
        </w:tc>
      </w:tr>
      <w:tr w:rsidR="005F6ADB" w:rsidTr="005F6ADB">
        <w:tc>
          <w:tcPr>
            <w:tcW w:w="0" w:type="auto"/>
          </w:tcPr>
          <w:p w:rsidR="005F6ADB" w:rsidRDefault="003E3DBC">
            <w:pPr>
              <w:pStyle w:val="TableBodyText"/>
              <w:rPr>
                <w:b/>
              </w:rPr>
            </w:pPr>
            <w:r>
              <w:rPr>
                <w:b/>
              </w:rPr>
              <w:t>SyncFolderItemsChangesType</w:t>
            </w:r>
          </w:p>
        </w:tc>
        <w:tc>
          <w:tcPr>
            <w:tcW w:w="0" w:type="auto"/>
          </w:tcPr>
          <w:p w:rsidR="005F6ADB" w:rsidRDefault="003E3DBC">
            <w:pPr>
              <w:pStyle w:val="TableBodyText"/>
            </w:pPr>
            <w:r>
              <w:t>Specifies a sequenced array of change types that describe the differences between the items on the client and the items on the server.</w:t>
            </w:r>
          </w:p>
        </w:tc>
      </w:tr>
      <w:tr w:rsidR="005F6ADB" w:rsidTr="005F6ADB">
        <w:tc>
          <w:tcPr>
            <w:tcW w:w="0" w:type="auto"/>
          </w:tcPr>
          <w:p w:rsidR="005F6ADB" w:rsidRDefault="003E3DBC">
            <w:pPr>
              <w:pStyle w:val="TableBodyText"/>
              <w:rPr>
                <w:b/>
              </w:rPr>
            </w:pPr>
            <w:r>
              <w:rPr>
                <w:b/>
              </w:rPr>
              <w:t>SyncFolderItemsCreateOrUpdateType</w:t>
            </w:r>
          </w:p>
        </w:tc>
        <w:tc>
          <w:tcPr>
            <w:tcW w:w="0" w:type="auto"/>
          </w:tcPr>
          <w:p w:rsidR="005F6ADB" w:rsidRDefault="003E3DBC">
            <w:pPr>
              <w:pStyle w:val="TableBodyText"/>
            </w:pPr>
            <w:r>
              <w:t xml:space="preserve">Specifies a single item to create or update in the </w:t>
            </w:r>
            <w:hyperlink w:anchor="gt_fda94a53-448d-48d5-9991-176c530ff597">
              <w:r>
                <w:rPr>
                  <w:rStyle w:val="HyperlinkGreen"/>
                  <w:b/>
                </w:rPr>
                <w:t>message store</w:t>
              </w:r>
            </w:hyperlink>
            <w:r>
              <w:t>.</w:t>
            </w:r>
          </w:p>
        </w:tc>
      </w:tr>
      <w:tr w:rsidR="005F6ADB" w:rsidTr="005F6ADB">
        <w:tc>
          <w:tcPr>
            <w:tcW w:w="0" w:type="auto"/>
          </w:tcPr>
          <w:p w:rsidR="005F6ADB" w:rsidRDefault="003E3DBC">
            <w:pPr>
              <w:pStyle w:val="TableBodyText"/>
              <w:rPr>
                <w:b/>
              </w:rPr>
            </w:pPr>
            <w:r>
              <w:rPr>
                <w:b/>
              </w:rPr>
              <w:t>SyncFolderItemsDeleteType</w:t>
            </w:r>
          </w:p>
        </w:tc>
        <w:tc>
          <w:tcPr>
            <w:tcW w:w="0" w:type="auto"/>
          </w:tcPr>
          <w:p w:rsidR="005F6ADB" w:rsidRDefault="003E3DBC">
            <w:pPr>
              <w:pStyle w:val="TableBodyText"/>
            </w:pPr>
            <w:r>
              <w:t>Specifies an item to delete from the client message store.</w:t>
            </w:r>
          </w:p>
        </w:tc>
      </w:tr>
      <w:tr w:rsidR="005F6ADB" w:rsidTr="005F6ADB">
        <w:tc>
          <w:tcPr>
            <w:tcW w:w="0" w:type="auto"/>
          </w:tcPr>
          <w:p w:rsidR="005F6ADB" w:rsidRDefault="003E3DBC">
            <w:pPr>
              <w:pStyle w:val="TableBodyText"/>
              <w:rPr>
                <w:b/>
              </w:rPr>
            </w:pPr>
            <w:r>
              <w:rPr>
                <w:b/>
              </w:rPr>
              <w:t>SyncFolderItemsReadFlagType</w:t>
            </w:r>
          </w:p>
        </w:tc>
        <w:tc>
          <w:tcPr>
            <w:tcW w:w="0" w:type="auto"/>
          </w:tcPr>
          <w:p w:rsidR="005F6ADB" w:rsidRDefault="003E3DBC">
            <w:pPr>
              <w:pStyle w:val="TableBodyText"/>
            </w:pPr>
            <w:r>
              <w:t>Specifies whether an item on the server has been read.</w:t>
            </w:r>
          </w:p>
        </w:tc>
      </w:tr>
      <w:tr w:rsidR="005F6ADB" w:rsidTr="005F6ADB">
        <w:tc>
          <w:tcPr>
            <w:tcW w:w="0" w:type="auto"/>
          </w:tcPr>
          <w:p w:rsidR="005F6ADB" w:rsidRDefault="003E3DBC">
            <w:pPr>
              <w:pStyle w:val="TableBodyText"/>
              <w:rPr>
                <w:b/>
              </w:rPr>
            </w:pPr>
            <w:r>
              <w:rPr>
                <w:b/>
              </w:rPr>
              <w:t>SyncFolderItemsResponseMessageType</w:t>
            </w:r>
          </w:p>
        </w:tc>
        <w:tc>
          <w:tcPr>
            <w:tcW w:w="0" w:type="auto"/>
          </w:tcPr>
          <w:p w:rsidR="005F6ADB" w:rsidRDefault="003E3DBC">
            <w:pPr>
              <w:pStyle w:val="TableBodyText"/>
            </w:pPr>
            <w:r>
              <w:t>Specifie</w:t>
            </w:r>
            <w:r>
              <w:t xml:space="preserve">s the status and results from a single call to the </w:t>
            </w:r>
            <w:r>
              <w:rPr>
                <w:b/>
              </w:rPr>
              <w:t>SyncFolderItems</w:t>
            </w:r>
            <w:r>
              <w:t xml:space="preserve"> operation.</w:t>
            </w:r>
          </w:p>
        </w:tc>
      </w:tr>
      <w:tr w:rsidR="005F6ADB" w:rsidTr="005F6ADB">
        <w:tc>
          <w:tcPr>
            <w:tcW w:w="0" w:type="auto"/>
          </w:tcPr>
          <w:p w:rsidR="005F6ADB" w:rsidRDefault="003E3DBC">
            <w:pPr>
              <w:pStyle w:val="TableBodyText"/>
            </w:pPr>
            <w:r>
              <w:rPr>
                <w:b/>
              </w:rPr>
              <w:t>SyncFolderItemsResponseType</w:t>
            </w:r>
            <w:r>
              <w:t xml:space="preserve"> </w:t>
            </w:r>
          </w:p>
        </w:tc>
        <w:tc>
          <w:tcPr>
            <w:tcW w:w="0" w:type="auto"/>
          </w:tcPr>
          <w:p w:rsidR="005F6ADB" w:rsidRDefault="003E3DBC">
            <w:pPr>
              <w:pStyle w:val="TableBodyText"/>
            </w:pPr>
            <w:r>
              <w:t xml:space="preserve">Specifies a response from the </w:t>
            </w:r>
            <w:r>
              <w:rPr>
                <w:b/>
              </w:rPr>
              <w:t>SyncFolderItems</w:t>
            </w:r>
            <w:r>
              <w:t xml:space="preserve"> operation.</w:t>
            </w:r>
          </w:p>
        </w:tc>
      </w:tr>
      <w:tr w:rsidR="005F6ADB" w:rsidTr="005F6ADB">
        <w:tc>
          <w:tcPr>
            <w:tcW w:w="0" w:type="auto"/>
          </w:tcPr>
          <w:p w:rsidR="005F6ADB" w:rsidRDefault="003E3DBC">
            <w:pPr>
              <w:pStyle w:val="TableBodyText"/>
              <w:rPr>
                <w:b/>
              </w:rPr>
            </w:pPr>
            <w:r>
              <w:rPr>
                <w:b/>
              </w:rPr>
              <w:t>SyncFolderItemsType</w:t>
            </w:r>
          </w:p>
        </w:tc>
        <w:tc>
          <w:tcPr>
            <w:tcW w:w="0" w:type="auto"/>
          </w:tcPr>
          <w:p w:rsidR="005F6ADB" w:rsidRDefault="003E3DBC">
            <w:pPr>
              <w:pStyle w:val="TableBodyText"/>
            </w:pPr>
            <w:r>
              <w:t>Specifies a request for synchronization information for items in the client message store.</w:t>
            </w:r>
          </w:p>
        </w:tc>
      </w:tr>
    </w:tbl>
    <w:p w:rsidR="005F6ADB" w:rsidRDefault="005F6ADB"/>
    <w:p w:rsidR="005F6ADB" w:rsidRDefault="003E3DBC">
      <w:pPr>
        <w:pStyle w:val="Heading6"/>
      </w:pPr>
      <w:bookmarkStart w:id="135" w:name="section_e87efadf76c24f96aeb475eb3bc8609b"/>
      <w:bookmarkStart w:id="136" w:name="_Toc142474560"/>
      <w:r>
        <w:t>t:ArrayOfBaseItemIdsType Complex Type</w:t>
      </w:r>
      <w:bookmarkEnd w:id="135"/>
      <w:bookmarkEnd w:id="136"/>
    </w:p>
    <w:p w:rsidR="005F6ADB" w:rsidRDefault="003E3DBC">
      <w:r>
        <w:t xml:space="preserve">The </w:t>
      </w:r>
      <w:r>
        <w:rPr>
          <w:b/>
        </w:rPr>
        <w:t>ArrayOfBaseItemIdsType</w:t>
      </w:r>
      <w:r>
        <w:t xml:space="preserve"> complex type specifies zero or more </w:t>
      </w:r>
      <w:r>
        <w:rPr>
          <w:b/>
        </w:rPr>
        <w:t>ItemIdType</w:t>
      </w:r>
      <w:r>
        <w:t xml:space="preserve"> types (</w:t>
      </w:r>
      <w:hyperlink r:id="rId102" w:anchor="Section_7a113138a0db4168a164bf8b05cc4e6d">
        <w:r>
          <w:rPr>
            <w:rStyle w:val="Hyperlink"/>
          </w:rPr>
          <w:t>[MS-OXWSCORE]</w:t>
        </w:r>
      </w:hyperlink>
      <w:r>
        <w:t xml:space="preserve"> section 2.2.4.25).</w:t>
      </w:r>
    </w:p>
    <w:p w:rsidR="005F6ADB" w:rsidRDefault="003E3DBC">
      <w:pPr>
        <w:pStyle w:val="Code"/>
      </w:pPr>
      <w:r>
        <w:t>&lt;xs:complexType name="ArrayOfBaseItemIdsType"&gt;</w:t>
      </w:r>
    </w:p>
    <w:p w:rsidR="005F6ADB" w:rsidRDefault="003E3DBC">
      <w:pPr>
        <w:pStyle w:val="Code"/>
      </w:pPr>
      <w:r>
        <w:t xml:space="preserve">  &lt;xs:choice</w:t>
      </w:r>
    </w:p>
    <w:p w:rsidR="005F6ADB" w:rsidRDefault="003E3DBC">
      <w:pPr>
        <w:pStyle w:val="Code"/>
      </w:pPr>
      <w:r>
        <w:t xml:space="preserve">    maxOccurs="unbounded"</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name="ItemId"</w:t>
      </w:r>
    </w:p>
    <w:p w:rsidR="005F6ADB" w:rsidRDefault="003E3DBC">
      <w:pPr>
        <w:pStyle w:val="Code"/>
      </w:pPr>
      <w:r>
        <w:t xml:space="preserve">      type="t:ItemIdType"</w:t>
      </w:r>
    </w:p>
    <w:p w:rsidR="005F6ADB" w:rsidRDefault="003E3DBC">
      <w:pPr>
        <w:pStyle w:val="Code"/>
      </w:pPr>
      <w:r>
        <w:t xml:space="preserve">     /&gt;</w:t>
      </w:r>
    </w:p>
    <w:p w:rsidR="005F6ADB" w:rsidRDefault="003E3DBC">
      <w:pPr>
        <w:pStyle w:val="Code"/>
      </w:pPr>
      <w:r>
        <w:t xml:space="preserve">  &lt;/xs:choic</w:t>
      </w:r>
      <w:r>
        <w:t>e&gt;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ArrayOfBaseItemIdsType</w:t>
      </w:r>
      <w:r>
        <w:t xml:space="preserve"> complex type.</w:t>
      </w:r>
    </w:p>
    <w:tbl>
      <w:tblPr>
        <w:tblStyle w:val="Table-ShadedHeader"/>
        <w:tblW w:w="0" w:type="auto"/>
        <w:tblLook w:val="04A0" w:firstRow="1" w:lastRow="0" w:firstColumn="1" w:lastColumn="0" w:noHBand="0" w:noVBand="1"/>
      </w:tblPr>
      <w:tblGrid>
        <w:gridCol w:w="963"/>
        <w:gridCol w:w="4349"/>
        <w:gridCol w:w="4163"/>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Element</w:t>
            </w:r>
          </w:p>
        </w:tc>
        <w:tc>
          <w:tcPr>
            <w:tcW w:w="0" w:type="auto"/>
            <w:shd w:val="clear" w:color="auto" w:fill="E0E0E0"/>
          </w:tcPr>
          <w:p w:rsidR="005F6ADB" w:rsidRDefault="003E3DBC">
            <w:pPr>
              <w:pStyle w:val="TableHeaderText"/>
            </w:pPr>
            <w:r>
              <w: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ItemId</w:t>
            </w:r>
          </w:p>
        </w:tc>
        <w:tc>
          <w:tcPr>
            <w:tcW w:w="0" w:type="auto"/>
            <w:shd w:val="clear" w:color="auto" w:fill="auto"/>
          </w:tcPr>
          <w:p w:rsidR="005F6ADB" w:rsidRDefault="003E3DBC">
            <w:pPr>
              <w:pStyle w:val="TableBodyText"/>
            </w:pPr>
            <w:r>
              <w:rPr>
                <w:b/>
              </w:rPr>
              <w:t>t:ItemIdType</w:t>
            </w:r>
            <w:r>
              <w:t xml:space="preserve"> ([MS-OXWSCORE] section 2.2.4.25)</w:t>
            </w:r>
          </w:p>
        </w:tc>
        <w:tc>
          <w:tcPr>
            <w:tcW w:w="0" w:type="auto"/>
            <w:shd w:val="clear" w:color="auto" w:fill="auto"/>
          </w:tcPr>
          <w:p w:rsidR="005F6ADB" w:rsidRDefault="003E3DBC">
            <w:pPr>
              <w:pStyle w:val="TableBodyText"/>
            </w:pPr>
            <w:r>
              <w:t>Specifies the item identifier of the array member.</w:t>
            </w:r>
          </w:p>
        </w:tc>
      </w:tr>
    </w:tbl>
    <w:p w:rsidR="005F6ADB" w:rsidRDefault="005F6ADB"/>
    <w:p w:rsidR="005F6ADB" w:rsidRDefault="003E3DBC">
      <w:pPr>
        <w:pStyle w:val="Heading6"/>
      </w:pPr>
      <w:bookmarkStart w:id="137" w:name="section_a69e674090e84b7e8ba2b18d1fab5a02"/>
      <w:bookmarkStart w:id="138" w:name="_Toc142474561"/>
      <w:r>
        <w:t>t:SyncFolderItemsChangesType Complex Type</w:t>
      </w:r>
      <w:bookmarkEnd w:id="137"/>
      <w:bookmarkEnd w:id="138"/>
    </w:p>
    <w:p w:rsidR="005F6ADB" w:rsidRDefault="003E3DBC">
      <w:r>
        <w:t xml:space="preserve">The </w:t>
      </w:r>
      <w:r>
        <w:rPr>
          <w:b/>
        </w:rPr>
        <w:t>SyncFolderItemsChangesType</w:t>
      </w:r>
      <w:r>
        <w:t xml:space="preserve"> complex type specifies a sequenced array of change types that describe the differences between the items on the client and the items on the server.</w:t>
      </w:r>
    </w:p>
    <w:p w:rsidR="005F6ADB" w:rsidRDefault="003E3DBC">
      <w:pPr>
        <w:pStyle w:val="Code"/>
      </w:pPr>
      <w:r>
        <w:t>&lt;xs:complexType name="SyncFolderIte</w:t>
      </w:r>
      <w:r>
        <w:t>msChangesType"&gt;</w:t>
      </w:r>
    </w:p>
    <w:p w:rsidR="005F6ADB" w:rsidRDefault="003E3DBC">
      <w:pPr>
        <w:pStyle w:val="Code"/>
      </w:pPr>
      <w:r>
        <w:t xml:space="preserve">  &lt;xs:sequence&gt;</w:t>
      </w:r>
    </w:p>
    <w:p w:rsidR="005F6ADB" w:rsidRDefault="003E3DBC">
      <w:pPr>
        <w:pStyle w:val="Code"/>
      </w:pPr>
      <w:r>
        <w:t xml:space="preserve">    &lt;xs:choice</w:t>
      </w:r>
    </w:p>
    <w:p w:rsidR="005F6ADB" w:rsidRDefault="003E3DBC">
      <w:pPr>
        <w:pStyle w:val="Code"/>
      </w:pPr>
      <w:r>
        <w:t xml:space="preserve">      maxOccurs="unbounded"</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name="Create"</w:t>
      </w:r>
    </w:p>
    <w:p w:rsidR="005F6ADB" w:rsidRDefault="003E3DBC">
      <w:pPr>
        <w:pStyle w:val="Code"/>
      </w:pPr>
      <w:r>
        <w:t xml:space="preserve">        type="t:SyncFolderItemsCreateOrUpdateType"</w:t>
      </w:r>
    </w:p>
    <w:p w:rsidR="005F6ADB" w:rsidRDefault="003E3DBC">
      <w:pPr>
        <w:pStyle w:val="Code"/>
      </w:pPr>
      <w:r>
        <w:t xml:space="preserve">       /&gt;</w:t>
      </w:r>
    </w:p>
    <w:p w:rsidR="005F6ADB" w:rsidRDefault="003E3DBC">
      <w:pPr>
        <w:pStyle w:val="Code"/>
      </w:pPr>
      <w:r>
        <w:t xml:space="preserve">      &lt;xs:element name="Update"</w:t>
      </w:r>
    </w:p>
    <w:p w:rsidR="005F6ADB" w:rsidRDefault="003E3DBC">
      <w:pPr>
        <w:pStyle w:val="Code"/>
      </w:pPr>
      <w:r>
        <w:t xml:space="preserve">        type="t:SyncFolderItemsCreateOrUpdateType"</w:t>
      </w:r>
    </w:p>
    <w:p w:rsidR="005F6ADB" w:rsidRDefault="003E3DBC">
      <w:pPr>
        <w:pStyle w:val="Code"/>
      </w:pPr>
      <w:r>
        <w:t xml:space="preserve">       /&gt;</w:t>
      </w:r>
    </w:p>
    <w:p w:rsidR="005F6ADB" w:rsidRDefault="003E3DBC">
      <w:pPr>
        <w:pStyle w:val="Code"/>
      </w:pPr>
      <w:r>
        <w:t xml:space="preserve">      &lt;xs:element name="Delete"</w:t>
      </w:r>
    </w:p>
    <w:p w:rsidR="005F6ADB" w:rsidRDefault="003E3DBC">
      <w:pPr>
        <w:pStyle w:val="Code"/>
      </w:pPr>
      <w:r>
        <w:t xml:space="preserve">        type="t:SyncFolderItemsDeleteType"</w:t>
      </w:r>
    </w:p>
    <w:p w:rsidR="005F6ADB" w:rsidRDefault="003E3DBC">
      <w:pPr>
        <w:pStyle w:val="Code"/>
      </w:pPr>
      <w:r>
        <w:t xml:space="preserve">       /&gt;</w:t>
      </w:r>
    </w:p>
    <w:p w:rsidR="005F6ADB" w:rsidRDefault="003E3DBC">
      <w:pPr>
        <w:pStyle w:val="Code"/>
      </w:pPr>
      <w:r>
        <w:t xml:space="preserve">      &lt;xs:element name="ReadFlagChange"</w:t>
      </w:r>
    </w:p>
    <w:p w:rsidR="005F6ADB" w:rsidRDefault="003E3DBC">
      <w:pPr>
        <w:pStyle w:val="Code"/>
      </w:pPr>
      <w:r>
        <w:t xml:space="preserve">        type="t:SyncFolderItemsReadFlagType"</w:t>
      </w:r>
    </w:p>
    <w:p w:rsidR="005F6ADB" w:rsidRDefault="003E3DBC">
      <w:pPr>
        <w:pStyle w:val="Code"/>
      </w:pPr>
      <w:r>
        <w:t xml:space="preserve">       /&gt;</w:t>
      </w:r>
    </w:p>
    <w:p w:rsidR="005F6ADB" w:rsidRDefault="003E3DBC">
      <w:pPr>
        <w:pStyle w:val="Code"/>
      </w:pPr>
      <w:r>
        <w:t xml:space="preserve">    &lt;/xs:choice</w:t>
      </w:r>
      <w:r>
        <w:t>&gt;</w:t>
      </w:r>
    </w:p>
    <w:p w:rsidR="005F6ADB" w:rsidRDefault="003E3DBC">
      <w:pPr>
        <w:pStyle w:val="Code"/>
      </w:pPr>
      <w:r>
        <w:t xml:space="preserve">  &lt;/xs:sequence&gt;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SyncFolderItemsChangesType</w:t>
      </w:r>
      <w:r>
        <w:t xml:space="preserve"> complex type.</w:t>
      </w:r>
    </w:p>
    <w:tbl>
      <w:tblPr>
        <w:tblStyle w:val="Table-ShadedHeader"/>
        <w:tblW w:w="0" w:type="auto"/>
        <w:tblLook w:val="04A0" w:firstRow="1" w:lastRow="0" w:firstColumn="1" w:lastColumn="0" w:noHBand="0" w:noVBand="1"/>
      </w:tblPr>
      <w:tblGrid>
        <w:gridCol w:w="1727"/>
        <w:gridCol w:w="4272"/>
        <w:gridCol w:w="3476"/>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lastRenderedPageBreak/>
              <w:t>Element</w:t>
            </w:r>
          </w:p>
        </w:tc>
        <w:tc>
          <w:tcPr>
            <w:tcW w:w="0" w:type="auto"/>
            <w:shd w:val="clear" w:color="auto" w:fill="E0E0E0"/>
          </w:tcPr>
          <w:p w:rsidR="005F6ADB" w:rsidRDefault="003E3DBC">
            <w:pPr>
              <w:pStyle w:val="TableHeaderText"/>
            </w:pPr>
            <w:r>
              <w: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Create</w:t>
            </w:r>
          </w:p>
        </w:tc>
        <w:tc>
          <w:tcPr>
            <w:tcW w:w="0" w:type="auto"/>
            <w:shd w:val="clear" w:color="auto" w:fill="auto"/>
          </w:tcPr>
          <w:p w:rsidR="005F6ADB" w:rsidRDefault="003E3DBC">
            <w:pPr>
              <w:pStyle w:val="TableBodyText"/>
            </w:pPr>
            <w:r>
              <w:rPr>
                <w:b/>
              </w:rPr>
              <w:t xml:space="preserve">t:SyncFolderItemsCreateOrUpdateType </w:t>
            </w:r>
            <w:r>
              <w:t xml:space="preserve">(section </w:t>
            </w:r>
            <w:hyperlink w:anchor="Section_4f0e50fd881345a4b0737cf96f5cb962" w:history="1">
              <w:r>
                <w:rPr>
                  <w:rStyle w:val="Hyperlink"/>
                </w:rPr>
                <w:t>3.1.4.2.3.3</w:t>
              </w:r>
            </w:hyperlink>
            <w:r>
              <w:t>)</w:t>
            </w:r>
          </w:p>
        </w:tc>
        <w:tc>
          <w:tcPr>
            <w:tcW w:w="0" w:type="auto"/>
            <w:shd w:val="clear" w:color="auto" w:fill="auto"/>
          </w:tcPr>
          <w:p w:rsidR="005F6ADB" w:rsidRDefault="003E3DBC">
            <w:pPr>
              <w:pStyle w:val="TableBodyText"/>
            </w:pPr>
            <w:r>
              <w:t>Specifies an item that has been created on the server and has to be created on the client.</w:t>
            </w:r>
          </w:p>
        </w:tc>
      </w:tr>
      <w:tr w:rsidR="005F6ADB" w:rsidTr="005F6ADB">
        <w:tc>
          <w:tcPr>
            <w:tcW w:w="0" w:type="auto"/>
            <w:shd w:val="clear" w:color="auto" w:fill="auto"/>
          </w:tcPr>
          <w:p w:rsidR="005F6ADB" w:rsidRDefault="003E3DBC">
            <w:pPr>
              <w:pStyle w:val="TableBodyText"/>
              <w:rPr>
                <w:b/>
              </w:rPr>
            </w:pPr>
            <w:r>
              <w:rPr>
                <w:b/>
              </w:rPr>
              <w:t>Update</w:t>
            </w:r>
          </w:p>
        </w:tc>
        <w:tc>
          <w:tcPr>
            <w:tcW w:w="0" w:type="auto"/>
            <w:shd w:val="clear" w:color="auto" w:fill="auto"/>
          </w:tcPr>
          <w:p w:rsidR="005F6ADB" w:rsidRDefault="003E3DBC">
            <w:pPr>
              <w:pStyle w:val="TableBodyText"/>
              <w:rPr>
                <w:b/>
              </w:rPr>
            </w:pPr>
            <w:r>
              <w:rPr>
                <w:b/>
              </w:rPr>
              <w:t>t:SyncFolderItemsCreateOrUpdateType</w:t>
            </w:r>
          </w:p>
        </w:tc>
        <w:tc>
          <w:tcPr>
            <w:tcW w:w="0" w:type="auto"/>
            <w:shd w:val="clear" w:color="auto" w:fill="auto"/>
          </w:tcPr>
          <w:p w:rsidR="005F6ADB" w:rsidRDefault="003E3DBC">
            <w:pPr>
              <w:pStyle w:val="TableBodyText"/>
            </w:pPr>
            <w:r>
              <w:t>Specifies an item that has been changed on the ser</w:t>
            </w:r>
            <w:r>
              <w:t>ver and has to be changed on the client.</w:t>
            </w:r>
          </w:p>
        </w:tc>
      </w:tr>
      <w:tr w:rsidR="005F6ADB" w:rsidTr="005F6ADB">
        <w:tc>
          <w:tcPr>
            <w:tcW w:w="0" w:type="auto"/>
            <w:shd w:val="clear" w:color="auto" w:fill="auto"/>
          </w:tcPr>
          <w:p w:rsidR="005F6ADB" w:rsidRDefault="003E3DBC">
            <w:pPr>
              <w:pStyle w:val="TableBodyText"/>
              <w:rPr>
                <w:b/>
              </w:rPr>
            </w:pPr>
            <w:r>
              <w:rPr>
                <w:b/>
              </w:rPr>
              <w:t>Delete</w:t>
            </w:r>
          </w:p>
        </w:tc>
        <w:tc>
          <w:tcPr>
            <w:tcW w:w="0" w:type="auto"/>
            <w:shd w:val="clear" w:color="auto" w:fill="auto"/>
          </w:tcPr>
          <w:p w:rsidR="005F6ADB" w:rsidRDefault="003E3DBC">
            <w:pPr>
              <w:pStyle w:val="TableBodyText"/>
            </w:pPr>
            <w:r>
              <w:rPr>
                <w:b/>
              </w:rPr>
              <w:t xml:space="preserve">t:SyncFolderItemsDeleteType </w:t>
            </w:r>
            <w:r>
              <w:t xml:space="preserve">(section </w:t>
            </w:r>
            <w:hyperlink w:anchor="Section_bd508c9f49e5491c8bcc9152cad62665" w:history="1">
              <w:r>
                <w:rPr>
                  <w:rStyle w:val="Hyperlink"/>
                </w:rPr>
                <w:t>3.1.4.2.3.4</w:t>
              </w:r>
            </w:hyperlink>
            <w:r>
              <w:t>)</w:t>
            </w:r>
          </w:p>
        </w:tc>
        <w:tc>
          <w:tcPr>
            <w:tcW w:w="0" w:type="auto"/>
            <w:shd w:val="clear" w:color="auto" w:fill="auto"/>
          </w:tcPr>
          <w:p w:rsidR="005F6ADB" w:rsidRDefault="003E3DBC">
            <w:pPr>
              <w:pStyle w:val="TableBodyText"/>
            </w:pPr>
            <w:r>
              <w:t>Specifies an item that has been deleted on the server and has to be deleted on the client.</w:t>
            </w:r>
          </w:p>
        </w:tc>
      </w:tr>
      <w:tr w:rsidR="005F6ADB" w:rsidTr="005F6ADB">
        <w:tc>
          <w:tcPr>
            <w:tcW w:w="0" w:type="auto"/>
            <w:shd w:val="clear" w:color="auto" w:fill="auto"/>
          </w:tcPr>
          <w:p w:rsidR="005F6ADB" w:rsidRDefault="003E3DBC">
            <w:pPr>
              <w:pStyle w:val="TableBodyText"/>
              <w:rPr>
                <w:b/>
              </w:rPr>
            </w:pPr>
            <w:r>
              <w:rPr>
                <w:b/>
              </w:rPr>
              <w:t>ReadFlagChange</w:t>
            </w:r>
          </w:p>
        </w:tc>
        <w:tc>
          <w:tcPr>
            <w:tcW w:w="0" w:type="auto"/>
            <w:shd w:val="clear" w:color="auto" w:fill="auto"/>
          </w:tcPr>
          <w:p w:rsidR="005F6ADB" w:rsidRDefault="003E3DBC">
            <w:pPr>
              <w:pStyle w:val="TableBodyText"/>
            </w:pPr>
            <w:r>
              <w:rPr>
                <w:b/>
              </w:rPr>
              <w:t xml:space="preserve">t:SyncFolderItemsReadFlagType </w:t>
            </w:r>
            <w:r>
              <w:t xml:space="preserve">(section </w:t>
            </w:r>
            <w:hyperlink w:anchor="Section_7fa3ff8e09bd4c84bd5e13af6a43712e" w:history="1">
              <w:r>
                <w:rPr>
                  <w:rStyle w:val="Hyperlink"/>
                </w:rPr>
                <w:t>3.1.4.2.3.5</w:t>
              </w:r>
            </w:hyperlink>
            <w:r>
              <w:t>)</w:t>
            </w:r>
          </w:p>
        </w:tc>
        <w:tc>
          <w:tcPr>
            <w:tcW w:w="0" w:type="auto"/>
            <w:shd w:val="clear" w:color="auto" w:fill="auto"/>
          </w:tcPr>
          <w:p w:rsidR="005F6ADB" w:rsidRDefault="003E3DBC">
            <w:pPr>
              <w:pStyle w:val="TableBodyText"/>
            </w:pPr>
            <w:r>
              <w:t>Specifies an item that has been marked as read on the server and has to be marked as read on the client.</w:t>
            </w:r>
          </w:p>
        </w:tc>
      </w:tr>
    </w:tbl>
    <w:p w:rsidR="005F6ADB" w:rsidRDefault="005F6ADB"/>
    <w:p w:rsidR="005F6ADB" w:rsidRDefault="003E3DBC">
      <w:pPr>
        <w:pStyle w:val="Heading6"/>
      </w:pPr>
      <w:bookmarkStart w:id="139" w:name="section_4f0e50fd881345a4b0737cf96f5cb962"/>
      <w:bookmarkStart w:id="140" w:name="_Toc142474562"/>
      <w:r>
        <w:t>t:SyncFolderItemsCreateOrUpdateType Complex Type</w:t>
      </w:r>
      <w:bookmarkEnd w:id="139"/>
      <w:bookmarkEnd w:id="140"/>
    </w:p>
    <w:p w:rsidR="005F6ADB" w:rsidRDefault="003E3DBC">
      <w:r>
        <w:t xml:space="preserve">The </w:t>
      </w:r>
      <w:r>
        <w:rPr>
          <w:b/>
        </w:rPr>
        <w:t>SyncFolderItemsCreateOrUpdateType</w:t>
      </w:r>
      <w:r>
        <w:t xml:space="preserve"> complex type specifies a single item to create or update in the client </w:t>
      </w:r>
      <w:hyperlink w:anchor="gt_fda94a53-448d-48d5-9991-176c530ff597">
        <w:r>
          <w:rPr>
            <w:rStyle w:val="HyperlinkGreen"/>
            <w:b/>
          </w:rPr>
          <w:t>message store</w:t>
        </w:r>
      </w:hyperlink>
      <w:r>
        <w:t>.</w:t>
      </w:r>
    </w:p>
    <w:p w:rsidR="005F6ADB" w:rsidRDefault="003E3DBC">
      <w:pPr>
        <w:pStyle w:val="Code"/>
      </w:pPr>
      <w:r>
        <w:t>&lt;xs:complexType name=</w:t>
      </w:r>
      <w:r>
        <w:t>"SyncFolderItemsCreateOrUpdateType"&gt;</w:t>
      </w:r>
    </w:p>
    <w:p w:rsidR="005F6ADB" w:rsidRDefault="003E3DBC">
      <w:pPr>
        <w:pStyle w:val="Code"/>
      </w:pPr>
      <w:r>
        <w:t xml:space="preserve">  &lt;xs:choice&gt;</w:t>
      </w:r>
    </w:p>
    <w:p w:rsidR="005F6ADB" w:rsidRDefault="003E3DBC">
      <w:pPr>
        <w:pStyle w:val="Code"/>
      </w:pPr>
      <w:r>
        <w:t xml:space="preserve">    &lt;xs:element name="Item"</w:t>
      </w:r>
    </w:p>
    <w:p w:rsidR="005F6ADB" w:rsidRDefault="003E3DBC">
      <w:pPr>
        <w:pStyle w:val="Code"/>
      </w:pPr>
      <w:r>
        <w:t xml:space="preserve">      type="t:ItemType"</w:t>
      </w:r>
    </w:p>
    <w:p w:rsidR="005F6ADB" w:rsidRDefault="003E3DBC">
      <w:pPr>
        <w:pStyle w:val="Code"/>
      </w:pPr>
      <w:r>
        <w:t xml:space="preserve">     /&gt;</w:t>
      </w:r>
    </w:p>
    <w:p w:rsidR="005F6ADB" w:rsidRDefault="003E3DBC">
      <w:pPr>
        <w:pStyle w:val="Code"/>
      </w:pPr>
      <w:r>
        <w:t xml:space="preserve">    &lt;xs:element name="Message"</w:t>
      </w:r>
    </w:p>
    <w:p w:rsidR="005F6ADB" w:rsidRDefault="003E3DBC">
      <w:pPr>
        <w:pStyle w:val="Code"/>
      </w:pPr>
      <w:r>
        <w:t xml:space="preserve">      type="t:MessageType"</w:t>
      </w:r>
    </w:p>
    <w:p w:rsidR="005F6ADB" w:rsidRDefault="003E3DBC">
      <w:pPr>
        <w:pStyle w:val="Code"/>
      </w:pPr>
      <w:r>
        <w:t xml:space="preserve">     /&gt;</w:t>
      </w:r>
    </w:p>
    <w:p w:rsidR="005F6ADB" w:rsidRDefault="003E3DBC">
      <w:pPr>
        <w:pStyle w:val="Code"/>
      </w:pPr>
      <w:r>
        <w:t xml:space="preserve">    &lt;xs:element name="CalendarItem"</w:t>
      </w:r>
    </w:p>
    <w:p w:rsidR="005F6ADB" w:rsidRDefault="003E3DBC">
      <w:pPr>
        <w:pStyle w:val="Code"/>
      </w:pPr>
      <w:r>
        <w:t xml:space="preserve">      type="t:CalendarItemType"</w:t>
      </w:r>
    </w:p>
    <w:p w:rsidR="005F6ADB" w:rsidRDefault="003E3DBC">
      <w:pPr>
        <w:pStyle w:val="Code"/>
      </w:pPr>
      <w:r>
        <w:t xml:space="preserve">     /&gt;</w:t>
      </w:r>
    </w:p>
    <w:p w:rsidR="005F6ADB" w:rsidRDefault="003E3DBC">
      <w:pPr>
        <w:pStyle w:val="Code"/>
      </w:pPr>
      <w:r>
        <w:t xml:space="preserve">   </w:t>
      </w:r>
      <w:r>
        <w:t xml:space="preserve"> &lt;xs:element name="Contact"</w:t>
      </w:r>
    </w:p>
    <w:p w:rsidR="005F6ADB" w:rsidRDefault="003E3DBC">
      <w:pPr>
        <w:pStyle w:val="Code"/>
      </w:pPr>
      <w:r>
        <w:t xml:space="preserve">      type="t:ContactItemType"</w:t>
      </w:r>
    </w:p>
    <w:p w:rsidR="005F6ADB" w:rsidRDefault="003E3DBC">
      <w:pPr>
        <w:pStyle w:val="Code"/>
      </w:pPr>
      <w:r>
        <w:t xml:space="preserve">     /&gt;</w:t>
      </w:r>
    </w:p>
    <w:p w:rsidR="005F6ADB" w:rsidRDefault="003E3DBC">
      <w:pPr>
        <w:pStyle w:val="Code"/>
      </w:pPr>
      <w:r>
        <w:t xml:space="preserve">    &lt;xs:element name="DistributionList"</w:t>
      </w:r>
    </w:p>
    <w:p w:rsidR="005F6ADB" w:rsidRDefault="003E3DBC">
      <w:pPr>
        <w:pStyle w:val="Code"/>
      </w:pPr>
      <w:r>
        <w:t xml:space="preserve">      type="t:DistributionListType"</w:t>
      </w:r>
    </w:p>
    <w:p w:rsidR="005F6ADB" w:rsidRDefault="003E3DBC">
      <w:pPr>
        <w:pStyle w:val="Code"/>
      </w:pPr>
      <w:r>
        <w:t xml:space="preserve">     /&gt;</w:t>
      </w:r>
    </w:p>
    <w:p w:rsidR="005F6ADB" w:rsidRDefault="003E3DBC">
      <w:pPr>
        <w:pStyle w:val="Code"/>
      </w:pPr>
      <w:r>
        <w:t xml:space="preserve">    &lt;xs:element name="MeetingMessage"</w:t>
      </w:r>
    </w:p>
    <w:p w:rsidR="005F6ADB" w:rsidRDefault="003E3DBC">
      <w:pPr>
        <w:pStyle w:val="Code"/>
      </w:pPr>
      <w:r>
        <w:t xml:space="preserve">      type="t:MeetingMessageType"</w:t>
      </w:r>
    </w:p>
    <w:p w:rsidR="005F6ADB" w:rsidRDefault="003E3DBC">
      <w:pPr>
        <w:pStyle w:val="Code"/>
      </w:pPr>
      <w:r>
        <w:t xml:space="preserve">     /&gt;</w:t>
      </w:r>
    </w:p>
    <w:p w:rsidR="005F6ADB" w:rsidRDefault="003E3DBC">
      <w:pPr>
        <w:pStyle w:val="Code"/>
      </w:pPr>
      <w:r>
        <w:t xml:space="preserve">    &lt;</w:t>
      </w:r>
      <w:r>
        <w:t>xs:element name="MeetingRequest"</w:t>
      </w:r>
    </w:p>
    <w:p w:rsidR="005F6ADB" w:rsidRDefault="003E3DBC">
      <w:pPr>
        <w:pStyle w:val="Code"/>
      </w:pPr>
      <w:r>
        <w:t xml:space="preserve">      type="t:MeetingRequestMessageType"</w:t>
      </w:r>
    </w:p>
    <w:p w:rsidR="005F6ADB" w:rsidRDefault="003E3DBC">
      <w:pPr>
        <w:pStyle w:val="Code"/>
      </w:pPr>
      <w:r>
        <w:t xml:space="preserve">     /&gt;</w:t>
      </w:r>
    </w:p>
    <w:p w:rsidR="005F6ADB" w:rsidRDefault="003E3DBC">
      <w:pPr>
        <w:pStyle w:val="Code"/>
      </w:pPr>
      <w:r>
        <w:t xml:space="preserve">    &lt;xs:element name="MeetingResponse"</w:t>
      </w:r>
    </w:p>
    <w:p w:rsidR="005F6ADB" w:rsidRDefault="003E3DBC">
      <w:pPr>
        <w:pStyle w:val="Code"/>
      </w:pPr>
      <w:r>
        <w:t xml:space="preserve">      type="t:MeetingResponseMessageType"</w:t>
      </w:r>
    </w:p>
    <w:p w:rsidR="005F6ADB" w:rsidRDefault="003E3DBC">
      <w:pPr>
        <w:pStyle w:val="Code"/>
      </w:pPr>
      <w:r>
        <w:t xml:space="preserve">     /&gt;</w:t>
      </w:r>
    </w:p>
    <w:p w:rsidR="005F6ADB" w:rsidRDefault="003E3DBC">
      <w:pPr>
        <w:pStyle w:val="Code"/>
      </w:pPr>
      <w:r>
        <w:t xml:space="preserve">    &lt;xs:element name="MeetingCancellation"</w:t>
      </w:r>
    </w:p>
    <w:p w:rsidR="005F6ADB" w:rsidRDefault="003E3DBC">
      <w:pPr>
        <w:pStyle w:val="Code"/>
      </w:pPr>
      <w:r>
        <w:t xml:space="preserve">      type="t:MeetingCancellationMessageTy</w:t>
      </w:r>
      <w:r>
        <w:t>pe"</w:t>
      </w:r>
    </w:p>
    <w:p w:rsidR="005F6ADB" w:rsidRDefault="003E3DBC">
      <w:pPr>
        <w:pStyle w:val="Code"/>
      </w:pPr>
      <w:r>
        <w:t xml:space="preserve">     /&gt;</w:t>
      </w:r>
    </w:p>
    <w:p w:rsidR="005F6ADB" w:rsidRDefault="003E3DBC">
      <w:pPr>
        <w:pStyle w:val="Code"/>
      </w:pPr>
      <w:r>
        <w:t xml:space="preserve">    &lt;xs:element name="Task"</w:t>
      </w:r>
    </w:p>
    <w:p w:rsidR="005F6ADB" w:rsidRDefault="003E3DBC">
      <w:pPr>
        <w:pStyle w:val="Code"/>
      </w:pPr>
      <w:r>
        <w:t xml:space="preserve">      type="t:TaskType"</w:t>
      </w:r>
    </w:p>
    <w:p w:rsidR="005F6ADB" w:rsidRDefault="003E3DBC">
      <w:pPr>
        <w:pStyle w:val="Code"/>
      </w:pPr>
      <w:r>
        <w:t xml:space="preserve">     /&gt;</w:t>
      </w:r>
    </w:p>
    <w:p w:rsidR="005F6ADB" w:rsidRDefault="003E3DBC">
      <w:pPr>
        <w:pStyle w:val="Code"/>
      </w:pPr>
      <w:r>
        <w:t xml:space="preserve">    &lt;xs:element name="PostItem"</w:t>
      </w:r>
    </w:p>
    <w:p w:rsidR="005F6ADB" w:rsidRDefault="003E3DBC">
      <w:pPr>
        <w:pStyle w:val="Code"/>
      </w:pPr>
      <w:r>
        <w:t xml:space="preserve">      type="t:PostItemType"</w:t>
      </w:r>
    </w:p>
    <w:p w:rsidR="005F6ADB" w:rsidRDefault="003E3DBC">
      <w:pPr>
        <w:pStyle w:val="Code"/>
        <w:autoSpaceDE w:val="0"/>
        <w:autoSpaceDN w:val="0"/>
        <w:adjustRightInd w:val="0"/>
        <w:spacing w:after="0"/>
      </w:pPr>
      <w:r>
        <w:t xml:space="preserve">     /&gt;</w:t>
      </w:r>
    </w:p>
    <w:p w:rsidR="005F6ADB" w:rsidRDefault="003E3DBC">
      <w:pPr>
        <w:pStyle w:val="Code"/>
        <w:autoSpaceDE w:val="0"/>
        <w:autoSpaceDN w:val="0"/>
        <w:adjustRightInd w:val="0"/>
        <w:spacing w:after="0"/>
      </w:pPr>
      <w:r>
        <w:t xml:space="preserve">    &lt;xs:element name="RoleMember" </w:t>
      </w:r>
    </w:p>
    <w:p w:rsidR="005F6ADB" w:rsidRDefault="003E3DBC">
      <w:pPr>
        <w:pStyle w:val="Code"/>
        <w:autoSpaceDE w:val="0"/>
        <w:autoSpaceDN w:val="0"/>
        <w:adjustRightInd w:val="0"/>
        <w:spacing w:after="0"/>
      </w:pPr>
      <w:r>
        <w:t xml:space="preserve">      type="t:RoleMemberItemType"</w:t>
      </w:r>
    </w:p>
    <w:p w:rsidR="005F6ADB" w:rsidRDefault="003E3DBC">
      <w:pPr>
        <w:pStyle w:val="Code"/>
        <w:autoSpaceDE w:val="0"/>
        <w:autoSpaceDN w:val="0"/>
        <w:adjustRightInd w:val="0"/>
        <w:spacing w:after="0"/>
      </w:pPr>
      <w:r>
        <w:t xml:space="preserve">     /&gt;</w:t>
      </w:r>
    </w:p>
    <w:p w:rsidR="005F6ADB" w:rsidRDefault="003E3DBC">
      <w:pPr>
        <w:pStyle w:val="Code"/>
        <w:autoSpaceDE w:val="0"/>
        <w:autoSpaceDN w:val="0"/>
        <w:adjustRightInd w:val="0"/>
        <w:spacing w:after="0"/>
      </w:pPr>
      <w:r>
        <w:t xml:space="preserve">    &lt;xs:element name="Network" </w:t>
      </w:r>
    </w:p>
    <w:p w:rsidR="005F6ADB" w:rsidRDefault="003E3DBC">
      <w:pPr>
        <w:pStyle w:val="Code"/>
        <w:autoSpaceDE w:val="0"/>
        <w:autoSpaceDN w:val="0"/>
        <w:adjustRightInd w:val="0"/>
        <w:spacing w:after="0"/>
      </w:pPr>
      <w:r>
        <w:t xml:space="preserve">      type="t:NetworkItemType"</w:t>
      </w:r>
    </w:p>
    <w:p w:rsidR="005F6ADB" w:rsidRDefault="003E3DBC">
      <w:pPr>
        <w:pStyle w:val="Code"/>
        <w:autoSpaceDE w:val="0"/>
        <w:autoSpaceDN w:val="0"/>
        <w:adjustRightInd w:val="0"/>
        <w:spacing w:after="0"/>
      </w:pPr>
      <w:r>
        <w:t xml:space="preserve">     /&gt;</w:t>
      </w:r>
    </w:p>
    <w:p w:rsidR="005F6ADB" w:rsidRDefault="003E3DBC">
      <w:pPr>
        <w:pStyle w:val="Code"/>
      </w:pPr>
      <w:r>
        <w:lastRenderedPageBreak/>
        <w:t xml:space="preserve">    &lt;xs:element name="Person" </w:t>
      </w:r>
    </w:p>
    <w:p w:rsidR="005F6ADB" w:rsidRDefault="003E3DBC">
      <w:pPr>
        <w:pStyle w:val="Code"/>
      </w:pPr>
      <w:r>
        <w:t xml:space="preserve">      type="t:AbchPersonItemType"</w:t>
      </w:r>
    </w:p>
    <w:p w:rsidR="005F6ADB" w:rsidRDefault="003E3DBC">
      <w:pPr>
        <w:pStyle w:val="Code"/>
      </w:pPr>
      <w:r>
        <w:t xml:space="preserve">     /&gt;</w:t>
      </w:r>
    </w:p>
    <w:p w:rsidR="005F6ADB" w:rsidRDefault="003E3DBC">
      <w:pPr>
        <w:pStyle w:val="Code"/>
      </w:pPr>
      <w:r>
        <w:t xml:space="preserve">    &lt;xs:element name="Booking" </w:t>
      </w:r>
    </w:p>
    <w:p w:rsidR="005F6ADB" w:rsidRDefault="003E3DBC">
      <w:pPr>
        <w:pStyle w:val="Code"/>
      </w:pPr>
      <w:r>
        <w:t xml:space="preserve">      type="t:BookingItemType"</w:t>
      </w:r>
    </w:p>
    <w:p w:rsidR="005F6ADB" w:rsidRDefault="003E3DBC">
      <w:pPr>
        <w:pStyle w:val="Code"/>
      </w:pPr>
      <w:r>
        <w:t xml:space="preserve">     /&gt;</w:t>
      </w:r>
    </w:p>
    <w:p w:rsidR="005F6ADB" w:rsidRDefault="003E3DBC">
      <w:pPr>
        <w:pStyle w:val="Code"/>
      </w:pPr>
      <w:r>
        <w:t xml:space="preserve">  &lt;/xs:choice&gt;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SyncFolderItemsCreateOrUpdateType</w:t>
      </w:r>
      <w:r>
        <w:t xml:space="preserve"> complex type.</w:t>
      </w:r>
    </w:p>
    <w:tbl>
      <w:tblPr>
        <w:tblStyle w:val="Table-ShadedHeader"/>
        <w:tblW w:w="0" w:type="auto"/>
        <w:tblLook w:val="04A0" w:firstRow="1" w:lastRow="0" w:firstColumn="1" w:lastColumn="0" w:noHBand="0" w:noVBand="1"/>
      </w:tblPr>
      <w:tblGrid>
        <w:gridCol w:w="2053"/>
        <w:gridCol w:w="3785"/>
        <w:gridCol w:w="3637"/>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Element</w:t>
            </w:r>
          </w:p>
        </w:tc>
        <w:tc>
          <w:tcPr>
            <w:tcW w:w="0" w:type="auto"/>
          </w:tcPr>
          <w:p w:rsidR="005F6ADB" w:rsidRDefault="003E3DBC">
            <w:pPr>
              <w:pStyle w:val="TableHeaderText"/>
            </w:pPr>
            <w:r>
              <w: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pPr>
            <w:r>
              <w:rPr>
                <w:b/>
              </w:rPr>
              <w:t>Item</w:t>
            </w:r>
          </w:p>
        </w:tc>
        <w:tc>
          <w:tcPr>
            <w:tcW w:w="0" w:type="auto"/>
          </w:tcPr>
          <w:p w:rsidR="005F6ADB" w:rsidRDefault="003E3DBC">
            <w:pPr>
              <w:pStyle w:val="TableBodyText"/>
            </w:pPr>
            <w:r>
              <w:rPr>
                <w:b/>
              </w:rPr>
              <w:t>t:ItemType</w:t>
            </w:r>
            <w:r>
              <w:t xml:space="preserve"> (</w:t>
            </w:r>
            <w:hyperlink r:id="rId103" w:anchor="Section_7a113138a0db4168a164bf8b05cc4e6d">
              <w:r>
                <w:rPr>
                  <w:rStyle w:val="Hyperlink"/>
                </w:rPr>
                <w:t>[MS-OXWSCORE]</w:t>
              </w:r>
            </w:hyperlink>
            <w:r>
              <w:t xml:space="preserve"> section 2.2.4.24</w:t>
            </w:r>
            <w:r>
              <w:t>)</w:t>
            </w:r>
          </w:p>
        </w:tc>
        <w:tc>
          <w:tcPr>
            <w:tcW w:w="0" w:type="auto"/>
          </w:tcPr>
          <w:p w:rsidR="005F6ADB" w:rsidRDefault="003E3DBC">
            <w:pPr>
              <w:pStyle w:val="TableBodyText"/>
            </w:pPr>
            <w:r>
              <w:t xml:space="preserve">Specifies an item to create or update in the client message store. This element SHOULD NOT be used. If a client creates or updates an item of this type, an item of </w:t>
            </w:r>
            <w:r>
              <w:rPr>
                <w:b/>
              </w:rPr>
              <w:t>t:MessageType</w:t>
            </w:r>
            <w:r>
              <w:t xml:space="preserve"> type SHOULD</w:t>
            </w:r>
            <w:bookmarkStart w:id="141"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w:t>
            </w:r>
            <w:r>
              <w:rPr>
                <w:rStyle w:val="Hyperlink"/>
              </w:rPr>
              <w:t>2&gt;</w:t>
            </w:r>
            <w:r>
              <w:rPr>
                <w:rStyle w:val="Hyperlink"/>
              </w:rPr>
              <w:fldChar w:fldCharType="end"/>
            </w:r>
            <w:bookmarkEnd w:id="141"/>
            <w:r>
              <w:t xml:space="preserve"> be returned.</w:t>
            </w:r>
          </w:p>
        </w:tc>
      </w:tr>
      <w:tr w:rsidR="005F6ADB" w:rsidTr="005F6ADB">
        <w:tc>
          <w:tcPr>
            <w:tcW w:w="0" w:type="auto"/>
          </w:tcPr>
          <w:p w:rsidR="005F6ADB" w:rsidRDefault="003E3DBC">
            <w:pPr>
              <w:pStyle w:val="TableBodyText"/>
            </w:pPr>
            <w:r>
              <w:rPr>
                <w:b/>
              </w:rPr>
              <w:t>Message</w:t>
            </w:r>
          </w:p>
        </w:tc>
        <w:tc>
          <w:tcPr>
            <w:tcW w:w="0" w:type="auto"/>
          </w:tcPr>
          <w:p w:rsidR="005F6ADB" w:rsidRDefault="003E3DBC">
            <w:pPr>
              <w:pStyle w:val="TableBodyText"/>
            </w:pPr>
            <w:r>
              <w:rPr>
                <w:b/>
              </w:rPr>
              <w:t>t:MessageType</w:t>
            </w:r>
            <w:r>
              <w:t xml:space="preserve"> (</w:t>
            </w:r>
            <w:hyperlink r:id="rId104" w:anchor="Section_740513531b3f429895c0e3a54a8512ca">
              <w:r>
                <w:rPr>
                  <w:rStyle w:val="Hyperlink"/>
                </w:rPr>
                <w:t>[MS-OXWSMSG]</w:t>
              </w:r>
            </w:hyperlink>
            <w:r>
              <w:t xml:space="preserve"> section 2.2.4.3)</w:t>
            </w:r>
          </w:p>
        </w:tc>
        <w:tc>
          <w:tcPr>
            <w:tcW w:w="0" w:type="auto"/>
          </w:tcPr>
          <w:p w:rsidR="005F6ADB" w:rsidRDefault="003E3DBC">
            <w:pPr>
              <w:pStyle w:val="TableBodyText"/>
            </w:pPr>
            <w:r>
              <w:t>Specifies a message to create or update in the client message store.</w:t>
            </w:r>
          </w:p>
        </w:tc>
      </w:tr>
      <w:tr w:rsidR="005F6ADB" w:rsidTr="005F6ADB">
        <w:tc>
          <w:tcPr>
            <w:tcW w:w="0" w:type="auto"/>
          </w:tcPr>
          <w:p w:rsidR="005F6ADB" w:rsidRDefault="003E3DBC">
            <w:pPr>
              <w:pStyle w:val="TableBodyText"/>
            </w:pPr>
            <w:r>
              <w:rPr>
                <w:b/>
              </w:rPr>
              <w:t>CalendarItem</w:t>
            </w:r>
          </w:p>
        </w:tc>
        <w:tc>
          <w:tcPr>
            <w:tcW w:w="0" w:type="auto"/>
          </w:tcPr>
          <w:p w:rsidR="005F6ADB" w:rsidRDefault="003E3DBC">
            <w:pPr>
              <w:pStyle w:val="TableBodyText"/>
            </w:pPr>
            <w:r>
              <w:rPr>
                <w:b/>
              </w:rPr>
              <w:t>t:CalendarItemType</w:t>
            </w:r>
            <w:r>
              <w:t xml:space="preserve"> (</w:t>
            </w:r>
            <w:hyperlink r:id="rId105" w:anchor="Section_ce045e3907ee41ed89b37b68983f1a95">
              <w:r>
                <w:rPr>
                  <w:rStyle w:val="Hyperlink"/>
                </w:rPr>
                <w:t>[MS-OXWSMTGS]</w:t>
              </w:r>
            </w:hyperlink>
            <w:r>
              <w:t xml:space="preserve"> section 2.2.4.6)</w:t>
            </w:r>
          </w:p>
        </w:tc>
        <w:tc>
          <w:tcPr>
            <w:tcW w:w="0" w:type="auto"/>
          </w:tcPr>
          <w:p w:rsidR="005F6ADB" w:rsidRDefault="003E3DBC">
            <w:pPr>
              <w:pStyle w:val="TableBodyText"/>
            </w:pPr>
            <w:r>
              <w:t>Specifies a calendar item to create or update in the client message store.</w:t>
            </w:r>
          </w:p>
        </w:tc>
      </w:tr>
      <w:tr w:rsidR="005F6ADB" w:rsidTr="005F6ADB">
        <w:tc>
          <w:tcPr>
            <w:tcW w:w="0" w:type="auto"/>
          </w:tcPr>
          <w:p w:rsidR="005F6ADB" w:rsidRDefault="003E3DBC">
            <w:pPr>
              <w:pStyle w:val="TableBodyText"/>
            </w:pPr>
            <w:r>
              <w:rPr>
                <w:b/>
              </w:rPr>
              <w:t>Contact</w:t>
            </w:r>
          </w:p>
        </w:tc>
        <w:tc>
          <w:tcPr>
            <w:tcW w:w="0" w:type="auto"/>
          </w:tcPr>
          <w:p w:rsidR="005F6ADB" w:rsidRDefault="003E3DBC">
            <w:pPr>
              <w:pStyle w:val="TableBodyText"/>
            </w:pPr>
            <w:r>
              <w:rPr>
                <w:b/>
              </w:rPr>
              <w:t>t:ContactItemType</w:t>
            </w:r>
            <w:r>
              <w:t xml:space="preserve"> (</w:t>
            </w:r>
            <w:hyperlink r:id="rId106" w:anchor="Section_2355866275c548d3a8f35d59ef5b3683">
              <w:r>
                <w:rPr>
                  <w:rStyle w:val="Hyperlink"/>
                </w:rPr>
                <w:t>[MS-OXWSCONT]</w:t>
              </w:r>
            </w:hyperlink>
            <w:r>
              <w:t xml:space="preserve"> section 2.2.4.3)</w:t>
            </w:r>
          </w:p>
        </w:tc>
        <w:tc>
          <w:tcPr>
            <w:tcW w:w="0" w:type="auto"/>
          </w:tcPr>
          <w:p w:rsidR="005F6ADB" w:rsidRDefault="003E3DBC">
            <w:pPr>
              <w:pStyle w:val="TableBodyText"/>
            </w:pPr>
            <w:r>
              <w:t>Specifies a contact to create or update in the client message store.</w:t>
            </w:r>
          </w:p>
        </w:tc>
      </w:tr>
      <w:tr w:rsidR="005F6ADB" w:rsidTr="005F6ADB">
        <w:tc>
          <w:tcPr>
            <w:tcW w:w="0" w:type="auto"/>
          </w:tcPr>
          <w:p w:rsidR="005F6ADB" w:rsidRDefault="003E3DBC">
            <w:pPr>
              <w:pStyle w:val="TableBodyText"/>
            </w:pPr>
            <w:r>
              <w:rPr>
                <w:b/>
              </w:rPr>
              <w:t>DistributionList</w:t>
            </w:r>
          </w:p>
        </w:tc>
        <w:tc>
          <w:tcPr>
            <w:tcW w:w="0" w:type="auto"/>
          </w:tcPr>
          <w:p w:rsidR="005F6ADB" w:rsidRDefault="003E3DBC">
            <w:pPr>
              <w:pStyle w:val="TableBodyText"/>
            </w:pPr>
            <w:r>
              <w:rPr>
                <w:b/>
              </w:rPr>
              <w:t>t:DistributionListType</w:t>
            </w:r>
            <w:r>
              <w:t xml:space="preserve"> (</w:t>
            </w:r>
            <w:hyperlink r:id="rId107" w:anchor="Section_ef5920aeccb84beeab85a950ec7b0009">
              <w:r>
                <w:rPr>
                  <w:rStyle w:val="Hyperlink"/>
                </w:rPr>
                <w:t>[MS-OXWSDLIST]</w:t>
              </w:r>
            </w:hyperlink>
            <w:r>
              <w:t xml:space="preserve"> section 2.2.4.1)</w:t>
            </w:r>
          </w:p>
        </w:tc>
        <w:tc>
          <w:tcPr>
            <w:tcW w:w="0" w:type="auto"/>
          </w:tcPr>
          <w:p w:rsidR="005F6ADB" w:rsidRDefault="003E3DBC">
            <w:pPr>
              <w:pStyle w:val="TableBodyText"/>
            </w:pPr>
            <w:r>
              <w:t>Specifies a distribution list to create or update in the client message store.</w:t>
            </w:r>
          </w:p>
        </w:tc>
      </w:tr>
      <w:tr w:rsidR="005F6ADB" w:rsidTr="005F6ADB">
        <w:tc>
          <w:tcPr>
            <w:tcW w:w="0" w:type="auto"/>
          </w:tcPr>
          <w:p w:rsidR="005F6ADB" w:rsidRDefault="003E3DBC">
            <w:pPr>
              <w:pStyle w:val="TableBodyText"/>
              <w:rPr>
                <w:b/>
              </w:rPr>
            </w:pPr>
            <w:r>
              <w:rPr>
                <w:b/>
              </w:rPr>
              <w:t>MeetingMessage</w:t>
            </w:r>
          </w:p>
        </w:tc>
        <w:tc>
          <w:tcPr>
            <w:tcW w:w="0" w:type="auto"/>
          </w:tcPr>
          <w:p w:rsidR="005F6ADB" w:rsidRDefault="003E3DBC">
            <w:pPr>
              <w:pStyle w:val="TableBodyText"/>
            </w:pPr>
            <w:r>
              <w:rPr>
                <w:b/>
              </w:rPr>
              <w:t>t:MeetingMessageType</w:t>
            </w:r>
            <w:r>
              <w:t xml:space="preserve"> ([MS-OXWSMTGS] section 2.2</w:t>
            </w:r>
            <w:r>
              <w:t>.4.15)</w:t>
            </w:r>
          </w:p>
        </w:tc>
        <w:tc>
          <w:tcPr>
            <w:tcW w:w="0" w:type="auto"/>
          </w:tcPr>
          <w:p w:rsidR="005F6ADB" w:rsidRDefault="003E3DBC">
            <w:pPr>
              <w:pStyle w:val="TableBodyText"/>
            </w:pPr>
            <w:r>
              <w:t>Specifies a meeting message to create or update in the client message store.</w:t>
            </w:r>
          </w:p>
        </w:tc>
      </w:tr>
      <w:tr w:rsidR="005F6ADB" w:rsidTr="005F6ADB">
        <w:tc>
          <w:tcPr>
            <w:tcW w:w="0" w:type="auto"/>
          </w:tcPr>
          <w:p w:rsidR="005F6ADB" w:rsidRDefault="003E3DBC">
            <w:pPr>
              <w:pStyle w:val="TableBodyText"/>
              <w:rPr>
                <w:b/>
              </w:rPr>
            </w:pPr>
            <w:r>
              <w:rPr>
                <w:b/>
              </w:rPr>
              <w:t>MeetingRequest</w:t>
            </w:r>
          </w:p>
        </w:tc>
        <w:tc>
          <w:tcPr>
            <w:tcW w:w="0" w:type="auto"/>
          </w:tcPr>
          <w:p w:rsidR="005F6ADB" w:rsidRDefault="003E3DBC">
            <w:pPr>
              <w:pStyle w:val="TableBodyText"/>
            </w:pPr>
            <w:r>
              <w:rPr>
                <w:b/>
              </w:rPr>
              <w:t>t:MeetingRequestMessageType</w:t>
            </w:r>
            <w:r>
              <w:t xml:space="preserve"> ([MS-OXWSMTGS] section 2.2.4.17)</w:t>
            </w:r>
          </w:p>
        </w:tc>
        <w:tc>
          <w:tcPr>
            <w:tcW w:w="0" w:type="auto"/>
          </w:tcPr>
          <w:p w:rsidR="005F6ADB" w:rsidRDefault="003E3DBC">
            <w:pPr>
              <w:pStyle w:val="TableBodyText"/>
            </w:pPr>
            <w:r>
              <w:t>Specifies a meeting request message to create or update in the client message store.</w:t>
            </w:r>
          </w:p>
        </w:tc>
      </w:tr>
      <w:tr w:rsidR="005F6ADB" w:rsidTr="005F6ADB">
        <w:tc>
          <w:tcPr>
            <w:tcW w:w="0" w:type="auto"/>
          </w:tcPr>
          <w:p w:rsidR="005F6ADB" w:rsidRDefault="003E3DBC">
            <w:pPr>
              <w:pStyle w:val="TableBodyText"/>
              <w:rPr>
                <w:b/>
              </w:rPr>
            </w:pPr>
            <w:r>
              <w:rPr>
                <w:b/>
              </w:rPr>
              <w:t>MeetingRe</w:t>
            </w:r>
            <w:r>
              <w:rPr>
                <w:b/>
              </w:rPr>
              <w:t>sponse</w:t>
            </w:r>
          </w:p>
        </w:tc>
        <w:tc>
          <w:tcPr>
            <w:tcW w:w="0" w:type="auto"/>
          </w:tcPr>
          <w:p w:rsidR="005F6ADB" w:rsidRDefault="003E3DBC">
            <w:pPr>
              <w:pStyle w:val="TableBodyText"/>
            </w:pPr>
            <w:r>
              <w:rPr>
                <w:b/>
              </w:rPr>
              <w:t>t:MeetingResponseMessageType</w:t>
            </w:r>
            <w:r>
              <w:t xml:space="preserve"> ([MS-OXWSMTGS] section 2.2.4.18)</w:t>
            </w:r>
          </w:p>
        </w:tc>
        <w:tc>
          <w:tcPr>
            <w:tcW w:w="0" w:type="auto"/>
          </w:tcPr>
          <w:p w:rsidR="005F6ADB" w:rsidRDefault="003E3DBC">
            <w:pPr>
              <w:pStyle w:val="TableBodyText"/>
            </w:pPr>
            <w:r>
              <w:t>Specifies a meeting response message to create or update in the client message store.</w:t>
            </w:r>
          </w:p>
        </w:tc>
      </w:tr>
      <w:tr w:rsidR="005F6ADB" w:rsidTr="005F6ADB">
        <w:tc>
          <w:tcPr>
            <w:tcW w:w="0" w:type="auto"/>
          </w:tcPr>
          <w:p w:rsidR="005F6ADB" w:rsidRDefault="003E3DBC">
            <w:pPr>
              <w:pStyle w:val="TableBodyText"/>
              <w:rPr>
                <w:b/>
              </w:rPr>
            </w:pPr>
            <w:r>
              <w:rPr>
                <w:b/>
              </w:rPr>
              <w:t>MeetingCancellation</w:t>
            </w:r>
          </w:p>
        </w:tc>
        <w:tc>
          <w:tcPr>
            <w:tcW w:w="0" w:type="auto"/>
          </w:tcPr>
          <w:p w:rsidR="005F6ADB" w:rsidRDefault="003E3DBC">
            <w:pPr>
              <w:pStyle w:val="TableBodyText"/>
            </w:pPr>
            <w:r>
              <w:rPr>
                <w:b/>
              </w:rPr>
              <w:t>t:MeetingCancellationMessageType</w:t>
            </w:r>
            <w:r>
              <w:t xml:space="preserve"> ([MS-OXWSMTGS] section 2.2.4.14)</w:t>
            </w:r>
          </w:p>
        </w:tc>
        <w:tc>
          <w:tcPr>
            <w:tcW w:w="0" w:type="auto"/>
          </w:tcPr>
          <w:p w:rsidR="005F6ADB" w:rsidRDefault="003E3DBC">
            <w:pPr>
              <w:pStyle w:val="TableBodyText"/>
            </w:pPr>
            <w:r>
              <w:t>Specifies a meeting cancellation message to create or update in the client message store.</w:t>
            </w:r>
          </w:p>
        </w:tc>
      </w:tr>
      <w:tr w:rsidR="005F6ADB" w:rsidTr="005F6ADB">
        <w:tc>
          <w:tcPr>
            <w:tcW w:w="0" w:type="auto"/>
          </w:tcPr>
          <w:p w:rsidR="005F6ADB" w:rsidRDefault="003E3DBC">
            <w:pPr>
              <w:pStyle w:val="TableBodyText"/>
              <w:rPr>
                <w:b/>
              </w:rPr>
            </w:pPr>
            <w:r>
              <w:rPr>
                <w:b/>
              </w:rPr>
              <w:t>Task</w:t>
            </w:r>
          </w:p>
        </w:tc>
        <w:tc>
          <w:tcPr>
            <w:tcW w:w="0" w:type="auto"/>
          </w:tcPr>
          <w:p w:rsidR="005F6ADB" w:rsidRDefault="003E3DBC">
            <w:pPr>
              <w:pStyle w:val="TableBodyText"/>
            </w:pPr>
            <w:r>
              <w:rPr>
                <w:b/>
              </w:rPr>
              <w:t>t:TaskType</w:t>
            </w:r>
            <w:r>
              <w:t xml:space="preserve"> (</w:t>
            </w:r>
            <w:hyperlink r:id="rId108" w:anchor="Section_0eddff3b30a64822b7940a8748b00ea6">
              <w:r>
                <w:rPr>
                  <w:rStyle w:val="Hyperlink"/>
                </w:rPr>
                <w:t>[MS-OXWSTASK]</w:t>
              </w:r>
            </w:hyperlink>
            <w:r>
              <w:t xml:space="preserve"> section 2.2.4.6)</w:t>
            </w:r>
          </w:p>
        </w:tc>
        <w:tc>
          <w:tcPr>
            <w:tcW w:w="0" w:type="auto"/>
          </w:tcPr>
          <w:p w:rsidR="005F6ADB" w:rsidRDefault="003E3DBC">
            <w:pPr>
              <w:pStyle w:val="TableBodyText"/>
            </w:pPr>
            <w:r>
              <w:t>Specifies a task to create or upda</w:t>
            </w:r>
            <w:r>
              <w:t>te in the client message store.</w:t>
            </w:r>
          </w:p>
        </w:tc>
      </w:tr>
      <w:tr w:rsidR="005F6ADB" w:rsidTr="005F6ADB">
        <w:tc>
          <w:tcPr>
            <w:tcW w:w="0" w:type="auto"/>
          </w:tcPr>
          <w:p w:rsidR="005F6ADB" w:rsidRDefault="003E3DBC">
            <w:pPr>
              <w:pStyle w:val="TableBodyText"/>
              <w:rPr>
                <w:b/>
              </w:rPr>
            </w:pPr>
            <w:r>
              <w:rPr>
                <w:b/>
              </w:rPr>
              <w:t>PostItem</w:t>
            </w:r>
          </w:p>
        </w:tc>
        <w:tc>
          <w:tcPr>
            <w:tcW w:w="0" w:type="auto"/>
          </w:tcPr>
          <w:p w:rsidR="005F6ADB" w:rsidRDefault="003E3DBC">
            <w:pPr>
              <w:pStyle w:val="TableBodyText"/>
            </w:pPr>
            <w:r>
              <w:rPr>
                <w:b/>
              </w:rPr>
              <w:t>t:PostItemType</w:t>
            </w:r>
            <w:r>
              <w:t xml:space="preserve"> (</w:t>
            </w:r>
            <w:hyperlink r:id="rId109" w:anchor="Section_daddccba4de44d1687cf15bd07282acc">
              <w:r>
                <w:rPr>
                  <w:rStyle w:val="Hyperlink"/>
                </w:rPr>
                <w:t>[MS-OXWSPOST]</w:t>
              </w:r>
            </w:hyperlink>
            <w:r>
              <w:t xml:space="preserve"> section 2.2.4.1)</w:t>
            </w:r>
          </w:p>
        </w:tc>
        <w:tc>
          <w:tcPr>
            <w:tcW w:w="0" w:type="auto"/>
          </w:tcPr>
          <w:p w:rsidR="005F6ADB" w:rsidRDefault="003E3DBC">
            <w:pPr>
              <w:pStyle w:val="TableBodyText"/>
            </w:pPr>
            <w:r>
              <w:t>Specifies a post item to create or update in the client message store.</w:t>
            </w:r>
          </w:p>
        </w:tc>
      </w:tr>
      <w:tr w:rsidR="005F6ADB" w:rsidTr="005F6ADB">
        <w:tc>
          <w:tcPr>
            <w:tcW w:w="0" w:type="auto"/>
          </w:tcPr>
          <w:p w:rsidR="005F6ADB" w:rsidRDefault="003E3DBC">
            <w:pPr>
              <w:pStyle w:val="TableBodyText"/>
              <w:rPr>
                <w:b/>
              </w:rPr>
            </w:pPr>
            <w:r>
              <w:rPr>
                <w:b/>
              </w:rPr>
              <w:t>RoleMember</w:t>
            </w:r>
          </w:p>
        </w:tc>
        <w:tc>
          <w:tcPr>
            <w:tcW w:w="0" w:type="auto"/>
          </w:tcPr>
          <w:p w:rsidR="005F6ADB" w:rsidRDefault="003E3DBC">
            <w:pPr>
              <w:pStyle w:val="TableBodyText"/>
              <w:rPr>
                <w:b/>
              </w:rPr>
            </w:pPr>
            <w:r>
              <w:rPr>
                <w:b/>
              </w:rPr>
              <w:t>t</w:t>
            </w:r>
            <w:r>
              <w:rPr>
                <w:b/>
              </w:rPr>
              <w:t>:RoleMemberItemType (</w:t>
            </w:r>
            <w:r>
              <w:t>[MS-OXWSCORE] section 2.2.4.43</w:t>
            </w:r>
            <w:r>
              <w:rPr>
                <w:b/>
              </w:rPr>
              <w:t>)</w:t>
            </w:r>
          </w:p>
        </w:tc>
        <w:tc>
          <w:tcPr>
            <w:tcW w:w="0" w:type="auto"/>
          </w:tcPr>
          <w:p w:rsidR="005F6ADB" w:rsidRDefault="003E3DBC">
            <w:pPr>
              <w:pStyle w:val="TableBodyText"/>
            </w:pPr>
            <w:r>
              <w:t>For internal use only.</w:t>
            </w:r>
            <w:bookmarkStart w:id="142"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42"/>
          </w:p>
        </w:tc>
      </w:tr>
      <w:tr w:rsidR="005F6ADB" w:rsidTr="005F6ADB">
        <w:tc>
          <w:tcPr>
            <w:tcW w:w="0" w:type="auto"/>
          </w:tcPr>
          <w:p w:rsidR="005F6ADB" w:rsidRDefault="003E3DBC">
            <w:pPr>
              <w:pStyle w:val="TableBodyText"/>
              <w:rPr>
                <w:b/>
              </w:rPr>
            </w:pPr>
            <w:r>
              <w:rPr>
                <w:b/>
              </w:rPr>
              <w:t>Network</w:t>
            </w:r>
          </w:p>
        </w:tc>
        <w:tc>
          <w:tcPr>
            <w:tcW w:w="0" w:type="auto"/>
          </w:tcPr>
          <w:p w:rsidR="005F6ADB" w:rsidRDefault="003E3DBC">
            <w:pPr>
              <w:pStyle w:val="TableBodyText"/>
              <w:rPr>
                <w:b/>
              </w:rPr>
            </w:pPr>
            <w:r>
              <w:rPr>
                <w:b/>
              </w:rPr>
              <w:t>t:NetworkItemType (</w:t>
            </w:r>
            <w:r>
              <w:t>[MS-OXWSCORE] section 2.2.4.30</w:t>
            </w:r>
            <w:r>
              <w:rPr>
                <w:b/>
              </w:rPr>
              <w:t>)</w:t>
            </w:r>
          </w:p>
        </w:tc>
        <w:tc>
          <w:tcPr>
            <w:tcW w:w="0" w:type="auto"/>
          </w:tcPr>
          <w:p w:rsidR="005F6ADB" w:rsidRDefault="003E3DBC">
            <w:pPr>
              <w:pStyle w:val="TableBodyText"/>
            </w:pPr>
            <w:r>
              <w:t>For internal use only.</w:t>
            </w:r>
            <w:bookmarkStart w:id="14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43"/>
            <w:r>
              <w:t xml:space="preserve"> </w:t>
            </w:r>
          </w:p>
        </w:tc>
      </w:tr>
      <w:tr w:rsidR="005F6ADB" w:rsidTr="005F6ADB">
        <w:tc>
          <w:tcPr>
            <w:tcW w:w="0" w:type="auto"/>
          </w:tcPr>
          <w:p w:rsidR="005F6ADB" w:rsidRDefault="003E3DBC">
            <w:pPr>
              <w:pStyle w:val="TableBodyText"/>
              <w:rPr>
                <w:b/>
              </w:rPr>
            </w:pPr>
            <w:r>
              <w:rPr>
                <w:b/>
              </w:rPr>
              <w:t>Person</w:t>
            </w:r>
          </w:p>
        </w:tc>
        <w:tc>
          <w:tcPr>
            <w:tcW w:w="0" w:type="auto"/>
          </w:tcPr>
          <w:p w:rsidR="005F6ADB" w:rsidRDefault="003E3DBC">
            <w:pPr>
              <w:pStyle w:val="TableBodyText"/>
              <w:rPr>
                <w:b/>
              </w:rPr>
            </w:pPr>
            <w:r>
              <w:rPr>
                <w:b/>
              </w:rPr>
              <w:t>t:AbchPersonItemType (</w:t>
            </w:r>
            <w:r>
              <w:t>[MS-OXWSCONT] section 2.2.4.1</w:t>
            </w:r>
            <w:r>
              <w:rPr>
                <w:b/>
              </w:rPr>
              <w:t>)</w:t>
            </w:r>
          </w:p>
        </w:tc>
        <w:tc>
          <w:tcPr>
            <w:tcW w:w="0" w:type="auto"/>
          </w:tcPr>
          <w:p w:rsidR="005F6ADB" w:rsidRDefault="003E3DBC">
            <w:pPr>
              <w:pStyle w:val="TableBodyText"/>
            </w:pPr>
            <w:r>
              <w:t>Specifies a person to create or update in the client message store.</w:t>
            </w:r>
            <w:bookmarkStart w:id="144" w:name="Appendix_A_Target_5"/>
            <w:r>
              <w:rPr>
                <w:rStyle w:val="Hyperlink"/>
              </w:rPr>
              <w:fldChar w:fldCharType="begin"/>
            </w:r>
            <w:r>
              <w:rPr>
                <w:rStyle w:val="Hyperlink"/>
                <w:szCs w:val="24"/>
              </w:rPr>
              <w:instrText xml:space="preserve"> HYPERLINK \l "Appendix_A_5" \o "Product behavior note 5" \</w:instrText>
            </w:r>
            <w:r>
              <w:rPr>
                <w:rStyle w:val="Hyperlink"/>
                <w:szCs w:val="24"/>
              </w:rPr>
              <w:instrText xml:space="preserve">h </w:instrText>
            </w:r>
            <w:r>
              <w:rPr>
                <w:rStyle w:val="Hyperlink"/>
              </w:rPr>
            </w:r>
            <w:r>
              <w:rPr>
                <w:rStyle w:val="Hyperlink"/>
                <w:szCs w:val="24"/>
              </w:rPr>
              <w:fldChar w:fldCharType="separate"/>
            </w:r>
            <w:r>
              <w:rPr>
                <w:rStyle w:val="Hyperlink"/>
              </w:rPr>
              <w:t>&lt;5&gt;</w:t>
            </w:r>
            <w:r>
              <w:rPr>
                <w:rStyle w:val="Hyperlink"/>
              </w:rPr>
              <w:fldChar w:fldCharType="end"/>
            </w:r>
            <w:bookmarkEnd w:id="144"/>
          </w:p>
        </w:tc>
      </w:tr>
      <w:tr w:rsidR="005F6ADB" w:rsidTr="005F6ADB">
        <w:tc>
          <w:tcPr>
            <w:tcW w:w="0" w:type="auto"/>
          </w:tcPr>
          <w:p w:rsidR="005F6ADB" w:rsidRDefault="003E3DBC">
            <w:pPr>
              <w:pStyle w:val="TableBodyText"/>
              <w:rPr>
                <w:b/>
              </w:rPr>
            </w:pPr>
            <w:r>
              <w:rPr>
                <w:b/>
              </w:rPr>
              <w:lastRenderedPageBreak/>
              <w:t>Booking</w:t>
            </w:r>
          </w:p>
        </w:tc>
        <w:tc>
          <w:tcPr>
            <w:tcW w:w="0" w:type="auto"/>
          </w:tcPr>
          <w:p w:rsidR="005F6ADB" w:rsidRDefault="003E3DBC">
            <w:pPr>
              <w:pStyle w:val="TableBodyText"/>
              <w:rPr>
                <w:b/>
              </w:rPr>
            </w:pPr>
            <w:r>
              <w:rPr>
                <w:b/>
              </w:rPr>
              <w:t>t:BookingItemType (</w:t>
            </w:r>
            <w:hyperlink r:id="rId110" w:anchor="Section_138909444c814debb95f6d717e1438cd">
              <w:r>
                <w:rPr>
                  <w:rStyle w:val="Hyperlink"/>
                </w:rPr>
                <w:t>[MS-OXWSCDATA]</w:t>
              </w:r>
            </w:hyperlink>
            <w:r>
              <w:t xml:space="preserve"> section 2.2.4.20</w:t>
            </w:r>
            <w:r>
              <w:rPr>
                <w:b/>
              </w:rPr>
              <w:t>)</w:t>
            </w:r>
          </w:p>
        </w:tc>
        <w:tc>
          <w:tcPr>
            <w:tcW w:w="0" w:type="auto"/>
          </w:tcPr>
          <w:p w:rsidR="005F6ADB" w:rsidRDefault="003E3DBC">
            <w:pPr>
              <w:pStyle w:val="TableBodyText"/>
            </w:pPr>
            <w:r>
              <w:t>For internal use only.</w:t>
            </w:r>
            <w:bookmarkStart w:id="145"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5"/>
          </w:p>
        </w:tc>
      </w:tr>
    </w:tbl>
    <w:p w:rsidR="005F6ADB" w:rsidRDefault="005F6ADB"/>
    <w:p w:rsidR="005F6ADB" w:rsidRDefault="003E3DBC">
      <w:pPr>
        <w:pStyle w:val="Heading6"/>
      </w:pPr>
      <w:bookmarkStart w:id="146" w:name="section_bd508c9f49e5491c8bcc9152cad62665"/>
      <w:bookmarkStart w:id="147" w:name="_Toc142474563"/>
      <w:r>
        <w:t>t:SyncFolderItemsDeleteType Complex Type</w:t>
      </w:r>
      <w:bookmarkEnd w:id="146"/>
      <w:bookmarkEnd w:id="147"/>
    </w:p>
    <w:p w:rsidR="005F6ADB" w:rsidRDefault="003E3DBC">
      <w:r>
        <w:t xml:space="preserve">The </w:t>
      </w:r>
      <w:r>
        <w:rPr>
          <w:b/>
        </w:rPr>
        <w:t>SyncFolderItemsDeleteType</w:t>
      </w:r>
      <w:r>
        <w:t xml:space="preserve"> complex type specifies an item to delete from the client </w:t>
      </w:r>
      <w:hyperlink w:anchor="gt_fda94a53-448d-48d5-9991-176c530ff597">
        <w:r>
          <w:rPr>
            <w:rStyle w:val="HyperlinkGreen"/>
            <w:b/>
          </w:rPr>
          <w:t>message store</w:t>
        </w:r>
      </w:hyperlink>
      <w:r>
        <w:t>.</w:t>
      </w:r>
    </w:p>
    <w:p w:rsidR="005F6ADB" w:rsidRDefault="003E3DBC">
      <w:pPr>
        <w:pStyle w:val="Code"/>
      </w:pPr>
      <w:r>
        <w:t>&lt;xs:complexType name="SyncFolderItemsDeleteType"&gt;</w:t>
      </w:r>
    </w:p>
    <w:p w:rsidR="005F6ADB" w:rsidRDefault="003E3DBC">
      <w:pPr>
        <w:pStyle w:val="Code"/>
      </w:pPr>
      <w:r>
        <w:t xml:space="preserve"> </w:t>
      </w:r>
      <w:r>
        <w:t xml:space="preserve"> &lt;xs:sequence&gt;</w:t>
      </w:r>
    </w:p>
    <w:p w:rsidR="005F6ADB" w:rsidRDefault="003E3DBC">
      <w:pPr>
        <w:pStyle w:val="Code"/>
      </w:pPr>
      <w:r>
        <w:t xml:space="preserve">    &lt;xs:element name="ItemId"</w:t>
      </w:r>
    </w:p>
    <w:p w:rsidR="005F6ADB" w:rsidRDefault="003E3DBC">
      <w:pPr>
        <w:pStyle w:val="Code"/>
      </w:pPr>
      <w:r>
        <w:t xml:space="preserve">      type="t:ItemIdType"</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SyncFolderItemsDeleteType</w:t>
      </w:r>
      <w:r>
        <w:t xml:space="preserve"> complex type.</w:t>
      </w:r>
    </w:p>
    <w:tbl>
      <w:tblPr>
        <w:tblStyle w:val="Table-ShadedHeader"/>
        <w:tblW w:w="0" w:type="auto"/>
        <w:tblLook w:val="04A0" w:firstRow="1" w:lastRow="0" w:firstColumn="1" w:lastColumn="0" w:noHBand="0" w:noVBand="1"/>
      </w:tblPr>
      <w:tblGrid>
        <w:gridCol w:w="963"/>
        <w:gridCol w:w="3609"/>
        <w:gridCol w:w="4903"/>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Element</w:t>
            </w:r>
          </w:p>
        </w:tc>
        <w:tc>
          <w:tcPr>
            <w:tcW w:w="0" w:type="auto"/>
            <w:shd w:val="clear" w:color="auto" w:fill="E0E0E0"/>
          </w:tcPr>
          <w:p w:rsidR="005F6ADB" w:rsidRDefault="003E3DBC">
            <w:pPr>
              <w:pStyle w:val="TableHeaderText"/>
            </w:pPr>
            <w:r>
              <w: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ItemId</w:t>
            </w:r>
          </w:p>
        </w:tc>
        <w:tc>
          <w:tcPr>
            <w:tcW w:w="0" w:type="auto"/>
            <w:shd w:val="clear" w:color="auto" w:fill="auto"/>
          </w:tcPr>
          <w:p w:rsidR="005F6ADB" w:rsidRDefault="003E3DBC">
            <w:pPr>
              <w:pStyle w:val="TableBodyText"/>
            </w:pPr>
            <w:r>
              <w:rPr>
                <w:b/>
              </w:rPr>
              <w:t>t:ItemIdType</w:t>
            </w:r>
            <w:r>
              <w:t xml:space="preserve"> (</w:t>
            </w:r>
            <w:hyperlink r:id="rId111" w:anchor="Section_7a113138a0db4168a164bf8b05cc4e6d">
              <w:r>
                <w:rPr>
                  <w:rStyle w:val="Hyperlink"/>
                </w:rPr>
                <w:t>[MS-OXWSCORE]</w:t>
              </w:r>
            </w:hyperlink>
            <w:r>
              <w:t xml:space="preserve"> section 2.2.4.25)</w:t>
            </w:r>
          </w:p>
        </w:tc>
        <w:tc>
          <w:tcPr>
            <w:tcW w:w="0" w:type="auto"/>
            <w:shd w:val="clear" w:color="auto" w:fill="auto"/>
          </w:tcPr>
          <w:p w:rsidR="005F6ADB" w:rsidRDefault="003E3DBC">
            <w:pPr>
              <w:pStyle w:val="TableBodyText"/>
            </w:pPr>
            <w:r>
              <w:t>Specifies the identifier of the item to delete from the client message store.</w:t>
            </w:r>
          </w:p>
        </w:tc>
      </w:tr>
    </w:tbl>
    <w:p w:rsidR="005F6ADB" w:rsidRDefault="005F6ADB"/>
    <w:p w:rsidR="005F6ADB" w:rsidRDefault="003E3DBC">
      <w:pPr>
        <w:pStyle w:val="Heading6"/>
      </w:pPr>
      <w:bookmarkStart w:id="148" w:name="section_7fa3ff8e09bd4c84bd5e13af6a43712e"/>
      <w:bookmarkStart w:id="149" w:name="_Toc142474564"/>
      <w:r>
        <w:t>t:SyncFolderItemsReadFlagType Complex Type</w:t>
      </w:r>
      <w:bookmarkEnd w:id="148"/>
      <w:bookmarkEnd w:id="149"/>
    </w:p>
    <w:p w:rsidR="005F6ADB" w:rsidRDefault="003E3DBC">
      <w:r>
        <w:t xml:space="preserve">The </w:t>
      </w:r>
      <w:r>
        <w:rPr>
          <w:b/>
        </w:rPr>
        <w:t>SyncFolderItemsR</w:t>
      </w:r>
      <w:r>
        <w:rPr>
          <w:b/>
        </w:rPr>
        <w:t>eadFlagType</w:t>
      </w:r>
      <w:r>
        <w:t xml:space="preserve"> complex type specifies whether an item on the server has been read.</w:t>
      </w:r>
    </w:p>
    <w:p w:rsidR="005F6ADB" w:rsidRDefault="003E3DBC">
      <w:pPr>
        <w:pStyle w:val="Code"/>
      </w:pPr>
      <w:r>
        <w:t>&lt;xs:complexType name="SyncFolderItemsReadFlagType"&gt;</w:t>
      </w:r>
    </w:p>
    <w:p w:rsidR="005F6ADB" w:rsidRDefault="003E3DBC">
      <w:pPr>
        <w:pStyle w:val="Code"/>
      </w:pPr>
      <w:r>
        <w:t xml:space="preserve">  &lt;xs:sequence&gt;</w:t>
      </w:r>
    </w:p>
    <w:p w:rsidR="005F6ADB" w:rsidRDefault="003E3DBC">
      <w:pPr>
        <w:pStyle w:val="Code"/>
      </w:pPr>
      <w:r>
        <w:t xml:space="preserve">    &lt;xs:element name="ItemID"</w:t>
      </w:r>
    </w:p>
    <w:p w:rsidR="005F6ADB" w:rsidRDefault="003E3DBC">
      <w:pPr>
        <w:pStyle w:val="Code"/>
      </w:pPr>
      <w:r>
        <w:t xml:space="preserve">      type="t:ItemIdType"</w:t>
      </w:r>
    </w:p>
    <w:p w:rsidR="005F6ADB" w:rsidRDefault="003E3DBC">
      <w:pPr>
        <w:pStyle w:val="Code"/>
      </w:pPr>
      <w:r>
        <w:t xml:space="preserve">     /&gt;</w:t>
      </w:r>
    </w:p>
    <w:p w:rsidR="005F6ADB" w:rsidRDefault="003E3DBC">
      <w:pPr>
        <w:pStyle w:val="Code"/>
      </w:pPr>
      <w:r>
        <w:t xml:space="preserve">    &lt;xs:element name="IsRead"</w:t>
      </w:r>
    </w:p>
    <w:p w:rsidR="005F6ADB" w:rsidRDefault="003E3DBC">
      <w:pPr>
        <w:pStyle w:val="Code"/>
      </w:pPr>
      <w:r>
        <w:t xml:space="preserve">      type="xs:boolean"</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&lt;/xs:complexType&gt;</w:t>
      </w:r>
    </w:p>
    <w:p w:rsidR="005F6ADB" w:rsidRDefault="003E3DBC">
      <w:r>
        <w:t xml:space="preserve">The following table lists the child elements of the </w:t>
      </w:r>
      <w:r>
        <w:rPr>
          <w:b/>
        </w:rPr>
        <w:t>SyncFolderItemsReadFlagType</w:t>
      </w:r>
      <w:r>
        <w:t xml:space="preserve"> complex type.</w:t>
      </w:r>
    </w:p>
    <w:tbl>
      <w:tblPr>
        <w:tblStyle w:val="Table-ShadedHeader"/>
        <w:tblW w:w="0" w:type="auto"/>
        <w:tblLook w:val="04A0" w:firstRow="1" w:lastRow="0" w:firstColumn="1" w:lastColumn="0" w:noHBand="0" w:noVBand="1"/>
      </w:tblPr>
      <w:tblGrid>
        <w:gridCol w:w="963"/>
        <w:gridCol w:w="3679"/>
        <w:gridCol w:w="4833"/>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Element</w:t>
            </w:r>
          </w:p>
        </w:tc>
        <w:tc>
          <w:tcPr>
            <w:tcW w:w="0" w:type="auto"/>
            <w:shd w:val="clear" w:color="auto" w:fill="E0E0E0"/>
          </w:tcPr>
          <w:p w:rsidR="005F6ADB" w:rsidRDefault="003E3DBC">
            <w:pPr>
              <w:pStyle w:val="TableHeaderText"/>
            </w:pPr>
            <w:r>
              <w: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ItemID</w:t>
            </w:r>
          </w:p>
        </w:tc>
        <w:tc>
          <w:tcPr>
            <w:tcW w:w="0" w:type="auto"/>
            <w:shd w:val="clear" w:color="auto" w:fill="auto"/>
          </w:tcPr>
          <w:p w:rsidR="005F6ADB" w:rsidRDefault="003E3DBC">
            <w:pPr>
              <w:pStyle w:val="TableBodyText"/>
            </w:pPr>
            <w:r>
              <w:rPr>
                <w:b/>
              </w:rPr>
              <w:t xml:space="preserve">t:ItemIdType </w:t>
            </w:r>
            <w:r>
              <w:t>(</w:t>
            </w:r>
            <w:hyperlink r:id="rId112" w:anchor="Section_7a113138a0db4168a164bf8b05cc4e6d">
              <w:r>
                <w:rPr>
                  <w:rStyle w:val="Hyperlink"/>
                </w:rPr>
                <w:t>[MS-OXWSCORE]</w:t>
              </w:r>
            </w:hyperlink>
            <w:r>
              <w:t xml:space="preserve"> section 2.2.4.25)</w:t>
            </w:r>
          </w:p>
        </w:tc>
        <w:tc>
          <w:tcPr>
            <w:tcW w:w="0" w:type="auto"/>
            <w:shd w:val="clear" w:color="auto" w:fill="auto"/>
          </w:tcPr>
          <w:p w:rsidR="005F6ADB" w:rsidRDefault="003E3DBC">
            <w:pPr>
              <w:pStyle w:val="TableBodyText"/>
            </w:pPr>
            <w:r>
              <w:t>Specifies the identifier of the read item.</w:t>
            </w:r>
          </w:p>
        </w:tc>
      </w:tr>
      <w:tr w:rsidR="005F6ADB" w:rsidTr="005F6ADB">
        <w:tc>
          <w:tcPr>
            <w:tcW w:w="0" w:type="auto"/>
            <w:shd w:val="clear" w:color="auto" w:fill="auto"/>
          </w:tcPr>
          <w:p w:rsidR="005F6ADB" w:rsidRDefault="003E3DBC">
            <w:pPr>
              <w:pStyle w:val="TableBodyText"/>
              <w:rPr>
                <w:b/>
              </w:rPr>
            </w:pPr>
            <w:r>
              <w:rPr>
                <w:b/>
              </w:rPr>
              <w:t>IsRead</w:t>
            </w:r>
          </w:p>
        </w:tc>
        <w:tc>
          <w:tcPr>
            <w:tcW w:w="0" w:type="auto"/>
            <w:shd w:val="clear" w:color="auto" w:fill="auto"/>
          </w:tcPr>
          <w:p w:rsidR="005F6ADB" w:rsidRDefault="003E3DBC">
            <w:pPr>
              <w:pStyle w:val="TableBodyText"/>
            </w:pPr>
            <w:r>
              <w:rPr>
                <w:b/>
              </w:rPr>
              <w:t xml:space="preserve">xs:boolean </w:t>
            </w:r>
            <w:r>
              <w:t>(</w:t>
            </w:r>
            <w:hyperlink r:id="rId113">
              <w:r>
                <w:rPr>
                  <w:rStyle w:val="Hyperlink"/>
                </w:rPr>
                <w:t>[XMLSCHEMA2]</w:t>
              </w:r>
            </w:hyperlink>
            <w:r>
              <w:t>)</w:t>
            </w:r>
          </w:p>
        </w:tc>
        <w:tc>
          <w:tcPr>
            <w:tcW w:w="0" w:type="auto"/>
            <w:shd w:val="clear" w:color="auto" w:fill="auto"/>
          </w:tcPr>
          <w:p w:rsidR="005F6ADB" w:rsidRDefault="003E3DBC">
            <w:pPr>
              <w:pStyle w:val="TableBodyText"/>
            </w:pPr>
            <w:r>
              <w:t>Specifies a Boolean value that indicates whether the item has been read.</w:t>
            </w:r>
          </w:p>
        </w:tc>
      </w:tr>
    </w:tbl>
    <w:p w:rsidR="005F6ADB" w:rsidRDefault="005F6ADB"/>
    <w:p w:rsidR="005F6ADB" w:rsidRDefault="003E3DBC">
      <w:pPr>
        <w:pStyle w:val="Heading6"/>
      </w:pPr>
      <w:bookmarkStart w:id="150" w:name="section_f6972613d68341c9913b1ff51d9a6b4e"/>
      <w:bookmarkStart w:id="151" w:name="_Toc142474565"/>
      <w:r>
        <w:lastRenderedPageBreak/>
        <w:t>m:SyncFolderItemsResponseMessageType Complex Type</w:t>
      </w:r>
      <w:bookmarkEnd w:id="150"/>
      <w:bookmarkEnd w:id="151"/>
    </w:p>
    <w:p w:rsidR="005F6ADB" w:rsidRDefault="003E3DBC">
      <w:r>
        <w:t xml:space="preserve">The </w:t>
      </w:r>
      <w:r>
        <w:rPr>
          <w:b/>
        </w:rPr>
        <w:t>SyncFolderItemsResponseMessageType</w:t>
      </w:r>
      <w:r>
        <w:t xml:space="preserve"> complex type specifies the status and results of a single call to the </w:t>
      </w:r>
      <w:r>
        <w:rPr>
          <w:b/>
        </w:rPr>
        <w:t>SyncFolderItems</w:t>
      </w:r>
      <w:r>
        <w:t xml:space="preserve"> operat</w:t>
      </w:r>
      <w:r>
        <w:t xml:space="preserve">ion (section </w:t>
      </w:r>
      <w:hyperlink w:anchor="Section_0eac5436b8ac41c7925ee0c742216a88" w:history="1">
        <w:r>
          <w:rPr>
            <w:rStyle w:val="Hyperlink"/>
          </w:rPr>
          <w:t>3.1.4.2</w:t>
        </w:r>
      </w:hyperlink>
      <w:r>
        <w:t xml:space="preserve">). The </w:t>
      </w:r>
      <w:r>
        <w:rPr>
          <w:b/>
        </w:rPr>
        <w:t>SyncFolderItemsResponseMessageType</w:t>
      </w:r>
      <w:r>
        <w:t xml:space="preserve"> complex type extends the </w:t>
      </w:r>
      <w:r>
        <w:rPr>
          <w:b/>
        </w:rPr>
        <w:t>ResponseMessageType</w:t>
      </w:r>
      <w:r>
        <w:t xml:space="preserve"> complex type (</w:t>
      </w:r>
      <w:hyperlink r:id="rId114" w:anchor="Section_138909444c814debb95f6d717e1438cd">
        <w:r>
          <w:rPr>
            <w:rStyle w:val="Hyperlink"/>
          </w:rPr>
          <w:t>[MS-OXWSCDATA]</w:t>
        </w:r>
      </w:hyperlink>
      <w:r>
        <w:t xml:space="preserve"> section 2.2.4.65).</w:t>
      </w:r>
    </w:p>
    <w:p w:rsidR="005F6ADB" w:rsidRDefault="003E3DBC">
      <w:pPr>
        <w:pStyle w:val="Code"/>
      </w:pPr>
      <w:r>
        <w:t>&lt;xs:complexType name="SyncFolderItemsResponseMessageType"&gt;</w:t>
      </w:r>
    </w:p>
    <w:p w:rsidR="005F6ADB" w:rsidRDefault="003E3DBC">
      <w:pPr>
        <w:pStyle w:val="Code"/>
      </w:pPr>
      <w:r>
        <w:t xml:space="preserve">  &lt;xs:complexContent&gt;</w:t>
      </w:r>
    </w:p>
    <w:p w:rsidR="005F6ADB" w:rsidRDefault="003E3DBC">
      <w:pPr>
        <w:pStyle w:val="Code"/>
      </w:pPr>
      <w:r>
        <w:t xml:space="preserve">    &lt;xs:extension</w:t>
      </w:r>
    </w:p>
    <w:p w:rsidR="005F6ADB" w:rsidRDefault="003E3DBC">
      <w:pPr>
        <w:pStyle w:val="Code"/>
      </w:pPr>
      <w:r>
        <w:t xml:space="preserve">      base="m:ResponseMessageType"</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 xml:space="preserve">        &lt;xs:element name="SyncState"</w:t>
      </w:r>
    </w:p>
    <w:p w:rsidR="005F6ADB" w:rsidRDefault="003E3DBC">
      <w:pPr>
        <w:pStyle w:val="Code"/>
      </w:pPr>
      <w:r>
        <w:t xml:space="preserve">          type="xs:string"</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name="IncludesLastItemInRange"</w:t>
      </w:r>
    </w:p>
    <w:p w:rsidR="005F6ADB" w:rsidRDefault="003E3DBC">
      <w:pPr>
        <w:pStyle w:val="Code"/>
      </w:pPr>
      <w:r>
        <w:t xml:space="preserve">          type="xs:boolean"</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name="Changes"</w:t>
      </w:r>
    </w:p>
    <w:p w:rsidR="005F6ADB" w:rsidRDefault="003E3DBC">
      <w:pPr>
        <w:pStyle w:val="Code"/>
      </w:pPr>
      <w:r>
        <w:t xml:space="preserve">          type="t:SyncFolderItemsChangesTyp</w:t>
      </w:r>
      <w:r>
        <w:t>e"</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 xml:space="preserve">    &lt;/xs:extension&gt;</w:t>
      </w:r>
    </w:p>
    <w:p w:rsidR="005F6ADB" w:rsidRDefault="003E3DBC">
      <w:pPr>
        <w:pStyle w:val="Code"/>
      </w:pPr>
      <w:r>
        <w:t xml:space="preserve">  &lt;/xs:complexContent&gt;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SyncFolderItemsResponseMessageType</w:t>
      </w:r>
      <w:r>
        <w:t xml:space="preserve"> complex type.</w:t>
      </w:r>
    </w:p>
    <w:tbl>
      <w:tblPr>
        <w:tblStyle w:val="Table-ShadedHeader"/>
        <w:tblW w:w="0" w:type="auto"/>
        <w:tblLook w:val="04A0" w:firstRow="1" w:lastRow="0" w:firstColumn="1" w:lastColumn="0" w:noHBand="0" w:noVBand="1"/>
      </w:tblPr>
      <w:tblGrid>
        <w:gridCol w:w="2586"/>
        <w:gridCol w:w="3380"/>
        <w:gridCol w:w="3509"/>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Element</w:t>
            </w:r>
          </w:p>
        </w:tc>
        <w:tc>
          <w:tcPr>
            <w:tcW w:w="0" w:type="auto"/>
            <w:shd w:val="clear" w:color="auto" w:fill="E0E0E0"/>
          </w:tcPr>
          <w:p w:rsidR="005F6ADB" w:rsidRDefault="003E3DBC">
            <w:pPr>
              <w:pStyle w:val="TableHeaderText"/>
            </w:pPr>
            <w:r>
              <w:t>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rPr>
                <w:b/>
              </w:rPr>
            </w:pPr>
            <w:r>
              <w:rPr>
                <w:b/>
              </w:rPr>
              <w:t>SyncState</w:t>
            </w:r>
          </w:p>
        </w:tc>
        <w:tc>
          <w:tcPr>
            <w:tcW w:w="0" w:type="auto"/>
            <w:shd w:val="clear" w:color="auto" w:fill="auto"/>
          </w:tcPr>
          <w:p w:rsidR="005F6ADB" w:rsidRDefault="003E3DBC">
            <w:pPr>
              <w:pStyle w:val="TableBodyText"/>
            </w:pPr>
            <w:r>
              <w:rPr>
                <w:b/>
              </w:rPr>
              <w:t>xs:string</w:t>
            </w:r>
            <w:r>
              <w:t xml:space="preserve"> (</w:t>
            </w:r>
            <w:hyperlink r:id="rId115">
              <w:r>
                <w:rPr>
                  <w:rStyle w:val="Hyperlink"/>
                </w:rPr>
                <w:t>[XMLSCHEMA2]</w:t>
              </w:r>
            </w:hyperlink>
            <w:r>
              <w:t>)</w:t>
            </w:r>
          </w:p>
        </w:tc>
        <w:tc>
          <w:tcPr>
            <w:tcW w:w="0" w:type="auto"/>
            <w:shd w:val="clear" w:color="auto" w:fill="auto"/>
          </w:tcPr>
          <w:p w:rsidR="005F6ADB" w:rsidRDefault="003E3DBC">
            <w:pPr>
              <w:pStyle w:val="TableBodyText"/>
            </w:pPr>
            <w:r>
              <w:t xml:space="preserve">Specifies a form of the synchronization data, which is encoded with </w:t>
            </w:r>
            <w:hyperlink w:anchor="gt_179b9392-9019-45a3-880b-26f6890522b7">
              <w:r>
                <w:rPr>
                  <w:rStyle w:val="HyperlinkGreen"/>
                  <w:b/>
                </w:rPr>
                <w:t>base64 encoding</w:t>
              </w:r>
            </w:hyperlink>
            <w:r>
              <w:t>, that is u</w:t>
            </w:r>
            <w:r>
              <w:t>sed to identify the synchronization state. This element is optional.</w:t>
            </w:r>
          </w:p>
        </w:tc>
      </w:tr>
      <w:tr w:rsidR="005F6ADB" w:rsidTr="005F6ADB">
        <w:tc>
          <w:tcPr>
            <w:tcW w:w="0" w:type="auto"/>
            <w:shd w:val="clear" w:color="auto" w:fill="auto"/>
          </w:tcPr>
          <w:p w:rsidR="005F6ADB" w:rsidRDefault="003E3DBC">
            <w:pPr>
              <w:pStyle w:val="TableBodyText"/>
              <w:rPr>
                <w:b/>
              </w:rPr>
            </w:pPr>
            <w:r>
              <w:rPr>
                <w:b/>
              </w:rPr>
              <w:t>IncludesLastItemInRange</w:t>
            </w:r>
          </w:p>
        </w:tc>
        <w:tc>
          <w:tcPr>
            <w:tcW w:w="0" w:type="auto"/>
            <w:shd w:val="clear" w:color="auto" w:fill="auto"/>
          </w:tcPr>
          <w:p w:rsidR="005F6ADB" w:rsidRDefault="003E3DBC">
            <w:pPr>
              <w:pStyle w:val="TableBodyText"/>
            </w:pPr>
            <w:r>
              <w:rPr>
                <w:b/>
              </w:rPr>
              <w:t>xs:boolean</w:t>
            </w:r>
            <w:r>
              <w:t xml:space="preserve"> ([XMLSCHEMA2])</w:t>
            </w:r>
          </w:p>
        </w:tc>
        <w:tc>
          <w:tcPr>
            <w:tcW w:w="0" w:type="auto"/>
            <w:shd w:val="clear" w:color="auto" w:fill="auto"/>
          </w:tcPr>
          <w:p w:rsidR="005F6ADB" w:rsidRDefault="003E3DBC">
            <w:pPr>
              <w:pStyle w:val="TableBodyText"/>
            </w:pPr>
            <w:r>
              <w:t>Specifies a Boolean value that indicates whether the last item to synchronize is included in the response. This element is optional.</w:t>
            </w:r>
          </w:p>
        </w:tc>
      </w:tr>
      <w:tr w:rsidR="005F6ADB" w:rsidTr="005F6ADB">
        <w:tc>
          <w:tcPr>
            <w:tcW w:w="0" w:type="auto"/>
            <w:shd w:val="clear" w:color="auto" w:fill="auto"/>
          </w:tcPr>
          <w:p w:rsidR="005F6ADB" w:rsidRDefault="003E3DBC">
            <w:pPr>
              <w:pStyle w:val="TableBodyText"/>
              <w:rPr>
                <w:b/>
              </w:rPr>
            </w:pPr>
            <w:r>
              <w:rPr>
                <w:b/>
              </w:rPr>
              <w:t>Changes</w:t>
            </w:r>
          </w:p>
        </w:tc>
        <w:tc>
          <w:tcPr>
            <w:tcW w:w="0" w:type="auto"/>
            <w:shd w:val="clear" w:color="auto" w:fill="auto"/>
          </w:tcPr>
          <w:p w:rsidR="005F6ADB" w:rsidRDefault="003E3DBC">
            <w:pPr>
              <w:pStyle w:val="TableBodyText"/>
            </w:pPr>
            <w:r>
              <w:rPr>
                <w:b/>
              </w:rPr>
              <w:t xml:space="preserve">t:SyncFolderItemsChangesType </w:t>
            </w:r>
            <w:r>
              <w:t xml:space="preserve">(section </w:t>
            </w:r>
            <w:hyperlink w:anchor="Section_a69e674090e84b7e8ba2b18d1fab5a02" w:history="1">
              <w:r>
                <w:rPr>
                  <w:rStyle w:val="Hyperlink"/>
                </w:rPr>
                <w:t>3.1.4.2.3.2</w:t>
              </w:r>
            </w:hyperlink>
            <w:r>
              <w:t>)</w:t>
            </w:r>
          </w:p>
        </w:tc>
        <w:tc>
          <w:tcPr>
            <w:tcW w:w="0" w:type="auto"/>
            <w:shd w:val="clear" w:color="auto" w:fill="auto"/>
          </w:tcPr>
          <w:p w:rsidR="005F6ADB" w:rsidRDefault="003E3DBC">
            <w:pPr>
              <w:pStyle w:val="TableBodyText"/>
            </w:pPr>
            <w:r>
              <w:t>Specifies the differences between the items on the client and the items on the server. This element is optional.</w:t>
            </w:r>
          </w:p>
        </w:tc>
      </w:tr>
    </w:tbl>
    <w:p w:rsidR="005F6ADB" w:rsidRDefault="005F6ADB"/>
    <w:p w:rsidR="005F6ADB" w:rsidRDefault="003E3DBC">
      <w:pPr>
        <w:pStyle w:val="Heading6"/>
      </w:pPr>
      <w:bookmarkStart w:id="152" w:name="section_6b97a389286f4f23bef3ff3e434fa01d"/>
      <w:bookmarkStart w:id="153" w:name="_Toc142474566"/>
      <w:r>
        <w:t>m:SyncFolderItemsRespo</w:t>
      </w:r>
      <w:r>
        <w:t>nseType Complex Type</w:t>
      </w:r>
      <w:bookmarkEnd w:id="152"/>
      <w:bookmarkEnd w:id="153"/>
    </w:p>
    <w:p w:rsidR="005F6ADB" w:rsidRDefault="003E3DBC">
      <w:r>
        <w:t xml:space="preserve">The </w:t>
      </w:r>
      <w:r>
        <w:rPr>
          <w:b/>
        </w:rPr>
        <w:t>SyncFolderItemsResponseType</w:t>
      </w:r>
      <w:r>
        <w:t xml:space="preserve"> complex type specifies a response from the </w:t>
      </w:r>
      <w:r>
        <w:rPr>
          <w:b/>
        </w:rPr>
        <w:t>SyncFolderItems</w:t>
      </w:r>
      <w:r>
        <w:t xml:space="preserve"> operation. The </w:t>
      </w:r>
      <w:r>
        <w:rPr>
          <w:b/>
        </w:rPr>
        <w:t>SyncFolderItemsResponseType</w:t>
      </w:r>
      <w:r>
        <w:t xml:space="preserve"> complex type extends the </w:t>
      </w:r>
      <w:r>
        <w:rPr>
          <w:b/>
        </w:rPr>
        <w:t>BaseResponseMessageType</w:t>
      </w:r>
      <w:r>
        <w:t xml:space="preserve"> complex type (</w:t>
      </w:r>
      <w:hyperlink r:id="rId116" w:anchor="Section_138909444c814debb95f6d717e1438cd">
        <w:r>
          <w:rPr>
            <w:rStyle w:val="Hyperlink"/>
          </w:rPr>
          <w:t>[MS-OXWSCDATA]</w:t>
        </w:r>
      </w:hyperlink>
      <w:r>
        <w:t xml:space="preserve"> section 2.2.4.18).</w:t>
      </w:r>
    </w:p>
    <w:p w:rsidR="005F6ADB" w:rsidRDefault="003E3DBC">
      <w:pPr>
        <w:pStyle w:val="Code"/>
      </w:pPr>
      <w:r>
        <w:t>&lt;xs:complexType name="SyncFolderItemsResponseType"&gt;</w:t>
      </w:r>
    </w:p>
    <w:p w:rsidR="005F6ADB" w:rsidRDefault="003E3DBC">
      <w:pPr>
        <w:pStyle w:val="Code"/>
      </w:pPr>
      <w:r>
        <w:t xml:space="preserve">  &lt;xs:complexContent&gt;</w:t>
      </w:r>
    </w:p>
    <w:p w:rsidR="005F6ADB" w:rsidRDefault="003E3DBC">
      <w:pPr>
        <w:pStyle w:val="Code"/>
      </w:pPr>
      <w:r>
        <w:t xml:space="preserve">    &lt;xs:extension</w:t>
      </w:r>
    </w:p>
    <w:p w:rsidR="005F6ADB" w:rsidRDefault="003E3DBC">
      <w:pPr>
        <w:pStyle w:val="Code"/>
      </w:pPr>
      <w:r>
        <w:lastRenderedPageBreak/>
        <w:t xml:space="preserve">      base="m:BaseResponseMessageType"</w:t>
      </w:r>
    </w:p>
    <w:p w:rsidR="005F6ADB" w:rsidRDefault="003E3DBC">
      <w:pPr>
        <w:pStyle w:val="Code"/>
      </w:pPr>
      <w:r>
        <w:t xml:space="preserve">     /&gt;</w:t>
      </w:r>
    </w:p>
    <w:p w:rsidR="005F6ADB" w:rsidRDefault="003E3DBC">
      <w:pPr>
        <w:pStyle w:val="Code"/>
      </w:pPr>
      <w:r>
        <w:t xml:space="preserve"> </w:t>
      </w:r>
      <w:r>
        <w:t xml:space="preserve"> &lt;/xs:complexContent&gt;</w:t>
      </w:r>
    </w:p>
    <w:p w:rsidR="005F6ADB" w:rsidRDefault="003E3DBC">
      <w:pPr>
        <w:pStyle w:val="Code"/>
      </w:pPr>
      <w:r>
        <w:t>&lt;/xs:complexType&gt;</w:t>
      </w:r>
    </w:p>
    <w:p w:rsidR="005F6ADB" w:rsidRDefault="005F6ADB">
      <w:pPr>
        <w:pStyle w:val="Code"/>
      </w:pPr>
    </w:p>
    <w:p w:rsidR="005F6ADB" w:rsidRDefault="003E3DBC">
      <w:pPr>
        <w:pStyle w:val="Heading6"/>
      </w:pPr>
      <w:bookmarkStart w:id="154" w:name="section_42f7326619c44d17829628002f31386c"/>
      <w:bookmarkStart w:id="155" w:name="_Toc142474567"/>
      <w:r>
        <w:t>m:SyncFolderItemsType Complex Type</w:t>
      </w:r>
      <w:bookmarkEnd w:id="154"/>
      <w:bookmarkEnd w:id="155"/>
    </w:p>
    <w:p w:rsidR="005F6ADB" w:rsidRDefault="003E3DBC">
      <w:r>
        <w:t xml:space="preserve">The </w:t>
      </w:r>
      <w:r>
        <w:rPr>
          <w:b/>
        </w:rPr>
        <w:t>SyncFolderItemsType</w:t>
      </w:r>
      <w:r>
        <w:t xml:space="preserve"> complex type specifies a request for synchronization information for items in the server </w:t>
      </w:r>
      <w:hyperlink w:anchor="gt_fda94a53-448d-48d5-9991-176c530ff597">
        <w:r>
          <w:rPr>
            <w:rStyle w:val="HyperlinkGreen"/>
            <w:b/>
          </w:rPr>
          <w:t>message store</w:t>
        </w:r>
      </w:hyperlink>
      <w:r>
        <w:t xml:space="preserve">. The </w:t>
      </w:r>
      <w:r>
        <w:rPr>
          <w:b/>
        </w:rPr>
        <w:t>SyncFolderItemsType</w:t>
      </w:r>
      <w:r>
        <w:t xml:space="preserve"> complex type extends the </w:t>
      </w:r>
      <w:r>
        <w:rPr>
          <w:b/>
        </w:rPr>
        <w:t>BaseRequestType</w:t>
      </w:r>
      <w:r>
        <w:t xml:space="preserve"> complex type (</w:t>
      </w:r>
      <w:hyperlink r:id="rId117" w:anchor="Section_138909444c814debb95f6d717e1438cd">
        <w:r>
          <w:rPr>
            <w:rStyle w:val="Hyperlink"/>
          </w:rPr>
          <w:t>[MS-OXWSCDATA]</w:t>
        </w:r>
      </w:hyperlink>
      <w:r>
        <w:t xml:space="preserve"> section 2.2.4.17). </w:t>
      </w:r>
    </w:p>
    <w:p w:rsidR="005F6ADB" w:rsidRDefault="003E3DBC">
      <w:pPr>
        <w:pStyle w:val="Code"/>
      </w:pPr>
      <w:r>
        <w:t>&lt;xs:complexType name="SyncFolderItemsType"&gt;</w:t>
      </w:r>
    </w:p>
    <w:p w:rsidR="005F6ADB" w:rsidRDefault="003E3DBC">
      <w:pPr>
        <w:pStyle w:val="Code"/>
      </w:pPr>
      <w:r>
        <w:t xml:space="preserve">  &lt;xs:complexContent&gt;</w:t>
      </w:r>
    </w:p>
    <w:p w:rsidR="005F6ADB" w:rsidRDefault="003E3DBC">
      <w:pPr>
        <w:pStyle w:val="Code"/>
      </w:pPr>
      <w:r>
        <w:t xml:space="preserve">    &lt;xs:extension</w:t>
      </w:r>
    </w:p>
    <w:p w:rsidR="005F6ADB" w:rsidRDefault="003E3DBC">
      <w:pPr>
        <w:pStyle w:val="Code"/>
      </w:pPr>
      <w:r>
        <w:t xml:space="preserve">      base="m:BaseRequestType"</w:t>
      </w:r>
    </w:p>
    <w:p w:rsidR="005F6ADB" w:rsidRDefault="003E3DBC">
      <w:pPr>
        <w:pStyle w:val="Code"/>
      </w:pPr>
      <w:r>
        <w:t xml:space="preserve">    &gt;</w:t>
      </w:r>
    </w:p>
    <w:p w:rsidR="005F6ADB" w:rsidRDefault="003E3DBC">
      <w:pPr>
        <w:pStyle w:val="Code"/>
      </w:pPr>
      <w:r>
        <w:t xml:space="preserve">      &lt;xs:sequence&gt;</w:t>
      </w:r>
    </w:p>
    <w:p w:rsidR="005F6ADB" w:rsidRDefault="003E3DBC">
      <w:pPr>
        <w:pStyle w:val="Code"/>
      </w:pPr>
      <w:r>
        <w:t xml:space="preserve">        &lt;xs:element name="ItemShape"</w:t>
      </w:r>
    </w:p>
    <w:p w:rsidR="005F6ADB" w:rsidRDefault="003E3DBC">
      <w:pPr>
        <w:pStyle w:val="Code"/>
      </w:pPr>
      <w:r>
        <w:t xml:space="preserve">          type="t:ItemResponseShapeType"</w:t>
      </w:r>
    </w:p>
    <w:p w:rsidR="005F6ADB" w:rsidRDefault="003E3DBC">
      <w:pPr>
        <w:pStyle w:val="Code"/>
      </w:pPr>
      <w:r>
        <w:t xml:space="preserve">         /&gt;</w:t>
      </w:r>
    </w:p>
    <w:p w:rsidR="005F6ADB" w:rsidRDefault="003E3DBC">
      <w:pPr>
        <w:pStyle w:val="Code"/>
      </w:pPr>
      <w:r>
        <w:t xml:space="preserve">        &lt;xs:element name="SyncFolderId"</w:t>
      </w:r>
    </w:p>
    <w:p w:rsidR="005F6ADB" w:rsidRDefault="003E3DBC">
      <w:pPr>
        <w:pStyle w:val="Code"/>
      </w:pPr>
      <w:r>
        <w:t xml:space="preserve">          type="t:TargetFold</w:t>
      </w:r>
      <w:r>
        <w:t>erIdType"</w:t>
      </w:r>
    </w:p>
    <w:p w:rsidR="005F6ADB" w:rsidRDefault="003E3DBC">
      <w:pPr>
        <w:pStyle w:val="Code"/>
      </w:pPr>
      <w:r>
        <w:t xml:space="preserve">         /&gt;</w:t>
      </w:r>
    </w:p>
    <w:p w:rsidR="005F6ADB" w:rsidRDefault="003E3DBC">
      <w:pPr>
        <w:pStyle w:val="Code"/>
      </w:pPr>
      <w:r>
        <w:t xml:space="preserve">        &lt;xs:element name="SyncState"</w:t>
      </w:r>
    </w:p>
    <w:p w:rsidR="005F6ADB" w:rsidRDefault="003E3DBC">
      <w:pPr>
        <w:pStyle w:val="Code"/>
      </w:pPr>
      <w:r>
        <w:t xml:space="preserve">          type="xs:string"</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name="Ignore"</w:t>
      </w:r>
    </w:p>
    <w:p w:rsidR="005F6ADB" w:rsidRDefault="003E3DBC">
      <w:pPr>
        <w:pStyle w:val="Code"/>
      </w:pPr>
      <w:r>
        <w:t xml:space="preserve">          type="t:ArrayOfBaseItemIdsType"</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w:t>
      </w:r>
      <w:r>
        <w:t>me="MaxChangesReturned"</w:t>
      </w:r>
    </w:p>
    <w:p w:rsidR="005F6ADB" w:rsidRDefault="003E3DBC">
      <w:pPr>
        <w:pStyle w:val="Code"/>
      </w:pPr>
      <w:r>
        <w:t xml:space="preserve">          type="t:MaxSyncChangesReturnedType"</w:t>
      </w:r>
    </w:p>
    <w:p w:rsidR="005F6ADB" w:rsidRDefault="003E3DBC">
      <w:pPr>
        <w:pStyle w:val="Code"/>
      </w:pPr>
      <w:r>
        <w:t xml:space="preserve">         /&gt;</w:t>
      </w:r>
    </w:p>
    <w:p w:rsidR="005F6ADB" w:rsidRDefault="003E3DBC">
      <w:pPr>
        <w:pStyle w:val="Code"/>
      </w:pPr>
      <w:r>
        <w:t xml:space="preserve">        &lt;xs:element name="SyncScope"</w:t>
      </w:r>
    </w:p>
    <w:p w:rsidR="005F6ADB" w:rsidRDefault="003E3DBC">
      <w:pPr>
        <w:pStyle w:val="Code"/>
      </w:pPr>
      <w:r>
        <w:t xml:space="preserve">          type="t:SyncFolderItemsScopeType"</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name="NumberOfDays"</w:t>
      </w:r>
    </w:p>
    <w:p w:rsidR="005F6ADB" w:rsidRDefault="003E3DBC">
      <w:pPr>
        <w:pStyle w:val="Code"/>
      </w:pPr>
      <w:r>
        <w:t xml:space="preserve">          type="xs:int"</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name="MaximumCount"</w:t>
      </w:r>
    </w:p>
    <w:p w:rsidR="005F6ADB" w:rsidRDefault="003E3DBC">
      <w:pPr>
        <w:pStyle w:val="Code"/>
      </w:pPr>
      <w:r>
        <w:t xml:space="preserve">          type="xs:int"</w:t>
      </w:r>
    </w:p>
    <w:p w:rsidR="005F6ADB" w:rsidRDefault="003E3DBC">
      <w:pPr>
        <w:pStyle w:val="Code"/>
      </w:pPr>
      <w:r>
        <w:t xml:space="preserve">          minOccurs="0"</w:t>
      </w:r>
    </w:p>
    <w:p w:rsidR="005F6ADB" w:rsidRDefault="003E3DBC">
      <w:pPr>
        <w:pStyle w:val="Code"/>
      </w:pPr>
      <w:r>
        <w:t xml:space="preserve">         /&gt;</w:t>
      </w:r>
    </w:p>
    <w:p w:rsidR="005F6ADB" w:rsidRDefault="003E3DBC">
      <w:pPr>
        <w:pStyle w:val="Code"/>
      </w:pPr>
      <w:r>
        <w:t xml:space="preserve">        &lt;xs:element name="MinimumCount"</w:t>
      </w:r>
    </w:p>
    <w:p w:rsidR="005F6ADB" w:rsidRDefault="003E3DBC">
      <w:pPr>
        <w:pStyle w:val="Code"/>
      </w:pPr>
      <w:r>
        <w:t xml:space="preserve">          type="xs:int"</w:t>
      </w:r>
    </w:p>
    <w:p w:rsidR="005F6ADB" w:rsidRDefault="003E3DBC">
      <w:pPr>
        <w:pStyle w:val="Code"/>
      </w:pPr>
      <w:r>
        <w:t xml:space="preserve">          minOccurs="0"</w:t>
      </w:r>
    </w:p>
    <w:p w:rsidR="005F6ADB" w:rsidRDefault="003E3DBC">
      <w:pPr>
        <w:pStyle w:val="Code"/>
      </w:pPr>
      <w:r>
        <w:t xml:space="preserve">        </w:t>
      </w:r>
      <w:r>
        <w:t xml:space="preserve"> /&gt;</w:t>
      </w:r>
    </w:p>
    <w:p w:rsidR="005F6ADB" w:rsidRDefault="003E3DBC">
      <w:pPr>
        <w:pStyle w:val="Code"/>
      </w:pPr>
      <w:r>
        <w:t xml:space="preserve">      &lt;/xs:sequence&gt;</w:t>
      </w:r>
    </w:p>
    <w:p w:rsidR="005F6ADB" w:rsidRDefault="003E3DBC">
      <w:pPr>
        <w:pStyle w:val="Code"/>
      </w:pPr>
      <w:r>
        <w:t xml:space="preserve">    &lt;/xs:extension&gt;</w:t>
      </w:r>
    </w:p>
    <w:p w:rsidR="005F6ADB" w:rsidRDefault="003E3DBC">
      <w:pPr>
        <w:pStyle w:val="Code"/>
      </w:pPr>
      <w:r>
        <w:t xml:space="preserve">  &lt;/xs:complexContent&gt;</w:t>
      </w:r>
    </w:p>
    <w:p w:rsidR="005F6ADB" w:rsidRDefault="003E3DBC">
      <w:pPr>
        <w:pStyle w:val="Code"/>
      </w:pPr>
      <w:r>
        <w:t>&lt;/xs:complexType&gt;</w:t>
      </w:r>
    </w:p>
    <w:p w:rsidR="005F6ADB" w:rsidRDefault="005F6ADB">
      <w:pPr>
        <w:pStyle w:val="Code"/>
      </w:pPr>
    </w:p>
    <w:p w:rsidR="005F6ADB" w:rsidRDefault="003E3DBC">
      <w:r>
        <w:t xml:space="preserve">The following table lists the child elements of the </w:t>
      </w:r>
      <w:r>
        <w:rPr>
          <w:b/>
        </w:rPr>
        <w:t>SyncFolderItemsType</w:t>
      </w:r>
      <w:r>
        <w:t xml:space="preserve"> complex type.</w:t>
      </w:r>
    </w:p>
    <w:tbl>
      <w:tblPr>
        <w:tblStyle w:val="Table-ShadedHeader"/>
        <w:tblW w:w="0" w:type="auto"/>
        <w:tblLook w:val="04A0" w:firstRow="1" w:lastRow="0" w:firstColumn="1" w:lastColumn="0" w:noHBand="0" w:noVBand="1"/>
      </w:tblPr>
      <w:tblGrid>
        <w:gridCol w:w="2190"/>
        <w:gridCol w:w="3486"/>
        <w:gridCol w:w="3799"/>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Element</w:t>
            </w:r>
          </w:p>
        </w:tc>
        <w:tc>
          <w:tcPr>
            <w:tcW w:w="0" w:type="auto"/>
          </w:tcPr>
          <w:p w:rsidR="005F6ADB" w:rsidRDefault="003E3DBC">
            <w:pPr>
              <w:pStyle w:val="TableHeaderText"/>
            </w:pPr>
            <w:r>
              <w:t>Type</w:t>
            </w:r>
          </w:p>
        </w:tc>
        <w:tc>
          <w:tcPr>
            <w:tcW w:w="0" w:type="auto"/>
          </w:tcPr>
          <w:p w:rsidR="005F6ADB" w:rsidRDefault="003E3DBC">
            <w:pPr>
              <w:pStyle w:val="TableHeaderText"/>
            </w:pPr>
            <w:r>
              <w:t>Description</w:t>
            </w:r>
          </w:p>
        </w:tc>
      </w:tr>
      <w:tr w:rsidR="005F6ADB" w:rsidTr="005F6ADB">
        <w:tc>
          <w:tcPr>
            <w:tcW w:w="0" w:type="auto"/>
          </w:tcPr>
          <w:p w:rsidR="005F6ADB" w:rsidRDefault="003E3DBC">
            <w:pPr>
              <w:pStyle w:val="TableBodyText"/>
              <w:rPr>
                <w:b/>
              </w:rPr>
            </w:pPr>
            <w:r>
              <w:rPr>
                <w:b/>
              </w:rPr>
              <w:t>ItemShape</w:t>
            </w:r>
          </w:p>
        </w:tc>
        <w:tc>
          <w:tcPr>
            <w:tcW w:w="0" w:type="auto"/>
          </w:tcPr>
          <w:p w:rsidR="005F6ADB" w:rsidRDefault="003E3DBC">
            <w:pPr>
              <w:pStyle w:val="TableBodyText"/>
            </w:pPr>
            <w:r>
              <w:rPr>
                <w:b/>
              </w:rPr>
              <w:t>t:ItemResponseShapeType</w:t>
            </w:r>
            <w:r>
              <w:t xml:space="preserve"> ([MS-OXWSCDATA]</w:t>
            </w:r>
            <w:r>
              <w:t xml:space="preserve"> section 2.2.4.42)</w:t>
            </w:r>
          </w:p>
        </w:tc>
        <w:tc>
          <w:tcPr>
            <w:tcW w:w="0" w:type="auto"/>
          </w:tcPr>
          <w:p w:rsidR="005F6ADB" w:rsidRDefault="003E3DBC">
            <w:pPr>
              <w:pStyle w:val="TableBodyText"/>
            </w:pPr>
            <w:r>
              <w:t>Specifies the item properties that are returned in a response message.</w:t>
            </w:r>
          </w:p>
        </w:tc>
      </w:tr>
      <w:tr w:rsidR="005F6ADB" w:rsidTr="005F6ADB">
        <w:tc>
          <w:tcPr>
            <w:tcW w:w="0" w:type="auto"/>
          </w:tcPr>
          <w:p w:rsidR="005F6ADB" w:rsidRDefault="003E3DBC">
            <w:pPr>
              <w:pStyle w:val="TableBodyText"/>
              <w:rPr>
                <w:b/>
              </w:rPr>
            </w:pPr>
            <w:r>
              <w:rPr>
                <w:b/>
              </w:rPr>
              <w:lastRenderedPageBreak/>
              <w:t>SyncFolderId</w:t>
            </w:r>
          </w:p>
        </w:tc>
        <w:tc>
          <w:tcPr>
            <w:tcW w:w="0" w:type="auto"/>
          </w:tcPr>
          <w:p w:rsidR="005F6ADB" w:rsidRDefault="003E3DBC">
            <w:pPr>
              <w:pStyle w:val="TableBodyText"/>
            </w:pPr>
            <w:r>
              <w:rPr>
                <w:b/>
              </w:rPr>
              <w:t>t:TargetFolderIdType</w:t>
            </w:r>
            <w:r>
              <w:t xml:space="preserve"> (</w:t>
            </w:r>
            <w:hyperlink r:id="rId118" w:anchor="Section_a6f7e293183e47ed90c1dc80129229df">
              <w:r>
                <w:rPr>
                  <w:rStyle w:val="Hyperlink"/>
                </w:rPr>
                <w:t>[MS-OXWSFOLD]</w:t>
              </w:r>
            </w:hyperlink>
            <w:r>
              <w:t xml:space="preserve"> section 2.2.4.16)</w:t>
            </w:r>
          </w:p>
        </w:tc>
        <w:tc>
          <w:tcPr>
            <w:tcW w:w="0" w:type="auto"/>
          </w:tcPr>
          <w:p w:rsidR="005F6ADB" w:rsidRDefault="003E3DBC">
            <w:pPr>
              <w:pStyle w:val="TableBodyText"/>
            </w:pPr>
            <w:r>
              <w:t>Specifies the i</w:t>
            </w:r>
            <w:r>
              <w:t>dentity of the folder that contains the items to synchronize.</w:t>
            </w:r>
          </w:p>
        </w:tc>
      </w:tr>
      <w:tr w:rsidR="005F6ADB" w:rsidTr="005F6ADB">
        <w:tc>
          <w:tcPr>
            <w:tcW w:w="0" w:type="auto"/>
          </w:tcPr>
          <w:p w:rsidR="005F6ADB" w:rsidRDefault="003E3DBC">
            <w:pPr>
              <w:pStyle w:val="TableBodyText"/>
              <w:rPr>
                <w:b/>
              </w:rPr>
            </w:pPr>
            <w:r>
              <w:rPr>
                <w:b/>
              </w:rPr>
              <w:t>SyncState</w:t>
            </w:r>
          </w:p>
        </w:tc>
        <w:tc>
          <w:tcPr>
            <w:tcW w:w="0" w:type="auto"/>
          </w:tcPr>
          <w:p w:rsidR="005F6ADB" w:rsidRDefault="003E3DBC">
            <w:pPr>
              <w:pStyle w:val="TableBodyText"/>
            </w:pPr>
            <w:r>
              <w:rPr>
                <w:b/>
              </w:rPr>
              <w:t xml:space="preserve">xs:string </w:t>
            </w:r>
            <w:r>
              <w:t>(</w:t>
            </w:r>
            <w:hyperlink r:id="rId119">
              <w:r>
                <w:rPr>
                  <w:rStyle w:val="Hyperlink"/>
                </w:rPr>
                <w:t>[XMLSCHEMA2]</w:t>
              </w:r>
            </w:hyperlink>
            <w:r>
              <w:t>)</w:t>
            </w:r>
          </w:p>
        </w:tc>
        <w:tc>
          <w:tcPr>
            <w:tcW w:w="0" w:type="auto"/>
          </w:tcPr>
          <w:p w:rsidR="005F6ADB" w:rsidRDefault="003E3DBC">
            <w:pPr>
              <w:pStyle w:val="TableText"/>
            </w:pPr>
            <w:r>
              <w:t>Specifies the synchronization state of a previous synchronization for an incremental synchron</w:t>
            </w:r>
            <w:r>
              <w:t>ization call. If this element is not specified, all items in their current state are returned as if the items have never been synchronized. This element is optional.</w:t>
            </w:r>
          </w:p>
        </w:tc>
      </w:tr>
      <w:tr w:rsidR="005F6ADB" w:rsidTr="005F6ADB">
        <w:tc>
          <w:tcPr>
            <w:tcW w:w="0" w:type="auto"/>
          </w:tcPr>
          <w:p w:rsidR="005F6ADB" w:rsidRDefault="003E3DBC">
            <w:pPr>
              <w:pStyle w:val="TableBodyText"/>
              <w:rPr>
                <w:b/>
              </w:rPr>
            </w:pPr>
            <w:r>
              <w:rPr>
                <w:b/>
              </w:rPr>
              <w:t>Ignore</w:t>
            </w:r>
          </w:p>
        </w:tc>
        <w:tc>
          <w:tcPr>
            <w:tcW w:w="0" w:type="auto"/>
          </w:tcPr>
          <w:p w:rsidR="005F6ADB" w:rsidRDefault="003E3DBC">
            <w:pPr>
              <w:pStyle w:val="TableBodyText"/>
            </w:pPr>
            <w:r>
              <w:rPr>
                <w:b/>
              </w:rPr>
              <w:t>t:ArrayOfBaseItemIdsType</w:t>
            </w:r>
            <w:r>
              <w:t xml:space="preserve"> (section </w:t>
            </w:r>
            <w:hyperlink w:anchor="Section_e87efadf76c24f96aeb475eb3bc8609b" w:history="1">
              <w:r>
                <w:rPr>
                  <w:rStyle w:val="Hyperlink"/>
                </w:rPr>
                <w:t>3.1.4.2.3.1</w:t>
              </w:r>
            </w:hyperlink>
            <w:r>
              <w:t>)</w:t>
            </w:r>
          </w:p>
        </w:tc>
        <w:tc>
          <w:tcPr>
            <w:tcW w:w="0" w:type="auto"/>
          </w:tcPr>
          <w:p w:rsidR="005F6ADB" w:rsidRDefault="003E3DBC">
            <w:pPr>
              <w:pStyle w:val="TableBodyText"/>
            </w:pPr>
            <w:r>
              <w:t>Specifies an array of items to skip for synchronization. This element is optional.</w:t>
            </w:r>
          </w:p>
        </w:tc>
      </w:tr>
      <w:tr w:rsidR="005F6ADB" w:rsidTr="005F6ADB">
        <w:tc>
          <w:tcPr>
            <w:tcW w:w="0" w:type="auto"/>
          </w:tcPr>
          <w:p w:rsidR="005F6ADB" w:rsidRDefault="003E3DBC">
            <w:pPr>
              <w:pStyle w:val="TableBodyText"/>
              <w:rPr>
                <w:b/>
              </w:rPr>
            </w:pPr>
            <w:r>
              <w:rPr>
                <w:b/>
              </w:rPr>
              <w:t>MaxChangesReturned</w:t>
            </w:r>
          </w:p>
        </w:tc>
        <w:tc>
          <w:tcPr>
            <w:tcW w:w="0" w:type="auto"/>
          </w:tcPr>
          <w:p w:rsidR="005F6ADB" w:rsidRDefault="003E3DBC">
            <w:pPr>
              <w:pStyle w:val="TableBodyText"/>
            </w:pPr>
            <w:r>
              <w:rPr>
                <w:b/>
              </w:rPr>
              <w:t>t:MaxSyncChangesReturnedType</w:t>
            </w:r>
            <w:r>
              <w:t xml:space="preserve"> (section </w:t>
            </w:r>
            <w:hyperlink w:anchor="Section_7491e7fc6cae4ea3803a15bf4b6247c3" w:history="1">
              <w:r>
                <w:rPr>
                  <w:rStyle w:val="Hyperlink"/>
                </w:rPr>
                <w:t>3.1.4.2.4.1</w:t>
              </w:r>
            </w:hyperlink>
            <w:r>
              <w:t>)</w:t>
            </w:r>
          </w:p>
        </w:tc>
        <w:tc>
          <w:tcPr>
            <w:tcW w:w="0" w:type="auto"/>
          </w:tcPr>
          <w:p w:rsidR="005F6ADB" w:rsidRDefault="003E3DBC">
            <w:pPr>
              <w:pStyle w:val="TableBodyText"/>
            </w:pPr>
            <w:r>
              <w:t xml:space="preserve">Specifies the </w:t>
            </w:r>
            <w:r>
              <w:t>maximum number of changes that can be returned in a synchronization response. This element MUST be set between 1 and 512, inclusive.</w:t>
            </w:r>
          </w:p>
        </w:tc>
      </w:tr>
      <w:tr w:rsidR="005F6ADB" w:rsidTr="005F6ADB">
        <w:tc>
          <w:tcPr>
            <w:tcW w:w="0" w:type="auto"/>
          </w:tcPr>
          <w:p w:rsidR="005F6ADB" w:rsidRDefault="003E3DBC">
            <w:pPr>
              <w:pStyle w:val="TableBodyText"/>
              <w:rPr>
                <w:b/>
              </w:rPr>
            </w:pPr>
            <w:r>
              <w:rPr>
                <w:b/>
              </w:rPr>
              <w:t>SyncScope</w:t>
            </w:r>
          </w:p>
        </w:tc>
        <w:tc>
          <w:tcPr>
            <w:tcW w:w="0" w:type="auto"/>
          </w:tcPr>
          <w:p w:rsidR="005F6ADB" w:rsidRDefault="003E3DBC">
            <w:pPr>
              <w:pStyle w:val="TableBodyText"/>
            </w:pPr>
            <w:r>
              <w:rPr>
                <w:b/>
              </w:rPr>
              <w:t>t:SyncFolderItemsScopeType</w:t>
            </w:r>
            <w:r>
              <w:t xml:space="preserve"> (section </w:t>
            </w:r>
            <w:hyperlink w:anchor="Section_dda062bbaea04489b15afcd52f6045bd" w:history="1">
              <w:r>
                <w:rPr>
                  <w:rStyle w:val="Hyperlink"/>
                </w:rPr>
                <w:t>3.1.4.2.4.2</w:t>
              </w:r>
            </w:hyperlink>
            <w:r>
              <w:t>)</w:t>
            </w:r>
          </w:p>
        </w:tc>
        <w:tc>
          <w:tcPr>
            <w:tcW w:w="0" w:type="auto"/>
          </w:tcPr>
          <w:p w:rsidR="005F6ADB" w:rsidRDefault="003E3DBC">
            <w:pPr>
              <w:pStyle w:val="TableBodyText"/>
            </w:pPr>
            <w:r>
              <w:t>Spe</w:t>
            </w:r>
            <w:r>
              <w:t xml:space="preserve">cifies whether only items or items and </w:t>
            </w:r>
            <w:hyperlink w:anchor="gt_6f222571-3f61-4250-a8a6-d56505335792">
              <w:r>
                <w:rPr>
                  <w:rStyle w:val="HyperlinkGreen"/>
                  <w:b/>
                </w:rPr>
                <w:t>folder associated information (FAI)</w:t>
              </w:r>
            </w:hyperlink>
            <w:r>
              <w:t xml:space="preserve"> are returned. This element is optional. </w:t>
            </w:r>
            <w:bookmarkStart w:id="156"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56"/>
          </w:p>
        </w:tc>
      </w:tr>
      <w:tr w:rsidR="005F6ADB" w:rsidTr="005F6ADB">
        <w:tc>
          <w:tcPr>
            <w:tcW w:w="0" w:type="auto"/>
          </w:tcPr>
          <w:p w:rsidR="005F6ADB" w:rsidRDefault="003E3DBC">
            <w:pPr>
              <w:pStyle w:val="TableBodyText"/>
              <w:rPr>
                <w:b/>
              </w:rPr>
            </w:pPr>
            <w:r>
              <w:rPr>
                <w:b/>
              </w:rPr>
              <w:t>NumberOfDays</w:t>
            </w:r>
          </w:p>
        </w:tc>
        <w:tc>
          <w:tcPr>
            <w:tcW w:w="0" w:type="auto"/>
          </w:tcPr>
          <w:p w:rsidR="005F6ADB" w:rsidRDefault="003E3DBC">
            <w:pPr>
              <w:pStyle w:val="TableBodyText"/>
              <w:rPr>
                <w:b/>
              </w:rPr>
            </w:pPr>
            <w:r>
              <w:rPr>
                <w:b/>
              </w:rPr>
              <w:t xml:space="preserve">xs:int </w:t>
            </w:r>
            <w:r>
              <w:t>([XMLSCHEMA2])</w:t>
            </w:r>
          </w:p>
        </w:tc>
        <w:tc>
          <w:tcPr>
            <w:tcW w:w="0" w:type="auto"/>
          </w:tcPr>
          <w:p w:rsidR="005F6ADB" w:rsidRDefault="003E3DBC">
            <w:pPr>
              <w:pStyle w:val="TableBodyText"/>
            </w:pPr>
            <w:r>
              <w:t>Specifies the time window (expressed in a number of days) of the items to include in a synchronization response.</w:t>
            </w:r>
          </w:p>
        </w:tc>
      </w:tr>
      <w:tr w:rsidR="005F6ADB" w:rsidTr="005F6ADB">
        <w:tc>
          <w:tcPr>
            <w:tcW w:w="0" w:type="auto"/>
          </w:tcPr>
          <w:p w:rsidR="005F6ADB" w:rsidRDefault="003E3DBC">
            <w:pPr>
              <w:pStyle w:val="TableBodyText"/>
              <w:rPr>
                <w:b/>
              </w:rPr>
            </w:pPr>
            <w:r>
              <w:rPr>
                <w:b/>
              </w:rPr>
              <w:t>MaximumCount</w:t>
            </w:r>
          </w:p>
        </w:tc>
        <w:tc>
          <w:tcPr>
            <w:tcW w:w="0" w:type="auto"/>
          </w:tcPr>
          <w:p w:rsidR="005F6ADB" w:rsidRDefault="003E3DBC">
            <w:pPr>
              <w:pStyle w:val="TableBodyText"/>
              <w:rPr>
                <w:b/>
              </w:rPr>
            </w:pPr>
            <w:r>
              <w:rPr>
                <w:b/>
              </w:rPr>
              <w:t xml:space="preserve">xs:int </w:t>
            </w:r>
            <w:r>
              <w:t>([XMLSCHEMA2])</w:t>
            </w:r>
          </w:p>
        </w:tc>
        <w:tc>
          <w:tcPr>
            <w:tcW w:w="0" w:type="auto"/>
          </w:tcPr>
          <w:p w:rsidR="005F6ADB" w:rsidRDefault="003E3DBC">
            <w:pPr>
              <w:pStyle w:val="TableBodyText"/>
            </w:pPr>
            <w:r>
              <w:t>Specifies the maximum number of items (from the latest received time) to</w:t>
            </w:r>
            <w:r>
              <w:t xml:space="preserve"> include in a synchronization response.</w:t>
            </w:r>
          </w:p>
        </w:tc>
      </w:tr>
      <w:tr w:rsidR="005F6ADB" w:rsidTr="005F6ADB">
        <w:tc>
          <w:tcPr>
            <w:tcW w:w="0" w:type="auto"/>
          </w:tcPr>
          <w:p w:rsidR="005F6ADB" w:rsidRDefault="003E3DBC">
            <w:pPr>
              <w:pStyle w:val="TableBodyText"/>
              <w:rPr>
                <w:b/>
              </w:rPr>
            </w:pPr>
            <w:r>
              <w:rPr>
                <w:b/>
              </w:rPr>
              <w:t>MinimumCount</w:t>
            </w:r>
          </w:p>
        </w:tc>
        <w:tc>
          <w:tcPr>
            <w:tcW w:w="0" w:type="auto"/>
          </w:tcPr>
          <w:p w:rsidR="005F6ADB" w:rsidRDefault="003E3DBC">
            <w:pPr>
              <w:pStyle w:val="TableBodyText"/>
              <w:rPr>
                <w:b/>
              </w:rPr>
            </w:pPr>
            <w:r>
              <w:rPr>
                <w:b/>
              </w:rPr>
              <w:t xml:space="preserve">xs:int </w:t>
            </w:r>
            <w:r>
              <w:t>([XMLSCHEMA2])</w:t>
            </w:r>
          </w:p>
        </w:tc>
        <w:tc>
          <w:tcPr>
            <w:tcW w:w="0" w:type="auto"/>
          </w:tcPr>
          <w:p w:rsidR="005F6ADB" w:rsidRDefault="003E3DBC">
            <w:pPr>
              <w:pStyle w:val="TableBodyText"/>
            </w:pPr>
            <w:r>
              <w:t>Specifies the minimum number of items (from the latest received time) to include in a synchronization response.</w:t>
            </w:r>
          </w:p>
        </w:tc>
      </w:tr>
    </w:tbl>
    <w:p w:rsidR="005F6ADB" w:rsidRDefault="005F6ADB"/>
    <w:p w:rsidR="005F6ADB" w:rsidRDefault="003E3DBC">
      <w:pPr>
        <w:pStyle w:val="Heading5"/>
      </w:pPr>
      <w:bookmarkStart w:id="157" w:name="section_ce69f2fadc71452583245664858f66c5"/>
      <w:bookmarkStart w:id="158" w:name="_Toc142474568"/>
      <w:r>
        <w:t>Simple Types</w:t>
      </w:r>
      <w:bookmarkEnd w:id="157"/>
      <w:bookmarkEnd w:id="158"/>
    </w:p>
    <w:p w:rsidR="005F6ADB" w:rsidRDefault="003E3DBC">
      <w:r>
        <w:t xml:space="preserve">The </w:t>
      </w:r>
      <w:hyperlink w:anchor="gt_bd0ce6f9-c350-4900-827e-951265294067">
        <w:r>
          <w:rPr>
            <w:rStyle w:val="HyperlinkGreen"/>
            <w:b/>
          </w:rPr>
          <w:t>XML schema</w:t>
        </w:r>
      </w:hyperlink>
      <w:r>
        <w:t xml:space="preserve"> simple type definitions listed in the following table are specific to this operation.</w:t>
      </w:r>
    </w:p>
    <w:tbl>
      <w:tblPr>
        <w:tblStyle w:val="Table-ShadedHeader"/>
        <w:tblW w:w="0" w:type="auto"/>
        <w:tblLook w:val="04A0" w:firstRow="1" w:lastRow="0" w:firstColumn="1" w:lastColumn="0" w:noHBand="0" w:noVBand="1"/>
      </w:tblPr>
      <w:tblGrid>
        <w:gridCol w:w="3047"/>
        <w:gridCol w:w="6428"/>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Simple type</w:t>
            </w:r>
          </w:p>
        </w:tc>
        <w:tc>
          <w:tcPr>
            <w:tcW w:w="0" w:type="auto"/>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pPr>
            <w:r>
              <w:rPr>
                <w:b/>
              </w:rPr>
              <w:t>MaxSyncChangesReturnedType</w:t>
            </w:r>
            <w:r>
              <w:t xml:space="preserve"> </w:t>
            </w:r>
          </w:p>
        </w:tc>
        <w:tc>
          <w:tcPr>
            <w:tcW w:w="0" w:type="auto"/>
            <w:shd w:val="clear" w:color="auto" w:fill="auto"/>
          </w:tcPr>
          <w:p w:rsidR="005F6ADB" w:rsidRDefault="003E3DBC">
            <w:pPr>
              <w:pStyle w:val="TableBodyText"/>
            </w:pPr>
            <w:r>
              <w:t>Specifies the size of the range of responses returned by an item synchronization request.</w:t>
            </w:r>
          </w:p>
        </w:tc>
      </w:tr>
      <w:tr w:rsidR="005F6ADB" w:rsidTr="005F6ADB">
        <w:tc>
          <w:tcPr>
            <w:tcW w:w="0" w:type="auto"/>
            <w:shd w:val="clear" w:color="auto" w:fill="auto"/>
          </w:tcPr>
          <w:p w:rsidR="005F6ADB" w:rsidRDefault="003E3DBC">
            <w:pPr>
              <w:pStyle w:val="TableBodyText"/>
              <w:rPr>
                <w:b/>
              </w:rPr>
            </w:pPr>
            <w:r>
              <w:rPr>
                <w:b/>
              </w:rPr>
              <w:t>SyncFolderItemsScopeType</w:t>
            </w:r>
          </w:p>
        </w:tc>
        <w:tc>
          <w:tcPr>
            <w:tcW w:w="0" w:type="auto"/>
            <w:shd w:val="clear" w:color="auto" w:fill="auto"/>
          </w:tcPr>
          <w:p w:rsidR="005F6ADB" w:rsidRDefault="003E3DBC">
            <w:pPr>
              <w:pStyle w:val="TableBodyText"/>
            </w:pPr>
            <w:r>
              <w:t>Specifies whether an item synchronization request includes folder associated information (FAI).</w:t>
            </w:r>
          </w:p>
        </w:tc>
      </w:tr>
    </w:tbl>
    <w:p w:rsidR="005F6ADB" w:rsidRDefault="005F6ADB"/>
    <w:p w:rsidR="005F6ADB" w:rsidRDefault="003E3DBC">
      <w:pPr>
        <w:pStyle w:val="Heading6"/>
      </w:pPr>
      <w:bookmarkStart w:id="159" w:name="section_7491e7fc6cae4ea3803a15bf4b6247c3"/>
      <w:bookmarkStart w:id="160" w:name="_Toc142474569"/>
      <w:r>
        <w:t>t:MaxSyncChangesReturnedType Simple Type</w:t>
      </w:r>
      <w:bookmarkEnd w:id="159"/>
      <w:bookmarkEnd w:id="160"/>
    </w:p>
    <w:p w:rsidR="005F6ADB" w:rsidRDefault="003E3DBC">
      <w:r>
        <w:t xml:space="preserve">The </w:t>
      </w:r>
      <w:r>
        <w:rPr>
          <w:b/>
        </w:rPr>
        <w:t>MaxSyncChangesReturnedType</w:t>
      </w:r>
      <w:r>
        <w:t xml:space="preserve"> simple type specifies the size of the range of responses retu</w:t>
      </w:r>
      <w:r>
        <w:t>rned by an item synchronization operation.</w:t>
      </w:r>
    </w:p>
    <w:p w:rsidR="005F6ADB" w:rsidRDefault="003E3DBC">
      <w:pPr>
        <w:pStyle w:val="Code"/>
      </w:pPr>
      <w:r>
        <w:t>&lt;xs:simpleType name="MaxSyncChangesReturnedType"&gt;</w:t>
      </w:r>
    </w:p>
    <w:p w:rsidR="005F6ADB" w:rsidRDefault="003E3DBC">
      <w:pPr>
        <w:pStyle w:val="Code"/>
      </w:pPr>
      <w:r>
        <w:t xml:space="preserve">  &lt;xs:restriction</w:t>
      </w:r>
    </w:p>
    <w:p w:rsidR="005F6ADB" w:rsidRDefault="003E3DBC">
      <w:pPr>
        <w:pStyle w:val="Code"/>
      </w:pPr>
      <w:r>
        <w:t xml:space="preserve">    base="xs:int"</w:t>
      </w:r>
    </w:p>
    <w:p w:rsidR="005F6ADB" w:rsidRDefault="003E3DBC">
      <w:pPr>
        <w:pStyle w:val="Code"/>
      </w:pPr>
      <w:r>
        <w:t xml:space="preserve">  &gt;</w:t>
      </w:r>
    </w:p>
    <w:p w:rsidR="005F6ADB" w:rsidRDefault="003E3DBC">
      <w:pPr>
        <w:pStyle w:val="Code"/>
      </w:pPr>
      <w:r>
        <w:t xml:space="preserve">    &lt;xs:minInclusive</w:t>
      </w:r>
    </w:p>
    <w:p w:rsidR="005F6ADB" w:rsidRDefault="003E3DBC">
      <w:pPr>
        <w:pStyle w:val="Code"/>
      </w:pPr>
      <w:r>
        <w:lastRenderedPageBreak/>
        <w:t xml:space="preserve">      value="1"</w:t>
      </w:r>
    </w:p>
    <w:p w:rsidR="005F6ADB" w:rsidRDefault="003E3DBC">
      <w:pPr>
        <w:pStyle w:val="Code"/>
      </w:pPr>
      <w:r>
        <w:t xml:space="preserve">     /&gt;</w:t>
      </w:r>
    </w:p>
    <w:p w:rsidR="005F6ADB" w:rsidRDefault="003E3DBC">
      <w:pPr>
        <w:pStyle w:val="Code"/>
      </w:pPr>
      <w:r>
        <w:t xml:space="preserve">    &lt;xs:maxInclusive</w:t>
      </w:r>
    </w:p>
    <w:p w:rsidR="005F6ADB" w:rsidRDefault="003E3DBC">
      <w:pPr>
        <w:pStyle w:val="Code"/>
      </w:pPr>
      <w:r>
        <w:t xml:space="preserve">      value="512"</w:t>
      </w:r>
    </w:p>
    <w:p w:rsidR="005F6ADB" w:rsidRDefault="003E3DBC">
      <w:pPr>
        <w:pStyle w:val="Code"/>
      </w:pPr>
      <w:r>
        <w:t xml:space="preserve">     /&gt;</w:t>
      </w:r>
    </w:p>
    <w:p w:rsidR="005F6ADB" w:rsidRDefault="003E3DBC">
      <w:pPr>
        <w:pStyle w:val="Code"/>
      </w:pPr>
      <w:r>
        <w:t xml:space="preserve">  &lt;/xs:restriction&gt;</w:t>
      </w:r>
    </w:p>
    <w:p w:rsidR="005F6ADB" w:rsidRDefault="003E3DBC">
      <w:pPr>
        <w:pStyle w:val="Code"/>
      </w:pPr>
      <w:r>
        <w:t>&lt;</w:t>
      </w:r>
      <w:r>
        <w:t>/xs:simpleType&gt;</w:t>
      </w:r>
    </w:p>
    <w:p w:rsidR="005F6ADB" w:rsidRDefault="005F6ADB">
      <w:pPr>
        <w:pStyle w:val="Code"/>
      </w:pPr>
    </w:p>
    <w:p w:rsidR="005F6ADB" w:rsidRDefault="003E3DBC">
      <w:pPr>
        <w:pStyle w:val="Heading6"/>
      </w:pPr>
      <w:bookmarkStart w:id="161" w:name="section_dda062bbaea04489b15afcd52f6045bd"/>
      <w:bookmarkStart w:id="162" w:name="_Toc142474570"/>
      <w:r>
        <w:t>t:SyncFolderItemsScopeType Simple Type</w:t>
      </w:r>
      <w:bookmarkEnd w:id="161"/>
      <w:bookmarkEnd w:id="162"/>
    </w:p>
    <w:p w:rsidR="005F6ADB" w:rsidRDefault="003E3DBC">
      <w:r>
        <w:t xml:space="preserve">The </w:t>
      </w:r>
      <w:r>
        <w:rPr>
          <w:b/>
        </w:rPr>
        <w:t>SyncFolderItemsScopeType</w:t>
      </w:r>
      <w:r>
        <w:t xml:space="preserve"> simple type specifies whether a synchronization request is only for items in the folder or includes </w:t>
      </w:r>
      <w:hyperlink w:anchor="gt_6f222571-3f61-4250-a8a6-d56505335792">
        <w:r>
          <w:rPr>
            <w:rStyle w:val="HyperlinkGreen"/>
            <w:b/>
          </w:rPr>
          <w:t>folder as</w:t>
        </w:r>
        <w:r>
          <w:rPr>
            <w:rStyle w:val="HyperlinkGreen"/>
            <w:b/>
          </w:rPr>
          <w:t>sociated information (FAI)</w:t>
        </w:r>
      </w:hyperlink>
      <w:r>
        <w:t xml:space="preserve"> as well.</w:t>
      </w:r>
    </w:p>
    <w:p w:rsidR="005F6ADB" w:rsidRDefault="003E3DBC">
      <w:pPr>
        <w:pStyle w:val="Code"/>
      </w:pPr>
      <w:r>
        <w:t>&lt;xs:simpleType name="SyncFolderItemsScopeType"&gt;</w:t>
      </w:r>
    </w:p>
    <w:p w:rsidR="005F6ADB" w:rsidRDefault="003E3DBC">
      <w:pPr>
        <w:pStyle w:val="Code"/>
      </w:pPr>
      <w:r>
        <w:t xml:space="preserve">  &lt;xs:restriction</w:t>
      </w:r>
    </w:p>
    <w:p w:rsidR="005F6ADB" w:rsidRDefault="003E3DBC">
      <w:pPr>
        <w:pStyle w:val="Code"/>
      </w:pPr>
      <w:r>
        <w:t xml:space="preserve">    base="xs:string"</w:t>
      </w:r>
    </w:p>
    <w:p w:rsidR="005F6ADB" w:rsidRDefault="003E3DBC">
      <w:pPr>
        <w:pStyle w:val="Code"/>
      </w:pPr>
      <w:r>
        <w:t xml:space="preserve">  &gt;</w:t>
      </w:r>
    </w:p>
    <w:p w:rsidR="005F6ADB" w:rsidRDefault="003E3DBC">
      <w:pPr>
        <w:pStyle w:val="Code"/>
      </w:pPr>
      <w:r>
        <w:t xml:space="preserve">    &lt;xs:enumeration</w:t>
      </w:r>
    </w:p>
    <w:p w:rsidR="005F6ADB" w:rsidRDefault="003E3DBC">
      <w:pPr>
        <w:pStyle w:val="Code"/>
      </w:pPr>
      <w:r>
        <w:t xml:space="preserve">      value="NormalItems"</w:t>
      </w:r>
    </w:p>
    <w:p w:rsidR="005F6ADB" w:rsidRDefault="003E3DBC">
      <w:pPr>
        <w:pStyle w:val="Code"/>
      </w:pPr>
      <w:r>
        <w:t xml:space="preserve">     /&gt;</w:t>
      </w:r>
    </w:p>
    <w:p w:rsidR="005F6ADB" w:rsidRDefault="003E3DBC">
      <w:pPr>
        <w:pStyle w:val="Code"/>
      </w:pPr>
      <w:r>
        <w:t xml:space="preserve">    &lt;xs:enumeration</w:t>
      </w:r>
    </w:p>
    <w:p w:rsidR="005F6ADB" w:rsidRDefault="003E3DBC">
      <w:pPr>
        <w:pStyle w:val="Code"/>
      </w:pPr>
      <w:r>
        <w:t xml:space="preserve">      value="NormalAndAssociatedItems"</w:t>
      </w:r>
    </w:p>
    <w:p w:rsidR="005F6ADB" w:rsidRDefault="003E3DBC">
      <w:pPr>
        <w:pStyle w:val="Code"/>
      </w:pPr>
      <w:r>
        <w:t xml:space="preserve">     /&gt;</w:t>
      </w:r>
    </w:p>
    <w:p w:rsidR="005F6ADB" w:rsidRDefault="003E3DBC">
      <w:pPr>
        <w:pStyle w:val="Code"/>
      </w:pPr>
      <w:r>
        <w:t xml:space="preserve">  &lt;/xs:r</w:t>
      </w:r>
      <w:r>
        <w:t>estriction&gt;</w:t>
      </w:r>
    </w:p>
    <w:p w:rsidR="005F6ADB" w:rsidRDefault="003E3DBC">
      <w:pPr>
        <w:pStyle w:val="Code"/>
      </w:pPr>
      <w:r>
        <w:t>&lt;/xs:simpleType&gt;</w:t>
      </w:r>
    </w:p>
    <w:p w:rsidR="005F6ADB" w:rsidRDefault="005F6ADB">
      <w:pPr>
        <w:pStyle w:val="Code"/>
      </w:pPr>
    </w:p>
    <w:p w:rsidR="005F6ADB" w:rsidRDefault="003E3DBC">
      <w:r>
        <w:t xml:space="preserve">The values listed in the following table are defined by the </w:t>
      </w:r>
      <w:r>
        <w:rPr>
          <w:b/>
        </w:rPr>
        <w:t>SyncFolderItemsScopeType</w:t>
      </w:r>
      <w:r>
        <w:t xml:space="preserve"> simple type,</w:t>
      </w:r>
    </w:p>
    <w:tbl>
      <w:tblPr>
        <w:tblStyle w:val="Table-ShadedHeader"/>
        <w:tblW w:w="0" w:type="auto"/>
        <w:tblLook w:val="04A0" w:firstRow="1" w:lastRow="0" w:firstColumn="1" w:lastColumn="0" w:noHBand="0" w:noVBand="1"/>
      </w:tblPr>
      <w:tblGrid>
        <w:gridCol w:w="2441"/>
        <w:gridCol w:w="7034"/>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F6ADB" w:rsidRDefault="003E3DBC">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F6ADB" w:rsidRDefault="003E3DBC">
            <w:pPr>
              <w:pStyle w:val="TableHeaderText"/>
            </w:pPr>
            <w:r>
              <w:t>Description</w:t>
            </w:r>
          </w:p>
        </w:tc>
      </w:tr>
      <w:tr w:rsidR="005F6ADB" w:rsidTr="005F6ADB">
        <w:tc>
          <w:tcPr>
            <w:tcW w:w="0" w:type="auto"/>
            <w:shd w:val="clear" w:color="auto" w:fill="auto"/>
          </w:tcPr>
          <w:p w:rsidR="005F6ADB" w:rsidRDefault="003E3DBC">
            <w:pPr>
              <w:pStyle w:val="TableBodyText"/>
            </w:pPr>
            <w:r>
              <w:t>NormalItems</w:t>
            </w:r>
          </w:p>
        </w:tc>
        <w:tc>
          <w:tcPr>
            <w:tcW w:w="0" w:type="auto"/>
            <w:shd w:val="clear" w:color="auto" w:fill="auto"/>
          </w:tcPr>
          <w:p w:rsidR="005F6ADB" w:rsidRDefault="003E3DBC">
            <w:pPr>
              <w:pStyle w:val="TableBodyText"/>
            </w:pPr>
            <w:r>
              <w:t>Specifies that only items in the folder are returned.</w:t>
            </w:r>
          </w:p>
        </w:tc>
      </w:tr>
      <w:tr w:rsidR="005F6ADB" w:rsidTr="005F6ADB">
        <w:tc>
          <w:tcPr>
            <w:tcW w:w="0" w:type="auto"/>
            <w:shd w:val="clear" w:color="auto" w:fill="auto"/>
          </w:tcPr>
          <w:p w:rsidR="005F6ADB" w:rsidRDefault="003E3DBC">
            <w:pPr>
              <w:pStyle w:val="TableBodyText"/>
            </w:pPr>
            <w:r>
              <w:t>NormalAndAssociatedItems</w:t>
            </w:r>
          </w:p>
        </w:tc>
        <w:tc>
          <w:tcPr>
            <w:tcW w:w="0" w:type="auto"/>
            <w:shd w:val="clear" w:color="auto" w:fill="auto"/>
          </w:tcPr>
          <w:p w:rsidR="005F6ADB" w:rsidRDefault="003E3DBC">
            <w:pPr>
              <w:pStyle w:val="TableBodyText"/>
            </w:pPr>
            <w:r>
              <w:t xml:space="preserve">Specifies that </w:t>
            </w:r>
            <w:r>
              <w:t>folder associated information is returned along with the items in the folder.</w:t>
            </w:r>
          </w:p>
        </w:tc>
      </w:tr>
    </w:tbl>
    <w:p w:rsidR="005F6ADB" w:rsidRDefault="005F6ADB"/>
    <w:p w:rsidR="005F6ADB" w:rsidRDefault="003E3DBC">
      <w:pPr>
        <w:pStyle w:val="Heading5"/>
      </w:pPr>
      <w:bookmarkStart w:id="163" w:name="section_577cf2afc1754b17a1fe7e9f1c3dbf03"/>
      <w:bookmarkStart w:id="164" w:name="_Toc142474571"/>
      <w:r>
        <w:t>Attributes</w:t>
      </w:r>
      <w:bookmarkEnd w:id="163"/>
      <w:bookmarkEnd w:id="164"/>
    </w:p>
    <w:p w:rsidR="005F6ADB" w:rsidRDefault="003E3DBC">
      <w:r>
        <w:rPr>
          <w:rStyle w:val="PlaceholderText"/>
        </w:rPr>
        <w:t>None.</w:t>
      </w:r>
    </w:p>
    <w:p w:rsidR="005F6ADB" w:rsidRDefault="003E3DBC">
      <w:pPr>
        <w:pStyle w:val="Heading5"/>
      </w:pPr>
      <w:bookmarkStart w:id="165" w:name="section_7f154fe5a20f48e5addfe3e3fef63e96"/>
      <w:bookmarkStart w:id="166" w:name="_Toc142474572"/>
      <w:r>
        <w:t>Groups</w:t>
      </w:r>
      <w:bookmarkEnd w:id="165"/>
      <w:bookmarkEnd w:id="166"/>
    </w:p>
    <w:p w:rsidR="005F6ADB" w:rsidRDefault="003E3DBC">
      <w:r>
        <w:rPr>
          <w:rStyle w:val="PlaceholderText"/>
        </w:rPr>
        <w:t>None.</w:t>
      </w:r>
    </w:p>
    <w:p w:rsidR="005F6ADB" w:rsidRDefault="003E3DBC">
      <w:pPr>
        <w:pStyle w:val="Heading5"/>
      </w:pPr>
      <w:bookmarkStart w:id="167" w:name="section_72f1372aa6684a32a82ef503813ad4ad"/>
      <w:bookmarkStart w:id="168" w:name="_Toc142474573"/>
      <w:r>
        <w:t>Attribute Groups</w:t>
      </w:r>
      <w:bookmarkEnd w:id="167"/>
      <w:bookmarkEnd w:id="168"/>
    </w:p>
    <w:p w:rsidR="005F6ADB" w:rsidRDefault="003E3DBC">
      <w:r>
        <w:rPr>
          <w:rStyle w:val="PlaceholderText"/>
        </w:rPr>
        <w:t>None.</w:t>
      </w:r>
    </w:p>
    <w:p w:rsidR="005F6ADB" w:rsidRDefault="003E3DBC">
      <w:pPr>
        <w:pStyle w:val="Heading3"/>
      </w:pPr>
      <w:bookmarkStart w:id="169" w:name="section_04193d2c53dc42528a5b2c0c6e0cfc33"/>
      <w:bookmarkStart w:id="170" w:name="_Toc142474574"/>
      <w:r>
        <w:t>Timer Events</w:t>
      </w:r>
      <w:bookmarkEnd w:id="169"/>
      <w:bookmarkEnd w:id="17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F6ADB" w:rsidRDefault="003E3DBC">
      <w:r>
        <w:t>None.</w:t>
      </w:r>
    </w:p>
    <w:p w:rsidR="005F6ADB" w:rsidRDefault="003E3DBC">
      <w:pPr>
        <w:pStyle w:val="Heading3"/>
      </w:pPr>
      <w:bookmarkStart w:id="171" w:name="section_71d0d1be6b0743eab0b10f8f3e3b27c6"/>
      <w:bookmarkStart w:id="172" w:name="_Toc142474575"/>
      <w:r>
        <w:t>Other Local Events</w:t>
      </w:r>
      <w:bookmarkEnd w:id="171"/>
      <w:bookmarkEnd w:id="17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F6ADB" w:rsidRDefault="003E3DBC">
      <w:r>
        <w:t>None.</w:t>
      </w:r>
    </w:p>
    <w:p w:rsidR="005F6ADB" w:rsidRDefault="003E3DBC">
      <w:pPr>
        <w:pStyle w:val="Heading1"/>
      </w:pPr>
      <w:bookmarkStart w:id="173" w:name="section_a2d98b128ba048ab9a4a7170c366ad20"/>
      <w:bookmarkStart w:id="174" w:name="_Toc142474576"/>
      <w:r>
        <w:lastRenderedPageBreak/>
        <w:t>Protocol Examples</w:t>
      </w:r>
      <w:bookmarkEnd w:id="173"/>
      <w:bookmarkEnd w:id="174"/>
    </w:p>
    <w:p w:rsidR="005F6ADB" w:rsidRDefault="003E3DBC">
      <w:pPr>
        <w:pStyle w:val="Heading2"/>
      </w:pPr>
      <w:bookmarkStart w:id="175" w:name="section_a69908f3d5a94cf8b424027d1d8bdb3a"/>
      <w:bookmarkStart w:id="176" w:name="_Toc142474577"/>
      <w:r>
        <w:t>SyncFolderHierarchy Operation</w:t>
      </w:r>
      <w:bookmarkEnd w:id="175"/>
      <w:bookmarkEnd w:id="176"/>
      <w:r>
        <w:fldChar w:fldCharType="begin"/>
      </w:r>
      <w:r>
        <w:instrText xml:space="preserve"> XE "Examples:SyncFolderHierarchy operation" </w:instrText>
      </w:r>
      <w:r>
        <w:fldChar w:fldCharType="end"/>
      </w:r>
      <w:r>
        <w:fldChar w:fldCharType="begin"/>
      </w:r>
      <w:r>
        <w:instrText xml:space="preserve"> XE "SyncFolderHierarchy operation example" </w:instrText>
      </w:r>
      <w:r>
        <w:fldChar w:fldCharType="end"/>
      </w:r>
    </w:p>
    <w:p w:rsidR="005F6ADB" w:rsidRDefault="003E3DBC">
      <w:r>
        <w:t xml:space="preserve">The following example of a </w:t>
      </w:r>
      <w:r>
        <w:rPr>
          <w:b/>
        </w:rPr>
        <w:t>SyncFolderHierarchy</w:t>
      </w:r>
      <w:r>
        <w:t xml:space="preserve"> operation request, as described in section </w:t>
      </w:r>
      <w:hyperlink w:anchor="Section_7ad3e7e74bb94eb1a75f8adc3b11c83f" w:history="1">
        <w:r>
          <w:rPr>
            <w:rStyle w:val="Hyperlink"/>
          </w:rPr>
          <w:t>3.1.4.1</w:t>
        </w:r>
      </w:hyperlink>
      <w:r>
        <w:t>, shows how to synchronize a client folder hierarchy with the server. This example shows a folder h</w:t>
      </w:r>
      <w:r>
        <w:t xml:space="preserve">ierarchy that has already been synchronized at least one time. The </w:t>
      </w:r>
      <w:r>
        <w:rPr>
          <w:b/>
        </w:rPr>
        <w:t>SyncState</w:t>
      </w:r>
      <w:r>
        <w:t xml:space="preserve"> element of the </w:t>
      </w:r>
      <w:r>
        <w:rPr>
          <w:b/>
        </w:rPr>
        <w:t>SyncFolderHierarchyType</w:t>
      </w:r>
      <w:r>
        <w:t xml:space="preserve"> complex type, as described in section </w:t>
      </w:r>
      <w:hyperlink w:anchor="Section_431e947a669e4e629d5f5771e583298e" w:history="1">
        <w:r>
          <w:rPr>
            <w:rStyle w:val="Hyperlink"/>
          </w:rPr>
          <w:t>3.1.4.1.3.6</w:t>
        </w:r>
      </w:hyperlink>
      <w:r>
        <w:t>, is not included in the reques</w:t>
      </w:r>
      <w:r>
        <w:t xml:space="preserve">t for the first attempt to synchronize a client with the server. The first request returns all the folders in the </w:t>
      </w:r>
      <w:hyperlink w:anchor="gt_d3ad0e15-adc9-4174-bacf-d929b57278b3">
        <w:r>
          <w:rPr>
            <w:rStyle w:val="HyperlinkGreen"/>
            <w:b/>
          </w:rPr>
          <w:t>mailbox</w:t>
        </w:r>
      </w:hyperlink>
      <w:r>
        <w:t xml:space="preserve">. The </w:t>
      </w:r>
      <w:r>
        <w:rPr>
          <w:b/>
        </w:rPr>
        <w:t>SyncState</w:t>
      </w:r>
      <w:r>
        <w:t xml:space="preserve"> element is returned in the </w:t>
      </w:r>
      <w:r>
        <w:rPr>
          <w:b/>
        </w:rPr>
        <w:t>SyncFolderHierarchyResponse</w:t>
      </w:r>
      <w:r>
        <w:t xml:space="preserve"> el</w:t>
      </w:r>
      <w:r>
        <w:t xml:space="preserve">ement, as described in section </w:t>
      </w:r>
      <w:hyperlink w:anchor="Section_2ec2a3e8e28e4c49a98de37363ac8b9e" w:history="1">
        <w:r>
          <w:rPr>
            <w:rStyle w:val="Hyperlink"/>
          </w:rPr>
          <w:t>3.1.4.1.2.2</w:t>
        </w:r>
      </w:hyperlink>
      <w:r>
        <w:t xml:space="preserve">. This element is used to synchronize the state for subsequent </w:t>
      </w:r>
      <w:r>
        <w:rPr>
          <w:b/>
        </w:rPr>
        <w:t>SyncFolderHierarchy</w:t>
      </w:r>
      <w:r>
        <w:t xml:space="preserve"> requests. </w:t>
      </w:r>
    </w:p>
    <w:p w:rsidR="005F6ADB" w:rsidRDefault="003E3DBC">
      <w:r>
        <w:t xml:space="preserve">In this example, the </w:t>
      </w:r>
      <w:r>
        <w:rPr>
          <w:b/>
        </w:rPr>
        <w:t>SyncState</w:t>
      </w:r>
      <w:r>
        <w:t xml:space="preserve"> element data, encoded with </w:t>
      </w:r>
      <w:hyperlink w:anchor="gt_179b9392-9019-45a3-880b-26f6890522b7">
        <w:r>
          <w:rPr>
            <w:rStyle w:val="HyperlinkGreen"/>
            <w:b/>
          </w:rPr>
          <w:t>base64 encoding</w:t>
        </w:r>
      </w:hyperlink>
      <w:r>
        <w:t>, has been shortened to preserve readability.</w:t>
      </w:r>
    </w:p>
    <w:p w:rsidR="005F6ADB" w:rsidRDefault="003E3DBC">
      <w:pPr>
        <w:pStyle w:val="Code"/>
      </w:pPr>
      <w:r>
        <w:t>&lt;?xml version="1.0" encoding="utf-8"?&gt;</w:t>
      </w:r>
    </w:p>
    <w:p w:rsidR="005F6ADB" w:rsidRDefault="003E3DBC">
      <w:pPr>
        <w:pStyle w:val="Code"/>
      </w:pPr>
      <w:r>
        <w:t>&lt;soap:Envelope xmlns:soap="http://schemas.xmlsoap.org/soap/envelope/"</w:t>
      </w:r>
    </w:p>
    <w:p w:rsidR="005F6ADB" w:rsidRDefault="003E3DBC">
      <w:pPr>
        <w:pStyle w:val="Code"/>
      </w:pPr>
      <w:r>
        <w:t xml:space="preserve">  xmlns:t="http://schemas.</w:t>
      </w:r>
      <w:r>
        <w:t>microsoft.com/exchange/services/2006/types"&gt;</w:t>
      </w:r>
    </w:p>
    <w:p w:rsidR="005F6ADB" w:rsidRDefault="003E3DBC">
      <w:pPr>
        <w:pStyle w:val="Code"/>
      </w:pPr>
      <w:r>
        <w:t xml:space="preserve">  &lt;soap:Body&gt;</w:t>
      </w:r>
    </w:p>
    <w:p w:rsidR="005F6ADB" w:rsidRDefault="003E3DBC">
      <w:pPr>
        <w:pStyle w:val="Code"/>
      </w:pPr>
      <w:r>
        <w:t xml:space="preserve">    &lt;SyncFolderHierarchy </w:t>
      </w:r>
    </w:p>
    <w:p w:rsidR="005F6ADB" w:rsidRDefault="003E3DBC">
      <w:pPr>
        <w:pStyle w:val="Code"/>
      </w:pPr>
      <w:r>
        <w:t xml:space="preserve">            xmlns="http://schemas.microsoft.com/exchange/services/2006/messages"&gt;</w:t>
      </w:r>
    </w:p>
    <w:p w:rsidR="005F6ADB" w:rsidRDefault="003E3DBC">
      <w:pPr>
        <w:pStyle w:val="Code"/>
      </w:pPr>
      <w:r>
        <w:t xml:space="preserve">      &lt;FolderShape&gt;</w:t>
      </w:r>
    </w:p>
    <w:p w:rsidR="005F6ADB" w:rsidRDefault="003E3DBC">
      <w:pPr>
        <w:pStyle w:val="Code"/>
      </w:pPr>
      <w:r>
        <w:t xml:space="preserve">        &lt;t:BaseShape&gt;AllProperties&lt;/t:BaseShape&gt;</w:t>
      </w:r>
    </w:p>
    <w:p w:rsidR="005F6ADB" w:rsidRDefault="003E3DBC">
      <w:pPr>
        <w:pStyle w:val="Code"/>
      </w:pPr>
      <w:r>
        <w:t xml:space="preserve">      &lt;/FolderShape&gt;</w:t>
      </w:r>
    </w:p>
    <w:p w:rsidR="005F6ADB" w:rsidRDefault="003E3DBC">
      <w:pPr>
        <w:pStyle w:val="Code"/>
      </w:pPr>
      <w:r>
        <w:t xml:space="preserve">      &lt;SyncState&gt;H4sIA=&lt;/SyncState&gt;</w:t>
      </w:r>
    </w:p>
    <w:p w:rsidR="005F6ADB" w:rsidRDefault="003E3DBC">
      <w:pPr>
        <w:pStyle w:val="Code"/>
      </w:pPr>
      <w:r>
        <w:t xml:space="preserve">    &lt;/SyncFolderHierarchy&gt;</w:t>
      </w:r>
    </w:p>
    <w:p w:rsidR="005F6ADB" w:rsidRDefault="003E3DBC">
      <w:pPr>
        <w:pStyle w:val="Code"/>
      </w:pPr>
      <w:r>
        <w:t xml:space="preserve">  &lt;/soap:Body&gt;</w:t>
      </w:r>
    </w:p>
    <w:p w:rsidR="005F6ADB" w:rsidRDefault="003E3DBC">
      <w:pPr>
        <w:pStyle w:val="Code"/>
      </w:pPr>
      <w:r>
        <w:t>&lt;/soap:Envelope&gt;</w:t>
      </w:r>
    </w:p>
    <w:p w:rsidR="005F6ADB" w:rsidRDefault="003E3DBC">
      <w:r>
        <w:t xml:space="preserve">The following example shows a successful response to the </w:t>
      </w:r>
      <w:r>
        <w:rPr>
          <w:b/>
        </w:rPr>
        <w:t>SyncFolderHierarchy</w:t>
      </w:r>
      <w:r>
        <w:t xml:space="preserve"> operation request. In this example, a new folder has been synchronized. In this exa</w:t>
      </w:r>
      <w:r>
        <w:t xml:space="preserve">mple, the </w:t>
      </w:r>
      <w:r>
        <w:rPr>
          <w:b/>
        </w:rPr>
        <w:t>SyncState</w:t>
      </w:r>
      <w:r>
        <w:t xml:space="preserve"> element data, encoded with base64 encoding, and the folder identifier data have been shortened to preserve readability.</w:t>
      </w:r>
    </w:p>
    <w:p w:rsidR="005F6ADB" w:rsidRDefault="003E3DBC">
      <w:pPr>
        <w:pStyle w:val="Code"/>
      </w:pPr>
      <w:r>
        <w:t>&lt;?xml version="1.0" encoding="utf-8" ?&gt;</w:t>
      </w:r>
    </w:p>
    <w:p w:rsidR="005F6ADB" w:rsidRDefault="003E3DBC">
      <w:pPr>
        <w:pStyle w:val="Code"/>
      </w:pPr>
      <w:r>
        <w:t xml:space="preserve">&lt;soap:Envelope xmlns:soap="http://schemas.xmlsoap.org/soap/envelope/" </w:t>
      </w:r>
    </w:p>
    <w:p w:rsidR="005F6ADB" w:rsidRDefault="003E3DBC">
      <w:pPr>
        <w:pStyle w:val="Code"/>
      </w:pPr>
      <w:r>
        <w:t xml:space="preserve">     </w:t>
      </w:r>
      <w:r>
        <w:t xml:space="preserve">          xmlns:xsi="http://www.w3.org/2001/XMLSchema-instance" </w:t>
      </w:r>
    </w:p>
    <w:p w:rsidR="005F6ADB" w:rsidRDefault="003E3DBC">
      <w:pPr>
        <w:pStyle w:val="Code"/>
      </w:pPr>
      <w:r>
        <w:t xml:space="preserve">               xmlns:xsd="http://www.w3.org/2001/XMLSchema"&gt;</w:t>
      </w:r>
    </w:p>
    <w:p w:rsidR="005F6ADB" w:rsidRDefault="003E3DBC">
      <w:pPr>
        <w:pStyle w:val="Code"/>
      </w:pPr>
      <w:r>
        <w:t xml:space="preserve">  &lt;soap:Header&gt;</w:t>
      </w:r>
    </w:p>
    <w:p w:rsidR="005F6ADB" w:rsidRDefault="003E3DBC">
      <w:pPr>
        <w:pStyle w:val="Code"/>
      </w:pPr>
      <w:r>
        <w:t xml:space="preserve">    &lt;t:ServerVersionInfo MajorVersion="8" MinorVersion="0" </w:t>
      </w:r>
    </w:p>
    <w:p w:rsidR="005F6ADB" w:rsidRDefault="003E3DBC">
      <w:pPr>
        <w:pStyle w:val="Code"/>
      </w:pPr>
      <w:r>
        <w:t xml:space="preserve">                         MajorBuildNumber="628" MinorBuildNumber="0"</w:t>
      </w:r>
    </w:p>
    <w:p w:rsidR="005F6ADB" w:rsidRDefault="003E3DBC">
      <w:pPr>
        <w:pStyle w:val="Code"/>
      </w:pPr>
      <w:r>
        <w:t xml:space="preserve">                         xmlns:t="http://</w:t>
      </w:r>
    </w:p>
    <w:p w:rsidR="005F6ADB" w:rsidRDefault="003E3DBC">
      <w:pPr>
        <w:pStyle w:val="Code"/>
      </w:pPr>
      <w:r>
        <w:t xml:space="preserve">                            schemas.microsoft.com/exchange/services/2006/types" /&gt;</w:t>
      </w:r>
    </w:p>
    <w:p w:rsidR="005F6ADB" w:rsidRDefault="003E3DBC">
      <w:pPr>
        <w:pStyle w:val="Code"/>
      </w:pPr>
      <w:r>
        <w:t xml:space="preserve">  &lt;/soap:Header&gt;</w:t>
      </w:r>
    </w:p>
    <w:p w:rsidR="005F6ADB" w:rsidRDefault="003E3DBC">
      <w:pPr>
        <w:pStyle w:val="Code"/>
      </w:pPr>
      <w:r>
        <w:t xml:space="preserve">  &lt;soap:Body&gt;</w:t>
      </w:r>
    </w:p>
    <w:p w:rsidR="005F6ADB" w:rsidRDefault="003E3DBC">
      <w:pPr>
        <w:pStyle w:val="Code"/>
      </w:pPr>
      <w:r>
        <w:t xml:space="preserve">    &lt;</w:t>
      </w:r>
      <w:r>
        <w:t xml:space="preserve">SyncFolderHierarchyResponse </w:t>
      </w:r>
    </w:p>
    <w:p w:rsidR="005F6ADB" w:rsidRDefault="003E3DBC">
      <w:pPr>
        <w:pStyle w:val="Code"/>
      </w:pPr>
      <w:r>
        <w:t xml:space="preserve">           xmlns:m="http://schemas.microsoft.com/exchange/services/2006/messages" </w:t>
      </w:r>
    </w:p>
    <w:p w:rsidR="005F6ADB" w:rsidRDefault="003E3DBC">
      <w:pPr>
        <w:pStyle w:val="Code"/>
      </w:pPr>
      <w:r>
        <w:t xml:space="preserve">           xmlns:t="http://schemas.microsoft.com/exchange/services/2006/types" </w:t>
      </w:r>
    </w:p>
    <w:p w:rsidR="005F6ADB" w:rsidRDefault="003E3DBC">
      <w:pPr>
        <w:pStyle w:val="Code"/>
      </w:pPr>
      <w:r>
        <w:t xml:space="preserve">           xmlns="http://schemas.microsoft.com/exchange/services</w:t>
      </w:r>
      <w:r>
        <w:t>/2006/messages"&gt;</w:t>
      </w:r>
    </w:p>
    <w:p w:rsidR="005F6ADB" w:rsidRDefault="003E3DBC">
      <w:pPr>
        <w:pStyle w:val="Code"/>
      </w:pPr>
      <w:r>
        <w:t xml:space="preserve">      &lt;m:ResponseMessages&gt;</w:t>
      </w:r>
    </w:p>
    <w:p w:rsidR="005F6ADB" w:rsidRDefault="003E3DBC">
      <w:pPr>
        <w:pStyle w:val="Code"/>
      </w:pPr>
      <w:r>
        <w:t xml:space="preserve">        &lt;m:SyncFolderHierarchyResponseMessage ResponseClass="Success"&gt;</w:t>
      </w:r>
    </w:p>
    <w:p w:rsidR="005F6ADB" w:rsidRDefault="003E3DBC">
      <w:pPr>
        <w:pStyle w:val="Code"/>
      </w:pPr>
      <w:r>
        <w:t xml:space="preserve">          &lt;m:ResponseCode&gt;NoError&lt;/m:ResponseCode&gt;</w:t>
      </w:r>
    </w:p>
    <w:p w:rsidR="005F6ADB" w:rsidRDefault="003E3DBC">
      <w:pPr>
        <w:pStyle w:val="Code"/>
      </w:pPr>
      <w:r>
        <w:t xml:space="preserve">          &lt;m:SyncState&gt;H4sIAAA==&lt;/m:SyncState&gt;</w:t>
      </w:r>
    </w:p>
    <w:p w:rsidR="005F6ADB" w:rsidRDefault="003E3DBC">
      <w:pPr>
        <w:pStyle w:val="Code"/>
      </w:pPr>
      <w:r>
        <w:t xml:space="preserve">          &lt;m:IncludesLastFolderInRange&gt;true</w:t>
      </w:r>
      <w:r>
        <w:t>&lt;/m:IncludesLastFolderInRange&gt;</w:t>
      </w:r>
    </w:p>
    <w:p w:rsidR="005F6ADB" w:rsidRDefault="003E3DBC">
      <w:pPr>
        <w:pStyle w:val="Code"/>
      </w:pPr>
      <w:r>
        <w:t xml:space="preserve">          &lt;m:Changes&gt;</w:t>
      </w:r>
    </w:p>
    <w:p w:rsidR="005F6ADB" w:rsidRDefault="003E3DBC">
      <w:pPr>
        <w:pStyle w:val="Code"/>
      </w:pPr>
      <w:r>
        <w:t xml:space="preserve">            &lt;t:Create&gt;</w:t>
      </w:r>
    </w:p>
    <w:p w:rsidR="005F6ADB" w:rsidRDefault="003E3DBC">
      <w:pPr>
        <w:pStyle w:val="Code"/>
      </w:pPr>
      <w:r>
        <w:t xml:space="preserve">              &lt;t:Folder&gt;</w:t>
      </w:r>
    </w:p>
    <w:p w:rsidR="005F6ADB" w:rsidRDefault="003E3DBC">
      <w:pPr>
        <w:pStyle w:val="Code"/>
      </w:pPr>
      <w:r>
        <w:t xml:space="preserve">                &lt;t:FolderId Id="AQApAHR=" ChangeKey="AQAAABY" /&gt;</w:t>
      </w:r>
    </w:p>
    <w:p w:rsidR="005F6ADB" w:rsidRDefault="003E3DBC">
      <w:pPr>
        <w:pStyle w:val="Code"/>
      </w:pPr>
      <w:r>
        <w:t xml:space="preserve">                &lt;t:ParentFolderId Id="AQApA=" ChangeKey="AQAAAA==" /&gt;</w:t>
      </w:r>
    </w:p>
    <w:p w:rsidR="005F6ADB" w:rsidRDefault="003E3DBC">
      <w:pPr>
        <w:pStyle w:val="Code"/>
      </w:pPr>
      <w:r>
        <w:t xml:space="preserve">                &lt;t:F</w:t>
      </w:r>
      <w:r>
        <w:t>olderClass&gt;IPF.Note&lt;/t:FolderClass&gt;</w:t>
      </w:r>
    </w:p>
    <w:p w:rsidR="005F6ADB" w:rsidRDefault="003E3DBC">
      <w:pPr>
        <w:pStyle w:val="Code"/>
      </w:pPr>
      <w:r>
        <w:t xml:space="preserve">                &lt;t:DisplayName&gt;NewFolder&lt;/t:DisplayName&gt;</w:t>
      </w:r>
    </w:p>
    <w:p w:rsidR="005F6ADB" w:rsidRDefault="003E3DBC">
      <w:pPr>
        <w:pStyle w:val="Code"/>
      </w:pPr>
      <w:r>
        <w:lastRenderedPageBreak/>
        <w:t xml:space="preserve">                &lt;t:TotalCount&gt;0&lt;/t:TotalCount&gt;</w:t>
      </w:r>
    </w:p>
    <w:p w:rsidR="005F6ADB" w:rsidRDefault="003E3DBC">
      <w:pPr>
        <w:pStyle w:val="Code"/>
      </w:pPr>
      <w:r>
        <w:t xml:space="preserve">                &lt;t:ChildFolderCount&gt;0&lt;/t:ChildFolderCount&gt;</w:t>
      </w:r>
    </w:p>
    <w:p w:rsidR="005F6ADB" w:rsidRDefault="003E3DBC">
      <w:pPr>
        <w:pStyle w:val="Code"/>
      </w:pPr>
      <w:r>
        <w:t xml:space="preserve">                &lt;t:UnreadCount&gt;0&lt;/t:UnreadCount&gt;</w:t>
      </w:r>
    </w:p>
    <w:p w:rsidR="005F6ADB" w:rsidRDefault="003E3DBC">
      <w:pPr>
        <w:pStyle w:val="Code"/>
      </w:pPr>
      <w:r>
        <w:t xml:space="preserve">        </w:t>
      </w:r>
      <w:r>
        <w:t xml:space="preserve">      &lt;/t:Folder&gt;</w:t>
      </w:r>
    </w:p>
    <w:p w:rsidR="005F6ADB" w:rsidRDefault="003E3DBC">
      <w:pPr>
        <w:pStyle w:val="Code"/>
      </w:pPr>
      <w:r>
        <w:t xml:space="preserve">            &lt;/t:Create&gt;</w:t>
      </w:r>
    </w:p>
    <w:p w:rsidR="005F6ADB" w:rsidRDefault="003E3DBC">
      <w:pPr>
        <w:pStyle w:val="Code"/>
      </w:pPr>
      <w:r>
        <w:t xml:space="preserve">          &lt;/m:Changes&gt;</w:t>
      </w:r>
    </w:p>
    <w:p w:rsidR="005F6ADB" w:rsidRDefault="003E3DBC">
      <w:pPr>
        <w:pStyle w:val="Code"/>
      </w:pPr>
      <w:r>
        <w:t xml:space="preserve">        &lt;/m:SyncFolderHierarchyResponseMessage&gt;</w:t>
      </w:r>
    </w:p>
    <w:p w:rsidR="005F6ADB" w:rsidRDefault="003E3DBC">
      <w:pPr>
        <w:pStyle w:val="Code"/>
      </w:pPr>
      <w:r>
        <w:t xml:space="preserve">      &lt;/m:ResponseMessages&gt;</w:t>
      </w:r>
    </w:p>
    <w:p w:rsidR="005F6ADB" w:rsidRDefault="003E3DBC">
      <w:pPr>
        <w:pStyle w:val="Code"/>
      </w:pPr>
      <w:r>
        <w:t xml:space="preserve">    &lt;/SyncFolderHierarchyResponse&gt;</w:t>
      </w:r>
    </w:p>
    <w:p w:rsidR="005F6ADB" w:rsidRDefault="003E3DBC">
      <w:pPr>
        <w:pStyle w:val="Code"/>
      </w:pPr>
      <w:r>
        <w:t xml:space="preserve">  &lt;/soap:Body&gt;</w:t>
      </w:r>
    </w:p>
    <w:p w:rsidR="005F6ADB" w:rsidRDefault="003E3DBC">
      <w:pPr>
        <w:pStyle w:val="Code"/>
      </w:pPr>
      <w:r>
        <w:t>&lt;/soap:Envelope&gt;</w:t>
      </w:r>
    </w:p>
    <w:p w:rsidR="005F6ADB" w:rsidRDefault="003E3DBC">
      <w:pPr>
        <w:pStyle w:val="Heading2"/>
      </w:pPr>
      <w:bookmarkStart w:id="177" w:name="section_85b11bf49ce947a78194cd958d5da099"/>
      <w:bookmarkStart w:id="178" w:name="_Toc142474578"/>
      <w:r>
        <w:t>SyncFolderItems Operation</w:t>
      </w:r>
      <w:bookmarkEnd w:id="177"/>
      <w:bookmarkEnd w:id="178"/>
      <w:r>
        <w:fldChar w:fldCharType="begin"/>
      </w:r>
      <w:r>
        <w:instrText xml:space="preserve"> XE "Examples:SyncFolderItems operation" </w:instrText>
      </w:r>
      <w:r>
        <w:fldChar w:fldCharType="end"/>
      </w:r>
      <w:r>
        <w:fldChar w:fldCharType="begin"/>
      </w:r>
      <w:r>
        <w:instrText xml:space="preserve"> XE "SyncFolderItems operation example" </w:instrText>
      </w:r>
      <w:r>
        <w:fldChar w:fldCharType="end"/>
      </w:r>
    </w:p>
    <w:p w:rsidR="005F6ADB" w:rsidRDefault="003E3DBC">
      <w:r>
        <w:t xml:space="preserve">The following example of a </w:t>
      </w:r>
      <w:r>
        <w:rPr>
          <w:b/>
        </w:rPr>
        <w:t>SyncFolderItems</w:t>
      </w:r>
      <w:r>
        <w:t xml:space="preserve"> operation request, as described in section </w:t>
      </w:r>
      <w:hyperlink w:anchor="Section_0eac5436b8ac41c7925ee0c742216a88" w:history="1">
        <w:r>
          <w:rPr>
            <w:rStyle w:val="Hyperlink"/>
          </w:rPr>
          <w:t>3.1.4.2</w:t>
        </w:r>
      </w:hyperlink>
      <w:r>
        <w:t>, shows how to sy</w:t>
      </w:r>
      <w:r>
        <w:t xml:space="preserve">nchronize items in a folder. This example shows a folder item's synchronization that is not the first synchronization to have occurred for the </w:t>
      </w:r>
      <w:hyperlink w:anchor="gt_fe856661-83ad-4264-85d4-f4c4fa4ce2cb">
        <w:r>
          <w:rPr>
            <w:rStyle w:val="HyperlinkGreen"/>
            <w:b/>
          </w:rPr>
          <w:t>Sent Items folder</w:t>
        </w:r>
      </w:hyperlink>
      <w:r>
        <w:t xml:space="preserve">. The </w:t>
      </w:r>
      <w:r>
        <w:rPr>
          <w:b/>
        </w:rPr>
        <w:t>SyncState</w:t>
      </w:r>
      <w:r>
        <w:t xml:space="preserve"> element of the </w:t>
      </w:r>
      <w:r>
        <w:rPr>
          <w:b/>
        </w:rPr>
        <w:t>Syn</w:t>
      </w:r>
      <w:r>
        <w:rPr>
          <w:b/>
        </w:rPr>
        <w:t>cFolderItemsType</w:t>
      </w:r>
      <w:r>
        <w:t xml:space="preserve"> complex type, as described in section </w:t>
      </w:r>
      <w:hyperlink w:anchor="Section_42f7326619c44d17829628002f31386c" w:history="1">
        <w:r>
          <w:rPr>
            <w:rStyle w:val="Hyperlink"/>
          </w:rPr>
          <w:t>3.1.4.2.3.8</w:t>
        </w:r>
      </w:hyperlink>
      <w:r>
        <w:t>, is not included in the request for the first attempt to synchronize a client with the server. The first attempt to synchronize t</w:t>
      </w:r>
      <w:r>
        <w:t xml:space="preserve">he items in a folder hierarchy returns all the items in the </w:t>
      </w:r>
      <w:hyperlink w:anchor="gt_d3ad0e15-adc9-4174-bacf-d929b57278b3">
        <w:r>
          <w:rPr>
            <w:rStyle w:val="HyperlinkGreen"/>
            <w:b/>
          </w:rPr>
          <w:t>mailbox</w:t>
        </w:r>
      </w:hyperlink>
      <w:r>
        <w:t xml:space="preserve">, excluding items that are identified in the </w:t>
      </w:r>
      <w:r>
        <w:rPr>
          <w:b/>
        </w:rPr>
        <w:t>Ignore</w:t>
      </w:r>
      <w:r>
        <w:t xml:space="preserve"> element of the </w:t>
      </w:r>
      <w:r>
        <w:rPr>
          <w:b/>
        </w:rPr>
        <w:t>SyncFolderItemsType</w:t>
      </w:r>
      <w:r>
        <w:t xml:space="preserve"> complex type. This </w:t>
      </w:r>
      <w:r>
        <w:rPr>
          <w:b/>
        </w:rPr>
        <w:t>SyncFolderItems</w:t>
      </w:r>
      <w:r>
        <w:t xml:space="preserve"> operation request tries to synchronize all changes to the folder items since the last synchronization. This request ignores the attempt to synchronize the one item that is identified in the </w:t>
      </w:r>
      <w:r>
        <w:rPr>
          <w:b/>
        </w:rPr>
        <w:t>Ignore</w:t>
      </w:r>
      <w:r>
        <w:t xml:space="preserve"> element. </w:t>
      </w:r>
    </w:p>
    <w:p w:rsidR="005F6ADB" w:rsidRDefault="003E3DBC">
      <w:r>
        <w:t xml:space="preserve">In this example the </w:t>
      </w:r>
      <w:r>
        <w:rPr>
          <w:b/>
        </w:rPr>
        <w:t>SyncState</w:t>
      </w:r>
      <w:r>
        <w:t xml:space="preserve"> element data, enco</w:t>
      </w:r>
      <w:r>
        <w:t xml:space="preserve">ded with </w:t>
      </w:r>
      <w:hyperlink w:anchor="gt_179b9392-9019-45a3-880b-26f6890522b7">
        <w:r>
          <w:rPr>
            <w:rStyle w:val="HyperlinkGreen"/>
            <w:b/>
          </w:rPr>
          <w:t>base64 encoding</w:t>
        </w:r>
      </w:hyperlink>
      <w:r>
        <w:t xml:space="preserve">, and the </w:t>
      </w:r>
      <w:r>
        <w:rPr>
          <w:b/>
        </w:rPr>
        <w:t>ItemId</w:t>
      </w:r>
      <w:r>
        <w:t xml:space="preserve"> element </w:t>
      </w:r>
      <w:r>
        <w:rPr>
          <w:b/>
        </w:rPr>
        <w:t>Id</w:t>
      </w:r>
      <w:r>
        <w:t xml:space="preserve"> attribute have been shortened to preserve readability.</w:t>
      </w:r>
    </w:p>
    <w:p w:rsidR="005F6ADB" w:rsidRDefault="003E3DBC">
      <w:pPr>
        <w:pStyle w:val="Code"/>
      </w:pPr>
      <w:r>
        <w:t>&lt;?xml version="1.0" encoding="utf-8"?&gt;</w:t>
      </w:r>
    </w:p>
    <w:p w:rsidR="005F6ADB" w:rsidRDefault="003E3DBC">
      <w:pPr>
        <w:pStyle w:val="Code"/>
      </w:pPr>
      <w:r>
        <w:t>&lt;soap:Envelope xmlns:soap="http://schemas.xmlsoa</w:t>
      </w:r>
      <w:r>
        <w:t>p.org/soap/envelope/"</w:t>
      </w:r>
    </w:p>
    <w:p w:rsidR="005F6ADB" w:rsidRDefault="003E3DBC">
      <w:pPr>
        <w:pStyle w:val="Code"/>
      </w:pPr>
      <w:r>
        <w:t xml:space="preserve">  xmlns:t="http://schemas.microsoft.com/exchange/services/2006/types"&gt;</w:t>
      </w:r>
    </w:p>
    <w:p w:rsidR="005F6ADB" w:rsidRDefault="003E3DBC">
      <w:pPr>
        <w:pStyle w:val="Code"/>
      </w:pPr>
      <w:r>
        <w:t xml:space="preserve">  &lt;soap:Body&gt;</w:t>
      </w:r>
    </w:p>
    <w:p w:rsidR="005F6ADB" w:rsidRDefault="003E3DBC">
      <w:pPr>
        <w:pStyle w:val="Code"/>
      </w:pPr>
      <w:r>
        <w:t xml:space="preserve">    &lt;SyncFolderItems </w:t>
      </w:r>
    </w:p>
    <w:p w:rsidR="005F6ADB" w:rsidRDefault="003E3DBC">
      <w:pPr>
        <w:pStyle w:val="Code"/>
      </w:pPr>
      <w:r>
        <w:t xml:space="preserve">            xmlns="http://schemas.microsoft.com/exchange/services/2006/messages"&gt;</w:t>
      </w:r>
    </w:p>
    <w:p w:rsidR="005F6ADB" w:rsidRDefault="003E3DBC">
      <w:pPr>
        <w:pStyle w:val="Code"/>
      </w:pPr>
      <w:r>
        <w:t xml:space="preserve">      &lt;ItemShape&gt;</w:t>
      </w:r>
    </w:p>
    <w:p w:rsidR="005F6ADB" w:rsidRDefault="003E3DBC">
      <w:pPr>
        <w:pStyle w:val="Code"/>
      </w:pPr>
      <w:r>
        <w:t xml:space="preserve">        &lt;t:BaseShape&gt;Defaul</w:t>
      </w:r>
      <w:r>
        <w:t>t&lt;/t:BaseShape&gt;</w:t>
      </w:r>
    </w:p>
    <w:p w:rsidR="005F6ADB" w:rsidRDefault="003E3DBC">
      <w:pPr>
        <w:pStyle w:val="Code"/>
      </w:pPr>
      <w:r>
        <w:t xml:space="preserve">      &lt;/ItemShape&gt;</w:t>
      </w:r>
    </w:p>
    <w:p w:rsidR="005F6ADB" w:rsidRDefault="003E3DBC">
      <w:pPr>
        <w:pStyle w:val="Code"/>
      </w:pPr>
      <w:r>
        <w:t xml:space="preserve">      &lt;SyncFolderId&gt;</w:t>
      </w:r>
    </w:p>
    <w:p w:rsidR="005F6ADB" w:rsidRDefault="003E3DBC">
      <w:pPr>
        <w:pStyle w:val="Code"/>
      </w:pPr>
      <w:r>
        <w:t xml:space="preserve">        &lt;t:DistinguishedFolderId Id="sentitems"/&gt;</w:t>
      </w:r>
    </w:p>
    <w:p w:rsidR="005F6ADB" w:rsidRDefault="003E3DBC">
      <w:pPr>
        <w:pStyle w:val="Code"/>
      </w:pPr>
      <w:r>
        <w:t xml:space="preserve">      &lt;/SyncFolderId&gt;</w:t>
      </w:r>
    </w:p>
    <w:p w:rsidR="005F6ADB" w:rsidRDefault="003E3DBC">
      <w:pPr>
        <w:pStyle w:val="Code"/>
      </w:pPr>
      <w:r>
        <w:t xml:space="preserve">      &lt;SyncState&gt;AEbJ94eMOAAA=&lt;/SyncState&gt;</w:t>
      </w:r>
    </w:p>
    <w:p w:rsidR="005F6ADB" w:rsidRDefault="003E3DBC">
      <w:pPr>
        <w:pStyle w:val="Code"/>
      </w:pPr>
      <w:r>
        <w:t xml:space="preserve">      &lt;Ignore&gt;</w:t>
      </w:r>
    </w:p>
    <w:p w:rsidR="005F6ADB" w:rsidRDefault="003E3DBC">
      <w:pPr>
        <w:pStyle w:val="Code"/>
      </w:pPr>
      <w:r>
        <w:t xml:space="preserve">        &lt;t:ItemId Id="AQApAHRAA==" ChangeKey="CQAAABY"/&gt;</w:t>
      </w:r>
    </w:p>
    <w:p w:rsidR="005F6ADB" w:rsidRDefault="003E3DBC">
      <w:pPr>
        <w:pStyle w:val="Code"/>
      </w:pPr>
      <w:r>
        <w:t xml:space="preserve">      &lt;/Ignor</w:t>
      </w:r>
      <w:r>
        <w:t>e&gt;</w:t>
      </w:r>
    </w:p>
    <w:p w:rsidR="005F6ADB" w:rsidRDefault="003E3DBC">
      <w:pPr>
        <w:pStyle w:val="Code"/>
      </w:pPr>
      <w:r>
        <w:t xml:space="preserve">      &lt;MaxChangesReturned&gt;100&lt;/MaxChangesReturned&gt;</w:t>
      </w:r>
    </w:p>
    <w:p w:rsidR="005F6ADB" w:rsidRDefault="003E3DBC">
      <w:pPr>
        <w:pStyle w:val="Code"/>
      </w:pPr>
      <w:r>
        <w:t xml:space="preserve">    &lt;/SyncFolderItems&gt;</w:t>
      </w:r>
    </w:p>
    <w:p w:rsidR="005F6ADB" w:rsidRDefault="003E3DBC">
      <w:pPr>
        <w:pStyle w:val="Code"/>
      </w:pPr>
      <w:r>
        <w:t xml:space="preserve">  &lt;/soap:Body&gt;</w:t>
      </w:r>
    </w:p>
    <w:p w:rsidR="005F6ADB" w:rsidRDefault="003E3DBC">
      <w:pPr>
        <w:pStyle w:val="Code"/>
      </w:pPr>
      <w:r>
        <w:t>&lt;/soap:Envelope&gt;</w:t>
      </w:r>
    </w:p>
    <w:p w:rsidR="005F6ADB" w:rsidRDefault="003E3DBC">
      <w:r>
        <w:t xml:space="preserve">The following example shows a successful response to the </w:t>
      </w:r>
      <w:r>
        <w:rPr>
          <w:b/>
        </w:rPr>
        <w:t>SyncFolderItems</w:t>
      </w:r>
      <w:r>
        <w:t xml:space="preserve"> operation request. A meeting request is synchronized from the Sent Items f</w:t>
      </w:r>
      <w:r>
        <w:t xml:space="preserve">older. In this example the </w:t>
      </w:r>
      <w:r>
        <w:rPr>
          <w:b/>
        </w:rPr>
        <w:t>SyncState</w:t>
      </w:r>
      <w:r>
        <w:t xml:space="preserve"> element data, encoded with base64 encoding, and the </w:t>
      </w:r>
      <w:r>
        <w:rPr>
          <w:b/>
        </w:rPr>
        <w:t>ItemId</w:t>
      </w:r>
      <w:r>
        <w:t xml:space="preserve"> element </w:t>
      </w:r>
      <w:r>
        <w:rPr>
          <w:b/>
        </w:rPr>
        <w:t>Id</w:t>
      </w:r>
      <w:r>
        <w:t xml:space="preserve"> attribute have been shortened to preserve readability.</w:t>
      </w:r>
    </w:p>
    <w:p w:rsidR="005F6ADB" w:rsidRDefault="003E3DBC">
      <w:pPr>
        <w:pStyle w:val="Code"/>
      </w:pPr>
      <w:r>
        <w:t>&lt;?xml version="1.0" encoding="utf-8" ?&gt;</w:t>
      </w:r>
    </w:p>
    <w:p w:rsidR="005F6ADB" w:rsidRDefault="003E3DBC">
      <w:pPr>
        <w:pStyle w:val="Code"/>
      </w:pPr>
      <w:r>
        <w:t>&lt;soap:Envelope xmlns:soap="http://schemas.xmlsoap.org/</w:t>
      </w:r>
      <w:r>
        <w:t xml:space="preserve">soap/envelope/" </w:t>
      </w:r>
    </w:p>
    <w:p w:rsidR="005F6ADB" w:rsidRDefault="003E3DBC">
      <w:pPr>
        <w:pStyle w:val="Code"/>
      </w:pPr>
      <w:r>
        <w:t xml:space="preserve">               xmlns:xsi="http://www.w3.org/2001/XMLSchema-instance" </w:t>
      </w:r>
    </w:p>
    <w:p w:rsidR="005F6ADB" w:rsidRDefault="003E3DBC">
      <w:pPr>
        <w:pStyle w:val="Code"/>
      </w:pPr>
      <w:r>
        <w:t xml:space="preserve">               xmlns:xsd="http://www.w3.org/2001/XMLSchema"&gt;</w:t>
      </w:r>
    </w:p>
    <w:p w:rsidR="005F6ADB" w:rsidRDefault="003E3DBC">
      <w:pPr>
        <w:pStyle w:val="Code"/>
      </w:pPr>
      <w:r>
        <w:t xml:space="preserve">  &lt;soap:Header&gt;</w:t>
      </w:r>
    </w:p>
    <w:p w:rsidR="005F6ADB" w:rsidRDefault="003E3DBC">
      <w:pPr>
        <w:pStyle w:val="Code"/>
      </w:pPr>
      <w:r>
        <w:t xml:space="preserve">    &lt;t:ServerVersionInfo MajorVersion="8" MinorVersion="0" </w:t>
      </w:r>
    </w:p>
    <w:p w:rsidR="005F6ADB" w:rsidRDefault="003E3DBC">
      <w:pPr>
        <w:pStyle w:val="Code"/>
      </w:pPr>
      <w:r>
        <w:t xml:space="preserve">                         MajorBuildNumber="628" MinorBuildNumber="0" </w:t>
      </w:r>
    </w:p>
    <w:p w:rsidR="005F6ADB" w:rsidRDefault="003E3DBC">
      <w:pPr>
        <w:pStyle w:val="Code"/>
      </w:pPr>
      <w:r>
        <w:t xml:space="preserve">      xmlns:t="http://schemas.microsoft.com/exchange/services/2006/types" /&gt;</w:t>
      </w:r>
    </w:p>
    <w:p w:rsidR="005F6ADB" w:rsidRDefault="003E3DBC">
      <w:pPr>
        <w:pStyle w:val="Code"/>
      </w:pPr>
      <w:r>
        <w:lastRenderedPageBreak/>
        <w:t xml:space="preserve">  &lt;/soap:Header&gt;</w:t>
      </w:r>
    </w:p>
    <w:p w:rsidR="005F6ADB" w:rsidRDefault="003E3DBC">
      <w:pPr>
        <w:pStyle w:val="Code"/>
      </w:pPr>
      <w:r>
        <w:t xml:space="preserve">  &lt;soap:Body&gt;</w:t>
      </w:r>
    </w:p>
    <w:p w:rsidR="005F6ADB" w:rsidRDefault="003E3DBC">
      <w:pPr>
        <w:pStyle w:val="Code"/>
      </w:pPr>
      <w:r>
        <w:t xml:space="preserve">    &lt;SyncFolderItemsResponse </w:t>
      </w:r>
    </w:p>
    <w:p w:rsidR="005F6ADB" w:rsidRDefault="003E3DBC">
      <w:pPr>
        <w:pStyle w:val="Code"/>
      </w:pPr>
      <w:r>
        <w:t xml:space="preserve">          xmlns:m="http://schemas.microsoft.com/exchange/services/2006/messages" </w:t>
      </w:r>
    </w:p>
    <w:p w:rsidR="005F6ADB" w:rsidRDefault="003E3DBC">
      <w:pPr>
        <w:pStyle w:val="Code"/>
      </w:pPr>
      <w:r>
        <w:t xml:space="preserve">          xmlns:t="http://schemas.microsoft.com/exchange/services/2006/types" </w:t>
      </w:r>
    </w:p>
    <w:p w:rsidR="005F6ADB" w:rsidRDefault="003E3DBC">
      <w:pPr>
        <w:pStyle w:val="Code"/>
      </w:pPr>
      <w:r>
        <w:t xml:space="preserve">          xmlns="http://schemas.microsoft.com/exchange/services/2006/messages"&gt;</w:t>
      </w:r>
    </w:p>
    <w:p w:rsidR="005F6ADB" w:rsidRDefault="003E3DBC">
      <w:pPr>
        <w:pStyle w:val="Code"/>
      </w:pPr>
      <w:r>
        <w:t xml:space="preserve">      &lt;m:Respon</w:t>
      </w:r>
      <w:r>
        <w:t>seMessages&gt;</w:t>
      </w:r>
    </w:p>
    <w:p w:rsidR="005F6ADB" w:rsidRDefault="003E3DBC">
      <w:pPr>
        <w:pStyle w:val="Code"/>
      </w:pPr>
      <w:r>
        <w:t xml:space="preserve">        &lt;m:SyncFolderItemsResponseMessage ResponseClass="Success"&gt;</w:t>
      </w:r>
    </w:p>
    <w:p w:rsidR="005F6ADB" w:rsidRDefault="003E3DBC">
      <w:pPr>
        <w:pStyle w:val="Code"/>
      </w:pPr>
      <w:r>
        <w:t xml:space="preserve">          &lt;m:ResponseCode&gt;NoError&lt;/m:ResponseCode&gt;</w:t>
      </w:r>
    </w:p>
    <w:p w:rsidR="005F6ADB" w:rsidRDefault="003E3DBC">
      <w:pPr>
        <w:pStyle w:val="Code"/>
      </w:pPr>
      <w:r>
        <w:t xml:space="preserve">          &lt;m:SyncState&gt;H4sIAAAAA=&lt;/m:SyncState&gt;</w:t>
      </w:r>
    </w:p>
    <w:p w:rsidR="005F6ADB" w:rsidRDefault="003E3DBC">
      <w:pPr>
        <w:pStyle w:val="Code"/>
      </w:pPr>
      <w:r>
        <w:t xml:space="preserve">          &lt;m:IncludesLastItemInRange&gt;true&lt;/m:IncludesLastItemInRange&gt;</w:t>
      </w:r>
    </w:p>
    <w:p w:rsidR="005F6ADB" w:rsidRDefault="003E3DBC">
      <w:pPr>
        <w:pStyle w:val="Code"/>
      </w:pPr>
      <w:r>
        <w:t xml:space="preserve">        </w:t>
      </w:r>
      <w:r>
        <w:t xml:space="preserve">  &lt;m:Changes&gt;</w:t>
      </w:r>
    </w:p>
    <w:p w:rsidR="005F6ADB" w:rsidRDefault="003E3DBC">
      <w:pPr>
        <w:pStyle w:val="Code"/>
      </w:pPr>
      <w:r>
        <w:t xml:space="preserve">            &lt;t:Create&gt;</w:t>
      </w:r>
    </w:p>
    <w:p w:rsidR="005F6ADB" w:rsidRDefault="003E3DBC">
      <w:pPr>
        <w:pStyle w:val="Code"/>
      </w:pPr>
      <w:r>
        <w:t xml:space="preserve">              &lt;t:MeetingRequest&gt;</w:t>
      </w:r>
    </w:p>
    <w:p w:rsidR="005F6ADB" w:rsidRDefault="003E3DBC">
      <w:pPr>
        <w:pStyle w:val="Code"/>
      </w:pPr>
      <w:r>
        <w:t xml:space="preserve">                &lt;t:ItemId Id="AQApAHRwA==" ChangeKey="CwAAABYA" /&gt;</w:t>
      </w:r>
    </w:p>
    <w:p w:rsidR="005F6ADB" w:rsidRDefault="003E3DBC">
      <w:pPr>
        <w:pStyle w:val="Code"/>
      </w:pPr>
      <w:r>
        <w:t xml:space="preserve">                &lt;t:Subject&gt;Budget Q3&lt;/t:Subject&gt;</w:t>
      </w:r>
    </w:p>
    <w:p w:rsidR="005F6ADB" w:rsidRDefault="003E3DBC">
      <w:pPr>
        <w:pStyle w:val="Code"/>
      </w:pPr>
      <w:r>
        <w:t xml:space="preserve">                &lt;t:Sensitivity&gt;Normal&lt;/t:Sensitivity&gt;</w:t>
      </w:r>
    </w:p>
    <w:p w:rsidR="005F6ADB" w:rsidRDefault="003E3DBC">
      <w:pPr>
        <w:pStyle w:val="Code"/>
      </w:pPr>
      <w:r>
        <w:t xml:space="preserve">                </w:t>
      </w:r>
      <w:r>
        <w:t>&lt;t:IsOutOfDate&gt;false&lt;/t:IsOutOfDate&gt;</w:t>
      </w:r>
    </w:p>
    <w:p w:rsidR="005F6ADB" w:rsidRDefault="003E3DBC">
      <w:pPr>
        <w:pStyle w:val="Code"/>
      </w:pPr>
      <w:r>
        <w:t xml:space="preserve">                &lt;t:HasBeenProcessed&gt;true&lt;/t:HasBeenProcessed&gt;</w:t>
      </w:r>
    </w:p>
    <w:p w:rsidR="005F6ADB" w:rsidRDefault="003E3DBC">
      <w:pPr>
        <w:pStyle w:val="Code"/>
      </w:pPr>
      <w:r>
        <w:t xml:space="preserve">                &lt;t:ResponseType&gt;NoResponseReceived&lt;/t:ResponseType&gt;</w:t>
      </w:r>
    </w:p>
    <w:p w:rsidR="005F6ADB" w:rsidRDefault="003E3DBC">
      <w:pPr>
        <w:pStyle w:val="Code"/>
      </w:pPr>
      <w:r>
        <w:t xml:space="preserve">                &lt;t:IntendedFreeBusyStatus&gt;Busy&lt;/t:IntendedFreeBusyStatus&gt;</w:t>
      </w:r>
    </w:p>
    <w:p w:rsidR="005F6ADB" w:rsidRDefault="003E3DBC">
      <w:pPr>
        <w:pStyle w:val="Code"/>
      </w:pPr>
      <w:r>
        <w:t xml:space="preserve">               </w:t>
      </w:r>
      <w:r>
        <w:t xml:space="preserve"> &lt;t:Start&gt;2006-08-02T17:30:00Z&lt;/t:Start&gt;</w:t>
      </w:r>
    </w:p>
    <w:p w:rsidR="005F6ADB" w:rsidRDefault="003E3DBC">
      <w:pPr>
        <w:pStyle w:val="Code"/>
      </w:pPr>
      <w:r>
        <w:t xml:space="preserve">                &lt;t:End&gt;2006-08-02T19:30:00Z&lt;/t:End&gt;</w:t>
      </w:r>
    </w:p>
    <w:p w:rsidR="005F6ADB" w:rsidRDefault="003E3DBC">
      <w:pPr>
        <w:pStyle w:val="Code"/>
      </w:pPr>
      <w:r>
        <w:t xml:space="preserve">                &lt;t:Location&gt;Conference Room 2&lt;/t:Location&gt;</w:t>
      </w:r>
    </w:p>
    <w:p w:rsidR="005F6ADB" w:rsidRDefault="003E3DBC">
      <w:pPr>
        <w:pStyle w:val="Code"/>
      </w:pPr>
      <w:r>
        <w:t xml:space="preserve">                &lt;t:Organizer&gt;</w:t>
      </w:r>
    </w:p>
    <w:p w:rsidR="005F6ADB" w:rsidRDefault="003E3DBC">
      <w:pPr>
        <w:pStyle w:val="Code"/>
      </w:pPr>
      <w:r>
        <w:t xml:space="preserve">                  &lt;t:Mailbox&gt;</w:t>
      </w:r>
    </w:p>
    <w:p w:rsidR="005F6ADB" w:rsidRDefault="003E3DBC">
      <w:pPr>
        <w:pStyle w:val="Code"/>
      </w:pPr>
      <w:r>
        <w:t xml:space="preserve">                    &lt;t:Name&gt;Dan Park&lt;/t:Name</w:t>
      </w:r>
      <w:r>
        <w:t>&gt;</w:t>
      </w:r>
    </w:p>
    <w:p w:rsidR="005F6ADB" w:rsidRDefault="003E3DBC">
      <w:pPr>
        <w:pStyle w:val="Code"/>
      </w:pPr>
      <w:r>
        <w:t xml:space="preserve">                    &lt;t:EmailAddress&gt;dpark@example.com&lt;/t:EmailAddress&gt;</w:t>
      </w:r>
    </w:p>
    <w:p w:rsidR="005F6ADB" w:rsidRDefault="003E3DBC">
      <w:pPr>
        <w:pStyle w:val="Code"/>
      </w:pPr>
      <w:r>
        <w:t xml:space="preserve">                    &lt;t:RoutingType&gt;SMTP&lt;/t:RoutingType&gt;&lt;/t:Mailbox&gt;</w:t>
      </w:r>
    </w:p>
    <w:p w:rsidR="005F6ADB" w:rsidRDefault="003E3DBC">
      <w:pPr>
        <w:pStyle w:val="Code"/>
      </w:pPr>
      <w:r>
        <w:t xml:space="preserve">                &lt;/t:Organizer&gt;</w:t>
      </w:r>
    </w:p>
    <w:p w:rsidR="005F6ADB" w:rsidRDefault="003E3DBC">
      <w:pPr>
        <w:pStyle w:val="Code"/>
      </w:pPr>
      <w:r>
        <w:t xml:space="preserve">              &lt;/t:MeetingRequest&gt;</w:t>
      </w:r>
    </w:p>
    <w:p w:rsidR="005F6ADB" w:rsidRDefault="003E3DBC">
      <w:pPr>
        <w:pStyle w:val="Code"/>
      </w:pPr>
      <w:r>
        <w:t xml:space="preserve">            &lt;/t:Create&gt;</w:t>
      </w:r>
    </w:p>
    <w:p w:rsidR="005F6ADB" w:rsidRDefault="003E3DBC">
      <w:pPr>
        <w:pStyle w:val="Code"/>
      </w:pPr>
      <w:r>
        <w:t xml:space="preserve">          &lt;/m:Changes&gt;</w:t>
      </w:r>
    </w:p>
    <w:p w:rsidR="005F6ADB" w:rsidRDefault="003E3DBC">
      <w:pPr>
        <w:pStyle w:val="Code"/>
      </w:pPr>
      <w:r>
        <w:t xml:space="preserve">   </w:t>
      </w:r>
      <w:r>
        <w:t xml:space="preserve">     &lt;/m:SyncFolderItemsResponseMessage&gt;</w:t>
      </w:r>
    </w:p>
    <w:p w:rsidR="005F6ADB" w:rsidRDefault="003E3DBC">
      <w:pPr>
        <w:pStyle w:val="Code"/>
      </w:pPr>
      <w:r>
        <w:t xml:space="preserve">      &lt;/m:ResponseMessages&gt;</w:t>
      </w:r>
    </w:p>
    <w:p w:rsidR="005F6ADB" w:rsidRDefault="003E3DBC">
      <w:pPr>
        <w:pStyle w:val="Code"/>
      </w:pPr>
      <w:r>
        <w:t xml:space="preserve">    &lt;/SyncFolderItemsResponse&gt;</w:t>
      </w:r>
    </w:p>
    <w:p w:rsidR="005F6ADB" w:rsidRDefault="003E3DBC">
      <w:pPr>
        <w:pStyle w:val="Code"/>
      </w:pPr>
      <w:r>
        <w:t xml:space="preserve">  &lt;/soap:Body&gt;</w:t>
      </w:r>
    </w:p>
    <w:p w:rsidR="005F6ADB" w:rsidRDefault="003E3DBC">
      <w:pPr>
        <w:pStyle w:val="Code"/>
      </w:pPr>
      <w:r>
        <w:t>&lt;/soap:Envelope&gt;</w:t>
      </w:r>
    </w:p>
    <w:p w:rsidR="005F6ADB" w:rsidRDefault="003E3DBC">
      <w:pPr>
        <w:pStyle w:val="Heading1"/>
      </w:pPr>
      <w:bookmarkStart w:id="179" w:name="section_fa992a3daf4a4159a0de19390eeb88f2"/>
      <w:bookmarkStart w:id="180" w:name="_Toc142474579"/>
      <w:r>
        <w:lastRenderedPageBreak/>
        <w:t>Security</w:t>
      </w:r>
      <w:bookmarkEnd w:id="179"/>
      <w:bookmarkEnd w:id="180"/>
    </w:p>
    <w:p w:rsidR="005F6ADB" w:rsidRDefault="003E3DBC">
      <w:pPr>
        <w:pStyle w:val="Heading2"/>
      </w:pPr>
      <w:bookmarkStart w:id="181" w:name="section_9380c52997744e45923613c46856c31d"/>
      <w:bookmarkStart w:id="182" w:name="_Toc142474580"/>
      <w:r>
        <w:t>Security Considerations for Implementers</w:t>
      </w:r>
      <w:bookmarkEnd w:id="181"/>
      <w:bookmarkEnd w:id="182"/>
      <w:r>
        <w:fldChar w:fldCharType="begin"/>
      </w:r>
      <w:r>
        <w:instrText xml:space="preserve"> XE "Security:implementer considerations" </w:instrText>
      </w:r>
      <w:r>
        <w:fldChar w:fldCharType="end"/>
      </w:r>
      <w:r>
        <w:fldChar w:fldCharType="begin"/>
      </w:r>
      <w:r>
        <w:instrText xml:space="preserve"> XE "Implementer - security con</w:instrText>
      </w:r>
      <w:r>
        <w:instrText xml:space="preserve">siderations" </w:instrText>
      </w:r>
      <w:r>
        <w:fldChar w:fldCharType="end"/>
      </w:r>
    </w:p>
    <w:p w:rsidR="005F6ADB" w:rsidRDefault="003E3DBC">
      <w:r>
        <w:t>The Mailbox Contents Synchronization Web Service Protocol does not use any additional security mechanisms.</w:t>
      </w:r>
    </w:p>
    <w:p w:rsidR="005F6ADB" w:rsidRDefault="003E3DBC">
      <w:pPr>
        <w:pStyle w:val="Heading2"/>
      </w:pPr>
      <w:bookmarkStart w:id="183" w:name="section_abd0eefee32e4bb0bd7d8b6276808a0a"/>
      <w:bookmarkStart w:id="184" w:name="_Toc142474581"/>
      <w:r>
        <w:t>Index of Security Parameters</w:t>
      </w:r>
      <w:bookmarkEnd w:id="183"/>
      <w:bookmarkEnd w:id="18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F6ADB" w:rsidRDefault="003E3DBC">
      <w:r>
        <w:t>None.</w:t>
      </w:r>
    </w:p>
    <w:p w:rsidR="005F6ADB" w:rsidRDefault="003E3DBC">
      <w:pPr>
        <w:pStyle w:val="Heading1"/>
      </w:pPr>
      <w:bookmarkStart w:id="185" w:name="section_d4ad11f9c3c14216a424d5cb6588074a"/>
      <w:bookmarkStart w:id="186" w:name="_Toc142474582"/>
      <w:r>
        <w:lastRenderedPageBreak/>
        <w:t>Appendix A: Full WSDL</w:t>
      </w:r>
      <w:bookmarkEnd w:id="185"/>
      <w:bookmarkEnd w:id="186"/>
      <w:r>
        <w:fldChar w:fldCharType="begin"/>
      </w:r>
      <w:r>
        <w:instrText xml:space="preserve"> XE "WSDL" </w:instrText>
      </w:r>
      <w:r>
        <w:fldChar w:fldCharType="end"/>
      </w:r>
      <w:r>
        <w:fldChar w:fldCharType="begin"/>
      </w:r>
      <w:r>
        <w:instrText xml:space="preserve"> XE "Full WSDL" </w:instrText>
      </w:r>
      <w:r>
        <w:fldChar w:fldCharType="end"/>
      </w:r>
    </w:p>
    <w:p w:rsidR="005F6ADB" w:rsidRDefault="003E3DBC">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 The contents of each file are included in this section.</w:t>
      </w:r>
    </w:p>
    <w:tbl>
      <w:tblPr>
        <w:tblStyle w:val="Table-ShadedHeader"/>
        <w:tblW w:w="0" w:type="auto"/>
        <w:tblLook w:val="04A0" w:firstRow="1" w:lastRow="0" w:firstColumn="1" w:lastColumn="0" w:noHBand="0" w:noVBand="1"/>
      </w:tblPr>
      <w:tblGrid>
        <w:gridCol w:w="2596"/>
        <w:gridCol w:w="5983"/>
        <w:gridCol w:w="896"/>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File name</w:t>
            </w:r>
          </w:p>
        </w:tc>
        <w:tc>
          <w:tcPr>
            <w:tcW w:w="0" w:type="auto"/>
          </w:tcPr>
          <w:p w:rsidR="005F6ADB" w:rsidRDefault="003E3DBC">
            <w:pPr>
              <w:pStyle w:val="TableHeaderText"/>
            </w:pPr>
            <w:r>
              <w:t>Description</w:t>
            </w:r>
          </w:p>
        </w:tc>
        <w:tc>
          <w:tcPr>
            <w:tcW w:w="0" w:type="auto"/>
          </w:tcPr>
          <w:p w:rsidR="005F6ADB" w:rsidRDefault="003E3DBC">
            <w:pPr>
              <w:pStyle w:val="TableHeaderText"/>
            </w:pPr>
            <w:r>
              <w:t>Section</w:t>
            </w:r>
          </w:p>
        </w:tc>
      </w:tr>
      <w:tr w:rsidR="005F6ADB" w:rsidTr="005F6ADB">
        <w:tc>
          <w:tcPr>
            <w:tcW w:w="0" w:type="auto"/>
          </w:tcPr>
          <w:p w:rsidR="005F6ADB" w:rsidRDefault="003E3DBC">
            <w:pPr>
              <w:pStyle w:val="TableBodyText"/>
            </w:pPr>
            <w:r>
              <w:t>MS-OXWSSYNC.wsdl</w:t>
            </w:r>
          </w:p>
        </w:tc>
        <w:tc>
          <w:tcPr>
            <w:tcW w:w="0" w:type="auto"/>
          </w:tcPr>
          <w:p w:rsidR="005F6ADB" w:rsidRDefault="003E3DBC">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5F6ADB" w:rsidRDefault="003E3DBC">
            <w:pPr>
              <w:pStyle w:val="TableBodyText"/>
            </w:pPr>
            <w:r>
              <w:t>6</w:t>
            </w:r>
          </w:p>
        </w:tc>
      </w:tr>
      <w:tr w:rsidR="005F6ADB" w:rsidTr="005F6ADB">
        <w:tc>
          <w:tcPr>
            <w:tcW w:w="0" w:type="auto"/>
          </w:tcPr>
          <w:p w:rsidR="005F6ADB" w:rsidRDefault="003E3DBC">
            <w:pPr>
              <w:pStyle w:val="TableBodyText"/>
            </w:pPr>
            <w:r>
              <w:t>MS-OXWSSYNC-messages.xsd</w:t>
            </w:r>
          </w:p>
        </w:tc>
        <w:tc>
          <w:tcPr>
            <w:tcW w:w="0" w:type="auto"/>
          </w:tcPr>
          <w:p w:rsidR="005F6ADB" w:rsidRDefault="003E3DBC">
            <w:pPr>
              <w:pStyle w:val="TableBodyText"/>
            </w:pPr>
            <w:r>
              <w:t>Contains the XML schema message definitions that are used in this protocol.</w:t>
            </w:r>
          </w:p>
        </w:tc>
        <w:tc>
          <w:tcPr>
            <w:tcW w:w="0" w:type="auto"/>
          </w:tcPr>
          <w:p w:rsidR="005F6ADB" w:rsidRDefault="003E3DBC">
            <w:pPr>
              <w:pStyle w:val="TableBodyText"/>
            </w:pPr>
            <w:hyperlink w:anchor="Section_ac32ca25f59c48e4987019d9ae0e0f9e" w:history="1">
              <w:r>
                <w:rPr>
                  <w:rStyle w:val="Hyperlink"/>
                </w:rPr>
                <w:t>7.1</w:t>
              </w:r>
            </w:hyperlink>
          </w:p>
        </w:tc>
      </w:tr>
      <w:tr w:rsidR="005F6ADB" w:rsidTr="005F6ADB">
        <w:tc>
          <w:tcPr>
            <w:tcW w:w="0" w:type="auto"/>
          </w:tcPr>
          <w:p w:rsidR="005F6ADB" w:rsidRDefault="003E3DBC">
            <w:pPr>
              <w:pStyle w:val="TableBodyText"/>
            </w:pPr>
            <w:r>
              <w:t>MS-OXWSSYNC-types.xsd</w:t>
            </w:r>
          </w:p>
        </w:tc>
        <w:tc>
          <w:tcPr>
            <w:tcW w:w="0" w:type="auto"/>
          </w:tcPr>
          <w:p w:rsidR="005F6ADB" w:rsidRDefault="003E3DBC">
            <w:pPr>
              <w:pStyle w:val="TableBodyText"/>
            </w:pPr>
            <w:r>
              <w:t>Contains the XML schema type definitions that are used in this protocol.</w:t>
            </w:r>
          </w:p>
        </w:tc>
        <w:tc>
          <w:tcPr>
            <w:tcW w:w="0" w:type="auto"/>
          </w:tcPr>
          <w:p w:rsidR="005F6ADB" w:rsidRDefault="003E3DBC">
            <w:pPr>
              <w:pStyle w:val="TableBodyText"/>
            </w:pPr>
            <w:hyperlink w:anchor="Section_6df24d481e674ce48f2e546b8c32cd55" w:history="1">
              <w:r>
                <w:rPr>
                  <w:rStyle w:val="Hyperlink"/>
                </w:rPr>
                <w:t>7.2</w:t>
              </w:r>
            </w:hyperlink>
          </w:p>
        </w:tc>
      </w:tr>
    </w:tbl>
    <w:p w:rsidR="005F6ADB" w:rsidRDefault="003E3DBC">
      <w:r>
        <w:t>These files have to be placed in a common folder in order for the WSDL to val</w:t>
      </w:r>
      <w:r>
        <w:t xml:space="preserve">idate and operate. Also, any schema files that are included in or imported into the MS-OXWSSYNC-types.xsd or MS-OXWSSYNC-messages.xsd schema have to be placed in the common folder along with the files. </w:t>
      </w:r>
    </w:p>
    <w:p w:rsidR="005F6ADB" w:rsidRDefault="003E3DBC">
      <w:r>
        <w:t>This section contains the contents of the MS-OXWSSYNC</w:t>
      </w:r>
      <w:r>
        <w:t>.wsdl file.</w:t>
      </w:r>
    </w:p>
    <w:p w:rsidR="005F6ADB" w:rsidRDefault="003E3DBC">
      <w:pPr>
        <w:pStyle w:val="Code"/>
      </w:pPr>
      <w:r>
        <w:t>&lt;?xml version="1.0" encoding="utf-8"?&gt;</w:t>
      </w:r>
    </w:p>
    <w:p w:rsidR="005F6ADB" w:rsidRDefault="003E3DBC">
      <w:pPr>
        <w:pStyle w:val="Code"/>
      </w:pPr>
      <w:r>
        <w:t>&lt;wsdl:definitions xmlns:soap="http://schemas.xmlsoap.org/wsdl/soap/" xmlns:tns="http://schemas.microsoft.com/exchange/services/2006/messages" xmlns:xs="http://www.w3.org/2001/XMLSchema" xmlns:wsdl="http://</w:t>
      </w:r>
      <w:r>
        <w:t>schemas.xmlsoap.org/wsdl/" xmlns:t="http://schemas.microsoft.com/exchange/services/2006/types" targetNamespace="http://schemas.microsoft.com/exchange/services/2006/messages"&gt;</w:t>
      </w:r>
    </w:p>
    <w:p w:rsidR="005F6ADB" w:rsidRDefault="003E3DBC">
      <w:pPr>
        <w:pStyle w:val="Code"/>
      </w:pPr>
      <w:r>
        <w:t xml:space="preserve">     &lt;wsdl:types&gt;</w:t>
      </w:r>
    </w:p>
    <w:p w:rsidR="005F6ADB" w:rsidRDefault="003E3DBC">
      <w:pPr>
        <w:pStyle w:val="Code"/>
      </w:pPr>
      <w:r>
        <w:t xml:space="preserve">          &lt;xs:schema id="messages" elementFormDefault="qualifie</w:t>
      </w:r>
      <w:r>
        <w:t>d" version="Exchange2016" xmlns:m="http://schemas.microsoft.com/exchange/services/2006/messages" xmlns:tns="http://schemas.microsoft.com/exchange/services/2006/messages" xmlns:t="http://schemas.microsoft.com/exchange/services/2006/types" xmlns:xs="http://w</w:t>
      </w:r>
      <w:r>
        <w:t>ww.w3.org/2001/XMLSchema" targetNamespace="http://schemas.microsoft.com/exchange/services/2006/messages" xmlns="http://schemas.microsoft.com/exchange/services/2006/messages"&gt;</w:t>
      </w:r>
    </w:p>
    <w:p w:rsidR="005F6ADB" w:rsidRDefault="003E3DBC">
      <w:pPr>
        <w:pStyle w:val="Code"/>
      </w:pPr>
      <w:r>
        <w:t xml:space="preserve">               &lt;xs:include schemaLocation="MS-OXWSSYNC-messages.xsd"/&gt;</w:t>
      </w:r>
    </w:p>
    <w:p w:rsidR="005F6ADB" w:rsidRDefault="003E3DBC">
      <w:pPr>
        <w:pStyle w:val="Code"/>
      </w:pPr>
      <w:r>
        <w:t xml:space="preserve">               &lt;xs:include schemaLocation="MS-OXWSCDATA-messages.xsd"/&gt;</w:t>
      </w:r>
    </w:p>
    <w:p w:rsidR="005F6ADB" w:rsidRDefault="003E3DBC">
      <w:pPr>
        <w:pStyle w:val="Code"/>
      </w:pPr>
      <w:r>
        <w:t xml:space="preserve">         &lt;/xs:schema&gt;</w:t>
      </w:r>
    </w:p>
    <w:p w:rsidR="005F6ADB" w:rsidRDefault="003E3DBC">
      <w:pPr>
        <w:pStyle w:val="Code"/>
      </w:pPr>
      <w:r>
        <w:t xml:space="preserve">          &lt;xs:schema id="types" elementFormDefault="qualified" version="Exchange2016" xmlns:t="http://schemas.microsoft.com/exchange/services/2006/types" targetNa</w:t>
      </w:r>
      <w:r>
        <w:t>mespace="http://schemas.microsoft.com/exchange/services/2006/types" xmlns="http://schemas.microsoft.com/exchange/services/2006/types" xmlns:tns="http://schemas.microsoft.com/exchange/services/2006/types" xmlns:xs="http://www.w3.org/2001/XMLSchema"&gt;</w:t>
      </w:r>
    </w:p>
    <w:p w:rsidR="005F6ADB" w:rsidRDefault="003E3DBC">
      <w:pPr>
        <w:pStyle w:val="Code"/>
      </w:pPr>
      <w:r>
        <w:t xml:space="preserve">       </w:t>
      </w:r>
      <w:r>
        <w:t xml:space="preserve">        &lt;xs:import namespace="http://www.w3.org/XML/1998/namespace"/&gt;</w:t>
      </w:r>
    </w:p>
    <w:p w:rsidR="005F6ADB" w:rsidRDefault="003E3DBC">
      <w:pPr>
        <w:pStyle w:val="Code"/>
      </w:pPr>
      <w:r>
        <w:t xml:space="preserve">               &lt;!-- Add global elements and types from types.xsd --&gt;</w:t>
      </w:r>
    </w:p>
    <w:p w:rsidR="005F6ADB" w:rsidRDefault="003E3DBC">
      <w:pPr>
        <w:pStyle w:val="Code"/>
      </w:pPr>
      <w:r>
        <w:t xml:space="preserve">          &lt;/xs:schema&gt;</w:t>
      </w:r>
    </w:p>
    <w:p w:rsidR="005F6ADB" w:rsidRDefault="003E3DBC">
      <w:pPr>
        <w:pStyle w:val="Code"/>
      </w:pPr>
      <w:r>
        <w:t xml:space="preserve">     &lt;/wsdl:types&gt;</w:t>
      </w:r>
    </w:p>
    <w:p w:rsidR="005F6ADB" w:rsidRDefault="003E3DBC">
      <w:pPr>
        <w:pStyle w:val="Code"/>
      </w:pPr>
      <w:r>
        <w:t xml:space="preserve">     &lt;wsdl:message name="SyncFolderHierarchySoapIn"&gt;</w:t>
      </w:r>
    </w:p>
    <w:p w:rsidR="005F6ADB" w:rsidRDefault="003E3DBC">
      <w:pPr>
        <w:pStyle w:val="Code"/>
      </w:pPr>
      <w:r>
        <w:t xml:space="preserve">        &lt;wsdl:part nam</w:t>
      </w:r>
      <w:r>
        <w:t>e="request" element="tns:SyncFolderHierarchy" /&gt;</w:t>
      </w:r>
    </w:p>
    <w:p w:rsidR="005F6ADB" w:rsidRDefault="003E3DBC">
      <w:pPr>
        <w:pStyle w:val="Code"/>
      </w:pPr>
      <w:r>
        <w:t xml:space="preserve">        &lt;wsdl:part name="Impersonation" element="t:ExchangeImpersonation"/&gt;</w:t>
      </w:r>
    </w:p>
    <w:p w:rsidR="005F6ADB" w:rsidRDefault="003E3DBC">
      <w:pPr>
        <w:pStyle w:val="Code"/>
      </w:pPr>
      <w:r>
        <w:t xml:space="preserve">        &lt;wsdl:part name="MailboxCulture" element="t:MailboxCulture"/&gt;</w:t>
      </w:r>
    </w:p>
    <w:p w:rsidR="005F6ADB" w:rsidRDefault="003E3DBC">
      <w:pPr>
        <w:pStyle w:val="Code"/>
      </w:pPr>
      <w:r>
        <w:t xml:space="preserve">        &lt;wsdl:part name="RequestVersion" element="t:RequestSe</w:t>
      </w:r>
      <w:r>
        <w:t>rverVersion"/&gt;</w:t>
      </w:r>
    </w:p>
    <w:p w:rsidR="005F6ADB" w:rsidRDefault="003E3DBC">
      <w:pPr>
        <w:pStyle w:val="Code"/>
      </w:pPr>
      <w:r>
        <w:t xml:space="preserve">     &lt;/wsdl:message&gt;</w:t>
      </w:r>
    </w:p>
    <w:p w:rsidR="005F6ADB" w:rsidRDefault="003E3DBC">
      <w:pPr>
        <w:pStyle w:val="Code"/>
      </w:pPr>
      <w:r>
        <w:t xml:space="preserve">     &lt;wsdl:message name="SyncFolderHierarchySoapOut"&gt;</w:t>
      </w:r>
    </w:p>
    <w:p w:rsidR="005F6ADB" w:rsidRDefault="003E3DBC">
      <w:pPr>
        <w:pStyle w:val="Code"/>
      </w:pPr>
      <w:r>
        <w:t xml:space="preserve">        &lt;wsdl:part name="SyncFolderHierarchyResult" element="tns:SyncFolderHierarchyResponse" /&gt;</w:t>
      </w:r>
    </w:p>
    <w:p w:rsidR="005F6ADB" w:rsidRDefault="003E3DBC">
      <w:pPr>
        <w:pStyle w:val="Code"/>
      </w:pPr>
      <w:r>
        <w:t xml:space="preserve">        &lt;wsdl:part name="ServerVersion" element="t:ServerVersionInfo"</w:t>
      </w:r>
      <w:r>
        <w:t>/&gt;</w:t>
      </w:r>
    </w:p>
    <w:p w:rsidR="005F6ADB" w:rsidRDefault="003E3DBC">
      <w:pPr>
        <w:pStyle w:val="Code"/>
      </w:pPr>
      <w:r>
        <w:t xml:space="preserve">     &lt;/wsdl:message&gt;</w:t>
      </w:r>
    </w:p>
    <w:p w:rsidR="005F6ADB" w:rsidRDefault="003E3DBC">
      <w:pPr>
        <w:pStyle w:val="Code"/>
      </w:pPr>
      <w:r>
        <w:t xml:space="preserve">     &lt;wsdl:message name="SyncFolderItemsSoapIn"&gt;</w:t>
      </w:r>
    </w:p>
    <w:p w:rsidR="005F6ADB" w:rsidRDefault="003E3DBC">
      <w:pPr>
        <w:pStyle w:val="Code"/>
      </w:pPr>
      <w:r>
        <w:t xml:space="preserve">        &lt;wsdl:part name="request" element="tns:SyncFolderItems" /&gt;</w:t>
      </w:r>
    </w:p>
    <w:p w:rsidR="005F6ADB" w:rsidRDefault="003E3DBC">
      <w:pPr>
        <w:pStyle w:val="Code"/>
      </w:pPr>
      <w:r>
        <w:t xml:space="preserve">        &lt;wsdl:part name="Impersonation" element="t:ExchangeImpersonation"/&gt;</w:t>
      </w:r>
    </w:p>
    <w:p w:rsidR="005F6ADB" w:rsidRDefault="003E3DBC">
      <w:pPr>
        <w:pStyle w:val="Code"/>
      </w:pPr>
      <w:r>
        <w:t xml:space="preserve">        &lt;</w:t>
      </w:r>
      <w:r>
        <w:t>wsdl:part name="MailboxCulture" element="t:MailboxCulture"/&gt;</w:t>
      </w:r>
    </w:p>
    <w:p w:rsidR="005F6ADB" w:rsidRDefault="003E3DBC">
      <w:pPr>
        <w:pStyle w:val="Code"/>
      </w:pPr>
      <w:r>
        <w:t xml:space="preserve">        &lt;wsdl:part name="RequestVersion" element="t:RequestServerVersion"/&gt;</w:t>
      </w:r>
    </w:p>
    <w:p w:rsidR="005F6ADB" w:rsidRDefault="003E3DBC">
      <w:pPr>
        <w:pStyle w:val="Code"/>
      </w:pPr>
      <w:r>
        <w:t xml:space="preserve">     &lt;/wsdl:message&gt;</w:t>
      </w:r>
    </w:p>
    <w:p w:rsidR="005F6ADB" w:rsidRDefault="003E3DBC">
      <w:pPr>
        <w:pStyle w:val="Code"/>
      </w:pPr>
      <w:r>
        <w:lastRenderedPageBreak/>
        <w:t xml:space="preserve">     &lt;wsdl:message name="SyncFolderItemsSoapOut"&gt;</w:t>
      </w:r>
    </w:p>
    <w:p w:rsidR="005F6ADB" w:rsidRDefault="003E3DBC">
      <w:pPr>
        <w:pStyle w:val="Code"/>
      </w:pPr>
      <w:r>
        <w:t xml:space="preserve">        &lt;wsdl:part name="SyncFolderItemsResult" </w:t>
      </w:r>
      <w:r>
        <w:t>element="tns:SyncFolderItemsResponse" /&gt;</w:t>
      </w:r>
    </w:p>
    <w:p w:rsidR="005F6ADB" w:rsidRDefault="003E3DBC">
      <w:pPr>
        <w:pStyle w:val="Code"/>
      </w:pPr>
      <w:r>
        <w:t xml:space="preserve">        &lt;wsdl:part name="ServerVersion" element="t:ServerVersionInfo"/&gt;</w:t>
      </w:r>
    </w:p>
    <w:p w:rsidR="005F6ADB" w:rsidRDefault="003E3DBC">
      <w:pPr>
        <w:pStyle w:val="Code"/>
      </w:pPr>
      <w:r>
        <w:t xml:space="preserve">     &lt;/wsdl:message&gt;</w:t>
      </w:r>
    </w:p>
    <w:p w:rsidR="005F6ADB" w:rsidRDefault="003E3DBC">
      <w:pPr>
        <w:pStyle w:val="Code"/>
      </w:pPr>
      <w:r>
        <w:t xml:space="preserve">     &lt;wsdl:portType name="ExchangeServicePortType"&gt;</w:t>
      </w:r>
    </w:p>
    <w:p w:rsidR="005F6ADB" w:rsidRDefault="003E3DBC">
      <w:pPr>
        <w:pStyle w:val="Code"/>
      </w:pPr>
      <w:r>
        <w:t xml:space="preserve">        &lt;wsdl:operation name="SyncFolderHierarchy"&gt;</w:t>
      </w:r>
    </w:p>
    <w:p w:rsidR="005F6ADB" w:rsidRDefault="003E3DBC">
      <w:pPr>
        <w:pStyle w:val="Code"/>
      </w:pPr>
      <w:r>
        <w:t xml:space="preserve">            &lt;</w:t>
      </w:r>
      <w:r>
        <w:t>wsdl:input message="tns:SyncFolderHierarchySoapIn" /&gt;</w:t>
      </w:r>
    </w:p>
    <w:p w:rsidR="005F6ADB" w:rsidRDefault="003E3DBC">
      <w:pPr>
        <w:pStyle w:val="Code"/>
      </w:pPr>
      <w:r>
        <w:t xml:space="preserve">            &lt;wsdl:output message="tns:SyncFolderHierarchySoapOut" /&gt;</w:t>
      </w:r>
    </w:p>
    <w:p w:rsidR="005F6ADB" w:rsidRDefault="003E3DBC">
      <w:pPr>
        <w:pStyle w:val="Code"/>
      </w:pPr>
      <w:r>
        <w:t xml:space="preserve">        &lt;/wsdl:operation&gt;</w:t>
      </w:r>
    </w:p>
    <w:p w:rsidR="005F6ADB" w:rsidRDefault="003E3DBC">
      <w:pPr>
        <w:pStyle w:val="Code"/>
      </w:pPr>
      <w:r>
        <w:t xml:space="preserve">        &lt;wsdl:operation name="SyncFolderItems"&gt;</w:t>
      </w:r>
    </w:p>
    <w:p w:rsidR="005F6ADB" w:rsidRDefault="003E3DBC">
      <w:pPr>
        <w:pStyle w:val="Code"/>
      </w:pPr>
      <w:r>
        <w:t xml:space="preserve">            &lt;wsdl:input message="tns:SyncFolderItemsSoapIn"</w:t>
      </w:r>
      <w:r>
        <w:t xml:space="preserve"> /&gt;</w:t>
      </w:r>
    </w:p>
    <w:p w:rsidR="005F6ADB" w:rsidRDefault="003E3DBC">
      <w:pPr>
        <w:pStyle w:val="Code"/>
      </w:pPr>
      <w:r>
        <w:t xml:space="preserve">            &lt;wsdl:output message="tns:SyncFolderItemsSoapOut" /&gt;</w:t>
      </w:r>
    </w:p>
    <w:p w:rsidR="005F6ADB" w:rsidRDefault="003E3DBC">
      <w:pPr>
        <w:pStyle w:val="Code"/>
      </w:pPr>
      <w:r>
        <w:t xml:space="preserve">        &lt;/wsdl:operation&gt;</w:t>
      </w:r>
    </w:p>
    <w:p w:rsidR="005F6ADB" w:rsidRDefault="003E3DBC">
      <w:pPr>
        <w:pStyle w:val="Code"/>
      </w:pPr>
      <w:r>
        <w:t xml:space="preserve">     &lt;/wsdl:portType&gt;</w:t>
      </w:r>
    </w:p>
    <w:p w:rsidR="005F6ADB" w:rsidRDefault="003E3DBC">
      <w:pPr>
        <w:pStyle w:val="Code"/>
      </w:pPr>
      <w:r>
        <w:t xml:space="preserve">     &lt;wsdl:binding name="ExchangeServiceBinding" type="tns:ExchangeServicePortType"&gt;</w:t>
      </w:r>
    </w:p>
    <w:p w:rsidR="005F6ADB" w:rsidRDefault="003E3DBC">
      <w:pPr>
        <w:pStyle w:val="Code"/>
      </w:pPr>
      <w:r>
        <w:t xml:space="preserve">          &lt;wsdl:documentation&gt;</w:t>
      </w:r>
    </w:p>
    <w:p w:rsidR="005F6ADB" w:rsidRDefault="003E3DBC">
      <w:pPr>
        <w:pStyle w:val="Code"/>
      </w:pPr>
      <w:r>
        <w:t xml:space="preserve">               &lt;wsi:Cla</w:t>
      </w:r>
      <w:r>
        <w:t>im conformsTo="http://ws-i.org/profiles/basic/1.0" xmlns:wsi="http://ws-i.org/schemas/conformanceClaim/"/&gt;</w:t>
      </w:r>
    </w:p>
    <w:p w:rsidR="005F6ADB" w:rsidRDefault="003E3DBC">
      <w:pPr>
        <w:pStyle w:val="Code"/>
      </w:pPr>
      <w:r>
        <w:t xml:space="preserve">          &lt;/wsdl:documentation&gt;</w:t>
      </w:r>
    </w:p>
    <w:p w:rsidR="005F6ADB" w:rsidRDefault="003E3DBC">
      <w:pPr>
        <w:pStyle w:val="Code"/>
      </w:pPr>
      <w:r>
        <w:t xml:space="preserve">          &lt;soap:binding style="document" transport="http://schemas.xmlsoap.org/soap/http"/&gt;</w:t>
      </w:r>
    </w:p>
    <w:p w:rsidR="005F6ADB" w:rsidRDefault="003E3DBC">
      <w:pPr>
        <w:pStyle w:val="Code"/>
      </w:pPr>
      <w:r>
        <w:t xml:space="preserve">        &lt;wsdl:operation n</w:t>
      </w:r>
      <w:r>
        <w:t>ame="SyncFolderHierarchy"&gt;</w:t>
      </w:r>
    </w:p>
    <w:p w:rsidR="005F6ADB" w:rsidRDefault="003E3DBC">
      <w:pPr>
        <w:pStyle w:val="Code"/>
      </w:pPr>
      <w:r>
        <w:t xml:space="preserve">            &lt;soap:operation soapAction="http://schemas.microsoft.com/exchange/services/2006/messages/SyncFolderHierarchy" /&gt;</w:t>
      </w:r>
    </w:p>
    <w:p w:rsidR="005F6ADB" w:rsidRDefault="003E3DBC">
      <w:pPr>
        <w:pStyle w:val="Code"/>
      </w:pPr>
      <w:r>
        <w:t xml:space="preserve">            &lt;wsdl:input&gt;</w:t>
      </w:r>
    </w:p>
    <w:p w:rsidR="005F6ADB" w:rsidRDefault="003E3DBC">
      <w:pPr>
        <w:pStyle w:val="Code"/>
      </w:pPr>
      <w:r>
        <w:t xml:space="preserve">                &lt;soap:header message="tns:SyncFolderHierarchySoapIn" part="Impe</w:t>
      </w:r>
      <w:r>
        <w:t>rsonation" use="literal"&gt;&lt;/soap:header&gt;</w:t>
      </w:r>
    </w:p>
    <w:p w:rsidR="005F6ADB" w:rsidRDefault="003E3DBC">
      <w:pPr>
        <w:pStyle w:val="Code"/>
      </w:pPr>
      <w:r>
        <w:t xml:space="preserve">                &lt;soap:header message="tns:SyncFolderHierarchySoapIn" part="MailboxCulture" use="literal"/&gt;</w:t>
      </w:r>
    </w:p>
    <w:p w:rsidR="005F6ADB" w:rsidRDefault="003E3DBC">
      <w:pPr>
        <w:pStyle w:val="Code"/>
      </w:pPr>
      <w:r>
        <w:t xml:space="preserve">                &lt;soap:header message="tns:SyncFolderHierarchySoapIn" part="RequestVersion" use="literal"/&gt;</w:t>
      </w:r>
    </w:p>
    <w:p w:rsidR="005F6ADB" w:rsidRDefault="003E3DBC">
      <w:pPr>
        <w:pStyle w:val="Code"/>
      </w:pPr>
      <w:r>
        <w:t xml:space="preserve">  </w:t>
      </w:r>
      <w:r>
        <w:t xml:space="preserve">              &lt;soap:body parts="request" use="literal" /&gt;</w:t>
      </w:r>
    </w:p>
    <w:p w:rsidR="005F6ADB" w:rsidRDefault="003E3DBC">
      <w:pPr>
        <w:pStyle w:val="Code"/>
      </w:pPr>
      <w:r>
        <w:t xml:space="preserve">            &lt;/wsdl:input&gt;</w:t>
      </w:r>
    </w:p>
    <w:p w:rsidR="005F6ADB" w:rsidRDefault="003E3DBC">
      <w:pPr>
        <w:pStyle w:val="Code"/>
      </w:pPr>
      <w:r>
        <w:t xml:space="preserve">            &lt;wsdl:output&gt;</w:t>
      </w:r>
    </w:p>
    <w:p w:rsidR="005F6ADB" w:rsidRDefault="003E3DBC">
      <w:pPr>
        <w:pStyle w:val="Code"/>
      </w:pPr>
      <w:r>
        <w:t xml:space="preserve">                &lt;soap:body parts="SyncFolderHierarchyResult" use="literal" /&gt;</w:t>
      </w:r>
    </w:p>
    <w:p w:rsidR="005F6ADB" w:rsidRDefault="003E3DBC">
      <w:pPr>
        <w:pStyle w:val="Code"/>
      </w:pPr>
      <w:r>
        <w:t xml:space="preserve">                &lt;soap:header message="tns:SyncFolderHierarchySoapOut</w:t>
      </w:r>
      <w:r>
        <w:t>" part="ServerVersion" use="literal"/&gt;</w:t>
      </w:r>
    </w:p>
    <w:p w:rsidR="005F6ADB" w:rsidRDefault="003E3DBC">
      <w:pPr>
        <w:pStyle w:val="Code"/>
      </w:pPr>
      <w:r>
        <w:t xml:space="preserve">            &lt;/wsdl:output&gt;</w:t>
      </w:r>
    </w:p>
    <w:p w:rsidR="005F6ADB" w:rsidRDefault="003E3DBC">
      <w:pPr>
        <w:pStyle w:val="Code"/>
      </w:pPr>
      <w:r>
        <w:t xml:space="preserve">        &lt;/wsdl:operation&gt;</w:t>
      </w:r>
    </w:p>
    <w:p w:rsidR="005F6ADB" w:rsidRDefault="003E3DBC">
      <w:pPr>
        <w:pStyle w:val="Code"/>
      </w:pPr>
      <w:r>
        <w:t xml:space="preserve">        &lt;wsdl:operation name="SyncFolderItems"&gt;</w:t>
      </w:r>
    </w:p>
    <w:p w:rsidR="005F6ADB" w:rsidRDefault="003E3DBC">
      <w:pPr>
        <w:pStyle w:val="Code"/>
      </w:pPr>
      <w:r>
        <w:t xml:space="preserve">            &lt;soap:operation soapAction="http://schemas.microsoft.com/exchange/services/2006/messages/SyncFolderItems</w:t>
      </w:r>
      <w:r>
        <w:t>" /&gt;</w:t>
      </w:r>
    </w:p>
    <w:p w:rsidR="005F6ADB" w:rsidRDefault="003E3DBC">
      <w:pPr>
        <w:pStyle w:val="Code"/>
      </w:pPr>
      <w:r>
        <w:t xml:space="preserve">            &lt;wsdl:input&gt;</w:t>
      </w:r>
    </w:p>
    <w:p w:rsidR="005F6ADB" w:rsidRDefault="003E3DBC">
      <w:pPr>
        <w:pStyle w:val="Code"/>
      </w:pPr>
      <w:r>
        <w:t xml:space="preserve">                &lt;soap:header message="tns:SyncFolderItemsSoapIn" part="Impersonation" use="literal"&gt;&lt;/soap:header&gt;</w:t>
      </w:r>
    </w:p>
    <w:p w:rsidR="005F6ADB" w:rsidRDefault="003E3DBC">
      <w:pPr>
        <w:pStyle w:val="Code"/>
      </w:pPr>
      <w:r>
        <w:t xml:space="preserve">                &lt;soap:header message="tns:SyncFolderItemsSoapIn" part="MailboxCulture" use="literal"/&gt;</w:t>
      </w:r>
    </w:p>
    <w:p w:rsidR="005F6ADB" w:rsidRDefault="003E3DBC">
      <w:pPr>
        <w:pStyle w:val="Code"/>
      </w:pPr>
      <w:r>
        <w:t xml:space="preserve">                &lt;soap:header message="tns:SyncFolderItemsSoapIn" part="RequestVersion" use="literal"/&gt;</w:t>
      </w:r>
    </w:p>
    <w:p w:rsidR="005F6ADB" w:rsidRDefault="003E3DBC">
      <w:pPr>
        <w:pStyle w:val="Code"/>
      </w:pPr>
      <w:r>
        <w:t xml:space="preserve">                &lt;soap:body parts="request" use="literal" /&gt;</w:t>
      </w:r>
    </w:p>
    <w:p w:rsidR="005F6ADB" w:rsidRDefault="003E3DBC">
      <w:pPr>
        <w:pStyle w:val="Code"/>
      </w:pPr>
      <w:r>
        <w:t xml:space="preserve">            &lt;/wsdl:input&gt;</w:t>
      </w:r>
    </w:p>
    <w:p w:rsidR="005F6ADB" w:rsidRDefault="003E3DBC">
      <w:pPr>
        <w:pStyle w:val="Code"/>
      </w:pPr>
      <w:r>
        <w:t xml:space="preserve">            &lt;wsdl:output&gt;</w:t>
      </w:r>
    </w:p>
    <w:p w:rsidR="005F6ADB" w:rsidRDefault="003E3DBC">
      <w:pPr>
        <w:pStyle w:val="Code"/>
      </w:pPr>
      <w:r>
        <w:t xml:space="preserve">                &lt;soap:body parts="SyncFol</w:t>
      </w:r>
      <w:r>
        <w:t>derItemsResult" use="literal" /&gt;</w:t>
      </w:r>
    </w:p>
    <w:p w:rsidR="005F6ADB" w:rsidRDefault="003E3DBC">
      <w:pPr>
        <w:pStyle w:val="Code"/>
      </w:pPr>
      <w:r>
        <w:t xml:space="preserve">                &lt;soap:header message="tns:SyncFolderItemsSoapOut" part="ServerVersion" use="literal"/&gt;</w:t>
      </w:r>
    </w:p>
    <w:p w:rsidR="005F6ADB" w:rsidRDefault="003E3DBC">
      <w:pPr>
        <w:pStyle w:val="Code"/>
      </w:pPr>
      <w:r>
        <w:t xml:space="preserve">            &lt;/wsdl:output&gt;</w:t>
      </w:r>
    </w:p>
    <w:p w:rsidR="005F6ADB" w:rsidRDefault="003E3DBC">
      <w:pPr>
        <w:pStyle w:val="Code"/>
      </w:pPr>
      <w:r>
        <w:t xml:space="preserve">        &lt;/wsdl:operation&gt;</w:t>
      </w:r>
    </w:p>
    <w:p w:rsidR="005F6ADB" w:rsidRDefault="003E3DBC">
      <w:pPr>
        <w:pStyle w:val="Code"/>
      </w:pPr>
      <w:r>
        <w:t xml:space="preserve">     &lt;/wsdl:binding&gt;</w:t>
      </w:r>
    </w:p>
    <w:p w:rsidR="005F6ADB" w:rsidRDefault="003E3DBC">
      <w:pPr>
        <w:pStyle w:val="Code"/>
      </w:pPr>
      <w:r>
        <w:t xml:space="preserve">    </w:t>
      </w:r>
    </w:p>
    <w:p w:rsidR="005F6ADB" w:rsidRDefault="003E3DBC">
      <w:pPr>
        <w:pStyle w:val="Code"/>
      </w:pPr>
      <w:r>
        <w:t>&lt;/wsdl:definitions&gt;</w:t>
      </w:r>
    </w:p>
    <w:p w:rsidR="005F6ADB" w:rsidRDefault="003E3DBC">
      <w:pPr>
        <w:pStyle w:val="Heading1"/>
      </w:pPr>
      <w:bookmarkStart w:id="187" w:name="section_7e683523aad8472197a41eba306a8dd1"/>
      <w:bookmarkStart w:id="188" w:name="_Toc142474583"/>
      <w:r>
        <w:lastRenderedPageBreak/>
        <w:t>Appendix B: Full XML Schema</w:t>
      </w:r>
      <w:bookmarkEnd w:id="187"/>
      <w:bookmarkEnd w:id="188"/>
      <w:r>
        <w:fldChar w:fldCharType="begin"/>
      </w:r>
      <w:r>
        <w:instrText xml:space="preserve"> XE "XML schema" </w:instrText>
      </w:r>
      <w:r>
        <w:fldChar w:fldCharType="end"/>
      </w:r>
      <w:r>
        <w:fldChar w:fldCharType="begin"/>
      </w:r>
      <w:r>
        <w:instrText xml:space="preserve"> XE "Full XML schema" </w:instrText>
      </w:r>
      <w:r>
        <w:fldChar w:fldCharType="end"/>
      </w:r>
    </w:p>
    <w:p w:rsidR="005F6ADB" w:rsidRDefault="003E3DBC">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F6ADB" w:rsidRDefault="003E3DBC">
            <w:pPr>
              <w:pStyle w:val="TableHeaderText"/>
            </w:pPr>
            <w:r>
              <w:t>Schema name</w:t>
            </w:r>
          </w:p>
        </w:tc>
        <w:tc>
          <w:tcPr>
            <w:tcW w:w="0" w:type="auto"/>
            <w:shd w:val="clear" w:color="auto" w:fill="E0E0E0"/>
          </w:tcPr>
          <w:p w:rsidR="005F6ADB" w:rsidRDefault="003E3DBC">
            <w:pPr>
              <w:pStyle w:val="TableHeaderText"/>
            </w:pPr>
            <w:r>
              <w:t>Prefix</w:t>
            </w:r>
          </w:p>
        </w:tc>
        <w:tc>
          <w:tcPr>
            <w:tcW w:w="0" w:type="auto"/>
            <w:shd w:val="clear" w:color="auto" w:fill="E0E0E0"/>
          </w:tcPr>
          <w:p w:rsidR="005F6ADB" w:rsidRDefault="003E3DBC">
            <w:pPr>
              <w:pStyle w:val="TableHeaderText"/>
            </w:pPr>
            <w:r>
              <w:t>Section</w:t>
            </w:r>
          </w:p>
        </w:tc>
      </w:tr>
      <w:tr w:rsidR="005F6ADB" w:rsidTr="005F6ADB">
        <w:tc>
          <w:tcPr>
            <w:tcW w:w="0" w:type="auto"/>
            <w:shd w:val="clear" w:color="auto" w:fill="auto"/>
          </w:tcPr>
          <w:p w:rsidR="005F6ADB" w:rsidRDefault="003E3DBC">
            <w:pPr>
              <w:pStyle w:val="TableBodyText"/>
            </w:pPr>
            <w:r>
              <w:t>Messages schema</w:t>
            </w:r>
          </w:p>
        </w:tc>
        <w:tc>
          <w:tcPr>
            <w:tcW w:w="0" w:type="auto"/>
            <w:shd w:val="clear" w:color="auto" w:fill="auto"/>
          </w:tcPr>
          <w:p w:rsidR="005F6ADB" w:rsidRDefault="003E3DBC">
            <w:pPr>
              <w:pStyle w:val="TableBodyText"/>
            </w:pPr>
            <w:r>
              <w:t>m:</w:t>
            </w:r>
          </w:p>
        </w:tc>
        <w:tc>
          <w:tcPr>
            <w:tcW w:w="0" w:type="auto"/>
            <w:shd w:val="clear" w:color="auto" w:fill="auto"/>
          </w:tcPr>
          <w:p w:rsidR="005F6ADB" w:rsidRDefault="003E3DBC">
            <w:pPr>
              <w:pStyle w:val="TableBodyText"/>
            </w:pPr>
            <w:hyperlink w:anchor="Section_ac32ca25f59c48e4987019d9ae0e0f9e" w:history="1">
              <w:r>
                <w:rPr>
                  <w:rStyle w:val="Hyperlink"/>
                </w:rPr>
                <w:t>7.1</w:t>
              </w:r>
            </w:hyperlink>
          </w:p>
        </w:tc>
      </w:tr>
      <w:tr w:rsidR="005F6ADB" w:rsidTr="005F6ADB">
        <w:tc>
          <w:tcPr>
            <w:tcW w:w="0" w:type="auto"/>
            <w:shd w:val="clear" w:color="auto" w:fill="auto"/>
          </w:tcPr>
          <w:p w:rsidR="005F6ADB" w:rsidRDefault="003E3DBC">
            <w:pPr>
              <w:pStyle w:val="TableBodyText"/>
            </w:pPr>
            <w:r>
              <w:t>Types schema</w:t>
            </w:r>
          </w:p>
        </w:tc>
        <w:tc>
          <w:tcPr>
            <w:tcW w:w="0" w:type="auto"/>
            <w:shd w:val="clear" w:color="auto" w:fill="auto"/>
          </w:tcPr>
          <w:p w:rsidR="005F6ADB" w:rsidRDefault="003E3DBC">
            <w:pPr>
              <w:pStyle w:val="TableBodyText"/>
            </w:pPr>
            <w:r>
              <w:t>t:</w:t>
            </w:r>
          </w:p>
        </w:tc>
        <w:tc>
          <w:tcPr>
            <w:tcW w:w="0" w:type="auto"/>
            <w:shd w:val="clear" w:color="auto" w:fill="auto"/>
          </w:tcPr>
          <w:p w:rsidR="005F6ADB" w:rsidRDefault="003E3DBC">
            <w:pPr>
              <w:pStyle w:val="TableBodyText"/>
            </w:pPr>
            <w:hyperlink w:anchor="Section_6df24d481e674ce48f2e546b8c32cd55" w:history="1">
              <w:r>
                <w:rPr>
                  <w:rStyle w:val="Hyperlink"/>
                </w:rPr>
                <w:t>7.2</w:t>
              </w:r>
            </w:hyperlink>
          </w:p>
        </w:tc>
      </w:tr>
    </w:tbl>
    <w:p w:rsidR="005F6ADB" w:rsidRDefault="003E3DBC">
      <w:r>
        <w:t>These files have to be placed in a common folder in order for the WSDL to validate and operate. Also, any schema</w:t>
      </w:r>
      <w:r>
        <w:t xml:space="preserve"> files that are included in or imported into the MS-OXWSSYNC-types.xsd or MS-OXWSSYNC-messages.xsd schemas have to be placed in the common folder along with the files listed in the table.</w:t>
      </w:r>
    </w:p>
    <w:p w:rsidR="005F6ADB" w:rsidRDefault="003E3DBC">
      <w:pPr>
        <w:pStyle w:val="Heading2"/>
      </w:pPr>
      <w:bookmarkStart w:id="189" w:name="section_ac32ca25f59c48e4987019d9ae0e0f9e"/>
      <w:bookmarkStart w:id="190" w:name="_Toc142474584"/>
      <w:r>
        <w:t>Messages Schema</w:t>
      </w:r>
      <w:bookmarkEnd w:id="189"/>
      <w:bookmarkEnd w:id="190"/>
      <w:r>
        <w:fldChar w:fldCharType="begin"/>
      </w:r>
      <w:r>
        <w:instrText xml:space="preserve"> XE "XML Schema:Messages Schema" </w:instrText>
      </w:r>
      <w:r>
        <w:fldChar w:fldCharType="end"/>
      </w:r>
      <w:r>
        <w:fldChar w:fldCharType="begin"/>
      </w:r>
      <w:r>
        <w:instrText xml:space="preserve"> XE "Full XML Sche</w:instrText>
      </w:r>
      <w:r>
        <w:instrText xml:space="preserve">ma:Messages Schema" </w:instrText>
      </w:r>
      <w:r>
        <w:fldChar w:fldCharType="end"/>
      </w:r>
    </w:p>
    <w:p w:rsidR="005F6ADB" w:rsidRDefault="003E3DBC">
      <w:r>
        <w:t>This section contains the contents of the MS-OXWSSYNC-messages.xsd file and information about additional files that this schema file requires to operate correctly.</w:t>
      </w:r>
    </w:p>
    <w:p w:rsidR="005F6ADB" w:rsidRDefault="003E3DBC">
      <w:r>
        <w:t>MS-OXWSSYNC-messages.xsd includes the file listed in the following ta</w:t>
      </w:r>
      <w:r>
        <w:t>ble. For the schema file to operate correctly, 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File name</w:t>
            </w:r>
          </w:p>
        </w:tc>
        <w:tc>
          <w:tcPr>
            <w:tcW w:w="0" w:type="auto"/>
          </w:tcPr>
          <w:p w:rsidR="005F6ADB" w:rsidRDefault="003E3DBC">
            <w:pPr>
              <w:pStyle w:val="TableHeaderText"/>
            </w:pPr>
            <w:r>
              <w:t>Defining specification</w:t>
            </w:r>
          </w:p>
        </w:tc>
      </w:tr>
      <w:tr w:rsidR="005F6ADB" w:rsidTr="005F6ADB">
        <w:tc>
          <w:tcPr>
            <w:tcW w:w="0" w:type="auto"/>
          </w:tcPr>
          <w:p w:rsidR="005F6ADB" w:rsidRDefault="003E3DBC">
            <w:pPr>
              <w:pStyle w:val="TableBodyText"/>
            </w:pPr>
            <w:r>
              <w:t>MS-OXWSCDATA-messages.xsd</w:t>
            </w:r>
          </w:p>
        </w:tc>
        <w:tc>
          <w:tcPr>
            <w:tcW w:w="0" w:type="auto"/>
          </w:tcPr>
          <w:p w:rsidR="005F6ADB" w:rsidRDefault="003E3DBC">
            <w:pPr>
              <w:pStyle w:val="TableBodyText"/>
            </w:pPr>
            <w:hyperlink r:id="rId120" w:anchor="Section_138909444c814debb95f6d717e1438cd">
              <w:r>
                <w:rPr>
                  <w:rStyle w:val="Hyperlink"/>
                </w:rPr>
                <w:t>[MS-OXWSCDATA]</w:t>
              </w:r>
            </w:hyperlink>
            <w:r>
              <w:t xml:space="preserve"> section 7.1</w:t>
            </w:r>
          </w:p>
        </w:tc>
      </w:tr>
    </w:tbl>
    <w:p w:rsidR="005F6ADB" w:rsidRDefault="003E3DBC">
      <w:pPr>
        <w:pStyle w:val="Code"/>
      </w:pPr>
      <w:r>
        <w:t>&lt;?xml version="1.0" encoding="utf-8"?&gt;</w:t>
      </w:r>
    </w:p>
    <w:p w:rsidR="005F6ADB" w:rsidRDefault="003E3DBC">
      <w:pPr>
        <w:pStyle w:val="Code"/>
      </w:pPr>
      <w:r>
        <w:t>&lt;xs:schema xmlns:m="http://schemas.microsoft.com/exchange/services/2006/messages" xmlns:tns="http://schemas</w:t>
      </w:r>
      <w:r>
        <w:t>.microsoft.com/exchange/services/2006/messages" xmlns:t="http://schemas.microsoft.com/exchange/services/2006/types" xmlns:xs="http://www.w3.org/2001/XMLSchema" targetNamespace="http://schemas.microsoft.com/exchange/services/2006/messages" elementFormDefaul</w:t>
      </w:r>
      <w:r>
        <w:t>t="qualified" version="Exchange2016" id="messages"&gt;</w:t>
      </w:r>
    </w:p>
    <w:p w:rsidR="005F6ADB" w:rsidRDefault="003E3DBC">
      <w:pPr>
        <w:pStyle w:val="Code"/>
      </w:pPr>
      <w:r>
        <w:t xml:space="preserve">     &lt;xs:import namespace="http://schemas.microsoft.com/exchange/services/2006/types" schemaLocation="MS-OXWSSYNC-types.xsd"/&gt;</w:t>
      </w:r>
    </w:p>
    <w:p w:rsidR="005F6ADB" w:rsidRDefault="003E3DBC">
      <w:pPr>
        <w:pStyle w:val="Code"/>
      </w:pPr>
      <w:r>
        <w:t xml:space="preserve">     &lt;xs:include schemaLocation="MS-OXWSCDATA-messages.xsd"/&gt;</w:t>
      </w:r>
    </w:p>
    <w:p w:rsidR="005F6ADB" w:rsidRDefault="003E3DBC">
      <w:pPr>
        <w:pStyle w:val="Code"/>
      </w:pPr>
      <w:r>
        <w:t xml:space="preserve">     &lt;xs:comple</w:t>
      </w:r>
      <w:r>
        <w:t>xType name="SyncFolderHierarchyType"&gt;</w:t>
      </w:r>
    </w:p>
    <w:p w:rsidR="005F6ADB" w:rsidRDefault="003E3DBC">
      <w:pPr>
        <w:pStyle w:val="Code"/>
      </w:pPr>
      <w:r>
        <w:t xml:space="preserve">          &lt;xs:complexContent&gt;</w:t>
      </w:r>
    </w:p>
    <w:p w:rsidR="005F6ADB" w:rsidRDefault="003E3DBC">
      <w:pPr>
        <w:pStyle w:val="Code"/>
      </w:pPr>
      <w:r>
        <w:t xml:space="preserve">               &lt;xs:extension base="m:BaseRequestType"&gt;</w:t>
      </w:r>
    </w:p>
    <w:p w:rsidR="005F6ADB" w:rsidRDefault="003E3DBC">
      <w:pPr>
        <w:pStyle w:val="Code"/>
      </w:pPr>
      <w:r>
        <w:t xml:space="preserve">                    &lt;xs:sequence&gt;</w:t>
      </w:r>
    </w:p>
    <w:p w:rsidR="005F6ADB" w:rsidRDefault="003E3DBC">
      <w:pPr>
        <w:pStyle w:val="Code"/>
      </w:pPr>
      <w:r>
        <w:t xml:space="preserve">                         &lt;xs:element name="FolderShape" type="t:FolderResponseShapeType"/&gt;</w:t>
      </w:r>
    </w:p>
    <w:p w:rsidR="005F6ADB" w:rsidRDefault="003E3DBC">
      <w:pPr>
        <w:pStyle w:val="Code"/>
      </w:pPr>
      <w:r>
        <w:t xml:space="preserve">        </w:t>
      </w:r>
      <w:r>
        <w:t xml:space="preserve">                 &lt;xs:element name="SyncFolderId" type="t:TargetFolderIdType" minOccurs="0"/&gt;</w:t>
      </w:r>
    </w:p>
    <w:p w:rsidR="005F6ADB" w:rsidRDefault="003E3DBC">
      <w:pPr>
        <w:pStyle w:val="Code"/>
      </w:pPr>
      <w:r>
        <w:t xml:space="preserve">                         &lt;xs:element name="SyncState" type="xs:string" minOccurs="0"/&gt;</w:t>
      </w:r>
    </w:p>
    <w:p w:rsidR="005F6ADB" w:rsidRDefault="003E3DBC">
      <w:pPr>
        <w:pStyle w:val="Code"/>
      </w:pPr>
      <w:r>
        <w:t xml:space="preserve">                    &lt;/xs:sequence&gt;</w:t>
      </w:r>
    </w:p>
    <w:p w:rsidR="005F6ADB" w:rsidRDefault="003E3DBC">
      <w:pPr>
        <w:pStyle w:val="Code"/>
      </w:pPr>
      <w:r>
        <w:t xml:space="preserve">               &lt;/xs:extension&gt;</w:t>
      </w:r>
    </w:p>
    <w:p w:rsidR="005F6ADB" w:rsidRDefault="003E3DBC">
      <w:pPr>
        <w:pStyle w:val="Code"/>
      </w:pPr>
      <w:r>
        <w:t xml:space="preserve">          </w:t>
      </w:r>
      <w:r>
        <w:t>&lt;/xs:complexContent&gt;</w:t>
      </w:r>
    </w:p>
    <w:p w:rsidR="005F6ADB" w:rsidRDefault="003E3DBC">
      <w:pPr>
        <w:pStyle w:val="Code"/>
      </w:pPr>
      <w:r>
        <w:t xml:space="preserve">     &lt;/xs:complexType&gt;</w:t>
      </w:r>
    </w:p>
    <w:p w:rsidR="005F6ADB" w:rsidRDefault="003E3DBC">
      <w:pPr>
        <w:pStyle w:val="Code"/>
      </w:pPr>
      <w:r>
        <w:t xml:space="preserve">     &lt;xs:element name="SyncFolderHierarchy" type="m:SyncFolderHierarchyType"/&gt;</w:t>
      </w:r>
    </w:p>
    <w:p w:rsidR="005F6ADB" w:rsidRDefault="003E3DBC">
      <w:pPr>
        <w:pStyle w:val="Code"/>
      </w:pPr>
      <w:r>
        <w:t xml:space="preserve">     &lt;xs:complexType name="SyncFolderHierarchyResponseMessageType"&gt;</w:t>
      </w:r>
    </w:p>
    <w:p w:rsidR="005F6ADB" w:rsidRDefault="003E3DBC">
      <w:pPr>
        <w:pStyle w:val="Code"/>
      </w:pPr>
      <w:r>
        <w:t xml:space="preserve">          &lt;xs:complexContent&gt;</w:t>
      </w:r>
    </w:p>
    <w:p w:rsidR="005F6ADB" w:rsidRDefault="003E3DBC">
      <w:pPr>
        <w:pStyle w:val="Code"/>
      </w:pPr>
      <w:r>
        <w:t xml:space="preserve">               &lt;xs:extension base="</w:t>
      </w:r>
      <w:r>
        <w:t>m:ResponseMessageType"&gt;</w:t>
      </w:r>
    </w:p>
    <w:p w:rsidR="005F6ADB" w:rsidRDefault="003E3DBC">
      <w:pPr>
        <w:pStyle w:val="Code"/>
      </w:pPr>
      <w:r>
        <w:t xml:space="preserve">                    &lt;xs:sequence&gt;</w:t>
      </w:r>
    </w:p>
    <w:p w:rsidR="005F6ADB" w:rsidRDefault="003E3DBC">
      <w:pPr>
        <w:pStyle w:val="Code"/>
      </w:pPr>
      <w:r>
        <w:t xml:space="preserve">                         &lt;xs:element name="SyncState" type="xs:string" minOccurs="0"/&gt;</w:t>
      </w:r>
    </w:p>
    <w:p w:rsidR="005F6ADB" w:rsidRDefault="003E3DBC">
      <w:pPr>
        <w:pStyle w:val="Code"/>
      </w:pPr>
      <w:r>
        <w:t xml:space="preserve">                         &lt;xs:element name="IncludesLastFolderInRange" type="xs:boolean" minOccurs="0"/&gt;</w:t>
      </w:r>
    </w:p>
    <w:p w:rsidR="005F6ADB" w:rsidRDefault="003E3DBC">
      <w:pPr>
        <w:pStyle w:val="Code"/>
      </w:pPr>
      <w:r>
        <w:t xml:space="preserve">                         &lt;xs:element name="Changes" type="t:SyncFolderHierarchyChangesType" minOccurs="0"/&gt;</w:t>
      </w:r>
    </w:p>
    <w:p w:rsidR="005F6ADB" w:rsidRDefault="003E3DBC">
      <w:pPr>
        <w:pStyle w:val="Code"/>
      </w:pPr>
      <w:r>
        <w:t xml:space="preserve">                    &lt;/xs:sequence&gt;</w:t>
      </w:r>
    </w:p>
    <w:p w:rsidR="005F6ADB" w:rsidRDefault="003E3DBC">
      <w:pPr>
        <w:pStyle w:val="Code"/>
      </w:pPr>
      <w:r>
        <w:t xml:space="preserve">               &lt;/xs:extension&gt;</w:t>
      </w:r>
    </w:p>
    <w:p w:rsidR="005F6ADB" w:rsidRDefault="003E3DBC">
      <w:pPr>
        <w:pStyle w:val="Code"/>
      </w:pPr>
      <w:r>
        <w:t xml:space="preserve">          &lt;/xs:complexContent&gt;</w:t>
      </w:r>
    </w:p>
    <w:p w:rsidR="005F6ADB" w:rsidRDefault="003E3DBC">
      <w:pPr>
        <w:pStyle w:val="Code"/>
      </w:pPr>
      <w:r>
        <w:lastRenderedPageBreak/>
        <w:t xml:space="preserve">     &lt;/xs:complexType&gt;</w:t>
      </w:r>
    </w:p>
    <w:p w:rsidR="005F6ADB" w:rsidRDefault="003E3DBC">
      <w:pPr>
        <w:pStyle w:val="Code"/>
      </w:pPr>
      <w:r>
        <w:t xml:space="preserve">     &lt;xs:complexType name="S</w:t>
      </w:r>
      <w:r>
        <w:t>yncFolderHierarchyResponseType"&gt;</w:t>
      </w:r>
    </w:p>
    <w:p w:rsidR="005F6ADB" w:rsidRDefault="003E3DBC">
      <w:pPr>
        <w:pStyle w:val="Code"/>
      </w:pPr>
      <w:r>
        <w:t xml:space="preserve">          &lt;xs:complexContent&gt;</w:t>
      </w:r>
    </w:p>
    <w:p w:rsidR="005F6ADB" w:rsidRDefault="003E3DBC">
      <w:pPr>
        <w:pStyle w:val="Code"/>
      </w:pPr>
      <w:r>
        <w:t xml:space="preserve">               &lt;xs:extension base="m:BaseResponseMessageType"/&gt;</w:t>
      </w:r>
    </w:p>
    <w:p w:rsidR="005F6ADB" w:rsidRDefault="003E3DBC">
      <w:pPr>
        <w:pStyle w:val="Code"/>
      </w:pPr>
      <w:r>
        <w:t xml:space="preserve">          &lt;/xs:complexContent&gt;</w:t>
      </w:r>
    </w:p>
    <w:p w:rsidR="005F6ADB" w:rsidRDefault="003E3DBC">
      <w:pPr>
        <w:pStyle w:val="Code"/>
      </w:pPr>
      <w:r>
        <w:t xml:space="preserve">     &lt;/xs:complexType&gt;</w:t>
      </w:r>
    </w:p>
    <w:p w:rsidR="005F6ADB" w:rsidRDefault="003E3DBC">
      <w:pPr>
        <w:pStyle w:val="Code"/>
      </w:pPr>
      <w:r>
        <w:t xml:space="preserve">     &lt;xs:element name="SyncFolderHierarchyResponse" type="m:SyncFolderHiera</w:t>
      </w:r>
      <w:r>
        <w:t>rchyResponseType"/&gt;</w:t>
      </w:r>
    </w:p>
    <w:p w:rsidR="005F6ADB" w:rsidRDefault="003E3DBC">
      <w:pPr>
        <w:pStyle w:val="Code"/>
      </w:pPr>
      <w:r>
        <w:t xml:space="preserve">     &lt;xs:complexType name="SyncFolderItemsType"&gt;</w:t>
      </w:r>
    </w:p>
    <w:p w:rsidR="005F6ADB" w:rsidRDefault="003E3DBC">
      <w:pPr>
        <w:pStyle w:val="Code"/>
      </w:pPr>
      <w:r>
        <w:t xml:space="preserve">          &lt;xs:complexContent&gt;</w:t>
      </w:r>
    </w:p>
    <w:p w:rsidR="005F6ADB" w:rsidRDefault="003E3DBC">
      <w:pPr>
        <w:pStyle w:val="Code"/>
      </w:pPr>
      <w:r>
        <w:t xml:space="preserve">               &lt;xs:extension base="m:BaseRequestType"&gt;</w:t>
      </w:r>
    </w:p>
    <w:p w:rsidR="005F6ADB" w:rsidRDefault="003E3DBC">
      <w:pPr>
        <w:pStyle w:val="Code"/>
      </w:pPr>
      <w:r>
        <w:t xml:space="preserve">                    &lt;xs:sequence&gt;</w:t>
      </w:r>
    </w:p>
    <w:p w:rsidR="005F6ADB" w:rsidRDefault="003E3DBC">
      <w:pPr>
        <w:pStyle w:val="Code"/>
      </w:pPr>
      <w:r>
        <w:t xml:space="preserve">                         &lt;xs:element name="ItemShape" type="t:ItemRe</w:t>
      </w:r>
      <w:r>
        <w:t>sponseShapeType"/&gt;</w:t>
      </w:r>
    </w:p>
    <w:p w:rsidR="005F6ADB" w:rsidRDefault="003E3DBC">
      <w:pPr>
        <w:pStyle w:val="Code"/>
      </w:pPr>
      <w:r>
        <w:t xml:space="preserve">                         &lt;xs:element name="SyncFolderId" type="t:TargetFolderIdType"/&gt;</w:t>
      </w:r>
    </w:p>
    <w:p w:rsidR="005F6ADB" w:rsidRDefault="003E3DBC">
      <w:pPr>
        <w:pStyle w:val="Code"/>
      </w:pPr>
      <w:r>
        <w:t xml:space="preserve">                         &lt;xs:element name="SyncState" type="xs:string" minOccurs="0"/&gt;</w:t>
      </w:r>
    </w:p>
    <w:p w:rsidR="005F6ADB" w:rsidRDefault="003E3DBC">
      <w:pPr>
        <w:pStyle w:val="Code"/>
      </w:pPr>
      <w:r>
        <w:t xml:space="preserve">                         &lt;xs:element name="Ignore" type="t:Arra</w:t>
      </w:r>
      <w:r>
        <w:t>yOfBaseItemIdsType" minOccurs="0"/&gt;</w:t>
      </w:r>
    </w:p>
    <w:p w:rsidR="005F6ADB" w:rsidRDefault="003E3DBC">
      <w:pPr>
        <w:pStyle w:val="Code"/>
      </w:pPr>
      <w:r>
        <w:t xml:space="preserve">                         &lt;xs:element name="MaxChangesReturned" type="t:MaxSyncChangesReturnedType"/&gt;</w:t>
      </w:r>
    </w:p>
    <w:p w:rsidR="005F6ADB" w:rsidRDefault="003E3DBC">
      <w:pPr>
        <w:pStyle w:val="Code"/>
      </w:pPr>
      <w:r>
        <w:t xml:space="preserve">                         &lt;xs:element name="SyncScope" type="t:SyncFolderItemsScopeType" minOccurs="0"/&gt;</w:t>
      </w:r>
    </w:p>
    <w:p w:rsidR="005F6ADB" w:rsidRDefault="003E3DBC">
      <w:pPr>
        <w:pStyle w:val="Code"/>
      </w:pPr>
      <w:r>
        <w:t xml:space="preserve">               </w:t>
      </w:r>
      <w:r>
        <w:t xml:space="preserve">          &lt;xs:element name="NumberOfDays" type="xs:int" minOccurs="0"/&gt;</w:t>
      </w:r>
    </w:p>
    <w:p w:rsidR="005F6ADB" w:rsidRDefault="003E3DBC">
      <w:pPr>
        <w:pStyle w:val="Code"/>
      </w:pPr>
      <w:r>
        <w:t xml:space="preserve">                         &lt;xs:element name="MaximumCount" type="xs:int" minOccurs="0"/&gt;</w:t>
      </w:r>
    </w:p>
    <w:p w:rsidR="005F6ADB" w:rsidRDefault="003E3DBC">
      <w:pPr>
        <w:pStyle w:val="Code"/>
      </w:pPr>
      <w:r>
        <w:t xml:space="preserve">                         &lt;xs:element name="MinimumCount" type="xs:int" minOccurs="0"/&gt;</w:t>
      </w:r>
    </w:p>
    <w:p w:rsidR="005F6ADB" w:rsidRDefault="003E3DBC">
      <w:pPr>
        <w:pStyle w:val="Code"/>
      </w:pPr>
      <w:r>
        <w:t xml:space="preserve">          </w:t>
      </w:r>
      <w:r>
        <w:t xml:space="preserve">          &lt;/xs:sequence&gt;</w:t>
      </w:r>
    </w:p>
    <w:p w:rsidR="005F6ADB" w:rsidRDefault="003E3DBC">
      <w:pPr>
        <w:pStyle w:val="Code"/>
      </w:pPr>
      <w:r>
        <w:t xml:space="preserve">               &lt;/xs:extension&gt;</w:t>
      </w:r>
    </w:p>
    <w:p w:rsidR="005F6ADB" w:rsidRDefault="003E3DBC">
      <w:pPr>
        <w:pStyle w:val="Code"/>
      </w:pPr>
      <w:r>
        <w:t xml:space="preserve">          &lt;/xs:complexContent&gt;</w:t>
      </w:r>
    </w:p>
    <w:p w:rsidR="005F6ADB" w:rsidRDefault="003E3DBC">
      <w:pPr>
        <w:pStyle w:val="Code"/>
      </w:pPr>
      <w:r>
        <w:t xml:space="preserve">     &lt;/xs:complexType&gt;</w:t>
      </w:r>
    </w:p>
    <w:p w:rsidR="005F6ADB" w:rsidRDefault="003E3DBC">
      <w:pPr>
        <w:pStyle w:val="Code"/>
      </w:pPr>
      <w:r>
        <w:t xml:space="preserve">     &lt;xs:element name="SyncFolderItems" type="m:SyncFolderItemsType"/&gt;</w:t>
      </w:r>
    </w:p>
    <w:p w:rsidR="005F6ADB" w:rsidRDefault="003E3DBC">
      <w:pPr>
        <w:pStyle w:val="Code"/>
      </w:pPr>
      <w:r>
        <w:t xml:space="preserve">     &lt;xs:complexType name="SyncFolderItemsResponseMessageType"&gt;</w:t>
      </w:r>
    </w:p>
    <w:p w:rsidR="005F6ADB" w:rsidRDefault="003E3DBC">
      <w:pPr>
        <w:pStyle w:val="Code"/>
      </w:pPr>
      <w:r>
        <w:t xml:space="preserve">          &lt;</w:t>
      </w:r>
      <w:r>
        <w:t>xs:complexContent&gt;</w:t>
      </w:r>
    </w:p>
    <w:p w:rsidR="005F6ADB" w:rsidRDefault="003E3DBC">
      <w:pPr>
        <w:pStyle w:val="Code"/>
      </w:pPr>
      <w:r>
        <w:t xml:space="preserve">               &lt;xs:extension base="m:ResponseMessageType"&gt;</w:t>
      </w:r>
    </w:p>
    <w:p w:rsidR="005F6ADB" w:rsidRDefault="003E3DBC">
      <w:pPr>
        <w:pStyle w:val="Code"/>
      </w:pPr>
      <w:r>
        <w:t xml:space="preserve">                    &lt;xs:sequence&gt;</w:t>
      </w:r>
    </w:p>
    <w:p w:rsidR="005F6ADB" w:rsidRDefault="003E3DBC">
      <w:pPr>
        <w:pStyle w:val="Code"/>
      </w:pPr>
      <w:r>
        <w:t xml:space="preserve">                         &lt;xs:element name="SyncState" type="xs:string" minOccurs="0"/&gt;</w:t>
      </w:r>
    </w:p>
    <w:p w:rsidR="005F6ADB" w:rsidRDefault="003E3DBC">
      <w:pPr>
        <w:pStyle w:val="Code"/>
      </w:pPr>
      <w:r>
        <w:t xml:space="preserve">                         &lt;xs:element name="IncludesLastIt</w:t>
      </w:r>
      <w:r>
        <w:t>emInRange" type="xs:boolean" minOccurs="0"/&gt;</w:t>
      </w:r>
    </w:p>
    <w:p w:rsidR="005F6ADB" w:rsidRDefault="003E3DBC">
      <w:pPr>
        <w:pStyle w:val="Code"/>
      </w:pPr>
      <w:r>
        <w:t xml:space="preserve">                         &lt;xs:element name="Changes" type="t:SyncFolderItemsChangesType" minOccurs="0"/&gt;</w:t>
      </w:r>
    </w:p>
    <w:p w:rsidR="005F6ADB" w:rsidRDefault="003E3DBC">
      <w:pPr>
        <w:pStyle w:val="Code"/>
      </w:pPr>
      <w:r>
        <w:t xml:space="preserve">                    &lt;/xs:sequence&gt;</w:t>
      </w:r>
    </w:p>
    <w:p w:rsidR="005F6ADB" w:rsidRDefault="003E3DBC">
      <w:pPr>
        <w:pStyle w:val="Code"/>
      </w:pPr>
      <w:r>
        <w:t xml:space="preserve">               &lt;/xs:extension&gt;</w:t>
      </w:r>
    </w:p>
    <w:p w:rsidR="005F6ADB" w:rsidRDefault="003E3DBC">
      <w:pPr>
        <w:pStyle w:val="Code"/>
      </w:pPr>
      <w:r>
        <w:t xml:space="preserve">          &lt;/xs:complexContent&gt;</w:t>
      </w:r>
    </w:p>
    <w:p w:rsidR="005F6ADB" w:rsidRDefault="003E3DBC">
      <w:pPr>
        <w:pStyle w:val="Code"/>
      </w:pPr>
      <w:r>
        <w:t xml:space="preserve">     &lt;/xs:</w:t>
      </w:r>
      <w:r>
        <w:t>complexType&gt;</w:t>
      </w:r>
    </w:p>
    <w:p w:rsidR="005F6ADB" w:rsidRDefault="003E3DBC">
      <w:pPr>
        <w:pStyle w:val="Code"/>
      </w:pPr>
      <w:r>
        <w:t xml:space="preserve">     &lt;xs:complexType name="SyncFolderItemsResponseType"&gt;</w:t>
      </w:r>
    </w:p>
    <w:p w:rsidR="005F6ADB" w:rsidRDefault="003E3DBC">
      <w:pPr>
        <w:pStyle w:val="Code"/>
      </w:pPr>
      <w:r>
        <w:t xml:space="preserve">          &lt;xs:complexContent&gt;</w:t>
      </w:r>
    </w:p>
    <w:p w:rsidR="005F6ADB" w:rsidRDefault="003E3DBC">
      <w:pPr>
        <w:pStyle w:val="Code"/>
      </w:pPr>
      <w:r>
        <w:t xml:space="preserve">               &lt;xs:extension base="m:BaseResponseMessageType"/&gt;</w:t>
      </w:r>
    </w:p>
    <w:p w:rsidR="005F6ADB" w:rsidRDefault="003E3DBC">
      <w:pPr>
        <w:pStyle w:val="Code"/>
      </w:pPr>
      <w:r>
        <w:t xml:space="preserve">          &lt;/xs:complexContent&gt;</w:t>
      </w:r>
    </w:p>
    <w:p w:rsidR="005F6ADB" w:rsidRDefault="003E3DBC">
      <w:pPr>
        <w:pStyle w:val="Code"/>
      </w:pPr>
      <w:r>
        <w:t xml:space="preserve">     &lt;/xs:complexType&gt;</w:t>
      </w:r>
    </w:p>
    <w:p w:rsidR="005F6ADB" w:rsidRDefault="003E3DBC">
      <w:pPr>
        <w:pStyle w:val="Code"/>
      </w:pPr>
      <w:r>
        <w:t xml:space="preserve">     &lt;xs:element name="SyncFolderItems</w:t>
      </w:r>
      <w:r>
        <w:t>Response" type="m:SyncFolderItemsResponseType"/&gt;</w:t>
      </w:r>
    </w:p>
    <w:p w:rsidR="005F6ADB" w:rsidRDefault="003E3DBC">
      <w:pPr>
        <w:pStyle w:val="Code"/>
      </w:pPr>
      <w:r>
        <w:t>&lt;/xs:schema&gt;</w:t>
      </w:r>
    </w:p>
    <w:p w:rsidR="005F6ADB" w:rsidRDefault="003E3DBC">
      <w:pPr>
        <w:pStyle w:val="Heading2"/>
      </w:pPr>
      <w:bookmarkStart w:id="191" w:name="section_6df24d481e674ce48f2e546b8c32cd55"/>
      <w:bookmarkStart w:id="192" w:name="_Toc142474585"/>
      <w:r>
        <w:t>Types Schema</w:t>
      </w:r>
      <w:bookmarkEnd w:id="191"/>
      <w:bookmarkEnd w:id="192"/>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5F6ADB" w:rsidRDefault="003E3DBC">
      <w:r>
        <w:t>This section contains the contents of the MS-OXWSSYNC-types.xsd file and information about additional files that</w:t>
      </w:r>
      <w:r>
        <w:t xml:space="preserve"> this schema file requires to operate correctly.</w:t>
      </w:r>
    </w:p>
    <w:p w:rsidR="005F6ADB" w:rsidRDefault="003E3DBC">
      <w:r>
        <w:t>MS-OXWSSYNC-types.xsd includes the file listed in the following table. For the schema file to operate correctly, this file has to be present in the folder that contains the WSDL, types schema, and messages s</w:t>
      </w:r>
      <w:r>
        <w:t>chema files for this protocol.</w:t>
      </w:r>
    </w:p>
    <w:tbl>
      <w:tblPr>
        <w:tblStyle w:val="Table-ShadedHeader"/>
        <w:tblW w:w="0" w:type="auto"/>
        <w:tblLook w:val="04A0" w:firstRow="1" w:lastRow="0" w:firstColumn="1" w:lastColumn="0" w:noHBand="0" w:noVBand="1"/>
      </w:tblPr>
      <w:tblGrid>
        <w:gridCol w:w="2325"/>
        <w:gridCol w:w="2568"/>
      </w:tblGrid>
      <w:tr w:rsidR="005F6ADB" w:rsidTr="005F6ADB">
        <w:trPr>
          <w:cnfStyle w:val="100000000000" w:firstRow="1" w:lastRow="0" w:firstColumn="0" w:lastColumn="0" w:oddVBand="0" w:evenVBand="0" w:oddHBand="0" w:evenHBand="0" w:firstRowFirstColumn="0" w:firstRowLastColumn="0" w:lastRowFirstColumn="0" w:lastRowLastColumn="0"/>
          <w:tblHeader/>
        </w:trPr>
        <w:tc>
          <w:tcPr>
            <w:tcW w:w="0" w:type="auto"/>
          </w:tcPr>
          <w:p w:rsidR="005F6ADB" w:rsidRDefault="003E3DBC">
            <w:pPr>
              <w:pStyle w:val="TableHeaderText"/>
            </w:pPr>
            <w:r>
              <w:t>File name</w:t>
            </w:r>
          </w:p>
        </w:tc>
        <w:tc>
          <w:tcPr>
            <w:tcW w:w="0" w:type="auto"/>
          </w:tcPr>
          <w:p w:rsidR="005F6ADB" w:rsidRDefault="003E3DBC">
            <w:pPr>
              <w:pStyle w:val="TableHeaderText"/>
            </w:pPr>
            <w:r>
              <w:t>Defining specification</w:t>
            </w:r>
          </w:p>
        </w:tc>
      </w:tr>
      <w:tr w:rsidR="005F6ADB" w:rsidTr="005F6ADB">
        <w:tc>
          <w:tcPr>
            <w:tcW w:w="0" w:type="auto"/>
          </w:tcPr>
          <w:p w:rsidR="005F6ADB" w:rsidRDefault="003E3DBC">
            <w:pPr>
              <w:pStyle w:val="TableBodyText"/>
            </w:pPr>
            <w:r>
              <w:t>MS-OXWSFOLD-types.xsd</w:t>
            </w:r>
          </w:p>
        </w:tc>
        <w:tc>
          <w:tcPr>
            <w:tcW w:w="0" w:type="auto"/>
          </w:tcPr>
          <w:p w:rsidR="005F6ADB" w:rsidRDefault="003E3DBC">
            <w:pPr>
              <w:pStyle w:val="TableBodyText"/>
            </w:pPr>
            <w:hyperlink r:id="rId121" w:anchor="Section_a6f7e293183e47ed90c1dc80129229df">
              <w:r>
                <w:rPr>
                  <w:rStyle w:val="Hyperlink"/>
                </w:rPr>
                <w:t>[MS-OXWSFOLD]</w:t>
              </w:r>
            </w:hyperlink>
            <w:r>
              <w:t xml:space="preserve"> section 7.2</w:t>
            </w:r>
          </w:p>
        </w:tc>
      </w:tr>
    </w:tbl>
    <w:p w:rsidR="005F6ADB" w:rsidRDefault="005F6ADB">
      <w:pPr>
        <w:pStyle w:val="Code"/>
      </w:pPr>
    </w:p>
    <w:p w:rsidR="005F6ADB" w:rsidRDefault="003E3DBC">
      <w:pPr>
        <w:pStyle w:val="Code"/>
      </w:pPr>
      <w:r>
        <w:t>&lt;?xml version="1.0" encoding="utf-8"?&gt;</w:t>
      </w:r>
    </w:p>
    <w:p w:rsidR="005F6ADB" w:rsidRDefault="003E3DBC">
      <w:pPr>
        <w:pStyle w:val="Code"/>
      </w:pPr>
      <w:r>
        <w:lastRenderedPageBreak/>
        <w:t xml:space="preserve">&lt;xs:schema </w:t>
      </w:r>
      <w:r>
        <w:t>xmlns:t="http://schemas.microsoft.com/exchange/services/2006/types" xmlns:tns="http://schemas.microsoft.com/exchange/services/2006/types" xmlns:xs="http://www.w3.org/2001/XMLSchema" targetNamespace="http://schemas.microsoft.com/exchange/services/2006/types</w:t>
      </w:r>
      <w:r>
        <w:t>" elementFormDefault="qualified" version="Exchange2016" id="types"&gt;</w:t>
      </w:r>
    </w:p>
    <w:p w:rsidR="005F6ADB" w:rsidRDefault="003E3DBC">
      <w:pPr>
        <w:pStyle w:val="Code"/>
      </w:pPr>
      <w:r>
        <w:t xml:space="preserve">     &lt;xs:import namespace="http://www.w3.org/XML/1998/namespace"/&gt;</w:t>
      </w:r>
    </w:p>
    <w:p w:rsidR="005F6ADB" w:rsidRDefault="003E3DBC">
      <w:pPr>
        <w:pStyle w:val="Code"/>
      </w:pPr>
      <w:r>
        <w:t xml:space="preserve">     &lt;xs:include schemaLocation="MS-OXWSFOLD-types.xsd"/&gt;</w:t>
      </w:r>
    </w:p>
    <w:p w:rsidR="005F6ADB" w:rsidRDefault="003E3DBC">
      <w:pPr>
        <w:pStyle w:val="Code"/>
      </w:pPr>
      <w:r>
        <w:t xml:space="preserve">     &lt;xs:complexType name="ArrayOfBaseItemIdsType"&gt;</w:t>
      </w:r>
    </w:p>
    <w:p w:rsidR="005F6ADB" w:rsidRDefault="003E3DBC">
      <w:pPr>
        <w:pStyle w:val="Code"/>
      </w:pPr>
      <w:r>
        <w:t xml:space="preserve">          &lt;</w:t>
      </w:r>
      <w:r>
        <w:t>xs:choice minOccurs="0" maxOccurs="unbounded"&gt;</w:t>
      </w:r>
    </w:p>
    <w:p w:rsidR="005F6ADB" w:rsidRDefault="003E3DBC">
      <w:pPr>
        <w:pStyle w:val="Code"/>
      </w:pPr>
      <w:r>
        <w:t xml:space="preserve">               &lt;xs:element name="ItemId" type="t:ItemIdType"/&gt;</w:t>
      </w:r>
    </w:p>
    <w:p w:rsidR="005F6ADB" w:rsidRDefault="003E3DBC">
      <w:pPr>
        <w:pStyle w:val="Code"/>
      </w:pPr>
      <w:r>
        <w:t xml:space="preserve">          &lt;/xs:choice&gt;</w:t>
      </w:r>
    </w:p>
    <w:p w:rsidR="005F6ADB" w:rsidRDefault="003E3DBC">
      <w:pPr>
        <w:pStyle w:val="Code"/>
      </w:pPr>
      <w:r>
        <w:t xml:space="preserve">     &lt;/xs:complexType&gt;</w:t>
      </w:r>
    </w:p>
    <w:p w:rsidR="005F6ADB" w:rsidRDefault="003E3DBC">
      <w:pPr>
        <w:pStyle w:val="Code"/>
      </w:pPr>
      <w:r>
        <w:t xml:space="preserve">     &lt;xs:complexType name="SyncFolderHierarchyChangesType"&gt;</w:t>
      </w:r>
    </w:p>
    <w:p w:rsidR="005F6ADB" w:rsidRDefault="003E3DBC">
      <w:pPr>
        <w:pStyle w:val="Code"/>
      </w:pPr>
      <w:r>
        <w:t xml:space="preserve">          &lt;xs:sequence&gt;</w:t>
      </w:r>
    </w:p>
    <w:p w:rsidR="005F6ADB" w:rsidRDefault="003E3DBC">
      <w:pPr>
        <w:pStyle w:val="Code"/>
      </w:pPr>
      <w:r>
        <w:t xml:space="preserve">               &lt;</w:t>
      </w:r>
      <w:r>
        <w:t>xs:choice minOccurs="0" maxOccurs="unbounded"&gt;</w:t>
      </w:r>
    </w:p>
    <w:p w:rsidR="005F6ADB" w:rsidRDefault="003E3DBC">
      <w:pPr>
        <w:pStyle w:val="Code"/>
      </w:pPr>
      <w:r>
        <w:t xml:space="preserve">                    &lt;xs:element name="Create" type="t:SyncFolderHierarchyCreateOrUpdateType"/&gt;</w:t>
      </w:r>
    </w:p>
    <w:p w:rsidR="005F6ADB" w:rsidRDefault="003E3DBC">
      <w:pPr>
        <w:pStyle w:val="Code"/>
      </w:pPr>
      <w:r>
        <w:t xml:space="preserve">                    &lt;xs:element name="Update" type="t:SyncFolderHierarchyCreateOrUpdateType"/&gt;</w:t>
      </w:r>
    </w:p>
    <w:p w:rsidR="005F6ADB" w:rsidRDefault="003E3DBC">
      <w:pPr>
        <w:pStyle w:val="Code"/>
      </w:pPr>
      <w:r>
        <w:t xml:space="preserve">                   </w:t>
      </w:r>
      <w:r>
        <w:t xml:space="preserve"> &lt;xs:element name="Delete" type="t:SyncFolderHierarchyDeleteType"/&gt;</w:t>
      </w:r>
    </w:p>
    <w:p w:rsidR="005F6ADB" w:rsidRDefault="003E3DBC">
      <w:pPr>
        <w:pStyle w:val="Code"/>
      </w:pPr>
      <w:r>
        <w:t xml:space="preserve">               &lt;/xs:choice&gt;</w:t>
      </w:r>
    </w:p>
    <w:p w:rsidR="005F6ADB" w:rsidRDefault="003E3DBC">
      <w:pPr>
        <w:pStyle w:val="Code"/>
      </w:pPr>
      <w:r>
        <w:t xml:space="preserve">          &lt;/xs:sequence&gt;</w:t>
      </w:r>
    </w:p>
    <w:p w:rsidR="005F6ADB" w:rsidRDefault="003E3DBC">
      <w:pPr>
        <w:pStyle w:val="Code"/>
      </w:pPr>
      <w:r>
        <w:t xml:space="preserve">     &lt;/xs:complexType&gt;</w:t>
      </w:r>
    </w:p>
    <w:p w:rsidR="005F6ADB" w:rsidRDefault="003E3DBC">
      <w:pPr>
        <w:pStyle w:val="Code"/>
      </w:pPr>
      <w:r>
        <w:t xml:space="preserve">     &lt;xs:simpleType name="MaxSyncChangesReturnedType"&gt;</w:t>
      </w:r>
    </w:p>
    <w:p w:rsidR="005F6ADB" w:rsidRDefault="003E3DBC">
      <w:pPr>
        <w:pStyle w:val="Code"/>
      </w:pPr>
      <w:r>
        <w:t xml:space="preserve">          &lt;xs:restriction base="xs:int"&gt;</w:t>
      </w:r>
    </w:p>
    <w:p w:rsidR="005F6ADB" w:rsidRDefault="003E3DBC">
      <w:pPr>
        <w:pStyle w:val="Code"/>
      </w:pPr>
      <w:r>
        <w:t xml:space="preserve">               &lt;</w:t>
      </w:r>
      <w:r>
        <w:t>xs:minInclusive value="1"/&gt;</w:t>
      </w:r>
    </w:p>
    <w:p w:rsidR="005F6ADB" w:rsidRDefault="003E3DBC">
      <w:pPr>
        <w:pStyle w:val="Code"/>
      </w:pPr>
      <w:r>
        <w:t xml:space="preserve">               &lt;xs:maxInclusive value="512"/&gt;</w:t>
      </w:r>
    </w:p>
    <w:p w:rsidR="005F6ADB" w:rsidRDefault="003E3DBC">
      <w:pPr>
        <w:pStyle w:val="Code"/>
      </w:pPr>
      <w:r>
        <w:t xml:space="preserve">          &lt;/xs:restriction&gt;</w:t>
      </w:r>
    </w:p>
    <w:p w:rsidR="005F6ADB" w:rsidRDefault="003E3DBC">
      <w:pPr>
        <w:pStyle w:val="Code"/>
      </w:pPr>
      <w:r>
        <w:t xml:space="preserve">     &lt;/xs:simpleType&gt;</w:t>
      </w:r>
    </w:p>
    <w:p w:rsidR="005F6ADB" w:rsidRDefault="003E3DBC">
      <w:pPr>
        <w:pStyle w:val="Code"/>
      </w:pPr>
      <w:r>
        <w:t xml:space="preserve">     &lt;xs:complexType name="SyncFolderHierarchyCreateOrUpdateType"&gt;</w:t>
      </w:r>
    </w:p>
    <w:p w:rsidR="005F6ADB" w:rsidRDefault="003E3DBC">
      <w:pPr>
        <w:pStyle w:val="Code"/>
      </w:pPr>
      <w:r>
        <w:t xml:space="preserve">          &lt;xs:choice&gt;</w:t>
      </w:r>
    </w:p>
    <w:p w:rsidR="005F6ADB" w:rsidRDefault="003E3DBC">
      <w:pPr>
        <w:pStyle w:val="Code"/>
      </w:pPr>
      <w:r>
        <w:t xml:space="preserve">               &lt;xs:element name="Folder" ty</w:t>
      </w:r>
      <w:r>
        <w:t>pe="t:FolderType"/&gt;</w:t>
      </w:r>
    </w:p>
    <w:p w:rsidR="005F6ADB" w:rsidRDefault="003E3DBC">
      <w:pPr>
        <w:pStyle w:val="Code"/>
      </w:pPr>
      <w:r>
        <w:t xml:space="preserve">               &lt;xs:element name="CalendarFolder" type="t:CalendarFolderType"/&gt;</w:t>
      </w:r>
    </w:p>
    <w:p w:rsidR="005F6ADB" w:rsidRDefault="003E3DBC">
      <w:pPr>
        <w:pStyle w:val="Code"/>
      </w:pPr>
      <w:r>
        <w:t xml:space="preserve">               &lt;xs:element name="ContactsFolder" type="t:ContactsFolderType"/&gt;</w:t>
      </w:r>
    </w:p>
    <w:p w:rsidR="005F6ADB" w:rsidRDefault="003E3DBC">
      <w:pPr>
        <w:pStyle w:val="Code"/>
      </w:pPr>
      <w:r>
        <w:t xml:space="preserve">               &lt;xs:element name="SearchFolder" type="t:SearchFolderType"/&gt;</w:t>
      </w:r>
    </w:p>
    <w:p w:rsidR="005F6ADB" w:rsidRDefault="003E3DBC">
      <w:pPr>
        <w:pStyle w:val="Code"/>
      </w:pPr>
      <w:r>
        <w:t xml:space="preserve">   </w:t>
      </w:r>
      <w:r>
        <w:t xml:space="preserve">            &lt;xs:element name="TasksFolder" type="t:TasksFolderType"/&gt;</w:t>
      </w:r>
    </w:p>
    <w:p w:rsidR="005F6ADB" w:rsidRDefault="003E3DBC">
      <w:pPr>
        <w:pStyle w:val="Code"/>
      </w:pPr>
      <w:r>
        <w:t xml:space="preserve">          &lt;/xs:choice&gt;</w:t>
      </w:r>
    </w:p>
    <w:p w:rsidR="005F6ADB" w:rsidRDefault="003E3DBC">
      <w:pPr>
        <w:pStyle w:val="Code"/>
      </w:pPr>
      <w:r>
        <w:t xml:space="preserve">     &lt;/xs:complexType&gt;</w:t>
      </w:r>
    </w:p>
    <w:p w:rsidR="005F6ADB" w:rsidRDefault="003E3DBC">
      <w:pPr>
        <w:pStyle w:val="Code"/>
      </w:pPr>
      <w:r>
        <w:t xml:space="preserve">     &lt;xs:complexType name="SyncFolderHierarchyDeleteType"&gt;</w:t>
      </w:r>
    </w:p>
    <w:p w:rsidR="005F6ADB" w:rsidRDefault="003E3DBC">
      <w:pPr>
        <w:pStyle w:val="Code"/>
      </w:pPr>
      <w:r>
        <w:t xml:space="preserve">          &lt;xs:sequence&gt;</w:t>
      </w:r>
    </w:p>
    <w:p w:rsidR="005F6ADB" w:rsidRDefault="003E3DBC">
      <w:pPr>
        <w:pStyle w:val="Code"/>
      </w:pPr>
      <w:r>
        <w:t xml:space="preserve">               &lt;xs:element name="FolderId" type="t:Folder</w:t>
      </w:r>
      <w:r>
        <w:t>IdType"/&gt;</w:t>
      </w:r>
    </w:p>
    <w:p w:rsidR="005F6ADB" w:rsidRDefault="003E3DBC">
      <w:pPr>
        <w:pStyle w:val="Code"/>
      </w:pPr>
      <w:r>
        <w:t xml:space="preserve">          &lt;/xs:sequence&gt;</w:t>
      </w:r>
    </w:p>
    <w:p w:rsidR="005F6ADB" w:rsidRDefault="003E3DBC">
      <w:pPr>
        <w:pStyle w:val="Code"/>
      </w:pPr>
      <w:r>
        <w:t xml:space="preserve">     &lt;/xs:complexType&gt;</w:t>
      </w:r>
    </w:p>
    <w:p w:rsidR="005F6ADB" w:rsidRDefault="003E3DBC">
      <w:pPr>
        <w:pStyle w:val="Code"/>
      </w:pPr>
      <w:r>
        <w:t xml:space="preserve">     &lt;xs:complexType name="SyncFolderItemsChangesType"&gt;</w:t>
      </w:r>
    </w:p>
    <w:p w:rsidR="005F6ADB" w:rsidRDefault="003E3DBC">
      <w:pPr>
        <w:pStyle w:val="Code"/>
      </w:pPr>
      <w:r>
        <w:t xml:space="preserve">          &lt;xs:sequence&gt;</w:t>
      </w:r>
    </w:p>
    <w:p w:rsidR="005F6ADB" w:rsidRDefault="003E3DBC">
      <w:pPr>
        <w:pStyle w:val="Code"/>
      </w:pPr>
      <w:r>
        <w:t xml:space="preserve">               &lt;xs:choice minOccurs="0" maxOccurs="unbounded"&gt;</w:t>
      </w:r>
    </w:p>
    <w:p w:rsidR="005F6ADB" w:rsidRDefault="003E3DBC">
      <w:pPr>
        <w:pStyle w:val="Code"/>
      </w:pPr>
      <w:r>
        <w:t xml:space="preserve">                    &lt;</w:t>
      </w:r>
      <w:r>
        <w:t>xs:element name="Create" type="t:SyncFolderItemsCreateOrUpdateType"/&gt;</w:t>
      </w:r>
    </w:p>
    <w:p w:rsidR="005F6ADB" w:rsidRDefault="003E3DBC">
      <w:pPr>
        <w:pStyle w:val="Code"/>
      </w:pPr>
      <w:r>
        <w:t xml:space="preserve">                    &lt;xs:element name="Update" type="t:SyncFolderItemsCreateOrUpdateType"/&gt;</w:t>
      </w:r>
    </w:p>
    <w:p w:rsidR="005F6ADB" w:rsidRDefault="003E3DBC">
      <w:pPr>
        <w:pStyle w:val="Code"/>
      </w:pPr>
      <w:r>
        <w:t xml:space="preserve">                    &lt;xs:element name="Delete" type="t:SyncFolderItemsDeleteType"/&gt;</w:t>
      </w:r>
    </w:p>
    <w:p w:rsidR="005F6ADB" w:rsidRDefault="003E3DBC">
      <w:pPr>
        <w:pStyle w:val="Code"/>
      </w:pPr>
      <w:r>
        <w:t xml:space="preserve">                    &lt;xs:element name="ReadFlagChange" type="t:SyncFolderItemsReadFlagType"/&gt;</w:t>
      </w:r>
    </w:p>
    <w:p w:rsidR="005F6ADB" w:rsidRDefault="003E3DBC">
      <w:pPr>
        <w:pStyle w:val="Code"/>
      </w:pPr>
      <w:r>
        <w:t xml:space="preserve">               &lt;/xs:choice&gt;</w:t>
      </w:r>
    </w:p>
    <w:p w:rsidR="005F6ADB" w:rsidRDefault="003E3DBC">
      <w:pPr>
        <w:pStyle w:val="Code"/>
      </w:pPr>
      <w:r>
        <w:t xml:space="preserve">          &lt;/xs:sequence&gt;</w:t>
      </w:r>
    </w:p>
    <w:p w:rsidR="005F6ADB" w:rsidRDefault="003E3DBC">
      <w:pPr>
        <w:pStyle w:val="Code"/>
      </w:pPr>
      <w:r>
        <w:t xml:space="preserve">     &lt;/xs:complexType&gt;</w:t>
      </w:r>
    </w:p>
    <w:p w:rsidR="005F6ADB" w:rsidRDefault="003E3DBC">
      <w:pPr>
        <w:pStyle w:val="Code"/>
      </w:pPr>
      <w:r>
        <w:t xml:space="preserve">     &lt;xs:complexType name="SyncFolderItemsDeleteType"&gt;</w:t>
      </w:r>
    </w:p>
    <w:p w:rsidR="005F6ADB" w:rsidRDefault="003E3DBC">
      <w:pPr>
        <w:pStyle w:val="Code"/>
      </w:pPr>
      <w:r>
        <w:t xml:space="preserve">          &lt;xs:sequence&gt;</w:t>
      </w:r>
    </w:p>
    <w:p w:rsidR="005F6ADB" w:rsidRDefault="003E3DBC">
      <w:pPr>
        <w:pStyle w:val="Code"/>
      </w:pPr>
      <w:r>
        <w:t xml:space="preserve">        </w:t>
      </w:r>
      <w:r>
        <w:t xml:space="preserve">       &lt;xs:element name="ItemId" type="t:ItemIdType"/&gt;</w:t>
      </w:r>
    </w:p>
    <w:p w:rsidR="005F6ADB" w:rsidRDefault="003E3DBC">
      <w:pPr>
        <w:pStyle w:val="Code"/>
      </w:pPr>
      <w:r>
        <w:t xml:space="preserve">          &lt;/xs:sequence&gt;</w:t>
      </w:r>
    </w:p>
    <w:p w:rsidR="005F6ADB" w:rsidRDefault="003E3DBC">
      <w:pPr>
        <w:pStyle w:val="Code"/>
      </w:pPr>
      <w:r>
        <w:t xml:space="preserve">     &lt;/xs:complexType&gt;</w:t>
      </w:r>
    </w:p>
    <w:p w:rsidR="005F6ADB" w:rsidRDefault="003E3DBC">
      <w:pPr>
        <w:pStyle w:val="Code"/>
      </w:pPr>
      <w:r>
        <w:t xml:space="preserve">     &lt;xs:complexType name="SyncFolderItemsReadFlagType"&gt;</w:t>
      </w:r>
    </w:p>
    <w:p w:rsidR="005F6ADB" w:rsidRDefault="003E3DBC">
      <w:pPr>
        <w:pStyle w:val="Code"/>
      </w:pPr>
      <w:r>
        <w:t xml:space="preserve">          &lt;xs:sequence&gt;</w:t>
      </w:r>
    </w:p>
    <w:p w:rsidR="005F6ADB" w:rsidRDefault="003E3DBC">
      <w:pPr>
        <w:pStyle w:val="Code"/>
      </w:pPr>
      <w:r>
        <w:t xml:space="preserve">               &lt;xs:element name="ItemId" type="t:ItemIdType"/&gt;</w:t>
      </w:r>
    </w:p>
    <w:p w:rsidR="005F6ADB" w:rsidRDefault="003E3DBC">
      <w:pPr>
        <w:pStyle w:val="Code"/>
      </w:pPr>
      <w:r>
        <w:t xml:space="preserve">         </w:t>
      </w:r>
      <w:r>
        <w:t xml:space="preserve">      &lt;xs:element name="IsRead" type="xs:boolean"/&gt;</w:t>
      </w:r>
    </w:p>
    <w:p w:rsidR="005F6ADB" w:rsidRDefault="003E3DBC">
      <w:pPr>
        <w:pStyle w:val="Code"/>
      </w:pPr>
      <w:r>
        <w:t xml:space="preserve">          &lt;/xs:sequence&gt;</w:t>
      </w:r>
    </w:p>
    <w:p w:rsidR="005F6ADB" w:rsidRDefault="003E3DBC">
      <w:pPr>
        <w:pStyle w:val="Code"/>
      </w:pPr>
      <w:r>
        <w:t xml:space="preserve">     &lt;/xs:complexType&gt;</w:t>
      </w:r>
    </w:p>
    <w:p w:rsidR="005F6ADB" w:rsidRDefault="003E3DBC">
      <w:pPr>
        <w:pStyle w:val="Code"/>
      </w:pPr>
      <w:r>
        <w:t xml:space="preserve">     &lt;xs:simpleType name="SyncFolderItemsScopeType"&gt;</w:t>
      </w:r>
    </w:p>
    <w:p w:rsidR="005F6ADB" w:rsidRDefault="003E3DBC">
      <w:pPr>
        <w:pStyle w:val="Code"/>
      </w:pPr>
      <w:r>
        <w:t xml:space="preserve">          &lt;xs:restriction base="xs:string"&gt;</w:t>
      </w:r>
    </w:p>
    <w:p w:rsidR="005F6ADB" w:rsidRDefault="003E3DBC">
      <w:pPr>
        <w:pStyle w:val="Code"/>
      </w:pPr>
      <w:r>
        <w:t xml:space="preserve">               &lt;xs:enumeration value="NormalItems"/&gt;</w:t>
      </w:r>
    </w:p>
    <w:p w:rsidR="005F6ADB" w:rsidRDefault="003E3DBC">
      <w:pPr>
        <w:pStyle w:val="Code"/>
      </w:pPr>
      <w:r>
        <w:t xml:space="preserve">      </w:t>
      </w:r>
      <w:r>
        <w:t xml:space="preserve">         &lt;xs:enumeration value="NormalAndAssociatedItems"/&gt;</w:t>
      </w:r>
    </w:p>
    <w:p w:rsidR="005F6ADB" w:rsidRDefault="003E3DBC">
      <w:pPr>
        <w:pStyle w:val="Code"/>
      </w:pPr>
      <w:r>
        <w:t xml:space="preserve">          &lt;/xs:restriction&gt;</w:t>
      </w:r>
    </w:p>
    <w:p w:rsidR="005F6ADB" w:rsidRDefault="003E3DBC">
      <w:pPr>
        <w:pStyle w:val="Code"/>
      </w:pPr>
      <w:r>
        <w:lastRenderedPageBreak/>
        <w:t xml:space="preserve">     &lt;/xs:simpleType&gt;</w:t>
      </w:r>
    </w:p>
    <w:p w:rsidR="005F6ADB" w:rsidRDefault="003E3DBC">
      <w:pPr>
        <w:pStyle w:val="Code"/>
      </w:pPr>
      <w:r>
        <w:t xml:space="preserve">     &lt;xs:complexType name="SyncFolderItemsCreateOrUpdateType"&gt;</w:t>
      </w:r>
    </w:p>
    <w:p w:rsidR="005F6ADB" w:rsidRDefault="003E3DBC">
      <w:pPr>
        <w:pStyle w:val="Code"/>
      </w:pPr>
      <w:r>
        <w:t xml:space="preserve">          &lt;xs:choice&gt;</w:t>
      </w:r>
    </w:p>
    <w:p w:rsidR="005F6ADB" w:rsidRDefault="003E3DBC">
      <w:pPr>
        <w:pStyle w:val="Code"/>
      </w:pPr>
      <w:r>
        <w:t xml:space="preserve">               &lt;xs:element name="Item" type="t:ItemType"/&gt;</w:t>
      </w:r>
    </w:p>
    <w:p w:rsidR="005F6ADB" w:rsidRDefault="003E3DBC">
      <w:pPr>
        <w:pStyle w:val="Code"/>
      </w:pPr>
      <w:r>
        <w:t xml:space="preserve">  </w:t>
      </w:r>
      <w:r>
        <w:t xml:space="preserve">             &lt;xs:element name="Message" type="t:MessageType"/&gt;</w:t>
      </w:r>
    </w:p>
    <w:p w:rsidR="005F6ADB" w:rsidRDefault="003E3DBC">
      <w:pPr>
        <w:pStyle w:val="Code"/>
      </w:pPr>
      <w:r>
        <w:t xml:space="preserve">               &lt;xs:element name="CalendarItem" type="t:CalendarItemType"/&gt;</w:t>
      </w:r>
    </w:p>
    <w:p w:rsidR="005F6ADB" w:rsidRDefault="003E3DBC">
      <w:pPr>
        <w:pStyle w:val="Code"/>
      </w:pPr>
      <w:r>
        <w:t xml:space="preserve">               &lt;xs:element name="Contact" type="t:ContactItemType"/&gt;</w:t>
      </w:r>
    </w:p>
    <w:p w:rsidR="005F6ADB" w:rsidRDefault="003E3DBC">
      <w:pPr>
        <w:pStyle w:val="Code"/>
      </w:pPr>
      <w:r>
        <w:t xml:space="preserve">               &lt;xs:element name="DistributionList</w:t>
      </w:r>
      <w:r>
        <w:t>" type="t:DistributionListType"/&gt;</w:t>
      </w:r>
    </w:p>
    <w:p w:rsidR="005F6ADB" w:rsidRDefault="003E3DBC">
      <w:pPr>
        <w:pStyle w:val="Code"/>
      </w:pPr>
      <w:r>
        <w:t xml:space="preserve">               &lt;xs:element name="MeetingMessage" type="t:MeetingMessageType"/&gt;</w:t>
      </w:r>
    </w:p>
    <w:p w:rsidR="005F6ADB" w:rsidRDefault="003E3DBC">
      <w:pPr>
        <w:pStyle w:val="Code"/>
      </w:pPr>
      <w:r>
        <w:t xml:space="preserve">               &lt;xs:element name="MeetingRequest" type="t:MeetingRequestMessageType"/&gt;</w:t>
      </w:r>
    </w:p>
    <w:p w:rsidR="005F6ADB" w:rsidRDefault="003E3DBC">
      <w:pPr>
        <w:pStyle w:val="Code"/>
      </w:pPr>
      <w:r>
        <w:t xml:space="preserve">               &lt;</w:t>
      </w:r>
      <w:r>
        <w:t>xs:element name="MeetingResponse" type="t:MeetingResponseMessageType"/&gt;</w:t>
      </w:r>
    </w:p>
    <w:p w:rsidR="005F6ADB" w:rsidRDefault="003E3DBC">
      <w:pPr>
        <w:pStyle w:val="Code"/>
      </w:pPr>
      <w:r>
        <w:t xml:space="preserve">               &lt;xs:element name="MeetingCancellation" type="t:MeetingCancellationMessageType"/&gt;</w:t>
      </w:r>
    </w:p>
    <w:p w:rsidR="005F6ADB" w:rsidRDefault="003E3DBC">
      <w:pPr>
        <w:pStyle w:val="Code"/>
      </w:pPr>
      <w:r>
        <w:t xml:space="preserve">               &lt;xs:element name="Task" type="t:TaskType"/&gt;</w:t>
      </w:r>
    </w:p>
    <w:p w:rsidR="005F6ADB" w:rsidRDefault="003E3DBC">
      <w:pPr>
        <w:pStyle w:val="Code"/>
      </w:pPr>
      <w:r>
        <w:t xml:space="preserve">               &lt;xs:element na</w:t>
      </w:r>
      <w:r>
        <w:t>me="PostItem" type="t:PostItemType"/&gt;</w:t>
      </w:r>
    </w:p>
    <w:p w:rsidR="005F6ADB" w:rsidRDefault="003E3DBC">
      <w:pPr>
        <w:pStyle w:val="Code"/>
      </w:pPr>
      <w:r>
        <w:t xml:space="preserve">               &lt;xs:element name="RoleMember" type="t:RoleMemberItemType"/&gt;</w:t>
      </w:r>
    </w:p>
    <w:p w:rsidR="005F6ADB" w:rsidRDefault="003E3DBC">
      <w:pPr>
        <w:pStyle w:val="Code"/>
      </w:pPr>
      <w:r>
        <w:t xml:space="preserve">               &lt;xs:element name="Network" type="t:NetworkItemType"/&gt;</w:t>
      </w:r>
    </w:p>
    <w:p w:rsidR="005F6ADB" w:rsidRDefault="003E3DBC">
      <w:pPr>
        <w:pStyle w:val="Code"/>
      </w:pPr>
      <w:r>
        <w:t xml:space="preserve">               &lt;xs:element name="Person" type="t:AbchPersonItemType"/&gt;</w:t>
      </w:r>
    </w:p>
    <w:p w:rsidR="005F6ADB" w:rsidRDefault="003E3DBC">
      <w:pPr>
        <w:pStyle w:val="Code"/>
      </w:pPr>
      <w:r>
        <w:t xml:space="preserve">   </w:t>
      </w:r>
      <w:r>
        <w:t xml:space="preserve">       &lt;/xs:choice&gt;</w:t>
      </w:r>
    </w:p>
    <w:p w:rsidR="005F6ADB" w:rsidRDefault="003E3DBC">
      <w:pPr>
        <w:pStyle w:val="Code"/>
      </w:pPr>
      <w:r>
        <w:t xml:space="preserve">     &lt;/xs:complexType&gt;</w:t>
      </w:r>
    </w:p>
    <w:p w:rsidR="005F6ADB" w:rsidRDefault="003E3DBC">
      <w:pPr>
        <w:pStyle w:val="Code"/>
      </w:pPr>
      <w:r>
        <w:t>&lt;/xs:schema&gt;</w:t>
      </w:r>
    </w:p>
    <w:p w:rsidR="005F6ADB" w:rsidRDefault="003E3DBC">
      <w:pPr>
        <w:pStyle w:val="Heading1"/>
      </w:pPr>
      <w:bookmarkStart w:id="193" w:name="section_49d8177ec3874d01bac04f458c7c64e7"/>
      <w:bookmarkStart w:id="194" w:name="_Toc142474586"/>
      <w:r>
        <w:lastRenderedPageBreak/>
        <w:t>Appendix C: Product Behavior</w:t>
      </w:r>
      <w:bookmarkEnd w:id="193"/>
      <w:bookmarkEnd w:id="194"/>
      <w:r>
        <w:fldChar w:fldCharType="begin"/>
      </w:r>
      <w:r>
        <w:instrText xml:space="preserve"> XE "Product behavior" </w:instrText>
      </w:r>
      <w:r>
        <w:fldChar w:fldCharType="end"/>
      </w:r>
    </w:p>
    <w:p w:rsidR="005F6ADB" w:rsidRDefault="003E3DBC">
      <w:r>
        <w:t>The information in this specification is applicable to the following Microsoft products or supplemental software. References to product versions i</w:t>
      </w:r>
      <w:r>
        <w:t>nclude updates to those products.</w:t>
      </w:r>
    </w:p>
    <w:p w:rsidR="005F6ADB" w:rsidRDefault="003E3DBC">
      <w:pPr>
        <w:pStyle w:val="ListParagraph"/>
        <w:numPr>
          <w:ilvl w:val="0"/>
          <w:numId w:val="49"/>
        </w:numPr>
      </w:pPr>
      <w:r>
        <w:t>Microsoft Exchange Server 2007</w:t>
      </w:r>
    </w:p>
    <w:p w:rsidR="005F6ADB" w:rsidRDefault="003E3DBC">
      <w:pPr>
        <w:pStyle w:val="ListParagraph"/>
        <w:numPr>
          <w:ilvl w:val="0"/>
          <w:numId w:val="49"/>
        </w:numPr>
      </w:pPr>
      <w:r>
        <w:t>Microsoft Exchange Server 2010</w:t>
      </w:r>
    </w:p>
    <w:p w:rsidR="005F6ADB" w:rsidRDefault="003E3DBC">
      <w:pPr>
        <w:pStyle w:val="ListParagraph"/>
        <w:numPr>
          <w:ilvl w:val="0"/>
          <w:numId w:val="49"/>
        </w:numPr>
      </w:pPr>
      <w:r>
        <w:t>Microsoft Exchange Server 2013</w:t>
      </w:r>
    </w:p>
    <w:p w:rsidR="005F6ADB" w:rsidRDefault="003E3DBC">
      <w:pPr>
        <w:pStyle w:val="ListParagraph"/>
        <w:numPr>
          <w:ilvl w:val="0"/>
          <w:numId w:val="49"/>
        </w:numPr>
      </w:pPr>
      <w:r>
        <w:t xml:space="preserve">Microsoft Exchange Server 2016 </w:t>
      </w:r>
    </w:p>
    <w:p w:rsidR="005F6ADB" w:rsidRDefault="003E3DBC">
      <w:pPr>
        <w:pStyle w:val="ListBullet"/>
        <w:numPr>
          <w:ilvl w:val="0"/>
          <w:numId w:val="49"/>
        </w:numPr>
      </w:pPr>
      <w:r>
        <w:t>Microsoft Exchange Server 2019</w:t>
      </w:r>
    </w:p>
    <w:p w:rsidR="006C2114" w:rsidRDefault="003E3DBC"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5F6ADB" w:rsidRDefault="003E3DBC">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195" w:name="Appendix_A_1"/>
    <w:p w:rsidR="005F6ADB" w:rsidRDefault="003E3DB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3.1.4.1.3.1</w:t>
      </w:r>
      <w:r>
        <w:rPr>
          <w:rStyle w:val="Hyperlink"/>
        </w:rPr>
        <w:fldChar w:fldCharType="end"/>
      </w:r>
      <w:r>
        <w:t xml:space="preserve">: </w:t>
      </w:r>
      <w:bookmarkEnd w:id="195"/>
      <w:r>
        <w:t xml:space="preserve"> Microsoft Exchange Server 2007 Service Pack 3 (SP3) does not specify t</w:t>
      </w:r>
      <w:r>
        <w:t xml:space="preserve">he </w:t>
      </w:r>
      <w:r>
        <w:rPr>
          <w:b/>
        </w:rPr>
        <w:t>Delete</w:t>
      </w:r>
      <w:r>
        <w:t xml:space="preserve"> element. All other versions of Exchange include this element.</w:t>
      </w:r>
    </w:p>
    <w:bookmarkStart w:id="196" w:name="Appendix_A_2"/>
    <w:p w:rsidR="005F6ADB" w:rsidRDefault="003E3DB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3.1.4.2.3.3</w:t>
      </w:r>
      <w:r>
        <w:rPr>
          <w:rStyle w:val="Hyperlink"/>
        </w:rPr>
        <w:fldChar w:fldCharType="end"/>
      </w:r>
      <w:r>
        <w:t xml:space="preserve">: </w:t>
      </w:r>
      <w:bookmarkEnd w:id="196"/>
      <w:r>
        <w:t xml:space="preserve"> The initial release of Exchange 2007 returns the item of type </w:t>
      </w:r>
      <w:r>
        <w:rPr>
          <w:b/>
        </w:rPr>
        <w:t>t:ItemType</w:t>
      </w:r>
      <w:r>
        <w:t>. Microsoft Exchange Server 2007 Service Pac</w:t>
      </w:r>
      <w:r>
        <w:t xml:space="preserve">k 1 (SP1) returns the item of type </w:t>
      </w:r>
      <w:r>
        <w:rPr>
          <w:b/>
        </w:rPr>
        <w:t xml:space="preserve">t:ItemType </w:t>
      </w:r>
      <w:r>
        <w:t xml:space="preserve">as a </w:t>
      </w:r>
      <w:r>
        <w:rPr>
          <w:b/>
        </w:rPr>
        <w:t>t:MessageType</w:t>
      </w:r>
      <w:r>
        <w:t xml:space="preserve"> type.</w:t>
      </w:r>
    </w:p>
    <w:bookmarkStart w:id="197" w:name="Appendix_A_3"/>
    <w:p w:rsidR="005F6ADB" w:rsidRDefault="003E3DB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3.1.4.2.3.3</w:t>
      </w:r>
      <w:r>
        <w:rPr>
          <w:rStyle w:val="Hyperlink"/>
        </w:rPr>
        <w:fldChar w:fldCharType="end"/>
      </w:r>
      <w:r>
        <w:t xml:space="preserve">: </w:t>
      </w:r>
      <w:bookmarkEnd w:id="197"/>
      <w:r>
        <w:t xml:space="preserve"> Exchange 2007, Exchange 2010, and Exchange 2013 do not support the </w:t>
      </w:r>
      <w:r>
        <w:rPr>
          <w:b/>
        </w:rPr>
        <w:t>RoleMember</w:t>
      </w:r>
      <w:r>
        <w:t xml:space="preserve"> element.</w:t>
      </w:r>
    </w:p>
    <w:bookmarkStart w:id="198" w:name="Appendix_A_4"/>
    <w:p w:rsidR="005F6ADB" w:rsidRDefault="003E3DBC">
      <w:r>
        <w:rPr>
          <w:rStyle w:val="Hyperlink"/>
        </w:rPr>
        <w:fldChar w:fldCharType="begin"/>
      </w:r>
      <w:r>
        <w:rPr>
          <w:rStyle w:val="Hyperlink"/>
        </w:rPr>
        <w:instrText xml:space="preserve"> HYPERLINK \l "Appendix_A_Ta</w:instrText>
      </w:r>
      <w:r>
        <w:rPr>
          <w:rStyle w:val="Hyperlink"/>
        </w:rPr>
        <w:instrText xml:space="preserve">rget_4" \h </w:instrText>
      </w:r>
      <w:r>
        <w:rPr>
          <w:rStyle w:val="Hyperlink"/>
        </w:rPr>
      </w:r>
      <w:r>
        <w:rPr>
          <w:rStyle w:val="Hyperlink"/>
        </w:rPr>
        <w:fldChar w:fldCharType="separate"/>
      </w:r>
      <w:r>
        <w:rPr>
          <w:rStyle w:val="Hyperlink"/>
        </w:rPr>
        <w:t>&lt;4&gt; Section 3.1.4.2.3.3</w:t>
      </w:r>
      <w:r>
        <w:rPr>
          <w:rStyle w:val="Hyperlink"/>
        </w:rPr>
        <w:fldChar w:fldCharType="end"/>
      </w:r>
      <w:r>
        <w:t xml:space="preserve">: </w:t>
      </w:r>
      <w:bookmarkEnd w:id="198"/>
      <w:r>
        <w:t xml:space="preserve"> Exchange 2007, Exchange 2010, and Exchange 2013 do not support the </w:t>
      </w:r>
      <w:r>
        <w:rPr>
          <w:b/>
        </w:rPr>
        <w:t>Network</w:t>
      </w:r>
      <w:r>
        <w:t xml:space="preserve"> element.</w:t>
      </w:r>
    </w:p>
    <w:bookmarkStart w:id="199" w:name="Appendix_A_5"/>
    <w:p w:rsidR="005F6ADB" w:rsidRDefault="003E3DB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3.1.4.2.3.3</w:t>
      </w:r>
      <w:r>
        <w:rPr>
          <w:rStyle w:val="Hyperlink"/>
        </w:rPr>
        <w:fldChar w:fldCharType="end"/>
      </w:r>
      <w:r>
        <w:t xml:space="preserve">: </w:t>
      </w:r>
      <w:bookmarkEnd w:id="199"/>
      <w:r>
        <w:t xml:space="preserve"> Exchange 2007, Exchange 2010. and Exchange 2013 do not support the</w:t>
      </w:r>
      <w:r>
        <w:t xml:space="preserve"> </w:t>
      </w:r>
      <w:r>
        <w:rPr>
          <w:b/>
        </w:rPr>
        <w:t>Person</w:t>
      </w:r>
      <w:r>
        <w:t xml:space="preserve"> element.</w:t>
      </w:r>
    </w:p>
    <w:bookmarkStart w:id="200" w:name="Appendix_A_6"/>
    <w:p w:rsidR="005F6ADB" w:rsidRDefault="003E3DB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3.1.4.2.3.3</w:t>
      </w:r>
      <w:r>
        <w:rPr>
          <w:rStyle w:val="Hyperlink"/>
        </w:rPr>
        <w:fldChar w:fldCharType="end"/>
      </w:r>
      <w:r>
        <w:t xml:space="preserve">: </w:t>
      </w:r>
      <w:bookmarkEnd w:id="200"/>
      <w:r>
        <w:t xml:space="preserve"> Exchange 2007, Exchange 2010. and Exchange 2013 do not support the </w:t>
      </w:r>
      <w:r>
        <w:rPr>
          <w:b/>
        </w:rPr>
        <w:t>Booking</w:t>
      </w:r>
      <w:r>
        <w:t xml:space="preserve"> element.</w:t>
      </w:r>
    </w:p>
    <w:bookmarkStart w:id="201" w:name="Appendix_A_7"/>
    <w:p w:rsidR="005F6ADB" w:rsidRDefault="003E3DB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3.1.4.2.3.8</w:t>
      </w:r>
      <w:r>
        <w:rPr>
          <w:rStyle w:val="Hyperlink"/>
        </w:rPr>
        <w:fldChar w:fldCharType="end"/>
      </w:r>
      <w:r>
        <w:t xml:space="preserve">: </w:t>
      </w:r>
      <w:bookmarkEnd w:id="201"/>
      <w:r>
        <w:t xml:space="preserve"> Exchange 2007 does </w:t>
      </w:r>
      <w:r>
        <w:t xml:space="preserve">not support the </w:t>
      </w:r>
      <w:r>
        <w:rPr>
          <w:b/>
        </w:rPr>
        <w:t>SyncScope</w:t>
      </w:r>
      <w:r>
        <w:t xml:space="preserve"> element.</w:t>
      </w:r>
    </w:p>
    <w:p w:rsidR="005F6ADB" w:rsidRDefault="003E3DBC">
      <w:pPr>
        <w:pStyle w:val="Heading1"/>
      </w:pPr>
      <w:bookmarkStart w:id="202" w:name="section_cc8af2486cc343d7943e940c16bbcebe"/>
      <w:bookmarkStart w:id="203" w:name="_Toc142474587"/>
      <w:r>
        <w:lastRenderedPageBreak/>
        <w:t>Change Tracking</w:t>
      </w:r>
      <w:bookmarkEnd w:id="202"/>
      <w:bookmarkEnd w:id="203"/>
      <w:r>
        <w:fldChar w:fldCharType="begin"/>
      </w:r>
      <w:r>
        <w:instrText xml:space="preserve"> XE "Change tracking" </w:instrText>
      </w:r>
      <w:r>
        <w:fldChar w:fldCharType="end"/>
      </w:r>
      <w:r>
        <w:fldChar w:fldCharType="begin"/>
      </w:r>
      <w:r>
        <w:instrText xml:space="preserve"> XE "Tracking changes" </w:instrText>
      </w:r>
      <w:r>
        <w:fldChar w:fldCharType="end"/>
      </w:r>
    </w:p>
    <w:p w:rsidR="005F6ADB" w:rsidRDefault="003E3DBC">
      <w:r>
        <w:t>No table of changes is available. The document is either new or has had no changes since its last release.</w:t>
      </w:r>
    </w:p>
    <w:p w:rsidR="005F6ADB" w:rsidRDefault="003E3DBC">
      <w:pPr>
        <w:pStyle w:val="Heading1"/>
        <w:sectPr w:rsidR="005F6ADB">
          <w:footerReference w:type="default" r:id="rId122"/>
          <w:endnotePr>
            <w:numFmt w:val="decimal"/>
          </w:endnotePr>
          <w:type w:val="continuous"/>
          <w:pgSz w:w="12240" w:h="15840"/>
          <w:pgMar w:top="1080" w:right="1440" w:bottom="2016" w:left="1440" w:header="720" w:footer="720" w:gutter="0"/>
          <w:cols w:space="720"/>
          <w:docGrid w:linePitch="360"/>
        </w:sectPr>
      </w:pPr>
      <w:bookmarkStart w:id="204" w:name="section_06627fea272a414c93a995f2ece5524c"/>
      <w:bookmarkStart w:id="205" w:name="_Toc142474588"/>
      <w:r>
        <w:lastRenderedPageBreak/>
        <w:t>Index</w:t>
      </w:r>
      <w:bookmarkEnd w:id="204"/>
      <w:bookmarkEnd w:id="205"/>
    </w:p>
    <w:p w:rsidR="005F6ADB" w:rsidRDefault="003E3DBC">
      <w:pPr>
        <w:pStyle w:val="indexheader"/>
      </w:pPr>
      <w:r>
        <w:t>A</w:t>
      </w:r>
    </w:p>
    <w:p w:rsidR="005F6ADB" w:rsidRDefault="005F6ADB">
      <w:pPr>
        <w:spacing w:before="0" w:after="0"/>
        <w:rPr>
          <w:sz w:val="16"/>
        </w:rPr>
      </w:pPr>
    </w:p>
    <w:p w:rsidR="005F6ADB" w:rsidRDefault="003E3DBC">
      <w:pPr>
        <w:pStyle w:val="indexentry0"/>
      </w:pPr>
      <w:r>
        <w:t>Abstract data model</w:t>
      </w:r>
    </w:p>
    <w:p w:rsidR="005F6ADB" w:rsidRDefault="003E3DBC">
      <w:pPr>
        <w:pStyle w:val="indexentry0"/>
      </w:pPr>
      <w:r>
        <w:t xml:space="preserve">   </w:t>
      </w:r>
      <w:hyperlink w:anchor="section_8f32d813599840e9b6a6f5c83f58c661">
        <w:r>
          <w:rPr>
            <w:rStyle w:val="Hyperlink"/>
          </w:rPr>
          <w:t>server</w:t>
        </w:r>
      </w:hyperlink>
      <w:r>
        <w:t xml:space="preserve"> </w:t>
      </w:r>
      <w:r>
        <w:fldChar w:fldCharType="begin"/>
      </w:r>
      <w:r>
        <w:instrText>PAGEREF section_8f32d813599840e9b6a6f5c83f58c661</w:instrText>
      </w:r>
      <w:r>
        <w:fldChar w:fldCharType="separate"/>
      </w:r>
      <w:r>
        <w:rPr>
          <w:noProof/>
        </w:rPr>
        <w:t>13</w:t>
      </w:r>
      <w:r>
        <w:fldChar w:fldCharType="end"/>
      </w:r>
    </w:p>
    <w:p w:rsidR="005F6ADB" w:rsidRDefault="003E3DBC">
      <w:pPr>
        <w:pStyle w:val="indexentry0"/>
      </w:pPr>
      <w:hyperlink w:anchor="section_6db672aeccd4499082ac843671fdb76d">
        <w:r>
          <w:rPr>
            <w:rStyle w:val="Hyperlink"/>
          </w:rPr>
          <w:t>Applicability</w:t>
        </w:r>
      </w:hyperlink>
      <w:r>
        <w:t xml:space="preserve"> </w:t>
      </w:r>
      <w:r>
        <w:fldChar w:fldCharType="begin"/>
      </w:r>
      <w:r>
        <w:instrText>PAGEREF section_6db672aeccd4499082ac843671fdb76d</w:instrText>
      </w:r>
      <w:r>
        <w:fldChar w:fldCharType="separate"/>
      </w:r>
      <w:r>
        <w:rPr>
          <w:noProof/>
        </w:rPr>
        <w:t>10</w:t>
      </w:r>
      <w:r>
        <w:fldChar w:fldCharType="end"/>
      </w:r>
    </w:p>
    <w:p w:rsidR="005F6ADB" w:rsidRDefault="003E3DBC">
      <w:pPr>
        <w:pStyle w:val="indexentry0"/>
      </w:pPr>
      <w:hyperlink w:anchor="section_c3908b49accd41a9b110fc18923aab8b">
        <w:r>
          <w:rPr>
            <w:rStyle w:val="Hyperlink"/>
          </w:rPr>
          <w:t>Attribute g</w:t>
        </w:r>
        <w:r>
          <w:rPr>
            <w:rStyle w:val="Hyperlink"/>
          </w:rPr>
          <w:t>roups</w:t>
        </w:r>
      </w:hyperlink>
      <w:r>
        <w:t xml:space="preserve"> </w:t>
      </w:r>
      <w:r>
        <w:fldChar w:fldCharType="begin"/>
      </w:r>
      <w:r>
        <w:instrText>PAGEREF section_c3908b49accd41a9b110fc18923aab8b</w:instrText>
      </w:r>
      <w:r>
        <w:fldChar w:fldCharType="separate"/>
      </w:r>
      <w:r>
        <w:rPr>
          <w:noProof/>
        </w:rPr>
        <w:t>12</w:t>
      </w:r>
      <w:r>
        <w:fldChar w:fldCharType="end"/>
      </w:r>
    </w:p>
    <w:p w:rsidR="005F6ADB" w:rsidRDefault="003E3DBC">
      <w:pPr>
        <w:pStyle w:val="indexentry0"/>
      </w:pPr>
      <w:hyperlink w:anchor="section_455aab02d68d4ed8ab5ae858a03d412c">
        <w:r>
          <w:rPr>
            <w:rStyle w:val="Hyperlink"/>
          </w:rPr>
          <w:t>Attributes</w:t>
        </w:r>
      </w:hyperlink>
      <w:r>
        <w:t xml:space="preserve"> </w:t>
      </w:r>
      <w:r>
        <w:fldChar w:fldCharType="begin"/>
      </w:r>
      <w:r>
        <w:instrText>PAGEREF section_455aab02d68d4ed8ab5ae858a03d412c</w:instrText>
      </w:r>
      <w:r>
        <w:fldChar w:fldCharType="separate"/>
      </w:r>
      <w:r>
        <w:rPr>
          <w:noProof/>
        </w:rPr>
        <w:t>12</w:t>
      </w:r>
      <w:r>
        <w:fldChar w:fldCharType="end"/>
      </w:r>
    </w:p>
    <w:p w:rsidR="005F6ADB" w:rsidRDefault="005F6ADB">
      <w:pPr>
        <w:spacing w:before="0" w:after="0"/>
        <w:rPr>
          <w:sz w:val="16"/>
        </w:rPr>
      </w:pPr>
    </w:p>
    <w:p w:rsidR="005F6ADB" w:rsidRDefault="003E3DBC">
      <w:pPr>
        <w:pStyle w:val="indexheader"/>
      </w:pPr>
      <w:r>
        <w:t>C</w:t>
      </w:r>
    </w:p>
    <w:p w:rsidR="005F6ADB" w:rsidRDefault="005F6ADB">
      <w:pPr>
        <w:spacing w:before="0" w:after="0"/>
        <w:rPr>
          <w:sz w:val="16"/>
        </w:rPr>
      </w:pPr>
    </w:p>
    <w:p w:rsidR="005F6ADB" w:rsidRDefault="003E3DBC">
      <w:pPr>
        <w:pStyle w:val="indexentry0"/>
      </w:pPr>
      <w:hyperlink w:anchor="section_3a00358e0aa744068d22ae0cfbdd06d0">
        <w:r>
          <w:rPr>
            <w:rStyle w:val="Hyperlink"/>
          </w:rPr>
          <w:t>Capab</w:t>
        </w:r>
        <w:r>
          <w:rPr>
            <w:rStyle w:val="Hyperlink"/>
          </w:rPr>
          <w:t>ility negotiation</w:t>
        </w:r>
      </w:hyperlink>
      <w:r>
        <w:t xml:space="preserve"> </w:t>
      </w:r>
      <w:r>
        <w:fldChar w:fldCharType="begin"/>
      </w:r>
      <w:r>
        <w:instrText>PAGEREF section_3a00358e0aa744068d22ae0cfbdd06d0</w:instrText>
      </w:r>
      <w:r>
        <w:fldChar w:fldCharType="separate"/>
      </w:r>
      <w:r>
        <w:rPr>
          <w:noProof/>
        </w:rPr>
        <w:t>10</w:t>
      </w:r>
      <w:r>
        <w:fldChar w:fldCharType="end"/>
      </w:r>
    </w:p>
    <w:p w:rsidR="005F6ADB" w:rsidRDefault="003E3DBC">
      <w:pPr>
        <w:pStyle w:val="indexentry0"/>
      </w:pPr>
      <w:hyperlink w:anchor="section_cc8af2486cc343d7943e940c16bbcebe">
        <w:r>
          <w:rPr>
            <w:rStyle w:val="Hyperlink"/>
          </w:rPr>
          <w:t>Change tracking</w:t>
        </w:r>
      </w:hyperlink>
      <w:r>
        <w:t xml:space="preserve"> </w:t>
      </w:r>
      <w:r>
        <w:fldChar w:fldCharType="begin"/>
      </w:r>
      <w:r>
        <w:instrText>PAGEREF section_cc8af2486cc343d7943e940c16bbcebe</w:instrText>
      </w:r>
      <w:r>
        <w:fldChar w:fldCharType="separate"/>
      </w:r>
      <w:r>
        <w:rPr>
          <w:noProof/>
        </w:rPr>
        <w:t>43</w:t>
      </w:r>
      <w:r>
        <w:fldChar w:fldCharType="end"/>
      </w:r>
    </w:p>
    <w:p w:rsidR="005F6ADB" w:rsidRDefault="003E3DBC">
      <w:pPr>
        <w:pStyle w:val="indexentry0"/>
      </w:pPr>
      <w:hyperlink w:anchor="section_0314252568534169b5e3f268c081d993">
        <w:r>
          <w:rPr>
            <w:rStyle w:val="Hyperlink"/>
          </w:rPr>
          <w:t>Common data structures</w:t>
        </w:r>
      </w:hyperlink>
      <w:r>
        <w:t xml:space="preserve"> </w:t>
      </w:r>
      <w:r>
        <w:fldChar w:fldCharType="begin"/>
      </w:r>
      <w:r>
        <w:instrText>PAGEREF section_0314252568534169b5e3f268c081d993</w:instrText>
      </w:r>
      <w:r>
        <w:fldChar w:fldCharType="separate"/>
      </w:r>
      <w:r>
        <w:rPr>
          <w:noProof/>
        </w:rPr>
        <w:t>12</w:t>
      </w:r>
      <w:r>
        <w:fldChar w:fldCharType="end"/>
      </w:r>
    </w:p>
    <w:p w:rsidR="005F6ADB" w:rsidRDefault="003E3DBC">
      <w:pPr>
        <w:pStyle w:val="indexentry0"/>
      </w:pP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12</w:t>
      </w:r>
      <w:r>
        <w:fldChar w:fldCharType="end"/>
      </w:r>
    </w:p>
    <w:p w:rsidR="005F6ADB" w:rsidRDefault="005F6ADB">
      <w:pPr>
        <w:spacing w:before="0" w:after="0"/>
        <w:rPr>
          <w:sz w:val="16"/>
        </w:rPr>
      </w:pPr>
    </w:p>
    <w:p w:rsidR="005F6ADB" w:rsidRDefault="003E3DBC">
      <w:pPr>
        <w:pStyle w:val="indexheader"/>
      </w:pPr>
      <w:r>
        <w:t>D</w:t>
      </w:r>
    </w:p>
    <w:p w:rsidR="005F6ADB" w:rsidRDefault="005F6ADB">
      <w:pPr>
        <w:spacing w:before="0" w:after="0"/>
        <w:rPr>
          <w:sz w:val="16"/>
        </w:rPr>
      </w:pPr>
    </w:p>
    <w:p w:rsidR="005F6ADB" w:rsidRDefault="003E3DBC">
      <w:pPr>
        <w:pStyle w:val="indexentry0"/>
      </w:pPr>
      <w:r>
        <w:t>Data model - abstract</w:t>
      </w:r>
    </w:p>
    <w:p w:rsidR="005F6ADB" w:rsidRDefault="003E3DBC">
      <w:pPr>
        <w:pStyle w:val="indexentry0"/>
      </w:pPr>
      <w:r>
        <w:t xml:space="preserve">   </w:t>
      </w:r>
      <w:hyperlink w:anchor="section_8f32d813599840e9b6a6f5c83f58c661">
        <w:r>
          <w:rPr>
            <w:rStyle w:val="Hyperlink"/>
          </w:rPr>
          <w:t>server</w:t>
        </w:r>
      </w:hyperlink>
      <w:r>
        <w:t xml:space="preserve"> </w:t>
      </w:r>
      <w:r>
        <w:fldChar w:fldCharType="begin"/>
      </w:r>
      <w:r>
        <w:instrText>PAGEREF section_8f32d813599840e9b6a6f5c83f58c661</w:instrText>
      </w:r>
      <w:r>
        <w:fldChar w:fldCharType="separate"/>
      </w:r>
      <w:r>
        <w:rPr>
          <w:noProof/>
        </w:rPr>
        <w:t>13</w:t>
      </w:r>
      <w:r>
        <w:fldChar w:fldCharType="end"/>
      </w:r>
    </w:p>
    <w:p w:rsidR="005F6ADB" w:rsidRDefault="005F6ADB">
      <w:pPr>
        <w:spacing w:before="0" w:after="0"/>
        <w:rPr>
          <w:sz w:val="16"/>
        </w:rPr>
      </w:pPr>
    </w:p>
    <w:p w:rsidR="005F6ADB" w:rsidRDefault="003E3DBC">
      <w:pPr>
        <w:pStyle w:val="indexheader"/>
      </w:pPr>
      <w:r>
        <w:t>E</w:t>
      </w:r>
    </w:p>
    <w:p w:rsidR="005F6ADB" w:rsidRDefault="005F6ADB">
      <w:pPr>
        <w:spacing w:before="0" w:after="0"/>
        <w:rPr>
          <w:sz w:val="16"/>
        </w:rPr>
      </w:pPr>
    </w:p>
    <w:p w:rsidR="005F6ADB" w:rsidRDefault="003E3DBC">
      <w:pPr>
        <w:pStyle w:val="indexentry0"/>
      </w:pPr>
      <w:r>
        <w:t>Events</w:t>
      </w:r>
    </w:p>
    <w:p w:rsidR="005F6ADB" w:rsidRDefault="003E3DBC">
      <w:pPr>
        <w:pStyle w:val="indexentry0"/>
      </w:pPr>
      <w:r>
        <w:t xml:space="preserve">   </w:t>
      </w:r>
      <w:hyperlink w:anchor="section_71d0d1be6b0743eab0b10f8f3e3b27c6">
        <w:r>
          <w:rPr>
            <w:rStyle w:val="Hyperlink"/>
          </w:rPr>
          <w:t>local - server</w:t>
        </w:r>
      </w:hyperlink>
      <w:r>
        <w:t xml:space="preserve"> </w:t>
      </w:r>
      <w:r>
        <w:fldChar w:fldCharType="begin"/>
      </w:r>
      <w:r>
        <w:instrText>PAGEREF section_71d0d1be6b0743eab0b10f8f3e3b27c6</w:instrText>
      </w:r>
      <w:r>
        <w:fldChar w:fldCharType="separate"/>
      </w:r>
      <w:r>
        <w:rPr>
          <w:noProof/>
        </w:rPr>
        <w:t>31</w:t>
      </w:r>
      <w:r>
        <w:fldChar w:fldCharType="end"/>
      </w:r>
    </w:p>
    <w:p w:rsidR="005F6ADB" w:rsidRDefault="003E3DBC">
      <w:pPr>
        <w:pStyle w:val="indexentry0"/>
      </w:pPr>
      <w:r>
        <w:t xml:space="preserve">   </w:t>
      </w:r>
      <w:hyperlink w:anchor="section_04193d2c53dc42528a5b2c0c6e0cfc33">
        <w:r>
          <w:rPr>
            <w:rStyle w:val="Hyperlink"/>
          </w:rPr>
          <w:t>timer - server</w:t>
        </w:r>
      </w:hyperlink>
      <w:r>
        <w:t xml:space="preserve"> </w:t>
      </w:r>
      <w:r>
        <w:fldChar w:fldCharType="begin"/>
      </w:r>
      <w:r>
        <w:instrText>PAGEREF section_04193d2c53dc42528a5b2c0c6e0cfc33</w:instrText>
      </w:r>
      <w:r>
        <w:fldChar w:fldCharType="separate"/>
      </w:r>
      <w:r>
        <w:rPr>
          <w:noProof/>
        </w:rPr>
        <w:t>31</w:t>
      </w:r>
      <w:r>
        <w:fldChar w:fldCharType="end"/>
      </w:r>
    </w:p>
    <w:p w:rsidR="005F6ADB" w:rsidRDefault="003E3DBC">
      <w:pPr>
        <w:pStyle w:val="indexentry0"/>
      </w:pPr>
      <w:r>
        <w:t>Examples</w:t>
      </w:r>
    </w:p>
    <w:p w:rsidR="005F6ADB" w:rsidRDefault="003E3DBC">
      <w:pPr>
        <w:pStyle w:val="indexentry0"/>
      </w:pPr>
      <w:r>
        <w:t xml:space="preserve">   </w:t>
      </w:r>
      <w:hyperlink w:anchor="section_a69908f3d5a94cf8b424027d1d8bdb3a">
        <w:r>
          <w:rPr>
            <w:rStyle w:val="Hyperlink"/>
          </w:rPr>
          <w:t>SyncFolderHierarchy operation</w:t>
        </w:r>
      </w:hyperlink>
      <w:r>
        <w:t xml:space="preserve"> </w:t>
      </w:r>
      <w:r>
        <w:fldChar w:fldCharType="begin"/>
      </w:r>
      <w:r>
        <w:instrText>PAGEREF section_a69908f3d5a94cf8b424027d1d8bdb3a</w:instrText>
      </w:r>
      <w:r>
        <w:fldChar w:fldCharType="separate"/>
      </w:r>
      <w:r>
        <w:rPr>
          <w:noProof/>
        </w:rPr>
        <w:t>32</w:t>
      </w:r>
      <w:r>
        <w:fldChar w:fldCharType="end"/>
      </w:r>
    </w:p>
    <w:p w:rsidR="005F6ADB" w:rsidRDefault="003E3DBC">
      <w:pPr>
        <w:pStyle w:val="indexentry0"/>
      </w:pPr>
      <w:r>
        <w:t xml:space="preserve">   </w:t>
      </w:r>
      <w:hyperlink w:anchor="section_85b11bf49ce947a78194cd958d5da099">
        <w:r>
          <w:rPr>
            <w:rStyle w:val="Hyperlink"/>
          </w:rPr>
          <w:t>SyncFolderItems operation</w:t>
        </w:r>
      </w:hyperlink>
      <w:r>
        <w:t xml:space="preserve"> </w:t>
      </w:r>
      <w:r>
        <w:fldChar w:fldCharType="begin"/>
      </w:r>
      <w:r>
        <w:instrText>PAGEREF section_85b11bf49ce947a78194cd958d5da099</w:instrText>
      </w:r>
      <w:r>
        <w:fldChar w:fldCharType="separate"/>
      </w:r>
      <w:r>
        <w:rPr>
          <w:noProof/>
        </w:rPr>
        <w:t>33</w:t>
      </w:r>
      <w:r>
        <w:fldChar w:fldCharType="end"/>
      </w:r>
    </w:p>
    <w:p w:rsidR="005F6ADB" w:rsidRDefault="005F6ADB">
      <w:pPr>
        <w:spacing w:before="0" w:after="0"/>
        <w:rPr>
          <w:sz w:val="16"/>
        </w:rPr>
      </w:pPr>
    </w:p>
    <w:p w:rsidR="005F6ADB" w:rsidRDefault="003E3DBC">
      <w:pPr>
        <w:pStyle w:val="indexheader"/>
      </w:pPr>
      <w:r>
        <w:t>F</w:t>
      </w:r>
    </w:p>
    <w:p w:rsidR="005F6ADB" w:rsidRDefault="005F6ADB">
      <w:pPr>
        <w:spacing w:before="0" w:after="0"/>
        <w:rPr>
          <w:sz w:val="16"/>
        </w:rPr>
      </w:pPr>
    </w:p>
    <w:p w:rsidR="005F6ADB" w:rsidRDefault="003E3DBC">
      <w:pPr>
        <w:pStyle w:val="indexentry0"/>
      </w:pPr>
      <w:hyperlink w:anchor="section_df968838eea347568ff3241d545061c8">
        <w:r>
          <w:rPr>
            <w:rStyle w:val="Hyperlink"/>
          </w:rPr>
          <w:t>Fields - vendor-extensible</w:t>
        </w:r>
      </w:hyperlink>
      <w:r>
        <w:t xml:space="preserve"> </w:t>
      </w:r>
      <w:r>
        <w:fldChar w:fldCharType="begin"/>
      </w:r>
      <w:r>
        <w:instrText>PAGEREF section_df968838eea347568ff3241d545061c8</w:instrText>
      </w:r>
      <w:r>
        <w:fldChar w:fldCharType="separate"/>
      </w:r>
      <w:r>
        <w:rPr>
          <w:noProof/>
        </w:rPr>
        <w:t>10</w:t>
      </w:r>
      <w:r>
        <w:fldChar w:fldCharType="end"/>
      </w:r>
    </w:p>
    <w:p w:rsidR="005F6ADB" w:rsidRDefault="003E3DBC">
      <w:pPr>
        <w:pStyle w:val="indexentry0"/>
      </w:pPr>
      <w:hyperlink w:anchor="section_d4ad11f9c3c14216a424d5cb6588074a">
        <w:r>
          <w:rPr>
            <w:rStyle w:val="Hyperlink"/>
          </w:rPr>
          <w:t>Full WSDL</w:t>
        </w:r>
      </w:hyperlink>
      <w:r>
        <w:t xml:space="preserve"> </w:t>
      </w:r>
      <w:r>
        <w:fldChar w:fldCharType="begin"/>
      </w:r>
      <w:r>
        <w:instrText>PAGEREF section_d4ad11f9c3c14216a424d5cb6588074a</w:instrText>
      </w:r>
      <w:r>
        <w:fldChar w:fldCharType="separate"/>
      </w:r>
      <w:r>
        <w:rPr>
          <w:noProof/>
        </w:rPr>
        <w:t>36</w:t>
      </w:r>
      <w:r>
        <w:fldChar w:fldCharType="end"/>
      </w:r>
    </w:p>
    <w:p w:rsidR="005F6ADB" w:rsidRDefault="003E3DBC">
      <w:pPr>
        <w:pStyle w:val="indexentry0"/>
      </w:pPr>
      <w:hyperlink w:anchor="section_7e683523aad8472197a41eba306a8dd1">
        <w:r>
          <w:rPr>
            <w:rStyle w:val="Hyperlink"/>
          </w:rPr>
          <w:t>Full XML schema</w:t>
        </w:r>
      </w:hyperlink>
      <w:r>
        <w:t xml:space="preserve"> </w:t>
      </w:r>
      <w:r>
        <w:fldChar w:fldCharType="begin"/>
      </w:r>
      <w:r>
        <w:instrText>PAGEREF section_7e683523aad8472197a41eba306a8dd1</w:instrText>
      </w:r>
      <w:r>
        <w:fldChar w:fldCharType="separate"/>
      </w:r>
      <w:r>
        <w:rPr>
          <w:noProof/>
        </w:rPr>
        <w:t>38</w:t>
      </w:r>
      <w:r>
        <w:fldChar w:fldCharType="end"/>
      </w:r>
    </w:p>
    <w:p w:rsidR="005F6ADB" w:rsidRDefault="003E3DBC">
      <w:pPr>
        <w:pStyle w:val="indexentry0"/>
      </w:pPr>
      <w:r>
        <w:t xml:space="preserve">   </w:t>
      </w:r>
      <w:hyperlink w:anchor="section_ac32ca25f59c48e4987019d9ae0e0f9e">
        <w:r>
          <w:rPr>
            <w:rStyle w:val="Hyperlink"/>
          </w:rPr>
          <w:t>Messages Schema</w:t>
        </w:r>
      </w:hyperlink>
      <w:r>
        <w:t xml:space="preserve"> </w:t>
      </w:r>
      <w:r>
        <w:fldChar w:fldCharType="begin"/>
      </w:r>
      <w:r>
        <w:instrText>PAGEREF section_ac32ca25f59c48e4987019d9ae0e0f9e</w:instrText>
      </w:r>
      <w:r>
        <w:fldChar w:fldCharType="separate"/>
      </w:r>
      <w:r>
        <w:rPr>
          <w:noProof/>
        </w:rPr>
        <w:t>38</w:t>
      </w:r>
      <w:r>
        <w:fldChar w:fldCharType="end"/>
      </w:r>
    </w:p>
    <w:p w:rsidR="005F6ADB" w:rsidRDefault="003E3DBC">
      <w:pPr>
        <w:pStyle w:val="indexentry0"/>
      </w:pPr>
      <w:r>
        <w:t xml:space="preserve">   </w:t>
      </w:r>
      <w:hyperlink w:anchor="section_6df24d481e674ce48f2e546b8c32cd55">
        <w:r>
          <w:rPr>
            <w:rStyle w:val="Hyperlink"/>
          </w:rPr>
          <w:t>Types Schema</w:t>
        </w:r>
      </w:hyperlink>
      <w:r>
        <w:t xml:space="preserve"> </w:t>
      </w:r>
      <w:r>
        <w:fldChar w:fldCharType="begin"/>
      </w:r>
      <w:r>
        <w:instrText>PAGEREF section_6df24d481e674ce48f2e546b8c32cd55</w:instrText>
      </w:r>
      <w:r>
        <w:fldChar w:fldCharType="separate"/>
      </w:r>
      <w:r>
        <w:rPr>
          <w:noProof/>
        </w:rPr>
        <w:t>39</w:t>
      </w:r>
      <w:r>
        <w:fldChar w:fldCharType="end"/>
      </w:r>
    </w:p>
    <w:p w:rsidR="005F6ADB" w:rsidRDefault="005F6ADB">
      <w:pPr>
        <w:spacing w:before="0" w:after="0"/>
        <w:rPr>
          <w:sz w:val="16"/>
        </w:rPr>
      </w:pPr>
    </w:p>
    <w:p w:rsidR="005F6ADB" w:rsidRDefault="003E3DBC">
      <w:pPr>
        <w:pStyle w:val="indexheader"/>
      </w:pPr>
      <w:r>
        <w:t>G</w:t>
      </w:r>
    </w:p>
    <w:p w:rsidR="005F6ADB" w:rsidRDefault="005F6ADB">
      <w:pPr>
        <w:spacing w:before="0" w:after="0"/>
        <w:rPr>
          <w:sz w:val="16"/>
        </w:rPr>
      </w:pPr>
    </w:p>
    <w:p w:rsidR="005F6ADB" w:rsidRDefault="003E3DBC">
      <w:pPr>
        <w:pStyle w:val="indexentry0"/>
      </w:pPr>
      <w:hyperlink w:anchor="section_efc4a3efed44478f939376ec48615603">
        <w:r>
          <w:rPr>
            <w:rStyle w:val="Hyperlink"/>
          </w:rPr>
          <w:t>Glossary</w:t>
        </w:r>
      </w:hyperlink>
      <w:r>
        <w:t xml:space="preserve"> </w:t>
      </w:r>
      <w:r>
        <w:fldChar w:fldCharType="begin"/>
      </w:r>
      <w:r>
        <w:instrText>PAGEREF section_efc4a3efed44478f939376ec48615603</w:instrText>
      </w:r>
      <w:r>
        <w:fldChar w:fldCharType="separate"/>
      </w:r>
      <w:r>
        <w:rPr>
          <w:noProof/>
        </w:rPr>
        <w:t>6</w:t>
      </w:r>
      <w:r>
        <w:fldChar w:fldCharType="end"/>
      </w:r>
    </w:p>
    <w:p w:rsidR="005F6ADB" w:rsidRDefault="003E3DBC">
      <w:pPr>
        <w:pStyle w:val="indexentry0"/>
      </w:pPr>
      <w:hyperlink w:anchor="section_55c09fb1fcf14f83995e857b04b44589">
        <w:r>
          <w:rPr>
            <w:rStyle w:val="Hyperlink"/>
          </w:rPr>
          <w:t>Groups</w:t>
        </w:r>
      </w:hyperlink>
      <w:r>
        <w:t xml:space="preserve"> </w:t>
      </w:r>
      <w:r>
        <w:fldChar w:fldCharType="begin"/>
      </w:r>
      <w:r>
        <w:instrText>PAGEREF section_55c09fb1fcf14f83995e857b04b44589</w:instrText>
      </w:r>
      <w:r>
        <w:fldChar w:fldCharType="separate"/>
      </w:r>
      <w:r>
        <w:rPr>
          <w:noProof/>
        </w:rPr>
        <w:t>12</w:t>
      </w:r>
      <w:r>
        <w:fldChar w:fldCharType="end"/>
      </w:r>
    </w:p>
    <w:p w:rsidR="005F6ADB" w:rsidRDefault="005F6ADB">
      <w:pPr>
        <w:spacing w:before="0" w:after="0"/>
        <w:rPr>
          <w:sz w:val="16"/>
        </w:rPr>
      </w:pPr>
    </w:p>
    <w:p w:rsidR="005F6ADB" w:rsidRDefault="003E3DBC">
      <w:pPr>
        <w:pStyle w:val="indexheader"/>
      </w:pPr>
      <w:r>
        <w:t>I</w:t>
      </w:r>
    </w:p>
    <w:p w:rsidR="005F6ADB" w:rsidRDefault="005F6ADB">
      <w:pPr>
        <w:spacing w:before="0" w:after="0"/>
        <w:rPr>
          <w:sz w:val="16"/>
        </w:rPr>
      </w:pPr>
    </w:p>
    <w:p w:rsidR="005F6ADB" w:rsidRDefault="003E3DBC">
      <w:pPr>
        <w:pStyle w:val="indexentry0"/>
      </w:pPr>
      <w:hyperlink w:anchor="section_9380c52997744e45923613c46856c31d">
        <w:r>
          <w:rPr>
            <w:rStyle w:val="Hyperlink"/>
          </w:rPr>
          <w:t>Implementer - security considerations</w:t>
        </w:r>
      </w:hyperlink>
      <w:r>
        <w:t xml:space="preserve"> </w:t>
      </w:r>
      <w:r>
        <w:fldChar w:fldCharType="begin"/>
      </w:r>
      <w:r>
        <w:instrText>PAGEREF section_9380c5299774</w:instrText>
      </w:r>
      <w:r>
        <w:instrText>4e45923613c46856c31d</w:instrText>
      </w:r>
      <w:r>
        <w:fldChar w:fldCharType="separate"/>
      </w:r>
      <w:r>
        <w:rPr>
          <w:noProof/>
        </w:rPr>
        <w:t>35</w:t>
      </w:r>
      <w:r>
        <w:fldChar w:fldCharType="end"/>
      </w:r>
    </w:p>
    <w:p w:rsidR="005F6ADB" w:rsidRDefault="003E3DBC">
      <w:pPr>
        <w:pStyle w:val="indexentry0"/>
      </w:pPr>
      <w:hyperlink w:anchor="section_abd0eefee32e4bb0bd7d8b6276808a0a">
        <w:r>
          <w:rPr>
            <w:rStyle w:val="Hyperlink"/>
          </w:rPr>
          <w:t>Index of security parameters</w:t>
        </w:r>
      </w:hyperlink>
      <w:r>
        <w:t xml:space="preserve"> </w:t>
      </w:r>
      <w:r>
        <w:fldChar w:fldCharType="begin"/>
      </w:r>
      <w:r>
        <w:instrText>PAGEREF section_abd0eefee32e4bb0bd7d8b6276808a0a</w:instrText>
      </w:r>
      <w:r>
        <w:fldChar w:fldCharType="separate"/>
      </w:r>
      <w:r>
        <w:rPr>
          <w:noProof/>
        </w:rPr>
        <w:t>35</w:t>
      </w:r>
      <w:r>
        <w:fldChar w:fldCharType="end"/>
      </w:r>
    </w:p>
    <w:p w:rsidR="005F6ADB" w:rsidRDefault="003E3DBC">
      <w:pPr>
        <w:pStyle w:val="indexentry0"/>
      </w:pPr>
      <w:hyperlink w:anchor="section_816f3164b8c1436b827351af11d5d605">
        <w:r>
          <w:rPr>
            <w:rStyle w:val="Hyperlink"/>
          </w:rPr>
          <w:t>Informative references</w:t>
        </w:r>
      </w:hyperlink>
      <w:r>
        <w:t xml:space="preserve"> </w:t>
      </w:r>
      <w:r>
        <w:fldChar w:fldCharType="begin"/>
      </w:r>
      <w:r>
        <w:instrText>PA</w:instrText>
      </w:r>
      <w:r>
        <w:instrText>GEREF section_816f3164b8c1436b827351af11d5d605</w:instrText>
      </w:r>
      <w:r>
        <w:fldChar w:fldCharType="separate"/>
      </w:r>
      <w:r>
        <w:rPr>
          <w:noProof/>
        </w:rPr>
        <w:t>8</w:t>
      </w:r>
      <w:r>
        <w:fldChar w:fldCharType="end"/>
      </w:r>
    </w:p>
    <w:p w:rsidR="005F6ADB" w:rsidRDefault="003E3DBC">
      <w:pPr>
        <w:pStyle w:val="indexentry0"/>
      </w:pPr>
      <w:r>
        <w:t>Initialization</w:t>
      </w:r>
    </w:p>
    <w:p w:rsidR="005F6ADB" w:rsidRDefault="003E3DBC">
      <w:pPr>
        <w:pStyle w:val="indexentry0"/>
      </w:pPr>
      <w:r>
        <w:t xml:space="preserve">   </w:t>
      </w:r>
      <w:hyperlink w:anchor="section_b3cba77d231d4c1c9e1cd8e63be8e569">
        <w:r>
          <w:rPr>
            <w:rStyle w:val="Hyperlink"/>
          </w:rPr>
          <w:t>server</w:t>
        </w:r>
      </w:hyperlink>
      <w:r>
        <w:t xml:space="preserve"> </w:t>
      </w:r>
      <w:r>
        <w:fldChar w:fldCharType="begin"/>
      </w:r>
      <w:r>
        <w:instrText>PAGEREF section_b3cba77d231d4c1c9e1cd8e63be8e569</w:instrText>
      </w:r>
      <w:r>
        <w:fldChar w:fldCharType="separate"/>
      </w:r>
      <w:r>
        <w:rPr>
          <w:noProof/>
        </w:rPr>
        <w:t>13</w:t>
      </w:r>
      <w:r>
        <w:fldChar w:fldCharType="end"/>
      </w:r>
    </w:p>
    <w:p w:rsidR="005F6ADB" w:rsidRDefault="003E3DBC">
      <w:pPr>
        <w:pStyle w:val="indexentry0"/>
      </w:pPr>
      <w:hyperlink w:anchor="section_c726a3ea15c54095b63abb9ecbc3991a">
        <w:r>
          <w:rPr>
            <w:rStyle w:val="Hyperlink"/>
          </w:rPr>
          <w:t>Introduction</w:t>
        </w:r>
      </w:hyperlink>
      <w:r>
        <w:t xml:space="preserve"> </w:t>
      </w:r>
      <w:r>
        <w:fldChar w:fldCharType="begin"/>
      </w:r>
      <w:r>
        <w:instrText>PAGEREF section_c726a3ea15c54095b63abb9ecbc3991a</w:instrText>
      </w:r>
      <w:r>
        <w:fldChar w:fldCharType="separate"/>
      </w:r>
      <w:r>
        <w:rPr>
          <w:noProof/>
        </w:rPr>
        <w:t>6</w:t>
      </w:r>
      <w:r>
        <w:fldChar w:fldCharType="end"/>
      </w:r>
    </w:p>
    <w:p w:rsidR="005F6ADB" w:rsidRDefault="005F6ADB">
      <w:pPr>
        <w:spacing w:before="0" w:after="0"/>
        <w:rPr>
          <w:sz w:val="16"/>
        </w:rPr>
      </w:pPr>
    </w:p>
    <w:p w:rsidR="005F6ADB" w:rsidRDefault="003E3DBC">
      <w:pPr>
        <w:pStyle w:val="indexheader"/>
      </w:pPr>
      <w:r>
        <w:t>L</w:t>
      </w:r>
    </w:p>
    <w:p w:rsidR="005F6ADB" w:rsidRDefault="005F6ADB">
      <w:pPr>
        <w:spacing w:before="0" w:after="0"/>
        <w:rPr>
          <w:sz w:val="16"/>
        </w:rPr>
      </w:pPr>
    </w:p>
    <w:p w:rsidR="005F6ADB" w:rsidRDefault="003E3DBC">
      <w:pPr>
        <w:pStyle w:val="indexentry0"/>
      </w:pPr>
      <w:r>
        <w:t>Local events</w:t>
      </w:r>
    </w:p>
    <w:p w:rsidR="005F6ADB" w:rsidRDefault="003E3DBC">
      <w:pPr>
        <w:pStyle w:val="indexentry0"/>
      </w:pPr>
      <w:r>
        <w:t xml:space="preserve">   </w:t>
      </w:r>
      <w:hyperlink w:anchor="section_71d0d1be6b0743eab0b10f8f3e3b27c6">
        <w:r>
          <w:rPr>
            <w:rStyle w:val="Hyperlink"/>
          </w:rPr>
          <w:t>server</w:t>
        </w:r>
      </w:hyperlink>
      <w:r>
        <w:t xml:space="preserve"> </w:t>
      </w:r>
      <w:r>
        <w:fldChar w:fldCharType="begin"/>
      </w:r>
      <w:r>
        <w:instrText>PAGEREF section_71d0d1be6b0743eab0b10f8f3e3b27c6</w:instrText>
      </w:r>
      <w:r>
        <w:fldChar w:fldCharType="separate"/>
      </w:r>
      <w:r>
        <w:rPr>
          <w:noProof/>
        </w:rPr>
        <w:t>31</w:t>
      </w:r>
      <w:r>
        <w:fldChar w:fldCharType="end"/>
      </w:r>
    </w:p>
    <w:p w:rsidR="005F6ADB" w:rsidRDefault="005F6ADB">
      <w:pPr>
        <w:spacing w:before="0" w:after="0"/>
        <w:rPr>
          <w:sz w:val="16"/>
        </w:rPr>
      </w:pPr>
    </w:p>
    <w:p w:rsidR="005F6ADB" w:rsidRDefault="003E3DBC">
      <w:pPr>
        <w:pStyle w:val="indexheader"/>
      </w:pPr>
      <w:r>
        <w:t>M</w:t>
      </w:r>
    </w:p>
    <w:p w:rsidR="005F6ADB" w:rsidRDefault="005F6ADB">
      <w:pPr>
        <w:spacing w:before="0" w:after="0"/>
        <w:rPr>
          <w:sz w:val="16"/>
        </w:rPr>
      </w:pPr>
    </w:p>
    <w:p w:rsidR="005F6ADB" w:rsidRDefault="003E3DBC">
      <w:pPr>
        <w:pStyle w:val="indexentry0"/>
      </w:pPr>
      <w:r>
        <w:t>Message processing</w:t>
      </w:r>
    </w:p>
    <w:p w:rsidR="005F6ADB" w:rsidRDefault="003E3DBC">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13</w:t>
      </w:r>
      <w:r>
        <w:fldChar w:fldCharType="end"/>
      </w:r>
    </w:p>
    <w:p w:rsidR="005F6ADB" w:rsidRDefault="003E3DBC">
      <w:pPr>
        <w:pStyle w:val="indexentry0"/>
      </w:pPr>
      <w:r>
        <w:t>Messages</w:t>
      </w:r>
    </w:p>
    <w:p w:rsidR="005F6ADB" w:rsidRDefault="003E3DBC">
      <w:pPr>
        <w:pStyle w:val="indexentry0"/>
      </w:pPr>
      <w:r>
        <w:t xml:space="preserve">   </w:t>
      </w:r>
      <w:hyperlink w:anchor="section_c3908b49accd41a9b110fc18923aab8b">
        <w:r>
          <w:rPr>
            <w:rStyle w:val="Hyperlink"/>
          </w:rPr>
          <w:t>attribute groups</w:t>
        </w:r>
      </w:hyperlink>
      <w:r>
        <w:t xml:space="preserve"> </w:t>
      </w:r>
      <w:r>
        <w:fldChar w:fldCharType="begin"/>
      </w:r>
      <w:r>
        <w:instrText>PAGEREF section_c3908b49accd41a9b110fc1892</w:instrText>
      </w:r>
      <w:r>
        <w:instrText>3aab8b</w:instrText>
      </w:r>
      <w:r>
        <w:fldChar w:fldCharType="separate"/>
      </w:r>
      <w:r>
        <w:rPr>
          <w:noProof/>
        </w:rPr>
        <w:t>12</w:t>
      </w:r>
      <w:r>
        <w:fldChar w:fldCharType="end"/>
      </w:r>
    </w:p>
    <w:p w:rsidR="005F6ADB" w:rsidRDefault="003E3DBC">
      <w:pPr>
        <w:pStyle w:val="indexentry0"/>
      </w:pPr>
      <w:r>
        <w:t xml:space="preserve">   </w:t>
      </w:r>
      <w:hyperlink w:anchor="section_455aab02d68d4ed8ab5ae858a03d412c">
        <w:r>
          <w:rPr>
            <w:rStyle w:val="Hyperlink"/>
          </w:rPr>
          <w:t>attributes</w:t>
        </w:r>
      </w:hyperlink>
      <w:r>
        <w:t xml:space="preserve"> </w:t>
      </w:r>
      <w:r>
        <w:fldChar w:fldCharType="begin"/>
      </w:r>
      <w:r>
        <w:instrText>PAGEREF section_455aab02d68d4ed8ab5ae858a03d412c</w:instrText>
      </w:r>
      <w:r>
        <w:fldChar w:fldCharType="separate"/>
      </w:r>
      <w:r>
        <w:rPr>
          <w:noProof/>
        </w:rPr>
        <w:t>12</w:t>
      </w:r>
      <w:r>
        <w:fldChar w:fldCharType="end"/>
      </w:r>
    </w:p>
    <w:p w:rsidR="005F6ADB" w:rsidRDefault="003E3DBC">
      <w:pPr>
        <w:pStyle w:val="indexentry0"/>
      </w:pPr>
      <w:r>
        <w:t xml:space="preserve">   </w:t>
      </w:r>
      <w:hyperlink w:anchor="section_0314252568534169b5e3f268c081d993">
        <w:r>
          <w:rPr>
            <w:rStyle w:val="Hyperlink"/>
          </w:rPr>
          <w:t>common data structures</w:t>
        </w:r>
      </w:hyperlink>
      <w:r>
        <w:t xml:space="preserve"> </w:t>
      </w:r>
      <w:r>
        <w:fldChar w:fldCharType="begin"/>
      </w:r>
      <w:r>
        <w:instrText>PAGEREF section_031425256853</w:instrText>
      </w:r>
      <w:r>
        <w:instrText>4169b5e3f268c081d993</w:instrText>
      </w:r>
      <w:r>
        <w:fldChar w:fldCharType="separate"/>
      </w:r>
      <w:r>
        <w:rPr>
          <w:noProof/>
        </w:rPr>
        <w:t>12</w:t>
      </w:r>
      <w:r>
        <w:fldChar w:fldCharType="end"/>
      </w:r>
    </w:p>
    <w:p w:rsidR="005F6ADB" w:rsidRDefault="003E3DBC">
      <w:pPr>
        <w:pStyle w:val="indexentry0"/>
      </w:pPr>
      <w:r>
        <w:t xml:space="preserve">   </w:t>
      </w: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12</w:t>
      </w:r>
      <w:r>
        <w:fldChar w:fldCharType="end"/>
      </w:r>
    </w:p>
    <w:p w:rsidR="005F6ADB" w:rsidRDefault="003E3DBC">
      <w:pPr>
        <w:pStyle w:val="indexentry0"/>
      </w:pPr>
      <w:r>
        <w:t xml:space="preserve">   </w:t>
      </w:r>
      <w:hyperlink w:anchor="section_d9a377d6988d470e88991da0ec025ff3">
        <w:r>
          <w:rPr>
            <w:rStyle w:val="Hyperlink"/>
          </w:rPr>
          <w:t>elements</w:t>
        </w:r>
      </w:hyperlink>
      <w:r>
        <w:t xml:space="preserve"> </w:t>
      </w:r>
      <w:r>
        <w:fldChar w:fldCharType="begin"/>
      </w:r>
      <w:r>
        <w:instrText>PAGEREF section_d9a377d69</w:instrText>
      </w:r>
      <w:r>
        <w:instrText>88d470e88991da0ec025ff3</w:instrText>
      </w:r>
      <w:r>
        <w:fldChar w:fldCharType="separate"/>
      </w:r>
      <w:r>
        <w:rPr>
          <w:noProof/>
        </w:rPr>
        <w:t>11</w:t>
      </w:r>
      <w:r>
        <w:fldChar w:fldCharType="end"/>
      </w:r>
    </w:p>
    <w:p w:rsidR="005F6ADB" w:rsidRDefault="003E3DBC">
      <w:pPr>
        <w:pStyle w:val="indexentry0"/>
      </w:pPr>
      <w:r>
        <w:t xml:space="preserve">   </w:t>
      </w:r>
      <w:hyperlink w:anchor="section_2299a716f7ed4565a275981d1e150d66">
        <w:r>
          <w:rPr>
            <w:rStyle w:val="Hyperlink"/>
          </w:rPr>
          <w:t>enumerated</w:t>
        </w:r>
      </w:hyperlink>
      <w:r>
        <w:t xml:space="preserve"> </w:t>
      </w:r>
      <w:r>
        <w:fldChar w:fldCharType="begin"/>
      </w:r>
      <w:r>
        <w:instrText>PAGEREF section_2299a716f7ed4565a275981d1e150d66</w:instrText>
      </w:r>
      <w:r>
        <w:fldChar w:fldCharType="separate"/>
      </w:r>
      <w:r>
        <w:rPr>
          <w:noProof/>
        </w:rPr>
        <w:t>11</w:t>
      </w:r>
      <w:r>
        <w:fldChar w:fldCharType="end"/>
      </w:r>
    </w:p>
    <w:p w:rsidR="005F6ADB" w:rsidRDefault="003E3DBC">
      <w:pPr>
        <w:pStyle w:val="indexentry0"/>
      </w:pPr>
      <w:r>
        <w:t xml:space="preserve">   </w:t>
      </w:r>
      <w:hyperlink w:anchor="section_55c09fb1fcf14f83995e857b04b44589">
        <w:r>
          <w:rPr>
            <w:rStyle w:val="Hyperlink"/>
          </w:rPr>
          <w:t>groups</w:t>
        </w:r>
      </w:hyperlink>
      <w:r>
        <w:t xml:space="preserve"> </w:t>
      </w:r>
      <w:r>
        <w:fldChar w:fldCharType="begin"/>
      </w:r>
      <w:r>
        <w:instrText>PAGEREF section_55c09fb1fcf14f83995e857b04b44589</w:instrText>
      </w:r>
      <w:r>
        <w:fldChar w:fldCharType="separate"/>
      </w:r>
      <w:r>
        <w:rPr>
          <w:noProof/>
        </w:rPr>
        <w:t>12</w:t>
      </w:r>
      <w:r>
        <w:fldChar w:fldCharType="end"/>
      </w:r>
    </w:p>
    <w:p w:rsidR="005F6ADB" w:rsidRDefault="003E3DBC">
      <w:pPr>
        <w:pStyle w:val="indexentry0"/>
      </w:pPr>
      <w:r>
        <w:t xml:space="preserve">   </w:t>
      </w: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11</w:t>
      </w:r>
      <w:r>
        <w:fldChar w:fldCharType="end"/>
      </w:r>
    </w:p>
    <w:p w:rsidR="005F6ADB" w:rsidRDefault="003E3DBC">
      <w:pPr>
        <w:pStyle w:val="indexentry0"/>
      </w:pPr>
      <w:r>
        <w:t xml:space="preserve">   </w:t>
      </w:r>
      <w:hyperlink w:anchor="section_abf93a374cf94e2185ffbf80f88f3726">
        <w:r>
          <w:rPr>
            <w:rStyle w:val="Hyperlink"/>
          </w:rPr>
          <w:t>simple type</w:t>
        </w:r>
        <w:r>
          <w:rPr>
            <w:rStyle w:val="Hyperlink"/>
          </w:rPr>
          <w:t>s</w:t>
        </w:r>
      </w:hyperlink>
      <w:r>
        <w:t xml:space="preserve"> </w:t>
      </w:r>
      <w:r>
        <w:fldChar w:fldCharType="begin"/>
      </w:r>
      <w:r>
        <w:instrText>PAGEREF section_abf93a374cf94e2185ffbf80f88f3726</w:instrText>
      </w:r>
      <w:r>
        <w:fldChar w:fldCharType="separate"/>
      </w:r>
      <w:r>
        <w:rPr>
          <w:noProof/>
        </w:rPr>
        <w:t>12</w:t>
      </w:r>
      <w:r>
        <w:fldChar w:fldCharType="end"/>
      </w:r>
    </w:p>
    <w:p w:rsidR="005F6ADB" w:rsidRDefault="003E3DBC">
      <w:pPr>
        <w:pStyle w:val="indexentry0"/>
      </w:pPr>
      <w:r>
        <w:t xml:space="preserve">   </w:t>
      </w:r>
      <w:hyperlink w:anchor="section_86cf0177cdb74ed8b574f4663dfe86e2">
        <w:r>
          <w:rPr>
            <w:rStyle w:val="Hyperlink"/>
          </w:rPr>
          <w:t>syntax</w:t>
        </w:r>
      </w:hyperlink>
      <w:r>
        <w:t xml:space="preserve"> </w:t>
      </w:r>
      <w:r>
        <w:fldChar w:fldCharType="begin"/>
      </w:r>
      <w:r>
        <w:instrText>PAGEREF section_86cf0177cdb74ed8b574f4663dfe86e2</w:instrText>
      </w:r>
      <w:r>
        <w:fldChar w:fldCharType="separate"/>
      </w:r>
      <w:r>
        <w:rPr>
          <w:noProof/>
        </w:rPr>
        <w:t>11</w:t>
      </w:r>
      <w:r>
        <w:fldChar w:fldCharType="end"/>
      </w:r>
    </w:p>
    <w:p w:rsidR="005F6ADB" w:rsidRDefault="003E3DBC">
      <w:pPr>
        <w:pStyle w:val="indexentry0"/>
      </w:pPr>
      <w:r>
        <w:t xml:space="preserve">   </w:t>
      </w: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11</w:t>
      </w:r>
      <w:r>
        <w:fldChar w:fldCharType="end"/>
      </w:r>
    </w:p>
    <w:p w:rsidR="005F6ADB" w:rsidRDefault="005F6ADB">
      <w:pPr>
        <w:spacing w:before="0" w:after="0"/>
        <w:rPr>
          <w:sz w:val="16"/>
        </w:rPr>
      </w:pPr>
    </w:p>
    <w:p w:rsidR="005F6ADB" w:rsidRDefault="003E3DBC">
      <w:pPr>
        <w:pStyle w:val="indexheader"/>
      </w:pPr>
      <w:r>
        <w:t>N</w:t>
      </w:r>
    </w:p>
    <w:p w:rsidR="005F6ADB" w:rsidRDefault="005F6ADB">
      <w:pPr>
        <w:spacing w:before="0" w:after="0"/>
        <w:rPr>
          <w:sz w:val="16"/>
        </w:rPr>
      </w:pPr>
    </w:p>
    <w:p w:rsidR="005F6ADB" w:rsidRDefault="003E3DBC">
      <w:pPr>
        <w:pStyle w:val="indexentry0"/>
      </w:pP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11</w:t>
      </w:r>
      <w:r>
        <w:fldChar w:fldCharType="end"/>
      </w:r>
    </w:p>
    <w:p w:rsidR="005F6ADB" w:rsidRDefault="003E3DBC">
      <w:pPr>
        <w:pStyle w:val="indexentry0"/>
      </w:pPr>
      <w:hyperlink w:anchor="section_99b74be87094431fa760896e5f4d1eb7">
        <w:r>
          <w:rPr>
            <w:rStyle w:val="Hyperlink"/>
          </w:rPr>
          <w:t>Normative references</w:t>
        </w:r>
      </w:hyperlink>
      <w:r>
        <w:t xml:space="preserve"> </w:t>
      </w:r>
      <w:r>
        <w:fldChar w:fldCharType="begin"/>
      </w:r>
      <w:r>
        <w:instrText>PAGEREF section_99b74be87094431fa760896e5f4d1eb7</w:instrText>
      </w:r>
      <w:r>
        <w:fldChar w:fldCharType="separate"/>
      </w:r>
      <w:r>
        <w:rPr>
          <w:noProof/>
        </w:rPr>
        <w:t>7</w:t>
      </w:r>
      <w:r>
        <w:fldChar w:fldCharType="end"/>
      </w:r>
    </w:p>
    <w:p w:rsidR="005F6ADB" w:rsidRDefault="005F6ADB">
      <w:pPr>
        <w:spacing w:before="0" w:after="0"/>
        <w:rPr>
          <w:sz w:val="16"/>
        </w:rPr>
      </w:pPr>
    </w:p>
    <w:p w:rsidR="005F6ADB" w:rsidRDefault="003E3DBC">
      <w:pPr>
        <w:pStyle w:val="indexheader"/>
      </w:pPr>
      <w:r>
        <w:t>O</w:t>
      </w:r>
    </w:p>
    <w:p w:rsidR="005F6ADB" w:rsidRDefault="005F6ADB">
      <w:pPr>
        <w:spacing w:before="0" w:after="0"/>
        <w:rPr>
          <w:sz w:val="16"/>
        </w:rPr>
      </w:pPr>
    </w:p>
    <w:p w:rsidR="005F6ADB" w:rsidRDefault="003E3DBC">
      <w:pPr>
        <w:pStyle w:val="indexentry0"/>
      </w:pPr>
      <w:r>
        <w:t>Operations</w:t>
      </w:r>
    </w:p>
    <w:p w:rsidR="005F6ADB" w:rsidRDefault="003E3DBC">
      <w:pPr>
        <w:pStyle w:val="indexentry0"/>
      </w:pPr>
      <w:r>
        <w:t xml:space="preserve">   </w:t>
      </w:r>
      <w:hyperlink w:anchor="section_7ad3e7e74bb94eb1a75f8adc3b11c83f">
        <w:r>
          <w:rPr>
            <w:rStyle w:val="Hyperlink"/>
          </w:rPr>
          <w:t>SyncFolderHierarchy</w:t>
        </w:r>
      </w:hyperlink>
      <w:r>
        <w:t xml:space="preserve"> </w:t>
      </w:r>
      <w:r>
        <w:fldChar w:fldCharType="begin"/>
      </w:r>
      <w:r>
        <w:instrText>PAGEREF section_7ad3e7e74bb94eb1a75f8adc3b11c83f</w:instrText>
      </w:r>
      <w:r>
        <w:fldChar w:fldCharType="separate"/>
      </w:r>
      <w:r>
        <w:rPr>
          <w:noProof/>
        </w:rPr>
        <w:t>14</w:t>
      </w:r>
      <w:r>
        <w:fldChar w:fldCharType="end"/>
      </w:r>
    </w:p>
    <w:p w:rsidR="005F6ADB" w:rsidRDefault="003E3DBC">
      <w:pPr>
        <w:pStyle w:val="indexentry0"/>
      </w:pPr>
      <w:r>
        <w:t xml:space="preserve">   </w:t>
      </w:r>
      <w:hyperlink w:anchor="section_0eac5436b8ac41c7925ee0c742216a88">
        <w:r>
          <w:rPr>
            <w:rStyle w:val="Hyperlink"/>
          </w:rPr>
          <w:t>SyncFolderItems</w:t>
        </w:r>
      </w:hyperlink>
      <w:r>
        <w:t xml:space="preserve"> </w:t>
      </w:r>
      <w:r>
        <w:fldChar w:fldCharType="begin"/>
      </w:r>
      <w:r>
        <w:instrText>PAGEREF section_0eac5436b8ac41c7925ee0c742216a88</w:instrText>
      </w:r>
      <w:r>
        <w:fldChar w:fldCharType="separate"/>
      </w:r>
      <w:r>
        <w:rPr>
          <w:noProof/>
        </w:rPr>
        <w:t>21</w:t>
      </w:r>
      <w:r>
        <w:fldChar w:fldCharType="end"/>
      </w:r>
    </w:p>
    <w:p w:rsidR="005F6ADB" w:rsidRDefault="003E3DBC">
      <w:pPr>
        <w:pStyle w:val="indexentry0"/>
      </w:pPr>
      <w:hyperlink w:anchor="section_1d230d00528b413489dae4b88829c6aa">
        <w:r>
          <w:rPr>
            <w:rStyle w:val="Hyperlink"/>
          </w:rPr>
          <w:t>Overview (synopsis)</w:t>
        </w:r>
      </w:hyperlink>
      <w:r>
        <w:t xml:space="preserve"> </w:t>
      </w:r>
      <w:r>
        <w:fldChar w:fldCharType="begin"/>
      </w:r>
      <w:r>
        <w:instrText>PAGEREF section_1d230d00528b413489dae4b888</w:instrText>
      </w:r>
      <w:r>
        <w:instrText>29c6aa</w:instrText>
      </w:r>
      <w:r>
        <w:fldChar w:fldCharType="separate"/>
      </w:r>
      <w:r>
        <w:rPr>
          <w:noProof/>
        </w:rPr>
        <w:t>8</w:t>
      </w:r>
      <w:r>
        <w:fldChar w:fldCharType="end"/>
      </w:r>
    </w:p>
    <w:p w:rsidR="005F6ADB" w:rsidRDefault="005F6ADB">
      <w:pPr>
        <w:spacing w:before="0" w:after="0"/>
        <w:rPr>
          <w:sz w:val="16"/>
        </w:rPr>
      </w:pPr>
    </w:p>
    <w:p w:rsidR="005F6ADB" w:rsidRDefault="003E3DBC">
      <w:pPr>
        <w:pStyle w:val="indexheader"/>
      </w:pPr>
      <w:r>
        <w:t>P</w:t>
      </w:r>
    </w:p>
    <w:p w:rsidR="005F6ADB" w:rsidRDefault="005F6ADB">
      <w:pPr>
        <w:spacing w:before="0" w:after="0"/>
        <w:rPr>
          <w:sz w:val="16"/>
        </w:rPr>
      </w:pPr>
    </w:p>
    <w:p w:rsidR="005F6ADB" w:rsidRDefault="003E3DBC">
      <w:pPr>
        <w:pStyle w:val="indexentry0"/>
      </w:pPr>
      <w:hyperlink w:anchor="section_abd0eefee32e4bb0bd7d8b6276808a0a">
        <w:r>
          <w:rPr>
            <w:rStyle w:val="Hyperlink"/>
          </w:rPr>
          <w:t>Parameters - security index</w:t>
        </w:r>
      </w:hyperlink>
      <w:r>
        <w:t xml:space="preserve"> </w:t>
      </w:r>
      <w:r>
        <w:fldChar w:fldCharType="begin"/>
      </w:r>
      <w:r>
        <w:instrText>PAGEREF section_abd0eefee32e4bb0bd7d8b6276808a0a</w:instrText>
      </w:r>
      <w:r>
        <w:fldChar w:fldCharType="separate"/>
      </w:r>
      <w:r>
        <w:rPr>
          <w:noProof/>
        </w:rPr>
        <w:t>35</w:t>
      </w:r>
      <w:r>
        <w:fldChar w:fldCharType="end"/>
      </w:r>
    </w:p>
    <w:p w:rsidR="005F6ADB" w:rsidRDefault="003E3DBC">
      <w:pPr>
        <w:pStyle w:val="indexentry0"/>
      </w:pPr>
      <w:hyperlink w:anchor="section_48959be635144d2e80256bfedb676876">
        <w:r>
          <w:rPr>
            <w:rStyle w:val="Hyperlink"/>
          </w:rPr>
          <w:t>Preconditions</w:t>
        </w:r>
      </w:hyperlink>
      <w:r>
        <w:t xml:space="preserve"> </w:t>
      </w:r>
      <w:r>
        <w:fldChar w:fldCharType="begin"/>
      </w:r>
      <w:r>
        <w:instrText>PAGEREF section_48959b</w:instrText>
      </w:r>
      <w:r>
        <w:instrText>e635144d2e80256bfedb676876</w:instrText>
      </w:r>
      <w:r>
        <w:fldChar w:fldCharType="separate"/>
      </w:r>
      <w:r>
        <w:rPr>
          <w:noProof/>
        </w:rPr>
        <w:t>9</w:t>
      </w:r>
      <w:r>
        <w:fldChar w:fldCharType="end"/>
      </w:r>
    </w:p>
    <w:p w:rsidR="005F6ADB" w:rsidRDefault="003E3DBC">
      <w:pPr>
        <w:pStyle w:val="indexentry0"/>
      </w:pPr>
      <w:hyperlink w:anchor="section_48959be635144d2e80256bfedb676876">
        <w:r>
          <w:rPr>
            <w:rStyle w:val="Hyperlink"/>
          </w:rPr>
          <w:t>Prerequisites</w:t>
        </w:r>
      </w:hyperlink>
      <w:r>
        <w:t xml:space="preserve"> </w:t>
      </w:r>
      <w:r>
        <w:fldChar w:fldCharType="begin"/>
      </w:r>
      <w:r>
        <w:instrText>PAGEREF section_48959be635144d2e80256bfedb676876</w:instrText>
      </w:r>
      <w:r>
        <w:fldChar w:fldCharType="separate"/>
      </w:r>
      <w:r>
        <w:rPr>
          <w:noProof/>
        </w:rPr>
        <w:t>9</w:t>
      </w:r>
      <w:r>
        <w:fldChar w:fldCharType="end"/>
      </w:r>
    </w:p>
    <w:p w:rsidR="005F6ADB" w:rsidRDefault="003E3DBC">
      <w:pPr>
        <w:pStyle w:val="indexentry0"/>
      </w:pPr>
      <w:hyperlink w:anchor="section_49d8177ec3874d01bac04f458c7c64e7">
        <w:r>
          <w:rPr>
            <w:rStyle w:val="Hyperlink"/>
          </w:rPr>
          <w:t>Product behavior</w:t>
        </w:r>
      </w:hyperlink>
      <w:r>
        <w:t xml:space="preserve"> </w:t>
      </w:r>
      <w:r>
        <w:fldChar w:fldCharType="begin"/>
      </w:r>
      <w:r>
        <w:instrText>PAGEREF section_4</w:instrText>
      </w:r>
      <w:r>
        <w:instrText>9d8177ec3874d01bac04f458c7c64e7</w:instrText>
      </w:r>
      <w:r>
        <w:fldChar w:fldCharType="separate"/>
      </w:r>
      <w:r>
        <w:rPr>
          <w:noProof/>
        </w:rPr>
        <w:t>42</w:t>
      </w:r>
      <w:r>
        <w:fldChar w:fldCharType="end"/>
      </w:r>
    </w:p>
    <w:p w:rsidR="005F6ADB" w:rsidRDefault="003E3DBC">
      <w:pPr>
        <w:pStyle w:val="indexentry0"/>
      </w:pPr>
      <w:r>
        <w:t>Protocol Details</w:t>
      </w:r>
    </w:p>
    <w:p w:rsidR="005F6ADB" w:rsidRDefault="003E3DBC">
      <w:pPr>
        <w:pStyle w:val="indexentry0"/>
      </w:pPr>
      <w:r>
        <w:t xml:space="preserve">   </w:t>
      </w:r>
      <w:hyperlink w:anchor="section_6ca7ab9a75614f65950dc681f0abc1f4">
        <w:r>
          <w:rPr>
            <w:rStyle w:val="Hyperlink"/>
          </w:rPr>
          <w:t>overview</w:t>
        </w:r>
      </w:hyperlink>
      <w:r>
        <w:t xml:space="preserve"> </w:t>
      </w:r>
      <w:r>
        <w:fldChar w:fldCharType="begin"/>
      </w:r>
      <w:r>
        <w:instrText>PAGEREF section_6ca7ab9a75614f65950dc681f0abc1f4</w:instrText>
      </w:r>
      <w:r>
        <w:fldChar w:fldCharType="separate"/>
      </w:r>
      <w:r>
        <w:rPr>
          <w:noProof/>
        </w:rPr>
        <w:t>13</w:t>
      </w:r>
      <w:r>
        <w:fldChar w:fldCharType="end"/>
      </w:r>
    </w:p>
    <w:p w:rsidR="005F6ADB" w:rsidRDefault="005F6ADB">
      <w:pPr>
        <w:spacing w:before="0" w:after="0"/>
        <w:rPr>
          <w:sz w:val="16"/>
        </w:rPr>
      </w:pPr>
    </w:p>
    <w:p w:rsidR="005F6ADB" w:rsidRDefault="003E3DBC">
      <w:pPr>
        <w:pStyle w:val="indexheader"/>
      </w:pPr>
      <w:r>
        <w:t>R</w:t>
      </w:r>
    </w:p>
    <w:p w:rsidR="005F6ADB" w:rsidRDefault="005F6ADB">
      <w:pPr>
        <w:spacing w:before="0" w:after="0"/>
        <w:rPr>
          <w:sz w:val="16"/>
        </w:rPr>
      </w:pPr>
    </w:p>
    <w:p w:rsidR="005F6ADB" w:rsidRDefault="003E3DBC">
      <w:pPr>
        <w:pStyle w:val="indexentry0"/>
      </w:pPr>
      <w:hyperlink w:anchor="section_c18f6a33d11943fcb35e2237f1875e53">
        <w:r>
          <w:rPr>
            <w:rStyle w:val="Hyperlink"/>
          </w:rPr>
          <w:t>References</w:t>
        </w:r>
      </w:hyperlink>
      <w:r>
        <w:t xml:space="preserve"> </w:t>
      </w:r>
      <w:r>
        <w:fldChar w:fldCharType="begin"/>
      </w:r>
      <w:r>
        <w:instrText>PAGEREF section_c18f6a33d11943fcb35e2237f1875e53</w:instrText>
      </w:r>
      <w:r>
        <w:fldChar w:fldCharType="separate"/>
      </w:r>
      <w:r>
        <w:rPr>
          <w:noProof/>
        </w:rPr>
        <w:t>7</w:t>
      </w:r>
      <w:r>
        <w:fldChar w:fldCharType="end"/>
      </w:r>
    </w:p>
    <w:p w:rsidR="005F6ADB" w:rsidRDefault="003E3DBC">
      <w:pPr>
        <w:pStyle w:val="indexentry0"/>
      </w:pPr>
      <w:r>
        <w:t xml:space="preserve">   </w:t>
      </w:r>
      <w:hyperlink w:anchor="section_816f3164b8c1436b827351af11d5d605">
        <w:r>
          <w:rPr>
            <w:rStyle w:val="Hyperlink"/>
          </w:rPr>
          <w:t>informative</w:t>
        </w:r>
      </w:hyperlink>
      <w:r>
        <w:t xml:space="preserve"> </w:t>
      </w:r>
      <w:r>
        <w:fldChar w:fldCharType="begin"/>
      </w:r>
      <w:r>
        <w:instrText>PAGEREF section_816f3164b8c1436b827351af11d5d605</w:instrText>
      </w:r>
      <w:r>
        <w:fldChar w:fldCharType="separate"/>
      </w:r>
      <w:r>
        <w:rPr>
          <w:noProof/>
        </w:rPr>
        <w:t>8</w:t>
      </w:r>
      <w:r>
        <w:fldChar w:fldCharType="end"/>
      </w:r>
    </w:p>
    <w:p w:rsidR="005F6ADB" w:rsidRDefault="003E3DBC">
      <w:pPr>
        <w:pStyle w:val="indexentry0"/>
      </w:pPr>
      <w:r>
        <w:t xml:space="preserve">   </w:t>
      </w:r>
      <w:hyperlink w:anchor="section_99b74be87094431fa760896e5f4d1eb7">
        <w:r>
          <w:rPr>
            <w:rStyle w:val="Hyperlink"/>
          </w:rPr>
          <w:t>normative</w:t>
        </w:r>
      </w:hyperlink>
      <w:r>
        <w:t xml:space="preserve"> </w:t>
      </w:r>
      <w:r>
        <w:fldChar w:fldCharType="begin"/>
      </w:r>
      <w:r>
        <w:instrText>PAGEREF section_99b74be87094431fa760896e5f4d1eb7</w:instrText>
      </w:r>
      <w:r>
        <w:fldChar w:fldCharType="separate"/>
      </w:r>
      <w:r>
        <w:rPr>
          <w:noProof/>
        </w:rPr>
        <w:t>7</w:t>
      </w:r>
      <w:r>
        <w:fldChar w:fldCharType="end"/>
      </w:r>
    </w:p>
    <w:p w:rsidR="005F6ADB" w:rsidRDefault="003E3DBC">
      <w:pPr>
        <w:pStyle w:val="indexentry0"/>
      </w:pPr>
      <w:hyperlink w:anchor="section_ecd06064a59d495bbd0b755ddfc8ec75">
        <w:r>
          <w:rPr>
            <w:rStyle w:val="Hyperlink"/>
          </w:rPr>
          <w:t>Relationship to other protocols</w:t>
        </w:r>
      </w:hyperlink>
      <w:r>
        <w:t xml:space="preserve"> </w:t>
      </w:r>
      <w:r>
        <w:fldChar w:fldCharType="begin"/>
      </w:r>
      <w:r>
        <w:instrText>PAGEREF section_ecd06064a59d495bbd0b755ddfc8ec75</w:instrText>
      </w:r>
      <w:r>
        <w:fldChar w:fldCharType="separate"/>
      </w:r>
      <w:r>
        <w:rPr>
          <w:noProof/>
        </w:rPr>
        <w:t>9</w:t>
      </w:r>
      <w:r>
        <w:fldChar w:fldCharType="end"/>
      </w:r>
    </w:p>
    <w:p w:rsidR="005F6ADB" w:rsidRDefault="005F6ADB">
      <w:pPr>
        <w:spacing w:before="0" w:after="0"/>
        <w:rPr>
          <w:sz w:val="16"/>
        </w:rPr>
      </w:pPr>
    </w:p>
    <w:p w:rsidR="005F6ADB" w:rsidRDefault="003E3DBC">
      <w:pPr>
        <w:pStyle w:val="indexheader"/>
      </w:pPr>
      <w:r>
        <w:t>S</w:t>
      </w:r>
    </w:p>
    <w:p w:rsidR="005F6ADB" w:rsidRDefault="005F6ADB">
      <w:pPr>
        <w:spacing w:before="0" w:after="0"/>
        <w:rPr>
          <w:sz w:val="16"/>
        </w:rPr>
      </w:pPr>
    </w:p>
    <w:p w:rsidR="005F6ADB" w:rsidRDefault="003E3DBC">
      <w:pPr>
        <w:pStyle w:val="indexentry0"/>
      </w:pPr>
      <w:r>
        <w:t>Security</w:t>
      </w:r>
    </w:p>
    <w:p w:rsidR="005F6ADB" w:rsidRDefault="003E3DBC">
      <w:pPr>
        <w:pStyle w:val="indexentry0"/>
      </w:pPr>
      <w:r>
        <w:t xml:space="preserve">   </w:t>
      </w:r>
      <w:hyperlink w:anchor="section_9380c52997744e45923613c46856c31d">
        <w:r>
          <w:rPr>
            <w:rStyle w:val="Hyperlink"/>
          </w:rPr>
          <w:t>implementer considerations</w:t>
        </w:r>
      </w:hyperlink>
      <w:r>
        <w:t xml:space="preserve"> </w:t>
      </w:r>
      <w:r>
        <w:fldChar w:fldCharType="begin"/>
      </w:r>
      <w:r>
        <w:instrText>PAGEREF section_9380c52997744e45923613c46856c31d</w:instrText>
      </w:r>
      <w:r>
        <w:fldChar w:fldCharType="separate"/>
      </w:r>
      <w:r>
        <w:rPr>
          <w:noProof/>
        </w:rPr>
        <w:t>35</w:t>
      </w:r>
      <w:r>
        <w:fldChar w:fldCharType="end"/>
      </w:r>
    </w:p>
    <w:p w:rsidR="005F6ADB" w:rsidRDefault="003E3DBC">
      <w:pPr>
        <w:pStyle w:val="indexentry0"/>
      </w:pPr>
      <w:r>
        <w:t xml:space="preserve">   </w:t>
      </w:r>
      <w:hyperlink w:anchor="section_abd0eefee32e4bb0bd7d8b6276808a0a">
        <w:r>
          <w:rPr>
            <w:rStyle w:val="Hyperlink"/>
          </w:rPr>
          <w:t>parameter index</w:t>
        </w:r>
      </w:hyperlink>
      <w:r>
        <w:t xml:space="preserve"> </w:t>
      </w:r>
      <w:r>
        <w:fldChar w:fldCharType="begin"/>
      </w:r>
      <w:r>
        <w:instrText>PAGEREF section_abd0eefee32e4bb0</w:instrText>
      </w:r>
      <w:r>
        <w:instrText>bd7d8b6276808a0a</w:instrText>
      </w:r>
      <w:r>
        <w:fldChar w:fldCharType="separate"/>
      </w:r>
      <w:r>
        <w:rPr>
          <w:noProof/>
        </w:rPr>
        <w:t>35</w:t>
      </w:r>
      <w:r>
        <w:fldChar w:fldCharType="end"/>
      </w:r>
    </w:p>
    <w:p w:rsidR="005F6ADB" w:rsidRDefault="003E3DBC">
      <w:pPr>
        <w:pStyle w:val="indexentry0"/>
      </w:pPr>
      <w:r>
        <w:t>Sequencing rules</w:t>
      </w:r>
    </w:p>
    <w:p w:rsidR="005F6ADB" w:rsidRDefault="003E3DBC">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13</w:t>
      </w:r>
      <w:r>
        <w:fldChar w:fldCharType="end"/>
      </w:r>
    </w:p>
    <w:p w:rsidR="005F6ADB" w:rsidRDefault="003E3DBC">
      <w:pPr>
        <w:pStyle w:val="indexentry0"/>
      </w:pPr>
      <w:r>
        <w:t>Server</w:t>
      </w:r>
    </w:p>
    <w:p w:rsidR="005F6ADB" w:rsidRDefault="003E3DBC">
      <w:pPr>
        <w:pStyle w:val="indexentry0"/>
      </w:pPr>
      <w:r>
        <w:t xml:space="preserve">   </w:t>
      </w:r>
      <w:hyperlink w:anchor="section_8f32d813599840e9b6a6f5c83f58c661">
        <w:r>
          <w:rPr>
            <w:rStyle w:val="Hyperlink"/>
          </w:rPr>
          <w:t>abstract data model</w:t>
        </w:r>
      </w:hyperlink>
      <w:r>
        <w:t xml:space="preserve"> </w:t>
      </w:r>
      <w:r>
        <w:fldChar w:fldCharType="begin"/>
      </w:r>
      <w:r>
        <w:instrText>P</w:instrText>
      </w:r>
      <w:r>
        <w:instrText>AGEREF section_8f32d813599840e9b6a6f5c83f58c661</w:instrText>
      </w:r>
      <w:r>
        <w:fldChar w:fldCharType="separate"/>
      </w:r>
      <w:r>
        <w:rPr>
          <w:noProof/>
        </w:rPr>
        <w:t>13</w:t>
      </w:r>
      <w:r>
        <w:fldChar w:fldCharType="end"/>
      </w:r>
    </w:p>
    <w:p w:rsidR="005F6ADB" w:rsidRDefault="003E3DBC">
      <w:pPr>
        <w:pStyle w:val="indexentry0"/>
      </w:pPr>
      <w:r>
        <w:t xml:space="preserve">   </w:t>
      </w:r>
      <w:hyperlink w:anchor="section_b3cba77d231d4c1c9e1cd8e63be8e569">
        <w:r>
          <w:rPr>
            <w:rStyle w:val="Hyperlink"/>
          </w:rPr>
          <w:t>initialization</w:t>
        </w:r>
      </w:hyperlink>
      <w:r>
        <w:t xml:space="preserve"> </w:t>
      </w:r>
      <w:r>
        <w:fldChar w:fldCharType="begin"/>
      </w:r>
      <w:r>
        <w:instrText>PAGEREF section_b3cba77d231d4c1c9e1cd8e63be8e569</w:instrText>
      </w:r>
      <w:r>
        <w:fldChar w:fldCharType="separate"/>
      </w:r>
      <w:r>
        <w:rPr>
          <w:noProof/>
        </w:rPr>
        <w:t>13</w:t>
      </w:r>
      <w:r>
        <w:fldChar w:fldCharType="end"/>
      </w:r>
    </w:p>
    <w:p w:rsidR="005F6ADB" w:rsidRDefault="003E3DBC">
      <w:pPr>
        <w:pStyle w:val="indexentry0"/>
      </w:pPr>
      <w:r>
        <w:t xml:space="preserve">   </w:t>
      </w:r>
      <w:hyperlink w:anchor="section_71d0d1be6b0743eab0b10f8f3e3b27c6">
        <w:r>
          <w:rPr>
            <w:rStyle w:val="Hyperlink"/>
          </w:rPr>
          <w:t>local ev</w:t>
        </w:r>
        <w:r>
          <w:rPr>
            <w:rStyle w:val="Hyperlink"/>
          </w:rPr>
          <w:t>ents</w:t>
        </w:r>
      </w:hyperlink>
      <w:r>
        <w:t xml:space="preserve"> </w:t>
      </w:r>
      <w:r>
        <w:fldChar w:fldCharType="begin"/>
      </w:r>
      <w:r>
        <w:instrText>PAGEREF section_71d0d1be6b0743eab0b10f8f3e3b27c6</w:instrText>
      </w:r>
      <w:r>
        <w:fldChar w:fldCharType="separate"/>
      </w:r>
      <w:r>
        <w:rPr>
          <w:noProof/>
        </w:rPr>
        <w:t>31</w:t>
      </w:r>
      <w:r>
        <w:fldChar w:fldCharType="end"/>
      </w:r>
    </w:p>
    <w:p w:rsidR="005F6ADB" w:rsidRDefault="003E3DBC">
      <w:pPr>
        <w:pStyle w:val="indexentry0"/>
      </w:pPr>
      <w:r>
        <w:t xml:space="preserve">   </w:t>
      </w:r>
      <w:hyperlink w:anchor="section_421f304219db4c9fb9b7009f81f0a3a1">
        <w:r>
          <w:rPr>
            <w:rStyle w:val="Hyperlink"/>
          </w:rPr>
          <w:t>message processing</w:t>
        </w:r>
      </w:hyperlink>
      <w:r>
        <w:t xml:space="preserve"> </w:t>
      </w:r>
      <w:r>
        <w:fldChar w:fldCharType="begin"/>
      </w:r>
      <w:r>
        <w:instrText>PAGEREF section_421f304219db4c9fb9b7009f81f0a3a1</w:instrText>
      </w:r>
      <w:r>
        <w:fldChar w:fldCharType="separate"/>
      </w:r>
      <w:r>
        <w:rPr>
          <w:noProof/>
        </w:rPr>
        <w:t>13</w:t>
      </w:r>
      <w:r>
        <w:fldChar w:fldCharType="end"/>
      </w:r>
    </w:p>
    <w:p w:rsidR="005F6ADB" w:rsidRDefault="003E3DBC">
      <w:pPr>
        <w:pStyle w:val="indexentry0"/>
      </w:pPr>
      <w:r>
        <w:t xml:space="preserve">   </w:t>
      </w:r>
      <w:hyperlink w:anchor="section_421f304219db4c9fb9b7009f81f0a3a1">
        <w:r>
          <w:rPr>
            <w:rStyle w:val="Hyperlink"/>
          </w:rPr>
          <w:t>sequencing rules</w:t>
        </w:r>
      </w:hyperlink>
      <w:r>
        <w:t xml:space="preserve"> </w:t>
      </w:r>
      <w:r>
        <w:fldChar w:fldCharType="begin"/>
      </w:r>
      <w:r>
        <w:instrText>PAGEREF section_421f304219db4c9fb9b7009f81f0a3a1</w:instrText>
      </w:r>
      <w:r>
        <w:fldChar w:fldCharType="separate"/>
      </w:r>
      <w:r>
        <w:rPr>
          <w:noProof/>
        </w:rPr>
        <w:t>13</w:t>
      </w:r>
      <w:r>
        <w:fldChar w:fldCharType="end"/>
      </w:r>
    </w:p>
    <w:p w:rsidR="005F6ADB" w:rsidRDefault="003E3DBC">
      <w:pPr>
        <w:pStyle w:val="indexentry0"/>
      </w:pPr>
      <w:r>
        <w:t xml:space="preserve">   </w:t>
      </w:r>
      <w:hyperlink w:anchor="section_7ad3e7e74bb94eb1a75f8adc3b11c83f">
        <w:r>
          <w:rPr>
            <w:rStyle w:val="Hyperlink"/>
          </w:rPr>
          <w:t>SyncFolderHierarchy operation</w:t>
        </w:r>
      </w:hyperlink>
      <w:r>
        <w:t xml:space="preserve"> </w:t>
      </w:r>
      <w:r>
        <w:fldChar w:fldCharType="begin"/>
      </w:r>
      <w:r>
        <w:instrText>PAGEREF section_7ad3e7e74bb9</w:instrText>
      </w:r>
      <w:r>
        <w:instrText>4eb1a75f8adc3b11c83f</w:instrText>
      </w:r>
      <w:r>
        <w:fldChar w:fldCharType="separate"/>
      </w:r>
      <w:r>
        <w:rPr>
          <w:noProof/>
        </w:rPr>
        <w:t>14</w:t>
      </w:r>
      <w:r>
        <w:fldChar w:fldCharType="end"/>
      </w:r>
    </w:p>
    <w:p w:rsidR="005F6ADB" w:rsidRDefault="003E3DBC">
      <w:pPr>
        <w:pStyle w:val="indexentry0"/>
      </w:pPr>
      <w:r>
        <w:t xml:space="preserve">   </w:t>
      </w:r>
      <w:hyperlink w:anchor="section_0eac5436b8ac41c7925ee0c742216a88">
        <w:r>
          <w:rPr>
            <w:rStyle w:val="Hyperlink"/>
          </w:rPr>
          <w:t>SyncFolderItems operation</w:t>
        </w:r>
      </w:hyperlink>
      <w:r>
        <w:t xml:space="preserve"> </w:t>
      </w:r>
      <w:r>
        <w:fldChar w:fldCharType="begin"/>
      </w:r>
      <w:r>
        <w:instrText>PAGEREF section_0eac5436b8ac41c7925ee0c742216a88</w:instrText>
      </w:r>
      <w:r>
        <w:fldChar w:fldCharType="separate"/>
      </w:r>
      <w:r>
        <w:rPr>
          <w:noProof/>
        </w:rPr>
        <w:t>21</w:t>
      </w:r>
      <w:r>
        <w:fldChar w:fldCharType="end"/>
      </w:r>
    </w:p>
    <w:p w:rsidR="005F6ADB" w:rsidRDefault="003E3DBC">
      <w:pPr>
        <w:pStyle w:val="indexentry0"/>
      </w:pPr>
      <w:r>
        <w:t xml:space="preserve">   </w:t>
      </w:r>
      <w:hyperlink w:anchor="section_04193d2c53dc42528a5b2c0c6e0cfc33">
        <w:r>
          <w:rPr>
            <w:rStyle w:val="Hyperlink"/>
          </w:rPr>
          <w:t>timer events</w:t>
        </w:r>
      </w:hyperlink>
      <w:r>
        <w:t xml:space="preserve"> </w:t>
      </w:r>
      <w:r>
        <w:fldChar w:fldCharType="begin"/>
      </w:r>
      <w:r>
        <w:instrText>PAGEREF s</w:instrText>
      </w:r>
      <w:r>
        <w:instrText>ection_04193d2c53dc42528a5b2c0c6e0cfc33</w:instrText>
      </w:r>
      <w:r>
        <w:fldChar w:fldCharType="separate"/>
      </w:r>
      <w:r>
        <w:rPr>
          <w:noProof/>
        </w:rPr>
        <w:t>31</w:t>
      </w:r>
      <w:r>
        <w:fldChar w:fldCharType="end"/>
      </w:r>
    </w:p>
    <w:p w:rsidR="005F6ADB" w:rsidRDefault="003E3DBC">
      <w:pPr>
        <w:pStyle w:val="indexentry0"/>
      </w:pPr>
      <w:r>
        <w:t xml:space="preserve">   </w:t>
      </w:r>
      <w:hyperlink w:anchor="section_8c5b829a8c2340b9b8c993e2596f65a0">
        <w:r>
          <w:rPr>
            <w:rStyle w:val="Hyperlink"/>
          </w:rPr>
          <w:t>timers</w:t>
        </w:r>
      </w:hyperlink>
      <w:r>
        <w:t xml:space="preserve"> </w:t>
      </w:r>
      <w:r>
        <w:fldChar w:fldCharType="begin"/>
      </w:r>
      <w:r>
        <w:instrText>PAGEREF section_8c5b829a8c2340b9b8c993e2596f65a0</w:instrText>
      </w:r>
      <w:r>
        <w:fldChar w:fldCharType="separate"/>
      </w:r>
      <w:r>
        <w:rPr>
          <w:noProof/>
        </w:rPr>
        <w:t>13</w:t>
      </w:r>
      <w:r>
        <w:fldChar w:fldCharType="end"/>
      </w:r>
    </w:p>
    <w:p w:rsidR="005F6ADB" w:rsidRDefault="003E3DBC">
      <w:pPr>
        <w:pStyle w:val="indexentry0"/>
      </w:pPr>
      <w:hyperlink w:anchor="section_abf93a374cf94e2185ffbf80f88f3726">
        <w:r>
          <w:rPr>
            <w:rStyle w:val="Hyperlink"/>
          </w:rPr>
          <w:t>Simple types</w:t>
        </w:r>
      </w:hyperlink>
      <w:r>
        <w:t xml:space="preserve"> </w:t>
      </w:r>
      <w:r>
        <w:fldChar w:fldCharType="begin"/>
      </w:r>
      <w:r>
        <w:instrText>PAGEREF sect</w:instrText>
      </w:r>
      <w:r>
        <w:instrText>ion_abf93a374cf94e2185ffbf80f88f3726</w:instrText>
      </w:r>
      <w:r>
        <w:fldChar w:fldCharType="separate"/>
      </w:r>
      <w:r>
        <w:rPr>
          <w:noProof/>
        </w:rPr>
        <w:t>12</w:t>
      </w:r>
      <w:r>
        <w:fldChar w:fldCharType="end"/>
      </w:r>
    </w:p>
    <w:p w:rsidR="005F6ADB" w:rsidRDefault="003E3DBC">
      <w:pPr>
        <w:pStyle w:val="indexentry0"/>
      </w:pPr>
      <w:hyperlink w:anchor="section_32b40cc2f606465cbd98b1fde79cf31d">
        <w:r>
          <w:rPr>
            <w:rStyle w:val="Hyperlink"/>
          </w:rPr>
          <w:t>Standards assignments</w:t>
        </w:r>
      </w:hyperlink>
      <w:r>
        <w:t xml:space="preserve"> </w:t>
      </w:r>
      <w:r>
        <w:fldChar w:fldCharType="begin"/>
      </w:r>
      <w:r>
        <w:instrText>PAGEREF section_32b40cc2f606465cbd98b1fde79cf31d</w:instrText>
      </w:r>
      <w:r>
        <w:fldChar w:fldCharType="separate"/>
      </w:r>
      <w:r>
        <w:rPr>
          <w:noProof/>
        </w:rPr>
        <w:t>10</w:t>
      </w:r>
      <w:r>
        <w:fldChar w:fldCharType="end"/>
      </w:r>
    </w:p>
    <w:p w:rsidR="005F6ADB" w:rsidRDefault="003E3DBC">
      <w:pPr>
        <w:pStyle w:val="indexentry0"/>
      </w:pPr>
      <w:hyperlink w:anchor="section_a69908f3d5a94cf8b424027d1d8bdb3a">
        <w:r>
          <w:rPr>
            <w:rStyle w:val="Hyperlink"/>
          </w:rPr>
          <w:t>SyncFolderHierarch</w:t>
        </w:r>
        <w:r>
          <w:rPr>
            <w:rStyle w:val="Hyperlink"/>
          </w:rPr>
          <w:t>y operation example</w:t>
        </w:r>
      </w:hyperlink>
      <w:r>
        <w:t xml:space="preserve"> </w:t>
      </w:r>
      <w:r>
        <w:fldChar w:fldCharType="begin"/>
      </w:r>
      <w:r>
        <w:instrText>PAGEREF section_a69908f3d5a94cf8b424027d1d8bdb3a</w:instrText>
      </w:r>
      <w:r>
        <w:fldChar w:fldCharType="separate"/>
      </w:r>
      <w:r>
        <w:rPr>
          <w:noProof/>
        </w:rPr>
        <w:t>32</w:t>
      </w:r>
      <w:r>
        <w:fldChar w:fldCharType="end"/>
      </w:r>
    </w:p>
    <w:p w:rsidR="005F6ADB" w:rsidRDefault="003E3DBC">
      <w:pPr>
        <w:pStyle w:val="indexentry0"/>
      </w:pPr>
      <w:hyperlink w:anchor="section_85b11bf49ce947a78194cd958d5da099">
        <w:r>
          <w:rPr>
            <w:rStyle w:val="Hyperlink"/>
          </w:rPr>
          <w:t>SyncFolderItems operation example</w:t>
        </w:r>
      </w:hyperlink>
      <w:r>
        <w:t xml:space="preserve"> </w:t>
      </w:r>
      <w:r>
        <w:fldChar w:fldCharType="begin"/>
      </w:r>
      <w:r>
        <w:instrText>PAGEREF section_85b11bf49ce947a78194cd958d5da099</w:instrText>
      </w:r>
      <w:r>
        <w:fldChar w:fldCharType="separate"/>
      </w:r>
      <w:r>
        <w:rPr>
          <w:noProof/>
        </w:rPr>
        <w:t>33</w:t>
      </w:r>
      <w:r>
        <w:fldChar w:fldCharType="end"/>
      </w:r>
    </w:p>
    <w:p w:rsidR="005F6ADB" w:rsidRDefault="003E3DBC">
      <w:pPr>
        <w:pStyle w:val="indexentry0"/>
      </w:pPr>
      <w:r>
        <w:t>Syntax</w:t>
      </w:r>
    </w:p>
    <w:p w:rsidR="005F6ADB" w:rsidRDefault="003E3DBC">
      <w:pPr>
        <w:pStyle w:val="indexentry0"/>
      </w:pPr>
      <w:r>
        <w:lastRenderedPageBreak/>
        <w:t xml:space="preserve">   </w:t>
      </w:r>
      <w:hyperlink w:anchor="section_86cf0177cdb74ed8b574f4663dfe86e2">
        <w:r>
          <w:rPr>
            <w:rStyle w:val="Hyperlink"/>
          </w:rPr>
          <w:t>messages - overview</w:t>
        </w:r>
      </w:hyperlink>
      <w:r>
        <w:t xml:space="preserve"> </w:t>
      </w:r>
      <w:r>
        <w:fldChar w:fldCharType="begin"/>
      </w:r>
      <w:r>
        <w:instrText>PAGEREF section_86cf0177cdb74ed8b574f4663dfe86e2</w:instrText>
      </w:r>
      <w:r>
        <w:fldChar w:fldCharType="separate"/>
      </w:r>
      <w:r>
        <w:rPr>
          <w:noProof/>
        </w:rPr>
        <w:t>11</w:t>
      </w:r>
      <w:r>
        <w:fldChar w:fldCharType="end"/>
      </w:r>
    </w:p>
    <w:p w:rsidR="005F6ADB" w:rsidRDefault="005F6ADB">
      <w:pPr>
        <w:spacing w:before="0" w:after="0"/>
        <w:rPr>
          <w:sz w:val="16"/>
        </w:rPr>
      </w:pPr>
    </w:p>
    <w:p w:rsidR="005F6ADB" w:rsidRDefault="003E3DBC">
      <w:pPr>
        <w:pStyle w:val="indexheader"/>
      </w:pPr>
      <w:r>
        <w:t>T</w:t>
      </w:r>
    </w:p>
    <w:p w:rsidR="005F6ADB" w:rsidRDefault="005F6ADB">
      <w:pPr>
        <w:spacing w:before="0" w:after="0"/>
        <w:rPr>
          <w:sz w:val="16"/>
        </w:rPr>
      </w:pPr>
    </w:p>
    <w:p w:rsidR="005F6ADB" w:rsidRDefault="003E3DBC">
      <w:pPr>
        <w:pStyle w:val="indexentry0"/>
      </w:pPr>
      <w:r>
        <w:t>Timer events</w:t>
      </w:r>
    </w:p>
    <w:p w:rsidR="005F6ADB" w:rsidRDefault="003E3DBC">
      <w:pPr>
        <w:pStyle w:val="indexentry0"/>
      </w:pPr>
      <w:r>
        <w:t xml:space="preserve">   </w:t>
      </w:r>
      <w:hyperlink w:anchor="section_04193d2c53dc42528a5b2c0c6e0cfc33">
        <w:r>
          <w:rPr>
            <w:rStyle w:val="Hyperlink"/>
          </w:rPr>
          <w:t>server</w:t>
        </w:r>
      </w:hyperlink>
      <w:r>
        <w:t xml:space="preserve"> </w:t>
      </w:r>
      <w:r>
        <w:fldChar w:fldCharType="begin"/>
      </w:r>
      <w:r>
        <w:instrText>PAGEREF section_04193d2c53dc425</w:instrText>
      </w:r>
      <w:r>
        <w:instrText>28a5b2c0c6e0cfc33</w:instrText>
      </w:r>
      <w:r>
        <w:fldChar w:fldCharType="separate"/>
      </w:r>
      <w:r>
        <w:rPr>
          <w:noProof/>
        </w:rPr>
        <w:t>31</w:t>
      </w:r>
      <w:r>
        <w:fldChar w:fldCharType="end"/>
      </w:r>
    </w:p>
    <w:p w:rsidR="005F6ADB" w:rsidRDefault="003E3DBC">
      <w:pPr>
        <w:pStyle w:val="indexentry0"/>
      </w:pPr>
      <w:r>
        <w:t>Timers</w:t>
      </w:r>
    </w:p>
    <w:p w:rsidR="005F6ADB" w:rsidRDefault="003E3DBC">
      <w:pPr>
        <w:pStyle w:val="indexentry0"/>
      </w:pPr>
      <w:r>
        <w:t xml:space="preserve">   </w:t>
      </w:r>
      <w:hyperlink w:anchor="section_8c5b829a8c2340b9b8c993e2596f65a0">
        <w:r>
          <w:rPr>
            <w:rStyle w:val="Hyperlink"/>
          </w:rPr>
          <w:t>server</w:t>
        </w:r>
      </w:hyperlink>
      <w:r>
        <w:t xml:space="preserve"> </w:t>
      </w:r>
      <w:r>
        <w:fldChar w:fldCharType="begin"/>
      </w:r>
      <w:r>
        <w:instrText>PAGEREF section_8c5b829a8c2340b9b8c993e2596f65a0</w:instrText>
      </w:r>
      <w:r>
        <w:fldChar w:fldCharType="separate"/>
      </w:r>
      <w:r>
        <w:rPr>
          <w:noProof/>
        </w:rPr>
        <w:t>13</w:t>
      </w:r>
      <w:r>
        <w:fldChar w:fldCharType="end"/>
      </w:r>
    </w:p>
    <w:p w:rsidR="005F6ADB" w:rsidRDefault="003E3DBC">
      <w:pPr>
        <w:pStyle w:val="indexentry0"/>
      </w:pPr>
      <w:hyperlink w:anchor="section_cc8af2486cc343d7943e940c16bbcebe">
        <w:r>
          <w:rPr>
            <w:rStyle w:val="Hyperlink"/>
          </w:rPr>
          <w:t>Tracking changes</w:t>
        </w:r>
      </w:hyperlink>
      <w:r>
        <w:t xml:space="preserve"> </w:t>
      </w:r>
      <w:r>
        <w:fldChar w:fldCharType="begin"/>
      </w:r>
      <w:r>
        <w:instrText>PAGEREF section_cc8af2486cc343d7943e940c16bbcebe</w:instrText>
      </w:r>
      <w:r>
        <w:fldChar w:fldCharType="separate"/>
      </w:r>
      <w:r>
        <w:rPr>
          <w:noProof/>
        </w:rPr>
        <w:t>43</w:t>
      </w:r>
      <w:r>
        <w:fldChar w:fldCharType="end"/>
      </w:r>
    </w:p>
    <w:p w:rsidR="005F6ADB" w:rsidRDefault="003E3DBC">
      <w:pPr>
        <w:pStyle w:val="indexentry0"/>
      </w:pP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11</w:t>
      </w:r>
      <w:r>
        <w:fldChar w:fldCharType="end"/>
      </w:r>
    </w:p>
    <w:p w:rsidR="005F6ADB" w:rsidRDefault="003E3DBC">
      <w:pPr>
        <w:pStyle w:val="indexentry0"/>
      </w:pPr>
      <w:r>
        <w:t>Types</w:t>
      </w:r>
    </w:p>
    <w:p w:rsidR="005F6ADB" w:rsidRDefault="003E3DBC">
      <w:pPr>
        <w:pStyle w:val="indexentry0"/>
      </w:pPr>
      <w:r>
        <w:t xml:space="preserve">   </w:t>
      </w:r>
      <w:hyperlink w:anchor="section_36ad1bcc64174ac6aa6c15f00263cfe4">
        <w:r>
          <w:rPr>
            <w:rStyle w:val="Hyperlink"/>
          </w:rPr>
          <w:t>complex</w:t>
        </w:r>
      </w:hyperlink>
      <w:r>
        <w:t xml:space="preserve"> </w:t>
      </w:r>
      <w:r>
        <w:fldChar w:fldCharType="begin"/>
      </w:r>
      <w:r>
        <w:instrText>PAGEREF section_36ad1bcc64174ac6aa6c15f00263cfe4</w:instrText>
      </w:r>
      <w:r>
        <w:fldChar w:fldCharType="separate"/>
      </w:r>
      <w:r>
        <w:rPr>
          <w:noProof/>
        </w:rPr>
        <w:t>12</w:t>
      </w:r>
      <w:r>
        <w:fldChar w:fldCharType="end"/>
      </w:r>
    </w:p>
    <w:p w:rsidR="005F6ADB" w:rsidRDefault="003E3DBC">
      <w:pPr>
        <w:pStyle w:val="indexentry0"/>
      </w:pPr>
      <w:r>
        <w:t xml:space="preserve">   </w:t>
      </w:r>
      <w:hyperlink w:anchor="section_abf93a374cf94e2185ffbf80f88f3726">
        <w:r>
          <w:rPr>
            <w:rStyle w:val="Hyperlink"/>
          </w:rPr>
          <w:t>simple</w:t>
        </w:r>
      </w:hyperlink>
      <w:r>
        <w:t xml:space="preserve"> </w:t>
      </w:r>
      <w:r>
        <w:fldChar w:fldCharType="begin"/>
      </w:r>
      <w:r>
        <w:instrText>PAGEREF section_abf93a374cf94e2185ffbf80f88f3726</w:instrText>
      </w:r>
      <w:r>
        <w:fldChar w:fldCharType="separate"/>
      </w:r>
      <w:r>
        <w:rPr>
          <w:noProof/>
        </w:rPr>
        <w:t>12</w:t>
      </w:r>
      <w:r>
        <w:fldChar w:fldCharType="end"/>
      </w:r>
    </w:p>
    <w:p w:rsidR="005F6ADB" w:rsidRDefault="005F6ADB">
      <w:pPr>
        <w:spacing w:before="0" w:after="0"/>
        <w:rPr>
          <w:sz w:val="16"/>
        </w:rPr>
      </w:pPr>
    </w:p>
    <w:p w:rsidR="005F6ADB" w:rsidRDefault="003E3DBC">
      <w:pPr>
        <w:pStyle w:val="indexheader"/>
      </w:pPr>
      <w:r>
        <w:t>V</w:t>
      </w:r>
    </w:p>
    <w:p w:rsidR="005F6ADB" w:rsidRDefault="005F6ADB">
      <w:pPr>
        <w:spacing w:before="0" w:after="0"/>
        <w:rPr>
          <w:sz w:val="16"/>
        </w:rPr>
      </w:pPr>
    </w:p>
    <w:p w:rsidR="005F6ADB" w:rsidRDefault="003E3DBC">
      <w:pPr>
        <w:pStyle w:val="indexentry0"/>
      </w:pPr>
      <w:hyperlink w:anchor="section_df968838eea347568ff3241d545061c8">
        <w:r>
          <w:rPr>
            <w:rStyle w:val="Hyperlink"/>
          </w:rPr>
          <w:t>Vendor-extensible fields</w:t>
        </w:r>
      </w:hyperlink>
      <w:r>
        <w:t xml:space="preserve"> </w:t>
      </w:r>
      <w:r>
        <w:fldChar w:fldCharType="begin"/>
      </w:r>
      <w:r>
        <w:instrText>PAGEREF section_df968838eea347568ff3241d545061c8</w:instrText>
      </w:r>
      <w:r>
        <w:fldChar w:fldCharType="separate"/>
      </w:r>
      <w:r>
        <w:rPr>
          <w:noProof/>
        </w:rPr>
        <w:t>10</w:t>
      </w:r>
      <w:r>
        <w:fldChar w:fldCharType="end"/>
      </w:r>
    </w:p>
    <w:p w:rsidR="005F6ADB" w:rsidRDefault="003E3DBC">
      <w:pPr>
        <w:pStyle w:val="indexentry0"/>
      </w:pPr>
      <w:hyperlink w:anchor="section_3a00358e0aa744068d22ae0cfbdd06d0">
        <w:r>
          <w:rPr>
            <w:rStyle w:val="Hyperlink"/>
          </w:rPr>
          <w:t>Versioning</w:t>
        </w:r>
      </w:hyperlink>
      <w:r>
        <w:t xml:space="preserve"> </w:t>
      </w:r>
      <w:r>
        <w:fldChar w:fldCharType="begin"/>
      </w:r>
      <w:r>
        <w:instrText>PAGEREF section_3a00358e0aa744068d22ae0cfbdd06d0</w:instrText>
      </w:r>
      <w:r>
        <w:fldChar w:fldCharType="separate"/>
      </w:r>
      <w:r>
        <w:rPr>
          <w:noProof/>
        </w:rPr>
        <w:t>10</w:t>
      </w:r>
      <w:r>
        <w:fldChar w:fldCharType="end"/>
      </w:r>
    </w:p>
    <w:p w:rsidR="005F6ADB" w:rsidRDefault="005F6ADB">
      <w:pPr>
        <w:spacing w:before="0" w:after="0"/>
        <w:rPr>
          <w:sz w:val="16"/>
        </w:rPr>
      </w:pPr>
    </w:p>
    <w:p w:rsidR="005F6ADB" w:rsidRDefault="003E3DBC">
      <w:pPr>
        <w:pStyle w:val="indexheader"/>
      </w:pPr>
      <w:r>
        <w:t>W</w:t>
      </w:r>
    </w:p>
    <w:p w:rsidR="005F6ADB" w:rsidRDefault="005F6ADB">
      <w:pPr>
        <w:spacing w:before="0" w:after="0"/>
        <w:rPr>
          <w:sz w:val="16"/>
        </w:rPr>
      </w:pPr>
    </w:p>
    <w:p w:rsidR="005F6ADB" w:rsidRDefault="003E3DBC">
      <w:pPr>
        <w:pStyle w:val="indexentry0"/>
      </w:pPr>
      <w:hyperlink w:anchor="section_d4ad11f9c3c14216a424d5cb6588074a">
        <w:r>
          <w:rPr>
            <w:rStyle w:val="Hyperlink"/>
          </w:rPr>
          <w:t>WSDL</w:t>
        </w:r>
      </w:hyperlink>
      <w:r>
        <w:t xml:space="preserve"> </w:t>
      </w:r>
      <w:r>
        <w:fldChar w:fldCharType="begin"/>
      </w:r>
      <w:r>
        <w:instrText>PAGEREF section_d4ad11f9c3c14216a424d5cb6588074a</w:instrText>
      </w:r>
      <w:r>
        <w:fldChar w:fldCharType="separate"/>
      </w:r>
      <w:r>
        <w:rPr>
          <w:noProof/>
        </w:rPr>
        <w:t>36</w:t>
      </w:r>
      <w:r>
        <w:fldChar w:fldCharType="end"/>
      </w:r>
    </w:p>
    <w:p w:rsidR="005F6ADB" w:rsidRDefault="005F6ADB">
      <w:pPr>
        <w:spacing w:before="0" w:after="0"/>
        <w:rPr>
          <w:sz w:val="16"/>
        </w:rPr>
      </w:pPr>
    </w:p>
    <w:p w:rsidR="005F6ADB" w:rsidRDefault="003E3DBC">
      <w:pPr>
        <w:pStyle w:val="indexheader"/>
      </w:pPr>
      <w:r>
        <w:t>X</w:t>
      </w:r>
    </w:p>
    <w:p w:rsidR="005F6ADB" w:rsidRDefault="005F6ADB">
      <w:pPr>
        <w:spacing w:before="0" w:after="0"/>
        <w:rPr>
          <w:sz w:val="16"/>
        </w:rPr>
      </w:pPr>
    </w:p>
    <w:p w:rsidR="005F6ADB" w:rsidRDefault="003E3DBC">
      <w:pPr>
        <w:pStyle w:val="indexentry0"/>
      </w:pPr>
      <w:hyperlink w:anchor="section_7e683523aad8472197a41eba306a8dd1">
        <w:r>
          <w:rPr>
            <w:rStyle w:val="Hyperlink"/>
          </w:rPr>
          <w:t>XML schema</w:t>
        </w:r>
      </w:hyperlink>
      <w:r>
        <w:t xml:space="preserve"> </w:t>
      </w:r>
      <w:r>
        <w:fldChar w:fldCharType="begin"/>
      </w:r>
      <w:r>
        <w:instrText>PAGEREF section_7e683523aad8472197a41eba306a8dd1</w:instrText>
      </w:r>
      <w:r>
        <w:fldChar w:fldCharType="separate"/>
      </w:r>
      <w:r>
        <w:rPr>
          <w:noProof/>
        </w:rPr>
        <w:t>38</w:t>
      </w:r>
      <w:r>
        <w:fldChar w:fldCharType="end"/>
      </w:r>
    </w:p>
    <w:p w:rsidR="005F6ADB" w:rsidRDefault="003E3DBC">
      <w:pPr>
        <w:pStyle w:val="indexentry0"/>
      </w:pPr>
      <w:r>
        <w:t xml:space="preserve">   </w:t>
      </w:r>
      <w:hyperlink w:anchor="section_ac32ca25f59c48e4987019d9ae0e0f9e">
        <w:r>
          <w:rPr>
            <w:rStyle w:val="Hyperlink"/>
          </w:rPr>
          <w:t>Messages Schema</w:t>
        </w:r>
      </w:hyperlink>
      <w:r>
        <w:t xml:space="preserve"> </w:t>
      </w:r>
      <w:r>
        <w:fldChar w:fldCharType="begin"/>
      </w:r>
      <w:r>
        <w:instrText>PAGEREF section_ac32ca25f59c48e4987019d9ae0e0f9e</w:instrText>
      </w:r>
      <w:r>
        <w:fldChar w:fldCharType="separate"/>
      </w:r>
      <w:r>
        <w:rPr>
          <w:noProof/>
        </w:rPr>
        <w:t>38</w:t>
      </w:r>
      <w:r>
        <w:fldChar w:fldCharType="end"/>
      </w:r>
    </w:p>
    <w:p w:rsidR="005F6ADB" w:rsidRDefault="003E3DBC">
      <w:pPr>
        <w:pStyle w:val="indexentry0"/>
      </w:pPr>
      <w:r>
        <w:t xml:space="preserve">   </w:t>
      </w:r>
      <w:hyperlink w:anchor="section_6df24d481e674ce48f2e546b8c32cd55">
        <w:r>
          <w:rPr>
            <w:rStyle w:val="Hyperlink"/>
          </w:rPr>
          <w:t>Types Schema</w:t>
        </w:r>
      </w:hyperlink>
      <w:r>
        <w:t xml:space="preserve"> </w:t>
      </w:r>
      <w:r>
        <w:fldChar w:fldCharType="begin"/>
      </w:r>
      <w:r>
        <w:instrText>PAGEREF section_6df24d481e674ce48f2e546b8c32cd55</w:instrText>
      </w:r>
      <w:r>
        <w:fldChar w:fldCharType="separate"/>
      </w:r>
      <w:r>
        <w:rPr>
          <w:noProof/>
        </w:rPr>
        <w:t>39</w:t>
      </w:r>
      <w:r>
        <w:fldChar w:fldCharType="end"/>
      </w:r>
    </w:p>
    <w:p w:rsidR="005F6ADB" w:rsidRDefault="005F6ADB">
      <w:pPr>
        <w:rPr>
          <w:rStyle w:val="InlineCode"/>
        </w:rPr>
      </w:pPr>
      <w:bookmarkStart w:id="206" w:name="EndOfDocument_ST"/>
      <w:bookmarkEnd w:id="206"/>
    </w:p>
    <w:sectPr w:rsidR="005F6ADB">
      <w:footerReference w:type="default" r:id="rId12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DB" w:rsidRDefault="003E3DBC">
      <w:r>
        <w:separator/>
      </w:r>
    </w:p>
    <w:p w:rsidR="005F6ADB" w:rsidRDefault="005F6ADB"/>
  </w:endnote>
  <w:endnote w:type="continuationSeparator" w:id="0">
    <w:p w:rsidR="005F6ADB" w:rsidRDefault="003E3DBC">
      <w:r>
        <w:continuationSeparator/>
      </w:r>
    </w:p>
    <w:p w:rsidR="005F6ADB" w:rsidRDefault="005F6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DB" w:rsidRDefault="003E3DBC">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5F6ADB" w:rsidRDefault="003E3DBC">
    <w:pPr>
      <w:pStyle w:val="PageFooter"/>
    </w:pPr>
    <w:r>
      <w:t>[MS-OXWSSYNC] - v20230815</w:t>
    </w:r>
  </w:p>
  <w:p w:rsidR="005F6ADB" w:rsidRDefault="003E3DBC">
    <w:pPr>
      <w:pStyle w:val="PageFooter"/>
    </w:pPr>
    <w:r>
      <w:t>Mailbox Contents Synchronization Web Service Protocol</w:t>
    </w:r>
  </w:p>
  <w:p w:rsidR="005F6ADB" w:rsidRDefault="003E3DBC">
    <w:pPr>
      <w:pStyle w:val="PageFooter"/>
    </w:pPr>
    <w:r>
      <w:t>Copyright © 2023 Microsoft Corporation</w:t>
    </w:r>
  </w:p>
  <w:p w:rsidR="005F6ADB" w:rsidRDefault="003E3DBC">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DB" w:rsidRDefault="003E3DBC">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5F6ADB" w:rsidRDefault="003E3DBC">
    <w:pPr>
      <w:pStyle w:val="PageFooter"/>
    </w:pPr>
    <w:r>
      <w:t>[MS-OXWSSYNC] - v</w:t>
    </w:r>
    <w:r>
      <w:t>20230815</w:t>
    </w:r>
  </w:p>
  <w:p w:rsidR="005F6ADB" w:rsidRDefault="003E3DBC">
    <w:pPr>
      <w:pStyle w:val="PageFooter"/>
    </w:pPr>
    <w:r>
      <w:t>Mailbox Contents Synchronization Web Service Protocol</w:t>
    </w:r>
  </w:p>
  <w:p w:rsidR="005F6ADB" w:rsidRDefault="003E3DBC">
    <w:pPr>
      <w:pStyle w:val="PageFooter"/>
    </w:pPr>
    <w:r>
      <w:t>Copyright © 2023 Microsoft Corporation</w:t>
    </w:r>
  </w:p>
  <w:p w:rsidR="005F6ADB" w:rsidRDefault="003E3DBC">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DB" w:rsidRDefault="003E3DBC">
      <w:r>
        <w:separator/>
      </w:r>
    </w:p>
    <w:p w:rsidR="005F6ADB" w:rsidRDefault="005F6ADB"/>
  </w:footnote>
  <w:footnote w:type="continuationSeparator" w:id="0">
    <w:p w:rsidR="005F6ADB" w:rsidRDefault="003E3DBC">
      <w:r>
        <w:continuationSeparator/>
      </w:r>
    </w:p>
    <w:p w:rsidR="005F6ADB" w:rsidRDefault="005F6A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617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35833"/>
    <w:multiLevelType w:val="hybridMultilevel"/>
    <w:tmpl w:val="C35077CC"/>
    <w:lvl w:ilvl="0" w:tplc="A0EC1CBA">
      <w:start w:val="1"/>
      <w:numFmt w:val="bullet"/>
      <w:lvlRestart w:val="0"/>
      <w:lvlText w:val="§"/>
      <w:lvlJc w:val="left"/>
      <w:pPr>
        <w:ind w:left="360" w:hanging="360"/>
      </w:pPr>
      <w:rPr>
        <w:rFonts w:ascii="Wingdings" w:hAnsi="Wingdings" w:hint="default"/>
      </w:rPr>
    </w:lvl>
    <w:lvl w:ilvl="1" w:tplc="5CB4D8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3334A7"/>
    <w:multiLevelType w:val="hybridMultilevel"/>
    <w:tmpl w:val="459E2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A113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B4C4724"/>
    <w:multiLevelType w:val="hybridMultilevel"/>
    <w:tmpl w:val="EA3A4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109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29A3E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4"/>
  </w:num>
  <w:num w:numId="5">
    <w:abstractNumId w:val="18"/>
  </w:num>
  <w:num w:numId="6">
    <w:abstractNumId w:val="13"/>
  </w:num>
  <w:num w:numId="7">
    <w:abstractNumId w:val="40"/>
  </w:num>
  <w:num w:numId="8">
    <w:abstractNumId w:val="12"/>
  </w:num>
  <w:num w:numId="9">
    <w:abstractNumId w:val="2"/>
  </w:num>
  <w:num w:numId="10">
    <w:abstractNumId w:val="27"/>
  </w:num>
  <w:num w:numId="11">
    <w:abstractNumId w:val="19"/>
  </w:num>
  <w:num w:numId="12">
    <w:abstractNumId w:val="9"/>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6"/>
  </w:num>
  <w:num w:numId="33">
    <w:abstractNumId w:val="7"/>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5"/>
  </w:num>
  <w:num w:numId="41">
    <w:abstractNumId w:val="23"/>
  </w:num>
  <w:num w:numId="42">
    <w:abstractNumId w:val="31"/>
  </w:num>
  <w:num w:numId="43">
    <w:abstractNumId w:val="38"/>
  </w:num>
  <w:num w:numId="44">
    <w:abstractNumId w:val="43"/>
  </w:num>
  <w:num w:numId="45">
    <w:abstractNumId w:val="36"/>
  </w:num>
  <w:num w:numId="46">
    <w:abstractNumId w:val="6"/>
  </w:num>
  <w:num w:numId="47">
    <w:abstractNumId w:val="17"/>
  </w:num>
  <w:num w:numId="48">
    <w:abstractNumId w:val="8"/>
  </w:num>
  <w:num w:numId="49">
    <w:abstractNumId w:val="28"/>
  </w:num>
  <w:num w:numId="50">
    <w:abstractNumId w:val="41"/>
  </w:num>
  <w:num w:numId="51">
    <w:abstractNumId w:val="1"/>
  </w:num>
  <w:num w:numId="52">
    <w:abstractNumId w:val="21"/>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6ADB"/>
    <w:rsid w:val="003E3DBC"/>
    <w:rsid w:val="005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191840" TargetMode="External"/><Relationship Id="rId63" Type="http://schemas.openxmlformats.org/officeDocument/2006/relationships/hyperlink" Target="%5bMS-OXWSCONT%5d.pdf" TargetMode="External"/><Relationship Id="rId68" Type="http://schemas.openxmlformats.org/officeDocument/2006/relationships/hyperlink" Target="%5bMS-OXPROTO%5d.pdf" TargetMode="External"/><Relationship Id="rId84" Type="http://schemas.openxmlformats.org/officeDocument/2006/relationships/hyperlink" Target="%5bMS-OXWSCDATA%5d.pdf" TargetMode="External"/><Relationship Id="rId89" Type="http://schemas.openxmlformats.org/officeDocument/2006/relationships/hyperlink" Target="%5bMS-OXWSCONT%5d.pdf" TargetMode="External"/><Relationship Id="rId112" Type="http://schemas.openxmlformats.org/officeDocument/2006/relationships/hyperlink" Target="%5bMS-OXWSCORE%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5bMS-OXWSDLIST%5d.pdf" TargetMode="External"/><Relationship Id="rId11" Type="http://schemas.openxmlformats.org/officeDocument/2006/relationships/hyperlink" Target="mailto:iplg@microsoft.com" TargetMode="External"/><Relationship Id="rId32" Type="http://schemas.openxmlformats.org/officeDocument/2006/relationships/hyperlink" Target="%5bMS-OXWSCORE%5d.pdf" TargetMode="External"/><Relationship Id="rId37" Type="http://schemas.openxmlformats.org/officeDocument/2006/relationships/hyperlink" Target="%5bMS-OXWSPOST%5d.pdf" TargetMode="External"/><Relationship Id="rId53" Type="http://schemas.openxmlformats.org/officeDocument/2006/relationships/hyperlink" Target="%5bMS-OXWSADISC%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383" TargetMode="External"/><Relationship Id="rId79" Type="http://schemas.openxmlformats.org/officeDocument/2006/relationships/hyperlink" Target="https://go.microsoft.com/fwlink/?LinkId=90520" TargetMode="External"/><Relationship Id="rId102" Type="http://schemas.openxmlformats.org/officeDocument/2006/relationships/hyperlink" Target="%5bMS-OXWSCORE%5d.pdf" TargetMode="External"/><Relationship Id="rId123"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5bMS-OXWSSRCH%5d.pdf"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404" TargetMode="External"/><Relationship Id="rId48" Type="http://schemas.openxmlformats.org/officeDocument/2006/relationships/hyperlink" Target="https://go.microsoft.com/fwlink/?LinkId=90608" TargetMode="External"/><Relationship Id="rId64" Type="http://schemas.openxmlformats.org/officeDocument/2006/relationships/hyperlink" Target="%5bMS-OXWSMSG%5d.pdf" TargetMode="External"/><Relationship Id="rId69" Type="http://schemas.openxmlformats.org/officeDocument/2006/relationships/hyperlink" Target="%5bMS-OXWSADISC%5d.pdf" TargetMode="External"/><Relationship Id="rId113" Type="http://schemas.openxmlformats.org/officeDocument/2006/relationships/hyperlink" Target="https://go.microsoft.com/fwlink/?LinkId=90610" TargetMode="External"/><Relationship Id="rId118" Type="http://schemas.openxmlformats.org/officeDocument/2006/relationships/hyperlink" Target="%5bMS-OXWSFOLD%5d.pdf" TargetMode="External"/><Relationship Id="rId80" Type="http://schemas.openxmlformats.org/officeDocument/2006/relationships/hyperlink" Target="https://go.microsoft.com/fwlink/?LinkId=90577" TargetMode="External"/><Relationship Id="rId85" Type="http://schemas.openxmlformats.org/officeDocument/2006/relationships/hyperlink" Target="https://go.microsoft.com/fwlink/?LinkId=9040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OXWSDLIST%5d.pdf" TargetMode="External"/><Relationship Id="rId38" Type="http://schemas.openxmlformats.org/officeDocument/2006/relationships/hyperlink" Target="%5bMS-OXWSSRCH%5d.pdf" TargetMode="External"/><Relationship Id="rId59" Type="http://schemas.openxmlformats.org/officeDocument/2006/relationships/hyperlink" Target="https://go.microsoft.com/fwlink/?LinkId=90383" TargetMode="External"/><Relationship Id="rId103" Type="http://schemas.openxmlformats.org/officeDocument/2006/relationships/hyperlink" Target="%5bMS-OXWSCORE%5d.pdf" TargetMode="External"/><Relationship Id="rId108" Type="http://schemas.openxmlformats.org/officeDocument/2006/relationships/hyperlink" Target="%5bMS-OXWSTASK%5d.pdf" TargetMode="External"/><Relationship Id="rId124" Type="http://schemas.openxmlformats.org/officeDocument/2006/relationships/fontTable" Target="fontTable.xml"/><Relationship Id="rId54" Type="http://schemas.openxmlformats.org/officeDocument/2006/relationships/hyperlink" Target="%5bMS-OXDSCLI%5d.pdf" TargetMode="External"/><Relationship Id="rId70" Type="http://schemas.openxmlformats.org/officeDocument/2006/relationships/hyperlink" Target="%5bMS-OXDSCLI%5d.pdf" TargetMode="External"/><Relationship Id="rId75" Type="http://schemas.openxmlformats.org/officeDocument/2006/relationships/hyperlink" Target="https://go.microsoft.com/fwlink/?LinkId=90608" TargetMode="External"/><Relationship Id="rId91" Type="http://schemas.openxmlformats.org/officeDocument/2006/relationships/hyperlink" Target="%5bMS-OXWSTASK%5d.pdf"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610"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90610" TargetMode="External"/><Relationship Id="rId44" Type="http://schemas.openxmlformats.org/officeDocument/2006/relationships/hyperlink" Target="https://go.microsoft.com/fwlink/?LinkId=90520" TargetMode="External"/><Relationship Id="rId60" Type="http://schemas.openxmlformats.org/officeDocument/2006/relationships/image" Target="media/image1.bin"/><Relationship Id="rId65" Type="http://schemas.openxmlformats.org/officeDocument/2006/relationships/hyperlink" Target="%5bMS-OXWSSRCH%5d.pdf" TargetMode="External"/><Relationship Id="rId81" Type="http://schemas.openxmlformats.org/officeDocument/2006/relationships/hyperlink" Target="https://go.microsoft.com/fwlink/?LinkId=193333" TargetMode="External"/><Relationship Id="rId86" Type="http://schemas.openxmlformats.org/officeDocument/2006/relationships/hyperlink" Target="%5bMS-OXWSCDATA%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OXWSTASK%5d.pdf" TargetMode="External"/><Relationship Id="rId109" Type="http://schemas.openxmlformats.org/officeDocument/2006/relationships/hyperlink" Target="%5bMS-OXWSPOST%5d.pdf" TargetMode="External"/><Relationship Id="rId34" Type="http://schemas.openxmlformats.org/officeDocument/2006/relationships/hyperlink" Target="%5bMS-OXWSFOLD%5d.pdf" TargetMode="External"/><Relationship Id="rId50" Type="http://schemas.openxmlformats.org/officeDocument/2006/relationships/hyperlink" Target="%5bMS-OXDSCLI%5d.pdf"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FOLD%5d.pdf" TargetMode="External"/><Relationship Id="rId104" Type="http://schemas.openxmlformats.org/officeDocument/2006/relationships/hyperlink" Target="%5bMS-OXWSMSG%5d.pdf" TargetMode="External"/><Relationship Id="rId120" Type="http://schemas.openxmlformats.org/officeDocument/2006/relationships/hyperlink" Target="%5bMS-OXWSCDATA%5d.pdf"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99"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90577" TargetMode="External"/><Relationship Id="rId66" Type="http://schemas.openxmlformats.org/officeDocument/2006/relationships/hyperlink" Target="%5bMS-OXWSPOST%5d.pdf" TargetMode="External"/><Relationship Id="rId87" Type="http://schemas.openxmlformats.org/officeDocument/2006/relationships/hyperlink" Target="%5bMS-OXWSFOLD%5d.pdf" TargetMode="External"/><Relationship Id="rId110" Type="http://schemas.openxmlformats.org/officeDocument/2006/relationships/hyperlink" Target="%5bMS-OXWSCDATA%5d.pdf" TargetMode="External"/><Relationship Id="rId115" Type="http://schemas.openxmlformats.org/officeDocument/2006/relationships/hyperlink" Target="https://go.microsoft.com/fwlink/?LinkId=90610" TargetMode="External"/><Relationship Id="rId61" Type="http://schemas.openxmlformats.org/officeDocument/2006/relationships/hyperlink" Target="%5bMS-OXWSMTGS%5d.pdf" TargetMode="External"/><Relationship Id="rId82" Type="http://schemas.openxmlformats.org/officeDocument/2006/relationships/hyperlink" Target="https://go.microsoft.com/fwlink/?LinkId=90608"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5bMS-OXWSMSG%5d.pdf" TargetMode="External"/><Relationship Id="rId56" Type="http://schemas.openxmlformats.org/officeDocument/2006/relationships/hyperlink" Target="https://go.microsoft.com/fwlink/?LinkId=90608"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404" TargetMode="External"/><Relationship Id="rId105" Type="http://schemas.openxmlformats.org/officeDocument/2006/relationships/hyperlink" Target="%5bMS-OXWSMTGS%5d.pdf"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0520"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5bMS-OXWSFOLD%5d.pdf" TargetMode="Externa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193333" TargetMode="External"/><Relationship Id="rId67" Type="http://schemas.openxmlformats.org/officeDocument/2006/relationships/hyperlink" Target="%5bMS-OXWSTASK%5d.pdf" TargetMode="External"/><Relationship Id="rId116" Type="http://schemas.openxmlformats.org/officeDocument/2006/relationships/hyperlink" Target="%5bMS-OXWSCDATA%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72" TargetMode="External"/><Relationship Id="rId62" Type="http://schemas.openxmlformats.org/officeDocument/2006/relationships/hyperlink" Target="%5bMS-OXWSCDATA%5d.pdf" TargetMode="External"/><Relationship Id="rId83" Type="http://schemas.openxmlformats.org/officeDocument/2006/relationships/hyperlink" Target="%5bMS-OXWSCDATA%5d.pdf" TargetMode="External"/><Relationship Id="rId88" Type="http://schemas.openxmlformats.org/officeDocument/2006/relationships/hyperlink" Target="%5bMS-OXWSMTGS%5d.pdf" TargetMode="External"/><Relationship Id="rId111" Type="http://schemas.openxmlformats.org/officeDocument/2006/relationships/hyperlink" Target="%5bMS-OXWSCORE%5d.pdf" TargetMode="External"/><Relationship Id="rId15" Type="http://schemas.openxmlformats.org/officeDocument/2006/relationships/hyperlink" Target="https://go.microsoft.com/fwlink/?LinkId=90520" TargetMode="External"/><Relationship Id="rId36" Type="http://schemas.openxmlformats.org/officeDocument/2006/relationships/hyperlink" Target="%5bMS-OXWSMTGS%5d.pdf" TargetMode="External"/><Relationship Id="rId57" Type="http://schemas.openxmlformats.org/officeDocument/2006/relationships/hyperlink" Target="https://go.microsoft.com/fwlink/?LinkId=90610" TargetMode="External"/><Relationship Id="rId106" Type="http://schemas.openxmlformats.org/officeDocument/2006/relationships/hyperlink" Target="%5bMS-OXWSCON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NT%5d.pdf" TargetMode="External"/><Relationship Id="rId52" Type="http://schemas.openxmlformats.org/officeDocument/2006/relationships/hyperlink" Target="%5bMS-OXWSADISC%5d.pdf"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191840" TargetMode="External"/><Relationship Id="rId94" Type="http://schemas.openxmlformats.org/officeDocument/2006/relationships/hyperlink" Target="https://go.microsoft.com/fwlink/?LinkId=90610"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12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A935B5-AA1D-41EA-B293-231EB8FC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18249</Words>
  <Characters>104021</Characters>
  <Application>Microsoft Office Word</Application>
  <DocSecurity>0</DocSecurity>
  <Lines>866</Lines>
  <Paragraphs>244</Paragraphs>
  <ScaleCrop>false</ScaleCrop>
  <Company/>
  <LinksUpToDate>false</LinksUpToDate>
  <CharactersWithSpaces>122026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2023-08-09T18:54:00Z</dcterms:created>
  <dcterms:modified xsi:type="dcterms:W3CDTF">2023-08-09T18:54:00Z</dcterms:modified>
</cp:coreProperties>
</file>